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79F74" w14:textId="1B3E71EF" w:rsidR="008C2C51" w:rsidRPr="00DC2587" w:rsidRDefault="008C2C51" w:rsidP="00DF6158">
      <w:pPr>
        <w:spacing w:after="134"/>
        <w:rPr>
          <w:rFonts w:ascii="Times New Roman" w:eastAsia="Times New Roman" w:hAnsi="Times New Roman" w:cs="Times New Roman"/>
          <w:b/>
          <w:sz w:val="16"/>
          <w:szCs w:val="16"/>
        </w:rPr>
      </w:pPr>
    </w:p>
    <w:p w14:paraId="3CBCE73A" w14:textId="45A594E6" w:rsidR="008C2C51" w:rsidRPr="00DC2587" w:rsidRDefault="005C6BD1" w:rsidP="008C2C51">
      <w:pPr>
        <w:tabs>
          <w:tab w:val="left" w:pos="4005"/>
        </w:tabs>
        <w:ind w:right="-14"/>
        <w:jc w:val="both"/>
        <w:rPr>
          <w:rFonts w:ascii="Times New Roman" w:eastAsia="Times New Roman" w:hAnsi="Times New Roman" w:cs="Times New Roman"/>
          <w:b/>
          <w:sz w:val="16"/>
          <w:szCs w:val="16"/>
        </w:rPr>
      </w:pPr>
      <w:r w:rsidRPr="00DC2587">
        <w:rPr>
          <w:rFonts w:ascii="Times New Roman" w:eastAsia="Times New Roman" w:hAnsi="Times New Roman" w:cs="Times New Roman"/>
          <w:b/>
          <w:noProof/>
          <w:sz w:val="16"/>
          <w:szCs w:val="16"/>
        </w:rPr>
        <w:drawing>
          <wp:anchor distT="0" distB="0" distL="114300" distR="114300" simplePos="0" relativeHeight="251688960" behindDoc="1" locked="0" layoutInCell="1" allowOverlap="1" wp14:anchorId="7C685B21" wp14:editId="1D4E00C3">
            <wp:simplePos x="0" y="0"/>
            <wp:positionH relativeFrom="page">
              <wp:posOffset>3220058</wp:posOffset>
            </wp:positionH>
            <wp:positionV relativeFrom="paragraph">
              <wp:posOffset>21847</wp:posOffset>
            </wp:positionV>
            <wp:extent cx="1381125" cy="1035685"/>
            <wp:effectExtent l="0" t="0" r="9525" b="0"/>
            <wp:wrapNone/>
            <wp:docPr id="2116747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035685"/>
                    </a:xfrm>
                    <a:prstGeom prst="rect">
                      <a:avLst/>
                    </a:prstGeom>
                    <a:noFill/>
                  </pic:spPr>
                </pic:pic>
              </a:graphicData>
            </a:graphic>
            <wp14:sizeRelH relativeFrom="page">
              <wp14:pctWidth>0</wp14:pctWidth>
            </wp14:sizeRelH>
            <wp14:sizeRelV relativeFrom="page">
              <wp14:pctHeight>0</wp14:pctHeight>
            </wp14:sizeRelV>
          </wp:anchor>
        </w:drawing>
      </w:r>
      <w:r w:rsidR="008C2C51" w:rsidRPr="00DC2587">
        <w:rPr>
          <w:rFonts w:ascii="Times New Roman" w:eastAsia="Times New Roman" w:hAnsi="Times New Roman" w:cs="Times New Roman"/>
          <w:b/>
          <w:sz w:val="16"/>
          <w:szCs w:val="16"/>
        </w:rPr>
        <w:tab/>
      </w:r>
    </w:p>
    <w:p w14:paraId="35FF7DDA" w14:textId="77777777" w:rsidR="008C2C51" w:rsidRPr="00DC2587" w:rsidRDefault="008C2C51" w:rsidP="008C2C51">
      <w:pPr>
        <w:tabs>
          <w:tab w:val="left" w:pos="3720"/>
        </w:tabs>
        <w:ind w:right="-14"/>
        <w:jc w:val="center"/>
        <w:rPr>
          <w:rFonts w:ascii="Times New Roman" w:eastAsia="Times New Roman" w:hAnsi="Times New Roman" w:cs="Times New Roman"/>
          <w:b/>
          <w:sz w:val="16"/>
          <w:szCs w:val="16"/>
        </w:rPr>
      </w:pPr>
    </w:p>
    <w:p w14:paraId="663A4C3E" w14:textId="77777777" w:rsidR="008C2C51" w:rsidRPr="00DC2587" w:rsidRDefault="008C2C51" w:rsidP="00DF6158">
      <w:pPr>
        <w:ind w:right="-14"/>
        <w:rPr>
          <w:rFonts w:ascii="Times New Roman" w:eastAsia="Times New Roman" w:hAnsi="Times New Roman" w:cs="Times New Roman"/>
          <w:b/>
          <w:sz w:val="16"/>
          <w:szCs w:val="16"/>
        </w:rPr>
      </w:pPr>
    </w:p>
    <w:p w14:paraId="658BC442" w14:textId="77777777" w:rsidR="008C2C51" w:rsidRPr="00DC2587" w:rsidRDefault="008C2C51" w:rsidP="008C2C51">
      <w:pPr>
        <w:ind w:right="-14"/>
        <w:jc w:val="center"/>
        <w:rPr>
          <w:rFonts w:ascii="Times New Roman" w:eastAsia="Times New Roman" w:hAnsi="Times New Roman" w:cs="Times New Roman"/>
          <w:b/>
          <w:sz w:val="16"/>
          <w:szCs w:val="16"/>
        </w:rPr>
      </w:pPr>
    </w:p>
    <w:p w14:paraId="169CA7D5" w14:textId="77777777" w:rsidR="005C6BD1" w:rsidRPr="00DC2587" w:rsidRDefault="005C6BD1" w:rsidP="008C2C51">
      <w:pPr>
        <w:jc w:val="center"/>
        <w:rPr>
          <w:rFonts w:ascii="Times New Roman" w:eastAsia="Times New Roman" w:hAnsi="Times New Roman" w:cs="Times New Roman"/>
          <w:b/>
          <w:sz w:val="28"/>
          <w:szCs w:val="28"/>
        </w:rPr>
      </w:pPr>
    </w:p>
    <w:p w14:paraId="3DF4FABC" w14:textId="6DB01182" w:rsidR="008C2C51" w:rsidRPr="00DC2587" w:rsidRDefault="008C2C51" w:rsidP="008C2C51">
      <w:pPr>
        <w:jc w:val="center"/>
        <w:rPr>
          <w:rFonts w:ascii="Times New Roman" w:eastAsia="Times New Roman" w:hAnsi="Times New Roman" w:cs="Times New Roman"/>
          <w:b/>
          <w:sz w:val="28"/>
          <w:szCs w:val="28"/>
        </w:rPr>
      </w:pPr>
      <w:r w:rsidRPr="00DC2587">
        <w:rPr>
          <w:rFonts w:ascii="Times New Roman" w:eastAsia="Times New Roman" w:hAnsi="Times New Roman" w:cs="Times New Roman"/>
          <w:b/>
          <w:sz w:val="28"/>
          <w:szCs w:val="28"/>
        </w:rPr>
        <w:t>FEDERAL GOVERNMENT OF SOMALIA</w:t>
      </w:r>
    </w:p>
    <w:p w14:paraId="11FCEE3E" w14:textId="30C4A443" w:rsidR="008C2C51" w:rsidRPr="00DC2587" w:rsidRDefault="008C2C51" w:rsidP="00DF6158">
      <w:pPr>
        <w:jc w:val="center"/>
        <w:rPr>
          <w:rFonts w:ascii="Times New Roman" w:eastAsia="Times New Roman" w:hAnsi="Times New Roman" w:cs="Times New Roman"/>
          <w:b/>
          <w:sz w:val="28"/>
          <w:szCs w:val="28"/>
        </w:rPr>
      </w:pPr>
      <w:r w:rsidRPr="00DC2587">
        <w:rPr>
          <w:rFonts w:ascii="Times New Roman" w:eastAsia="Times New Roman" w:hAnsi="Times New Roman" w:cs="Times New Roman"/>
          <w:b/>
          <w:sz w:val="28"/>
          <w:szCs w:val="28"/>
        </w:rPr>
        <w:t>MINISTRY OF ENERGY AND WATER RESOURCES</w:t>
      </w:r>
    </w:p>
    <w:p w14:paraId="2F4C695C" w14:textId="77777777" w:rsidR="008C2C51" w:rsidRPr="00DC2587" w:rsidRDefault="008C2C51" w:rsidP="008C2C51">
      <w:pPr>
        <w:ind w:right="-14"/>
        <w:jc w:val="center"/>
        <w:rPr>
          <w:rFonts w:ascii="Times New Roman" w:eastAsia="Times New Roman" w:hAnsi="Times New Roman" w:cs="Times New Roman"/>
          <w:b/>
          <w:sz w:val="16"/>
          <w:szCs w:val="16"/>
        </w:rPr>
      </w:pPr>
    </w:p>
    <w:p w14:paraId="2172C80A" w14:textId="77777777" w:rsidR="008C2C51" w:rsidRPr="00DC2587" w:rsidRDefault="008C2C51" w:rsidP="008C2C51">
      <w:pPr>
        <w:tabs>
          <w:tab w:val="right" w:leader="dot" w:pos="8640"/>
        </w:tabs>
        <w:jc w:val="center"/>
        <w:rPr>
          <w:rFonts w:ascii="Times New Roman" w:eastAsia="Times New Roman" w:hAnsi="Times New Roman" w:cs="Times New Roman"/>
          <w:b/>
          <w:sz w:val="28"/>
          <w:szCs w:val="28"/>
        </w:rPr>
      </w:pPr>
      <w:r w:rsidRPr="00DC2587">
        <w:rPr>
          <w:rFonts w:ascii="Times New Roman" w:eastAsia="Times New Roman" w:hAnsi="Times New Roman" w:cs="Times New Roman"/>
          <w:b/>
          <w:sz w:val="28"/>
          <w:szCs w:val="28"/>
        </w:rPr>
        <w:t xml:space="preserve">SOMALI ELECTRICITY SECTOR RECOVERY PROJECT </w:t>
      </w:r>
    </w:p>
    <w:p w14:paraId="4B70E466" w14:textId="77777777" w:rsidR="008C2C51" w:rsidRPr="00DC2587" w:rsidRDefault="008C2C51" w:rsidP="008C2C51">
      <w:pPr>
        <w:tabs>
          <w:tab w:val="right" w:leader="dot" w:pos="8640"/>
        </w:tabs>
        <w:jc w:val="center"/>
        <w:rPr>
          <w:rFonts w:ascii="Times New Roman" w:eastAsia="Times New Roman" w:hAnsi="Times New Roman" w:cs="Times New Roman"/>
          <w:b/>
          <w:sz w:val="28"/>
          <w:szCs w:val="28"/>
        </w:rPr>
      </w:pPr>
      <w:r w:rsidRPr="00DC2587">
        <w:rPr>
          <w:rFonts w:ascii="Times New Roman" w:eastAsia="Times New Roman" w:hAnsi="Times New Roman" w:cs="Times New Roman"/>
          <w:b/>
          <w:sz w:val="28"/>
          <w:szCs w:val="28"/>
        </w:rPr>
        <w:t>(Grant No. D931-SO; Project ID No. P173088)</w:t>
      </w:r>
    </w:p>
    <w:p w14:paraId="44F702CF" w14:textId="54C8B9CB" w:rsidR="008C2C51" w:rsidRPr="00DC2587" w:rsidRDefault="008C2C51" w:rsidP="008C2C51">
      <w:pPr>
        <w:tabs>
          <w:tab w:val="right" w:leader="dot" w:pos="8640"/>
        </w:tabs>
        <w:jc w:val="center"/>
        <w:rPr>
          <w:rFonts w:ascii="Times New Roman" w:eastAsia="Times New Roman" w:hAnsi="Times New Roman" w:cs="Times New Roman"/>
          <w:b/>
          <w:sz w:val="28"/>
          <w:szCs w:val="28"/>
        </w:rPr>
      </w:pPr>
    </w:p>
    <w:p w14:paraId="37C6727E" w14:textId="30C7A82B" w:rsidR="002E453E" w:rsidRPr="00DC2587" w:rsidRDefault="008C2C51" w:rsidP="002E453E">
      <w:pPr>
        <w:tabs>
          <w:tab w:val="right" w:leader="dot" w:pos="8640"/>
        </w:tabs>
        <w:jc w:val="center"/>
        <w:rPr>
          <w:rFonts w:ascii="Times New Roman" w:eastAsia="Times New Roman" w:hAnsi="Times New Roman" w:cs="Times New Roman"/>
          <w:bCs/>
          <w:sz w:val="28"/>
          <w:szCs w:val="28"/>
        </w:rPr>
      </w:pPr>
      <w:r w:rsidRPr="00DC2587">
        <w:rPr>
          <w:rFonts w:ascii="Times New Roman" w:eastAsia="Times New Roman" w:hAnsi="Times New Roman" w:cs="Times New Roman"/>
          <w:bCs/>
          <w:sz w:val="28"/>
          <w:szCs w:val="28"/>
        </w:rPr>
        <w:t xml:space="preserve">RFB No.: </w:t>
      </w:r>
      <w:bookmarkStart w:id="0" w:name="_Hlk156423475"/>
      <w:r w:rsidRPr="00DC2587">
        <w:rPr>
          <w:rFonts w:ascii="Times New Roman" w:eastAsia="Times New Roman" w:hAnsi="Times New Roman" w:cs="Times New Roman"/>
          <w:bCs/>
          <w:sz w:val="28"/>
          <w:szCs w:val="28"/>
        </w:rPr>
        <w:t>SO-MOEWR</w:t>
      </w:r>
      <w:r w:rsidR="002E453E" w:rsidRPr="00DC2587">
        <w:rPr>
          <w:rFonts w:ascii="Times New Roman" w:eastAsia="Times New Roman" w:hAnsi="Times New Roman" w:cs="Times New Roman"/>
          <w:bCs/>
          <w:sz w:val="28"/>
          <w:szCs w:val="28"/>
        </w:rPr>
        <w:t>-</w:t>
      </w:r>
      <w:r w:rsidR="00DC2587" w:rsidRPr="00DC2587">
        <w:rPr>
          <w:rFonts w:ascii="Times New Roman" w:eastAsia="Times New Roman" w:hAnsi="Times New Roman" w:cs="Times New Roman"/>
          <w:bCs/>
          <w:sz w:val="28"/>
          <w:szCs w:val="28"/>
        </w:rPr>
        <w:t>419830</w:t>
      </w:r>
      <w:r w:rsidR="002E453E" w:rsidRPr="00DC2587">
        <w:rPr>
          <w:rFonts w:ascii="Times New Roman" w:eastAsia="Times New Roman" w:hAnsi="Times New Roman" w:cs="Times New Roman"/>
          <w:bCs/>
          <w:sz w:val="28"/>
          <w:szCs w:val="28"/>
        </w:rPr>
        <w:t>-CW-RFB</w:t>
      </w:r>
      <w:bookmarkEnd w:id="0"/>
    </w:p>
    <w:p w14:paraId="6707C650" w14:textId="72BC4276" w:rsidR="008C2C51" w:rsidRPr="00DC2587" w:rsidRDefault="008C2C51" w:rsidP="002E453E">
      <w:pPr>
        <w:tabs>
          <w:tab w:val="right" w:leader="dot" w:pos="8640"/>
        </w:tabs>
        <w:rPr>
          <w:rFonts w:ascii="Times New Roman" w:eastAsia="Times New Roman" w:hAnsi="Times New Roman" w:cs="Times New Roman"/>
          <w:b/>
          <w:sz w:val="28"/>
          <w:szCs w:val="28"/>
        </w:rPr>
      </w:pPr>
    </w:p>
    <w:p w14:paraId="304FC667" w14:textId="77777777" w:rsidR="008C2C51" w:rsidRPr="00DC2587" w:rsidRDefault="008C2C51" w:rsidP="008C2C51">
      <w:pPr>
        <w:tabs>
          <w:tab w:val="right" w:leader="dot" w:pos="8640"/>
        </w:tabs>
        <w:jc w:val="center"/>
        <w:rPr>
          <w:rFonts w:ascii="Times New Roman" w:eastAsia="Times New Roman" w:hAnsi="Times New Roman" w:cs="Times New Roman"/>
          <w:b/>
          <w:sz w:val="28"/>
          <w:szCs w:val="28"/>
        </w:rPr>
      </w:pPr>
    </w:p>
    <w:p w14:paraId="7F7B2100" w14:textId="1882D071" w:rsidR="008C2C51" w:rsidRPr="00DC2587" w:rsidRDefault="00E33187" w:rsidP="008C2C51">
      <w:pPr>
        <w:tabs>
          <w:tab w:val="right" w:leader="dot" w:pos="8640"/>
        </w:tabs>
        <w:spacing w:line="360" w:lineRule="auto"/>
        <w:jc w:val="center"/>
        <w:rPr>
          <w:rFonts w:ascii="Times New Roman" w:eastAsia="Times New Roman" w:hAnsi="Times New Roman" w:cs="Times New Roman"/>
          <w:bCs/>
          <w:sz w:val="28"/>
          <w:szCs w:val="28"/>
        </w:rPr>
      </w:pPr>
      <w:bookmarkStart w:id="1" w:name="_Hlk150421174"/>
      <w:r w:rsidRPr="00DC2587">
        <w:rPr>
          <w:rFonts w:ascii="Times New Roman" w:eastAsia="Times New Roman" w:hAnsi="Times New Roman" w:cs="Times New Roman"/>
          <w:bCs/>
          <w:sz w:val="28"/>
          <w:szCs w:val="28"/>
        </w:rPr>
        <w:t xml:space="preserve">Request for Bids </w:t>
      </w:r>
    </w:p>
    <w:p w14:paraId="31ADF70F" w14:textId="2905B9EB" w:rsidR="008C2C51" w:rsidRPr="00DC2587" w:rsidRDefault="008C2C51" w:rsidP="008C2C51">
      <w:pPr>
        <w:tabs>
          <w:tab w:val="right" w:leader="dot" w:pos="8640"/>
        </w:tabs>
        <w:spacing w:line="360" w:lineRule="auto"/>
        <w:jc w:val="center"/>
        <w:rPr>
          <w:rFonts w:ascii="Times New Roman" w:eastAsia="Times New Roman" w:hAnsi="Times New Roman" w:cs="Times New Roman"/>
          <w:bCs/>
          <w:sz w:val="28"/>
          <w:szCs w:val="28"/>
        </w:rPr>
      </w:pPr>
      <w:r w:rsidRPr="00DC2587">
        <w:rPr>
          <w:rFonts w:ascii="Times New Roman" w:eastAsia="Times New Roman" w:hAnsi="Times New Roman" w:cs="Times New Roman"/>
          <w:bCs/>
          <w:sz w:val="28"/>
          <w:szCs w:val="28"/>
        </w:rPr>
        <w:t>F</w:t>
      </w:r>
      <w:r w:rsidR="00E33187" w:rsidRPr="00DC2587">
        <w:rPr>
          <w:rFonts w:ascii="Times New Roman" w:eastAsia="Times New Roman" w:hAnsi="Times New Roman" w:cs="Times New Roman"/>
          <w:bCs/>
          <w:sz w:val="28"/>
          <w:szCs w:val="28"/>
        </w:rPr>
        <w:t>or</w:t>
      </w:r>
      <w:r w:rsidRPr="00DC2587">
        <w:rPr>
          <w:rFonts w:ascii="Times New Roman" w:eastAsia="Times New Roman" w:hAnsi="Times New Roman" w:cs="Times New Roman"/>
          <w:bCs/>
          <w:sz w:val="28"/>
          <w:szCs w:val="28"/>
        </w:rPr>
        <w:t xml:space="preserve"> </w:t>
      </w:r>
    </w:p>
    <w:p w14:paraId="79EBD03D" w14:textId="398003FE" w:rsidR="008C2C51" w:rsidRPr="00DC2587" w:rsidRDefault="00FB0D92" w:rsidP="008C2C51">
      <w:pPr>
        <w:tabs>
          <w:tab w:val="right" w:leader="dot" w:pos="8640"/>
        </w:tabs>
        <w:spacing w:line="360" w:lineRule="auto"/>
        <w:jc w:val="center"/>
        <w:rPr>
          <w:rFonts w:ascii="Times New Roman" w:eastAsia="Times New Roman" w:hAnsi="Times New Roman" w:cs="Times New Roman"/>
          <w:bCs/>
          <w:sz w:val="28"/>
          <w:szCs w:val="28"/>
        </w:rPr>
      </w:pPr>
      <w:r w:rsidRPr="00DC2587">
        <w:rPr>
          <w:rFonts w:ascii="Times New Roman" w:eastAsia="Times New Roman" w:hAnsi="Times New Roman" w:cs="Times New Roman"/>
          <w:bCs/>
          <w:sz w:val="28"/>
          <w:szCs w:val="28"/>
        </w:rPr>
        <w:t xml:space="preserve">Design, Supply, Installation, </w:t>
      </w:r>
      <w:bookmarkStart w:id="2" w:name="_Hlk160109504"/>
      <w:r w:rsidRPr="00DC2587">
        <w:rPr>
          <w:rFonts w:ascii="Times New Roman" w:eastAsia="Times New Roman" w:hAnsi="Times New Roman" w:cs="Times New Roman"/>
          <w:bCs/>
          <w:sz w:val="28"/>
          <w:szCs w:val="28"/>
        </w:rPr>
        <w:t xml:space="preserve">Testing and Commissioning </w:t>
      </w:r>
      <w:bookmarkEnd w:id="2"/>
      <w:r w:rsidRPr="00DC2587">
        <w:rPr>
          <w:rFonts w:ascii="Times New Roman" w:eastAsia="Times New Roman" w:hAnsi="Times New Roman" w:cs="Times New Roman"/>
          <w:bCs/>
          <w:sz w:val="28"/>
          <w:szCs w:val="28"/>
        </w:rPr>
        <w:t xml:space="preserve">of Hybrid/Off-Grid Solar Photovoltaic Plants with Battery Energy Storage Systems </w:t>
      </w:r>
      <w:r w:rsidR="0096120E" w:rsidRPr="00DC2587">
        <w:rPr>
          <w:rFonts w:ascii="Times New Roman" w:eastAsia="Times New Roman" w:hAnsi="Times New Roman" w:cs="Times New Roman"/>
          <w:bCs/>
          <w:sz w:val="28"/>
          <w:szCs w:val="28"/>
        </w:rPr>
        <w:t>for</w:t>
      </w:r>
      <w:r w:rsidR="00354E9A" w:rsidRPr="00DC2587">
        <w:rPr>
          <w:rFonts w:ascii="Times New Roman" w:eastAsia="Times New Roman" w:hAnsi="Times New Roman" w:cs="Times New Roman"/>
          <w:bCs/>
          <w:sz w:val="28"/>
          <w:szCs w:val="28"/>
        </w:rPr>
        <w:t xml:space="preserve"> 42</w:t>
      </w:r>
      <w:r w:rsidR="00B67CA3" w:rsidRPr="00DC2587">
        <w:rPr>
          <w:rFonts w:ascii="Times New Roman" w:eastAsia="Times New Roman" w:hAnsi="Times New Roman" w:cs="Times New Roman"/>
          <w:bCs/>
          <w:sz w:val="28"/>
          <w:szCs w:val="28"/>
        </w:rPr>
        <w:t xml:space="preserve"> </w:t>
      </w:r>
      <w:r w:rsidR="00F50C5C" w:rsidRPr="00DC2587">
        <w:rPr>
          <w:rFonts w:ascii="Times New Roman" w:eastAsia="Times New Roman" w:hAnsi="Times New Roman" w:cs="Times New Roman"/>
          <w:bCs/>
          <w:sz w:val="28"/>
          <w:szCs w:val="28"/>
        </w:rPr>
        <w:t>Education</w:t>
      </w:r>
      <w:r w:rsidRPr="00DC2587">
        <w:rPr>
          <w:rFonts w:ascii="Times New Roman" w:eastAsia="Times New Roman" w:hAnsi="Times New Roman" w:cs="Times New Roman"/>
          <w:bCs/>
          <w:sz w:val="28"/>
          <w:szCs w:val="28"/>
        </w:rPr>
        <w:t xml:space="preserve"> Facilities in </w:t>
      </w:r>
      <w:r w:rsidR="00563781" w:rsidRPr="00DC2587">
        <w:rPr>
          <w:rFonts w:ascii="Times New Roman" w:eastAsia="Times New Roman" w:hAnsi="Times New Roman" w:cs="Times New Roman"/>
          <w:bCs/>
          <w:sz w:val="28"/>
          <w:szCs w:val="28"/>
        </w:rPr>
        <w:t>Southwest</w:t>
      </w:r>
      <w:r w:rsidR="005D5DBC" w:rsidRPr="00DC2587">
        <w:rPr>
          <w:rFonts w:ascii="Times New Roman" w:eastAsia="Times New Roman" w:hAnsi="Times New Roman" w:cs="Times New Roman"/>
          <w:bCs/>
          <w:sz w:val="28"/>
          <w:szCs w:val="28"/>
        </w:rPr>
        <w:t xml:space="preserve"> State of </w:t>
      </w:r>
      <w:r w:rsidRPr="00DC2587">
        <w:rPr>
          <w:rFonts w:ascii="Times New Roman" w:eastAsia="Times New Roman" w:hAnsi="Times New Roman" w:cs="Times New Roman"/>
          <w:bCs/>
          <w:iCs/>
          <w:sz w:val="28"/>
          <w:szCs w:val="28"/>
        </w:rPr>
        <w:t xml:space="preserve">Somalia with </w:t>
      </w:r>
      <w:r w:rsidR="00E13782" w:rsidRPr="00DC2587">
        <w:rPr>
          <w:rFonts w:ascii="Times New Roman" w:eastAsia="Times New Roman" w:hAnsi="Times New Roman" w:cs="Times New Roman"/>
          <w:bCs/>
          <w:iCs/>
          <w:sz w:val="28"/>
          <w:szCs w:val="28"/>
        </w:rPr>
        <w:t>2</w:t>
      </w:r>
      <w:r w:rsidRPr="00DC2587">
        <w:rPr>
          <w:rFonts w:ascii="Times New Roman" w:eastAsia="Times New Roman" w:hAnsi="Times New Roman" w:cs="Times New Roman"/>
          <w:bCs/>
          <w:iCs/>
          <w:sz w:val="28"/>
          <w:szCs w:val="28"/>
        </w:rPr>
        <w:t xml:space="preserve"> Years of Operations and Maintenance (O&amp;M) Services</w:t>
      </w:r>
      <w:r w:rsidR="00121718" w:rsidRPr="00DC2587">
        <w:rPr>
          <w:rFonts w:ascii="Times New Roman" w:eastAsia="Times New Roman" w:hAnsi="Times New Roman" w:cs="Times New Roman"/>
          <w:bCs/>
          <w:iCs/>
          <w:sz w:val="28"/>
          <w:szCs w:val="28"/>
        </w:rPr>
        <w:t xml:space="preserve"> </w:t>
      </w:r>
      <w:bookmarkStart w:id="3" w:name="_Hlk161060641"/>
      <w:r w:rsidR="00A538C2" w:rsidRPr="00DC2587">
        <w:rPr>
          <w:rFonts w:ascii="Times New Roman" w:eastAsia="Times New Roman" w:hAnsi="Times New Roman" w:cs="Times New Roman"/>
          <w:bCs/>
          <w:iCs/>
          <w:sz w:val="28"/>
          <w:szCs w:val="28"/>
        </w:rPr>
        <w:t xml:space="preserve">with </w:t>
      </w:r>
      <w:r w:rsidR="00061DE9" w:rsidRPr="00DC2587">
        <w:rPr>
          <w:rFonts w:ascii="Times New Roman" w:eastAsia="Times New Roman" w:hAnsi="Times New Roman" w:cs="Times New Roman"/>
          <w:bCs/>
          <w:iCs/>
          <w:sz w:val="28"/>
          <w:szCs w:val="28"/>
        </w:rPr>
        <w:t xml:space="preserve">the </w:t>
      </w:r>
      <w:r w:rsidR="00A538C2" w:rsidRPr="00DC2587">
        <w:rPr>
          <w:rFonts w:ascii="Times New Roman" w:eastAsia="Times New Roman" w:hAnsi="Times New Roman" w:cs="Times New Roman"/>
          <w:bCs/>
          <w:iCs/>
          <w:sz w:val="28"/>
          <w:szCs w:val="28"/>
        </w:rPr>
        <w:t xml:space="preserve">possibility of </w:t>
      </w:r>
      <w:r w:rsidR="00061DE9" w:rsidRPr="00DC2587">
        <w:rPr>
          <w:rFonts w:ascii="Times New Roman" w:eastAsia="Times New Roman" w:hAnsi="Times New Roman" w:cs="Times New Roman"/>
          <w:bCs/>
          <w:iCs/>
          <w:sz w:val="28"/>
          <w:szCs w:val="28"/>
        </w:rPr>
        <w:t xml:space="preserve">contract </w:t>
      </w:r>
      <w:r w:rsidR="00121718" w:rsidRPr="00DC2587">
        <w:rPr>
          <w:rFonts w:ascii="Times New Roman" w:eastAsia="Times New Roman" w:hAnsi="Times New Roman" w:cs="Times New Roman"/>
          <w:bCs/>
          <w:iCs/>
          <w:sz w:val="28"/>
          <w:szCs w:val="28"/>
        </w:rPr>
        <w:t xml:space="preserve">extension </w:t>
      </w:r>
      <w:r w:rsidR="00A538C2" w:rsidRPr="00DC2587">
        <w:rPr>
          <w:rFonts w:ascii="Times New Roman" w:eastAsia="Times New Roman" w:hAnsi="Times New Roman" w:cs="Times New Roman"/>
          <w:bCs/>
          <w:iCs/>
          <w:sz w:val="28"/>
          <w:szCs w:val="28"/>
        </w:rPr>
        <w:t xml:space="preserve">subject to </w:t>
      </w:r>
      <w:r w:rsidR="00121718" w:rsidRPr="00DC2587">
        <w:rPr>
          <w:rFonts w:ascii="Times New Roman" w:eastAsia="Times New Roman" w:hAnsi="Times New Roman" w:cs="Times New Roman"/>
          <w:bCs/>
          <w:iCs/>
          <w:sz w:val="28"/>
          <w:szCs w:val="28"/>
        </w:rPr>
        <w:t>availability of budget</w:t>
      </w:r>
      <w:r w:rsidRPr="00DC2587">
        <w:rPr>
          <w:rFonts w:ascii="Times New Roman" w:eastAsia="Times New Roman" w:hAnsi="Times New Roman" w:cs="Times New Roman"/>
          <w:bCs/>
          <w:iCs/>
          <w:sz w:val="28"/>
          <w:szCs w:val="28"/>
        </w:rPr>
        <w:t xml:space="preserve">. </w:t>
      </w:r>
      <w:bookmarkEnd w:id="3"/>
    </w:p>
    <w:bookmarkEnd w:id="1"/>
    <w:p w14:paraId="4498F730" w14:textId="77777777" w:rsidR="008C2C51" w:rsidRPr="00DC2587" w:rsidRDefault="008C2C51" w:rsidP="00DF6158">
      <w:pPr>
        <w:tabs>
          <w:tab w:val="right" w:leader="dot" w:pos="8640"/>
        </w:tabs>
        <w:rPr>
          <w:rFonts w:ascii="Times New Roman" w:eastAsia="Times New Roman" w:hAnsi="Times New Roman" w:cs="Times New Roman"/>
          <w:b/>
          <w:sz w:val="28"/>
          <w:szCs w:val="28"/>
        </w:rPr>
      </w:pPr>
    </w:p>
    <w:p w14:paraId="61E0E10C" w14:textId="77777777" w:rsidR="006F69F1" w:rsidRPr="00DC2587" w:rsidRDefault="006F69F1" w:rsidP="008C2C51">
      <w:pPr>
        <w:tabs>
          <w:tab w:val="right" w:leader="dot" w:pos="8640"/>
        </w:tabs>
        <w:jc w:val="center"/>
        <w:rPr>
          <w:rFonts w:ascii="Times New Roman" w:eastAsia="Times New Roman" w:hAnsi="Times New Roman" w:cs="Times New Roman"/>
          <w:b/>
          <w:sz w:val="28"/>
          <w:szCs w:val="28"/>
        </w:rPr>
      </w:pPr>
    </w:p>
    <w:p w14:paraId="03D5823C" w14:textId="3C549AF3" w:rsidR="009F697C" w:rsidRPr="00DC2587" w:rsidRDefault="005063F0" w:rsidP="00B24534">
      <w:pPr>
        <w:pStyle w:val="Heading1a"/>
        <w:keepNext w:val="0"/>
        <w:keepLines w:val="0"/>
        <w:tabs>
          <w:tab w:val="clear" w:pos="-720"/>
        </w:tabs>
        <w:suppressAutoHyphens w:val="0"/>
        <w:spacing w:after="0"/>
        <w:rPr>
          <w:bCs/>
          <w:smallCaps w:val="0"/>
        </w:rPr>
        <w:sectPr w:rsidR="009F697C" w:rsidRPr="00DC2587" w:rsidSect="00051881">
          <w:headerReference w:type="default" r:id="rId14"/>
          <w:headerReference w:type="first" r:id="rId15"/>
          <w:type w:val="oddPage"/>
          <w:pgSz w:w="12240" w:h="15840" w:code="1"/>
          <w:pgMar w:top="1440" w:right="1440" w:bottom="1440" w:left="1800" w:header="720" w:footer="720" w:gutter="0"/>
          <w:pgNumType w:fmt="lowerRoman"/>
          <w:cols w:space="720"/>
          <w:titlePg/>
          <w:docGrid w:linePitch="326"/>
        </w:sectPr>
      </w:pPr>
      <w:r>
        <w:rPr>
          <w:bCs/>
          <w:smallCaps w:val="0"/>
        </w:rPr>
        <w:t>10 June 2024</w:t>
      </w:r>
    </w:p>
    <w:p w14:paraId="4694091A" w14:textId="77777777" w:rsidR="00DC2587" w:rsidRPr="00DC2587" w:rsidRDefault="00DC2587" w:rsidP="00DC2587">
      <w:pPr>
        <w:ind w:left="360" w:right="-14"/>
        <w:jc w:val="both"/>
        <w:rPr>
          <w:rFonts w:ascii="Times New Roman" w:eastAsia="Calibri" w:hAnsi="Times New Roman" w:cs="Times New Roman"/>
          <w:b/>
          <w:bCs/>
          <w:u w:val="single"/>
        </w:rPr>
      </w:pPr>
    </w:p>
    <w:p w14:paraId="24D09B4B" w14:textId="78A9A925" w:rsidR="00FA450F" w:rsidRPr="00DC2587" w:rsidRDefault="00F43204" w:rsidP="00E0326A">
      <w:pPr>
        <w:ind w:right="-14"/>
        <w:jc w:val="both"/>
        <w:rPr>
          <w:b/>
          <w:sz w:val="96"/>
          <w:szCs w:val="96"/>
        </w:rPr>
      </w:pPr>
      <w:r w:rsidRPr="00DC2587">
        <w:rPr>
          <w:rFonts w:ascii="Times New Roman" w:eastAsia="Times New Roman" w:hAnsi="Times New Roman" w:cs="Times New Roman"/>
          <w:i/>
        </w:rPr>
        <w:t xml:space="preserve">            </w:t>
      </w:r>
      <w:r w:rsidR="0046586C" w:rsidRPr="00DC2587">
        <w:rPr>
          <w:b/>
          <w:sz w:val="96"/>
          <w:szCs w:val="96"/>
        </w:rPr>
        <w:t>Request</w:t>
      </w:r>
      <w:r w:rsidR="007E703B" w:rsidRPr="00DC2587">
        <w:rPr>
          <w:b/>
          <w:sz w:val="96"/>
          <w:szCs w:val="96"/>
        </w:rPr>
        <w:t xml:space="preserve"> </w:t>
      </w:r>
      <w:r w:rsidR="0046586C" w:rsidRPr="00DC2587">
        <w:rPr>
          <w:b/>
          <w:sz w:val="96"/>
          <w:szCs w:val="96"/>
        </w:rPr>
        <w:t>for</w:t>
      </w:r>
      <w:r w:rsidR="007E703B" w:rsidRPr="00DC2587">
        <w:rPr>
          <w:b/>
          <w:sz w:val="96"/>
          <w:szCs w:val="96"/>
        </w:rPr>
        <w:t xml:space="preserve"> </w:t>
      </w:r>
      <w:r w:rsidR="0046586C" w:rsidRPr="00DC2587">
        <w:rPr>
          <w:b/>
          <w:sz w:val="96"/>
          <w:szCs w:val="96"/>
        </w:rPr>
        <w:t>Bids</w:t>
      </w:r>
    </w:p>
    <w:p w14:paraId="71E2426B" w14:textId="5C0BF9CF" w:rsidR="001C4671" w:rsidRPr="00DC2587" w:rsidRDefault="00856CA5" w:rsidP="004C0660">
      <w:pPr>
        <w:spacing w:after="240"/>
        <w:jc w:val="center"/>
        <w:rPr>
          <w:b/>
          <w:sz w:val="96"/>
          <w:szCs w:val="96"/>
        </w:rPr>
      </w:pPr>
      <w:r w:rsidRPr="00DC2587">
        <w:rPr>
          <w:b/>
          <w:sz w:val="96"/>
          <w:szCs w:val="96"/>
        </w:rPr>
        <w:t>Plant</w:t>
      </w:r>
    </w:p>
    <w:p w14:paraId="101AE93A" w14:textId="2076BFD6" w:rsidR="005F33A7" w:rsidRPr="00DC2587" w:rsidRDefault="00856CA5" w:rsidP="004C0660">
      <w:pPr>
        <w:jc w:val="center"/>
        <w:rPr>
          <w:b/>
          <w:sz w:val="44"/>
          <w:szCs w:val="44"/>
        </w:rPr>
      </w:pPr>
      <w:r w:rsidRPr="00DC2587">
        <w:rPr>
          <w:b/>
          <w:sz w:val="44"/>
          <w:szCs w:val="44"/>
        </w:rPr>
        <w:t>Design</w:t>
      </w:r>
      <w:r w:rsidR="000475EB" w:rsidRPr="00DC2587">
        <w:rPr>
          <w:b/>
          <w:sz w:val="44"/>
          <w:szCs w:val="44"/>
        </w:rPr>
        <w:t>,</w:t>
      </w:r>
      <w:r w:rsidR="007E703B" w:rsidRPr="00DC2587">
        <w:rPr>
          <w:b/>
          <w:sz w:val="44"/>
          <w:szCs w:val="44"/>
        </w:rPr>
        <w:t xml:space="preserve"> </w:t>
      </w:r>
      <w:r w:rsidR="006F6520" w:rsidRPr="00DC2587">
        <w:rPr>
          <w:b/>
          <w:sz w:val="44"/>
          <w:szCs w:val="44"/>
        </w:rPr>
        <w:t>Supply</w:t>
      </w:r>
      <w:r w:rsidR="0003516E" w:rsidRPr="00DC2587">
        <w:rPr>
          <w:b/>
          <w:sz w:val="44"/>
          <w:szCs w:val="44"/>
        </w:rPr>
        <w:t xml:space="preserve">, </w:t>
      </w:r>
      <w:r w:rsidR="004244B7" w:rsidRPr="00DC2587">
        <w:rPr>
          <w:b/>
          <w:sz w:val="44"/>
          <w:szCs w:val="44"/>
        </w:rPr>
        <w:t>Install</w:t>
      </w:r>
      <w:r w:rsidR="00CD0830" w:rsidRPr="00DC2587">
        <w:rPr>
          <w:b/>
          <w:sz w:val="44"/>
          <w:szCs w:val="44"/>
        </w:rPr>
        <w:t>ation</w:t>
      </w:r>
      <w:r w:rsidR="0003516E" w:rsidRPr="00DC2587">
        <w:rPr>
          <w:b/>
          <w:sz w:val="44"/>
          <w:szCs w:val="44"/>
        </w:rPr>
        <w:t xml:space="preserve">, testing and </w:t>
      </w:r>
      <w:r w:rsidR="007F59C2" w:rsidRPr="00DC2587">
        <w:rPr>
          <w:b/>
          <w:sz w:val="44"/>
          <w:szCs w:val="44"/>
        </w:rPr>
        <w:t>commissioning.</w:t>
      </w:r>
    </w:p>
    <w:p w14:paraId="73720E57" w14:textId="77777777" w:rsidR="00603F3C" w:rsidRPr="00DC2587" w:rsidRDefault="00603F3C" w:rsidP="004C0660">
      <w:pPr>
        <w:jc w:val="center"/>
        <w:rPr>
          <w:b/>
          <w:sz w:val="32"/>
          <w:szCs w:val="32"/>
        </w:rPr>
      </w:pPr>
      <w:r w:rsidRPr="00DC2587">
        <w:rPr>
          <w:b/>
          <w:sz w:val="32"/>
          <w:szCs w:val="32"/>
        </w:rPr>
        <w:t>(</w:t>
      </w:r>
      <w:r w:rsidR="00A35A1A" w:rsidRPr="00DC2587">
        <w:rPr>
          <w:b/>
          <w:sz w:val="32"/>
          <w:szCs w:val="32"/>
        </w:rPr>
        <w:t>Without</w:t>
      </w:r>
      <w:r w:rsidR="007E703B" w:rsidRPr="00DC2587">
        <w:rPr>
          <w:b/>
          <w:sz w:val="32"/>
          <w:szCs w:val="32"/>
        </w:rPr>
        <w:t xml:space="preserve"> </w:t>
      </w:r>
      <w:r w:rsidR="006A7A5A" w:rsidRPr="00DC2587">
        <w:rPr>
          <w:b/>
          <w:sz w:val="32"/>
          <w:szCs w:val="32"/>
        </w:rPr>
        <w:t>P</w:t>
      </w:r>
      <w:r w:rsidR="00A35A1A" w:rsidRPr="00DC2587">
        <w:rPr>
          <w:b/>
          <w:sz w:val="32"/>
          <w:szCs w:val="32"/>
        </w:rPr>
        <w:t>requalification</w:t>
      </w:r>
      <w:r w:rsidRPr="00DC2587">
        <w:rPr>
          <w:b/>
          <w:sz w:val="32"/>
          <w:szCs w:val="32"/>
        </w:rPr>
        <w:t>)</w:t>
      </w:r>
    </w:p>
    <w:p w14:paraId="799D0940" w14:textId="77777777" w:rsidR="001C4671" w:rsidRPr="00DC2587" w:rsidRDefault="001C4671" w:rsidP="004C0660">
      <w:pPr>
        <w:jc w:val="center"/>
        <w:rPr>
          <w:b/>
          <w:sz w:val="44"/>
          <w:szCs w:val="44"/>
        </w:rPr>
      </w:pPr>
    </w:p>
    <w:p w14:paraId="1878E0F3" w14:textId="527B7202" w:rsidR="009C527D" w:rsidRPr="00DC2587" w:rsidRDefault="005F3E80" w:rsidP="004C0660">
      <w:pPr>
        <w:jc w:val="center"/>
        <w:rPr>
          <w:b/>
          <w:sz w:val="44"/>
          <w:szCs w:val="44"/>
        </w:rPr>
      </w:pPr>
      <w:r w:rsidRPr="00DC2587">
        <w:rPr>
          <w:b/>
          <w:sz w:val="44"/>
          <w:szCs w:val="44"/>
        </w:rPr>
        <w:t>Procurement</w:t>
      </w:r>
      <w:r w:rsidR="007E703B" w:rsidRPr="00DC2587">
        <w:rPr>
          <w:b/>
          <w:sz w:val="44"/>
          <w:szCs w:val="44"/>
        </w:rPr>
        <w:t xml:space="preserve"> </w:t>
      </w:r>
      <w:r w:rsidRPr="00DC2587">
        <w:rPr>
          <w:b/>
          <w:sz w:val="44"/>
          <w:szCs w:val="44"/>
        </w:rPr>
        <w:t>of</w:t>
      </w:r>
    </w:p>
    <w:p w14:paraId="705A9820" w14:textId="098F45E3" w:rsidR="00BF4A59" w:rsidRPr="00DC2587" w:rsidRDefault="00920307" w:rsidP="001D5093">
      <w:pPr>
        <w:jc w:val="center"/>
        <w:rPr>
          <w:sz w:val="56"/>
        </w:rPr>
      </w:pPr>
      <w:r w:rsidRPr="00DC2587">
        <w:rPr>
          <w:rFonts w:ascii="Times New Roman" w:eastAsia="Times New Roman" w:hAnsi="Times New Roman" w:cs="Times New Roman"/>
          <w:b/>
          <w:bCs/>
          <w:iCs/>
          <w:spacing w:val="-2"/>
          <w:sz w:val="28"/>
          <w:szCs w:val="28"/>
        </w:rPr>
        <w:t xml:space="preserve">Design, supply, installation, </w:t>
      </w:r>
      <w:bookmarkStart w:id="4" w:name="_Hlk160110456"/>
      <w:r w:rsidRPr="00DC2587">
        <w:rPr>
          <w:rFonts w:ascii="Times New Roman" w:eastAsia="Times New Roman" w:hAnsi="Times New Roman" w:cs="Times New Roman"/>
          <w:b/>
          <w:bCs/>
          <w:iCs/>
          <w:spacing w:val="-2"/>
          <w:sz w:val="28"/>
          <w:szCs w:val="28"/>
        </w:rPr>
        <w:t xml:space="preserve">testing and commissioning </w:t>
      </w:r>
      <w:bookmarkEnd w:id="4"/>
      <w:r w:rsidRPr="00DC2587">
        <w:rPr>
          <w:rFonts w:ascii="Times New Roman" w:eastAsia="Times New Roman" w:hAnsi="Times New Roman" w:cs="Times New Roman"/>
          <w:b/>
          <w:bCs/>
          <w:iCs/>
          <w:spacing w:val="-2"/>
          <w:sz w:val="28"/>
          <w:szCs w:val="28"/>
        </w:rPr>
        <w:t xml:space="preserve">of hybrid/off-grid solar photovoltaic plants with battery energy storage systems for </w:t>
      </w:r>
      <w:r w:rsidR="00EA15C8" w:rsidRPr="00DC2587">
        <w:rPr>
          <w:rFonts w:ascii="Times New Roman" w:eastAsia="Times New Roman" w:hAnsi="Times New Roman" w:cs="Times New Roman"/>
          <w:b/>
          <w:bCs/>
          <w:iCs/>
          <w:spacing w:val="-2"/>
          <w:sz w:val="28"/>
          <w:szCs w:val="28"/>
        </w:rPr>
        <w:t>4</w:t>
      </w:r>
      <w:r w:rsidR="004E578E" w:rsidRPr="00DC2587">
        <w:rPr>
          <w:rFonts w:ascii="Times New Roman" w:eastAsia="Times New Roman" w:hAnsi="Times New Roman" w:cs="Times New Roman"/>
          <w:b/>
          <w:bCs/>
          <w:iCs/>
          <w:spacing w:val="-2"/>
          <w:sz w:val="28"/>
          <w:szCs w:val="28"/>
        </w:rPr>
        <w:t>2</w:t>
      </w:r>
      <w:r w:rsidR="00B67CA3" w:rsidRPr="00DC2587">
        <w:rPr>
          <w:rFonts w:ascii="Times New Roman" w:eastAsia="Times New Roman" w:hAnsi="Times New Roman" w:cs="Times New Roman"/>
          <w:b/>
          <w:bCs/>
          <w:iCs/>
          <w:spacing w:val="-2"/>
          <w:sz w:val="28"/>
          <w:szCs w:val="28"/>
        </w:rPr>
        <w:t xml:space="preserve"> </w:t>
      </w:r>
      <w:r w:rsidR="00EA15C8" w:rsidRPr="00DC2587">
        <w:rPr>
          <w:rFonts w:ascii="Times New Roman" w:eastAsia="Times New Roman" w:hAnsi="Times New Roman" w:cs="Times New Roman"/>
          <w:b/>
          <w:bCs/>
          <w:iCs/>
          <w:spacing w:val="-2"/>
          <w:sz w:val="28"/>
          <w:szCs w:val="28"/>
        </w:rPr>
        <w:t>education</w:t>
      </w:r>
      <w:r w:rsidRPr="00DC2587">
        <w:rPr>
          <w:rFonts w:ascii="Times New Roman" w:eastAsia="Times New Roman" w:hAnsi="Times New Roman" w:cs="Times New Roman"/>
          <w:b/>
          <w:bCs/>
          <w:iCs/>
          <w:spacing w:val="-2"/>
          <w:sz w:val="28"/>
          <w:szCs w:val="28"/>
        </w:rPr>
        <w:t xml:space="preserve"> facilities in </w:t>
      </w:r>
      <w:r w:rsidR="003D307B" w:rsidRPr="00DC2587">
        <w:rPr>
          <w:rFonts w:ascii="Times New Roman" w:eastAsia="Times New Roman" w:hAnsi="Times New Roman" w:cs="Times New Roman"/>
          <w:b/>
          <w:bCs/>
          <w:iCs/>
          <w:spacing w:val="-2"/>
          <w:sz w:val="28"/>
          <w:szCs w:val="28"/>
        </w:rPr>
        <w:t>Southwest</w:t>
      </w:r>
      <w:r w:rsidR="00B71FFE" w:rsidRPr="00DC2587">
        <w:rPr>
          <w:rFonts w:ascii="Times New Roman" w:eastAsia="Times New Roman" w:hAnsi="Times New Roman" w:cs="Times New Roman"/>
          <w:b/>
          <w:bCs/>
          <w:iCs/>
          <w:spacing w:val="-2"/>
          <w:sz w:val="28"/>
          <w:szCs w:val="28"/>
        </w:rPr>
        <w:t xml:space="preserve"> State of</w:t>
      </w:r>
      <w:r w:rsidRPr="00DC2587">
        <w:rPr>
          <w:rFonts w:ascii="Times New Roman" w:eastAsia="Times New Roman" w:hAnsi="Times New Roman" w:cs="Times New Roman"/>
          <w:b/>
          <w:bCs/>
          <w:iCs/>
          <w:spacing w:val="-2"/>
          <w:sz w:val="28"/>
          <w:szCs w:val="28"/>
        </w:rPr>
        <w:t xml:space="preserve"> Somalia with </w:t>
      </w:r>
      <w:r w:rsidR="007F59C2" w:rsidRPr="00DC2587">
        <w:rPr>
          <w:rFonts w:ascii="Times New Roman" w:eastAsia="Times New Roman" w:hAnsi="Times New Roman" w:cs="Times New Roman"/>
          <w:b/>
          <w:bCs/>
          <w:iCs/>
          <w:spacing w:val="-2"/>
          <w:sz w:val="28"/>
          <w:szCs w:val="28"/>
        </w:rPr>
        <w:t>2</w:t>
      </w:r>
      <w:r w:rsidRPr="00DC2587">
        <w:rPr>
          <w:rFonts w:ascii="Times New Roman" w:eastAsia="Times New Roman" w:hAnsi="Times New Roman" w:cs="Times New Roman"/>
          <w:b/>
          <w:bCs/>
          <w:iCs/>
          <w:spacing w:val="-2"/>
          <w:sz w:val="28"/>
          <w:szCs w:val="28"/>
        </w:rPr>
        <w:t xml:space="preserve"> years of O</w:t>
      </w:r>
      <w:r w:rsidR="00130611" w:rsidRPr="00DC2587">
        <w:rPr>
          <w:rFonts w:ascii="Times New Roman" w:eastAsia="Times New Roman" w:hAnsi="Times New Roman" w:cs="Times New Roman"/>
          <w:b/>
          <w:bCs/>
          <w:iCs/>
          <w:spacing w:val="-2"/>
          <w:sz w:val="28"/>
          <w:szCs w:val="28"/>
        </w:rPr>
        <w:t xml:space="preserve">perations and </w:t>
      </w:r>
      <w:r w:rsidRPr="00DC2587">
        <w:rPr>
          <w:rFonts w:ascii="Times New Roman" w:eastAsia="Times New Roman" w:hAnsi="Times New Roman" w:cs="Times New Roman"/>
          <w:b/>
          <w:bCs/>
          <w:iCs/>
          <w:spacing w:val="-2"/>
          <w:sz w:val="28"/>
          <w:szCs w:val="28"/>
        </w:rPr>
        <w:t>M</w:t>
      </w:r>
      <w:r w:rsidR="00130611" w:rsidRPr="00DC2587">
        <w:rPr>
          <w:rFonts w:ascii="Times New Roman" w:eastAsia="Times New Roman" w:hAnsi="Times New Roman" w:cs="Times New Roman"/>
          <w:b/>
          <w:bCs/>
          <w:iCs/>
          <w:spacing w:val="-2"/>
          <w:sz w:val="28"/>
          <w:szCs w:val="28"/>
        </w:rPr>
        <w:t>aintenance (O&amp;M)</w:t>
      </w:r>
      <w:r w:rsidRPr="00DC2587">
        <w:rPr>
          <w:rFonts w:ascii="Times New Roman" w:eastAsia="Times New Roman" w:hAnsi="Times New Roman" w:cs="Times New Roman"/>
          <w:b/>
          <w:bCs/>
          <w:iCs/>
          <w:spacing w:val="-2"/>
          <w:sz w:val="28"/>
          <w:szCs w:val="28"/>
        </w:rPr>
        <w:t xml:space="preserve"> Services</w:t>
      </w:r>
      <w:r w:rsidR="00061DE9" w:rsidRPr="00DC2587">
        <w:rPr>
          <w:rFonts w:ascii="Times New Roman" w:eastAsia="Times New Roman" w:hAnsi="Times New Roman" w:cs="Times New Roman"/>
          <w:bCs/>
          <w:iCs/>
          <w:sz w:val="28"/>
          <w:szCs w:val="28"/>
        </w:rPr>
        <w:t xml:space="preserve"> </w:t>
      </w:r>
      <w:r w:rsidR="00061DE9" w:rsidRPr="00DC2587">
        <w:rPr>
          <w:rFonts w:ascii="Times New Roman" w:eastAsia="Times New Roman" w:hAnsi="Times New Roman" w:cs="Times New Roman"/>
          <w:b/>
          <w:bCs/>
          <w:iCs/>
          <w:spacing w:val="-2"/>
          <w:sz w:val="28"/>
          <w:szCs w:val="28"/>
        </w:rPr>
        <w:t>with the possibility of contract extension subject to availability of budget.</w:t>
      </w:r>
      <w:r w:rsidRPr="00DC2587">
        <w:rPr>
          <w:spacing w:val="-2"/>
          <w:sz w:val="28"/>
          <w:szCs w:val="28"/>
          <w:highlight w:val="yellow"/>
        </w:rPr>
        <w:t xml:space="preserve"> </w:t>
      </w:r>
      <w:r w:rsidR="009C527D" w:rsidRPr="00DC2587">
        <w:rPr>
          <w:sz w:val="56"/>
        </w:rPr>
        <w:t>_______________________________</w:t>
      </w:r>
    </w:p>
    <w:p w14:paraId="5E8AF943" w14:textId="77777777" w:rsidR="00BF4A59" w:rsidRPr="00DC2587" w:rsidRDefault="00BF4A59" w:rsidP="001D5093">
      <w:pPr>
        <w:rPr>
          <w:sz w:val="56"/>
        </w:rPr>
      </w:pPr>
    </w:p>
    <w:p w14:paraId="14896013" w14:textId="104DE807" w:rsidR="00E9708A" w:rsidRPr="00DC2587" w:rsidRDefault="00E9708A" w:rsidP="001D5093">
      <w:pPr>
        <w:spacing w:before="60" w:after="60"/>
        <w:rPr>
          <w:b/>
          <w:sz w:val="28"/>
          <w:szCs w:val="28"/>
        </w:rPr>
      </w:pPr>
      <w:r w:rsidRPr="00DC2587">
        <w:rPr>
          <w:b/>
          <w:sz w:val="28"/>
          <w:szCs w:val="28"/>
        </w:rPr>
        <w:t xml:space="preserve">RFB No: </w:t>
      </w:r>
      <w:r w:rsidR="00EF48D2" w:rsidRPr="00DC2587">
        <w:rPr>
          <w:rFonts w:ascii="Times New Roman" w:eastAsia="Times New Roman" w:hAnsi="Times New Roman" w:cs="Times New Roman"/>
          <w:bCs/>
          <w:sz w:val="28"/>
          <w:szCs w:val="28"/>
        </w:rPr>
        <w:t>SO-MOEWR-</w:t>
      </w:r>
      <w:r w:rsidR="00DC2587" w:rsidRPr="00DC2587">
        <w:rPr>
          <w:rFonts w:ascii="Times New Roman" w:eastAsia="Times New Roman" w:hAnsi="Times New Roman" w:cs="Times New Roman"/>
          <w:bCs/>
          <w:sz w:val="28"/>
          <w:szCs w:val="28"/>
        </w:rPr>
        <w:t>419830</w:t>
      </w:r>
      <w:r w:rsidR="00EF48D2" w:rsidRPr="00DC2587">
        <w:rPr>
          <w:rFonts w:ascii="Times New Roman" w:eastAsia="Times New Roman" w:hAnsi="Times New Roman" w:cs="Times New Roman"/>
          <w:bCs/>
          <w:sz w:val="28"/>
          <w:szCs w:val="28"/>
        </w:rPr>
        <w:t>-CW-RFB</w:t>
      </w:r>
    </w:p>
    <w:p w14:paraId="75377F7B" w14:textId="6F6E0430" w:rsidR="00E9708A" w:rsidRPr="00DC2587" w:rsidRDefault="00E9708A" w:rsidP="001D5093">
      <w:pPr>
        <w:spacing w:before="60" w:after="60"/>
        <w:rPr>
          <w:sz w:val="28"/>
          <w:szCs w:val="28"/>
        </w:rPr>
      </w:pPr>
      <w:r w:rsidRPr="00DC2587">
        <w:rPr>
          <w:b/>
          <w:sz w:val="28"/>
          <w:szCs w:val="28"/>
        </w:rPr>
        <w:t>Project:</w:t>
      </w:r>
      <w:r w:rsidRPr="00DC2587">
        <w:rPr>
          <w:b/>
          <w:bCs/>
          <w:i/>
          <w:iCs/>
          <w:sz w:val="28"/>
          <w:szCs w:val="28"/>
        </w:rPr>
        <w:t xml:space="preserve"> </w:t>
      </w:r>
      <w:r w:rsidR="00920307" w:rsidRPr="00DC2587">
        <w:rPr>
          <w:rFonts w:ascii="Times New Roman" w:hAnsi="Times New Roman" w:cs="Times New Roman"/>
          <w:bCs/>
          <w:sz w:val="28"/>
          <w:szCs w:val="28"/>
        </w:rPr>
        <w:t>Somalia Electricity Sector Recovery Project “SESRP”</w:t>
      </w:r>
    </w:p>
    <w:p w14:paraId="56DC7864" w14:textId="77777777" w:rsidR="00920307" w:rsidRPr="00DC2587" w:rsidRDefault="00E9708A" w:rsidP="00920307">
      <w:pPr>
        <w:spacing w:before="60" w:after="60"/>
        <w:rPr>
          <w:rFonts w:ascii="Times New Roman" w:eastAsia="Times New Roman" w:hAnsi="Times New Roman" w:cs="Times New Roman"/>
          <w:iCs/>
          <w:sz w:val="28"/>
          <w:szCs w:val="28"/>
        </w:rPr>
      </w:pPr>
      <w:r w:rsidRPr="00DC2587">
        <w:rPr>
          <w:b/>
          <w:iCs/>
          <w:sz w:val="28"/>
          <w:szCs w:val="28"/>
        </w:rPr>
        <w:t>Employer</w:t>
      </w:r>
      <w:r w:rsidRPr="00DC2587">
        <w:rPr>
          <w:b/>
          <w:sz w:val="28"/>
          <w:szCs w:val="28"/>
        </w:rPr>
        <w:t xml:space="preserve">: </w:t>
      </w:r>
      <w:r w:rsidR="00920307" w:rsidRPr="00DC2587">
        <w:rPr>
          <w:rFonts w:ascii="Times New Roman" w:eastAsia="Times New Roman" w:hAnsi="Times New Roman" w:cs="Times New Roman"/>
          <w:iCs/>
          <w:sz w:val="28"/>
          <w:szCs w:val="28"/>
        </w:rPr>
        <w:t xml:space="preserve">Ministry of Energy and Water Resources, </w:t>
      </w:r>
    </w:p>
    <w:p w14:paraId="62DEBC3A" w14:textId="0E90C2FC" w:rsidR="00E9708A" w:rsidRPr="00DC2587" w:rsidRDefault="00E9708A" w:rsidP="00920307">
      <w:pPr>
        <w:spacing w:before="60" w:after="60"/>
        <w:rPr>
          <w:i/>
          <w:sz w:val="28"/>
          <w:szCs w:val="28"/>
        </w:rPr>
      </w:pPr>
      <w:r w:rsidRPr="00DC2587">
        <w:rPr>
          <w:b/>
          <w:sz w:val="28"/>
          <w:szCs w:val="28"/>
        </w:rPr>
        <w:t xml:space="preserve">Country: </w:t>
      </w:r>
      <w:r w:rsidR="00920307" w:rsidRPr="00DC2587">
        <w:rPr>
          <w:rFonts w:ascii="Times New Roman" w:eastAsia="Times New Roman" w:hAnsi="Times New Roman" w:cs="Times New Roman"/>
          <w:iCs/>
          <w:sz w:val="28"/>
          <w:szCs w:val="28"/>
        </w:rPr>
        <w:t>Federal Republic of Somalia</w:t>
      </w:r>
    </w:p>
    <w:p w14:paraId="6F9FE60A" w14:textId="3A4740A8" w:rsidR="000A7561" w:rsidRPr="00DC2587" w:rsidRDefault="00E9708A" w:rsidP="00600110">
      <w:pPr>
        <w:spacing w:before="60" w:after="60"/>
        <w:ind w:right="-720"/>
        <w:rPr>
          <w:i/>
          <w:sz w:val="28"/>
          <w:szCs w:val="28"/>
        </w:rPr>
        <w:sectPr w:rsidR="000A7561" w:rsidRPr="00DC2587" w:rsidSect="00051881">
          <w:headerReference w:type="first" r:id="rId16"/>
          <w:pgSz w:w="12240" w:h="15840" w:code="1"/>
          <w:pgMar w:top="1440" w:right="1440" w:bottom="1440" w:left="1800" w:header="720" w:footer="720" w:gutter="0"/>
          <w:pgNumType w:start="1"/>
          <w:cols w:space="720"/>
          <w:titlePg/>
          <w:docGrid w:linePitch="326"/>
        </w:sectPr>
      </w:pPr>
      <w:r w:rsidRPr="00DC2587">
        <w:rPr>
          <w:b/>
          <w:sz w:val="28"/>
          <w:szCs w:val="28"/>
        </w:rPr>
        <w:t xml:space="preserve">Issued on: </w:t>
      </w:r>
      <w:r w:rsidR="002002D1">
        <w:rPr>
          <w:rFonts w:ascii="Times New Roman" w:eastAsia="Times New Roman" w:hAnsi="Times New Roman" w:cs="Times New Roman"/>
          <w:bCs/>
          <w:sz w:val="28"/>
          <w:szCs w:val="28"/>
        </w:rPr>
        <w:t>10 June 2024</w:t>
      </w:r>
    </w:p>
    <w:p w14:paraId="5F1539F9" w14:textId="77777777" w:rsidR="005F33A7" w:rsidRPr="00DC2587" w:rsidRDefault="005F33A7" w:rsidP="001D5093"/>
    <w:p w14:paraId="4C5DF8B2" w14:textId="77777777" w:rsidR="005F33A7" w:rsidRPr="00DC2587" w:rsidRDefault="005F33A7" w:rsidP="001D5093">
      <w:pPr>
        <w:pStyle w:val="Subtitle2"/>
      </w:pPr>
      <w:bookmarkStart w:id="5" w:name="_Toc437950049"/>
      <w:bookmarkStart w:id="6" w:name="_Toc437951028"/>
      <w:r w:rsidRPr="00DC2587">
        <w:t>Table</w:t>
      </w:r>
      <w:r w:rsidR="007E703B" w:rsidRPr="00DC2587">
        <w:t xml:space="preserve"> </w:t>
      </w:r>
      <w:r w:rsidRPr="00DC2587">
        <w:t>of</w:t>
      </w:r>
      <w:r w:rsidR="007E703B" w:rsidRPr="00DC2587">
        <w:t xml:space="preserve"> </w:t>
      </w:r>
      <w:r w:rsidRPr="00DC2587">
        <w:t>Contents</w:t>
      </w:r>
      <w:bookmarkEnd w:id="5"/>
      <w:bookmarkEnd w:id="6"/>
    </w:p>
    <w:p w14:paraId="4C1AAC70" w14:textId="77777777" w:rsidR="005F33A7" w:rsidRPr="00DC2587" w:rsidRDefault="005F33A7" w:rsidP="001D5093"/>
    <w:p w14:paraId="62419FE7" w14:textId="04EFEE5D" w:rsidR="00157C6D" w:rsidRPr="00DC2587" w:rsidRDefault="00F00D27" w:rsidP="00F03ED6">
      <w:pPr>
        <w:pStyle w:val="TOC1"/>
        <w:rPr>
          <w:rFonts w:eastAsiaTheme="minorEastAsia"/>
          <w:sz w:val="22"/>
          <w:szCs w:val="22"/>
        </w:rPr>
      </w:pPr>
      <w:r w:rsidRPr="00DC2587">
        <w:rPr>
          <w:sz w:val="28"/>
        </w:rPr>
        <w:fldChar w:fldCharType="begin"/>
      </w:r>
      <w:r w:rsidRPr="00DC2587">
        <w:rPr>
          <w:sz w:val="28"/>
        </w:rPr>
        <w:instrText xml:space="preserve"> TOC \h \z \t "Part 1,1,Section Headings,2" </w:instrText>
      </w:r>
      <w:r w:rsidRPr="00DC2587">
        <w:rPr>
          <w:sz w:val="28"/>
        </w:rPr>
        <w:fldChar w:fldCharType="separate"/>
      </w:r>
      <w:hyperlink w:anchor="_Toc156579517" w:history="1">
        <w:r w:rsidR="00157C6D" w:rsidRPr="00DC2587">
          <w:rPr>
            <w:rStyle w:val="Hyperlink"/>
            <w:color w:val="auto"/>
          </w:rPr>
          <w:t>PART 1 – Bidding Procedures</w:t>
        </w:r>
        <w:r w:rsidR="00157C6D" w:rsidRPr="00DC2587">
          <w:rPr>
            <w:webHidden/>
          </w:rPr>
          <w:tab/>
        </w:r>
        <w:r w:rsidR="00157C6D" w:rsidRPr="00DC2587">
          <w:rPr>
            <w:webHidden/>
          </w:rPr>
          <w:fldChar w:fldCharType="begin"/>
        </w:r>
        <w:r w:rsidR="00157C6D" w:rsidRPr="00DC2587">
          <w:rPr>
            <w:webHidden/>
          </w:rPr>
          <w:instrText xml:space="preserve"> PAGEREF _Toc156579517 \h </w:instrText>
        </w:r>
        <w:r w:rsidR="00157C6D" w:rsidRPr="00DC2587">
          <w:rPr>
            <w:webHidden/>
          </w:rPr>
        </w:r>
        <w:r w:rsidR="00157C6D" w:rsidRPr="00DC2587">
          <w:rPr>
            <w:webHidden/>
          </w:rPr>
          <w:fldChar w:fldCharType="separate"/>
        </w:r>
        <w:r w:rsidR="006778A0" w:rsidRPr="00DC2587">
          <w:rPr>
            <w:webHidden/>
          </w:rPr>
          <w:t>3</w:t>
        </w:r>
        <w:r w:rsidR="00157C6D" w:rsidRPr="00DC2587">
          <w:rPr>
            <w:webHidden/>
          </w:rPr>
          <w:fldChar w:fldCharType="end"/>
        </w:r>
      </w:hyperlink>
    </w:p>
    <w:p w14:paraId="0AA04D7E" w14:textId="636D0323" w:rsidR="00157C6D" w:rsidRPr="00DC2587" w:rsidRDefault="00000000">
      <w:pPr>
        <w:pStyle w:val="TOC2"/>
        <w:rPr>
          <w:rFonts w:eastAsiaTheme="minorEastAsia"/>
          <w:noProof/>
          <w:sz w:val="22"/>
        </w:rPr>
      </w:pPr>
      <w:hyperlink w:anchor="_Toc156579518" w:history="1">
        <w:r w:rsidR="00157C6D" w:rsidRPr="00DC2587">
          <w:rPr>
            <w:rStyle w:val="Hyperlink"/>
            <w:noProof/>
            <w:color w:val="auto"/>
          </w:rPr>
          <w:t>Section I - Instructions to Bidders</w:t>
        </w:r>
        <w:r w:rsidR="00157C6D" w:rsidRPr="00DC2587">
          <w:rPr>
            <w:noProof/>
            <w:webHidden/>
          </w:rPr>
          <w:tab/>
        </w:r>
        <w:r w:rsidR="00157C6D" w:rsidRPr="00DC2587">
          <w:rPr>
            <w:noProof/>
            <w:webHidden/>
          </w:rPr>
          <w:fldChar w:fldCharType="begin"/>
        </w:r>
        <w:r w:rsidR="00157C6D" w:rsidRPr="00DC2587">
          <w:rPr>
            <w:noProof/>
            <w:webHidden/>
          </w:rPr>
          <w:instrText xml:space="preserve"> PAGEREF _Toc156579518 \h </w:instrText>
        </w:r>
        <w:r w:rsidR="00157C6D" w:rsidRPr="00DC2587">
          <w:rPr>
            <w:noProof/>
            <w:webHidden/>
          </w:rPr>
        </w:r>
        <w:r w:rsidR="00157C6D" w:rsidRPr="00DC2587">
          <w:rPr>
            <w:noProof/>
            <w:webHidden/>
          </w:rPr>
          <w:fldChar w:fldCharType="separate"/>
        </w:r>
        <w:r w:rsidR="006778A0" w:rsidRPr="00DC2587">
          <w:rPr>
            <w:noProof/>
            <w:webHidden/>
          </w:rPr>
          <w:t>5</w:t>
        </w:r>
        <w:r w:rsidR="00157C6D" w:rsidRPr="00DC2587">
          <w:rPr>
            <w:noProof/>
            <w:webHidden/>
          </w:rPr>
          <w:fldChar w:fldCharType="end"/>
        </w:r>
      </w:hyperlink>
    </w:p>
    <w:p w14:paraId="42C995D1" w14:textId="6E03F35A" w:rsidR="00157C6D" w:rsidRPr="00DC2587" w:rsidRDefault="00000000">
      <w:pPr>
        <w:pStyle w:val="TOC2"/>
        <w:rPr>
          <w:rFonts w:eastAsiaTheme="minorEastAsia"/>
          <w:noProof/>
          <w:sz w:val="22"/>
        </w:rPr>
      </w:pPr>
      <w:hyperlink w:anchor="_Toc156579519" w:history="1">
        <w:r w:rsidR="00157C6D" w:rsidRPr="00DC2587">
          <w:rPr>
            <w:rStyle w:val="Hyperlink"/>
            <w:noProof/>
            <w:color w:val="auto"/>
          </w:rPr>
          <w:t>Section II - Bid Data Sheet</w:t>
        </w:r>
        <w:r w:rsidR="00157C6D" w:rsidRPr="00DC2587">
          <w:rPr>
            <w:noProof/>
            <w:webHidden/>
          </w:rPr>
          <w:tab/>
        </w:r>
        <w:r w:rsidR="00157C6D" w:rsidRPr="00DC2587">
          <w:rPr>
            <w:noProof/>
            <w:webHidden/>
          </w:rPr>
          <w:fldChar w:fldCharType="begin"/>
        </w:r>
        <w:r w:rsidR="00157C6D" w:rsidRPr="00DC2587">
          <w:rPr>
            <w:noProof/>
            <w:webHidden/>
          </w:rPr>
          <w:instrText xml:space="preserve"> PAGEREF _Toc156579519 \h </w:instrText>
        </w:r>
        <w:r w:rsidR="00157C6D" w:rsidRPr="00DC2587">
          <w:rPr>
            <w:noProof/>
            <w:webHidden/>
          </w:rPr>
        </w:r>
        <w:r w:rsidR="00157C6D" w:rsidRPr="00DC2587">
          <w:rPr>
            <w:noProof/>
            <w:webHidden/>
          </w:rPr>
          <w:fldChar w:fldCharType="separate"/>
        </w:r>
        <w:r w:rsidR="006778A0" w:rsidRPr="00DC2587">
          <w:rPr>
            <w:noProof/>
            <w:webHidden/>
          </w:rPr>
          <w:t>39</w:t>
        </w:r>
        <w:r w:rsidR="00157C6D" w:rsidRPr="00DC2587">
          <w:rPr>
            <w:noProof/>
            <w:webHidden/>
          </w:rPr>
          <w:fldChar w:fldCharType="end"/>
        </w:r>
      </w:hyperlink>
    </w:p>
    <w:p w14:paraId="4A8551DC" w14:textId="791EF2AA" w:rsidR="00157C6D" w:rsidRPr="00DC2587" w:rsidRDefault="00000000">
      <w:pPr>
        <w:pStyle w:val="TOC2"/>
        <w:rPr>
          <w:rFonts w:eastAsiaTheme="minorEastAsia"/>
          <w:noProof/>
          <w:sz w:val="22"/>
        </w:rPr>
      </w:pPr>
      <w:hyperlink w:anchor="_Toc156579520" w:history="1">
        <w:r w:rsidR="00157C6D" w:rsidRPr="00DC2587">
          <w:rPr>
            <w:rStyle w:val="Hyperlink"/>
            <w:noProof/>
            <w:color w:val="auto"/>
          </w:rPr>
          <w:t>Section III - Evaluation and Qualification Criteria (Without prequalification)</w:t>
        </w:r>
        <w:r w:rsidR="00157C6D" w:rsidRPr="00DC2587">
          <w:rPr>
            <w:noProof/>
            <w:webHidden/>
          </w:rPr>
          <w:tab/>
        </w:r>
        <w:r w:rsidR="00157C6D" w:rsidRPr="00DC2587">
          <w:rPr>
            <w:noProof/>
            <w:webHidden/>
          </w:rPr>
          <w:fldChar w:fldCharType="begin"/>
        </w:r>
        <w:r w:rsidR="00157C6D" w:rsidRPr="00DC2587">
          <w:rPr>
            <w:noProof/>
            <w:webHidden/>
          </w:rPr>
          <w:instrText xml:space="preserve"> PAGEREF _Toc156579520 \h </w:instrText>
        </w:r>
        <w:r w:rsidR="00157C6D" w:rsidRPr="00DC2587">
          <w:rPr>
            <w:noProof/>
            <w:webHidden/>
          </w:rPr>
        </w:r>
        <w:r w:rsidR="00157C6D" w:rsidRPr="00DC2587">
          <w:rPr>
            <w:noProof/>
            <w:webHidden/>
          </w:rPr>
          <w:fldChar w:fldCharType="separate"/>
        </w:r>
        <w:r w:rsidR="006778A0" w:rsidRPr="00DC2587">
          <w:rPr>
            <w:noProof/>
            <w:webHidden/>
          </w:rPr>
          <w:t>51</w:t>
        </w:r>
        <w:r w:rsidR="00157C6D" w:rsidRPr="00DC2587">
          <w:rPr>
            <w:noProof/>
            <w:webHidden/>
          </w:rPr>
          <w:fldChar w:fldCharType="end"/>
        </w:r>
      </w:hyperlink>
    </w:p>
    <w:p w14:paraId="77A24414" w14:textId="2AC7AC31" w:rsidR="00157C6D" w:rsidRPr="00DC2587" w:rsidRDefault="00000000">
      <w:pPr>
        <w:pStyle w:val="TOC2"/>
        <w:rPr>
          <w:rFonts w:eastAsiaTheme="minorEastAsia"/>
          <w:noProof/>
          <w:sz w:val="22"/>
        </w:rPr>
      </w:pPr>
      <w:hyperlink w:anchor="_Toc156579521" w:history="1">
        <w:r w:rsidR="00157C6D" w:rsidRPr="00DC2587">
          <w:rPr>
            <w:rStyle w:val="Hyperlink"/>
            <w:noProof/>
            <w:color w:val="auto"/>
          </w:rPr>
          <w:t>Section IV - Bidding Forms</w:t>
        </w:r>
        <w:r w:rsidR="00157C6D" w:rsidRPr="00DC2587">
          <w:rPr>
            <w:noProof/>
            <w:webHidden/>
          </w:rPr>
          <w:tab/>
        </w:r>
        <w:r w:rsidR="00157C6D" w:rsidRPr="00DC2587">
          <w:rPr>
            <w:noProof/>
            <w:webHidden/>
          </w:rPr>
          <w:fldChar w:fldCharType="begin"/>
        </w:r>
        <w:r w:rsidR="00157C6D" w:rsidRPr="00DC2587">
          <w:rPr>
            <w:noProof/>
            <w:webHidden/>
          </w:rPr>
          <w:instrText xml:space="preserve"> PAGEREF _Toc156579521 \h </w:instrText>
        </w:r>
        <w:r w:rsidR="00157C6D" w:rsidRPr="00DC2587">
          <w:rPr>
            <w:noProof/>
            <w:webHidden/>
          </w:rPr>
        </w:r>
        <w:r w:rsidR="00157C6D" w:rsidRPr="00DC2587">
          <w:rPr>
            <w:noProof/>
            <w:webHidden/>
          </w:rPr>
          <w:fldChar w:fldCharType="separate"/>
        </w:r>
        <w:r w:rsidR="006778A0" w:rsidRPr="00DC2587">
          <w:rPr>
            <w:noProof/>
            <w:webHidden/>
          </w:rPr>
          <w:t>71</w:t>
        </w:r>
        <w:r w:rsidR="00157C6D" w:rsidRPr="00DC2587">
          <w:rPr>
            <w:noProof/>
            <w:webHidden/>
          </w:rPr>
          <w:fldChar w:fldCharType="end"/>
        </w:r>
      </w:hyperlink>
    </w:p>
    <w:p w14:paraId="271AA755" w14:textId="43A8F397" w:rsidR="00157C6D" w:rsidRPr="00DC2587" w:rsidRDefault="00000000">
      <w:pPr>
        <w:pStyle w:val="TOC2"/>
        <w:rPr>
          <w:rFonts w:eastAsiaTheme="minorEastAsia"/>
          <w:noProof/>
          <w:sz w:val="22"/>
        </w:rPr>
      </w:pPr>
      <w:hyperlink w:anchor="_Toc156579522" w:history="1">
        <w:r w:rsidR="00157C6D" w:rsidRPr="00DC2587">
          <w:rPr>
            <w:rStyle w:val="Hyperlink"/>
            <w:noProof/>
            <w:color w:val="auto"/>
          </w:rPr>
          <w:t>Section V - Eligible Countries</w:t>
        </w:r>
        <w:r w:rsidR="00157C6D" w:rsidRPr="00DC2587">
          <w:rPr>
            <w:noProof/>
            <w:webHidden/>
          </w:rPr>
          <w:tab/>
        </w:r>
        <w:r w:rsidR="00157C6D" w:rsidRPr="00DC2587">
          <w:rPr>
            <w:noProof/>
            <w:webHidden/>
          </w:rPr>
          <w:fldChar w:fldCharType="begin"/>
        </w:r>
        <w:r w:rsidR="00157C6D" w:rsidRPr="00DC2587">
          <w:rPr>
            <w:noProof/>
            <w:webHidden/>
          </w:rPr>
          <w:instrText xml:space="preserve"> PAGEREF _Toc156579522 \h </w:instrText>
        </w:r>
        <w:r w:rsidR="00157C6D" w:rsidRPr="00DC2587">
          <w:rPr>
            <w:noProof/>
            <w:webHidden/>
          </w:rPr>
        </w:r>
        <w:r w:rsidR="00157C6D" w:rsidRPr="00DC2587">
          <w:rPr>
            <w:noProof/>
            <w:webHidden/>
          </w:rPr>
          <w:fldChar w:fldCharType="separate"/>
        </w:r>
        <w:r w:rsidR="006778A0" w:rsidRPr="00DC2587">
          <w:rPr>
            <w:noProof/>
            <w:webHidden/>
          </w:rPr>
          <w:t>155</w:t>
        </w:r>
        <w:r w:rsidR="00157C6D" w:rsidRPr="00DC2587">
          <w:rPr>
            <w:noProof/>
            <w:webHidden/>
          </w:rPr>
          <w:fldChar w:fldCharType="end"/>
        </w:r>
      </w:hyperlink>
    </w:p>
    <w:p w14:paraId="4492294B" w14:textId="618E0E58" w:rsidR="00157C6D" w:rsidRPr="00DC2587" w:rsidRDefault="00000000">
      <w:pPr>
        <w:pStyle w:val="TOC2"/>
        <w:rPr>
          <w:rFonts w:eastAsiaTheme="minorEastAsia"/>
          <w:noProof/>
          <w:sz w:val="22"/>
        </w:rPr>
      </w:pPr>
      <w:hyperlink w:anchor="_Toc156579523" w:history="1">
        <w:r w:rsidR="00157C6D" w:rsidRPr="00DC2587">
          <w:rPr>
            <w:rStyle w:val="Hyperlink"/>
            <w:noProof/>
            <w:color w:val="auto"/>
          </w:rPr>
          <w:t>Section VI - Fraud and Corruption</w:t>
        </w:r>
        <w:r w:rsidR="00157C6D" w:rsidRPr="00DC2587">
          <w:rPr>
            <w:noProof/>
            <w:webHidden/>
          </w:rPr>
          <w:tab/>
        </w:r>
        <w:r w:rsidR="00157C6D" w:rsidRPr="00DC2587">
          <w:rPr>
            <w:noProof/>
            <w:webHidden/>
          </w:rPr>
          <w:fldChar w:fldCharType="begin"/>
        </w:r>
        <w:r w:rsidR="00157C6D" w:rsidRPr="00DC2587">
          <w:rPr>
            <w:noProof/>
            <w:webHidden/>
          </w:rPr>
          <w:instrText xml:space="preserve"> PAGEREF _Toc156579523 \h </w:instrText>
        </w:r>
        <w:r w:rsidR="00157C6D" w:rsidRPr="00DC2587">
          <w:rPr>
            <w:noProof/>
            <w:webHidden/>
          </w:rPr>
        </w:r>
        <w:r w:rsidR="00157C6D" w:rsidRPr="00DC2587">
          <w:rPr>
            <w:noProof/>
            <w:webHidden/>
          </w:rPr>
          <w:fldChar w:fldCharType="separate"/>
        </w:r>
        <w:r w:rsidR="006778A0" w:rsidRPr="00DC2587">
          <w:rPr>
            <w:noProof/>
            <w:webHidden/>
          </w:rPr>
          <w:t>157</w:t>
        </w:r>
        <w:r w:rsidR="00157C6D" w:rsidRPr="00DC2587">
          <w:rPr>
            <w:noProof/>
            <w:webHidden/>
          </w:rPr>
          <w:fldChar w:fldCharType="end"/>
        </w:r>
      </w:hyperlink>
    </w:p>
    <w:p w14:paraId="3646EBAD" w14:textId="40510645" w:rsidR="00157C6D" w:rsidRPr="00DC2587" w:rsidRDefault="00000000" w:rsidP="00F03ED6">
      <w:pPr>
        <w:pStyle w:val="TOC1"/>
        <w:rPr>
          <w:rFonts w:eastAsiaTheme="minorEastAsia"/>
          <w:sz w:val="22"/>
          <w:szCs w:val="22"/>
        </w:rPr>
      </w:pPr>
      <w:hyperlink w:anchor="_Toc156579524" w:history="1">
        <w:r w:rsidR="00157C6D" w:rsidRPr="00DC2587">
          <w:rPr>
            <w:rStyle w:val="Hyperlink"/>
            <w:color w:val="auto"/>
          </w:rPr>
          <w:t>PART II - Employer’s Requirements</w:t>
        </w:r>
        <w:r w:rsidR="00157C6D" w:rsidRPr="00DC2587">
          <w:rPr>
            <w:webHidden/>
          </w:rPr>
          <w:tab/>
        </w:r>
        <w:r w:rsidR="00157C6D" w:rsidRPr="00DC2587">
          <w:rPr>
            <w:webHidden/>
          </w:rPr>
          <w:fldChar w:fldCharType="begin"/>
        </w:r>
        <w:r w:rsidR="00157C6D" w:rsidRPr="00DC2587">
          <w:rPr>
            <w:webHidden/>
          </w:rPr>
          <w:instrText xml:space="preserve"> PAGEREF _Toc156579524 \h </w:instrText>
        </w:r>
        <w:r w:rsidR="00157C6D" w:rsidRPr="00DC2587">
          <w:rPr>
            <w:webHidden/>
          </w:rPr>
        </w:r>
        <w:r w:rsidR="00157C6D" w:rsidRPr="00DC2587">
          <w:rPr>
            <w:webHidden/>
          </w:rPr>
          <w:fldChar w:fldCharType="separate"/>
        </w:r>
        <w:r w:rsidR="006778A0" w:rsidRPr="00DC2587">
          <w:rPr>
            <w:webHidden/>
          </w:rPr>
          <w:t>159</w:t>
        </w:r>
        <w:r w:rsidR="00157C6D" w:rsidRPr="00DC2587">
          <w:rPr>
            <w:webHidden/>
          </w:rPr>
          <w:fldChar w:fldCharType="end"/>
        </w:r>
      </w:hyperlink>
    </w:p>
    <w:p w14:paraId="59CC25FC" w14:textId="2F82938C" w:rsidR="00157C6D" w:rsidRPr="00DC2587" w:rsidRDefault="00000000">
      <w:pPr>
        <w:pStyle w:val="TOC2"/>
        <w:rPr>
          <w:rFonts w:eastAsiaTheme="minorEastAsia"/>
          <w:noProof/>
          <w:sz w:val="22"/>
        </w:rPr>
      </w:pPr>
      <w:hyperlink w:anchor="_Toc156579525" w:history="1">
        <w:r w:rsidR="00157C6D" w:rsidRPr="00DC2587">
          <w:rPr>
            <w:rStyle w:val="Hyperlink"/>
            <w:noProof/>
            <w:color w:val="auto"/>
          </w:rPr>
          <w:t>Section VII - Employer’s Requirements</w:t>
        </w:r>
        <w:r w:rsidR="00157C6D" w:rsidRPr="00DC2587">
          <w:rPr>
            <w:noProof/>
            <w:webHidden/>
          </w:rPr>
          <w:tab/>
        </w:r>
        <w:r w:rsidR="00157C6D" w:rsidRPr="00DC2587">
          <w:rPr>
            <w:noProof/>
            <w:webHidden/>
          </w:rPr>
          <w:fldChar w:fldCharType="begin"/>
        </w:r>
        <w:r w:rsidR="00157C6D" w:rsidRPr="00DC2587">
          <w:rPr>
            <w:noProof/>
            <w:webHidden/>
          </w:rPr>
          <w:instrText xml:space="preserve"> PAGEREF _Toc156579525 \h </w:instrText>
        </w:r>
        <w:r w:rsidR="00157C6D" w:rsidRPr="00DC2587">
          <w:rPr>
            <w:noProof/>
            <w:webHidden/>
          </w:rPr>
        </w:r>
        <w:r w:rsidR="00157C6D" w:rsidRPr="00DC2587">
          <w:rPr>
            <w:noProof/>
            <w:webHidden/>
          </w:rPr>
          <w:fldChar w:fldCharType="separate"/>
        </w:r>
        <w:r w:rsidR="006778A0" w:rsidRPr="00DC2587">
          <w:rPr>
            <w:noProof/>
            <w:webHidden/>
          </w:rPr>
          <w:t>160</w:t>
        </w:r>
        <w:r w:rsidR="00157C6D" w:rsidRPr="00DC2587">
          <w:rPr>
            <w:noProof/>
            <w:webHidden/>
          </w:rPr>
          <w:fldChar w:fldCharType="end"/>
        </w:r>
      </w:hyperlink>
    </w:p>
    <w:p w14:paraId="07DA2219" w14:textId="66A1F1D5" w:rsidR="00157C6D" w:rsidRPr="00DC2587" w:rsidRDefault="00000000" w:rsidP="00F03ED6">
      <w:pPr>
        <w:pStyle w:val="TOC1"/>
        <w:rPr>
          <w:rFonts w:eastAsiaTheme="minorEastAsia"/>
          <w:sz w:val="22"/>
          <w:szCs w:val="22"/>
        </w:rPr>
      </w:pPr>
      <w:hyperlink w:anchor="_Toc156579526" w:history="1">
        <w:r w:rsidR="00157C6D" w:rsidRPr="00DC2587">
          <w:rPr>
            <w:rStyle w:val="Hyperlink"/>
            <w:color w:val="auto"/>
          </w:rPr>
          <w:t>PART 3 – Conditions of Contract and Contract Forms</w:t>
        </w:r>
        <w:r w:rsidR="00157C6D" w:rsidRPr="00DC2587">
          <w:rPr>
            <w:webHidden/>
          </w:rPr>
          <w:tab/>
        </w:r>
        <w:r w:rsidR="00157C6D" w:rsidRPr="00DC2587">
          <w:rPr>
            <w:webHidden/>
          </w:rPr>
          <w:fldChar w:fldCharType="begin"/>
        </w:r>
        <w:r w:rsidR="00157C6D" w:rsidRPr="00DC2587">
          <w:rPr>
            <w:webHidden/>
          </w:rPr>
          <w:instrText xml:space="preserve"> PAGEREF _Toc156579526 \h </w:instrText>
        </w:r>
        <w:r w:rsidR="00157C6D" w:rsidRPr="00DC2587">
          <w:rPr>
            <w:webHidden/>
          </w:rPr>
        </w:r>
        <w:r w:rsidR="00157C6D" w:rsidRPr="00DC2587">
          <w:rPr>
            <w:webHidden/>
          </w:rPr>
          <w:fldChar w:fldCharType="separate"/>
        </w:r>
        <w:r w:rsidR="006778A0" w:rsidRPr="00DC2587">
          <w:rPr>
            <w:webHidden/>
          </w:rPr>
          <w:t>243</w:t>
        </w:r>
        <w:r w:rsidR="00157C6D" w:rsidRPr="00DC2587">
          <w:rPr>
            <w:webHidden/>
          </w:rPr>
          <w:fldChar w:fldCharType="end"/>
        </w:r>
      </w:hyperlink>
    </w:p>
    <w:p w14:paraId="565ABB9F" w14:textId="44F42837" w:rsidR="00157C6D" w:rsidRPr="00DC2587" w:rsidRDefault="00000000">
      <w:pPr>
        <w:pStyle w:val="TOC2"/>
        <w:rPr>
          <w:rFonts w:eastAsiaTheme="minorEastAsia"/>
          <w:noProof/>
          <w:sz w:val="22"/>
        </w:rPr>
      </w:pPr>
      <w:hyperlink w:anchor="_Toc156579527" w:history="1">
        <w:r w:rsidR="00157C6D" w:rsidRPr="00DC2587">
          <w:rPr>
            <w:rStyle w:val="Hyperlink"/>
            <w:noProof/>
            <w:color w:val="auto"/>
          </w:rPr>
          <w:t>Section VIII - General Conditions of Contract</w:t>
        </w:r>
        <w:r w:rsidR="00157C6D" w:rsidRPr="00DC2587">
          <w:rPr>
            <w:noProof/>
            <w:webHidden/>
          </w:rPr>
          <w:tab/>
        </w:r>
        <w:r w:rsidR="00157C6D" w:rsidRPr="00DC2587">
          <w:rPr>
            <w:noProof/>
            <w:webHidden/>
          </w:rPr>
          <w:fldChar w:fldCharType="begin"/>
        </w:r>
        <w:r w:rsidR="00157C6D" w:rsidRPr="00DC2587">
          <w:rPr>
            <w:noProof/>
            <w:webHidden/>
          </w:rPr>
          <w:instrText xml:space="preserve"> PAGEREF _Toc156579527 \h </w:instrText>
        </w:r>
        <w:r w:rsidR="00157C6D" w:rsidRPr="00DC2587">
          <w:rPr>
            <w:noProof/>
            <w:webHidden/>
          </w:rPr>
        </w:r>
        <w:r w:rsidR="00157C6D" w:rsidRPr="00DC2587">
          <w:rPr>
            <w:noProof/>
            <w:webHidden/>
          </w:rPr>
          <w:fldChar w:fldCharType="separate"/>
        </w:r>
        <w:r w:rsidR="006778A0" w:rsidRPr="00DC2587">
          <w:rPr>
            <w:noProof/>
            <w:webHidden/>
          </w:rPr>
          <w:t>245</w:t>
        </w:r>
        <w:r w:rsidR="00157C6D" w:rsidRPr="00DC2587">
          <w:rPr>
            <w:noProof/>
            <w:webHidden/>
          </w:rPr>
          <w:fldChar w:fldCharType="end"/>
        </w:r>
      </w:hyperlink>
    </w:p>
    <w:p w14:paraId="71DCB8D9" w14:textId="65B7910F" w:rsidR="00157C6D" w:rsidRPr="00DC2587" w:rsidRDefault="00000000">
      <w:pPr>
        <w:pStyle w:val="TOC2"/>
        <w:rPr>
          <w:rFonts w:eastAsiaTheme="minorEastAsia"/>
          <w:noProof/>
          <w:sz w:val="22"/>
        </w:rPr>
      </w:pPr>
      <w:hyperlink w:anchor="_Toc156579528" w:history="1">
        <w:r w:rsidR="00157C6D" w:rsidRPr="00DC2587">
          <w:rPr>
            <w:rStyle w:val="Hyperlink"/>
            <w:noProof/>
            <w:color w:val="auto"/>
          </w:rPr>
          <w:t>Section IX - Particular Conditions of Contract</w:t>
        </w:r>
        <w:r w:rsidR="00157C6D" w:rsidRPr="00DC2587">
          <w:rPr>
            <w:noProof/>
            <w:webHidden/>
          </w:rPr>
          <w:tab/>
        </w:r>
        <w:r w:rsidR="00157C6D" w:rsidRPr="00DC2587">
          <w:rPr>
            <w:noProof/>
            <w:webHidden/>
          </w:rPr>
          <w:fldChar w:fldCharType="begin"/>
        </w:r>
        <w:r w:rsidR="00157C6D" w:rsidRPr="00DC2587">
          <w:rPr>
            <w:noProof/>
            <w:webHidden/>
          </w:rPr>
          <w:instrText xml:space="preserve"> PAGEREF _Toc156579528 \h </w:instrText>
        </w:r>
        <w:r w:rsidR="00157C6D" w:rsidRPr="00DC2587">
          <w:rPr>
            <w:noProof/>
            <w:webHidden/>
          </w:rPr>
        </w:r>
        <w:r w:rsidR="00157C6D" w:rsidRPr="00DC2587">
          <w:rPr>
            <w:noProof/>
            <w:webHidden/>
          </w:rPr>
          <w:fldChar w:fldCharType="separate"/>
        </w:r>
        <w:r w:rsidR="006778A0" w:rsidRPr="00DC2587">
          <w:rPr>
            <w:noProof/>
            <w:webHidden/>
          </w:rPr>
          <w:t>349</w:t>
        </w:r>
        <w:r w:rsidR="00157C6D" w:rsidRPr="00DC2587">
          <w:rPr>
            <w:noProof/>
            <w:webHidden/>
          </w:rPr>
          <w:fldChar w:fldCharType="end"/>
        </w:r>
      </w:hyperlink>
    </w:p>
    <w:p w14:paraId="3BAC40DD" w14:textId="4E44C670" w:rsidR="00157C6D" w:rsidRPr="00DC2587" w:rsidRDefault="00000000">
      <w:pPr>
        <w:pStyle w:val="TOC2"/>
        <w:rPr>
          <w:rFonts w:eastAsiaTheme="minorEastAsia"/>
          <w:noProof/>
          <w:sz w:val="22"/>
        </w:rPr>
      </w:pPr>
      <w:hyperlink w:anchor="_Toc156579529" w:history="1">
        <w:r w:rsidR="00157C6D" w:rsidRPr="00DC2587">
          <w:rPr>
            <w:rStyle w:val="Hyperlink"/>
            <w:noProof/>
            <w:color w:val="auto"/>
          </w:rPr>
          <w:t>Section X - Contract Forms</w:t>
        </w:r>
        <w:r w:rsidR="00157C6D" w:rsidRPr="00DC2587">
          <w:rPr>
            <w:noProof/>
            <w:webHidden/>
          </w:rPr>
          <w:tab/>
        </w:r>
        <w:r w:rsidR="00157C6D" w:rsidRPr="00DC2587">
          <w:rPr>
            <w:noProof/>
            <w:webHidden/>
          </w:rPr>
          <w:fldChar w:fldCharType="begin"/>
        </w:r>
        <w:r w:rsidR="00157C6D" w:rsidRPr="00DC2587">
          <w:rPr>
            <w:noProof/>
            <w:webHidden/>
          </w:rPr>
          <w:instrText xml:space="preserve"> PAGEREF _Toc156579529 \h </w:instrText>
        </w:r>
        <w:r w:rsidR="00157C6D" w:rsidRPr="00DC2587">
          <w:rPr>
            <w:noProof/>
            <w:webHidden/>
          </w:rPr>
        </w:r>
        <w:r w:rsidR="00157C6D" w:rsidRPr="00DC2587">
          <w:rPr>
            <w:noProof/>
            <w:webHidden/>
          </w:rPr>
          <w:fldChar w:fldCharType="separate"/>
        </w:r>
        <w:r w:rsidR="006778A0" w:rsidRPr="00DC2587">
          <w:rPr>
            <w:noProof/>
            <w:webHidden/>
          </w:rPr>
          <w:t>355</w:t>
        </w:r>
        <w:r w:rsidR="00157C6D" w:rsidRPr="00DC2587">
          <w:rPr>
            <w:noProof/>
            <w:webHidden/>
          </w:rPr>
          <w:fldChar w:fldCharType="end"/>
        </w:r>
      </w:hyperlink>
    </w:p>
    <w:p w14:paraId="0933EBEE" w14:textId="5A4124A4" w:rsidR="009F65B1" w:rsidRPr="00DC2587" w:rsidRDefault="00F00D27" w:rsidP="001D5093">
      <w:pPr>
        <w:tabs>
          <w:tab w:val="left" w:pos="735"/>
        </w:tabs>
        <w:spacing w:line="276" w:lineRule="auto"/>
        <w:rPr>
          <w:sz w:val="28"/>
          <w:szCs w:val="28"/>
        </w:rPr>
      </w:pPr>
      <w:r w:rsidRPr="00DC2587">
        <w:rPr>
          <w:sz w:val="28"/>
          <w:szCs w:val="28"/>
        </w:rPr>
        <w:fldChar w:fldCharType="end"/>
      </w:r>
    </w:p>
    <w:p w14:paraId="27EEC51B" w14:textId="77777777" w:rsidR="005C38A4" w:rsidRPr="00DC2587" w:rsidRDefault="005C38A4" w:rsidP="001D5093">
      <w:pPr>
        <w:tabs>
          <w:tab w:val="left" w:pos="735"/>
        </w:tabs>
        <w:spacing w:line="276" w:lineRule="auto"/>
        <w:rPr>
          <w:sz w:val="28"/>
          <w:szCs w:val="28"/>
        </w:rPr>
      </w:pPr>
    </w:p>
    <w:p w14:paraId="0E0C66C4" w14:textId="77777777" w:rsidR="005C38A4" w:rsidRPr="00DC2587" w:rsidRDefault="005C38A4" w:rsidP="001D5093">
      <w:pPr>
        <w:tabs>
          <w:tab w:val="left" w:pos="735"/>
        </w:tabs>
        <w:spacing w:line="276" w:lineRule="auto"/>
        <w:rPr>
          <w:sz w:val="28"/>
          <w:szCs w:val="28"/>
        </w:rPr>
        <w:sectPr w:rsidR="005C38A4" w:rsidRPr="00DC2587" w:rsidSect="00051881">
          <w:headerReference w:type="first" r:id="rId17"/>
          <w:type w:val="oddPage"/>
          <w:pgSz w:w="12240" w:h="15840" w:code="1"/>
          <w:pgMar w:top="1440" w:right="1440" w:bottom="1440" w:left="1800" w:header="720" w:footer="720" w:gutter="0"/>
          <w:pgNumType w:start="1"/>
          <w:cols w:space="720"/>
          <w:titlePg/>
          <w:docGrid w:linePitch="326"/>
        </w:sectPr>
      </w:pPr>
    </w:p>
    <w:p w14:paraId="0F49E69F" w14:textId="77777777" w:rsidR="00F92439" w:rsidRPr="00DC2587" w:rsidRDefault="00F92439" w:rsidP="00C15313">
      <w:pPr>
        <w:pStyle w:val="Part1"/>
      </w:pPr>
      <w:bookmarkStart w:id="7" w:name="_Hlt158621094"/>
      <w:bookmarkStart w:id="8" w:name="_Toc438529596"/>
      <w:bookmarkStart w:id="9" w:name="_Toc438725752"/>
      <w:bookmarkStart w:id="10" w:name="_Toc438817747"/>
      <w:bookmarkStart w:id="11" w:name="_Toc438954441"/>
      <w:bookmarkStart w:id="12" w:name="_Toc461939615"/>
      <w:bookmarkStart w:id="13" w:name="_Toc125954056"/>
      <w:bookmarkStart w:id="14" w:name="_Toc197840912"/>
      <w:bookmarkStart w:id="15" w:name="_Toc156579517"/>
      <w:bookmarkEnd w:id="7"/>
    </w:p>
    <w:p w14:paraId="0D0A98E8" w14:textId="77777777" w:rsidR="00F92439" w:rsidRPr="00DC2587" w:rsidRDefault="00F92439" w:rsidP="00C15313">
      <w:pPr>
        <w:pStyle w:val="Part1"/>
      </w:pPr>
    </w:p>
    <w:p w14:paraId="7CEC4A8B" w14:textId="77777777" w:rsidR="00F92439" w:rsidRPr="00DC2587" w:rsidRDefault="00F92439" w:rsidP="00C15313">
      <w:pPr>
        <w:pStyle w:val="Part1"/>
      </w:pPr>
    </w:p>
    <w:p w14:paraId="3AA73C0D" w14:textId="77777777" w:rsidR="00F92439" w:rsidRPr="00DC2587" w:rsidRDefault="00F92439" w:rsidP="00C15313">
      <w:pPr>
        <w:pStyle w:val="Part1"/>
      </w:pPr>
    </w:p>
    <w:p w14:paraId="68005987" w14:textId="77777777" w:rsidR="00F92439" w:rsidRPr="00DC2587" w:rsidRDefault="00F92439" w:rsidP="00C15313">
      <w:pPr>
        <w:pStyle w:val="Part1"/>
      </w:pPr>
    </w:p>
    <w:p w14:paraId="0CCF2B66" w14:textId="4E88774C" w:rsidR="00F07D31" w:rsidRPr="00DC2587" w:rsidRDefault="006A7A5A" w:rsidP="00C15313">
      <w:pPr>
        <w:pStyle w:val="Part1"/>
      </w:pPr>
      <w:r w:rsidRPr="00DC2587">
        <w:t>PART</w:t>
      </w:r>
      <w:r w:rsidR="007E703B" w:rsidRPr="00DC2587">
        <w:t xml:space="preserve"> </w:t>
      </w:r>
      <w:r w:rsidRPr="00DC2587">
        <w:t>1</w:t>
      </w:r>
      <w:r w:rsidR="007E703B" w:rsidRPr="00DC2587">
        <w:t xml:space="preserve"> </w:t>
      </w:r>
      <w:r w:rsidRPr="00DC2587">
        <w:t>–</w:t>
      </w:r>
      <w:r w:rsidR="007E703B" w:rsidRPr="00DC2587">
        <w:t xml:space="preserve"> </w:t>
      </w:r>
      <w:r w:rsidRPr="00DC2587">
        <w:t>Bidding</w:t>
      </w:r>
      <w:r w:rsidR="007E703B" w:rsidRPr="00DC2587">
        <w:t xml:space="preserve"> </w:t>
      </w:r>
      <w:r w:rsidRPr="00DC2587">
        <w:t>Procedures</w:t>
      </w:r>
      <w:bookmarkEnd w:id="8"/>
      <w:bookmarkEnd w:id="9"/>
      <w:bookmarkEnd w:id="10"/>
      <w:bookmarkEnd w:id="11"/>
      <w:bookmarkEnd w:id="12"/>
      <w:bookmarkEnd w:id="13"/>
      <w:bookmarkEnd w:id="14"/>
      <w:bookmarkEnd w:id="15"/>
    </w:p>
    <w:p w14:paraId="02C09265" w14:textId="77777777" w:rsidR="00F07D31" w:rsidRPr="00DC2587" w:rsidRDefault="00F07D31" w:rsidP="001D5093">
      <w:pPr>
        <w:pStyle w:val="HeadingP1"/>
      </w:pPr>
    </w:p>
    <w:p w14:paraId="30BCD1DB" w14:textId="77777777" w:rsidR="00C85710" w:rsidRPr="00DC2587" w:rsidRDefault="00C85710" w:rsidP="001D5093">
      <w:pPr>
        <w:pStyle w:val="HeadingP1"/>
        <w:sectPr w:rsidR="00C85710" w:rsidRPr="00DC2587" w:rsidSect="00051881">
          <w:headerReference w:type="even" r:id="rId18"/>
          <w:headerReference w:type="default" r:id="rId19"/>
          <w:headerReference w:type="first" r:id="rId20"/>
          <w:type w:val="oddPage"/>
          <w:pgSz w:w="12240" w:h="15840" w:code="1"/>
          <w:pgMar w:top="1440" w:right="1440" w:bottom="1440" w:left="1800" w:header="720" w:footer="720" w:gutter="0"/>
          <w:cols w:space="720"/>
          <w:titlePg/>
          <w:docGrid w:linePitch="326"/>
        </w:sectPr>
      </w:pPr>
    </w:p>
    <w:p w14:paraId="56CB9BFF" w14:textId="77777777" w:rsidR="00CD5578" w:rsidRPr="00DC2587" w:rsidRDefault="00CD5578" w:rsidP="001D5093">
      <w:pPr>
        <w:pStyle w:val="SectionHeadings"/>
      </w:pPr>
      <w:bookmarkStart w:id="16" w:name="_Toc156579518"/>
      <w:r w:rsidRPr="00DC2587">
        <w:lastRenderedPageBreak/>
        <w:t>Section</w:t>
      </w:r>
      <w:r w:rsidR="007E703B" w:rsidRPr="00DC2587">
        <w:t xml:space="preserve"> </w:t>
      </w:r>
      <w:r w:rsidRPr="00DC2587">
        <w:t>I</w:t>
      </w:r>
      <w:r w:rsidR="007E703B" w:rsidRPr="00DC2587">
        <w:t xml:space="preserve"> </w:t>
      </w:r>
      <w:r w:rsidR="000C2142" w:rsidRPr="00DC2587">
        <w:t>-</w:t>
      </w:r>
      <w:r w:rsidR="007E703B" w:rsidRPr="00DC2587">
        <w:t xml:space="preserve"> </w:t>
      </w:r>
      <w:r w:rsidRPr="00DC2587">
        <w:t>Instructions</w:t>
      </w:r>
      <w:r w:rsidR="007E703B" w:rsidRPr="00DC2587">
        <w:t xml:space="preserve"> </w:t>
      </w:r>
      <w:r w:rsidRPr="00DC2587">
        <w:t>to</w:t>
      </w:r>
      <w:r w:rsidR="007E703B" w:rsidRPr="00DC2587">
        <w:t xml:space="preserve"> </w:t>
      </w:r>
      <w:r w:rsidRPr="00DC2587">
        <w:t>Bidders</w:t>
      </w:r>
      <w:bookmarkEnd w:id="16"/>
    </w:p>
    <w:p w14:paraId="5C2C6385" w14:textId="77777777" w:rsidR="00F16062" w:rsidRPr="00DC2587" w:rsidRDefault="00F16062" w:rsidP="001D5093">
      <w:pPr>
        <w:spacing w:after="120"/>
      </w:pPr>
      <w:bookmarkStart w:id="17" w:name="_Hlt126562806"/>
      <w:bookmarkStart w:id="18" w:name="_Hlt126563255"/>
      <w:bookmarkEnd w:id="17"/>
      <w:bookmarkEnd w:id="18"/>
    </w:p>
    <w:p w14:paraId="2DF2D603" w14:textId="77777777" w:rsidR="00F07D31" w:rsidRPr="00DC2587" w:rsidRDefault="006A7A5A" w:rsidP="001D5093">
      <w:pPr>
        <w:tabs>
          <w:tab w:val="right" w:leader="underscore" w:pos="9360"/>
        </w:tabs>
        <w:spacing w:before="120" w:after="120"/>
        <w:ind w:right="-421"/>
        <w:jc w:val="center"/>
        <w:outlineLvl w:val="1"/>
        <w:rPr>
          <w:noProof/>
        </w:rPr>
      </w:pPr>
      <w:r w:rsidRPr="00DC2587">
        <w:rPr>
          <w:b/>
          <w:noProof/>
          <w:sz w:val="28"/>
        </w:rPr>
        <w:t>Contents</w:t>
      </w:r>
    </w:p>
    <w:p w14:paraId="19B3B3B0" w14:textId="4C7074EE" w:rsidR="00FA20A1" w:rsidRPr="00DC2587" w:rsidRDefault="006A7A5A" w:rsidP="00F03ED6">
      <w:pPr>
        <w:pStyle w:val="TOC1"/>
        <w:rPr>
          <w:rFonts w:eastAsiaTheme="minorEastAsia"/>
          <w:sz w:val="22"/>
          <w:szCs w:val="22"/>
        </w:rPr>
      </w:pPr>
      <w:r w:rsidRPr="00DC2587">
        <w:fldChar w:fldCharType="begin"/>
      </w:r>
      <w:r w:rsidR="00862E5F" w:rsidRPr="00DC2587">
        <w:instrText xml:space="preserve"> TOC \h \z \t "S1-Header,1,S1-Header2,2" </w:instrText>
      </w:r>
      <w:r w:rsidRPr="00DC2587">
        <w:fldChar w:fldCharType="separate"/>
      </w:r>
      <w:hyperlink w:anchor="_Toc135149867" w:history="1">
        <w:r w:rsidR="00FA20A1" w:rsidRPr="00DC2587">
          <w:rPr>
            <w:rStyle w:val="Hyperlink"/>
            <w:rFonts w:ascii="Times New Roman Bold" w:hAnsi="Times New Roman Bold"/>
            <w:color w:val="auto"/>
          </w:rPr>
          <w:t>A.</w:t>
        </w:r>
        <w:r w:rsidR="00FA20A1" w:rsidRPr="00DC2587">
          <w:rPr>
            <w:rFonts w:eastAsiaTheme="minorEastAsia"/>
            <w:sz w:val="22"/>
            <w:szCs w:val="22"/>
          </w:rPr>
          <w:tab/>
        </w:r>
        <w:r w:rsidR="00FA20A1" w:rsidRPr="00DC2587">
          <w:rPr>
            <w:rStyle w:val="Hyperlink"/>
            <w:color w:val="auto"/>
          </w:rPr>
          <w:t>General</w:t>
        </w:r>
        <w:r w:rsidR="00FA20A1" w:rsidRPr="00DC2587">
          <w:rPr>
            <w:webHidden/>
          </w:rPr>
          <w:tab/>
        </w:r>
        <w:r w:rsidR="00FA20A1" w:rsidRPr="00DC2587">
          <w:rPr>
            <w:webHidden/>
          </w:rPr>
          <w:fldChar w:fldCharType="begin"/>
        </w:r>
        <w:r w:rsidR="00FA20A1" w:rsidRPr="00DC2587">
          <w:rPr>
            <w:webHidden/>
          </w:rPr>
          <w:instrText xml:space="preserve"> PAGEREF _Toc135149867 \h </w:instrText>
        </w:r>
        <w:r w:rsidR="00FA20A1" w:rsidRPr="00DC2587">
          <w:rPr>
            <w:webHidden/>
          </w:rPr>
        </w:r>
        <w:r w:rsidR="00FA20A1" w:rsidRPr="00DC2587">
          <w:rPr>
            <w:webHidden/>
          </w:rPr>
          <w:fldChar w:fldCharType="separate"/>
        </w:r>
        <w:r w:rsidR="006778A0" w:rsidRPr="00DC2587">
          <w:rPr>
            <w:webHidden/>
          </w:rPr>
          <w:t>8</w:t>
        </w:r>
        <w:r w:rsidR="00FA20A1" w:rsidRPr="00DC2587">
          <w:rPr>
            <w:webHidden/>
          </w:rPr>
          <w:fldChar w:fldCharType="end"/>
        </w:r>
      </w:hyperlink>
    </w:p>
    <w:p w14:paraId="1E012FEC" w14:textId="4664A1EB" w:rsidR="00FA20A1" w:rsidRPr="00DC2587" w:rsidRDefault="00000000">
      <w:pPr>
        <w:pStyle w:val="TOC2"/>
        <w:rPr>
          <w:rFonts w:eastAsiaTheme="minorEastAsia"/>
          <w:noProof/>
          <w:sz w:val="22"/>
        </w:rPr>
      </w:pPr>
      <w:hyperlink w:anchor="_Toc135149868" w:history="1">
        <w:r w:rsidR="00FA20A1" w:rsidRPr="00DC2587">
          <w:rPr>
            <w:rStyle w:val="Hyperlink"/>
            <w:noProof/>
            <w:color w:val="auto"/>
          </w:rPr>
          <w:t>1.</w:t>
        </w:r>
        <w:r w:rsidR="00FA20A1" w:rsidRPr="00DC2587">
          <w:rPr>
            <w:rFonts w:eastAsiaTheme="minorEastAsia"/>
            <w:noProof/>
            <w:sz w:val="22"/>
          </w:rPr>
          <w:tab/>
        </w:r>
        <w:r w:rsidR="00FA20A1" w:rsidRPr="00DC2587">
          <w:rPr>
            <w:rStyle w:val="Hyperlink"/>
            <w:noProof/>
            <w:color w:val="auto"/>
          </w:rPr>
          <w:t>Scope of Bid</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_Toc135149868 \h </w:instrText>
        </w:r>
        <w:r w:rsidR="00FA20A1" w:rsidRPr="00DC2587">
          <w:rPr>
            <w:noProof/>
            <w:webHidden/>
          </w:rPr>
        </w:r>
        <w:r w:rsidR="00FA20A1" w:rsidRPr="00DC2587">
          <w:rPr>
            <w:noProof/>
            <w:webHidden/>
          </w:rPr>
          <w:fldChar w:fldCharType="separate"/>
        </w:r>
        <w:r w:rsidR="006778A0" w:rsidRPr="00DC2587">
          <w:rPr>
            <w:noProof/>
            <w:webHidden/>
          </w:rPr>
          <w:t>8</w:t>
        </w:r>
        <w:r w:rsidR="00FA20A1" w:rsidRPr="00DC2587">
          <w:rPr>
            <w:noProof/>
            <w:webHidden/>
          </w:rPr>
          <w:fldChar w:fldCharType="end"/>
        </w:r>
      </w:hyperlink>
    </w:p>
    <w:p w14:paraId="2E982111" w14:textId="4BEAEB0F" w:rsidR="00FA20A1" w:rsidRPr="00DC2587" w:rsidRDefault="00000000">
      <w:pPr>
        <w:pStyle w:val="TOC2"/>
        <w:rPr>
          <w:rFonts w:eastAsiaTheme="minorEastAsia"/>
          <w:noProof/>
          <w:sz w:val="22"/>
        </w:rPr>
      </w:pPr>
      <w:hyperlink w:anchor="_Toc135149869" w:history="1">
        <w:r w:rsidR="00FA20A1" w:rsidRPr="00DC2587">
          <w:rPr>
            <w:rStyle w:val="Hyperlink"/>
            <w:noProof/>
            <w:color w:val="auto"/>
          </w:rPr>
          <w:t>2.</w:t>
        </w:r>
        <w:r w:rsidR="00FA20A1" w:rsidRPr="00DC2587">
          <w:rPr>
            <w:rFonts w:eastAsiaTheme="minorEastAsia"/>
            <w:noProof/>
            <w:sz w:val="22"/>
          </w:rPr>
          <w:tab/>
        </w:r>
        <w:r w:rsidR="00FA20A1" w:rsidRPr="00DC2587">
          <w:rPr>
            <w:rStyle w:val="Hyperlink"/>
            <w:noProof/>
            <w:color w:val="auto"/>
          </w:rPr>
          <w:t>Source of Funds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_Toc135149869 \h </w:instrText>
        </w:r>
        <w:r w:rsidR="00FA20A1" w:rsidRPr="00DC2587">
          <w:rPr>
            <w:noProof/>
            <w:webHidden/>
          </w:rPr>
        </w:r>
        <w:r w:rsidR="00FA20A1" w:rsidRPr="00DC2587">
          <w:rPr>
            <w:noProof/>
            <w:webHidden/>
          </w:rPr>
          <w:fldChar w:fldCharType="separate"/>
        </w:r>
        <w:r w:rsidR="006778A0" w:rsidRPr="00DC2587">
          <w:rPr>
            <w:noProof/>
            <w:webHidden/>
          </w:rPr>
          <w:t>9</w:t>
        </w:r>
        <w:r w:rsidR="00FA20A1" w:rsidRPr="00DC2587">
          <w:rPr>
            <w:noProof/>
            <w:webHidden/>
          </w:rPr>
          <w:fldChar w:fldCharType="end"/>
        </w:r>
      </w:hyperlink>
    </w:p>
    <w:p w14:paraId="1D3942B9" w14:textId="0BDFB035" w:rsidR="00FA20A1" w:rsidRPr="00DC2587" w:rsidRDefault="00000000">
      <w:pPr>
        <w:pStyle w:val="TOC2"/>
        <w:rPr>
          <w:rFonts w:eastAsiaTheme="minorEastAsia"/>
          <w:noProof/>
          <w:sz w:val="22"/>
        </w:rPr>
      </w:pPr>
      <w:hyperlink w:anchor="_Toc135149870" w:history="1">
        <w:r w:rsidR="00FA20A1" w:rsidRPr="00DC2587">
          <w:rPr>
            <w:rStyle w:val="Hyperlink"/>
            <w:noProof/>
            <w:color w:val="auto"/>
          </w:rPr>
          <w:t>3.</w:t>
        </w:r>
        <w:r w:rsidR="00FA20A1" w:rsidRPr="00DC2587">
          <w:rPr>
            <w:rFonts w:eastAsiaTheme="minorEastAsia"/>
            <w:noProof/>
            <w:sz w:val="22"/>
          </w:rPr>
          <w:tab/>
        </w:r>
        <w:r w:rsidR="00FA20A1" w:rsidRPr="00DC2587">
          <w:rPr>
            <w:rStyle w:val="Hyperlink"/>
            <w:noProof/>
            <w:color w:val="auto"/>
          </w:rPr>
          <w:t>Fraud and Corruption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_Toc135149870 \h </w:instrText>
        </w:r>
        <w:r w:rsidR="00FA20A1" w:rsidRPr="00DC2587">
          <w:rPr>
            <w:noProof/>
            <w:webHidden/>
          </w:rPr>
        </w:r>
        <w:r w:rsidR="00FA20A1" w:rsidRPr="00DC2587">
          <w:rPr>
            <w:noProof/>
            <w:webHidden/>
          </w:rPr>
          <w:fldChar w:fldCharType="separate"/>
        </w:r>
        <w:r w:rsidR="006778A0" w:rsidRPr="00DC2587">
          <w:rPr>
            <w:noProof/>
            <w:webHidden/>
          </w:rPr>
          <w:t>9</w:t>
        </w:r>
        <w:r w:rsidR="00FA20A1" w:rsidRPr="00DC2587">
          <w:rPr>
            <w:noProof/>
            <w:webHidden/>
          </w:rPr>
          <w:fldChar w:fldCharType="end"/>
        </w:r>
      </w:hyperlink>
    </w:p>
    <w:p w14:paraId="38C179DD" w14:textId="497D7C83" w:rsidR="00FA20A1" w:rsidRPr="00DC2587" w:rsidRDefault="00000000">
      <w:pPr>
        <w:pStyle w:val="TOC2"/>
        <w:rPr>
          <w:rFonts w:eastAsiaTheme="minorEastAsia"/>
          <w:noProof/>
          <w:sz w:val="22"/>
        </w:rPr>
      </w:pPr>
      <w:hyperlink w:anchor="_Toc135149871" w:history="1">
        <w:r w:rsidR="00FA20A1" w:rsidRPr="00DC2587">
          <w:rPr>
            <w:rStyle w:val="Hyperlink"/>
            <w:noProof/>
            <w:color w:val="auto"/>
          </w:rPr>
          <w:t>4.</w:t>
        </w:r>
        <w:r w:rsidR="00FA20A1" w:rsidRPr="00DC2587">
          <w:rPr>
            <w:rFonts w:eastAsiaTheme="minorEastAsia"/>
            <w:noProof/>
            <w:sz w:val="22"/>
          </w:rPr>
          <w:tab/>
        </w:r>
        <w:r w:rsidR="00FA20A1" w:rsidRPr="00DC2587">
          <w:rPr>
            <w:rStyle w:val="Hyperlink"/>
            <w:noProof/>
            <w:color w:val="auto"/>
          </w:rPr>
          <w:t>Eligible Bidders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_Toc135149871 \h </w:instrText>
        </w:r>
        <w:r w:rsidR="00FA20A1" w:rsidRPr="00DC2587">
          <w:rPr>
            <w:noProof/>
            <w:webHidden/>
          </w:rPr>
        </w:r>
        <w:r w:rsidR="00FA20A1" w:rsidRPr="00DC2587">
          <w:rPr>
            <w:noProof/>
            <w:webHidden/>
          </w:rPr>
          <w:fldChar w:fldCharType="separate"/>
        </w:r>
        <w:r w:rsidR="006778A0" w:rsidRPr="00DC2587">
          <w:rPr>
            <w:noProof/>
            <w:webHidden/>
          </w:rPr>
          <w:t>9</w:t>
        </w:r>
        <w:r w:rsidR="00FA20A1" w:rsidRPr="00DC2587">
          <w:rPr>
            <w:noProof/>
            <w:webHidden/>
          </w:rPr>
          <w:fldChar w:fldCharType="end"/>
        </w:r>
      </w:hyperlink>
    </w:p>
    <w:p w14:paraId="716CF823" w14:textId="22C009D6" w:rsidR="00FA20A1" w:rsidRPr="00DC2587" w:rsidRDefault="00000000">
      <w:pPr>
        <w:pStyle w:val="TOC2"/>
        <w:rPr>
          <w:rFonts w:eastAsiaTheme="minorEastAsia"/>
          <w:noProof/>
          <w:sz w:val="22"/>
        </w:rPr>
      </w:pPr>
      <w:hyperlink w:anchor="_Toc135149872" w:history="1">
        <w:r w:rsidR="00FA20A1" w:rsidRPr="00DC2587">
          <w:rPr>
            <w:rStyle w:val="Hyperlink"/>
            <w:noProof/>
            <w:color w:val="auto"/>
          </w:rPr>
          <w:t>5.</w:t>
        </w:r>
        <w:r w:rsidR="00FA20A1" w:rsidRPr="00DC2587">
          <w:rPr>
            <w:rFonts w:eastAsiaTheme="minorEastAsia"/>
            <w:noProof/>
            <w:sz w:val="22"/>
          </w:rPr>
          <w:tab/>
        </w:r>
        <w:r w:rsidR="00FA20A1" w:rsidRPr="00DC2587">
          <w:rPr>
            <w:rStyle w:val="Hyperlink"/>
            <w:noProof/>
            <w:color w:val="auto"/>
          </w:rPr>
          <w:t>Eligible Plant and Installation Services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_Toc135149872 \h </w:instrText>
        </w:r>
        <w:r w:rsidR="00FA20A1" w:rsidRPr="00DC2587">
          <w:rPr>
            <w:noProof/>
            <w:webHidden/>
          </w:rPr>
        </w:r>
        <w:r w:rsidR="00FA20A1" w:rsidRPr="00DC2587">
          <w:rPr>
            <w:noProof/>
            <w:webHidden/>
          </w:rPr>
          <w:fldChar w:fldCharType="separate"/>
        </w:r>
        <w:r w:rsidR="006778A0" w:rsidRPr="00DC2587">
          <w:rPr>
            <w:noProof/>
            <w:webHidden/>
          </w:rPr>
          <w:t>12</w:t>
        </w:r>
        <w:r w:rsidR="00FA20A1" w:rsidRPr="00DC2587">
          <w:rPr>
            <w:noProof/>
            <w:webHidden/>
          </w:rPr>
          <w:fldChar w:fldCharType="end"/>
        </w:r>
      </w:hyperlink>
    </w:p>
    <w:p w14:paraId="7C784348" w14:textId="679B05A6" w:rsidR="00FA20A1" w:rsidRPr="00DC2587" w:rsidRDefault="00000000" w:rsidP="00F03ED6">
      <w:pPr>
        <w:pStyle w:val="TOC1"/>
        <w:rPr>
          <w:rFonts w:eastAsiaTheme="minorEastAsia"/>
          <w:sz w:val="22"/>
          <w:szCs w:val="22"/>
        </w:rPr>
      </w:pPr>
      <w:hyperlink w:anchor="_Toc135149873" w:history="1">
        <w:r w:rsidR="00FA20A1" w:rsidRPr="00DC2587">
          <w:rPr>
            <w:rStyle w:val="Hyperlink"/>
            <w:rFonts w:ascii="Times New Roman Bold" w:hAnsi="Times New Roman Bold"/>
            <w:color w:val="auto"/>
          </w:rPr>
          <w:t>B.</w:t>
        </w:r>
        <w:r w:rsidR="00FA20A1" w:rsidRPr="00DC2587">
          <w:rPr>
            <w:rFonts w:eastAsiaTheme="minorEastAsia"/>
            <w:sz w:val="22"/>
            <w:szCs w:val="22"/>
          </w:rPr>
          <w:tab/>
        </w:r>
        <w:r w:rsidR="00FA20A1" w:rsidRPr="00DC2587">
          <w:rPr>
            <w:rStyle w:val="Hyperlink"/>
            <w:color w:val="auto"/>
          </w:rPr>
          <w:t>Contents of Bidding Document</w:t>
        </w:r>
        <w:r w:rsidR="00FA20A1" w:rsidRPr="00DC2587">
          <w:rPr>
            <w:webHidden/>
          </w:rPr>
          <w:tab/>
        </w:r>
        <w:r w:rsidR="00FA20A1" w:rsidRPr="00DC2587">
          <w:rPr>
            <w:webHidden/>
          </w:rPr>
          <w:fldChar w:fldCharType="begin"/>
        </w:r>
        <w:r w:rsidR="00FA20A1" w:rsidRPr="00DC2587">
          <w:rPr>
            <w:webHidden/>
          </w:rPr>
          <w:instrText xml:space="preserve"> PAGEREF _Toc135149873 \h </w:instrText>
        </w:r>
        <w:r w:rsidR="00FA20A1" w:rsidRPr="00DC2587">
          <w:rPr>
            <w:webHidden/>
          </w:rPr>
        </w:r>
        <w:r w:rsidR="00FA20A1" w:rsidRPr="00DC2587">
          <w:rPr>
            <w:webHidden/>
          </w:rPr>
          <w:fldChar w:fldCharType="separate"/>
        </w:r>
        <w:r w:rsidR="006778A0" w:rsidRPr="00DC2587">
          <w:rPr>
            <w:webHidden/>
          </w:rPr>
          <w:t>12</w:t>
        </w:r>
        <w:r w:rsidR="00FA20A1" w:rsidRPr="00DC2587">
          <w:rPr>
            <w:webHidden/>
          </w:rPr>
          <w:fldChar w:fldCharType="end"/>
        </w:r>
      </w:hyperlink>
    </w:p>
    <w:p w14:paraId="2CBA2901" w14:textId="1C03AB7D" w:rsidR="00FA20A1" w:rsidRPr="00DC2587" w:rsidRDefault="00000000">
      <w:pPr>
        <w:pStyle w:val="TOC2"/>
        <w:rPr>
          <w:rFonts w:eastAsiaTheme="minorEastAsia"/>
          <w:noProof/>
          <w:sz w:val="22"/>
        </w:rPr>
      </w:pPr>
      <w:hyperlink w:anchor="_Toc135149874" w:history="1">
        <w:r w:rsidR="00FA20A1" w:rsidRPr="00DC2587">
          <w:rPr>
            <w:rStyle w:val="Hyperlink"/>
            <w:noProof/>
            <w:color w:val="auto"/>
          </w:rPr>
          <w:t>6.</w:t>
        </w:r>
        <w:r w:rsidR="00FA20A1" w:rsidRPr="00DC2587">
          <w:rPr>
            <w:rFonts w:eastAsiaTheme="minorEastAsia"/>
            <w:noProof/>
            <w:sz w:val="22"/>
          </w:rPr>
          <w:tab/>
        </w:r>
        <w:r w:rsidR="00FA20A1" w:rsidRPr="00DC2587">
          <w:rPr>
            <w:rStyle w:val="Hyperlink"/>
            <w:noProof/>
            <w:color w:val="auto"/>
          </w:rPr>
          <w:t>Sections of  Bidding Document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_Toc135149874 \h </w:instrText>
        </w:r>
        <w:r w:rsidR="00FA20A1" w:rsidRPr="00DC2587">
          <w:rPr>
            <w:noProof/>
            <w:webHidden/>
          </w:rPr>
        </w:r>
        <w:r w:rsidR="00FA20A1" w:rsidRPr="00DC2587">
          <w:rPr>
            <w:noProof/>
            <w:webHidden/>
          </w:rPr>
          <w:fldChar w:fldCharType="separate"/>
        </w:r>
        <w:r w:rsidR="006778A0" w:rsidRPr="00DC2587">
          <w:rPr>
            <w:noProof/>
            <w:webHidden/>
          </w:rPr>
          <w:t>12</w:t>
        </w:r>
        <w:r w:rsidR="00FA20A1" w:rsidRPr="00DC2587">
          <w:rPr>
            <w:noProof/>
            <w:webHidden/>
          </w:rPr>
          <w:fldChar w:fldCharType="end"/>
        </w:r>
      </w:hyperlink>
    </w:p>
    <w:p w14:paraId="7CC3CAF9" w14:textId="6C7DA790" w:rsidR="00FA20A1" w:rsidRPr="00DC2587" w:rsidRDefault="00000000">
      <w:pPr>
        <w:pStyle w:val="TOC2"/>
        <w:rPr>
          <w:rFonts w:eastAsiaTheme="minorEastAsia"/>
          <w:noProof/>
          <w:sz w:val="22"/>
        </w:rPr>
      </w:pPr>
      <w:hyperlink w:anchor="_Toc135149875" w:history="1">
        <w:r w:rsidR="00FA20A1" w:rsidRPr="00DC2587">
          <w:rPr>
            <w:rStyle w:val="Hyperlink"/>
            <w:noProof/>
            <w:color w:val="auto"/>
          </w:rPr>
          <w:t>7.</w:t>
        </w:r>
        <w:r w:rsidR="00FA20A1" w:rsidRPr="00DC2587">
          <w:rPr>
            <w:rFonts w:eastAsiaTheme="minorEastAsia"/>
            <w:noProof/>
            <w:sz w:val="22"/>
          </w:rPr>
          <w:tab/>
        </w:r>
        <w:r w:rsidR="00FA20A1" w:rsidRPr="00DC2587">
          <w:rPr>
            <w:rStyle w:val="Hyperlink"/>
            <w:noProof/>
            <w:color w:val="auto"/>
          </w:rPr>
          <w:t>Clarification of Bidding Document, Site Visit, Pre-Bid Meeting</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_Toc135149875 \h </w:instrText>
        </w:r>
        <w:r w:rsidR="00FA20A1" w:rsidRPr="00DC2587">
          <w:rPr>
            <w:noProof/>
            <w:webHidden/>
          </w:rPr>
        </w:r>
        <w:r w:rsidR="00FA20A1" w:rsidRPr="00DC2587">
          <w:rPr>
            <w:noProof/>
            <w:webHidden/>
          </w:rPr>
          <w:fldChar w:fldCharType="separate"/>
        </w:r>
        <w:r w:rsidR="006778A0" w:rsidRPr="00DC2587">
          <w:rPr>
            <w:noProof/>
            <w:webHidden/>
          </w:rPr>
          <w:t>13</w:t>
        </w:r>
        <w:r w:rsidR="00FA20A1" w:rsidRPr="00DC2587">
          <w:rPr>
            <w:noProof/>
            <w:webHidden/>
          </w:rPr>
          <w:fldChar w:fldCharType="end"/>
        </w:r>
      </w:hyperlink>
    </w:p>
    <w:p w14:paraId="7E4EBAD3" w14:textId="1F883728" w:rsidR="00FA20A1" w:rsidRPr="00DC2587" w:rsidRDefault="00000000">
      <w:pPr>
        <w:pStyle w:val="TOC2"/>
        <w:rPr>
          <w:rFonts w:eastAsiaTheme="minorEastAsia"/>
          <w:noProof/>
          <w:sz w:val="22"/>
        </w:rPr>
      </w:pPr>
      <w:hyperlink w:anchor="_Toc135149876" w:history="1">
        <w:r w:rsidR="00FA20A1" w:rsidRPr="00DC2587">
          <w:rPr>
            <w:rStyle w:val="Hyperlink"/>
            <w:noProof/>
            <w:color w:val="auto"/>
          </w:rPr>
          <w:t>8.</w:t>
        </w:r>
        <w:r w:rsidR="00FA20A1" w:rsidRPr="00DC2587">
          <w:rPr>
            <w:rFonts w:eastAsiaTheme="minorEastAsia"/>
            <w:noProof/>
            <w:sz w:val="22"/>
          </w:rPr>
          <w:tab/>
        </w:r>
        <w:r w:rsidR="00FA20A1" w:rsidRPr="00DC2587">
          <w:rPr>
            <w:rStyle w:val="Hyperlink"/>
            <w:noProof/>
            <w:color w:val="auto"/>
          </w:rPr>
          <w:t>Amendment of Bidding Document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_Toc135149876 \h </w:instrText>
        </w:r>
        <w:r w:rsidR="00FA20A1" w:rsidRPr="00DC2587">
          <w:rPr>
            <w:noProof/>
            <w:webHidden/>
          </w:rPr>
        </w:r>
        <w:r w:rsidR="00FA20A1" w:rsidRPr="00DC2587">
          <w:rPr>
            <w:noProof/>
            <w:webHidden/>
          </w:rPr>
          <w:fldChar w:fldCharType="separate"/>
        </w:r>
        <w:r w:rsidR="006778A0" w:rsidRPr="00DC2587">
          <w:rPr>
            <w:noProof/>
            <w:webHidden/>
          </w:rPr>
          <w:t>15</w:t>
        </w:r>
        <w:r w:rsidR="00FA20A1" w:rsidRPr="00DC2587">
          <w:rPr>
            <w:noProof/>
            <w:webHidden/>
          </w:rPr>
          <w:fldChar w:fldCharType="end"/>
        </w:r>
      </w:hyperlink>
    </w:p>
    <w:p w14:paraId="2D6220F9" w14:textId="16FC676C" w:rsidR="00FA20A1" w:rsidRPr="00DC2587" w:rsidRDefault="00000000" w:rsidP="00F03ED6">
      <w:pPr>
        <w:pStyle w:val="TOC1"/>
        <w:rPr>
          <w:rFonts w:eastAsiaTheme="minorEastAsia"/>
          <w:sz w:val="22"/>
          <w:szCs w:val="22"/>
        </w:rPr>
      </w:pPr>
      <w:hyperlink w:anchor="_Toc135149877" w:history="1">
        <w:r w:rsidR="00FA20A1" w:rsidRPr="00DC2587">
          <w:rPr>
            <w:rStyle w:val="Hyperlink"/>
            <w:rFonts w:ascii="Times New Roman Bold" w:hAnsi="Times New Roman Bold"/>
            <w:color w:val="auto"/>
          </w:rPr>
          <w:t>C.</w:t>
        </w:r>
        <w:r w:rsidR="00FA20A1" w:rsidRPr="00DC2587">
          <w:rPr>
            <w:rFonts w:eastAsiaTheme="minorEastAsia"/>
            <w:sz w:val="22"/>
            <w:szCs w:val="22"/>
          </w:rPr>
          <w:tab/>
        </w:r>
        <w:r w:rsidR="00FA20A1" w:rsidRPr="00DC2587">
          <w:rPr>
            <w:rStyle w:val="Hyperlink"/>
            <w:color w:val="auto"/>
          </w:rPr>
          <w:t>Preparation of Bids</w:t>
        </w:r>
        <w:r w:rsidR="00FA20A1" w:rsidRPr="00DC2587">
          <w:rPr>
            <w:webHidden/>
          </w:rPr>
          <w:tab/>
        </w:r>
        <w:r w:rsidR="00FA20A1" w:rsidRPr="00DC2587">
          <w:rPr>
            <w:webHidden/>
          </w:rPr>
          <w:fldChar w:fldCharType="begin"/>
        </w:r>
        <w:r w:rsidR="00FA20A1" w:rsidRPr="00DC2587">
          <w:rPr>
            <w:webHidden/>
          </w:rPr>
          <w:instrText xml:space="preserve"> PAGEREF _Toc135149877 \h </w:instrText>
        </w:r>
        <w:r w:rsidR="00FA20A1" w:rsidRPr="00DC2587">
          <w:rPr>
            <w:webHidden/>
          </w:rPr>
        </w:r>
        <w:r w:rsidR="00FA20A1" w:rsidRPr="00DC2587">
          <w:rPr>
            <w:webHidden/>
          </w:rPr>
          <w:fldChar w:fldCharType="separate"/>
        </w:r>
        <w:r w:rsidR="006778A0" w:rsidRPr="00DC2587">
          <w:rPr>
            <w:webHidden/>
          </w:rPr>
          <w:t>15</w:t>
        </w:r>
        <w:r w:rsidR="00FA20A1" w:rsidRPr="00DC2587">
          <w:rPr>
            <w:webHidden/>
          </w:rPr>
          <w:fldChar w:fldCharType="end"/>
        </w:r>
      </w:hyperlink>
    </w:p>
    <w:p w14:paraId="2897AEB9" w14:textId="7C3067DD" w:rsidR="00FA20A1" w:rsidRPr="00DC2587" w:rsidRDefault="00000000">
      <w:pPr>
        <w:pStyle w:val="TOC2"/>
        <w:rPr>
          <w:rFonts w:eastAsiaTheme="minorEastAsia"/>
          <w:noProof/>
          <w:sz w:val="22"/>
        </w:rPr>
      </w:pPr>
      <w:hyperlink w:anchor="_Toc135149878" w:history="1">
        <w:r w:rsidR="00FA20A1" w:rsidRPr="00DC2587">
          <w:rPr>
            <w:rStyle w:val="Hyperlink"/>
            <w:noProof/>
            <w:color w:val="auto"/>
          </w:rPr>
          <w:t>9.</w:t>
        </w:r>
        <w:r w:rsidR="00FA20A1" w:rsidRPr="00DC2587">
          <w:rPr>
            <w:rFonts w:eastAsiaTheme="minorEastAsia"/>
            <w:noProof/>
            <w:sz w:val="22"/>
          </w:rPr>
          <w:tab/>
        </w:r>
        <w:r w:rsidR="00FA20A1" w:rsidRPr="00DC2587">
          <w:rPr>
            <w:rStyle w:val="Hyperlink"/>
            <w:noProof/>
            <w:color w:val="auto"/>
          </w:rPr>
          <w:t>Cost of Bidding</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_Toc135149878 \h </w:instrText>
        </w:r>
        <w:r w:rsidR="00FA20A1" w:rsidRPr="00DC2587">
          <w:rPr>
            <w:noProof/>
            <w:webHidden/>
          </w:rPr>
        </w:r>
        <w:r w:rsidR="00FA20A1" w:rsidRPr="00DC2587">
          <w:rPr>
            <w:noProof/>
            <w:webHidden/>
          </w:rPr>
          <w:fldChar w:fldCharType="separate"/>
        </w:r>
        <w:r w:rsidR="006778A0" w:rsidRPr="00DC2587">
          <w:rPr>
            <w:noProof/>
            <w:webHidden/>
          </w:rPr>
          <w:t>15</w:t>
        </w:r>
        <w:r w:rsidR="00FA20A1" w:rsidRPr="00DC2587">
          <w:rPr>
            <w:noProof/>
            <w:webHidden/>
          </w:rPr>
          <w:fldChar w:fldCharType="end"/>
        </w:r>
      </w:hyperlink>
    </w:p>
    <w:p w14:paraId="5E16C6DF" w14:textId="67F36E17" w:rsidR="00FA20A1" w:rsidRPr="00DC2587" w:rsidRDefault="00000000">
      <w:pPr>
        <w:pStyle w:val="TOC2"/>
        <w:rPr>
          <w:rFonts w:eastAsiaTheme="minorEastAsia"/>
          <w:noProof/>
          <w:sz w:val="22"/>
        </w:rPr>
      </w:pPr>
      <w:hyperlink w:anchor="_Toc135149879" w:history="1">
        <w:r w:rsidR="00FA20A1" w:rsidRPr="00DC2587">
          <w:rPr>
            <w:rStyle w:val="Hyperlink"/>
            <w:noProof/>
            <w:color w:val="auto"/>
          </w:rPr>
          <w:t>10.</w:t>
        </w:r>
        <w:r w:rsidR="00FA20A1" w:rsidRPr="00DC2587">
          <w:rPr>
            <w:rFonts w:eastAsiaTheme="minorEastAsia"/>
            <w:noProof/>
            <w:sz w:val="22"/>
          </w:rPr>
          <w:tab/>
        </w:r>
        <w:r w:rsidR="00FA20A1" w:rsidRPr="00DC2587">
          <w:rPr>
            <w:rStyle w:val="Hyperlink"/>
            <w:noProof/>
            <w:color w:val="auto"/>
          </w:rPr>
          <w:t>Language of Bid</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_Toc135149879 \h </w:instrText>
        </w:r>
        <w:r w:rsidR="00FA20A1" w:rsidRPr="00DC2587">
          <w:rPr>
            <w:noProof/>
            <w:webHidden/>
          </w:rPr>
        </w:r>
        <w:r w:rsidR="00FA20A1" w:rsidRPr="00DC2587">
          <w:rPr>
            <w:noProof/>
            <w:webHidden/>
          </w:rPr>
          <w:fldChar w:fldCharType="separate"/>
        </w:r>
        <w:r w:rsidR="006778A0" w:rsidRPr="00DC2587">
          <w:rPr>
            <w:noProof/>
            <w:webHidden/>
          </w:rPr>
          <w:t>15</w:t>
        </w:r>
        <w:r w:rsidR="00FA20A1" w:rsidRPr="00DC2587">
          <w:rPr>
            <w:noProof/>
            <w:webHidden/>
          </w:rPr>
          <w:fldChar w:fldCharType="end"/>
        </w:r>
      </w:hyperlink>
    </w:p>
    <w:p w14:paraId="2AD846C9" w14:textId="45C45122" w:rsidR="00FA20A1" w:rsidRPr="00DC2587" w:rsidRDefault="00000000">
      <w:pPr>
        <w:pStyle w:val="TOC2"/>
        <w:rPr>
          <w:rFonts w:eastAsiaTheme="minorEastAsia"/>
          <w:noProof/>
          <w:sz w:val="22"/>
        </w:rPr>
      </w:pPr>
      <w:hyperlink w:anchor="_Toc135149880" w:history="1">
        <w:r w:rsidR="00FA20A1" w:rsidRPr="00DC2587">
          <w:rPr>
            <w:rStyle w:val="Hyperlink"/>
            <w:noProof/>
            <w:color w:val="auto"/>
          </w:rPr>
          <w:t>11.</w:t>
        </w:r>
        <w:r w:rsidR="00FA20A1" w:rsidRPr="00DC2587">
          <w:rPr>
            <w:rFonts w:eastAsiaTheme="minorEastAsia"/>
            <w:noProof/>
            <w:sz w:val="22"/>
          </w:rPr>
          <w:tab/>
        </w:r>
        <w:r w:rsidR="00FA20A1" w:rsidRPr="00DC2587">
          <w:rPr>
            <w:rStyle w:val="Hyperlink"/>
            <w:noProof/>
            <w:color w:val="auto"/>
          </w:rPr>
          <w:t>Documents Comprising the Bid</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_Toc135149880 \h </w:instrText>
        </w:r>
        <w:r w:rsidR="00FA20A1" w:rsidRPr="00DC2587">
          <w:rPr>
            <w:noProof/>
            <w:webHidden/>
          </w:rPr>
        </w:r>
        <w:r w:rsidR="00FA20A1" w:rsidRPr="00DC2587">
          <w:rPr>
            <w:noProof/>
            <w:webHidden/>
          </w:rPr>
          <w:fldChar w:fldCharType="separate"/>
        </w:r>
        <w:r w:rsidR="006778A0" w:rsidRPr="00DC2587">
          <w:rPr>
            <w:noProof/>
            <w:webHidden/>
          </w:rPr>
          <w:t>15</w:t>
        </w:r>
        <w:r w:rsidR="00FA20A1" w:rsidRPr="00DC2587">
          <w:rPr>
            <w:noProof/>
            <w:webHidden/>
          </w:rPr>
          <w:fldChar w:fldCharType="end"/>
        </w:r>
      </w:hyperlink>
    </w:p>
    <w:p w14:paraId="46204477" w14:textId="432A78C5" w:rsidR="00FA20A1" w:rsidRPr="00DC2587" w:rsidRDefault="00000000">
      <w:pPr>
        <w:pStyle w:val="TOC2"/>
        <w:rPr>
          <w:rFonts w:eastAsiaTheme="minorEastAsia"/>
          <w:noProof/>
          <w:sz w:val="22"/>
        </w:rPr>
      </w:pPr>
      <w:hyperlink w:anchor="_Toc135149881" w:history="1">
        <w:r w:rsidR="00FA20A1" w:rsidRPr="00DC2587">
          <w:rPr>
            <w:rStyle w:val="Hyperlink"/>
            <w:noProof/>
            <w:color w:val="auto"/>
          </w:rPr>
          <w:t>12.</w:t>
        </w:r>
        <w:r w:rsidR="00FA20A1" w:rsidRPr="00DC2587">
          <w:rPr>
            <w:rFonts w:eastAsiaTheme="minorEastAsia"/>
            <w:noProof/>
            <w:sz w:val="22"/>
          </w:rPr>
          <w:tab/>
        </w:r>
        <w:r w:rsidR="00FA20A1" w:rsidRPr="00DC2587">
          <w:rPr>
            <w:rStyle w:val="Hyperlink"/>
            <w:noProof/>
            <w:color w:val="auto"/>
          </w:rPr>
          <w:t>Letters of Bid and Price Schedules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_Toc135149881 \h </w:instrText>
        </w:r>
        <w:r w:rsidR="00FA20A1" w:rsidRPr="00DC2587">
          <w:rPr>
            <w:noProof/>
            <w:webHidden/>
          </w:rPr>
        </w:r>
        <w:r w:rsidR="00FA20A1" w:rsidRPr="00DC2587">
          <w:rPr>
            <w:noProof/>
            <w:webHidden/>
          </w:rPr>
          <w:fldChar w:fldCharType="separate"/>
        </w:r>
        <w:r w:rsidR="006778A0" w:rsidRPr="00DC2587">
          <w:rPr>
            <w:noProof/>
            <w:webHidden/>
          </w:rPr>
          <w:t>16</w:t>
        </w:r>
        <w:r w:rsidR="00FA20A1" w:rsidRPr="00DC2587">
          <w:rPr>
            <w:noProof/>
            <w:webHidden/>
          </w:rPr>
          <w:fldChar w:fldCharType="end"/>
        </w:r>
      </w:hyperlink>
    </w:p>
    <w:p w14:paraId="5EEF72F4" w14:textId="61EA29B2" w:rsidR="00FA20A1" w:rsidRPr="00DC2587" w:rsidRDefault="00000000">
      <w:pPr>
        <w:pStyle w:val="TOC2"/>
        <w:rPr>
          <w:rFonts w:eastAsiaTheme="minorEastAsia"/>
          <w:noProof/>
          <w:sz w:val="22"/>
        </w:rPr>
      </w:pPr>
      <w:hyperlink w:anchor="_Toc135149882" w:history="1">
        <w:r w:rsidR="00FA20A1" w:rsidRPr="00DC2587">
          <w:rPr>
            <w:rStyle w:val="Hyperlink"/>
            <w:noProof/>
            <w:color w:val="auto"/>
          </w:rPr>
          <w:t>13.</w:t>
        </w:r>
        <w:r w:rsidR="00FA20A1" w:rsidRPr="00DC2587">
          <w:rPr>
            <w:rFonts w:eastAsiaTheme="minorEastAsia"/>
            <w:noProof/>
            <w:sz w:val="22"/>
          </w:rPr>
          <w:tab/>
        </w:r>
        <w:r w:rsidR="00FA20A1" w:rsidRPr="00DC2587">
          <w:rPr>
            <w:rStyle w:val="Hyperlink"/>
            <w:noProof/>
            <w:color w:val="auto"/>
          </w:rPr>
          <w:t>Alternative Bids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_Toc135149882 \h </w:instrText>
        </w:r>
        <w:r w:rsidR="00FA20A1" w:rsidRPr="00DC2587">
          <w:rPr>
            <w:noProof/>
            <w:webHidden/>
          </w:rPr>
        </w:r>
        <w:r w:rsidR="00FA20A1" w:rsidRPr="00DC2587">
          <w:rPr>
            <w:noProof/>
            <w:webHidden/>
          </w:rPr>
          <w:fldChar w:fldCharType="separate"/>
        </w:r>
        <w:r w:rsidR="006778A0" w:rsidRPr="00DC2587">
          <w:rPr>
            <w:noProof/>
            <w:webHidden/>
          </w:rPr>
          <w:t>17</w:t>
        </w:r>
        <w:r w:rsidR="00FA20A1" w:rsidRPr="00DC2587">
          <w:rPr>
            <w:noProof/>
            <w:webHidden/>
          </w:rPr>
          <w:fldChar w:fldCharType="end"/>
        </w:r>
      </w:hyperlink>
    </w:p>
    <w:p w14:paraId="2319DFCC" w14:textId="2E84C547" w:rsidR="00FA20A1" w:rsidRPr="00DC2587" w:rsidRDefault="00000000">
      <w:pPr>
        <w:pStyle w:val="TOC2"/>
        <w:rPr>
          <w:rFonts w:eastAsiaTheme="minorEastAsia"/>
          <w:noProof/>
          <w:sz w:val="22"/>
        </w:rPr>
      </w:pPr>
      <w:hyperlink w:anchor="_Toc135149883" w:history="1">
        <w:r w:rsidR="00FA20A1" w:rsidRPr="00DC2587">
          <w:rPr>
            <w:rStyle w:val="Hyperlink"/>
            <w:noProof/>
            <w:color w:val="auto"/>
          </w:rPr>
          <w:t>14.</w:t>
        </w:r>
        <w:r w:rsidR="00FA20A1" w:rsidRPr="00DC2587">
          <w:rPr>
            <w:rFonts w:eastAsiaTheme="minorEastAsia"/>
            <w:noProof/>
            <w:sz w:val="22"/>
          </w:rPr>
          <w:tab/>
        </w:r>
        <w:r w:rsidR="00FA20A1" w:rsidRPr="00DC2587">
          <w:rPr>
            <w:rStyle w:val="Hyperlink"/>
            <w:noProof/>
            <w:color w:val="auto"/>
          </w:rPr>
          <w:t>Documents Establishing the Eligibility of the Plant and Installation Services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_Toc135149883 \h </w:instrText>
        </w:r>
        <w:r w:rsidR="00FA20A1" w:rsidRPr="00DC2587">
          <w:rPr>
            <w:noProof/>
            <w:webHidden/>
          </w:rPr>
        </w:r>
        <w:r w:rsidR="00FA20A1" w:rsidRPr="00DC2587">
          <w:rPr>
            <w:noProof/>
            <w:webHidden/>
          </w:rPr>
          <w:fldChar w:fldCharType="separate"/>
        </w:r>
        <w:r w:rsidR="006778A0" w:rsidRPr="00DC2587">
          <w:rPr>
            <w:noProof/>
            <w:webHidden/>
          </w:rPr>
          <w:t>17</w:t>
        </w:r>
        <w:r w:rsidR="00FA20A1" w:rsidRPr="00DC2587">
          <w:rPr>
            <w:noProof/>
            <w:webHidden/>
          </w:rPr>
          <w:fldChar w:fldCharType="end"/>
        </w:r>
      </w:hyperlink>
    </w:p>
    <w:p w14:paraId="32AB50D4" w14:textId="749DBD86" w:rsidR="00FA20A1" w:rsidRPr="00DC2587" w:rsidRDefault="00000000">
      <w:pPr>
        <w:pStyle w:val="TOC2"/>
        <w:rPr>
          <w:rFonts w:eastAsiaTheme="minorEastAsia"/>
          <w:noProof/>
          <w:sz w:val="22"/>
        </w:rPr>
      </w:pPr>
      <w:hyperlink w:anchor="_Toc135149884" w:history="1">
        <w:r w:rsidR="00FA20A1" w:rsidRPr="00DC2587">
          <w:rPr>
            <w:rStyle w:val="Hyperlink"/>
            <w:noProof/>
            <w:color w:val="auto"/>
          </w:rPr>
          <w:t>15.</w:t>
        </w:r>
        <w:r w:rsidR="00FA20A1" w:rsidRPr="00DC2587">
          <w:rPr>
            <w:rFonts w:eastAsiaTheme="minorEastAsia"/>
            <w:noProof/>
            <w:sz w:val="22"/>
          </w:rPr>
          <w:tab/>
        </w:r>
        <w:r w:rsidR="00FA20A1" w:rsidRPr="00DC2587">
          <w:rPr>
            <w:rStyle w:val="Hyperlink"/>
            <w:noProof/>
            <w:color w:val="auto"/>
          </w:rPr>
          <w:t>Documents Establishing the Eligibility and Qualifications of the Bidder</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_Toc135149884 \h </w:instrText>
        </w:r>
        <w:r w:rsidR="00FA20A1" w:rsidRPr="00DC2587">
          <w:rPr>
            <w:noProof/>
            <w:webHidden/>
          </w:rPr>
        </w:r>
        <w:r w:rsidR="00FA20A1" w:rsidRPr="00DC2587">
          <w:rPr>
            <w:noProof/>
            <w:webHidden/>
          </w:rPr>
          <w:fldChar w:fldCharType="separate"/>
        </w:r>
        <w:r w:rsidR="006778A0" w:rsidRPr="00DC2587">
          <w:rPr>
            <w:noProof/>
            <w:webHidden/>
          </w:rPr>
          <w:t>17</w:t>
        </w:r>
        <w:r w:rsidR="00FA20A1" w:rsidRPr="00DC2587">
          <w:rPr>
            <w:noProof/>
            <w:webHidden/>
          </w:rPr>
          <w:fldChar w:fldCharType="end"/>
        </w:r>
      </w:hyperlink>
    </w:p>
    <w:p w14:paraId="7148A5EF" w14:textId="6362BD51" w:rsidR="00FA20A1" w:rsidRPr="00DC2587" w:rsidRDefault="00000000">
      <w:pPr>
        <w:pStyle w:val="TOC2"/>
        <w:rPr>
          <w:rFonts w:eastAsiaTheme="minorEastAsia"/>
          <w:noProof/>
          <w:sz w:val="22"/>
        </w:rPr>
      </w:pPr>
      <w:hyperlink w:anchor="_Toc135149885" w:history="1">
        <w:r w:rsidR="00FA20A1" w:rsidRPr="00DC2587">
          <w:rPr>
            <w:rStyle w:val="Hyperlink"/>
            <w:noProof/>
            <w:color w:val="auto"/>
          </w:rPr>
          <w:t>16.</w:t>
        </w:r>
        <w:r w:rsidR="00FA20A1" w:rsidRPr="00DC2587">
          <w:rPr>
            <w:rFonts w:eastAsiaTheme="minorEastAsia"/>
            <w:noProof/>
            <w:sz w:val="22"/>
          </w:rPr>
          <w:tab/>
        </w:r>
        <w:r w:rsidR="00FA20A1" w:rsidRPr="00DC2587">
          <w:rPr>
            <w:rStyle w:val="Hyperlink"/>
            <w:noProof/>
            <w:color w:val="auto"/>
          </w:rPr>
          <w:t>Documents Establishing the Conformity of the Plant and  Installation Services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_Toc135149885 \h </w:instrText>
        </w:r>
        <w:r w:rsidR="00FA20A1" w:rsidRPr="00DC2587">
          <w:rPr>
            <w:noProof/>
            <w:webHidden/>
          </w:rPr>
        </w:r>
        <w:r w:rsidR="00FA20A1" w:rsidRPr="00DC2587">
          <w:rPr>
            <w:noProof/>
            <w:webHidden/>
          </w:rPr>
          <w:fldChar w:fldCharType="separate"/>
        </w:r>
        <w:r w:rsidR="006778A0" w:rsidRPr="00DC2587">
          <w:rPr>
            <w:noProof/>
            <w:webHidden/>
          </w:rPr>
          <w:t>18</w:t>
        </w:r>
        <w:r w:rsidR="00FA20A1" w:rsidRPr="00DC2587">
          <w:rPr>
            <w:noProof/>
            <w:webHidden/>
          </w:rPr>
          <w:fldChar w:fldCharType="end"/>
        </w:r>
      </w:hyperlink>
    </w:p>
    <w:p w14:paraId="0B12C8A0" w14:textId="1C7191BA" w:rsidR="00FA20A1" w:rsidRPr="00DC2587" w:rsidRDefault="00000000">
      <w:pPr>
        <w:pStyle w:val="TOC2"/>
        <w:rPr>
          <w:rFonts w:eastAsiaTheme="minorEastAsia"/>
          <w:noProof/>
          <w:sz w:val="22"/>
        </w:rPr>
      </w:pPr>
      <w:hyperlink w:anchor="_Toc135149886" w:history="1">
        <w:r w:rsidR="00FA20A1" w:rsidRPr="00DC2587">
          <w:rPr>
            <w:rStyle w:val="Hyperlink"/>
            <w:noProof/>
            <w:color w:val="auto"/>
          </w:rPr>
          <w:t>17.</w:t>
        </w:r>
        <w:r w:rsidR="00FA20A1" w:rsidRPr="00DC2587">
          <w:rPr>
            <w:rFonts w:eastAsiaTheme="minorEastAsia"/>
            <w:noProof/>
            <w:sz w:val="22"/>
          </w:rPr>
          <w:tab/>
        </w:r>
        <w:r w:rsidR="00FA20A1" w:rsidRPr="00DC2587">
          <w:rPr>
            <w:rStyle w:val="Hyperlink"/>
            <w:noProof/>
            <w:color w:val="auto"/>
          </w:rPr>
          <w:t>Bid Prices and Discounts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_Toc135149886 \h </w:instrText>
        </w:r>
        <w:r w:rsidR="00FA20A1" w:rsidRPr="00DC2587">
          <w:rPr>
            <w:noProof/>
            <w:webHidden/>
          </w:rPr>
        </w:r>
        <w:r w:rsidR="00FA20A1" w:rsidRPr="00DC2587">
          <w:rPr>
            <w:noProof/>
            <w:webHidden/>
          </w:rPr>
          <w:fldChar w:fldCharType="separate"/>
        </w:r>
        <w:r w:rsidR="006778A0" w:rsidRPr="00DC2587">
          <w:rPr>
            <w:noProof/>
            <w:webHidden/>
          </w:rPr>
          <w:t>18</w:t>
        </w:r>
        <w:r w:rsidR="00FA20A1" w:rsidRPr="00DC2587">
          <w:rPr>
            <w:noProof/>
            <w:webHidden/>
          </w:rPr>
          <w:fldChar w:fldCharType="end"/>
        </w:r>
      </w:hyperlink>
    </w:p>
    <w:p w14:paraId="6AA74CE8" w14:textId="5DE0DAFB" w:rsidR="00FA20A1" w:rsidRPr="00DC2587" w:rsidRDefault="00000000">
      <w:pPr>
        <w:pStyle w:val="TOC2"/>
        <w:rPr>
          <w:rFonts w:eastAsiaTheme="minorEastAsia"/>
          <w:noProof/>
          <w:sz w:val="22"/>
        </w:rPr>
      </w:pPr>
      <w:hyperlink w:anchor="_Toc135149887" w:history="1">
        <w:r w:rsidR="00FA20A1" w:rsidRPr="00DC2587">
          <w:rPr>
            <w:rStyle w:val="Hyperlink"/>
            <w:noProof/>
            <w:color w:val="auto"/>
          </w:rPr>
          <w:t>18.</w:t>
        </w:r>
        <w:r w:rsidR="00FA20A1" w:rsidRPr="00DC2587">
          <w:rPr>
            <w:rFonts w:eastAsiaTheme="minorEastAsia"/>
            <w:noProof/>
            <w:sz w:val="22"/>
          </w:rPr>
          <w:tab/>
        </w:r>
        <w:r w:rsidR="00FA20A1" w:rsidRPr="00DC2587">
          <w:rPr>
            <w:rStyle w:val="Hyperlink"/>
            <w:noProof/>
            <w:color w:val="auto"/>
          </w:rPr>
          <w:t>Currencies of Bid and Payment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_Toc135149887 \h </w:instrText>
        </w:r>
        <w:r w:rsidR="00FA20A1" w:rsidRPr="00DC2587">
          <w:rPr>
            <w:noProof/>
            <w:webHidden/>
          </w:rPr>
        </w:r>
        <w:r w:rsidR="00FA20A1" w:rsidRPr="00DC2587">
          <w:rPr>
            <w:noProof/>
            <w:webHidden/>
          </w:rPr>
          <w:fldChar w:fldCharType="separate"/>
        </w:r>
        <w:r w:rsidR="006778A0" w:rsidRPr="00DC2587">
          <w:rPr>
            <w:noProof/>
            <w:webHidden/>
          </w:rPr>
          <w:t>21</w:t>
        </w:r>
        <w:r w:rsidR="00FA20A1" w:rsidRPr="00DC2587">
          <w:rPr>
            <w:noProof/>
            <w:webHidden/>
          </w:rPr>
          <w:fldChar w:fldCharType="end"/>
        </w:r>
      </w:hyperlink>
    </w:p>
    <w:p w14:paraId="2F3E559F" w14:textId="5B94C2C8" w:rsidR="00FA20A1" w:rsidRPr="00DC2587" w:rsidRDefault="00000000">
      <w:pPr>
        <w:pStyle w:val="TOC2"/>
        <w:rPr>
          <w:rFonts w:eastAsiaTheme="minorEastAsia"/>
          <w:noProof/>
          <w:sz w:val="22"/>
        </w:rPr>
      </w:pPr>
      <w:hyperlink w:anchor="_Toc135149888" w:history="1">
        <w:r w:rsidR="00FA20A1" w:rsidRPr="00DC2587">
          <w:rPr>
            <w:rStyle w:val="Hyperlink"/>
            <w:noProof/>
            <w:color w:val="auto"/>
          </w:rPr>
          <w:t>19.</w:t>
        </w:r>
        <w:r w:rsidR="00FA20A1" w:rsidRPr="00DC2587">
          <w:rPr>
            <w:rFonts w:eastAsiaTheme="minorEastAsia"/>
            <w:noProof/>
            <w:sz w:val="22"/>
          </w:rPr>
          <w:tab/>
        </w:r>
        <w:r w:rsidR="00FA20A1" w:rsidRPr="00DC2587">
          <w:rPr>
            <w:rStyle w:val="Hyperlink"/>
            <w:noProof/>
            <w:color w:val="auto"/>
          </w:rPr>
          <w:t>Period of Validity of Bids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_Toc135149888 \h </w:instrText>
        </w:r>
        <w:r w:rsidR="00FA20A1" w:rsidRPr="00DC2587">
          <w:rPr>
            <w:noProof/>
            <w:webHidden/>
          </w:rPr>
        </w:r>
        <w:r w:rsidR="00FA20A1" w:rsidRPr="00DC2587">
          <w:rPr>
            <w:noProof/>
            <w:webHidden/>
          </w:rPr>
          <w:fldChar w:fldCharType="separate"/>
        </w:r>
        <w:r w:rsidR="006778A0" w:rsidRPr="00DC2587">
          <w:rPr>
            <w:noProof/>
            <w:webHidden/>
          </w:rPr>
          <w:t>21</w:t>
        </w:r>
        <w:r w:rsidR="00FA20A1" w:rsidRPr="00DC2587">
          <w:rPr>
            <w:noProof/>
            <w:webHidden/>
          </w:rPr>
          <w:fldChar w:fldCharType="end"/>
        </w:r>
      </w:hyperlink>
    </w:p>
    <w:p w14:paraId="0567797A" w14:textId="5238E3C2" w:rsidR="00FA20A1" w:rsidRPr="00DC2587" w:rsidRDefault="00000000">
      <w:pPr>
        <w:pStyle w:val="TOC2"/>
        <w:rPr>
          <w:rFonts w:eastAsiaTheme="minorEastAsia"/>
          <w:noProof/>
          <w:sz w:val="22"/>
        </w:rPr>
      </w:pPr>
      <w:hyperlink w:anchor="_Toc135149889" w:history="1">
        <w:r w:rsidR="00FA20A1" w:rsidRPr="00DC2587">
          <w:rPr>
            <w:rStyle w:val="Hyperlink"/>
            <w:noProof/>
            <w:color w:val="auto"/>
          </w:rPr>
          <w:t>20.</w:t>
        </w:r>
        <w:r w:rsidR="00FA20A1" w:rsidRPr="00DC2587">
          <w:rPr>
            <w:rFonts w:eastAsiaTheme="minorEastAsia"/>
            <w:noProof/>
            <w:sz w:val="22"/>
          </w:rPr>
          <w:tab/>
        </w:r>
        <w:r w:rsidR="00FA20A1" w:rsidRPr="00DC2587">
          <w:rPr>
            <w:rStyle w:val="Hyperlink"/>
            <w:noProof/>
            <w:color w:val="auto"/>
          </w:rPr>
          <w:t>Bid Security</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_Toc135149889 \h </w:instrText>
        </w:r>
        <w:r w:rsidR="00FA20A1" w:rsidRPr="00DC2587">
          <w:rPr>
            <w:noProof/>
            <w:webHidden/>
          </w:rPr>
        </w:r>
        <w:r w:rsidR="00FA20A1" w:rsidRPr="00DC2587">
          <w:rPr>
            <w:noProof/>
            <w:webHidden/>
          </w:rPr>
          <w:fldChar w:fldCharType="separate"/>
        </w:r>
        <w:r w:rsidR="006778A0" w:rsidRPr="00DC2587">
          <w:rPr>
            <w:noProof/>
            <w:webHidden/>
          </w:rPr>
          <w:t>22</w:t>
        </w:r>
        <w:r w:rsidR="00FA20A1" w:rsidRPr="00DC2587">
          <w:rPr>
            <w:noProof/>
            <w:webHidden/>
          </w:rPr>
          <w:fldChar w:fldCharType="end"/>
        </w:r>
      </w:hyperlink>
    </w:p>
    <w:p w14:paraId="6DABE016" w14:textId="2004106D" w:rsidR="00FA20A1" w:rsidRPr="00DC2587" w:rsidRDefault="00000000">
      <w:pPr>
        <w:pStyle w:val="TOC2"/>
        <w:rPr>
          <w:rFonts w:eastAsiaTheme="minorEastAsia"/>
          <w:noProof/>
          <w:sz w:val="22"/>
        </w:rPr>
      </w:pPr>
      <w:hyperlink w:anchor="_Toc135149890" w:history="1">
        <w:r w:rsidR="00FA20A1" w:rsidRPr="00DC2587">
          <w:rPr>
            <w:rStyle w:val="Hyperlink"/>
            <w:noProof/>
            <w:color w:val="auto"/>
          </w:rPr>
          <w:t>21.</w:t>
        </w:r>
        <w:r w:rsidR="00FA20A1" w:rsidRPr="00DC2587">
          <w:rPr>
            <w:rFonts w:eastAsiaTheme="minorEastAsia"/>
            <w:noProof/>
            <w:sz w:val="22"/>
          </w:rPr>
          <w:tab/>
        </w:r>
        <w:r w:rsidR="00FA20A1" w:rsidRPr="00DC2587">
          <w:rPr>
            <w:rStyle w:val="Hyperlink"/>
            <w:noProof/>
            <w:color w:val="auto"/>
          </w:rPr>
          <w:t>Format and Signing of Bid</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_Toc135149890 \h </w:instrText>
        </w:r>
        <w:r w:rsidR="00FA20A1" w:rsidRPr="00DC2587">
          <w:rPr>
            <w:noProof/>
            <w:webHidden/>
          </w:rPr>
        </w:r>
        <w:r w:rsidR="00FA20A1" w:rsidRPr="00DC2587">
          <w:rPr>
            <w:noProof/>
            <w:webHidden/>
          </w:rPr>
          <w:fldChar w:fldCharType="separate"/>
        </w:r>
        <w:r w:rsidR="006778A0" w:rsidRPr="00DC2587">
          <w:rPr>
            <w:noProof/>
            <w:webHidden/>
          </w:rPr>
          <w:t>24</w:t>
        </w:r>
        <w:r w:rsidR="00FA20A1" w:rsidRPr="00DC2587">
          <w:rPr>
            <w:noProof/>
            <w:webHidden/>
          </w:rPr>
          <w:fldChar w:fldCharType="end"/>
        </w:r>
      </w:hyperlink>
    </w:p>
    <w:p w14:paraId="75C0909E" w14:textId="56F27F93" w:rsidR="00FA20A1" w:rsidRPr="00DC2587" w:rsidRDefault="00000000" w:rsidP="00F03ED6">
      <w:pPr>
        <w:pStyle w:val="TOC1"/>
        <w:rPr>
          <w:rFonts w:eastAsiaTheme="minorEastAsia"/>
          <w:sz w:val="22"/>
          <w:szCs w:val="22"/>
        </w:rPr>
      </w:pPr>
      <w:hyperlink w:anchor="_Toc135149891" w:history="1">
        <w:r w:rsidR="00FA20A1" w:rsidRPr="00DC2587">
          <w:rPr>
            <w:rStyle w:val="Hyperlink"/>
            <w:rFonts w:ascii="Times New Roman Bold" w:hAnsi="Times New Roman Bold"/>
            <w:color w:val="auto"/>
          </w:rPr>
          <w:t>D.</w:t>
        </w:r>
        <w:r w:rsidR="00FA20A1" w:rsidRPr="00DC2587">
          <w:rPr>
            <w:rFonts w:eastAsiaTheme="minorEastAsia"/>
            <w:sz w:val="22"/>
            <w:szCs w:val="22"/>
          </w:rPr>
          <w:tab/>
        </w:r>
        <w:r w:rsidR="00FA20A1" w:rsidRPr="00DC2587">
          <w:rPr>
            <w:rStyle w:val="Hyperlink"/>
            <w:color w:val="auto"/>
          </w:rPr>
          <w:t>Submission of Bids</w:t>
        </w:r>
        <w:r w:rsidR="00FA20A1" w:rsidRPr="00DC2587">
          <w:rPr>
            <w:webHidden/>
          </w:rPr>
          <w:tab/>
        </w:r>
        <w:r w:rsidR="00FA20A1" w:rsidRPr="00DC2587">
          <w:rPr>
            <w:webHidden/>
          </w:rPr>
          <w:fldChar w:fldCharType="begin"/>
        </w:r>
        <w:r w:rsidR="00FA20A1" w:rsidRPr="00DC2587">
          <w:rPr>
            <w:webHidden/>
          </w:rPr>
          <w:instrText xml:space="preserve"> PAGEREF _Toc135149891 \h </w:instrText>
        </w:r>
        <w:r w:rsidR="00FA20A1" w:rsidRPr="00DC2587">
          <w:rPr>
            <w:webHidden/>
          </w:rPr>
        </w:r>
        <w:r w:rsidR="00FA20A1" w:rsidRPr="00DC2587">
          <w:rPr>
            <w:webHidden/>
          </w:rPr>
          <w:fldChar w:fldCharType="separate"/>
        </w:r>
        <w:r w:rsidR="006778A0" w:rsidRPr="00DC2587">
          <w:rPr>
            <w:webHidden/>
          </w:rPr>
          <w:t>24</w:t>
        </w:r>
        <w:r w:rsidR="00FA20A1" w:rsidRPr="00DC2587">
          <w:rPr>
            <w:webHidden/>
          </w:rPr>
          <w:fldChar w:fldCharType="end"/>
        </w:r>
      </w:hyperlink>
    </w:p>
    <w:p w14:paraId="7778FB80" w14:textId="313F50F9" w:rsidR="00FA20A1" w:rsidRPr="00DC2587" w:rsidRDefault="00000000">
      <w:pPr>
        <w:pStyle w:val="TOC2"/>
        <w:rPr>
          <w:rFonts w:eastAsiaTheme="minorEastAsia"/>
          <w:noProof/>
          <w:sz w:val="22"/>
        </w:rPr>
      </w:pPr>
      <w:hyperlink w:anchor="_Toc135149892" w:history="1">
        <w:r w:rsidR="00FA20A1" w:rsidRPr="00DC2587">
          <w:rPr>
            <w:rStyle w:val="Hyperlink"/>
            <w:noProof/>
            <w:color w:val="auto"/>
          </w:rPr>
          <w:t>22.</w:t>
        </w:r>
        <w:r w:rsidR="00FA20A1" w:rsidRPr="00DC2587">
          <w:rPr>
            <w:rFonts w:eastAsiaTheme="minorEastAsia"/>
            <w:noProof/>
            <w:sz w:val="22"/>
          </w:rPr>
          <w:tab/>
        </w:r>
        <w:r w:rsidR="00FA20A1" w:rsidRPr="00DC2587">
          <w:rPr>
            <w:rStyle w:val="Hyperlink"/>
            <w:noProof/>
            <w:color w:val="auto"/>
          </w:rPr>
          <w:t>Submission, Sealing and Marking of Bids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_Toc135149892 \h </w:instrText>
        </w:r>
        <w:r w:rsidR="00FA20A1" w:rsidRPr="00DC2587">
          <w:rPr>
            <w:noProof/>
            <w:webHidden/>
          </w:rPr>
        </w:r>
        <w:r w:rsidR="00FA20A1" w:rsidRPr="00DC2587">
          <w:rPr>
            <w:noProof/>
            <w:webHidden/>
          </w:rPr>
          <w:fldChar w:fldCharType="separate"/>
        </w:r>
        <w:r w:rsidR="006778A0" w:rsidRPr="00DC2587">
          <w:rPr>
            <w:noProof/>
            <w:webHidden/>
          </w:rPr>
          <w:t>24</w:t>
        </w:r>
        <w:r w:rsidR="00FA20A1" w:rsidRPr="00DC2587">
          <w:rPr>
            <w:noProof/>
            <w:webHidden/>
          </w:rPr>
          <w:fldChar w:fldCharType="end"/>
        </w:r>
      </w:hyperlink>
    </w:p>
    <w:p w14:paraId="7755524F" w14:textId="0536DF99" w:rsidR="00FA20A1" w:rsidRPr="00DC2587" w:rsidRDefault="00000000">
      <w:pPr>
        <w:pStyle w:val="TOC2"/>
        <w:rPr>
          <w:rFonts w:eastAsiaTheme="minorEastAsia"/>
          <w:noProof/>
          <w:sz w:val="22"/>
        </w:rPr>
      </w:pPr>
      <w:hyperlink w:anchor="_Toc135149893" w:history="1">
        <w:r w:rsidR="00FA20A1" w:rsidRPr="00DC2587">
          <w:rPr>
            <w:rStyle w:val="Hyperlink"/>
            <w:noProof/>
            <w:color w:val="auto"/>
          </w:rPr>
          <w:t>23.</w:t>
        </w:r>
        <w:r w:rsidR="00FA20A1" w:rsidRPr="00DC2587">
          <w:rPr>
            <w:rFonts w:eastAsiaTheme="minorEastAsia"/>
            <w:noProof/>
            <w:sz w:val="22"/>
          </w:rPr>
          <w:tab/>
        </w:r>
        <w:r w:rsidR="00FA20A1" w:rsidRPr="00DC2587">
          <w:rPr>
            <w:rStyle w:val="Hyperlink"/>
            <w:noProof/>
            <w:color w:val="auto"/>
          </w:rPr>
          <w:t>Deadline for Submission of Bids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_Toc135149893 \h </w:instrText>
        </w:r>
        <w:r w:rsidR="00FA20A1" w:rsidRPr="00DC2587">
          <w:rPr>
            <w:noProof/>
            <w:webHidden/>
          </w:rPr>
        </w:r>
        <w:r w:rsidR="00FA20A1" w:rsidRPr="00DC2587">
          <w:rPr>
            <w:noProof/>
            <w:webHidden/>
          </w:rPr>
          <w:fldChar w:fldCharType="separate"/>
        </w:r>
        <w:r w:rsidR="006778A0" w:rsidRPr="00DC2587">
          <w:rPr>
            <w:noProof/>
            <w:webHidden/>
          </w:rPr>
          <w:t>25</w:t>
        </w:r>
        <w:r w:rsidR="00FA20A1" w:rsidRPr="00DC2587">
          <w:rPr>
            <w:noProof/>
            <w:webHidden/>
          </w:rPr>
          <w:fldChar w:fldCharType="end"/>
        </w:r>
      </w:hyperlink>
    </w:p>
    <w:p w14:paraId="1F43A7CC" w14:textId="3DACD8F7" w:rsidR="00FA20A1" w:rsidRPr="00DC2587" w:rsidRDefault="00000000">
      <w:pPr>
        <w:pStyle w:val="TOC2"/>
        <w:rPr>
          <w:rFonts w:eastAsiaTheme="minorEastAsia"/>
          <w:noProof/>
          <w:sz w:val="22"/>
        </w:rPr>
      </w:pPr>
      <w:hyperlink w:anchor="_Toc135149894" w:history="1">
        <w:r w:rsidR="00FA20A1" w:rsidRPr="00DC2587">
          <w:rPr>
            <w:rStyle w:val="Hyperlink"/>
            <w:noProof/>
            <w:color w:val="auto"/>
          </w:rPr>
          <w:t>24.</w:t>
        </w:r>
        <w:r w:rsidR="00FA20A1" w:rsidRPr="00DC2587">
          <w:rPr>
            <w:rFonts w:eastAsiaTheme="minorEastAsia"/>
            <w:noProof/>
            <w:sz w:val="22"/>
          </w:rPr>
          <w:tab/>
        </w:r>
        <w:r w:rsidR="00FA20A1" w:rsidRPr="00DC2587">
          <w:rPr>
            <w:rStyle w:val="Hyperlink"/>
            <w:noProof/>
            <w:color w:val="auto"/>
          </w:rPr>
          <w:t>Late Bids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_Toc135149894 \h </w:instrText>
        </w:r>
        <w:r w:rsidR="00FA20A1" w:rsidRPr="00DC2587">
          <w:rPr>
            <w:noProof/>
            <w:webHidden/>
          </w:rPr>
        </w:r>
        <w:r w:rsidR="00FA20A1" w:rsidRPr="00DC2587">
          <w:rPr>
            <w:noProof/>
            <w:webHidden/>
          </w:rPr>
          <w:fldChar w:fldCharType="separate"/>
        </w:r>
        <w:r w:rsidR="006778A0" w:rsidRPr="00DC2587">
          <w:rPr>
            <w:noProof/>
            <w:webHidden/>
          </w:rPr>
          <w:t>25</w:t>
        </w:r>
        <w:r w:rsidR="00FA20A1" w:rsidRPr="00DC2587">
          <w:rPr>
            <w:noProof/>
            <w:webHidden/>
          </w:rPr>
          <w:fldChar w:fldCharType="end"/>
        </w:r>
      </w:hyperlink>
    </w:p>
    <w:p w14:paraId="018903C5" w14:textId="129A9AF5" w:rsidR="00FA20A1" w:rsidRPr="00DC2587" w:rsidRDefault="00000000">
      <w:pPr>
        <w:pStyle w:val="TOC2"/>
        <w:rPr>
          <w:rFonts w:eastAsiaTheme="minorEastAsia"/>
          <w:noProof/>
          <w:sz w:val="22"/>
        </w:rPr>
      </w:pPr>
      <w:hyperlink w:anchor="_Toc135149895" w:history="1">
        <w:r w:rsidR="00FA20A1" w:rsidRPr="00DC2587">
          <w:rPr>
            <w:rStyle w:val="Hyperlink"/>
            <w:noProof/>
            <w:color w:val="auto"/>
          </w:rPr>
          <w:t>25.</w:t>
        </w:r>
        <w:r w:rsidR="00FA20A1" w:rsidRPr="00DC2587">
          <w:rPr>
            <w:rFonts w:eastAsiaTheme="minorEastAsia"/>
            <w:noProof/>
            <w:sz w:val="22"/>
          </w:rPr>
          <w:tab/>
        </w:r>
        <w:r w:rsidR="00FA20A1" w:rsidRPr="00DC2587">
          <w:rPr>
            <w:rStyle w:val="Hyperlink"/>
            <w:noProof/>
            <w:color w:val="auto"/>
          </w:rPr>
          <w:t>Withdrawal, Substitution, and Modification of Bids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_Toc135149895 \h </w:instrText>
        </w:r>
        <w:r w:rsidR="00FA20A1" w:rsidRPr="00DC2587">
          <w:rPr>
            <w:noProof/>
            <w:webHidden/>
          </w:rPr>
        </w:r>
        <w:r w:rsidR="00FA20A1" w:rsidRPr="00DC2587">
          <w:rPr>
            <w:noProof/>
            <w:webHidden/>
          </w:rPr>
          <w:fldChar w:fldCharType="separate"/>
        </w:r>
        <w:r w:rsidR="006778A0" w:rsidRPr="00DC2587">
          <w:rPr>
            <w:noProof/>
            <w:webHidden/>
          </w:rPr>
          <w:t>25</w:t>
        </w:r>
        <w:r w:rsidR="00FA20A1" w:rsidRPr="00DC2587">
          <w:rPr>
            <w:noProof/>
            <w:webHidden/>
          </w:rPr>
          <w:fldChar w:fldCharType="end"/>
        </w:r>
      </w:hyperlink>
    </w:p>
    <w:p w14:paraId="00625B10" w14:textId="76E96C18" w:rsidR="00FA20A1" w:rsidRPr="00DC2587" w:rsidRDefault="00000000" w:rsidP="00F03ED6">
      <w:pPr>
        <w:pStyle w:val="TOC1"/>
        <w:rPr>
          <w:rFonts w:eastAsiaTheme="minorEastAsia"/>
          <w:sz w:val="22"/>
          <w:szCs w:val="22"/>
        </w:rPr>
      </w:pPr>
      <w:hyperlink w:anchor="_Toc135149896" w:history="1">
        <w:r w:rsidR="00FA20A1" w:rsidRPr="00DC2587">
          <w:rPr>
            <w:rStyle w:val="Hyperlink"/>
            <w:rFonts w:ascii="Times New Roman Bold" w:hAnsi="Times New Roman Bold"/>
            <w:color w:val="auto"/>
          </w:rPr>
          <w:t>E.</w:t>
        </w:r>
        <w:r w:rsidR="00FA20A1" w:rsidRPr="00DC2587">
          <w:rPr>
            <w:rFonts w:eastAsiaTheme="minorEastAsia"/>
            <w:sz w:val="22"/>
            <w:szCs w:val="22"/>
          </w:rPr>
          <w:tab/>
        </w:r>
        <w:r w:rsidR="00FA20A1" w:rsidRPr="00DC2587">
          <w:rPr>
            <w:rStyle w:val="Hyperlink"/>
            <w:color w:val="auto"/>
          </w:rPr>
          <w:t>Public Opening of Technical Parts of Bids</w:t>
        </w:r>
        <w:r w:rsidR="00FA20A1" w:rsidRPr="00DC2587">
          <w:rPr>
            <w:webHidden/>
          </w:rPr>
          <w:tab/>
        </w:r>
        <w:r w:rsidR="00FA20A1" w:rsidRPr="00DC2587">
          <w:rPr>
            <w:webHidden/>
          </w:rPr>
          <w:fldChar w:fldCharType="begin"/>
        </w:r>
        <w:r w:rsidR="00FA20A1" w:rsidRPr="00DC2587">
          <w:rPr>
            <w:webHidden/>
          </w:rPr>
          <w:instrText xml:space="preserve"> PAGEREF _Toc135149896 \h </w:instrText>
        </w:r>
        <w:r w:rsidR="00FA20A1" w:rsidRPr="00DC2587">
          <w:rPr>
            <w:webHidden/>
          </w:rPr>
        </w:r>
        <w:r w:rsidR="00FA20A1" w:rsidRPr="00DC2587">
          <w:rPr>
            <w:webHidden/>
          </w:rPr>
          <w:fldChar w:fldCharType="separate"/>
        </w:r>
        <w:r w:rsidR="006778A0" w:rsidRPr="00DC2587">
          <w:rPr>
            <w:webHidden/>
          </w:rPr>
          <w:t>26</w:t>
        </w:r>
        <w:r w:rsidR="00FA20A1" w:rsidRPr="00DC2587">
          <w:rPr>
            <w:webHidden/>
          </w:rPr>
          <w:fldChar w:fldCharType="end"/>
        </w:r>
      </w:hyperlink>
    </w:p>
    <w:p w14:paraId="584C14A8" w14:textId="2B7BC27C" w:rsidR="00FA20A1" w:rsidRPr="00DC2587" w:rsidRDefault="00000000">
      <w:pPr>
        <w:pStyle w:val="TOC2"/>
        <w:rPr>
          <w:rFonts w:eastAsiaTheme="minorEastAsia"/>
          <w:noProof/>
          <w:sz w:val="22"/>
        </w:rPr>
      </w:pPr>
      <w:hyperlink w:anchor="_Toc135149897" w:history="1">
        <w:r w:rsidR="00FA20A1" w:rsidRPr="00DC2587">
          <w:rPr>
            <w:rStyle w:val="Hyperlink"/>
            <w:noProof/>
            <w:color w:val="auto"/>
          </w:rPr>
          <w:t>26.</w:t>
        </w:r>
        <w:r w:rsidR="00FA20A1" w:rsidRPr="00DC2587">
          <w:rPr>
            <w:rFonts w:eastAsiaTheme="minorEastAsia"/>
            <w:noProof/>
            <w:sz w:val="22"/>
          </w:rPr>
          <w:tab/>
        </w:r>
        <w:r w:rsidR="00FA20A1" w:rsidRPr="00DC2587">
          <w:rPr>
            <w:rStyle w:val="Hyperlink"/>
            <w:noProof/>
            <w:color w:val="auto"/>
          </w:rPr>
          <w:t>Public Opening of Technical Parts of Bids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_Toc135149897 \h </w:instrText>
        </w:r>
        <w:r w:rsidR="00FA20A1" w:rsidRPr="00DC2587">
          <w:rPr>
            <w:noProof/>
            <w:webHidden/>
          </w:rPr>
        </w:r>
        <w:r w:rsidR="00FA20A1" w:rsidRPr="00DC2587">
          <w:rPr>
            <w:noProof/>
            <w:webHidden/>
          </w:rPr>
          <w:fldChar w:fldCharType="separate"/>
        </w:r>
        <w:r w:rsidR="006778A0" w:rsidRPr="00DC2587">
          <w:rPr>
            <w:noProof/>
            <w:webHidden/>
          </w:rPr>
          <w:t>26</w:t>
        </w:r>
        <w:r w:rsidR="00FA20A1" w:rsidRPr="00DC2587">
          <w:rPr>
            <w:noProof/>
            <w:webHidden/>
          </w:rPr>
          <w:fldChar w:fldCharType="end"/>
        </w:r>
      </w:hyperlink>
    </w:p>
    <w:p w14:paraId="79C15DEF" w14:textId="5E36B673" w:rsidR="00FA20A1" w:rsidRPr="00DC2587" w:rsidRDefault="00000000" w:rsidP="00F03ED6">
      <w:pPr>
        <w:pStyle w:val="TOC1"/>
        <w:rPr>
          <w:rFonts w:eastAsiaTheme="minorEastAsia"/>
          <w:sz w:val="22"/>
          <w:szCs w:val="22"/>
        </w:rPr>
      </w:pPr>
      <w:hyperlink w:anchor="_Toc135149898" w:history="1">
        <w:r w:rsidR="00FA20A1" w:rsidRPr="00DC2587">
          <w:rPr>
            <w:rStyle w:val="Hyperlink"/>
            <w:rFonts w:ascii="Times New Roman Bold" w:hAnsi="Times New Roman Bold"/>
            <w:color w:val="auto"/>
          </w:rPr>
          <w:t>F.</w:t>
        </w:r>
        <w:r w:rsidR="00FA20A1" w:rsidRPr="00DC2587">
          <w:rPr>
            <w:rFonts w:eastAsiaTheme="minorEastAsia"/>
            <w:sz w:val="22"/>
            <w:szCs w:val="22"/>
          </w:rPr>
          <w:tab/>
        </w:r>
        <w:r w:rsidR="00FA20A1" w:rsidRPr="00DC2587">
          <w:rPr>
            <w:rStyle w:val="Hyperlink"/>
            <w:color w:val="auto"/>
          </w:rPr>
          <w:t>Evaluation of Bids- General Provisions</w:t>
        </w:r>
        <w:r w:rsidR="00FA20A1" w:rsidRPr="00DC2587">
          <w:rPr>
            <w:webHidden/>
          </w:rPr>
          <w:tab/>
        </w:r>
        <w:r w:rsidR="00FA20A1" w:rsidRPr="00DC2587">
          <w:rPr>
            <w:webHidden/>
          </w:rPr>
          <w:fldChar w:fldCharType="begin"/>
        </w:r>
        <w:r w:rsidR="00FA20A1" w:rsidRPr="00DC2587">
          <w:rPr>
            <w:webHidden/>
          </w:rPr>
          <w:instrText xml:space="preserve"> PAGEREF _Toc135149898 \h </w:instrText>
        </w:r>
        <w:r w:rsidR="00FA20A1" w:rsidRPr="00DC2587">
          <w:rPr>
            <w:webHidden/>
          </w:rPr>
        </w:r>
        <w:r w:rsidR="00FA20A1" w:rsidRPr="00DC2587">
          <w:rPr>
            <w:webHidden/>
          </w:rPr>
          <w:fldChar w:fldCharType="separate"/>
        </w:r>
        <w:r w:rsidR="006778A0" w:rsidRPr="00DC2587">
          <w:rPr>
            <w:webHidden/>
          </w:rPr>
          <w:t>27</w:t>
        </w:r>
        <w:r w:rsidR="00FA20A1" w:rsidRPr="00DC2587">
          <w:rPr>
            <w:webHidden/>
          </w:rPr>
          <w:fldChar w:fldCharType="end"/>
        </w:r>
      </w:hyperlink>
    </w:p>
    <w:p w14:paraId="0A3D99A8" w14:textId="149139EB" w:rsidR="00FA20A1" w:rsidRPr="00DC2587" w:rsidRDefault="00000000">
      <w:pPr>
        <w:pStyle w:val="TOC2"/>
        <w:rPr>
          <w:rFonts w:eastAsiaTheme="minorEastAsia"/>
          <w:noProof/>
          <w:sz w:val="22"/>
        </w:rPr>
      </w:pPr>
      <w:hyperlink w:anchor="_Toc135149899" w:history="1">
        <w:r w:rsidR="00FA20A1" w:rsidRPr="00DC2587">
          <w:rPr>
            <w:rStyle w:val="Hyperlink"/>
            <w:noProof/>
            <w:color w:val="auto"/>
          </w:rPr>
          <w:t>27.</w:t>
        </w:r>
        <w:r w:rsidR="00FA20A1" w:rsidRPr="00DC2587">
          <w:rPr>
            <w:rFonts w:eastAsiaTheme="minorEastAsia"/>
            <w:noProof/>
            <w:sz w:val="22"/>
          </w:rPr>
          <w:tab/>
        </w:r>
        <w:r w:rsidR="00FA20A1" w:rsidRPr="00DC2587">
          <w:rPr>
            <w:rStyle w:val="Hyperlink"/>
            <w:noProof/>
            <w:color w:val="auto"/>
          </w:rPr>
          <w:t>Confidentiality</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_Toc135149899 \h </w:instrText>
        </w:r>
        <w:r w:rsidR="00FA20A1" w:rsidRPr="00DC2587">
          <w:rPr>
            <w:noProof/>
            <w:webHidden/>
          </w:rPr>
        </w:r>
        <w:r w:rsidR="00FA20A1" w:rsidRPr="00DC2587">
          <w:rPr>
            <w:noProof/>
            <w:webHidden/>
          </w:rPr>
          <w:fldChar w:fldCharType="separate"/>
        </w:r>
        <w:r w:rsidR="006778A0" w:rsidRPr="00DC2587">
          <w:rPr>
            <w:noProof/>
            <w:webHidden/>
          </w:rPr>
          <w:t>27</w:t>
        </w:r>
        <w:r w:rsidR="00FA20A1" w:rsidRPr="00DC2587">
          <w:rPr>
            <w:noProof/>
            <w:webHidden/>
          </w:rPr>
          <w:fldChar w:fldCharType="end"/>
        </w:r>
      </w:hyperlink>
    </w:p>
    <w:p w14:paraId="783C7102" w14:textId="7BCB20BE" w:rsidR="00FA20A1" w:rsidRPr="00DC2587" w:rsidRDefault="00000000">
      <w:pPr>
        <w:pStyle w:val="TOC2"/>
        <w:rPr>
          <w:rFonts w:eastAsiaTheme="minorEastAsia"/>
          <w:noProof/>
          <w:sz w:val="22"/>
        </w:rPr>
      </w:pPr>
      <w:hyperlink w:anchor="_Toc135149900" w:history="1">
        <w:r w:rsidR="00FA20A1" w:rsidRPr="00DC2587">
          <w:rPr>
            <w:rStyle w:val="Hyperlink"/>
            <w:noProof/>
            <w:color w:val="auto"/>
          </w:rPr>
          <w:t>28.</w:t>
        </w:r>
        <w:r w:rsidR="00FA20A1" w:rsidRPr="00DC2587">
          <w:rPr>
            <w:rFonts w:eastAsiaTheme="minorEastAsia"/>
            <w:noProof/>
            <w:sz w:val="22"/>
          </w:rPr>
          <w:tab/>
        </w:r>
        <w:r w:rsidR="00FA20A1" w:rsidRPr="00DC2587">
          <w:rPr>
            <w:rStyle w:val="Hyperlink"/>
            <w:noProof/>
            <w:color w:val="auto"/>
          </w:rPr>
          <w:t>Clarification of Bids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_Toc135149900 \h </w:instrText>
        </w:r>
        <w:r w:rsidR="00FA20A1" w:rsidRPr="00DC2587">
          <w:rPr>
            <w:noProof/>
            <w:webHidden/>
          </w:rPr>
        </w:r>
        <w:r w:rsidR="00FA20A1" w:rsidRPr="00DC2587">
          <w:rPr>
            <w:noProof/>
            <w:webHidden/>
          </w:rPr>
          <w:fldChar w:fldCharType="separate"/>
        </w:r>
        <w:r w:rsidR="006778A0" w:rsidRPr="00DC2587">
          <w:rPr>
            <w:noProof/>
            <w:webHidden/>
          </w:rPr>
          <w:t>28</w:t>
        </w:r>
        <w:r w:rsidR="00FA20A1" w:rsidRPr="00DC2587">
          <w:rPr>
            <w:noProof/>
            <w:webHidden/>
          </w:rPr>
          <w:fldChar w:fldCharType="end"/>
        </w:r>
      </w:hyperlink>
    </w:p>
    <w:p w14:paraId="41C855A8" w14:textId="2A3E578F" w:rsidR="00FA20A1" w:rsidRPr="00DC2587" w:rsidRDefault="00000000">
      <w:pPr>
        <w:pStyle w:val="TOC2"/>
        <w:rPr>
          <w:rFonts w:eastAsiaTheme="minorEastAsia"/>
          <w:noProof/>
          <w:sz w:val="22"/>
        </w:rPr>
      </w:pPr>
      <w:hyperlink w:anchor="_Toc135149901" w:history="1">
        <w:r w:rsidR="00FA20A1" w:rsidRPr="00DC2587">
          <w:rPr>
            <w:rStyle w:val="Hyperlink"/>
            <w:noProof/>
            <w:color w:val="auto"/>
          </w:rPr>
          <w:t>29.</w:t>
        </w:r>
        <w:r w:rsidR="00FA20A1" w:rsidRPr="00DC2587">
          <w:rPr>
            <w:rFonts w:eastAsiaTheme="minorEastAsia"/>
            <w:noProof/>
            <w:sz w:val="22"/>
          </w:rPr>
          <w:tab/>
        </w:r>
        <w:r w:rsidR="00FA20A1" w:rsidRPr="00DC2587">
          <w:rPr>
            <w:rStyle w:val="Hyperlink"/>
            <w:noProof/>
            <w:color w:val="auto"/>
          </w:rPr>
          <w:t>Deviations, Reservations, and Omissions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_Toc135149901 \h </w:instrText>
        </w:r>
        <w:r w:rsidR="00FA20A1" w:rsidRPr="00DC2587">
          <w:rPr>
            <w:noProof/>
            <w:webHidden/>
          </w:rPr>
        </w:r>
        <w:r w:rsidR="00FA20A1" w:rsidRPr="00DC2587">
          <w:rPr>
            <w:noProof/>
            <w:webHidden/>
          </w:rPr>
          <w:fldChar w:fldCharType="separate"/>
        </w:r>
        <w:r w:rsidR="006778A0" w:rsidRPr="00DC2587">
          <w:rPr>
            <w:noProof/>
            <w:webHidden/>
          </w:rPr>
          <w:t>28</w:t>
        </w:r>
        <w:r w:rsidR="00FA20A1" w:rsidRPr="00DC2587">
          <w:rPr>
            <w:noProof/>
            <w:webHidden/>
          </w:rPr>
          <w:fldChar w:fldCharType="end"/>
        </w:r>
      </w:hyperlink>
    </w:p>
    <w:p w14:paraId="3D8AF8A8" w14:textId="27141408" w:rsidR="00FA20A1" w:rsidRPr="00DC2587" w:rsidRDefault="00000000" w:rsidP="00F03ED6">
      <w:pPr>
        <w:pStyle w:val="TOC1"/>
        <w:rPr>
          <w:rFonts w:eastAsiaTheme="minorEastAsia"/>
          <w:sz w:val="22"/>
          <w:szCs w:val="22"/>
        </w:rPr>
      </w:pPr>
      <w:hyperlink w:anchor="_Toc135149902" w:history="1">
        <w:r w:rsidR="00FA20A1" w:rsidRPr="00DC2587">
          <w:rPr>
            <w:rStyle w:val="Hyperlink"/>
            <w:rFonts w:ascii="Times New Roman Bold" w:hAnsi="Times New Roman Bold"/>
            <w:color w:val="auto"/>
          </w:rPr>
          <w:t>G.</w:t>
        </w:r>
        <w:r w:rsidR="00FA20A1" w:rsidRPr="00DC2587">
          <w:rPr>
            <w:rFonts w:eastAsiaTheme="minorEastAsia"/>
            <w:sz w:val="22"/>
            <w:szCs w:val="22"/>
          </w:rPr>
          <w:tab/>
        </w:r>
        <w:r w:rsidR="00FA20A1" w:rsidRPr="00DC2587">
          <w:rPr>
            <w:rStyle w:val="Hyperlink"/>
            <w:color w:val="auto"/>
          </w:rPr>
          <w:t>Evaluation of Technical Part of Bids</w:t>
        </w:r>
        <w:r w:rsidR="00FA20A1" w:rsidRPr="00DC2587">
          <w:rPr>
            <w:webHidden/>
          </w:rPr>
          <w:tab/>
        </w:r>
        <w:r w:rsidR="00FA20A1" w:rsidRPr="00DC2587">
          <w:rPr>
            <w:webHidden/>
          </w:rPr>
          <w:fldChar w:fldCharType="begin"/>
        </w:r>
        <w:r w:rsidR="00FA20A1" w:rsidRPr="00DC2587">
          <w:rPr>
            <w:webHidden/>
          </w:rPr>
          <w:instrText xml:space="preserve"> PAGEREF _Toc135149902 \h </w:instrText>
        </w:r>
        <w:r w:rsidR="00FA20A1" w:rsidRPr="00DC2587">
          <w:rPr>
            <w:webHidden/>
          </w:rPr>
        </w:r>
        <w:r w:rsidR="00FA20A1" w:rsidRPr="00DC2587">
          <w:rPr>
            <w:webHidden/>
          </w:rPr>
          <w:fldChar w:fldCharType="separate"/>
        </w:r>
        <w:r w:rsidR="006778A0" w:rsidRPr="00DC2587">
          <w:rPr>
            <w:webHidden/>
          </w:rPr>
          <w:t>28</w:t>
        </w:r>
        <w:r w:rsidR="00FA20A1" w:rsidRPr="00DC2587">
          <w:rPr>
            <w:webHidden/>
          </w:rPr>
          <w:fldChar w:fldCharType="end"/>
        </w:r>
      </w:hyperlink>
    </w:p>
    <w:p w14:paraId="17720AB8" w14:textId="6F7744E1" w:rsidR="00FA20A1" w:rsidRPr="00DC2587" w:rsidRDefault="00000000">
      <w:pPr>
        <w:pStyle w:val="TOC2"/>
        <w:rPr>
          <w:rFonts w:eastAsiaTheme="minorEastAsia"/>
          <w:noProof/>
          <w:sz w:val="22"/>
        </w:rPr>
      </w:pPr>
      <w:hyperlink w:anchor="_Toc135149903" w:history="1">
        <w:r w:rsidR="00FA20A1" w:rsidRPr="00DC2587">
          <w:rPr>
            <w:rStyle w:val="Hyperlink"/>
            <w:noProof/>
            <w:color w:val="auto"/>
          </w:rPr>
          <w:t>30.</w:t>
        </w:r>
        <w:r w:rsidR="00FA20A1" w:rsidRPr="00DC2587">
          <w:rPr>
            <w:rFonts w:eastAsiaTheme="minorEastAsia"/>
            <w:noProof/>
            <w:sz w:val="22"/>
          </w:rPr>
          <w:tab/>
        </w:r>
        <w:r w:rsidR="00FA20A1" w:rsidRPr="00DC2587">
          <w:rPr>
            <w:rStyle w:val="Hyperlink"/>
            <w:noProof/>
            <w:color w:val="auto"/>
          </w:rPr>
          <w:t>Determination of Responsiveness of Technical Part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_Toc135149903 \h </w:instrText>
        </w:r>
        <w:r w:rsidR="00FA20A1" w:rsidRPr="00DC2587">
          <w:rPr>
            <w:noProof/>
            <w:webHidden/>
          </w:rPr>
        </w:r>
        <w:r w:rsidR="00FA20A1" w:rsidRPr="00DC2587">
          <w:rPr>
            <w:noProof/>
            <w:webHidden/>
          </w:rPr>
          <w:fldChar w:fldCharType="separate"/>
        </w:r>
        <w:r w:rsidR="006778A0" w:rsidRPr="00DC2587">
          <w:rPr>
            <w:noProof/>
            <w:webHidden/>
          </w:rPr>
          <w:t>29</w:t>
        </w:r>
        <w:r w:rsidR="00FA20A1" w:rsidRPr="00DC2587">
          <w:rPr>
            <w:noProof/>
            <w:webHidden/>
          </w:rPr>
          <w:fldChar w:fldCharType="end"/>
        </w:r>
      </w:hyperlink>
    </w:p>
    <w:p w14:paraId="0D11E57A" w14:textId="36B33F2A" w:rsidR="00FA20A1" w:rsidRPr="00DC2587" w:rsidRDefault="00000000">
      <w:pPr>
        <w:pStyle w:val="TOC2"/>
        <w:rPr>
          <w:rFonts w:eastAsiaTheme="minorEastAsia"/>
          <w:noProof/>
          <w:sz w:val="22"/>
        </w:rPr>
      </w:pPr>
      <w:hyperlink w:anchor="_Toc135149904" w:history="1">
        <w:r w:rsidR="00FA20A1" w:rsidRPr="00DC2587">
          <w:rPr>
            <w:rStyle w:val="Hyperlink"/>
            <w:noProof/>
            <w:color w:val="auto"/>
          </w:rPr>
          <w:t>31.</w:t>
        </w:r>
        <w:r w:rsidR="00FA20A1" w:rsidRPr="00DC2587">
          <w:rPr>
            <w:rFonts w:eastAsiaTheme="minorEastAsia"/>
            <w:noProof/>
            <w:sz w:val="22"/>
          </w:rPr>
          <w:tab/>
        </w:r>
        <w:r w:rsidR="00FA20A1" w:rsidRPr="00DC2587">
          <w:rPr>
            <w:rStyle w:val="Hyperlink"/>
            <w:noProof/>
            <w:color w:val="auto"/>
          </w:rPr>
          <w:t>Eligibility and Qualifications of the Bidder</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_Toc135149904 \h </w:instrText>
        </w:r>
        <w:r w:rsidR="00FA20A1" w:rsidRPr="00DC2587">
          <w:rPr>
            <w:noProof/>
            <w:webHidden/>
          </w:rPr>
        </w:r>
        <w:r w:rsidR="00FA20A1" w:rsidRPr="00DC2587">
          <w:rPr>
            <w:noProof/>
            <w:webHidden/>
          </w:rPr>
          <w:fldChar w:fldCharType="separate"/>
        </w:r>
        <w:r w:rsidR="006778A0" w:rsidRPr="00DC2587">
          <w:rPr>
            <w:noProof/>
            <w:webHidden/>
          </w:rPr>
          <w:t>29</w:t>
        </w:r>
        <w:r w:rsidR="00FA20A1" w:rsidRPr="00DC2587">
          <w:rPr>
            <w:noProof/>
            <w:webHidden/>
          </w:rPr>
          <w:fldChar w:fldCharType="end"/>
        </w:r>
      </w:hyperlink>
    </w:p>
    <w:p w14:paraId="029D2861" w14:textId="121B94BF" w:rsidR="00FA20A1" w:rsidRPr="00DC2587" w:rsidRDefault="00000000">
      <w:pPr>
        <w:pStyle w:val="TOC2"/>
        <w:rPr>
          <w:rFonts w:eastAsiaTheme="minorEastAsia"/>
          <w:noProof/>
          <w:sz w:val="22"/>
        </w:rPr>
      </w:pPr>
      <w:hyperlink w:anchor="_Toc135149905" w:history="1">
        <w:r w:rsidR="00FA20A1" w:rsidRPr="00DC2587">
          <w:rPr>
            <w:rStyle w:val="Hyperlink"/>
            <w:noProof/>
            <w:color w:val="auto"/>
          </w:rPr>
          <w:t>32.</w:t>
        </w:r>
        <w:r w:rsidR="00FA20A1" w:rsidRPr="00DC2587">
          <w:rPr>
            <w:rFonts w:eastAsiaTheme="minorEastAsia"/>
            <w:noProof/>
            <w:sz w:val="22"/>
          </w:rPr>
          <w:tab/>
        </w:r>
        <w:r w:rsidR="00FA20A1" w:rsidRPr="00DC2587">
          <w:rPr>
            <w:rStyle w:val="Hyperlink"/>
            <w:noProof/>
            <w:color w:val="auto"/>
          </w:rPr>
          <w:t>Detailed Evaluation of Technical Part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_Toc135149905 \h </w:instrText>
        </w:r>
        <w:r w:rsidR="00FA20A1" w:rsidRPr="00DC2587">
          <w:rPr>
            <w:noProof/>
            <w:webHidden/>
          </w:rPr>
        </w:r>
        <w:r w:rsidR="00FA20A1" w:rsidRPr="00DC2587">
          <w:rPr>
            <w:noProof/>
            <w:webHidden/>
          </w:rPr>
          <w:fldChar w:fldCharType="separate"/>
        </w:r>
        <w:r w:rsidR="006778A0" w:rsidRPr="00DC2587">
          <w:rPr>
            <w:noProof/>
            <w:webHidden/>
          </w:rPr>
          <w:t>30</w:t>
        </w:r>
        <w:r w:rsidR="00FA20A1" w:rsidRPr="00DC2587">
          <w:rPr>
            <w:noProof/>
            <w:webHidden/>
          </w:rPr>
          <w:fldChar w:fldCharType="end"/>
        </w:r>
      </w:hyperlink>
    </w:p>
    <w:p w14:paraId="6222C769" w14:textId="1F10A260" w:rsidR="00FA20A1" w:rsidRPr="00DC2587" w:rsidRDefault="00000000" w:rsidP="00F03ED6">
      <w:pPr>
        <w:pStyle w:val="TOC1"/>
        <w:rPr>
          <w:rFonts w:eastAsiaTheme="minorEastAsia"/>
          <w:sz w:val="22"/>
          <w:szCs w:val="22"/>
        </w:rPr>
      </w:pPr>
      <w:hyperlink w:anchor="_Toc135149906" w:history="1">
        <w:r w:rsidR="00FA20A1" w:rsidRPr="00DC2587">
          <w:rPr>
            <w:rStyle w:val="Hyperlink"/>
            <w:rFonts w:ascii="Times New Roman Bold" w:hAnsi="Times New Roman Bold"/>
            <w:color w:val="auto"/>
          </w:rPr>
          <w:t>H.</w:t>
        </w:r>
        <w:r w:rsidR="00FA20A1" w:rsidRPr="00DC2587">
          <w:rPr>
            <w:rFonts w:eastAsiaTheme="minorEastAsia"/>
            <w:sz w:val="22"/>
            <w:szCs w:val="22"/>
          </w:rPr>
          <w:tab/>
        </w:r>
        <w:r w:rsidR="00FA20A1" w:rsidRPr="00DC2587">
          <w:rPr>
            <w:rStyle w:val="Hyperlink"/>
            <w:color w:val="auto"/>
          </w:rPr>
          <w:t>Notification of Evaluation of Technical Parts and Public Opening of Financial Parts</w:t>
        </w:r>
        <w:r w:rsidR="00FA20A1" w:rsidRPr="00DC2587">
          <w:rPr>
            <w:webHidden/>
          </w:rPr>
          <w:tab/>
        </w:r>
        <w:r w:rsidR="00FA20A1" w:rsidRPr="00DC2587">
          <w:rPr>
            <w:webHidden/>
          </w:rPr>
          <w:fldChar w:fldCharType="begin"/>
        </w:r>
        <w:r w:rsidR="00FA20A1" w:rsidRPr="00DC2587">
          <w:rPr>
            <w:webHidden/>
          </w:rPr>
          <w:instrText xml:space="preserve"> PAGEREF _Toc135149906 \h </w:instrText>
        </w:r>
        <w:r w:rsidR="00FA20A1" w:rsidRPr="00DC2587">
          <w:rPr>
            <w:webHidden/>
          </w:rPr>
        </w:r>
        <w:r w:rsidR="00FA20A1" w:rsidRPr="00DC2587">
          <w:rPr>
            <w:webHidden/>
          </w:rPr>
          <w:fldChar w:fldCharType="separate"/>
        </w:r>
        <w:r w:rsidR="006778A0" w:rsidRPr="00DC2587">
          <w:rPr>
            <w:webHidden/>
          </w:rPr>
          <w:t>30</w:t>
        </w:r>
        <w:r w:rsidR="00FA20A1" w:rsidRPr="00DC2587">
          <w:rPr>
            <w:webHidden/>
          </w:rPr>
          <w:fldChar w:fldCharType="end"/>
        </w:r>
      </w:hyperlink>
    </w:p>
    <w:p w14:paraId="6B48ED7F" w14:textId="0764EA41" w:rsidR="00FA20A1" w:rsidRPr="00DC2587" w:rsidRDefault="00000000">
      <w:pPr>
        <w:pStyle w:val="TOC2"/>
        <w:rPr>
          <w:rFonts w:eastAsiaTheme="minorEastAsia"/>
          <w:noProof/>
          <w:sz w:val="22"/>
        </w:rPr>
      </w:pPr>
      <w:hyperlink w:anchor="_Toc135149907" w:history="1">
        <w:r w:rsidR="00FA20A1" w:rsidRPr="00DC2587">
          <w:rPr>
            <w:rStyle w:val="Hyperlink"/>
            <w:noProof/>
            <w:color w:val="auto"/>
          </w:rPr>
          <w:t>33.</w:t>
        </w:r>
        <w:r w:rsidR="00FA20A1" w:rsidRPr="00DC2587">
          <w:rPr>
            <w:rFonts w:eastAsiaTheme="minorEastAsia"/>
            <w:noProof/>
            <w:sz w:val="22"/>
          </w:rPr>
          <w:tab/>
        </w:r>
        <w:r w:rsidR="00FA20A1" w:rsidRPr="00DC2587">
          <w:rPr>
            <w:rStyle w:val="Hyperlink"/>
            <w:noProof/>
            <w:color w:val="auto"/>
          </w:rPr>
          <w:t>Notification of Evaluation of Technical Parts and Public Opening of Financial Parts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_Toc135149907 \h </w:instrText>
        </w:r>
        <w:r w:rsidR="00FA20A1" w:rsidRPr="00DC2587">
          <w:rPr>
            <w:noProof/>
            <w:webHidden/>
          </w:rPr>
        </w:r>
        <w:r w:rsidR="00FA20A1" w:rsidRPr="00DC2587">
          <w:rPr>
            <w:noProof/>
            <w:webHidden/>
          </w:rPr>
          <w:fldChar w:fldCharType="separate"/>
        </w:r>
        <w:r w:rsidR="006778A0" w:rsidRPr="00DC2587">
          <w:rPr>
            <w:noProof/>
            <w:webHidden/>
          </w:rPr>
          <w:t>30</w:t>
        </w:r>
        <w:r w:rsidR="00FA20A1" w:rsidRPr="00DC2587">
          <w:rPr>
            <w:noProof/>
            <w:webHidden/>
          </w:rPr>
          <w:fldChar w:fldCharType="end"/>
        </w:r>
      </w:hyperlink>
    </w:p>
    <w:p w14:paraId="67CC169F" w14:textId="2A3D7F13" w:rsidR="00FA20A1" w:rsidRPr="00DC2587" w:rsidRDefault="00000000" w:rsidP="00F03ED6">
      <w:pPr>
        <w:pStyle w:val="TOC1"/>
        <w:rPr>
          <w:rFonts w:eastAsiaTheme="minorEastAsia"/>
          <w:sz w:val="22"/>
          <w:szCs w:val="22"/>
        </w:rPr>
      </w:pPr>
      <w:hyperlink w:anchor="_Toc135149908" w:history="1">
        <w:r w:rsidR="00FA20A1" w:rsidRPr="00DC2587">
          <w:rPr>
            <w:rStyle w:val="Hyperlink"/>
            <w:rFonts w:ascii="Times New Roman Bold" w:hAnsi="Times New Roman Bold"/>
            <w:bCs/>
            <w:color w:val="auto"/>
          </w:rPr>
          <w:t>I.</w:t>
        </w:r>
        <w:r w:rsidR="00FA20A1" w:rsidRPr="00DC2587">
          <w:rPr>
            <w:rFonts w:eastAsiaTheme="minorEastAsia"/>
            <w:sz w:val="22"/>
            <w:szCs w:val="22"/>
          </w:rPr>
          <w:tab/>
        </w:r>
        <w:r w:rsidR="00FA20A1" w:rsidRPr="00DC2587">
          <w:rPr>
            <w:rStyle w:val="Hyperlink"/>
            <w:bCs/>
            <w:color w:val="auto"/>
          </w:rPr>
          <w:t>Evaluation of Financial Part of Bids</w:t>
        </w:r>
        <w:r w:rsidR="00FA20A1" w:rsidRPr="00DC2587">
          <w:rPr>
            <w:webHidden/>
          </w:rPr>
          <w:tab/>
        </w:r>
        <w:r w:rsidR="00FA20A1" w:rsidRPr="00DC2587">
          <w:rPr>
            <w:webHidden/>
          </w:rPr>
          <w:fldChar w:fldCharType="begin"/>
        </w:r>
        <w:r w:rsidR="00FA20A1" w:rsidRPr="00DC2587">
          <w:rPr>
            <w:webHidden/>
          </w:rPr>
          <w:instrText xml:space="preserve"> PAGEREF _Toc135149908 \h </w:instrText>
        </w:r>
        <w:r w:rsidR="00FA20A1" w:rsidRPr="00DC2587">
          <w:rPr>
            <w:webHidden/>
          </w:rPr>
        </w:r>
        <w:r w:rsidR="00FA20A1" w:rsidRPr="00DC2587">
          <w:rPr>
            <w:webHidden/>
          </w:rPr>
          <w:fldChar w:fldCharType="separate"/>
        </w:r>
        <w:r w:rsidR="006778A0" w:rsidRPr="00DC2587">
          <w:rPr>
            <w:webHidden/>
          </w:rPr>
          <w:t>32</w:t>
        </w:r>
        <w:r w:rsidR="00FA20A1" w:rsidRPr="00DC2587">
          <w:rPr>
            <w:webHidden/>
          </w:rPr>
          <w:fldChar w:fldCharType="end"/>
        </w:r>
      </w:hyperlink>
    </w:p>
    <w:p w14:paraId="1B8CCAC6" w14:textId="1440E3A0" w:rsidR="00FA20A1" w:rsidRPr="00DC2587" w:rsidRDefault="00000000">
      <w:pPr>
        <w:pStyle w:val="TOC2"/>
        <w:rPr>
          <w:rFonts w:eastAsiaTheme="minorEastAsia"/>
          <w:noProof/>
          <w:sz w:val="22"/>
        </w:rPr>
      </w:pPr>
      <w:hyperlink w:anchor="_Toc135149909" w:history="1">
        <w:r w:rsidR="00FA20A1" w:rsidRPr="00DC2587">
          <w:rPr>
            <w:rStyle w:val="Hyperlink"/>
            <w:noProof/>
            <w:color w:val="auto"/>
          </w:rPr>
          <w:t>34.</w:t>
        </w:r>
        <w:r w:rsidR="00FA20A1" w:rsidRPr="00DC2587">
          <w:rPr>
            <w:rFonts w:eastAsiaTheme="minorEastAsia"/>
            <w:noProof/>
            <w:sz w:val="22"/>
          </w:rPr>
          <w:tab/>
        </w:r>
        <w:r w:rsidR="00FA20A1" w:rsidRPr="00DC2587">
          <w:rPr>
            <w:rStyle w:val="Hyperlink"/>
            <w:noProof/>
            <w:color w:val="auto"/>
          </w:rPr>
          <w:t>Adjustments for Non-material Noconformities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_Toc135149909 \h </w:instrText>
        </w:r>
        <w:r w:rsidR="00FA20A1" w:rsidRPr="00DC2587">
          <w:rPr>
            <w:noProof/>
            <w:webHidden/>
          </w:rPr>
        </w:r>
        <w:r w:rsidR="00FA20A1" w:rsidRPr="00DC2587">
          <w:rPr>
            <w:noProof/>
            <w:webHidden/>
          </w:rPr>
          <w:fldChar w:fldCharType="separate"/>
        </w:r>
        <w:r w:rsidR="006778A0" w:rsidRPr="00DC2587">
          <w:rPr>
            <w:noProof/>
            <w:webHidden/>
          </w:rPr>
          <w:t>32</w:t>
        </w:r>
        <w:r w:rsidR="00FA20A1" w:rsidRPr="00DC2587">
          <w:rPr>
            <w:noProof/>
            <w:webHidden/>
          </w:rPr>
          <w:fldChar w:fldCharType="end"/>
        </w:r>
      </w:hyperlink>
    </w:p>
    <w:p w14:paraId="034BCED2" w14:textId="13E1E2CD" w:rsidR="00FA20A1" w:rsidRPr="00DC2587" w:rsidRDefault="00000000">
      <w:pPr>
        <w:pStyle w:val="TOC2"/>
        <w:rPr>
          <w:rFonts w:eastAsiaTheme="minorEastAsia"/>
          <w:noProof/>
          <w:sz w:val="22"/>
        </w:rPr>
      </w:pPr>
      <w:hyperlink w:anchor="_Toc135149910" w:history="1">
        <w:r w:rsidR="00FA20A1" w:rsidRPr="00DC2587">
          <w:rPr>
            <w:rStyle w:val="Hyperlink"/>
            <w:noProof/>
            <w:color w:val="auto"/>
          </w:rPr>
          <w:t>35.</w:t>
        </w:r>
        <w:r w:rsidR="00FA20A1" w:rsidRPr="00DC2587">
          <w:rPr>
            <w:rFonts w:eastAsiaTheme="minorEastAsia"/>
            <w:noProof/>
            <w:sz w:val="22"/>
          </w:rPr>
          <w:tab/>
        </w:r>
        <w:r w:rsidR="00FA20A1" w:rsidRPr="00DC2587">
          <w:rPr>
            <w:rStyle w:val="Hyperlink"/>
            <w:noProof/>
            <w:color w:val="auto"/>
          </w:rPr>
          <w:t>Correction of Arithmetic Errors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_Toc135149910 \h </w:instrText>
        </w:r>
        <w:r w:rsidR="00FA20A1" w:rsidRPr="00DC2587">
          <w:rPr>
            <w:noProof/>
            <w:webHidden/>
          </w:rPr>
        </w:r>
        <w:r w:rsidR="00FA20A1" w:rsidRPr="00DC2587">
          <w:rPr>
            <w:noProof/>
            <w:webHidden/>
          </w:rPr>
          <w:fldChar w:fldCharType="separate"/>
        </w:r>
        <w:r w:rsidR="006778A0" w:rsidRPr="00DC2587">
          <w:rPr>
            <w:noProof/>
            <w:webHidden/>
          </w:rPr>
          <w:t>32</w:t>
        </w:r>
        <w:r w:rsidR="00FA20A1" w:rsidRPr="00DC2587">
          <w:rPr>
            <w:noProof/>
            <w:webHidden/>
          </w:rPr>
          <w:fldChar w:fldCharType="end"/>
        </w:r>
      </w:hyperlink>
    </w:p>
    <w:p w14:paraId="0E4A0D4F" w14:textId="6D970436" w:rsidR="00FA20A1" w:rsidRPr="00DC2587" w:rsidRDefault="00000000">
      <w:pPr>
        <w:pStyle w:val="TOC2"/>
        <w:rPr>
          <w:rFonts w:eastAsiaTheme="minorEastAsia"/>
          <w:noProof/>
          <w:sz w:val="22"/>
        </w:rPr>
      </w:pPr>
      <w:hyperlink w:anchor="_Toc135149911" w:history="1">
        <w:r w:rsidR="00FA20A1" w:rsidRPr="00DC2587">
          <w:rPr>
            <w:rStyle w:val="Hyperlink"/>
            <w:noProof/>
            <w:color w:val="auto"/>
          </w:rPr>
          <w:t>36.</w:t>
        </w:r>
        <w:r w:rsidR="00FA20A1" w:rsidRPr="00DC2587">
          <w:rPr>
            <w:rFonts w:eastAsiaTheme="minorEastAsia"/>
            <w:noProof/>
            <w:sz w:val="22"/>
          </w:rPr>
          <w:tab/>
        </w:r>
        <w:r w:rsidR="00FA20A1" w:rsidRPr="00DC2587">
          <w:rPr>
            <w:rStyle w:val="Hyperlink"/>
            <w:noProof/>
            <w:color w:val="auto"/>
          </w:rPr>
          <w:t>Evaluation Process, Financial Part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_Toc135149911 \h </w:instrText>
        </w:r>
        <w:r w:rsidR="00FA20A1" w:rsidRPr="00DC2587">
          <w:rPr>
            <w:noProof/>
            <w:webHidden/>
          </w:rPr>
        </w:r>
        <w:r w:rsidR="00FA20A1" w:rsidRPr="00DC2587">
          <w:rPr>
            <w:noProof/>
            <w:webHidden/>
          </w:rPr>
          <w:fldChar w:fldCharType="separate"/>
        </w:r>
        <w:r w:rsidR="006778A0" w:rsidRPr="00DC2587">
          <w:rPr>
            <w:noProof/>
            <w:webHidden/>
          </w:rPr>
          <w:t>32</w:t>
        </w:r>
        <w:r w:rsidR="00FA20A1" w:rsidRPr="00DC2587">
          <w:rPr>
            <w:noProof/>
            <w:webHidden/>
          </w:rPr>
          <w:fldChar w:fldCharType="end"/>
        </w:r>
      </w:hyperlink>
    </w:p>
    <w:p w14:paraId="49ED39F6" w14:textId="13E36138" w:rsidR="00FA20A1" w:rsidRPr="00DC2587" w:rsidRDefault="00000000">
      <w:pPr>
        <w:pStyle w:val="TOC2"/>
        <w:rPr>
          <w:rFonts w:eastAsiaTheme="minorEastAsia"/>
          <w:noProof/>
          <w:sz w:val="22"/>
        </w:rPr>
      </w:pPr>
      <w:hyperlink w:anchor="_Toc135149912" w:history="1">
        <w:r w:rsidR="00FA20A1" w:rsidRPr="00DC2587">
          <w:rPr>
            <w:rStyle w:val="Hyperlink"/>
            <w:noProof/>
            <w:color w:val="auto"/>
          </w:rPr>
          <w:t>37.</w:t>
        </w:r>
        <w:r w:rsidR="00FA20A1" w:rsidRPr="00DC2587">
          <w:rPr>
            <w:rFonts w:eastAsiaTheme="minorEastAsia"/>
            <w:noProof/>
            <w:sz w:val="22"/>
          </w:rPr>
          <w:tab/>
        </w:r>
        <w:r w:rsidR="00FA20A1" w:rsidRPr="00DC2587">
          <w:rPr>
            <w:rStyle w:val="Hyperlink"/>
            <w:noProof/>
            <w:color w:val="auto"/>
          </w:rPr>
          <w:t>Abnormally Low Bids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_Toc135149912 \h </w:instrText>
        </w:r>
        <w:r w:rsidR="00FA20A1" w:rsidRPr="00DC2587">
          <w:rPr>
            <w:noProof/>
            <w:webHidden/>
          </w:rPr>
        </w:r>
        <w:r w:rsidR="00FA20A1" w:rsidRPr="00DC2587">
          <w:rPr>
            <w:noProof/>
            <w:webHidden/>
          </w:rPr>
          <w:fldChar w:fldCharType="separate"/>
        </w:r>
        <w:r w:rsidR="006778A0" w:rsidRPr="00DC2587">
          <w:rPr>
            <w:noProof/>
            <w:webHidden/>
          </w:rPr>
          <w:t>33</w:t>
        </w:r>
        <w:r w:rsidR="00FA20A1" w:rsidRPr="00DC2587">
          <w:rPr>
            <w:noProof/>
            <w:webHidden/>
          </w:rPr>
          <w:fldChar w:fldCharType="end"/>
        </w:r>
      </w:hyperlink>
    </w:p>
    <w:p w14:paraId="2CD56DEE" w14:textId="7282BE7F" w:rsidR="00FA20A1" w:rsidRPr="00DC2587" w:rsidRDefault="00000000">
      <w:pPr>
        <w:pStyle w:val="TOC2"/>
        <w:rPr>
          <w:rFonts w:eastAsiaTheme="minorEastAsia"/>
          <w:noProof/>
          <w:sz w:val="22"/>
        </w:rPr>
      </w:pPr>
      <w:hyperlink w:anchor="_Toc135149913" w:history="1">
        <w:r w:rsidR="00FA20A1" w:rsidRPr="00DC2587">
          <w:rPr>
            <w:rStyle w:val="Hyperlink"/>
            <w:noProof/>
            <w:color w:val="auto"/>
          </w:rPr>
          <w:t>38.</w:t>
        </w:r>
        <w:r w:rsidR="00FA20A1" w:rsidRPr="00DC2587">
          <w:rPr>
            <w:rFonts w:eastAsiaTheme="minorEastAsia"/>
            <w:noProof/>
            <w:sz w:val="22"/>
          </w:rPr>
          <w:tab/>
        </w:r>
        <w:r w:rsidR="00FA20A1" w:rsidRPr="00DC2587">
          <w:rPr>
            <w:rStyle w:val="Hyperlink"/>
            <w:noProof/>
            <w:color w:val="auto"/>
          </w:rPr>
          <w:t>Unbalanced or Front Loaded Bids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_Toc135149913 \h </w:instrText>
        </w:r>
        <w:r w:rsidR="00FA20A1" w:rsidRPr="00DC2587">
          <w:rPr>
            <w:noProof/>
            <w:webHidden/>
          </w:rPr>
        </w:r>
        <w:r w:rsidR="00FA20A1" w:rsidRPr="00DC2587">
          <w:rPr>
            <w:noProof/>
            <w:webHidden/>
          </w:rPr>
          <w:fldChar w:fldCharType="separate"/>
        </w:r>
        <w:r w:rsidR="006778A0" w:rsidRPr="00DC2587">
          <w:rPr>
            <w:noProof/>
            <w:webHidden/>
          </w:rPr>
          <w:t>33</w:t>
        </w:r>
        <w:r w:rsidR="00FA20A1" w:rsidRPr="00DC2587">
          <w:rPr>
            <w:noProof/>
            <w:webHidden/>
          </w:rPr>
          <w:fldChar w:fldCharType="end"/>
        </w:r>
      </w:hyperlink>
    </w:p>
    <w:p w14:paraId="12E71BF4" w14:textId="6558EE1D" w:rsidR="00FA20A1" w:rsidRPr="00DC2587" w:rsidRDefault="00000000" w:rsidP="00F03ED6">
      <w:pPr>
        <w:pStyle w:val="TOC1"/>
        <w:rPr>
          <w:rFonts w:eastAsiaTheme="minorEastAsia"/>
          <w:sz w:val="22"/>
          <w:szCs w:val="22"/>
        </w:rPr>
      </w:pPr>
      <w:hyperlink w:anchor="_Toc135149914" w:history="1">
        <w:r w:rsidR="00FA20A1" w:rsidRPr="00DC2587">
          <w:rPr>
            <w:rStyle w:val="Hyperlink"/>
            <w:rFonts w:ascii="Times New Roman Bold" w:hAnsi="Times New Roman Bold"/>
            <w:color w:val="auto"/>
          </w:rPr>
          <w:t>J.</w:t>
        </w:r>
        <w:r w:rsidR="00FA20A1" w:rsidRPr="00DC2587">
          <w:rPr>
            <w:rFonts w:eastAsiaTheme="minorEastAsia"/>
            <w:sz w:val="22"/>
            <w:szCs w:val="22"/>
          </w:rPr>
          <w:tab/>
        </w:r>
        <w:r w:rsidR="00FA20A1" w:rsidRPr="00DC2587">
          <w:rPr>
            <w:rStyle w:val="Hyperlink"/>
            <w:color w:val="auto"/>
          </w:rPr>
          <w:t>Evaluation of Combined Technical and Financial Parts, Most Advantageous Bid and Notification of Intention to Award</w:t>
        </w:r>
        <w:r w:rsidR="00FA20A1" w:rsidRPr="00DC2587">
          <w:rPr>
            <w:webHidden/>
          </w:rPr>
          <w:tab/>
        </w:r>
        <w:r w:rsidR="00FA20A1" w:rsidRPr="00DC2587">
          <w:rPr>
            <w:webHidden/>
          </w:rPr>
          <w:fldChar w:fldCharType="begin"/>
        </w:r>
        <w:r w:rsidR="00FA20A1" w:rsidRPr="00DC2587">
          <w:rPr>
            <w:webHidden/>
          </w:rPr>
          <w:instrText xml:space="preserve"> PAGEREF _Toc135149914 \h </w:instrText>
        </w:r>
        <w:r w:rsidR="00FA20A1" w:rsidRPr="00DC2587">
          <w:rPr>
            <w:webHidden/>
          </w:rPr>
        </w:r>
        <w:r w:rsidR="00FA20A1" w:rsidRPr="00DC2587">
          <w:rPr>
            <w:webHidden/>
          </w:rPr>
          <w:fldChar w:fldCharType="separate"/>
        </w:r>
        <w:r w:rsidR="006778A0" w:rsidRPr="00DC2587">
          <w:rPr>
            <w:webHidden/>
          </w:rPr>
          <w:t>34</w:t>
        </w:r>
        <w:r w:rsidR="00FA20A1" w:rsidRPr="00DC2587">
          <w:rPr>
            <w:webHidden/>
          </w:rPr>
          <w:fldChar w:fldCharType="end"/>
        </w:r>
      </w:hyperlink>
    </w:p>
    <w:p w14:paraId="472826F9" w14:textId="4FBB9E15" w:rsidR="00FA20A1" w:rsidRPr="00DC2587" w:rsidRDefault="00000000">
      <w:pPr>
        <w:pStyle w:val="TOC2"/>
        <w:rPr>
          <w:rFonts w:eastAsiaTheme="minorEastAsia"/>
          <w:noProof/>
          <w:sz w:val="22"/>
        </w:rPr>
      </w:pPr>
      <w:hyperlink w:anchor="_Toc135149915" w:history="1">
        <w:r w:rsidR="00FA20A1" w:rsidRPr="00DC2587">
          <w:rPr>
            <w:rStyle w:val="Hyperlink"/>
            <w:noProof/>
            <w:color w:val="auto"/>
          </w:rPr>
          <w:t>39.</w:t>
        </w:r>
        <w:r w:rsidR="00FA20A1" w:rsidRPr="00DC2587">
          <w:rPr>
            <w:rFonts w:eastAsiaTheme="minorEastAsia"/>
            <w:noProof/>
            <w:sz w:val="22"/>
          </w:rPr>
          <w:tab/>
        </w:r>
        <w:r w:rsidR="00FA20A1" w:rsidRPr="00DC2587">
          <w:rPr>
            <w:rStyle w:val="Hyperlink"/>
            <w:noProof/>
            <w:color w:val="auto"/>
          </w:rPr>
          <w:t>Evaluation of combined Technical and Financial Parts, Most Advantageous Bid</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_Toc135149915 \h </w:instrText>
        </w:r>
        <w:r w:rsidR="00FA20A1" w:rsidRPr="00DC2587">
          <w:rPr>
            <w:noProof/>
            <w:webHidden/>
          </w:rPr>
        </w:r>
        <w:r w:rsidR="00FA20A1" w:rsidRPr="00DC2587">
          <w:rPr>
            <w:noProof/>
            <w:webHidden/>
          </w:rPr>
          <w:fldChar w:fldCharType="separate"/>
        </w:r>
        <w:r w:rsidR="006778A0" w:rsidRPr="00DC2587">
          <w:rPr>
            <w:noProof/>
            <w:webHidden/>
          </w:rPr>
          <w:t>34</w:t>
        </w:r>
        <w:r w:rsidR="00FA20A1" w:rsidRPr="00DC2587">
          <w:rPr>
            <w:noProof/>
            <w:webHidden/>
          </w:rPr>
          <w:fldChar w:fldCharType="end"/>
        </w:r>
      </w:hyperlink>
    </w:p>
    <w:p w14:paraId="6A6BF54C" w14:textId="5055D769" w:rsidR="00FA20A1" w:rsidRPr="00DC2587" w:rsidRDefault="00000000">
      <w:pPr>
        <w:pStyle w:val="TOC2"/>
        <w:rPr>
          <w:rFonts w:eastAsiaTheme="minorEastAsia"/>
          <w:noProof/>
          <w:sz w:val="22"/>
        </w:rPr>
      </w:pPr>
      <w:hyperlink w:anchor="_Toc135149916" w:history="1">
        <w:r w:rsidR="00FA20A1" w:rsidRPr="00DC2587">
          <w:rPr>
            <w:rStyle w:val="Hyperlink"/>
            <w:noProof/>
            <w:color w:val="auto"/>
          </w:rPr>
          <w:t>40.</w:t>
        </w:r>
        <w:r w:rsidR="00FA20A1" w:rsidRPr="00DC2587">
          <w:rPr>
            <w:rFonts w:eastAsiaTheme="minorEastAsia"/>
            <w:noProof/>
            <w:sz w:val="22"/>
          </w:rPr>
          <w:tab/>
        </w:r>
        <w:r w:rsidR="00FA20A1" w:rsidRPr="00DC2587">
          <w:rPr>
            <w:rStyle w:val="Hyperlink"/>
            <w:noProof/>
            <w:color w:val="auto"/>
          </w:rPr>
          <w:t>Employer’s right to Accept Any Bid and to Reject Any or All Bids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_Toc135149916 \h </w:instrText>
        </w:r>
        <w:r w:rsidR="00FA20A1" w:rsidRPr="00DC2587">
          <w:rPr>
            <w:noProof/>
            <w:webHidden/>
          </w:rPr>
        </w:r>
        <w:r w:rsidR="00FA20A1" w:rsidRPr="00DC2587">
          <w:rPr>
            <w:noProof/>
            <w:webHidden/>
          </w:rPr>
          <w:fldChar w:fldCharType="separate"/>
        </w:r>
        <w:r w:rsidR="006778A0" w:rsidRPr="00DC2587">
          <w:rPr>
            <w:noProof/>
            <w:webHidden/>
          </w:rPr>
          <w:t>34</w:t>
        </w:r>
        <w:r w:rsidR="00FA20A1" w:rsidRPr="00DC2587">
          <w:rPr>
            <w:noProof/>
            <w:webHidden/>
          </w:rPr>
          <w:fldChar w:fldCharType="end"/>
        </w:r>
      </w:hyperlink>
    </w:p>
    <w:p w14:paraId="4AAE5274" w14:textId="10887190" w:rsidR="00FA20A1" w:rsidRPr="00DC2587" w:rsidRDefault="00000000">
      <w:pPr>
        <w:pStyle w:val="TOC2"/>
        <w:rPr>
          <w:rFonts w:eastAsiaTheme="minorEastAsia"/>
          <w:noProof/>
          <w:sz w:val="22"/>
        </w:rPr>
      </w:pPr>
      <w:hyperlink w:anchor="_Toc135149917" w:history="1">
        <w:r w:rsidR="00FA20A1" w:rsidRPr="00DC2587">
          <w:rPr>
            <w:rStyle w:val="Hyperlink"/>
            <w:noProof/>
            <w:color w:val="auto"/>
          </w:rPr>
          <w:t>41.</w:t>
        </w:r>
        <w:r w:rsidR="00FA20A1" w:rsidRPr="00DC2587">
          <w:rPr>
            <w:rFonts w:eastAsiaTheme="minorEastAsia"/>
            <w:noProof/>
            <w:sz w:val="22"/>
          </w:rPr>
          <w:tab/>
        </w:r>
        <w:r w:rsidR="00FA20A1" w:rsidRPr="00DC2587">
          <w:rPr>
            <w:rStyle w:val="Hyperlink"/>
            <w:noProof/>
            <w:color w:val="auto"/>
          </w:rPr>
          <w:t>Standstill Period</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_Toc135149917 \h </w:instrText>
        </w:r>
        <w:r w:rsidR="00FA20A1" w:rsidRPr="00DC2587">
          <w:rPr>
            <w:noProof/>
            <w:webHidden/>
          </w:rPr>
        </w:r>
        <w:r w:rsidR="00FA20A1" w:rsidRPr="00DC2587">
          <w:rPr>
            <w:noProof/>
            <w:webHidden/>
          </w:rPr>
          <w:fldChar w:fldCharType="separate"/>
        </w:r>
        <w:r w:rsidR="006778A0" w:rsidRPr="00DC2587">
          <w:rPr>
            <w:noProof/>
            <w:webHidden/>
          </w:rPr>
          <w:t>35</w:t>
        </w:r>
        <w:r w:rsidR="00FA20A1" w:rsidRPr="00DC2587">
          <w:rPr>
            <w:noProof/>
            <w:webHidden/>
          </w:rPr>
          <w:fldChar w:fldCharType="end"/>
        </w:r>
      </w:hyperlink>
    </w:p>
    <w:p w14:paraId="1C9E10EC" w14:textId="16822F58" w:rsidR="00FA20A1" w:rsidRPr="00DC2587" w:rsidRDefault="00000000">
      <w:pPr>
        <w:pStyle w:val="TOC2"/>
        <w:rPr>
          <w:rFonts w:eastAsiaTheme="minorEastAsia"/>
          <w:noProof/>
          <w:sz w:val="22"/>
        </w:rPr>
      </w:pPr>
      <w:hyperlink w:anchor="_Toc135149918" w:history="1">
        <w:r w:rsidR="00FA20A1" w:rsidRPr="00DC2587">
          <w:rPr>
            <w:rStyle w:val="Hyperlink"/>
            <w:noProof/>
            <w:color w:val="auto"/>
          </w:rPr>
          <w:t>42.</w:t>
        </w:r>
        <w:r w:rsidR="00FA20A1" w:rsidRPr="00DC2587">
          <w:rPr>
            <w:rFonts w:eastAsiaTheme="minorEastAsia"/>
            <w:noProof/>
            <w:sz w:val="22"/>
          </w:rPr>
          <w:tab/>
        </w:r>
        <w:r w:rsidR="00FA20A1" w:rsidRPr="00DC2587">
          <w:rPr>
            <w:rStyle w:val="Hyperlink"/>
            <w:noProof/>
            <w:color w:val="auto"/>
          </w:rPr>
          <w:t>Notification of Intention to Award</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_Toc135149918 \h </w:instrText>
        </w:r>
        <w:r w:rsidR="00FA20A1" w:rsidRPr="00DC2587">
          <w:rPr>
            <w:noProof/>
            <w:webHidden/>
          </w:rPr>
        </w:r>
        <w:r w:rsidR="00FA20A1" w:rsidRPr="00DC2587">
          <w:rPr>
            <w:noProof/>
            <w:webHidden/>
          </w:rPr>
          <w:fldChar w:fldCharType="separate"/>
        </w:r>
        <w:r w:rsidR="006778A0" w:rsidRPr="00DC2587">
          <w:rPr>
            <w:noProof/>
            <w:webHidden/>
          </w:rPr>
          <w:t>35</w:t>
        </w:r>
        <w:r w:rsidR="00FA20A1" w:rsidRPr="00DC2587">
          <w:rPr>
            <w:noProof/>
            <w:webHidden/>
          </w:rPr>
          <w:fldChar w:fldCharType="end"/>
        </w:r>
      </w:hyperlink>
    </w:p>
    <w:p w14:paraId="76FBECF9" w14:textId="29099815" w:rsidR="00FA20A1" w:rsidRPr="00DC2587" w:rsidRDefault="00000000" w:rsidP="00F03ED6">
      <w:pPr>
        <w:pStyle w:val="TOC1"/>
        <w:rPr>
          <w:rFonts w:eastAsiaTheme="minorEastAsia"/>
          <w:sz w:val="22"/>
          <w:szCs w:val="22"/>
        </w:rPr>
      </w:pPr>
      <w:hyperlink w:anchor="_Toc135149919" w:history="1">
        <w:r w:rsidR="00FA20A1" w:rsidRPr="00DC2587">
          <w:rPr>
            <w:rStyle w:val="Hyperlink"/>
            <w:rFonts w:ascii="Times New Roman Bold" w:hAnsi="Times New Roman Bold"/>
            <w:color w:val="auto"/>
          </w:rPr>
          <w:t>K.</w:t>
        </w:r>
        <w:r w:rsidR="00FA20A1" w:rsidRPr="00DC2587">
          <w:rPr>
            <w:rFonts w:eastAsiaTheme="minorEastAsia"/>
            <w:sz w:val="22"/>
            <w:szCs w:val="22"/>
          </w:rPr>
          <w:tab/>
        </w:r>
        <w:r w:rsidR="00FA20A1" w:rsidRPr="00DC2587">
          <w:rPr>
            <w:rStyle w:val="Hyperlink"/>
            <w:color w:val="auto"/>
          </w:rPr>
          <w:t>Award of Contract</w:t>
        </w:r>
        <w:r w:rsidR="00FA20A1" w:rsidRPr="00DC2587">
          <w:rPr>
            <w:webHidden/>
          </w:rPr>
          <w:tab/>
        </w:r>
        <w:r w:rsidR="00FA20A1" w:rsidRPr="00DC2587">
          <w:rPr>
            <w:webHidden/>
          </w:rPr>
          <w:fldChar w:fldCharType="begin"/>
        </w:r>
        <w:r w:rsidR="00FA20A1" w:rsidRPr="00DC2587">
          <w:rPr>
            <w:webHidden/>
          </w:rPr>
          <w:instrText xml:space="preserve"> PAGEREF _Toc135149919 \h </w:instrText>
        </w:r>
        <w:r w:rsidR="00FA20A1" w:rsidRPr="00DC2587">
          <w:rPr>
            <w:webHidden/>
          </w:rPr>
        </w:r>
        <w:r w:rsidR="00FA20A1" w:rsidRPr="00DC2587">
          <w:rPr>
            <w:webHidden/>
          </w:rPr>
          <w:fldChar w:fldCharType="separate"/>
        </w:r>
        <w:r w:rsidR="006778A0" w:rsidRPr="00DC2587">
          <w:rPr>
            <w:webHidden/>
          </w:rPr>
          <w:t>35</w:t>
        </w:r>
        <w:r w:rsidR="00FA20A1" w:rsidRPr="00DC2587">
          <w:rPr>
            <w:webHidden/>
          </w:rPr>
          <w:fldChar w:fldCharType="end"/>
        </w:r>
      </w:hyperlink>
    </w:p>
    <w:p w14:paraId="39BEF1FC" w14:textId="03442265" w:rsidR="00FA20A1" w:rsidRPr="00DC2587" w:rsidRDefault="00000000">
      <w:pPr>
        <w:pStyle w:val="TOC2"/>
        <w:rPr>
          <w:rFonts w:eastAsiaTheme="minorEastAsia"/>
          <w:noProof/>
          <w:sz w:val="22"/>
        </w:rPr>
      </w:pPr>
      <w:hyperlink w:anchor="_Toc135149920" w:history="1">
        <w:r w:rsidR="00FA20A1" w:rsidRPr="00DC2587">
          <w:rPr>
            <w:rStyle w:val="Hyperlink"/>
            <w:noProof/>
            <w:color w:val="auto"/>
          </w:rPr>
          <w:t>43.</w:t>
        </w:r>
        <w:r w:rsidR="00FA20A1" w:rsidRPr="00DC2587">
          <w:rPr>
            <w:rFonts w:eastAsiaTheme="minorEastAsia"/>
            <w:noProof/>
            <w:sz w:val="22"/>
          </w:rPr>
          <w:tab/>
        </w:r>
        <w:r w:rsidR="00FA20A1" w:rsidRPr="00DC2587">
          <w:rPr>
            <w:rStyle w:val="Hyperlink"/>
            <w:noProof/>
            <w:color w:val="auto"/>
          </w:rPr>
          <w:t>Award Criteria</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_Toc135149920 \h </w:instrText>
        </w:r>
        <w:r w:rsidR="00FA20A1" w:rsidRPr="00DC2587">
          <w:rPr>
            <w:noProof/>
            <w:webHidden/>
          </w:rPr>
        </w:r>
        <w:r w:rsidR="00FA20A1" w:rsidRPr="00DC2587">
          <w:rPr>
            <w:noProof/>
            <w:webHidden/>
          </w:rPr>
          <w:fldChar w:fldCharType="separate"/>
        </w:r>
        <w:r w:rsidR="006778A0" w:rsidRPr="00DC2587">
          <w:rPr>
            <w:noProof/>
            <w:webHidden/>
          </w:rPr>
          <w:t>35</w:t>
        </w:r>
        <w:r w:rsidR="00FA20A1" w:rsidRPr="00DC2587">
          <w:rPr>
            <w:noProof/>
            <w:webHidden/>
          </w:rPr>
          <w:fldChar w:fldCharType="end"/>
        </w:r>
      </w:hyperlink>
    </w:p>
    <w:p w14:paraId="6D562F2E" w14:textId="4FC0C7FD" w:rsidR="00FA20A1" w:rsidRPr="00DC2587" w:rsidRDefault="00000000">
      <w:pPr>
        <w:pStyle w:val="TOC2"/>
        <w:rPr>
          <w:rFonts w:eastAsiaTheme="minorEastAsia"/>
          <w:noProof/>
          <w:sz w:val="22"/>
        </w:rPr>
      </w:pPr>
      <w:hyperlink w:anchor="_Toc135149921" w:history="1">
        <w:r w:rsidR="00FA20A1" w:rsidRPr="00DC2587">
          <w:rPr>
            <w:rStyle w:val="Hyperlink"/>
            <w:noProof/>
            <w:color w:val="auto"/>
          </w:rPr>
          <w:t>44.</w:t>
        </w:r>
        <w:r w:rsidR="00FA20A1" w:rsidRPr="00DC2587">
          <w:rPr>
            <w:rFonts w:eastAsiaTheme="minorEastAsia"/>
            <w:noProof/>
            <w:sz w:val="22"/>
          </w:rPr>
          <w:tab/>
        </w:r>
        <w:r w:rsidR="00FA20A1" w:rsidRPr="00DC2587">
          <w:rPr>
            <w:rStyle w:val="Hyperlink"/>
            <w:noProof/>
            <w:color w:val="auto"/>
          </w:rPr>
          <w:t>Notification of Award</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_Toc135149921 \h </w:instrText>
        </w:r>
        <w:r w:rsidR="00FA20A1" w:rsidRPr="00DC2587">
          <w:rPr>
            <w:noProof/>
            <w:webHidden/>
          </w:rPr>
        </w:r>
        <w:r w:rsidR="00FA20A1" w:rsidRPr="00DC2587">
          <w:rPr>
            <w:noProof/>
            <w:webHidden/>
          </w:rPr>
          <w:fldChar w:fldCharType="separate"/>
        </w:r>
        <w:r w:rsidR="006778A0" w:rsidRPr="00DC2587">
          <w:rPr>
            <w:noProof/>
            <w:webHidden/>
          </w:rPr>
          <w:t>35</w:t>
        </w:r>
        <w:r w:rsidR="00FA20A1" w:rsidRPr="00DC2587">
          <w:rPr>
            <w:noProof/>
            <w:webHidden/>
          </w:rPr>
          <w:fldChar w:fldCharType="end"/>
        </w:r>
      </w:hyperlink>
    </w:p>
    <w:p w14:paraId="1E5CE15D" w14:textId="6E891C4B" w:rsidR="00FA20A1" w:rsidRPr="00DC2587" w:rsidRDefault="00000000">
      <w:pPr>
        <w:pStyle w:val="TOC2"/>
        <w:rPr>
          <w:rFonts w:eastAsiaTheme="minorEastAsia"/>
          <w:noProof/>
          <w:sz w:val="22"/>
        </w:rPr>
      </w:pPr>
      <w:hyperlink w:anchor="_Toc135149922" w:history="1">
        <w:r w:rsidR="00FA20A1" w:rsidRPr="00DC2587">
          <w:rPr>
            <w:rStyle w:val="Hyperlink"/>
            <w:noProof/>
            <w:color w:val="auto"/>
          </w:rPr>
          <w:t>45.</w:t>
        </w:r>
        <w:r w:rsidR="00FA20A1" w:rsidRPr="00DC2587">
          <w:rPr>
            <w:rFonts w:eastAsiaTheme="minorEastAsia"/>
            <w:noProof/>
            <w:sz w:val="22"/>
          </w:rPr>
          <w:tab/>
        </w:r>
        <w:r w:rsidR="00FA20A1" w:rsidRPr="00DC2587">
          <w:rPr>
            <w:rStyle w:val="Hyperlink"/>
            <w:noProof/>
            <w:color w:val="auto"/>
          </w:rPr>
          <w:t>Debriefing by the Employer</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_Toc135149922 \h </w:instrText>
        </w:r>
        <w:r w:rsidR="00FA20A1" w:rsidRPr="00DC2587">
          <w:rPr>
            <w:noProof/>
            <w:webHidden/>
          </w:rPr>
        </w:r>
        <w:r w:rsidR="00FA20A1" w:rsidRPr="00DC2587">
          <w:rPr>
            <w:noProof/>
            <w:webHidden/>
          </w:rPr>
          <w:fldChar w:fldCharType="separate"/>
        </w:r>
        <w:r w:rsidR="006778A0" w:rsidRPr="00DC2587">
          <w:rPr>
            <w:noProof/>
            <w:webHidden/>
          </w:rPr>
          <w:t>36</w:t>
        </w:r>
        <w:r w:rsidR="00FA20A1" w:rsidRPr="00DC2587">
          <w:rPr>
            <w:noProof/>
            <w:webHidden/>
          </w:rPr>
          <w:fldChar w:fldCharType="end"/>
        </w:r>
      </w:hyperlink>
    </w:p>
    <w:p w14:paraId="6C3E64C1" w14:textId="6F847E2E" w:rsidR="00FA20A1" w:rsidRPr="00DC2587" w:rsidRDefault="00000000">
      <w:pPr>
        <w:pStyle w:val="TOC2"/>
        <w:rPr>
          <w:rFonts w:eastAsiaTheme="minorEastAsia"/>
          <w:noProof/>
          <w:sz w:val="22"/>
        </w:rPr>
      </w:pPr>
      <w:hyperlink w:anchor="_Toc135149923" w:history="1">
        <w:r w:rsidR="00FA20A1" w:rsidRPr="00DC2587">
          <w:rPr>
            <w:rStyle w:val="Hyperlink"/>
            <w:noProof/>
            <w:color w:val="auto"/>
          </w:rPr>
          <w:t>46.</w:t>
        </w:r>
        <w:r w:rsidR="00FA20A1" w:rsidRPr="00DC2587">
          <w:rPr>
            <w:rFonts w:eastAsiaTheme="minorEastAsia"/>
            <w:noProof/>
            <w:sz w:val="22"/>
          </w:rPr>
          <w:tab/>
        </w:r>
        <w:r w:rsidR="00FA20A1" w:rsidRPr="00DC2587">
          <w:rPr>
            <w:rStyle w:val="Hyperlink"/>
            <w:noProof/>
            <w:color w:val="auto"/>
          </w:rPr>
          <w:t>Signing of Contract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_Toc135149923 \h </w:instrText>
        </w:r>
        <w:r w:rsidR="00FA20A1" w:rsidRPr="00DC2587">
          <w:rPr>
            <w:noProof/>
            <w:webHidden/>
          </w:rPr>
        </w:r>
        <w:r w:rsidR="00FA20A1" w:rsidRPr="00DC2587">
          <w:rPr>
            <w:noProof/>
            <w:webHidden/>
          </w:rPr>
          <w:fldChar w:fldCharType="separate"/>
        </w:r>
        <w:r w:rsidR="006778A0" w:rsidRPr="00DC2587">
          <w:rPr>
            <w:noProof/>
            <w:webHidden/>
          </w:rPr>
          <w:t>37</w:t>
        </w:r>
        <w:r w:rsidR="00FA20A1" w:rsidRPr="00DC2587">
          <w:rPr>
            <w:noProof/>
            <w:webHidden/>
          </w:rPr>
          <w:fldChar w:fldCharType="end"/>
        </w:r>
      </w:hyperlink>
    </w:p>
    <w:p w14:paraId="30AC3441" w14:textId="44BC6272" w:rsidR="00FA20A1" w:rsidRPr="00DC2587" w:rsidRDefault="00000000">
      <w:pPr>
        <w:pStyle w:val="TOC2"/>
        <w:rPr>
          <w:rFonts w:eastAsiaTheme="minorEastAsia"/>
          <w:noProof/>
          <w:sz w:val="22"/>
        </w:rPr>
      </w:pPr>
      <w:hyperlink w:anchor="_Toc135149924" w:history="1">
        <w:r w:rsidR="00FA20A1" w:rsidRPr="00DC2587">
          <w:rPr>
            <w:rStyle w:val="Hyperlink"/>
            <w:noProof/>
            <w:color w:val="auto"/>
          </w:rPr>
          <w:t>47.</w:t>
        </w:r>
        <w:r w:rsidR="00FA20A1" w:rsidRPr="00DC2587">
          <w:rPr>
            <w:rFonts w:eastAsiaTheme="minorEastAsia"/>
            <w:noProof/>
            <w:sz w:val="22"/>
          </w:rPr>
          <w:tab/>
        </w:r>
        <w:r w:rsidR="00FA20A1" w:rsidRPr="00DC2587">
          <w:rPr>
            <w:rStyle w:val="Hyperlink"/>
            <w:noProof/>
            <w:color w:val="auto"/>
          </w:rPr>
          <w:t>Performance Security</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_Toc135149924 \h </w:instrText>
        </w:r>
        <w:r w:rsidR="00FA20A1" w:rsidRPr="00DC2587">
          <w:rPr>
            <w:noProof/>
            <w:webHidden/>
          </w:rPr>
        </w:r>
        <w:r w:rsidR="00FA20A1" w:rsidRPr="00DC2587">
          <w:rPr>
            <w:noProof/>
            <w:webHidden/>
          </w:rPr>
          <w:fldChar w:fldCharType="separate"/>
        </w:r>
        <w:r w:rsidR="006778A0" w:rsidRPr="00DC2587">
          <w:rPr>
            <w:noProof/>
            <w:webHidden/>
          </w:rPr>
          <w:t>37</w:t>
        </w:r>
        <w:r w:rsidR="00FA20A1" w:rsidRPr="00DC2587">
          <w:rPr>
            <w:noProof/>
            <w:webHidden/>
          </w:rPr>
          <w:fldChar w:fldCharType="end"/>
        </w:r>
      </w:hyperlink>
    </w:p>
    <w:p w14:paraId="595D6A11" w14:textId="106B7786" w:rsidR="00FA20A1" w:rsidRPr="00DC2587" w:rsidRDefault="00000000">
      <w:pPr>
        <w:pStyle w:val="TOC2"/>
        <w:rPr>
          <w:rFonts w:eastAsiaTheme="minorEastAsia"/>
          <w:noProof/>
          <w:sz w:val="22"/>
        </w:rPr>
      </w:pPr>
      <w:hyperlink w:anchor="_Toc135149925" w:history="1">
        <w:r w:rsidR="00FA20A1" w:rsidRPr="00DC2587">
          <w:rPr>
            <w:rStyle w:val="Hyperlink"/>
            <w:noProof/>
            <w:color w:val="auto"/>
          </w:rPr>
          <w:t>48.</w:t>
        </w:r>
        <w:r w:rsidR="00FA20A1" w:rsidRPr="00DC2587">
          <w:rPr>
            <w:rFonts w:eastAsiaTheme="minorEastAsia"/>
            <w:noProof/>
            <w:sz w:val="22"/>
          </w:rPr>
          <w:tab/>
        </w:r>
        <w:r w:rsidR="00FA20A1" w:rsidRPr="00DC2587">
          <w:rPr>
            <w:rStyle w:val="Hyperlink"/>
            <w:noProof/>
            <w:color w:val="auto"/>
          </w:rPr>
          <w:t>Procurement Related Complaint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_Toc135149925 \h </w:instrText>
        </w:r>
        <w:r w:rsidR="00FA20A1" w:rsidRPr="00DC2587">
          <w:rPr>
            <w:noProof/>
            <w:webHidden/>
          </w:rPr>
        </w:r>
        <w:r w:rsidR="00FA20A1" w:rsidRPr="00DC2587">
          <w:rPr>
            <w:noProof/>
            <w:webHidden/>
          </w:rPr>
          <w:fldChar w:fldCharType="separate"/>
        </w:r>
        <w:r w:rsidR="006778A0" w:rsidRPr="00DC2587">
          <w:rPr>
            <w:noProof/>
            <w:webHidden/>
          </w:rPr>
          <w:t>38</w:t>
        </w:r>
        <w:r w:rsidR="00FA20A1" w:rsidRPr="00DC2587">
          <w:rPr>
            <w:noProof/>
            <w:webHidden/>
          </w:rPr>
          <w:fldChar w:fldCharType="end"/>
        </w:r>
      </w:hyperlink>
    </w:p>
    <w:p w14:paraId="2187D2C4" w14:textId="6FBB00D0" w:rsidR="00BC3F68" w:rsidRPr="00DC2587" w:rsidRDefault="006A7A5A" w:rsidP="001D5093">
      <w:pPr>
        <w:tabs>
          <w:tab w:val="right" w:leader="underscore" w:pos="9360"/>
        </w:tabs>
        <w:ind w:right="-421"/>
        <w:jc w:val="right"/>
        <w:outlineLvl w:val="0"/>
        <w:rPr>
          <w:noProof/>
        </w:rPr>
      </w:pPr>
      <w:r w:rsidRPr="00DC2587">
        <w:rPr>
          <w:noProof/>
        </w:rPr>
        <w:fldChar w:fldCharType="end"/>
      </w:r>
    </w:p>
    <w:p w14:paraId="72AD7F4B" w14:textId="77777777" w:rsidR="00BC3F68" w:rsidRPr="00DC2587" w:rsidRDefault="00BC3F68" w:rsidP="001D5093">
      <w:pPr>
        <w:rPr>
          <w:noProof/>
        </w:rPr>
      </w:pPr>
      <w:r w:rsidRPr="00DC2587">
        <w:rPr>
          <w:noProof/>
        </w:rPr>
        <w:br w:type="page"/>
      </w:r>
    </w:p>
    <w:p w14:paraId="04F95523" w14:textId="77777777" w:rsidR="00F07D31" w:rsidRPr="00DC2587" w:rsidRDefault="00BC3F68" w:rsidP="001D5093">
      <w:pPr>
        <w:tabs>
          <w:tab w:val="right" w:leader="underscore" w:pos="9360"/>
        </w:tabs>
        <w:ind w:right="-421"/>
        <w:jc w:val="center"/>
        <w:outlineLvl w:val="0"/>
        <w:rPr>
          <w:b/>
          <w:noProof/>
          <w:sz w:val="32"/>
          <w:szCs w:val="32"/>
        </w:rPr>
      </w:pPr>
      <w:bookmarkStart w:id="19" w:name="_Toc438266923"/>
      <w:bookmarkStart w:id="20" w:name="_Toc438267877"/>
      <w:bookmarkStart w:id="21" w:name="_Toc438366664"/>
      <w:r w:rsidRPr="00DC2587">
        <w:rPr>
          <w:b/>
          <w:sz w:val="32"/>
          <w:szCs w:val="32"/>
        </w:rPr>
        <w:lastRenderedPageBreak/>
        <w:t>Section</w:t>
      </w:r>
      <w:r w:rsidR="007E703B" w:rsidRPr="00DC2587">
        <w:rPr>
          <w:b/>
          <w:sz w:val="32"/>
          <w:szCs w:val="32"/>
        </w:rPr>
        <w:t xml:space="preserve"> </w:t>
      </w:r>
      <w:r w:rsidRPr="00DC2587">
        <w:rPr>
          <w:b/>
          <w:sz w:val="32"/>
          <w:szCs w:val="32"/>
        </w:rPr>
        <w:t>I</w:t>
      </w:r>
      <w:r w:rsidR="007E703B" w:rsidRPr="00DC2587">
        <w:rPr>
          <w:b/>
          <w:sz w:val="32"/>
          <w:szCs w:val="32"/>
        </w:rPr>
        <w:t xml:space="preserve"> </w:t>
      </w:r>
      <w:r w:rsidRPr="00DC2587">
        <w:rPr>
          <w:b/>
          <w:sz w:val="32"/>
          <w:szCs w:val="32"/>
        </w:rPr>
        <w:t>-</w:t>
      </w:r>
      <w:r w:rsidR="007E703B" w:rsidRPr="00DC2587">
        <w:rPr>
          <w:b/>
          <w:sz w:val="32"/>
          <w:szCs w:val="32"/>
        </w:rPr>
        <w:t xml:space="preserve"> </w:t>
      </w:r>
      <w:r w:rsidRPr="00DC2587">
        <w:rPr>
          <w:b/>
          <w:sz w:val="32"/>
          <w:szCs w:val="32"/>
        </w:rPr>
        <w:t>Instructions</w:t>
      </w:r>
      <w:r w:rsidR="007E703B" w:rsidRPr="00DC2587">
        <w:rPr>
          <w:b/>
          <w:sz w:val="32"/>
          <w:szCs w:val="32"/>
        </w:rPr>
        <w:t xml:space="preserve"> </w:t>
      </w:r>
      <w:r w:rsidRPr="00DC2587">
        <w:rPr>
          <w:b/>
          <w:sz w:val="32"/>
          <w:szCs w:val="32"/>
        </w:rPr>
        <w:t>to</w:t>
      </w:r>
      <w:r w:rsidR="007E703B" w:rsidRPr="00DC2587">
        <w:rPr>
          <w:b/>
          <w:sz w:val="32"/>
          <w:szCs w:val="32"/>
        </w:rPr>
        <w:t xml:space="preserve"> </w:t>
      </w:r>
      <w:r w:rsidRPr="00DC2587">
        <w:rPr>
          <w:b/>
          <w:sz w:val="32"/>
          <w:szCs w:val="32"/>
        </w:rPr>
        <w:t>Bidders</w:t>
      </w:r>
      <w:bookmarkEnd w:id="19"/>
      <w:bookmarkEnd w:id="20"/>
      <w:bookmarkEnd w:id="21"/>
    </w:p>
    <w:p w14:paraId="6C43E0FA" w14:textId="77777777" w:rsidR="00BC3F68" w:rsidRPr="00DC2587" w:rsidRDefault="00BC3F68" w:rsidP="001D5093">
      <w:pPr>
        <w:tabs>
          <w:tab w:val="right" w:leader="underscore" w:pos="9360"/>
        </w:tabs>
        <w:ind w:right="-421"/>
        <w:jc w:val="right"/>
        <w:outlineLvl w:val="0"/>
        <w:rPr>
          <w:sz w:val="28"/>
        </w:rPr>
      </w:pPr>
    </w:p>
    <w:tbl>
      <w:tblPr>
        <w:tblpPr w:leftFromText="180" w:rightFromText="180" w:vertAnchor="text" w:tblpX="-90" w:tblpY="1"/>
        <w:tblOverlap w:val="never"/>
        <w:tblW w:w="5112" w:type="pct"/>
        <w:tblLayout w:type="fixed"/>
        <w:tblLook w:val="0000" w:firstRow="0" w:lastRow="0" w:firstColumn="0" w:lastColumn="0" w:noHBand="0" w:noVBand="0"/>
      </w:tblPr>
      <w:tblGrid>
        <w:gridCol w:w="2251"/>
        <w:gridCol w:w="6925"/>
        <w:gridCol w:w="26"/>
      </w:tblGrid>
      <w:tr w:rsidR="00DC2587" w:rsidRPr="00DC2587" w14:paraId="332BA761" w14:textId="77777777" w:rsidTr="006001BE">
        <w:trPr>
          <w:gridAfter w:val="1"/>
          <w:wAfter w:w="14" w:type="pct"/>
          <w:trHeight w:val="755"/>
        </w:trPr>
        <w:tc>
          <w:tcPr>
            <w:tcW w:w="4986" w:type="pct"/>
            <w:gridSpan w:val="2"/>
            <w:vAlign w:val="center"/>
          </w:tcPr>
          <w:p w14:paraId="031AB8AE" w14:textId="77777777" w:rsidR="00C77E9C" w:rsidRPr="00DC2587" w:rsidRDefault="00C77E9C">
            <w:pPr>
              <w:pStyle w:val="S1-Header"/>
              <w:numPr>
                <w:ilvl w:val="0"/>
                <w:numId w:val="20"/>
              </w:numPr>
              <w:spacing w:before="0" w:after="120"/>
              <w:ind w:left="-16" w:right="1123" w:firstLine="16"/>
            </w:pPr>
            <w:bookmarkStart w:id="22" w:name="_Toc135149867"/>
            <w:r w:rsidRPr="00DC2587">
              <w:t>General</w:t>
            </w:r>
            <w:bookmarkEnd w:id="22"/>
          </w:p>
        </w:tc>
      </w:tr>
      <w:tr w:rsidR="00DC2587" w:rsidRPr="00DC2587" w14:paraId="7B399534" w14:textId="77777777" w:rsidTr="006001BE">
        <w:trPr>
          <w:gridAfter w:val="1"/>
          <w:wAfter w:w="14" w:type="pct"/>
        </w:trPr>
        <w:tc>
          <w:tcPr>
            <w:tcW w:w="1223" w:type="pct"/>
          </w:tcPr>
          <w:p w14:paraId="2CC1089D" w14:textId="77777777" w:rsidR="00E04AF1" w:rsidRPr="00DC2587" w:rsidRDefault="00E04AF1">
            <w:pPr>
              <w:pStyle w:val="S1-Header2"/>
              <w:numPr>
                <w:ilvl w:val="0"/>
                <w:numId w:val="27"/>
              </w:numPr>
              <w:tabs>
                <w:tab w:val="num" w:pos="432"/>
              </w:tabs>
              <w:spacing w:after="120"/>
              <w:ind w:left="432" w:hanging="432"/>
            </w:pPr>
            <w:bookmarkStart w:id="23" w:name="_Hlt126563253"/>
            <w:bookmarkStart w:id="24" w:name="_Hlt126393978"/>
            <w:bookmarkStart w:id="25" w:name="_Toc23236745"/>
            <w:bookmarkStart w:id="26" w:name="_Toc125782987"/>
            <w:bookmarkStart w:id="27" w:name="_Toc436556097"/>
            <w:bookmarkStart w:id="28" w:name="_Toc135149868"/>
            <w:bookmarkEnd w:id="23"/>
            <w:bookmarkEnd w:id="24"/>
            <w:r w:rsidRPr="00DC2587">
              <w:rPr>
                <w:noProof/>
              </w:rPr>
              <w:t>Scope</w:t>
            </w:r>
            <w:r w:rsidR="007E703B" w:rsidRPr="00DC2587">
              <w:rPr>
                <w:noProof/>
              </w:rPr>
              <w:t xml:space="preserve"> </w:t>
            </w:r>
            <w:r w:rsidRPr="00DC2587">
              <w:rPr>
                <w:noProof/>
              </w:rPr>
              <w:t>of</w:t>
            </w:r>
            <w:r w:rsidR="007E703B" w:rsidRPr="00DC2587">
              <w:rPr>
                <w:noProof/>
              </w:rPr>
              <w:t xml:space="preserve"> </w:t>
            </w:r>
            <w:r w:rsidRPr="00DC2587">
              <w:rPr>
                <w:noProof/>
              </w:rPr>
              <w:t>Bid</w:t>
            </w:r>
            <w:bookmarkEnd w:id="25"/>
            <w:bookmarkEnd w:id="26"/>
            <w:bookmarkEnd w:id="27"/>
            <w:bookmarkEnd w:id="28"/>
          </w:p>
        </w:tc>
        <w:tc>
          <w:tcPr>
            <w:tcW w:w="3763" w:type="pct"/>
            <w:vMerge w:val="restart"/>
          </w:tcPr>
          <w:p w14:paraId="04742763" w14:textId="70171EAD" w:rsidR="00E04AF1" w:rsidRPr="00DC2587" w:rsidRDefault="00E04AF1">
            <w:pPr>
              <w:pStyle w:val="ITBno"/>
              <w:numPr>
                <w:ilvl w:val="1"/>
                <w:numId w:val="27"/>
              </w:numPr>
              <w:spacing w:after="120"/>
              <w:ind w:left="614" w:hanging="720"/>
            </w:pPr>
            <w:r w:rsidRPr="00DC2587">
              <w:t>In</w:t>
            </w:r>
            <w:r w:rsidR="007E703B" w:rsidRPr="00DC2587">
              <w:t xml:space="preserve"> </w:t>
            </w:r>
            <w:r w:rsidRPr="00DC2587">
              <w:t>connection</w:t>
            </w:r>
            <w:r w:rsidR="007E703B" w:rsidRPr="00DC2587">
              <w:t xml:space="preserve"> </w:t>
            </w:r>
            <w:r w:rsidRPr="00DC2587">
              <w:t>with</w:t>
            </w:r>
            <w:r w:rsidR="007E703B" w:rsidRPr="00DC2587">
              <w:t xml:space="preserve"> </w:t>
            </w:r>
            <w:r w:rsidRPr="00DC2587">
              <w:t>the</w:t>
            </w:r>
            <w:r w:rsidR="007E703B" w:rsidRPr="00DC2587">
              <w:t xml:space="preserve"> </w:t>
            </w:r>
            <w:r w:rsidRPr="00DC2587">
              <w:t>Specific</w:t>
            </w:r>
            <w:r w:rsidR="007E703B" w:rsidRPr="00DC2587">
              <w:t xml:space="preserve"> </w:t>
            </w:r>
            <w:r w:rsidRPr="00DC2587">
              <w:t>Procurement</w:t>
            </w:r>
            <w:r w:rsidR="007E703B" w:rsidRPr="00DC2587">
              <w:t xml:space="preserve"> </w:t>
            </w:r>
            <w:r w:rsidRPr="00DC2587">
              <w:t>Notice</w:t>
            </w:r>
            <w:r w:rsidR="007E703B" w:rsidRPr="00DC2587">
              <w:t xml:space="preserve"> </w:t>
            </w:r>
            <w:r w:rsidRPr="00DC2587">
              <w:t>-</w:t>
            </w:r>
            <w:r w:rsidR="007E703B" w:rsidRPr="00DC2587">
              <w:t xml:space="preserve"> </w:t>
            </w:r>
            <w:r w:rsidRPr="00DC2587">
              <w:t>Request</w:t>
            </w:r>
            <w:r w:rsidR="007E703B" w:rsidRPr="00DC2587">
              <w:t xml:space="preserve"> </w:t>
            </w:r>
            <w:r w:rsidRPr="00DC2587">
              <w:t>for</w:t>
            </w:r>
            <w:r w:rsidR="007E703B" w:rsidRPr="00DC2587">
              <w:t xml:space="preserve"> </w:t>
            </w:r>
            <w:r w:rsidRPr="00DC2587">
              <w:t>Bids</w:t>
            </w:r>
            <w:r w:rsidR="007E703B" w:rsidRPr="00DC2587">
              <w:t xml:space="preserve"> </w:t>
            </w:r>
            <w:r w:rsidRPr="00DC2587">
              <w:t>(RFB),</w:t>
            </w:r>
            <w:r w:rsidR="007E703B" w:rsidRPr="00DC2587">
              <w:t xml:space="preserve"> </w:t>
            </w:r>
            <w:r w:rsidRPr="00DC2587">
              <w:t>specified</w:t>
            </w:r>
            <w:r w:rsidR="007E703B" w:rsidRPr="00DC2587">
              <w:t xml:space="preserve"> </w:t>
            </w:r>
            <w:r w:rsidRPr="00DC2587">
              <w:t>in</w:t>
            </w:r>
            <w:r w:rsidR="007E703B" w:rsidRPr="00DC2587">
              <w:t xml:space="preserve"> </w:t>
            </w:r>
            <w:r w:rsidRPr="00DC2587">
              <w:t>the</w:t>
            </w:r>
            <w:r w:rsidR="007E703B" w:rsidRPr="00DC2587">
              <w:t xml:space="preserve"> </w:t>
            </w:r>
            <w:r w:rsidRPr="00DC2587">
              <w:t>Bid</w:t>
            </w:r>
            <w:r w:rsidR="007E703B" w:rsidRPr="00DC2587">
              <w:t xml:space="preserve"> </w:t>
            </w:r>
            <w:r w:rsidRPr="00DC2587">
              <w:t>Data</w:t>
            </w:r>
            <w:r w:rsidR="007E703B" w:rsidRPr="00DC2587">
              <w:t xml:space="preserve"> </w:t>
            </w:r>
            <w:r w:rsidRPr="00DC2587">
              <w:t>Sheet</w:t>
            </w:r>
            <w:r w:rsidR="007E703B" w:rsidRPr="00DC2587">
              <w:t xml:space="preserve"> </w:t>
            </w:r>
            <w:r w:rsidRPr="00DC2587">
              <w:t>(BDS),</w:t>
            </w:r>
            <w:r w:rsidR="007E703B" w:rsidRPr="00DC2587">
              <w:t xml:space="preserve"> </w:t>
            </w:r>
            <w:r w:rsidRPr="00DC2587">
              <w:t>the</w:t>
            </w:r>
            <w:r w:rsidR="007E703B" w:rsidRPr="00DC2587">
              <w:t xml:space="preserve"> </w:t>
            </w:r>
            <w:r w:rsidRPr="00DC2587">
              <w:t>Employer,</w:t>
            </w:r>
            <w:r w:rsidR="007E703B" w:rsidRPr="00DC2587">
              <w:t xml:space="preserve"> </w:t>
            </w:r>
            <w:r w:rsidRPr="00DC2587">
              <w:t>as</w:t>
            </w:r>
            <w:r w:rsidR="007E703B" w:rsidRPr="00DC2587">
              <w:t xml:space="preserve"> </w:t>
            </w:r>
            <w:r w:rsidRPr="00DC2587">
              <w:t>specified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issues</w:t>
            </w:r>
            <w:r w:rsidR="007E703B" w:rsidRPr="00DC2587">
              <w:t xml:space="preserve"> </w:t>
            </w:r>
            <w:r w:rsidRPr="00DC2587">
              <w:t>this</w:t>
            </w:r>
            <w:r w:rsidR="007E703B" w:rsidRPr="00DC2587">
              <w:t xml:space="preserve"> </w:t>
            </w:r>
            <w:r w:rsidR="00D71DAF" w:rsidRPr="00DC2587">
              <w:t>bidding document</w:t>
            </w:r>
            <w:r w:rsidR="007E703B" w:rsidRPr="00DC2587">
              <w:t xml:space="preserve"> </w:t>
            </w:r>
            <w:r w:rsidRPr="00DC2587">
              <w:t>for</w:t>
            </w:r>
            <w:r w:rsidR="007E703B" w:rsidRPr="00DC2587">
              <w:t xml:space="preserve"> </w:t>
            </w:r>
            <w:r w:rsidRPr="00DC2587">
              <w:t>the</w:t>
            </w:r>
            <w:r w:rsidR="007E703B" w:rsidRPr="00DC2587">
              <w:t xml:space="preserve"> </w:t>
            </w:r>
            <w:r w:rsidRPr="00DC2587">
              <w:t>Design,</w:t>
            </w:r>
            <w:r w:rsidR="007E703B" w:rsidRPr="00DC2587">
              <w:t xml:space="preserve"> </w:t>
            </w:r>
            <w:r w:rsidRPr="00DC2587">
              <w:t>Supply</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of</w:t>
            </w:r>
            <w:r w:rsidR="007E703B" w:rsidRPr="00DC2587">
              <w:t xml:space="preserve"> </w:t>
            </w:r>
            <w:r w:rsidRPr="00DC2587">
              <w:t>Plant</w:t>
            </w:r>
            <w:r w:rsidR="007E703B" w:rsidRPr="00DC2587">
              <w:t xml:space="preserve"> </w:t>
            </w:r>
            <w:r w:rsidRPr="00DC2587">
              <w:t>as</w:t>
            </w:r>
            <w:r w:rsidR="007E703B" w:rsidRPr="00DC2587">
              <w:t xml:space="preserve"> </w:t>
            </w:r>
            <w:r w:rsidRPr="00DC2587">
              <w:t>specified</w:t>
            </w:r>
            <w:r w:rsidR="007E703B" w:rsidRPr="00DC2587">
              <w:t xml:space="preserve"> </w:t>
            </w:r>
            <w:r w:rsidRPr="00DC2587">
              <w:t>in</w:t>
            </w:r>
            <w:r w:rsidR="007E703B" w:rsidRPr="00DC2587">
              <w:t xml:space="preserve"> </w:t>
            </w:r>
            <w:r w:rsidRPr="00DC2587">
              <w:t>Section</w:t>
            </w:r>
            <w:r w:rsidR="007E703B" w:rsidRPr="00DC2587">
              <w:t xml:space="preserve"> </w:t>
            </w:r>
            <w:r w:rsidRPr="00DC2587">
              <w:t>VI</w:t>
            </w:r>
            <w:r w:rsidR="00974C4B" w:rsidRPr="00DC2587">
              <w:t>I</w:t>
            </w:r>
            <w:r w:rsidRPr="00DC2587">
              <w:t>,</w:t>
            </w:r>
            <w:r w:rsidR="007E703B" w:rsidRPr="00DC2587">
              <w:t xml:space="preserve"> </w:t>
            </w:r>
            <w:r w:rsidRPr="00DC2587">
              <w:t>Employer’s</w:t>
            </w:r>
            <w:r w:rsidR="007E703B" w:rsidRPr="00DC2587">
              <w:t xml:space="preserve"> </w:t>
            </w:r>
            <w:r w:rsidRPr="00DC2587">
              <w:t>Requirements.</w:t>
            </w:r>
            <w:r w:rsidR="007E703B" w:rsidRPr="00DC2587">
              <w:t xml:space="preserve"> </w:t>
            </w:r>
            <w:r w:rsidRPr="00DC2587">
              <w:t>The</w:t>
            </w:r>
            <w:r w:rsidR="007E703B" w:rsidRPr="00DC2587">
              <w:t xml:space="preserve"> </w:t>
            </w:r>
            <w:r w:rsidRPr="00DC2587">
              <w:t>name,</w:t>
            </w:r>
            <w:r w:rsidR="007E703B" w:rsidRPr="00DC2587">
              <w:t xml:space="preserve"> </w:t>
            </w:r>
            <w:r w:rsidR="008D7D27" w:rsidRPr="00DC2587">
              <w:t>identification,</w:t>
            </w:r>
            <w:r w:rsidR="007E703B" w:rsidRPr="00DC2587">
              <w:t xml:space="preserve"> </w:t>
            </w:r>
            <w:r w:rsidRPr="00DC2587">
              <w:t>and</w:t>
            </w:r>
            <w:r w:rsidR="007E703B" w:rsidRPr="00DC2587">
              <w:t xml:space="preserve"> </w:t>
            </w:r>
            <w:bookmarkStart w:id="29" w:name="_Hlt126562804"/>
            <w:bookmarkEnd w:id="29"/>
            <w:r w:rsidRPr="00DC2587">
              <w:t>number</w:t>
            </w:r>
            <w:r w:rsidR="007E703B" w:rsidRPr="00DC2587">
              <w:t xml:space="preserve"> </w:t>
            </w:r>
            <w:r w:rsidRPr="00DC2587">
              <w:t>of</w:t>
            </w:r>
            <w:r w:rsidR="007E703B" w:rsidRPr="00DC2587">
              <w:t xml:space="preserve"> </w:t>
            </w:r>
            <w:r w:rsidRPr="00DC2587">
              <w:rPr>
                <w:iCs/>
              </w:rPr>
              <w:t>lots</w:t>
            </w:r>
            <w:r w:rsidR="007E703B" w:rsidRPr="00DC2587">
              <w:rPr>
                <w:iCs/>
              </w:rPr>
              <w:t xml:space="preserve"> </w:t>
            </w:r>
            <w:r w:rsidRPr="00DC2587">
              <w:rPr>
                <w:iCs/>
              </w:rPr>
              <w:t>(</w:t>
            </w:r>
            <w:r w:rsidRPr="00DC2587">
              <w:t>contracts)</w:t>
            </w:r>
            <w:r w:rsidR="007E703B" w:rsidRPr="00DC2587">
              <w:t xml:space="preserve"> </w:t>
            </w:r>
            <w:r w:rsidRPr="00DC2587">
              <w:t>of</w:t>
            </w:r>
            <w:r w:rsidR="007E703B" w:rsidRPr="00DC2587">
              <w:t xml:space="preserve"> </w:t>
            </w:r>
            <w:r w:rsidRPr="00DC2587">
              <w:t>this</w:t>
            </w:r>
            <w:r w:rsidR="007E703B" w:rsidRPr="00DC2587">
              <w:t xml:space="preserve"> </w:t>
            </w:r>
            <w:r w:rsidRPr="00DC2587">
              <w:t>RFB</w:t>
            </w:r>
            <w:r w:rsidR="007E703B" w:rsidRPr="00DC2587">
              <w:t xml:space="preserve"> </w:t>
            </w:r>
            <w:r w:rsidRPr="00DC2587">
              <w:t>are</w:t>
            </w:r>
            <w:r w:rsidR="007E703B" w:rsidRPr="00DC2587">
              <w:t xml:space="preserve"> </w:t>
            </w:r>
            <w:r w:rsidRPr="00DC2587">
              <w:t>specified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p>
          <w:p w14:paraId="7717A4DA" w14:textId="77777777" w:rsidR="00E04AF1" w:rsidRPr="00DC2587" w:rsidRDefault="00E04AF1">
            <w:pPr>
              <w:pStyle w:val="ITBno"/>
              <w:numPr>
                <w:ilvl w:val="1"/>
                <w:numId w:val="27"/>
              </w:numPr>
              <w:spacing w:after="120"/>
              <w:ind w:left="614" w:hanging="720"/>
            </w:pPr>
            <w:r w:rsidRPr="00DC2587">
              <w:t>Throughout</w:t>
            </w:r>
            <w:r w:rsidR="007E703B" w:rsidRPr="00DC2587">
              <w:t xml:space="preserve"> </w:t>
            </w:r>
            <w:r w:rsidRPr="00DC2587">
              <w:t>this</w:t>
            </w:r>
            <w:r w:rsidR="007E703B" w:rsidRPr="00DC2587">
              <w:t xml:space="preserve"> </w:t>
            </w:r>
            <w:r w:rsidR="00D71DAF" w:rsidRPr="00DC2587">
              <w:t>bidding document</w:t>
            </w:r>
            <w:r w:rsidRPr="00DC2587">
              <w:t>:</w:t>
            </w:r>
          </w:p>
          <w:p w14:paraId="611C3F9F" w14:textId="04B3A24D" w:rsidR="00E04AF1" w:rsidRPr="00DC2587" w:rsidRDefault="00E04AF1">
            <w:pPr>
              <w:pStyle w:val="Heading3"/>
              <w:numPr>
                <w:ilvl w:val="0"/>
                <w:numId w:val="30"/>
              </w:numPr>
              <w:spacing w:after="120"/>
              <w:ind w:left="1152" w:hanging="576"/>
            </w:pPr>
            <w:bookmarkStart w:id="30" w:name="_Toc437950052"/>
            <w:bookmarkStart w:id="31" w:name="_Toc437951031"/>
            <w:r w:rsidRPr="00DC2587">
              <w:t>the</w:t>
            </w:r>
            <w:r w:rsidR="007E703B" w:rsidRPr="00DC2587">
              <w:t xml:space="preserve"> </w:t>
            </w:r>
            <w:r w:rsidRPr="00DC2587">
              <w:t>term</w:t>
            </w:r>
            <w:r w:rsidR="007E703B" w:rsidRPr="00DC2587">
              <w:t xml:space="preserve"> </w:t>
            </w:r>
            <w:r w:rsidRPr="00DC2587">
              <w:rPr>
                <w:b/>
              </w:rPr>
              <w:t>“in</w:t>
            </w:r>
            <w:r w:rsidR="007E703B" w:rsidRPr="00DC2587">
              <w:rPr>
                <w:b/>
              </w:rPr>
              <w:t xml:space="preserve"> </w:t>
            </w:r>
            <w:r w:rsidRPr="00DC2587">
              <w:rPr>
                <w:b/>
              </w:rPr>
              <w:t>writing”</w:t>
            </w:r>
            <w:r w:rsidR="007E703B" w:rsidRPr="00DC2587">
              <w:rPr>
                <w:b/>
              </w:rPr>
              <w:t xml:space="preserve"> </w:t>
            </w:r>
            <w:r w:rsidRPr="00DC2587">
              <w:t>means</w:t>
            </w:r>
            <w:r w:rsidR="007E703B" w:rsidRPr="00DC2587">
              <w:t xml:space="preserve"> </w:t>
            </w:r>
            <w:r w:rsidRPr="00DC2587">
              <w:t>communicated</w:t>
            </w:r>
            <w:r w:rsidR="007E703B" w:rsidRPr="00DC2587">
              <w:t xml:space="preserve"> </w:t>
            </w:r>
            <w:r w:rsidRPr="00DC2587">
              <w:t>in</w:t>
            </w:r>
            <w:r w:rsidR="007E703B" w:rsidRPr="00DC2587">
              <w:t xml:space="preserve"> </w:t>
            </w:r>
            <w:r w:rsidRPr="00DC2587">
              <w:t>written</w:t>
            </w:r>
            <w:r w:rsidR="007E703B" w:rsidRPr="00DC2587">
              <w:t xml:space="preserve"> </w:t>
            </w:r>
            <w:r w:rsidRPr="00DC2587">
              <w:t>form</w:t>
            </w:r>
            <w:r w:rsidR="007E703B" w:rsidRPr="00DC2587">
              <w:t xml:space="preserve"> </w:t>
            </w:r>
            <w:r w:rsidRPr="00DC2587">
              <w:t>(</w:t>
            </w:r>
            <w:r w:rsidR="006D7C8B" w:rsidRPr="00DC2587">
              <w:t>e.g.,</w:t>
            </w:r>
            <w:r w:rsidR="007E703B" w:rsidRPr="00DC2587">
              <w:t xml:space="preserve"> </w:t>
            </w:r>
            <w:r w:rsidRPr="00DC2587">
              <w:t>by</w:t>
            </w:r>
            <w:r w:rsidR="007E703B" w:rsidRPr="00DC2587">
              <w:t xml:space="preserve"> </w:t>
            </w:r>
            <w:r w:rsidRPr="00DC2587">
              <w:t>mail,</w:t>
            </w:r>
            <w:r w:rsidR="007E703B" w:rsidRPr="00DC2587">
              <w:t xml:space="preserve"> </w:t>
            </w:r>
            <w:r w:rsidRPr="00DC2587">
              <w:t>e-mail,</w:t>
            </w:r>
            <w:r w:rsidR="007E703B" w:rsidRPr="00DC2587">
              <w:t xml:space="preserve"> </w:t>
            </w:r>
            <w:r w:rsidRPr="00DC2587">
              <w:t>fax,</w:t>
            </w:r>
            <w:r w:rsidR="007E703B" w:rsidRPr="00DC2587">
              <w:t xml:space="preserve"> </w:t>
            </w:r>
            <w:r w:rsidRPr="00DC2587">
              <w:t>including</w:t>
            </w:r>
            <w:r w:rsidR="007E703B" w:rsidRPr="00DC2587">
              <w:t xml:space="preserve"> </w:t>
            </w:r>
            <w:r w:rsidRPr="00DC2587">
              <w:t>if</w:t>
            </w:r>
            <w:r w:rsidR="007E703B" w:rsidRPr="00DC2587">
              <w:t xml:space="preserve"> </w:t>
            </w:r>
            <w:r w:rsidRPr="00DC2587">
              <w:t>specified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007E703B" w:rsidRPr="00DC2587">
              <w:t xml:space="preserve"> </w:t>
            </w:r>
            <w:r w:rsidRPr="00DC2587">
              <w:t>distributed</w:t>
            </w:r>
            <w:r w:rsidR="007E703B" w:rsidRPr="00DC2587">
              <w:t xml:space="preserve"> </w:t>
            </w:r>
            <w:r w:rsidRPr="00DC2587">
              <w:t>or</w:t>
            </w:r>
            <w:r w:rsidR="007E703B" w:rsidRPr="00DC2587">
              <w:t xml:space="preserve"> </w:t>
            </w:r>
            <w:r w:rsidRPr="00DC2587">
              <w:t>received</w:t>
            </w:r>
            <w:r w:rsidR="007E703B" w:rsidRPr="00DC2587">
              <w:t xml:space="preserve"> </w:t>
            </w:r>
            <w:r w:rsidRPr="00DC2587">
              <w:t>through</w:t>
            </w:r>
            <w:r w:rsidR="007E703B" w:rsidRPr="00DC2587">
              <w:t xml:space="preserve"> </w:t>
            </w:r>
            <w:r w:rsidRPr="00DC2587">
              <w:t>the</w:t>
            </w:r>
            <w:r w:rsidR="007E703B" w:rsidRPr="00DC2587">
              <w:t xml:space="preserve"> </w:t>
            </w:r>
            <w:r w:rsidRPr="00DC2587">
              <w:t>electronic-procurement</w:t>
            </w:r>
            <w:r w:rsidR="007E703B" w:rsidRPr="00DC2587">
              <w:t xml:space="preserve"> </w:t>
            </w:r>
            <w:r w:rsidRPr="00DC2587">
              <w:t>system</w:t>
            </w:r>
            <w:r w:rsidR="007E703B" w:rsidRPr="00DC2587">
              <w:t xml:space="preserve"> </w:t>
            </w:r>
            <w:r w:rsidRPr="00DC2587">
              <w:t>used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with</w:t>
            </w:r>
            <w:r w:rsidR="007E703B" w:rsidRPr="00DC2587">
              <w:t xml:space="preserve"> </w:t>
            </w:r>
            <w:r w:rsidRPr="00DC2587">
              <w:t>proof</w:t>
            </w:r>
            <w:r w:rsidR="007E703B" w:rsidRPr="00DC2587">
              <w:t xml:space="preserve"> </w:t>
            </w:r>
            <w:r w:rsidRPr="00DC2587">
              <w:t>of</w:t>
            </w:r>
            <w:r w:rsidR="007E703B" w:rsidRPr="00DC2587">
              <w:t xml:space="preserve"> </w:t>
            </w:r>
            <w:proofErr w:type="gramStart"/>
            <w:r w:rsidRPr="00DC2587">
              <w:t>receipt;</w:t>
            </w:r>
            <w:bookmarkEnd w:id="30"/>
            <w:bookmarkEnd w:id="31"/>
            <w:proofErr w:type="gramEnd"/>
          </w:p>
          <w:p w14:paraId="13C19D7E" w14:textId="77777777" w:rsidR="00E04AF1" w:rsidRPr="00DC2587" w:rsidRDefault="00E04AF1">
            <w:pPr>
              <w:pStyle w:val="Heading3"/>
              <w:numPr>
                <w:ilvl w:val="0"/>
                <w:numId w:val="30"/>
              </w:numPr>
              <w:spacing w:after="120"/>
              <w:ind w:left="1152" w:hanging="576"/>
            </w:pPr>
            <w:bookmarkStart w:id="32" w:name="_Toc437950053"/>
            <w:bookmarkStart w:id="33" w:name="_Toc437951032"/>
            <w:r w:rsidRPr="00DC2587">
              <w:t>if</w:t>
            </w:r>
            <w:r w:rsidR="007E703B" w:rsidRPr="00DC2587">
              <w:t xml:space="preserve"> </w:t>
            </w:r>
            <w:r w:rsidRPr="00DC2587">
              <w:t>the</w:t>
            </w:r>
            <w:r w:rsidR="007E703B" w:rsidRPr="00DC2587">
              <w:t xml:space="preserve"> </w:t>
            </w:r>
            <w:r w:rsidRPr="00DC2587">
              <w:t>context</w:t>
            </w:r>
            <w:r w:rsidR="007E703B" w:rsidRPr="00DC2587">
              <w:t xml:space="preserve"> </w:t>
            </w:r>
            <w:r w:rsidRPr="00DC2587">
              <w:t>so</w:t>
            </w:r>
            <w:r w:rsidR="007E703B" w:rsidRPr="00DC2587">
              <w:t xml:space="preserve"> </w:t>
            </w:r>
            <w:r w:rsidRPr="00DC2587">
              <w:t>requires,</w:t>
            </w:r>
            <w:r w:rsidR="007E703B" w:rsidRPr="00DC2587">
              <w:t xml:space="preserve"> </w:t>
            </w:r>
            <w:r w:rsidRPr="00DC2587">
              <w:t>“singular”</w:t>
            </w:r>
            <w:r w:rsidR="007E703B" w:rsidRPr="00DC2587">
              <w:t xml:space="preserve"> </w:t>
            </w:r>
            <w:r w:rsidRPr="00DC2587">
              <w:t>means</w:t>
            </w:r>
            <w:r w:rsidR="007E703B" w:rsidRPr="00DC2587">
              <w:t xml:space="preserve"> </w:t>
            </w:r>
            <w:r w:rsidRPr="00DC2587">
              <w:t>“plural”</w:t>
            </w:r>
            <w:r w:rsidR="007E703B" w:rsidRPr="00DC2587">
              <w:t xml:space="preserve"> </w:t>
            </w:r>
            <w:r w:rsidRPr="00DC2587">
              <w:t>and</w:t>
            </w:r>
            <w:r w:rsidR="007E703B" w:rsidRPr="00DC2587">
              <w:t xml:space="preserve"> </w:t>
            </w:r>
            <w:proofErr w:type="gramStart"/>
            <w:r w:rsidRPr="00DC2587">
              <w:t>vice</w:t>
            </w:r>
            <w:r w:rsidR="007E703B" w:rsidRPr="00DC2587">
              <w:t xml:space="preserve"> </w:t>
            </w:r>
            <w:r w:rsidRPr="00DC2587">
              <w:t>versa;</w:t>
            </w:r>
            <w:proofErr w:type="gramEnd"/>
            <w:r w:rsidR="007E703B" w:rsidRPr="00DC2587">
              <w:t xml:space="preserve"> </w:t>
            </w:r>
            <w:bookmarkEnd w:id="32"/>
            <w:bookmarkEnd w:id="33"/>
          </w:p>
          <w:p w14:paraId="05C39F61" w14:textId="77777777" w:rsidR="007F51F3" w:rsidRPr="00DC2587" w:rsidRDefault="00E04AF1">
            <w:pPr>
              <w:pStyle w:val="Heading3"/>
              <w:numPr>
                <w:ilvl w:val="0"/>
                <w:numId w:val="30"/>
              </w:numPr>
              <w:spacing w:after="120"/>
              <w:ind w:left="1152" w:hanging="576"/>
            </w:pPr>
            <w:bookmarkStart w:id="34" w:name="_Toc437950054"/>
            <w:bookmarkStart w:id="35" w:name="_Toc437951033"/>
            <w:r w:rsidRPr="00DC2587">
              <w:rPr>
                <w:b/>
              </w:rPr>
              <w:t>“Day”</w:t>
            </w:r>
            <w:r w:rsidR="007E703B" w:rsidRPr="00DC2587">
              <w:t xml:space="preserve"> </w:t>
            </w:r>
            <w:r w:rsidRPr="00DC2587">
              <w:t>means</w:t>
            </w:r>
            <w:r w:rsidR="007E703B" w:rsidRPr="00DC2587">
              <w:t xml:space="preserve"> </w:t>
            </w:r>
            <w:r w:rsidRPr="00DC2587">
              <w:t>calendar</w:t>
            </w:r>
            <w:r w:rsidR="007E703B" w:rsidRPr="00DC2587">
              <w:t xml:space="preserve"> </w:t>
            </w:r>
            <w:r w:rsidRPr="00DC2587">
              <w:t>day,</w:t>
            </w:r>
            <w:r w:rsidR="007E703B" w:rsidRPr="00DC2587">
              <w:t xml:space="preserve"> </w:t>
            </w:r>
            <w:r w:rsidRPr="00DC2587">
              <w:t>unless</w:t>
            </w:r>
            <w:r w:rsidR="007E703B" w:rsidRPr="00DC2587">
              <w:t xml:space="preserve"> </w:t>
            </w:r>
            <w:r w:rsidRPr="00DC2587">
              <w:t>otherwise</w:t>
            </w:r>
            <w:r w:rsidR="007E703B" w:rsidRPr="00DC2587">
              <w:t xml:space="preserve"> </w:t>
            </w:r>
            <w:r w:rsidRPr="00DC2587">
              <w:t>specified</w:t>
            </w:r>
            <w:r w:rsidR="007E703B" w:rsidRPr="00DC2587">
              <w:t xml:space="preserve"> </w:t>
            </w:r>
            <w:r w:rsidRPr="00DC2587">
              <w:t>as</w:t>
            </w:r>
            <w:r w:rsidR="007E703B" w:rsidRPr="00DC2587">
              <w:t xml:space="preserve"> </w:t>
            </w:r>
            <w:r w:rsidRPr="00DC2587">
              <w:rPr>
                <w:b/>
              </w:rPr>
              <w:t>“Business</w:t>
            </w:r>
            <w:r w:rsidR="007E703B" w:rsidRPr="00DC2587">
              <w:rPr>
                <w:b/>
              </w:rPr>
              <w:t xml:space="preserve"> </w:t>
            </w:r>
            <w:r w:rsidRPr="00DC2587">
              <w:rPr>
                <w:b/>
              </w:rPr>
              <w:t>Day.”</w:t>
            </w:r>
            <w:r w:rsidR="007E703B" w:rsidRPr="00DC2587">
              <w:t xml:space="preserve"> </w:t>
            </w:r>
            <w:r w:rsidRPr="00DC2587">
              <w:t>A</w:t>
            </w:r>
            <w:r w:rsidR="007E703B" w:rsidRPr="00DC2587">
              <w:t xml:space="preserve"> </w:t>
            </w:r>
            <w:r w:rsidRPr="00DC2587">
              <w:t>Business</w:t>
            </w:r>
            <w:r w:rsidR="007E703B" w:rsidRPr="00DC2587">
              <w:t xml:space="preserve"> </w:t>
            </w:r>
            <w:r w:rsidRPr="00DC2587">
              <w:t>Day</w:t>
            </w:r>
            <w:r w:rsidR="007E703B" w:rsidRPr="00DC2587">
              <w:t xml:space="preserve"> </w:t>
            </w:r>
            <w:r w:rsidRPr="00DC2587">
              <w:t>is</w:t>
            </w:r>
            <w:r w:rsidR="007E703B" w:rsidRPr="00DC2587">
              <w:t xml:space="preserve"> </w:t>
            </w:r>
            <w:r w:rsidRPr="00DC2587">
              <w:t>any</w:t>
            </w:r>
            <w:r w:rsidR="007E703B" w:rsidRPr="00DC2587">
              <w:t xml:space="preserve"> </w:t>
            </w:r>
            <w:r w:rsidRPr="00DC2587">
              <w:t>day</w:t>
            </w:r>
            <w:r w:rsidR="007E703B" w:rsidRPr="00DC2587">
              <w:t xml:space="preserve"> </w:t>
            </w:r>
            <w:r w:rsidRPr="00DC2587">
              <w:t>that</w:t>
            </w:r>
            <w:r w:rsidR="007E703B" w:rsidRPr="00DC2587">
              <w:t xml:space="preserve"> </w:t>
            </w:r>
            <w:r w:rsidRPr="00DC2587">
              <w:t>is</w:t>
            </w:r>
            <w:r w:rsidR="007E703B" w:rsidRPr="00DC2587">
              <w:t xml:space="preserve"> </w:t>
            </w:r>
            <w:r w:rsidRPr="00DC2587">
              <w:t>an</w:t>
            </w:r>
            <w:r w:rsidR="007E703B" w:rsidRPr="00DC2587">
              <w:t xml:space="preserve"> </w:t>
            </w:r>
            <w:r w:rsidRPr="00DC2587">
              <w:t>official</w:t>
            </w:r>
            <w:r w:rsidR="007E703B" w:rsidRPr="00DC2587">
              <w:t xml:space="preserve"> </w:t>
            </w:r>
            <w:r w:rsidRPr="00DC2587">
              <w:t>working</w:t>
            </w:r>
            <w:r w:rsidR="007E703B" w:rsidRPr="00DC2587">
              <w:t xml:space="preserve"> </w:t>
            </w:r>
            <w:r w:rsidRPr="00DC2587">
              <w:t>day</w:t>
            </w:r>
            <w:r w:rsidR="007E703B" w:rsidRPr="00DC2587">
              <w:t xml:space="preserve"> </w:t>
            </w:r>
            <w:r w:rsidRPr="00DC2587">
              <w:t>of</w:t>
            </w:r>
            <w:r w:rsidR="007E703B" w:rsidRPr="00DC2587">
              <w:t xml:space="preserve"> </w:t>
            </w:r>
            <w:r w:rsidRPr="00DC2587">
              <w:t>the</w:t>
            </w:r>
            <w:r w:rsidR="007E703B" w:rsidRPr="00DC2587">
              <w:t xml:space="preserve"> </w:t>
            </w:r>
            <w:r w:rsidRPr="00DC2587">
              <w:t>Borrower.</w:t>
            </w:r>
            <w:r w:rsidR="007E703B" w:rsidRPr="00DC2587">
              <w:t xml:space="preserve"> </w:t>
            </w:r>
            <w:r w:rsidRPr="00DC2587">
              <w:t>It</w:t>
            </w:r>
            <w:r w:rsidR="007E703B" w:rsidRPr="00DC2587">
              <w:t xml:space="preserve"> </w:t>
            </w:r>
            <w:r w:rsidRPr="00DC2587">
              <w:t>excludes</w:t>
            </w:r>
            <w:r w:rsidR="007E703B" w:rsidRPr="00DC2587">
              <w:t xml:space="preserve"> </w:t>
            </w:r>
            <w:r w:rsidRPr="00DC2587">
              <w:t>the</w:t>
            </w:r>
            <w:r w:rsidR="007E703B" w:rsidRPr="00DC2587">
              <w:t xml:space="preserve"> </w:t>
            </w:r>
            <w:r w:rsidRPr="00DC2587">
              <w:t>Borrower’s</w:t>
            </w:r>
            <w:r w:rsidR="007E703B" w:rsidRPr="00DC2587">
              <w:t xml:space="preserve"> </w:t>
            </w:r>
            <w:r w:rsidRPr="00DC2587">
              <w:t>official</w:t>
            </w:r>
            <w:r w:rsidR="007E703B" w:rsidRPr="00DC2587">
              <w:t xml:space="preserve"> </w:t>
            </w:r>
            <w:r w:rsidRPr="00DC2587">
              <w:t>public</w:t>
            </w:r>
            <w:r w:rsidR="007E703B" w:rsidRPr="00DC2587">
              <w:t xml:space="preserve"> </w:t>
            </w:r>
            <w:proofErr w:type="gramStart"/>
            <w:r w:rsidRPr="00DC2587">
              <w:t>holidays</w:t>
            </w:r>
            <w:bookmarkEnd w:id="34"/>
            <w:bookmarkEnd w:id="35"/>
            <w:r w:rsidR="007F51F3" w:rsidRPr="00DC2587">
              <w:t>;</w:t>
            </w:r>
            <w:proofErr w:type="gramEnd"/>
          </w:p>
          <w:p w14:paraId="3CC5ECFC" w14:textId="27D0D304" w:rsidR="007F51F3" w:rsidRPr="00DC2587" w:rsidRDefault="007F51F3">
            <w:pPr>
              <w:pStyle w:val="Heading3"/>
              <w:numPr>
                <w:ilvl w:val="0"/>
                <w:numId w:val="30"/>
              </w:numPr>
              <w:spacing w:after="120"/>
              <w:ind w:left="1152" w:hanging="576"/>
            </w:pPr>
            <w:r w:rsidRPr="00DC2587">
              <w:t xml:space="preserve"> </w:t>
            </w:r>
            <w:r w:rsidRPr="00DC2587">
              <w:rPr>
                <w:b/>
              </w:rPr>
              <w:t>“ES”</w:t>
            </w:r>
            <w:r w:rsidRPr="00DC2587">
              <w:t xml:space="preserve"> means environmental and social (including Sexual Exploitation</w:t>
            </w:r>
            <w:r w:rsidR="0029360E" w:rsidRPr="00DC2587">
              <w:t xml:space="preserve"> </w:t>
            </w:r>
            <w:r w:rsidRPr="00DC2587">
              <w:t xml:space="preserve">and </w:t>
            </w:r>
            <w:r w:rsidR="00202FED" w:rsidRPr="00DC2587">
              <w:t xml:space="preserve">Abuse </w:t>
            </w:r>
            <w:r w:rsidRPr="00DC2587">
              <w:t>(SEA)</w:t>
            </w:r>
            <w:r w:rsidR="0029360E" w:rsidRPr="00DC2587">
              <w:t>,</w:t>
            </w:r>
            <w:r w:rsidR="00825BF1" w:rsidRPr="00DC2587">
              <w:t xml:space="preserve"> and Sexual Harassment (SH)</w:t>
            </w:r>
            <w:proofErr w:type="gramStart"/>
            <w:r w:rsidRPr="00DC2587">
              <w:t>);</w:t>
            </w:r>
            <w:proofErr w:type="gramEnd"/>
            <w:r w:rsidRPr="00DC2587">
              <w:t xml:space="preserve"> </w:t>
            </w:r>
          </w:p>
          <w:p w14:paraId="1021417D" w14:textId="77777777" w:rsidR="007F51F3" w:rsidRPr="00DC2587" w:rsidRDefault="007F51F3">
            <w:pPr>
              <w:pStyle w:val="Heading3"/>
              <w:numPr>
                <w:ilvl w:val="0"/>
                <w:numId w:val="30"/>
              </w:numPr>
              <w:spacing w:after="120"/>
              <w:ind w:left="1152" w:hanging="576"/>
            </w:pPr>
            <w:r w:rsidRPr="00DC2587">
              <w:rPr>
                <w:b/>
              </w:rPr>
              <w:t xml:space="preserve">“Sexual Exploitation and </w:t>
            </w:r>
            <w:r w:rsidR="00202FED" w:rsidRPr="00DC2587">
              <w:rPr>
                <w:b/>
              </w:rPr>
              <w:t>Abuse</w:t>
            </w:r>
            <w:r w:rsidRPr="00DC2587">
              <w:rPr>
                <w:b/>
              </w:rPr>
              <w:t>” “(SEA)”</w:t>
            </w:r>
            <w:r w:rsidRPr="00DC2587">
              <w:t xml:space="preserve"> </w:t>
            </w:r>
            <w:r w:rsidR="00FD72DB" w:rsidRPr="00DC2587">
              <w:t xml:space="preserve">means </w:t>
            </w:r>
            <w:r w:rsidRPr="00DC2587">
              <w:t>the following:</w:t>
            </w:r>
          </w:p>
          <w:p w14:paraId="66DA05E4" w14:textId="77777777" w:rsidR="007F51F3" w:rsidRPr="00DC2587" w:rsidRDefault="007F51F3" w:rsidP="006001BE">
            <w:pPr>
              <w:pStyle w:val="Heading3"/>
              <w:tabs>
                <w:tab w:val="clear" w:pos="864"/>
              </w:tabs>
              <w:spacing w:after="120"/>
              <w:ind w:left="1152" w:firstLine="0"/>
            </w:pPr>
            <w:r w:rsidRPr="00DC2587">
              <w:rPr>
                <w:b/>
              </w:rPr>
              <w:t xml:space="preserve">Sexual </w:t>
            </w:r>
            <w:r w:rsidR="00C2663D" w:rsidRPr="00DC2587">
              <w:rPr>
                <w:b/>
              </w:rPr>
              <w:t>E</w:t>
            </w:r>
            <w:r w:rsidRPr="00DC2587">
              <w:rPr>
                <w:b/>
              </w:rPr>
              <w:t>xploitation</w:t>
            </w:r>
            <w:r w:rsidRPr="00DC2587">
              <w:t xml:space="preserve"> is defined as any actual or attempted abuse of position of vulnerability, differential power or trust, for sexual purposes, including, but not limited to, profiting monetarily, socially or politically from the sexual exploitation of another.   </w:t>
            </w:r>
          </w:p>
          <w:p w14:paraId="5520DF7B" w14:textId="77777777" w:rsidR="007F51F3" w:rsidRPr="00DC2587" w:rsidRDefault="00745566" w:rsidP="006001BE">
            <w:pPr>
              <w:pStyle w:val="Heading3"/>
              <w:tabs>
                <w:tab w:val="clear" w:pos="864"/>
              </w:tabs>
              <w:spacing w:after="120"/>
              <w:ind w:left="1154" w:firstLine="0"/>
            </w:pPr>
            <w:r w:rsidRPr="00DC2587">
              <w:rPr>
                <w:b/>
              </w:rPr>
              <w:t>Sexual Abuse</w:t>
            </w:r>
            <w:r w:rsidRPr="00DC2587">
              <w:t xml:space="preserve"> is defined as the actual or threatened physical intrusion of a sexual nature, whether by force or under unequal or coercive conditions</w:t>
            </w:r>
            <w:r w:rsidR="00AB2FEE" w:rsidRPr="00DC2587">
              <w:t>.</w:t>
            </w:r>
          </w:p>
          <w:p w14:paraId="692A61D9" w14:textId="77777777" w:rsidR="00745566" w:rsidRPr="00DC2587" w:rsidRDefault="00745566">
            <w:pPr>
              <w:pStyle w:val="Heading3"/>
              <w:numPr>
                <w:ilvl w:val="0"/>
                <w:numId w:val="30"/>
              </w:numPr>
              <w:spacing w:after="120"/>
              <w:ind w:left="1152" w:hanging="576"/>
            </w:pPr>
            <w:r w:rsidRPr="00DC2587">
              <w:rPr>
                <w:b/>
              </w:rPr>
              <w:t>“Sexual Harassment” “(SH)”</w:t>
            </w:r>
            <w:r w:rsidRPr="00DC2587">
              <w:t xml:space="preserve"> is defined as unwelcome sexual advances, requests for sexual favors, and other verbal or physical conduct of a sexual nature by the Contractor’s Personnel with other Contractor’s or Employer’s Personnel.</w:t>
            </w:r>
          </w:p>
          <w:p w14:paraId="19F8BED1" w14:textId="2363D32F" w:rsidR="00745566" w:rsidRPr="00DC2587" w:rsidRDefault="00745566">
            <w:pPr>
              <w:pStyle w:val="Heading3"/>
              <w:numPr>
                <w:ilvl w:val="0"/>
                <w:numId w:val="30"/>
              </w:numPr>
              <w:spacing w:after="120"/>
              <w:ind w:left="1152" w:hanging="576"/>
            </w:pPr>
            <w:r w:rsidRPr="00DC2587">
              <w:rPr>
                <w:b/>
              </w:rPr>
              <w:lastRenderedPageBreak/>
              <w:t>“Contractor’s Personnel”</w:t>
            </w:r>
            <w:r w:rsidRPr="00DC2587">
              <w:t xml:space="preserve"> is as defined in </w:t>
            </w:r>
            <w:r w:rsidR="00231570" w:rsidRPr="00DC2587">
              <w:t xml:space="preserve">GCC </w:t>
            </w:r>
            <w:r w:rsidRPr="00DC2587">
              <w:t>Sub-Clause</w:t>
            </w:r>
            <w:r w:rsidR="00486057" w:rsidRPr="00DC2587">
              <w:t xml:space="preserve"> </w:t>
            </w:r>
            <w:r w:rsidR="00231570" w:rsidRPr="00DC2587">
              <w:t>1</w:t>
            </w:r>
            <w:r w:rsidRPr="00DC2587">
              <w:t>; and</w:t>
            </w:r>
          </w:p>
          <w:p w14:paraId="76BD0A80" w14:textId="77777777" w:rsidR="00231570" w:rsidRPr="00DC2587" w:rsidRDefault="00745566">
            <w:pPr>
              <w:pStyle w:val="Heading3"/>
              <w:numPr>
                <w:ilvl w:val="0"/>
                <w:numId w:val="30"/>
              </w:numPr>
              <w:spacing w:after="120"/>
              <w:ind w:left="1152" w:hanging="576"/>
            </w:pPr>
            <w:r w:rsidRPr="00DC2587">
              <w:rPr>
                <w:b/>
              </w:rPr>
              <w:t>“Employer’s Personnel”</w:t>
            </w:r>
            <w:r w:rsidRPr="00DC2587">
              <w:t xml:space="preserve"> is as defined in </w:t>
            </w:r>
            <w:r w:rsidR="00231570" w:rsidRPr="00DC2587">
              <w:t xml:space="preserve">GCC </w:t>
            </w:r>
            <w:r w:rsidRPr="00DC2587">
              <w:t xml:space="preserve">Sub-Clause </w:t>
            </w:r>
            <w:r w:rsidR="00231570" w:rsidRPr="00DC2587">
              <w:t xml:space="preserve">1. </w:t>
            </w:r>
          </w:p>
          <w:p w14:paraId="4D48C1A4" w14:textId="4042697F" w:rsidR="00EB56BD" w:rsidRPr="00DC2587" w:rsidRDefault="00231570" w:rsidP="006001BE">
            <w:pPr>
              <w:spacing w:after="120"/>
              <w:ind w:left="614"/>
            </w:pPr>
            <w:r w:rsidRPr="00DC2587">
              <w:t>A non-exhaustive list of (</w:t>
            </w:r>
            <w:proofErr w:type="spellStart"/>
            <w:r w:rsidRPr="00DC2587">
              <w:t>i</w:t>
            </w:r>
            <w:proofErr w:type="spellEnd"/>
            <w:r w:rsidRPr="00DC2587">
              <w:t>) behaviors which constitute SEA and (ii) behaviors which constitute SH is attached to the Code of Conduct form in Section IV.</w:t>
            </w:r>
          </w:p>
        </w:tc>
      </w:tr>
      <w:tr w:rsidR="00DC2587" w:rsidRPr="00DC2587" w14:paraId="279464B5" w14:textId="77777777" w:rsidTr="006001BE">
        <w:trPr>
          <w:gridAfter w:val="1"/>
          <w:wAfter w:w="14" w:type="pct"/>
        </w:trPr>
        <w:tc>
          <w:tcPr>
            <w:tcW w:w="1223" w:type="pct"/>
          </w:tcPr>
          <w:p w14:paraId="6B1DE9EB" w14:textId="77777777" w:rsidR="00E04AF1" w:rsidRPr="00DC2587" w:rsidRDefault="00E04AF1" w:rsidP="006001BE">
            <w:pPr>
              <w:spacing w:after="120"/>
              <w:rPr>
                <w:b/>
              </w:rPr>
            </w:pPr>
            <w:bookmarkStart w:id="36" w:name="_Toc438530847"/>
            <w:bookmarkStart w:id="37" w:name="_Toc438532555"/>
            <w:bookmarkEnd w:id="36"/>
            <w:bookmarkEnd w:id="37"/>
          </w:p>
        </w:tc>
        <w:tc>
          <w:tcPr>
            <w:tcW w:w="3763" w:type="pct"/>
            <w:vMerge/>
          </w:tcPr>
          <w:p w14:paraId="75A3CA4A" w14:textId="77777777" w:rsidR="00E04AF1" w:rsidRPr="00DC2587" w:rsidRDefault="00E04AF1">
            <w:pPr>
              <w:pStyle w:val="Heading3"/>
              <w:numPr>
                <w:ilvl w:val="2"/>
                <w:numId w:val="16"/>
              </w:numPr>
              <w:tabs>
                <w:tab w:val="clear" w:pos="1152"/>
                <w:tab w:val="num" w:pos="1488"/>
              </w:tabs>
              <w:spacing w:after="120"/>
              <w:ind w:hanging="576"/>
            </w:pPr>
          </w:p>
        </w:tc>
      </w:tr>
      <w:tr w:rsidR="00DC2587" w:rsidRPr="00DC2587" w14:paraId="636A967F" w14:textId="77777777" w:rsidTr="006001BE">
        <w:trPr>
          <w:gridAfter w:val="1"/>
          <w:wAfter w:w="14" w:type="pct"/>
        </w:trPr>
        <w:tc>
          <w:tcPr>
            <w:tcW w:w="1223" w:type="pct"/>
          </w:tcPr>
          <w:p w14:paraId="02E835EB" w14:textId="77777777" w:rsidR="00E04AF1" w:rsidRPr="00DC2587" w:rsidRDefault="00E04AF1">
            <w:pPr>
              <w:pStyle w:val="S1-Header2"/>
              <w:numPr>
                <w:ilvl w:val="0"/>
                <w:numId w:val="27"/>
              </w:numPr>
              <w:tabs>
                <w:tab w:val="num" w:pos="432"/>
              </w:tabs>
              <w:spacing w:after="120"/>
              <w:ind w:left="432" w:hanging="432"/>
            </w:pPr>
            <w:bookmarkStart w:id="38" w:name="_Toc438438821"/>
            <w:bookmarkStart w:id="39" w:name="_Toc438532556"/>
            <w:bookmarkStart w:id="40" w:name="_Toc438733965"/>
            <w:bookmarkStart w:id="41" w:name="_Toc438907006"/>
            <w:bookmarkStart w:id="42" w:name="_Toc438907205"/>
            <w:bookmarkStart w:id="43" w:name="_Toc23236746"/>
            <w:bookmarkStart w:id="44" w:name="_Toc125782988"/>
            <w:bookmarkStart w:id="45" w:name="_Toc436556098"/>
            <w:bookmarkStart w:id="46" w:name="_Toc135149869"/>
            <w:r w:rsidRPr="00DC2587">
              <w:rPr>
                <w:noProof/>
              </w:rPr>
              <w:t>Source</w:t>
            </w:r>
            <w:r w:rsidR="007E703B" w:rsidRPr="00DC2587">
              <w:rPr>
                <w:noProof/>
              </w:rPr>
              <w:t xml:space="preserve"> </w:t>
            </w:r>
            <w:r w:rsidRPr="00DC2587">
              <w:rPr>
                <w:noProof/>
              </w:rPr>
              <w:t>of</w:t>
            </w:r>
            <w:r w:rsidR="007E703B" w:rsidRPr="00DC2587">
              <w:rPr>
                <w:noProof/>
              </w:rPr>
              <w:t xml:space="preserve"> </w:t>
            </w:r>
            <w:r w:rsidRPr="00DC2587">
              <w:rPr>
                <w:noProof/>
              </w:rPr>
              <w:t>Funds</w:t>
            </w:r>
            <w:bookmarkEnd w:id="38"/>
            <w:bookmarkEnd w:id="39"/>
            <w:bookmarkEnd w:id="40"/>
            <w:bookmarkEnd w:id="41"/>
            <w:bookmarkEnd w:id="42"/>
            <w:bookmarkEnd w:id="43"/>
            <w:bookmarkEnd w:id="44"/>
            <w:bookmarkEnd w:id="45"/>
            <w:bookmarkEnd w:id="46"/>
          </w:p>
        </w:tc>
        <w:tc>
          <w:tcPr>
            <w:tcW w:w="3763" w:type="pct"/>
            <w:vMerge w:val="restart"/>
          </w:tcPr>
          <w:p w14:paraId="21693AC2" w14:textId="77777777" w:rsidR="00E04AF1" w:rsidRPr="00DC2587" w:rsidRDefault="00E04AF1">
            <w:pPr>
              <w:pStyle w:val="ITBno"/>
              <w:numPr>
                <w:ilvl w:val="1"/>
                <w:numId w:val="27"/>
              </w:numPr>
              <w:spacing w:after="120"/>
              <w:ind w:left="614" w:hanging="720"/>
            </w:pPr>
            <w:r w:rsidRPr="00DC2587">
              <w:t>The</w:t>
            </w:r>
            <w:r w:rsidR="007E703B" w:rsidRPr="00DC2587">
              <w:t xml:space="preserve"> </w:t>
            </w:r>
            <w:r w:rsidRPr="00DC2587">
              <w:t>Borrower</w:t>
            </w:r>
            <w:r w:rsidR="007E703B" w:rsidRPr="00DC2587">
              <w:t xml:space="preserve"> </w:t>
            </w:r>
            <w:r w:rsidRPr="00DC2587">
              <w:t>or</w:t>
            </w:r>
            <w:r w:rsidR="007E703B" w:rsidRPr="00DC2587">
              <w:t xml:space="preserve"> </w:t>
            </w:r>
            <w:r w:rsidRPr="00DC2587">
              <w:t>Recipient</w:t>
            </w:r>
            <w:r w:rsidR="007E703B" w:rsidRPr="00DC2587">
              <w:t xml:space="preserve"> </w:t>
            </w:r>
            <w:r w:rsidRPr="00DC2587">
              <w:t>(hereinafter</w:t>
            </w:r>
            <w:r w:rsidR="007E703B" w:rsidRPr="00DC2587">
              <w:t xml:space="preserve"> </w:t>
            </w:r>
            <w:r w:rsidRPr="00DC2587">
              <w:t>called</w:t>
            </w:r>
            <w:r w:rsidR="007E703B" w:rsidRPr="00DC2587">
              <w:t xml:space="preserve"> </w:t>
            </w:r>
            <w:r w:rsidRPr="00DC2587">
              <w:t>“Borrower”)</w:t>
            </w:r>
            <w:r w:rsidR="007E703B" w:rsidRPr="00DC2587">
              <w:t xml:space="preserve"> </w:t>
            </w:r>
            <w:r w:rsidRPr="00DC2587">
              <w:t>indicated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007E703B" w:rsidRPr="00DC2587">
              <w:t xml:space="preserve"> </w:t>
            </w:r>
            <w:r w:rsidRPr="00DC2587">
              <w:t>has</w:t>
            </w:r>
            <w:r w:rsidR="007E703B" w:rsidRPr="00DC2587">
              <w:t xml:space="preserve"> </w:t>
            </w:r>
            <w:r w:rsidRPr="00DC2587">
              <w:t>applied</w:t>
            </w:r>
            <w:r w:rsidR="007E703B" w:rsidRPr="00DC2587">
              <w:t xml:space="preserve"> </w:t>
            </w:r>
            <w:r w:rsidRPr="00DC2587">
              <w:t>for</w:t>
            </w:r>
            <w:r w:rsidR="007E703B" w:rsidRPr="00DC2587">
              <w:t xml:space="preserve"> </w:t>
            </w:r>
            <w:r w:rsidRPr="00DC2587">
              <w:t>or</w:t>
            </w:r>
            <w:r w:rsidR="007E703B" w:rsidRPr="00DC2587">
              <w:t xml:space="preserve"> </w:t>
            </w:r>
            <w:r w:rsidRPr="00DC2587">
              <w:t>received</w:t>
            </w:r>
            <w:r w:rsidR="007E703B" w:rsidRPr="00DC2587">
              <w:t xml:space="preserve"> </w:t>
            </w:r>
            <w:r w:rsidRPr="00DC2587">
              <w:t>financing</w:t>
            </w:r>
            <w:r w:rsidR="007E703B" w:rsidRPr="00DC2587">
              <w:t xml:space="preserve"> </w:t>
            </w:r>
            <w:r w:rsidRPr="00DC2587">
              <w:t>(hereinafter</w:t>
            </w:r>
            <w:r w:rsidR="007E703B" w:rsidRPr="00DC2587">
              <w:t xml:space="preserve"> </w:t>
            </w:r>
            <w:r w:rsidRPr="00DC2587">
              <w:t>called</w:t>
            </w:r>
            <w:r w:rsidR="007E703B" w:rsidRPr="00DC2587">
              <w:t xml:space="preserve"> </w:t>
            </w:r>
            <w:r w:rsidRPr="00DC2587">
              <w:t>“funds”)</w:t>
            </w:r>
            <w:r w:rsidR="007E703B" w:rsidRPr="00DC2587">
              <w:t xml:space="preserve"> </w:t>
            </w:r>
            <w:r w:rsidRPr="00DC2587">
              <w:t>from</w:t>
            </w:r>
            <w:r w:rsidR="007E703B" w:rsidRPr="00DC2587">
              <w:t xml:space="preserve"> </w:t>
            </w:r>
            <w:r w:rsidRPr="00DC2587">
              <w:t>the</w:t>
            </w:r>
            <w:r w:rsidR="007E703B" w:rsidRPr="00DC2587">
              <w:t xml:space="preserve"> </w:t>
            </w:r>
            <w:r w:rsidRPr="00DC2587">
              <w:t>World</w:t>
            </w:r>
            <w:r w:rsidR="007E703B" w:rsidRPr="00DC2587">
              <w:t xml:space="preserve"> </w:t>
            </w:r>
            <w:r w:rsidRPr="00DC2587">
              <w:t>Bank</w:t>
            </w:r>
            <w:r w:rsidR="007E703B" w:rsidRPr="00DC2587">
              <w:t xml:space="preserve"> </w:t>
            </w:r>
            <w:r w:rsidRPr="00DC2587">
              <w:t>(hereinafter</w:t>
            </w:r>
            <w:r w:rsidR="007E703B" w:rsidRPr="00DC2587">
              <w:t xml:space="preserve"> </w:t>
            </w:r>
            <w:r w:rsidRPr="00DC2587">
              <w:t>called</w:t>
            </w:r>
            <w:r w:rsidR="007E703B" w:rsidRPr="00DC2587">
              <w:t xml:space="preserve"> </w:t>
            </w:r>
            <w:r w:rsidRPr="00DC2587">
              <w:t>“the</w:t>
            </w:r>
            <w:r w:rsidR="007E703B" w:rsidRPr="00DC2587">
              <w:t xml:space="preserve"> </w:t>
            </w:r>
            <w:r w:rsidRPr="00DC2587">
              <w:t>Bank”)</w:t>
            </w:r>
            <w:r w:rsidR="007E703B" w:rsidRPr="00DC2587">
              <w:t xml:space="preserve"> </w:t>
            </w:r>
            <w:r w:rsidRPr="00DC2587">
              <w:t>in</w:t>
            </w:r>
            <w:r w:rsidR="007E703B" w:rsidRPr="00DC2587">
              <w:t xml:space="preserve"> </w:t>
            </w:r>
            <w:r w:rsidRPr="00DC2587">
              <w:t>an</w:t>
            </w:r>
            <w:r w:rsidR="007E703B" w:rsidRPr="00DC2587">
              <w:t xml:space="preserve"> </w:t>
            </w:r>
            <w:r w:rsidRPr="00DC2587">
              <w:t>amount</w:t>
            </w:r>
            <w:r w:rsidR="007E703B" w:rsidRPr="00DC2587">
              <w:t xml:space="preserve"> </w:t>
            </w:r>
            <w:r w:rsidRPr="00DC2587">
              <w:t>specified</w:t>
            </w:r>
            <w:r w:rsidR="007E703B" w:rsidRPr="00DC2587">
              <w:rPr>
                <w:b/>
              </w:rPr>
              <w:t xml:space="preserve"> </w:t>
            </w:r>
            <w:r w:rsidRPr="00DC2587">
              <w:rPr>
                <w:b/>
              </w:rPr>
              <w:t>in</w:t>
            </w:r>
            <w:r w:rsidR="007E703B" w:rsidRPr="00DC2587">
              <w:rPr>
                <w:b/>
              </w:rPr>
              <w:t xml:space="preserve"> </w:t>
            </w:r>
            <w:r w:rsidRPr="00DC2587">
              <w:rPr>
                <w:b/>
              </w:rPr>
              <w:t>BDS</w:t>
            </w:r>
            <w:r w:rsidRPr="00DC2587">
              <w:t>,</w:t>
            </w:r>
            <w:r w:rsidR="007E703B" w:rsidRPr="00DC2587">
              <w:t xml:space="preserve"> </w:t>
            </w:r>
            <w:r w:rsidRPr="00DC2587">
              <w:t>toward</w:t>
            </w:r>
            <w:r w:rsidR="007E703B" w:rsidRPr="00DC2587">
              <w:t xml:space="preserve"> </w:t>
            </w:r>
            <w:r w:rsidRPr="00DC2587">
              <w:t>the</w:t>
            </w:r>
            <w:r w:rsidR="007E703B" w:rsidRPr="00DC2587">
              <w:t xml:space="preserve"> </w:t>
            </w:r>
            <w:r w:rsidRPr="00DC2587">
              <w:t>project</w:t>
            </w:r>
            <w:r w:rsidR="007E703B" w:rsidRPr="00DC2587">
              <w:t xml:space="preserve"> </w:t>
            </w:r>
            <w:r w:rsidRPr="00DC2587">
              <w:t>named</w:t>
            </w:r>
            <w:r w:rsidR="007E703B" w:rsidRPr="00DC2587">
              <w:t xml:space="preserve"> </w:t>
            </w:r>
            <w:r w:rsidRPr="00DC2587">
              <w:rPr>
                <w:b/>
              </w:rPr>
              <w:t>in</w:t>
            </w:r>
            <w:r w:rsidR="007E703B" w:rsidRPr="00DC2587">
              <w:rPr>
                <w:b/>
              </w:rPr>
              <w:t xml:space="preserve"> </w:t>
            </w:r>
            <w:r w:rsidRPr="00DC2587">
              <w:rPr>
                <w:b/>
              </w:rPr>
              <w:t>BDS</w:t>
            </w:r>
            <w:r w:rsidRPr="00DC2587">
              <w:t>.</w:t>
            </w:r>
            <w:r w:rsidR="007E703B" w:rsidRPr="00DC2587">
              <w:t xml:space="preserve">  </w:t>
            </w:r>
            <w:r w:rsidRPr="00DC2587">
              <w:t>The</w:t>
            </w:r>
            <w:r w:rsidR="007E703B" w:rsidRPr="00DC2587">
              <w:t xml:space="preserve"> </w:t>
            </w:r>
            <w:r w:rsidRPr="00DC2587">
              <w:t>Borrower</w:t>
            </w:r>
            <w:r w:rsidR="007E703B" w:rsidRPr="00DC2587">
              <w:t xml:space="preserve"> </w:t>
            </w:r>
            <w:r w:rsidRPr="00DC2587">
              <w:t>intends</w:t>
            </w:r>
            <w:r w:rsidR="007E703B" w:rsidRPr="00DC2587">
              <w:t xml:space="preserve"> </w:t>
            </w:r>
            <w:r w:rsidRPr="00DC2587">
              <w:t>to</w:t>
            </w:r>
            <w:r w:rsidR="007E703B" w:rsidRPr="00DC2587">
              <w:t xml:space="preserve"> </w:t>
            </w:r>
            <w:r w:rsidRPr="00DC2587">
              <w:t>apply</w:t>
            </w:r>
            <w:r w:rsidR="007E703B" w:rsidRPr="00DC2587">
              <w:t xml:space="preserve"> </w:t>
            </w:r>
            <w:r w:rsidRPr="00DC2587">
              <w:t>a</w:t>
            </w:r>
            <w:r w:rsidR="007E703B" w:rsidRPr="00DC2587">
              <w:t xml:space="preserve"> </w:t>
            </w:r>
            <w:r w:rsidRPr="00DC2587">
              <w:t>portion</w:t>
            </w:r>
            <w:r w:rsidR="007E703B" w:rsidRPr="00DC2587">
              <w:t xml:space="preserve"> </w:t>
            </w:r>
            <w:r w:rsidRPr="00DC2587">
              <w:t>of</w:t>
            </w:r>
            <w:r w:rsidR="007E703B" w:rsidRPr="00DC2587">
              <w:t xml:space="preserve"> </w:t>
            </w:r>
            <w:r w:rsidRPr="00DC2587">
              <w:t>the</w:t>
            </w:r>
            <w:r w:rsidR="007E703B" w:rsidRPr="00DC2587">
              <w:t xml:space="preserve"> </w:t>
            </w:r>
            <w:r w:rsidRPr="00DC2587">
              <w:t>funds</w:t>
            </w:r>
            <w:r w:rsidR="007E703B" w:rsidRPr="00DC2587">
              <w:t xml:space="preserve"> </w:t>
            </w:r>
            <w:r w:rsidRPr="00DC2587">
              <w:t>to</w:t>
            </w:r>
            <w:r w:rsidR="007E703B" w:rsidRPr="00DC2587">
              <w:t xml:space="preserve"> </w:t>
            </w:r>
            <w:r w:rsidRPr="00DC2587">
              <w:t>eligible</w:t>
            </w:r>
            <w:r w:rsidR="007E703B" w:rsidRPr="00DC2587">
              <w:t xml:space="preserve"> </w:t>
            </w:r>
            <w:r w:rsidRPr="00DC2587">
              <w:t>payments</w:t>
            </w:r>
            <w:r w:rsidR="007E703B" w:rsidRPr="00DC2587">
              <w:t xml:space="preserve"> </w:t>
            </w:r>
            <w:r w:rsidRPr="00DC2587">
              <w:t>under</w:t>
            </w:r>
            <w:r w:rsidR="007E703B" w:rsidRPr="00DC2587">
              <w:t xml:space="preserve"> </w:t>
            </w:r>
            <w:r w:rsidRPr="00DC2587">
              <w:t>the</w:t>
            </w:r>
            <w:r w:rsidR="007E703B" w:rsidRPr="00DC2587">
              <w:t xml:space="preserve"> </w:t>
            </w:r>
            <w:r w:rsidRPr="00DC2587">
              <w:t>contract(s)</w:t>
            </w:r>
            <w:r w:rsidR="007E703B" w:rsidRPr="00DC2587">
              <w:t xml:space="preserve"> </w:t>
            </w:r>
            <w:r w:rsidRPr="00DC2587">
              <w:t>for</w:t>
            </w:r>
            <w:r w:rsidR="007E703B" w:rsidRPr="00DC2587">
              <w:t xml:space="preserve"> </w:t>
            </w:r>
            <w:r w:rsidRPr="00DC2587">
              <w:t>which</w:t>
            </w:r>
            <w:r w:rsidR="007E703B" w:rsidRPr="00DC2587">
              <w:t xml:space="preserve"> </w:t>
            </w:r>
            <w:r w:rsidRPr="00DC2587">
              <w:t>this</w:t>
            </w:r>
            <w:r w:rsidR="007E703B" w:rsidRPr="00DC2587">
              <w:t xml:space="preserve"> </w:t>
            </w:r>
            <w:r w:rsidR="00D71DAF" w:rsidRPr="00DC2587">
              <w:t>bidding document</w:t>
            </w:r>
            <w:r w:rsidR="007E703B" w:rsidRPr="00DC2587">
              <w:t xml:space="preserve"> </w:t>
            </w:r>
            <w:r w:rsidRPr="00DC2587">
              <w:t>is</w:t>
            </w:r>
            <w:r w:rsidR="007E703B" w:rsidRPr="00DC2587">
              <w:t xml:space="preserve"> </w:t>
            </w:r>
            <w:r w:rsidRPr="00DC2587">
              <w:t>issued.</w:t>
            </w:r>
          </w:p>
          <w:p w14:paraId="5CFFFBC5" w14:textId="77777777" w:rsidR="00E04AF1" w:rsidRPr="00DC2587" w:rsidRDefault="00E04AF1">
            <w:pPr>
              <w:pStyle w:val="ITBno"/>
              <w:numPr>
                <w:ilvl w:val="1"/>
                <w:numId w:val="27"/>
              </w:numPr>
              <w:spacing w:after="120"/>
              <w:ind w:left="614" w:hanging="720"/>
            </w:pPr>
            <w:r w:rsidRPr="00DC2587">
              <w:t>Payment</w:t>
            </w:r>
            <w:r w:rsidR="007E703B" w:rsidRPr="00DC2587">
              <w:t xml:space="preserve"> </w:t>
            </w:r>
            <w:r w:rsidRPr="00DC2587">
              <w:t>by</w:t>
            </w:r>
            <w:r w:rsidR="007E703B" w:rsidRPr="00DC2587">
              <w:t xml:space="preserve"> </w:t>
            </w:r>
            <w:r w:rsidRPr="00DC2587">
              <w:t>the</w:t>
            </w:r>
            <w:r w:rsidR="007E703B" w:rsidRPr="00DC2587">
              <w:t xml:space="preserve"> </w:t>
            </w:r>
            <w:r w:rsidRPr="00DC2587">
              <w:t>Bank</w:t>
            </w:r>
            <w:r w:rsidR="007E703B" w:rsidRPr="00DC2587">
              <w:t xml:space="preserve"> </w:t>
            </w:r>
            <w:r w:rsidRPr="00DC2587">
              <w:t>will</w:t>
            </w:r>
            <w:r w:rsidR="007E703B" w:rsidRPr="00DC2587">
              <w:t xml:space="preserve"> </w:t>
            </w:r>
            <w:r w:rsidRPr="00DC2587">
              <w:t>be</w:t>
            </w:r>
            <w:r w:rsidR="007E703B" w:rsidRPr="00DC2587">
              <w:t xml:space="preserve"> </w:t>
            </w:r>
            <w:r w:rsidRPr="00DC2587">
              <w:t>made</w:t>
            </w:r>
            <w:r w:rsidR="007E703B" w:rsidRPr="00DC2587">
              <w:t xml:space="preserve"> </w:t>
            </w:r>
            <w:r w:rsidRPr="00DC2587">
              <w:t>only</w:t>
            </w:r>
            <w:r w:rsidR="007E703B" w:rsidRPr="00DC2587">
              <w:t xml:space="preserve"> </w:t>
            </w:r>
            <w:r w:rsidRPr="00DC2587">
              <w:t>at</w:t>
            </w:r>
            <w:r w:rsidR="007E703B" w:rsidRPr="00DC2587">
              <w:t xml:space="preserve"> </w:t>
            </w:r>
            <w:r w:rsidRPr="00DC2587">
              <w:t>the</w:t>
            </w:r>
            <w:r w:rsidR="007E703B" w:rsidRPr="00DC2587">
              <w:t xml:space="preserve"> </w:t>
            </w:r>
            <w:r w:rsidRPr="00DC2587">
              <w:t>request</w:t>
            </w:r>
            <w:r w:rsidR="007E703B" w:rsidRPr="00DC2587">
              <w:t xml:space="preserve"> </w:t>
            </w:r>
            <w:r w:rsidRPr="00DC2587">
              <w:t>of</w:t>
            </w:r>
            <w:r w:rsidR="007E703B" w:rsidRPr="00DC2587">
              <w:t xml:space="preserve"> </w:t>
            </w:r>
            <w:r w:rsidRPr="00DC2587">
              <w:t>the</w:t>
            </w:r>
            <w:r w:rsidR="007E703B" w:rsidRPr="00DC2587">
              <w:t xml:space="preserve"> </w:t>
            </w:r>
            <w:r w:rsidRPr="00DC2587">
              <w:t>Borrower</w:t>
            </w:r>
            <w:r w:rsidR="007E703B" w:rsidRPr="00DC2587">
              <w:t xml:space="preserve"> </w:t>
            </w:r>
            <w:r w:rsidRPr="00DC2587">
              <w:t>and</w:t>
            </w:r>
            <w:r w:rsidR="007E703B" w:rsidRPr="00DC2587">
              <w:t xml:space="preserve"> </w:t>
            </w:r>
            <w:r w:rsidRPr="00DC2587">
              <w:t>upon</w:t>
            </w:r>
            <w:r w:rsidR="007E703B" w:rsidRPr="00DC2587">
              <w:t xml:space="preserve"> </w:t>
            </w:r>
            <w:r w:rsidRPr="00DC2587">
              <w:t>approval</w:t>
            </w:r>
            <w:r w:rsidR="007E703B" w:rsidRPr="00DC2587">
              <w:t xml:space="preserve"> </w:t>
            </w:r>
            <w:r w:rsidRPr="00DC2587">
              <w:t>by</w:t>
            </w:r>
            <w:r w:rsidR="007E703B" w:rsidRPr="00DC2587">
              <w:t xml:space="preserve"> </w:t>
            </w:r>
            <w:r w:rsidRPr="00DC2587">
              <w:t>the</w:t>
            </w:r>
            <w:r w:rsidR="007E703B" w:rsidRPr="00DC2587">
              <w:t xml:space="preserve"> </w:t>
            </w:r>
            <w:r w:rsidRPr="00DC2587">
              <w:t>Bank</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terms</w:t>
            </w:r>
            <w:r w:rsidR="007E703B" w:rsidRPr="00DC2587">
              <w:t xml:space="preserve"> </w:t>
            </w:r>
            <w:r w:rsidRPr="00DC2587">
              <w:t>and</w:t>
            </w:r>
            <w:r w:rsidR="007E703B" w:rsidRPr="00DC2587">
              <w:t xml:space="preserve"> </w:t>
            </w:r>
            <w:r w:rsidRPr="00DC2587">
              <w:t>conditions</w:t>
            </w:r>
            <w:r w:rsidR="007E703B" w:rsidRPr="00DC2587">
              <w:t xml:space="preserve"> </w:t>
            </w:r>
            <w:r w:rsidRPr="00DC2587">
              <w:t>of</w:t>
            </w:r>
            <w:r w:rsidR="007E703B" w:rsidRPr="00DC2587">
              <w:t xml:space="preserve"> </w:t>
            </w:r>
            <w:r w:rsidRPr="00DC2587">
              <w:t>the</w:t>
            </w:r>
            <w:r w:rsidR="007E703B" w:rsidRPr="00DC2587">
              <w:t xml:space="preserve"> </w:t>
            </w:r>
            <w:r w:rsidRPr="00DC2587">
              <w:t>Loan</w:t>
            </w:r>
            <w:r w:rsidR="007E703B" w:rsidRPr="00DC2587">
              <w:t xml:space="preserve"> </w:t>
            </w:r>
            <w:r w:rsidRPr="00DC2587">
              <w:t>(or</w:t>
            </w:r>
            <w:r w:rsidR="007E703B" w:rsidRPr="00DC2587">
              <w:t xml:space="preserve"> </w:t>
            </w:r>
            <w:r w:rsidRPr="00DC2587">
              <w:t>other</w:t>
            </w:r>
            <w:r w:rsidR="007E703B" w:rsidRPr="00DC2587">
              <w:t xml:space="preserve"> </w:t>
            </w:r>
            <w:r w:rsidRPr="00DC2587">
              <w:t>financing)</w:t>
            </w:r>
            <w:r w:rsidR="007E703B" w:rsidRPr="00DC2587">
              <w:t xml:space="preserve"> </w:t>
            </w:r>
            <w:r w:rsidRPr="00DC2587">
              <w:t>Agreement.</w:t>
            </w:r>
            <w:r w:rsidR="007E703B" w:rsidRPr="00DC2587">
              <w:rPr>
                <w:noProof/>
              </w:rPr>
              <w:t xml:space="preserve"> </w:t>
            </w:r>
            <w:r w:rsidRPr="00DC2587">
              <w:rPr>
                <w:noProof/>
              </w:rPr>
              <w:t>The</w:t>
            </w:r>
            <w:r w:rsidR="007E703B" w:rsidRPr="00DC2587">
              <w:rPr>
                <w:noProof/>
              </w:rPr>
              <w:t xml:space="preserve"> </w:t>
            </w:r>
            <w:r w:rsidRPr="00DC2587">
              <w:rPr>
                <w:noProof/>
              </w:rPr>
              <w:t>Loan</w:t>
            </w:r>
            <w:r w:rsidR="007E703B" w:rsidRPr="00DC2587">
              <w:rPr>
                <w:noProof/>
              </w:rPr>
              <w:t xml:space="preserve"> </w:t>
            </w:r>
            <w:r w:rsidRPr="00DC2587">
              <w:rPr>
                <w:noProof/>
              </w:rPr>
              <w:t>(or</w:t>
            </w:r>
            <w:r w:rsidR="007E703B" w:rsidRPr="00DC2587">
              <w:rPr>
                <w:noProof/>
              </w:rPr>
              <w:t xml:space="preserve"> </w:t>
            </w:r>
            <w:r w:rsidRPr="00DC2587">
              <w:rPr>
                <w:noProof/>
              </w:rPr>
              <w:t>other</w:t>
            </w:r>
            <w:r w:rsidR="007E703B" w:rsidRPr="00DC2587">
              <w:rPr>
                <w:noProof/>
              </w:rPr>
              <w:t xml:space="preserve"> </w:t>
            </w:r>
            <w:r w:rsidRPr="00DC2587">
              <w:rPr>
                <w:noProof/>
              </w:rPr>
              <w:t>financing)</w:t>
            </w:r>
            <w:r w:rsidR="007E703B" w:rsidRPr="00DC2587">
              <w:rPr>
                <w:noProof/>
              </w:rPr>
              <w:t xml:space="preserve"> </w:t>
            </w:r>
            <w:r w:rsidRPr="00DC2587">
              <w:rPr>
                <w:noProof/>
              </w:rPr>
              <w:t>Agreement</w:t>
            </w:r>
            <w:r w:rsidR="007E703B" w:rsidRPr="00DC2587">
              <w:rPr>
                <w:noProof/>
              </w:rPr>
              <w:t xml:space="preserve"> </w:t>
            </w:r>
            <w:r w:rsidRPr="00DC2587">
              <w:rPr>
                <w:noProof/>
              </w:rPr>
              <w:t>prohibits</w:t>
            </w:r>
            <w:r w:rsidR="007E703B" w:rsidRPr="00DC2587">
              <w:rPr>
                <w:noProof/>
              </w:rPr>
              <w:t xml:space="preserve"> </w:t>
            </w:r>
            <w:r w:rsidRPr="00DC2587">
              <w:rPr>
                <w:noProof/>
              </w:rPr>
              <w:t>a</w:t>
            </w:r>
            <w:r w:rsidR="007E703B" w:rsidRPr="00DC2587">
              <w:rPr>
                <w:noProof/>
              </w:rPr>
              <w:t xml:space="preserve"> </w:t>
            </w:r>
            <w:r w:rsidRPr="00DC2587">
              <w:rPr>
                <w:noProof/>
              </w:rPr>
              <w:t>withdrawal</w:t>
            </w:r>
            <w:r w:rsidR="007E703B" w:rsidRPr="00DC2587">
              <w:rPr>
                <w:noProof/>
              </w:rPr>
              <w:t xml:space="preserve"> </w:t>
            </w:r>
            <w:r w:rsidRPr="00DC2587">
              <w:rPr>
                <w:noProof/>
              </w:rPr>
              <w:t>from</w:t>
            </w:r>
            <w:r w:rsidR="007E703B" w:rsidRPr="00DC2587">
              <w:rPr>
                <w:noProof/>
              </w:rPr>
              <w:t xml:space="preserve"> </w:t>
            </w:r>
            <w:r w:rsidRPr="00DC2587">
              <w:rPr>
                <w:noProof/>
              </w:rPr>
              <w:t>the</w:t>
            </w:r>
            <w:r w:rsidR="007E703B" w:rsidRPr="00DC2587">
              <w:rPr>
                <w:noProof/>
              </w:rPr>
              <w:t xml:space="preserve"> </w:t>
            </w:r>
            <w:r w:rsidRPr="00DC2587">
              <w:rPr>
                <w:noProof/>
              </w:rPr>
              <w:t>loan</w:t>
            </w:r>
            <w:r w:rsidR="007E703B" w:rsidRPr="00DC2587">
              <w:rPr>
                <w:noProof/>
              </w:rPr>
              <w:t xml:space="preserve"> </w:t>
            </w:r>
            <w:r w:rsidRPr="00DC2587">
              <w:rPr>
                <w:noProof/>
              </w:rPr>
              <w:t>account</w:t>
            </w:r>
            <w:r w:rsidR="007E703B" w:rsidRPr="00DC2587">
              <w:rPr>
                <w:noProof/>
              </w:rPr>
              <w:t xml:space="preserve"> </w:t>
            </w:r>
            <w:r w:rsidRPr="00DC2587">
              <w:rPr>
                <w:noProof/>
              </w:rPr>
              <w:t>for</w:t>
            </w:r>
            <w:r w:rsidR="007E703B" w:rsidRPr="00DC2587">
              <w:rPr>
                <w:noProof/>
              </w:rPr>
              <w:t xml:space="preserve"> </w:t>
            </w:r>
            <w:r w:rsidRPr="00DC2587">
              <w:rPr>
                <w:noProof/>
              </w:rPr>
              <w:t>the</w:t>
            </w:r>
            <w:r w:rsidR="007E703B" w:rsidRPr="00DC2587">
              <w:rPr>
                <w:noProof/>
              </w:rPr>
              <w:t xml:space="preserve"> </w:t>
            </w:r>
            <w:r w:rsidRPr="00DC2587">
              <w:rPr>
                <w:noProof/>
              </w:rPr>
              <w:t>purpose</w:t>
            </w:r>
            <w:r w:rsidR="007E703B" w:rsidRPr="00DC2587">
              <w:rPr>
                <w:noProof/>
              </w:rPr>
              <w:t xml:space="preserve"> </w:t>
            </w:r>
            <w:r w:rsidRPr="00DC2587">
              <w:rPr>
                <w:noProof/>
              </w:rPr>
              <w:t>of</w:t>
            </w:r>
            <w:r w:rsidR="007E703B" w:rsidRPr="00DC2587">
              <w:rPr>
                <w:noProof/>
              </w:rPr>
              <w:t xml:space="preserve"> </w:t>
            </w:r>
            <w:r w:rsidRPr="00DC2587">
              <w:rPr>
                <w:noProof/>
              </w:rPr>
              <w:t>any</w:t>
            </w:r>
            <w:r w:rsidR="007E703B" w:rsidRPr="00DC2587">
              <w:rPr>
                <w:noProof/>
              </w:rPr>
              <w:t xml:space="preserve"> </w:t>
            </w:r>
            <w:r w:rsidRPr="00DC2587">
              <w:rPr>
                <w:noProof/>
              </w:rPr>
              <w:t>payment</w:t>
            </w:r>
            <w:r w:rsidR="007E703B" w:rsidRPr="00DC2587">
              <w:rPr>
                <w:noProof/>
              </w:rPr>
              <w:t xml:space="preserve"> </w:t>
            </w:r>
            <w:r w:rsidRPr="00DC2587">
              <w:rPr>
                <w:noProof/>
              </w:rPr>
              <w:t>to</w:t>
            </w:r>
            <w:r w:rsidR="007E703B" w:rsidRPr="00DC2587">
              <w:rPr>
                <w:noProof/>
              </w:rPr>
              <w:t xml:space="preserve"> </w:t>
            </w:r>
            <w:r w:rsidRPr="00DC2587">
              <w:rPr>
                <w:noProof/>
              </w:rPr>
              <w:t>persons</w:t>
            </w:r>
            <w:r w:rsidR="007E703B" w:rsidRPr="00DC2587">
              <w:rPr>
                <w:noProof/>
              </w:rPr>
              <w:t xml:space="preserve"> </w:t>
            </w:r>
            <w:r w:rsidRPr="00DC2587">
              <w:rPr>
                <w:noProof/>
              </w:rPr>
              <w:t>or</w:t>
            </w:r>
            <w:r w:rsidR="007E703B" w:rsidRPr="00DC2587">
              <w:rPr>
                <w:noProof/>
              </w:rPr>
              <w:t xml:space="preserve"> </w:t>
            </w:r>
            <w:r w:rsidRPr="00DC2587">
              <w:rPr>
                <w:noProof/>
              </w:rPr>
              <w:t>entities,</w:t>
            </w:r>
            <w:r w:rsidR="007E703B" w:rsidRPr="00DC2587">
              <w:rPr>
                <w:noProof/>
              </w:rPr>
              <w:t xml:space="preserve"> </w:t>
            </w:r>
            <w:r w:rsidRPr="00DC2587">
              <w:rPr>
                <w:noProof/>
              </w:rPr>
              <w:t>or</w:t>
            </w:r>
            <w:r w:rsidR="007E703B" w:rsidRPr="00DC2587">
              <w:rPr>
                <w:noProof/>
              </w:rPr>
              <w:t xml:space="preserve"> </w:t>
            </w:r>
            <w:r w:rsidRPr="00DC2587">
              <w:rPr>
                <w:noProof/>
              </w:rPr>
              <w:t>for</w:t>
            </w:r>
            <w:r w:rsidR="007E703B" w:rsidRPr="00DC2587">
              <w:rPr>
                <w:noProof/>
              </w:rPr>
              <w:t xml:space="preserve"> </w:t>
            </w:r>
            <w:r w:rsidRPr="00DC2587">
              <w:rPr>
                <w:noProof/>
              </w:rPr>
              <w:t>any</w:t>
            </w:r>
            <w:r w:rsidR="007E703B" w:rsidRPr="00DC2587">
              <w:rPr>
                <w:noProof/>
              </w:rPr>
              <w:t xml:space="preserve"> </w:t>
            </w:r>
            <w:r w:rsidRPr="00DC2587">
              <w:rPr>
                <w:noProof/>
              </w:rPr>
              <w:t>import</w:t>
            </w:r>
            <w:r w:rsidR="007E703B" w:rsidRPr="00DC2587">
              <w:rPr>
                <w:noProof/>
              </w:rPr>
              <w:t xml:space="preserve"> </w:t>
            </w:r>
            <w:r w:rsidRPr="00DC2587">
              <w:rPr>
                <w:noProof/>
              </w:rPr>
              <w:t>of</w:t>
            </w:r>
            <w:r w:rsidR="007E703B" w:rsidRPr="00DC2587">
              <w:rPr>
                <w:noProof/>
              </w:rPr>
              <w:t xml:space="preserve"> </w:t>
            </w:r>
            <w:r w:rsidRPr="00DC2587">
              <w:rPr>
                <w:noProof/>
              </w:rPr>
              <w:t>goods,</w:t>
            </w:r>
            <w:r w:rsidR="007E703B" w:rsidRPr="00DC2587">
              <w:rPr>
                <w:noProof/>
              </w:rPr>
              <w:t xml:space="preserve"> </w:t>
            </w:r>
            <w:r w:rsidRPr="00DC2587">
              <w:t>equipment</w:t>
            </w:r>
            <w:r w:rsidRPr="00DC2587">
              <w:rPr>
                <w:noProof/>
              </w:rPr>
              <w:t>,</w:t>
            </w:r>
            <w:r w:rsidR="007E703B" w:rsidRPr="00DC2587">
              <w:rPr>
                <w:noProof/>
              </w:rPr>
              <w:t xml:space="preserve"> </w:t>
            </w:r>
            <w:r w:rsidRPr="00DC2587">
              <w:rPr>
                <w:noProof/>
              </w:rPr>
              <w:t>plant,</w:t>
            </w:r>
            <w:r w:rsidR="007E703B" w:rsidRPr="00DC2587">
              <w:rPr>
                <w:noProof/>
              </w:rPr>
              <w:t xml:space="preserve"> </w:t>
            </w:r>
            <w:r w:rsidRPr="00DC2587">
              <w:rPr>
                <w:noProof/>
              </w:rPr>
              <w:t>or</w:t>
            </w:r>
            <w:r w:rsidR="007E703B" w:rsidRPr="00DC2587">
              <w:rPr>
                <w:noProof/>
              </w:rPr>
              <w:t xml:space="preserve"> </w:t>
            </w:r>
            <w:r w:rsidRPr="00DC2587">
              <w:rPr>
                <w:noProof/>
              </w:rPr>
              <w:t>materials,</w:t>
            </w:r>
            <w:r w:rsidR="007E703B" w:rsidRPr="00DC2587">
              <w:rPr>
                <w:noProof/>
              </w:rPr>
              <w:t xml:space="preserve"> </w:t>
            </w:r>
            <w:r w:rsidRPr="00DC2587">
              <w:rPr>
                <w:noProof/>
              </w:rPr>
              <w:t>if</w:t>
            </w:r>
            <w:r w:rsidR="007E703B" w:rsidRPr="00DC2587">
              <w:rPr>
                <w:noProof/>
              </w:rPr>
              <w:t xml:space="preserve"> </w:t>
            </w:r>
            <w:r w:rsidRPr="00DC2587">
              <w:rPr>
                <w:noProof/>
              </w:rPr>
              <w:t>such</w:t>
            </w:r>
            <w:r w:rsidR="007E703B" w:rsidRPr="00DC2587">
              <w:rPr>
                <w:noProof/>
              </w:rPr>
              <w:t xml:space="preserve"> </w:t>
            </w:r>
            <w:r w:rsidRPr="00DC2587">
              <w:rPr>
                <w:noProof/>
              </w:rPr>
              <w:t>payment</w:t>
            </w:r>
            <w:r w:rsidR="007E703B" w:rsidRPr="00DC2587">
              <w:rPr>
                <w:noProof/>
              </w:rPr>
              <w:t xml:space="preserve"> </w:t>
            </w:r>
            <w:r w:rsidRPr="00DC2587">
              <w:rPr>
                <w:noProof/>
              </w:rPr>
              <w:t>or</w:t>
            </w:r>
            <w:r w:rsidR="007E703B" w:rsidRPr="00DC2587">
              <w:rPr>
                <w:noProof/>
              </w:rPr>
              <w:t xml:space="preserve"> </w:t>
            </w:r>
            <w:r w:rsidRPr="00DC2587">
              <w:rPr>
                <w:noProof/>
              </w:rPr>
              <w:t>import</w:t>
            </w:r>
            <w:r w:rsidR="007E703B" w:rsidRPr="00DC2587">
              <w:rPr>
                <w:noProof/>
              </w:rPr>
              <w:t xml:space="preserve"> </w:t>
            </w:r>
            <w:r w:rsidRPr="00DC2587">
              <w:rPr>
                <w:noProof/>
              </w:rPr>
              <w:t>is</w:t>
            </w:r>
            <w:r w:rsidR="007E703B" w:rsidRPr="00DC2587">
              <w:rPr>
                <w:noProof/>
              </w:rPr>
              <w:t xml:space="preserve"> </w:t>
            </w:r>
            <w:r w:rsidRPr="00DC2587">
              <w:rPr>
                <w:noProof/>
              </w:rPr>
              <w:t>prohibited</w:t>
            </w:r>
            <w:r w:rsidR="007E703B" w:rsidRPr="00DC2587">
              <w:rPr>
                <w:noProof/>
              </w:rPr>
              <w:t xml:space="preserve"> </w:t>
            </w:r>
            <w:r w:rsidRPr="00DC2587">
              <w:rPr>
                <w:noProof/>
              </w:rPr>
              <w:t>by</w:t>
            </w:r>
            <w:r w:rsidR="007E703B" w:rsidRPr="00DC2587">
              <w:rPr>
                <w:noProof/>
              </w:rPr>
              <w:t xml:space="preserve"> </w:t>
            </w:r>
            <w:r w:rsidRPr="00DC2587">
              <w:rPr>
                <w:noProof/>
              </w:rPr>
              <w:t>a</w:t>
            </w:r>
            <w:r w:rsidR="007E703B" w:rsidRPr="00DC2587">
              <w:rPr>
                <w:noProof/>
              </w:rPr>
              <w:t xml:space="preserve"> </w:t>
            </w:r>
            <w:r w:rsidRPr="00DC2587">
              <w:rPr>
                <w:noProof/>
              </w:rPr>
              <w:t>decision</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United</w:t>
            </w:r>
            <w:r w:rsidR="007E703B" w:rsidRPr="00DC2587">
              <w:rPr>
                <w:noProof/>
              </w:rPr>
              <w:t xml:space="preserve"> </w:t>
            </w:r>
            <w:r w:rsidRPr="00DC2587">
              <w:rPr>
                <w:noProof/>
              </w:rPr>
              <w:t>Nations</w:t>
            </w:r>
            <w:r w:rsidR="007E703B" w:rsidRPr="00DC2587">
              <w:rPr>
                <w:noProof/>
              </w:rPr>
              <w:t xml:space="preserve"> </w:t>
            </w:r>
            <w:r w:rsidRPr="00DC2587">
              <w:rPr>
                <w:noProof/>
              </w:rPr>
              <w:t>Security</w:t>
            </w:r>
            <w:r w:rsidR="007E703B" w:rsidRPr="00DC2587">
              <w:rPr>
                <w:noProof/>
              </w:rPr>
              <w:t xml:space="preserve"> </w:t>
            </w:r>
            <w:r w:rsidRPr="00DC2587">
              <w:rPr>
                <w:noProof/>
              </w:rPr>
              <w:t>Council</w:t>
            </w:r>
            <w:r w:rsidR="007E703B" w:rsidRPr="00DC2587">
              <w:rPr>
                <w:noProof/>
              </w:rPr>
              <w:t xml:space="preserve"> </w:t>
            </w:r>
            <w:r w:rsidRPr="00DC2587">
              <w:rPr>
                <w:noProof/>
              </w:rPr>
              <w:t>taken</w:t>
            </w:r>
            <w:r w:rsidR="007E703B" w:rsidRPr="00DC2587">
              <w:rPr>
                <w:noProof/>
              </w:rPr>
              <w:t xml:space="preserve"> </w:t>
            </w:r>
            <w:r w:rsidRPr="00DC2587">
              <w:rPr>
                <w:noProof/>
              </w:rPr>
              <w:t>under</w:t>
            </w:r>
            <w:r w:rsidR="007E703B" w:rsidRPr="00DC2587">
              <w:rPr>
                <w:noProof/>
              </w:rPr>
              <w:t xml:space="preserve"> </w:t>
            </w:r>
            <w:r w:rsidRPr="00DC2587">
              <w:rPr>
                <w:noProof/>
              </w:rPr>
              <w:t>Chapter</w:t>
            </w:r>
            <w:r w:rsidR="007E703B" w:rsidRPr="00DC2587">
              <w:rPr>
                <w:noProof/>
              </w:rPr>
              <w:t xml:space="preserve"> </w:t>
            </w:r>
            <w:r w:rsidRPr="00DC2587">
              <w:rPr>
                <w:noProof/>
              </w:rPr>
              <w:t>VII</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Charter</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United</w:t>
            </w:r>
            <w:r w:rsidR="007E703B" w:rsidRPr="00DC2587">
              <w:rPr>
                <w:noProof/>
              </w:rPr>
              <w:t xml:space="preserve"> </w:t>
            </w:r>
            <w:r w:rsidRPr="00DC2587">
              <w:rPr>
                <w:noProof/>
              </w:rPr>
              <w:t>Nations.</w:t>
            </w:r>
            <w:r w:rsidR="007E703B" w:rsidRPr="00DC2587">
              <w:rPr>
                <w:noProof/>
              </w:rPr>
              <w:t xml:space="preserve"> </w:t>
            </w:r>
            <w:r w:rsidRPr="00DC2587">
              <w:rPr>
                <w:noProof/>
              </w:rPr>
              <w:t>No</w:t>
            </w:r>
            <w:r w:rsidR="007E703B" w:rsidRPr="00DC2587">
              <w:rPr>
                <w:noProof/>
              </w:rPr>
              <w:t xml:space="preserve"> </w:t>
            </w:r>
            <w:r w:rsidRPr="00DC2587">
              <w:rPr>
                <w:noProof/>
              </w:rPr>
              <w:t>party</w:t>
            </w:r>
            <w:r w:rsidR="007E703B" w:rsidRPr="00DC2587">
              <w:rPr>
                <w:noProof/>
              </w:rPr>
              <w:t xml:space="preserve"> </w:t>
            </w:r>
            <w:r w:rsidRPr="00DC2587">
              <w:rPr>
                <w:noProof/>
              </w:rPr>
              <w:t>other</w:t>
            </w:r>
            <w:r w:rsidR="007E703B" w:rsidRPr="00DC2587">
              <w:rPr>
                <w:noProof/>
              </w:rPr>
              <w:t xml:space="preserve"> </w:t>
            </w:r>
            <w:r w:rsidRPr="00DC2587">
              <w:rPr>
                <w:noProof/>
              </w:rPr>
              <w:t>than</w:t>
            </w:r>
            <w:r w:rsidR="007E703B" w:rsidRPr="00DC2587">
              <w:rPr>
                <w:noProof/>
              </w:rPr>
              <w:t xml:space="preserve"> </w:t>
            </w:r>
            <w:r w:rsidRPr="00DC2587">
              <w:rPr>
                <w:noProof/>
              </w:rPr>
              <w:t>the</w:t>
            </w:r>
            <w:r w:rsidR="007E703B" w:rsidRPr="00DC2587">
              <w:rPr>
                <w:noProof/>
              </w:rPr>
              <w:t xml:space="preserve"> </w:t>
            </w:r>
            <w:r w:rsidRPr="00DC2587">
              <w:rPr>
                <w:noProof/>
              </w:rPr>
              <w:t>Borrower</w:t>
            </w:r>
            <w:r w:rsidR="007E703B" w:rsidRPr="00DC2587">
              <w:rPr>
                <w:noProof/>
              </w:rPr>
              <w:t xml:space="preserve"> </w:t>
            </w:r>
            <w:r w:rsidRPr="00DC2587">
              <w:rPr>
                <w:noProof/>
              </w:rPr>
              <w:t>shall</w:t>
            </w:r>
            <w:r w:rsidR="007E703B" w:rsidRPr="00DC2587">
              <w:rPr>
                <w:noProof/>
              </w:rPr>
              <w:t xml:space="preserve"> </w:t>
            </w:r>
            <w:r w:rsidRPr="00DC2587">
              <w:rPr>
                <w:noProof/>
              </w:rPr>
              <w:t>derive</w:t>
            </w:r>
            <w:r w:rsidR="007E703B" w:rsidRPr="00DC2587">
              <w:rPr>
                <w:noProof/>
              </w:rPr>
              <w:t xml:space="preserve"> </w:t>
            </w:r>
            <w:r w:rsidRPr="00DC2587">
              <w:rPr>
                <w:noProof/>
              </w:rPr>
              <w:t>any</w:t>
            </w:r>
            <w:r w:rsidR="007E703B" w:rsidRPr="00DC2587">
              <w:rPr>
                <w:noProof/>
              </w:rPr>
              <w:t xml:space="preserve"> </w:t>
            </w:r>
            <w:r w:rsidRPr="00DC2587">
              <w:rPr>
                <w:noProof/>
              </w:rPr>
              <w:t>rights</w:t>
            </w:r>
            <w:r w:rsidR="007E703B" w:rsidRPr="00DC2587">
              <w:rPr>
                <w:noProof/>
              </w:rPr>
              <w:t xml:space="preserve"> </w:t>
            </w:r>
            <w:r w:rsidRPr="00DC2587">
              <w:rPr>
                <w:noProof/>
              </w:rPr>
              <w:t>from</w:t>
            </w:r>
            <w:r w:rsidR="007E703B" w:rsidRPr="00DC2587">
              <w:rPr>
                <w:noProof/>
              </w:rPr>
              <w:t xml:space="preserve"> </w:t>
            </w:r>
            <w:r w:rsidRPr="00DC2587">
              <w:rPr>
                <w:noProof/>
              </w:rPr>
              <w:t>the</w:t>
            </w:r>
            <w:r w:rsidR="007E703B" w:rsidRPr="00DC2587">
              <w:rPr>
                <w:noProof/>
              </w:rPr>
              <w:t xml:space="preserve"> </w:t>
            </w:r>
            <w:r w:rsidRPr="00DC2587">
              <w:rPr>
                <w:noProof/>
              </w:rPr>
              <w:t>Loan</w:t>
            </w:r>
            <w:r w:rsidR="007E703B" w:rsidRPr="00DC2587">
              <w:rPr>
                <w:noProof/>
              </w:rPr>
              <w:t xml:space="preserve"> </w:t>
            </w:r>
            <w:r w:rsidRPr="00DC2587">
              <w:rPr>
                <w:noProof/>
              </w:rPr>
              <w:t>(or</w:t>
            </w:r>
            <w:r w:rsidR="007E703B" w:rsidRPr="00DC2587">
              <w:rPr>
                <w:noProof/>
              </w:rPr>
              <w:t xml:space="preserve"> </w:t>
            </w:r>
            <w:r w:rsidRPr="00DC2587">
              <w:rPr>
                <w:noProof/>
              </w:rPr>
              <w:t>other</w:t>
            </w:r>
            <w:r w:rsidR="007E703B" w:rsidRPr="00DC2587">
              <w:rPr>
                <w:noProof/>
              </w:rPr>
              <w:t xml:space="preserve"> </w:t>
            </w:r>
            <w:r w:rsidRPr="00DC2587">
              <w:rPr>
                <w:noProof/>
              </w:rPr>
              <w:t>financing)</w:t>
            </w:r>
            <w:r w:rsidR="007E703B" w:rsidRPr="00DC2587">
              <w:rPr>
                <w:noProof/>
              </w:rPr>
              <w:t xml:space="preserve"> </w:t>
            </w:r>
            <w:r w:rsidRPr="00DC2587">
              <w:rPr>
                <w:noProof/>
              </w:rPr>
              <w:t>Agreement</w:t>
            </w:r>
            <w:r w:rsidR="007E703B" w:rsidRPr="00DC2587">
              <w:rPr>
                <w:noProof/>
              </w:rPr>
              <w:t xml:space="preserve"> </w:t>
            </w:r>
            <w:r w:rsidRPr="00DC2587">
              <w:rPr>
                <w:noProof/>
              </w:rPr>
              <w:t>or</w:t>
            </w:r>
            <w:r w:rsidR="007E703B" w:rsidRPr="00DC2587">
              <w:rPr>
                <w:noProof/>
              </w:rPr>
              <w:t xml:space="preserve"> </w:t>
            </w:r>
            <w:r w:rsidRPr="00DC2587">
              <w:rPr>
                <w:noProof/>
              </w:rPr>
              <w:t>have</w:t>
            </w:r>
            <w:r w:rsidR="007E703B" w:rsidRPr="00DC2587">
              <w:rPr>
                <w:noProof/>
              </w:rPr>
              <w:t xml:space="preserve"> </w:t>
            </w:r>
            <w:r w:rsidRPr="00DC2587">
              <w:rPr>
                <w:noProof/>
              </w:rPr>
              <w:t>any</w:t>
            </w:r>
            <w:r w:rsidR="007E703B" w:rsidRPr="00DC2587">
              <w:rPr>
                <w:noProof/>
              </w:rPr>
              <w:t xml:space="preserve"> </w:t>
            </w:r>
            <w:r w:rsidRPr="00DC2587">
              <w:rPr>
                <w:noProof/>
              </w:rPr>
              <w:t>claim</w:t>
            </w:r>
            <w:r w:rsidR="007E703B" w:rsidRPr="00DC2587">
              <w:rPr>
                <w:noProof/>
              </w:rPr>
              <w:t xml:space="preserve"> </w:t>
            </w:r>
            <w:r w:rsidRPr="00DC2587">
              <w:rPr>
                <w:noProof/>
              </w:rPr>
              <w:t>to</w:t>
            </w:r>
            <w:r w:rsidR="007E703B" w:rsidRPr="00DC2587">
              <w:rPr>
                <w:noProof/>
              </w:rPr>
              <w:t xml:space="preserve"> </w:t>
            </w:r>
            <w:r w:rsidRPr="00DC2587">
              <w:rPr>
                <w:noProof/>
              </w:rPr>
              <w:t>the</w:t>
            </w:r>
            <w:r w:rsidR="007E703B" w:rsidRPr="00DC2587">
              <w:rPr>
                <w:noProof/>
              </w:rPr>
              <w:t xml:space="preserve"> </w:t>
            </w:r>
            <w:r w:rsidRPr="00DC2587">
              <w:rPr>
                <w:noProof/>
              </w:rPr>
              <w:t>proceeds</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Loan</w:t>
            </w:r>
            <w:r w:rsidR="007E703B" w:rsidRPr="00DC2587">
              <w:rPr>
                <w:noProof/>
              </w:rPr>
              <w:t xml:space="preserve"> </w:t>
            </w:r>
            <w:r w:rsidRPr="00DC2587">
              <w:rPr>
                <w:noProof/>
              </w:rPr>
              <w:t>(or</w:t>
            </w:r>
            <w:r w:rsidR="007E703B" w:rsidRPr="00DC2587">
              <w:rPr>
                <w:noProof/>
              </w:rPr>
              <w:t xml:space="preserve"> </w:t>
            </w:r>
            <w:r w:rsidRPr="00DC2587">
              <w:rPr>
                <w:noProof/>
              </w:rPr>
              <w:t>other</w:t>
            </w:r>
            <w:r w:rsidR="007E703B" w:rsidRPr="00DC2587">
              <w:rPr>
                <w:noProof/>
              </w:rPr>
              <w:t xml:space="preserve"> </w:t>
            </w:r>
            <w:r w:rsidRPr="00DC2587">
              <w:rPr>
                <w:noProof/>
              </w:rPr>
              <w:t>financing).</w:t>
            </w:r>
          </w:p>
        </w:tc>
      </w:tr>
      <w:tr w:rsidR="00DC2587" w:rsidRPr="00DC2587" w14:paraId="2A6D1988" w14:textId="77777777" w:rsidTr="006001BE">
        <w:trPr>
          <w:gridAfter w:val="1"/>
          <w:wAfter w:w="14" w:type="pct"/>
          <w:trHeight w:val="1160"/>
        </w:trPr>
        <w:tc>
          <w:tcPr>
            <w:tcW w:w="1223" w:type="pct"/>
          </w:tcPr>
          <w:p w14:paraId="0B1C6F7D" w14:textId="77777777" w:rsidR="00E04AF1" w:rsidRPr="00DC2587" w:rsidRDefault="00E04AF1" w:rsidP="006001BE">
            <w:pPr>
              <w:spacing w:after="120"/>
            </w:pPr>
            <w:bookmarkStart w:id="47" w:name="_Toc438532557"/>
            <w:bookmarkEnd w:id="47"/>
          </w:p>
        </w:tc>
        <w:tc>
          <w:tcPr>
            <w:tcW w:w="3763" w:type="pct"/>
            <w:vMerge/>
          </w:tcPr>
          <w:p w14:paraId="5CEDD0B8" w14:textId="77777777" w:rsidR="00E04AF1" w:rsidRPr="00DC2587" w:rsidRDefault="00E04AF1" w:rsidP="006001BE">
            <w:pPr>
              <w:pStyle w:val="S1-subpara"/>
              <w:tabs>
                <w:tab w:val="clear" w:pos="1296"/>
                <w:tab w:val="num" w:pos="728"/>
              </w:tabs>
              <w:spacing w:after="120"/>
              <w:ind w:left="576"/>
            </w:pPr>
          </w:p>
        </w:tc>
      </w:tr>
      <w:tr w:rsidR="00DC2587" w:rsidRPr="00DC2587" w14:paraId="6A3CE7A1" w14:textId="77777777" w:rsidTr="006001BE">
        <w:trPr>
          <w:gridAfter w:val="1"/>
          <w:wAfter w:w="14" w:type="pct"/>
          <w:trHeight w:val="70"/>
        </w:trPr>
        <w:tc>
          <w:tcPr>
            <w:tcW w:w="1223" w:type="pct"/>
            <w:shd w:val="clear" w:color="auto" w:fill="auto"/>
          </w:tcPr>
          <w:p w14:paraId="36794575" w14:textId="77777777" w:rsidR="005F33A7" w:rsidRPr="00DC2587" w:rsidRDefault="00461426">
            <w:pPr>
              <w:pStyle w:val="S1-Header2"/>
              <w:numPr>
                <w:ilvl w:val="0"/>
                <w:numId w:val="27"/>
              </w:numPr>
              <w:tabs>
                <w:tab w:val="num" w:pos="432"/>
              </w:tabs>
              <w:spacing w:after="120"/>
              <w:ind w:left="432" w:hanging="432"/>
            </w:pPr>
            <w:bookmarkStart w:id="48" w:name="_Toc438532558"/>
            <w:bookmarkStart w:id="49" w:name="_Toc436556099"/>
            <w:bookmarkStart w:id="50" w:name="_Toc438002631"/>
            <w:bookmarkStart w:id="51" w:name="_Toc438438822"/>
            <w:bookmarkStart w:id="52" w:name="_Toc438532559"/>
            <w:bookmarkStart w:id="53" w:name="_Toc438733966"/>
            <w:bookmarkStart w:id="54" w:name="_Toc438907007"/>
            <w:bookmarkStart w:id="55" w:name="_Toc438907206"/>
            <w:bookmarkStart w:id="56" w:name="_Toc23236747"/>
            <w:bookmarkStart w:id="57" w:name="_Toc125782989"/>
            <w:bookmarkStart w:id="58" w:name="_Toc135149870"/>
            <w:bookmarkEnd w:id="48"/>
            <w:r w:rsidRPr="00DC2587">
              <w:rPr>
                <w:noProof/>
              </w:rPr>
              <w:t>Fraud</w:t>
            </w:r>
            <w:r w:rsidR="007E703B" w:rsidRPr="00DC2587">
              <w:rPr>
                <w:noProof/>
              </w:rPr>
              <w:t xml:space="preserve"> </w:t>
            </w:r>
            <w:r w:rsidRPr="00DC2587">
              <w:rPr>
                <w:noProof/>
              </w:rPr>
              <w:t>and</w:t>
            </w:r>
            <w:r w:rsidR="007E703B" w:rsidRPr="00DC2587">
              <w:rPr>
                <w:noProof/>
              </w:rPr>
              <w:t xml:space="preserve"> </w:t>
            </w:r>
            <w:r w:rsidR="005F33A7" w:rsidRPr="00DC2587">
              <w:rPr>
                <w:noProof/>
              </w:rPr>
              <w:t>Corrupt</w:t>
            </w:r>
            <w:r w:rsidRPr="00DC2587">
              <w:rPr>
                <w:noProof/>
              </w:rPr>
              <w:t>ion</w:t>
            </w:r>
            <w:bookmarkEnd w:id="49"/>
            <w:bookmarkEnd w:id="50"/>
            <w:bookmarkEnd w:id="51"/>
            <w:bookmarkEnd w:id="52"/>
            <w:bookmarkEnd w:id="53"/>
            <w:bookmarkEnd w:id="54"/>
            <w:bookmarkEnd w:id="55"/>
            <w:bookmarkEnd w:id="56"/>
            <w:bookmarkEnd w:id="57"/>
            <w:bookmarkEnd w:id="58"/>
          </w:p>
        </w:tc>
        <w:tc>
          <w:tcPr>
            <w:tcW w:w="3763" w:type="pct"/>
            <w:shd w:val="clear" w:color="auto" w:fill="auto"/>
          </w:tcPr>
          <w:p w14:paraId="656A652E" w14:textId="77777777" w:rsidR="00F07D31" w:rsidRPr="00DC2587" w:rsidRDefault="00BF4A59">
            <w:pPr>
              <w:pStyle w:val="ITBno"/>
              <w:numPr>
                <w:ilvl w:val="1"/>
                <w:numId w:val="27"/>
              </w:numPr>
              <w:spacing w:after="120"/>
              <w:ind w:left="614" w:hanging="720"/>
            </w:pPr>
            <w:r w:rsidRPr="00DC2587">
              <w:t>The</w:t>
            </w:r>
            <w:r w:rsidR="007E703B" w:rsidRPr="00DC2587">
              <w:t xml:space="preserve"> </w:t>
            </w:r>
            <w:r w:rsidR="000E6657" w:rsidRPr="00DC2587">
              <w:t>Bank requires compliance with the Bank’s Anti-Corruption Guidelines and its prevailing sanctions policies and procedures as set forth in the WBG’s Sanctions Framework, as set forth in Section VI</w:t>
            </w:r>
            <w:r w:rsidR="00974C4B" w:rsidRPr="00DC2587">
              <w:t xml:space="preserve">. </w:t>
            </w:r>
          </w:p>
          <w:p w14:paraId="3DB88115" w14:textId="77777777" w:rsidR="00AE644D" w:rsidRPr="00DC2587" w:rsidRDefault="00AF503D">
            <w:pPr>
              <w:pStyle w:val="ITBno"/>
              <w:numPr>
                <w:ilvl w:val="1"/>
                <w:numId w:val="27"/>
              </w:numPr>
              <w:spacing w:after="120"/>
              <w:ind w:left="614" w:hanging="720"/>
            </w:pPr>
            <w:r w:rsidRPr="00DC2587">
              <w:t>In</w:t>
            </w:r>
            <w:r w:rsidR="007E703B" w:rsidRPr="00DC2587">
              <w:t xml:space="preserve"> </w:t>
            </w:r>
            <w:r w:rsidR="000E6657" w:rsidRPr="00DC2587">
              <w:t xml:space="preserve">further pursuance of this policy, bidders shall permit and shall cause </w:t>
            </w:r>
            <w:r w:rsidR="004C4EF7" w:rsidRPr="00DC2587">
              <w:t>their</w:t>
            </w:r>
            <w:r w:rsidR="000E6657" w:rsidRPr="00DC2587">
              <w:t xml:space="preserve"> agents (where declared or not), subcontractors, subconsultants, service providers, suppliers, and personnel, to permit the Bank to inspect all accounts, records and other documents relating to any </w:t>
            </w:r>
            <w:r w:rsidR="003F1203" w:rsidRPr="00DC2587">
              <w:t>initial selection process, prequalification process, bid submission, proposal submission and contract performance (in the case of award), and to have them audited by auditors appointed by the Bank.</w:t>
            </w:r>
          </w:p>
        </w:tc>
      </w:tr>
      <w:tr w:rsidR="00DC2587" w:rsidRPr="00DC2587" w14:paraId="61CB241E" w14:textId="77777777" w:rsidTr="006001BE">
        <w:trPr>
          <w:gridAfter w:val="1"/>
          <w:wAfter w:w="14" w:type="pct"/>
        </w:trPr>
        <w:tc>
          <w:tcPr>
            <w:tcW w:w="1223" w:type="pct"/>
          </w:tcPr>
          <w:p w14:paraId="3D8F05FF" w14:textId="77777777" w:rsidR="001B4B57" w:rsidRPr="00DC2587" w:rsidRDefault="001B4B57">
            <w:pPr>
              <w:pStyle w:val="S1-Header2"/>
              <w:numPr>
                <w:ilvl w:val="0"/>
                <w:numId w:val="27"/>
              </w:numPr>
              <w:tabs>
                <w:tab w:val="num" w:pos="432"/>
              </w:tabs>
              <w:spacing w:after="120"/>
              <w:ind w:left="432" w:hanging="432"/>
            </w:pPr>
            <w:bookmarkStart w:id="59" w:name="_Toc433185062"/>
            <w:bookmarkStart w:id="60" w:name="_Toc436556100"/>
            <w:bookmarkStart w:id="61" w:name="_Toc438438823"/>
            <w:bookmarkStart w:id="62" w:name="_Toc438532560"/>
            <w:bookmarkStart w:id="63" w:name="_Toc438733967"/>
            <w:bookmarkStart w:id="64" w:name="_Toc438907008"/>
            <w:bookmarkStart w:id="65" w:name="_Toc438907207"/>
            <w:bookmarkStart w:id="66" w:name="_Toc23236748"/>
            <w:bookmarkStart w:id="67" w:name="_Toc125782990"/>
            <w:bookmarkStart w:id="68" w:name="_Toc436556104"/>
            <w:bookmarkStart w:id="69" w:name="_Toc135149871"/>
            <w:bookmarkEnd w:id="59"/>
            <w:bookmarkEnd w:id="60"/>
            <w:r w:rsidRPr="00DC2587">
              <w:rPr>
                <w:noProof/>
              </w:rPr>
              <w:t>Eligible</w:t>
            </w:r>
            <w:r w:rsidR="007E703B" w:rsidRPr="00DC2587">
              <w:rPr>
                <w:noProof/>
              </w:rPr>
              <w:t xml:space="preserve"> </w:t>
            </w:r>
            <w:r w:rsidRPr="00DC2587">
              <w:rPr>
                <w:noProof/>
              </w:rPr>
              <w:t>Bidders</w:t>
            </w:r>
            <w:bookmarkEnd w:id="61"/>
            <w:bookmarkEnd w:id="62"/>
            <w:bookmarkEnd w:id="63"/>
            <w:bookmarkEnd w:id="64"/>
            <w:bookmarkEnd w:id="65"/>
            <w:bookmarkEnd w:id="66"/>
            <w:bookmarkEnd w:id="67"/>
            <w:bookmarkEnd w:id="68"/>
            <w:bookmarkEnd w:id="69"/>
          </w:p>
        </w:tc>
        <w:tc>
          <w:tcPr>
            <w:tcW w:w="3763" w:type="pct"/>
          </w:tcPr>
          <w:p w14:paraId="32E5E0CD" w14:textId="77777777" w:rsidR="001B4B57" w:rsidRPr="00DC2587" w:rsidRDefault="001B4B57">
            <w:pPr>
              <w:pStyle w:val="ITBno"/>
              <w:numPr>
                <w:ilvl w:val="1"/>
                <w:numId w:val="27"/>
              </w:numPr>
              <w:spacing w:after="120"/>
              <w:ind w:left="614" w:hanging="720"/>
            </w:pPr>
            <w:r w:rsidRPr="00DC2587">
              <w:t>A</w:t>
            </w:r>
            <w:r w:rsidR="007E703B" w:rsidRPr="00DC2587">
              <w:t xml:space="preserve"> </w:t>
            </w:r>
            <w:r w:rsidRPr="00DC2587">
              <w:t>Bidder</w:t>
            </w:r>
            <w:r w:rsidR="007E703B" w:rsidRPr="00DC2587">
              <w:t xml:space="preserve"> </w:t>
            </w:r>
            <w:r w:rsidRPr="00DC2587">
              <w:t>may</w:t>
            </w:r>
            <w:r w:rsidR="007E703B" w:rsidRPr="00DC2587">
              <w:t xml:space="preserve"> </w:t>
            </w:r>
            <w:r w:rsidRPr="00DC2587">
              <w:t>be</w:t>
            </w:r>
            <w:r w:rsidR="007E703B" w:rsidRPr="00DC2587">
              <w:t xml:space="preserve"> </w:t>
            </w:r>
            <w:r w:rsidRPr="00DC2587">
              <w:t>a</w:t>
            </w:r>
            <w:r w:rsidR="007E703B" w:rsidRPr="00DC2587">
              <w:t xml:space="preserve"> </w:t>
            </w:r>
            <w:r w:rsidRPr="00DC2587">
              <w:t>firm</w:t>
            </w:r>
            <w:r w:rsidR="007E703B" w:rsidRPr="00DC2587">
              <w:t xml:space="preserve"> </w:t>
            </w:r>
            <w:r w:rsidRPr="00DC2587">
              <w:t>that</w:t>
            </w:r>
            <w:r w:rsidR="007E703B" w:rsidRPr="00DC2587">
              <w:t xml:space="preserve"> </w:t>
            </w:r>
            <w:r w:rsidRPr="00DC2587">
              <w:t>is</w:t>
            </w:r>
            <w:r w:rsidR="007E703B" w:rsidRPr="00DC2587">
              <w:t xml:space="preserve"> </w:t>
            </w:r>
            <w:r w:rsidRPr="00DC2587">
              <w:t>a</w:t>
            </w:r>
            <w:r w:rsidR="007E703B" w:rsidRPr="00DC2587">
              <w:t xml:space="preserve"> </w:t>
            </w:r>
            <w:r w:rsidRPr="00DC2587">
              <w:t>private</w:t>
            </w:r>
            <w:r w:rsidR="007E703B" w:rsidRPr="00DC2587">
              <w:t xml:space="preserve"> </w:t>
            </w:r>
            <w:r w:rsidRPr="00DC2587">
              <w:t>entity,</w:t>
            </w:r>
            <w:r w:rsidR="007E703B" w:rsidRPr="00DC2587">
              <w:t xml:space="preserve"> </w:t>
            </w:r>
            <w:r w:rsidRPr="00DC2587">
              <w:t>a</w:t>
            </w:r>
            <w:r w:rsidR="007E703B" w:rsidRPr="00DC2587">
              <w:t xml:space="preserve"> </w:t>
            </w:r>
            <w:r w:rsidRPr="00DC2587">
              <w:t>state-owned</w:t>
            </w:r>
            <w:r w:rsidR="007E703B" w:rsidRPr="00DC2587">
              <w:t xml:space="preserve"> </w:t>
            </w:r>
            <w:r w:rsidRPr="00DC2587">
              <w:t>enterprise</w:t>
            </w:r>
            <w:r w:rsidR="007E703B" w:rsidRPr="00DC2587">
              <w:t xml:space="preserve"> </w:t>
            </w:r>
            <w:r w:rsidRPr="00DC2587">
              <w:t>or</w:t>
            </w:r>
            <w:r w:rsidR="007E703B" w:rsidRPr="00DC2587">
              <w:t xml:space="preserve"> </w:t>
            </w:r>
            <w:r w:rsidRPr="00DC2587">
              <w:t>institution</w:t>
            </w:r>
            <w:r w:rsidR="007E703B" w:rsidRPr="00DC2587">
              <w:t xml:space="preserve"> </w:t>
            </w:r>
            <w:r w:rsidRPr="00DC2587">
              <w:t>subject</w:t>
            </w:r>
            <w:r w:rsidR="007E703B" w:rsidRPr="00DC2587">
              <w:t xml:space="preserve"> </w:t>
            </w:r>
            <w:r w:rsidRPr="00DC2587">
              <w:t>to</w:t>
            </w:r>
            <w:r w:rsidR="007E703B" w:rsidRPr="00DC2587">
              <w:t xml:space="preserve"> </w:t>
            </w:r>
            <w:r w:rsidRPr="00DC2587">
              <w:t>ITB</w:t>
            </w:r>
            <w:r w:rsidR="007E703B" w:rsidRPr="00DC2587">
              <w:t xml:space="preserve"> </w:t>
            </w:r>
            <w:r w:rsidRPr="00DC2587">
              <w:t>4.6</w:t>
            </w:r>
            <w:r w:rsidR="001D5093" w:rsidRPr="00DC2587">
              <w:t xml:space="preserve">, </w:t>
            </w:r>
            <w:r w:rsidRPr="00DC2587">
              <w:t>or</w:t>
            </w:r>
            <w:r w:rsidR="007E703B" w:rsidRPr="00DC2587">
              <w:t xml:space="preserve"> </w:t>
            </w:r>
            <w:r w:rsidRPr="00DC2587">
              <w:t>any</w:t>
            </w:r>
            <w:r w:rsidR="007E703B" w:rsidRPr="00DC2587">
              <w:t xml:space="preserve"> </w:t>
            </w:r>
            <w:r w:rsidRPr="00DC2587">
              <w:t>combination</w:t>
            </w:r>
            <w:r w:rsidR="007E703B" w:rsidRPr="00DC2587">
              <w:t xml:space="preserve"> </w:t>
            </w:r>
            <w:r w:rsidRPr="00DC2587">
              <w:t>of</w:t>
            </w:r>
            <w:r w:rsidR="007E703B" w:rsidRPr="00DC2587">
              <w:t xml:space="preserve"> </w:t>
            </w:r>
            <w:r w:rsidRPr="00DC2587">
              <w:t>such</w:t>
            </w:r>
            <w:r w:rsidR="007E703B" w:rsidRPr="00DC2587">
              <w:t xml:space="preserve"> </w:t>
            </w:r>
            <w:r w:rsidRPr="00DC2587">
              <w:t>entities</w:t>
            </w:r>
            <w:r w:rsidR="007E703B" w:rsidRPr="00DC2587">
              <w:t xml:space="preserve"> </w:t>
            </w:r>
            <w:r w:rsidRPr="00DC2587">
              <w:t>in</w:t>
            </w:r>
            <w:r w:rsidR="007E703B" w:rsidRPr="00DC2587">
              <w:t xml:space="preserve"> </w:t>
            </w:r>
            <w:r w:rsidRPr="00DC2587">
              <w:t>the</w:t>
            </w:r>
            <w:r w:rsidR="007E703B" w:rsidRPr="00DC2587">
              <w:t xml:space="preserve"> </w:t>
            </w:r>
            <w:r w:rsidRPr="00DC2587">
              <w:t>form</w:t>
            </w:r>
            <w:r w:rsidR="007E703B" w:rsidRPr="00DC2587">
              <w:t xml:space="preserve"> </w:t>
            </w:r>
            <w:r w:rsidRPr="00DC2587">
              <w:t>of</w:t>
            </w:r>
            <w:r w:rsidR="007E703B" w:rsidRPr="00DC2587">
              <w:t xml:space="preserve"> </w:t>
            </w:r>
            <w:r w:rsidRPr="00DC2587">
              <w:t>a</w:t>
            </w:r>
            <w:r w:rsidR="007E703B" w:rsidRPr="00DC2587">
              <w:t xml:space="preserve"> </w:t>
            </w:r>
            <w:r w:rsidRPr="00DC2587">
              <w:t>joint</w:t>
            </w:r>
            <w:r w:rsidR="007E703B" w:rsidRPr="00DC2587">
              <w:t xml:space="preserve"> </w:t>
            </w:r>
            <w:r w:rsidRPr="00DC2587">
              <w:t>venture</w:t>
            </w:r>
            <w:r w:rsidR="007E703B" w:rsidRPr="00DC2587">
              <w:t xml:space="preserve"> </w:t>
            </w:r>
            <w:r w:rsidRPr="00DC2587">
              <w:t>(JV)</w:t>
            </w:r>
            <w:r w:rsidR="007E703B" w:rsidRPr="00DC2587">
              <w:t xml:space="preserve"> </w:t>
            </w:r>
            <w:r w:rsidRPr="00DC2587">
              <w:t>under</w:t>
            </w:r>
            <w:r w:rsidR="007E703B" w:rsidRPr="00DC2587">
              <w:t xml:space="preserve"> </w:t>
            </w:r>
            <w:r w:rsidRPr="00DC2587">
              <w:t>an</w:t>
            </w:r>
            <w:r w:rsidR="007E703B" w:rsidRPr="00DC2587">
              <w:t xml:space="preserve"> </w:t>
            </w:r>
            <w:r w:rsidRPr="00DC2587">
              <w:t>existing</w:t>
            </w:r>
            <w:r w:rsidR="007E703B" w:rsidRPr="00DC2587">
              <w:t xml:space="preserve"> </w:t>
            </w:r>
            <w:r w:rsidRPr="00DC2587">
              <w:t>agreement</w:t>
            </w:r>
            <w:r w:rsidR="007E703B" w:rsidRPr="00DC2587">
              <w:t xml:space="preserve"> </w:t>
            </w:r>
            <w:r w:rsidRPr="00DC2587">
              <w:t>or</w:t>
            </w:r>
            <w:r w:rsidR="007E703B" w:rsidRPr="00DC2587">
              <w:t xml:space="preserve"> </w:t>
            </w:r>
            <w:r w:rsidRPr="00DC2587">
              <w:t>with</w:t>
            </w:r>
            <w:r w:rsidR="007E703B" w:rsidRPr="00DC2587">
              <w:t xml:space="preserve"> </w:t>
            </w:r>
            <w:r w:rsidRPr="00DC2587">
              <w:t>the</w:t>
            </w:r>
            <w:r w:rsidR="007E703B" w:rsidRPr="00DC2587">
              <w:t xml:space="preserve"> </w:t>
            </w:r>
            <w:r w:rsidRPr="00DC2587">
              <w:t>intent</w:t>
            </w:r>
            <w:r w:rsidR="007E703B" w:rsidRPr="00DC2587">
              <w:t xml:space="preserve"> </w:t>
            </w:r>
            <w:r w:rsidRPr="00DC2587">
              <w:t>to</w:t>
            </w:r>
            <w:r w:rsidR="007E703B" w:rsidRPr="00DC2587">
              <w:t xml:space="preserve"> </w:t>
            </w:r>
            <w:r w:rsidRPr="00DC2587">
              <w:t>enter</w:t>
            </w:r>
            <w:r w:rsidR="007E703B" w:rsidRPr="00DC2587">
              <w:t xml:space="preserve"> </w:t>
            </w:r>
            <w:r w:rsidRPr="00DC2587">
              <w:t>into</w:t>
            </w:r>
            <w:r w:rsidR="007E703B" w:rsidRPr="00DC2587">
              <w:t xml:space="preserve"> </w:t>
            </w:r>
            <w:r w:rsidRPr="00DC2587">
              <w:t>such</w:t>
            </w:r>
            <w:r w:rsidR="007E703B" w:rsidRPr="00DC2587">
              <w:t xml:space="preserve"> </w:t>
            </w:r>
            <w:r w:rsidRPr="00DC2587">
              <w:t>an</w:t>
            </w:r>
            <w:r w:rsidR="007E703B" w:rsidRPr="00DC2587">
              <w:t xml:space="preserve"> </w:t>
            </w:r>
            <w:r w:rsidRPr="00DC2587">
              <w:t>agreement</w:t>
            </w:r>
            <w:r w:rsidR="007E703B" w:rsidRPr="00DC2587">
              <w:t xml:space="preserve"> </w:t>
            </w:r>
            <w:r w:rsidRPr="00DC2587">
              <w:t>supported</w:t>
            </w:r>
            <w:r w:rsidR="007E703B" w:rsidRPr="00DC2587">
              <w:t xml:space="preserve"> </w:t>
            </w:r>
            <w:r w:rsidRPr="00DC2587">
              <w:t>by</w:t>
            </w:r>
            <w:r w:rsidR="007E703B" w:rsidRPr="00DC2587">
              <w:t xml:space="preserve"> </w:t>
            </w:r>
            <w:r w:rsidRPr="00DC2587">
              <w:t>a</w:t>
            </w:r>
            <w:r w:rsidR="007E703B" w:rsidRPr="00DC2587">
              <w:t xml:space="preserve"> </w:t>
            </w:r>
            <w:r w:rsidRPr="00DC2587">
              <w:t>letter</w:t>
            </w:r>
            <w:r w:rsidR="007E703B" w:rsidRPr="00DC2587">
              <w:t xml:space="preserve"> </w:t>
            </w:r>
            <w:r w:rsidRPr="00DC2587">
              <w:t>of</w:t>
            </w:r>
            <w:r w:rsidR="007E703B" w:rsidRPr="00DC2587">
              <w:t xml:space="preserve"> </w:t>
            </w:r>
            <w:r w:rsidRPr="00DC2587">
              <w:t>intent.</w:t>
            </w:r>
            <w:r w:rsidR="007E703B" w:rsidRPr="00DC2587">
              <w:t xml:space="preserve">  </w:t>
            </w:r>
            <w:r w:rsidRPr="00DC2587">
              <w:t>In</w:t>
            </w:r>
            <w:r w:rsidR="007E703B" w:rsidRPr="00DC2587">
              <w:t xml:space="preserve"> </w:t>
            </w:r>
            <w:r w:rsidRPr="00DC2587">
              <w:t>the</w:t>
            </w:r>
            <w:r w:rsidR="007E703B" w:rsidRPr="00DC2587">
              <w:t xml:space="preserve"> </w:t>
            </w:r>
            <w:r w:rsidRPr="00DC2587">
              <w:t>case</w:t>
            </w:r>
            <w:r w:rsidR="007E703B" w:rsidRPr="00DC2587">
              <w:t xml:space="preserve"> </w:t>
            </w:r>
            <w:r w:rsidRPr="00DC2587">
              <w:t>of</w:t>
            </w:r>
            <w:r w:rsidR="007E703B" w:rsidRPr="00DC2587">
              <w:t xml:space="preserve"> </w:t>
            </w:r>
            <w:r w:rsidRPr="00DC2587">
              <w:t>a</w:t>
            </w:r>
            <w:r w:rsidR="007E703B" w:rsidRPr="00DC2587">
              <w:t xml:space="preserve"> </w:t>
            </w:r>
            <w:r w:rsidRPr="00DC2587">
              <w:t>joint</w:t>
            </w:r>
            <w:r w:rsidR="007E703B" w:rsidRPr="00DC2587">
              <w:t xml:space="preserve"> </w:t>
            </w:r>
            <w:r w:rsidRPr="00DC2587">
              <w:t>venture,</w:t>
            </w:r>
            <w:r w:rsidR="007E703B" w:rsidRPr="00DC2587">
              <w:t xml:space="preserve"> </w:t>
            </w:r>
            <w:r w:rsidRPr="00DC2587">
              <w:t>all</w:t>
            </w:r>
            <w:r w:rsidR="007E703B" w:rsidRPr="00DC2587">
              <w:t xml:space="preserve"> </w:t>
            </w:r>
            <w:r w:rsidRPr="00DC2587">
              <w:lastRenderedPageBreak/>
              <w:t>members</w:t>
            </w:r>
            <w:r w:rsidR="007E703B" w:rsidRPr="00DC2587">
              <w:t xml:space="preserve"> </w:t>
            </w:r>
            <w:r w:rsidRPr="00DC2587">
              <w:t>shall</w:t>
            </w:r>
            <w:r w:rsidR="007E703B" w:rsidRPr="00DC2587">
              <w:t xml:space="preserve"> </w:t>
            </w:r>
            <w:r w:rsidRPr="00DC2587">
              <w:t>be</w:t>
            </w:r>
            <w:r w:rsidR="007E703B" w:rsidRPr="00DC2587">
              <w:t xml:space="preserve"> </w:t>
            </w:r>
            <w:r w:rsidRPr="00DC2587">
              <w:t>jointly</w:t>
            </w:r>
            <w:r w:rsidR="007E703B" w:rsidRPr="00DC2587">
              <w:t xml:space="preserve"> </w:t>
            </w:r>
            <w:r w:rsidRPr="00DC2587">
              <w:t>and</w:t>
            </w:r>
            <w:r w:rsidR="007E703B" w:rsidRPr="00DC2587">
              <w:t xml:space="preserve"> </w:t>
            </w:r>
            <w:r w:rsidRPr="00DC2587">
              <w:t>severally</w:t>
            </w:r>
            <w:r w:rsidR="007E703B" w:rsidRPr="00DC2587">
              <w:t xml:space="preserve"> </w:t>
            </w:r>
            <w:r w:rsidRPr="00DC2587">
              <w:t>liable</w:t>
            </w:r>
            <w:r w:rsidR="007E703B" w:rsidRPr="00DC2587">
              <w:t xml:space="preserve"> </w:t>
            </w:r>
            <w:r w:rsidRPr="00DC2587">
              <w:t>for</w:t>
            </w:r>
            <w:r w:rsidR="007E703B" w:rsidRPr="00DC2587">
              <w:t xml:space="preserve"> </w:t>
            </w:r>
            <w:r w:rsidRPr="00DC2587">
              <w:t>the</w:t>
            </w:r>
            <w:r w:rsidR="007E703B" w:rsidRPr="00DC2587">
              <w:t xml:space="preserve"> </w:t>
            </w:r>
            <w:r w:rsidRPr="00DC2587">
              <w:t>execution</w:t>
            </w:r>
            <w:r w:rsidR="007E703B" w:rsidRPr="00DC2587">
              <w:t xml:space="preserve"> </w:t>
            </w:r>
            <w:r w:rsidRPr="00DC2587">
              <w:t>of</w:t>
            </w:r>
            <w:r w:rsidR="007E703B" w:rsidRPr="00DC2587">
              <w:t xml:space="preserve"> </w:t>
            </w:r>
            <w:r w:rsidRPr="00DC2587">
              <w:t>the</w:t>
            </w:r>
            <w:r w:rsidR="007E703B" w:rsidRPr="00DC2587">
              <w:t xml:space="preserve"> </w:t>
            </w:r>
            <w:r w:rsidRPr="00DC2587">
              <w:t>entire</w:t>
            </w:r>
            <w:r w:rsidR="007E703B" w:rsidRPr="00DC2587">
              <w:t xml:space="preserve"> </w:t>
            </w:r>
            <w:r w:rsidRPr="00DC2587">
              <w:t>Contract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Contract</w:t>
            </w:r>
            <w:r w:rsidR="007E703B" w:rsidRPr="00DC2587">
              <w:t xml:space="preserve"> </w:t>
            </w:r>
            <w:r w:rsidRPr="00DC2587">
              <w:t>terms.</w:t>
            </w:r>
            <w:r w:rsidR="007E703B" w:rsidRPr="00DC2587">
              <w:t xml:space="preserve"> </w:t>
            </w:r>
            <w:r w:rsidRPr="00DC2587">
              <w:t>The</w:t>
            </w:r>
            <w:r w:rsidR="007E703B" w:rsidRPr="00DC2587">
              <w:t xml:space="preserve"> </w:t>
            </w:r>
            <w:r w:rsidRPr="00DC2587">
              <w:t>JV</w:t>
            </w:r>
            <w:r w:rsidR="007E703B" w:rsidRPr="00DC2587">
              <w:t xml:space="preserve"> </w:t>
            </w:r>
            <w:r w:rsidRPr="00DC2587">
              <w:t>shall</w:t>
            </w:r>
            <w:r w:rsidR="007E703B" w:rsidRPr="00DC2587">
              <w:t xml:space="preserve"> </w:t>
            </w:r>
            <w:r w:rsidRPr="00DC2587">
              <w:t>nominate</w:t>
            </w:r>
            <w:r w:rsidR="007E703B" w:rsidRPr="00DC2587">
              <w:t xml:space="preserve"> </w:t>
            </w:r>
            <w:r w:rsidRPr="00DC2587">
              <w:t>a</w:t>
            </w:r>
            <w:r w:rsidR="007E703B" w:rsidRPr="00DC2587">
              <w:t xml:space="preserve"> </w:t>
            </w:r>
            <w:r w:rsidRPr="00DC2587">
              <w:t>Representative</w:t>
            </w:r>
            <w:r w:rsidR="007E703B" w:rsidRPr="00DC2587">
              <w:t xml:space="preserve"> </w:t>
            </w:r>
            <w:r w:rsidRPr="00DC2587">
              <w:t>who</w:t>
            </w:r>
            <w:r w:rsidR="007E703B" w:rsidRPr="00DC2587">
              <w:t xml:space="preserve"> </w:t>
            </w:r>
            <w:r w:rsidRPr="00DC2587">
              <w:t>shall</w:t>
            </w:r>
            <w:r w:rsidR="007E703B" w:rsidRPr="00DC2587">
              <w:t xml:space="preserve"> </w:t>
            </w:r>
            <w:r w:rsidRPr="00DC2587">
              <w:t>have</w:t>
            </w:r>
            <w:r w:rsidR="007E703B" w:rsidRPr="00DC2587">
              <w:t xml:space="preserve"> </w:t>
            </w:r>
            <w:r w:rsidRPr="00DC2587">
              <w:t>the</w:t>
            </w:r>
            <w:r w:rsidR="007E703B" w:rsidRPr="00DC2587">
              <w:t xml:space="preserve"> </w:t>
            </w:r>
            <w:r w:rsidRPr="00DC2587">
              <w:t>authority</w:t>
            </w:r>
            <w:r w:rsidR="007E703B" w:rsidRPr="00DC2587">
              <w:t xml:space="preserve"> </w:t>
            </w:r>
            <w:r w:rsidRPr="00DC2587">
              <w:t>to</w:t>
            </w:r>
            <w:r w:rsidR="007E703B" w:rsidRPr="00DC2587">
              <w:t xml:space="preserve"> </w:t>
            </w:r>
            <w:r w:rsidRPr="00DC2587">
              <w:t>conduct</w:t>
            </w:r>
            <w:r w:rsidR="007E703B" w:rsidRPr="00DC2587">
              <w:t xml:space="preserve"> </w:t>
            </w:r>
            <w:r w:rsidRPr="00DC2587">
              <w:t>all</w:t>
            </w:r>
            <w:r w:rsidR="007E703B" w:rsidRPr="00DC2587">
              <w:t xml:space="preserve"> </w:t>
            </w:r>
            <w:r w:rsidRPr="00DC2587">
              <w:t>business</w:t>
            </w:r>
            <w:r w:rsidR="007E703B" w:rsidRPr="00DC2587">
              <w:t xml:space="preserve"> </w:t>
            </w:r>
            <w:r w:rsidRPr="00DC2587">
              <w:t>for</w:t>
            </w:r>
            <w:r w:rsidR="007E703B" w:rsidRPr="00DC2587">
              <w:t xml:space="preserve"> </w:t>
            </w:r>
            <w:r w:rsidRPr="00DC2587">
              <w:t>and</w:t>
            </w:r>
            <w:r w:rsidR="007E703B" w:rsidRPr="00DC2587">
              <w:t xml:space="preserve"> </w:t>
            </w:r>
            <w:r w:rsidRPr="00DC2587">
              <w:t>on</w:t>
            </w:r>
            <w:r w:rsidR="007E703B" w:rsidRPr="00DC2587">
              <w:t xml:space="preserve"> </w:t>
            </w:r>
            <w:r w:rsidRPr="00DC2587">
              <w:t>behalf</w:t>
            </w:r>
            <w:r w:rsidR="007E703B" w:rsidRPr="00DC2587">
              <w:t xml:space="preserve"> </w:t>
            </w:r>
            <w:r w:rsidRPr="00DC2587">
              <w:t>of</w:t>
            </w:r>
            <w:r w:rsidR="007E703B" w:rsidRPr="00DC2587">
              <w:t xml:space="preserve"> </w:t>
            </w:r>
            <w:proofErr w:type="gramStart"/>
            <w:r w:rsidRPr="00DC2587">
              <w:t>any</w:t>
            </w:r>
            <w:r w:rsidR="007E703B" w:rsidRPr="00DC2587">
              <w:t xml:space="preserve"> </w:t>
            </w:r>
            <w:r w:rsidRPr="00DC2587">
              <w:t>and</w:t>
            </w:r>
            <w:r w:rsidR="007E703B" w:rsidRPr="00DC2587">
              <w:t xml:space="preserve"> </w:t>
            </w:r>
            <w:r w:rsidRPr="00DC2587">
              <w:t>all</w:t>
            </w:r>
            <w:proofErr w:type="gramEnd"/>
            <w:r w:rsidR="007E703B" w:rsidRPr="00DC2587">
              <w:t xml:space="preserve"> </w:t>
            </w:r>
            <w:r w:rsidRPr="00DC2587">
              <w:t>the</w:t>
            </w:r>
            <w:r w:rsidR="007E703B" w:rsidRPr="00DC2587">
              <w:t xml:space="preserve"> </w:t>
            </w:r>
            <w:r w:rsidRPr="00DC2587">
              <w:t>members</w:t>
            </w:r>
            <w:r w:rsidR="007E703B" w:rsidRPr="00DC2587">
              <w:t xml:space="preserve"> </w:t>
            </w:r>
            <w:r w:rsidRPr="00DC2587">
              <w:t>of</w:t>
            </w:r>
            <w:r w:rsidR="007E703B" w:rsidRPr="00DC2587">
              <w:t xml:space="preserve"> </w:t>
            </w:r>
            <w:r w:rsidRPr="00DC2587">
              <w:t>the</w:t>
            </w:r>
            <w:r w:rsidR="007E703B" w:rsidRPr="00DC2587">
              <w:t xml:space="preserve"> </w:t>
            </w:r>
            <w:r w:rsidRPr="00DC2587">
              <w:t>JV</w:t>
            </w:r>
            <w:r w:rsidR="007E703B" w:rsidRPr="00DC2587">
              <w:t xml:space="preserve"> </w:t>
            </w:r>
            <w:r w:rsidRPr="00DC2587">
              <w:t>during</w:t>
            </w:r>
            <w:r w:rsidR="007E703B" w:rsidRPr="00DC2587">
              <w:t xml:space="preserve"> </w:t>
            </w:r>
            <w:r w:rsidRPr="00DC2587">
              <w:t>the</w:t>
            </w:r>
            <w:r w:rsidR="007E703B" w:rsidRPr="00DC2587">
              <w:t xml:space="preserve"> </w:t>
            </w:r>
            <w:r w:rsidRPr="00DC2587">
              <w:t>Bidding</w:t>
            </w:r>
            <w:r w:rsidR="007E703B" w:rsidRPr="00DC2587">
              <w:t xml:space="preserve"> </w:t>
            </w:r>
            <w:r w:rsidRPr="00DC2587">
              <w:t>process</w:t>
            </w:r>
            <w:r w:rsidR="007E703B" w:rsidRPr="00DC2587">
              <w:t xml:space="preserve"> </w:t>
            </w:r>
            <w:r w:rsidRPr="00DC2587">
              <w:t>and,</w:t>
            </w:r>
            <w:r w:rsidR="007E703B" w:rsidRPr="00DC2587">
              <w:t xml:space="preserve"> </w:t>
            </w:r>
            <w:r w:rsidRPr="00DC2587">
              <w:t>in</w:t>
            </w:r>
            <w:r w:rsidR="007E703B" w:rsidRPr="00DC2587">
              <w:t xml:space="preserve"> </w:t>
            </w:r>
            <w:r w:rsidRPr="00DC2587">
              <w:t>the</w:t>
            </w:r>
            <w:r w:rsidR="007E703B" w:rsidRPr="00DC2587">
              <w:t xml:space="preserve"> </w:t>
            </w:r>
            <w:r w:rsidRPr="00DC2587">
              <w:t>event</w:t>
            </w:r>
            <w:r w:rsidR="007E703B" w:rsidRPr="00DC2587">
              <w:t xml:space="preserve"> </w:t>
            </w:r>
            <w:r w:rsidRPr="00DC2587">
              <w:t>the</w:t>
            </w:r>
            <w:r w:rsidR="007E703B" w:rsidRPr="00DC2587">
              <w:t xml:space="preserve"> </w:t>
            </w:r>
            <w:r w:rsidRPr="00DC2587">
              <w:t>JV</w:t>
            </w:r>
            <w:r w:rsidR="007E703B" w:rsidRPr="00DC2587">
              <w:t xml:space="preserve"> </w:t>
            </w:r>
            <w:r w:rsidRPr="00DC2587">
              <w:t>is</w:t>
            </w:r>
            <w:r w:rsidR="007E703B" w:rsidRPr="00DC2587">
              <w:t xml:space="preserve"> </w:t>
            </w:r>
            <w:r w:rsidRPr="00DC2587">
              <w:t>awarded</w:t>
            </w:r>
            <w:r w:rsidR="007E703B" w:rsidRPr="00DC2587">
              <w:t xml:space="preserve"> </w:t>
            </w:r>
            <w:r w:rsidRPr="00DC2587">
              <w:t>the</w:t>
            </w:r>
            <w:r w:rsidR="007E703B" w:rsidRPr="00DC2587">
              <w:t xml:space="preserve"> </w:t>
            </w:r>
            <w:r w:rsidRPr="00DC2587">
              <w:t>Contract,</w:t>
            </w:r>
            <w:r w:rsidR="007E703B" w:rsidRPr="00DC2587">
              <w:t xml:space="preserve"> </w:t>
            </w:r>
            <w:r w:rsidRPr="00DC2587">
              <w:t>during</w:t>
            </w:r>
            <w:r w:rsidR="007E703B" w:rsidRPr="00DC2587">
              <w:t xml:space="preserve"> </w:t>
            </w:r>
            <w:r w:rsidRPr="00DC2587">
              <w:t>contract</w:t>
            </w:r>
            <w:r w:rsidR="007E703B" w:rsidRPr="00DC2587">
              <w:t xml:space="preserve"> </w:t>
            </w:r>
            <w:r w:rsidRPr="00DC2587">
              <w:t>execution.</w:t>
            </w:r>
            <w:r w:rsidR="007E703B" w:rsidRPr="00DC2587">
              <w:t xml:space="preserve"> </w:t>
            </w:r>
            <w:r w:rsidRPr="00DC2587">
              <w:t>Unless</w:t>
            </w:r>
            <w:r w:rsidR="007E703B" w:rsidRPr="00DC2587">
              <w:t xml:space="preserve"> </w:t>
            </w:r>
            <w:r w:rsidRPr="00DC2587">
              <w:t>specified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there</w:t>
            </w:r>
            <w:r w:rsidR="007E703B" w:rsidRPr="00DC2587">
              <w:t xml:space="preserve"> </w:t>
            </w:r>
            <w:r w:rsidRPr="00DC2587">
              <w:t>is</w:t>
            </w:r>
            <w:r w:rsidR="007E703B" w:rsidRPr="00DC2587">
              <w:t xml:space="preserve"> </w:t>
            </w:r>
            <w:r w:rsidRPr="00DC2587">
              <w:t>no</w:t>
            </w:r>
            <w:r w:rsidR="007E703B" w:rsidRPr="00DC2587">
              <w:t xml:space="preserve"> </w:t>
            </w:r>
            <w:r w:rsidRPr="00DC2587">
              <w:t>limit</w:t>
            </w:r>
            <w:r w:rsidR="007E703B" w:rsidRPr="00DC2587">
              <w:t xml:space="preserve"> </w:t>
            </w:r>
            <w:r w:rsidRPr="00DC2587">
              <w:t>on</w:t>
            </w:r>
            <w:r w:rsidR="007E703B" w:rsidRPr="00DC2587">
              <w:t xml:space="preserve"> </w:t>
            </w:r>
            <w:r w:rsidRPr="00DC2587">
              <w:t>the</w:t>
            </w:r>
            <w:r w:rsidR="007E703B" w:rsidRPr="00DC2587">
              <w:t xml:space="preserve"> </w:t>
            </w:r>
            <w:r w:rsidRPr="00DC2587">
              <w:t>number</w:t>
            </w:r>
            <w:r w:rsidR="007E703B" w:rsidRPr="00DC2587">
              <w:t xml:space="preserve"> </w:t>
            </w:r>
            <w:r w:rsidRPr="00DC2587">
              <w:t>of</w:t>
            </w:r>
            <w:r w:rsidR="007E703B" w:rsidRPr="00DC2587">
              <w:t xml:space="preserve"> </w:t>
            </w:r>
            <w:r w:rsidRPr="00DC2587">
              <w:t>members</w:t>
            </w:r>
            <w:r w:rsidR="007E703B" w:rsidRPr="00DC2587">
              <w:t xml:space="preserve"> </w:t>
            </w:r>
            <w:r w:rsidRPr="00DC2587">
              <w:t>in</w:t>
            </w:r>
            <w:r w:rsidR="007E703B" w:rsidRPr="00DC2587">
              <w:t xml:space="preserve"> </w:t>
            </w:r>
            <w:r w:rsidRPr="00DC2587">
              <w:t>a</w:t>
            </w:r>
            <w:r w:rsidR="007E703B" w:rsidRPr="00DC2587">
              <w:t xml:space="preserve"> </w:t>
            </w:r>
            <w:r w:rsidRPr="00DC2587">
              <w:t>JV.</w:t>
            </w:r>
          </w:p>
          <w:p w14:paraId="37EDF828" w14:textId="77777777" w:rsidR="001B4B57" w:rsidRPr="00DC2587" w:rsidRDefault="001B4B57">
            <w:pPr>
              <w:pStyle w:val="ITBno"/>
              <w:numPr>
                <w:ilvl w:val="1"/>
                <w:numId w:val="27"/>
              </w:numPr>
              <w:spacing w:after="120"/>
              <w:ind w:left="614" w:hanging="720"/>
            </w:pPr>
            <w:r w:rsidRPr="00DC2587">
              <w:t>A</w:t>
            </w:r>
            <w:r w:rsidR="007E703B" w:rsidRPr="00DC2587">
              <w:t xml:space="preserve"> </w:t>
            </w:r>
            <w:r w:rsidRPr="00DC2587">
              <w:t>Bidder</w:t>
            </w:r>
            <w:r w:rsidR="007E703B" w:rsidRPr="00DC2587">
              <w:t xml:space="preserve"> </w:t>
            </w:r>
            <w:r w:rsidRPr="00DC2587">
              <w:t>shall</w:t>
            </w:r>
            <w:r w:rsidR="007E703B" w:rsidRPr="00DC2587">
              <w:t xml:space="preserve"> </w:t>
            </w:r>
            <w:r w:rsidRPr="00DC2587">
              <w:t>not</w:t>
            </w:r>
            <w:r w:rsidR="007E703B" w:rsidRPr="00DC2587">
              <w:t xml:space="preserve"> </w:t>
            </w:r>
            <w:r w:rsidRPr="00DC2587">
              <w:t>have</w:t>
            </w:r>
            <w:r w:rsidR="007E703B" w:rsidRPr="00DC2587">
              <w:t xml:space="preserve"> </w:t>
            </w:r>
            <w:r w:rsidRPr="00DC2587">
              <w:t>a</w:t>
            </w:r>
            <w:r w:rsidR="007E703B" w:rsidRPr="00DC2587">
              <w:t xml:space="preserve"> </w:t>
            </w:r>
            <w:r w:rsidRPr="00DC2587">
              <w:t>conflict</w:t>
            </w:r>
            <w:r w:rsidR="007E703B" w:rsidRPr="00DC2587">
              <w:t xml:space="preserve"> </w:t>
            </w:r>
            <w:r w:rsidRPr="00DC2587">
              <w:t>of</w:t>
            </w:r>
            <w:r w:rsidR="007E703B" w:rsidRPr="00DC2587">
              <w:t xml:space="preserve"> </w:t>
            </w:r>
            <w:r w:rsidRPr="00DC2587">
              <w:t>interest.</w:t>
            </w:r>
            <w:r w:rsidR="007E703B" w:rsidRPr="00DC2587">
              <w:t xml:space="preserve"> </w:t>
            </w:r>
            <w:r w:rsidRPr="00DC2587">
              <w:t>Any</w:t>
            </w:r>
            <w:r w:rsidR="007E703B" w:rsidRPr="00DC2587">
              <w:t xml:space="preserve"> </w:t>
            </w:r>
            <w:r w:rsidRPr="00DC2587">
              <w:t>Bidder</w:t>
            </w:r>
            <w:r w:rsidR="007E703B" w:rsidRPr="00DC2587">
              <w:t xml:space="preserve"> </w:t>
            </w:r>
            <w:r w:rsidRPr="00DC2587">
              <w:t>found</w:t>
            </w:r>
            <w:r w:rsidR="007E703B" w:rsidRPr="00DC2587">
              <w:t xml:space="preserve"> </w:t>
            </w:r>
            <w:r w:rsidRPr="00DC2587">
              <w:t>to</w:t>
            </w:r>
            <w:r w:rsidR="007E703B" w:rsidRPr="00DC2587">
              <w:t xml:space="preserve"> </w:t>
            </w:r>
            <w:r w:rsidRPr="00DC2587">
              <w:t>have</w:t>
            </w:r>
            <w:r w:rsidR="007E703B" w:rsidRPr="00DC2587">
              <w:t xml:space="preserve"> </w:t>
            </w:r>
            <w:r w:rsidRPr="00DC2587">
              <w:t>a</w:t>
            </w:r>
            <w:r w:rsidR="007E703B" w:rsidRPr="00DC2587">
              <w:t xml:space="preserve"> </w:t>
            </w:r>
            <w:r w:rsidRPr="00DC2587">
              <w:t>conflict</w:t>
            </w:r>
            <w:r w:rsidR="007E703B" w:rsidRPr="00DC2587">
              <w:t xml:space="preserve"> </w:t>
            </w:r>
            <w:r w:rsidRPr="00DC2587">
              <w:t>of</w:t>
            </w:r>
            <w:r w:rsidR="007E703B" w:rsidRPr="00DC2587">
              <w:t xml:space="preserve"> </w:t>
            </w:r>
            <w:r w:rsidRPr="00DC2587">
              <w:t>interest</w:t>
            </w:r>
            <w:r w:rsidR="007E703B" w:rsidRPr="00DC2587">
              <w:t xml:space="preserve"> </w:t>
            </w:r>
            <w:r w:rsidRPr="00DC2587">
              <w:t>shall</w:t>
            </w:r>
            <w:r w:rsidR="007E703B" w:rsidRPr="00DC2587">
              <w:t xml:space="preserve"> </w:t>
            </w:r>
            <w:r w:rsidRPr="00DC2587">
              <w:t>be</w:t>
            </w:r>
            <w:r w:rsidR="007E703B" w:rsidRPr="00DC2587">
              <w:t xml:space="preserve"> </w:t>
            </w:r>
            <w:r w:rsidRPr="00DC2587">
              <w:t>disqualified.</w:t>
            </w:r>
            <w:r w:rsidR="007E703B" w:rsidRPr="00DC2587">
              <w:t xml:space="preserve"> </w:t>
            </w:r>
            <w:r w:rsidRPr="00DC2587">
              <w:t>A</w:t>
            </w:r>
            <w:r w:rsidR="007E703B" w:rsidRPr="00DC2587">
              <w:t xml:space="preserve"> </w:t>
            </w:r>
            <w:r w:rsidRPr="00DC2587">
              <w:t>Bidder</w:t>
            </w:r>
            <w:r w:rsidR="007E703B" w:rsidRPr="00DC2587">
              <w:t xml:space="preserve"> </w:t>
            </w:r>
            <w:r w:rsidRPr="00DC2587">
              <w:t>may</w:t>
            </w:r>
            <w:r w:rsidR="007E703B" w:rsidRPr="00DC2587">
              <w:t xml:space="preserve"> </w:t>
            </w:r>
            <w:r w:rsidRPr="00DC2587">
              <w:t>be</w:t>
            </w:r>
            <w:r w:rsidR="007E703B" w:rsidRPr="00DC2587">
              <w:t xml:space="preserve"> </w:t>
            </w:r>
            <w:r w:rsidRPr="00DC2587">
              <w:t>considered</w:t>
            </w:r>
            <w:r w:rsidR="007E703B" w:rsidRPr="00DC2587">
              <w:t xml:space="preserve"> </w:t>
            </w:r>
            <w:r w:rsidRPr="00DC2587">
              <w:t>to</w:t>
            </w:r>
            <w:r w:rsidR="007E703B" w:rsidRPr="00DC2587">
              <w:t xml:space="preserve"> </w:t>
            </w:r>
            <w:r w:rsidRPr="00DC2587">
              <w:t>have</w:t>
            </w:r>
            <w:r w:rsidR="007E703B" w:rsidRPr="00DC2587">
              <w:t xml:space="preserve"> </w:t>
            </w:r>
            <w:r w:rsidRPr="00DC2587">
              <w:t>a</w:t>
            </w:r>
            <w:r w:rsidR="007E703B" w:rsidRPr="00DC2587">
              <w:t xml:space="preserve"> </w:t>
            </w:r>
            <w:r w:rsidRPr="00DC2587">
              <w:t>conflict</w:t>
            </w:r>
            <w:r w:rsidR="007E703B" w:rsidRPr="00DC2587">
              <w:t xml:space="preserve"> </w:t>
            </w:r>
            <w:r w:rsidRPr="00DC2587">
              <w:t>of</w:t>
            </w:r>
            <w:r w:rsidR="007E703B" w:rsidRPr="00DC2587">
              <w:t xml:space="preserve"> </w:t>
            </w:r>
            <w:r w:rsidRPr="00DC2587">
              <w:t>interest</w:t>
            </w:r>
            <w:r w:rsidR="007E703B" w:rsidRPr="00DC2587">
              <w:t xml:space="preserve"> </w:t>
            </w:r>
            <w:r w:rsidRPr="00DC2587">
              <w:t>for</w:t>
            </w:r>
            <w:r w:rsidR="007E703B" w:rsidRPr="00DC2587">
              <w:t xml:space="preserve"> </w:t>
            </w:r>
            <w:r w:rsidRPr="00DC2587">
              <w:t>the</w:t>
            </w:r>
            <w:r w:rsidR="007E703B" w:rsidRPr="00DC2587">
              <w:t xml:space="preserve"> </w:t>
            </w:r>
            <w:r w:rsidRPr="00DC2587">
              <w:t>purpose</w:t>
            </w:r>
            <w:r w:rsidR="007E703B" w:rsidRPr="00DC2587">
              <w:t xml:space="preserve"> </w:t>
            </w:r>
            <w:r w:rsidRPr="00DC2587">
              <w:t>of</w:t>
            </w:r>
            <w:r w:rsidR="007E703B" w:rsidRPr="00DC2587">
              <w:t xml:space="preserve"> </w:t>
            </w:r>
            <w:r w:rsidRPr="00DC2587">
              <w:t>this</w:t>
            </w:r>
            <w:r w:rsidR="007E703B" w:rsidRPr="00DC2587">
              <w:t xml:space="preserve"> </w:t>
            </w:r>
            <w:r w:rsidRPr="00DC2587">
              <w:t>Bidding</w:t>
            </w:r>
            <w:r w:rsidR="007E703B" w:rsidRPr="00DC2587">
              <w:t xml:space="preserve"> </w:t>
            </w:r>
            <w:r w:rsidRPr="00DC2587">
              <w:t>process,</w:t>
            </w:r>
            <w:r w:rsidR="007E703B" w:rsidRPr="00DC2587">
              <w:t xml:space="preserve"> </w:t>
            </w:r>
            <w:r w:rsidRPr="00DC2587">
              <w:t>if</w:t>
            </w:r>
            <w:r w:rsidR="007E703B" w:rsidRPr="00DC2587">
              <w:t xml:space="preserve"> </w:t>
            </w:r>
            <w:r w:rsidRPr="00DC2587">
              <w:t>the</w:t>
            </w:r>
            <w:r w:rsidR="007E703B" w:rsidRPr="00DC2587">
              <w:t xml:space="preserve"> </w:t>
            </w:r>
            <w:r w:rsidRPr="00DC2587">
              <w:t>Bidder:</w:t>
            </w:r>
            <w:r w:rsidR="007E703B" w:rsidRPr="00DC2587">
              <w:t xml:space="preserve"> </w:t>
            </w:r>
          </w:p>
          <w:p w14:paraId="3F55EEA6" w14:textId="77777777" w:rsidR="001B4B57" w:rsidRPr="00DC2587" w:rsidRDefault="001B4B57">
            <w:pPr>
              <w:pStyle w:val="Heading3"/>
              <w:numPr>
                <w:ilvl w:val="0"/>
                <w:numId w:val="31"/>
              </w:numPr>
              <w:spacing w:after="120"/>
              <w:ind w:left="1152" w:hanging="576"/>
            </w:pPr>
            <w:bookmarkStart w:id="70" w:name="_Toc437950057"/>
            <w:bookmarkStart w:id="71" w:name="_Toc437951036"/>
            <w:r w:rsidRPr="00DC2587">
              <w:t>directly</w:t>
            </w:r>
            <w:r w:rsidR="007E703B" w:rsidRPr="00DC2587">
              <w:t xml:space="preserve"> </w:t>
            </w:r>
            <w:r w:rsidRPr="00DC2587">
              <w:t>or</w:t>
            </w:r>
            <w:r w:rsidR="007E703B" w:rsidRPr="00DC2587">
              <w:t xml:space="preserve"> </w:t>
            </w:r>
            <w:r w:rsidRPr="00DC2587">
              <w:t>indirectly</w:t>
            </w:r>
            <w:r w:rsidR="007E703B" w:rsidRPr="00DC2587">
              <w:t xml:space="preserve"> </w:t>
            </w:r>
            <w:r w:rsidRPr="00DC2587">
              <w:t>controls,</w:t>
            </w:r>
            <w:r w:rsidR="007E703B" w:rsidRPr="00DC2587">
              <w:t xml:space="preserve"> </w:t>
            </w:r>
            <w:r w:rsidRPr="00DC2587">
              <w:t>is</w:t>
            </w:r>
            <w:r w:rsidR="007E703B" w:rsidRPr="00DC2587">
              <w:t xml:space="preserve"> </w:t>
            </w:r>
            <w:r w:rsidRPr="00DC2587">
              <w:t>controlled</w:t>
            </w:r>
            <w:r w:rsidR="007E703B" w:rsidRPr="00DC2587">
              <w:t xml:space="preserve"> </w:t>
            </w:r>
            <w:r w:rsidRPr="00DC2587">
              <w:t>by</w:t>
            </w:r>
            <w:r w:rsidR="007E703B" w:rsidRPr="00DC2587">
              <w:t xml:space="preserve"> </w:t>
            </w:r>
            <w:r w:rsidRPr="00DC2587">
              <w:t>or</w:t>
            </w:r>
            <w:r w:rsidR="007E703B" w:rsidRPr="00DC2587">
              <w:t xml:space="preserve"> </w:t>
            </w:r>
            <w:r w:rsidRPr="00DC2587">
              <w:t>is</w:t>
            </w:r>
            <w:r w:rsidR="007E703B" w:rsidRPr="00DC2587">
              <w:t xml:space="preserve"> </w:t>
            </w:r>
            <w:r w:rsidRPr="00DC2587">
              <w:t>under</w:t>
            </w:r>
            <w:r w:rsidR="007E703B" w:rsidRPr="00DC2587">
              <w:t xml:space="preserve"> </w:t>
            </w:r>
            <w:r w:rsidRPr="00DC2587">
              <w:t>common</w:t>
            </w:r>
            <w:r w:rsidR="007E703B" w:rsidRPr="00DC2587">
              <w:t xml:space="preserve"> </w:t>
            </w:r>
            <w:r w:rsidRPr="00DC2587">
              <w:t>control</w:t>
            </w:r>
            <w:r w:rsidR="007E703B" w:rsidRPr="00DC2587">
              <w:t xml:space="preserve"> </w:t>
            </w:r>
            <w:r w:rsidRPr="00DC2587">
              <w:t>with</w:t>
            </w:r>
            <w:r w:rsidR="007E703B" w:rsidRPr="00DC2587">
              <w:t xml:space="preserve"> </w:t>
            </w:r>
            <w:r w:rsidRPr="00DC2587">
              <w:t>another</w:t>
            </w:r>
            <w:r w:rsidR="007E703B" w:rsidRPr="00DC2587">
              <w:t xml:space="preserve"> </w:t>
            </w:r>
            <w:r w:rsidRPr="00DC2587">
              <w:t>Bidder;</w:t>
            </w:r>
            <w:r w:rsidR="007E703B" w:rsidRPr="00DC2587">
              <w:t xml:space="preserve"> </w:t>
            </w:r>
            <w:r w:rsidRPr="00DC2587">
              <w:t>or</w:t>
            </w:r>
            <w:bookmarkEnd w:id="70"/>
            <w:bookmarkEnd w:id="71"/>
          </w:p>
          <w:p w14:paraId="5EB12128" w14:textId="77777777" w:rsidR="001B4B57" w:rsidRPr="00DC2587" w:rsidRDefault="001B4B57">
            <w:pPr>
              <w:pStyle w:val="Heading3"/>
              <w:numPr>
                <w:ilvl w:val="0"/>
                <w:numId w:val="31"/>
              </w:numPr>
              <w:spacing w:after="120"/>
              <w:ind w:left="1152" w:hanging="576"/>
            </w:pPr>
            <w:bookmarkStart w:id="72" w:name="_Toc437950058"/>
            <w:bookmarkStart w:id="73" w:name="_Toc437951037"/>
            <w:r w:rsidRPr="00DC2587">
              <w:t>receives</w:t>
            </w:r>
            <w:r w:rsidR="007E703B" w:rsidRPr="00DC2587">
              <w:t xml:space="preserve"> </w:t>
            </w:r>
            <w:r w:rsidRPr="00DC2587">
              <w:t>or</w:t>
            </w:r>
            <w:r w:rsidR="007E703B" w:rsidRPr="00DC2587">
              <w:t xml:space="preserve"> </w:t>
            </w:r>
            <w:r w:rsidRPr="00DC2587">
              <w:t>has</w:t>
            </w:r>
            <w:r w:rsidR="007E703B" w:rsidRPr="00DC2587">
              <w:t xml:space="preserve"> </w:t>
            </w:r>
            <w:r w:rsidRPr="00DC2587">
              <w:t>received</w:t>
            </w:r>
            <w:r w:rsidR="007E703B" w:rsidRPr="00DC2587">
              <w:t xml:space="preserve"> </w:t>
            </w:r>
            <w:r w:rsidRPr="00DC2587">
              <w:t>any</w:t>
            </w:r>
            <w:r w:rsidR="007E703B" w:rsidRPr="00DC2587">
              <w:t xml:space="preserve"> </w:t>
            </w:r>
            <w:r w:rsidRPr="00DC2587">
              <w:t>direct</w:t>
            </w:r>
            <w:r w:rsidR="007E703B" w:rsidRPr="00DC2587">
              <w:t xml:space="preserve"> </w:t>
            </w:r>
            <w:r w:rsidRPr="00DC2587">
              <w:t>or</w:t>
            </w:r>
            <w:r w:rsidR="007E703B" w:rsidRPr="00DC2587">
              <w:t xml:space="preserve"> </w:t>
            </w:r>
            <w:r w:rsidRPr="00DC2587">
              <w:t>indirect</w:t>
            </w:r>
            <w:r w:rsidR="007E703B" w:rsidRPr="00DC2587">
              <w:t xml:space="preserve"> </w:t>
            </w:r>
            <w:r w:rsidRPr="00DC2587">
              <w:t>subsidy</w:t>
            </w:r>
            <w:r w:rsidR="007E703B" w:rsidRPr="00DC2587">
              <w:t xml:space="preserve"> </w:t>
            </w:r>
            <w:r w:rsidRPr="00DC2587">
              <w:t>from</w:t>
            </w:r>
            <w:r w:rsidR="007E703B" w:rsidRPr="00DC2587">
              <w:t xml:space="preserve"> </w:t>
            </w:r>
            <w:r w:rsidRPr="00DC2587">
              <w:t>another</w:t>
            </w:r>
            <w:r w:rsidR="007E703B" w:rsidRPr="00DC2587">
              <w:t xml:space="preserve"> </w:t>
            </w:r>
            <w:r w:rsidRPr="00DC2587">
              <w:t>Bidder;</w:t>
            </w:r>
            <w:r w:rsidR="007E703B" w:rsidRPr="00DC2587">
              <w:t xml:space="preserve"> </w:t>
            </w:r>
            <w:r w:rsidRPr="00DC2587">
              <w:t>or</w:t>
            </w:r>
            <w:bookmarkEnd w:id="72"/>
            <w:bookmarkEnd w:id="73"/>
          </w:p>
          <w:p w14:paraId="4C51E6FA" w14:textId="77777777" w:rsidR="001B4B57" w:rsidRPr="00DC2587" w:rsidRDefault="001B4B57">
            <w:pPr>
              <w:pStyle w:val="Heading3"/>
              <w:numPr>
                <w:ilvl w:val="0"/>
                <w:numId w:val="31"/>
              </w:numPr>
              <w:spacing w:after="120"/>
              <w:ind w:left="1152" w:hanging="576"/>
            </w:pPr>
            <w:bookmarkStart w:id="74" w:name="_Toc437950059"/>
            <w:bookmarkStart w:id="75" w:name="_Toc437951038"/>
            <w:r w:rsidRPr="00DC2587">
              <w:t>has</w:t>
            </w:r>
            <w:r w:rsidR="007E703B" w:rsidRPr="00DC2587">
              <w:t xml:space="preserve"> </w:t>
            </w:r>
            <w:r w:rsidRPr="00DC2587">
              <w:t>the</w:t>
            </w:r>
            <w:r w:rsidR="007E703B" w:rsidRPr="00DC2587">
              <w:t xml:space="preserve"> </w:t>
            </w:r>
            <w:r w:rsidRPr="00DC2587">
              <w:t>same</w:t>
            </w:r>
            <w:r w:rsidR="007E703B" w:rsidRPr="00DC2587">
              <w:t xml:space="preserve"> </w:t>
            </w:r>
            <w:r w:rsidRPr="00DC2587">
              <w:t>legal</w:t>
            </w:r>
            <w:r w:rsidR="007E703B" w:rsidRPr="00DC2587">
              <w:t xml:space="preserve"> </w:t>
            </w:r>
            <w:r w:rsidRPr="00DC2587">
              <w:t>representative</w:t>
            </w:r>
            <w:r w:rsidR="007E703B" w:rsidRPr="00DC2587">
              <w:t xml:space="preserve"> </w:t>
            </w:r>
            <w:r w:rsidRPr="00DC2587">
              <w:t>as</w:t>
            </w:r>
            <w:r w:rsidR="007E703B" w:rsidRPr="00DC2587">
              <w:t xml:space="preserve"> </w:t>
            </w:r>
            <w:r w:rsidRPr="00DC2587">
              <w:t>another</w:t>
            </w:r>
            <w:r w:rsidR="007E703B" w:rsidRPr="00DC2587">
              <w:t xml:space="preserve"> </w:t>
            </w:r>
            <w:r w:rsidRPr="00DC2587">
              <w:t>Bidder;</w:t>
            </w:r>
            <w:r w:rsidR="007E703B" w:rsidRPr="00DC2587">
              <w:t xml:space="preserve"> </w:t>
            </w:r>
            <w:r w:rsidRPr="00DC2587">
              <w:t>or</w:t>
            </w:r>
            <w:bookmarkEnd w:id="74"/>
            <w:bookmarkEnd w:id="75"/>
          </w:p>
          <w:p w14:paraId="7D16F0CA" w14:textId="77777777" w:rsidR="001B4B57" w:rsidRPr="00DC2587" w:rsidRDefault="001B4B57">
            <w:pPr>
              <w:pStyle w:val="Heading3"/>
              <w:numPr>
                <w:ilvl w:val="0"/>
                <w:numId w:val="31"/>
              </w:numPr>
              <w:spacing w:after="120"/>
              <w:ind w:left="1152" w:hanging="576"/>
            </w:pPr>
            <w:bookmarkStart w:id="76" w:name="_Toc437950060"/>
            <w:bookmarkStart w:id="77" w:name="_Toc437951039"/>
            <w:r w:rsidRPr="00DC2587">
              <w:t>has</w:t>
            </w:r>
            <w:r w:rsidR="007E703B" w:rsidRPr="00DC2587">
              <w:t xml:space="preserve"> </w:t>
            </w:r>
            <w:r w:rsidRPr="00DC2587">
              <w:t>a</w:t>
            </w:r>
            <w:r w:rsidR="007E703B" w:rsidRPr="00DC2587">
              <w:t xml:space="preserve"> </w:t>
            </w:r>
            <w:r w:rsidRPr="00DC2587">
              <w:t>relationship</w:t>
            </w:r>
            <w:r w:rsidR="007E703B" w:rsidRPr="00DC2587">
              <w:t xml:space="preserve"> </w:t>
            </w:r>
            <w:r w:rsidRPr="00DC2587">
              <w:t>with</w:t>
            </w:r>
            <w:r w:rsidR="007E703B" w:rsidRPr="00DC2587">
              <w:t xml:space="preserve"> </w:t>
            </w:r>
            <w:r w:rsidRPr="00DC2587">
              <w:t>another</w:t>
            </w:r>
            <w:r w:rsidR="007E703B" w:rsidRPr="00DC2587">
              <w:t xml:space="preserve"> </w:t>
            </w:r>
            <w:r w:rsidRPr="00DC2587">
              <w:t>Bidder,</w:t>
            </w:r>
            <w:r w:rsidR="007E703B" w:rsidRPr="00DC2587">
              <w:t xml:space="preserve"> </w:t>
            </w:r>
            <w:r w:rsidRPr="00DC2587">
              <w:t>directly</w:t>
            </w:r>
            <w:r w:rsidR="007E703B" w:rsidRPr="00DC2587">
              <w:t xml:space="preserve"> </w:t>
            </w:r>
            <w:r w:rsidRPr="00DC2587">
              <w:t>or</w:t>
            </w:r>
            <w:r w:rsidR="007E703B" w:rsidRPr="00DC2587">
              <w:t xml:space="preserve"> </w:t>
            </w:r>
            <w:r w:rsidRPr="00DC2587">
              <w:t>through</w:t>
            </w:r>
            <w:r w:rsidR="007E703B" w:rsidRPr="00DC2587">
              <w:t xml:space="preserve"> </w:t>
            </w:r>
            <w:r w:rsidRPr="00DC2587">
              <w:t>common</w:t>
            </w:r>
            <w:r w:rsidR="007E703B" w:rsidRPr="00DC2587">
              <w:t xml:space="preserve"> </w:t>
            </w:r>
            <w:r w:rsidRPr="00DC2587">
              <w:t>third</w:t>
            </w:r>
            <w:r w:rsidR="007E703B" w:rsidRPr="00DC2587">
              <w:t xml:space="preserve"> </w:t>
            </w:r>
            <w:r w:rsidRPr="00DC2587">
              <w:t>parties,</w:t>
            </w:r>
            <w:r w:rsidR="007E703B" w:rsidRPr="00DC2587">
              <w:t xml:space="preserve"> </w:t>
            </w:r>
            <w:r w:rsidRPr="00DC2587">
              <w:t>that</w:t>
            </w:r>
            <w:r w:rsidR="007E703B" w:rsidRPr="00DC2587">
              <w:t xml:space="preserve"> </w:t>
            </w:r>
            <w:r w:rsidRPr="00DC2587">
              <w:t>puts</w:t>
            </w:r>
            <w:r w:rsidR="007E703B" w:rsidRPr="00DC2587">
              <w:t xml:space="preserve"> </w:t>
            </w:r>
            <w:r w:rsidRPr="00DC2587">
              <w:t>it</w:t>
            </w:r>
            <w:r w:rsidR="007E703B" w:rsidRPr="00DC2587">
              <w:t xml:space="preserve"> </w:t>
            </w:r>
            <w:r w:rsidRPr="00DC2587">
              <w:t>in</w:t>
            </w:r>
            <w:r w:rsidR="007E703B" w:rsidRPr="00DC2587">
              <w:t xml:space="preserve"> </w:t>
            </w:r>
            <w:r w:rsidRPr="00DC2587">
              <w:t>a</w:t>
            </w:r>
            <w:r w:rsidR="007E703B" w:rsidRPr="00DC2587">
              <w:t xml:space="preserve"> </w:t>
            </w:r>
            <w:r w:rsidRPr="00DC2587">
              <w:t>position</w:t>
            </w:r>
            <w:r w:rsidR="007E703B" w:rsidRPr="00DC2587">
              <w:t xml:space="preserve"> </w:t>
            </w:r>
            <w:r w:rsidRPr="00DC2587">
              <w:t>to</w:t>
            </w:r>
            <w:r w:rsidR="007E703B" w:rsidRPr="00DC2587">
              <w:t xml:space="preserve"> </w:t>
            </w:r>
            <w:r w:rsidRPr="00DC2587">
              <w:t>influence</w:t>
            </w:r>
            <w:r w:rsidR="007E703B" w:rsidRPr="00DC2587">
              <w:t xml:space="preserve"> </w:t>
            </w:r>
            <w:r w:rsidRPr="00DC2587">
              <w:t>the</w:t>
            </w:r>
            <w:r w:rsidR="007E703B" w:rsidRPr="00DC2587">
              <w:t xml:space="preserve"> </w:t>
            </w:r>
            <w:r w:rsidRPr="00DC2587">
              <w:t>Bid</w:t>
            </w:r>
            <w:r w:rsidR="007E703B" w:rsidRPr="00DC2587">
              <w:t xml:space="preserve"> </w:t>
            </w:r>
            <w:r w:rsidRPr="00DC2587">
              <w:t>of</w:t>
            </w:r>
            <w:r w:rsidR="007E703B" w:rsidRPr="00DC2587">
              <w:t xml:space="preserve"> </w:t>
            </w:r>
            <w:r w:rsidRPr="00DC2587">
              <w:t>another</w:t>
            </w:r>
            <w:r w:rsidR="007E703B" w:rsidRPr="00DC2587">
              <w:t xml:space="preserve"> </w:t>
            </w:r>
            <w:r w:rsidRPr="00DC2587">
              <w:t>Bidder,</w:t>
            </w:r>
            <w:r w:rsidR="007E703B" w:rsidRPr="00DC2587">
              <w:t xml:space="preserve"> </w:t>
            </w:r>
            <w:r w:rsidRPr="00DC2587">
              <w:t>or</w:t>
            </w:r>
            <w:r w:rsidR="007E703B" w:rsidRPr="00DC2587">
              <w:t xml:space="preserve"> </w:t>
            </w:r>
            <w:r w:rsidRPr="00DC2587">
              <w:t>influence</w:t>
            </w:r>
            <w:r w:rsidR="007E703B" w:rsidRPr="00DC2587">
              <w:t xml:space="preserve"> </w:t>
            </w:r>
            <w:r w:rsidRPr="00DC2587">
              <w:t>the</w:t>
            </w:r>
            <w:r w:rsidR="007E703B" w:rsidRPr="00DC2587">
              <w:t xml:space="preserve"> </w:t>
            </w:r>
            <w:r w:rsidRPr="00DC2587">
              <w:t>decisions</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regarding</w:t>
            </w:r>
            <w:r w:rsidR="007E703B" w:rsidRPr="00DC2587">
              <w:t xml:space="preserve"> </w:t>
            </w:r>
            <w:r w:rsidRPr="00DC2587">
              <w:t>this</w:t>
            </w:r>
            <w:r w:rsidR="007E703B" w:rsidRPr="00DC2587">
              <w:t xml:space="preserve"> </w:t>
            </w:r>
            <w:r w:rsidRPr="00DC2587">
              <w:t>Bidding</w:t>
            </w:r>
            <w:r w:rsidR="007E703B" w:rsidRPr="00DC2587">
              <w:t xml:space="preserve"> </w:t>
            </w:r>
            <w:r w:rsidRPr="00DC2587">
              <w:t>process;</w:t>
            </w:r>
            <w:r w:rsidR="007E703B" w:rsidRPr="00DC2587">
              <w:t xml:space="preserve"> </w:t>
            </w:r>
            <w:r w:rsidRPr="00DC2587">
              <w:t>or</w:t>
            </w:r>
            <w:bookmarkEnd w:id="76"/>
            <w:bookmarkEnd w:id="77"/>
          </w:p>
          <w:p w14:paraId="74206BC4" w14:textId="77777777" w:rsidR="001B4B57" w:rsidRPr="00DC2587" w:rsidRDefault="001B4B57">
            <w:pPr>
              <w:pStyle w:val="Heading3"/>
              <w:numPr>
                <w:ilvl w:val="0"/>
                <w:numId w:val="31"/>
              </w:numPr>
              <w:spacing w:after="120"/>
              <w:ind w:left="1152" w:hanging="576"/>
            </w:pPr>
            <w:bookmarkStart w:id="78" w:name="_Toc437950062"/>
            <w:bookmarkStart w:id="79" w:name="_Toc437951041"/>
            <w:r w:rsidRPr="00DC2587">
              <w:t>or</w:t>
            </w:r>
            <w:r w:rsidR="007E703B" w:rsidRPr="00DC2587">
              <w:t xml:space="preserve"> </w:t>
            </w:r>
            <w:r w:rsidRPr="00DC2587">
              <w:t>any</w:t>
            </w:r>
            <w:r w:rsidR="007E703B" w:rsidRPr="00DC2587">
              <w:t xml:space="preserve"> </w:t>
            </w:r>
            <w:r w:rsidRPr="00DC2587">
              <w:t>of</w:t>
            </w:r>
            <w:r w:rsidR="007E703B" w:rsidRPr="00DC2587">
              <w:t xml:space="preserve"> </w:t>
            </w:r>
            <w:r w:rsidRPr="00DC2587">
              <w:t>its</w:t>
            </w:r>
            <w:r w:rsidR="007E703B" w:rsidRPr="00DC2587">
              <w:t xml:space="preserve"> </w:t>
            </w:r>
            <w:r w:rsidRPr="00DC2587">
              <w:t>affiliates</w:t>
            </w:r>
            <w:r w:rsidR="007E703B" w:rsidRPr="00DC2587">
              <w:t xml:space="preserve"> </w:t>
            </w:r>
            <w:r w:rsidRPr="00DC2587">
              <w:t>participated</w:t>
            </w:r>
            <w:r w:rsidR="007E703B" w:rsidRPr="00DC2587">
              <w:t xml:space="preserve"> </w:t>
            </w:r>
            <w:r w:rsidRPr="00DC2587">
              <w:t>as</w:t>
            </w:r>
            <w:r w:rsidR="007E703B" w:rsidRPr="00DC2587">
              <w:t xml:space="preserve"> </w:t>
            </w:r>
            <w:r w:rsidRPr="00DC2587">
              <w:t>a</w:t>
            </w:r>
            <w:r w:rsidR="007E703B" w:rsidRPr="00DC2587">
              <w:t xml:space="preserve"> </w:t>
            </w:r>
            <w:r w:rsidRPr="00DC2587">
              <w:t>consultant</w:t>
            </w:r>
            <w:r w:rsidR="007E703B" w:rsidRPr="00DC2587">
              <w:t xml:space="preserve"> </w:t>
            </w:r>
            <w:r w:rsidRPr="00DC2587">
              <w:t>in</w:t>
            </w:r>
            <w:r w:rsidR="007E703B" w:rsidRPr="00DC2587">
              <w:t xml:space="preserve"> </w:t>
            </w:r>
            <w:r w:rsidRPr="00DC2587">
              <w:t>the</w:t>
            </w:r>
            <w:r w:rsidR="007E703B" w:rsidRPr="00DC2587">
              <w:t xml:space="preserve"> </w:t>
            </w:r>
            <w:r w:rsidRPr="00DC2587">
              <w:t>preparation</w:t>
            </w:r>
            <w:r w:rsidR="007E703B" w:rsidRPr="00DC2587">
              <w:t xml:space="preserve"> </w:t>
            </w:r>
            <w:r w:rsidRPr="00DC2587">
              <w:t>of</w:t>
            </w:r>
            <w:r w:rsidR="007E703B" w:rsidRPr="00DC2587">
              <w:t xml:space="preserve"> </w:t>
            </w:r>
            <w:r w:rsidRPr="00DC2587">
              <w:t>the</w:t>
            </w:r>
            <w:r w:rsidR="007E703B" w:rsidRPr="00DC2587">
              <w:t xml:space="preserve"> </w:t>
            </w:r>
            <w:r w:rsidRPr="00DC2587">
              <w:t>design</w:t>
            </w:r>
            <w:r w:rsidR="007E703B" w:rsidRPr="00DC2587">
              <w:t xml:space="preserve"> </w:t>
            </w:r>
            <w:r w:rsidRPr="00DC2587">
              <w:t>or</w:t>
            </w:r>
            <w:r w:rsidR="007E703B" w:rsidRPr="00DC2587">
              <w:t xml:space="preserve"> </w:t>
            </w:r>
            <w:r w:rsidRPr="00DC2587">
              <w:t>technical</w:t>
            </w:r>
            <w:r w:rsidR="007E703B" w:rsidRPr="00DC2587">
              <w:t xml:space="preserve"> </w:t>
            </w:r>
            <w:r w:rsidRPr="00DC2587">
              <w:t>specifications</w:t>
            </w:r>
            <w:r w:rsidR="007E703B" w:rsidRPr="00DC2587">
              <w:t xml:space="preserve"> </w:t>
            </w:r>
            <w:r w:rsidRPr="00DC2587">
              <w:t>of</w:t>
            </w:r>
            <w:r w:rsidR="007E703B" w:rsidRPr="00DC2587">
              <w:t xml:space="preserve"> </w:t>
            </w:r>
            <w:r w:rsidRPr="00DC2587">
              <w:t>the</w:t>
            </w:r>
            <w:r w:rsidR="007E703B" w:rsidRPr="00DC2587">
              <w:t xml:space="preserve"> </w:t>
            </w:r>
            <w:r w:rsidRPr="00DC2587">
              <w:t>Plant</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that</w:t>
            </w:r>
            <w:r w:rsidR="007E703B" w:rsidRPr="00DC2587">
              <w:t xml:space="preserve"> </w:t>
            </w:r>
            <w:r w:rsidRPr="00DC2587">
              <w:t>are</w:t>
            </w:r>
            <w:r w:rsidR="007E703B" w:rsidRPr="00DC2587">
              <w:t xml:space="preserve"> </w:t>
            </w:r>
            <w:r w:rsidRPr="00DC2587">
              <w:t>the</w:t>
            </w:r>
            <w:r w:rsidR="007E703B" w:rsidRPr="00DC2587">
              <w:t xml:space="preserve"> </w:t>
            </w:r>
            <w:r w:rsidRPr="00DC2587">
              <w:t>subject</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bookmarkEnd w:id="78"/>
            <w:bookmarkEnd w:id="79"/>
            <w:r w:rsidRPr="00DC2587">
              <w:t>;</w:t>
            </w:r>
            <w:r w:rsidR="007E703B" w:rsidRPr="00DC2587">
              <w:t xml:space="preserve"> </w:t>
            </w:r>
            <w:r w:rsidRPr="00DC2587">
              <w:t>or</w:t>
            </w:r>
          </w:p>
          <w:p w14:paraId="1AD33E1C" w14:textId="77777777" w:rsidR="001B4B57" w:rsidRPr="00DC2587" w:rsidRDefault="001B4B57">
            <w:pPr>
              <w:pStyle w:val="Heading3"/>
              <w:numPr>
                <w:ilvl w:val="0"/>
                <w:numId w:val="31"/>
              </w:numPr>
              <w:spacing w:after="120"/>
              <w:ind w:left="1152" w:hanging="576"/>
            </w:pPr>
            <w:bookmarkStart w:id="80" w:name="_Toc437950063"/>
            <w:bookmarkStart w:id="81" w:name="_Toc437951042"/>
            <w:r w:rsidRPr="00DC2587">
              <w:t>or</w:t>
            </w:r>
            <w:r w:rsidR="007E703B" w:rsidRPr="00DC2587">
              <w:t xml:space="preserve"> </w:t>
            </w:r>
            <w:r w:rsidRPr="00DC2587">
              <w:t>any</w:t>
            </w:r>
            <w:r w:rsidR="007E703B" w:rsidRPr="00DC2587">
              <w:t xml:space="preserve"> </w:t>
            </w:r>
            <w:r w:rsidRPr="00DC2587">
              <w:t>of</w:t>
            </w:r>
            <w:r w:rsidR="007E703B" w:rsidRPr="00DC2587">
              <w:t xml:space="preserve"> </w:t>
            </w:r>
            <w:r w:rsidRPr="00DC2587">
              <w:t>its</w:t>
            </w:r>
            <w:r w:rsidR="007E703B" w:rsidRPr="00DC2587">
              <w:t xml:space="preserve"> </w:t>
            </w:r>
            <w:r w:rsidRPr="00DC2587">
              <w:t>affiliates</w:t>
            </w:r>
            <w:r w:rsidR="007E703B" w:rsidRPr="00DC2587">
              <w:t xml:space="preserve"> </w:t>
            </w:r>
            <w:r w:rsidRPr="00DC2587">
              <w:t>has</w:t>
            </w:r>
            <w:r w:rsidR="007E703B" w:rsidRPr="00DC2587">
              <w:t xml:space="preserve"> </w:t>
            </w:r>
            <w:r w:rsidRPr="00DC2587">
              <w:t>been</w:t>
            </w:r>
            <w:r w:rsidR="007E703B" w:rsidRPr="00DC2587">
              <w:t xml:space="preserve"> </w:t>
            </w:r>
            <w:r w:rsidRPr="00DC2587">
              <w:t>hired</w:t>
            </w:r>
            <w:r w:rsidR="007E703B" w:rsidRPr="00DC2587">
              <w:t xml:space="preserve"> </w:t>
            </w:r>
            <w:r w:rsidRPr="00DC2587">
              <w:t>(or</w:t>
            </w:r>
            <w:r w:rsidR="007E703B" w:rsidRPr="00DC2587">
              <w:t xml:space="preserve"> </w:t>
            </w:r>
            <w:r w:rsidRPr="00DC2587">
              <w:t>is</w:t>
            </w:r>
            <w:r w:rsidR="007E703B" w:rsidRPr="00DC2587">
              <w:t xml:space="preserve"> </w:t>
            </w:r>
            <w:r w:rsidRPr="00DC2587">
              <w:t>proposed</w:t>
            </w:r>
            <w:r w:rsidR="007E703B" w:rsidRPr="00DC2587">
              <w:t xml:space="preserve"> </w:t>
            </w:r>
            <w:r w:rsidRPr="00DC2587">
              <w:t>to</w:t>
            </w:r>
            <w:r w:rsidR="007E703B" w:rsidRPr="00DC2587">
              <w:t xml:space="preserve"> </w:t>
            </w:r>
            <w:r w:rsidRPr="00DC2587">
              <w:t>be</w:t>
            </w:r>
            <w:r w:rsidR="007E703B" w:rsidRPr="00DC2587">
              <w:t xml:space="preserve"> </w:t>
            </w:r>
            <w:r w:rsidRPr="00DC2587">
              <w:t>hired)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or</w:t>
            </w:r>
            <w:r w:rsidR="007E703B" w:rsidRPr="00DC2587">
              <w:t xml:space="preserve"> </w:t>
            </w:r>
            <w:r w:rsidRPr="00DC2587">
              <w:t>Borrower</w:t>
            </w:r>
            <w:r w:rsidR="007E703B" w:rsidRPr="00DC2587">
              <w:t xml:space="preserve"> </w:t>
            </w:r>
            <w:r w:rsidRPr="00DC2587">
              <w:t>as</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for</w:t>
            </w:r>
            <w:r w:rsidR="007E703B" w:rsidRPr="00DC2587">
              <w:t xml:space="preserve"> </w:t>
            </w:r>
            <w:r w:rsidRPr="00DC2587">
              <w:t>the</w:t>
            </w:r>
            <w:r w:rsidR="007E703B" w:rsidRPr="00DC2587">
              <w:t xml:space="preserve"> </w:t>
            </w:r>
            <w:r w:rsidRPr="00DC2587">
              <w:t>Contract</w:t>
            </w:r>
            <w:r w:rsidR="007E703B" w:rsidRPr="00DC2587">
              <w:t xml:space="preserve"> </w:t>
            </w:r>
            <w:r w:rsidRPr="00DC2587">
              <w:t>implementation;</w:t>
            </w:r>
            <w:r w:rsidR="007E703B" w:rsidRPr="00DC2587">
              <w:t xml:space="preserve"> </w:t>
            </w:r>
            <w:r w:rsidRPr="00DC2587">
              <w:t>or</w:t>
            </w:r>
            <w:bookmarkEnd w:id="80"/>
            <w:bookmarkEnd w:id="81"/>
          </w:p>
          <w:p w14:paraId="35026E0C" w14:textId="77777777" w:rsidR="001B4B57" w:rsidRPr="00DC2587" w:rsidRDefault="001B4B57">
            <w:pPr>
              <w:pStyle w:val="Heading3"/>
              <w:numPr>
                <w:ilvl w:val="0"/>
                <w:numId w:val="31"/>
              </w:numPr>
              <w:spacing w:after="120"/>
              <w:ind w:left="1152" w:hanging="576"/>
              <w:rPr>
                <w:bCs/>
                <w:iCs/>
              </w:rPr>
            </w:pPr>
            <w:bookmarkStart w:id="82" w:name="_Toc437950064"/>
            <w:bookmarkStart w:id="83" w:name="_Toc437951043"/>
            <w:r w:rsidRPr="00DC2587">
              <w:rPr>
                <w:bCs/>
                <w:iCs/>
              </w:rPr>
              <w:t>would</w:t>
            </w:r>
            <w:r w:rsidR="007E703B" w:rsidRPr="00DC2587">
              <w:rPr>
                <w:bCs/>
                <w:iCs/>
              </w:rPr>
              <w:t xml:space="preserve"> </w:t>
            </w:r>
            <w:r w:rsidRPr="00DC2587">
              <w:rPr>
                <w:bCs/>
                <w:iCs/>
              </w:rPr>
              <w:t>be</w:t>
            </w:r>
            <w:r w:rsidR="007E703B" w:rsidRPr="00DC2587">
              <w:rPr>
                <w:bCs/>
                <w:iCs/>
              </w:rPr>
              <w:t xml:space="preserve"> </w:t>
            </w:r>
            <w:r w:rsidRPr="00DC2587">
              <w:rPr>
                <w:bCs/>
                <w:iCs/>
              </w:rPr>
              <w:t>providing</w:t>
            </w:r>
            <w:r w:rsidR="007E703B" w:rsidRPr="00DC2587">
              <w:rPr>
                <w:bCs/>
                <w:iCs/>
              </w:rPr>
              <w:t xml:space="preserve"> </w:t>
            </w:r>
            <w:r w:rsidRPr="00DC2587">
              <w:rPr>
                <w:bCs/>
                <w:iCs/>
              </w:rPr>
              <w:t>goods,</w:t>
            </w:r>
            <w:r w:rsidR="007E703B" w:rsidRPr="00DC2587">
              <w:rPr>
                <w:bCs/>
                <w:iCs/>
              </w:rPr>
              <w:t xml:space="preserve"> </w:t>
            </w:r>
            <w:r w:rsidRPr="00DC2587">
              <w:rPr>
                <w:bCs/>
                <w:iCs/>
              </w:rPr>
              <w:t>works,</w:t>
            </w:r>
            <w:r w:rsidR="007E703B" w:rsidRPr="00DC2587">
              <w:rPr>
                <w:bCs/>
                <w:iCs/>
              </w:rPr>
              <w:t xml:space="preserve"> </w:t>
            </w:r>
            <w:r w:rsidRPr="00DC2587">
              <w:rPr>
                <w:bCs/>
                <w:iCs/>
              </w:rPr>
              <w:t>or</w:t>
            </w:r>
            <w:r w:rsidR="007E703B" w:rsidRPr="00DC2587">
              <w:rPr>
                <w:bCs/>
                <w:iCs/>
              </w:rPr>
              <w:t xml:space="preserve"> </w:t>
            </w:r>
            <w:r w:rsidRPr="00DC2587">
              <w:rPr>
                <w:bCs/>
                <w:iCs/>
              </w:rPr>
              <w:t>non-consulting</w:t>
            </w:r>
            <w:r w:rsidR="007E703B" w:rsidRPr="00DC2587">
              <w:rPr>
                <w:bCs/>
                <w:iCs/>
              </w:rPr>
              <w:t xml:space="preserve"> </w:t>
            </w:r>
            <w:r w:rsidRPr="00DC2587">
              <w:rPr>
                <w:bCs/>
                <w:iCs/>
              </w:rPr>
              <w:t>services</w:t>
            </w:r>
            <w:r w:rsidR="007E703B" w:rsidRPr="00DC2587">
              <w:rPr>
                <w:bCs/>
                <w:iCs/>
              </w:rPr>
              <w:t xml:space="preserve"> </w:t>
            </w:r>
            <w:r w:rsidRPr="00DC2587">
              <w:rPr>
                <w:bCs/>
                <w:iCs/>
              </w:rPr>
              <w:t>resulting</w:t>
            </w:r>
            <w:r w:rsidR="007E703B" w:rsidRPr="00DC2587">
              <w:rPr>
                <w:bCs/>
                <w:iCs/>
              </w:rPr>
              <w:t xml:space="preserve"> </w:t>
            </w:r>
            <w:r w:rsidRPr="00DC2587">
              <w:rPr>
                <w:bCs/>
                <w:iCs/>
              </w:rPr>
              <w:t>from</w:t>
            </w:r>
            <w:r w:rsidR="007E703B" w:rsidRPr="00DC2587">
              <w:rPr>
                <w:bCs/>
                <w:iCs/>
              </w:rPr>
              <w:t xml:space="preserve"> </w:t>
            </w:r>
            <w:r w:rsidRPr="00DC2587">
              <w:rPr>
                <w:bCs/>
                <w:iCs/>
              </w:rPr>
              <w:t>or</w:t>
            </w:r>
            <w:r w:rsidR="007E703B" w:rsidRPr="00DC2587">
              <w:rPr>
                <w:bCs/>
                <w:iCs/>
              </w:rPr>
              <w:t xml:space="preserve"> </w:t>
            </w:r>
            <w:r w:rsidRPr="00DC2587">
              <w:rPr>
                <w:bCs/>
                <w:iCs/>
              </w:rPr>
              <w:t>directly</w:t>
            </w:r>
            <w:r w:rsidR="007E703B" w:rsidRPr="00DC2587">
              <w:rPr>
                <w:bCs/>
                <w:iCs/>
              </w:rPr>
              <w:t xml:space="preserve"> </w:t>
            </w:r>
            <w:r w:rsidRPr="00DC2587">
              <w:rPr>
                <w:bCs/>
                <w:iCs/>
              </w:rPr>
              <w:t>related</w:t>
            </w:r>
            <w:r w:rsidR="007E703B" w:rsidRPr="00DC2587">
              <w:rPr>
                <w:bCs/>
                <w:iCs/>
              </w:rPr>
              <w:t xml:space="preserve"> </w:t>
            </w:r>
            <w:r w:rsidRPr="00DC2587">
              <w:rPr>
                <w:bCs/>
                <w:iCs/>
              </w:rPr>
              <w:t>to</w:t>
            </w:r>
            <w:r w:rsidR="007E703B" w:rsidRPr="00DC2587">
              <w:rPr>
                <w:bCs/>
                <w:iCs/>
              </w:rPr>
              <w:t xml:space="preserve"> </w:t>
            </w:r>
            <w:r w:rsidRPr="00DC2587">
              <w:rPr>
                <w:bCs/>
                <w:iCs/>
              </w:rPr>
              <w:t>consulting</w:t>
            </w:r>
            <w:r w:rsidR="007E703B" w:rsidRPr="00DC2587">
              <w:rPr>
                <w:bCs/>
                <w:iCs/>
              </w:rPr>
              <w:t xml:space="preserve"> </w:t>
            </w:r>
            <w:r w:rsidRPr="00DC2587">
              <w:rPr>
                <w:bCs/>
                <w:iCs/>
              </w:rPr>
              <w:t>services</w:t>
            </w:r>
            <w:r w:rsidR="007E703B" w:rsidRPr="00DC2587">
              <w:t xml:space="preserve"> </w:t>
            </w:r>
            <w:r w:rsidRPr="00DC2587">
              <w:t>for</w:t>
            </w:r>
            <w:r w:rsidR="007E703B" w:rsidRPr="00DC2587">
              <w:t xml:space="preserve"> </w:t>
            </w:r>
            <w:r w:rsidRPr="00DC2587">
              <w:t>the</w:t>
            </w:r>
            <w:r w:rsidR="007E703B" w:rsidRPr="00DC2587">
              <w:t xml:space="preserve"> </w:t>
            </w:r>
            <w:r w:rsidRPr="00DC2587">
              <w:rPr>
                <w:bCs/>
                <w:iCs/>
              </w:rPr>
              <w:t>preparation</w:t>
            </w:r>
            <w:r w:rsidR="007E703B" w:rsidRPr="00DC2587">
              <w:rPr>
                <w:bCs/>
                <w:iCs/>
              </w:rPr>
              <w:t xml:space="preserve"> </w:t>
            </w:r>
            <w:r w:rsidRPr="00DC2587">
              <w:rPr>
                <w:bCs/>
                <w:iCs/>
              </w:rPr>
              <w:t>or</w:t>
            </w:r>
            <w:r w:rsidR="007E703B" w:rsidRPr="00DC2587">
              <w:rPr>
                <w:bCs/>
                <w:iCs/>
              </w:rPr>
              <w:t xml:space="preserve"> </w:t>
            </w:r>
            <w:r w:rsidRPr="00DC2587">
              <w:rPr>
                <w:bCs/>
                <w:iCs/>
              </w:rPr>
              <w:t>implementation</w:t>
            </w:r>
            <w:r w:rsidR="007E703B" w:rsidRPr="00DC2587">
              <w:rPr>
                <w:bCs/>
                <w:iCs/>
              </w:rPr>
              <w:t xml:space="preserve"> </w:t>
            </w:r>
            <w:r w:rsidRPr="00DC2587">
              <w:rPr>
                <w:bCs/>
                <w:iCs/>
              </w:rPr>
              <w:t>of</w:t>
            </w:r>
            <w:r w:rsidR="007E703B" w:rsidRPr="00DC2587">
              <w:rPr>
                <w:bCs/>
                <w:iCs/>
              </w:rPr>
              <w:t xml:space="preserve"> </w:t>
            </w:r>
            <w:r w:rsidRPr="00DC2587">
              <w:rPr>
                <w:bCs/>
                <w:iCs/>
              </w:rPr>
              <w:t>the</w:t>
            </w:r>
            <w:r w:rsidR="007E703B" w:rsidRPr="00DC2587">
              <w:rPr>
                <w:bCs/>
                <w:iCs/>
              </w:rPr>
              <w:t xml:space="preserve"> </w:t>
            </w:r>
            <w:r w:rsidRPr="00DC2587">
              <w:rPr>
                <w:bCs/>
                <w:iCs/>
              </w:rPr>
              <w:t>project</w:t>
            </w:r>
            <w:r w:rsidR="007E703B" w:rsidRPr="00DC2587">
              <w:rPr>
                <w:bCs/>
                <w:iCs/>
              </w:rPr>
              <w:t xml:space="preserve"> </w:t>
            </w:r>
            <w:r w:rsidRPr="00DC2587">
              <w:rPr>
                <w:bCs/>
                <w:iCs/>
              </w:rPr>
              <w:t>specified</w:t>
            </w:r>
            <w:r w:rsidR="007E703B" w:rsidRPr="00DC2587">
              <w:rPr>
                <w:bCs/>
                <w:iCs/>
              </w:rPr>
              <w:t xml:space="preserve"> </w:t>
            </w:r>
            <w:r w:rsidRPr="00DC2587">
              <w:rPr>
                <w:bCs/>
                <w:iCs/>
              </w:rPr>
              <w:t>in</w:t>
            </w:r>
            <w:r w:rsidR="007E703B" w:rsidRPr="00DC2587">
              <w:rPr>
                <w:bCs/>
                <w:iCs/>
              </w:rPr>
              <w:t xml:space="preserve"> </w:t>
            </w:r>
            <w:r w:rsidRPr="00DC2587">
              <w:rPr>
                <w:bCs/>
                <w:iCs/>
              </w:rPr>
              <w:t>the</w:t>
            </w:r>
            <w:r w:rsidR="007E703B" w:rsidRPr="00DC2587">
              <w:rPr>
                <w:bCs/>
                <w:iCs/>
              </w:rPr>
              <w:t xml:space="preserve"> </w:t>
            </w:r>
            <w:r w:rsidRPr="00DC2587">
              <w:rPr>
                <w:bCs/>
                <w:iCs/>
              </w:rPr>
              <w:t>BDS</w:t>
            </w:r>
            <w:r w:rsidR="007E703B" w:rsidRPr="00DC2587">
              <w:rPr>
                <w:bCs/>
                <w:iCs/>
              </w:rPr>
              <w:t xml:space="preserve"> </w:t>
            </w:r>
            <w:r w:rsidRPr="00DC2587">
              <w:rPr>
                <w:bCs/>
                <w:iCs/>
              </w:rPr>
              <w:t>ITB</w:t>
            </w:r>
            <w:r w:rsidR="007E703B" w:rsidRPr="00DC2587">
              <w:rPr>
                <w:bCs/>
                <w:iCs/>
              </w:rPr>
              <w:t xml:space="preserve"> </w:t>
            </w:r>
            <w:r w:rsidRPr="00DC2587">
              <w:rPr>
                <w:bCs/>
                <w:iCs/>
              </w:rPr>
              <w:t>2.1</w:t>
            </w:r>
            <w:r w:rsidR="007E703B" w:rsidRPr="00DC2587">
              <w:rPr>
                <w:bCs/>
                <w:iCs/>
              </w:rPr>
              <w:t xml:space="preserve"> </w:t>
            </w:r>
            <w:r w:rsidRPr="00DC2587">
              <w:rPr>
                <w:bCs/>
                <w:iCs/>
              </w:rPr>
              <w:t>that</w:t>
            </w:r>
            <w:r w:rsidR="007E703B" w:rsidRPr="00DC2587">
              <w:rPr>
                <w:bCs/>
                <w:iCs/>
              </w:rPr>
              <w:t xml:space="preserve"> </w:t>
            </w:r>
            <w:r w:rsidRPr="00DC2587">
              <w:rPr>
                <w:bCs/>
                <w:iCs/>
              </w:rPr>
              <w:t>it</w:t>
            </w:r>
            <w:r w:rsidR="007E703B" w:rsidRPr="00DC2587">
              <w:rPr>
                <w:bCs/>
                <w:iCs/>
              </w:rPr>
              <w:t xml:space="preserve"> </w:t>
            </w:r>
            <w:r w:rsidRPr="00DC2587">
              <w:rPr>
                <w:bCs/>
                <w:iCs/>
              </w:rPr>
              <w:t>provided</w:t>
            </w:r>
            <w:r w:rsidR="007E703B" w:rsidRPr="00DC2587">
              <w:rPr>
                <w:bCs/>
                <w:iCs/>
              </w:rPr>
              <w:t xml:space="preserve"> </w:t>
            </w:r>
            <w:r w:rsidRPr="00DC2587">
              <w:rPr>
                <w:bCs/>
                <w:iCs/>
              </w:rPr>
              <w:t>or</w:t>
            </w:r>
            <w:r w:rsidR="007E703B" w:rsidRPr="00DC2587">
              <w:rPr>
                <w:bCs/>
                <w:iCs/>
              </w:rPr>
              <w:t xml:space="preserve"> </w:t>
            </w:r>
            <w:r w:rsidRPr="00DC2587">
              <w:rPr>
                <w:bCs/>
                <w:iCs/>
              </w:rPr>
              <w:t>were</w:t>
            </w:r>
            <w:r w:rsidR="007E703B" w:rsidRPr="00DC2587">
              <w:rPr>
                <w:bCs/>
                <w:iCs/>
              </w:rPr>
              <w:t xml:space="preserve"> </w:t>
            </w:r>
            <w:r w:rsidRPr="00DC2587">
              <w:rPr>
                <w:bCs/>
                <w:iCs/>
              </w:rPr>
              <w:t>provided</w:t>
            </w:r>
            <w:r w:rsidR="007E703B" w:rsidRPr="00DC2587">
              <w:rPr>
                <w:bCs/>
                <w:iCs/>
              </w:rPr>
              <w:t xml:space="preserve"> </w:t>
            </w:r>
            <w:r w:rsidRPr="00DC2587">
              <w:rPr>
                <w:bCs/>
                <w:iCs/>
              </w:rPr>
              <w:t>by</w:t>
            </w:r>
            <w:r w:rsidR="007E703B" w:rsidRPr="00DC2587">
              <w:rPr>
                <w:bCs/>
                <w:iCs/>
              </w:rPr>
              <w:t xml:space="preserve"> </w:t>
            </w:r>
            <w:r w:rsidRPr="00DC2587">
              <w:rPr>
                <w:bCs/>
                <w:iCs/>
              </w:rPr>
              <w:t>any</w:t>
            </w:r>
            <w:r w:rsidR="007E703B" w:rsidRPr="00DC2587">
              <w:rPr>
                <w:bCs/>
                <w:iCs/>
              </w:rPr>
              <w:t xml:space="preserve"> </w:t>
            </w:r>
            <w:r w:rsidRPr="00DC2587">
              <w:rPr>
                <w:bCs/>
                <w:iCs/>
              </w:rPr>
              <w:t>affiliate</w:t>
            </w:r>
            <w:r w:rsidR="007E703B" w:rsidRPr="00DC2587">
              <w:rPr>
                <w:bCs/>
                <w:iCs/>
              </w:rPr>
              <w:t xml:space="preserve"> </w:t>
            </w:r>
            <w:r w:rsidRPr="00DC2587">
              <w:rPr>
                <w:bCs/>
                <w:iCs/>
              </w:rPr>
              <w:t>that</w:t>
            </w:r>
            <w:r w:rsidR="007E703B" w:rsidRPr="00DC2587">
              <w:rPr>
                <w:bCs/>
                <w:iCs/>
              </w:rPr>
              <w:t xml:space="preserve"> </w:t>
            </w:r>
            <w:r w:rsidRPr="00DC2587">
              <w:rPr>
                <w:bCs/>
                <w:iCs/>
              </w:rPr>
              <w:t>directly</w:t>
            </w:r>
            <w:r w:rsidR="007E703B" w:rsidRPr="00DC2587">
              <w:rPr>
                <w:bCs/>
                <w:iCs/>
              </w:rPr>
              <w:t xml:space="preserve"> </w:t>
            </w:r>
            <w:r w:rsidRPr="00DC2587">
              <w:rPr>
                <w:bCs/>
                <w:iCs/>
              </w:rPr>
              <w:t>or</w:t>
            </w:r>
            <w:r w:rsidR="007E703B" w:rsidRPr="00DC2587">
              <w:rPr>
                <w:bCs/>
                <w:iCs/>
              </w:rPr>
              <w:t xml:space="preserve"> </w:t>
            </w:r>
            <w:r w:rsidRPr="00DC2587">
              <w:rPr>
                <w:bCs/>
                <w:iCs/>
              </w:rPr>
              <w:t>indirectly</w:t>
            </w:r>
            <w:r w:rsidR="007E703B" w:rsidRPr="00DC2587">
              <w:rPr>
                <w:bCs/>
                <w:iCs/>
              </w:rPr>
              <w:t xml:space="preserve"> </w:t>
            </w:r>
            <w:r w:rsidRPr="00DC2587">
              <w:rPr>
                <w:bCs/>
                <w:iCs/>
              </w:rPr>
              <w:t>controls,</w:t>
            </w:r>
            <w:r w:rsidR="007E703B" w:rsidRPr="00DC2587">
              <w:rPr>
                <w:bCs/>
                <w:iCs/>
              </w:rPr>
              <w:t xml:space="preserve"> </w:t>
            </w:r>
            <w:r w:rsidRPr="00DC2587">
              <w:rPr>
                <w:bCs/>
                <w:iCs/>
              </w:rPr>
              <w:t>is</w:t>
            </w:r>
            <w:r w:rsidR="007E703B" w:rsidRPr="00DC2587">
              <w:rPr>
                <w:bCs/>
                <w:iCs/>
              </w:rPr>
              <w:t xml:space="preserve"> </w:t>
            </w:r>
            <w:r w:rsidRPr="00DC2587">
              <w:rPr>
                <w:bCs/>
                <w:iCs/>
              </w:rPr>
              <w:t>controlled</w:t>
            </w:r>
            <w:r w:rsidR="007E703B" w:rsidRPr="00DC2587">
              <w:rPr>
                <w:bCs/>
                <w:iCs/>
              </w:rPr>
              <w:t xml:space="preserve"> </w:t>
            </w:r>
            <w:r w:rsidRPr="00DC2587">
              <w:rPr>
                <w:bCs/>
                <w:iCs/>
              </w:rPr>
              <w:t>by,</w:t>
            </w:r>
            <w:r w:rsidR="007E703B" w:rsidRPr="00DC2587">
              <w:rPr>
                <w:bCs/>
                <w:iCs/>
              </w:rPr>
              <w:t xml:space="preserve"> </w:t>
            </w:r>
            <w:r w:rsidRPr="00DC2587">
              <w:rPr>
                <w:bCs/>
                <w:iCs/>
              </w:rPr>
              <w:t>or</w:t>
            </w:r>
            <w:r w:rsidR="007E703B" w:rsidRPr="00DC2587">
              <w:rPr>
                <w:bCs/>
                <w:iCs/>
              </w:rPr>
              <w:t xml:space="preserve"> </w:t>
            </w:r>
            <w:r w:rsidRPr="00DC2587">
              <w:rPr>
                <w:bCs/>
                <w:iCs/>
              </w:rPr>
              <w:t>is</w:t>
            </w:r>
            <w:r w:rsidR="007E703B" w:rsidRPr="00DC2587">
              <w:rPr>
                <w:bCs/>
                <w:iCs/>
              </w:rPr>
              <w:t xml:space="preserve"> </w:t>
            </w:r>
            <w:r w:rsidRPr="00DC2587">
              <w:rPr>
                <w:bCs/>
                <w:iCs/>
              </w:rPr>
              <w:t>under</w:t>
            </w:r>
            <w:r w:rsidR="007E703B" w:rsidRPr="00DC2587">
              <w:rPr>
                <w:bCs/>
                <w:iCs/>
              </w:rPr>
              <w:t xml:space="preserve"> </w:t>
            </w:r>
            <w:r w:rsidRPr="00DC2587">
              <w:rPr>
                <w:bCs/>
                <w:iCs/>
              </w:rPr>
              <w:t>common</w:t>
            </w:r>
            <w:r w:rsidR="007E703B" w:rsidRPr="00DC2587">
              <w:rPr>
                <w:bCs/>
                <w:iCs/>
              </w:rPr>
              <w:t xml:space="preserve"> </w:t>
            </w:r>
            <w:r w:rsidRPr="00DC2587">
              <w:rPr>
                <w:bCs/>
                <w:iCs/>
              </w:rPr>
              <w:t>control</w:t>
            </w:r>
            <w:r w:rsidR="007E703B" w:rsidRPr="00DC2587">
              <w:rPr>
                <w:bCs/>
                <w:iCs/>
              </w:rPr>
              <w:t xml:space="preserve"> </w:t>
            </w:r>
            <w:r w:rsidRPr="00DC2587">
              <w:rPr>
                <w:bCs/>
                <w:iCs/>
              </w:rPr>
              <w:t>with</w:t>
            </w:r>
            <w:r w:rsidR="007E703B" w:rsidRPr="00DC2587">
              <w:rPr>
                <w:bCs/>
                <w:iCs/>
              </w:rPr>
              <w:t xml:space="preserve"> </w:t>
            </w:r>
            <w:r w:rsidRPr="00DC2587">
              <w:rPr>
                <w:bCs/>
                <w:iCs/>
              </w:rPr>
              <w:t>that</w:t>
            </w:r>
            <w:r w:rsidR="007E703B" w:rsidRPr="00DC2587">
              <w:rPr>
                <w:bCs/>
                <w:iCs/>
              </w:rPr>
              <w:t xml:space="preserve"> </w:t>
            </w:r>
            <w:r w:rsidRPr="00DC2587">
              <w:rPr>
                <w:bCs/>
                <w:iCs/>
              </w:rPr>
              <w:t>firm;</w:t>
            </w:r>
            <w:r w:rsidR="007E703B" w:rsidRPr="00DC2587">
              <w:rPr>
                <w:bCs/>
                <w:iCs/>
              </w:rPr>
              <w:t xml:space="preserve"> </w:t>
            </w:r>
            <w:r w:rsidRPr="00DC2587">
              <w:rPr>
                <w:bCs/>
                <w:iCs/>
              </w:rPr>
              <w:t>or</w:t>
            </w:r>
            <w:bookmarkEnd w:id="82"/>
            <w:bookmarkEnd w:id="83"/>
          </w:p>
          <w:p w14:paraId="39448CD7" w14:textId="77777777" w:rsidR="001B4B57" w:rsidRPr="00DC2587" w:rsidRDefault="001B4B57">
            <w:pPr>
              <w:pStyle w:val="Heading3"/>
              <w:numPr>
                <w:ilvl w:val="0"/>
                <w:numId w:val="31"/>
              </w:numPr>
              <w:spacing w:after="120"/>
              <w:ind w:left="1152" w:hanging="576"/>
            </w:pPr>
            <w:bookmarkStart w:id="84" w:name="_Toc437950065"/>
            <w:bookmarkStart w:id="85" w:name="_Toc437951044"/>
            <w:r w:rsidRPr="00DC2587">
              <w:rPr>
                <w:bCs/>
                <w:iCs/>
              </w:rPr>
              <w:t>has</w:t>
            </w:r>
            <w:r w:rsidR="007E703B" w:rsidRPr="00DC2587">
              <w:rPr>
                <w:bCs/>
                <w:iCs/>
              </w:rPr>
              <w:t xml:space="preserve"> </w:t>
            </w:r>
            <w:r w:rsidRPr="00DC2587">
              <w:rPr>
                <w:bCs/>
                <w:iCs/>
              </w:rPr>
              <w:t>a</w:t>
            </w:r>
            <w:r w:rsidR="007E703B" w:rsidRPr="00DC2587">
              <w:rPr>
                <w:bCs/>
                <w:iCs/>
              </w:rPr>
              <w:t xml:space="preserve"> </w:t>
            </w:r>
            <w:r w:rsidRPr="00DC2587">
              <w:rPr>
                <w:bCs/>
                <w:iCs/>
              </w:rPr>
              <w:t>close</w:t>
            </w:r>
            <w:r w:rsidR="007E703B" w:rsidRPr="00DC2587">
              <w:rPr>
                <w:bCs/>
                <w:iCs/>
              </w:rPr>
              <w:t xml:space="preserve"> </w:t>
            </w:r>
            <w:r w:rsidRPr="00DC2587">
              <w:rPr>
                <w:bCs/>
                <w:iCs/>
              </w:rPr>
              <w:t>business</w:t>
            </w:r>
            <w:r w:rsidR="007E703B" w:rsidRPr="00DC2587">
              <w:rPr>
                <w:bCs/>
                <w:iCs/>
              </w:rPr>
              <w:t xml:space="preserve"> </w:t>
            </w:r>
            <w:r w:rsidRPr="00DC2587">
              <w:rPr>
                <w:bCs/>
                <w:iCs/>
              </w:rPr>
              <w:t>or</w:t>
            </w:r>
            <w:r w:rsidR="007E703B" w:rsidRPr="00DC2587">
              <w:rPr>
                <w:bCs/>
                <w:iCs/>
              </w:rPr>
              <w:t xml:space="preserve"> </w:t>
            </w:r>
            <w:r w:rsidRPr="00DC2587">
              <w:rPr>
                <w:bCs/>
                <w:iCs/>
              </w:rPr>
              <w:t>family</w:t>
            </w:r>
            <w:r w:rsidR="007E703B" w:rsidRPr="00DC2587">
              <w:rPr>
                <w:bCs/>
                <w:iCs/>
              </w:rPr>
              <w:t xml:space="preserve"> </w:t>
            </w:r>
            <w:r w:rsidRPr="00DC2587">
              <w:rPr>
                <w:bCs/>
                <w:iCs/>
              </w:rPr>
              <w:t>relationship</w:t>
            </w:r>
            <w:r w:rsidR="007E703B" w:rsidRPr="00DC2587">
              <w:rPr>
                <w:bCs/>
                <w:iCs/>
              </w:rPr>
              <w:t xml:space="preserve"> </w:t>
            </w:r>
            <w:r w:rsidRPr="00DC2587">
              <w:rPr>
                <w:bCs/>
                <w:iCs/>
              </w:rPr>
              <w:t>with</w:t>
            </w:r>
            <w:r w:rsidR="007E703B" w:rsidRPr="00DC2587">
              <w:rPr>
                <w:bCs/>
                <w:iCs/>
              </w:rPr>
              <w:t xml:space="preserve"> </w:t>
            </w:r>
            <w:r w:rsidRPr="00DC2587">
              <w:rPr>
                <w:bCs/>
                <w:iCs/>
              </w:rPr>
              <w:t>a</w:t>
            </w:r>
            <w:r w:rsidR="007E703B" w:rsidRPr="00DC2587">
              <w:rPr>
                <w:bCs/>
                <w:iCs/>
              </w:rPr>
              <w:t xml:space="preserve"> </w:t>
            </w:r>
            <w:r w:rsidRPr="00DC2587">
              <w:rPr>
                <w:bCs/>
                <w:iCs/>
              </w:rPr>
              <w:t>professional</w:t>
            </w:r>
            <w:r w:rsidR="007E703B" w:rsidRPr="00DC2587">
              <w:rPr>
                <w:bCs/>
                <w:iCs/>
              </w:rPr>
              <w:t xml:space="preserve"> </w:t>
            </w:r>
            <w:r w:rsidRPr="00DC2587">
              <w:rPr>
                <w:bCs/>
                <w:iCs/>
              </w:rPr>
              <w:t>staff</w:t>
            </w:r>
            <w:r w:rsidR="007E703B" w:rsidRPr="00DC2587">
              <w:rPr>
                <w:bCs/>
                <w:iCs/>
              </w:rPr>
              <w:t xml:space="preserve"> </w:t>
            </w:r>
            <w:r w:rsidRPr="00DC2587">
              <w:rPr>
                <w:bCs/>
                <w:iCs/>
              </w:rPr>
              <w:t>of</w:t>
            </w:r>
            <w:r w:rsidR="007E703B" w:rsidRPr="00DC2587">
              <w:rPr>
                <w:bCs/>
                <w:iCs/>
              </w:rPr>
              <w:t xml:space="preserve"> </w:t>
            </w:r>
            <w:r w:rsidRPr="00DC2587">
              <w:rPr>
                <w:bCs/>
                <w:iCs/>
              </w:rPr>
              <w:t>the</w:t>
            </w:r>
            <w:r w:rsidR="007E703B" w:rsidRPr="00DC2587">
              <w:rPr>
                <w:bCs/>
                <w:iCs/>
              </w:rPr>
              <w:t xml:space="preserve"> </w:t>
            </w:r>
            <w:r w:rsidRPr="00DC2587">
              <w:rPr>
                <w:bCs/>
                <w:iCs/>
              </w:rPr>
              <w:t>Borrower</w:t>
            </w:r>
            <w:r w:rsidR="007E703B" w:rsidRPr="00DC2587">
              <w:rPr>
                <w:bCs/>
                <w:iCs/>
              </w:rPr>
              <w:t xml:space="preserve"> </w:t>
            </w:r>
            <w:r w:rsidRPr="00DC2587">
              <w:rPr>
                <w:bCs/>
                <w:iCs/>
              </w:rPr>
              <w:t>(or</w:t>
            </w:r>
            <w:r w:rsidR="007E703B" w:rsidRPr="00DC2587">
              <w:rPr>
                <w:bCs/>
                <w:iCs/>
              </w:rPr>
              <w:t xml:space="preserve"> </w:t>
            </w:r>
            <w:r w:rsidRPr="00DC2587">
              <w:rPr>
                <w:bCs/>
                <w:iCs/>
              </w:rPr>
              <w:t>of</w:t>
            </w:r>
            <w:r w:rsidR="007E703B" w:rsidRPr="00DC2587">
              <w:rPr>
                <w:bCs/>
                <w:iCs/>
              </w:rPr>
              <w:t xml:space="preserve"> </w:t>
            </w:r>
            <w:r w:rsidRPr="00DC2587">
              <w:rPr>
                <w:bCs/>
                <w:iCs/>
              </w:rPr>
              <w:t>the</w:t>
            </w:r>
            <w:r w:rsidR="007E703B" w:rsidRPr="00DC2587">
              <w:rPr>
                <w:bCs/>
                <w:iCs/>
              </w:rPr>
              <w:t xml:space="preserve"> </w:t>
            </w:r>
            <w:r w:rsidRPr="00DC2587">
              <w:rPr>
                <w:bCs/>
                <w:iCs/>
              </w:rPr>
              <w:t>project</w:t>
            </w:r>
            <w:r w:rsidR="007E703B" w:rsidRPr="00DC2587">
              <w:rPr>
                <w:bCs/>
                <w:iCs/>
              </w:rPr>
              <w:t xml:space="preserve"> </w:t>
            </w:r>
            <w:r w:rsidRPr="00DC2587">
              <w:rPr>
                <w:bCs/>
                <w:iCs/>
              </w:rPr>
              <w:t>implementing</w:t>
            </w:r>
            <w:r w:rsidR="007E703B" w:rsidRPr="00DC2587">
              <w:rPr>
                <w:bCs/>
                <w:iCs/>
              </w:rPr>
              <w:t xml:space="preserve"> </w:t>
            </w:r>
            <w:r w:rsidRPr="00DC2587">
              <w:rPr>
                <w:bCs/>
                <w:iCs/>
              </w:rPr>
              <w:t>agency,</w:t>
            </w:r>
            <w:r w:rsidR="007E703B" w:rsidRPr="00DC2587">
              <w:rPr>
                <w:bCs/>
                <w:iCs/>
              </w:rPr>
              <w:t xml:space="preserve"> </w:t>
            </w:r>
            <w:r w:rsidRPr="00DC2587">
              <w:rPr>
                <w:bCs/>
                <w:iCs/>
              </w:rPr>
              <w:t>or</w:t>
            </w:r>
            <w:r w:rsidR="007E703B" w:rsidRPr="00DC2587">
              <w:rPr>
                <w:bCs/>
                <w:iCs/>
              </w:rPr>
              <w:t xml:space="preserve"> </w:t>
            </w:r>
            <w:r w:rsidRPr="00DC2587">
              <w:rPr>
                <w:bCs/>
                <w:iCs/>
              </w:rPr>
              <w:t>of</w:t>
            </w:r>
            <w:r w:rsidR="007E703B" w:rsidRPr="00DC2587">
              <w:rPr>
                <w:bCs/>
                <w:iCs/>
              </w:rPr>
              <w:t xml:space="preserve"> </w:t>
            </w:r>
            <w:r w:rsidRPr="00DC2587">
              <w:rPr>
                <w:bCs/>
                <w:iCs/>
              </w:rPr>
              <w:t>a</w:t>
            </w:r>
            <w:r w:rsidR="007E703B" w:rsidRPr="00DC2587">
              <w:rPr>
                <w:bCs/>
                <w:iCs/>
              </w:rPr>
              <w:t xml:space="preserve"> </w:t>
            </w:r>
            <w:r w:rsidRPr="00DC2587">
              <w:rPr>
                <w:bCs/>
                <w:iCs/>
              </w:rPr>
              <w:t>recipient</w:t>
            </w:r>
            <w:r w:rsidR="007E703B" w:rsidRPr="00DC2587">
              <w:rPr>
                <w:bCs/>
                <w:iCs/>
              </w:rPr>
              <w:t xml:space="preserve"> </w:t>
            </w:r>
            <w:r w:rsidRPr="00DC2587">
              <w:rPr>
                <w:bCs/>
                <w:iCs/>
              </w:rPr>
              <w:t>of</w:t>
            </w:r>
            <w:r w:rsidR="007E703B" w:rsidRPr="00DC2587">
              <w:rPr>
                <w:bCs/>
                <w:iCs/>
              </w:rPr>
              <w:t xml:space="preserve"> </w:t>
            </w:r>
            <w:r w:rsidRPr="00DC2587">
              <w:rPr>
                <w:bCs/>
                <w:iCs/>
              </w:rPr>
              <w:t>a</w:t>
            </w:r>
            <w:r w:rsidR="007E703B" w:rsidRPr="00DC2587">
              <w:rPr>
                <w:bCs/>
                <w:iCs/>
              </w:rPr>
              <w:t xml:space="preserve"> </w:t>
            </w:r>
            <w:r w:rsidRPr="00DC2587">
              <w:rPr>
                <w:bCs/>
                <w:iCs/>
              </w:rPr>
              <w:t>part</w:t>
            </w:r>
            <w:r w:rsidR="007E703B" w:rsidRPr="00DC2587">
              <w:rPr>
                <w:bCs/>
                <w:iCs/>
              </w:rPr>
              <w:t xml:space="preserve"> </w:t>
            </w:r>
            <w:r w:rsidRPr="00DC2587">
              <w:rPr>
                <w:bCs/>
                <w:iCs/>
              </w:rPr>
              <w:t>of</w:t>
            </w:r>
            <w:r w:rsidR="007E703B" w:rsidRPr="00DC2587">
              <w:rPr>
                <w:bCs/>
                <w:iCs/>
              </w:rPr>
              <w:t xml:space="preserve"> </w:t>
            </w:r>
            <w:r w:rsidRPr="00DC2587">
              <w:rPr>
                <w:bCs/>
                <w:iCs/>
              </w:rPr>
              <w:t>the</w:t>
            </w:r>
            <w:r w:rsidR="007E703B" w:rsidRPr="00DC2587">
              <w:rPr>
                <w:bCs/>
                <w:iCs/>
              </w:rPr>
              <w:t xml:space="preserve"> </w:t>
            </w:r>
            <w:r w:rsidRPr="00DC2587">
              <w:rPr>
                <w:bCs/>
                <w:iCs/>
              </w:rPr>
              <w:t>loan)</w:t>
            </w:r>
            <w:r w:rsidR="007E703B" w:rsidRPr="00DC2587">
              <w:rPr>
                <w:bCs/>
                <w:iCs/>
              </w:rPr>
              <w:t xml:space="preserve"> </w:t>
            </w:r>
            <w:r w:rsidRPr="00DC2587">
              <w:rPr>
                <w:bCs/>
                <w:iCs/>
              </w:rPr>
              <w:t>who:</w:t>
            </w:r>
            <w:r w:rsidR="007E703B" w:rsidRPr="00DC2587">
              <w:rPr>
                <w:bCs/>
                <w:iCs/>
              </w:rPr>
              <w:t xml:space="preserve"> </w:t>
            </w:r>
            <w:r w:rsidRPr="00DC2587">
              <w:rPr>
                <w:bCs/>
                <w:iCs/>
              </w:rPr>
              <w:t>(</w:t>
            </w:r>
            <w:proofErr w:type="spellStart"/>
            <w:r w:rsidRPr="00DC2587">
              <w:rPr>
                <w:bCs/>
                <w:iCs/>
              </w:rPr>
              <w:t>i</w:t>
            </w:r>
            <w:proofErr w:type="spellEnd"/>
            <w:r w:rsidRPr="00DC2587">
              <w:rPr>
                <w:bCs/>
                <w:iCs/>
              </w:rPr>
              <w:t>)</w:t>
            </w:r>
            <w:r w:rsidR="007E703B" w:rsidRPr="00DC2587">
              <w:rPr>
                <w:bCs/>
                <w:iCs/>
              </w:rPr>
              <w:t xml:space="preserve"> </w:t>
            </w:r>
            <w:r w:rsidRPr="00DC2587">
              <w:rPr>
                <w:bCs/>
                <w:iCs/>
              </w:rPr>
              <w:t>are</w:t>
            </w:r>
            <w:r w:rsidR="007E703B" w:rsidRPr="00DC2587">
              <w:rPr>
                <w:bCs/>
                <w:iCs/>
              </w:rPr>
              <w:t xml:space="preserve"> </w:t>
            </w:r>
            <w:r w:rsidRPr="00DC2587">
              <w:rPr>
                <w:bCs/>
                <w:iCs/>
              </w:rPr>
              <w:t>directly</w:t>
            </w:r>
            <w:r w:rsidR="007E703B" w:rsidRPr="00DC2587">
              <w:rPr>
                <w:bCs/>
                <w:iCs/>
              </w:rPr>
              <w:t xml:space="preserve"> </w:t>
            </w:r>
            <w:r w:rsidRPr="00DC2587">
              <w:rPr>
                <w:bCs/>
                <w:iCs/>
              </w:rPr>
              <w:t>or</w:t>
            </w:r>
            <w:r w:rsidR="007E703B" w:rsidRPr="00DC2587">
              <w:rPr>
                <w:bCs/>
                <w:iCs/>
              </w:rPr>
              <w:t xml:space="preserve"> </w:t>
            </w:r>
            <w:r w:rsidRPr="00DC2587">
              <w:rPr>
                <w:bCs/>
                <w:iCs/>
              </w:rPr>
              <w:t>indirectly</w:t>
            </w:r>
            <w:r w:rsidR="007E703B" w:rsidRPr="00DC2587">
              <w:rPr>
                <w:bCs/>
                <w:iCs/>
              </w:rPr>
              <w:t xml:space="preserve"> </w:t>
            </w:r>
            <w:r w:rsidRPr="00DC2587">
              <w:rPr>
                <w:bCs/>
                <w:iCs/>
              </w:rPr>
              <w:t>involved</w:t>
            </w:r>
            <w:r w:rsidR="007E703B" w:rsidRPr="00DC2587">
              <w:rPr>
                <w:bCs/>
                <w:iCs/>
              </w:rPr>
              <w:t xml:space="preserve"> </w:t>
            </w:r>
            <w:r w:rsidRPr="00DC2587">
              <w:rPr>
                <w:bCs/>
                <w:iCs/>
              </w:rPr>
              <w:t>in</w:t>
            </w:r>
            <w:r w:rsidR="007E703B" w:rsidRPr="00DC2587">
              <w:rPr>
                <w:bCs/>
                <w:iCs/>
              </w:rPr>
              <w:t xml:space="preserve"> </w:t>
            </w:r>
            <w:r w:rsidRPr="00DC2587">
              <w:rPr>
                <w:bCs/>
                <w:iCs/>
              </w:rPr>
              <w:t>the</w:t>
            </w:r>
            <w:r w:rsidR="007E703B" w:rsidRPr="00DC2587">
              <w:rPr>
                <w:bCs/>
                <w:iCs/>
              </w:rPr>
              <w:t xml:space="preserve"> </w:t>
            </w:r>
            <w:r w:rsidRPr="00DC2587">
              <w:rPr>
                <w:bCs/>
                <w:iCs/>
              </w:rPr>
              <w:t>preparation</w:t>
            </w:r>
            <w:r w:rsidR="007E703B" w:rsidRPr="00DC2587">
              <w:rPr>
                <w:bCs/>
                <w:iCs/>
              </w:rPr>
              <w:t xml:space="preserve"> </w:t>
            </w:r>
            <w:r w:rsidRPr="00DC2587">
              <w:rPr>
                <w:bCs/>
                <w:iCs/>
              </w:rPr>
              <w:t>of</w:t>
            </w:r>
            <w:r w:rsidR="007E703B" w:rsidRPr="00DC2587">
              <w:rPr>
                <w:bCs/>
                <w:iCs/>
              </w:rPr>
              <w:t xml:space="preserve"> </w:t>
            </w:r>
            <w:r w:rsidRPr="00DC2587">
              <w:rPr>
                <w:bCs/>
                <w:iCs/>
              </w:rPr>
              <w:t>the</w:t>
            </w:r>
            <w:r w:rsidR="007E703B" w:rsidRPr="00DC2587">
              <w:rPr>
                <w:bCs/>
                <w:iCs/>
              </w:rPr>
              <w:t xml:space="preserve"> </w:t>
            </w:r>
            <w:r w:rsidR="00D71DAF" w:rsidRPr="00DC2587">
              <w:rPr>
                <w:bCs/>
                <w:iCs/>
              </w:rPr>
              <w:t>bidding document</w:t>
            </w:r>
            <w:r w:rsidR="007E703B" w:rsidRPr="00DC2587">
              <w:rPr>
                <w:bCs/>
                <w:iCs/>
              </w:rPr>
              <w:t xml:space="preserve"> </w:t>
            </w:r>
            <w:r w:rsidRPr="00DC2587">
              <w:rPr>
                <w:bCs/>
                <w:iCs/>
              </w:rPr>
              <w:t>or</w:t>
            </w:r>
            <w:r w:rsidR="007E703B" w:rsidRPr="00DC2587">
              <w:rPr>
                <w:bCs/>
                <w:iCs/>
              </w:rPr>
              <w:t xml:space="preserve"> </w:t>
            </w:r>
            <w:r w:rsidRPr="00DC2587">
              <w:rPr>
                <w:bCs/>
                <w:iCs/>
              </w:rPr>
              <w:t>specifications</w:t>
            </w:r>
            <w:r w:rsidR="007E703B" w:rsidRPr="00DC2587">
              <w:rPr>
                <w:bCs/>
                <w:iCs/>
              </w:rPr>
              <w:t xml:space="preserve"> </w:t>
            </w:r>
            <w:r w:rsidRPr="00DC2587">
              <w:rPr>
                <w:bCs/>
                <w:iCs/>
              </w:rPr>
              <w:t>of</w:t>
            </w:r>
            <w:r w:rsidR="007E703B" w:rsidRPr="00DC2587">
              <w:rPr>
                <w:bCs/>
                <w:iCs/>
              </w:rPr>
              <w:t xml:space="preserve"> </w:t>
            </w:r>
            <w:r w:rsidRPr="00DC2587">
              <w:rPr>
                <w:bCs/>
                <w:iCs/>
              </w:rPr>
              <w:t>the</w:t>
            </w:r>
            <w:r w:rsidR="007E703B" w:rsidRPr="00DC2587">
              <w:rPr>
                <w:bCs/>
                <w:iCs/>
              </w:rPr>
              <w:t xml:space="preserve"> </w:t>
            </w:r>
            <w:r w:rsidRPr="00DC2587">
              <w:rPr>
                <w:bCs/>
                <w:iCs/>
              </w:rPr>
              <w:t>Contract,</w:t>
            </w:r>
            <w:r w:rsidR="007E703B" w:rsidRPr="00DC2587">
              <w:rPr>
                <w:bCs/>
                <w:iCs/>
              </w:rPr>
              <w:t xml:space="preserve"> </w:t>
            </w:r>
            <w:r w:rsidRPr="00DC2587">
              <w:rPr>
                <w:bCs/>
                <w:iCs/>
              </w:rPr>
              <w:t>and/or</w:t>
            </w:r>
            <w:r w:rsidR="007E703B" w:rsidRPr="00DC2587">
              <w:rPr>
                <w:bCs/>
                <w:iCs/>
              </w:rPr>
              <w:t xml:space="preserve"> </w:t>
            </w:r>
            <w:r w:rsidRPr="00DC2587">
              <w:rPr>
                <w:bCs/>
                <w:iCs/>
              </w:rPr>
              <w:t>the</w:t>
            </w:r>
            <w:r w:rsidR="007E703B" w:rsidRPr="00DC2587">
              <w:rPr>
                <w:bCs/>
                <w:iCs/>
              </w:rPr>
              <w:t xml:space="preserve"> </w:t>
            </w:r>
            <w:r w:rsidRPr="00DC2587">
              <w:rPr>
                <w:bCs/>
                <w:iCs/>
              </w:rPr>
              <w:t>Bid</w:t>
            </w:r>
            <w:r w:rsidR="007E703B" w:rsidRPr="00DC2587">
              <w:rPr>
                <w:bCs/>
                <w:iCs/>
              </w:rPr>
              <w:t xml:space="preserve"> </w:t>
            </w:r>
            <w:r w:rsidRPr="00DC2587">
              <w:rPr>
                <w:bCs/>
                <w:iCs/>
              </w:rPr>
              <w:t>evaluation</w:t>
            </w:r>
            <w:r w:rsidR="007E703B" w:rsidRPr="00DC2587">
              <w:rPr>
                <w:bCs/>
                <w:iCs/>
              </w:rPr>
              <w:t xml:space="preserve"> </w:t>
            </w:r>
            <w:r w:rsidRPr="00DC2587">
              <w:rPr>
                <w:bCs/>
                <w:iCs/>
              </w:rPr>
              <w:t>process</w:t>
            </w:r>
            <w:r w:rsidR="007E703B" w:rsidRPr="00DC2587">
              <w:rPr>
                <w:bCs/>
                <w:iCs/>
              </w:rPr>
              <w:t xml:space="preserve"> </w:t>
            </w:r>
            <w:r w:rsidRPr="00DC2587">
              <w:rPr>
                <w:bCs/>
                <w:iCs/>
              </w:rPr>
              <w:t>of</w:t>
            </w:r>
            <w:r w:rsidR="007E703B" w:rsidRPr="00DC2587">
              <w:rPr>
                <w:bCs/>
                <w:iCs/>
              </w:rPr>
              <w:t xml:space="preserve"> </w:t>
            </w:r>
            <w:r w:rsidRPr="00DC2587">
              <w:rPr>
                <w:bCs/>
                <w:iCs/>
              </w:rPr>
              <w:t>such</w:t>
            </w:r>
            <w:r w:rsidR="007E703B" w:rsidRPr="00DC2587">
              <w:rPr>
                <w:bCs/>
                <w:iCs/>
              </w:rPr>
              <w:t xml:space="preserve"> </w:t>
            </w:r>
            <w:r w:rsidRPr="00DC2587">
              <w:rPr>
                <w:bCs/>
                <w:iCs/>
              </w:rPr>
              <w:t>Contract;</w:t>
            </w:r>
            <w:r w:rsidR="007E703B" w:rsidRPr="00DC2587">
              <w:rPr>
                <w:bCs/>
                <w:iCs/>
              </w:rPr>
              <w:t xml:space="preserve"> </w:t>
            </w:r>
            <w:r w:rsidRPr="00DC2587">
              <w:rPr>
                <w:bCs/>
                <w:iCs/>
              </w:rPr>
              <w:t>or</w:t>
            </w:r>
            <w:r w:rsidR="007E703B" w:rsidRPr="00DC2587">
              <w:rPr>
                <w:bCs/>
                <w:iCs/>
              </w:rPr>
              <w:t xml:space="preserve"> </w:t>
            </w:r>
            <w:r w:rsidRPr="00DC2587">
              <w:rPr>
                <w:bCs/>
                <w:iCs/>
              </w:rPr>
              <w:t>(ii)</w:t>
            </w:r>
            <w:r w:rsidR="007E703B" w:rsidRPr="00DC2587">
              <w:rPr>
                <w:bCs/>
                <w:iCs/>
              </w:rPr>
              <w:t xml:space="preserve"> </w:t>
            </w:r>
            <w:r w:rsidRPr="00DC2587">
              <w:rPr>
                <w:bCs/>
                <w:iCs/>
              </w:rPr>
              <w:t>would</w:t>
            </w:r>
            <w:r w:rsidR="007E703B" w:rsidRPr="00DC2587">
              <w:rPr>
                <w:bCs/>
                <w:iCs/>
              </w:rPr>
              <w:t xml:space="preserve"> </w:t>
            </w:r>
            <w:r w:rsidRPr="00DC2587">
              <w:rPr>
                <w:bCs/>
                <w:iCs/>
              </w:rPr>
              <w:t>be</w:t>
            </w:r>
            <w:r w:rsidR="007E703B" w:rsidRPr="00DC2587">
              <w:rPr>
                <w:bCs/>
                <w:iCs/>
              </w:rPr>
              <w:t xml:space="preserve"> </w:t>
            </w:r>
            <w:r w:rsidRPr="00DC2587">
              <w:rPr>
                <w:bCs/>
                <w:iCs/>
              </w:rPr>
              <w:t>involved</w:t>
            </w:r>
            <w:r w:rsidR="007E703B" w:rsidRPr="00DC2587">
              <w:rPr>
                <w:bCs/>
                <w:iCs/>
              </w:rPr>
              <w:t xml:space="preserve"> </w:t>
            </w:r>
            <w:r w:rsidRPr="00DC2587">
              <w:rPr>
                <w:bCs/>
                <w:iCs/>
              </w:rPr>
              <w:t>in</w:t>
            </w:r>
            <w:r w:rsidR="007E703B" w:rsidRPr="00DC2587">
              <w:rPr>
                <w:bCs/>
                <w:iCs/>
              </w:rPr>
              <w:t xml:space="preserve"> </w:t>
            </w:r>
            <w:r w:rsidRPr="00DC2587">
              <w:rPr>
                <w:bCs/>
                <w:iCs/>
              </w:rPr>
              <w:t>the</w:t>
            </w:r>
            <w:r w:rsidR="007E703B" w:rsidRPr="00DC2587">
              <w:rPr>
                <w:bCs/>
                <w:iCs/>
              </w:rPr>
              <w:t xml:space="preserve"> </w:t>
            </w:r>
            <w:r w:rsidRPr="00DC2587">
              <w:rPr>
                <w:bCs/>
                <w:iCs/>
              </w:rPr>
              <w:t>implementation</w:t>
            </w:r>
            <w:r w:rsidR="007E703B" w:rsidRPr="00DC2587">
              <w:rPr>
                <w:bCs/>
                <w:iCs/>
              </w:rPr>
              <w:t xml:space="preserve"> </w:t>
            </w:r>
            <w:r w:rsidRPr="00DC2587">
              <w:rPr>
                <w:bCs/>
                <w:iCs/>
              </w:rPr>
              <w:t>or</w:t>
            </w:r>
            <w:r w:rsidR="007E703B" w:rsidRPr="00DC2587">
              <w:rPr>
                <w:bCs/>
                <w:iCs/>
              </w:rPr>
              <w:t xml:space="preserve"> </w:t>
            </w:r>
            <w:r w:rsidRPr="00DC2587">
              <w:rPr>
                <w:bCs/>
                <w:iCs/>
              </w:rPr>
              <w:t>supervision</w:t>
            </w:r>
            <w:r w:rsidR="007E703B" w:rsidRPr="00DC2587">
              <w:rPr>
                <w:bCs/>
                <w:iCs/>
              </w:rPr>
              <w:t xml:space="preserve"> </w:t>
            </w:r>
            <w:r w:rsidRPr="00DC2587">
              <w:rPr>
                <w:bCs/>
                <w:iCs/>
              </w:rPr>
              <w:t>of</w:t>
            </w:r>
            <w:r w:rsidR="007E703B" w:rsidRPr="00DC2587">
              <w:rPr>
                <w:bCs/>
                <w:iCs/>
              </w:rPr>
              <w:t xml:space="preserve"> </w:t>
            </w:r>
            <w:r w:rsidRPr="00DC2587">
              <w:rPr>
                <w:bCs/>
                <w:iCs/>
              </w:rPr>
              <w:t>such</w:t>
            </w:r>
            <w:r w:rsidR="007E703B" w:rsidRPr="00DC2587">
              <w:rPr>
                <w:bCs/>
                <w:iCs/>
              </w:rPr>
              <w:t xml:space="preserve"> </w:t>
            </w:r>
            <w:r w:rsidRPr="00DC2587">
              <w:rPr>
                <w:bCs/>
                <w:iCs/>
              </w:rPr>
              <w:t>contract</w:t>
            </w:r>
            <w:r w:rsidR="007E703B" w:rsidRPr="00DC2587">
              <w:rPr>
                <w:bCs/>
                <w:iCs/>
              </w:rPr>
              <w:t xml:space="preserve"> </w:t>
            </w:r>
            <w:r w:rsidRPr="00DC2587">
              <w:rPr>
                <w:bCs/>
                <w:iCs/>
              </w:rPr>
              <w:t>unless</w:t>
            </w:r>
            <w:r w:rsidR="007E703B" w:rsidRPr="00DC2587">
              <w:rPr>
                <w:bCs/>
                <w:iCs/>
              </w:rPr>
              <w:t xml:space="preserve"> </w:t>
            </w:r>
            <w:r w:rsidRPr="00DC2587">
              <w:rPr>
                <w:bCs/>
                <w:iCs/>
              </w:rPr>
              <w:t>the</w:t>
            </w:r>
            <w:r w:rsidR="007E703B" w:rsidRPr="00DC2587">
              <w:rPr>
                <w:bCs/>
                <w:iCs/>
              </w:rPr>
              <w:t xml:space="preserve"> </w:t>
            </w:r>
            <w:r w:rsidRPr="00DC2587">
              <w:rPr>
                <w:bCs/>
                <w:iCs/>
              </w:rPr>
              <w:lastRenderedPageBreak/>
              <w:t>conflict</w:t>
            </w:r>
            <w:r w:rsidR="007E703B" w:rsidRPr="00DC2587">
              <w:rPr>
                <w:bCs/>
                <w:iCs/>
              </w:rPr>
              <w:t xml:space="preserve"> </w:t>
            </w:r>
            <w:r w:rsidRPr="00DC2587">
              <w:rPr>
                <w:bCs/>
                <w:iCs/>
              </w:rPr>
              <w:t>stemming</w:t>
            </w:r>
            <w:r w:rsidR="007E703B" w:rsidRPr="00DC2587">
              <w:rPr>
                <w:bCs/>
                <w:iCs/>
              </w:rPr>
              <w:t xml:space="preserve"> </w:t>
            </w:r>
            <w:r w:rsidRPr="00DC2587">
              <w:rPr>
                <w:bCs/>
                <w:iCs/>
              </w:rPr>
              <w:t>from</w:t>
            </w:r>
            <w:r w:rsidR="007E703B" w:rsidRPr="00DC2587">
              <w:rPr>
                <w:bCs/>
                <w:iCs/>
              </w:rPr>
              <w:t xml:space="preserve"> </w:t>
            </w:r>
            <w:r w:rsidRPr="00DC2587">
              <w:rPr>
                <w:bCs/>
                <w:iCs/>
              </w:rPr>
              <w:t>such</w:t>
            </w:r>
            <w:r w:rsidR="007E703B" w:rsidRPr="00DC2587">
              <w:rPr>
                <w:bCs/>
                <w:iCs/>
              </w:rPr>
              <w:t xml:space="preserve"> </w:t>
            </w:r>
            <w:r w:rsidRPr="00DC2587">
              <w:rPr>
                <w:bCs/>
                <w:iCs/>
              </w:rPr>
              <w:t>relationship</w:t>
            </w:r>
            <w:r w:rsidR="007E703B" w:rsidRPr="00DC2587">
              <w:rPr>
                <w:bCs/>
                <w:iCs/>
              </w:rPr>
              <w:t xml:space="preserve"> </w:t>
            </w:r>
            <w:r w:rsidRPr="00DC2587">
              <w:rPr>
                <w:bCs/>
                <w:iCs/>
              </w:rPr>
              <w:t>has</w:t>
            </w:r>
            <w:r w:rsidR="007E703B" w:rsidRPr="00DC2587">
              <w:rPr>
                <w:bCs/>
                <w:iCs/>
              </w:rPr>
              <w:t xml:space="preserve"> </w:t>
            </w:r>
            <w:r w:rsidRPr="00DC2587">
              <w:rPr>
                <w:bCs/>
                <w:iCs/>
              </w:rPr>
              <w:t>been</w:t>
            </w:r>
            <w:r w:rsidR="007E703B" w:rsidRPr="00DC2587">
              <w:rPr>
                <w:bCs/>
                <w:iCs/>
              </w:rPr>
              <w:t xml:space="preserve"> </w:t>
            </w:r>
            <w:r w:rsidRPr="00DC2587">
              <w:rPr>
                <w:bCs/>
                <w:iCs/>
              </w:rPr>
              <w:t>resolved</w:t>
            </w:r>
            <w:r w:rsidR="007E703B" w:rsidRPr="00DC2587">
              <w:rPr>
                <w:bCs/>
                <w:iCs/>
              </w:rPr>
              <w:t xml:space="preserve"> </w:t>
            </w:r>
            <w:r w:rsidRPr="00DC2587">
              <w:rPr>
                <w:bCs/>
                <w:iCs/>
              </w:rPr>
              <w:t>in</w:t>
            </w:r>
            <w:r w:rsidR="007E703B" w:rsidRPr="00DC2587">
              <w:rPr>
                <w:bCs/>
                <w:iCs/>
              </w:rPr>
              <w:t xml:space="preserve"> </w:t>
            </w:r>
            <w:r w:rsidRPr="00DC2587">
              <w:rPr>
                <w:bCs/>
                <w:iCs/>
              </w:rPr>
              <w:t>a</w:t>
            </w:r>
            <w:r w:rsidR="007E703B" w:rsidRPr="00DC2587">
              <w:rPr>
                <w:bCs/>
                <w:iCs/>
              </w:rPr>
              <w:t xml:space="preserve"> </w:t>
            </w:r>
            <w:r w:rsidRPr="00DC2587">
              <w:rPr>
                <w:bCs/>
                <w:iCs/>
              </w:rPr>
              <w:t>manner</w:t>
            </w:r>
            <w:r w:rsidR="007E703B" w:rsidRPr="00DC2587">
              <w:rPr>
                <w:bCs/>
                <w:iCs/>
              </w:rPr>
              <w:t xml:space="preserve"> </w:t>
            </w:r>
            <w:r w:rsidRPr="00DC2587">
              <w:rPr>
                <w:bCs/>
                <w:iCs/>
              </w:rPr>
              <w:t>acceptable</w:t>
            </w:r>
            <w:r w:rsidR="007E703B" w:rsidRPr="00DC2587">
              <w:rPr>
                <w:bCs/>
                <w:iCs/>
              </w:rPr>
              <w:t xml:space="preserve"> </w:t>
            </w:r>
            <w:r w:rsidRPr="00DC2587">
              <w:rPr>
                <w:bCs/>
                <w:iCs/>
              </w:rPr>
              <w:t>to</w:t>
            </w:r>
            <w:r w:rsidR="007E703B" w:rsidRPr="00DC2587">
              <w:rPr>
                <w:bCs/>
                <w:iCs/>
              </w:rPr>
              <w:t xml:space="preserve"> </w:t>
            </w:r>
            <w:r w:rsidRPr="00DC2587">
              <w:rPr>
                <w:bCs/>
                <w:iCs/>
              </w:rPr>
              <w:t>the</w:t>
            </w:r>
            <w:r w:rsidR="007E703B" w:rsidRPr="00DC2587">
              <w:rPr>
                <w:bCs/>
                <w:iCs/>
              </w:rPr>
              <w:t xml:space="preserve"> </w:t>
            </w:r>
            <w:r w:rsidRPr="00DC2587">
              <w:rPr>
                <w:bCs/>
                <w:iCs/>
              </w:rPr>
              <w:t>Bank</w:t>
            </w:r>
            <w:r w:rsidR="007E703B" w:rsidRPr="00DC2587">
              <w:rPr>
                <w:bCs/>
                <w:iCs/>
              </w:rPr>
              <w:t xml:space="preserve"> </w:t>
            </w:r>
            <w:r w:rsidRPr="00DC2587">
              <w:rPr>
                <w:bCs/>
                <w:iCs/>
              </w:rPr>
              <w:t>throughout</w:t>
            </w:r>
            <w:r w:rsidR="007E703B" w:rsidRPr="00DC2587">
              <w:rPr>
                <w:bCs/>
                <w:iCs/>
              </w:rPr>
              <w:t xml:space="preserve"> </w:t>
            </w:r>
            <w:r w:rsidRPr="00DC2587">
              <w:rPr>
                <w:bCs/>
                <w:iCs/>
              </w:rPr>
              <w:t>the</w:t>
            </w:r>
            <w:r w:rsidR="007E703B" w:rsidRPr="00DC2587">
              <w:rPr>
                <w:bCs/>
                <w:iCs/>
              </w:rPr>
              <w:t xml:space="preserve"> </w:t>
            </w:r>
            <w:r w:rsidRPr="00DC2587">
              <w:rPr>
                <w:bCs/>
                <w:iCs/>
              </w:rPr>
              <w:t>Bidding</w:t>
            </w:r>
            <w:r w:rsidR="007E703B" w:rsidRPr="00DC2587">
              <w:rPr>
                <w:bCs/>
                <w:iCs/>
              </w:rPr>
              <w:t xml:space="preserve"> </w:t>
            </w:r>
            <w:r w:rsidRPr="00DC2587">
              <w:rPr>
                <w:bCs/>
                <w:iCs/>
              </w:rPr>
              <w:t>process</w:t>
            </w:r>
            <w:r w:rsidR="007E703B" w:rsidRPr="00DC2587">
              <w:rPr>
                <w:bCs/>
                <w:iCs/>
              </w:rPr>
              <w:t xml:space="preserve"> </w:t>
            </w:r>
            <w:r w:rsidRPr="00DC2587">
              <w:rPr>
                <w:bCs/>
                <w:iCs/>
              </w:rPr>
              <w:t>and</w:t>
            </w:r>
            <w:r w:rsidR="007E703B" w:rsidRPr="00DC2587">
              <w:rPr>
                <w:bCs/>
                <w:iCs/>
              </w:rPr>
              <w:t xml:space="preserve"> </w:t>
            </w:r>
            <w:r w:rsidRPr="00DC2587">
              <w:rPr>
                <w:bCs/>
                <w:iCs/>
              </w:rPr>
              <w:t>execution</w:t>
            </w:r>
            <w:r w:rsidR="007E703B" w:rsidRPr="00DC2587">
              <w:rPr>
                <w:bCs/>
                <w:iCs/>
              </w:rPr>
              <w:t xml:space="preserve"> </w:t>
            </w:r>
            <w:r w:rsidRPr="00DC2587">
              <w:rPr>
                <w:bCs/>
                <w:iCs/>
              </w:rPr>
              <w:t>of</w:t>
            </w:r>
            <w:r w:rsidR="007E703B" w:rsidRPr="00DC2587">
              <w:rPr>
                <w:bCs/>
                <w:iCs/>
              </w:rPr>
              <w:t xml:space="preserve"> </w:t>
            </w:r>
            <w:r w:rsidRPr="00DC2587">
              <w:rPr>
                <w:bCs/>
                <w:iCs/>
              </w:rPr>
              <w:t>the</w:t>
            </w:r>
            <w:r w:rsidR="007E703B" w:rsidRPr="00DC2587">
              <w:rPr>
                <w:bCs/>
                <w:iCs/>
              </w:rPr>
              <w:t xml:space="preserve"> </w:t>
            </w:r>
            <w:r w:rsidRPr="00DC2587">
              <w:t>Contract.</w:t>
            </w:r>
          </w:p>
          <w:bookmarkEnd w:id="84"/>
          <w:bookmarkEnd w:id="85"/>
          <w:p w14:paraId="15DBDCB7" w14:textId="77777777" w:rsidR="001B4B57" w:rsidRPr="00DC2587" w:rsidRDefault="001B4B57">
            <w:pPr>
              <w:pStyle w:val="ITBno"/>
              <w:numPr>
                <w:ilvl w:val="1"/>
                <w:numId w:val="27"/>
              </w:numPr>
              <w:spacing w:after="120"/>
              <w:ind w:left="614" w:hanging="720"/>
            </w:pPr>
            <w:r w:rsidRPr="00DC2587">
              <w:t>A</w:t>
            </w:r>
            <w:r w:rsidR="007E703B" w:rsidRPr="00DC2587">
              <w:t xml:space="preserve"> </w:t>
            </w:r>
            <w:r w:rsidRPr="00DC2587">
              <w:t>firm</w:t>
            </w:r>
            <w:r w:rsidR="007E703B" w:rsidRPr="00DC2587">
              <w:t xml:space="preserve"> </w:t>
            </w:r>
            <w:r w:rsidRPr="00DC2587">
              <w:t>that</w:t>
            </w:r>
            <w:r w:rsidR="007E703B" w:rsidRPr="00DC2587">
              <w:t xml:space="preserve"> </w:t>
            </w:r>
            <w:r w:rsidRPr="00DC2587">
              <w:t>is</w:t>
            </w:r>
            <w:r w:rsidR="007E703B" w:rsidRPr="00DC2587">
              <w:t xml:space="preserve"> </w:t>
            </w:r>
            <w:r w:rsidRPr="00DC2587">
              <w:t>a</w:t>
            </w:r>
            <w:r w:rsidR="007E703B" w:rsidRPr="00DC2587">
              <w:t xml:space="preserve"> </w:t>
            </w:r>
            <w:r w:rsidRPr="00DC2587">
              <w:t>Bidder</w:t>
            </w:r>
            <w:r w:rsidR="007E703B" w:rsidRPr="00DC2587">
              <w:t xml:space="preserve"> </w:t>
            </w:r>
            <w:r w:rsidRPr="00DC2587">
              <w:t>(either</w:t>
            </w:r>
            <w:r w:rsidR="007E703B" w:rsidRPr="00DC2587">
              <w:t xml:space="preserve"> </w:t>
            </w:r>
            <w:r w:rsidRPr="00DC2587">
              <w:t>individually</w:t>
            </w:r>
            <w:r w:rsidR="007E703B" w:rsidRPr="00DC2587">
              <w:t xml:space="preserve"> </w:t>
            </w:r>
            <w:r w:rsidRPr="00DC2587">
              <w:t>or</w:t>
            </w:r>
            <w:r w:rsidR="007E703B" w:rsidRPr="00DC2587">
              <w:t xml:space="preserve"> </w:t>
            </w:r>
            <w:r w:rsidRPr="00DC2587">
              <w:t>as</w:t>
            </w:r>
            <w:r w:rsidR="007E703B" w:rsidRPr="00DC2587">
              <w:t xml:space="preserve"> </w:t>
            </w:r>
            <w:r w:rsidRPr="00DC2587">
              <w:t>a</w:t>
            </w:r>
            <w:r w:rsidR="007E703B" w:rsidRPr="00DC2587">
              <w:t xml:space="preserve"> </w:t>
            </w:r>
            <w:r w:rsidRPr="00DC2587">
              <w:t>JV</w:t>
            </w:r>
            <w:r w:rsidR="007E703B" w:rsidRPr="00DC2587">
              <w:t xml:space="preserve"> </w:t>
            </w:r>
            <w:r w:rsidRPr="00DC2587">
              <w:t>member)</w:t>
            </w:r>
            <w:r w:rsidR="007E703B" w:rsidRPr="00DC2587">
              <w:t xml:space="preserve"> </w:t>
            </w:r>
            <w:r w:rsidRPr="00DC2587">
              <w:t>shall</w:t>
            </w:r>
            <w:r w:rsidR="007E703B" w:rsidRPr="00DC2587">
              <w:t xml:space="preserve"> </w:t>
            </w:r>
            <w:r w:rsidRPr="00DC2587">
              <w:t>not</w:t>
            </w:r>
            <w:r w:rsidR="007E703B" w:rsidRPr="00DC2587">
              <w:t xml:space="preserve"> </w:t>
            </w:r>
            <w:r w:rsidRPr="00DC2587">
              <w:t>participate</w:t>
            </w:r>
            <w:r w:rsidR="007E703B" w:rsidRPr="00DC2587">
              <w:t xml:space="preserve"> </w:t>
            </w:r>
            <w:r w:rsidRPr="00DC2587">
              <w:t>as</w:t>
            </w:r>
            <w:r w:rsidR="007E703B" w:rsidRPr="00DC2587">
              <w:t xml:space="preserve"> </w:t>
            </w:r>
            <w:r w:rsidRPr="00DC2587">
              <w:t>a</w:t>
            </w:r>
            <w:r w:rsidR="007E703B" w:rsidRPr="00DC2587">
              <w:t xml:space="preserve"> </w:t>
            </w:r>
            <w:r w:rsidRPr="00DC2587">
              <w:t>Bidder</w:t>
            </w:r>
            <w:r w:rsidR="007E703B" w:rsidRPr="00DC2587">
              <w:t xml:space="preserve"> </w:t>
            </w:r>
            <w:r w:rsidRPr="00DC2587">
              <w:t>or</w:t>
            </w:r>
            <w:r w:rsidR="007E703B" w:rsidRPr="00DC2587">
              <w:t xml:space="preserve"> </w:t>
            </w:r>
            <w:r w:rsidRPr="00DC2587">
              <w:t>as</w:t>
            </w:r>
            <w:r w:rsidR="007E703B" w:rsidRPr="00DC2587">
              <w:t xml:space="preserve"> </w:t>
            </w:r>
            <w:r w:rsidRPr="00DC2587">
              <w:t>JV</w:t>
            </w:r>
            <w:r w:rsidR="007E703B" w:rsidRPr="00DC2587">
              <w:t xml:space="preserve"> </w:t>
            </w:r>
            <w:r w:rsidRPr="00DC2587">
              <w:t>member</w:t>
            </w:r>
            <w:r w:rsidR="007E703B" w:rsidRPr="00DC2587">
              <w:t xml:space="preserve"> </w:t>
            </w:r>
            <w:r w:rsidRPr="00DC2587">
              <w:t>in</w:t>
            </w:r>
            <w:r w:rsidR="007E703B" w:rsidRPr="00DC2587">
              <w:t xml:space="preserve"> </w:t>
            </w:r>
            <w:r w:rsidRPr="00DC2587">
              <w:t>more</w:t>
            </w:r>
            <w:r w:rsidR="007E703B" w:rsidRPr="00DC2587">
              <w:t xml:space="preserve"> </w:t>
            </w:r>
            <w:r w:rsidRPr="00DC2587">
              <w:t>than</w:t>
            </w:r>
            <w:r w:rsidR="007E703B" w:rsidRPr="00DC2587">
              <w:t xml:space="preserve"> </w:t>
            </w:r>
            <w:r w:rsidRPr="00DC2587">
              <w:t>one</w:t>
            </w:r>
            <w:r w:rsidR="007E703B" w:rsidRPr="00DC2587">
              <w:t xml:space="preserve"> </w:t>
            </w:r>
            <w:r w:rsidRPr="00DC2587">
              <w:t>Bid</w:t>
            </w:r>
            <w:r w:rsidR="007E703B" w:rsidRPr="00DC2587">
              <w:t xml:space="preserve"> </w:t>
            </w:r>
            <w:r w:rsidRPr="00DC2587">
              <w:t>except</w:t>
            </w:r>
            <w:r w:rsidR="007E703B" w:rsidRPr="00DC2587">
              <w:t xml:space="preserve"> </w:t>
            </w:r>
            <w:r w:rsidRPr="00DC2587">
              <w:t>for</w:t>
            </w:r>
            <w:r w:rsidR="007E703B" w:rsidRPr="00DC2587">
              <w:t xml:space="preserve"> </w:t>
            </w:r>
            <w:r w:rsidRPr="00DC2587">
              <w:t>permitted</w:t>
            </w:r>
            <w:r w:rsidR="007E703B" w:rsidRPr="00DC2587">
              <w:t xml:space="preserve"> </w:t>
            </w:r>
            <w:r w:rsidRPr="00DC2587">
              <w:t>alternative</w:t>
            </w:r>
            <w:r w:rsidR="007E703B" w:rsidRPr="00DC2587">
              <w:t xml:space="preserve"> </w:t>
            </w:r>
            <w:r w:rsidRPr="00DC2587">
              <w:t>Bids.</w:t>
            </w:r>
            <w:r w:rsidR="007E703B" w:rsidRPr="00DC2587">
              <w:t xml:space="preserve"> </w:t>
            </w:r>
            <w:r w:rsidRPr="00DC2587">
              <w:t>Such</w:t>
            </w:r>
            <w:r w:rsidR="007E703B" w:rsidRPr="00DC2587">
              <w:t xml:space="preserve"> </w:t>
            </w:r>
            <w:r w:rsidRPr="00DC2587">
              <w:t>participation</w:t>
            </w:r>
            <w:r w:rsidR="007E703B" w:rsidRPr="00DC2587">
              <w:t xml:space="preserve"> </w:t>
            </w:r>
            <w:r w:rsidRPr="00DC2587">
              <w:t>shall</w:t>
            </w:r>
            <w:r w:rsidR="007E703B" w:rsidRPr="00DC2587">
              <w:t xml:space="preserve"> </w:t>
            </w:r>
            <w:r w:rsidRPr="00DC2587">
              <w:t>result</w:t>
            </w:r>
            <w:r w:rsidR="007E703B" w:rsidRPr="00DC2587">
              <w:t xml:space="preserve"> </w:t>
            </w:r>
            <w:r w:rsidRPr="00DC2587">
              <w:t>in</w:t>
            </w:r>
            <w:r w:rsidR="007E703B" w:rsidRPr="00DC2587">
              <w:t xml:space="preserve"> </w:t>
            </w:r>
            <w:r w:rsidRPr="00DC2587">
              <w:t>the</w:t>
            </w:r>
            <w:r w:rsidR="007E703B" w:rsidRPr="00DC2587">
              <w:t xml:space="preserve"> </w:t>
            </w:r>
            <w:r w:rsidRPr="00DC2587">
              <w:t>disqualification</w:t>
            </w:r>
            <w:r w:rsidR="007E703B" w:rsidRPr="00DC2587">
              <w:t xml:space="preserve"> </w:t>
            </w:r>
            <w:r w:rsidRPr="00DC2587">
              <w:t>of</w:t>
            </w:r>
            <w:r w:rsidR="007E703B" w:rsidRPr="00DC2587">
              <w:t xml:space="preserve"> </w:t>
            </w:r>
            <w:r w:rsidRPr="00DC2587">
              <w:t>all</w:t>
            </w:r>
            <w:r w:rsidR="007E703B" w:rsidRPr="00DC2587">
              <w:t xml:space="preserve"> </w:t>
            </w:r>
            <w:r w:rsidRPr="00DC2587">
              <w:t>Bids</w:t>
            </w:r>
            <w:r w:rsidR="007E703B" w:rsidRPr="00DC2587">
              <w:t xml:space="preserve"> </w:t>
            </w:r>
            <w:r w:rsidRPr="00DC2587">
              <w:t>in</w:t>
            </w:r>
            <w:r w:rsidR="007E703B" w:rsidRPr="00DC2587">
              <w:t xml:space="preserve"> </w:t>
            </w:r>
            <w:r w:rsidRPr="00DC2587">
              <w:t>which</w:t>
            </w:r>
            <w:r w:rsidR="007E703B" w:rsidRPr="00DC2587">
              <w:t xml:space="preserve"> </w:t>
            </w:r>
            <w:r w:rsidRPr="00DC2587">
              <w:t>the</w:t>
            </w:r>
            <w:r w:rsidR="007E703B" w:rsidRPr="00DC2587">
              <w:t xml:space="preserve"> </w:t>
            </w:r>
            <w:r w:rsidRPr="00DC2587">
              <w:t>firm</w:t>
            </w:r>
            <w:r w:rsidR="007E703B" w:rsidRPr="00DC2587">
              <w:t xml:space="preserve"> </w:t>
            </w:r>
            <w:r w:rsidRPr="00DC2587">
              <w:t>is</w:t>
            </w:r>
            <w:r w:rsidR="007E703B" w:rsidRPr="00DC2587">
              <w:t xml:space="preserve"> </w:t>
            </w:r>
            <w:r w:rsidRPr="00DC2587">
              <w:t>involved.</w:t>
            </w:r>
            <w:r w:rsidR="007E703B" w:rsidRPr="00DC2587">
              <w:t xml:space="preserve"> </w:t>
            </w:r>
            <w:r w:rsidRPr="00DC2587">
              <w:t>However,</w:t>
            </w:r>
            <w:r w:rsidR="007E703B" w:rsidRPr="00DC2587">
              <w:t xml:space="preserve"> </w:t>
            </w:r>
            <w:r w:rsidRPr="00DC2587">
              <w:t>this</w:t>
            </w:r>
            <w:r w:rsidR="007E703B" w:rsidRPr="00DC2587">
              <w:t xml:space="preserve"> </w:t>
            </w:r>
            <w:r w:rsidRPr="00DC2587">
              <w:t>does</w:t>
            </w:r>
            <w:r w:rsidR="007E703B" w:rsidRPr="00DC2587">
              <w:t xml:space="preserve"> </w:t>
            </w:r>
            <w:r w:rsidRPr="00DC2587">
              <w:t>not</w:t>
            </w:r>
            <w:r w:rsidR="007E703B" w:rsidRPr="00DC2587">
              <w:t xml:space="preserve"> </w:t>
            </w:r>
            <w:r w:rsidRPr="00DC2587">
              <w:t>limit</w:t>
            </w:r>
            <w:r w:rsidR="007E703B" w:rsidRPr="00DC2587">
              <w:t xml:space="preserve"> </w:t>
            </w:r>
            <w:r w:rsidRPr="00DC2587">
              <w:t>the</w:t>
            </w:r>
            <w:r w:rsidR="007E703B" w:rsidRPr="00DC2587">
              <w:t xml:space="preserve"> </w:t>
            </w:r>
            <w:r w:rsidRPr="00DC2587">
              <w:t>participation</w:t>
            </w:r>
            <w:r w:rsidR="007E703B" w:rsidRPr="00DC2587">
              <w:t xml:space="preserve"> </w:t>
            </w:r>
            <w:r w:rsidRPr="00DC2587">
              <w:t>of</w:t>
            </w:r>
            <w:r w:rsidR="007E703B" w:rsidRPr="00DC2587">
              <w:t xml:space="preserve"> </w:t>
            </w:r>
            <w:r w:rsidRPr="00DC2587">
              <w:t>a</w:t>
            </w:r>
            <w:r w:rsidR="007E703B" w:rsidRPr="00DC2587">
              <w:t xml:space="preserve"> </w:t>
            </w:r>
            <w:r w:rsidRPr="00DC2587">
              <w:t>Bidder</w:t>
            </w:r>
            <w:r w:rsidR="007E703B" w:rsidRPr="00DC2587">
              <w:t xml:space="preserve"> </w:t>
            </w:r>
            <w:r w:rsidRPr="00DC2587">
              <w:t>as</w:t>
            </w:r>
            <w:r w:rsidR="007E703B" w:rsidRPr="00DC2587">
              <w:t xml:space="preserve"> </w:t>
            </w:r>
            <w:r w:rsidRPr="00DC2587">
              <w:t>subcontractor</w:t>
            </w:r>
            <w:r w:rsidR="007E703B" w:rsidRPr="00DC2587">
              <w:t xml:space="preserve"> </w:t>
            </w:r>
            <w:r w:rsidRPr="00DC2587">
              <w:t>in</w:t>
            </w:r>
            <w:r w:rsidR="007E703B" w:rsidRPr="00DC2587">
              <w:t xml:space="preserve"> </w:t>
            </w:r>
            <w:r w:rsidRPr="00DC2587">
              <w:t>another</w:t>
            </w:r>
            <w:r w:rsidR="007E703B" w:rsidRPr="00DC2587">
              <w:t xml:space="preserve"> </w:t>
            </w:r>
            <w:r w:rsidRPr="00DC2587">
              <w:t>Bid</w:t>
            </w:r>
            <w:r w:rsidR="007E703B" w:rsidRPr="00DC2587">
              <w:t xml:space="preserve"> </w:t>
            </w:r>
            <w:r w:rsidRPr="00DC2587">
              <w:t>or</w:t>
            </w:r>
            <w:r w:rsidR="007E703B" w:rsidRPr="00DC2587">
              <w:t xml:space="preserve"> </w:t>
            </w:r>
            <w:r w:rsidRPr="00DC2587">
              <w:t>of</w:t>
            </w:r>
            <w:r w:rsidR="007E703B" w:rsidRPr="00DC2587">
              <w:t xml:space="preserve"> </w:t>
            </w:r>
            <w:r w:rsidRPr="00DC2587">
              <w:t>a</w:t>
            </w:r>
            <w:r w:rsidR="007E703B" w:rsidRPr="00DC2587">
              <w:t xml:space="preserve"> </w:t>
            </w:r>
            <w:r w:rsidRPr="00DC2587">
              <w:t>firm</w:t>
            </w:r>
            <w:r w:rsidR="007E703B" w:rsidRPr="00DC2587">
              <w:t xml:space="preserve"> </w:t>
            </w:r>
            <w:r w:rsidRPr="00DC2587">
              <w:t>as</w:t>
            </w:r>
            <w:r w:rsidR="007E703B" w:rsidRPr="00DC2587">
              <w:t xml:space="preserve"> </w:t>
            </w:r>
            <w:r w:rsidRPr="00DC2587">
              <w:t>a</w:t>
            </w:r>
            <w:r w:rsidR="007E703B" w:rsidRPr="00DC2587">
              <w:t xml:space="preserve"> </w:t>
            </w:r>
            <w:r w:rsidRPr="00DC2587">
              <w:t>subcontractor</w:t>
            </w:r>
            <w:r w:rsidR="007E703B" w:rsidRPr="00DC2587">
              <w:t xml:space="preserve"> </w:t>
            </w:r>
            <w:r w:rsidRPr="00DC2587">
              <w:t>in</w:t>
            </w:r>
            <w:r w:rsidR="007E703B" w:rsidRPr="00DC2587">
              <w:t xml:space="preserve"> </w:t>
            </w:r>
            <w:r w:rsidRPr="00DC2587">
              <w:t>more</w:t>
            </w:r>
            <w:r w:rsidR="007E703B" w:rsidRPr="00DC2587">
              <w:t xml:space="preserve"> </w:t>
            </w:r>
            <w:r w:rsidRPr="00DC2587">
              <w:t>than</w:t>
            </w:r>
            <w:r w:rsidR="007E703B" w:rsidRPr="00DC2587">
              <w:t xml:space="preserve"> </w:t>
            </w:r>
            <w:r w:rsidRPr="00DC2587">
              <w:t>one</w:t>
            </w:r>
            <w:r w:rsidR="007E703B" w:rsidRPr="00DC2587">
              <w:t xml:space="preserve"> </w:t>
            </w:r>
            <w:r w:rsidRPr="00DC2587">
              <w:t>Bid.</w:t>
            </w:r>
          </w:p>
          <w:p w14:paraId="2EAF0C55" w14:textId="77777777" w:rsidR="001B4B57" w:rsidRPr="00DC2587" w:rsidRDefault="001B4B57">
            <w:pPr>
              <w:pStyle w:val="ITBno"/>
              <w:numPr>
                <w:ilvl w:val="1"/>
                <w:numId w:val="27"/>
              </w:numPr>
              <w:spacing w:after="120"/>
              <w:ind w:left="614" w:hanging="720"/>
            </w:pPr>
            <w:r w:rsidRPr="00DC2587">
              <w:t>A</w:t>
            </w:r>
            <w:r w:rsidR="007E703B" w:rsidRPr="00DC2587">
              <w:t xml:space="preserve"> </w:t>
            </w:r>
            <w:r w:rsidRPr="00DC2587">
              <w:t>Bidder</w:t>
            </w:r>
            <w:r w:rsidR="007E703B" w:rsidRPr="00DC2587">
              <w:t xml:space="preserve"> </w:t>
            </w:r>
            <w:r w:rsidRPr="00DC2587">
              <w:t>may</w:t>
            </w:r>
            <w:r w:rsidR="007E703B" w:rsidRPr="00DC2587">
              <w:t xml:space="preserve"> </w:t>
            </w:r>
            <w:r w:rsidRPr="00DC2587">
              <w:t>have</w:t>
            </w:r>
            <w:r w:rsidR="007E703B" w:rsidRPr="00DC2587">
              <w:t xml:space="preserve"> </w:t>
            </w:r>
            <w:r w:rsidRPr="00DC2587">
              <w:t>the</w:t>
            </w:r>
            <w:r w:rsidR="007E703B" w:rsidRPr="00DC2587">
              <w:t xml:space="preserve"> </w:t>
            </w:r>
            <w:r w:rsidRPr="00DC2587">
              <w:t>nationality</w:t>
            </w:r>
            <w:r w:rsidR="007E703B" w:rsidRPr="00DC2587">
              <w:t xml:space="preserve"> </w:t>
            </w:r>
            <w:r w:rsidRPr="00DC2587">
              <w:t>of</w:t>
            </w:r>
            <w:r w:rsidR="007E703B" w:rsidRPr="00DC2587">
              <w:t xml:space="preserve"> </w:t>
            </w:r>
            <w:r w:rsidRPr="00DC2587">
              <w:t>any</w:t>
            </w:r>
            <w:r w:rsidR="007E703B" w:rsidRPr="00DC2587">
              <w:t xml:space="preserve"> </w:t>
            </w:r>
            <w:r w:rsidRPr="00DC2587">
              <w:t>country,</w:t>
            </w:r>
            <w:r w:rsidR="007E703B" w:rsidRPr="00DC2587">
              <w:t xml:space="preserve"> </w:t>
            </w:r>
            <w:r w:rsidRPr="00DC2587">
              <w:t>subject</w:t>
            </w:r>
            <w:r w:rsidR="007E703B" w:rsidRPr="00DC2587">
              <w:t xml:space="preserve"> </w:t>
            </w:r>
            <w:r w:rsidRPr="00DC2587">
              <w:t>to</w:t>
            </w:r>
            <w:r w:rsidR="007E703B" w:rsidRPr="00DC2587">
              <w:t xml:space="preserve"> </w:t>
            </w:r>
            <w:r w:rsidRPr="00DC2587">
              <w:t>the</w:t>
            </w:r>
            <w:r w:rsidR="007E703B" w:rsidRPr="00DC2587">
              <w:t xml:space="preserve"> </w:t>
            </w:r>
            <w:r w:rsidRPr="00DC2587">
              <w:t>restrictions</w:t>
            </w:r>
            <w:r w:rsidR="007E703B" w:rsidRPr="00DC2587">
              <w:t xml:space="preserve"> </w:t>
            </w:r>
            <w:r w:rsidRPr="00DC2587">
              <w:t>pursuant</w:t>
            </w:r>
            <w:r w:rsidR="007E703B" w:rsidRPr="00DC2587">
              <w:t xml:space="preserve"> </w:t>
            </w:r>
            <w:r w:rsidRPr="00DC2587">
              <w:t>to</w:t>
            </w:r>
            <w:r w:rsidR="007E703B" w:rsidRPr="00DC2587">
              <w:t xml:space="preserve"> </w:t>
            </w:r>
            <w:r w:rsidRPr="00DC2587">
              <w:t>ITB</w:t>
            </w:r>
            <w:r w:rsidR="007E703B" w:rsidRPr="00DC2587">
              <w:t xml:space="preserve"> </w:t>
            </w:r>
            <w:r w:rsidRPr="00DC2587">
              <w:t>4.8.</w:t>
            </w:r>
            <w:r w:rsidR="007E703B" w:rsidRPr="00DC2587">
              <w:t xml:space="preserve"> </w:t>
            </w:r>
            <w:r w:rsidRPr="00DC2587">
              <w:t>A</w:t>
            </w:r>
            <w:r w:rsidR="007E703B" w:rsidRPr="00DC2587">
              <w:t xml:space="preserve"> </w:t>
            </w:r>
            <w:r w:rsidRPr="00DC2587">
              <w:t>Bidder</w:t>
            </w:r>
            <w:r w:rsidR="007E703B" w:rsidRPr="00DC2587">
              <w:t xml:space="preserve"> </w:t>
            </w:r>
            <w:r w:rsidRPr="00DC2587">
              <w:t>shall</w:t>
            </w:r>
            <w:r w:rsidR="007E703B" w:rsidRPr="00DC2587">
              <w:t xml:space="preserve"> </w:t>
            </w:r>
            <w:r w:rsidRPr="00DC2587">
              <w:t>be</w:t>
            </w:r>
            <w:r w:rsidR="007E703B" w:rsidRPr="00DC2587">
              <w:t xml:space="preserve"> </w:t>
            </w:r>
            <w:r w:rsidRPr="00DC2587">
              <w:t>deemed</w:t>
            </w:r>
            <w:r w:rsidR="007E703B" w:rsidRPr="00DC2587">
              <w:t xml:space="preserve"> </w:t>
            </w:r>
            <w:r w:rsidRPr="00DC2587">
              <w:t>to</w:t>
            </w:r>
            <w:r w:rsidR="007E703B" w:rsidRPr="00DC2587">
              <w:t xml:space="preserve"> </w:t>
            </w:r>
            <w:r w:rsidRPr="00DC2587">
              <w:t>have</w:t>
            </w:r>
            <w:r w:rsidR="007E703B" w:rsidRPr="00DC2587">
              <w:t xml:space="preserve"> </w:t>
            </w:r>
            <w:r w:rsidRPr="00DC2587">
              <w:t>the</w:t>
            </w:r>
            <w:r w:rsidR="007E703B" w:rsidRPr="00DC2587">
              <w:t xml:space="preserve"> </w:t>
            </w:r>
            <w:r w:rsidRPr="00DC2587">
              <w:t>nationality</w:t>
            </w:r>
            <w:r w:rsidR="007E703B" w:rsidRPr="00DC2587">
              <w:t xml:space="preserve"> </w:t>
            </w:r>
            <w:r w:rsidRPr="00DC2587">
              <w:t>of</w:t>
            </w:r>
            <w:r w:rsidR="007E703B" w:rsidRPr="00DC2587">
              <w:t xml:space="preserve"> </w:t>
            </w:r>
            <w:r w:rsidRPr="00DC2587">
              <w:t>a</w:t>
            </w:r>
            <w:r w:rsidR="007E703B" w:rsidRPr="00DC2587">
              <w:t xml:space="preserve"> </w:t>
            </w:r>
            <w:r w:rsidRPr="00DC2587">
              <w:t>country</w:t>
            </w:r>
            <w:r w:rsidR="007E703B" w:rsidRPr="00DC2587">
              <w:t xml:space="preserve"> </w:t>
            </w:r>
            <w:r w:rsidRPr="00DC2587">
              <w:t>if</w:t>
            </w:r>
            <w:r w:rsidR="007E703B" w:rsidRPr="00DC2587">
              <w:t xml:space="preserve"> </w:t>
            </w:r>
            <w:r w:rsidRPr="00DC2587">
              <w:t>the</w:t>
            </w:r>
            <w:r w:rsidR="007E703B" w:rsidRPr="00DC2587">
              <w:t xml:space="preserve"> </w:t>
            </w:r>
            <w:r w:rsidRPr="00DC2587">
              <w:t>Bidder</w:t>
            </w:r>
            <w:r w:rsidR="007E703B" w:rsidRPr="00DC2587">
              <w:t xml:space="preserve"> </w:t>
            </w:r>
            <w:r w:rsidRPr="00DC2587">
              <w:t>is</w:t>
            </w:r>
            <w:r w:rsidR="007E703B" w:rsidRPr="00DC2587">
              <w:t xml:space="preserve"> </w:t>
            </w:r>
            <w:r w:rsidRPr="00DC2587">
              <w:t>constituted,</w:t>
            </w:r>
            <w:r w:rsidR="007E703B" w:rsidRPr="00DC2587">
              <w:t xml:space="preserve"> </w:t>
            </w:r>
            <w:r w:rsidRPr="00DC2587">
              <w:t>incorporated</w:t>
            </w:r>
            <w:r w:rsidR="007E703B" w:rsidRPr="00DC2587">
              <w:t xml:space="preserve"> </w:t>
            </w:r>
            <w:r w:rsidRPr="00DC2587">
              <w:t>or</w:t>
            </w:r>
            <w:r w:rsidR="007E703B" w:rsidRPr="00DC2587">
              <w:t xml:space="preserve"> </w:t>
            </w:r>
            <w:r w:rsidRPr="00DC2587">
              <w:t>registered</w:t>
            </w:r>
            <w:r w:rsidR="007E703B" w:rsidRPr="00DC2587">
              <w:t xml:space="preserve"> </w:t>
            </w:r>
            <w:r w:rsidRPr="00DC2587">
              <w:t>in</w:t>
            </w:r>
            <w:r w:rsidR="007E703B" w:rsidRPr="00DC2587">
              <w:t xml:space="preserve"> </w:t>
            </w:r>
            <w:r w:rsidRPr="00DC2587">
              <w:t>and</w:t>
            </w:r>
            <w:r w:rsidR="007E703B" w:rsidRPr="00DC2587">
              <w:t xml:space="preserve"> </w:t>
            </w:r>
            <w:r w:rsidRPr="00DC2587">
              <w:t>operates</w:t>
            </w:r>
            <w:r w:rsidR="007E703B" w:rsidRPr="00DC2587">
              <w:t xml:space="preserve"> </w:t>
            </w:r>
            <w:r w:rsidRPr="00DC2587">
              <w:t>in</w:t>
            </w:r>
            <w:r w:rsidR="007E703B" w:rsidRPr="00DC2587">
              <w:t xml:space="preserve"> </w:t>
            </w:r>
            <w:r w:rsidRPr="00DC2587">
              <w:t>conformity</w:t>
            </w:r>
            <w:r w:rsidR="007E703B" w:rsidRPr="00DC2587">
              <w:t xml:space="preserve"> </w:t>
            </w:r>
            <w:r w:rsidRPr="00DC2587">
              <w:t>with</w:t>
            </w:r>
            <w:r w:rsidR="007E703B" w:rsidRPr="00DC2587">
              <w:t xml:space="preserve"> </w:t>
            </w:r>
            <w:r w:rsidRPr="00DC2587">
              <w:t>the</w:t>
            </w:r>
            <w:r w:rsidR="007E703B" w:rsidRPr="00DC2587">
              <w:t xml:space="preserve"> </w:t>
            </w:r>
            <w:r w:rsidRPr="00DC2587">
              <w:t>provisions</w:t>
            </w:r>
            <w:r w:rsidR="007E703B" w:rsidRPr="00DC2587">
              <w:t xml:space="preserve"> </w:t>
            </w:r>
            <w:r w:rsidRPr="00DC2587">
              <w:t>of</w:t>
            </w:r>
            <w:r w:rsidR="007E703B" w:rsidRPr="00DC2587">
              <w:t xml:space="preserve"> </w:t>
            </w:r>
            <w:r w:rsidRPr="00DC2587">
              <w:t>the</w:t>
            </w:r>
            <w:r w:rsidR="007E703B" w:rsidRPr="00DC2587">
              <w:t xml:space="preserve"> </w:t>
            </w:r>
            <w:r w:rsidRPr="00DC2587">
              <w:t>laws</w:t>
            </w:r>
            <w:r w:rsidR="007E703B" w:rsidRPr="00DC2587">
              <w:t xml:space="preserve"> </w:t>
            </w:r>
            <w:r w:rsidRPr="00DC2587">
              <w:t>of</w:t>
            </w:r>
            <w:r w:rsidR="007E703B" w:rsidRPr="00DC2587">
              <w:t xml:space="preserve"> </w:t>
            </w:r>
            <w:r w:rsidRPr="00DC2587">
              <w:t>that</w:t>
            </w:r>
            <w:r w:rsidR="007E703B" w:rsidRPr="00DC2587">
              <w:t xml:space="preserve"> </w:t>
            </w:r>
            <w:r w:rsidRPr="00DC2587">
              <w:t>country,</w:t>
            </w:r>
            <w:r w:rsidR="007E703B" w:rsidRPr="00DC2587">
              <w:t xml:space="preserve"> </w:t>
            </w:r>
            <w:r w:rsidRPr="00DC2587">
              <w:t>as</w:t>
            </w:r>
            <w:r w:rsidR="007E703B" w:rsidRPr="00DC2587">
              <w:t xml:space="preserve"> </w:t>
            </w:r>
            <w:r w:rsidRPr="00DC2587">
              <w:t>evidenced</w:t>
            </w:r>
            <w:r w:rsidR="007E703B" w:rsidRPr="00DC2587">
              <w:t xml:space="preserve"> </w:t>
            </w:r>
            <w:r w:rsidRPr="00DC2587">
              <w:t>by</w:t>
            </w:r>
            <w:r w:rsidR="007E703B" w:rsidRPr="00DC2587">
              <w:t xml:space="preserve"> </w:t>
            </w:r>
            <w:r w:rsidRPr="00DC2587">
              <w:t>its</w:t>
            </w:r>
            <w:r w:rsidR="007E703B" w:rsidRPr="00DC2587">
              <w:t xml:space="preserve"> </w:t>
            </w:r>
            <w:r w:rsidRPr="00DC2587">
              <w:t>articles</w:t>
            </w:r>
            <w:r w:rsidR="007E703B" w:rsidRPr="00DC2587">
              <w:t xml:space="preserve"> </w:t>
            </w:r>
            <w:r w:rsidRPr="00DC2587">
              <w:t>of</w:t>
            </w:r>
            <w:r w:rsidR="007E703B" w:rsidRPr="00DC2587">
              <w:t xml:space="preserve"> </w:t>
            </w:r>
            <w:r w:rsidRPr="00DC2587">
              <w:t>incorporation</w:t>
            </w:r>
            <w:r w:rsidR="007E703B" w:rsidRPr="00DC2587">
              <w:t xml:space="preserve"> </w:t>
            </w:r>
            <w:r w:rsidRPr="00DC2587">
              <w:t>(or</w:t>
            </w:r>
            <w:r w:rsidR="007E703B" w:rsidRPr="00DC2587">
              <w:t xml:space="preserve"> </w:t>
            </w:r>
            <w:r w:rsidRPr="00DC2587">
              <w:t>equivalent</w:t>
            </w:r>
            <w:r w:rsidR="007E703B" w:rsidRPr="00DC2587">
              <w:t xml:space="preserve"> </w:t>
            </w:r>
            <w:r w:rsidRPr="00DC2587">
              <w:t>documents</w:t>
            </w:r>
            <w:r w:rsidR="007E703B" w:rsidRPr="00DC2587">
              <w:t xml:space="preserve"> </w:t>
            </w:r>
            <w:r w:rsidRPr="00DC2587">
              <w:t>of</w:t>
            </w:r>
            <w:r w:rsidR="007E703B" w:rsidRPr="00DC2587">
              <w:t xml:space="preserve"> </w:t>
            </w:r>
            <w:r w:rsidRPr="00DC2587">
              <w:t>constitution</w:t>
            </w:r>
            <w:r w:rsidR="007E703B" w:rsidRPr="00DC2587">
              <w:t xml:space="preserve"> </w:t>
            </w:r>
            <w:r w:rsidRPr="00DC2587">
              <w:t>or</w:t>
            </w:r>
            <w:r w:rsidR="007E703B" w:rsidRPr="00DC2587">
              <w:t xml:space="preserve"> </w:t>
            </w:r>
            <w:r w:rsidRPr="00DC2587">
              <w:t>association)</w:t>
            </w:r>
            <w:r w:rsidR="007E703B" w:rsidRPr="00DC2587">
              <w:t xml:space="preserve"> </w:t>
            </w:r>
            <w:r w:rsidRPr="00DC2587">
              <w:t>and</w:t>
            </w:r>
            <w:r w:rsidR="007E703B" w:rsidRPr="00DC2587">
              <w:t xml:space="preserve"> </w:t>
            </w:r>
            <w:r w:rsidRPr="00DC2587">
              <w:t>its</w:t>
            </w:r>
            <w:r w:rsidR="007E703B" w:rsidRPr="00DC2587">
              <w:t xml:space="preserve"> </w:t>
            </w:r>
            <w:r w:rsidRPr="00DC2587">
              <w:t>registration</w:t>
            </w:r>
            <w:r w:rsidR="007E703B" w:rsidRPr="00DC2587">
              <w:t xml:space="preserve"> </w:t>
            </w:r>
            <w:proofErr w:type="gramStart"/>
            <w:r w:rsidRPr="00DC2587">
              <w:t>documents,</w:t>
            </w:r>
            <w:r w:rsidR="007E703B" w:rsidRPr="00DC2587">
              <w:t xml:space="preserve"> </w:t>
            </w:r>
            <w:r w:rsidRPr="00DC2587">
              <w:t>as</w:t>
            </w:r>
            <w:r w:rsidR="007E703B" w:rsidRPr="00DC2587">
              <w:t xml:space="preserve"> </w:t>
            </w:r>
            <w:r w:rsidRPr="00DC2587">
              <w:t>the</w:t>
            </w:r>
            <w:r w:rsidR="007E703B" w:rsidRPr="00DC2587">
              <w:t xml:space="preserve"> </w:t>
            </w:r>
            <w:r w:rsidRPr="00DC2587">
              <w:t>case</w:t>
            </w:r>
            <w:r w:rsidR="007E703B" w:rsidRPr="00DC2587">
              <w:t xml:space="preserve"> </w:t>
            </w:r>
            <w:r w:rsidRPr="00DC2587">
              <w:t>may</w:t>
            </w:r>
            <w:r w:rsidR="007E703B" w:rsidRPr="00DC2587">
              <w:t xml:space="preserve"> </w:t>
            </w:r>
            <w:r w:rsidRPr="00DC2587">
              <w:t>be</w:t>
            </w:r>
            <w:proofErr w:type="gramEnd"/>
            <w:r w:rsidRPr="00DC2587">
              <w:t>.</w:t>
            </w:r>
            <w:r w:rsidR="007E703B" w:rsidRPr="00DC2587">
              <w:t xml:space="preserve"> </w:t>
            </w:r>
            <w:r w:rsidRPr="00DC2587">
              <w:t>This</w:t>
            </w:r>
            <w:r w:rsidR="007E703B" w:rsidRPr="00DC2587">
              <w:t xml:space="preserve"> </w:t>
            </w:r>
            <w:r w:rsidRPr="00DC2587">
              <w:t>criterion</w:t>
            </w:r>
            <w:r w:rsidR="007E703B" w:rsidRPr="00DC2587">
              <w:t xml:space="preserve"> </w:t>
            </w:r>
            <w:r w:rsidRPr="00DC2587">
              <w:t>also</w:t>
            </w:r>
            <w:r w:rsidR="007E703B" w:rsidRPr="00DC2587">
              <w:t xml:space="preserve"> </w:t>
            </w:r>
            <w:r w:rsidRPr="00DC2587">
              <w:t>shall</w:t>
            </w:r>
            <w:r w:rsidR="007E703B" w:rsidRPr="00DC2587">
              <w:t xml:space="preserve"> </w:t>
            </w:r>
            <w:r w:rsidRPr="00DC2587">
              <w:t>apply</w:t>
            </w:r>
            <w:r w:rsidR="007E703B" w:rsidRPr="00DC2587">
              <w:t xml:space="preserve"> </w:t>
            </w:r>
            <w:r w:rsidRPr="00DC2587">
              <w:t>to</w:t>
            </w:r>
            <w:r w:rsidR="007E703B" w:rsidRPr="00DC2587">
              <w:t xml:space="preserve"> </w:t>
            </w:r>
            <w:r w:rsidRPr="00DC2587">
              <w:t>the</w:t>
            </w:r>
            <w:r w:rsidR="007E703B" w:rsidRPr="00DC2587">
              <w:t xml:space="preserve"> </w:t>
            </w:r>
            <w:r w:rsidRPr="00DC2587">
              <w:t>determination</w:t>
            </w:r>
            <w:r w:rsidR="007E703B" w:rsidRPr="00DC2587">
              <w:t xml:space="preserve"> </w:t>
            </w:r>
            <w:r w:rsidRPr="00DC2587">
              <w:t>of</w:t>
            </w:r>
            <w:r w:rsidR="007E703B" w:rsidRPr="00DC2587">
              <w:t xml:space="preserve"> </w:t>
            </w:r>
            <w:r w:rsidRPr="00DC2587">
              <w:t>the</w:t>
            </w:r>
            <w:r w:rsidR="007E703B" w:rsidRPr="00DC2587">
              <w:t xml:space="preserve"> </w:t>
            </w:r>
            <w:r w:rsidRPr="00DC2587">
              <w:t>nationality</w:t>
            </w:r>
            <w:r w:rsidR="007E703B" w:rsidRPr="00DC2587">
              <w:t xml:space="preserve"> </w:t>
            </w:r>
            <w:r w:rsidRPr="00DC2587">
              <w:t>of</w:t>
            </w:r>
            <w:r w:rsidR="007E703B" w:rsidRPr="00DC2587">
              <w:t xml:space="preserve"> </w:t>
            </w:r>
            <w:r w:rsidRPr="00DC2587">
              <w:t>proposed</w:t>
            </w:r>
            <w:r w:rsidR="007E703B" w:rsidRPr="00DC2587">
              <w:t xml:space="preserve"> </w:t>
            </w:r>
            <w:r w:rsidRPr="00DC2587">
              <w:t>subcontractors</w:t>
            </w:r>
            <w:r w:rsidR="007E703B" w:rsidRPr="00DC2587">
              <w:t xml:space="preserve"> </w:t>
            </w:r>
            <w:r w:rsidRPr="00DC2587">
              <w:t>or</w:t>
            </w:r>
            <w:r w:rsidR="007E703B" w:rsidRPr="00DC2587">
              <w:t xml:space="preserve"> </w:t>
            </w:r>
            <w:r w:rsidRPr="00DC2587">
              <w:t>subconsultants</w:t>
            </w:r>
            <w:r w:rsidR="007E703B" w:rsidRPr="00DC2587">
              <w:t xml:space="preserve"> </w:t>
            </w:r>
            <w:r w:rsidRPr="00DC2587">
              <w:t>for</w:t>
            </w:r>
            <w:r w:rsidR="007E703B" w:rsidRPr="00DC2587">
              <w:t xml:space="preserve"> </w:t>
            </w:r>
            <w:r w:rsidRPr="00DC2587">
              <w:t>any</w:t>
            </w:r>
            <w:r w:rsidR="007E703B" w:rsidRPr="00DC2587">
              <w:t xml:space="preserve"> </w:t>
            </w:r>
            <w:r w:rsidRPr="00DC2587">
              <w:t>part</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including</w:t>
            </w:r>
            <w:r w:rsidR="007E703B" w:rsidRPr="00DC2587">
              <w:t xml:space="preserve"> </w:t>
            </w:r>
            <w:r w:rsidRPr="00DC2587">
              <w:t>related</w:t>
            </w:r>
            <w:r w:rsidR="007E703B" w:rsidRPr="00DC2587">
              <w:t xml:space="preserve"> </w:t>
            </w:r>
            <w:r w:rsidRPr="00DC2587">
              <w:t>Services.</w:t>
            </w:r>
          </w:p>
          <w:p w14:paraId="0C78E708" w14:textId="77777777" w:rsidR="001B4B57" w:rsidRPr="00DC2587" w:rsidRDefault="00D638D0">
            <w:pPr>
              <w:pStyle w:val="ITBno"/>
              <w:numPr>
                <w:ilvl w:val="1"/>
                <w:numId w:val="27"/>
              </w:numPr>
              <w:spacing w:after="120"/>
              <w:ind w:left="614" w:hanging="720"/>
            </w:pPr>
            <w:r w:rsidRPr="00DC2587">
              <w:rPr>
                <w:bCs/>
              </w:rPr>
              <w:t xml:space="preserve">A Bidder </w:t>
            </w:r>
            <w:r w:rsidRPr="00DC2587">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4C4EF7" w:rsidRPr="00DC2587">
              <w:t xml:space="preserve">. </w:t>
            </w:r>
          </w:p>
          <w:p w14:paraId="1543E2B1" w14:textId="77777777" w:rsidR="001B4B57" w:rsidRPr="00DC2587" w:rsidRDefault="001B4B57">
            <w:pPr>
              <w:pStyle w:val="ITBno"/>
              <w:numPr>
                <w:ilvl w:val="1"/>
                <w:numId w:val="27"/>
              </w:numPr>
              <w:spacing w:after="120"/>
              <w:ind w:left="614" w:hanging="720"/>
            </w:pPr>
            <w:r w:rsidRPr="00DC2587">
              <w:t>Bidders</w:t>
            </w:r>
            <w:r w:rsidR="007E703B" w:rsidRPr="00DC2587">
              <w:t xml:space="preserve"> </w:t>
            </w:r>
            <w:r w:rsidRPr="00DC2587">
              <w:t>that</w:t>
            </w:r>
            <w:r w:rsidR="007E703B" w:rsidRPr="00DC2587">
              <w:t xml:space="preserve"> </w:t>
            </w:r>
            <w:r w:rsidRPr="00DC2587">
              <w:t>are</w:t>
            </w:r>
            <w:r w:rsidR="007E703B" w:rsidRPr="00DC2587">
              <w:t xml:space="preserve"> </w:t>
            </w:r>
            <w:r w:rsidRPr="00DC2587">
              <w:t>state-owned</w:t>
            </w:r>
            <w:r w:rsidR="007E703B" w:rsidRPr="00DC2587">
              <w:t xml:space="preserve"> </w:t>
            </w:r>
            <w:r w:rsidRPr="00DC2587">
              <w:t>enterprises</w:t>
            </w:r>
            <w:r w:rsidR="007E703B" w:rsidRPr="00DC2587">
              <w:t xml:space="preserve"> </w:t>
            </w:r>
            <w:r w:rsidRPr="00DC2587">
              <w:t>or</w:t>
            </w:r>
            <w:r w:rsidR="007E703B" w:rsidRPr="00DC2587">
              <w:t xml:space="preserve"> </w:t>
            </w:r>
            <w:r w:rsidRPr="00DC2587">
              <w:t>institutions</w:t>
            </w:r>
            <w:r w:rsidR="007E703B" w:rsidRPr="00DC2587">
              <w:t xml:space="preserve"> </w:t>
            </w:r>
            <w:r w:rsidRPr="00DC2587">
              <w:t>in</w:t>
            </w:r>
            <w:r w:rsidR="007E703B" w:rsidRPr="00DC2587">
              <w:t xml:space="preserve"> </w:t>
            </w:r>
            <w:r w:rsidRPr="00DC2587">
              <w:t>the</w:t>
            </w:r>
            <w:r w:rsidR="007E703B" w:rsidRPr="00DC2587">
              <w:t xml:space="preserve"> </w:t>
            </w:r>
            <w:r w:rsidRPr="00DC2587">
              <w:t>Employer’s</w:t>
            </w:r>
            <w:r w:rsidR="007E703B" w:rsidRPr="00DC2587">
              <w:t xml:space="preserve"> </w:t>
            </w:r>
            <w:r w:rsidRPr="00DC2587">
              <w:t>Country</w:t>
            </w:r>
            <w:r w:rsidR="007E703B" w:rsidRPr="00DC2587">
              <w:t xml:space="preserve"> </w:t>
            </w:r>
            <w:r w:rsidRPr="00DC2587">
              <w:t>may</w:t>
            </w:r>
            <w:r w:rsidR="007E703B" w:rsidRPr="00DC2587">
              <w:t xml:space="preserve"> </w:t>
            </w:r>
            <w:r w:rsidRPr="00DC2587">
              <w:t>be</w:t>
            </w:r>
            <w:r w:rsidR="007E703B" w:rsidRPr="00DC2587">
              <w:t xml:space="preserve"> </w:t>
            </w:r>
            <w:r w:rsidRPr="00DC2587">
              <w:t>eligible</w:t>
            </w:r>
            <w:r w:rsidR="007E703B" w:rsidRPr="00DC2587">
              <w:t xml:space="preserve"> </w:t>
            </w:r>
            <w:r w:rsidRPr="00DC2587">
              <w:t>to</w:t>
            </w:r>
            <w:r w:rsidR="007E703B" w:rsidRPr="00DC2587">
              <w:t xml:space="preserve"> </w:t>
            </w:r>
            <w:r w:rsidRPr="00DC2587">
              <w:t>compete</w:t>
            </w:r>
            <w:r w:rsidR="007E703B" w:rsidRPr="00DC2587">
              <w:t xml:space="preserve"> </w:t>
            </w:r>
            <w:r w:rsidRPr="00DC2587">
              <w:t>and</w:t>
            </w:r>
            <w:r w:rsidR="007E703B" w:rsidRPr="00DC2587">
              <w:t xml:space="preserve"> </w:t>
            </w:r>
            <w:r w:rsidRPr="00DC2587">
              <w:t>be</w:t>
            </w:r>
            <w:r w:rsidR="007E703B" w:rsidRPr="00DC2587">
              <w:t xml:space="preserve"> </w:t>
            </w:r>
            <w:r w:rsidRPr="00DC2587">
              <w:t>awarded</w:t>
            </w:r>
            <w:r w:rsidR="007E703B" w:rsidRPr="00DC2587">
              <w:t xml:space="preserve"> </w:t>
            </w:r>
            <w:r w:rsidRPr="00DC2587">
              <w:t>a</w:t>
            </w:r>
            <w:r w:rsidR="007E703B" w:rsidRPr="00DC2587">
              <w:t xml:space="preserve"> </w:t>
            </w:r>
            <w:r w:rsidRPr="00DC2587">
              <w:t>Contract(s)</w:t>
            </w:r>
            <w:r w:rsidR="007E703B" w:rsidRPr="00DC2587">
              <w:t xml:space="preserve"> </w:t>
            </w:r>
            <w:r w:rsidRPr="00DC2587">
              <w:t>only</w:t>
            </w:r>
            <w:r w:rsidR="007E703B" w:rsidRPr="00DC2587">
              <w:t xml:space="preserve"> </w:t>
            </w:r>
            <w:r w:rsidRPr="00DC2587">
              <w:t>if</w:t>
            </w:r>
            <w:r w:rsidR="007E703B" w:rsidRPr="00DC2587">
              <w:t xml:space="preserve"> </w:t>
            </w:r>
            <w:r w:rsidRPr="00DC2587">
              <w:t>they</w:t>
            </w:r>
            <w:r w:rsidR="007E703B" w:rsidRPr="00DC2587">
              <w:t xml:space="preserve"> </w:t>
            </w:r>
            <w:r w:rsidRPr="00DC2587">
              <w:t>can</w:t>
            </w:r>
            <w:r w:rsidR="007E703B" w:rsidRPr="00DC2587">
              <w:t xml:space="preserve"> </w:t>
            </w:r>
            <w:r w:rsidRPr="00DC2587">
              <w:t>establish,</w:t>
            </w:r>
            <w:r w:rsidR="007E703B" w:rsidRPr="00DC2587">
              <w:t xml:space="preserve"> </w:t>
            </w:r>
            <w:r w:rsidRPr="00DC2587">
              <w:t>in</w:t>
            </w:r>
            <w:r w:rsidR="007E703B" w:rsidRPr="00DC2587">
              <w:t xml:space="preserve"> </w:t>
            </w:r>
            <w:r w:rsidRPr="00DC2587">
              <w:t>a</w:t>
            </w:r>
            <w:r w:rsidR="007E703B" w:rsidRPr="00DC2587">
              <w:t xml:space="preserve"> </w:t>
            </w:r>
            <w:r w:rsidRPr="00DC2587">
              <w:t>manner</w:t>
            </w:r>
            <w:r w:rsidR="007E703B" w:rsidRPr="00DC2587">
              <w:t xml:space="preserve"> </w:t>
            </w:r>
            <w:r w:rsidRPr="00DC2587">
              <w:t>acceptable</w:t>
            </w:r>
            <w:r w:rsidR="007E703B" w:rsidRPr="00DC2587">
              <w:t xml:space="preserve"> </w:t>
            </w:r>
            <w:r w:rsidRPr="00DC2587">
              <w:t>to</w:t>
            </w:r>
            <w:r w:rsidR="007E703B" w:rsidRPr="00DC2587">
              <w:t xml:space="preserve"> </w:t>
            </w:r>
            <w:r w:rsidRPr="00DC2587">
              <w:t>the</w:t>
            </w:r>
            <w:r w:rsidR="007E703B" w:rsidRPr="00DC2587">
              <w:t xml:space="preserve"> </w:t>
            </w:r>
            <w:r w:rsidRPr="00DC2587">
              <w:t>Bank,</w:t>
            </w:r>
            <w:r w:rsidR="007E703B" w:rsidRPr="00DC2587">
              <w:t xml:space="preserve"> </w:t>
            </w:r>
            <w:r w:rsidRPr="00DC2587">
              <w:t>that</w:t>
            </w:r>
            <w:r w:rsidR="007E703B" w:rsidRPr="00DC2587">
              <w:t xml:space="preserve"> </w:t>
            </w:r>
            <w:r w:rsidRPr="00DC2587">
              <w:t>they</w:t>
            </w:r>
            <w:r w:rsidR="007E703B" w:rsidRPr="00DC2587">
              <w:t xml:space="preserve"> </w:t>
            </w:r>
            <w:r w:rsidRPr="00DC2587">
              <w:t>(</w:t>
            </w:r>
            <w:proofErr w:type="spellStart"/>
            <w:r w:rsidRPr="00DC2587">
              <w:t>i</w:t>
            </w:r>
            <w:proofErr w:type="spellEnd"/>
            <w:r w:rsidRPr="00DC2587">
              <w:t>)</w:t>
            </w:r>
            <w:r w:rsidR="007E703B" w:rsidRPr="00DC2587">
              <w:t xml:space="preserve"> </w:t>
            </w:r>
            <w:r w:rsidRPr="00DC2587">
              <w:t>are</w:t>
            </w:r>
            <w:r w:rsidR="007E703B" w:rsidRPr="00DC2587">
              <w:t xml:space="preserve"> </w:t>
            </w:r>
            <w:r w:rsidRPr="00DC2587">
              <w:t>legally</w:t>
            </w:r>
            <w:r w:rsidR="007E703B" w:rsidRPr="00DC2587">
              <w:t xml:space="preserve"> </w:t>
            </w:r>
            <w:r w:rsidRPr="00DC2587">
              <w:t>and</w:t>
            </w:r>
            <w:r w:rsidR="007E703B" w:rsidRPr="00DC2587">
              <w:t xml:space="preserve"> </w:t>
            </w:r>
            <w:r w:rsidRPr="00DC2587">
              <w:t>financially</w:t>
            </w:r>
            <w:r w:rsidR="007E703B" w:rsidRPr="00DC2587">
              <w:t xml:space="preserve"> </w:t>
            </w:r>
            <w:r w:rsidRPr="00DC2587">
              <w:t>autonomous</w:t>
            </w:r>
            <w:r w:rsidR="007E703B" w:rsidRPr="00DC2587">
              <w:t xml:space="preserve"> </w:t>
            </w:r>
            <w:r w:rsidRPr="00DC2587">
              <w:t>(ii)</w:t>
            </w:r>
            <w:r w:rsidR="007E703B" w:rsidRPr="00DC2587">
              <w:t xml:space="preserve"> </w:t>
            </w:r>
            <w:r w:rsidRPr="00DC2587">
              <w:t>operate</w:t>
            </w:r>
            <w:r w:rsidR="007E703B" w:rsidRPr="00DC2587">
              <w:t xml:space="preserve"> </w:t>
            </w:r>
            <w:r w:rsidRPr="00DC2587">
              <w:t>under</w:t>
            </w:r>
            <w:r w:rsidR="007E703B" w:rsidRPr="00DC2587">
              <w:t xml:space="preserve"> </w:t>
            </w:r>
            <w:r w:rsidRPr="00DC2587">
              <w:t>commercial</w:t>
            </w:r>
            <w:r w:rsidR="007E703B" w:rsidRPr="00DC2587">
              <w:t xml:space="preserve"> </w:t>
            </w:r>
            <w:r w:rsidRPr="00DC2587">
              <w:t>law,</w:t>
            </w:r>
            <w:r w:rsidR="007E703B" w:rsidRPr="00DC2587">
              <w:t xml:space="preserve"> </w:t>
            </w:r>
            <w:r w:rsidRPr="00DC2587">
              <w:t>and</w:t>
            </w:r>
            <w:r w:rsidR="007E703B" w:rsidRPr="00DC2587">
              <w:t xml:space="preserve"> </w:t>
            </w:r>
            <w:r w:rsidRPr="00DC2587">
              <w:t>(iii)</w:t>
            </w:r>
            <w:r w:rsidR="007E703B" w:rsidRPr="00DC2587">
              <w:t xml:space="preserve"> </w:t>
            </w:r>
            <w:r w:rsidRPr="00DC2587">
              <w:t>are</w:t>
            </w:r>
            <w:r w:rsidR="007E703B" w:rsidRPr="00DC2587">
              <w:t xml:space="preserve"> </w:t>
            </w:r>
            <w:r w:rsidRPr="00DC2587">
              <w:t>not</w:t>
            </w:r>
            <w:r w:rsidR="007E703B" w:rsidRPr="00DC2587">
              <w:t xml:space="preserve"> </w:t>
            </w:r>
            <w:r w:rsidRPr="00DC2587">
              <w:t>under</w:t>
            </w:r>
            <w:r w:rsidR="007E703B" w:rsidRPr="00DC2587">
              <w:t xml:space="preserve"> </w:t>
            </w:r>
            <w:r w:rsidRPr="00DC2587">
              <w:t>supervision</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p>
          <w:p w14:paraId="685C7066" w14:textId="77777777" w:rsidR="001B4B57" w:rsidRPr="00DC2587" w:rsidRDefault="001B4B57">
            <w:pPr>
              <w:pStyle w:val="ITBno"/>
              <w:numPr>
                <w:ilvl w:val="1"/>
                <w:numId w:val="27"/>
              </w:numPr>
              <w:spacing w:after="120"/>
              <w:ind w:left="614" w:hanging="720"/>
            </w:pPr>
            <w:r w:rsidRPr="00DC2587">
              <w:t>A</w:t>
            </w:r>
            <w:r w:rsidR="007E703B" w:rsidRPr="00DC2587">
              <w:t xml:space="preserve"> </w:t>
            </w:r>
            <w:r w:rsidRPr="00DC2587">
              <w:t>Bidder</w:t>
            </w:r>
            <w:r w:rsidR="007E703B" w:rsidRPr="00DC2587">
              <w:t xml:space="preserve"> </w:t>
            </w:r>
            <w:r w:rsidRPr="00DC2587">
              <w:t>shall</w:t>
            </w:r>
            <w:r w:rsidR="007E703B" w:rsidRPr="00DC2587">
              <w:t xml:space="preserve"> </w:t>
            </w:r>
            <w:r w:rsidRPr="00DC2587">
              <w:t>not</w:t>
            </w:r>
            <w:r w:rsidR="007E703B" w:rsidRPr="00DC2587">
              <w:t xml:space="preserve"> </w:t>
            </w:r>
            <w:r w:rsidRPr="00DC2587">
              <w:t>be</w:t>
            </w:r>
            <w:r w:rsidR="007E703B" w:rsidRPr="00DC2587">
              <w:t xml:space="preserve"> </w:t>
            </w:r>
            <w:r w:rsidRPr="00DC2587">
              <w:t>under</w:t>
            </w:r>
            <w:r w:rsidR="007E703B" w:rsidRPr="00DC2587">
              <w:t xml:space="preserve"> </w:t>
            </w:r>
            <w:r w:rsidRPr="00DC2587">
              <w:t>suspension</w:t>
            </w:r>
            <w:r w:rsidR="007E703B" w:rsidRPr="00DC2587">
              <w:t xml:space="preserve"> </w:t>
            </w:r>
            <w:r w:rsidRPr="00DC2587">
              <w:t>from</w:t>
            </w:r>
            <w:r w:rsidR="007E703B" w:rsidRPr="00DC2587">
              <w:t xml:space="preserve"> </w:t>
            </w:r>
            <w:r w:rsidRPr="00DC2587">
              <w:t>Bidding</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as</w:t>
            </w:r>
            <w:r w:rsidR="007E703B" w:rsidRPr="00DC2587">
              <w:t xml:space="preserve"> </w:t>
            </w:r>
            <w:r w:rsidRPr="00DC2587">
              <w:t>the</w:t>
            </w:r>
            <w:r w:rsidR="007E703B" w:rsidRPr="00DC2587">
              <w:t xml:space="preserve"> </w:t>
            </w:r>
            <w:r w:rsidRPr="00DC2587">
              <w:t>result</w:t>
            </w:r>
            <w:r w:rsidR="007E703B" w:rsidRPr="00DC2587">
              <w:t xml:space="preserve"> </w:t>
            </w:r>
            <w:r w:rsidRPr="00DC2587">
              <w:t>of</w:t>
            </w:r>
            <w:r w:rsidR="007E703B" w:rsidRPr="00DC2587">
              <w:t xml:space="preserve"> </w:t>
            </w:r>
            <w:r w:rsidRPr="00DC2587">
              <w:t>the</w:t>
            </w:r>
            <w:r w:rsidR="007E703B" w:rsidRPr="00DC2587">
              <w:t xml:space="preserve"> </w:t>
            </w:r>
            <w:r w:rsidRPr="00DC2587">
              <w:t>operation</w:t>
            </w:r>
            <w:r w:rsidR="007E703B" w:rsidRPr="00DC2587">
              <w:t xml:space="preserve"> </w:t>
            </w:r>
            <w:r w:rsidRPr="00DC2587">
              <w:t>of</w:t>
            </w:r>
            <w:r w:rsidR="007E703B" w:rsidRPr="00DC2587">
              <w:t xml:space="preserve"> </w:t>
            </w:r>
            <w:r w:rsidRPr="00DC2587">
              <w:t>a</w:t>
            </w:r>
            <w:r w:rsidR="007E703B" w:rsidRPr="00DC2587">
              <w:t xml:space="preserve"> </w:t>
            </w:r>
            <w:r w:rsidRPr="00DC2587">
              <w:t>Bid-Securing</w:t>
            </w:r>
            <w:r w:rsidR="007E703B" w:rsidRPr="00DC2587">
              <w:t xml:space="preserve"> </w:t>
            </w:r>
            <w:r w:rsidRPr="00DC2587">
              <w:t>Declaration</w:t>
            </w:r>
            <w:r w:rsidR="00D638D0" w:rsidRPr="00DC2587">
              <w:t xml:space="preserve"> </w:t>
            </w:r>
            <w:r w:rsidR="00D638D0" w:rsidRPr="00DC2587">
              <w:rPr>
                <w:bCs/>
              </w:rPr>
              <w:t>or Proposal-Securing Declaration</w:t>
            </w:r>
            <w:r w:rsidRPr="00DC2587">
              <w:t>.</w:t>
            </w:r>
          </w:p>
          <w:p w14:paraId="3D50D990" w14:textId="77777777" w:rsidR="001B4B57" w:rsidRPr="00DC2587" w:rsidRDefault="001B4B57">
            <w:pPr>
              <w:pStyle w:val="ITBno"/>
              <w:numPr>
                <w:ilvl w:val="1"/>
                <w:numId w:val="27"/>
              </w:numPr>
              <w:spacing w:after="120"/>
              <w:ind w:left="614" w:hanging="720"/>
            </w:pPr>
            <w:r w:rsidRPr="00DC2587">
              <w:t>Firms</w:t>
            </w:r>
            <w:r w:rsidR="007E703B" w:rsidRPr="00DC2587">
              <w:t xml:space="preserve"> </w:t>
            </w:r>
            <w:r w:rsidRPr="00DC2587">
              <w:t>and</w:t>
            </w:r>
            <w:r w:rsidR="007E703B" w:rsidRPr="00DC2587">
              <w:t xml:space="preserve"> </w:t>
            </w:r>
            <w:r w:rsidRPr="00DC2587">
              <w:t>individuals</w:t>
            </w:r>
            <w:r w:rsidR="007E703B" w:rsidRPr="00DC2587">
              <w:t xml:space="preserve"> </w:t>
            </w:r>
            <w:r w:rsidRPr="00DC2587">
              <w:t>may</w:t>
            </w:r>
            <w:r w:rsidR="007E703B" w:rsidRPr="00DC2587">
              <w:t xml:space="preserve"> </w:t>
            </w:r>
            <w:r w:rsidRPr="00DC2587">
              <w:t>be</w:t>
            </w:r>
            <w:r w:rsidR="007E703B" w:rsidRPr="00DC2587">
              <w:t xml:space="preserve"> </w:t>
            </w:r>
            <w:r w:rsidRPr="00DC2587">
              <w:t>ineligible</w:t>
            </w:r>
            <w:r w:rsidR="007E703B" w:rsidRPr="00DC2587">
              <w:t xml:space="preserve"> </w:t>
            </w:r>
            <w:r w:rsidRPr="00DC2587">
              <w:t>if</w:t>
            </w:r>
            <w:r w:rsidR="007E703B" w:rsidRPr="00DC2587">
              <w:t xml:space="preserve"> </w:t>
            </w:r>
            <w:r w:rsidRPr="00DC2587">
              <w:t>so</w:t>
            </w:r>
            <w:r w:rsidR="007E703B" w:rsidRPr="00DC2587">
              <w:t xml:space="preserve"> </w:t>
            </w:r>
            <w:r w:rsidRPr="00DC2587">
              <w:t>indicated</w:t>
            </w:r>
            <w:r w:rsidR="007E703B" w:rsidRPr="00DC2587">
              <w:t xml:space="preserve"> </w:t>
            </w:r>
            <w:r w:rsidRPr="00DC2587">
              <w:t>in</w:t>
            </w:r>
            <w:r w:rsidR="007E703B" w:rsidRPr="00DC2587">
              <w:t xml:space="preserve"> </w:t>
            </w:r>
            <w:r w:rsidRPr="00DC2587">
              <w:t>Section</w:t>
            </w:r>
            <w:r w:rsidR="007E703B" w:rsidRPr="00DC2587">
              <w:t xml:space="preserve"> </w:t>
            </w:r>
            <w:r w:rsidRPr="00DC2587">
              <w:t>V</w:t>
            </w:r>
            <w:r w:rsidR="007E703B" w:rsidRPr="00DC2587">
              <w:t xml:space="preserve"> </w:t>
            </w:r>
            <w:r w:rsidRPr="00DC2587">
              <w:t>and</w:t>
            </w:r>
            <w:r w:rsidR="007E703B" w:rsidRPr="00DC2587">
              <w:t xml:space="preserve"> </w:t>
            </w:r>
            <w:r w:rsidRPr="00DC2587">
              <w:t>(a)as</w:t>
            </w:r>
            <w:r w:rsidR="007E703B" w:rsidRPr="00DC2587">
              <w:t xml:space="preserve"> </w:t>
            </w:r>
            <w:r w:rsidRPr="00DC2587">
              <w:t>a</w:t>
            </w:r>
            <w:r w:rsidR="007E703B" w:rsidRPr="00DC2587">
              <w:t xml:space="preserve"> </w:t>
            </w:r>
            <w:r w:rsidRPr="00DC2587">
              <w:t>matter</w:t>
            </w:r>
            <w:r w:rsidR="007E703B" w:rsidRPr="00DC2587">
              <w:t xml:space="preserve"> </w:t>
            </w:r>
            <w:r w:rsidRPr="00DC2587">
              <w:t>of</w:t>
            </w:r>
            <w:r w:rsidR="007E703B" w:rsidRPr="00DC2587">
              <w:t xml:space="preserve"> </w:t>
            </w:r>
            <w:r w:rsidRPr="00DC2587">
              <w:t>law</w:t>
            </w:r>
            <w:r w:rsidR="007E703B" w:rsidRPr="00DC2587">
              <w:t xml:space="preserve"> </w:t>
            </w:r>
            <w:r w:rsidRPr="00DC2587">
              <w:t>or</w:t>
            </w:r>
            <w:r w:rsidR="007E703B" w:rsidRPr="00DC2587">
              <w:t xml:space="preserve"> </w:t>
            </w:r>
            <w:r w:rsidRPr="00DC2587">
              <w:t>official</w:t>
            </w:r>
            <w:r w:rsidR="007E703B" w:rsidRPr="00DC2587">
              <w:t xml:space="preserve"> </w:t>
            </w:r>
            <w:r w:rsidRPr="00DC2587">
              <w:t>regulations,</w:t>
            </w:r>
            <w:r w:rsidR="007E703B" w:rsidRPr="00DC2587">
              <w:t xml:space="preserve"> </w:t>
            </w:r>
            <w:r w:rsidRPr="00DC2587">
              <w:t>the</w:t>
            </w:r>
            <w:r w:rsidR="007E703B" w:rsidRPr="00DC2587">
              <w:t xml:space="preserve"> </w:t>
            </w:r>
            <w:r w:rsidRPr="00DC2587">
              <w:t>Borrower’s</w:t>
            </w:r>
            <w:r w:rsidR="007E703B" w:rsidRPr="00DC2587">
              <w:t xml:space="preserve"> </w:t>
            </w:r>
            <w:r w:rsidRPr="00DC2587">
              <w:t>country</w:t>
            </w:r>
            <w:r w:rsidR="007E703B" w:rsidRPr="00DC2587">
              <w:t xml:space="preserve"> </w:t>
            </w:r>
            <w:r w:rsidRPr="00DC2587">
              <w:t>prohibits</w:t>
            </w:r>
            <w:r w:rsidR="007E703B" w:rsidRPr="00DC2587">
              <w:t xml:space="preserve"> </w:t>
            </w:r>
            <w:r w:rsidRPr="00DC2587">
              <w:t>commercial</w:t>
            </w:r>
            <w:r w:rsidR="007E703B" w:rsidRPr="00DC2587">
              <w:t xml:space="preserve"> </w:t>
            </w:r>
            <w:r w:rsidRPr="00DC2587">
              <w:t>relations</w:t>
            </w:r>
            <w:r w:rsidR="007E703B" w:rsidRPr="00DC2587">
              <w:t xml:space="preserve"> </w:t>
            </w:r>
            <w:r w:rsidRPr="00DC2587">
              <w:t>with</w:t>
            </w:r>
            <w:r w:rsidR="007E703B" w:rsidRPr="00DC2587">
              <w:t xml:space="preserve"> </w:t>
            </w:r>
            <w:r w:rsidRPr="00DC2587">
              <w:t>that</w:t>
            </w:r>
            <w:r w:rsidR="007E703B" w:rsidRPr="00DC2587">
              <w:t xml:space="preserve"> </w:t>
            </w:r>
            <w:r w:rsidRPr="00DC2587">
              <w:t>country,</w:t>
            </w:r>
            <w:r w:rsidR="007E703B" w:rsidRPr="00DC2587">
              <w:t xml:space="preserve"> </w:t>
            </w:r>
            <w:r w:rsidRPr="00DC2587">
              <w:t>provided</w:t>
            </w:r>
            <w:r w:rsidR="007E703B" w:rsidRPr="00DC2587">
              <w:t xml:space="preserve"> </w:t>
            </w:r>
            <w:r w:rsidRPr="00DC2587">
              <w:lastRenderedPageBreak/>
              <w:t>that</w:t>
            </w:r>
            <w:r w:rsidR="007E703B" w:rsidRPr="00DC2587">
              <w:t xml:space="preserve"> </w:t>
            </w:r>
            <w:r w:rsidRPr="00DC2587">
              <w:t>the</w:t>
            </w:r>
            <w:r w:rsidR="007E703B" w:rsidRPr="00DC2587">
              <w:t xml:space="preserve"> </w:t>
            </w:r>
            <w:r w:rsidRPr="00DC2587">
              <w:t>Bank</w:t>
            </w:r>
            <w:r w:rsidR="007E703B" w:rsidRPr="00DC2587">
              <w:t xml:space="preserve"> </w:t>
            </w:r>
            <w:r w:rsidRPr="00DC2587">
              <w:t>is</w:t>
            </w:r>
            <w:r w:rsidR="007E703B" w:rsidRPr="00DC2587">
              <w:t xml:space="preserve"> </w:t>
            </w:r>
            <w:r w:rsidRPr="00DC2587">
              <w:t>satisfied</w:t>
            </w:r>
            <w:r w:rsidR="007E703B" w:rsidRPr="00DC2587">
              <w:t xml:space="preserve"> </w:t>
            </w:r>
            <w:r w:rsidRPr="00DC2587">
              <w:t>that</w:t>
            </w:r>
            <w:r w:rsidR="007E703B" w:rsidRPr="00DC2587">
              <w:t xml:space="preserve"> </w:t>
            </w:r>
            <w:r w:rsidRPr="00DC2587">
              <w:t>such</w:t>
            </w:r>
            <w:r w:rsidR="007E703B" w:rsidRPr="00DC2587">
              <w:t xml:space="preserve"> </w:t>
            </w:r>
            <w:r w:rsidRPr="00DC2587">
              <w:t>exclusion</w:t>
            </w:r>
            <w:r w:rsidR="007E703B" w:rsidRPr="00DC2587">
              <w:t xml:space="preserve"> </w:t>
            </w:r>
            <w:r w:rsidRPr="00DC2587">
              <w:t>does</w:t>
            </w:r>
            <w:r w:rsidR="007E703B" w:rsidRPr="00DC2587">
              <w:t xml:space="preserve"> </w:t>
            </w:r>
            <w:r w:rsidRPr="00DC2587">
              <w:t>not</w:t>
            </w:r>
            <w:r w:rsidR="007E703B" w:rsidRPr="00DC2587">
              <w:t xml:space="preserve"> </w:t>
            </w:r>
            <w:r w:rsidRPr="00DC2587">
              <w:t>preclude</w:t>
            </w:r>
            <w:r w:rsidR="007E703B" w:rsidRPr="00DC2587">
              <w:t xml:space="preserve"> </w:t>
            </w:r>
            <w:r w:rsidRPr="00DC2587">
              <w:t>effective</w:t>
            </w:r>
            <w:r w:rsidR="007E703B" w:rsidRPr="00DC2587">
              <w:t xml:space="preserve"> </w:t>
            </w:r>
            <w:r w:rsidRPr="00DC2587">
              <w:t>competition</w:t>
            </w:r>
            <w:r w:rsidR="007E703B" w:rsidRPr="00DC2587">
              <w:t xml:space="preserve"> </w:t>
            </w:r>
            <w:r w:rsidRPr="00DC2587">
              <w:t>for</w:t>
            </w:r>
            <w:r w:rsidR="007E703B" w:rsidRPr="00DC2587">
              <w:t xml:space="preserve"> </w:t>
            </w:r>
            <w:r w:rsidRPr="00DC2587">
              <w:t>the</w:t>
            </w:r>
            <w:r w:rsidR="007E703B" w:rsidRPr="00DC2587">
              <w:t xml:space="preserve"> </w:t>
            </w:r>
            <w:r w:rsidRPr="00DC2587">
              <w:t>supply</w:t>
            </w:r>
            <w:r w:rsidR="007E703B" w:rsidRPr="00DC2587">
              <w:t xml:space="preserve"> </w:t>
            </w:r>
            <w:r w:rsidRPr="00DC2587">
              <w:t>of</w:t>
            </w:r>
            <w:r w:rsidR="007E703B" w:rsidRPr="00DC2587">
              <w:t xml:space="preserve"> </w:t>
            </w:r>
            <w:r w:rsidRPr="00DC2587">
              <w:t>goods</w:t>
            </w:r>
            <w:r w:rsidR="007E703B" w:rsidRPr="00DC2587">
              <w:t xml:space="preserve"> </w:t>
            </w:r>
            <w:r w:rsidRPr="00DC2587">
              <w:t>or</w:t>
            </w:r>
            <w:r w:rsidR="007E703B" w:rsidRPr="00DC2587">
              <w:t xml:space="preserve"> </w:t>
            </w:r>
            <w:r w:rsidRPr="00DC2587">
              <w:t>the</w:t>
            </w:r>
            <w:r w:rsidR="007E703B" w:rsidRPr="00DC2587">
              <w:t xml:space="preserve"> </w:t>
            </w:r>
            <w:r w:rsidRPr="00DC2587">
              <w:t>contracting</w:t>
            </w:r>
            <w:r w:rsidR="007E703B" w:rsidRPr="00DC2587">
              <w:t xml:space="preserve"> </w:t>
            </w:r>
            <w:r w:rsidRPr="00DC2587">
              <w:t>of</w:t>
            </w:r>
            <w:r w:rsidR="007E703B" w:rsidRPr="00DC2587">
              <w:t xml:space="preserve"> </w:t>
            </w:r>
            <w:r w:rsidRPr="00DC2587">
              <w:t>works</w:t>
            </w:r>
            <w:r w:rsidR="007E703B" w:rsidRPr="00DC2587">
              <w:t xml:space="preserve"> </w:t>
            </w:r>
            <w:r w:rsidRPr="00DC2587">
              <w:t>or</w:t>
            </w:r>
            <w:r w:rsidR="007E703B" w:rsidRPr="00DC2587">
              <w:t xml:space="preserve"> </w:t>
            </w:r>
            <w:r w:rsidRPr="00DC2587">
              <w:t>services</w:t>
            </w:r>
            <w:r w:rsidR="007E703B" w:rsidRPr="00DC2587">
              <w:t xml:space="preserve"> </w:t>
            </w:r>
            <w:r w:rsidRPr="00DC2587">
              <w:t>required;</w:t>
            </w:r>
            <w:r w:rsidR="007E703B" w:rsidRPr="00DC2587">
              <w:t xml:space="preserve"> </w:t>
            </w:r>
            <w:r w:rsidRPr="00DC2587">
              <w:t>or</w:t>
            </w:r>
            <w:r w:rsidR="007E703B" w:rsidRPr="00DC2587">
              <w:t xml:space="preserve"> </w:t>
            </w:r>
            <w:r w:rsidRPr="00DC2587">
              <w:t>(b)by</w:t>
            </w:r>
            <w:r w:rsidR="007E703B" w:rsidRPr="00DC2587">
              <w:t xml:space="preserve"> </w:t>
            </w:r>
            <w:r w:rsidRPr="00DC2587">
              <w:t>an</w:t>
            </w:r>
            <w:r w:rsidR="007E703B" w:rsidRPr="00DC2587">
              <w:t xml:space="preserve"> </w:t>
            </w:r>
            <w:r w:rsidRPr="00DC2587">
              <w:t>act</w:t>
            </w:r>
            <w:r w:rsidR="007E703B" w:rsidRPr="00DC2587">
              <w:t xml:space="preserve"> </w:t>
            </w:r>
            <w:r w:rsidRPr="00DC2587">
              <w:t>of</w:t>
            </w:r>
            <w:r w:rsidR="007E703B" w:rsidRPr="00DC2587">
              <w:t xml:space="preserve"> </w:t>
            </w:r>
            <w:r w:rsidRPr="00DC2587">
              <w:t>compliance</w:t>
            </w:r>
            <w:r w:rsidR="007E703B" w:rsidRPr="00DC2587">
              <w:t xml:space="preserve"> </w:t>
            </w:r>
            <w:r w:rsidRPr="00DC2587">
              <w:t>with</w:t>
            </w:r>
            <w:r w:rsidR="007E703B" w:rsidRPr="00DC2587">
              <w:t xml:space="preserve"> </w:t>
            </w:r>
            <w:r w:rsidRPr="00DC2587">
              <w:t>a</w:t>
            </w:r>
            <w:r w:rsidR="007E703B" w:rsidRPr="00DC2587">
              <w:t xml:space="preserve"> </w:t>
            </w:r>
            <w:r w:rsidRPr="00DC2587">
              <w:t>decision</w:t>
            </w:r>
            <w:r w:rsidR="007E703B" w:rsidRPr="00DC2587">
              <w:t xml:space="preserve"> </w:t>
            </w:r>
            <w:r w:rsidRPr="00DC2587">
              <w:t>of</w:t>
            </w:r>
            <w:r w:rsidR="007E703B" w:rsidRPr="00DC2587">
              <w:t xml:space="preserve"> </w:t>
            </w:r>
            <w:r w:rsidRPr="00DC2587">
              <w:t>the</w:t>
            </w:r>
            <w:r w:rsidR="007E703B" w:rsidRPr="00DC2587">
              <w:t xml:space="preserve"> </w:t>
            </w:r>
            <w:r w:rsidRPr="00DC2587">
              <w:t>United</w:t>
            </w:r>
            <w:r w:rsidR="007E703B" w:rsidRPr="00DC2587">
              <w:t xml:space="preserve"> </w:t>
            </w:r>
            <w:r w:rsidRPr="00DC2587">
              <w:t>Nations</w:t>
            </w:r>
            <w:r w:rsidR="007E703B" w:rsidRPr="00DC2587">
              <w:t xml:space="preserve"> </w:t>
            </w:r>
            <w:r w:rsidRPr="00DC2587">
              <w:t>Security</w:t>
            </w:r>
            <w:r w:rsidR="007E703B" w:rsidRPr="00DC2587">
              <w:t xml:space="preserve"> </w:t>
            </w:r>
            <w:r w:rsidRPr="00DC2587">
              <w:t>Council</w:t>
            </w:r>
            <w:r w:rsidR="007E703B" w:rsidRPr="00DC2587">
              <w:t xml:space="preserve"> </w:t>
            </w:r>
            <w:r w:rsidRPr="00DC2587">
              <w:t>taken</w:t>
            </w:r>
            <w:r w:rsidR="007E703B" w:rsidRPr="00DC2587">
              <w:t xml:space="preserve"> </w:t>
            </w:r>
            <w:r w:rsidRPr="00DC2587">
              <w:t>under</w:t>
            </w:r>
            <w:r w:rsidR="007E703B" w:rsidRPr="00DC2587">
              <w:t xml:space="preserve"> </w:t>
            </w:r>
            <w:r w:rsidRPr="00DC2587">
              <w:t>Chapter</w:t>
            </w:r>
            <w:r w:rsidR="007E703B" w:rsidRPr="00DC2587">
              <w:t xml:space="preserve"> </w:t>
            </w:r>
            <w:r w:rsidRPr="00DC2587">
              <w:t>VII</w:t>
            </w:r>
            <w:r w:rsidR="007E703B" w:rsidRPr="00DC2587">
              <w:t xml:space="preserve"> </w:t>
            </w:r>
            <w:r w:rsidRPr="00DC2587">
              <w:t>of</w:t>
            </w:r>
            <w:r w:rsidR="007E703B" w:rsidRPr="00DC2587">
              <w:t xml:space="preserve"> </w:t>
            </w:r>
            <w:r w:rsidRPr="00DC2587">
              <w:t>the</w:t>
            </w:r>
            <w:r w:rsidR="007E703B" w:rsidRPr="00DC2587">
              <w:t xml:space="preserve"> </w:t>
            </w:r>
            <w:r w:rsidRPr="00DC2587">
              <w:t>Charter</w:t>
            </w:r>
            <w:r w:rsidR="007E703B" w:rsidRPr="00DC2587">
              <w:t xml:space="preserve"> </w:t>
            </w:r>
            <w:r w:rsidRPr="00DC2587">
              <w:t>of</w:t>
            </w:r>
            <w:r w:rsidR="007E703B" w:rsidRPr="00DC2587">
              <w:t xml:space="preserve"> </w:t>
            </w:r>
            <w:r w:rsidRPr="00DC2587">
              <w:t>the</w:t>
            </w:r>
            <w:r w:rsidR="007E703B" w:rsidRPr="00DC2587">
              <w:t xml:space="preserve"> </w:t>
            </w:r>
            <w:r w:rsidRPr="00DC2587">
              <w:t>United</w:t>
            </w:r>
            <w:r w:rsidR="007E703B" w:rsidRPr="00DC2587">
              <w:t xml:space="preserve"> </w:t>
            </w:r>
            <w:r w:rsidRPr="00DC2587">
              <w:t>Nations,</w:t>
            </w:r>
            <w:r w:rsidR="007E703B" w:rsidRPr="00DC2587">
              <w:t xml:space="preserve"> </w:t>
            </w:r>
            <w:r w:rsidRPr="00DC2587">
              <w:t>the</w:t>
            </w:r>
            <w:r w:rsidR="007E703B" w:rsidRPr="00DC2587">
              <w:t xml:space="preserve"> </w:t>
            </w:r>
            <w:r w:rsidRPr="00DC2587">
              <w:t>Borrower’s</w:t>
            </w:r>
            <w:r w:rsidR="007E703B" w:rsidRPr="00DC2587">
              <w:t xml:space="preserve"> </w:t>
            </w:r>
            <w:r w:rsidRPr="00DC2587">
              <w:t>country</w:t>
            </w:r>
            <w:r w:rsidR="007E703B" w:rsidRPr="00DC2587">
              <w:t xml:space="preserve"> </w:t>
            </w:r>
            <w:r w:rsidRPr="00DC2587">
              <w:t>prohibits</w:t>
            </w:r>
            <w:r w:rsidR="007E703B" w:rsidRPr="00DC2587">
              <w:t xml:space="preserve"> </w:t>
            </w:r>
            <w:r w:rsidRPr="00DC2587">
              <w:t>any</w:t>
            </w:r>
            <w:r w:rsidR="007E703B" w:rsidRPr="00DC2587">
              <w:t xml:space="preserve"> </w:t>
            </w:r>
            <w:r w:rsidRPr="00DC2587">
              <w:t>import</w:t>
            </w:r>
            <w:r w:rsidR="007E703B" w:rsidRPr="00DC2587">
              <w:t xml:space="preserve"> </w:t>
            </w:r>
            <w:r w:rsidRPr="00DC2587">
              <w:t>of</w:t>
            </w:r>
            <w:r w:rsidR="007E703B" w:rsidRPr="00DC2587">
              <w:t xml:space="preserve"> </w:t>
            </w:r>
            <w:r w:rsidRPr="00DC2587">
              <w:t>goods</w:t>
            </w:r>
            <w:r w:rsidR="007E703B" w:rsidRPr="00DC2587">
              <w:t xml:space="preserve"> </w:t>
            </w:r>
            <w:r w:rsidRPr="00DC2587">
              <w:t>or</w:t>
            </w:r>
            <w:r w:rsidR="007E703B" w:rsidRPr="00DC2587">
              <w:t xml:space="preserve"> </w:t>
            </w:r>
            <w:r w:rsidRPr="00DC2587">
              <w:t>contracting</w:t>
            </w:r>
            <w:r w:rsidR="007E703B" w:rsidRPr="00DC2587">
              <w:t xml:space="preserve"> </w:t>
            </w:r>
            <w:r w:rsidRPr="00DC2587">
              <w:t>of</w:t>
            </w:r>
            <w:r w:rsidR="007E703B" w:rsidRPr="00DC2587">
              <w:t xml:space="preserve"> </w:t>
            </w:r>
            <w:r w:rsidRPr="00DC2587">
              <w:t>works</w:t>
            </w:r>
            <w:r w:rsidR="007E703B" w:rsidRPr="00DC2587">
              <w:t xml:space="preserve"> </w:t>
            </w:r>
            <w:r w:rsidRPr="00DC2587">
              <w:t>or</w:t>
            </w:r>
            <w:r w:rsidR="007E703B" w:rsidRPr="00DC2587">
              <w:t xml:space="preserve"> </w:t>
            </w:r>
            <w:r w:rsidRPr="00DC2587">
              <w:t>services</w:t>
            </w:r>
            <w:r w:rsidR="007E703B" w:rsidRPr="00DC2587">
              <w:t xml:space="preserve"> </w:t>
            </w:r>
            <w:r w:rsidRPr="00DC2587">
              <w:t>from</w:t>
            </w:r>
            <w:r w:rsidR="007E703B" w:rsidRPr="00DC2587">
              <w:t xml:space="preserve"> </w:t>
            </w:r>
            <w:r w:rsidRPr="00DC2587">
              <w:t>that</w:t>
            </w:r>
            <w:r w:rsidR="007E703B" w:rsidRPr="00DC2587">
              <w:t xml:space="preserve"> </w:t>
            </w:r>
            <w:r w:rsidRPr="00DC2587">
              <w:t>country,</w:t>
            </w:r>
            <w:r w:rsidR="007E703B" w:rsidRPr="00DC2587">
              <w:t xml:space="preserve"> </w:t>
            </w:r>
            <w:r w:rsidRPr="00DC2587">
              <w:t>or</w:t>
            </w:r>
            <w:r w:rsidR="007E703B" w:rsidRPr="00DC2587">
              <w:t xml:space="preserve"> </w:t>
            </w:r>
            <w:r w:rsidRPr="00DC2587">
              <w:t>any</w:t>
            </w:r>
            <w:r w:rsidR="007E703B" w:rsidRPr="00DC2587">
              <w:t xml:space="preserve"> </w:t>
            </w:r>
            <w:r w:rsidRPr="00DC2587">
              <w:t>payments</w:t>
            </w:r>
            <w:r w:rsidR="007E703B" w:rsidRPr="00DC2587">
              <w:t xml:space="preserve"> </w:t>
            </w:r>
            <w:r w:rsidRPr="00DC2587">
              <w:t>to</w:t>
            </w:r>
            <w:r w:rsidR="007E703B" w:rsidRPr="00DC2587">
              <w:t xml:space="preserve"> </w:t>
            </w:r>
            <w:r w:rsidRPr="00DC2587">
              <w:t>any</w:t>
            </w:r>
            <w:r w:rsidR="007E703B" w:rsidRPr="00DC2587">
              <w:t xml:space="preserve"> </w:t>
            </w:r>
            <w:r w:rsidRPr="00DC2587">
              <w:t>country,</w:t>
            </w:r>
            <w:r w:rsidR="007E703B" w:rsidRPr="00DC2587">
              <w:t xml:space="preserve"> </w:t>
            </w:r>
            <w:r w:rsidRPr="00DC2587">
              <w:t>person,</w:t>
            </w:r>
            <w:r w:rsidR="007E703B" w:rsidRPr="00DC2587">
              <w:t xml:space="preserve"> </w:t>
            </w:r>
            <w:r w:rsidRPr="00DC2587">
              <w:t>or</w:t>
            </w:r>
            <w:r w:rsidR="007E703B" w:rsidRPr="00DC2587">
              <w:t xml:space="preserve"> </w:t>
            </w:r>
            <w:r w:rsidRPr="00DC2587">
              <w:t>entity</w:t>
            </w:r>
            <w:r w:rsidR="007E703B" w:rsidRPr="00DC2587">
              <w:t xml:space="preserve"> </w:t>
            </w:r>
            <w:r w:rsidRPr="00DC2587">
              <w:t>in</w:t>
            </w:r>
            <w:r w:rsidR="007E703B" w:rsidRPr="00DC2587">
              <w:t xml:space="preserve"> </w:t>
            </w:r>
            <w:r w:rsidRPr="00DC2587">
              <w:t>that</w:t>
            </w:r>
            <w:r w:rsidR="007E703B" w:rsidRPr="00DC2587">
              <w:t xml:space="preserve"> </w:t>
            </w:r>
            <w:r w:rsidRPr="00DC2587">
              <w:t>country.</w:t>
            </w:r>
            <w:r w:rsidR="007E703B" w:rsidRPr="00DC2587">
              <w:t xml:space="preserve"> </w:t>
            </w:r>
            <w:r w:rsidRPr="00DC2587">
              <w:t>Where</w:t>
            </w:r>
            <w:r w:rsidR="007E703B" w:rsidRPr="00DC2587">
              <w:t xml:space="preserve"> </w:t>
            </w:r>
            <w:r w:rsidRPr="00DC2587">
              <w:t>the</w:t>
            </w:r>
            <w:r w:rsidR="007E703B" w:rsidRPr="00DC2587">
              <w:t xml:space="preserve"> </w:t>
            </w:r>
            <w:r w:rsidRPr="00DC2587">
              <w:t>procurement</w:t>
            </w:r>
            <w:r w:rsidR="007E703B" w:rsidRPr="00DC2587">
              <w:t xml:space="preserve"> </w:t>
            </w:r>
            <w:r w:rsidRPr="00DC2587">
              <w:t>is</w:t>
            </w:r>
            <w:r w:rsidR="007E703B" w:rsidRPr="00DC2587">
              <w:t xml:space="preserve"> </w:t>
            </w:r>
            <w:r w:rsidRPr="00DC2587">
              <w:t>implemented</w:t>
            </w:r>
            <w:r w:rsidR="007E703B" w:rsidRPr="00DC2587">
              <w:t xml:space="preserve"> </w:t>
            </w:r>
            <w:r w:rsidRPr="00DC2587">
              <w:t>across</w:t>
            </w:r>
            <w:r w:rsidR="007E703B" w:rsidRPr="00DC2587">
              <w:t xml:space="preserve"> </w:t>
            </w:r>
            <w:r w:rsidRPr="00DC2587">
              <w:t>jurisdictional</w:t>
            </w:r>
            <w:r w:rsidR="007E703B" w:rsidRPr="00DC2587">
              <w:t xml:space="preserve"> </w:t>
            </w:r>
            <w:r w:rsidRPr="00DC2587">
              <w:t>boundaries</w:t>
            </w:r>
            <w:r w:rsidR="007E703B" w:rsidRPr="00DC2587">
              <w:t xml:space="preserve"> </w:t>
            </w:r>
            <w:r w:rsidRPr="00DC2587">
              <w:t>(and</w:t>
            </w:r>
            <w:r w:rsidR="007E703B" w:rsidRPr="00DC2587">
              <w:t xml:space="preserve"> </w:t>
            </w:r>
            <w:r w:rsidRPr="00DC2587">
              <w:t>more</w:t>
            </w:r>
            <w:r w:rsidR="007E703B" w:rsidRPr="00DC2587">
              <w:t xml:space="preserve"> </w:t>
            </w:r>
            <w:r w:rsidRPr="00DC2587">
              <w:t>than</w:t>
            </w:r>
            <w:r w:rsidR="007E703B" w:rsidRPr="00DC2587">
              <w:t xml:space="preserve"> </w:t>
            </w:r>
            <w:r w:rsidRPr="00DC2587">
              <w:t>one</w:t>
            </w:r>
            <w:r w:rsidR="007E703B" w:rsidRPr="00DC2587">
              <w:t xml:space="preserve"> </w:t>
            </w:r>
            <w:r w:rsidRPr="00DC2587">
              <w:t>country</w:t>
            </w:r>
            <w:r w:rsidR="007E703B" w:rsidRPr="00DC2587">
              <w:t xml:space="preserve"> </w:t>
            </w:r>
            <w:r w:rsidRPr="00DC2587">
              <w:t>is</w:t>
            </w:r>
            <w:r w:rsidR="007E703B" w:rsidRPr="00DC2587">
              <w:t xml:space="preserve"> </w:t>
            </w:r>
            <w:r w:rsidRPr="00DC2587">
              <w:t>a</w:t>
            </w:r>
            <w:r w:rsidR="007E703B" w:rsidRPr="00DC2587">
              <w:t xml:space="preserve"> </w:t>
            </w:r>
            <w:r w:rsidRPr="00DC2587">
              <w:t>Borrower,</w:t>
            </w:r>
            <w:r w:rsidR="007E703B" w:rsidRPr="00DC2587">
              <w:t xml:space="preserve"> </w:t>
            </w:r>
            <w:r w:rsidRPr="00DC2587">
              <w:t>and</w:t>
            </w:r>
            <w:r w:rsidR="007E703B" w:rsidRPr="00DC2587">
              <w:t xml:space="preserve"> </w:t>
            </w:r>
            <w:r w:rsidRPr="00DC2587">
              <w:t>is</w:t>
            </w:r>
            <w:r w:rsidR="007E703B" w:rsidRPr="00DC2587">
              <w:t xml:space="preserve"> </w:t>
            </w:r>
            <w:r w:rsidRPr="00DC2587">
              <w:t>involved</w:t>
            </w:r>
            <w:r w:rsidR="007E703B" w:rsidRPr="00DC2587">
              <w:t xml:space="preserve"> </w:t>
            </w:r>
            <w:r w:rsidRPr="00DC2587">
              <w:t>in</w:t>
            </w:r>
            <w:r w:rsidR="007E703B" w:rsidRPr="00DC2587">
              <w:t xml:space="preserve"> </w:t>
            </w:r>
            <w:r w:rsidRPr="00DC2587">
              <w:t>the</w:t>
            </w:r>
            <w:r w:rsidR="007E703B" w:rsidRPr="00DC2587">
              <w:t xml:space="preserve"> </w:t>
            </w:r>
            <w:r w:rsidRPr="00DC2587">
              <w:t>procurement),</w:t>
            </w:r>
            <w:r w:rsidR="007E703B" w:rsidRPr="00DC2587">
              <w:t xml:space="preserve"> </w:t>
            </w:r>
            <w:r w:rsidRPr="00DC2587">
              <w:t>then</w:t>
            </w:r>
            <w:r w:rsidR="007E703B" w:rsidRPr="00DC2587">
              <w:t xml:space="preserve"> </w:t>
            </w:r>
            <w:r w:rsidRPr="00DC2587">
              <w:t>exclusion</w:t>
            </w:r>
            <w:r w:rsidR="007E703B" w:rsidRPr="00DC2587">
              <w:t xml:space="preserve"> </w:t>
            </w:r>
            <w:r w:rsidRPr="00DC2587">
              <w:t>of</w:t>
            </w:r>
            <w:r w:rsidR="007E703B" w:rsidRPr="00DC2587">
              <w:t xml:space="preserve"> </w:t>
            </w:r>
            <w:r w:rsidRPr="00DC2587">
              <w:t>a</w:t>
            </w:r>
            <w:r w:rsidR="007E703B" w:rsidRPr="00DC2587">
              <w:t xml:space="preserve"> </w:t>
            </w:r>
            <w:r w:rsidRPr="00DC2587">
              <w:t>firm</w:t>
            </w:r>
            <w:r w:rsidR="007E703B" w:rsidRPr="00DC2587">
              <w:t xml:space="preserve"> </w:t>
            </w:r>
            <w:r w:rsidRPr="00DC2587">
              <w:t>or</w:t>
            </w:r>
            <w:r w:rsidR="007E703B" w:rsidRPr="00DC2587">
              <w:t xml:space="preserve"> </w:t>
            </w:r>
            <w:r w:rsidRPr="00DC2587">
              <w:t>individual</w:t>
            </w:r>
            <w:r w:rsidR="007E703B" w:rsidRPr="00DC2587">
              <w:t xml:space="preserve"> </w:t>
            </w:r>
            <w:proofErr w:type="gramStart"/>
            <w:r w:rsidRPr="00DC2587">
              <w:t>on</w:t>
            </w:r>
            <w:r w:rsidR="007E703B" w:rsidRPr="00DC2587">
              <w:t xml:space="preserve"> </w:t>
            </w:r>
            <w:r w:rsidRPr="00DC2587">
              <w:t>the</w:t>
            </w:r>
            <w:r w:rsidR="007E703B" w:rsidRPr="00DC2587">
              <w:t xml:space="preserve"> </w:t>
            </w:r>
            <w:r w:rsidRPr="00DC2587">
              <w:t>basis</w:t>
            </w:r>
            <w:r w:rsidR="007E703B" w:rsidRPr="00DC2587">
              <w:t xml:space="preserve"> </w:t>
            </w:r>
            <w:r w:rsidRPr="00DC2587">
              <w:t>of</w:t>
            </w:r>
            <w:proofErr w:type="gramEnd"/>
            <w:r w:rsidR="007E703B" w:rsidRPr="00DC2587">
              <w:t xml:space="preserve"> </w:t>
            </w:r>
            <w:r w:rsidRPr="00DC2587">
              <w:t>ITB</w:t>
            </w:r>
            <w:r w:rsidR="007E703B" w:rsidRPr="00DC2587">
              <w:t xml:space="preserve"> </w:t>
            </w:r>
            <w:r w:rsidRPr="00DC2587">
              <w:t>4.8</w:t>
            </w:r>
            <w:r w:rsidR="007E703B" w:rsidRPr="00DC2587">
              <w:t xml:space="preserve"> </w:t>
            </w:r>
            <w:r w:rsidRPr="00DC2587">
              <w:t>(a)</w:t>
            </w:r>
            <w:r w:rsidR="007E703B" w:rsidRPr="00DC2587">
              <w:t xml:space="preserve"> </w:t>
            </w:r>
            <w:r w:rsidRPr="00DC2587">
              <w:t>above</w:t>
            </w:r>
            <w:r w:rsidR="007E703B" w:rsidRPr="00DC2587">
              <w:t xml:space="preserve"> </w:t>
            </w:r>
            <w:r w:rsidRPr="00DC2587">
              <w:t>by</w:t>
            </w:r>
            <w:r w:rsidR="007E703B" w:rsidRPr="00DC2587">
              <w:t xml:space="preserve"> </w:t>
            </w:r>
            <w:r w:rsidRPr="00DC2587">
              <w:t>any</w:t>
            </w:r>
            <w:r w:rsidR="007E703B" w:rsidRPr="00DC2587">
              <w:t xml:space="preserve"> </w:t>
            </w:r>
            <w:r w:rsidRPr="00DC2587">
              <w:t>country</w:t>
            </w:r>
            <w:r w:rsidR="007E703B" w:rsidRPr="00DC2587">
              <w:t xml:space="preserve"> </w:t>
            </w:r>
            <w:r w:rsidRPr="00DC2587">
              <w:t>may</w:t>
            </w:r>
            <w:r w:rsidR="007E703B" w:rsidRPr="00DC2587">
              <w:t xml:space="preserve"> </w:t>
            </w:r>
            <w:r w:rsidRPr="00DC2587">
              <w:t>be</w:t>
            </w:r>
            <w:r w:rsidR="007E703B" w:rsidRPr="00DC2587">
              <w:t xml:space="preserve"> </w:t>
            </w:r>
            <w:r w:rsidRPr="00DC2587">
              <w:t>applied</w:t>
            </w:r>
            <w:r w:rsidR="007E703B" w:rsidRPr="00DC2587">
              <w:t xml:space="preserve"> </w:t>
            </w:r>
            <w:r w:rsidRPr="00DC2587">
              <w:t>to</w:t>
            </w:r>
            <w:r w:rsidR="007E703B" w:rsidRPr="00DC2587">
              <w:t xml:space="preserve"> </w:t>
            </w:r>
            <w:r w:rsidRPr="00DC2587">
              <w:t>that</w:t>
            </w:r>
            <w:r w:rsidR="007E703B" w:rsidRPr="00DC2587">
              <w:t xml:space="preserve"> </w:t>
            </w:r>
            <w:r w:rsidRPr="00DC2587">
              <w:t>procurement</w:t>
            </w:r>
            <w:r w:rsidR="007E703B" w:rsidRPr="00DC2587">
              <w:t xml:space="preserve"> </w:t>
            </w:r>
            <w:r w:rsidRPr="00DC2587">
              <w:t>across</w:t>
            </w:r>
            <w:r w:rsidR="007E703B" w:rsidRPr="00DC2587">
              <w:t xml:space="preserve"> </w:t>
            </w:r>
            <w:r w:rsidRPr="00DC2587">
              <w:t>other</w:t>
            </w:r>
            <w:r w:rsidR="007E703B" w:rsidRPr="00DC2587">
              <w:t xml:space="preserve"> </w:t>
            </w:r>
            <w:r w:rsidRPr="00DC2587">
              <w:t>countries</w:t>
            </w:r>
            <w:r w:rsidR="007E703B" w:rsidRPr="00DC2587">
              <w:t xml:space="preserve"> </w:t>
            </w:r>
            <w:r w:rsidRPr="00DC2587">
              <w:t>involved,</w:t>
            </w:r>
            <w:r w:rsidR="007E703B" w:rsidRPr="00DC2587">
              <w:t xml:space="preserve"> </w:t>
            </w:r>
            <w:r w:rsidRPr="00DC2587">
              <w:t>if</w:t>
            </w:r>
            <w:r w:rsidR="007E703B" w:rsidRPr="00DC2587">
              <w:t xml:space="preserve"> </w:t>
            </w:r>
            <w:r w:rsidRPr="00DC2587">
              <w:t>the</w:t>
            </w:r>
            <w:r w:rsidR="007E703B" w:rsidRPr="00DC2587">
              <w:t xml:space="preserve"> </w:t>
            </w:r>
            <w:r w:rsidRPr="00DC2587">
              <w:t>Bank</w:t>
            </w:r>
            <w:r w:rsidR="007E703B" w:rsidRPr="00DC2587">
              <w:t xml:space="preserve"> </w:t>
            </w:r>
            <w:r w:rsidRPr="00DC2587">
              <w:t>and</w:t>
            </w:r>
            <w:r w:rsidR="007E703B" w:rsidRPr="00DC2587">
              <w:t xml:space="preserve"> </w:t>
            </w:r>
            <w:r w:rsidRPr="00DC2587">
              <w:t>the</w:t>
            </w:r>
            <w:r w:rsidR="007E703B" w:rsidRPr="00DC2587">
              <w:t xml:space="preserve"> </w:t>
            </w:r>
            <w:r w:rsidRPr="00DC2587">
              <w:t>Borrowers</w:t>
            </w:r>
            <w:r w:rsidR="007E703B" w:rsidRPr="00DC2587">
              <w:t xml:space="preserve"> </w:t>
            </w:r>
            <w:r w:rsidRPr="00DC2587">
              <w:t>involved</w:t>
            </w:r>
            <w:r w:rsidR="007E703B" w:rsidRPr="00DC2587">
              <w:t xml:space="preserve"> </w:t>
            </w:r>
            <w:r w:rsidRPr="00DC2587">
              <w:t>in</w:t>
            </w:r>
            <w:r w:rsidR="007E703B" w:rsidRPr="00DC2587">
              <w:t xml:space="preserve"> </w:t>
            </w:r>
            <w:r w:rsidRPr="00DC2587">
              <w:t>the</w:t>
            </w:r>
            <w:r w:rsidR="007E703B" w:rsidRPr="00DC2587">
              <w:t xml:space="preserve"> </w:t>
            </w:r>
            <w:r w:rsidRPr="00DC2587">
              <w:t>procurement</w:t>
            </w:r>
            <w:r w:rsidR="007E703B" w:rsidRPr="00DC2587">
              <w:t xml:space="preserve"> </w:t>
            </w:r>
            <w:r w:rsidRPr="00DC2587">
              <w:t>agree.</w:t>
            </w:r>
          </w:p>
          <w:p w14:paraId="61B7415A" w14:textId="77777777" w:rsidR="001B4B57" w:rsidRPr="00DC2587" w:rsidRDefault="001B4B57">
            <w:pPr>
              <w:pStyle w:val="ITBno"/>
              <w:numPr>
                <w:ilvl w:val="1"/>
                <w:numId w:val="27"/>
              </w:numPr>
              <w:spacing w:after="120"/>
              <w:ind w:left="614" w:hanging="720"/>
            </w:pPr>
            <w:r w:rsidRPr="00DC2587">
              <w:t>A</w:t>
            </w:r>
            <w:r w:rsidR="007E703B" w:rsidRPr="00DC2587">
              <w:t xml:space="preserve"> </w:t>
            </w:r>
            <w:r w:rsidRPr="00DC2587">
              <w:t>Bidder</w:t>
            </w:r>
            <w:r w:rsidR="007E703B" w:rsidRPr="00DC2587">
              <w:t xml:space="preserve"> </w:t>
            </w:r>
            <w:r w:rsidRPr="00DC2587">
              <w:t>shall</w:t>
            </w:r>
            <w:r w:rsidR="007E703B" w:rsidRPr="00DC2587">
              <w:t xml:space="preserve"> </w:t>
            </w:r>
            <w:r w:rsidRPr="00DC2587">
              <w:t>provide</w:t>
            </w:r>
            <w:r w:rsidR="007E703B" w:rsidRPr="00DC2587">
              <w:t xml:space="preserve"> </w:t>
            </w:r>
            <w:r w:rsidRPr="00DC2587">
              <w:t>such</w:t>
            </w:r>
            <w:r w:rsidR="007E703B" w:rsidRPr="00DC2587">
              <w:t xml:space="preserve"> </w:t>
            </w:r>
            <w:r w:rsidRPr="00DC2587">
              <w:t>documentary</w:t>
            </w:r>
            <w:r w:rsidR="007E703B" w:rsidRPr="00DC2587">
              <w:t xml:space="preserve"> </w:t>
            </w:r>
            <w:r w:rsidRPr="00DC2587">
              <w:t>evidence</w:t>
            </w:r>
            <w:r w:rsidR="007E703B" w:rsidRPr="00DC2587">
              <w:t xml:space="preserve"> </w:t>
            </w:r>
            <w:r w:rsidRPr="00DC2587">
              <w:t>of</w:t>
            </w:r>
            <w:r w:rsidR="007E703B" w:rsidRPr="00DC2587">
              <w:t xml:space="preserve"> </w:t>
            </w:r>
            <w:r w:rsidRPr="00DC2587">
              <w:t>eligibility</w:t>
            </w:r>
            <w:r w:rsidR="007E703B" w:rsidRPr="00DC2587">
              <w:t xml:space="preserve"> </w:t>
            </w:r>
            <w:r w:rsidRPr="00DC2587">
              <w:t>satisfactory</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as</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reasonably</w:t>
            </w:r>
            <w:r w:rsidR="007E703B" w:rsidRPr="00DC2587">
              <w:t xml:space="preserve"> </w:t>
            </w:r>
            <w:r w:rsidRPr="00DC2587">
              <w:t>request.</w:t>
            </w:r>
            <w:r w:rsidRPr="00DC2587">
              <w:tab/>
            </w:r>
          </w:p>
          <w:p w14:paraId="73888F05" w14:textId="77777777" w:rsidR="004C4EF7" w:rsidRPr="00DC2587" w:rsidRDefault="004C4EF7">
            <w:pPr>
              <w:pStyle w:val="ITBno"/>
              <w:numPr>
                <w:ilvl w:val="1"/>
                <w:numId w:val="27"/>
              </w:numPr>
              <w:spacing w:after="120"/>
              <w:ind w:left="614" w:hanging="720"/>
            </w:pPr>
            <w:r w:rsidRPr="00DC2587">
              <w:rPr>
                <w:bCs/>
              </w:rPr>
              <w:t xml:space="preserve">A firm that is under a sanction of debarment by the Borrower from being awarded a contract is eligible to participate in this procurement, unless the Bank, at the Borrower’s request, is satisfied </w:t>
            </w:r>
            <w:r w:rsidRPr="00DC2587">
              <w:t>that</w:t>
            </w:r>
            <w:r w:rsidRPr="00DC2587">
              <w:rPr>
                <w:bCs/>
              </w:rPr>
              <w:t xml:space="preserve"> the debarment; (a) relates to fraud or corruption, and (b) followed a judicial or administrative proceeding that afforded the firm adequate due process.</w:t>
            </w:r>
          </w:p>
          <w:p w14:paraId="4E5303F1" w14:textId="1E3E1404" w:rsidR="000D4FD4" w:rsidRPr="00DC2587" w:rsidRDefault="000D4FD4">
            <w:pPr>
              <w:pStyle w:val="ITBno"/>
              <w:numPr>
                <w:ilvl w:val="1"/>
                <w:numId w:val="27"/>
              </w:numPr>
              <w:spacing w:after="120"/>
              <w:ind w:left="614" w:hanging="720"/>
            </w:pPr>
            <w:r w:rsidRPr="00DC2587">
              <w:t xml:space="preserve">This bidding is open only to prequalified Bidders unless specified </w:t>
            </w:r>
            <w:r w:rsidRPr="00DC2587">
              <w:rPr>
                <w:b/>
              </w:rPr>
              <w:t>in the BDS</w:t>
            </w:r>
            <w:r w:rsidRPr="00DC2587">
              <w:rPr>
                <w:bCs/>
              </w:rPr>
              <w:t>.</w:t>
            </w:r>
          </w:p>
        </w:tc>
      </w:tr>
      <w:tr w:rsidR="00DC2587" w:rsidRPr="00DC2587" w14:paraId="0A99435A" w14:textId="77777777" w:rsidTr="006001BE">
        <w:trPr>
          <w:gridAfter w:val="1"/>
          <w:wAfter w:w="14" w:type="pct"/>
          <w:trHeight w:val="3420"/>
        </w:trPr>
        <w:tc>
          <w:tcPr>
            <w:tcW w:w="1223" w:type="pct"/>
          </w:tcPr>
          <w:p w14:paraId="49357E7F" w14:textId="77777777" w:rsidR="001B4B57" w:rsidRPr="00DC2587" w:rsidRDefault="001B4B57">
            <w:pPr>
              <w:pStyle w:val="S1-Header2"/>
              <w:numPr>
                <w:ilvl w:val="0"/>
                <w:numId w:val="27"/>
              </w:numPr>
              <w:tabs>
                <w:tab w:val="num" w:pos="432"/>
              </w:tabs>
              <w:spacing w:after="120"/>
              <w:ind w:left="432" w:hanging="432"/>
            </w:pPr>
            <w:bookmarkStart w:id="86" w:name="_Toc438532561"/>
            <w:bookmarkStart w:id="87" w:name="_Toc438532562"/>
            <w:bookmarkStart w:id="88" w:name="_Toc438532563"/>
            <w:bookmarkStart w:id="89" w:name="_Toc438532564"/>
            <w:bookmarkStart w:id="90" w:name="_Toc438532565"/>
            <w:bookmarkStart w:id="91" w:name="_Toc438532567"/>
            <w:bookmarkStart w:id="92" w:name="_Toc437691104"/>
            <w:bookmarkStart w:id="93" w:name="_Toc437948693"/>
            <w:bookmarkStart w:id="94" w:name="_Toc437949834"/>
            <w:bookmarkStart w:id="95" w:name="_Toc438438824"/>
            <w:bookmarkStart w:id="96" w:name="_Toc438532568"/>
            <w:bookmarkStart w:id="97" w:name="_Toc438733968"/>
            <w:bookmarkStart w:id="98" w:name="_Toc438907009"/>
            <w:bookmarkStart w:id="99" w:name="_Toc438907208"/>
            <w:bookmarkStart w:id="100" w:name="_Toc23236749"/>
            <w:bookmarkStart w:id="101" w:name="_Toc125782991"/>
            <w:bookmarkStart w:id="102" w:name="_Toc436556105"/>
            <w:bookmarkStart w:id="103" w:name="_Toc135149872"/>
            <w:bookmarkEnd w:id="86"/>
            <w:bookmarkEnd w:id="87"/>
            <w:bookmarkEnd w:id="88"/>
            <w:bookmarkEnd w:id="89"/>
            <w:bookmarkEnd w:id="90"/>
            <w:bookmarkEnd w:id="91"/>
            <w:bookmarkEnd w:id="92"/>
            <w:bookmarkEnd w:id="93"/>
            <w:bookmarkEnd w:id="94"/>
            <w:r w:rsidRPr="00DC2587">
              <w:rPr>
                <w:noProof/>
              </w:rPr>
              <w:lastRenderedPageBreak/>
              <w:t>Eligible</w:t>
            </w:r>
            <w:r w:rsidR="007E703B" w:rsidRPr="00DC2587">
              <w:rPr>
                <w:noProof/>
              </w:rPr>
              <w:t xml:space="preserve"> </w:t>
            </w:r>
            <w:bookmarkEnd w:id="95"/>
            <w:bookmarkEnd w:id="96"/>
            <w:bookmarkEnd w:id="97"/>
            <w:bookmarkEnd w:id="98"/>
            <w:bookmarkEnd w:id="99"/>
            <w:bookmarkEnd w:id="100"/>
            <w:bookmarkEnd w:id="101"/>
            <w:r w:rsidRPr="00DC2587">
              <w:rPr>
                <w:noProof/>
              </w:rPr>
              <w:t>Plant</w:t>
            </w:r>
            <w:r w:rsidR="007E703B" w:rsidRPr="00DC2587">
              <w:rPr>
                <w:noProof/>
              </w:rPr>
              <w:t xml:space="preserve"> </w:t>
            </w:r>
            <w:r w:rsidRPr="00DC2587">
              <w:rPr>
                <w:noProof/>
              </w:rPr>
              <w:t>and</w:t>
            </w:r>
            <w:r w:rsidR="007E703B" w:rsidRPr="00DC2587">
              <w:rPr>
                <w:noProof/>
              </w:rPr>
              <w:t xml:space="preserve"> </w:t>
            </w:r>
            <w:r w:rsidRPr="00DC2587">
              <w:rPr>
                <w:noProof/>
              </w:rPr>
              <w:t>Installation</w:t>
            </w:r>
            <w:r w:rsidR="007E703B" w:rsidRPr="00DC2587">
              <w:rPr>
                <w:noProof/>
              </w:rPr>
              <w:t xml:space="preserve"> </w:t>
            </w:r>
            <w:r w:rsidRPr="00DC2587">
              <w:rPr>
                <w:noProof/>
              </w:rPr>
              <w:t>Services</w:t>
            </w:r>
            <w:bookmarkEnd w:id="102"/>
            <w:bookmarkEnd w:id="103"/>
          </w:p>
        </w:tc>
        <w:tc>
          <w:tcPr>
            <w:tcW w:w="3763" w:type="pct"/>
          </w:tcPr>
          <w:p w14:paraId="2442A1AF" w14:textId="77777777" w:rsidR="001B4B57" w:rsidRPr="00DC2587" w:rsidRDefault="001B4B57">
            <w:pPr>
              <w:pStyle w:val="ITBno"/>
              <w:numPr>
                <w:ilvl w:val="1"/>
                <w:numId w:val="27"/>
              </w:numPr>
              <w:spacing w:after="120"/>
              <w:ind w:left="614" w:hanging="720"/>
            </w:pPr>
            <w:r w:rsidRPr="00DC2587">
              <w:t>The</w:t>
            </w:r>
            <w:r w:rsidR="007E703B" w:rsidRPr="00DC2587">
              <w:t xml:space="preserve"> </w:t>
            </w:r>
            <w:r w:rsidRPr="00DC2587">
              <w:t>Plant</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to</w:t>
            </w:r>
            <w:r w:rsidR="007E703B" w:rsidRPr="00DC2587">
              <w:t xml:space="preserve"> </w:t>
            </w:r>
            <w:r w:rsidRPr="00DC2587">
              <w:t>be</w:t>
            </w:r>
            <w:r w:rsidR="007E703B" w:rsidRPr="00DC2587">
              <w:t xml:space="preserve"> </w:t>
            </w:r>
            <w:r w:rsidRPr="00DC2587">
              <w:t>supplied</w:t>
            </w:r>
            <w:r w:rsidR="007E703B" w:rsidRPr="00DC2587">
              <w:t xml:space="preserve"> </w:t>
            </w:r>
            <w:r w:rsidRPr="00DC2587">
              <w:t>under</w:t>
            </w:r>
            <w:r w:rsidR="007E703B" w:rsidRPr="00DC2587">
              <w:t xml:space="preserve"> </w:t>
            </w:r>
            <w:r w:rsidRPr="00DC2587">
              <w:t>the</w:t>
            </w:r>
            <w:r w:rsidR="007E703B" w:rsidRPr="00DC2587">
              <w:t xml:space="preserve"> </w:t>
            </w:r>
            <w:r w:rsidRPr="00DC2587">
              <w:t>Contract</w:t>
            </w:r>
            <w:r w:rsidR="007E703B" w:rsidRPr="00DC2587">
              <w:t xml:space="preserve"> </w:t>
            </w:r>
            <w:r w:rsidRPr="00DC2587">
              <w:t>and</w:t>
            </w:r>
            <w:r w:rsidR="007E703B" w:rsidRPr="00DC2587">
              <w:t xml:space="preserve"> </w:t>
            </w:r>
            <w:r w:rsidRPr="00DC2587">
              <w:t>financed</w:t>
            </w:r>
            <w:r w:rsidR="007E703B" w:rsidRPr="00DC2587">
              <w:t xml:space="preserve"> </w:t>
            </w:r>
            <w:r w:rsidRPr="00DC2587">
              <w:t>by</w:t>
            </w:r>
            <w:r w:rsidR="007E703B" w:rsidRPr="00DC2587">
              <w:t xml:space="preserve"> </w:t>
            </w:r>
            <w:r w:rsidRPr="00DC2587">
              <w:t>the</w:t>
            </w:r>
            <w:r w:rsidR="007E703B" w:rsidRPr="00DC2587">
              <w:t xml:space="preserve"> </w:t>
            </w:r>
            <w:r w:rsidRPr="00DC2587">
              <w:t>Bank</w:t>
            </w:r>
            <w:r w:rsidR="007E703B" w:rsidRPr="00DC2587">
              <w:t xml:space="preserve"> </w:t>
            </w:r>
            <w:r w:rsidRPr="00DC2587">
              <w:t>may</w:t>
            </w:r>
            <w:r w:rsidR="007E703B" w:rsidRPr="00DC2587">
              <w:t xml:space="preserve"> </w:t>
            </w:r>
            <w:r w:rsidRPr="00DC2587">
              <w:t>have</w:t>
            </w:r>
            <w:r w:rsidR="007E703B" w:rsidRPr="00DC2587">
              <w:t xml:space="preserve"> </w:t>
            </w:r>
            <w:r w:rsidRPr="00DC2587">
              <w:t>their</w:t>
            </w:r>
            <w:r w:rsidR="007E703B" w:rsidRPr="00DC2587">
              <w:t xml:space="preserve"> </w:t>
            </w:r>
            <w:r w:rsidRPr="00DC2587">
              <w:t>origin</w:t>
            </w:r>
            <w:r w:rsidR="007E703B" w:rsidRPr="00DC2587">
              <w:t xml:space="preserve"> </w:t>
            </w:r>
            <w:r w:rsidRPr="00DC2587">
              <w:t>in</w:t>
            </w:r>
            <w:r w:rsidR="007E703B" w:rsidRPr="00DC2587">
              <w:t xml:space="preserve"> </w:t>
            </w:r>
            <w:r w:rsidRPr="00DC2587">
              <w:t>any</w:t>
            </w:r>
            <w:r w:rsidR="007E703B" w:rsidRPr="00DC2587">
              <w:t xml:space="preserve"> </w:t>
            </w:r>
            <w:r w:rsidRPr="00DC2587">
              <w:t>country</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Section</w:t>
            </w:r>
            <w:r w:rsidR="007E703B" w:rsidRPr="00DC2587">
              <w:t xml:space="preserve"> </w:t>
            </w:r>
            <w:r w:rsidRPr="00DC2587">
              <w:t>V,</w:t>
            </w:r>
            <w:r w:rsidR="007E703B" w:rsidRPr="00DC2587">
              <w:t xml:space="preserve"> </w:t>
            </w:r>
            <w:r w:rsidRPr="00DC2587">
              <w:t>Eligible</w:t>
            </w:r>
            <w:r w:rsidR="007E703B" w:rsidRPr="00DC2587">
              <w:t xml:space="preserve"> </w:t>
            </w:r>
            <w:r w:rsidRPr="00DC2587">
              <w:t>Countries.</w:t>
            </w:r>
          </w:p>
          <w:p w14:paraId="2B417E5B" w14:textId="77777777" w:rsidR="001B4B57" w:rsidRPr="00DC2587" w:rsidRDefault="001B4B57">
            <w:pPr>
              <w:pStyle w:val="ITBno"/>
              <w:numPr>
                <w:ilvl w:val="1"/>
                <w:numId w:val="27"/>
              </w:numPr>
              <w:spacing w:after="120"/>
              <w:ind w:left="614" w:hanging="720"/>
            </w:pPr>
            <w:r w:rsidRPr="00DC2587">
              <w:t>For</w:t>
            </w:r>
            <w:r w:rsidR="007E703B" w:rsidRPr="00DC2587">
              <w:t xml:space="preserve"> </w:t>
            </w:r>
            <w:r w:rsidRPr="00DC2587">
              <w:t>purposes</w:t>
            </w:r>
            <w:r w:rsidR="007E703B" w:rsidRPr="00DC2587">
              <w:t xml:space="preserve"> </w:t>
            </w:r>
            <w:r w:rsidRPr="00DC2587">
              <w:t>of</w:t>
            </w:r>
            <w:r w:rsidR="007E703B" w:rsidRPr="00DC2587">
              <w:t xml:space="preserve"> </w:t>
            </w:r>
            <w:r w:rsidRPr="00DC2587">
              <w:t>ITB</w:t>
            </w:r>
            <w:r w:rsidR="007E703B" w:rsidRPr="00DC2587">
              <w:t xml:space="preserve"> </w:t>
            </w:r>
            <w:r w:rsidRPr="00DC2587">
              <w:t>5.1</w:t>
            </w:r>
            <w:r w:rsidR="007E703B" w:rsidRPr="00DC2587">
              <w:t xml:space="preserve"> </w:t>
            </w:r>
            <w:r w:rsidRPr="00DC2587">
              <w:t>above,</w:t>
            </w:r>
            <w:r w:rsidR="007E703B" w:rsidRPr="00DC2587">
              <w:t xml:space="preserve"> </w:t>
            </w:r>
            <w:r w:rsidRPr="00DC2587">
              <w:t>“origin”</w:t>
            </w:r>
            <w:r w:rsidR="007E703B" w:rsidRPr="00DC2587">
              <w:t xml:space="preserve"> </w:t>
            </w:r>
            <w:r w:rsidRPr="00DC2587">
              <w:t>means</w:t>
            </w:r>
            <w:r w:rsidR="007E703B" w:rsidRPr="00DC2587">
              <w:t xml:space="preserve"> </w:t>
            </w:r>
            <w:r w:rsidRPr="00DC2587">
              <w:t>the</w:t>
            </w:r>
            <w:r w:rsidR="007E703B" w:rsidRPr="00DC2587">
              <w:t xml:space="preserve"> </w:t>
            </w:r>
            <w:r w:rsidRPr="00DC2587">
              <w:t>place</w:t>
            </w:r>
            <w:r w:rsidR="007E703B" w:rsidRPr="00DC2587">
              <w:t xml:space="preserve"> </w:t>
            </w:r>
            <w:r w:rsidRPr="00DC2587">
              <w:t>where</w:t>
            </w:r>
            <w:r w:rsidR="007E703B" w:rsidRPr="00DC2587">
              <w:t xml:space="preserve"> </w:t>
            </w:r>
            <w:r w:rsidRPr="00DC2587">
              <w:t>the</w:t>
            </w:r>
            <w:r w:rsidR="007E703B" w:rsidRPr="00DC2587">
              <w:t xml:space="preserve"> </w:t>
            </w:r>
            <w:r w:rsidR="00EC6308" w:rsidRPr="00DC2587">
              <w:t>Plant</w:t>
            </w:r>
            <w:r w:rsidRPr="00DC2587">
              <w:t>,</w:t>
            </w:r>
            <w:r w:rsidR="007E703B" w:rsidRPr="00DC2587">
              <w:t xml:space="preserve"> </w:t>
            </w:r>
            <w:r w:rsidRPr="00DC2587">
              <w:t>or</w:t>
            </w:r>
            <w:r w:rsidR="007E703B" w:rsidRPr="00DC2587">
              <w:t xml:space="preserve"> </w:t>
            </w:r>
            <w:r w:rsidRPr="00DC2587">
              <w:t>component</w:t>
            </w:r>
            <w:r w:rsidR="007E703B" w:rsidRPr="00DC2587">
              <w:t xml:space="preserve"> </w:t>
            </w:r>
            <w:r w:rsidRPr="00DC2587">
              <w:t>parts</w:t>
            </w:r>
            <w:r w:rsidR="007E703B" w:rsidRPr="00DC2587">
              <w:t xml:space="preserve"> </w:t>
            </w:r>
            <w:r w:rsidRPr="00DC2587">
              <w:t>thereof</w:t>
            </w:r>
            <w:r w:rsidR="007E703B" w:rsidRPr="00DC2587">
              <w:t xml:space="preserve"> </w:t>
            </w:r>
            <w:r w:rsidRPr="00DC2587">
              <w:t>are</w:t>
            </w:r>
            <w:r w:rsidR="007E703B" w:rsidRPr="00DC2587">
              <w:t xml:space="preserve"> </w:t>
            </w:r>
            <w:r w:rsidRPr="00DC2587">
              <w:t>mined,</w:t>
            </w:r>
            <w:r w:rsidR="007E703B" w:rsidRPr="00DC2587">
              <w:t xml:space="preserve"> </w:t>
            </w:r>
            <w:r w:rsidRPr="00DC2587">
              <w:t>grown,</w:t>
            </w:r>
            <w:r w:rsidR="007E703B" w:rsidRPr="00DC2587">
              <w:t xml:space="preserve"> </w:t>
            </w:r>
            <w:r w:rsidRPr="00DC2587">
              <w:t>produced</w:t>
            </w:r>
            <w:r w:rsidR="007E703B" w:rsidRPr="00DC2587">
              <w:t xml:space="preserve"> </w:t>
            </w:r>
            <w:r w:rsidRPr="00DC2587">
              <w:t>or</w:t>
            </w:r>
            <w:r w:rsidR="007E703B" w:rsidRPr="00DC2587">
              <w:t xml:space="preserve"> </w:t>
            </w:r>
            <w:r w:rsidRPr="00DC2587">
              <w:t>manufactured,</w:t>
            </w:r>
            <w:r w:rsidR="007E703B" w:rsidRPr="00DC2587">
              <w:t xml:space="preserve"> </w:t>
            </w:r>
            <w:r w:rsidRPr="00DC2587">
              <w:t>and</w:t>
            </w:r>
            <w:r w:rsidR="007E703B" w:rsidRPr="00DC2587">
              <w:t xml:space="preserve"> </w:t>
            </w:r>
            <w:r w:rsidRPr="00DC2587">
              <w:t>from</w:t>
            </w:r>
            <w:r w:rsidR="007E703B" w:rsidRPr="00DC2587">
              <w:t xml:space="preserve"> </w:t>
            </w:r>
            <w:r w:rsidRPr="00DC2587">
              <w:t>which</w:t>
            </w:r>
            <w:r w:rsidR="007E703B" w:rsidRPr="00DC2587">
              <w:t xml:space="preserve"> </w:t>
            </w:r>
            <w:r w:rsidRPr="00DC2587">
              <w:t>the</w:t>
            </w:r>
            <w:r w:rsidR="007E703B" w:rsidRPr="00DC2587">
              <w:t xml:space="preserve"> </w:t>
            </w:r>
            <w:r w:rsidRPr="00DC2587">
              <w:t>services</w:t>
            </w:r>
            <w:r w:rsidR="007E703B" w:rsidRPr="00DC2587">
              <w:t xml:space="preserve"> </w:t>
            </w:r>
            <w:r w:rsidRPr="00DC2587">
              <w:t>are</w:t>
            </w:r>
            <w:r w:rsidR="007E703B" w:rsidRPr="00DC2587">
              <w:t xml:space="preserve"> </w:t>
            </w:r>
            <w:r w:rsidRPr="00DC2587">
              <w:t>provided.</w:t>
            </w:r>
            <w:r w:rsidR="007E703B" w:rsidRPr="00DC2587">
              <w:t xml:space="preserve">  </w:t>
            </w:r>
            <w:r w:rsidRPr="00DC2587">
              <w:t>Plant</w:t>
            </w:r>
            <w:r w:rsidR="007E703B" w:rsidRPr="00DC2587">
              <w:t xml:space="preserve"> </w:t>
            </w:r>
            <w:r w:rsidRPr="00DC2587">
              <w:t>components</w:t>
            </w:r>
            <w:r w:rsidR="007E703B" w:rsidRPr="00DC2587">
              <w:t xml:space="preserve"> </w:t>
            </w:r>
            <w:r w:rsidRPr="00DC2587">
              <w:t>are</w:t>
            </w:r>
            <w:r w:rsidR="007E703B" w:rsidRPr="00DC2587">
              <w:t xml:space="preserve"> </w:t>
            </w:r>
            <w:r w:rsidRPr="00DC2587">
              <w:t>produced</w:t>
            </w:r>
            <w:r w:rsidR="007E703B" w:rsidRPr="00DC2587">
              <w:t xml:space="preserve"> </w:t>
            </w:r>
            <w:r w:rsidRPr="00DC2587">
              <w:t>when,</w:t>
            </w:r>
            <w:r w:rsidR="007E703B" w:rsidRPr="00DC2587">
              <w:t xml:space="preserve"> </w:t>
            </w:r>
            <w:r w:rsidRPr="00DC2587">
              <w:t>through</w:t>
            </w:r>
            <w:r w:rsidR="007E703B" w:rsidRPr="00DC2587">
              <w:t xml:space="preserve"> </w:t>
            </w:r>
            <w:r w:rsidRPr="00DC2587">
              <w:t>manufacturing,</w:t>
            </w:r>
            <w:r w:rsidR="007E703B" w:rsidRPr="00DC2587">
              <w:t xml:space="preserve"> </w:t>
            </w:r>
            <w:r w:rsidRPr="00DC2587">
              <w:t>processing,</w:t>
            </w:r>
            <w:r w:rsidR="007E703B" w:rsidRPr="00DC2587">
              <w:t xml:space="preserve"> </w:t>
            </w:r>
            <w:r w:rsidRPr="00DC2587">
              <w:t>or</w:t>
            </w:r>
            <w:r w:rsidR="007E703B" w:rsidRPr="00DC2587">
              <w:t xml:space="preserve"> </w:t>
            </w:r>
            <w:r w:rsidRPr="00DC2587">
              <w:t>substantial</w:t>
            </w:r>
            <w:r w:rsidR="007E703B" w:rsidRPr="00DC2587">
              <w:t xml:space="preserve"> </w:t>
            </w:r>
            <w:r w:rsidRPr="00DC2587">
              <w:t>or</w:t>
            </w:r>
            <w:r w:rsidR="007E703B" w:rsidRPr="00DC2587">
              <w:t xml:space="preserve"> </w:t>
            </w:r>
            <w:r w:rsidRPr="00DC2587">
              <w:t>major</w:t>
            </w:r>
            <w:r w:rsidR="007E703B" w:rsidRPr="00DC2587">
              <w:t xml:space="preserve"> </w:t>
            </w:r>
            <w:r w:rsidRPr="00DC2587">
              <w:t>assembling</w:t>
            </w:r>
            <w:r w:rsidR="007E703B" w:rsidRPr="00DC2587">
              <w:t xml:space="preserve"> </w:t>
            </w:r>
            <w:r w:rsidRPr="00DC2587">
              <w:t>of</w:t>
            </w:r>
            <w:r w:rsidR="007E703B" w:rsidRPr="00DC2587">
              <w:t xml:space="preserve"> </w:t>
            </w:r>
            <w:r w:rsidRPr="00DC2587">
              <w:t>components,</w:t>
            </w:r>
            <w:r w:rsidR="007E703B" w:rsidRPr="00DC2587">
              <w:t xml:space="preserve"> </w:t>
            </w:r>
            <w:r w:rsidRPr="00DC2587">
              <w:t>a</w:t>
            </w:r>
            <w:r w:rsidR="007E703B" w:rsidRPr="00DC2587">
              <w:t xml:space="preserve"> </w:t>
            </w:r>
            <w:r w:rsidRPr="00DC2587">
              <w:t>commercially</w:t>
            </w:r>
            <w:r w:rsidR="007E703B" w:rsidRPr="00DC2587">
              <w:t xml:space="preserve"> </w:t>
            </w:r>
            <w:r w:rsidRPr="00DC2587">
              <w:t>recognized</w:t>
            </w:r>
            <w:r w:rsidR="007E703B" w:rsidRPr="00DC2587">
              <w:t xml:space="preserve"> </w:t>
            </w:r>
            <w:r w:rsidRPr="00DC2587">
              <w:t>product</w:t>
            </w:r>
            <w:r w:rsidR="007E703B" w:rsidRPr="00DC2587">
              <w:t xml:space="preserve"> </w:t>
            </w:r>
            <w:r w:rsidRPr="00DC2587">
              <w:t>results</w:t>
            </w:r>
            <w:r w:rsidR="007E703B" w:rsidRPr="00DC2587">
              <w:t xml:space="preserve"> </w:t>
            </w:r>
            <w:r w:rsidRPr="00DC2587">
              <w:t>that</w:t>
            </w:r>
            <w:r w:rsidR="007E703B" w:rsidRPr="00DC2587">
              <w:t xml:space="preserve"> </w:t>
            </w:r>
            <w:r w:rsidRPr="00DC2587">
              <w:t>is</w:t>
            </w:r>
            <w:r w:rsidR="007E703B" w:rsidRPr="00DC2587">
              <w:t xml:space="preserve"> </w:t>
            </w:r>
            <w:r w:rsidRPr="00DC2587">
              <w:t>substantially</w:t>
            </w:r>
            <w:r w:rsidR="007E703B" w:rsidRPr="00DC2587">
              <w:t xml:space="preserve"> </w:t>
            </w:r>
            <w:r w:rsidR="006D4504" w:rsidRPr="00DC2587">
              <w:t xml:space="preserve">different </w:t>
            </w:r>
            <w:r w:rsidRPr="00DC2587">
              <w:t>in</w:t>
            </w:r>
            <w:r w:rsidR="007E703B" w:rsidRPr="00DC2587">
              <w:t xml:space="preserve"> </w:t>
            </w:r>
            <w:r w:rsidRPr="00DC2587">
              <w:t>its</w:t>
            </w:r>
            <w:r w:rsidR="007E703B" w:rsidRPr="00DC2587">
              <w:t xml:space="preserve"> </w:t>
            </w:r>
            <w:r w:rsidRPr="00DC2587">
              <w:t>basic</w:t>
            </w:r>
            <w:r w:rsidR="007E703B" w:rsidRPr="00DC2587">
              <w:t xml:space="preserve"> </w:t>
            </w:r>
            <w:r w:rsidRPr="00DC2587">
              <w:t>characteristics</w:t>
            </w:r>
            <w:r w:rsidR="007E703B" w:rsidRPr="00DC2587">
              <w:t xml:space="preserve"> </w:t>
            </w:r>
            <w:r w:rsidRPr="00DC2587">
              <w:t>or</w:t>
            </w:r>
            <w:r w:rsidR="007E703B" w:rsidRPr="00DC2587">
              <w:t xml:space="preserve"> </w:t>
            </w:r>
            <w:r w:rsidRPr="00DC2587">
              <w:t>in</w:t>
            </w:r>
            <w:r w:rsidR="007E703B" w:rsidRPr="00DC2587">
              <w:t xml:space="preserve"> </w:t>
            </w:r>
            <w:r w:rsidRPr="00DC2587">
              <w:t>purpose</w:t>
            </w:r>
            <w:r w:rsidR="007E703B" w:rsidRPr="00DC2587">
              <w:t xml:space="preserve"> </w:t>
            </w:r>
            <w:r w:rsidRPr="00DC2587">
              <w:t>or</w:t>
            </w:r>
            <w:r w:rsidR="007E703B" w:rsidRPr="00DC2587">
              <w:t xml:space="preserve"> </w:t>
            </w:r>
            <w:r w:rsidRPr="00DC2587">
              <w:t>utility</w:t>
            </w:r>
            <w:r w:rsidR="007E703B" w:rsidRPr="00DC2587">
              <w:t xml:space="preserve"> </w:t>
            </w:r>
            <w:r w:rsidRPr="00DC2587">
              <w:t>from</w:t>
            </w:r>
            <w:r w:rsidR="007E703B" w:rsidRPr="00DC2587">
              <w:t xml:space="preserve"> </w:t>
            </w:r>
            <w:r w:rsidRPr="00DC2587">
              <w:t>its</w:t>
            </w:r>
            <w:r w:rsidR="007E703B" w:rsidRPr="00DC2587">
              <w:t xml:space="preserve"> </w:t>
            </w:r>
            <w:r w:rsidRPr="00DC2587">
              <w:t>components.</w:t>
            </w:r>
          </w:p>
        </w:tc>
      </w:tr>
      <w:tr w:rsidR="00DC2587" w:rsidRPr="00DC2587" w14:paraId="4BCE5CCE" w14:textId="77777777" w:rsidTr="006001BE">
        <w:trPr>
          <w:gridAfter w:val="1"/>
          <w:wAfter w:w="14" w:type="pct"/>
        </w:trPr>
        <w:tc>
          <w:tcPr>
            <w:tcW w:w="4986" w:type="pct"/>
            <w:gridSpan w:val="2"/>
          </w:tcPr>
          <w:p w14:paraId="34B98274" w14:textId="77777777" w:rsidR="001F65E7" w:rsidRPr="00DC2587" w:rsidRDefault="001F65E7">
            <w:pPr>
              <w:pStyle w:val="S1-Header"/>
              <w:numPr>
                <w:ilvl w:val="0"/>
                <w:numId w:val="20"/>
              </w:numPr>
              <w:spacing w:before="0" w:after="120"/>
              <w:ind w:left="2796" w:right="1123" w:hanging="450"/>
              <w:jc w:val="left"/>
            </w:pPr>
            <w:bookmarkStart w:id="104" w:name="_Toc438532572"/>
            <w:bookmarkStart w:id="105" w:name="_Toc438438825"/>
            <w:bookmarkStart w:id="106" w:name="_Toc438532573"/>
            <w:bookmarkStart w:id="107" w:name="_Toc438733969"/>
            <w:bookmarkStart w:id="108" w:name="_Toc438962051"/>
            <w:bookmarkStart w:id="109" w:name="_Toc461939617"/>
            <w:bookmarkStart w:id="110" w:name="_Toc23236750"/>
            <w:bookmarkStart w:id="111" w:name="_Toc125782992"/>
            <w:bookmarkStart w:id="112" w:name="_Toc436556106"/>
            <w:bookmarkStart w:id="113" w:name="_Toc135149873"/>
            <w:bookmarkEnd w:id="104"/>
            <w:r w:rsidRPr="00DC2587">
              <w:t>Contents</w:t>
            </w:r>
            <w:r w:rsidR="007E703B" w:rsidRPr="00DC2587">
              <w:t xml:space="preserve"> </w:t>
            </w:r>
            <w:r w:rsidRPr="00DC2587">
              <w:t>of</w:t>
            </w:r>
            <w:r w:rsidR="007E703B" w:rsidRPr="00DC2587">
              <w:t xml:space="preserve"> </w:t>
            </w:r>
            <w:r w:rsidRPr="00DC2587">
              <w:t>Bidding</w:t>
            </w:r>
            <w:r w:rsidR="007E703B" w:rsidRPr="00DC2587">
              <w:t xml:space="preserve"> </w:t>
            </w:r>
            <w:r w:rsidRPr="00DC2587">
              <w:t>Document</w:t>
            </w:r>
            <w:bookmarkEnd w:id="105"/>
            <w:bookmarkEnd w:id="106"/>
            <w:bookmarkEnd w:id="107"/>
            <w:bookmarkEnd w:id="108"/>
            <w:bookmarkEnd w:id="109"/>
            <w:bookmarkEnd w:id="110"/>
            <w:bookmarkEnd w:id="111"/>
            <w:bookmarkEnd w:id="112"/>
            <w:bookmarkEnd w:id="113"/>
          </w:p>
        </w:tc>
      </w:tr>
      <w:tr w:rsidR="00DC2587" w:rsidRPr="00DC2587" w14:paraId="3945299A" w14:textId="77777777" w:rsidTr="006001BE">
        <w:trPr>
          <w:gridAfter w:val="1"/>
          <w:wAfter w:w="14" w:type="pct"/>
        </w:trPr>
        <w:tc>
          <w:tcPr>
            <w:tcW w:w="1223" w:type="pct"/>
          </w:tcPr>
          <w:p w14:paraId="46CB1B4F" w14:textId="77777777" w:rsidR="001B4B57" w:rsidRPr="00DC2587" w:rsidRDefault="001B4B57">
            <w:pPr>
              <w:pStyle w:val="S1-Header2"/>
              <w:numPr>
                <w:ilvl w:val="0"/>
                <w:numId w:val="27"/>
              </w:numPr>
              <w:tabs>
                <w:tab w:val="num" w:pos="432"/>
              </w:tabs>
              <w:spacing w:after="120"/>
              <w:ind w:left="432" w:hanging="432"/>
            </w:pPr>
            <w:bookmarkStart w:id="114" w:name="_Toc438438826"/>
            <w:bookmarkStart w:id="115" w:name="_Toc438532574"/>
            <w:bookmarkStart w:id="116" w:name="_Toc438733970"/>
            <w:bookmarkStart w:id="117" w:name="_Toc438907010"/>
            <w:bookmarkStart w:id="118" w:name="_Toc438907209"/>
            <w:bookmarkStart w:id="119" w:name="_Toc23236751"/>
            <w:bookmarkStart w:id="120" w:name="_Toc125782993"/>
            <w:bookmarkStart w:id="121" w:name="_Toc436556107"/>
            <w:bookmarkStart w:id="122" w:name="_Toc135149874"/>
            <w:r w:rsidRPr="00DC2587">
              <w:rPr>
                <w:noProof/>
              </w:rPr>
              <w:t>Sections</w:t>
            </w:r>
            <w:r w:rsidR="007E703B" w:rsidRPr="00DC2587">
              <w:rPr>
                <w:noProof/>
              </w:rPr>
              <w:t xml:space="preserve"> </w:t>
            </w:r>
            <w:r w:rsidRPr="00DC2587">
              <w:rPr>
                <w:noProof/>
              </w:rPr>
              <w:t>of</w:t>
            </w:r>
            <w:r w:rsidR="007E703B" w:rsidRPr="00DC2587">
              <w:rPr>
                <w:noProof/>
              </w:rPr>
              <w:t xml:space="preserve">  </w:t>
            </w:r>
            <w:r w:rsidRPr="00DC2587">
              <w:rPr>
                <w:noProof/>
              </w:rPr>
              <w:t>Bidding</w:t>
            </w:r>
            <w:r w:rsidR="007E703B" w:rsidRPr="00DC2587">
              <w:rPr>
                <w:noProof/>
              </w:rPr>
              <w:t xml:space="preserve"> </w:t>
            </w:r>
            <w:r w:rsidRPr="00DC2587">
              <w:rPr>
                <w:noProof/>
              </w:rPr>
              <w:t>Document</w:t>
            </w:r>
            <w:bookmarkEnd w:id="114"/>
            <w:bookmarkEnd w:id="115"/>
            <w:bookmarkEnd w:id="116"/>
            <w:bookmarkEnd w:id="117"/>
            <w:bookmarkEnd w:id="118"/>
            <w:bookmarkEnd w:id="119"/>
            <w:bookmarkEnd w:id="120"/>
            <w:bookmarkEnd w:id="121"/>
            <w:bookmarkEnd w:id="122"/>
          </w:p>
        </w:tc>
        <w:tc>
          <w:tcPr>
            <w:tcW w:w="3763" w:type="pct"/>
          </w:tcPr>
          <w:p w14:paraId="78E382AF" w14:textId="77777777" w:rsidR="001B4B57" w:rsidRPr="00DC2587" w:rsidRDefault="001B4B57">
            <w:pPr>
              <w:pStyle w:val="ITBno"/>
              <w:numPr>
                <w:ilvl w:val="1"/>
                <w:numId w:val="27"/>
              </w:numPr>
              <w:spacing w:after="120"/>
              <w:ind w:left="614" w:hanging="720"/>
            </w:pPr>
            <w:r w:rsidRPr="00DC2587">
              <w:t>The</w:t>
            </w:r>
            <w:r w:rsidR="007E703B" w:rsidRPr="00DC2587">
              <w:t xml:space="preserve"> </w:t>
            </w:r>
            <w:r w:rsidR="00D71DAF" w:rsidRPr="00DC2587">
              <w:t>bidding document</w:t>
            </w:r>
            <w:r w:rsidR="007E703B" w:rsidRPr="00DC2587">
              <w:t xml:space="preserve"> </w:t>
            </w:r>
            <w:r w:rsidRPr="00DC2587">
              <w:t>consists</w:t>
            </w:r>
            <w:r w:rsidR="007E703B" w:rsidRPr="00DC2587">
              <w:t xml:space="preserve"> </w:t>
            </w:r>
            <w:r w:rsidRPr="00DC2587">
              <w:t>of</w:t>
            </w:r>
            <w:r w:rsidR="007E703B" w:rsidRPr="00DC2587">
              <w:t xml:space="preserve"> </w:t>
            </w:r>
            <w:r w:rsidRPr="00DC2587">
              <w:t>Parts</w:t>
            </w:r>
            <w:r w:rsidR="007E703B" w:rsidRPr="00DC2587">
              <w:t xml:space="preserve"> </w:t>
            </w:r>
            <w:r w:rsidRPr="00DC2587">
              <w:t>1,</w:t>
            </w:r>
            <w:r w:rsidR="007E703B" w:rsidRPr="00DC2587">
              <w:t xml:space="preserve"> </w:t>
            </w:r>
            <w:r w:rsidRPr="00DC2587">
              <w:t>2,</w:t>
            </w:r>
            <w:r w:rsidR="007E703B" w:rsidRPr="00DC2587">
              <w:t xml:space="preserve"> </w:t>
            </w:r>
            <w:r w:rsidRPr="00DC2587">
              <w:t>and</w:t>
            </w:r>
            <w:r w:rsidR="007E703B" w:rsidRPr="00DC2587">
              <w:t xml:space="preserve"> </w:t>
            </w:r>
            <w:r w:rsidRPr="00DC2587">
              <w:t>3,</w:t>
            </w:r>
            <w:r w:rsidR="007E703B" w:rsidRPr="00DC2587">
              <w:t xml:space="preserve"> </w:t>
            </w:r>
            <w:r w:rsidRPr="00DC2587">
              <w:t>which</w:t>
            </w:r>
            <w:r w:rsidR="007E703B" w:rsidRPr="00DC2587">
              <w:t xml:space="preserve"> </w:t>
            </w:r>
            <w:r w:rsidRPr="00DC2587">
              <w:t>include</w:t>
            </w:r>
            <w:r w:rsidR="007E703B" w:rsidRPr="00DC2587">
              <w:t xml:space="preserve"> </w:t>
            </w:r>
            <w:r w:rsidRPr="00DC2587">
              <w:t>all</w:t>
            </w:r>
            <w:r w:rsidR="007E703B" w:rsidRPr="00DC2587">
              <w:t xml:space="preserve"> </w:t>
            </w:r>
            <w:r w:rsidRPr="00DC2587">
              <w:t>the</w:t>
            </w:r>
            <w:r w:rsidR="007E703B" w:rsidRPr="00DC2587">
              <w:t xml:space="preserve"> </w:t>
            </w:r>
            <w:r w:rsidRPr="00DC2587">
              <w:t>sections</w:t>
            </w:r>
            <w:r w:rsidR="007E703B" w:rsidRPr="00DC2587">
              <w:t xml:space="preserve"> </w:t>
            </w:r>
            <w:r w:rsidRPr="00DC2587">
              <w:t>indicated</w:t>
            </w:r>
            <w:r w:rsidR="007E703B" w:rsidRPr="00DC2587">
              <w:t xml:space="preserve"> </w:t>
            </w:r>
            <w:r w:rsidRPr="00DC2587">
              <w:t>below,</w:t>
            </w:r>
            <w:r w:rsidR="007E703B" w:rsidRPr="00DC2587">
              <w:t xml:space="preserve"> </w:t>
            </w:r>
            <w:r w:rsidRPr="00DC2587">
              <w:t>and</w:t>
            </w:r>
            <w:r w:rsidR="007E703B" w:rsidRPr="00DC2587">
              <w:t xml:space="preserve"> </w:t>
            </w:r>
            <w:r w:rsidRPr="00DC2587">
              <w:t>should</w:t>
            </w:r>
            <w:r w:rsidR="007E703B" w:rsidRPr="00DC2587">
              <w:t xml:space="preserve"> </w:t>
            </w:r>
            <w:r w:rsidRPr="00DC2587">
              <w:t>be</w:t>
            </w:r>
            <w:r w:rsidR="007E703B" w:rsidRPr="00DC2587">
              <w:t xml:space="preserve"> </w:t>
            </w:r>
            <w:r w:rsidRPr="00DC2587">
              <w:t>read</w:t>
            </w:r>
            <w:r w:rsidR="007E703B" w:rsidRPr="00DC2587">
              <w:t xml:space="preserve"> </w:t>
            </w:r>
            <w:r w:rsidRPr="00DC2587">
              <w:t>in</w:t>
            </w:r>
            <w:r w:rsidR="007E703B" w:rsidRPr="00DC2587">
              <w:t xml:space="preserve"> </w:t>
            </w:r>
            <w:r w:rsidRPr="00DC2587">
              <w:t>conjunction</w:t>
            </w:r>
            <w:r w:rsidR="007E703B" w:rsidRPr="00DC2587">
              <w:t xml:space="preserve"> </w:t>
            </w:r>
            <w:r w:rsidRPr="00DC2587">
              <w:t>with</w:t>
            </w:r>
            <w:r w:rsidR="007E703B" w:rsidRPr="00DC2587">
              <w:t xml:space="preserve"> </w:t>
            </w:r>
            <w:r w:rsidRPr="00DC2587">
              <w:t>any</w:t>
            </w:r>
            <w:r w:rsidR="007E703B" w:rsidRPr="00DC2587">
              <w:t xml:space="preserve"> </w:t>
            </w:r>
            <w:r w:rsidRPr="00DC2587">
              <w:t>Addenda</w:t>
            </w:r>
            <w:r w:rsidR="007E703B" w:rsidRPr="00DC2587">
              <w:t xml:space="preserve"> </w:t>
            </w:r>
            <w:r w:rsidRPr="00DC2587">
              <w:t>issued</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8.</w:t>
            </w:r>
          </w:p>
          <w:p w14:paraId="4B195D5F" w14:textId="77777777" w:rsidR="001B4B57" w:rsidRPr="00DC2587" w:rsidRDefault="001B4B57" w:rsidP="006001BE">
            <w:pPr>
              <w:tabs>
                <w:tab w:val="left" w:pos="1152"/>
                <w:tab w:val="left" w:pos="2502"/>
              </w:tabs>
              <w:spacing w:after="120"/>
              <w:ind w:left="850" w:right="-72" w:hanging="245"/>
              <w:rPr>
                <w:b/>
              </w:rPr>
            </w:pPr>
            <w:r w:rsidRPr="00DC2587">
              <w:rPr>
                <w:b/>
              </w:rPr>
              <w:t>PART</w:t>
            </w:r>
            <w:r w:rsidR="007E703B" w:rsidRPr="00DC2587">
              <w:rPr>
                <w:b/>
              </w:rPr>
              <w:t xml:space="preserve"> </w:t>
            </w:r>
            <w:r w:rsidRPr="00DC2587">
              <w:rPr>
                <w:b/>
              </w:rPr>
              <w:t>1.</w:t>
            </w:r>
            <w:r w:rsidR="001D5093" w:rsidRPr="00DC2587">
              <w:rPr>
                <w:b/>
              </w:rPr>
              <w:t xml:space="preserve"> </w:t>
            </w:r>
            <w:r w:rsidRPr="00DC2587">
              <w:rPr>
                <w:b/>
              </w:rPr>
              <w:t>Bidding</w:t>
            </w:r>
            <w:r w:rsidR="007E703B" w:rsidRPr="00DC2587">
              <w:rPr>
                <w:b/>
              </w:rPr>
              <w:t xml:space="preserve"> </w:t>
            </w:r>
            <w:r w:rsidRPr="00DC2587">
              <w:rPr>
                <w:b/>
              </w:rPr>
              <w:t>Procedures</w:t>
            </w:r>
          </w:p>
          <w:p w14:paraId="271FF1A3" w14:textId="77777777" w:rsidR="001B4B57" w:rsidRPr="00DC2587" w:rsidRDefault="001B4B57" w:rsidP="0021764C">
            <w:pPr>
              <w:numPr>
                <w:ilvl w:val="0"/>
                <w:numId w:val="1"/>
              </w:numPr>
              <w:tabs>
                <w:tab w:val="clear" w:pos="432"/>
              </w:tabs>
              <w:spacing w:after="120"/>
              <w:ind w:left="1276" w:right="-75" w:hanging="556"/>
            </w:pPr>
            <w:bookmarkStart w:id="123" w:name="_Hlt158621126"/>
            <w:bookmarkStart w:id="124" w:name="_Toc125954058"/>
            <w:bookmarkStart w:id="125" w:name="_Toc197840914"/>
            <w:bookmarkEnd w:id="123"/>
            <w:r w:rsidRPr="00DC2587">
              <w:lastRenderedPageBreak/>
              <w:t>Section</w:t>
            </w:r>
            <w:r w:rsidR="007E703B" w:rsidRPr="00DC2587">
              <w:t xml:space="preserve"> </w:t>
            </w:r>
            <w:r w:rsidRPr="00DC2587">
              <w:t>I</w:t>
            </w:r>
            <w:r w:rsidR="007E703B" w:rsidRPr="00DC2587">
              <w:t xml:space="preserve"> </w:t>
            </w:r>
            <w:r w:rsidRPr="00DC2587">
              <w:t>-</w:t>
            </w:r>
            <w:r w:rsidR="007E703B" w:rsidRPr="00DC2587">
              <w:t xml:space="preserve"> </w:t>
            </w:r>
            <w:r w:rsidRPr="00DC2587">
              <w:t>Instructions</w:t>
            </w:r>
            <w:r w:rsidR="007E703B" w:rsidRPr="00DC2587">
              <w:t xml:space="preserve"> </w:t>
            </w:r>
            <w:r w:rsidRPr="00DC2587">
              <w:t>to</w:t>
            </w:r>
            <w:r w:rsidR="007E703B" w:rsidRPr="00DC2587">
              <w:t xml:space="preserve"> </w:t>
            </w:r>
            <w:r w:rsidRPr="00DC2587">
              <w:t>Bidders</w:t>
            </w:r>
            <w:bookmarkEnd w:id="124"/>
            <w:bookmarkEnd w:id="125"/>
            <w:r w:rsidR="007E703B" w:rsidRPr="00DC2587">
              <w:t xml:space="preserve"> </w:t>
            </w:r>
            <w:r w:rsidRPr="00DC2587">
              <w:t>(ITB)</w:t>
            </w:r>
          </w:p>
          <w:p w14:paraId="0F85B1D1" w14:textId="77777777" w:rsidR="001B4B57" w:rsidRPr="00DC2587" w:rsidRDefault="001B4B57" w:rsidP="0021764C">
            <w:pPr>
              <w:numPr>
                <w:ilvl w:val="0"/>
                <w:numId w:val="1"/>
              </w:numPr>
              <w:tabs>
                <w:tab w:val="clear" w:pos="432"/>
              </w:tabs>
              <w:spacing w:after="120"/>
              <w:ind w:left="1276" w:right="-75" w:hanging="556"/>
            </w:pPr>
            <w:r w:rsidRPr="00DC2587">
              <w:t>Section</w:t>
            </w:r>
            <w:r w:rsidR="007E703B" w:rsidRPr="00DC2587">
              <w:t xml:space="preserve"> </w:t>
            </w:r>
            <w:r w:rsidRPr="00DC2587">
              <w:t>II</w:t>
            </w:r>
            <w:r w:rsidR="007E703B" w:rsidRPr="00DC2587">
              <w:t xml:space="preserve"> </w:t>
            </w:r>
            <w:r w:rsidRPr="00DC2587">
              <w:t>-</w:t>
            </w:r>
            <w:r w:rsidR="007E703B" w:rsidRPr="00DC2587">
              <w:t xml:space="preserve"> </w:t>
            </w:r>
            <w:r w:rsidRPr="00DC2587">
              <w:t>Bid</w:t>
            </w:r>
            <w:r w:rsidR="007E703B" w:rsidRPr="00DC2587">
              <w:t xml:space="preserve"> </w:t>
            </w:r>
            <w:r w:rsidRPr="00DC2587">
              <w:t>Data</w:t>
            </w:r>
            <w:r w:rsidR="007E703B" w:rsidRPr="00DC2587">
              <w:t xml:space="preserve"> </w:t>
            </w:r>
            <w:r w:rsidRPr="00DC2587">
              <w:t>Sheet</w:t>
            </w:r>
            <w:r w:rsidR="007E703B" w:rsidRPr="00DC2587">
              <w:t xml:space="preserve"> </w:t>
            </w:r>
            <w:r w:rsidRPr="00DC2587">
              <w:t>(BDS)</w:t>
            </w:r>
          </w:p>
          <w:p w14:paraId="170349DD" w14:textId="77777777" w:rsidR="001B4B57" w:rsidRPr="00DC2587" w:rsidRDefault="001B4B57" w:rsidP="0021764C">
            <w:pPr>
              <w:numPr>
                <w:ilvl w:val="0"/>
                <w:numId w:val="1"/>
              </w:numPr>
              <w:tabs>
                <w:tab w:val="clear" w:pos="432"/>
              </w:tabs>
              <w:spacing w:after="120"/>
              <w:ind w:left="1276" w:right="-75" w:hanging="556"/>
            </w:pPr>
            <w:r w:rsidRPr="00DC2587">
              <w:t>Section</w:t>
            </w:r>
            <w:r w:rsidR="007E703B" w:rsidRPr="00DC2587">
              <w:t xml:space="preserve"> </w:t>
            </w:r>
            <w:r w:rsidRPr="00DC2587">
              <w:t>III</w:t>
            </w:r>
            <w:r w:rsidR="007E703B" w:rsidRPr="00DC2587">
              <w:t xml:space="preserve"> </w:t>
            </w:r>
            <w:r w:rsidRPr="00DC2587">
              <w:t>-</w:t>
            </w:r>
            <w:r w:rsidR="007E703B" w:rsidRPr="00DC2587">
              <w:t xml:space="preserve"> </w:t>
            </w:r>
            <w:r w:rsidRPr="00DC2587">
              <w:t>Evaluation</w:t>
            </w:r>
            <w:r w:rsidR="007E703B" w:rsidRPr="00DC2587">
              <w:t xml:space="preserve"> </w:t>
            </w:r>
            <w:r w:rsidRPr="00DC2587">
              <w:t>and</w:t>
            </w:r>
            <w:r w:rsidR="007E703B" w:rsidRPr="00DC2587">
              <w:t xml:space="preserve"> </w:t>
            </w:r>
            <w:r w:rsidRPr="00DC2587">
              <w:t>Qualification</w:t>
            </w:r>
            <w:r w:rsidR="007E703B" w:rsidRPr="00DC2587">
              <w:t xml:space="preserve"> </w:t>
            </w:r>
            <w:r w:rsidRPr="00DC2587">
              <w:t>Criteria</w:t>
            </w:r>
          </w:p>
          <w:p w14:paraId="743559D5" w14:textId="77777777" w:rsidR="001B4B57" w:rsidRPr="00DC2587" w:rsidRDefault="001B4B57" w:rsidP="0021764C">
            <w:pPr>
              <w:numPr>
                <w:ilvl w:val="0"/>
                <w:numId w:val="1"/>
              </w:numPr>
              <w:tabs>
                <w:tab w:val="clear" w:pos="432"/>
              </w:tabs>
              <w:spacing w:after="120"/>
              <w:ind w:left="1276" w:right="-75" w:hanging="556"/>
            </w:pPr>
            <w:r w:rsidRPr="00DC2587">
              <w:t>Section</w:t>
            </w:r>
            <w:r w:rsidR="007E703B" w:rsidRPr="00DC2587">
              <w:t xml:space="preserve"> </w:t>
            </w:r>
            <w:r w:rsidRPr="00DC2587">
              <w:t>IV</w:t>
            </w:r>
            <w:r w:rsidR="007E703B" w:rsidRPr="00DC2587">
              <w:t xml:space="preserve"> </w:t>
            </w:r>
            <w:r w:rsidRPr="00DC2587">
              <w:t>-</w:t>
            </w:r>
            <w:r w:rsidR="007E703B" w:rsidRPr="00DC2587">
              <w:t xml:space="preserve"> </w:t>
            </w:r>
            <w:r w:rsidRPr="00DC2587">
              <w:t>Bidding</w:t>
            </w:r>
            <w:r w:rsidR="007E703B" w:rsidRPr="00DC2587">
              <w:t xml:space="preserve"> </w:t>
            </w:r>
            <w:r w:rsidRPr="00DC2587">
              <w:t>Forms</w:t>
            </w:r>
          </w:p>
          <w:p w14:paraId="3DC42336" w14:textId="77777777" w:rsidR="001B4B57" w:rsidRPr="00DC2587" w:rsidRDefault="001B4B57" w:rsidP="0021764C">
            <w:pPr>
              <w:numPr>
                <w:ilvl w:val="0"/>
                <w:numId w:val="1"/>
              </w:numPr>
              <w:tabs>
                <w:tab w:val="clear" w:pos="432"/>
              </w:tabs>
              <w:spacing w:after="120"/>
              <w:ind w:left="1276" w:right="-75" w:hanging="556"/>
            </w:pPr>
            <w:r w:rsidRPr="00DC2587">
              <w:t>Section</w:t>
            </w:r>
            <w:r w:rsidR="007E703B" w:rsidRPr="00DC2587">
              <w:t xml:space="preserve"> </w:t>
            </w:r>
            <w:r w:rsidRPr="00DC2587">
              <w:t>V</w:t>
            </w:r>
            <w:r w:rsidR="007E703B" w:rsidRPr="00DC2587">
              <w:t xml:space="preserve"> </w:t>
            </w:r>
            <w:r w:rsidRPr="00DC2587">
              <w:t>-</w:t>
            </w:r>
            <w:r w:rsidR="007E703B" w:rsidRPr="00DC2587">
              <w:t xml:space="preserve"> </w:t>
            </w:r>
            <w:r w:rsidRPr="00DC2587">
              <w:t>Eligible</w:t>
            </w:r>
            <w:r w:rsidR="007E703B" w:rsidRPr="00DC2587">
              <w:t xml:space="preserve"> </w:t>
            </w:r>
            <w:r w:rsidRPr="00DC2587">
              <w:t>Countries</w:t>
            </w:r>
          </w:p>
          <w:p w14:paraId="28879893" w14:textId="77777777" w:rsidR="001B4B57" w:rsidRPr="00DC2587" w:rsidRDefault="001B4B57" w:rsidP="0021764C">
            <w:pPr>
              <w:numPr>
                <w:ilvl w:val="0"/>
                <w:numId w:val="1"/>
              </w:numPr>
              <w:tabs>
                <w:tab w:val="clear" w:pos="432"/>
              </w:tabs>
              <w:spacing w:after="120"/>
              <w:ind w:left="1276" w:right="-75" w:hanging="556"/>
            </w:pPr>
            <w:r w:rsidRPr="00DC2587">
              <w:t>Section</w:t>
            </w:r>
            <w:r w:rsidR="007E703B" w:rsidRPr="00DC2587">
              <w:t xml:space="preserve"> </w:t>
            </w:r>
            <w:r w:rsidRPr="00DC2587">
              <w:t>VI</w:t>
            </w:r>
            <w:r w:rsidR="007E703B" w:rsidRPr="00DC2587">
              <w:t xml:space="preserve"> </w:t>
            </w:r>
            <w:r w:rsidRPr="00DC2587">
              <w:t>-</w:t>
            </w:r>
            <w:r w:rsidR="007E703B" w:rsidRPr="00DC2587">
              <w:t xml:space="preserve"> </w:t>
            </w:r>
            <w:r w:rsidRPr="00DC2587">
              <w:t>Fraud</w:t>
            </w:r>
            <w:r w:rsidR="007E703B" w:rsidRPr="00DC2587">
              <w:t xml:space="preserve"> </w:t>
            </w:r>
            <w:r w:rsidRPr="00DC2587">
              <w:t>and</w:t>
            </w:r>
            <w:r w:rsidR="007E703B" w:rsidRPr="00DC2587">
              <w:t xml:space="preserve"> </w:t>
            </w:r>
            <w:r w:rsidRPr="00DC2587">
              <w:t>Corruption</w:t>
            </w:r>
          </w:p>
          <w:p w14:paraId="74F4FD97" w14:textId="77777777" w:rsidR="001B4B57" w:rsidRPr="00DC2587" w:rsidRDefault="001B4B57" w:rsidP="006001BE">
            <w:pPr>
              <w:tabs>
                <w:tab w:val="left" w:pos="1152"/>
                <w:tab w:val="left" w:pos="1692"/>
                <w:tab w:val="left" w:pos="2502"/>
              </w:tabs>
              <w:spacing w:after="120"/>
              <w:ind w:left="850" w:right="-72" w:hanging="245"/>
              <w:rPr>
                <w:b/>
              </w:rPr>
            </w:pPr>
            <w:r w:rsidRPr="00DC2587">
              <w:rPr>
                <w:b/>
              </w:rPr>
              <w:t>PART</w:t>
            </w:r>
            <w:r w:rsidR="007E703B" w:rsidRPr="00DC2587">
              <w:rPr>
                <w:b/>
              </w:rPr>
              <w:t xml:space="preserve"> </w:t>
            </w:r>
            <w:r w:rsidRPr="00DC2587">
              <w:rPr>
                <w:b/>
              </w:rPr>
              <w:t>2.</w:t>
            </w:r>
            <w:r w:rsidR="001D5093" w:rsidRPr="00DC2587">
              <w:rPr>
                <w:b/>
              </w:rPr>
              <w:t xml:space="preserve"> </w:t>
            </w:r>
            <w:r w:rsidRPr="00DC2587">
              <w:rPr>
                <w:b/>
              </w:rPr>
              <w:t>Employer’s</w:t>
            </w:r>
            <w:r w:rsidR="007E703B" w:rsidRPr="00DC2587">
              <w:rPr>
                <w:b/>
              </w:rPr>
              <w:t xml:space="preserve"> </w:t>
            </w:r>
            <w:r w:rsidRPr="00DC2587">
              <w:rPr>
                <w:b/>
              </w:rPr>
              <w:t>Requirements</w:t>
            </w:r>
          </w:p>
          <w:p w14:paraId="75B180EA" w14:textId="77777777" w:rsidR="001B4B57" w:rsidRPr="00DC2587" w:rsidRDefault="001B4B57" w:rsidP="0021764C">
            <w:pPr>
              <w:numPr>
                <w:ilvl w:val="0"/>
                <w:numId w:val="1"/>
              </w:numPr>
              <w:tabs>
                <w:tab w:val="clear" w:pos="432"/>
              </w:tabs>
              <w:spacing w:after="120"/>
              <w:ind w:left="1276" w:right="-75" w:hanging="556"/>
            </w:pPr>
            <w:r w:rsidRPr="00DC2587">
              <w:t>Section</w:t>
            </w:r>
            <w:r w:rsidR="007E703B" w:rsidRPr="00DC2587">
              <w:t xml:space="preserve"> </w:t>
            </w:r>
            <w:r w:rsidRPr="00DC2587">
              <w:t>VII</w:t>
            </w:r>
            <w:r w:rsidR="007E703B" w:rsidRPr="00DC2587">
              <w:t xml:space="preserve"> </w:t>
            </w:r>
            <w:r w:rsidRPr="00DC2587">
              <w:t>-Employer’s</w:t>
            </w:r>
            <w:r w:rsidR="007E703B" w:rsidRPr="00DC2587">
              <w:t xml:space="preserve"> </w:t>
            </w:r>
            <w:r w:rsidRPr="00DC2587">
              <w:t>Requirements</w:t>
            </w:r>
          </w:p>
          <w:p w14:paraId="35AB82FA" w14:textId="77777777" w:rsidR="001B4B57" w:rsidRPr="00DC2587" w:rsidRDefault="001B4B57" w:rsidP="006001BE">
            <w:pPr>
              <w:pStyle w:val="Footer"/>
              <w:tabs>
                <w:tab w:val="left" w:pos="1152"/>
                <w:tab w:val="left" w:pos="1692"/>
                <w:tab w:val="left" w:pos="2502"/>
              </w:tabs>
              <w:spacing w:before="0" w:after="120"/>
              <w:ind w:left="860" w:right="-75" w:hanging="251"/>
              <w:jc w:val="both"/>
              <w:rPr>
                <w:b/>
              </w:rPr>
            </w:pPr>
            <w:r w:rsidRPr="00DC2587">
              <w:rPr>
                <w:b/>
              </w:rPr>
              <w:t>PART</w:t>
            </w:r>
            <w:r w:rsidR="007E703B" w:rsidRPr="00DC2587">
              <w:rPr>
                <w:b/>
              </w:rPr>
              <w:t xml:space="preserve"> </w:t>
            </w:r>
            <w:r w:rsidRPr="00DC2587">
              <w:rPr>
                <w:b/>
              </w:rPr>
              <w:t>3.</w:t>
            </w:r>
            <w:r w:rsidR="007E703B" w:rsidRPr="00DC2587">
              <w:rPr>
                <w:b/>
              </w:rPr>
              <w:t xml:space="preserve"> </w:t>
            </w:r>
            <w:r w:rsidRPr="00DC2587">
              <w:rPr>
                <w:b/>
              </w:rPr>
              <w:t>Conditions</w:t>
            </w:r>
            <w:r w:rsidR="007E703B" w:rsidRPr="00DC2587">
              <w:rPr>
                <w:b/>
              </w:rPr>
              <w:t xml:space="preserve"> </w:t>
            </w:r>
            <w:r w:rsidRPr="00DC2587">
              <w:rPr>
                <w:b/>
              </w:rPr>
              <w:t>of</w:t>
            </w:r>
            <w:r w:rsidR="007E703B" w:rsidRPr="00DC2587">
              <w:rPr>
                <w:b/>
              </w:rPr>
              <w:t xml:space="preserve"> </w:t>
            </w:r>
            <w:r w:rsidRPr="00DC2587">
              <w:rPr>
                <w:b/>
              </w:rPr>
              <w:t>Contract</w:t>
            </w:r>
            <w:r w:rsidR="007E703B" w:rsidRPr="00DC2587">
              <w:rPr>
                <w:b/>
              </w:rPr>
              <w:t xml:space="preserve"> </w:t>
            </w:r>
            <w:r w:rsidRPr="00DC2587">
              <w:rPr>
                <w:b/>
              </w:rPr>
              <w:t>and</w:t>
            </w:r>
            <w:r w:rsidR="007E703B" w:rsidRPr="00DC2587">
              <w:rPr>
                <w:b/>
              </w:rPr>
              <w:t xml:space="preserve"> </w:t>
            </w:r>
            <w:r w:rsidRPr="00DC2587">
              <w:rPr>
                <w:b/>
              </w:rPr>
              <w:t>Contract</w:t>
            </w:r>
            <w:r w:rsidR="007E703B" w:rsidRPr="00DC2587">
              <w:rPr>
                <w:b/>
              </w:rPr>
              <w:t xml:space="preserve"> </w:t>
            </w:r>
            <w:r w:rsidRPr="00DC2587">
              <w:rPr>
                <w:b/>
              </w:rPr>
              <w:t>Forms</w:t>
            </w:r>
          </w:p>
          <w:p w14:paraId="0FCC6EF0" w14:textId="77777777" w:rsidR="001B4B57" w:rsidRPr="00DC2587" w:rsidRDefault="001B4B57" w:rsidP="0021764C">
            <w:pPr>
              <w:numPr>
                <w:ilvl w:val="0"/>
                <w:numId w:val="1"/>
              </w:numPr>
              <w:tabs>
                <w:tab w:val="clear" w:pos="432"/>
              </w:tabs>
              <w:spacing w:after="120"/>
              <w:ind w:left="1276" w:right="-75" w:hanging="556"/>
            </w:pPr>
            <w:r w:rsidRPr="00DC2587">
              <w:t>Section</w:t>
            </w:r>
            <w:r w:rsidR="007E703B" w:rsidRPr="00DC2587">
              <w:t xml:space="preserve"> </w:t>
            </w:r>
            <w:r w:rsidRPr="00DC2587">
              <w:t>VIII</w:t>
            </w:r>
            <w:r w:rsidR="007E703B" w:rsidRPr="00DC2587">
              <w:t xml:space="preserve"> </w:t>
            </w:r>
            <w:r w:rsidRPr="00DC2587">
              <w:t>-</w:t>
            </w:r>
            <w:r w:rsidR="007E703B" w:rsidRPr="00DC2587">
              <w:t xml:space="preserve"> </w:t>
            </w:r>
            <w:r w:rsidRPr="00DC2587">
              <w:t>General</w:t>
            </w:r>
            <w:r w:rsidR="007E703B" w:rsidRPr="00DC2587">
              <w:t xml:space="preserve"> </w:t>
            </w:r>
            <w:r w:rsidRPr="00DC2587">
              <w:t>Conditions</w:t>
            </w:r>
            <w:r w:rsidR="007E703B" w:rsidRPr="00DC2587">
              <w:t xml:space="preserve"> </w:t>
            </w:r>
            <w:r w:rsidRPr="00DC2587">
              <w:t>of</w:t>
            </w:r>
            <w:r w:rsidR="007E703B" w:rsidRPr="00DC2587">
              <w:t xml:space="preserve"> </w:t>
            </w:r>
            <w:r w:rsidRPr="00DC2587">
              <w:t>Contract</w:t>
            </w:r>
            <w:r w:rsidR="007E703B" w:rsidRPr="00DC2587">
              <w:t xml:space="preserve"> </w:t>
            </w:r>
            <w:r w:rsidRPr="00DC2587">
              <w:t>(GCC)</w:t>
            </w:r>
          </w:p>
          <w:p w14:paraId="30C8B6EB" w14:textId="77777777" w:rsidR="001B4B57" w:rsidRPr="00DC2587" w:rsidRDefault="001B4B57" w:rsidP="0021764C">
            <w:pPr>
              <w:numPr>
                <w:ilvl w:val="0"/>
                <w:numId w:val="1"/>
              </w:numPr>
              <w:tabs>
                <w:tab w:val="clear" w:pos="432"/>
              </w:tabs>
              <w:spacing w:after="120"/>
              <w:ind w:left="1276" w:right="-75" w:hanging="556"/>
            </w:pPr>
            <w:r w:rsidRPr="00DC2587">
              <w:t>Section</w:t>
            </w:r>
            <w:r w:rsidR="007E703B" w:rsidRPr="00DC2587">
              <w:t xml:space="preserve"> </w:t>
            </w:r>
            <w:r w:rsidRPr="00DC2587">
              <w:t>IX</w:t>
            </w:r>
            <w:r w:rsidR="007E703B" w:rsidRPr="00DC2587">
              <w:t xml:space="preserve"> </w:t>
            </w:r>
            <w:r w:rsidRPr="00DC2587">
              <w:t>-Particular</w:t>
            </w:r>
            <w:r w:rsidR="007E703B" w:rsidRPr="00DC2587">
              <w:t xml:space="preserve"> </w:t>
            </w:r>
            <w:r w:rsidRPr="00DC2587">
              <w:t>Conditions</w:t>
            </w:r>
            <w:r w:rsidR="007E703B" w:rsidRPr="00DC2587">
              <w:t xml:space="preserve"> </w:t>
            </w:r>
            <w:r w:rsidRPr="00DC2587">
              <w:t>of</w:t>
            </w:r>
            <w:r w:rsidR="007E703B" w:rsidRPr="00DC2587">
              <w:t xml:space="preserve"> </w:t>
            </w:r>
            <w:r w:rsidRPr="00DC2587">
              <w:t>Contract</w:t>
            </w:r>
            <w:r w:rsidR="007E703B" w:rsidRPr="00DC2587">
              <w:t xml:space="preserve"> </w:t>
            </w:r>
            <w:r w:rsidRPr="00DC2587">
              <w:t>(PCC)</w:t>
            </w:r>
          </w:p>
          <w:p w14:paraId="1F1E2506" w14:textId="77777777" w:rsidR="001B4B57" w:rsidRPr="00DC2587" w:rsidRDefault="001B4B57" w:rsidP="0021764C">
            <w:pPr>
              <w:numPr>
                <w:ilvl w:val="0"/>
                <w:numId w:val="1"/>
              </w:numPr>
              <w:spacing w:after="120"/>
              <w:ind w:left="1276" w:right="-75" w:hanging="556"/>
            </w:pPr>
            <w:r w:rsidRPr="00DC2587">
              <w:t>Section</w:t>
            </w:r>
            <w:r w:rsidR="007E703B" w:rsidRPr="00DC2587">
              <w:t xml:space="preserve"> </w:t>
            </w:r>
            <w:r w:rsidRPr="00DC2587">
              <w:t>X</w:t>
            </w:r>
            <w:r w:rsidR="007E703B" w:rsidRPr="00DC2587">
              <w:t xml:space="preserve"> </w:t>
            </w:r>
            <w:r w:rsidRPr="00DC2587">
              <w:t>-Contract</w:t>
            </w:r>
            <w:r w:rsidR="007E703B" w:rsidRPr="00DC2587">
              <w:t xml:space="preserve"> </w:t>
            </w:r>
            <w:r w:rsidRPr="00DC2587">
              <w:t>Forms</w:t>
            </w:r>
          </w:p>
          <w:p w14:paraId="627F0DE0" w14:textId="22630144" w:rsidR="001B4B57" w:rsidRPr="00DC2587" w:rsidRDefault="001B4B57">
            <w:pPr>
              <w:pStyle w:val="ITBno"/>
              <w:numPr>
                <w:ilvl w:val="1"/>
                <w:numId w:val="27"/>
              </w:numPr>
              <w:spacing w:after="120"/>
              <w:ind w:left="614" w:hanging="720"/>
            </w:pPr>
            <w:r w:rsidRPr="00DC2587">
              <w:t>The</w:t>
            </w:r>
            <w:r w:rsidR="007E703B" w:rsidRPr="00DC2587">
              <w:t xml:space="preserve"> </w:t>
            </w:r>
            <w:r w:rsidRPr="00DC2587">
              <w:t>Specific</w:t>
            </w:r>
            <w:r w:rsidR="007E703B" w:rsidRPr="00DC2587">
              <w:t xml:space="preserve"> </w:t>
            </w:r>
            <w:r w:rsidRPr="00DC2587">
              <w:t>Procurement</w:t>
            </w:r>
            <w:r w:rsidR="007E703B" w:rsidRPr="00DC2587">
              <w:t xml:space="preserve"> </w:t>
            </w:r>
            <w:r w:rsidRPr="00DC2587">
              <w:t>Notice-Request</w:t>
            </w:r>
            <w:r w:rsidR="007E703B" w:rsidRPr="00DC2587">
              <w:t xml:space="preserve"> </w:t>
            </w:r>
            <w:r w:rsidRPr="00DC2587">
              <w:t>for</w:t>
            </w:r>
            <w:r w:rsidR="007E703B" w:rsidRPr="00DC2587">
              <w:t xml:space="preserve"> </w:t>
            </w:r>
            <w:r w:rsidRPr="00DC2587">
              <w:t>Bids</w:t>
            </w:r>
            <w:r w:rsidR="007E703B" w:rsidRPr="00DC2587">
              <w:t xml:space="preserve"> </w:t>
            </w:r>
            <w:r w:rsidRPr="00DC2587">
              <w:t>(RFB)</w:t>
            </w:r>
            <w:r w:rsidR="007E703B" w:rsidRPr="00DC2587">
              <w:t xml:space="preserve"> </w:t>
            </w:r>
            <w:r w:rsidRPr="00DC2587">
              <w:t>issued</w:t>
            </w:r>
            <w:r w:rsidR="007E703B" w:rsidRPr="00DC2587">
              <w:t xml:space="preserve"> </w:t>
            </w:r>
            <w:r w:rsidRPr="00DC2587">
              <w:t>by</w:t>
            </w:r>
            <w:r w:rsidR="007E703B" w:rsidRPr="00DC2587">
              <w:t xml:space="preserve"> </w:t>
            </w:r>
            <w:r w:rsidRPr="00DC2587">
              <w:t>the</w:t>
            </w:r>
            <w:r w:rsidR="007E703B" w:rsidRPr="00DC2587">
              <w:t xml:space="preserve"> </w:t>
            </w:r>
            <w:r w:rsidR="006D7C8B" w:rsidRPr="00DC2587">
              <w:t>Employer,</w:t>
            </w:r>
            <w:r w:rsidR="007E703B" w:rsidRPr="00DC2587">
              <w:t xml:space="preserve"> </w:t>
            </w:r>
            <w:r w:rsidR="00193EFB" w:rsidRPr="00DC2587">
              <w:t>or the N</w:t>
            </w:r>
            <w:r w:rsidR="00193EFB" w:rsidRPr="00DC2587">
              <w:rPr>
                <w:noProof/>
              </w:rPr>
              <w:t>otice of Request for Bids (RFB) issued by the Employer to the prequalified Bidders</w:t>
            </w:r>
            <w:r w:rsidR="00193EFB" w:rsidRPr="00DC2587">
              <w:t xml:space="preserve"> are </w:t>
            </w:r>
            <w:r w:rsidRPr="00DC2587">
              <w:t>not</w:t>
            </w:r>
            <w:r w:rsidR="007E703B" w:rsidRPr="00DC2587">
              <w:t xml:space="preserve"> </w:t>
            </w:r>
            <w:r w:rsidRPr="00DC2587">
              <w:t>part</w:t>
            </w:r>
            <w:r w:rsidR="007E703B" w:rsidRPr="00DC2587">
              <w:t xml:space="preserve"> </w:t>
            </w:r>
            <w:r w:rsidRPr="00DC2587">
              <w:t>of</w:t>
            </w:r>
            <w:r w:rsidR="007E703B" w:rsidRPr="00DC2587">
              <w:t xml:space="preserve"> </w:t>
            </w:r>
            <w:r w:rsidRPr="00DC2587">
              <w:t>the</w:t>
            </w:r>
            <w:r w:rsidR="007E703B" w:rsidRPr="00DC2587">
              <w:t xml:space="preserve"> </w:t>
            </w:r>
            <w:r w:rsidR="00D71DAF" w:rsidRPr="00DC2587">
              <w:t>bidding document</w:t>
            </w:r>
            <w:r w:rsidRPr="00DC2587">
              <w:t>.</w:t>
            </w:r>
          </w:p>
          <w:p w14:paraId="3F443B24" w14:textId="77777777" w:rsidR="001B4B57" w:rsidRPr="00DC2587" w:rsidRDefault="001B4B57">
            <w:pPr>
              <w:pStyle w:val="ITBno"/>
              <w:numPr>
                <w:ilvl w:val="1"/>
                <w:numId w:val="27"/>
              </w:numPr>
              <w:spacing w:after="120"/>
              <w:ind w:left="614" w:hanging="720"/>
            </w:pPr>
            <w:r w:rsidRPr="00DC2587">
              <w:t>Unless</w:t>
            </w:r>
            <w:r w:rsidR="007E703B" w:rsidRPr="00DC2587">
              <w:t xml:space="preserve"> </w:t>
            </w:r>
            <w:r w:rsidRPr="00DC2587">
              <w:t>obtained</w:t>
            </w:r>
            <w:r w:rsidR="007E703B" w:rsidRPr="00DC2587">
              <w:t xml:space="preserve"> </w:t>
            </w:r>
            <w:r w:rsidRPr="00DC2587">
              <w:t>directly</w:t>
            </w:r>
            <w:r w:rsidR="007E703B" w:rsidRPr="00DC2587">
              <w:t xml:space="preserve"> </w:t>
            </w:r>
            <w:r w:rsidRPr="00DC2587">
              <w:t>from</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Employer</w:t>
            </w:r>
            <w:r w:rsidR="007E703B" w:rsidRPr="00DC2587">
              <w:t xml:space="preserve"> </w:t>
            </w:r>
            <w:r w:rsidRPr="00DC2587">
              <w:t>is</w:t>
            </w:r>
            <w:r w:rsidR="007E703B" w:rsidRPr="00DC2587">
              <w:t xml:space="preserve"> </w:t>
            </w:r>
            <w:r w:rsidRPr="00DC2587">
              <w:t>not</w:t>
            </w:r>
            <w:r w:rsidR="007E703B" w:rsidRPr="00DC2587">
              <w:t xml:space="preserve"> </w:t>
            </w:r>
            <w:r w:rsidRPr="00DC2587">
              <w:t>responsible</w:t>
            </w:r>
            <w:r w:rsidR="007E703B" w:rsidRPr="00DC2587">
              <w:t xml:space="preserve"> </w:t>
            </w:r>
            <w:r w:rsidRPr="00DC2587">
              <w:t>for</w:t>
            </w:r>
            <w:r w:rsidR="007E703B" w:rsidRPr="00DC2587">
              <w:t xml:space="preserve"> </w:t>
            </w:r>
            <w:r w:rsidRPr="00DC2587">
              <w:t>the</w:t>
            </w:r>
            <w:r w:rsidR="007E703B" w:rsidRPr="00DC2587">
              <w:t xml:space="preserve"> </w:t>
            </w:r>
            <w:r w:rsidRPr="00DC2587">
              <w:t>completeness</w:t>
            </w:r>
            <w:r w:rsidR="007E703B" w:rsidRPr="00DC2587">
              <w:t xml:space="preserve"> </w:t>
            </w:r>
            <w:r w:rsidRPr="00DC2587">
              <w:t>of</w:t>
            </w:r>
            <w:r w:rsidR="007E703B" w:rsidRPr="00DC2587">
              <w:t xml:space="preserve"> </w:t>
            </w:r>
            <w:r w:rsidRPr="00DC2587">
              <w:t>the</w:t>
            </w:r>
            <w:r w:rsidR="007E703B" w:rsidRPr="00DC2587">
              <w:t xml:space="preserve"> </w:t>
            </w:r>
            <w:r w:rsidRPr="00DC2587">
              <w:t>document,</w:t>
            </w:r>
            <w:r w:rsidR="007E703B" w:rsidRPr="00DC2587">
              <w:t xml:space="preserve"> </w:t>
            </w:r>
            <w:r w:rsidRPr="00DC2587">
              <w:t>responses</w:t>
            </w:r>
            <w:r w:rsidR="007E703B" w:rsidRPr="00DC2587">
              <w:t xml:space="preserve"> </w:t>
            </w:r>
            <w:r w:rsidRPr="00DC2587">
              <w:t>to</w:t>
            </w:r>
            <w:r w:rsidR="007E703B" w:rsidRPr="00DC2587">
              <w:t xml:space="preserve"> </w:t>
            </w:r>
            <w:r w:rsidRPr="00DC2587">
              <w:t>requests</w:t>
            </w:r>
            <w:r w:rsidR="007E703B" w:rsidRPr="00DC2587">
              <w:t xml:space="preserve"> </w:t>
            </w:r>
            <w:r w:rsidRPr="00DC2587">
              <w:t>for</w:t>
            </w:r>
            <w:r w:rsidR="007E703B" w:rsidRPr="00DC2587">
              <w:t xml:space="preserve"> </w:t>
            </w:r>
            <w:r w:rsidRPr="00DC2587">
              <w:t>clarification,</w:t>
            </w:r>
            <w:r w:rsidR="007E703B" w:rsidRPr="00DC2587">
              <w:t xml:space="preserve"> </w:t>
            </w:r>
            <w:r w:rsidRPr="00DC2587">
              <w:t>the</w:t>
            </w:r>
            <w:r w:rsidR="007E703B" w:rsidRPr="00DC2587">
              <w:t xml:space="preserve"> </w:t>
            </w:r>
            <w:r w:rsidRPr="00DC2587">
              <w:t>Minutes</w:t>
            </w:r>
            <w:r w:rsidR="007E703B" w:rsidRPr="00DC2587">
              <w:t xml:space="preserve"> </w:t>
            </w:r>
            <w:r w:rsidRPr="00DC2587">
              <w:t>of</w:t>
            </w:r>
            <w:r w:rsidR="007E703B" w:rsidRPr="00DC2587">
              <w:t xml:space="preserve"> </w:t>
            </w:r>
            <w:r w:rsidRPr="00DC2587">
              <w:t>the</w:t>
            </w:r>
            <w:r w:rsidR="007E703B" w:rsidRPr="00DC2587">
              <w:t xml:space="preserve"> </w:t>
            </w:r>
            <w:r w:rsidRPr="00DC2587">
              <w:t>pre-Bid</w:t>
            </w:r>
            <w:r w:rsidR="007E703B" w:rsidRPr="00DC2587">
              <w:t xml:space="preserve"> </w:t>
            </w:r>
            <w:r w:rsidRPr="00DC2587">
              <w:t>meeting</w:t>
            </w:r>
            <w:r w:rsidR="007E703B" w:rsidRPr="00DC2587">
              <w:t xml:space="preserve"> </w:t>
            </w:r>
            <w:r w:rsidRPr="00DC2587">
              <w:t>(if</w:t>
            </w:r>
            <w:r w:rsidR="007E703B" w:rsidRPr="00DC2587">
              <w:t xml:space="preserve"> </w:t>
            </w:r>
            <w:r w:rsidRPr="00DC2587">
              <w:t>any),</w:t>
            </w:r>
            <w:r w:rsidR="007E703B" w:rsidRPr="00DC2587">
              <w:t xml:space="preserve"> </w:t>
            </w:r>
            <w:r w:rsidRPr="00DC2587">
              <w:t>or</w:t>
            </w:r>
            <w:r w:rsidR="007E703B" w:rsidRPr="00DC2587">
              <w:t xml:space="preserve"> </w:t>
            </w:r>
            <w:r w:rsidRPr="00DC2587">
              <w:t>Addenda</w:t>
            </w:r>
            <w:r w:rsidR="007E703B" w:rsidRPr="00DC2587">
              <w:t xml:space="preserve"> </w:t>
            </w:r>
            <w:r w:rsidRPr="00DC2587">
              <w:t>to</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8.</w:t>
            </w:r>
            <w:r w:rsidR="007E703B" w:rsidRPr="00DC2587">
              <w:t xml:space="preserve"> </w:t>
            </w:r>
            <w:r w:rsidRPr="00DC2587">
              <w:t>In</w:t>
            </w:r>
            <w:r w:rsidR="007E703B" w:rsidRPr="00DC2587">
              <w:t xml:space="preserve"> </w:t>
            </w:r>
            <w:r w:rsidRPr="00DC2587">
              <w:t>case</w:t>
            </w:r>
            <w:r w:rsidR="007E703B" w:rsidRPr="00DC2587">
              <w:t xml:space="preserve"> </w:t>
            </w:r>
            <w:r w:rsidRPr="00DC2587">
              <w:t>of</w:t>
            </w:r>
            <w:r w:rsidR="007E703B" w:rsidRPr="00DC2587">
              <w:t xml:space="preserve"> </w:t>
            </w:r>
            <w:r w:rsidRPr="00DC2587">
              <w:t>any</w:t>
            </w:r>
            <w:r w:rsidR="007E703B" w:rsidRPr="00DC2587">
              <w:t xml:space="preserve"> </w:t>
            </w:r>
            <w:r w:rsidRPr="00DC2587">
              <w:t>contradiction,</w:t>
            </w:r>
            <w:r w:rsidR="007E703B" w:rsidRPr="00DC2587">
              <w:t xml:space="preserve"> </w:t>
            </w:r>
            <w:r w:rsidRPr="00DC2587">
              <w:t>documents</w:t>
            </w:r>
            <w:r w:rsidR="007E703B" w:rsidRPr="00DC2587">
              <w:t xml:space="preserve"> </w:t>
            </w:r>
            <w:r w:rsidRPr="00DC2587">
              <w:t>obtained</w:t>
            </w:r>
            <w:r w:rsidR="007E703B" w:rsidRPr="00DC2587">
              <w:t xml:space="preserve"> </w:t>
            </w:r>
            <w:r w:rsidRPr="00DC2587">
              <w:t>directly</w:t>
            </w:r>
            <w:r w:rsidR="007E703B" w:rsidRPr="00DC2587">
              <w:t xml:space="preserve"> </w:t>
            </w:r>
            <w:r w:rsidRPr="00DC2587">
              <w:t>from</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prevail.</w:t>
            </w:r>
          </w:p>
          <w:p w14:paraId="379DBC14" w14:textId="77777777" w:rsidR="001B4B57" w:rsidRPr="00DC2587" w:rsidRDefault="001B4B57">
            <w:pPr>
              <w:pStyle w:val="ITBno"/>
              <w:numPr>
                <w:ilvl w:val="1"/>
                <w:numId w:val="27"/>
              </w:numPr>
              <w:spacing w:after="120"/>
              <w:ind w:left="614" w:hanging="720"/>
            </w:pPr>
            <w:r w:rsidRPr="00DC2587">
              <w:t>The</w:t>
            </w:r>
            <w:r w:rsidR="007E703B" w:rsidRPr="00DC2587">
              <w:t xml:space="preserve"> </w:t>
            </w:r>
            <w:r w:rsidRPr="00DC2587">
              <w:t>Bidder</w:t>
            </w:r>
            <w:r w:rsidR="007E703B" w:rsidRPr="00DC2587">
              <w:t xml:space="preserve"> </w:t>
            </w:r>
            <w:r w:rsidRPr="00DC2587">
              <w:t>is</w:t>
            </w:r>
            <w:r w:rsidR="007E703B" w:rsidRPr="00DC2587">
              <w:t xml:space="preserve"> </w:t>
            </w:r>
            <w:r w:rsidRPr="00DC2587">
              <w:t>expected</w:t>
            </w:r>
            <w:r w:rsidR="007E703B" w:rsidRPr="00DC2587">
              <w:t xml:space="preserve"> </w:t>
            </w:r>
            <w:r w:rsidRPr="00DC2587">
              <w:t>to</w:t>
            </w:r>
            <w:r w:rsidR="007E703B" w:rsidRPr="00DC2587">
              <w:t xml:space="preserve"> </w:t>
            </w:r>
            <w:r w:rsidRPr="00DC2587">
              <w:t>examine</w:t>
            </w:r>
            <w:r w:rsidR="007E703B" w:rsidRPr="00DC2587">
              <w:t xml:space="preserve"> </w:t>
            </w:r>
            <w:r w:rsidRPr="00DC2587">
              <w:t>all</w:t>
            </w:r>
            <w:r w:rsidR="007E703B" w:rsidRPr="00DC2587">
              <w:t xml:space="preserve"> </w:t>
            </w:r>
            <w:r w:rsidRPr="00DC2587">
              <w:t>instructions,</w:t>
            </w:r>
            <w:r w:rsidR="007E703B" w:rsidRPr="00DC2587">
              <w:t xml:space="preserve"> </w:t>
            </w:r>
            <w:r w:rsidRPr="00DC2587">
              <w:t>forms,</w:t>
            </w:r>
            <w:r w:rsidR="007E703B" w:rsidRPr="00DC2587">
              <w:t xml:space="preserve"> </w:t>
            </w:r>
            <w:r w:rsidRPr="00DC2587">
              <w:t>terms,</w:t>
            </w:r>
            <w:r w:rsidR="007E703B" w:rsidRPr="00DC2587">
              <w:t xml:space="preserve"> </w:t>
            </w:r>
            <w:r w:rsidRPr="00DC2587">
              <w:t>and</w:t>
            </w:r>
            <w:r w:rsidR="007E703B" w:rsidRPr="00DC2587">
              <w:t xml:space="preserve"> </w:t>
            </w:r>
            <w:r w:rsidRPr="00DC2587">
              <w:t>specifications</w:t>
            </w:r>
            <w:r w:rsidR="007E703B" w:rsidRPr="00DC2587">
              <w:t xml:space="preserve"> </w:t>
            </w:r>
            <w:r w:rsidRPr="00DC2587">
              <w:t>in</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and</w:t>
            </w:r>
            <w:r w:rsidR="007E703B" w:rsidRPr="00DC2587">
              <w:t xml:space="preserve"> </w:t>
            </w:r>
            <w:r w:rsidRPr="00DC2587">
              <w:t>to</w:t>
            </w:r>
            <w:r w:rsidR="007E703B" w:rsidRPr="00DC2587">
              <w:t xml:space="preserve"> </w:t>
            </w:r>
            <w:r w:rsidRPr="00DC2587">
              <w:t>furnish</w:t>
            </w:r>
            <w:r w:rsidR="007E703B" w:rsidRPr="00DC2587">
              <w:t xml:space="preserve"> </w:t>
            </w:r>
            <w:r w:rsidRPr="00DC2587">
              <w:t>with</w:t>
            </w:r>
            <w:r w:rsidR="007E703B" w:rsidRPr="00DC2587">
              <w:t xml:space="preserve"> </w:t>
            </w:r>
            <w:r w:rsidRPr="00DC2587">
              <w:t>its</w:t>
            </w:r>
            <w:r w:rsidR="007E703B" w:rsidRPr="00DC2587">
              <w:t xml:space="preserve"> </w:t>
            </w:r>
            <w:r w:rsidRPr="00DC2587">
              <w:t>Bid</w:t>
            </w:r>
            <w:r w:rsidR="007E703B" w:rsidRPr="00DC2587">
              <w:t xml:space="preserve"> </w:t>
            </w:r>
            <w:r w:rsidRPr="00DC2587">
              <w:t>all</w:t>
            </w:r>
            <w:r w:rsidR="007E703B" w:rsidRPr="00DC2587">
              <w:t xml:space="preserve"> </w:t>
            </w:r>
            <w:r w:rsidRPr="00DC2587">
              <w:t>information</w:t>
            </w:r>
            <w:r w:rsidR="007E703B" w:rsidRPr="00DC2587">
              <w:t xml:space="preserve"> </w:t>
            </w:r>
            <w:r w:rsidRPr="00DC2587">
              <w:t>or</w:t>
            </w:r>
            <w:r w:rsidR="007E703B" w:rsidRPr="00DC2587">
              <w:t xml:space="preserve"> </w:t>
            </w:r>
            <w:r w:rsidRPr="00DC2587">
              <w:t>documentation</w:t>
            </w:r>
            <w:r w:rsidR="007E703B" w:rsidRPr="00DC2587">
              <w:t xml:space="preserve"> </w:t>
            </w:r>
            <w:r w:rsidRPr="00DC2587">
              <w:t>as</w:t>
            </w:r>
            <w:r w:rsidR="007E703B" w:rsidRPr="00DC2587">
              <w:t xml:space="preserve"> </w:t>
            </w:r>
            <w:r w:rsidRPr="00DC2587">
              <w:t>is</w:t>
            </w:r>
            <w:r w:rsidR="007E703B" w:rsidRPr="00DC2587">
              <w:t xml:space="preserve"> </w:t>
            </w:r>
            <w:r w:rsidRPr="00DC2587">
              <w:t>required</w:t>
            </w:r>
            <w:r w:rsidR="007E703B" w:rsidRPr="00DC2587">
              <w:t xml:space="preserve"> </w:t>
            </w:r>
            <w:r w:rsidRPr="00DC2587">
              <w:t>by</w:t>
            </w:r>
            <w:r w:rsidR="007E703B" w:rsidRPr="00DC2587">
              <w:t xml:space="preserve"> </w:t>
            </w:r>
            <w:r w:rsidRPr="00DC2587">
              <w:t>the</w:t>
            </w:r>
            <w:r w:rsidR="007E703B" w:rsidRPr="00DC2587">
              <w:t xml:space="preserve"> </w:t>
            </w:r>
            <w:r w:rsidR="00D71DAF" w:rsidRPr="00DC2587">
              <w:t>bidding document</w:t>
            </w:r>
            <w:r w:rsidRPr="00DC2587">
              <w:t>.</w:t>
            </w:r>
          </w:p>
        </w:tc>
      </w:tr>
      <w:tr w:rsidR="00DC2587" w:rsidRPr="00DC2587" w14:paraId="078B920F" w14:textId="77777777" w:rsidTr="006001BE">
        <w:trPr>
          <w:gridAfter w:val="1"/>
          <w:wAfter w:w="14" w:type="pct"/>
        </w:trPr>
        <w:tc>
          <w:tcPr>
            <w:tcW w:w="1223" w:type="pct"/>
          </w:tcPr>
          <w:p w14:paraId="2D59C6B9" w14:textId="77777777" w:rsidR="00A5730D" w:rsidRPr="00DC2587" w:rsidRDefault="00A5730D">
            <w:pPr>
              <w:pStyle w:val="S1-Header2"/>
              <w:numPr>
                <w:ilvl w:val="0"/>
                <w:numId w:val="27"/>
              </w:numPr>
              <w:tabs>
                <w:tab w:val="num" w:pos="432"/>
              </w:tabs>
              <w:spacing w:after="120"/>
              <w:ind w:left="432" w:hanging="432"/>
            </w:pPr>
            <w:bookmarkStart w:id="126" w:name="_Toc438438827"/>
            <w:bookmarkStart w:id="127" w:name="_Toc438532575"/>
            <w:bookmarkStart w:id="128" w:name="_Toc438733971"/>
            <w:bookmarkStart w:id="129" w:name="_Toc438907011"/>
            <w:bookmarkStart w:id="130" w:name="_Toc438907210"/>
            <w:bookmarkStart w:id="131" w:name="_Toc23236752"/>
            <w:bookmarkStart w:id="132" w:name="_Toc125782994"/>
            <w:bookmarkStart w:id="133" w:name="_Toc436556108"/>
            <w:bookmarkStart w:id="134" w:name="_Toc135149875"/>
            <w:r w:rsidRPr="00DC2587">
              <w:rPr>
                <w:noProof/>
              </w:rPr>
              <w:lastRenderedPageBreak/>
              <w:t>Clarification</w:t>
            </w:r>
            <w:r w:rsidR="007E703B" w:rsidRPr="00DC2587">
              <w:rPr>
                <w:noProof/>
              </w:rPr>
              <w:t xml:space="preserve"> </w:t>
            </w:r>
            <w:r w:rsidRPr="00DC2587">
              <w:rPr>
                <w:noProof/>
              </w:rPr>
              <w:t>of</w:t>
            </w:r>
            <w:r w:rsidR="007E703B" w:rsidRPr="00DC2587">
              <w:rPr>
                <w:noProof/>
              </w:rPr>
              <w:t xml:space="preserve"> </w:t>
            </w:r>
            <w:r w:rsidRPr="00DC2587">
              <w:rPr>
                <w:noProof/>
              </w:rPr>
              <w:t>Bidding</w:t>
            </w:r>
            <w:r w:rsidR="007E703B" w:rsidRPr="00DC2587">
              <w:rPr>
                <w:noProof/>
              </w:rPr>
              <w:t xml:space="preserve"> </w:t>
            </w:r>
            <w:r w:rsidRPr="00DC2587">
              <w:rPr>
                <w:noProof/>
              </w:rPr>
              <w:t>Document</w:t>
            </w:r>
            <w:bookmarkEnd w:id="126"/>
            <w:bookmarkEnd w:id="127"/>
            <w:bookmarkEnd w:id="128"/>
            <w:bookmarkEnd w:id="129"/>
            <w:bookmarkEnd w:id="130"/>
            <w:r w:rsidRPr="00DC2587">
              <w:rPr>
                <w:noProof/>
              </w:rPr>
              <w:t>,</w:t>
            </w:r>
            <w:r w:rsidR="007E703B" w:rsidRPr="00DC2587">
              <w:rPr>
                <w:noProof/>
              </w:rPr>
              <w:t xml:space="preserve"> </w:t>
            </w:r>
            <w:r w:rsidRPr="00DC2587">
              <w:rPr>
                <w:noProof/>
              </w:rPr>
              <w:t>Site</w:t>
            </w:r>
            <w:r w:rsidR="007E703B" w:rsidRPr="00DC2587">
              <w:rPr>
                <w:noProof/>
              </w:rPr>
              <w:t xml:space="preserve"> </w:t>
            </w:r>
            <w:r w:rsidRPr="00DC2587">
              <w:rPr>
                <w:noProof/>
              </w:rPr>
              <w:t>Visit,</w:t>
            </w:r>
            <w:r w:rsidR="007E703B" w:rsidRPr="00DC2587">
              <w:rPr>
                <w:noProof/>
              </w:rPr>
              <w:t xml:space="preserve"> </w:t>
            </w:r>
            <w:r w:rsidRPr="00DC2587">
              <w:rPr>
                <w:noProof/>
              </w:rPr>
              <w:t>Pre-Bid</w:t>
            </w:r>
            <w:r w:rsidR="007E703B" w:rsidRPr="00DC2587">
              <w:rPr>
                <w:noProof/>
              </w:rPr>
              <w:t xml:space="preserve"> </w:t>
            </w:r>
            <w:r w:rsidRPr="00DC2587">
              <w:rPr>
                <w:noProof/>
              </w:rPr>
              <w:t>Meeting</w:t>
            </w:r>
            <w:bookmarkEnd w:id="131"/>
            <w:bookmarkEnd w:id="132"/>
            <w:bookmarkEnd w:id="133"/>
            <w:bookmarkEnd w:id="134"/>
          </w:p>
        </w:tc>
        <w:tc>
          <w:tcPr>
            <w:tcW w:w="3763" w:type="pct"/>
          </w:tcPr>
          <w:p w14:paraId="68296F83" w14:textId="77777777" w:rsidR="00A5730D" w:rsidRPr="00DC2587" w:rsidRDefault="00A5730D">
            <w:pPr>
              <w:pStyle w:val="ITBno"/>
              <w:numPr>
                <w:ilvl w:val="1"/>
                <w:numId w:val="27"/>
              </w:numPr>
              <w:spacing w:after="120"/>
              <w:ind w:left="614" w:hanging="720"/>
            </w:pPr>
            <w:r w:rsidRPr="00DC2587">
              <w:t>A</w:t>
            </w:r>
            <w:r w:rsidR="007E703B" w:rsidRPr="00DC2587">
              <w:t xml:space="preserve"> </w:t>
            </w:r>
            <w:r w:rsidRPr="00DC2587">
              <w:t>Bidder</w:t>
            </w:r>
            <w:r w:rsidR="007E703B" w:rsidRPr="00DC2587">
              <w:t xml:space="preserve"> </w:t>
            </w:r>
            <w:r w:rsidRPr="00DC2587">
              <w:t>requiring</w:t>
            </w:r>
            <w:r w:rsidR="007E703B" w:rsidRPr="00DC2587">
              <w:t xml:space="preserve"> </w:t>
            </w:r>
            <w:r w:rsidRPr="00DC2587">
              <w:t>any</w:t>
            </w:r>
            <w:r w:rsidR="007E703B" w:rsidRPr="00DC2587">
              <w:t xml:space="preserve"> </w:t>
            </w:r>
            <w:r w:rsidRPr="00DC2587">
              <w:t>clarification</w:t>
            </w:r>
            <w:r w:rsidR="007E703B" w:rsidRPr="00DC2587">
              <w:t xml:space="preserve"> </w:t>
            </w:r>
            <w:r w:rsidRPr="00DC2587">
              <w:t>of</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shall</w:t>
            </w:r>
            <w:r w:rsidR="007E703B" w:rsidRPr="00DC2587">
              <w:t xml:space="preserve"> </w:t>
            </w:r>
            <w:r w:rsidRPr="00DC2587">
              <w:t>contact</w:t>
            </w:r>
            <w:r w:rsidR="007E703B" w:rsidRPr="00DC2587">
              <w:t xml:space="preserve"> </w:t>
            </w:r>
            <w:r w:rsidRPr="00DC2587">
              <w:t>the</w:t>
            </w:r>
            <w:r w:rsidR="007E703B" w:rsidRPr="00DC2587">
              <w:t xml:space="preserve"> </w:t>
            </w:r>
            <w:r w:rsidRPr="00DC2587">
              <w:t>Employer</w:t>
            </w:r>
            <w:r w:rsidR="007E703B" w:rsidRPr="00DC2587">
              <w:t xml:space="preserve"> </w:t>
            </w:r>
            <w:r w:rsidRPr="00DC2587">
              <w:t>in</w:t>
            </w:r>
            <w:r w:rsidR="007E703B" w:rsidRPr="00DC2587">
              <w:t xml:space="preserve"> </w:t>
            </w:r>
            <w:r w:rsidRPr="00DC2587">
              <w:t>writing</w:t>
            </w:r>
            <w:r w:rsidR="007E703B" w:rsidRPr="00DC2587">
              <w:t xml:space="preserve"> </w:t>
            </w:r>
            <w:r w:rsidRPr="00DC2587">
              <w:t>at</w:t>
            </w:r>
            <w:r w:rsidR="007E703B" w:rsidRPr="00DC2587">
              <w:t xml:space="preserve"> </w:t>
            </w:r>
            <w:r w:rsidRPr="00DC2587">
              <w:t>the</w:t>
            </w:r>
            <w:r w:rsidR="007E703B" w:rsidRPr="00DC2587">
              <w:t xml:space="preserve"> </w:t>
            </w:r>
            <w:r w:rsidRPr="00DC2587">
              <w:t>Employer’s</w:t>
            </w:r>
            <w:r w:rsidR="007E703B" w:rsidRPr="00DC2587">
              <w:t xml:space="preserve"> </w:t>
            </w:r>
            <w:r w:rsidRPr="00DC2587">
              <w:t>address</w:t>
            </w:r>
            <w:r w:rsidR="007E703B" w:rsidRPr="00DC2587">
              <w:t xml:space="preserve"> </w:t>
            </w:r>
            <w:r w:rsidRPr="00DC2587">
              <w:t>indicated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007E703B" w:rsidRPr="00DC2587">
              <w:rPr>
                <w:b/>
              </w:rPr>
              <w:t xml:space="preserve"> </w:t>
            </w:r>
            <w:r w:rsidRPr="00DC2587">
              <w:t>or</w:t>
            </w:r>
            <w:r w:rsidR="007E703B" w:rsidRPr="00DC2587">
              <w:t xml:space="preserve"> </w:t>
            </w:r>
            <w:r w:rsidRPr="00DC2587">
              <w:t>raise</w:t>
            </w:r>
            <w:r w:rsidR="007E703B" w:rsidRPr="00DC2587">
              <w:t xml:space="preserve"> </w:t>
            </w:r>
            <w:r w:rsidRPr="00DC2587">
              <w:t>his</w:t>
            </w:r>
            <w:r w:rsidR="007E703B" w:rsidRPr="00DC2587">
              <w:t xml:space="preserve"> </w:t>
            </w:r>
            <w:r w:rsidRPr="00DC2587">
              <w:t>enquiries</w:t>
            </w:r>
            <w:r w:rsidR="007E703B" w:rsidRPr="00DC2587">
              <w:t xml:space="preserve"> </w:t>
            </w:r>
            <w:r w:rsidRPr="00DC2587">
              <w:t>during</w:t>
            </w:r>
            <w:r w:rsidR="007E703B" w:rsidRPr="00DC2587">
              <w:t xml:space="preserve"> </w:t>
            </w:r>
            <w:r w:rsidRPr="00DC2587">
              <w:t>the</w:t>
            </w:r>
            <w:r w:rsidR="007E703B" w:rsidRPr="00DC2587">
              <w:t xml:space="preserve"> </w:t>
            </w:r>
            <w:r w:rsidRPr="00DC2587">
              <w:t>pre-Bid</w:t>
            </w:r>
            <w:r w:rsidR="007E703B" w:rsidRPr="00DC2587">
              <w:t xml:space="preserve"> </w:t>
            </w:r>
            <w:r w:rsidRPr="00DC2587">
              <w:t>meeting</w:t>
            </w:r>
            <w:r w:rsidR="007E703B" w:rsidRPr="00DC2587">
              <w:t xml:space="preserve"> </w:t>
            </w:r>
            <w:r w:rsidRPr="00DC2587">
              <w:t>if</w:t>
            </w:r>
            <w:r w:rsidR="007E703B" w:rsidRPr="00DC2587">
              <w:t xml:space="preserve"> </w:t>
            </w:r>
            <w:r w:rsidRPr="00DC2587">
              <w:t>provided</w:t>
            </w:r>
            <w:r w:rsidR="007E703B" w:rsidRPr="00DC2587">
              <w:t xml:space="preserve"> </w:t>
            </w:r>
            <w:r w:rsidRPr="00DC2587">
              <w:t>for</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7.4.</w:t>
            </w:r>
            <w:r w:rsidR="007E703B" w:rsidRPr="00DC2587">
              <w:t xml:space="preserve"> </w:t>
            </w:r>
            <w:r w:rsidRPr="00DC2587">
              <w:t>The</w:t>
            </w:r>
            <w:r w:rsidR="007E703B" w:rsidRPr="00DC2587">
              <w:t xml:space="preserve"> </w:t>
            </w:r>
            <w:r w:rsidRPr="00DC2587">
              <w:t>Employer</w:t>
            </w:r>
            <w:r w:rsidR="007E703B" w:rsidRPr="00DC2587">
              <w:t xml:space="preserve"> </w:t>
            </w:r>
            <w:r w:rsidRPr="00DC2587">
              <w:t>will</w:t>
            </w:r>
            <w:r w:rsidR="007E703B" w:rsidRPr="00DC2587">
              <w:t xml:space="preserve"> </w:t>
            </w:r>
            <w:r w:rsidRPr="00DC2587">
              <w:t>respond</w:t>
            </w:r>
            <w:r w:rsidR="007E703B" w:rsidRPr="00DC2587">
              <w:t xml:space="preserve"> </w:t>
            </w:r>
            <w:r w:rsidRPr="00DC2587">
              <w:t>in</w:t>
            </w:r>
            <w:r w:rsidR="007E703B" w:rsidRPr="00DC2587">
              <w:t xml:space="preserve"> </w:t>
            </w:r>
            <w:r w:rsidRPr="00DC2587">
              <w:t>writing</w:t>
            </w:r>
            <w:r w:rsidR="007E703B" w:rsidRPr="00DC2587">
              <w:t xml:space="preserve"> </w:t>
            </w:r>
            <w:r w:rsidRPr="00DC2587">
              <w:t>to</w:t>
            </w:r>
            <w:r w:rsidR="007E703B" w:rsidRPr="00DC2587">
              <w:t xml:space="preserve"> </w:t>
            </w:r>
            <w:r w:rsidRPr="00DC2587">
              <w:t>any</w:t>
            </w:r>
            <w:r w:rsidR="007E703B" w:rsidRPr="00DC2587">
              <w:t xml:space="preserve"> </w:t>
            </w:r>
            <w:r w:rsidRPr="00DC2587">
              <w:t>request</w:t>
            </w:r>
            <w:r w:rsidR="007E703B" w:rsidRPr="00DC2587">
              <w:t xml:space="preserve"> </w:t>
            </w:r>
            <w:r w:rsidRPr="00DC2587">
              <w:t>for</w:t>
            </w:r>
            <w:r w:rsidR="007E703B" w:rsidRPr="00DC2587">
              <w:t xml:space="preserve"> </w:t>
            </w:r>
            <w:r w:rsidRPr="00DC2587">
              <w:t>clarification,</w:t>
            </w:r>
            <w:r w:rsidR="007E703B" w:rsidRPr="00DC2587">
              <w:t xml:space="preserve"> </w:t>
            </w:r>
            <w:r w:rsidRPr="00DC2587">
              <w:t>provided</w:t>
            </w:r>
            <w:r w:rsidR="007E703B" w:rsidRPr="00DC2587">
              <w:t xml:space="preserve"> </w:t>
            </w:r>
            <w:r w:rsidRPr="00DC2587">
              <w:t>that</w:t>
            </w:r>
            <w:r w:rsidR="007E703B" w:rsidRPr="00DC2587">
              <w:t xml:space="preserve"> </w:t>
            </w:r>
            <w:r w:rsidRPr="00DC2587">
              <w:t>such</w:t>
            </w:r>
            <w:r w:rsidR="007E703B" w:rsidRPr="00DC2587">
              <w:t xml:space="preserve"> </w:t>
            </w:r>
            <w:r w:rsidRPr="00DC2587">
              <w:t>request</w:t>
            </w:r>
            <w:r w:rsidR="007E703B" w:rsidRPr="00DC2587">
              <w:t xml:space="preserve"> </w:t>
            </w:r>
            <w:r w:rsidRPr="00DC2587">
              <w:t>is</w:t>
            </w:r>
            <w:r w:rsidR="007E703B" w:rsidRPr="00DC2587">
              <w:t xml:space="preserve"> </w:t>
            </w:r>
            <w:r w:rsidRPr="00DC2587">
              <w:t>received</w:t>
            </w:r>
            <w:r w:rsidR="007E703B" w:rsidRPr="00DC2587">
              <w:t xml:space="preserve"> </w:t>
            </w:r>
            <w:r w:rsidRPr="00DC2587">
              <w:t>prior</w:t>
            </w:r>
            <w:r w:rsidR="007E703B" w:rsidRPr="00DC2587">
              <w:t xml:space="preserve"> </w:t>
            </w:r>
            <w:r w:rsidRPr="00DC2587">
              <w:t>to</w:t>
            </w:r>
            <w:r w:rsidR="007E703B" w:rsidRPr="00DC2587">
              <w:t xml:space="preserve"> </w:t>
            </w:r>
            <w:r w:rsidRPr="00DC2587">
              <w:t>the</w:t>
            </w:r>
            <w:r w:rsidR="007E703B" w:rsidRPr="00DC2587">
              <w:t xml:space="preserve"> </w:t>
            </w:r>
            <w:r w:rsidRPr="00DC2587">
              <w:t>deadline</w:t>
            </w:r>
            <w:r w:rsidR="007E703B" w:rsidRPr="00DC2587">
              <w:t xml:space="preserve"> </w:t>
            </w:r>
            <w:r w:rsidRPr="00DC2587">
              <w:t>for</w:t>
            </w:r>
            <w:r w:rsidR="007E703B" w:rsidRPr="00DC2587">
              <w:t xml:space="preserve"> </w:t>
            </w:r>
            <w:r w:rsidRPr="00DC2587">
              <w:t>submission</w:t>
            </w:r>
            <w:r w:rsidR="007E703B" w:rsidRPr="00DC2587">
              <w:t xml:space="preserve"> </w:t>
            </w:r>
            <w:r w:rsidRPr="00DC2587">
              <w:t>of</w:t>
            </w:r>
            <w:r w:rsidR="007E703B" w:rsidRPr="00DC2587">
              <w:t xml:space="preserve"> </w:t>
            </w:r>
            <w:r w:rsidRPr="00DC2587">
              <w:t>Bids</w:t>
            </w:r>
            <w:r w:rsidR="007E703B" w:rsidRPr="00DC2587">
              <w:t xml:space="preserve"> </w:t>
            </w:r>
            <w:r w:rsidRPr="00DC2587">
              <w:t>within</w:t>
            </w:r>
            <w:r w:rsidR="007E703B" w:rsidRPr="00DC2587">
              <w:t xml:space="preserve"> </w:t>
            </w:r>
            <w:r w:rsidRPr="00DC2587">
              <w:t>a</w:t>
            </w:r>
            <w:r w:rsidR="007E703B" w:rsidRPr="00DC2587">
              <w:t xml:space="preserve"> </w:t>
            </w:r>
            <w:r w:rsidRPr="00DC2587">
              <w:t>period</w:t>
            </w:r>
            <w:r w:rsidR="007E703B" w:rsidRPr="00DC2587">
              <w:t xml:space="preserve"> </w:t>
            </w:r>
            <w:r w:rsidRPr="00DC2587">
              <w:t>specified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forward</w:t>
            </w:r>
            <w:r w:rsidR="007E703B" w:rsidRPr="00DC2587">
              <w:t xml:space="preserve"> </w:t>
            </w:r>
            <w:r w:rsidRPr="00DC2587">
              <w:t>copies</w:t>
            </w:r>
            <w:r w:rsidR="007E703B" w:rsidRPr="00DC2587">
              <w:t xml:space="preserve"> </w:t>
            </w:r>
            <w:r w:rsidRPr="00DC2587">
              <w:t>of</w:t>
            </w:r>
            <w:r w:rsidR="007E703B" w:rsidRPr="00DC2587">
              <w:t xml:space="preserve"> </w:t>
            </w:r>
            <w:r w:rsidRPr="00DC2587">
              <w:t>its</w:t>
            </w:r>
            <w:r w:rsidR="007E703B" w:rsidRPr="00DC2587">
              <w:t xml:space="preserve"> </w:t>
            </w:r>
            <w:r w:rsidRPr="00DC2587">
              <w:t>response</w:t>
            </w:r>
            <w:r w:rsidR="007E703B" w:rsidRPr="00DC2587">
              <w:t xml:space="preserve"> </w:t>
            </w:r>
            <w:r w:rsidRPr="00DC2587">
              <w:t>to</w:t>
            </w:r>
            <w:r w:rsidR="007E703B" w:rsidRPr="00DC2587">
              <w:t xml:space="preserve"> </w:t>
            </w:r>
            <w:r w:rsidRPr="00DC2587">
              <w:t>all</w:t>
            </w:r>
            <w:r w:rsidR="007E703B" w:rsidRPr="00DC2587">
              <w:t xml:space="preserve"> </w:t>
            </w:r>
            <w:r w:rsidRPr="00DC2587">
              <w:t>Bidders</w:t>
            </w:r>
            <w:r w:rsidR="007E703B" w:rsidRPr="00DC2587">
              <w:t xml:space="preserve"> </w:t>
            </w:r>
            <w:r w:rsidRPr="00DC2587">
              <w:t>who</w:t>
            </w:r>
            <w:r w:rsidR="007E703B" w:rsidRPr="00DC2587">
              <w:t xml:space="preserve"> </w:t>
            </w:r>
            <w:r w:rsidRPr="00DC2587">
              <w:t>have</w:t>
            </w:r>
            <w:r w:rsidR="007E703B" w:rsidRPr="00DC2587">
              <w:t xml:space="preserve"> </w:t>
            </w:r>
            <w:r w:rsidRPr="00DC2587">
              <w:t>acquired</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6.3,</w:t>
            </w:r>
            <w:r w:rsidR="007E703B" w:rsidRPr="00DC2587">
              <w:t xml:space="preserve"> </w:t>
            </w:r>
            <w:r w:rsidRPr="00DC2587">
              <w:t>including</w:t>
            </w:r>
            <w:r w:rsidR="007E703B" w:rsidRPr="00DC2587">
              <w:t xml:space="preserve"> </w:t>
            </w:r>
            <w:r w:rsidRPr="00DC2587">
              <w:t>a</w:t>
            </w:r>
            <w:r w:rsidR="007E703B" w:rsidRPr="00DC2587">
              <w:t xml:space="preserve"> </w:t>
            </w:r>
            <w:r w:rsidRPr="00DC2587">
              <w:t>description</w:t>
            </w:r>
            <w:r w:rsidR="007E703B" w:rsidRPr="00DC2587">
              <w:t xml:space="preserve"> </w:t>
            </w:r>
            <w:r w:rsidRPr="00DC2587">
              <w:t>of</w:t>
            </w:r>
            <w:r w:rsidR="007E703B" w:rsidRPr="00DC2587">
              <w:t xml:space="preserve"> </w:t>
            </w:r>
            <w:r w:rsidRPr="00DC2587">
              <w:t>the</w:t>
            </w:r>
            <w:r w:rsidR="007E703B" w:rsidRPr="00DC2587">
              <w:t xml:space="preserve"> </w:t>
            </w:r>
            <w:r w:rsidRPr="00DC2587">
              <w:t>inquiry</w:t>
            </w:r>
            <w:r w:rsidR="007E703B" w:rsidRPr="00DC2587">
              <w:t xml:space="preserve"> </w:t>
            </w:r>
            <w:r w:rsidRPr="00DC2587">
              <w:t>but</w:t>
            </w:r>
            <w:r w:rsidR="007E703B" w:rsidRPr="00DC2587">
              <w:t xml:space="preserve"> </w:t>
            </w:r>
            <w:r w:rsidRPr="00DC2587">
              <w:t>without</w:t>
            </w:r>
            <w:r w:rsidR="007E703B" w:rsidRPr="00DC2587">
              <w:t xml:space="preserve"> </w:t>
            </w:r>
            <w:r w:rsidRPr="00DC2587">
              <w:t>identifying</w:t>
            </w:r>
            <w:r w:rsidR="007E703B" w:rsidRPr="00DC2587">
              <w:t xml:space="preserve"> </w:t>
            </w:r>
            <w:r w:rsidRPr="00DC2587">
              <w:t>its</w:t>
            </w:r>
            <w:r w:rsidR="007E703B" w:rsidRPr="00DC2587">
              <w:t xml:space="preserve"> </w:t>
            </w:r>
            <w:r w:rsidRPr="00DC2587">
              <w:t>source.</w:t>
            </w:r>
            <w:r w:rsidR="007E703B" w:rsidRPr="00DC2587">
              <w:t xml:space="preserve"> </w:t>
            </w:r>
            <w:r w:rsidRPr="00DC2587">
              <w:t>If</w:t>
            </w:r>
            <w:r w:rsidR="007E703B" w:rsidRPr="00DC2587">
              <w:t xml:space="preserve"> </w:t>
            </w:r>
            <w:proofErr w:type="gramStart"/>
            <w:r w:rsidRPr="00DC2587">
              <w:t>so</w:t>
            </w:r>
            <w:proofErr w:type="gramEnd"/>
            <w:r w:rsidR="007E703B" w:rsidRPr="00DC2587">
              <w:t xml:space="preserve"> </w:t>
            </w:r>
            <w:r w:rsidRPr="00DC2587">
              <w:t>specified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also</w:t>
            </w:r>
            <w:r w:rsidR="007E703B" w:rsidRPr="00DC2587">
              <w:t xml:space="preserve"> </w:t>
            </w:r>
            <w:r w:rsidRPr="00DC2587">
              <w:t>promptly</w:t>
            </w:r>
            <w:r w:rsidR="007E703B" w:rsidRPr="00DC2587">
              <w:t xml:space="preserve"> </w:t>
            </w:r>
            <w:r w:rsidRPr="00DC2587">
              <w:t>publish</w:t>
            </w:r>
            <w:r w:rsidR="007E703B" w:rsidRPr="00DC2587">
              <w:t xml:space="preserve"> </w:t>
            </w:r>
            <w:r w:rsidRPr="00DC2587">
              <w:t>its</w:t>
            </w:r>
            <w:r w:rsidR="007E703B" w:rsidRPr="00DC2587">
              <w:t xml:space="preserve"> </w:t>
            </w:r>
            <w:r w:rsidRPr="00DC2587">
              <w:t>response</w:t>
            </w:r>
            <w:r w:rsidR="007E703B" w:rsidRPr="00DC2587">
              <w:t xml:space="preserve"> </w:t>
            </w:r>
            <w:r w:rsidRPr="00DC2587">
              <w:t>at</w:t>
            </w:r>
            <w:r w:rsidR="007E703B" w:rsidRPr="00DC2587">
              <w:t xml:space="preserve"> </w:t>
            </w:r>
            <w:r w:rsidRPr="00DC2587">
              <w:t>the</w:t>
            </w:r>
            <w:r w:rsidR="007E703B" w:rsidRPr="00DC2587">
              <w:t xml:space="preserve"> </w:t>
            </w:r>
            <w:r w:rsidRPr="00DC2587">
              <w:t>web</w:t>
            </w:r>
            <w:r w:rsidR="007E703B" w:rsidRPr="00DC2587">
              <w:t xml:space="preserve"> </w:t>
            </w:r>
            <w:r w:rsidRPr="00DC2587">
              <w:t>page</w:t>
            </w:r>
            <w:r w:rsidR="007E703B" w:rsidRPr="00DC2587">
              <w:t xml:space="preserve"> </w:t>
            </w:r>
            <w:r w:rsidRPr="00DC2587">
              <w:t>identified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Should</w:t>
            </w:r>
            <w:r w:rsidR="007E703B" w:rsidRPr="00DC2587">
              <w:t xml:space="preserve"> </w:t>
            </w:r>
            <w:r w:rsidRPr="00DC2587">
              <w:t>the</w:t>
            </w:r>
            <w:r w:rsidR="007E703B" w:rsidRPr="00DC2587">
              <w:t xml:space="preserve"> </w:t>
            </w:r>
            <w:r w:rsidRPr="00DC2587">
              <w:t>clarification</w:t>
            </w:r>
            <w:r w:rsidR="007E703B" w:rsidRPr="00DC2587">
              <w:t xml:space="preserve"> </w:t>
            </w:r>
            <w:r w:rsidRPr="00DC2587">
              <w:t>result</w:t>
            </w:r>
            <w:r w:rsidR="007E703B" w:rsidRPr="00DC2587">
              <w:t xml:space="preserve"> </w:t>
            </w:r>
            <w:r w:rsidRPr="00DC2587">
              <w:t>in</w:t>
            </w:r>
            <w:r w:rsidR="007E703B" w:rsidRPr="00DC2587">
              <w:t xml:space="preserve"> </w:t>
            </w:r>
            <w:r w:rsidRPr="00DC2587">
              <w:t>changes</w:t>
            </w:r>
            <w:r w:rsidR="007E703B" w:rsidRPr="00DC2587">
              <w:t xml:space="preserve"> </w:t>
            </w:r>
            <w:r w:rsidRPr="00DC2587">
              <w:t>to</w:t>
            </w:r>
            <w:r w:rsidR="007E703B" w:rsidRPr="00DC2587">
              <w:t xml:space="preserve"> </w:t>
            </w:r>
            <w:r w:rsidRPr="00DC2587">
              <w:lastRenderedPageBreak/>
              <w:t>the</w:t>
            </w:r>
            <w:r w:rsidR="007E703B" w:rsidRPr="00DC2587">
              <w:t xml:space="preserve"> </w:t>
            </w:r>
            <w:r w:rsidRPr="00DC2587">
              <w:t>essential</w:t>
            </w:r>
            <w:r w:rsidR="007E703B" w:rsidRPr="00DC2587">
              <w:t xml:space="preserve"> </w:t>
            </w:r>
            <w:r w:rsidRPr="00DC2587">
              <w:t>elements</w:t>
            </w:r>
            <w:r w:rsidR="007E703B" w:rsidRPr="00DC2587">
              <w:t xml:space="preserve"> </w:t>
            </w:r>
            <w:r w:rsidRPr="00DC2587">
              <w:t>of</w:t>
            </w:r>
            <w:r w:rsidR="007E703B" w:rsidRPr="00DC2587">
              <w:t xml:space="preserve"> </w:t>
            </w:r>
            <w:r w:rsidRPr="00DC2587">
              <w:t>the</w:t>
            </w:r>
            <w:r w:rsidR="007E703B" w:rsidRPr="00DC2587">
              <w:t xml:space="preserve"> </w:t>
            </w:r>
            <w:r w:rsidR="00D71DAF" w:rsidRPr="00DC2587">
              <w:t>bidding document</w:t>
            </w:r>
            <w:r w:rsidRPr="00DC2587">
              <w:t>,</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amend</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following</w:t>
            </w:r>
            <w:r w:rsidR="007E703B" w:rsidRPr="00DC2587">
              <w:t xml:space="preserve"> </w:t>
            </w:r>
            <w:r w:rsidRPr="00DC2587">
              <w:t>the</w:t>
            </w:r>
            <w:r w:rsidR="007E703B" w:rsidRPr="00DC2587">
              <w:t xml:space="preserve"> </w:t>
            </w:r>
            <w:r w:rsidRPr="00DC2587">
              <w:t>procedure</w:t>
            </w:r>
            <w:r w:rsidR="007E703B" w:rsidRPr="00DC2587">
              <w:t xml:space="preserve"> </w:t>
            </w:r>
            <w:r w:rsidRPr="00DC2587">
              <w:t>under</w:t>
            </w:r>
            <w:r w:rsidR="007E703B" w:rsidRPr="00DC2587">
              <w:t xml:space="preserve"> </w:t>
            </w:r>
            <w:r w:rsidRPr="00DC2587">
              <w:t>ITB</w:t>
            </w:r>
            <w:r w:rsidR="007E703B" w:rsidRPr="00DC2587">
              <w:t xml:space="preserve"> </w:t>
            </w:r>
            <w:r w:rsidRPr="00DC2587">
              <w:t>8</w:t>
            </w:r>
            <w:r w:rsidR="007E703B" w:rsidRPr="00DC2587">
              <w:t xml:space="preserve"> </w:t>
            </w:r>
            <w:r w:rsidRPr="00DC2587">
              <w:t>and</w:t>
            </w:r>
            <w:r w:rsidR="007E703B" w:rsidRPr="00DC2587">
              <w:t xml:space="preserve"> </w:t>
            </w:r>
            <w:r w:rsidRPr="00DC2587">
              <w:t>ITB</w:t>
            </w:r>
            <w:r w:rsidR="007E703B" w:rsidRPr="00DC2587">
              <w:t xml:space="preserve"> </w:t>
            </w:r>
            <w:r w:rsidRPr="00DC2587">
              <w:t>23.2.</w:t>
            </w:r>
          </w:p>
          <w:p w14:paraId="18A7D94C" w14:textId="77777777" w:rsidR="00A5730D" w:rsidRPr="00DC2587" w:rsidRDefault="00A5730D">
            <w:pPr>
              <w:pStyle w:val="ITBno"/>
              <w:numPr>
                <w:ilvl w:val="1"/>
                <w:numId w:val="27"/>
              </w:numPr>
              <w:spacing w:after="120"/>
              <w:ind w:left="614" w:hanging="720"/>
            </w:pPr>
            <w:r w:rsidRPr="00DC2587">
              <w:t>The</w:t>
            </w:r>
            <w:r w:rsidR="007E703B" w:rsidRPr="00DC2587">
              <w:t xml:space="preserve"> </w:t>
            </w:r>
            <w:r w:rsidRPr="00DC2587">
              <w:t>Bidder</w:t>
            </w:r>
            <w:r w:rsidR="007E703B" w:rsidRPr="00DC2587">
              <w:t xml:space="preserve"> </w:t>
            </w:r>
            <w:r w:rsidRPr="00DC2587">
              <w:t>is</w:t>
            </w:r>
            <w:r w:rsidR="007E703B" w:rsidRPr="00DC2587">
              <w:t xml:space="preserve"> </w:t>
            </w:r>
            <w:r w:rsidRPr="00DC2587">
              <w:t>advised</w:t>
            </w:r>
            <w:r w:rsidR="007E703B" w:rsidRPr="00DC2587">
              <w:t xml:space="preserve"> </w:t>
            </w:r>
            <w:r w:rsidRPr="00DC2587">
              <w:t>to</w:t>
            </w:r>
            <w:r w:rsidR="007E703B" w:rsidRPr="00DC2587">
              <w:t xml:space="preserve"> </w:t>
            </w:r>
            <w:r w:rsidRPr="00DC2587">
              <w:t>visit</w:t>
            </w:r>
            <w:r w:rsidR="007E703B" w:rsidRPr="00DC2587">
              <w:t xml:space="preserve"> </w:t>
            </w:r>
            <w:r w:rsidRPr="00DC2587">
              <w:t>and</w:t>
            </w:r>
            <w:r w:rsidR="007E703B" w:rsidRPr="00DC2587">
              <w:t xml:space="preserve"> </w:t>
            </w:r>
            <w:r w:rsidRPr="00DC2587">
              <w:t>examine</w:t>
            </w:r>
            <w:r w:rsidR="007E703B" w:rsidRPr="00DC2587">
              <w:t xml:space="preserve"> </w:t>
            </w:r>
            <w:r w:rsidRPr="00DC2587">
              <w:t>the</w:t>
            </w:r>
            <w:r w:rsidR="007E703B" w:rsidRPr="00DC2587">
              <w:t xml:space="preserve"> </w:t>
            </w:r>
            <w:r w:rsidRPr="00DC2587">
              <w:t>site</w:t>
            </w:r>
            <w:r w:rsidR="007E703B" w:rsidRPr="00DC2587">
              <w:t xml:space="preserve"> </w:t>
            </w:r>
            <w:r w:rsidRPr="00DC2587">
              <w:t>where</w:t>
            </w:r>
            <w:r w:rsidR="007E703B" w:rsidRPr="00DC2587">
              <w:t xml:space="preserve"> </w:t>
            </w:r>
            <w:r w:rsidRPr="00DC2587">
              <w:t>the</w:t>
            </w:r>
            <w:r w:rsidR="007E703B" w:rsidRPr="00DC2587">
              <w:t xml:space="preserve"> </w:t>
            </w:r>
            <w:r w:rsidR="007214CD" w:rsidRPr="00DC2587">
              <w:t xml:space="preserve">Plant </w:t>
            </w:r>
            <w:r w:rsidRPr="00DC2587">
              <w:t>is</w:t>
            </w:r>
            <w:r w:rsidR="007E703B" w:rsidRPr="00DC2587">
              <w:t xml:space="preserve"> </w:t>
            </w:r>
            <w:r w:rsidRPr="00DC2587">
              <w:t>to</w:t>
            </w:r>
            <w:r w:rsidR="007E703B" w:rsidRPr="00DC2587">
              <w:t xml:space="preserve"> </w:t>
            </w:r>
            <w:r w:rsidRPr="00DC2587">
              <w:t>be</w:t>
            </w:r>
            <w:r w:rsidR="007E703B" w:rsidRPr="00DC2587">
              <w:t xml:space="preserve"> </w:t>
            </w:r>
            <w:r w:rsidRPr="00DC2587">
              <w:t>installed</w:t>
            </w:r>
            <w:r w:rsidR="007E703B" w:rsidRPr="00DC2587">
              <w:t xml:space="preserve"> </w:t>
            </w:r>
            <w:r w:rsidRPr="00DC2587">
              <w:t>and</w:t>
            </w:r>
            <w:r w:rsidR="007E703B" w:rsidRPr="00DC2587">
              <w:t xml:space="preserve"> </w:t>
            </w:r>
            <w:r w:rsidRPr="00DC2587">
              <w:t>its</w:t>
            </w:r>
            <w:r w:rsidR="007E703B" w:rsidRPr="00DC2587">
              <w:t xml:space="preserve"> </w:t>
            </w:r>
            <w:r w:rsidRPr="00DC2587">
              <w:t>surroundings</w:t>
            </w:r>
            <w:r w:rsidR="007E703B" w:rsidRPr="00DC2587">
              <w:t xml:space="preserve"> </w:t>
            </w:r>
            <w:r w:rsidRPr="00DC2587">
              <w:t>and</w:t>
            </w:r>
            <w:r w:rsidR="007E703B" w:rsidRPr="00DC2587">
              <w:t xml:space="preserve"> </w:t>
            </w:r>
            <w:r w:rsidRPr="00DC2587">
              <w:t>obtain</w:t>
            </w:r>
            <w:r w:rsidR="007E703B" w:rsidRPr="00DC2587">
              <w:t xml:space="preserve"> </w:t>
            </w:r>
            <w:r w:rsidRPr="00DC2587">
              <w:t>for</w:t>
            </w:r>
            <w:r w:rsidR="007E703B" w:rsidRPr="00DC2587">
              <w:t xml:space="preserve"> </w:t>
            </w:r>
            <w:r w:rsidRPr="00DC2587">
              <w:t>itself</w:t>
            </w:r>
            <w:r w:rsidR="007E703B" w:rsidRPr="00DC2587">
              <w:t xml:space="preserve"> </w:t>
            </w:r>
            <w:r w:rsidRPr="00DC2587">
              <w:t>on</w:t>
            </w:r>
            <w:r w:rsidR="007E703B" w:rsidRPr="00DC2587">
              <w:t xml:space="preserve"> </w:t>
            </w:r>
            <w:r w:rsidRPr="00DC2587">
              <w:t>its</w:t>
            </w:r>
            <w:r w:rsidR="007E703B" w:rsidRPr="00DC2587">
              <w:t xml:space="preserve"> </w:t>
            </w:r>
            <w:r w:rsidRPr="00DC2587">
              <w:t>own</w:t>
            </w:r>
            <w:r w:rsidR="007E703B" w:rsidRPr="00DC2587">
              <w:t xml:space="preserve"> </w:t>
            </w:r>
            <w:r w:rsidRPr="00DC2587">
              <w:t>responsibility</w:t>
            </w:r>
            <w:r w:rsidR="007E703B" w:rsidRPr="00DC2587">
              <w:t xml:space="preserve"> </w:t>
            </w:r>
            <w:r w:rsidRPr="00DC2587">
              <w:t>all</w:t>
            </w:r>
            <w:r w:rsidR="007E703B" w:rsidRPr="00DC2587">
              <w:t xml:space="preserve"> </w:t>
            </w:r>
            <w:r w:rsidRPr="00DC2587">
              <w:t>information</w:t>
            </w:r>
            <w:r w:rsidR="007E703B" w:rsidRPr="00DC2587">
              <w:t xml:space="preserve"> </w:t>
            </w:r>
            <w:r w:rsidRPr="00DC2587">
              <w:t>that</w:t>
            </w:r>
            <w:r w:rsidR="007E703B" w:rsidRPr="00DC2587">
              <w:t xml:space="preserve"> </w:t>
            </w:r>
            <w:r w:rsidRPr="00DC2587">
              <w:t>may</w:t>
            </w:r>
            <w:r w:rsidR="007E703B" w:rsidRPr="00DC2587">
              <w:t xml:space="preserve"> </w:t>
            </w:r>
            <w:r w:rsidRPr="00DC2587">
              <w:t>be</w:t>
            </w:r>
            <w:r w:rsidR="007E703B" w:rsidRPr="00DC2587">
              <w:t xml:space="preserve"> </w:t>
            </w:r>
            <w:r w:rsidRPr="00DC2587">
              <w:t>necessary</w:t>
            </w:r>
            <w:r w:rsidR="007E703B" w:rsidRPr="00DC2587">
              <w:t xml:space="preserve"> </w:t>
            </w:r>
            <w:r w:rsidRPr="00DC2587">
              <w:t>for</w:t>
            </w:r>
            <w:r w:rsidR="007E703B" w:rsidRPr="00DC2587">
              <w:t xml:space="preserve"> </w:t>
            </w:r>
            <w:r w:rsidRPr="00DC2587">
              <w:t>preparing</w:t>
            </w:r>
            <w:r w:rsidR="007E703B" w:rsidRPr="00DC2587">
              <w:t xml:space="preserve"> </w:t>
            </w:r>
            <w:r w:rsidRPr="00DC2587">
              <w:t>the</w:t>
            </w:r>
            <w:r w:rsidR="007E703B" w:rsidRPr="00DC2587">
              <w:t xml:space="preserve"> </w:t>
            </w:r>
            <w:r w:rsidRPr="00DC2587">
              <w:t>Bid</w:t>
            </w:r>
            <w:r w:rsidR="007E703B" w:rsidRPr="00DC2587">
              <w:t xml:space="preserve"> </w:t>
            </w:r>
            <w:r w:rsidRPr="00DC2587">
              <w:t>and</w:t>
            </w:r>
            <w:r w:rsidR="007E703B" w:rsidRPr="00DC2587">
              <w:t xml:space="preserve"> </w:t>
            </w:r>
            <w:proofErr w:type="gramStart"/>
            <w:r w:rsidRPr="00DC2587">
              <w:t>entering</w:t>
            </w:r>
            <w:r w:rsidR="007E703B" w:rsidRPr="00DC2587">
              <w:t xml:space="preserve"> </w:t>
            </w:r>
            <w:r w:rsidRPr="00DC2587">
              <w:t>into</w:t>
            </w:r>
            <w:proofErr w:type="gramEnd"/>
            <w:r w:rsidR="007E703B" w:rsidRPr="00DC2587">
              <w:t xml:space="preserve"> </w:t>
            </w:r>
            <w:r w:rsidRPr="00DC2587">
              <w:t>a</w:t>
            </w:r>
            <w:r w:rsidR="007E703B" w:rsidRPr="00DC2587">
              <w:t xml:space="preserve"> </w:t>
            </w:r>
            <w:r w:rsidRPr="00DC2587">
              <w:t>Contract</w:t>
            </w:r>
            <w:r w:rsidR="007E703B" w:rsidRPr="00DC2587">
              <w:t xml:space="preserve"> </w:t>
            </w:r>
            <w:r w:rsidRPr="00DC2587">
              <w:t>for</w:t>
            </w:r>
            <w:r w:rsidR="007E703B" w:rsidRPr="00DC2587">
              <w:t xml:space="preserve"> </w:t>
            </w:r>
            <w:r w:rsidRPr="00DC2587">
              <w:t>the</w:t>
            </w:r>
            <w:r w:rsidR="007E703B" w:rsidRPr="00DC2587">
              <w:t xml:space="preserve"> </w:t>
            </w:r>
            <w:r w:rsidRPr="00DC2587">
              <w:t>provision</w:t>
            </w:r>
            <w:r w:rsidR="007E703B" w:rsidRPr="00DC2587">
              <w:t xml:space="preserve"> </w:t>
            </w:r>
            <w:r w:rsidRPr="00DC2587">
              <w:t>of</w:t>
            </w:r>
            <w:r w:rsidR="007E703B" w:rsidRPr="00DC2587">
              <w:t xml:space="preserve"> </w:t>
            </w:r>
            <w:r w:rsidRPr="00DC2587">
              <w:t>Plant</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The</w:t>
            </w:r>
            <w:r w:rsidR="007E703B" w:rsidRPr="00DC2587">
              <w:t xml:space="preserve"> </w:t>
            </w:r>
            <w:r w:rsidRPr="00DC2587">
              <w:t>costs</w:t>
            </w:r>
            <w:r w:rsidR="007E703B" w:rsidRPr="00DC2587">
              <w:t xml:space="preserve"> </w:t>
            </w:r>
            <w:r w:rsidRPr="00DC2587">
              <w:t>of</w:t>
            </w:r>
            <w:r w:rsidR="007E703B" w:rsidRPr="00DC2587">
              <w:t xml:space="preserve"> </w:t>
            </w:r>
            <w:r w:rsidRPr="00DC2587">
              <w:t>visiting</w:t>
            </w:r>
            <w:r w:rsidR="007E703B" w:rsidRPr="00DC2587">
              <w:t xml:space="preserve"> </w:t>
            </w:r>
            <w:r w:rsidRPr="00DC2587">
              <w:t>the</w:t>
            </w:r>
            <w:r w:rsidR="007E703B" w:rsidRPr="00DC2587">
              <w:t xml:space="preserve"> </w:t>
            </w:r>
            <w:r w:rsidRPr="00DC2587">
              <w:t>site</w:t>
            </w:r>
            <w:r w:rsidR="007E703B" w:rsidRPr="00DC2587">
              <w:t xml:space="preserve"> </w:t>
            </w:r>
            <w:r w:rsidRPr="00DC2587">
              <w:t>shall</w:t>
            </w:r>
            <w:r w:rsidR="007E703B" w:rsidRPr="00DC2587">
              <w:t xml:space="preserve"> </w:t>
            </w:r>
            <w:r w:rsidRPr="00DC2587">
              <w:t>be</w:t>
            </w:r>
            <w:r w:rsidR="007E703B" w:rsidRPr="00DC2587">
              <w:t xml:space="preserve"> </w:t>
            </w:r>
            <w:r w:rsidRPr="00DC2587">
              <w:t>at</w:t>
            </w:r>
            <w:r w:rsidR="007E703B" w:rsidRPr="00DC2587">
              <w:t xml:space="preserve"> </w:t>
            </w:r>
            <w:r w:rsidRPr="00DC2587">
              <w:t>the</w:t>
            </w:r>
            <w:r w:rsidR="007E703B" w:rsidRPr="00DC2587">
              <w:t xml:space="preserve"> </w:t>
            </w:r>
            <w:r w:rsidRPr="00DC2587">
              <w:t>Bidder’s</w:t>
            </w:r>
            <w:r w:rsidR="007E703B" w:rsidRPr="00DC2587">
              <w:t xml:space="preserve"> </w:t>
            </w:r>
            <w:r w:rsidRPr="00DC2587">
              <w:t>own</w:t>
            </w:r>
            <w:r w:rsidR="007E703B" w:rsidRPr="00DC2587">
              <w:t xml:space="preserve"> </w:t>
            </w:r>
            <w:r w:rsidRPr="00DC2587">
              <w:t>expense.</w:t>
            </w:r>
          </w:p>
          <w:p w14:paraId="7A47F0E1" w14:textId="77777777" w:rsidR="00A5730D" w:rsidRPr="00DC2587" w:rsidRDefault="00A5730D">
            <w:pPr>
              <w:pStyle w:val="ITBno"/>
              <w:numPr>
                <w:ilvl w:val="1"/>
                <w:numId w:val="27"/>
              </w:numPr>
              <w:spacing w:after="120"/>
              <w:ind w:left="614" w:hanging="720"/>
            </w:pPr>
            <w:r w:rsidRPr="00DC2587">
              <w:t>The</w:t>
            </w:r>
            <w:r w:rsidR="007E703B" w:rsidRPr="00DC2587">
              <w:t xml:space="preserve"> </w:t>
            </w:r>
            <w:r w:rsidRPr="00DC2587">
              <w:t>Bidder</w:t>
            </w:r>
            <w:r w:rsidR="007E703B" w:rsidRPr="00DC2587">
              <w:t xml:space="preserve"> </w:t>
            </w:r>
            <w:r w:rsidRPr="00DC2587">
              <w:t>and</w:t>
            </w:r>
            <w:r w:rsidR="007E703B" w:rsidRPr="00DC2587">
              <w:t xml:space="preserve"> </w:t>
            </w:r>
            <w:r w:rsidRPr="00DC2587">
              <w:t>any</w:t>
            </w:r>
            <w:r w:rsidR="007E703B" w:rsidRPr="00DC2587">
              <w:t xml:space="preserve"> </w:t>
            </w:r>
            <w:r w:rsidRPr="00DC2587">
              <w:t>of</w:t>
            </w:r>
            <w:r w:rsidR="007E703B" w:rsidRPr="00DC2587">
              <w:t xml:space="preserve"> </w:t>
            </w:r>
            <w:r w:rsidRPr="00DC2587">
              <w:t>its</w:t>
            </w:r>
            <w:r w:rsidR="007E703B" w:rsidRPr="00DC2587">
              <w:t xml:space="preserve"> </w:t>
            </w:r>
            <w:r w:rsidRPr="00DC2587">
              <w:t>personnel</w:t>
            </w:r>
            <w:r w:rsidR="007E703B" w:rsidRPr="00DC2587">
              <w:t xml:space="preserve"> </w:t>
            </w:r>
            <w:r w:rsidRPr="00DC2587">
              <w:t>or</w:t>
            </w:r>
            <w:r w:rsidR="007E703B" w:rsidRPr="00DC2587">
              <w:t xml:space="preserve"> </w:t>
            </w:r>
            <w:r w:rsidRPr="00DC2587">
              <w:t>agents</w:t>
            </w:r>
            <w:r w:rsidR="007E703B" w:rsidRPr="00DC2587">
              <w:t xml:space="preserve"> </w:t>
            </w:r>
            <w:r w:rsidRPr="00DC2587">
              <w:t>will</w:t>
            </w:r>
            <w:r w:rsidR="007E703B" w:rsidRPr="00DC2587">
              <w:t xml:space="preserve"> </w:t>
            </w:r>
            <w:r w:rsidRPr="00DC2587">
              <w:t>be</w:t>
            </w:r>
            <w:r w:rsidR="007E703B" w:rsidRPr="00DC2587">
              <w:t xml:space="preserve"> </w:t>
            </w:r>
            <w:r w:rsidRPr="00DC2587">
              <w:t>granted</w:t>
            </w:r>
            <w:r w:rsidR="007E703B" w:rsidRPr="00DC2587">
              <w:t xml:space="preserve"> </w:t>
            </w:r>
            <w:r w:rsidRPr="00DC2587">
              <w:t>permission</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to</w:t>
            </w:r>
            <w:r w:rsidR="007E703B" w:rsidRPr="00DC2587">
              <w:t xml:space="preserve"> </w:t>
            </w:r>
            <w:r w:rsidRPr="00DC2587">
              <w:t>enter</w:t>
            </w:r>
            <w:r w:rsidR="007E703B" w:rsidRPr="00DC2587">
              <w:t xml:space="preserve"> </w:t>
            </w:r>
            <w:r w:rsidRPr="00DC2587">
              <w:t>upon</w:t>
            </w:r>
            <w:r w:rsidR="007E703B" w:rsidRPr="00DC2587">
              <w:t xml:space="preserve"> </w:t>
            </w:r>
            <w:r w:rsidRPr="00DC2587">
              <w:t>its</w:t>
            </w:r>
            <w:r w:rsidR="007E703B" w:rsidRPr="00DC2587">
              <w:t xml:space="preserve"> </w:t>
            </w:r>
            <w:r w:rsidRPr="00DC2587">
              <w:t>premises</w:t>
            </w:r>
            <w:r w:rsidR="007E703B" w:rsidRPr="00DC2587">
              <w:t xml:space="preserve"> </w:t>
            </w:r>
            <w:r w:rsidRPr="00DC2587">
              <w:t>and</w:t>
            </w:r>
            <w:r w:rsidR="007E703B" w:rsidRPr="00DC2587">
              <w:t xml:space="preserve"> </w:t>
            </w:r>
            <w:r w:rsidRPr="00DC2587">
              <w:t>lands</w:t>
            </w:r>
            <w:r w:rsidR="007E703B" w:rsidRPr="00DC2587">
              <w:t xml:space="preserve"> </w:t>
            </w:r>
            <w:r w:rsidRPr="00DC2587">
              <w:t>for</w:t>
            </w:r>
            <w:r w:rsidR="007E703B" w:rsidRPr="00DC2587">
              <w:t xml:space="preserve"> </w:t>
            </w:r>
            <w:r w:rsidRPr="00DC2587">
              <w:t>the</w:t>
            </w:r>
            <w:r w:rsidR="007E703B" w:rsidRPr="00DC2587">
              <w:t xml:space="preserve"> </w:t>
            </w:r>
            <w:r w:rsidRPr="00DC2587">
              <w:t>purpose</w:t>
            </w:r>
            <w:r w:rsidR="007E703B" w:rsidRPr="00DC2587">
              <w:t xml:space="preserve"> </w:t>
            </w:r>
            <w:r w:rsidRPr="00DC2587">
              <w:t>of</w:t>
            </w:r>
            <w:r w:rsidR="007E703B" w:rsidRPr="00DC2587">
              <w:t xml:space="preserve"> </w:t>
            </w:r>
            <w:r w:rsidRPr="00DC2587">
              <w:t>such</w:t>
            </w:r>
            <w:r w:rsidR="007E703B" w:rsidRPr="00DC2587">
              <w:t xml:space="preserve"> </w:t>
            </w:r>
            <w:r w:rsidRPr="00DC2587">
              <w:t>visit,</w:t>
            </w:r>
            <w:r w:rsidR="007E703B" w:rsidRPr="00DC2587">
              <w:t xml:space="preserve"> </w:t>
            </w:r>
            <w:r w:rsidRPr="00DC2587">
              <w:t>but</w:t>
            </w:r>
            <w:r w:rsidR="007E703B" w:rsidRPr="00DC2587">
              <w:t xml:space="preserve"> </w:t>
            </w:r>
            <w:r w:rsidRPr="00DC2587">
              <w:t>only</w:t>
            </w:r>
            <w:r w:rsidR="007E703B" w:rsidRPr="00DC2587">
              <w:t xml:space="preserve"> </w:t>
            </w:r>
            <w:r w:rsidRPr="00DC2587">
              <w:t>upon</w:t>
            </w:r>
            <w:r w:rsidR="007E703B" w:rsidRPr="00DC2587">
              <w:t xml:space="preserve"> </w:t>
            </w:r>
            <w:r w:rsidRPr="00DC2587">
              <w:t>the</w:t>
            </w:r>
            <w:r w:rsidR="007E703B" w:rsidRPr="00DC2587">
              <w:t xml:space="preserve"> </w:t>
            </w:r>
            <w:r w:rsidRPr="00DC2587">
              <w:t>express</w:t>
            </w:r>
            <w:r w:rsidR="007E703B" w:rsidRPr="00DC2587">
              <w:t xml:space="preserve"> </w:t>
            </w:r>
            <w:r w:rsidRPr="00DC2587">
              <w:t>condition</w:t>
            </w:r>
            <w:r w:rsidR="007E703B" w:rsidRPr="00DC2587">
              <w:t xml:space="preserve"> </w:t>
            </w:r>
            <w:r w:rsidRPr="00DC2587">
              <w:t>that</w:t>
            </w:r>
            <w:r w:rsidR="007E703B" w:rsidRPr="00DC2587">
              <w:t xml:space="preserve"> </w:t>
            </w:r>
            <w:r w:rsidRPr="00DC2587">
              <w:t>the</w:t>
            </w:r>
            <w:r w:rsidR="007E703B" w:rsidRPr="00DC2587">
              <w:t xml:space="preserve"> </w:t>
            </w:r>
            <w:r w:rsidRPr="00DC2587">
              <w:t>Bidder,</w:t>
            </w:r>
            <w:r w:rsidR="007E703B" w:rsidRPr="00DC2587">
              <w:t xml:space="preserve"> </w:t>
            </w:r>
            <w:r w:rsidRPr="00DC2587">
              <w:t>its</w:t>
            </w:r>
            <w:r w:rsidR="007E703B" w:rsidRPr="00DC2587">
              <w:t xml:space="preserve"> </w:t>
            </w:r>
            <w:r w:rsidRPr="00DC2587">
              <w:t>personnel,</w:t>
            </w:r>
            <w:r w:rsidR="007E703B" w:rsidRPr="00DC2587">
              <w:t xml:space="preserve"> </w:t>
            </w:r>
            <w:r w:rsidRPr="00DC2587">
              <w:t>and</w:t>
            </w:r>
            <w:r w:rsidR="007E703B" w:rsidRPr="00DC2587">
              <w:t xml:space="preserve"> </w:t>
            </w:r>
            <w:r w:rsidRPr="00DC2587">
              <w:t>agents</w:t>
            </w:r>
            <w:r w:rsidR="007E703B" w:rsidRPr="00DC2587">
              <w:t xml:space="preserve"> </w:t>
            </w:r>
            <w:r w:rsidRPr="00DC2587">
              <w:t>will</w:t>
            </w:r>
            <w:r w:rsidR="007E703B" w:rsidRPr="00DC2587">
              <w:t xml:space="preserve"> </w:t>
            </w:r>
            <w:r w:rsidRPr="00DC2587">
              <w:t>release</w:t>
            </w:r>
            <w:r w:rsidR="007E703B" w:rsidRPr="00DC2587">
              <w:t xml:space="preserve"> </w:t>
            </w:r>
            <w:r w:rsidRPr="00DC2587">
              <w:t>and</w:t>
            </w:r>
            <w:r w:rsidR="007E703B" w:rsidRPr="00DC2587">
              <w:t xml:space="preserve"> </w:t>
            </w:r>
            <w:r w:rsidRPr="00DC2587">
              <w:t>indemnify</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its</w:t>
            </w:r>
            <w:r w:rsidR="007E703B" w:rsidRPr="00DC2587">
              <w:t xml:space="preserve"> </w:t>
            </w:r>
            <w:r w:rsidRPr="00DC2587">
              <w:t>personnel</w:t>
            </w:r>
            <w:r w:rsidR="007E703B" w:rsidRPr="00DC2587">
              <w:t xml:space="preserve"> </w:t>
            </w:r>
            <w:r w:rsidRPr="00DC2587">
              <w:t>and</w:t>
            </w:r>
            <w:r w:rsidR="007E703B" w:rsidRPr="00DC2587">
              <w:t xml:space="preserve"> </w:t>
            </w:r>
            <w:r w:rsidRPr="00DC2587">
              <w:t>agents</w:t>
            </w:r>
            <w:r w:rsidR="007E703B" w:rsidRPr="00DC2587">
              <w:t xml:space="preserve"> </w:t>
            </w:r>
            <w:r w:rsidRPr="00DC2587">
              <w:t>from</w:t>
            </w:r>
            <w:r w:rsidR="007E703B" w:rsidRPr="00DC2587">
              <w:t xml:space="preserve"> </w:t>
            </w:r>
            <w:r w:rsidRPr="00DC2587">
              <w:t>and</w:t>
            </w:r>
            <w:r w:rsidR="007E703B" w:rsidRPr="00DC2587">
              <w:t xml:space="preserve"> </w:t>
            </w:r>
            <w:r w:rsidRPr="00DC2587">
              <w:t>against</w:t>
            </w:r>
            <w:r w:rsidR="007E703B" w:rsidRPr="00DC2587">
              <w:t xml:space="preserve"> </w:t>
            </w:r>
            <w:r w:rsidRPr="00DC2587">
              <w:t>all</w:t>
            </w:r>
            <w:r w:rsidR="007E703B" w:rsidRPr="00DC2587">
              <w:t xml:space="preserve"> </w:t>
            </w:r>
            <w:r w:rsidRPr="00DC2587">
              <w:t>liability</w:t>
            </w:r>
            <w:r w:rsidR="007E703B" w:rsidRPr="00DC2587">
              <w:t xml:space="preserve"> </w:t>
            </w:r>
            <w:r w:rsidRPr="00DC2587">
              <w:t>in</w:t>
            </w:r>
            <w:r w:rsidR="007E703B" w:rsidRPr="00DC2587">
              <w:t xml:space="preserve"> </w:t>
            </w:r>
            <w:r w:rsidRPr="00DC2587">
              <w:t>respect</w:t>
            </w:r>
            <w:r w:rsidR="007E703B" w:rsidRPr="00DC2587">
              <w:t xml:space="preserve"> </w:t>
            </w:r>
            <w:r w:rsidRPr="00DC2587">
              <w:t>thereof,</w:t>
            </w:r>
            <w:r w:rsidR="007E703B" w:rsidRPr="00DC2587">
              <w:t xml:space="preserve"> </w:t>
            </w:r>
            <w:r w:rsidRPr="00DC2587">
              <w:t>and</w:t>
            </w:r>
            <w:r w:rsidR="007E703B" w:rsidRPr="00DC2587">
              <w:t xml:space="preserve"> </w:t>
            </w:r>
            <w:r w:rsidRPr="00DC2587">
              <w:t>will</w:t>
            </w:r>
            <w:r w:rsidR="007E703B" w:rsidRPr="00DC2587">
              <w:t xml:space="preserve"> </w:t>
            </w:r>
            <w:r w:rsidRPr="00DC2587">
              <w:t>be</w:t>
            </w:r>
            <w:r w:rsidR="007E703B" w:rsidRPr="00DC2587">
              <w:t xml:space="preserve"> </w:t>
            </w:r>
            <w:r w:rsidRPr="00DC2587">
              <w:t>responsible</w:t>
            </w:r>
            <w:r w:rsidR="007E703B" w:rsidRPr="00DC2587">
              <w:t xml:space="preserve"> </w:t>
            </w:r>
            <w:r w:rsidRPr="00DC2587">
              <w:t>for</w:t>
            </w:r>
            <w:r w:rsidR="007E703B" w:rsidRPr="00DC2587">
              <w:t xml:space="preserve"> </w:t>
            </w:r>
            <w:r w:rsidRPr="00DC2587">
              <w:t>death</w:t>
            </w:r>
            <w:r w:rsidR="007E703B" w:rsidRPr="00DC2587">
              <w:t xml:space="preserve"> </w:t>
            </w:r>
            <w:r w:rsidRPr="00DC2587">
              <w:t>or</w:t>
            </w:r>
            <w:r w:rsidR="007E703B" w:rsidRPr="00DC2587">
              <w:t xml:space="preserve"> </w:t>
            </w:r>
            <w:r w:rsidRPr="00DC2587">
              <w:t>personal</w:t>
            </w:r>
            <w:r w:rsidR="007E703B" w:rsidRPr="00DC2587">
              <w:t xml:space="preserve"> </w:t>
            </w:r>
            <w:r w:rsidRPr="00DC2587">
              <w:t>injury,</w:t>
            </w:r>
            <w:r w:rsidR="007E703B" w:rsidRPr="00DC2587">
              <w:t xml:space="preserve"> </w:t>
            </w:r>
            <w:r w:rsidRPr="00DC2587">
              <w:t>loss</w:t>
            </w:r>
            <w:r w:rsidR="007E703B" w:rsidRPr="00DC2587">
              <w:t xml:space="preserve"> </w:t>
            </w:r>
            <w:r w:rsidRPr="00DC2587">
              <w:t>of</w:t>
            </w:r>
            <w:r w:rsidR="007E703B" w:rsidRPr="00DC2587">
              <w:t xml:space="preserve"> </w:t>
            </w:r>
            <w:r w:rsidRPr="00DC2587">
              <w:t>or</w:t>
            </w:r>
            <w:r w:rsidR="007E703B" w:rsidRPr="00DC2587">
              <w:t xml:space="preserve"> </w:t>
            </w:r>
            <w:r w:rsidRPr="00DC2587">
              <w:t>damage</w:t>
            </w:r>
            <w:r w:rsidR="007E703B" w:rsidRPr="00DC2587">
              <w:t xml:space="preserve"> </w:t>
            </w:r>
            <w:r w:rsidRPr="00DC2587">
              <w:t>to</w:t>
            </w:r>
            <w:r w:rsidR="007E703B" w:rsidRPr="00DC2587">
              <w:t xml:space="preserve"> </w:t>
            </w:r>
            <w:r w:rsidRPr="00DC2587">
              <w:t>property,</w:t>
            </w:r>
            <w:r w:rsidR="007E703B" w:rsidRPr="00DC2587">
              <w:t xml:space="preserve"> </w:t>
            </w:r>
            <w:r w:rsidRPr="00DC2587">
              <w:t>and</w:t>
            </w:r>
            <w:r w:rsidR="007E703B" w:rsidRPr="00DC2587">
              <w:t xml:space="preserve"> </w:t>
            </w:r>
            <w:r w:rsidRPr="00DC2587">
              <w:t>any</w:t>
            </w:r>
            <w:r w:rsidR="007E703B" w:rsidRPr="00DC2587">
              <w:t xml:space="preserve"> </w:t>
            </w:r>
            <w:r w:rsidRPr="00DC2587">
              <w:t>other</w:t>
            </w:r>
            <w:r w:rsidR="007E703B" w:rsidRPr="00DC2587">
              <w:t xml:space="preserve"> </w:t>
            </w:r>
            <w:r w:rsidRPr="00DC2587">
              <w:t>loss,</w:t>
            </w:r>
            <w:r w:rsidR="007E703B" w:rsidRPr="00DC2587">
              <w:t xml:space="preserve"> </w:t>
            </w:r>
            <w:r w:rsidRPr="00DC2587">
              <w:t>damage,</w:t>
            </w:r>
            <w:r w:rsidR="007E703B" w:rsidRPr="00DC2587">
              <w:t xml:space="preserve"> </w:t>
            </w:r>
            <w:r w:rsidRPr="00DC2587">
              <w:t>costs,</w:t>
            </w:r>
            <w:r w:rsidR="007E703B" w:rsidRPr="00DC2587">
              <w:t xml:space="preserve"> </w:t>
            </w:r>
            <w:r w:rsidRPr="00DC2587">
              <w:t>and</w:t>
            </w:r>
            <w:r w:rsidR="007E703B" w:rsidRPr="00DC2587">
              <w:t xml:space="preserve"> </w:t>
            </w:r>
            <w:r w:rsidRPr="00DC2587">
              <w:t>expenses</w:t>
            </w:r>
            <w:r w:rsidR="007E703B" w:rsidRPr="00DC2587">
              <w:t xml:space="preserve"> </w:t>
            </w:r>
            <w:r w:rsidRPr="00DC2587">
              <w:t>incurred</w:t>
            </w:r>
            <w:r w:rsidR="007E703B" w:rsidRPr="00DC2587">
              <w:t xml:space="preserve"> </w:t>
            </w:r>
            <w:r w:rsidRPr="00DC2587">
              <w:t>as</w:t>
            </w:r>
            <w:r w:rsidR="007E703B" w:rsidRPr="00DC2587">
              <w:t xml:space="preserve"> </w:t>
            </w:r>
            <w:r w:rsidRPr="00DC2587">
              <w:t>a</w:t>
            </w:r>
            <w:r w:rsidR="007E703B" w:rsidRPr="00DC2587">
              <w:t xml:space="preserve"> </w:t>
            </w:r>
            <w:r w:rsidRPr="00DC2587">
              <w:t>result</w:t>
            </w:r>
            <w:r w:rsidR="007E703B" w:rsidRPr="00DC2587">
              <w:t xml:space="preserve"> </w:t>
            </w:r>
            <w:r w:rsidRPr="00DC2587">
              <w:t>of</w:t>
            </w:r>
            <w:r w:rsidR="007E703B" w:rsidRPr="00DC2587">
              <w:t xml:space="preserve"> </w:t>
            </w:r>
            <w:r w:rsidRPr="00DC2587">
              <w:t>the</w:t>
            </w:r>
            <w:r w:rsidR="007E703B" w:rsidRPr="00DC2587">
              <w:t xml:space="preserve"> </w:t>
            </w:r>
            <w:r w:rsidRPr="00DC2587">
              <w:t>inspection.</w:t>
            </w:r>
          </w:p>
          <w:p w14:paraId="34F0D163" w14:textId="77777777" w:rsidR="00A5730D" w:rsidRPr="00DC2587" w:rsidRDefault="00A5730D">
            <w:pPr>
              <w:pStyle w:val="ITBno"/>
              <w:numPr>
                <w:ilvl w:val="1"/>
                <w:numId w:val="27"/>
              </w:numPr>
              <w:spacing w:after="120"/>
              <w:ind w:left="614" w:hanging="720"/>
            </w:pPr>
            <w:r w:rsidRPr="00DC2587">
              <w:t>If</w:t>
            </w:r>
            <w:r w:rsidR="007E703B" w:rsidRPr="00DC2587">
              <w:t xml:space="preserve"> </w:t>
            </w:r>
            <w:proofErr w:type="gramStart"/>
            <w:r w:rsidRPr="00DC2587">
              <w:t>so</w:t>
            </w:r>
            <w:proofErr w:type="gramEnd"/>
            <w:r w:rsidR="007E703B" w:rsidRPr="00DC2587">
              <w:t xml:space="preserve"> </w:t>
            </w:r>
            <w:r w:rsidRPr="00DC2587">
              <w:t>specified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the</w:t>
            </w:r>
            <w:r w:rsidR="007E703B" w:rsidRPr="00DC2587">
              <w:t xml:space="preserve"> </w:t>
            </w:r>
            <w:r w:rsidRPr="00DC2587">
              <w:t>Bidder’s</w:t>
            </w:r>
            <w:r w:rsidR="007E703B" w:rsidRPr="00DC2587">
              <w:t xml:space="preserve"> </w:t>
            </w:r>
            <w:r w:rsidRPr="00DC2587">
              <w:t>designated</w:t>
            </w:r>
            <w:r w:rsidR="007E703B" w:rsidRPr="00DC2587">
              <w:t xml:space="preserve"> </w:t>
            </w:r>
            <w:r w:rsidRPr="00DC2587">
              <w:t>representative</w:t>
            </w:r>
            <w:r w:rsidR="007E703B" w:rsidRPr="00DC2587">
              <w:t xml:space="preserve"> </w:t>
            </w:r>
            <w:r w:rsidRPr="00DC2587">
              <w:t>is</w:t>
            </w:r>
            <w:r w:rsidR="007E703B" w:rsidRPr="00DC2587">
              <w:t xml:space="preserve"> </w:t>
            </w:r>
            <w:r w:rsidRPr="00DC2587">
              <w:t>invited</w:t>
            </w:r>
            <w:r w:rsidR="007E703B" w:rsidRPr="00DC2587">
              <w:t xml:space="preserve"> </w:t>
            </w:r>
            <w:r w:rsidRPr="00DC2587">
              <w:t>to</w:t>
            </w:r>
            <w:r w:rsidR="007E703B" w:rsidRPr="00DC2587">
              <w:t xml:space="preserve"> </w:t>
            </w:r>
            <w:r w:rsidRPr="00DC2587">
              <w:t>attend</w:t>
            </w:r>
            <w:r w:rsidR="007E703B" w:rsidRPr="00DC2587">
              <w:t xml:space="preserve"> </w:t>
            </w:r>
            <w:r w:rsidRPr="00DC2587">
              <w:t>a</w:t>
            </w:r>
            <w:r w:rsidR="007E703B" w:rsidRPr="00DC2587">
              <w:t xml:space="preserve"> </w:t>
            </w:r>
            <w:r w:rsidRPr="00DC2587">
              <w:t>pre-Bid</w:t>
            </w:r>
            <w:r w:rsidR="007E703B" w:rsidRPr="00DC2587">
              <w:t xml:space="preserve"> </w:t>
            </w:r>
            <w:r w:rsidRPr="00DC2587">
              <w:t>meeting</w:t>
            </w:r>
            <w:r w:rsidR="007E703B" w:rsidRPr="00DC2587">
              <w:t xml:space="preserve"> </w:t>
            </w:r>
            <w:r w:rsidRPr="00DC2587">
              <w:t>and/or</w:t>
            </w:r>
            <w:r w:rsidR="007E703B" w:rsidRPr="00DC2587">
              <w:t xml:space="preserve"> </w:t>
            </w:r>
            <w:r w:rsidRPr="00DC2587">
              <w:t>a</w:t>
            </w:r>
            <w:r w:rsidR="007E703B" w:rsidRPr="00DC2587">
              <w:t xml:space="preserve"> </w:t>
            </w:r>
            <w:r w:rsidRPr="00DC2587">
              <w:t>site</w:t>
            </w:r>
            <w:r w:rsidR="007E703B" w:rsidRPr="00DC2587">
              <w:t xml:space="preserve"> </w:t>
            </w:r>
            <w:r w:rsidRPr="00DC2587">
              <w:t>visit.</w:t>
            </w:r>
            <w:r w:rsidR="007E703B" w:rsidRPr="00DC2587">
              <w:t xml:space="preserve"> </w:t>
            </w:r>
            <w:r w:rsidRPr="00DC2587">
              <w:t>The</w:t>
            </w:r>
            <w:r w:rsidR="007E703B" w:rsidRPr="00DC2587">
              <w:t xml:space="preserve"> </w:t>
            </w:r>
            <w:r w:rsidRPr="00DC2587">
              <w:t>purpose</w:t>
            </w:r>
            <w:r w:rsidR="007E703B" w:rsidRPr="00DC2587">
              <w:t xml:space="preserve"> </w:t>
            </w:r>
            <w:r w:rsidRPr="00DC2587">
              <w:t>of</w:t>
            </w:r>
            <w:r w:rsidR="007E703B" w:rsidRPr="00DC2587">
              <w:t xml:space="preserve"> </w:t>
            </w:r>
            <w:r w:rsidRPr="00DC2587">
              <w:t>the</w:t>
            </w:r>
            <w:r w:rsidR="007E703B" w:rsidRPr="00DC2587">
              <w:t xml:space="preserve"> </w:t>
            </w:r>
            <w:r w:rsidRPr="00DC2587">
              <w:t>meeting</w:t>
            </w:r>
            <w:r w:rsidR="007E703B" w:rsidRPr="00DC2587">
              <w:t xml:space="preserve"> </w:t>
            </w:r>
            <w:r w:rsidRPr="00DC2587">
              <w:t>will</w:t>
            </w:r>
            <w:r w:rsidR="007E703B" w:rsidRPr="00DC2587">
              <w:t xml:space="preserve"> </w:t>
            </w:r>
            <w:r w:rsidRPr="00DC2587">
              <w:t>be</w:t>
            </w:r>
            <w:r w:rsidR="007E703B" w:rsidRPr="00DC2587">
              <w:t xml:space="preserve"> </w:t>
            </w:r>
            <w:r w:rsidRPr="00DC2587">
              <w:t>to</w:t>
            </w:r>
            <w:r w:rsidR="007E703B" w:rsidRPr="00DC2587">
              <w:t xml:space="preserve"> </w:t>
            </w:r>
            <w:r w:rsidRPr="00DC2587">
              <w:t>clarify</w:t>
            </w:r>
            <w:r w:rsidR="007E703B" w:rsidRPr="00DC2587">
              <w:t xml:space="preserve"> </w:t>
            </w:r>
            <w:r w:rsidRPr="00DC2587">
              <w:t>issues</w:t>
            </w:r>
            <w:r w:rsidR="007E703B" w:rsidRPr="00DC2587">
              <w:t xml:space="preserve"> </w:t>
            </w:r>
            <w:r w:rsidRPr="00DC2587">
              <w:t>and</w:t>
            </w:r>
            <w:r w:rsidR="007E703B" w:rsidRPr="00DC2587">
              <w:t xml:space="preserve"> </w:t>
            </w:r>
            <w:r w:rsidRPr="00DC2587">
              <w:t>to</w:t>
            </w:r>
            <w:r w:rsidR="007E703B" w:rsidRPr="00DC2587">
              <w:t xml:space="preserve"> </w:t>
            </w:r>
            <w:r w:rsidRPr="00DC2587">
              <w:t>answer</w:t>
            </w:r>
            <w:r w:rsidR="007E703B" w:rsidRPr="00DC2587">
              <w:t xml:space="preserve"> </w:t>
            </w:r>
            <w:r w:rsidRPr="00DC2587">
              <w:t>questions</w:t>
            </w:r>
            <w:r w:rsidR="007E703B" w:rsidRPr="00DC2587">
              <w:t xml:space="preserve"> </w:t>
            </w:r>
            <w:r w:rsidRPr="00DC2587">
              <w:t>on</w:t>
            </w:r>
            <w:r w:rsidR="007E703B" w:rsidRPr="00DC2587">
              <w:t xml:space="preserve"> </w:t>
            </w:r>
            <w:r w:rsidRPr="00DC2587">
              <w:t>any</w:t>
            </w:r>
            <w:r w:rsidR="007E703B" w:rsidRPr="00DC2587">
              <w:t xml:space="preserve"> </w:t>
            </w:r>
            <w:r w:rsidRPr="00DC2587">
              <w:t>matter</w:t>
            </w:r>
            <w:r w:rsidR="007E703B" w:rsidRPr="00DC2587">
              <w:t xml:space="preserve"> </w:t>
            </w:r>
            <w:r w:rsidRPr="00DC2587">
              <w:t>that</w:t>
            </w:r>
            <w:r w:rsidR="007E703B" w:rsidRPr="00DC2587">
              <w:t xml:space="preserve"> </w:t>
            </w:r>
            <w:r w:rsidRPr="00DC2587">
              <w:t>may</w:t>
            </w:r>
            <w:r w:rsidR="007E703B" w:rsidRPr="00DC2587">
              <w:t xml:space="preserve"> </w:t>
            </w:r>
            <w:r w:rsidRPr="00DC2587">
              <w:t>be</w:t>
            </w:r>
            <w:r w:rsidR="007E703B" w:rsidRPr="00DC2587">
              <w:t xml:space="preserve"> </w:t>
            </w:r>
            <w:r w:rsidRPr="00DC2587">
              <w:t>raised</w:t>
            </w:r>
            <w:r w:rsidR="007E703B" w:rsidRPr="00DC2587">
              <w:t xml:space="preserve"> </w:t>
            </w:r>
            <w:r w:rsidRPr="00DC2587">
              <w:t>at</w:t>
            </w:r>
            <w:r w:rsidR="007E703B" w:rsidRPr="00DC2587">
              <w:t xml:space="preserve"> </w:t>
            </w:r>
            <w:r w:rsidRPr="00DC2587">
              <w:t>that</w:t>
            </w:r>
            <w:r w:rsidR="007E703B" w:rsidRPr="00DC2587">
              <w:t xml:space="preserve"> </w:t>
            </w:r>
            <w:r w:rsidRPr="00DC2587">
              <w:t>stage.</w:t>
            </w:r>
          </w:p>
          <w:p w14:paraId="159DA14D" w14:textId="77777777" w:rsidR="00A5730D" w:rsidRPr="00DC2587" w:rsidRDefault="00A5730D">
            <w:pPr>
              <w:pStyle w:val="ITBno"/>
              <w:numPr>
                <w:ilvl w:val="1"/>
                <w:numId w:val="27"/>
              </w:numPr>
              <w:spacing w:after="120"/>
              <w:ind w:left="614" w:hanging="720"/>
            </w:pPr>
            <w:r w:rsidRPr="00DC2587">
              <w:t>The</w:t>
            </w:r>
            <w:r w:rsidR="007E703B" w:rsidRPr="00DC2587">
              <w:t xml:space="preserve"> </w:t>
            </w:r>
            <w:r w:rsidRPr="00DC2587">
              <w:t>Bidder</w:t>
            </w:r>
            <w:r w:rsidR="007E703B" w:rsidRPr="00DC2587">
              <w:t xml:space="preserve"> </w:t>
            </w:r>
            <w:r w:rsidRPr="00DC2587">
              <w:t>is</w:t>
            </w:r>
            <w:r w:rsidR="007E703B" w:rsidRPr="00DC2587">
              <w:t xml:space="preserve"> </w:t>
            </w:r>
            <w:r w:rsidRPr="00DC2587">
              <w:t>requested</w:t>
            </w:r>
            <w:r w:rsidR="007E703B" w:rsidRPr="00DC2587">
              <w:t xml:space="preserve"> </w:t>
            </w:r>
            <w:r w:rsidRPr="00DC2587">
              <w:t>to</w:t>
            </w:r>
            <w:r w:rsidR="007E703B" w:rsidRPr="00DC2587">
              <w:t xml:space="preserve"> </w:t>
            </w:r>
            <w:r w:rsidRPr="00DC2587">
              <w:t>submit</w:t>
            </w:r>
            <w:r w:rsidR="007E703B" w:rsidRPr="00DC2587">
              <w:t xml:space="preserve"> </w:t>
            </w:r>
            <w:r w:rsidRPr="00DC2587">
              <w:t>any</w:t>
            </w:r>
            <w:r w:rsidR="007E703B" w:rsidRPr="00DC2587">
              <w:t xml:space="preserve"> </w:t>
            </w:r>
            <w:r w:rsidRPr="00DC2587">
              <w:t>questions</w:t>
            </w:r>
            <w:r w:rsidR="007E703B" w:rsidRPr="00DC2587">
              <w:t xml:space="preserve"> </w:t>
            </w:r>
            <w:r w:rsidRPr="00DC2587">
              <w:t>in</w:t>
            </w:r>
            <w:r w:rsidR="007E703B" w:rsidRPr="00DC2587">
              <w:t xml:space="preserve"> </w:t>
            </w:r>
            <w:r w:rsidRPr="00DC2587">
              <w:t>writing,</w:t>
            </w:r>
            <w:r w:rsidR="007E703B" w:rsidRPr="00DC2587">
              <w:t xml:space="preserve"> </w:t>
            </w:r>
            <w:r w:rsidRPr="00DC2587">
              <w:t>to</w:t>
            </w:r>
            <w:r w:rsidR="007E703B" w:rsidRPr="00DC2587">
              <w:t xml:space="preserve"> </w:t>
            </w:r>
            <w:r w:rsidRPr="00DC2587">
              <w:t>reach</w:t>
            </w:r>
            <w:r w:rsidR="007E703B" w:rsidRPr="00DC2587">
              <w:t xml:space="preserve"> </w:t>
            </w:r>
            <w:r w:rsidRPr="00DC2587">
              <w:t>the</w:t>
            </w:r>
            <w:r w:rsidR="007E703B" w:rsidRPr="00DC2587">
              <w:t xml:space="preserve"> </w:t>
            </w:r>
            <w:r w:rsidRPr="00DC2587">
              <w:t>Employer</w:t>
            </w:r>
            <w:r w:rsidR="007E703B" w:rsidRPr="00DC2587">
              <w:t xml:space="preserve"> </w:t>
            </w:r>
            <w:r w:rsidRPr="00DC2587">
              <w:t>not</w:t>
            </w:r>
            <w:r w:rsidR="007E703B" w:rsidRPr="00DC2587">
              <w:t xml:space="preserve"> </w:t>
            </w:r>
            <w:r w:rsidRPr="00DC2587">
              <w:t>later</w:t>
            </w:r>
            <w:r w:rsidR="007E703B" w:rsidRPr="00DC2587">
              <w:t xml:space="preserve"> </w:t>
            </w:r>
            <w:r w:rsidRPr="00DC2587">
              <w:t>than</w:t>
            </w:r>
            <w:r w:rsidR="007E703B" w:rsidRPr="00DC2587">
              <w:t xml:space="preserve"> </w:t>
            </w:r>
            <w:r w:rsidRPr="00DC2587">
              <w:t>one</w:t>
            </w:r>
            <w:r w:rsidR="007E703B" w:rsidRPr="00DC2587">
              <w:t xml:space="preserve"> </w:t>
            </w:r>
            <w:r w:rsidRPr="00DC2587">
              <w:t>week</w:t>
            </w:r>
            <w:r w:rsidR="007E703B" w:rsidRPr="00DC2587">
              <w:t xml:space="preserve"> </w:t>
            </w:r>
            <w:r w:rsidRPr="00DC2587">
              <w:t>before</w:t>
            </w:r>
            <w:r w:rsidR="007E703B" w:rsidRPr="00DC2587">
              <w:t xml:space="preserve"> </w:t>
            </w:r>
            <w:r w:rsidRPr="00DC2587">
              <w:t>the</w:t>
            </w:r>
            <w:r w:rsidR="007E703B" w:rsidRPr="00DC2587">
              <w:t xml:space="preserve"> </w:t>
            </w:r>
            <w:r w:rsidRPr="00DC2587">
              <w:t>meeting.</w:t>
            </w:r>
          </w:p>
          <w:p w14:paraId="5B41D4BF" w14:textId="77777777" w:rsidR="00A5730D" w:rsidRPr="00DC2587" w:rsidRDefault="00A5730D">
            <w:pPr>
              <w:pStyle w:val="ITBno"/>
              <w:numPr>
                <w:ilvl w:val="1"/>
                <w:numId w:val="27"/>
              </w:numPr>
              <w:spacing w:after="120"/>
              <w:ind w:left="614" w:hanging="720"/>
            </w:pPr>
            <w:r w:rsidRPr="00DC2587">
              <w:t>Minutes</w:t>
            </w:r>
            <w:r w:rsidR="007E703B" w:rsidRPr="00DC2587">
              <w:t xml:space="preserve"> </w:t>
            </w:r>
            <w:r w:rsidRPr="00DC2587">
              <w:t>of</w:t>
            </w:r>
            <w:r w:rsidR="007E703B" w:rsidRPr="00DC2587">
              <w:t xml:space="preserve"> </w:t>
            </w:r>
            <w:r w:rsidRPr="00DC2587">
              <w:t>the</w:t>
            </w:r>
            <w:r w:rsidR="007E703B" w:rsidRPr="00DC2587">
              <w:t xml:space="preserve"> </w:t>
            </w:r>
            <w:r w:rsidRPr="00DC2587">
              <w:t>pre-Bid</w:t>
            </w:r>
            <w:r w:rsidR="007E703B" w:rsidRPr="00DC2587">
              <w:t xml:space="preserve"> </w:t>
            </w:r>
            <w:r w:rsidRPr="00DC2587">
              <w:t>meeting,</w:t>
            </w:r>
            <w:r w:rsidR="007E703B" w:rsidRPr="00DC2587">
              <w:t xml:space="preserve"> </w:t>
            </w:r>
            <w:r w:rsidRPr="00DC2587">
              <w:t>including</w:t>
            </w:r>
            <w:r w:rsidR="007E703B" w:rsidRPr="00DC2587">
              <w:t xml:space="preserve"> </w:t>
            </w:r>
            <w:r w:rsidRPr="00DC2587">
              <w:t>the</w:t>
            </w:r>
            <w:r w:rsidR="007E703B" w:rsidRPr="00DC2587">
              <w:t xml:space="preserve"> </w:t>
            </w:r>
            <w:r w:rsidRPr="00DC2587">
              <w:t>text</w:t>
            </w:r>
            <w:r w:rsidR="007E703B" w:rsidRPr="00DC2587">
              <w:t xml:space="preserve"> </w:t>
            </w:r>
            <w:r w:rsidRPr="00DC2587">
              <w:t>of</w:t>
            </w:r>
            <w:r w:rsidR="007E703B" w:rsidRPr="00DC2587">
              <w:t xml:space="preserve"> </w:t>
            </w:r>
            <w:r w:rsidRPr="00DC2587">
              <w:t>the</w:t>
            </w:r>
            <w:r w:rsidR="007E703B" w:rsidRPr="00DC2587">
              <w:t xml:space="preserve"> </w:t>
            </w:r>
            <w:r w:rsidRPr="00DC2587">
              <w:t>questions</w:t>
            </w:r>
            <w:r w:rsidR="007E703B" w:rsidRPr="00DC2587">
              <w:t xml:space="preserve"> </w:t>
            </w:r>
            <w:r w:rsidRPr="00DC2587">
              <w:t>raised</w:t>
            </w:r>
            <w:r w:rsidR="007E703B" w:rsidRPr="00DC2587">
              <w:t xml:space="preserve"> </w:t>
            </w:r>
            <w:r w:rsidRPr="00DC2587">
              <w:t>without</w:t>
            </w:r>
            <w:r w:rsidR="007E703B" w:rsidRPr="00DC2587">
              <w:t xml:space="preserve"> </w:t>
            </w:r>
            <w:r w:rsidRPr="00DC2587">
              <w:t>identifying</w:t>
            </w:r>
            <w:r w:rsidR="007E703B" w:rsidRPr="00DC2587">
              <w:t xml:space="preserve"> </w:t>
            </w:r>
            <w:r w:rsidRPr="00DC2587">
              <w:t>the</w:t>
            </w:r>
            <w:r w:rsidR="007E703B" w:rsidRPr="00DC2587">
              <w:t xml:space="preserve"> </w:t>
            </w:r>
            <w:r w:rsidRPr="00DC2587">
              <w:t>source,</w:t>
            </w:r>
            <w:r w:rsidR="007E703B" w:rsidRPr="00DC2587">
              <w:t xml:space="preserve"> </w:t>
            </w:r>
            <w:r w:rsidRPr="00DC2587">
              <w:t>and</w:t>
            </w:r>
            <w:r w:rsidR="007E703B" w:rsidRPr="00DC2587">
              <w:t xml:space="preserve"> </w:t>
            </w:r>
            <w:r w:rsidRPr="00DC2587">
              <w:t>the</w:t>
            </w:r>
            <w:r w:rsidR="007E703B" w:rsidRPr="00DC2587">
              <w:t xml:space="preserve"> </w:t>
            </w:r>
            <w:r w:rsidRPr="00DC2587">
              <w:t>responses</w:t>
            </w:r>
            <w:r w:rsidR="007E703B" w:rsidRPr="00DC2587">
              <w:t xml:space="preserve"> </w:t>
            </w:r>
            <w:r w:rsidRPr="00DC2587">
              <w:t>given,</w:t>
            </w:r>
            <w:r w:rsidR="007E703B" w:rsidRPr="00DC2587">
              <w:t xml:space="preserve"> </w:t>
            </w:r>
            <w:r w:rsidRPr="00DC2587">
              <w:t>together</w:t>
            </w:r>
            <w:r w:rsidR="007E703B" w:rsidRPr="00DC2587">
              <w:t xml:space="preserve"> </w:t>
            </w:r>
            <w:r w:rsidRPr="00DC2587">
              <w:t>with</w:t>
            </w:r>
            <w:r w:rsidR="007E703B" w:rsidRPr="00DC2587">
              <w:t xml:space="preserve"> </w:t>
            </w:r>
            <w:r w:rsidRPr="00DC2587">
              <w:t>any</w:t>
            </w:r>
            <w:r w:rsidR="007E703B" w:rsidRPr="00DC2587">
              <w:t xml:space="preserve"> </w:t>
            </w:r>
            <w:r w:rsidRPr="00DC2587">
              <w:t>responses</w:t>
            </w:r>
            <w:r w:rsidR="007E703B" w:rsidRPr="00DC2587">
              <w:t xml:space="preserve"> </w:t>
            </w:r>
            <w:r w:rsidRPr="00DC2587">
              <w:t>prepared</w:t>
            </w:r>
            <w:r w:rsidR="007E703B" w:rsidRPr="00DC2587">
              <w:t xml:space="preserve"> </w:t>
            </w:r>
            <w:r w:rsidRPr="00DC2587">
              <w:t>after</w:t>
            </w:r>
            <w:r w:rsidR="007E703B" w:rsidRPr="00DC2587">
              <w:t xml:space="preserve"> </w:t>
            </w:r>
            <w:r w:rsidRPr="00DC2587">
              <w:t>the</w:t>
            </w:r>
            <w:r w:rsidR="007E703B" w:rsidRPr="00DC2587">
              <w:t xml:space="preserve"> </w:t>
            </w:r>
            <w:r w:rsidRPr="00DC2587">
              <w:t>meeting,</w:t>
            </w:r>
            <w:r w:rsidR="007E703B" w:rsidRPr="00DC2587">
              <w:t xml:space="preserve"> </w:t>
            </w:r>
            <w:r w:rsidRPr="00DC2587">
              <w:t>will</w:t>
            </w:r>
            <w:r w:rsidR="007E703B" w:rsidRPr="00DC2587">
              <w:t xml:space="preserve"> </w:t>
            </w:r>
            <w:r w:rsidRPr="00DC2587">
              <w:t>be</w:t>
            </w:r>
            <w:r w:rsidR="007E703B" w:rsidRPr="00DC2587">
              <w:t xml:space="preserve"> </w:t>
            </w:r>
            <w:r w:rsidRPr="00DC2587">
              <w:t>transmitted</w:t>
            </w:r>
            <w:r w:rsidR="007E703B" w:rsidRPr="00DC2587">
              <w:t xml:space="preserve"> </w:t>
            </w:r>
            <w:r w:rsidRPr="00DC2587">
              <w:t>promptly</w:t>
            </w:r>
            <w:r w:rsidR="007E703B" w:rsidRPr="00DC2587">
              <w:t xml:space="preserve"> </w:t>
            </w:r>
            <w:r w:rsidRPr="00DC2587">
              <w:t>to</w:t>
            </w:r>
            <w:r w:rsidR="007E703B" w:rsidRPr="00DC2587">
              <w:t xml:space="preserve"> </w:t>
            </w:r>
            <w:r w:rsidRPr="00DC2587">
              <w:t>all</w:t>
            </w:r>
            <w:r w:rsidR="007E703B" w:rsidRPr="00DC2587">
              <w:t xml:space="preserve"> </w:t>
            </w:r>
            <w:r w:rsidRPr="00DC2587">
              <w:t>Bidders</w:t>
            </w:r>
            <w:r w:rsidR="007E703B" w:rsidRPr="00DC2587">
              <w:t xml:space="preserve"> </w:t>
            </w:r>
            <w:r w:rsidRPr="00DC2587">
              <w:t>who</w:t>
            </w:r>
            <w:r w:rsidR="007E703B" w:rsidRPr="00DC2587">
              <w:t xml:space="preserve"> </w:t>
            </w:r>
            <w:r w:rsidRPr="00DC2587">
              <w:t>have</w:t>
            </w:r>
            <w:r w:rsidR="007E703B" w:rsidRPr="00DC2587">
              <w:t xml:space="preserve"> </w:t>
            </w:r>
            <w:r w:rsidRPr="00DC2587">
              <w:t>acquired</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6.3.</w:t>
            </w:r>
            <w:r w:rsidR="007E703B" w:rsidRPr="00DC2587">
              <w:t xml:space="preserve">  </w:t>
            </w:r>
            <w:r w:rsidRPr="00DC2587">
              <w:t>If</w:t>
            </w:r>
            <w:r w:rsidR="007E703B" w:rsidRPr="00DC2587">
              <w:t xml:space="preserve"> </w:t>
            </w:r>
            <w:proofErr w:type="gramStart"/>
            <w:r w:rsidRPr="00DC2587">
              <w:t>so</w:t>
            </w:r>
            <w:proofErr w:type="gramEnd"/>
            <w:r w:rsidR="007E703B" w:rsidRPr="00DC2587">
              <w:t xml:space="preserve"> </w:t>
            </w:r>
            <w:r w:rsidRPr="00DC2587">
              <w:t>specified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also</w:t>
            </w:r>
            <w:r w:rsidR="007E703B" w:rsidRPr="00DC2587">
              <w:t xml:space="preserve"> </w:t>
            </w:r>
            <w:r w:rsidRPr="00DC2587">
              <w:t>promptly</w:t>
            </w:r>
            <w:r w:rsidR="007E703B" w:rsidRPr="00DC2587">
              <w:t xml:space="preserve"> </w:t>
            </w:r>
            <w:r w:rsidRPr="00DC2587">
              <w:t>publish</w:t>
            </w:r>
            <w:r w:rsidR="007E703B" w:rsidRPr="00DC2587">
              <w:t xml:space="preserve"> </w:t>
            </w:r>
            <w:r w:rsidRPr="00DC2587">
              <w:t>the</w:t>
            </w:r>
            <w:r w:rsidR="007E703B" w:rsidRPr="00DC2587">
              <w:t xml:space="preserve"> </w:t>
            </w:r>
            <w:r w:rsidRPr="00DC2587">
              <w:t>Minutes</w:t>
            </w:r>
            <w:r w:rsidR="007E703B" w:rsidRPr="00DC2587">
              <w:t xml:space="preserve"> </w:t>
            </w:r>
            <w:r w:rsidRPr="00DC2587">
              <w:t>of</w:t>
            </w:r>
            <w:r w:rsidR="007E703B" w:rsidRPr="00DC2587">
              <w:t xml:space="preserve"> </w:t>
            </w:r>
            <w:r w:rsidRPr="00DC2587">
              <w:t>the</w:t>
            </w:r>
            <w:r w:rsidR="007E703B" w:rsidRPr="00DC2587">
              <w:t xml:space="preserve"> </w:t>
            </w:r>
            <w:r w:rsidRPr="00DC2587">
              <w:t>pre-Bid</w:t>
            </w:r>
            <w:r w:rsidR="007E703B" w:rsidRPr="00DC2587">
              <w:t xml:space="preserve"> </w:t>
            </w:r>
            <w:r w:rsidRPr="00DC2587">
              <w:t>meeting</w:t>
            </w:r>
            <w:r w:rsidR="007E703B" w:rsidRPr="00DC2587">
              <w:t xml:space="preserve"> </w:t>
            </w:r>
            <w:r w:rsidRPr="00DC2587">
              <w:t>at</w:t>
            </w:r>
            <w:r w:rsidR="007E703B" w:rsidRPr="00DC2587">
              <w:t xml:space="preserve"> </w:t>
            </w:r>
            <w:r w:rsidRPr="00DC2587">
              <w:t>the</w:t>
            </w:r>
            <w:r w:rsidR="007E703B" w:rsidRPr="00DC2587">
              <w:t xml:space="preserve"> </w:t>
            </w:r>
            <w:r w:rsidRPr="00DC2587">
              <w:t>web</w:t>
            </w:r>
            <w:r w:rsidR="007E703B" w:rsidRPr="00DC2587">
              <w:t xml:space="preserve"> </w:t>
            </w:r>
            <w:r w:rsidRPr="00DC2587">
              <w:t>page</w:t>
            </w:r>
            <w:r w:rsidR="007E703B" w:rsidRPr="00DC2587">
              <w:t xml:space="preserve"> </w:t>
            </w:r>
            <w:r w:rsidRPr="00DC2587">
              <w:t>identified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Any</w:t>
            </w:r>
            <w:r w:rsidR="007E703B" w:rsidRPr="00DC2587">
              <w:t xml:space="preserve"> </w:t>
            </w:r>
            <w:r w:rsidRPr="00DC2587">
              <w:t>modification</w:t>
            </w:r>
            <w:r w:rsidR="007E703B" w:rsidRPr="00DC2587">
              <w:t xml:space="preserve"> </w:t>
            </w:r>
            <w:r w:rsidRPr="00DC2587">
              <w:t>to</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that</w:t>
            </w:r>
            <w:r w:rsidR="007E703B" w:rsidRPr="00DC2587">
              <w:t xml:space="preserve"> </w:t>
            </w:r>
            <w:r w:rsidRPr="00DC2587">
              <w:t>may</w:t>
            </w:r>
            <w:r w:rsidR="007E703B" w:rsidRPr="00DC2587">
              <w:t xml:space="preserve"> </w:t>
            </w:r>
            <w:r w:rsidRPr="00DC2587">
              <w:t>become</w:t>
            </w:r>
            <w:r w:rsidR="007E703B" w:rsidRPr="00DC2587">
              <w:t xml:space="preserve"> </w:t>
            </w:r>
            <w:r w:rsidRPr="00DC2587">
              <w:t>necessary</w:t>
            </w:r>
            <w:r w:rsidR="007E703B" w:rsidRPr="00DC2587">
              <w:t xml:space="preserve"> </w:t>
            </w:r>
            <w:proofErr w:type="gramStart"/>
            <w:r w:rsidRPr="00DC2587">
              <w:t>as</w:t>
            </w:r>
            <w:r w:rsidR="007E703B" w:rsidRPr="00DC2587">
              <w:t xml:space="preserve"> </w:t>
            </w:r>
            <w:r w:rsidRPr="00DC2587">
              <w:t>a</w:t>
            </w:r>
            <w:r w:rsidR="007E703B" w:rsidRPr="00DC2587">
              <w:t xml:space="preserve"> </w:t>
            </w:r>
            <w:r w:rsidRPr="00DC2587">
              <w:t>result</w:t>
            </w:r>
            <w:r w:rsidR="007E703B" w:rsidRPr="00DC2587">
              <w:t xml:space="preserve"> </w:t>
            </w:r>
            <w:r w:rsidRPr="00DC2587">
              <w:t>of</w:t>
            </w:r>
            <w:proofErr w:type="gramEnd"/>
            <w:r w:rsidR="007E703B" w:rsidRPr="00DC2587">
              <w:t xml:space="preserve"> </w:t>
            </w:r>
            <w:r w:rsidRPr="00DC2587">
              <w:t>the</w:t>
            </w:r>
            <w:r w:rsidR="007E703B" w:rsidRPr="00DC2587">
              <w:t xml:space="preserve"> </w:t>
            </w:r>
            <w:r w:rsidRPr="00DC2587">
              <w:t>pre-Bid</w:t>
            </w:r>
            <w:r w:rsidR="007E703B" w:rsidRPr="00DC2587">
              <w:t xml:space="preserve"> </w:t>
            </w:r>
            <w:r w:rsidRPr="00DC2587">
              <w:t>meeting</w:t>
            </w:r>
            <w:r w:rsidR="007E703B" w:rsidRPr="00DC2587">
              <w:t xml:space="preserve"> </w:t>
            </w:r>
            <w:r w:rsidRPr="00DC2587">
              <w:t>shall</w:t>
            </w:r>
            <w:r w:rsidR="007E703B" w:rsidRPr="00DC2587">
              <w:t xml:space="preserve"> </w:t>
            </w:r>
            <w:r w:rsidRPr="00DC2587">
              <w:t>be</w:t>
            </w:r>
            <w:r w:rsidR="007E703B" w:rsidRPr="00DC2587">
              <w:t xml:space="preserve"> </w:t>
            </w:r>
            <w:r w:rsidRPr="00DC2587">
              <w:t>made</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exclusively</w:t>
            </w:r>
            <w:r w:rsidR="007E703B" w:rsidRPr="00DC2587">
              <w:t xml:space="preserve"> </w:t>
            </w:r>
            <w:r w:rsidRPr="00DC2587">
              <w:t>through</w:t>
            </w:r>
            <w:r w:rsidR="007E703B" w:rsidRPr="00DC2587">
              <w:t xml:space="preserve"> </w:t>
            </w:r>
            <w:r w:rsidRPr="00DC2587">
              <w:t>the</w:t>
            </w:r>
            <w:r w:rsidR="007E703B" w:rsidRPr="00DC2587">
              <w:t xml:space="preserve"> </w:t>
            </w:r>
            <w:r w:rsidRPr="00DC2587">
              <w:t>issue</w:t>
            </w:r>
            <w:r w:rsidR="007E703B" w:rsidRPr="00DC2587">
              <w:t xml:space="preserve"> </w:t>
            </w:r>
            <w:r w:rsidRPr="00DC2587">
              <w:t>of</w:t>
            </w:r>
            <w:r w:rsidR="007E703B" w:rsidRPr="00DC2587">
              <w:t xml:space="preserve"> </w:t>
            </w:r>
            <w:r w:rsidRPr="00DC2587">
              <w:t>an</w:t>
            </w:r>
            <w:r w:rsidR="007E703B" w:rsidRPr="00DC2587">
              <w:t xml:space="preserve"> </w:t>
            </w:r>
            <w:r w:rsidRPr="00DC2587">
              <w:t>Addendum</w:t>
            </w:r>
            <w:r w:rsidR="007E703B" w:rsidRPr="00DC2587">
              <w:t xml:space="preserve"> </w:t>
            </w:r>
            <w:r w:rsidRPr="00DC2587">
              <w:t>pursuant</w:t>
            </w:r>
            <w:r w:rsidR="007E703B" w:rsidRPr="00DC2587">
              <w:t xml:space="preserve"> </w:t>
            </w:r>
            <w:r w:rsidRPr="00DC2587">
              <w:t>to</w:t>
            </w:r>
            <w:r w:rsidR="007E703B" w:rsidRPr="00DC2587">
              <w:t xml:space="preserve"> </w:t>
            </w:r>
            <w:r w:rsidRPr="00DC2587">
              <w:t>ITB</w:t>
            </w:r>
            <w:r w:rsidR="007E703B" w:rsidRPr="00DC2587">
              <w:t xml:space="preserve"> </w:t>
            </w:r>
            <w:r w:rsidRPr="00DC2587">
              <w:t>8</w:t>
            </w:r>
            <w:r w:rsidR="007E703B" w:rsidRPr="00DC2587">
              <w:t xml:space="preserve"> </w:t>
            </w:r>
            <w:r w:rsidRPr="00DC2587">
              <w:t>and</w:t>
            </w:r>
            <w:r w:rsidR="007E703B" w:rsidRPr="00DC2587">
              <w:t xml:space="preserve"> </w:t>
            </w:r>
            <w:r w:rsidRPr="00DC2587">
              <w:t>not</w:t>
            </w:r>
            <w:r w:rsidR="007E703B" w:rsidRPr="00DC2587">
              <w:t xml:space="preserve"> </w:t>
            </w:r>
            <w:r w:rsidRPr="00DC2587">
              <w:t>through</w:t>
            </w:r>
            <w:r w:rsidR="007E703B" w:rsidRPr="00DC2587">
              <w:t xml:space="preserve"> </w:t>
            </w:r>
            <w:r w:rsidRPr="00DC2587">
              <w:t>the</w:t>
            </w:r>
            <w:r w:rsidR="007E703B" w:rsidRPr="00DC2587">
              <w:t xml:space="preserve"> </w:t>
            </w:r>
            <w:r w:rsidRPr="00DC2587">
              <w:t>minutes</w:t>
            </w:r>
            <w:r w:rsidR="007E703B" w:rsidRPr="00DC2587">
              <w:t xml:space="preserve"> </w:t>
            </w:r>
            <w:r w:rsidRPr="00DC2587">
              <w:t>of</w:t>
            </w:r>
            <w:r w:rsidR="007E703B" w:rsidRPr="00DC2587">
              <w:t xml:space="preserve"> </w:t>
            </w:r>
            <w:r w:rsidRPr="00DC2587">
              <w:t>the</w:t>
            </w:r>
            <w:r w:rsidR="007E703B" w:rsidRPr="00DC2587">
              <w:t xml:space="preserve"> </w:t>
            </w:r>
            <w:r w:rsidRPr="00DC2587">
              <w:t>pre-Bid</w:t>
            </w:r>
            <w:r w:rsidR="007E703B" w:rsidRPr="00DC2587">
              <w:t xml:space="preserve"> </w:t>
            </w:r>
            <w:r w:rsidRPr="00DC2587">
              <w:t>meeting.</w:t>
            </w:r>
            <w:r w:rsidR="007E703B" w:rsidRPr="00DC2587">
              <w:t xml:space="preserve"> </w:t>
            </w:r>
            <w:r w:rsidRPr="00DC2587">
              <w:t>Nonattendance</w:t>
            </w:r>
            <w:r w:rsidR="007E703B" w:rsidRPr="00DC2587">
              <w:t xml:space="preserve"> </w:t>
            </w:r>
            <w:r w:rsidRPr="00DC2587">
              <w:t>at</w:t>
            </w:r>
            <w:r w:rsidR="007E703B" w:rsidRPr="00DC2587">
              <w:t xml:space="preserve"> </w:t>
            </w:r>
            <w:r w:rsidRPr="00DC2587">
              <w:t>the</w:t>
            </w:r>
            <w:r w:rsidR="007E703B" w:rsidRPr="00DC2587">
              <w:t xml:space="preserve"> </w:t>
            </w:r>
            <w:r w:rsidRPr="00DC2587">
              <w:t>pre-Bid</w:t>
            </w:r>
            <w:r w:rsidR="007E703B" w:rsidRPr="00DC2587">
              <w:t xml:space="preserve"> </w:t>
            </w:r>
            <w:r w:rsidRPr="00DC2587">
              <w:t>meeting</w:t>
            </w:r>
            <w:r w:rsidR="007E703B" w:rsidRPr="00DC2587">
              <w:t xml:space="preserve"> </w:t>
            </w:r>
            <w:r w:rsidRPr="00DC2587">
              <w:t>will</w:t>
            </w:r>
            <w:r w:rsidR="007E703B" w:rsidRPr="00DC2587">
              <w:t xml:space="preserve"> </w:t>
            </w:r>
            <w:r w:rsidRPr="00DC2587">
              <w:t>not</w:t>
            </w:r>
            <w:r w:rsidR="007E703B" w:rsidRPr="00DC2587">
              <w:t xml:space="preserve"> </w:t>
            </w:r>
            <w:r w:rsidRPr="00DC2587">
              <w:t>be</w:t>
            </w:r>
            <w:r w:rsidR="007E703B" w:rsidRPr="00DC2587">
              <w:t xml:space="preserve"> </w:t>
            </w:r>
            <w:r w:rsidRPr="00DC2587">
              <w:t>a</w:t>
            </w:r>
            <w:r w:rsidR="007E703B" w:rsidRPr="00DC2587">
              <w:t xml:space="preserve"> </w:t>
            </w:r>
            <w:r w:rsidRPr="00DC2587">
              <w:t>cause</w:t>
            </w:r>
            <w:r w:rsidR="007E703B" w:rsidRPr="00DC2587">
              <w:t xml:space="preserve"> </w:t>
            </w:r>
            <w:r w:rsidRPr="00DC2587">
              <w:t>for</w:t>
            </w:r>
            <w:r w:rsidR="007E703B" w:rsidRPr="00DC2587">
              <w:t xml:space="preserve"> </w:t>
            </w:r>
            <w:r w:rsidRPr="00DC2587">
              <w:t>disqualification</w:t>
            </w:r>
            <w:r w:rsidR="007E703B" w:rsidRPr="00DC2587">
              <w:t xml:space="preserve"> </w:t>
            </w:r>
            <w:r w:rsidRPr="00DC2587">
              <w:t>of</w:t>
            </w:r>
            <w:r w:rsidR="007E703B" w:rsidRPr="00DC2587">
              <w:t xml:space="preserve"> </w:t>
            </w:r>
            <w:r w:rsidRPr="00DC2587">
              <w:t>a</w:t>
            </w:r>
            <w:r w:rsidR="007E703B" w:rsidRPr="00DC2587">
              <w:t xml:space="preserve"> </w:t>
            </w:r>
            <w:r w:rsidRPr="00DC2587">
              <w:t>Bidder.</w:t>
            </w:r>
          </w:p>
        </w:tc>
      </w:tr>
      <w:tr w:rsidR="00DC2587" w:rsidRPr="00DC2587" w14:paraId="3FEE23C4" w14:textId="77777777" w:rsidTr="006001BE">
        <w:trPr>
          <w:gridAfter w:val="1"/>
          <w:wAfter w:w="14" w:type="pct"/>
          <w:trHeight w:val="3483"/>
        </w:trPr>
        <w:tc>
          <w:tcPr>
            <w:tcW w:w="1223" w:type="pct"/>
          </w:tcPr>
          <w:p w14:paraId="106F07CB" w14:textId="77777777" w:rsidR="00A5730D" w:rsidRPr="00DC2587" w:rsidRDefault="00A5730D">
            <w:pPr>
              <w:pStyle w:val="S1-Header2"/>
              <w:numPr>
                <w:ilvl w:val="0"/>
                <w:numId w:val="27"/>
              </w:numPr>
              <w:tabs>
                <w:tab w:val="num" w:pos="432"/>
              </w:tabs>
              <w:spacing w:after="120"/>
              <w:ind w:left="432" w:hanging="432"/>
            </w:pPr>
            <w:bookmarkStart w:id="135" w:name="_Toc448131077"/>
            <w:bookmarkStart w:id="136" w:name="_Toc448131762"/>
            <w:bookmarkStart w:id="137" w:name="_Toc438438828"/>
            <w:bookmarkStart w:id="138" w:name="_Toc438532576"/>
            <w:bookmarkStart w:id="139" w:name="_Toc438733972"/>
            <w:bookmarkStart w:id="140" w:name="_Toc438907012"/>
            <w:bookmarkStart w:id="141" w:name="_Toc438907211"/>
            <w:bookmarkStart w:id="142" w:name="_Toc23236753"/>
            <w:bookmarkStart w:id="143" w:name="_Toc125782995"/>
            <w:bookmarkStart w:id="144" w:name="_Toc436556109"/>
            <w:bookmarkStart w:id="145" w:name="_Toc135149876"/>
            <w:bookmarkEnd w:id="135"/>
            <w:bookmarkEnd w:id="136"/>
            <w:r w:rsidRPr="00DC2587">
              <w:rPr>
                <w:noProof/>
              </w:rPr>
              <w:lastRenderedPageBreak/>
              <w:t>Amendment</w:t>
            </w:r>
            <w:r w:rsidR="007E703B" w:rsidRPr="00DC2587">
              <w:rPr>
                <w:noProof/>
              </w:rPr>
              <w:t xml:space="preserve"> </w:t>
            </w:r>
            <w:r w:rsidRPr="00DC2587">
              <w:rPr>
                <w:noProof/>
              </w:rPr>
              <w:t>of</w:t>
            </w:r>
            <w:r w:rsidR="007E703B" w:rsidRPr="00DC2587">
              <w:rPr>
                <w:noProof/>
              </w:rPr>
              <w:t xml:space="preserve"> </w:t>
            </w:r>
            <w:r w:rsidRPr="00DC2587">
              <w:rPr>
                <w:noProof/>
              </w:rPr>
              <w:t>Bidding</w:t>
            </w:r>
            <w:r w:rsidR="007E703B" w:rsidRPr="00DC2587">
              <w:rPr>
                <w:noProof/>
              </w:rPr>
              <w:t xml:space="preserve"> </w:t>
            </w:r>
            <w:r w:rsidRPr="00DC2587">
              <w:rPr>
                <w:noProof/>
              </w:rPr>
              <w:t>Document</w:t>
            </w:r>
            <w:bookmarkEnd w:id="137"/>
            <w:bookmarkEnd w:id="138"/>
            <w:bookmarkEnd w:id="139"/>
            <w:bookmarkEnd w:id="140"/>
            <w:bookmarkEnd w:id="141"/>
            <w:bookmarkEnd w:id="142"/>
            <w:bookmarkEnd w:id="143"/>
            <w:bookmarkEnd w:id="144"/>
            <w:bookmarkEnd w:id="145"/>
          </w:p>
        </w:tc>
        <w:tc>
          <w:tcPr>
            <w:tcW w:w="3763" w:type="pct"/>
          </w:tcPr>
          <w:p w14:paraId="0E8AAF05" w14:textId="77777777" w:rsidR="00A5730D" w:rsidRPr="00DC2587" w:rsidRDefault="00A5730D">
            <w:pPr>
              <w:pStyle w:val="ITBno"/>
              <w:numPr>
                <w:ilvl w:val="1"/>
                <w:numId w:val="27"/>
              </w:numPr>
              <w:spacing w:after="120"/>
              <w:ind w:left="614" w:hanging="720"/>
            </w:pPr>
            <w:r w:rsidRPr="00DC2587">
              <w:t>At</w:t>
            </w:r>
            <w:r w:rsidR="007E703B" w:rsidRPr="00DC2587">
              <w:t xml:space="preserve"> </w:t>
            </w:r>
            <w:r w:rsidRPr="00DC2587">
              <w:t>any</w:t>
            </w:r>
            <w:r w:rsidR="007E703B" w:rsidRPr="00DC2587">
              <w:t xml:space="preserve"> </w:t>
            </w:r>
            <w:r w:rsidRPr="00DC2587">
              <w:t>time</w:t>
            </w:r>
            <w:r w:rsidR="007E703B" w:rsidRPr="00DC2587">
              <w:t xml:space="preserve"> </w:t>
            </w:r>
            <w:r w:rsidRPr="00DC2587">
              <w:t>prior</w:t>
            </w:r>
            <w:r w:rsidR="007E703B" w:rsidRPr="00DC2587">
              <w:t xml:space="preserve"> </w:t>
            </w:r>
            <w:r w:rsidRPr="00DC2587">
              <w:t>to</w:t>
            </w:r>
            <w:r w:rsidR="007E703B" w:rsidRPr="00DC2587">
              <w:t xml:space="preserve"> </w:t>
            </w:r>
            <w:r w:rsidRPr="00DC2587">
              <w:t>the</w:t>
            </w:r>
            <w:r w:rsidR="007E703B" w:rsidRPr="00DC2587">
              <w:t xml:space="preserve"> </w:t>
            </w:r>
            <w:r w:rsidRPr="00DC2587">
              <w:t>deadline</w:t>
            </w:r>
            <w:r w:rsidR="007E703B" w:rsidRPr="00DC2587">
              <w:t xml:space="preserve"> </w:t>
            </w:r>
            <w:r w:rsidRPr="00DC2587">
              <w:t>for</w:t>
            </w:r>
            <w:r w:rsidR="007E703B" w:rsidRPr="00DC2587">
              <w:t xml:space="preserve"> </w:t>
            </w:r>
            <w:r w:rsidRPr="00DC2587">
              <w:t>submission</w:t>
            </w:r>
            <w:r w:rsidR="007E703B" w:rsidRPr="00DC2587">
              <w:t xml:space="preserve"> </w:t>
            </w:r>
            <w:r w:rsidRPr="00DC2587">
              <w:t>of</w:t>
            </w:r>
            <w:r w:rsidR="007E703B" w:rsidRPr="00DC2587">
              <w:t xml:space="preserve"> </w:t>
            </w:r>
            <w:r w:rsidRPr="00DC2587">
              <w:t>Bids,</w:t>
            </w:r>
            <w:r w:rsidR="007E703B" w:rsidRPr="00DC2587">
              <w:t xml:space="preserve"> </w:t>
            </w:r>
            <w:r w:rsidRPr="00DC2587">
              <w:t>the</w:t>
            </w:r>
            <w:r w:rsidR="007E703B" w:rsidRPr="00DC2587">
              <w:t xml:space="preserve"> </w:t>
            </w:r>
            <w:r w:rsidRPr="00DC2587">
              <w:t>Employer</w:t>
            </w:r>
            <w:r w:rsidR="007E703B" w:rsidRPr="00DC2587">
              <w:t xml:space="preserve"> </w:t>
            </w:r>
            <w:r w:rsidRPr="00DC2587">
              <w:t>may</w:t>
            </w:r>
            <w:r w:rsidR="007E703B" w:rsidRPr="00DC2587">
              <w:t xml:space="preserve"> </w:t>
            </w:r>
            <w:r w:rsidRPr="00DC2587">
              <w:t>amend</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by</w:t>
            </w:r>
            <w:r w:rsidR="007E703B" w:rsidRPr="00DC2587">
              <w:t xml:space="preserve"> </w:t>
            </w:r>
            <w:r w:rsidRPr="00DC2587">
              <w:t>issuing</w:t>
            </w:r>
            <w:r w:rsidR="007E703B" w:rsidRPr="00DC2587">
              <w:t xml:space="preserve"> </w:t>
            </w:r>
            <w:r w:rsidRPr="00DC2587">
              <w:t>addenda.</w:t>
            </w:r>
          </w:p>
          <w:p w14:paraId="79691619" w14:textId="77777777" w:rsidR="00A5730D" w:rsidRPr="00DC2587" w:rsidRDefault="00A5730D">
            <w:pPr>
              <w:pStyle w:val="ITBno"/>
              <w:numPr>
                <w:ilvl w:val="1"/>
                <w:numId w:val="27"/>
              </w:numPr>
              <w:spacing w:after="120"/>
              <w:ind w:left="614" w:hanging="720"/>
            </w:pPr>
            <w:r w:rsidRPr="00DC2587">
              <w:t>Any</w:t>
            </w:r>
            <w:r w:rsidR="007E703B" w:rsidRPr="00DC2587">
              <w:t xml:space="preserve"> </w:t>
            </w:r>
            <w:r w:rsidRPr="00DC2587">
              <w:t>addendum</w:t>
            </w:r>
            <w:r w:rsidR="007E703B" w:rsidRPr="00DC2587">
              <w:t xml:space="preserve"> </w:t>
            </w:r>
            <w:r w:rsidRPr="00DC2587">
              <w:t>issued</w:t>
            </w:r>
            <w:r w:rsidR="007E703B" w:rsidRPr="00DC2587">
              <w:t xml:space="preserve"> </w:t>
            </w:r>
            <w:r w:rsidRPr="00DC2587">
              <w:t>shall</w:t>
            </w:r>
            <w:r w:rsidR="007E703B" w:rsidRPr="00DC2587">
              <w:t xml:space="preserve"> </w:t>
            </w:r>
            <w:r w:rsidRPr="00DC2587">
              <w:t>be</w:t>
            </w:r>
            <w:r w:rsidR="007E703B" w:rsidRPr="00DC2587">
              <w:t xml:space="preserve"> </w:t>
            </w:r>
            <w:r w:rsidRPr="00DC2587">
              <w:t>part</w:t>
            </w:r>
            <w:r w:rsidR="007E703B" w:rsidRPr="00DC2587">
              <w:t xml:space="preserve"> </w:t>
            </w:r>
            <w:r w:rsidRPr="00DC2587">
              <w:t>of</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and</w:t>
            </w:r>
            <w:r w:rsidR="007E703B" w:rsidRPr="00DC2587">
              <w:t xml:space="preserve"> </w:t>
            </w:r>
            <w:r w:rsidRPr="00DC2587">
              <w:t>shall</w:t>
            </w:r>
            <w:r w:rsidR="007E703B" w:rsidRPr="00DC2587">
              <w:t xml:space="preserve"> </w:t>
            </w:r>
            <w:r w:rsidRPr="00DC2587">
              <w:t>be</w:t>
            </w:r>
            <w:r w:rsidR="007E703B" w:rsidRPr="00DC2587">
              <w:t xml:space="preserve"> </w:t>
            </w:r>
            <w:r w:rsidRPr="00DC2587">
              <w:t>communicated</w:t>
            </w:r>
            <w:r w:rsidR="007E703B" w:rsidRPr="00DC2587">
              <w:t xml:space="preserve"> </w:t>
            </w:r>
            <w:r w:rsidRPr="00DC2587">
              <w:t>in</w:t>
            </w:r>
            <w:r w:rsidR="007E703B" w:rsidRPr="00DC2587">
              <w:t xml:space="preserve"> </w:t>
            </w:r>
            <w:r w:rsidRPr="00DC2587">
              <w:t>writing</w:t>
            </w:r>
            <w:r w:rsidR="007E703B" w:rsidRPr="00DC2587">
              <w:t xml:space="preserve"> </w:t>
            </w:r>
            <w:r w:rsidRPr="00DC2587">
              <w:t>to</w:t>
            </w:r>
            <w:r w:rsidR="007E703B" w:rsidRPr="00DC2587">
              <w:t xml:space="preserve"> </w:t>
            </w:r>
            <w:r w:rsidRPr="00DC2587">
              <w:t>all</w:t>
            </w:r>
            <w:r w:rsidR="007E703B" w:rsidRPr="00DC2587">
              <w:t xml:space="preserve"> </w:t>
            </w:r>
            <w:r w:rsidRPr="00DC2587">
              <w:t>who</w:t>
            </w:r>
            <w:r w:rsidR="007E703B" w:rsidRPr="00DC2587">
              <w:t xml:space="preserve"> </w:t>
            </w:r>
            <w:r w:rsidRPr="00DC2587">
              <w:t>have</w:t>
            </w:r>
            <w:r w:rsidR="007E703B" w:rsidRPr="00DC2587">
              <w:t xml:space="preserve"> </w:t>
            </w:r>
            <w:r w:rsidRPr="00DC2587">
              <w:t>obtained</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from</w:t>
            </w:r>
            <w:r w:rsidR="007E703B" w:rsidRPr="00DC2587">
              <w:t xml:space="preserve"> </w:t>
            </w:r>
            <w:r w:rsidRPr="00DC2587">
              <w:t>the</w:t>
            </w:r>
            <w:r w:rsidR="007E703B" w:rsidRPr="00DC2587">
              <w:t xml:space="preserve"> </w:t>
            </w:r>
            <w:r w:rsidRPr="00DC2587">
              <w:t>Employer</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6.3.</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also</w:t>
            </w:r>
            <w:r w:rsidR="007E703B" w:rsidRPr="00DC2587">
              <w:t xml:space="preserve"> </w:t>
            </w:r>
            <w:r w:rsidRPr="00DC2587">
              <w:t>promptly</w:t>
            </w:r>
            <w:r w:rsidR="007E703B" w:rsidRPr="00DC2587">
              <w:t xml:space="preserve"> </w:t>
            </w:r>
            <w:r w:rsidRPr="00DC2587">
              <w:t>publish</w:t>
            </w:r>
            <w:r w:rsidR="007E703B" w:rsidRPr="00DC2587">
              <w:t xml:space="preserve"> </w:t>
            </w:r>
            <w:r w:rsidRPr="00DC2587">
              <w:t>the</w:t>
            </w:r>
            <w:r w:rsidR="007E703B" w:rsidRPr="00DC2587">
              <w:t xml:space="preserve"> </w:t>
            </w:r>
            <w:r w:rsidRPr="00DC2587">
              <w:t>addendum</w:t>
            </w:r>
            <w:r w:rsidR="007E703B" w:rsidRPr="00DC2587">
              <w:t xml:space="preserve"> </w:t>
            </w:r>
            <w:r w:rsidRPr="00DC2587">
              <w:t>on</w:t>
            </w:r>
            <w:r w:rsidR="007E703B" w:rsidRPr="00DC2587">
              <w:t xml:space="preserve"> </w:t>
            </w:r>
            <w:r w:rsidRPr="00DC2587">
              <w:t>the</w:t>
            </w:r>
            <w:r w:rsidR="007E703B" w:rsidRPr="00DC2587">
              <w:t xml:space="preserve"> </w:t>
            </w:r>
            <w:r w:rsidRPr="00DC2587">
              <w:t>Employer’s</w:t>
            </w:r>
            <w:r w:rsidR="007E703B" w:rsidRPr="00DC2587">
              <w:t xml:space="preserve"> </w:t>
            </w:r>
            <w:r w:rsidRPr="00DC2587">
              <w:t>web</w:t>
            </w:r>
            <w:r w:rsidR="007E703B" w:rsidRPr="00DC2587">
              <w:t xml:space="preserve"> </w:t>
            </w:r>
            <w:r w:rsidRPr="00DC2587">
              <w:t>page</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7.1.</w:t>
            </w:r>
          </w:p>
          <w:p w14:paraId="4F81C1A1" w14:textId="77777777" w:rsidR="00A5730D" w:rsidRPr="00DC2587" w:rsidRDefault="00A5730D">
            <w:pPr>
              <w:pStyle w:val="ITBno"/>
              <w:numPr>
                <w:ilvl w:val="1"/>
                <w:numId w:val="27"/>
              </w:numPr>
              <w:spacing w:after="120"/>
              <w:ind w:left="614" w:hanging="720"/>
            </w:pPr>
            <w:r w:rsidRPr="00DC2587">
              <w:t>To</w:t>
            </w:r>
            <w:r w:rsidR="007E703B" w:rsidRPr="00DC2587">
              <w:t xml:space="preserve"> </w:t>
            </w:r>
            <w:r w:rsidRPr="00DC2587">
              <w:t>give</w:t>
            </w:r>
            <w:r w:rsidR="007E703B" w:rsidRPr="00DC2587">
              <w:t xml:space="preserve"> </w:t>
            </w:r>
            <w:r w:rsidRPr="00DC2587">
              <w:t>prospective</w:t>
            </w:r>
            <w:r w:rsidR="007E703B" w:rsidRPr="00DC2587">
              <w:t xml:space="preserve"> </w:t>
            </w:r>
            <w:r w:rsidRPr="00DC2587">
              <w:t>Bidders</w:t>
            </w:r>
            <w:r w:rsidR="007E703B" w:rsidRPr="00DC2587">
              <w:t xml:space="preserve"> </w:t>
            </w:r>
            <w:r w:rsidRPr="00DC2587">
              <w:t>reasonable</w:t>
            </w:r>
            <w:r w:rsidR="007E703B" w:rsidRPr="00DC2587">
              <w:t xml:space="preserve"> </w:t>
            </w:r>
            <w:r w:rsidRPr="00DC2587">
              <w:t>time</w:t>
            </w:r>
            <w:r w:rsidR="007E703B" w:rsidRPr="00DC2587">
              <w:t xml:space="preserve"> </w:t>
            </w:r>
            <w:r w:rsidRPr="00DC2587">
              <w:t>in</w:t>
            </w:r>
            <w:r w:rsidR="007E703B" w:rsidRPr="00DC2587">
              <w:t xml:space="preserve"> </w:t>
            </w:r>
            <w:r w:rsidRPr="00DC2587">
              <w:t>which</w:t>
            </w:r>
            <w:r w:rsidR="007E703B" w:rsidRPr="00DC2587">
              <w:t xml:space="preserve"> </w:t>
            </w:r>
            <w:r w:rsidRPr="00DC2587">
              <w:t>to</w:t>
            </w:r>
            <w:r w:rsidR="007E703B" w:rsidRPr="00DC2587">
              <w:t xml:space="preserve"> </w:t>
            </w:r>
            <w:r w:rsidRPr="00DC2587">
              <w:t>take</w:t>
            </w:r>
            <w:r w:rsidR="007E703B" w:rsidRPr="00DC2587">
              <w:t xml:space="preserve"> </w:t>
            </w:r>
            <w:r w:rsidRPr="00DC2587">
              <w:t>an</w:t>
            </w:r>
            <w:r w:rsidR="007E703B" w:rsidRPr="00DC2587">
              <w:t xml:space="preserve"> </w:t>
            </w:r>
            <w:r w:rsidRPr="00DC2587">
              <w:t>addendum</w:t>
            </w:r>
            <w:r w:rsidR="007E703B" w:rsidRPr="00DC2587">
              <w:t xml:space="preserve"> </w:t>
            </w:r>
            <w:r w:rsidRPr="00DC2587">
              <w:t>into</w:t>
            </w:r>
            <w:r w:rsidR="007E703B" w:rsidRPr="00DC2587">
              <w:t xml:space="preserve"> </w:t>
            </w:r>
            <w:r w:rsidRPr="00DC2587">
              <w:t>account</w:t>
            </w:r>
            <w:r w:rsidR="007E703B" w:rsidRPr="00DC2587">
              <w:t xml:space="preserve"> </w:t>
            </w:r>
            <w:r w:rsidRPr="00DC2587">
              <w:t>in</w:t>
            </w:r>
            <w:r w:rsidR="007E703B" w:rsidRPr="00DC2587">
              <w:t xml:space="preserve"> </w:t>
            </w:r>
            <w:r w:rsidRPr="00DC2587">
              <w:t>preparing</w:t>
            </w:r>
            <w:r w:rsidR="007E703B" w:rsidRPr="00DC2587">
              <w:t xml:space="preserve"> </w:t>
            </w:r>
            <w:r w:rsidRPr="00DC2587">
              <w:t>their</w:t>
            </w:r>
            <w:r w:rsidR="007E703B" w:rsidRPr="00DC2587">
              <w:t xml:space="preserve"> </w:t>
            </w:r>
            <w:r w:rsidRPr="00DC2587">
              <w:t>Bids,</w:t>
            </w:r>
            <w:r w:rsidR="007E703B" w:rsidRPr="00DC2587">
              <w:t xml:space="preserve"> </w:t>
            </w:r>
            <w:r w:rsidRPr="00DC2587">
              <w:t>the</w:t>
            </w:r>
            <w:r w:rsidR="007E703B" w:rsidRPr="00DC2587">
              <w:t xml:space="preserve"> </w:t>
            </w:r>
            <w:r w:rsidRPr="00DC2587">
              <w:t>Employer</w:t>
            </w:r>
            <w:r w:rsidR="007E703B" w:rsidRPr="00DC2587">
              <w:t xml:space="preserve"> </w:t>
            </w:r>
            <w:r w:rsidRPr="00DC2587">
              <w:t>may,</w:t>
            </w:r>
            <w:r w:rsidR="007E703B" w:rsidRPr="00DC2587">
              <w:t xml:space="preserve"> </w:t>
            </w:r>
            <w:r w:rsidRPr="00DC2587">
              <w:t>at</w:t>
            </w:r>
            <w:r w:rsidR="007E703B" w:rsidRPr="00DC2587">
              <w:t xml:space="preserve"> </w:t>
            </w:r>
            <w:r w:rsidRPr="00DC2587">
              <w:t>its</w:t>
            </w:r>
            <w:r w:rsidR="007E703B" w:rsidRPr="00DC2587">
              <w:t xml:space="preserve"> </w:t>
            </w:r>
            <w:r w:rsidRPr="00DC2587">
              <w:t>discretion,</w:t>
            </w:r>
            <w:r w:rsidR="007E703B" w:rsidRPr="00DC2587">
              <w:t xml:space="preserve"> </w:t>
            </w:r>
            <w:r w:rsidRPr="00DC2587">
              <w:t>extend</w:t>
            </w:r>
            <w:r w:rsidR="007E703B" w:rsidRPr="00DC2587">
              <w:t xml:space="preserve"> </w:t>
            </w:r>
            <w:r w:rsidRPr="00DC2587">
              <w:t>the</w:t>
            </w:r>
            <w:r w:rsidR="007E703B" w:rsidRPr="00DC2587">
              <w:t xml:space="preserve"> </w:t>
            </w:r>
            <w:r w:rsidRPr="00DC2587">
              <w:t>deadline</w:t>
            </w:r>
            <w:r w:rsidR="007E703B" w:rsidRPr="00DC2587">
              <w:t xml:space="preserve"> </w:t>
            </w:r>
            <w:r w:rsidRPr="00DC2587">
              <w:t>for</w:t>
            </w:r>
            <w:r w:rsidR="007E703B" w:rsidRPr="00DC2587">
              <w:t xml:space="preserve"> </w:t>
            </w:r>
            <w:r w:rsidRPr="00DC2587">
              <w:t>the</w:t>
            </w:r>
            <w:r w:rsidR="007E703B" w:rsidRPr="00DC2587">
              <w:t xml:space="preserve"> </w:t>
            </w:r>
            <w:r w:rsidRPr="00DC2587">
              <w:t>submission</w:t>
            </w:r>
            <w:r w:rsidR="007E703B" w:rsidRPr="00DC2587">
              <w:t xml:space="preserve"> </w:t>
            </w:r>
            <w:r w:rsidRPr="00DC2587">
              <w:t>of</w:t>
            </w:r>
            <w:r w:rsidR="007E703B" w:rsidRPr="00DC2587">
              <w:t xml:space="preserve"> </w:t>
            </w:r>
            <w:r w:rsidRPr="00DC2587">
              <w:t>bids,</w:t>
            </w:r>
            <w:r w:rsidR="007E703B" w:rsidRPr="00DC2587">
              <w:t xml:space="preserve"> </w:t>
            </w:r>
            <w:r w:rsidRPr="00DC2587">
              <w:t>pursuant</w:t>
            </w:r>
            <w:r w:rsidR="007E703B" w:rsidRPr="00DC2587">
              <w:t xml:space="preserve"> </w:t>
            </w:r>
            <w:r w:rsidRPr="00DC2587">
              <w:t>to</w:t>
            </w:r>
            <w:r w:rsidR="007E703B" w:rsidRPr="00DC2587">
              <w:t xml:space="preserve"> </w:t>
            </w:r>
            <w:r w:rsidRPr="00DC2587">
              <w:t>ITB</w:t>
            </w:r>
            <w:r w:rsidR="007E703B" w:rsidRPr="00DC2587">
              <w:t xml:space="preserve"> </w:t>
            </w:r>
            <w:r w:rsidRPr="00DC2587">
              <w:t>23.2.</w:t>
            </w:r>
          </w:p>
        </w:tc>
      </w:tr>
      <w:tr w:rsidR="00DC2587" w:rsidRPr="00DC2587" w14:paraId="5C528BAD" w14:textId="77777777" w:rsidTr="006001BE">
        <w:trPr>
          <w:gridAfter w:val="1"/>
          <w:wAfter w:w="14" w:type="pct"/>
        </w:trPr>
        <w:tc>
          <w:tcPr>
            <w:tcW w:w="4986" w:type="pct"/>
            <w:gridSpan w:val="2"/>
          </w:tcPr>
          <w:p w14:paraId="2DDEEDB9" w14:textId="77777777" w:rsidR="00301F3E" w:rsidRPr="00DC2587" w:rsidRDefault="00301F3E">
            <w:pPr>
              <w:pStyle w:val="S1-Header"/>
              <w:numPr>
                <w:ilvl w:val="0"/>
                <w:numId w:val="20"/>
              </w:numPr>
              <w:spacing w:before="0" w:after="120"/>
              <w:ind w:left="2082" w:right="1123" w:firstLine="780"/>
              <w:jc w:val="left"/>
            </w:pPr>
            <w:bookmarkStart w:id="146" w:name="_Toc438438829"/>
            <w:bookmarkStart w:id="147" w:name="_Toc438532577"/>
            <w:bookmarkStart w:id="148" w:name="_Toc438733973"/>
            <w:bookmarkStart w:id="149" w:name="_Toc438962055"/>
            <w:bookmarkStart w:id="150" w:name="_Toc461939618"/>
            <w:bookmarkStart w:id="151" w:name="_Toc23236754"/>
            <w:bookmarkStart w:id="152" w:name="_Toc125782996"/>
            <w:bookmarkStart w:id="153" w:name="_Toc135149877"/>
            <w:r w:rsidRPr="00DC2587">
              <w:t>Preparation</w:t>
            </w:r>
            <w:r w:rsidR="007E703B" w:rsidRPr="00DC2587">
              <w:t xml:space="preserve"> </w:t>
            </w:r>
            <w:r w:rsidRPr="00DC2587">
              <w:t>of</w:t>
            </w:r>
            <w:r w:rsidR="007E703B" w:rsidRPr="00DC2587">
              <w:t xml:space="preserve"> </w:t>
            </w:r>
            <w:r w:rsidRPr="00DC2587">
              <w:t>Bids</w:t>
            </w:r>
            <w:bookmarkEnd w:id="146"/>
            <w:bookmarkEnd w:id="147"/>
            <w:bookmarkEnd w:id="148"/>
            <w:bookmarkEnd w:id="149"/>
            <w:bookmarkEnd w:id="150"/>
            <w:bookmarkEnd w:id="151"/>
            <w:bookmarkEnd w:id="152"/>
            <w:bookmarkEnd w:id="153"/>
          </w:p>
        </w:tc>
      </w:tr>
      <w:tr w:rsidR="00DC2587" w:rsidRPr="00DC2587" w14:paraId="0750A03E" w14:textId="77777777" w:rsidTr="006001BE">
        <w:trPr>
          <w:gridAfter w:val="1"/>
          <w:wAfter w:w="14" w:type="pct"/>
        </w:trPr>
        <w:tc>
          <w:tcPr>
            <w:tcW w:w="1223" w:type="pct"/>
          </w:tcPr>
          <w:p w14:paraId="65C551E6" w14:textId="77777777" w:rsidR="00F07D31" w:rsidRPr="00DC2587" w:rsidRDefault="005F33A7">
            <w:pPr>
              <w:pStyle w:val="S1-Header2"/>
              <w:numPr>
                <w:ilvl w:val="0"/>
                <w:numId w:val="27"/>
              </w:numPr>
              <w:tabs>
                <w:tab w:val="num" w:pos="432"/>
              </w:tabs>
              <w:spacing w:after="120"/>
              <w:ind w:left="432" w:hanging="432"/>
            </w:pPr>
            <w:bookmarkStart w:id="154" w:name="_Toc438438830"/>
            <w:bookmarkStart w:id="155" w:name="_Toc438532578"/>
            <w:bookmarkStart w:id="156" w:name="_Toc438733974"/>
            <w:bookmarkStart w:id="157" w:name="_Toc438907013"/>
            <w:bookmarkStart w:id="158" w:name="_Toc438907212"/>
            <w:bookmarkStart w:id="159" w:name="_Toc23236755"/>
            <w:bookmarkStart w:id="160" w:name="_Toc125782997"/>
            <w:bookmarkStart w:id="161" w:name="_Toc436556111"/>
            <w:bookmarkStart w:id="162" w:name="_Toc135149878"/>
            <w:r w:rsidRPr="00DC2587">
              <w:rPr>
                <w:noProof/>
              </w:rPr>
              <w:t>Cost</w:t>
            </w:r>
            <w:r w:rsidR="007E703B" w:rsidRPr="00DC2587">
              <w:rPr>
                <w:noProof/>
              </w:rPr>
              <w:t xml:space="preserve"> </w:t>
            </w:r>
            <w:r w:rsidRPr="00DC2587">
              <w:rPr>
                <w:noProof/>
              </w:rPr>
              <w:t>of</w:t>
            </w:r>
            <w:r w:rsidR="007E703B" w:rsidRPr="00DC2587">
              <w:rPr>
                <w:noProof/>
              </w:rPr>
              <w:t xml:space="preserve"> </w:t>
            </w:r>
            <w:r w:rsidRPr="00DC2587">
              <w:rPr>
                <w:noProof/>
              </w:rPr>
              <w:t>Bidding</w:t>
            </w:r>
            <w:bookmarkEnd w:id="154"/>
            <w:bookmarkEnd w:id="155"/>
            <w:bookmarkEnd w:id="156"/>
            <w:bookmarkEnd w:id="157"/>
            <w:bookmarkEnd w:id="158"/>
            <w:bookmarkEnd w:id="159"/>
            <w:bookmarkEnd w:id="160"/>
            <w:bookmarkEnd w:id="161"/>
            <w:bookmarkEnd w:id="162"/>
          </w:p>
        </w:tc>
        <w:tc>
          <w:tcPr>
            <w:tcW w:w="3763" w:type="pct"/>
          </w:tcPr>
          <w:p w14:paraId="5DE3CD87" w14:textId="77777777" w:rsidR="005F33A7" w:rsidRPr="00DC2587" w:rsidRDefault="005F33A7">
            <w:pPr>
              <w:pStyle w:val="ITBno"/>
              <w:numPr>
                <w:ilvl w:val="1"/>
                <w:numId w:val="27"/>
              </w:numPr>
              <w:spacing w:after="120"/>
              <w:ind w:left="614" w:hanging="720"/>
            </w:pPr>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bear</w:t>
            </w:r>
            <w:r w:rsidR="007E703B" w:rsidRPr="00DC2587">
              <w:t xml:space="preserve"> </w:t>
            </w:r>
            <w:r w:rsidRPr="00DC2587">
              <w:t>all</w:t>
            </w:r>
            <w:r w:rsidR="007E703B" w:rsidRPr="00DC2587">
              <w:t xml:space="preserve"> </w:t>
            </w:r>
            <w:r w:rsidRPr="00DC2587">
              <w:t>costs</w:t>
            </w:r>
            <w:r w:rsidR="007E703B" w:rsidRPr="00DC2587">
              <w:t xml:space="preserve"> </w:t>
            </w:r>
            <w:r w:rsidRPr="00DC2587">
              <w:t>associated</w:t>
            </w:r>
            <w:r w:rsidR="007E703B" w:rsidRPr="00DC2587">
              <w:t xml:space="preserve"> </w:t>
            </w:r>
            <w:r w:rsidRPr="00DC2587">
              <w:t>with</w:t>
            </w:r>
            <w:r w:rsidR="007E703B" w:rsidRPr="00DC2587">
              <w:t xml:space="preserve"> </w:t>
            </w:r>
            <w:r w:rsidRPr="00DC2587">
              <w:t>the</w:t>
            </w:r>
            <w:r w:rsidR="007E703B" w:rsidRPr="00DC2587">
              <w:t xml:space="preserve"> </w:t>
            </w:r>
            <w:r w:rsidRPr="00DC2587">
              <w:t>preparation</w:t>
            </w:r>
            <w:r w:rsidR="007E703B" w:rsidRPr="00DC2587">
              <w:t xml:space="preserve"> </w:t>
            </w:r>
            <w:r w:rsidRPr="00DC2587">
              <w:t>and</w:t>
            </w:r>
            <w:r w:rsidR="007E703B" w:rsidRPr="00DC2587">
              <w:t xml:space="preserve"> </w:t>
            </w:r>
            <w:r w:rsidRPr="00DC2587">
              <w:t>submission</w:t>
            </w:r>
            <w:r w:rsidR="007E703B" w:rsidRPr="00DC2587">
              <w:t xml:space="preserve"> </w:t>
            </w:r>
            <w:r w:rsidRPr="00DC2587">
              <w:t>of</w:t>
            </w:r>
            <w:r w:rsidR="007E703B" w:rsidRPr="00DC2587">
              <w:t xml:space="preserve"> </w:t>
            </w:r>
            <w:r w:rsidRPr="00DC2587">
              <w:t>its</w:t>
            </w:r>
            <w:r w:rsidR="007E703B" w:rsidRPr="00DC2587">
              <w:t xml:space="preserve"> </w:t>
            </w:r>
            <w:r w:rsidRPr="00DC2587">
              <w:t>Bid,</w:t>
            </w:r>
            <w:r w:rsidR="007E703B" w:rsidRPr="00DC2587">
              <w:t xml:space="preserve"> </w:t>
            </w:r>
            <w:r w:rsidRPr="00DC2587">
              <w:t>and</w:t>
            </w:r>
            <w:r w:rsidR="007E703B" w:rsidRPr="00DC2587">
              <w:t xml:space="preserve"> </w:t>
            </w:r>
            <w:r w:rsidRPr="00DC2587">
              <w:t>the</w:t>
            </w:r>
            <w:r w:rsidR="007E703B" w:rsidRPr="00DC2587">
              <w:t xml:space="preserve"> </w:t>
            </w:r>
            <w:r w:rsidR="00F30FF4" w:rsidRPr="00DC2587">
              <w:t>Employer</w:t>
            </w:r>
            <w:r w:rsidR="007E703B" w:rsidRPr="00DC2587">
              <w:t xml:space="preserve"> </w:t>
            </w:r>
            <w:r w:rsidRPr="00DC2587">
              <w:t>shall</w:t>
            </w:r>
            <w:r w:rsidR="007E703B" w:rsidRPr="00DC2587">
              <w:t xml:space="preserve"> </w:t>
            </w:r>
            <w:r w:rsidRPr="00DC2587">
              <w:t>not</w:t>
            </w:r>
            <w:r w:rsidR="007E703B" w:rsidRPr="00DC2587">
              <w:t xml:space="preserve"> </w:t>
            </w:r>
            <w:r w:rsidRPr="00DC2587">
              <w:t>be</w:t>
            </w:r>
            <w:r w:rsidR="007E703B" w:rsidRPr="00DC2587">
              <w:t xml:space="preserve"> </w:t>
            </w:r>
            <w:r w:rsidRPr="00DC2587">
              <w:t>responsible</w:t>
            </w:r>
            <w:r w:rsidR="007E703B" w:rsidRPr="00DC2587">
              <w:t xml:space="preserve"> </w:t>
            </w:r>
            <w:r w:rsidRPr="00DC2587">
              <w:t>or</w:t>
            </w:r>
            <w:r w:rsidR="007E703B" w:rsidRPr="00DC2587">
              <w:t xml:space="preserve"> </w:t>
            </w:r>
            <w:r w:rsidRPr="00DC2587">
              <w:t>liable</w:t>
            </w:r>
            <w:r w:rsidR="007E703B" w:rsidRPr="00DC2587">
              <w:t xml:space="preserve"> </w:t>
            </w:r>
            <w:r w:rsidRPr="00DC2587">
              <w:t>for</w:t>
            </w:r>
            <w:r w:rsidR="007E703B" w:rsidRPr="00DC2587">
              <w:t xml:space="preserve"> </w:t>
            </w:r>
            <w:r w:rsidRPr="00DC2587">
              <w:t>those</w:t>
            </w:r>
            <w:r w:rsidR="007E703B" w:rsidRPr="00DC2587">
              <w:t xml:space="preserve"> </w:t>
            </w:r>
            <w:r w:rsidRPr="00DC2587">
              <w:t>costs,</w:t>
            </w:r>
            <w:r w:rsidR="007E703B" w:rsidRPr="00DC2587">
              <w:t xml:space="preserve"> </w:t>
            </w:r>
            <w:r w:rsidRPr="00DC2587">
              <w:t>regardless</w:t>
            </w:r>
            <w:r w:rsidR="007E703B" w:rsidRPr="00DC2587">
              <w:t xml:space="preserve"> </w:t>
            </w:r>
            <w:r w:rsidRPr="00DC2587">
              <w:t>of</w:t>
            </w:r>
            <w:r w:rsidR="007E703B" w:rsidRPr="00DC2587">
              <w:t xml:space="preserve"> </w:t>
            </w:r>
            <w:r w:rsidRPr="00DC2587">
              <w:t>the</w:t>
            </w:r>
            <w:r w:rsidR="007E703B" w:rsidRPr="00DC2587">
              <w:t xml:space="preserve"> </w:t>
            </w:r>
            <w:r w:rsidRPr="00DC2587">
              <w:t>conduct</w:t>
            </w:r>
            <w:r w:rsidR="007E703B" w:rsidRPr="00DC2587">
              <w:t xml:space="preserve"> </w:t>
            </w:r>
            <w:r w:rsidRPr="00DC2587">
              <w:t>or</w:t>
            </w:r>
            <w:r w:rsidR="007E703B" w:rsidRPr="00DC2587">
              <w:t xml:space="preserve"> </w:t>
            </w:r>
            <w:r w:rsidRPr="00DC2587">
              <w:t>outcome</w:t>
            </w:r>
            <w:r w:rsidR="007E703B" w:rsidRPr="00DC2587">
              <w:t xml:space="preserve"> </w:t>
            </w:r>
            <w:r w:rsidRPr="00DC2587">
              <w:t>of</w:t>
            </w:r>
            <w:r w:rsidR="007E703B" w:rsidRPr="00DC2587">
              <w:t xml:space="preserve"> </w:t>
            </w:r>
            <w:r w:rsidRPr="00DC2587">
              <w:t>the</w:t>
            </w:r>
            <w:r w:rsidR="007E703B" w:rsidRPr="00DC2587">
              <w:t xml:space="preserve"> </w:t>
            </w:r>
            <w:r w:rsidR="007C4512" w:rsidRPr="00DC2587">
              <w:t>Bidding</w:t>
            </w:r>
            <w:r w:rsidR="007E703B" w:rsidRPr="00DC2587">
              <w:t xml:space="preserve"> </w:t>
            </w:r>
            <w:r w:rsidRPr="00DC2587">
              <w:t>process.</w:t>
            </w:r>
          </w:p>
        </w:tc>
      </w:tr>
      <w:tr w:rsidR="00DC2587" w:rsidRPr="00DC2587" w14:paraId="1AE752B2" w14:textId="77777777" w:rsidTr="006001BE">
        <w:trPr>
          <w:gridAfter w:val="1"/>
          <w:wAfter w:w="14" w:type="pct"/>
        </w:trPr>
        <w:tc>
          <w:tcPr>
            <w:tcW w:w="1223" w:type="pct"/>
          </w:tcPr>
          <w:p w14:paraId="3B202917" w14:textId="77777777" w:rsidR="005F33A7" w:rsidRPr="00DC2587" w:rsidRDefault="005F33A7">
            <w:pPr>
              <w:pStyle w:val="S1-Header2"/>
              <w:numPr>
                <w:ilvl w:val="0"/>
                <w:numId w:val="27"/>
              </w:numPr>
              <w:tabs>
                <w:tab w:val="num" w:pos="432"/>
              </w:tabs>
              <w:spacing w:after="120"/>
              <w:ind w:left="432" w:hanging="432"/>
            </w:pPr>
            <w:bookmarkStart w:id="163" w:name="_Toc438438831"/>
            <w:bookmarkStart w:id="164" w:name="_Toc438532579"/>
            <w:bookmarkStart w:id="165" w:name="_Toc438733975"/>
            <w:bookmarkStart w:id="166" w:name="_Toc438907014"/>
            <w:bookmarkStart w:id="167" w:name="_Toc438907213"/>
            <w:bookmarkStart w:id="168" w:name="_Toc23236756"/>
            <w:bookmarkStart w:id="169" w:name="_Toc125782998"/>
            <w:bookmarkStart w:id="170" w:name="_Toc436556112"/>
            <w:bookmarkStart w:id="171" w:name="_Toc135149879"/>
            <w:r w:rsidRPr="00DC2587">
              <w:rPr>
                <w:noProof/>
              </w:rPr>
              <w:t>Language</w:t>
            </w:r>
            <w:r w:rsidR="007E703B" w:rsidRPr="00DC2587">
              <w:rPr>
                <w:noProof/>
              </w:rPr>
              <w:t xml:space="preserve"> </w:t>
            </w:r>
            <w:r w:rsidRPr="00DC2587">
              <w:rPr>
                <w:noProof/>
              </w:rPr>
              <w:t>of</w:t>
            </w:r>
            <w:r w:rsidR="007E703B" w:rsidRPr="00DC2587">
              <w:rPr>
                <w:noProof/>
              </w:rPr>
              <w:t xml:space="preserve"> </w:t>
            </w:r>
            <w:r w:rsidRPr="00DC2587">
              <w:rPr>
                <w:noProof/>
              </w:rPr>
              <w:t>Bid</w:t>
            </w:r>
            <w:bookmarkEnd w:id="163"/>
            <w:bookmarkEnd w:id="164"/>
            <w:bookmarkEnd w:id="165"/>
            <w:bookmarkEnd w:id="166"/>
            <w:bookmarkEnd w:id="167"/>
            <w:bookmarkEnd w:id="168"/>
            <w:bookmarkEnd w:id="169"/>
            <w:bookmarkEnd w:id="170"/>
            <w:bookmarkEnd w:id="171"/>
          </w:p>
        </w:tc>
        <w:tc>
          <w:tcPr>
            <w:tcW w:w="3763" w:type="pct"/>
          </w:tcPr>
          <w:p w14:paraId="5BD52488" w14:textId="77777777" w:rsidR="005F33A7" w:rsidRPr="00DC2587" w:rsidRDefault="005F33A7">
            <w:pPr>
              <w:pStyle w:val="ITBno"/>
              <w:numPr>
                <w:ilvl w:val="1"/>
                <w:numId w:val="27"/>
              </w:numPr>
              <w:spacing w:after="120"/>
              <w:ind w:left="614" w:hanging="720"/>
            </w:pPr>
            <w:r w:rsidRPr="00DC2587">
              <w:t>The</w:t>
            </w:r>
            <w:r w:rsidR="007E703B" w:rsidRPr="00DC2587">
              <w:t xml:space="preserve"> </w:t>
            </w:r>
            <w:r w:rsidRPr="00DC2587">
              <w:t>Bid,</w:t>
            </w:r>
            <w:r w:rsidR="007E703B" w:rsidRPr="00DC2587">
              <w:t xml:space="preserve"> </w:t>
            </w:r>
            <w:r w:rsidRPr="00DC2587">
              <w:t>as</w:t>
            </w:r>
            <w:r w:rsidR="007E703B" w:rsidRPr="00DC2587">
              <w:t xml:space="preserve"> </w:t>
            </w:r>
            <w:r w:rsidRPr="00DC2587">
              <w:t>well</w:t>
            </w:r>
            <w:r w:rsidR="007E703B" w:rsidRPr="00DC2587">
              <w:t xml:space="preserve"> </w:t>
            </w:r>
            <w:r w:rsidRPr="00DC2587">
              <w:t>as</w:t>
            </w:r>
            <w:r w:rsidR="007E703B" w:rsidRPr="00DC2587">
              <w:t xml:space="preserve"> </w:t>
            </w:r>
            <w:r w:rsidRPr="00DC2587">
              <w:t>all</w:t>
            </w:r>
            <w:r w:rsidR="007E703B" w:rsidRPr="00DC2587">
              <w:t xml:space="preserve"> </w:t>
            </w:r>
            <w:r w:rsidRPr="00DC2587">
              <w:t>correspondence</w:t>
            </w:r>
            <w:r w:rsidR="007E703B" w:rsidRPr="00DC2587">
              <w:t xml:space="preserve"> </w:t>
            </w:r>
            <w:r w:rsidRPr="00DC2587">
              <w:t>and</w:t>
            </w:r>
            <w:r w:rsidR="007E703B" w:rsidRPr="00DC2587">
              <w:t xml:space="preserve"> </w:t>
            </w:r>
            <w:r w:rsidRPr="00DC2587">
              <w:t>documents</w:t>
            </w:r>
            <w:r w:rsidR="007E703B" w:rsidRPr="00DC2587">
              <w:t xml:space="preserve"> </w:t>
            </w:r>
            <w:r w:rsidRPr="00DC2587">
              <w:t>relating</w:t>
            </w:r>
            <w:r w:rsidR="007E703B" w:rsidRPr="00DC2587">
              <w:t xml:space="preserve"> </w:t>
            </w:r>
            <w:r w:rsidRPr="00DC2587">
              <w:t>to</w:t>
            </w:r>
            <w:r w:rsidR="007E703B" w:rsidRPr="00DC2587">
              <w:t xml:space="preserve"> </w:t>
            </w:r>
            <w:r w:rsidRPr="00DC2587">
              <w:t>the</w:t>
            </w:r>
            <w:r w:rsidR="007E703B" w:rsidRPr="00DC2587">
              <w:t xml:space="preserve"> </w:t>
            </w:r>
            <w:r w:rsidR="00287662" w:rsidRPr="00DC2587">
              <w:t>B</w:t>
            </w:r>
            <w:r w:rsidRPr="00DC2587">
              <w:t>id</w:t>
            </w:r>
            <w:r w:rsidR="007E703B" w:rsidRPr="00DC2587">
              <w:t xml:space="preserve"> </w:t>
            </w:r>
            <w:r w:rsidRPr="00DC2587">
              <w:t>exchanged</w:t>
            </w:r>
            <w:r w:rsidR="007E703B" w:rsidRPr="00DC2587">
              <w:t xml:space="preserve"> </w:t>
            </w:r>
            <w:r w:rsidRPr="00DC2587">
              <w:t>by</w:t>
            </w:r>
            <w:r w:rsidR="007E703B" w:rsidRPr="00DC2587">
              <w:t xml:space="preserve"> </w:t>
            </w:r>
            <w:r w:rsidRPr="00DC2587">
              <w:t>the</w:t>
            </w:r>
            <w:r w:rsidR="007E703B" w:rsidRPr="00DC2587">
              <w:t xml:space="preserve"> </w:t>
            </w:r>
            <w:r w:rsidRPr="00DC2587">
              <w:t>Bidder</w:t>
            </w:r>
            <w:r w:rsidR="007E703B" w:rsidRPr="00DC2587">
              <w:t xml:space="preserve"> </w:t>
            </w:r>
            <w:r w:rsidRPr="00DC2587">
              <w:t>and</w:t>
            </w:r>
            <w:r w:rsidR="007E703B" w:rsidRPr="00DC2587">
              <w:t xml:space="preserve"> </w:t>
            </w:r>
            <w:r w:rsidRPr="00DC2587">
              <w:t>the</w:t>
            </w:r>
            <w:r w:rsidR="007E703B" w:rsidRPr="00DC2587">
              <w:t xml:space="preserve"> </w:t>
            </w:r>
            <w:r w:rsidR="00F30FF4" w:rsidRPr="00DC2587">
              <w:t>Employer</w:t>
            </w:r>
            <w:r w:rsidRPr="00DC2587">
              <w:t>,</w:t>
            </w:r>
            <w:r w:rsidR="007E703B" w:rsidRPr="00DC2587">
              <w:t xml:space="preserve"> </w:t>
            </w:r>
            <w:r w:rsidRPr="00DC2587">
              <w:t>shall</w:t>
            </w:r>
            <w:r w:rsidR="007E703B" w:rsidRPr="00DC2587">
              <w:t xml:space="preserve"> </w:t>
            </w:r>
            <w:r w:rsidRPr="00DC2587">
              <w:t>be</w:t>
            </w:r>
            <w:r w:rsidR="007E703B" w:rsidRPr="00DC2587">
              <w:t xml:space="preserve"> </w:t>
            </w:r>
            <w:r w:rsidRPr="00DC2587">
              <w:t>written</w:t>
            </w:r>
            <w:r w:rsidR="007E703B" w:rsidRPr="00DC2587">
              <w:t xml:space="preserve"> </w:t>
            </w:r>
            <w:r w:rsidRPr="00DC2587">
              <w:t>in</w:t>
            </w:r>
            <w:r w:rsidR="007E703B" w:rsidRPr="00DC2587">
              <w:t xml:space="preserve"> </w:t>
            </w:r>
            <w:r w:rsidRPr="00DC2587">
              <w:t>the</w:t>
            </w:r>
            <w:r w:rsidR="007E703B" w:rsidRPr="00DC2587">
              <w:t xml:space="preserve"> </w:t>
            </w:r>
            <w:r w:rsidRPr="00DC2587">
              <w:t>language</w:t>
            </w:r>
            <w:r w:rsidR="007E703B" w:rsidRPr="00DC2587">
              <w:t xml:space="preserve"> </w:t>
            </w:r>
            <w:r w:rsidRPr="00DC2587">
              <w:t>specified</w:t>
            </w:r>
            <w:r w:rsidR="007E703B" w:rsidRPr="00DC2587">
              <w:rPr>
                <w:b/>
              </w:rPr>
              <w:t xml:space="preserve"> </w:t>
            </w:r>
            <w:r w:rsidR="006A7A5A" w:rsidRPr="00DC2587">
              <w:rPr>
                <w:b/>
              </w:rPr>
              <w:t>in</w:t>
            </w:r>
            <w:r w:rsidR="007E703B" w:rsidRPr="00DC2587">
              <w:rPr>
                <w:b/>
              </w:rPr>
              <w:t xml:space="preserve"> </w:t>
            </w:r>
            <w:r w:rsidR="006A7A5A" w:rsidRPr="00DC2587">
              <w:rPr>
                <w:b/>
              </w:rPr>
              <w:t>the</w:t>
            </w:r>
            <w:r w:rsidR="007E703B" w:rsidRPr="00DC2587">
              <w:rPr>
                <w:b/>
              </w:rPr>
              <w:t xml:space="preserve"> </w:t>
            </w:r>
            <w:r w:rsidR="006A7A5A" w:rsidRPr="00DC2587">
              <w:rPr>
                <w:b/>
              </w:rPr>
              <w:t>BDS</w:t>
            </w:r>
            <w:r w:rsidRPr="00DC2587">
              <w:t>.</w:t>
            </w:r>
            <w:r w:rsidR="007E703B" w:rsidRPr="00DC2587">
              <w:t xml:space="preserve"> </w:t>
            </w:r>
            <w:r w:rsidRPr="00DC2587">
              <w:t>Supporting</w:t>
            </w:r>
            <w:r w:rsidR="007E703B" w:rsidRPr="00DC2587">
              <w:t xml:space="preserve"> </w:t>
            </w:r>
            <w:r w:rsidRPr="00DC2587">
              <w:t>documents</w:t>
            </w:r>
            <w:r w:rsidR="007E703B" w:rsidRPr="00DC2587">
              <w:t xml:space="preserve"> </w:t>
            </w:r>
            <w:r w:rsidRPr="00DC2587">
              <w:t>and</w:t>
            </w:r>
            <w:r w:rsidR="007E703B" w:rsidRPr="00DC2587">
              <w:t xml:space="preserve"> </w:t>
            </w:r>
            <w:r w:rsidRPr="00DC2587">
              <w:t>printed</w:t>
            </w:r>
            <w:r w:rsidR="007E703B" w:rsidRPr="00DC2587">
              <w:t xml:space="preserve"> </w:t>
            </w:r>
            <w:r w:rsidRPr="00DC2587">
              <w:t>literature</w:t>
            </w:r>
            <w:r w:rsidR="007E703B" w:rsidRPr="00DC2587">
              <w:t xml:space="preserve"> </w:t>
            </w:r>
            <w:r w:rsidRPr="00DC2587">
              <w:t>that</w:t>
            </w:r>
            <w:r w:rsidR="007E703B" w:rsidRPr="00DC2587">
              <w:t xml:space="preserve"> </w:t>
            </w:r>
            <w:r w:rsidRPr="00DC2587">
              <w:t>are</w:t>
            </w:r>
            <w:r w:rsidR="007E703B" w:rsidRPr="00DC2587">
              <w:t xml:space="preserve"> </w:t>
            </w:r>
            <w:r w:rsidRPr="00DC2587">
              <w:t>part</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7E703B" w:rsidRPr="00DC2587">
              <w:t xml:space="preserve"> </w:t>
            </w:r>
            <w:r w:rsidRPr="00DC2587">
              <w:t>may</w:t>
            </w:r>
            <w:r w:rsidR="007E703B" w:rsidRPr="00DC2587">
              <w:t xml:space="preserve"> </w:t>
            </w:r>
            <w:r w:rsidRPr="00DC2587">
              <w:t>be</w:t>
            </w:r>
            <w:r w:rsidR="007E703B" w:rsidRPr="00DC2587">
              <w:t xml:space="preserve"> </w:t>
            </w:r>
            <w:r w:rsidRPr="00DC2587">
              <w:t>in</w:t>
            </w:r>
            <w:r w:rsidR="007E703B" w:rsidRPr="00DC2587">
              <w:t xml:space="preserve"> </w:t>
            </w:r>
            <w:r w:rsidRPr="00DC2587">
              <w:t>another</w:t>
            </w:r>
            <w:r w:rsidR="007E703B" w:rsidRPr="00DC2587">
              <w:t xml:space="preserve"> </w:t>
            </w:r>
            <w:r w:rsidRPr="00DC2587">
              <w:t>language</w:t>
            </w:r>
            <w:r w:rsidR="007E703B" w:rsidRPr="00DC2587">
              <w:t xml:space="preserve"> </w:t>
            </w:r>
            <w:r w:rsidRPr="00DC2587">
              <w:t>provided</w:t>
            </w:r>
            <w:r w:rsidR="007E703B" w:rsidRPr="00DC2587">
              <w:t xml:space="preserve"> </w:t>
            </w:r>
            <w:r w:rsidRPr="00DC2587">
              <w:t>they</w:t>
            </w:r>
            <w:r w:rsidR="007E703B" w:rsidRPr="00DC2587">
              <w:t xml:space="preserve"> </w:t>
            </w:r>
            <w:r w:rsidRPr="00DC2587">
              <w:t>are</w:t>
            </w:r>
            <w:r w:rsidR="007E703B" w:rsidRPr="00DC2587">
              <w:t xml:space="preserve"> </w:t>
            </w:r>
            <w:r w:rsidRPr="00DC2587">
              <w:t>accompanied</w:t>
            </w:r>
            <w:r w:rsidR="007E703B" w:rsidRPr="00DC2587">
              <w:t xml:space="preserve"> </w:t>
            </w:r>
            <w:r w:rsidRPr="00DC2587">
              <w:t>by</w:t>
            </w:r>
            <w:r w:rsidR="007E703B" w:rsidRPr="00DC2587">
              <w:t xml:space="preserve"> </w:t>
            </w:r>
            <w:r w:rsidRPr="00DC2587">
              <w:t>an</w:t>
            </w:r>
            <w:r w:rsidR="007E703B" w:rsidRPr="00DC2587">
              <w:t xml:space="preserve"> </w:t>
            </w:r>
            <w:r w:rsidRPr="00DC2587">
              <w:t>accurate</w:t>
            </w:r>
            <w:r w:rsidR="007E703B" w:rsidRPr="00DC2587">
              <w:t xml:space="preserve"> </w:t>
            </w:r>
            <w:r w:rsidRPr="00DC2587">
              <w:t>translation</w:t>
            </w:r>
            <w:r w:rsidR="007E703B" w:rsidRPr="00DC2587">
              <w:t xml:space="preserve"> </w:t>
            </w:r>
            <w:r w:rsidRPr="00DC2587">
              <w:t>of</w:t>
            </w:r>
            <w:r w:rsidR="007E703B" w:rsidRPr="00DC2587">
              <w:t xml:space="preserve"> </w:t>
            </w:r>
            <w:r w:rsidRPr="00DC2587">
              <w:t>the</w:t>
            </w:r>
            <w:r w:rsidR="007E703B" w:rsidRPr="00DC2587">
              <w:t xml:space="preserve"> </w:t>
            </w:r>
            <w:r w:rsidRPr="00DC2587">
              <w:t>relevant</w:t>
            </w:r>
            <w:r w:rsidR="007E703B" w:rsidRPr="00DC2587">
              <w:t xml:space="preserve"> </w:t>
            </w:r>
            <w:r w:rsidRPr="00DC2587">
              <w:t>passages</w:t>
            </w:r>
            <w:r w:rsidR="007E703B" w:rsidRPr="00DC2587">
              <w:t xml:space="preserve"> </w:t>
            </w:r>
            <w:r w:rsidRPr="00DC2587">
              <w:t>in</w:t>
            </w:r>
            <w:r w:rsidR="007E703B" w:rsidRPr="00DC2587">
              <w:t xml:space="preserve"> </w:t>
            </w:r>
            <w:r w:rsidRPr="00DC2587">
              <w:t>the</w:t>
            </w:r>
            <w:r w:rsidR="007E703B" w:rsidRPr="00DC2587">
              <w:t xml:space="preserve"> </w:t>
            </w:r>
            <w:r w:rsidRPr="00DC2587">
              <w:t>language</w:t>
            </w:r>
            <w:r w:rsidR="007E703B" w:rsidRPr="00DC2587">
              <w:t xml:space="preserve"> </w:t>
            </w:r>
            <w:r w:rsidRPr="00DC2587">
              <w:t>specified</w:t>
            </w:r>
            <w:r w:rsidR="007E703B" w:rsidRPr="00DC2587">
              <w:t xml:space="preserve"> </w:t>
            </w:r>
            <w:r w:rsidR="006A7A5A" w:rsidRPr="00DC2587">
              <w:rPr>
                <w:b/>
              </w:rPr>
              <w:t>in</w:t>
            </w:r>
            <w:r w:rsidR="007E703B" w:rsidRPr="00DC2587">
              <w:rPr>
                <w:b/>
              </w:rPr>
              <w:t xml:space="preserve"> </w:t>
            </w:r>
            <w:r w:rsidR="006A7A5A" w:rsidRPr="00DC2587">
              <w:rPr>
                <w:b/>
              </w:rPr>
              <w:t>the</w:t>
            </w:r>
            <w:r w:rsidR="007E703B" w:rsidRPr="00DC2587">
              <w:rPr>
                <w:b/>
              </w:rPr>
              <w:t xml:space="preserve"> </w:t>
            </w:r>
            <w:r w:rsidR="006A7A5A" w:rsidRPr="00DC2587">
              <w:rPr>
                <w:b/>
              </w:rPr>
              <w:t>BDS</w:t>
            </w:r>
            <w:r w:rsidRPr="00DC2587">
              <w:t>,</w:t>
            </w:r>
            <w:r w:rsidR="007E703B" w:rsidRPr="00DC2587">
              <w:t xml:space="preserve"> </w:t>
            </w:r>
            <w:r w:rsidRPr="00DC2587">
              <w:t>in</w:t>
            </w:r>
            <w:r w:rsidR="007E703B" w:rsidRPr="00DC2587">
              <w:t xml:space="preserve"> </w:t>
            </w:r>
            <w:r w:rsidRPr="00DC2587">
              <w:t>which</w:t>
            </w:r>
            <w:r w:rsidR="007E703B" w:rsidRPr="00DC2587">
              <w:t xml:space="preserve"> </w:t>
            </w:r>
            <w:r w:rsidRPr="00DC2587">
              <w:t>case,</w:t>
            </w:r>
            <w:r w:rsidR="007E703B" w:rsidRPr="00DC2587">
              <w:t xml:space="preserve"> </w:t>
            </w:r>
            <w:r w:rsidRPr="00DC2587">
              <w:t>for</w:t>
            </w:r>
            <w:r w:rsidR="007E703B" w:rsidRPr="00DC2587">
              <w:t xml:space="preserve"> </w:t>
            </w:r>
            <w:r w:rsidRPr="00DC2587">
              <w:t>purposes</w:t>
            </w:r>
            <w:r w:rsidR="007E703B" w:rsidRPr="00DC2587">
              <w:t xml:space="preserve"> </w:t>
            </w:r>
            <w:r w:rsidRPr="00DC2587">
              <w:t>of</w:t>
            </w:r>
            <w:r w:rsidR="007E703B" w:rsidRPr="00DC2587">
              <w:t xml:space="preserve"> </w:t>
            </w:r>
            <w:r w:rsidRPr="00DC2587">
              <w:t>interpretation</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7E703B" w:rsidRPr="00DC2587">
              <w:t xml:space="preserve"> </w:t>
            </w:r>
            <w:r w:rsidRPr="00DC2587">
              <w:t>such</w:t>
            </w:r>
            <w:r w:rsidR="007E703B" w:rsidRPr="00DC2587">
              <w:t xml:space="preserve"> </w:t>
            </w:r>
            <w:r w:rsidRPr="00DC2587">
              <w:t>translation</w:t>
            </w:r>
            <w:r w:rsidR="007E703B" w:rsidRPr="00DC2587">
              <w:t xml:space="preserve"> </w:t>
            </w:r>
            <w:r w:rsidRPr="00DC2587">
              <w:t>shall</w:t>
            </w:r>
            <w:r w:rsidR="007E703B" w:rsidRPr="00DC2587">
              <w:t xml:space="preserve"> </w:t>
            </w:r>
            <w:r w:rsidRPr="00DC2587">
              <w:t>govern.</w:t>
            </w:r>
          </w:p>
        </w:tc>
      </w:tr>
      <w:tr w:rsidR="00DC2587" w:rsidRPr="00DC2587" w14:paraId="313911F0" w14:textId="77777777" w:rsidTr="006001BE">
        <w:tc>
          <w:tcPr>
            <w:tcW w:w="1223" w:type="pct"/>
          </w:tcPr>
          <w:p w14:paraId="375C2F9C" w14:textId="77777777" w:rsidR="005F33A7" w:rsidRPr="00DC2587" w:rsidRDefault="005F33A7">
            <w:pPr>
              <w:pStyle w:val="S1-Header2"/>
              <w:numPr>
                <w:ilvl w:val="0"/>
                <w:numId w:val="27"/>
              </w:numPr>
              <w:tabs>
                <w:tab w:val="num" w:pos="432"/>
              </w:tabs>
              <w:spacing w:after="120"/>
              <w:ind w:left="432" w:hanging="432"/>
            </w:pPr>
            <w:bookmarkStart w:id="172" w:name="_Toc438438832"/>
            <w:bookmarkStart w:id="173" w:name="_Toc438532580"/>
            <w:bookmarkStart w:id="174" w:name="_Toc438733976"/>
            <w:bookmarkStart w:id="175" w:name="_Toc438907015"/>
            <w:bookmarkStart w:id="176" w:name="_Toc438907214"/>
            <w:bookmarkStart w:id="177" w:name="_Toc23236757"/>
            <w:bookmarkStart w:id="178" w:name="_Toc125782999"/>
            <w:bookmarkStart w:id="179" w:name="_Toc436556113"/>
            <w:bookmarkStart w:id="180" w:name="_Toc135149880"/>
            <w:r w:rsidRPr="00DC2587">
              <w:rPr>
                <w:noProof/>
              </w:rPr>
              <w:t>Documents</w:t>
            </w:r>
            <w:r w:rsidR="007E703B" w:rsidRPr="00DC2587">
              <w:rPr>
                <w:noProof/>
              </w:rPr>
              <w:t xml:space="preserve"> </w:t>
            </w:r>
            <w:r w:rsidRPr="00DC2587">
              <w:rPr>
                <w:noProof/>
              </w:rPr>
              <w:t>Comprising</w:t>
            </w:r>
            <w:r w:rsidR="007E703B" w:rsidRPr="00DC2587">
              <w:rPr>
                <w:noProof/>
              </w:rPr>
              <w:t xml:space="preserve"> </w:t>
            </w:r>
            <w:r w:rsidRPr="00DC2587">
              <w:rPr>
                <w:noProof/>
              </w:rPr>
              <w:t>the</w:t>
            </w:r>
            <w:r w:rsidR="007E703B" w:rsidRPr="00DC2587">
              <w:rPr>
                <w:noProof/>
              </w:rPr>
              <w:t xml:space="preserve"> </w:t>
            </w:r>
            <w:r w:rsidRPr="00DC2587">
              <w:rPr>
                <w:noProof/>
              </w:rPr>
              <w:t>Bid</w:t>
            </w:r>
            <w:bookmarkEnd w:id="172"/>
            <w:bookmarkEnd w:id="173"/>
            <w:bookmarkEnd w:id="174"/>
            <w:bookmarkEnd w:id="175"/>
            <w:bookmarkEnd w:id="176"/>
            <w:bookmarkEnd w:id="177"/>
            <w:bookmarkEnd w:id="178"/>
            <w:bookmarkEnd w:id="179"/>
            <w:bookmarkEnd w:id="180"/>
          </w:p>
        </w:tc>
        <w:tc>
          <w:tcPr>
            <w:tcW w:w="3777" w:type="pct"/>
            <w:gridSpan w:val="2"/>
          </w:tcPr>
          <w:p w14:paraId="6BC53692" w14:textId="07CB63D2" w:rsidR="000D4FD4" w:rsidRPr="00DC2587" w:rsidRDefault="000D4FD4">
            <w:pPr>
              <w:pStyle w:val="ITBno"/>
              <w:numPr>
                <w:ilvl w:val="1"/>
                <w:numId w:val="27"/>
              </w:numPr>
              <w:spacing w:after="120"/>
              <w:ind w:left="614" w:hanging="720"/>
            </w:pPr>
            <w:r w:rsidRPr="00DC2587">
              <w:t>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w:t>
            </w:r>
            <w:r w:rsidRPr="00DC2587">
              <w:rPr>
                <w:smallCaps/>
              </w:rPr>
              <w:t>Original Bid</w:t>
            </w:r>
            <w:r w:rsidRPr="00DC2587">
              <w:t>”</w:t>
            </w:r>
          </w:p>
          <w:p w14:paraId="669B4F4F" w14:textId="1198FCF3" w:rsidR="005F33A7" w:rsidRPr="00DC2587" w:rsidRDefault="005F33A7">
            <w:pPr>
              <w:pStyle w:val="ITBno"/>
              <w:numPr>
                <w:ilvl w:val="1"/>
                <w:numId w:val="27"/>
              </w:numPr>
              <w:spacing w:after="120"/>
              <w:ind w:left="614" w:hanging="720"/>
            </w:pPr>
            <w:r w:rsidRPr="00DC2587">
              <w:t>The</w:t>
            </w:r>
            <w:r w:rsidR="007E703B" w:rsidRPr="00DC2587">
              <w:t xml:space="preserve"> </w:t>
            </w:r>
            <w:r w:rsidR="00DE0AA2" w:rsidRPr="00DC2587">
              <w:t xml:space="preserve">Technical Part </w:t>
            </w:r>
            <w:r w:rsidRPr="00DC2587">
              <w:t>shall</w:t>
            </w:r>
            <w:r w:rsidR="007E703B" w:rsidRPr="00DC2587">
              <w:t xml:space="preserve"> </w:t>
            </w:r>
            <w:r w:rsidRPr="00DC2587">
              <w:t>comprise</w:t>
            </w:r>
            <w:r w:rsidR="007E703B" w:rsidRPr="00DC2587">
              <w:t xml:space="preserve"> </w:t>
            </w:r>
            <w:r w:rsidRPr="00DC2587">
              <w:t>the</w:t>
            </w:r>
            <w:r w:rsidR="007E703B" w:rsidRPr="00DC2587">
              <w:t xml:space="preserve"> </w:t>
            </w:r>
            <w:r w:rsidRPr="00DC2587">
              <w:t>following:</w:t>
            </w:r>
          </w:p>
          <w:p w14:paraId="6F3E6928" w14:textId="7CF203AE" w:rsidR="005F33A7" w:rsidRPr="00DC2587" w:rsidRDefault="008555FA">
            <w:pPr>
              <w:pStyle w:val="P3Header1-Clauses"/>
              <w:numPr>
                <w:ilvl w:val="0"/>
                <w:numId w:val="17"/>
              </w:numPr>
              <w:tabs>
                <w:tab w:val="num" w:pos="1296"/>
              </w:tabs>
              <w:spacing w:after="120"/>
              <w:ind w:left="1152" w:hanging="576"/>
              <w:jc w:val="both"/>
              <w:rPr>
                <w:b w:val="0"/>
              </w:rPr>
            </w:pPr>
            <w:r w:rsidRPr="00DC2587">
              <w:t>Letter</w:t>
            </w:r>
            <w:r w:rsidR="007E703B" w:rsidRPr="00DC2587">
              <w:t xml:space="preserve"> </w:t>
            </w:r>
            <w:r w:rsidRPr="00DC2587">
              <w:t>of</w:t>
            </w:r>
            <w:r w:rsidR="007E703B" w:rsidRPr="00DC2587">
              <w:t xml:space="preserve"> </w:t>
            </w:r>
            <w:r w:rsidR="005F33A7" w:rsidRPr="00DC2587">
              <w:t>Bid</w:t>
            </w:r>
            <w:r w:rsidR="000D4FD4" w:rsidRPr="00DC2587">
              <w:t xml:space="preserve"> </w:t>
            </w:r>
            <w:r w:rsidR="000D4FD4" w:rsidRPr="00DC2587">
              <w:rPr>
                <w:b w:val="0"/>
                <w:bCs/>
              </w:rPr>
              <w:t>- Technical Part,</w:t>
            </w:r>
            <w:r w:rsidR="007E703B" w:rsidRPr="00DC2587">
              <w:t xml:space="preserve"> </w:t>
            </w:r>
            <w:r w:rsidR="00366B37" w:rsidRPr="00DC2587">
              <w:rPr>
                <w:b w:val="0"/>
              </w:rPr>
              <w:t>prepared</w:t>
            </w:r>
            <w:r w:rsidR="007E703B" w:rsidRPr="00DC2587">
              <w:rPr>
                <w:b w:val="0"/>
              </w:rPr>
              <w:t xml:space="preserve"> </w:t>
            </w:r>
            <w:r w:rsidR="00366B37" w:rsidRPr="00DC2587">
              <w:rPr>
                <w:b w:val="0"/>
              </w:rPr>
              <w:t>in</w:t>
            </w:r>
            <w:r w:rsidR="007E703B" w:rsidRPr="00DC2587">
              <w:rPr>
                <w:b w:val="0"/>
              </w:rPr>
              <w:t xml:space="preserve"> </w:t>
            </w:r>
            <w:r w:rsidR="00366B37" w:rsidRPr="00DC2587">
              <w:rPr>
                <w:b w:val="0"/>
              </w:rPr>
              <w:t>accordance</w:t>
            </w:r>
            <w:r w:rsidR="007E703B" w:rsidRPr="00DC2587">
              <w:rPr>
                <w:b w:val="0"/>
              </w:rPr>
              <w:t xml:space="preserve"> </w:t>
            </w:r>
            <w:r w:rsidR="00366B37" w:rsidRPr="00DC2587">
              <w:rPr>
                <w:b w:val="0"/>
              </w:rPr>
              <w:t>with</w:t>
            </w:r>
            <w:r w:rsidR="007E703B" w:rsidRPr="00DC2587">
              <w:rPr>
                <w:b w:val="0"/>
              </w:rPr>
              <w:t xml:space="preserve"> </w:t>
            </w:r>
            <w:proofErr w:type="gramStart"/>
            <w:r w:rsidR="00366B37" w:rsidRPr="00DC2587">
              <w:rPr>
                <w:b w:val="0"/>
              </w:rPr>
              <w:t>ITB</w:t>
            </w:r>
            <w:r w:rsidR="00554CEC" w:rsidRPr="00DC2587">
              <w:rPr>
                <w:b w:val="0"/>
              </w:rPr>
              <w:t>12;</w:t>
            </w:r>
            <w:proofErr w:type="gramEnd"/>
          </w:p>
          <w:p w14:paraId="01E49C1B" w14:textId="77777777" w:rsidR="005F33A7" w:rsidRPr="00DC2587" w:rsidRDefault="005F33A7">
            <w:pPr>
              <w:pStyle w:val="P3Header1-Clauses"/>
              <w:numPr>
                <w:ilvl w:val="0"/>
                <w:numId w:val="17"/>
              </w:numPr>
              <w:tabs>
                <w:tab w:val="num" w:pos="1296"/>
              </w:tabs>
              <w:spacing w:after="120"/>
              <w:ind w:left="1152" w:hanging="576"/>
              <w:jc w:val="both"/>
              <w:rPr>
                <w:b w:val="0"/>
              </w:rPr>
            </w:pPr>
            <w:r w:rsidRPr="00DC2587">
              <w:t>Bid</w:t>
            </w:r>
            <w:r w:rsidR="007E703B" w:rsidRPr="00DC2587">
              <w:t xml:space="preserve"> </w:t>
            </w:r>
            <w:r w:rsidRPr="00DC2587">
              <w:t>Security</w:t>
            </w:r>
            <w:r w:rsidR="007E703B" w:rsidRPr="00DC2587">
              <w:t xml:space="preserve"> </w:t>
            </w:r>
            <w:r w:rsidR="00A31885" w:rsidRPr="00DC2587">
              <w:rPr>
                <w:b w:val="0"/>
              </w:rPr>
              <w:t>or</w:t>
            </w:r>
            <w:r w:rsidR="007E703B" w:rsidRPr="00DC2587">
              <w:t xml:space="preserve"> </w:t>
            </w:r>
            <w:r w:rsidR="00A31885" w:rsidRPr="00DC2587">
              <w:t>Bid</w:t>
            </w:r>
            <w:r w:rsidR="007E703B" w:rsidRPr="00DC2587">
              <w:t xml:space="preserve"> </w:t>
            </w:r>
            <w:r w:rsidR="00A31885" w:rsidRPr="00DC2587">
              <w:t>Securing</w:t>
            </w:r>
            <w:r w:rsidR="007E703B" w:rsidRPr="00DC2587">
              <w:t xml:space="preserve"> </w:t>
            </w:r>
            <w:r w:rsidR="00A31885" w:rsidRPr="00DC2587">
              <w:t>Declaration</w:t>
            </w:r>
            <w:r w:rsidRPr="00DC2587">
              <w:t>,</w:t>
            </w:r>
            <w:r w:rsidR="007E703B" w:rsidRPr="00DC2587">
              <w:t xml:space="preserve"> </w:t>
            </w:r>
            <w:r w:rsidRPr="00DC2587">
              <w:rPr>
                <w:b w:val="0"/>
              </w:rPr>
              <w:t>in</w:t>
            </w:r>
            <w:r w:rsidR="007E703B" w:rsidRPr="00DC2587">
              <w:rPr>
                <w:b w:val="0"/>
              </w:rPr>
              <w:t xml:space="preserve"> </w:t>
            </w:r>
            <w:r w:rsidRPr="00DC2587">
              <w:rPr>
                <w:b w:val="0"/>
              </w:rPr>
              <w:t>accordance</w:t>
            </w:r>
            <w:r w:rsidR="007E703B" w:rsidRPr="00DC2587">
              <w:rPr>
                <w:b w:val="0"/>
              </w:rPr>
              <w:t xml:space="preserve"> </w:t>
            </w:r>
            <w:r w:rsidRPr="00DC2587">
              <w:rPr>
                <w:b w:val="0"/>
              </w:rPr>
              <w:t>with</w:t>
            </w:r>
            <w:r w:rsidR="007E703B" w:rsidRPr="00DC2587">
              <w:rPr>
                <w:b w:val="0"/>
              </w:rPr>
              <w:t xml:space="preserve"> </w:t>
            </w:r>
            <w:r w:rsidRPr="00DC2587">
              <w:rPr>
                <w:b w:val="0"/>
              </w:rPr>
              <w:t>ITB</w:t>
            </w:r>
            <w:r w:rsidR="007E703B" w:rsidRPr="00DC2587">
              <w:rPr>
                <w:b w:val="0"/>
              </w:rPr>
              <w:t xml:space="preserve"> </w:t>
            </w:r>
            <w:proofErr w:type="gramStart"/>
            <w:r w:rsidR="00FC0E7E" w:rsidRPr="00DC2587">
              <w:rPr>
                <w:b w:val="0"/>
              </w:rPr>
              <w:t>20</w:t>
            </w:r>
            <w:r w:rsidRPr="00DC2587">
              <w:rPr>
                <w:b w:val="0"/>
              </w:rPr>
              <w:t>;</w:t>
            </w:r>
            <w:proofErr w:type="gramEnd"/>
          </w:p>
          <w:p w14:paraId="3A455C60" w14:textId="444FD801" w:rsidR="005F33A7" w:rsidRPr="00DC2587" w:rsidRDefault="00C505F3">
            <w:pPr>
              <w:pStyle w:val="P3Header1-Clauses"/>
              <w:numPr>
                <w:ilvl w:val="0"/>
                <w:numId w:val="17"/>
              </w:numPr>
              <w:tabs>
                <w:tab w:val="num" w:pos="1296"/>
              </w:tabs>
              <w:spacing w:after="120"/>
              <w:ind w:left="1152" w:hanging="576"/>
              <w:jc w:val="both"/>
              <w:rPr>
                <w:b w:val="0"/>
              </w:rPr>
            </w:pPr>
            <w:r w:rsidRPr="00DC2587">
              <w:t>A</w:t>
            </w:r>
            <w:r w:rsidR="005F33A7" w:rsidRPr="00DC2587">
              <w:t>lternative</w:t>
            </w:r>
            <w:r w:rsidR="007E703B" w:rsidRPr="00DC2587">
              <w:t xml:space="preserve"> </w:t>
            </w:r>
            <w:r w:rsidR="00550613" w:rsidRPr="00DC2587">
              <w:t>B</w:t>
            </w:r>
            <w:r w:rsidR="005F33A7" w:rsidRPr="00DC2587">
              <w:t>id</w:t>
            </w:r>
            <w:r w:rsidR="00BD1CD1" w:rsidRPr="00DC2587">
              <w:t xml:space="preserve"> </w:t>
            </w:r>
            <w:r w:rsidR="00BD1CD1" w:rsidRPr="00DC2587">
              <w:rPr>
                <w:b w:val="0"/>
                <w:bCs/>
              </w:rPr>
              <w:t xml:space="preserve">- Technical Part: if permissible in accordance with ITB 13, the Technical Part of any Alternative </w:t>
            </w:r>
            <w:proofErr w:type="gramStart"/>
            <w:r w:rsidR="00BD1CD1" w:rsidRPr="00DC2587">
              <w:rPr>
                <w:b w:val="0"/>
                <w:bCs/>
              </w:rPr>
              <w:t>Bid</w:t>
            </w:r>
            <w:r w:rsidR="005F33A7" w:rsidRPr="00DC2587">
              <w:rPr>
                <w:b w:val="0"/>
              </w:rPr>
              <w:t>;</w:t>
            </w:r>
            <w:proofErr w:type="gramEnd"/>
          </w:p>
          <w:p w14:paraId="11F59AEF" w14:textId="77777777" w:rsidR="005F33A7" w:rsidRPr="00DC2587" w:rsidRDefault="009F2761">
            <w:pPr>
              <w:pStyle w:val="P3Header1-Clauses"/>
              <w:numPr>
                <w:ilvl w:val="0"/>
                <w:numId w:val="17"/>
              </w:numPr>
              <w:tabs>
                <w:tab w:val="num" w:pos="1296"/>
              </w:tabs>
              <w:spacing w:after="120"/>
              <w:ind w:left="1152" w:hanging="576"/>
              <w:jc w:val="both"/>
              <w:rPr>
                <w:b w:val="0"/>
              </w:rPr>
            </w:pPr>
            <w:r w:rsidRPr="00DC2587">
              <w:lastRenderedPageBreak/>
              <w:t>Authorization</w:t>
            </w:r>
            <w:r w:rsidRPr="00DC2587">
              <w:rPr>
                <w:b w:val="0"/>
              </w:rPr>
              <w:t>:</w:t>
            </w:r>
            <w:r w:rsidR="007E703B" w:rsidRPr="00DC2587">
              <w:rPr>
                <w:b w:val="0"/>
              </w:rPr>
              <w:t xml:space="preserve"> </w:t>
            </w:r>
            <w:r w:rsidR="005F33A7" w:rsidRPr="00DC2587">
              <w:rPr>
                <w:b w:val="0"/>
              </w:rPr>
              <w:t>written</w:t>
            </w:r>
            <w:r w:rsidR="007E703B" w:rsidRPr="00DC2587">
              <w:rPr>
                <w:b w:val="0"/>
              </w:rPr>
              <w:t xml:space="preserve"> </w:t>
            </w:r>
            <w:r w:rsidR="005F33A7" w:rsidRPr="00DC2587">
              <w:rPr>
                <w:b w:val="0"/>
              </w:rPr>
              <w:t>confirmation</w:t>
            </w:r>
            <w:r w:rsidR="007E703B" w:rsidRPr="00DC2587">
              <w:rPr>
                <w:b w:val="0"/>
              </w:rPr>
              <w:t xml:space="preserve"> </w:t>
            </w:r>
            <w:r w:rsidR="005F33A7" w:rsidRPr="00DC2587">
              <w:rPr>
                <w:b w:val="0"/>
              </w:rPr>
              <w:t>authorizing</w:t>
            </w:r>
            <w:r w:rsidR="007E703B" w:rsidRPr="00DC2587">
              <w:rPr>
                <w:b w:val="0"/>
              </w:rPr>
              <w:t xml:space="preserve"> </w:t>
            </w:r>
            <w:r w:rsidR="005F33A7" w:rsidRPr="00DC2587">
              <w:rPr>
                <w:b w:val="0"/>
              </w:rPr>
              <w:t>the</w:t>
            </w:r>
            <w:r w:rsidR="007E703B" w:rsidRPr="00DC2587">
              <w:rPr>
                <w:b w:val="0"/>
              </w:rPr>
              <w:t xml:space="preserve"> </w:t>
            </w:r>
            <w:r w:rsidR="005F33A7" w:rsidRPr="00DC2587">
              <w:rPr>
                <w:b w:val="0"/>
              </w:rPr>
              <w:t>signatory</w:t>
            </w:r>
            <w:r w:rsidR="007E703B" w:rsidRPr="00DC2587">
              <w:rPr>
                <w:b w:val="0"/>
              </w:rPr>
              <w:t xml:space="preserve"> </w:t>
            </w:r>
            <w:r w:rsidR="005F33A7" w:rsidRPr="00DC2587">
              <w:rPr>
                <w:b w:val="0"/>
              </w:rPr>
              <w:t>of</w:t>
            </w:r>
            <w:r w:rsidR="007E703B" w:rsidRPr="00DC2587">
              <w:rPr>
                <w:b w:val="0"/>
              </w:rPr>
              <w:t xml:space="preserve"> </w:t>
            </w:r>
            <w:r w:rsidR="005F33A7" w:rsidRPr="00DC2587">
              <w:rPr>
                <w:b w:val="0"/>
              </w:rPr>
              <w:t>the</w:t>
            </w:r>
            <w:r w:rsidR="007E703B" w:rsidRPr="00DC2587">
              <w:rPr>
                <w:b w:val="0"/>
              </w:rPr>
              <w:t xml:space="preserve"> </w:t>
            </w:r>
            <w:r w:rsidR="005F33A7" w:rsidRPr="00DC2587">
              <w:rPr>
                <w:b w:val="0"/>
              </w:rPr>
              <w:t>Bid</w:t>
            </w:r>
            <w:r w:rsidR="007E703B" w:rsidRPr="00DC2587">
              <w:rPr>
                <w:b w:val="0"/>
              </w:rPr>
              <w:t xml:space="preserve"> </w:t>
            </w:r>
            <w:r w:rsidR="005F33A7" w:rsidRPr="00DC2587">
              <w:rPr>
                <w:b w:val="0"/>
              </w:rPr>
              <w:t>to</w:t>
            </w:r>
            <w:r w:rsidR="007E703B" w:rsidRPr="00DC2587">
              <w:rPr>
                <w:b w:val="0"/>
              </w:rPr>
              <w:t xml:space="preserve"> </w:t>
            </w:r>
            <w:r w:rsidR="005F33A7" w:rsidRPr="00DC2587">
              <w:rPr>
                <w:b w:val="0"/>
              </w:rPr>
              <w:t>commit</w:t>
            </w:r>
            <w:r w:rsidR="007E703B" w:rsidRPr="00DC2587">
              <w:rPr>
                <w:b w:val="0"/>
              </w:rPr>
              <w:t xml:space="preserve"> </w:t>
            </w:r>
            <w:r w:rsidR="005F33A7" w:rsidRPr="00DC2587">
              <w:rPr>
                <w:b w:val="0"/>
              </w:rPr>
              <w:t>the</w:t>
            </w:r>
            <w:r w:rsidR="007E703B" w:rsidRPr="00DC2587">
              <w:rPr>
                <w:b w:val="0"/>
              </w:rPr>
              <w:t xml:space="preserve"> </w:t>
            </w:r>
            <w:r w:rsidR="005F33A7" w:rsidRPr="00DC2587">
              <w:rPr>
                <w:b w:val="0"/>
              </w:rPr>
              <w:t>Bidder,</w:t>
            </w:r>
            <w:r w:rsidR="007E703B" w:rsidRPr="00DC2587">
              <w:rPr>
                <w:b w:val="0"/>
              </w:rPr>
              <w:t xml:space="preserve"> </w:t>
            </w:r>
            <w:r w:rsidR="005F33A7" w:rsidRPr="00DC2587">
              <w:rPr>
                <w:b w:val="0"/>
              </w:rPr>
              <w:t>in</w:t>
            </w:r>
            <w:r w:rsidR="007E703B" w:rsidRPr="00DC2587">
              <w:rPr>
                <w:b w:val="0"/>
              </w:rPr>
              <w:t xml:space="preserve"> </w:t>
            </w:r>
            <w:r w:rsidR="005F33A7" w:rsidRPr="00DC2587">
              <w:rPr>
                <w:b w:val="0"/>
              </w:rPr>
              <w:t>accordance</w:t>
            </w:r>
            <w:r w:rsidR="007E703B" w:rsidRPr="00DC2587">
              <w:rPr>
                <w:b w:val="0"/>
              </w:rPr>
              <w:t xml:space="preserve"> </w:t>
            </w:r>
            <w:r w:rsidR="005F33A7" w:rsidRPr="00DC2587">
              <w:rPr>
                <w:b w:val="0"/>
              </w:rPr>
              <w:t>with</w:t>
            </w:r>
            <w:r w:rsidR="007E703B" w:rsidRPr="00DC2587">
              <w:rPr>
                <w:b w:val="0"/>
              </w:rPr>
              <w:t xml:space="preserve"> </w:t>
            </w:r>
            <w:r w:rsidR="005F33A7" w:rsidRPr="00DC2587">
              <w:rPr>
                <w:b w:val="0"/>
              </w:rPr>
              <w:t>ITB</w:t>
            </w:r>
            <w:r w:rsidR="007E703B" w:rsidRPr="00DC2587">
              <w:rPr>
                <w:b w:val="0"/>
              </w:rPr>
              <w:t xml:space="preserve"> </w:t>
            </w:r>
            <w:proofErr w:type="gramStart"/>
            <w:r w:rsidR="00FC0E7E" w:rsidRPr="00DC2587">
              <w:rPr>
                <w:b w:val="0"/>
              </w:rPr>
              <w:t>21</w:t>
            </w:r>
            <w:r w:rsidR="005F33A7" w:rsidRPr="00DC2587">
              <w:rPr>
                <w:b w:val="0"/>
              </w:rPr>
              <w:t>.</w:t>
            </w:r>
            <w:r w:rsidR="006A7A5A" w:rsidRPr="00DC2587">
              <w:rPr>
                <w:b w:val="0"/>
              </w:rPr>
              <w:t>3</w:t>
            </w:r>
            <w:r w:rsidR="005F33A7" w:rsidRPr="00DC2587">
              <w:rPr>
                <w:b w:val="0"/>
              </w:rPr>
              <w:t>;</w:t>
            </w:r>
            <w:proofErr w:type="gramEnd"/>
          </w:p>
          <w:p w14:paraId="164574F4" w14:textId="77777777" w:rsidR="00F52F82" w:rsidRPr="00DC2587" w:rsidRDefault="008504AD">
            <w:pPr>
              <w:pStyle w:val="P3Header1-Clauses"/>
              <w:numPr>
                <w:ilvl w:val="0"/>
                <w:numId w:val="17"/>
              </w:numPr>
              <w:tabs>
                <w:tab w:val="num" w:pos="1296"/>
              </w:tabs>
              <w:spacing w:after="120"/>
              <w:ind w:left="1152" w:hanging="576"/>
              <w:jc w:val="both"/>
              <w:rPr>
                <w:b w:val="0"/>
              </w:rPr>
            </w:pPr>
            <w:r w:rsidRPr="00DC2587">
              <w:t>Eligibility</w:t>
            </w:r>
            <w:r w:rsidR="007E703B" w:rsidRPr="00DC2587">
              <w:t xml:space="preserve"> </w:t>
            </w:r>
            <w:r w:rsidRPr="00DC2587">
              <w:t>of</w:t>
            </w:r>
            <w:r w:rsidR="007E703B" w:rsidRPr="00DC2587">
              <w:t xml:space="preserve"> </w:t>
            </w:r>
            <w:r w:rsidRPr="00DC2587">
              <w:t>P</w:t>
            </w:r>
            <w:r w:rsidR="00064403" w:rsidRPr="00DC2587">
              <w:t>lant</w:t>
            </w:r>
            <w:r w:rsidR="007E703B" w:rsidRPr="00DC2587">
              <w:t xml:space="preserve"> </w:t>
            </w:r>
            <w:r w:rsidR="00064403" w:rsidRPr="00DC2587">
              <w:t>and</w:t>
            </w:r>
            <w:r w:rsidR="007E703B" w:rsidRPr="00DC2587">
              <w:t xml:space="preserve"> </w:t>
            </w:r>
            <w:r w:rsidR="00064403" w:rsidRPr="00DC2587">
              <w:t>Installation</w:t>
            </w:r>
            <w:r w:rsidR="007E703B" w:rsidRPr="00DC2587">
              <w:t xml:space="preserve"> </w:t>
            </w:r>
            <w:r w:rsidR="00064403" w:rsidRPr="00DC2587">
              <w:t>Services</w:t>
            </w:r>
            <w:r w:rsidRPr="00DC2587">
              <w:t>:</w:t>
            </w:r>
            <w:r w:rsidR="007E703B" w:rsidRPr="00DC2587">
              <w:t xml:space="preserve"> </w:t>
            </w:r>
            <w:r w:rsidR="00F52F82" w:rsidRPr="00DC2587">
              <w:rPr>
                <w:b w:val="0"/>
              </w:rPr>
              <w:t>documentary</w:t>
            </w:r>
            <w:r w:rsidR="007E703B" w:rsidRPr="00DC2587">
              <w:rPr>
                <w:b w:val="0"/>
              </w:rPr>
              <w:t xml:space="preserve"> </w:t>
            </w:r>
            <w:r w:rsidR="00F52F82" w:rsidRPr="00DC2587">
              <w:rPr>
                <w:b w:val="0"/>
              </w:rPr>
              <w:t>evidence</w:t>
            </w:r>
            <w:r w:rsidR="007E703B" w:rsidRPr="00DC2587">
              <w:rPr>
                <w:b w:val="0"/>
              </w:rPr>
              <w:t xml:space="preserve"> </w:t>
            </w:r>
            <w:r w:rsidR="00B56187" w:rsidRPr="00DC2587">
              <w:rPr>
                <w:b w:val="0"/>
              </w:rPr>
              <w:t>established</w:t>
            </w:r>
            <w:r w:rsidR="007E703B" w:rsidRPr="00DC2587">
              <w:rPr>
                <w:b w:val="0"/>
              </w:rPr>
              <w:t xml:space="preserve"> </w:t>
            </w:r>
            <w:r w:rsidR="00F52F82" w:rsidRPr="00DC2587">
              <w:rPr>
                <w:b w:val="0"/>
              </w:rPr>
              <w:t>in</w:t>
            </w:r>
            <w:r w:rsidR="007E703B" w:rsidRPr="00DC2587">
              <w:rPr>
                <w:b w:val="0"/>
              </w:rPr>
              <w:t xml:space="preserve"> </w:t>
            </w:r>
            <w:r w:rsidR="00F52F82" w:rsidRPr="00DC2587">
              <w:rPr>
                <w:b w:val="0"/>
              </w:rPr>
              <w:t>accordance</w:t>
            </w:r>
            <w:r w:rsidR="007E703B" w:rsidRPr="00DC2587">
              <w:rPr>
                <w:b w:val="0"/>
              </w:rPr>
              <w:t xml:space="preserve"> </w:t>
            </w:r>
            <w:r w:rsidR="00F52F82" w:rsidRPr="00DC2587">
              <w:rPr>
                <w:b w:val="0"/>
              </w:rPr>
              <w:t>with</w:t>
            </w:r>
            <w:r w:rsidR="007E703B" w:rsidRPr="00DC2587">
              <w:rPr>
                <w:b w:val="0"/>
              </w:rPr>
              <w:t xml:space="preserve"> </w:t>
            </w:r>
            <w:r w:rsidR="00F52F82" w:rsidRPr="00DC2587">
              <w:rPr>
                <w:b w:val="0"/>
              </w:rPr>
              <w:t>ITB</w:t>
            </w:r>
            <w:r w:rsidR="007E703B" w:rsidRPr="00DC2587">
              <w:rPr>
                <w:b w:val="0"/>
              </w:rPr>
              <w:t xml:space="preserve"> </w:t>
            </w:r>
            <w:r w:rsidR="00B649C2" w:rsidRPr="00DC2587">
              <w:rPr>
                <w:b w:val="0"/>
              </w:rPr>
              <w:t>1</w:t>
            </w:r>
            <w:r w:rsidR="00064403" w:rsidRPr="00DC2587">
              <w:rPr>
                <w:b w:val="0"/>
              </w:rPr>
              <w:t>4</w:t>
            </w:r>
            <w:r w:rsidR="002F22AE" w:rsidRPr="00DC2587">
              <w:rPr>
                <w:b w:val="0"/>
              </w:rPr>
              <w:t>.1</w:t>
            </w:r>
            <w:r w:rsidR="007E703B" w:rsidRPr="00DC2587">
              <w:rPr>
                <w:b w:val="0"/>
              </w:rPr>
              <w:t xml:space="preserve"> </w:t>
            </w:r>
            <w:r w:rsidR="00F52F82" w:rsidRPr="00DC2587">
              <w:rPr>
                <w:b w:val="0"/>
              </w:rPr>
              <w:t>that</w:t>
            </w:r>
            <w:r w:rsidR="007E703B" w:rsidRPr="00DC2587">
              <w:rPr>
                <w:b w:val="0"/>
              </w:rPr>
              <w:t xml:space="preserve"> </w:t>
            </w:r>
            <w:r w:rsidR="00F52F82" w:rsidRPr="00DC2587">
              <w:rPr>
                <w:b w:val="0"/>
              </w:rPr>
              <w:t>the</w:t>
            </w:r>
            <w:r w:rsidR="007E703B" w:rsidRPr="00DC2587">
              <w:rPr>
                <w:b w:val="0"/>
              </w:rPr>
              <w:t xml:space="preserve"> </w:t>
            </w:r>
            <w:r w:rsidR="003767F6" w:rsidRPr="00DC2587">
              <w:rPr>
                <w:b w:val="0"/>
              </w:rPr>
              <w:t>Plant</w:t>
            </w:r>
            <w:r w:rsidR="007E703B" w:rsidRPr="00DC2587">
              <w:rPr>
                <w:b w:val="0"/>
              </w:rPr>
              <w:t xml:space="preserve"> </w:t>
            </w:r>
            <w:r w:rsidR="003767F6" w:rsidRPr="00DC2587">
              <w:rPr>
                <w:b w:val="0"/>
              </w:rPr>
              <w:t>and</w:t>
            </w:r>
            <w:r w:rsidR="007E703B" w:rsidRPr="00DC2587">
              <w:rPr>
                <w:b w:val="0"/>
              </w:rPr>
              <w:t xml:space="preserve"> </w:t>
            </w:r>
            <w:r w:rsidR="003767F6" w:rsidRPr="00DC2587">
              <w:rPr>
                <w:b w:val="0"/>
              </w:rPr>
              <w:t>Installation</w:t>
            </w:r>
            <w:r w:rsidR="007E703B" w:rsidRPr="00DC2587">
              <w:rPr>
                <w:b w:val="0"/>
              </w:rPr>
              <w:t xml:space="preserve"> </w:t>
            </w:r>
            <w:r w:rsidR="003767F6" w:rsidRPr="00DC2587">
              <w:rPr>
                <w:b w:val="0"/>
              </w:rPr>
              <w:t>Services</w:t>
            </w:r>
            <w:r w:rsidR="007E703B" w:rsidRPr="00DC2587">
              <w:rPr>
                <w:b w:val="0"/>
              </w:rPr>
              <w:t xml:space="preserve"> </w:t>
            </w:r>
            <w:r w:rsidR="00F52F82" w:rsidRPr="00DC2587">
              <w:rPr>
                <w:b w:val="0"/>
              </w:rPr>
              <w:t>offered</w:t>
            </w:r>
            <w:r w:rsidR="007E703B" w:rsidRPr="00DC2587">
              <w:rPr>
                <w:b w:val="0"/>
              </w:rPr>
              <w:t xml:space="preserve"> </w:t>
            </w:r>
            <w:r w:rsidR="00F52F82" w:rsidRPr="00DC2587">
              <w:rPr>
                <w:b w:val="0"/>
              </w:rPr>
              <w:t>by</w:t>
            </w:r>
            <w:r w:rsidR="007E703B" w:rsidRPr="00DC2587">
              <w:rPr>
                <w:b w:val="0"/>
              </w:rPr>
              <w:t xml:space="preserve"> </w:t>
            </w:r>
            <w:r w:rsidR="00F52F82" w:rsidRPr="00DC2587">
              <w:rPr>
                <w:b w:val="0"/>
              </w:rPr>
              <w:t>the</w:t>
            </w:r>
            <w:r w:rsidR="007E703B" w:rsidRPr="00DC2587">
              <w:rPr>
                <w:b w:val="0"/>
              </w:rPr>
              <w:t xml:space="preserve"> </w:t>
            </w:r>
            <w:r w:rsidR="00F52F82" w:rsidRPr="00DC2587">
              <w:rPr>
                <w:b w:val="0"/>
              </w:rPr>
              <w:t>Bidder</w:t>
            </w:r>
            <w:r w:rsidR="007E703B" w:rsidRPr="00DC2587">
              <w:rPr>
                <w:b w:val="0"/>
              </w:rPr>
              <w:t xml:space="preserve"> </w:t>
            </w:r>
            <w:r w:rsidR="00F52F82" w:rsidRPr="00DC2587">
              <w:rPr>
                <w:b w:val="0"/>
              </w:rPr>
              <w:t>in</w:t>
            </w:r>
            <w:r w:rsidR="007E703B" w:rsidRPr="00DC2587">
              <w:rPr>
                <w:b w:val="0"/>
              </w:rPr>
              <w:t xml:space="preserve"> </w:t>
            </w:r>
            <w:r w:rsidR="00F52F82" w:rsidRPr="00DC2587">
              <w:rPr>
                <w:b w:val="0"/>
              </w:rPr>
              <w:t>its</w:t>
            </w:r>
            <w:r w:rsidR="007E703B" w:rsidRPr="00DC2587">
              <w:rPr>
                <w:b w:val="0"/>
              </w:rPr>
              <w:t xml:space="preserve"> </w:t>
            </w:r>
            <w:r w:rsidR="00287662" w:rsidRPr="00DC2587">
              <w:rPr>
                <w:b w:val="0"/>
              </w:rPr>
              <w:t>B</w:t>
            </w:r>
            <w:r w:rsidR="00063AF8" w:rsidRPr="00DC2587">
              <w:rPr>
                <w:b w:val="0"/>
              </w:rPr>
              <w:t>id</w:t>
            </w:r>
            <w:r w:rsidR="007E703B" w:rsidRPr="00DC2587">
              <w:rPr>
                <w:b w:val="0"/>
              </w:rPr>
              <w:t xml:space="preserve"> </w:t>
            </w:r>
            <w:r w:rsidR="00063AF8" w:rsidRPr="00DC2587">
              <w:rPr>
                <w:b w:val="0"/>
              </w:rPr>
              <w:t>or</w:t>
            </w:r>
            <w:r w:rsidR="007E703B" w:rsidRPr="00DC2587">
              <w:rPr>
                <w:b w:val="0"/>
              </w:rPr>
              <w:t xml:space="preserve"> </w:t>
            </w:r>
            <w:r w:rsidR="00063AF8" w:rsidRPr="00DC2587">
              <w:rPr>
                <w:b w:val="0"/>
              </w:rPr>
              <w:t>in</w:t>
            </w:r>
            <w:r w:rsidR="007E703B" w:rsidRPr="00DC2587">
              <w:rPr>
                <w:b w:val="0"/>
              </w:rPr>
              <w:t xml:space="preserve"> </w:t>
            </w:r>
            <w:r w:rsidR="00063AF8" w:rsidRPr="00DC2587">
              <w:rPr>
                <w:b w:val="0"/>
              </w:rPr>
              <w:t>any</w:t>
            </w:r>
            <w:r w:rsidR="007E703B" w:rsidRPr="00DC2587">
              <w:rPr>
                <w:b w:val="0"/>
              </w:rPr>
              <w:t xml:space="preserve"> </w:t>
            </w:r>
            <w:r w:rsidR="00063AF8" w:rsidRPr="00DC2587">
              <w:rPr>
                <w:b w:val="0"/>
              </w:rPr>
              <w:t>alternative</w:t>
            </w:r>
            <w:r w:rsidR="007E703B" w:rsidRPr="00DC2587">
              <w:rPr>
                <w:b w:val="0"/>
              </w:rPr>
              <w:t xml:space="preserve"> </w:t>
            </w:r>
            <w:r w:rsidR="00287662" w:rsidRPr="00DC2587">
              <w:rPr>
                <w:b w:val="0"/>
              </w:rPr>
              <w:t>B</w:t>
            </w:r>
            <w:r w:rsidR="00063AF8" w:rsidRPr="00DC2587">
              <w:rPr>
                <w:b w:val="0"/>
              </w:rPr>
              <w:t>id,</w:t>
            </w:r>
            <w:r w:rsidR="007E703B" w:rsidRPr="00DC2587">
              <w:rPr>
                <w:b w:val="0"/>
              </w:rPr>
              <w:t xml:space="preserve"> </w:t>
            </w:r>
            <w:r w:rsidR="00063AF8" w:rsidRPr="00DC2587">
              <w:rPr>
                <w:b w:val="0"/>
              </w:rPr>
              <w:t>if</w:t>
            </w:r>
            <w:r w:rsidR="007E703B" w:rsidRPr="00DC2587">
              <w:rPr>
                <w:b w:val="0"/>
              </w:rPr>
              <w:t xml:space="preserve"> </w:t>
            </w:r>
            <w:r w:rsidR="00063AF8" w:rsidRPr="00DC2587">
              <w:rPr>
                <w:b w:val="0"/>
              </w:rPr>
              <w:t>permitted,</w:t>
            </w:r>
            <w:r w:rsidR="007E703B" w:rsidRPr="00DC2587">
              <w:rPr>
                <w:b w:val="0"/>
              </w:rPr>
              <w:t xml:space="preserve"> </w:t>
            </w:r>
            <w:r w:rsidR="00F52F82" w:rsidRPr="00DC2587">
              <w:rPr>
                <w:b w:val="0"/>
              </w:rPr>
              <w:t>are</w:t>
            </w:r>
            <w:r w:rsidR="007E703B" w:rsidRPr="00DC2587">
              <w:rPr>
                <w:b w:val="0"/>
              </w:rPr>
              <w:t xml:space="preserve"> </w:t>
            </w:r>
            <w:proofErr w:type="gramStart"/>
            <w:r w:rsidR="00F52F82" w:rsidRPr="00DC2587">
              <w:rPr>
                <w:b w:val="0"/>
              </w:rPr>
              <w:t>eligible;</w:t>
            </w:r>
            <w:proofErr w:type="gramEnd"/>
          </w:p>
          <w:p w14:paraId="01A47BFA" w14:textId="755727CA" w:rsidR="00B56187" w:rsidRPr="00DC2587" w:rsidRDefault="008504AD">
            <w:pPr>
              <w:pStyle w:val="P3Header1-Clauses"/>
              <w:numPr>
                <w:ilvl w:val="0"/>
                <w:numId w:val="17"/>
              </w:numPr>
              <w:tabs>
                <w:tab w:val="num" w:pos="1296"/>
              </w:tabs>
              <w:spacing w:after="120"/>
              <w:ind w:left="1152" w:hanging="576"/>
              <w:jc w:val="both"/>
              <w:rPr>
                <w:b w:val="0"/>
              </w:rPr>
            </w:pPr>
            <w:r w:rsidRPr="00DC2587">
              <w:t>Bidder’s</w:t>
            </w:r>
            <w:r w:rsidR="007E703B" w:rsidRPr="00DC2587">
              <w:t xml:space="preserve"> </w:t>
            </w:r>
            <w:r w:rsidRPr="00DC2587">
              <w:t>Eligibility</w:t>
            </w:r>
            <w:r w:rsidR="007E703B" w:rsidRPr="00DC2587">
              <w:t xml:space="preserve"> </w:t>
            </w:r>
            <w:r w:rsidRPr="00DC2587">
              <w:t>and</w:t>
            </w:r>
            <w:r w:rsidR="007E703B" w:rsidRPr="00DC2587">
              <w:t xml:space="preserve"> </w:t>
            </w:r>
            <w:r w:rsidRPr="00DC2587">
              <w:t>Qualifications:</w:t>
            </w:r>
            <w:r w:rsidR="007E703B" w:rsidRPr="00DC2587">
              <w:t xml:space="preserve"> </w:t>
            </w:r>
            <w:r w:rsidR="005F33A7" w:rsidRPr="00DC2587">
              <w:rPr>
                <w:b w:val="0"/>
              </w:rPr>
              <w:t>documentary</w:t>
            </w:r>
            <w:r w:rsidR="007E703B" w:rsidRPr="00DC2587">
              <w:rPr>
                <w:b w:val="0"/>
              </w:rPr>
              <w:t xml:space="preserve"> </w:t>
            </w:r>
            <w:r w:rsidR="005F33A7" w:rsidRPr="00DC2587">
              <w:rPr>
                <w:b w:val="0"/>
              </w:rPr>
              <w:t>evidence</w:t>
            </w:r>
            <w:r w:rsidR="007E703B" w:rsidRPr="00DC2587">
              <w:rPr>
                <w:b w:val="0"/>
              </w:rPr>
              <w:t xml:space="preserve"> </w:t>
            </w:r>
            <w:r w:rsidR="005F33A7" w:rsidRPr="00DC2587">
              <w:rPr>
                <w:b w:val="0"/>
              </w:rPr>
              <w:t>in</w:t>
            </w:r>
            <w:r w:rsidR="007E703B" w:rsidRPr="00DC2587">
              <w:rPr>
                <w:b w:val="0"/>
              </w:rPr>
              <w:t xml:space="preserve"> </w:t>
            </w:r>
            <w:r w:rsidR="005F33A7" w:rsidRPr="00DC2587">
              <w:rPr>
                <w:b w:val="0"/>
              </w:rPr>
              <w:t>accordance</w:t>
            </w:r>
            <w:r w:rsidR="007E703B" w:rsidRPr="00DC2587">
              <w:rPr>
                <w:b w:val="0"/>
              </w:rPr>
              <w:t xml:space="preserve"> </w:t>
            </w:r>
            <w:r w:rsidR="005F33A7" w:rsidRPr="00DC2587">
              <w:rPr>
                <w:b w:val="0"/>
              </w:rPr>
              <w:t>with</w:t>
            </w:r>
            <w:r w:rsidR="007E703B" w:rsidRPr="00DC2587">
              <w:rPr>
                <w:b w:val="0"/>
              </w:rPr>
              <w:t xml:space="preserve"> </w:t>
            </w:r>
            <w:r w:rsidR="005F33A7" w:rsidRPr="00DC2587">
              <w:rPr>
                <w:b w:val="0"/>
              </w:rPr>
              <w:t>ITB</w:t>
            </w:r>
            <w:r w:rsidR="007E703B" w:rsidRPr="00DC2587">
              <w:rPr>
                <w:b w:val="0"/>
              </w:rPr>
              <w:t xml:space="preserve"> </w:t>
            </w:r>
            <w:r w:rsidR="00064403" w:rsidRPr="00DC2587">
              <w:rPr>
                <w:b w:val="0"/>
              </w:rPr>
              <w:t>15.1</w:t>
            </w:r>
            <w:r w:rsidR="00974C4B" w:rsidRPr="00DC2587">
              <w:rPr>
                <w:b w:val="0"/>
              </w:rPr>
              <w:t xml:space="preserve"> </w:t>
            </w:r>
            <w:r w:rsidR="005F33A7" w:rsidRPr="00DC2587">
              <w:rPr>
                <w:b w:val="0"/>
              </w:rPr>
              <w:t>establishing</w:t>
            </w:r>
            <w:r w:rsidR="007E703B" w:rsidRPr="00DC2587">
              <w:rPr>
                <w:b w:val="0"/>
              </w:rPr>
              <w:t xml:space="preserve"> </w:t>
            </w:r>
            <w:r w:rsidR="005F33A7" w:rsidRPr="00DC2587">
              <w:rPr>
                <w:b w:val="0"/>
              </w:rPr>
              <w:t>the</w:t>
            </w:r>
            <w:r w:rsidR="007E703B" w:rsidRPr="00DC2587">
              <w:rPr>
                <w:b w:val="0"/>
              </w:rPr>
              <w:t xml:space="preserve"> </w:t>
            </w:r>
            <w:r w:rsidR="005F33A7" w:rsidRPr="00DC2587">
              <w:rPr>
                <w:b w:val="0"/>
              </w:rPr>
              <w:t>Bidder’s</w:t>
            </w:r>
            <w:r w:rsidR="007E703B" w:rsidRPr="00DC2587">
              <w:rPr>
                <w:b w:val="0"/>
              </w:rPr>
              <w:t xml:space="preserve"> </w:t>
            </w:r>
            <w:r w:rsidR="00107C60" w:rsidRPr="00DC2587">
              <w:rPr>
                <w:b w:val="0"/>
              </w:rPr>
              <w:t xml:space="preserve">eligibility and </w:t>
            </w:r>
            <w:proofErr w:type="gramStart"/>
            <w:r w:rsidR="00BD1CD1" w:rsidRPr="00DC2587">
              <w:rPr>
                <w:b w:val="0"/>
              </w:rPr>
              <w:t xml:space="preserve">qualifications </w:t>
            </w:r>
            <w:r w:rsidR="005F33A7" w:rsidRPr="00DC2587">
              <w:rPr>
                <w:b w:val="0"/>
              </w:rPr>
              <w:t>;</w:t>
            </w:r>
            <w:proofErr w:type="gramEnd"/>
          </w:p>
          <w:p w14:paraId="1E34D64D" w14:textId="7424AC58" w:rsidR="006D3345" w:rsidRPr="00DC2587" w:rsidRDefault="00064403">
            <w:pPr>
              <w:pStyle w:val="P3Header1-Clauses"/>
              <w:numPr>
                <w:ilvl w:val="0"/>
                <w:numId w:val="17"/>
              </w:numPr>
              <w:tabs>
                <w:tab w:val="num" w:pos="1296"/>
              </w:tabs>
              <w:spacing w:after="120"/>
              <w:ind w:left="1152" w:hanging="576"/>
              <w:jc w:val="both"/>
              <w:rPr>
                <w:b w:val="0"/>
              </w:rPr>
            </w:pPr>
            <w:r w:rsidRPr="00DC2587">
              <w:t>Conformity:</w:t>
            </w:r>
            <w:r w:rsidR="007E703B" w:rsidRPr="00DC2587">
              <w:t xml:space="preserve"> </w:t>
            </w:r>
            <w:r w:rsidR="006D3345" w:rsidRPr="00DC2587">
              <w:rPr>
                <w:b w:val="0"/>
              </w:rPr>
              <w:t>documentary</w:t>
            </w:r>
            <w:r w:rsidR="007E703B" w:rsidRPr="00DC2587">
              <w:rPr>
                <w:b w:val="0"/>
              </w:rPr>
              <w:t xml:space="preserve"> </w:t>
            </w:r>
            <w:r w:rsidR="006D3345" w:rsidRPr="00DC2587">
              <w:rPr>
                <w:b w:val="0"/>
              </w:rPr>
              <w:t>evidence</w:t>
            </w:r>
            <w:r w:rsidR="007E703B" w:rsidRPr="00DC2587">
              <w:rPr>
                <w:b w:val="0"/>
              </w:rPr>
              <w:t xml:space="preserve"> </w:t>
            </w:r>
            <w:r w:rsidR="006D3345" w:rsidRPr="00DC2587">
              <w:rPr>
                <w:b w:val="0"/>
              </w:rPr>
              <w:t>in</w:t>
            </w:r>
            <w:r w:rsidR="007E703B" w:rsidRPr="00DC2587">
              <w:rPr>
                <w:b w:val="0"/>
              </w:rPr>
              <w:t xml:space="preserve"> </w:t>
            </w:r>
            <w:r w:rsidR="006D3345" w:rsidRPr="00DC2587">
              <w:rPr>
                <w:b w:val="0"/>
              </w:rPr>
              <w:t>accordance</w:t>
            </w:r>
            <w:r w:rsidR="007E703B" w:rsidRPr="00DC2587">
              <w:rPr>
                <w:b w:val="0"/>
              </w:rPr>
              <w:t xml:space="preserve"> </w:t>
            </w:r>
            <w:r w:rsidR="00201BA1" w:rsidRPr="00DC2587">
              <w:rPr>
                <w:b w:val="0"/>
              </w:rPr>
              <w:t xml:space="preserve">with </w:t>
            </w:r>
            <w:r w:rsidR="006D3345" w:rsidRPr="00DC2587">
              <w:rPr>
                <w:b w:val="0"/>
              </w:rPr>
              <w:t>ITB</w:t>
            </w:r>
            <w:r w:rsidR="007E703B" w:rsidRPr="00DC2587">
              <w:rPr>
                <w:b w:val="0"/>
              </w:rPr>
              <w:t xml:space="preserve"> </w:t>
            </w:r>
            <w:r w:rsidR="002F22AE" w:rsidRPr="00DC2587">
              <w:rPr>
                <w:b w:val="0"/>
              </w:rPr>
              <w:t>16</w:t>
            </w:r>
            <w:r w:rsidR="00201BA1" w:rsidRPr="00DC2587">
              <w:rPr>
                <w:b w:val="0"/>
              </w:rPr>
              <w:t xml:space="preserve"> </w:t>
            </w:r>
            <w:r w:rsidR="006D3345" w:rsidRPr="00DC2587">
              <w:rPr>
                <w:b w:val="0"/>
              </w:rPr>
              <w:t>that</w:t>
            </w:r>
            <w:r w:rsidR="007E703B" w:rsidRPr="00DC2587">
              <w:rPr>
                <w:b w:val="0"/>
              </w:rPr>
              <w:t xml:space="preserve"> </w:t>
            </w:r>
            <w:r w:rsidR="006D3345" w:rsidRPr="00DC2587">
              <w:rPr>
                <w:b w:val="0"/>
              </w:rPr>
              <w:t>the</w:t>
            </w:r>
            <w:r w:rsidR="007E703B" w:rsidRPr="00DC2587">
              <w:rPr>
                <w:b w:val="0"/>
              </w:rPr>
              <w:t xml:space="preserve"> </w:t>
            </w:r>
            <w:r w:rsidR="003767F6" w:rsidRPr="00DC2587">
              <w:rPr>
                <w:b w:val="0"/>
              </w:rPr>
              <w:t>Plant</w:t>
            </w:r>
            <w:r w:rsidR="007E703B" w:rsidRPr="00DC2587">
              <w:rPr>
                <w:b w:val="0"/>
              </w:rPr>
              <w:t xml:space="preserve"> </w:t>
            </w:r>
            <w:r w:rsidR="003767F6" w:rsidRPr="00DC2587">
              <w:rPr>
                <w:b w:val="0"/>
              </w:rPr>
              <w:t>and</w:t>
            </w:r>
            <w:r w:rsidR="007E703B" w:rsidRPr="00DC2587">
              <w:rPr>
                <w:b w:val="0"/>
              </w:rPr>
              <w:t xml:space="preserve"> </w:t>
            </w:r>
            <w:r w:rsidR="003767F6" w:rsidRPr="00DC2587">
              <w:rPr>
                <w:b w:val="0"/>
              </w:rPr>
              <w:t>Installation</w:t>
            </w:r>
            <w:r w:rsidR="007E703B" w:rsidRPr="00DC2587">
              <w:rPr>
                <w:b w:val="0"/>
              </w:rPr>
              <w:t xml:space="preserve"> </w:t>
            </w:r>
            <w:r w:rsidR="003767F6" w:rsidRPr="00DC2587">
              <w:rPr>
                <w:b w:val="0"/>
              </w:rPr>
              <w:t>Services</w:t>
            </w:r>
            <w:r w:rsidR="007E703B" w:rsidRPr="00DC2587">
              <w:rPr>
                <w:b w:val="0"/>
              </w:rPr>
              <w:t xml:space="preserve"> </w:t>
            </w:r>
            <w:r w:rsidR="006D3345" w:rsidRPr="00DC2587">
              <w:rPr>
                <w:b w:val="0"/>
              </w:rPr>
              <w:t>offered</w:t>
            </w:r>
            <w:r w:rsidR="007E703B" w:rsidRPr="00DC2587">
              <w:rPr>
                <w:b w:val="0"/>
              </w:rPr>
              <w:t xml:space="preserve"> </w:t>
            </w:r>
            <w:r w:rsidR="006D3345" w:rsidRPr="00DC2587">
              <w:rPr>
                <w:b w:val="0"/>
              </w:rPr>
              <w:t>by</w:t>
            </w:r>
            <w:r w:rsidR="007E703B" w:rsidRPr="00DC2587">
              <w:rPr>
                <w:b w:val="0"/>
              </w:rPr>
              <w:t xml:space="preserve"> </w:t>
            </w:r>
            <w:r w:rsidR="006D3345" w:rsidRPr="00DC2587">
              <w:rPr>
                <w:b w:val="0"/>
              </w:rPr>
              <w:t>the</w:t>
            </w:r>
            <w:r w:rsidR="007E703B" w:rsidRPr="00DC2587">
              <w:rPr>
                <w:b w:val="0"/>
              </w:rPr>
              <w:t xml:space="preserve"> </w:t>
            </w:r>
            <w:r w:rsidR="006D3345" w:rsidRPr="00DC2587">
              <w:rPr>
                <w:b w:val="0"/>
              </w:rPr>
              <w:t>Bidder</w:t>
            </w:r>
            <w:r w:rsidR="007E703B" w:rsidRPr="00DC2587">
              <w:rPr>
                <w:b w:val="0"/>
              </w:rPr>
              <w:t xml:space="preserve"> </w:t>
            </w:r>
            <w:r w:rsidR="006D3345" w:rsidRPr="00DC2587">
              <w:rPr>
                <w:b w:val="0"/>
              </w:rPr>
              <w:t>conform</w:t>
            </w:r>
            <w:r w:rsidR="007E703B" w:rsidRPr="00DC2587">
              <w:rPr>
                <w:b w:val="0"/>
              </w:rPr>
              <w:t xml:space="preserve"> </w:t>
            </w:r>
            <w:r w:rsidR="006D3345" w:rsidRPr="00DC2587">
              <w:rPr>
                <w:b w:val="0"/>
              </w:rPr>
              <w:t>to</w:t>
            </w:r>
            <w:r w:rsidR="007E703B" w:rsidRPr="00DC2587">
              <w:rPr>
                <w:b w:val="0"/>
              </w:rPr>
              <w:t xml:space="preserve"> </w:t>
            </w:r>
            <w:r w:rsidR="006D3345" w:rsidRPr="00DC2587">
              <w:rPr>
                <w:b w:val="0"/>
              </w:rPr>
              <w:t>the</w:t>
            </w:r>
            <w:r w:rsidR="007E703B" w:rsidRPr="00DC2587">
              <w:rPr>
                <w:b w:val="0"/>
              </w:rPr>
              <w:t xml:space="preserve"> </w:t>
            </w:r>
            <w:r w:rsidR="00D71DAF" w:rsidRPr="00DC2587">
              <w:rPr>
                <w:b w:val="0"/>
              </w:rPr>
              <w:t xml:space="preserve">bidding </w:t>
            </w:r>
            <w:proofErr w:type="gramStart"/>
            <w:r w:rsidR="00D71DAF" w:rsidRPr="00DC2587">
              <w:rPr>
                <w:b w:val="0"/>
              </w:rPr>
              <w:t>document</w:t>
            </w:r>
            <w:r w:rsidR="006D3345" w:rsidRPr="00DC2587">
              <w:rPr>
                <w:b w:val="0"/>
              </w:rPr>
              <w:t>;</w:t>
            </w:r>
            <w:proofErr w:type="gramEnd"/>
          </w:p>
          <w:p w14:paraId="6C0E0F74" w14:textId="77777777" w:rsidR="00063AF8" w:rsidRPr="00DC2587" w:rsidRDefault="00064403">
            <w:pPr>
              <w:pStyle w:val="P3Header1-Clauses"/>
              <w:numPr>
                <w:ilvl w:val="0"/>
                <w:numId w:val="17"/>
              </w:numPr>
              <w:tabs>
                <w:tab w:val="num" w:pos="1296"/>
              </w:tabs>
              <w:spacing w:after="120"/>
              <w:ind w:left="1152" w:hanging="576"/>
              <w:jc w:val="both"/>
              <w:rPr>
                <w:b w:val="0"/>
              </w:rPr>
            </w:pPr>
            <w:r w:rsidRPr="00DC2587">
              <w:t>Subcontractors</w:t>
            </w:r>
            <w:r w:rsidR="006C3144" w:rsidRPr="00DC2587">
              <w:rPr>
                <w:b w:val="0"/>
              </w:rPr>
              <w:t>:</w:t>
            </w:r>
            <w:r w:rsidR="007E703B" w:rsidRPr="00DC2587">
              <w:rPr>
                <w:b w:val="0"/>
              </w:rPr>
              <w:t xml:space="preserve"> </w:t>
            </w:r>
            <w:r w:rsidR="006C3144" w:rsidRPr="00DC2587">
              <w:rPr>
                <w:b w:val="0"/>
              </w:rPr>
              <w:t>list</w:t>
            </w:r>
            <w:r w:rsidR="007E703B" w:rsidRPr="00DC2587">
              <w:rPr>
                <w:b w:val="0"/>
              </w:rPr>
              <w:t xml:space="preserve"> </w:t>
            </w:r>
            <w:r w:rsidR="006C3144" w:rsidRPr="00DC2587">
              <w:rPr>
                <w:b w:val="0"/>
              </w:rPr>
              <w:t>of</w:t>
            </w:r>
            <w:r w:rsidR="007E703B" w:rsidRPr="00DC2587">
              <w:rPr>
                <w:b w:val="0"/>
              </w:rPr>
              <w:t xml:space="preserve"> </w:t>
            </w:r>
            <w:r w:rsidR="006C3144" w:rsidRPr="00DC2587">
              <w:rPr>
                <w:b w:val="0"/>
              </w:rPr>
              <w:t>subcontractors</w:t>
            </w:r>
            <w:r w:rsidR="007E703B" w:rsidRPr="00DC2587">
              <w:rPr>
                <w:b w:val="0"/>
              </w:rPr>
              <w:t xml:space="preserve"> </w:t>
            </w:r>
            <w:r w:rsidR="00D52882" w:rsidRPr="00DC2587">
              <w:rPr>
                <w:b w:val="0"/>
              </w:rPr>
              <w:t>in</w:t>
            </w:r>
            <w:r w:rsidR="007E703B" w:rsidRPr="00DC2587">
              <w:rPr>
                <w:b w:val="0"/>
              </w:rPr>
              <w:t xml:space="preserve"> </w:t>
            </w:r>
            <w:r w:rsidR="00D52882" w:rsidRPr="00DC2587">
              <w:rPr>
                <w:b w:val="0"/>
              </w:rPr>
              <w:t>accordance</w:t>
            </w:r>
            <w:r w:rsidR="007E703B" w:rsidRPr="00DC2587">
              <w:rPr>
                <w:b w:val="0"/>
              </w:rPr>
              <w:t xml:space="preserve"> </w:t>
            </w:r>
            <w:r w:rsidR="00D52882" w:rsidRPr="00DC2587">
              <w:rPr>
                <w:b w:val="0"/>
              </w:rPr>
              <w:t>with</w:t>
            </w:r>
            <w:r w:rsidR="007E703B" w:rsidRPr="00DC2587">
              <w:rPr>
                <w:b w:val="0"/>
              </w:rPr>
              <w:t xml:space="preserve"> </w:t>
            </w:r>
            <w:r w:rsidR="00D52882" w:rsidRPr="00DC2587">
              <w:rPr>
                <w:b w:val="0"/>
              </w:rPr>
              <w:t>ITB</w:t>
            </w:r>
            <w:r w:rsidR="007E703B" w:rsidRPr="00DC2587">
              <w:rPr>
                <w:b w:val="0"/>
              </w:rPr>
              <w:t xml:space="preserve"> </w:t>
            </w:r>
            <w:r w:rsidR="00975174" w:rsidRPr="00DC2587">
              <w:rPr>
                <w:b w:val="0"/>
              </w:rPr>
              <w:t>1</w:t>
            </w:r>
            <w:r w:rsidR="006C3144" w:rsidRPr="00DC2587">
              <w:rPr>
                <w:b w:val="0"/>
              </w:rPr>
              <w:t>6</w:t>
            </w:r>
            <w:r w:rsidR="002F22AE" w:rsidRPr="00DC2587">
              <w:rPr>
                <w:b w:val="0"/>
              </w:rPr>
              <w:t>.2;</w:t>
            </w:r>
            <w:r w:rsidR="007E703B" w:rsidRPr="00DC2587">
              <w:rPr>
                <w:b w:val="0"/>
              </w:rPr>
              <w:t xml:space="preserve"> </w:t>
            </w:r>
            <w:r w:rsidR="002E5ECC" w:rsidRPr="00DC2587">
              <w:rPr>
                <w:b w:val="0"/>
              </w:rPr>
              <w:t>and</w:t>
            </w:r>
          </w:p>
          <w:p w14:paraId="7273C56B" w14:textId="77777777" w:rsidR="005F33A7" w:rsidRPr="00DC2587" w:rsidRDefault="005F33A7">
            <w:pPr>
              <w:pStyle w:val="P3Header1-Clauses"/>
              <w:numPr>
                <w:ilvl w:val="0"/>
                <w:numId w:val="17"/>
              </w:numPr>
              <w:tabs>
                <w:tab w:val="num" w:pos="1296"/>
              </w:tabs>
              <w:spacing w:after="120"/>
              <w:ind w:left="1152" w:hanging="576"/>
              <w:jc w:val="both"/>
              <w:rPr>
                <w:b w:val="0"/>
              </w:rPr>
            </w:pPr>
            <w:r w:rsidRPr="00DC2587">
              <w:rPr>
                <w:b w:val="0"/>
              </w:rPr>
              <w:t>any</w:t>
            </w:r>
            <w:r w:rsidR="007E703B" w:rsidRPr="00DC2587">
              <w:rPr>
                <w:b w:val="0"/>
              </w:rPr>
              <w:t xml:space="preserve"> </w:t>
            </w:r>
            <w:r w:rsidRPr="00DC2587">
              <w:rPr>
                <w:b w:val="0"/>
              </w:rPr>
              <w:t>other</w:t>
            </w:r>
            <w:r w:rsidR="007E703B" w:rsidRPr="00DC2587">
              <w:rPr>
                <w:b w:val="0"/>
              </w:rPr>
              <w:t xml:space="preserve"> </w:t>
            </w:r>
            <w:r w:rsidRPr="00DC2587">
              <w:rPr>
                <w:b w:val="0"/>
              </w:rPr>
              <w:t>document</w:t>
            </w:r>
            <w:r w:rsidR="007E703B" w:rsidRPr="00DC2587">
              <w:rPr>
                <w:b w:val="0"/>
              </w:rPr>
              <w:t xml:space="preserve"> </w:t>
            </w:r>
            <w:r w:rsidR="006A7A5A" w:rsidRPr="00DC2587">
              <w:rPr>
                <w:b w:val="0"/>
              </w:rPr>
              <w:t>required</w:t>
            </w:r>
            <w:r w:rsidR="007E703B" w:rsidRPr="00DC2587">
              <w:rPr>
                <w:b w:val="0"/>
              </w:rPr>
              <w:t xml:space="preserve"> </w:t>
            </w:r>
            <w:r w:rsidRPr="00DC2587">
              <w:t>in</w:t>
            </w:r>
            <w:r w:rsidR="007E703B" w:rsidRPr="00DC2587">
              <w:t xml:space="preserve"> </w:t>
            </w:r>
            <w:r w:rsidRPr="00DC2587">
              <w:t>the</w:t>
            </w:r>
            <w:r w:rsidR="007E703B" w:rsidRPr="00DC2587">
              <w:t xml:space="preserve"> </w:t>
            </w:r>
            <w:r w:rsidRPr="00DC2587">
              <w:t>BDS</w:t>
            </w:r>
            <w:r w:rsidRPr="00DC2587">
              <w:rPr>
                <w:b w:val="0"/>
              </w:rPr>
              <w:t>.</w:t>
            </w:r>
          </w:p>
          <w:p w14:paraId="43CF1592" w14:textId="77777777" w:rsidR="009A3964" w:rsidRPr="00DC2587" w:rsidRDefault="009A3964">
            <w:pPr>
              <w:pStyle w:val="ITBno"/>
              <w:numPr>
                <w:ilvl w:val="1"/>
                <w:numId w:val="27"/>
              </w:numPr>
              <w:spacing w:after="120"/>
              <w:ind w:left="614" w:hanging="720"/>
            </w:pPr>
            <w:r w:rsidRPr="00DC2587">
              <w:t>The Financial Part shall contain the following:</w:t>
            </w:r>
          </w:p>
          <w:p w14:paraId="7A7B6551" w14:textId="77777777" w:rsidR="009A3964" w:rsidRPr="00DC2587" w:rsidRDefault="009A3964">
            <w:pPr>
              <w:pStyle w:val="P3Header1-Clauses"/>
              <w:numPr>
                <w:ilvl w:val="2"/>
                <w:numId w:val="100"/>
              </w:numPr>
              <w:tabs>
                <w:tab w:val="clear" w:pos="864"/>
              </w:tabs>
              <w:spacing w:after="120"/>
              <w:ind w:left="1152" w:hanging="576"/>
              <w:jc w:val="both"/>
              <w:rPr>
                <w:b w:val="0"/>
                <w:bCs/>
              </w:rPr>
            </w:pPr>
            <w:r w:rsidRPr="00DC2587">
              <w:rPr>
                <w:b w:val="0"/>
                <w:bCs/>
              </w:rPr>
              <w:t xml:space="preserve">Letter of Bid – Financial Part: prepared in accordance with ITB 12 and ITB </w:t>
            </w:r>
            <w:proofErr w:type="gramStart"/>
            <w:r w:rsidRPr="00DC2587">
              <w:rPr>
                <w:b w:val="0"/>
                <w:bCs/>
              </w:rPr>
              <w:t>14;</w:t>
            </w:r>
            <w:proofErr w:type="gramEnd"/>
          </w:p>
          <w:p w14:paraId="6AEAC81D" w14:textId="7A58FA94" w:rsidR="009A3964" w:rsidRPr="00DC2587" w:rsidRDefault="009A3964">
            <w:pPr>
              <w:pStyle w:val="P3Header1-Clauses"/>
              <w:numPr>
                <w:ilvl w:val="2"/>
                <w:numId w:val="100"/>
              </w:numPr>
              <w:tabs>
                <w:tab w:val="clear" w:pos="864"/>
              </w:tabs>
              <w:spacing w:after="120"/>
              <w:ind w:left="1152" w:hanging="576"/>
              <w:jc w:val="both"/>
              <w:rPr>
                <w:b w:val="0"/>
                <w:bCs/>
              </w:rPr>
            </w:pPr>
            <w:r w:rsidRPr="00DC2587">
              <w:t xml:space="preserve">Price Schedules </w:t>
            </w:r>
            <w:r w:rsidRPr="00DC2587">
              <w:rPr>
                <w:b w:val="0"/>
              </w:rPr>
              <w:t xml:space="preserve">completed in accordance with ITB 12 and ITB </w:t>
            </w:r>
            <w:proofErr w:type="gramStart"/>
            <w:r w:rsidRPr="00DC2587">
              <w:rPr>
                <w:b w:val="0"/>
              </w:rPr>
              <w:t>17</w:t>
            </w:r>
            <w:r w:rsidRPr="00DC2587">
              <w:rPr>
                <w:b w:val="0"/>
                <w:bCs/>
              </w:rPr>
              <w:t>;</w:t>
            </w:r>
            <w:proofErr w:type="gramEnd"/>
          </w:p>
          <w:p w14:paraId="3C2A0BAB" w14:textId="77777777" w:rsidR="009A3964" w:rsidRPr="00DC2587" w:rsidRDefault="009A3964">
            <w:pPr>
              <w:pStyle w:val="P3Header1-Clauses"/>
              <w:numPr>
                <w:ilvl w:val="2"/>
                <w:numId w:val="100"/>
              </w:numPr>
              <w:tabs>
                <w:tab w:val="clear" w:pos="864"/>
              </w:tabs>
              <w:spacing w:after="120"/>
              <w:ind w:left="1152" w:hanging="576"/>
              <w:jc w:val="both"/>
              <w:rPr>
                <w:b w:val="0"/>
                <w:bCs/>
              </w:rPr>
            </w:pPr>
            <w:r w:rsidRPr="00DC2587">
              <w:rPr>
                <w:b w:val="0"/>
                <w:bCs/>
              </w:rPr>
              <w:t>Alternative Bid - Financial Part: if permissible in accordance with ITB 13, the Financial Part of any Alternative Bid; and</w:t>
            </w:r>
          </w:p>
          <w:p w14:paraId="0895A3DB" w14:textId="05AACCEE" w:rsidR="009A3964" w:rsidRPr="00DC2587" w:rsidRDefault="009A3964">
            <w:pPr>
              <w:pStyle w:val="P3Header1-Clauses"/>
              <w:numPr>
                <w:ilvl w:val="2"/>
                <w:numId w:val="100"/>
              </w:numPr>
              <w:tabs>
                <w:tab w:val="clear" w:pos="864"/>
              </w:tabs>
              <w:spacing w:after="120"/>
              <w:ind w:left="1152" w:hanging="576"/>
              <w:jc w:val="both"/>
              <w:rPr>
                <w:b w:val="0"/>
                <w:bCs/>
              </w:rPr>
            </w:pPr>
            <w:r w:rsidRPr="00DC2587">
              <w:rPr>
                <w:b w:val="0"/>
                <w:bCs/>
              </w:rPr>
              <w:t>any other document required in the BDS.</w:t>
            </w:r>
          </w:p>
          <w:p w14:paraId="32FAD4C5" w14:textId="5BC15CF6" w:rsidR="009A3964" w:rsidRPr="00DC2587" w:rsidRDefault="009A3964">
            <w:pPr>
              <w:pStyle w:val="ITBno"/>
              <w:numPr>
                <w:ilvl w:val="1"/>
                <w:numId w:val="27"/>
              </w:numPr>
              <w:spacing w:after="120"/>
              <w:ind w:left="614" w:hanging="720"/>
              <w:rPr>
                <w:b/>
                <w:bCs/>
              </w:rPr>
            </w:pPr>
            <w:r w:rsidRPr="00DC2587">
              <w:rPr>
                <w:bCs/>
              </w:rPr>
              <w:t>The Technical Part shall not include any information related to the Bid price. Where material financial information related to the Bid price is contained in the Technical Part the Bid shall be declared non-responsive.</w:t>
            </w:r>
          </w:p>
          <w:p w14:paraId="5E698E3C" w14:textId="3DF4B131" w:rsidR="00A5730D" w:rsidRPr="00DC2587" w:rsidRDefault="00A5730D">
            <w:pPr>
              <w:pStyle w:val="ITBno"/>
              <w:numPr>
                <w:ilvl w:val="1"/>
                <w:numId w:val="27"/>
              </w:numPr>
              <w:spacing w:after="120"/>
              <w:ind w:left="614" w:hanging="720"/>
              <w:rPr>
                <w:b/>
              </w:rPr>
            </w:pPr>
            <w:r w:rsidRPr="00DC2587">
              <w:t>In</w:t>
            </w:r>
            <w:r w:rsidR="007E703B" w:rsidRPr="00DC2587">
              <w:t xml:space="preserve"> </w:t>
            </w:r>
            <w:r w:rsidRPr="00DC2587">
              <w:t>addition</w:t>
            </w:r>
            <w:r w:rsidR="007E703B" w:rsidRPr="00DC2587">
              <w:t xml:space="preserve"> </w:t>
            </w:r>
            <w:r w:rsidRPr="00DC2587">
              <w:t>to</w:t>
            </w:r>
            <w:r w:rsidR="007E703B" w:rsidRPr="00DC2587">
              <w:t xml:space="preserve"> </w:t>
            </w:r>
            <w:r w:rsidRPr="00DC2587">
              <w:t>the</w:t>
            </w:r>
            <w:r w:rsidR="007E703B" w:rsidRPr="00DC2587">
              <w:t xml:space="preserve"> </w:t>
            </w:r>
            <w:r w:rsidRPr="00DC2587">
              <w:t>requirements</w:t>
            </w:r>
            <w:r w:rsidR="007E703B" w:rsidRPr="00DC2587">
              <w:t xml:space="preserve"> </w:t>
            </w:r>
            <w:r w:rsidRPr="00DC2587">
              <w:t>under</w:t>
            </w:r>
            <w:r w:rsidR="007E703B" w:rsidRPr="00DC2587">
              <w:t xml:space="preserve"> </w:t>
            </w:r>
            <w:r w:rsidRPr="00DC2587">
              <w:t>ITB</w:t>
            </w:r>
            <w:r w:rsidR="007E703B" w:rsidRPr="00DC2587">
              <w:t xml:space="preserve"> </w:t>
            </w:r>
            <w:r w:rsidRPr="00DC2587">
              <w:t>11.</w:t>
            </w:r>
            <w:r w:rsidR="00C80651" w:rsidRPr="00DC2587">
              <w:t>2</w:t>
            </w:r>
            <w:r w:rsidRPr="00DC2587">
              <w:t>,</w:t>
            </w:r>
            <w:r w:rsidR="007E703B" w:rsidRPr="00DC2587">
              <w:t xml:space="preserve"> </w:t>
            </w:r>
            <w:r w:rsidRPr="00DC2587">
              <w:t>Bids</w:t>
            </w:r>
            <w:r w:rsidR="007E703B" w:rsidRPr="00DC2587">
              <w:t xml:space="preserve"> </w:t>
            </w:r>
            <w:r w:rsidRPr="00DC2587">
              <w:t>submitted</w:t>
            </w:r>
            <w:r w:rsidR="007E703B" w:rsidRPr="00DC2587">
              <w:t xml:space="preserve"> </w:t>
            </w:r>
            <w:r w:rsidRPr="00DC2587">
              <w:t>by</w:t>
            </w:r>
            <w:r w:rsidR="007E703B" w:rsidRPr="00DC2587">
              <w:t xml:space="preserve"> </w:t>
            </w:r>
            <w:r w:rsidRPr="00DC2587">
              <w:t>a</w:t>
            </w:r>
            <w:r w:rsidR="007E703B" w:rsidRPr="00DC2587">
              <w:t xml:space="preserve"> </w:t>
            </w:r>
            <w:r w:rsidRPr="00DC2587">
              <w:t>JV</w:t>
            </w:r>
            <w:r w:rsidR="007E703B" w:rsidRPr="00DC2587">
              <w:t xml:space="preserve"> </w:t>
            </w:r>
            <w:r w:rsidRPr="00DC2587">
              <w:t>shall</w:t>
            </w:r>
            <w:r w:rsidR="007E703B" w:rsidRPr="00DC2587">
              <w:t xml:space="preserve"> </w:t>
            </w:r>
            <w:r w:rsidRPr="00DC2587">
              <w:t>include</w:t>
            </w:r>
            <w:r w:rsidR="007E703B" w:rsidRPr="00DC2587">
              <w:t xml:space="preserve"> </w:t>
            </w:r>
            <w:r w:rsidR="00C80651" w:rsidRPr="00DC2587">
              <w:rPr>
                <w:bCs/>
              </w:rPr>
              <w:t>in the Technical Part</w:t>
            </w:r>
            <w:r w:rsidR="00C80651" w:rsidRPr="00DC2587">
              <w:t xml:space="preserve"> </w:t>
            </w:r>
            <w:r w:rsidRPr="00DC2587">
              <w:t>a</w:t>
            </w:r>
            <w:r w:rsidR="007E703B" w:rsidRPr="00DC2587">
              <w:t xml:space="preserve"> </w:t>
            </w:r>
            <w:r w:rsidRPr="00DC2587">
              <w:t>copy</w:t>
            </w:r>
            <w:r w:rsidR="007E703B" w:rsidRPr="00DC2587">
              <w:t xml:space="preserve"> </w:t>
            </w:r>
            <w:r w:rsidRPr="00DC2587">
              <w:t>of</w:t>
            </w:r>
            <w:r w:rsidR="007E703B" w:rsidRPr="00DC2587">
              <w:t xml:space="preserve"> </w:t>
            </w:r>
            <w:r w:rsidRPr="00DC2587">
              <w:t>the</w:t>
            </w:r>
            <w:r w:rsidR="007E703B" w:rsidRPr="00DC2587">
              <w:t xml:space="preserve"> </w:t>
            </w:r>
            <w:r w:rsidRPr="00DC2587">
              <w:t>Joint</w:t>
            </w:r>
            <w:r w:rsidR="007E703B" w:rsidRPr="00DC2587">
              <w:t xml:space="preserve"> </w:t>
            </w:r>
            <w:r w:rsidRPr="00DC2587">
              <w:t>Venture</w:t>
            </w:r>
            <w:r w:rsidR="007E703B" w:rsidRPr="00DC2587">
              <w:t xml:space="preserve"> </w:t>
            </w:r>
            <w:r w:rsidRPr="00DC2587">
              <w:t>Agreement</w:t>
            </w:r>
            <w:r w:rsidR="007E703B" w:rsidRPr="00DC2587">
              <w:t xml:space="preserve"> </w:t>
            </w:r>
            <w:proofErr w:type="gramStart"/>
            <w:r w:rsidRPr="00DC2587">
              <w:t>entered</w:t>
            </w:r>
            <w:r w:rsidR="007E703B" w:rsidRPr="00DC2587">
              <w:t xml:space="preserve"> </w:t>
            </w:r>
            <w:r w:rsidRPr="00DC2587">
              <w:t>into</w:t>
            </w:r>
            <w:proofErr w:type="gramEnd"/>
            <w:r w:rsidR="007E703B" w:rsidRPr="00DC2587">
              <w:t xml:space="preserve"> </w:t>
            </w:r>
            <w:r w:rsidRPr="00DC2587">
              <w:t>by</w:t>
            </w:r>
            <w:r w:rsidR="007E703B" w:rsidRPr="00DC2587">
              <w:t xml:space="preserve"> </w:t>
            </w:r>
            <w:r w:rsidRPr="00DC2587">
              <w:t>all</w:t>
            </w:r>
            <w:r w:rsidR="007E703B" w:rsidRPr="00DC2587">
              <w:t xml:space="preserve"> </w:t>
            </w:r>
            <w:r w:rsidRPr="00DC2587">
              <w:t>members.</w:t>
            </w:r>
            <w:r w:rsidR="007E703B" w:rsidRPr="00DC2587">
              <w:t xml:space="preserve"> </w:t>
            </w:r>
            <w:r w:rsidRPr="00DC2587">
              <w:t>Alternatively,</w:t>
            </w:r>
            <w:r w:rsidR="007E703B" w:rsidRPr="00DC2587">
              <w:t xml:space="preserve"> </w:t>
            </w:r>
            <w:r w:rsidRPr="00DC2587">
              <w:t>a</w:t>
            </w:r>
            <w:r w:rsidR="007E703B" w:rsidRPr="00DC2587">
              <w:t xml:space="preserve"> </w:t>
            </w:r>
            <w:r w:rsidRPr="00DC2587">
              <w:t>letter</w:t>
            </w:r>
            <w:r w:rsidR="007E703B" w:rsidRPr="00DC2587">
              <w:t xml:space="preserve"> </w:t>
            </w:r>
            <w:r w:rsidRPr="00DC2587">
              <w:t>of</w:t>
            </w:r>
            <w:r w:rsidR="007E703B" w:rsidRPr="00DC2587">
              <w:t xml:space="preserve"> </w:t>
            </w:r>
            <w:r w:rsidRPr="00DC2587">
              <w:t>intent</w:t>
            </w:r>
            <w:r w:rsidR="007E703B" w:rsidRPr="00DC2587">
              <w:t xml:space="preserve"> </w:t>
            </w:r>
            <w:r w:rsidRPr="00DC2587">
              <w:t>to</w:t>
            </w:r>
            <w:r w:rsidR="007E703B" w:rsidRPr="00DC2587">
              <w:t xml:space="preserve"> </w:t>
            </w:r>
            <w:r w:rsidRPr="00DC2587">
              <w:t>execute</w:t>
            </w:r>
            <w:r w:rsidR="007E703B" w:rsidRPr="00DC2587">
              <w:t xml:space="preserve"> </w:t>
            </w:r>
            <w:r w:rsidRPr="00DC2587">
              <w:t>a</w:t>
            </w:r>
            <w:r w:rsidR="007E703B" w:rsidRPr="00DC2587">
              <w:t xml:space="preserve"> </w:t>
            </w:r>
            <w:r w:rsidRPr="00DC2587">
              <w:t>Joint</w:t>
            </w:r>
            <w:r w:rsidR="007E703B" w:rsidRPr="00DC2587">
              <w:t xml:space="preserve"> </w:t>
            </w:r>
            <w:r w:rsidRPr="00DC2587">
              <w:t>Venture</w:t>
            </w:r>
            <w:r w:rsidR="007E703B" w:rsidRPr="00DC2587">
              <w:t xml:space="preserve"> </w:t>
            </w:r>
            <w:r w:rsidRPr="00DC2587">
              <w:t>Agreement</w:t>
            </w:r>
            <w:r w:rsidR="007E703B" w:rsidRPr="00DC2587">
              <w:t xml:space="preserve"> </w:t>
            </w:r>
            <w:r w:rsidRPr="00DC2587">
              <w:t>in</w:t>
            </w:r>
            <w:r w:rsidR="007E703B" w:rsidRPr="00DC2587">
              <w:t xml:space="preserve"> </w:t>
            </w:r>
            <w:r w:rsidRPr="00DC2587">
              <w:t>the</w:t>
            </w:r>
            <w:r w:rsidR="007E703B" w:rsidRPr="00DC2587">
              <w:t xml:space="preserve"> </w:t>
            </w:r>
            <w:r w:rsidRPr="00DC2587">
              <w:t>event</w:t>
            </w:r>
            <w:r w:rsidR="007E703B" w:rsidRPr="00DC2587">
              <w:t xml:space="preserve"> </w:t>
            </w:r>
            <w:r w:rsidRPr="00DC2587">
              <w:t>of</w:t>
            </w:r>
            <w:r w:rsidR="007E703B" w:rsidRPr="00DC2587">
              <w:t xml:space="preserve"> </w:t>
            </w:r>
            <w:r w:rsidRPr="00DC2587">
              <w:t>a</w:t>
            </w:r>
            <w:r w:rsidR="007E703B" w:rsidRPr="00DC2587">
              <w:t xml:space="preserve"> </w:t>
            </w:r>
            <w:r w:rsidRPr="00DC2587">
              <w:t>successful</w:t>
            </w:r>
            <w:r w:rsidR="007E703B" w:rsidRPr="00DC2587">
              <w:t xml:space="preserve"> </w:t>
            </w:r>
            <w:r w:rsidRPr="00DC2587">
              <w:t>Bid</w:t>
            </w:r>
            <w:r w:rsidR="007E703B" w:rsidRPr="00DC2587">
              <w:t xml:space="preserve"> </w:t>
            </w:r>
            <w:r w:rsidRPr="00DC2587">
              <w:t>shall</w:t>
            </w:r>
            <w:r w:rsidR="007E703B" w:rsidRPr="00DC2587">
              <w:t xml:space="preserve"> </w:t>
            </w:r>
            <w:r w:rsidRPr="00DC2587">
              <w:t>be</w:t>
            </w:r>
            <w:r w:rsidR="007E703B" w:rsidRPr="00DC2587">
              <w:t xml:space="preserve"> </w:t>
            </w:r>
            <w:r w:rsidRPr="00DC2587">
              <w:t>signed</w:t>
            </w:r>
            <w:r w:rsidR="007E703B" w:rsidRPr="00DC2587">
              <w:t xml:space="preserve"> </w:t>
            </w:r>
            <w:r w:rsidRPr="00DC2587">
              <w:t>by</w:t>
            </w:r>
            <w:r w:rsidR="007E703B" w:rsidRPr="00DC2587">
              <w:t xml:space="preserve"> </w:t>
            </w:r>
            <w:r w:rsidRPr="00DC2587">
              <w:t>all</w:t>
            </w:r>
            <w:r w:rsidR="007E703B" w:rsidRPr="00DC2587">
              <w:t xml:space="preserve"> </w:t>
            </w:r>
            <w:r w:rsidRPr="00DC2587">
              <w:t>members</w:t>
            </w:r>
            <w:r w:rsidR="007E703B" w:rsidRPr="00DC2587">
              <w:t xml:space="preserve"> </w:t>
            </w:r>
            <w:r w:rsidRPr="00DC2587">
              <w:t>and</w:t>
            </w:r>
            <w:r w:rsidR="007E703B" w:rsidRPr="00DC2587">
              <w:t xml:space="preserve"> </w:t>
            </w:r>
            <w:r w:rsidRPr="00DC2587">
              <w:t>submitted</w:t>
            </w:r>
            <w:r w:rsidR="007E703B" w:rsidRPr="00DC2587">
              <w:t xml:space="preserve"> </w:t>
            </w:r>
            <w:r w:rsidRPr="00DC2587">
              <w:t>with</w:t>
            </w:r>
            <w:r w:rsidR="007E703B" w:rsidRPr="00DC2587">
              <w:t xml:space="preserve"> </w:t>
            </w:r>
            <w:r w:rsidRPr="00DC2587">
              <w:t>the</w:t>
            </w:r>
            <w:r w:rsidR="007E703B" w:rsidRPr="00DC2587">
              <w:t xml:space="preserve"> </w:t>
            </w:r>
            <w:r w:rsidRPr="00DC2587">
              <w:t>Bid,</w:t>
            </w:r>
            <w:r w:rsidR="007E703B" w:rsidRPr="00DC2587">
              <w:t xml:space="preserve"> </w:t>
            </w:r>
            <w:r w:rsidRPr="00DC2587">
              <w:t>together</w:t>
            </w:r>
            <w:r w:rsidR="007E703B" w:rsidRPr="00DC2587">
              <w:t xml:space="preserve"> </w:t>
            </w:r>
            <w:r w:rsidRPr="00DC2587">
              <w:t>with</w:t>
            </w:r>
            <w:r w:rsidR="007E703B" w:rsidRPr="00DC2587">
              <w:t xml:space="preserve"> </w:t>
            </w:r>
            <w:r w:rsidRPr="00DC2587">
              <w:t>a</w:t>
            </w:r>
            <w:r w:rsidR="007E703B" w:rsidRPr="00DC2587">
              <w:t xml:space="preserve"> </w:t>
            </w:r>
            <w:r w:rsidRPr="00DC2587">
              <w:t>copy</w:t>
            </w:r>
            <w:r w:rsidR="007E703B" w:rsidRPr="00DC2587">
              <w:t xml:space="preserve"> </w:t>
            </w:r>
            <w:r w:rsidRPr="00DC2587">
              <w:t>of</w:t>
            </w:r>
            <w:r w:rsidR="007E703B" w:rsidRPr="00DC2587">
              <w:t xml:space="preserve"> </w:t>
            </w:r>
            <w:r w:rsidRPr="00DC2587">
              <w:t>the</w:t>
            </w:r>
            <w:r w:rsidR="007E703B" w:rsidRPr="00DC2587">
              <w:t xml:space="preserve"> </w:t>
            </w:r>
            <w:r w:rsidRPr="00DC2587">
              <w:t>proposed</w:t>
            </w:r>
            <w:r w:rsidR="007E703B" w:rsidRPr="00DC2587">
              <w:t xml:space="preserve"> </w:t>
            </w:r>
            <w:r w:rsidRPr="00DC2587">
              <w:t>Agreement.</w:t>
            </w:r>
          </w:p>
          <w:p w14:paraId="12827116" w14:textId="3126F842" w:rsidR="00A5730D" w:rsidRPr="00DC2587" w:rsidRDefault="00A5730D">
            <w:pPr>
              <w:pStyle w:val="ITBno"/>
              <w:numPr>
                <w:ilvl w:val="1"/>
                <w:numId w:val="27"/>
              </w:numPr>
              <w:spacing w:after="120"/>
              <w:ind w:left="614" w:hanging="720"/>
              <w:rPr>
                <w:b/>
              </w:rPr>
            </w:pPr>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furnish</w:t>
            </w:r>
            <w:r w:rsidR="007E703B" w:rsidRPr="00DC2587">
              <w:t xml:space="preserve"> </w:t>
            </w:r>
            <w:r w:rsidRPr="00DC2587">
              <w:t>in</w:t>
            </w:r>
            <w:r w:rsidR="007E703B" w:rsidRPr="00DC2587">
              <w:t xml:space="preserve"> </w:t>
            </w:r>
            <w:r w:rsidRPr="00DC2587">
              <w:t>the</w:t>
            </w:r>
            <w:r w:rsidR="007E703B" w:rsidRPr="00DC2587">
              <w:t xml:space="preserve"> </w:t>
            </w:r>
            <w:r w:rsidRPr="00DC2587">
              <w:t>Letter</w:t>
            </w:r>
            <w:r w:rsidR="007E703B" w:rsidRPr="00DC2587">
              <w:t xml:space="preserve"> </w:t>
            </w:r>
            <w:r w:rsidRPr="00DC2587">
              <w:t>of</w:t>
            </w:r>
            <w:r w:rsidR="007E703B" w:rsidRPr="00DC2587">
              <w:t xml:space="preserve"> </w:t>
            </w:r>
            <w:r w:rsidRPr="00DC2587">
              <w:t>Bid</w:t>
            </w:r>
            <w:r w:rsidR="009A3964" w:rsidRPr="00DC2587">
              <w:t xml:space="preserve"> - Financial Part</w:t>
            </w:r>
            <w:r w:rsidR="007E703B" w:rsidRPr="00DC2587">
              <w:t xml:space="preserve"> </w:t>
            </w:r>
            <w:r w:rsidRPr="00DC2587">
              <w:t>information</w:t>
            </w:r>
            <w:r w:rsidR="007E703B" w:rsidRPr="00DC2587">
              <w:t xml:space="preserve"> </w:t>
            </w:r>
            <w:r w:rsidRPr="00DC2587">
              <w:t>on</w:t>
            </w:r>
            <w:r w:rsidR="007E703B" w:rsidRPr="00DC2587">
              <w:t xml:space="preserve"> </w:t>
            </w:r>
            <w:r w:rsidRPr="00DC2587">
              <w:t>commissions</w:t>
            </w:r>
            <w:r w:rsidR="007E703B" w:rsidRPr="00DC2587">
              <w:t xml:space="preserve"> </w:t>
            </w:r>
            <w:r w:rsidRPr="00DC2587">
              <w:t>and</w:t>
            </w:r>
            <w:r w:rsidR="007E703B" w:rsidRPr="00DC2587">
              <w:t xml:space="preserve"> </w:t>
            </w:r>
            <w:r w:rsidRPr="00DC2587">
              <w:t>gratuities,</w:t>
            </w:r>
            <w:r w:rsidR="007E703B" w:rsidRPr="00DC2587">
              <w:t xml:space="preserve"> </w:t>
            </w:r>
            <w:r w:rsidRPr="00DC2587">
              <w:t>if</w:t>
            </w:r>
            <w:r w:rsidR="007E703B" w:rsidRPr="00DC2587">
              <w:t xml:space="preserve"> </w:t>
            </w:r>
            <w:r w:rsidRPr="00DC2587">
              <w:t>any,</w:t>
            </w:r>
            <w:r w:rsidR="007E703B" w:rsidRPr="00DC2587">
              <w:t xml:space="preserve"> </w:t>
            </w:r>
            <w:r w:rsidRPr="00DC2587">
              <w:t>paid</w:t>
            </w:r>
            <w:r w:rsidR="007E703B" w:rsidRPr="00DC2587">
              <w:t xml:space="preserve"> </w:t>
            </w:r>
            <w:r w:rsidRPr="00DC2587">
              <w:t>or</w:t>
            </w:r>
            <w:r w:rsidR="007E703B" w:rsidRPr="00DC2587">
              <w:t xml:space="preserve"> </w:t>
            </w:r>
            <w:r w:rsidRPr="00DC2587">
              <w:t>to</w:t>
            </w:r>
            <w:r w:rsidR="007E703B" w:rsidRPr="00DC2587">
              <w:t xml:space="preserve"> </w:t>
            </w:r>
            <w:r w:rsidRPr="00DC2587">
              <w:t>be</w:t>
            </w:r>
            <w:r w:rsidR="007E703B" w:rsidRPr="00DC2587">
              <w:t xml:space="preserve"> </w:t>
            </w:r>
            <w:r w:rsidRPr="00DC2587">
              <w:t>paid</w:t>
            </w:r>
            <w:r w:rsidR="007E703B" w:rsidRPr="00DC2587">
              <w:t xml:space="preserve"> </w:t>
            </w:r>
            <w:r w:rsidRPr="00DC2587">
              <w:t>to</w:t>
            </w:r>
            <w:r w:rsidR="007E703B" w:rsidRPr="00DC2587">
              <w:t xml:space="preserve"> </w:t>
            </w:r>
            <w:r w:rsidRPr="00DC2587">
              <w:t>agents</w:t>
            </w:r>
            <w:r w:rsidR="007E703B" w:rsidRPr="00DC2587">
              <w:t xml:space="preserve"> </w:t>
            </w:r>
            <w:r w:rsidRPr="00DC2587">
              <w:t>or</w:t>
            </w:r>
            <w:r w:rsidR="007E703B" w:rsidRPr="00DC2587">
              <w:t xml:space="preserve"> </w:t>
            </w:r>
            <w:r w:rsidRPr="00DC2587">
              <w:t>any</w:t>
            </w:r>
            <w:r w:rsidR="007E703B" w:rsidRPr="00DC2587">
              <w:t xml:space="preserve"> </w:t>
            </w:r>
            <w:r w:rsidRPr="00DC2587">
              <w:t>other</w:t>
            </w:r>
            <w:r w:rsidR="007E703B" w:rsidRPr="00DC2587">
              <w:t xml:space="preserve"> </w:t>
            </w:r>
            <w:r w:rsidRPr="00DC2587">
              <w:t>party</w:t>
            </w:r>
            <w:r w:rsidR="007E703B" w:rsidRPr="00DC2587">
              <w:t xml:space="preserve"> </w:t>
            </w:r>
            <w:r w:rsidRPr="00DC2587">
              <w:t>relating</w:t>
            </w:r>
            <w:r w:rsidR="007E703B" w:rsidRPr="00DC2587">
              <w:t xml:space="preserve"> </w:t>
            </w:r>
            <w:r w:rsidRPr="00DC2587">
              <w:t>to</w:t>
            </w:r>
            <w:r w:rsidR="007E703B" w:rsidRPr="00DC2587">
              <w:t xml:space="preserve"> </w:t>
            </w:r>
            <w:r w:rsidRPr="00DC2587">
              <w:t>this</w:t>
            </w:r>
            <w:r w:rsidR="007E703B" w:rsidRPr="00DC2587">
              <w:t xml:space="preserve"> </w:t>
            </w:r>
            <w:r w:rsidRPr="00DC2587">
              <w:t>Bid</w:t>
            </w:r>
          </w:p>
        </w:tc>
      </w:tr>
      <w:tr w:rsidR="00DC2587" w:rsidRPr="00DC2587" w14:paraId="35B318E6" w14:textId="77777777" w:rsidTr="006001BE">
        <w:trPr>
          <w:gridAfter w:val="1"/>
          <w:wAfter w:w="14" w:type="pct"/>
          <w:trHeight w:val="720"/>
        </w:trPr>
        <w:tc>
          <w:tcPr>
            <w:tcW w:w="1223" w:type="pct"/>
          </w:tcPr>
          <w:p w14:paraId="7571FFD2" w14:textId="707F636C" w:rsidR="005F33A7" w:rsidRPr="00DC2587" w:rsidRDefault="00AE2514">
            <w:pPr>
              <w:pStyle w:val="S1-Header2"/>
              <w:numPr>
                <w:ilvl w:val="0"/>
                <w:numId w:val="27"/>
              </w:numPr>
              <w:tabs>
                <w:tab w:val="num" w:pos="432"/>
              </w:tabs>
              <w:spacing w:after="120"/>
              <w:ind w:left="432" w:hanging="432"/>
            </w:pPr>
            <w:bookmarkStart w:id="181" w:name="_Toc23236758"/>
            <w:bookmarkStart w:id="182" w:name="_Toc125783000"/>
            <w:bookmarkStart w:id="183" w:name="_Toc438438833"/>
            <w:bookmarkStart w:id="184" w:name="_Toc438532583"/>
            <w:bookmarkStart w:id="185" w:name="_Toc438733977"/>
            <w:bookmarkStart w:id="186" w:name="_Toc438907016"/>
            <w:bookmarkStart w:id="187" w:name="_Toc438907215"/>
            <w:bookmarkStart w:id="188" w:name="_Toc436556114"/>
            <w:bookmarkStart w:id="189" w:name="_Toc135149881"/>
            <w:r w:rsidRPr="00DC2587">
              <w:rPr>
                <w:noProof/>
              </w:rPr>
              <w:lastRenderedPageBreak/>
              <w:t>Letter</w:t>
            </w:r>
            <w:r w:rsidR="00C80651" w:rsidRPr="00DC2587">
              <w:rPr>
                <w:noProof/>
              </w:rPr>
              <w:t>s</w:t>
            </w:r>
            <w:r w:rsidR="007E703B" w:rsidRPr="00DC2587">
              <w:rPr>
                <w:noProof/>
              </w:rPr>
              <w:t xml:space="preserve"> </w:t>
            </w:r>
            <w:r w:rsidRPr="00DC2587">
              <w:rPr>
                <w:noProof/>
              </w:rPr>
              <w:t>of</w:t>
            </w:r>
            <w:r w:rsidR="007E703B" w:rsidRPr="00DC2587">
              <w:rPr>
                <w:noProof/>
              </w:rPr>
              <w:t xml:space="preserve"> </w:t>
            </w:r>
            <w:r w:rsidRPr="00DC2587">
              <w:rPr>
                <w:noProof/>
              </w:rPr>
              <w:t>Bid</w:t>
            </w:r>
            <w:r w:rsidR="007E703B" w:rsidRPr="00DC2587">
              <w:rPr>
                <w:noProof/>
              </w:rPr>
              <w:t xml:space="preserve"> </w:t>
            </w:r>
            <w:r w:rsidR="005F33A7" w:rsidRPr="00DC2587">
              <w:rPr>
                <w:noProof/>
              </w:rPr>
              <w:t>and</w:t>
            </w:r>
            <w:r w:rsidR="007E703B" w:rsidRPr="00DC2587">
              <w:rPr>
                <w:noProof/>
              </w:rPr>
              <w:t xml:space="preserve"> </w:t>
            </w:r>
            <w:bookmarkEnd w:id="181"/>
            <w:r w:rsidR="00064403" w:rsidRPr="00DC2587">
              <w:rPr>
                <w:noProof/>
              </w:rPr>
              <w:t>Price</w:t>
            </w:r>
            <w:r w:rsidR="007E703B" w:rsidRPr="00DC2587">
              <w:rPr>
                <w:noProof/>
              </w:rPr>
              <w:t xml:space="preserve"> </w:t>
            </w:r>
            <w:r w:rsidR="005F33A7" w:rsidRPr="00DC2587">
              <w:rPr>
                <w:noProof/>
              </w:rPr>
              <w:t>Schedules</w:t>
            </w:r>
            <w:bookmarkEnd w:id="182"/>
            <w:bookmarkEnd w:id="183"/>
            <w:bookmarkEnd w:id="184"/>
            <w:bookmarkEnd w:id="185"/>
            <w:bookmarkEnd w:id="186"/>
            <w:bookmarkEnd w:id="187"/>
            <w:bookmarkEnd w:id="188"/>
            <w:bookmarkEnd w:id="189"/>
          </w:p>
        </w:tc>
        <w:tc>
          <w:tcPr>
            <w:tcW w:w="3763" w:type="pct"/>
          </w:tcPr>
          <w:p w14:paraId="3170211D" w14:textId="10E489F9" w:rsidR="005F33A7" w:rsidRPr="00DC2587" w:rsidRDefault="00AE2514">
            <w:pPr>
              <w:pStyle w:val="ITBno"/>
              <w:numPr>
                <w:ilvl w:val="1"/>
                <w:numId w:val="27"/>
              </w:numPr>
              <w:spacing w:after="120"/>
              <w:ind w:left="614" w:hanging="720"/>
            </w:pPr>
            <w:r w:rsidRPr="00DC2587">
              <w:t>The</w:t>
            </w:r>
            <w:r w:rsidR="007E703B" w:rsidRPr="00DC2587">
              <w:t xml:space="preserve"> </w:t>
            </w:r>
            <w:r w:rsidRPr="00DC2587">
              <w:t>Letter</w:t>
            </w:r>
            <w:r w:rsidR="007E703B" w:rsidRPr="00DC2587">
              <w:t xml:space="preserve"> </w:t>
            </w:r>
            <w:r w:rsidRPr="00DC2587">
              <w:t>of</w:t>
            </w:r>
            <w:r w:rsidR="007E703B" w:rsidRPr="00DC2587">
              <w:t xml:space="preserve"> </w:t>
            </w:r>
            <w:r w:rsidRPr="00DC2587">
              <w:t>Bid</w:t>
            </w:r>
            <w:r w:rsidR="007E703B" w:rsidRPr="00DC2587">
              <w:t xml:space="preserve"> </w:t>
            </w:r>
            <w:r w:rsidR="00C80651" w:rsidRPr="00DC2587">
              <w:t xml:space="preserve">- Technical Part and the Letter of Bid- Financial Part including the </w:t>
            </w:r>
            <w:r w:rsidR="00E57B06" w:rsidRPr="00DC2587">
              <w:t>Price</w:t>
            </w:r>
            <w:r w:rsidR="007E703B" w:rsidRPr="00DC2587">
              <w:t xml:space="preserve"> </w:t>
            </w:r>
            <w:r w:rsidR="00E57B06" w:rsidRPr="00DC2587">
              <w:t>Schedules</w:t>
            </w:r>
            <w:r w:rsidR="007E703B" w:rsidRPr="00DC2587">
              <w:t xml:space="preserve"> </w:t>
            </w:r>
            <w:r w:rsidR="002F0D34" w:rsidRPr="00DC2587">
              <w:t>shall</w:t>
            </w:r>
            <w:r w:rsidR="007E703B" w:rsidRPr="00DC2587">
              <w:t xml:space="preserve"> </w:t>
            </w:r>
            <w:r w:rsidR="002F0D34" w:rsidRPr="00DC2587">
              <w:t>be</w:t>
            </w:r>
            <w:r w:rsidR="007E703B" w:rsidRPr="00DC2587">
              <w:t xml:space="preserve"> </w:t>
            </w:r>
            <w:r w:rsidR="002F0D34" w:rsidRPr="00DC2587">
              <w:t>prepared</w:t>
            </w:r>
            <w:r w:rsidR="005F33A7" w:rsidRPr="00DC2587">
              <w:t>,</w:t>
            </w:r>
            <w:r w:rsidR="007E703B" w:rsidRPr="00DC2587">
              <w:t xml:space="preserve"> </w:t>
            </w:r>
            <w:r w:rsidR="005F33A7" w:rsidRPr="00DC2587">
              <w:t>using</w:t>
            </w:r>
            <w:r w:rsidR="007E703B" w:rsidRPr="00DC2587">
              <w:t xml:space="preserve"> </w:t>
            </w:r>
            <w:r w:rsidR="005F33A7" w:rsidRPr="00DC2587">
              <w:t>the</w:t>
            </w:r>
            <w:r w:rsidR="007E703B" w:rsidRPr="00DC2587">
              <w:t xml:space="preserve"> </w:t>
            </w:r>
            <w:r w:rsidR="005F33A7" w:rsidRPr="00DC2587">
              <w:t>relevant</w:t>
            </w:r>
            <w:r w:rsidR="007E703B" w:rsidRPr="00DC2587">
              <w:t xml:space="preserve"> </w:t>
            </w:r>
            <w:r w:rsidR="005F33A7" w:rsidRPr="00DC2587">
              <w:lastRenderedPageBreak/>
              <w:t>forms</w:t>
            </w:r>
            <w:r w:rsidR="007E703B" w:rsidRPr="00DC2587">
              <w:t xml:space="preserve"> </w:t>
            </w:r>
            <w:r w:rsidR="005F33A7" w:rsidRPr="00DC2587">
              <w:t>furnished</w:t>
            </w:r>
            <w:r w:rsidR="007E703B" w:rsidRPr="00DC2587">
              <w:t xml:space="preserve"> </w:t>
            </w:r>
            <w:r w:rsidR="005F33A7" w:rsidRPr="00DC2587">
              <w:t>in</w:t>
            </w:r>
            <w:r w:rsidR="007E703B" w:rsidRPr="00DC2587">
              <w:t xml:space="preserve"> </w:t>
            </w:r>
            <w:r w:rsidR="005F33A7" w:rsidRPr="00DC2587">
              <w:t>Section</w:t>
            </w:r>
            <w:r w:rsidR="007E703B" w:rsidRPr="00DC2587">
              <w:t xml:space="preserve"> </w:t>
            </w:r>
            <w:r w:rsidR="005F33A7" w:rsidRPr="00DC2587">
              <w:t>IV,</w:t>
            </w:r>
            <w:r w:rsidR="007E703B" w:rsidRPr="00DC2587">
              <w:t xml:space="preserve"> </w:t>
            </w:r>
            <w:r w:rsidR="005F33A7" w:rsidRPr="00DC2587">
              <w:t>Bidding</w:t>
            </w:r>
            <w:r w:rsidR="007E703B" w:rsidRPr="00DC2587">
              <w:t xml:space="preserve"> </w:t>
            </w:r>
            <w:r w:rsidR="005F33A7" w:rsidRPr="00DC2587">
              <w:t>Forms.</w:t>
            </w:r>
            <w:r w:rsidR="007E703B" w:rsidRPr="00DC2587">
              <w:t xml:space="preserve">  </w:t>
            </w:r>
            <w:r w:rsidR="005F33A7" w:rsidRPr="00DC2587">
              <w:t>The</w:t>
            </w:r>
            <w:r w:rsidR="007E703B" w:rsidRPr="00DC2587">
              <w:t xml:space="preserve"> </w:t>
            </w:r>
            <w:r w:rsidR="005F33A7" w:rsidRPr="00DC2587">
              <w:t>forms</w:t>
            </w:r>
            <w:r w:rsidR="007E703B" w:rsidRPr="00DC2587">
              <w:t xml:space="preserve"> </w:t>
            </w:r>
            <w:r w:rsidR="005F33A7" w:rsidRPr="00DC2587">
              <w:t>must</w:t>
            </w:r>
            <w:r w:rsidR="007E703B" w:rsidRPr="00DC2587">
              <w:t xml:space="preserve"> </w:t>
            </w:r>
            <w:r w:rsidR="005F33A7" w:rsidRPr="00DC2587">
              <w:t>be</w:t>
            </w:r>
            <w:r w:rsidR="007E703B" w:rsidRPr="00DC2587">
              <w:t xml:space="preserve"> </w:t>
            </w:r>
            <w:r w:rsidR="005F33A7" w:rsidRPr="00DC2587">
              <w:t>completed</w:t>
            </w:r>
            <w:r w:rsidR="007E703B" w:rsidRPr="00DC2587">
              <w:t xml:space="preserve"> </w:t>
            </w:r>
            <w:r w:rsidR="006D3345" w:rsidRPr="00DC2587">
              <w:t>as</w:t>
            </w:r>
            <w:r w:rsidR="007E703B" w:rsidRPr="00DC2587">
              <w:t xml:space="preserve"> </w:t>
            </w:r>
            <w:r w:rsidR="006D3345" w:rsidRPr="00DC2587">
              <w:t>instructed</w:t>
            </w:r>
            <w:r w:rsidR="007E703B" w:rsidRPr="00DC2587">
              <w:t xml:space="preserve"> </w:t>
            </w:r>
            <w:r w:rsidR="006D3345" w:rsidRPr="00DC2587">
              <w:t>in</w:t>
            </w:r>
            <w:r w:rsidR="007E703B" w:rsidRPr="00DC2587">
              <w:t xml:space="preserve"> </w:t>
            </w:r>
            <w:r w:rsidR="006D3345" w:rsidRPr="00DC2587">
              <w:t>each</w:t>
            </w:r>
            <w:r w:rsidR="007E703B" w:rsidRPr="00DC2587">
              <w:t xml:space="preserve"> </w:t>
            </w:r>
            <w:r w:rsidR="006D3345" w:rsidRPr="00DC2587">
              <w:t>form</w:t>
            </w:r>
            <w:r w:rsidR="007E703B" w:rsidRPr="00DC2587">
              <w:t xml:space="preserve"> </w:t>
            </w:r>
            <w:r w:rsidR="00437A77" w:rsidRPr="00DC2587">
              <w:t>without</w:t>
            </w:r>
            <w:r w:rsidR="007E703B" w:rsidRPr="00DC2587">
              <w:t xml:space="preserve"> </w:t>
            </w:r>
            <w:r w:rsidR="00437A77" w:rsidRPr="00DC2587">
              <w:t>any</w:t>
            </w:r>
            <w:r w:rsidR="007E703B" w:rsidRPr="00DC2587">
              <w:t xml:space="preserve"> </w:t>
            </w:r>
            <w:r w:rsidR="00437A77" w:rsidRPr="00DC2587">
              <w:t>alterations</w:t>
            </w:r>
            <w:r w:rsidR="007E703B" w:rsidRPr="00DC2587">
              <w:t xml:space="preserve"> </w:t>
            </w:r>
            <w:r w:rsidR="00437A77" w:rsidRPr="00DC2587">
              <w:t>to</w:t>
            </w:r>
            <w:r w:rsidR="007E703B" w:rsidRPr="00DC2587">
              <w:t xml:space="preserve"> </w:t>
            </w:r>
            <w:r w:rsidR="00437A77" w:rsidRPr="00DC2587">
              <w:t>the</w:t>
            </w:r>
            <w:r w:rsidR="007E703B" w:rsidRPr="00DC2587">
              <w:t xml:space="preserve"> </w:t>
            </w:r>
            <w:r w:rsidR="00437A77" w:rsidRPr="00DC2587">
              <w:t>text,</w:t>
            </w:r>
            <w:r w:rsidR="007E703B" w:rsidRPr="00DC2587">
              <w:t xml:space="preserve"> </w:t>
            </w:r>
            <w:r w:rsidR="00437A77" w:rsidRPr="00DC2587">
              <w:t>and</w:t>
            </w:r>
            <w:r w:rsidR="007E703B" w:rsidRPr="00DC2587">
              <w:t xml:space="preserve"> </w:t>
            </w:r>
            <w:r w:rsidR="00437A77" w:rsidRPr="00DC2587">
              <w:t>no</w:t>
            </w:r>
            <w:r w:rsidR="007E703B" w:rsidRPr="00DC2587">
              <w:t xml:space="preserve"> </w:t>
            </w:r>
            <w:r w:rsidR="00437A77" w:rsidRPr="00DC2587">
              <w:t>substitutes</w:t>
            </w:r>
            <w:r w:rsidR="007E703B" w:rsidRPr="00DC2587">
              <w:t xml:space="preserve"> </w:t>
            </w:r>
            <w:r w:rsidR="00437A77" w:rsidRPr="00DC2587">
              <w:t>shall</w:t>
            </w:r>
            <w:r w:rsidR="007E703B" w:rsidRPr="00DC2587">
              <w:t xml:space="preserve"> </w:t>
            </w:r>
            <w:r w:rsidR="00437A77" w:rsidRPr="00DC2587">
              <w:t>be</w:t>
            </w:r>
            <w:r w:rsidR="007E703B" w:rsidRPr="00DC2587">
              <w:t xml:space="preserve"> </w:t>
            </w:r>
            <w:r w:rsidR="00437A77" w:rsidRPr="00DC2587">
              <w:t>accepted</w:t>
            </w:r>
            <w:r w:rsidR="007E703B" w:rsidRPr="00DC2587">
              <w:t xml:space="preserve"> </w:t>
            </w:r>
            <w:r w:rsidR="00437A77" w:rsidRPr="00DC2587">
              <w:t>except</w:t>
            </w:r>
            <w:r w:rsidR="007E703B" w:rsidRPr="00DC2587">
              <w:t xml:space="preserve"> </w:t>
            </w:r>
            <w:r w:rsidR="00437A77" w:rsidRPr="00DC2587">
              <w:t>as</w:t>
            </w:r>
            <w:r w:rsidR="007E703B" w:rsidRPr="00DC2587">
              <w:t xml:space="preserve"> </w:t>
            </w:r>
            <w:r w:rsidR="00437A77" w:rsidRPr="00DC2587">
              <w:t>provided</w:t>
            </w:r>
            <w:r w:rsidR="007E703B" w:rsidRPr="00DC2587">
              <w:t xml:space="preserve"> </w:t>
            </w:r>
            <w:r w:rsidR="00437A77" w:rsidRPr="00DC2587">
              <w:t>under</w:t>
            </w:r>
            <w:r w:rsidR="007E703B" w:rsidRPr="00DC2587">
              <w:t xml:space="preserve"> </w:t>
            </w:r>
            <w:r w:rsidR="00437A77" w:rsidRPr="00DC2587">
              <w:t>ITB</w:t>
            </w:r>
            <w:r w:rsidR="007E703B" w:rsidRPr="00DC2587">
              <w:t xml:space="preserve"> </w:t>
            </w:r>
            <w:r w:rsidR="00437A77" w:rsidRPr="00DC2587">
              <w:t>2</w:t>
            </w:r>
            <w:r w:rsidR="00214D1D" w:rsidRPr="00DC2587">
              <w:t>1</w:t>
            </w:r>
            <w:r w:rsidR="00437A77" w:rsidRPr="00DC2587">
              <w:t>.</w:t>
            </w:r>
            <w:r w:rsidR="007156B0" w:rsidRPr="00DC2587">
              <w:t>3</w:t>
            </w:r>
            <w:r w:rsidR="00437A77" w:rsidRPr="00DC2587">
              <w:t>.</w:t>
            </w:r>
            <w:r w:rsidR="007E703B" w:rsidRPr="00DC2587">
              <w:t xml:space="preserve"> </w:t>
            </w:r>
            <w:r w:rsidR="00437A77" w:rsidRPr="00DC2587">
              <w:t>All</w:t>
            </w:r>
            <w:r w:rsidR="007E703B" w:rsidRPr="00DC2587">
              <w:t xml:space="preserve"> </w:t>
            </w:r>
            <w:r w:rsidR="00437A77" w:rsidRPr="00DC2587">
              <w:t>blank</w:t>
            </w:r>
            <w:r w:rsidR="007E703B" w:rsidRPr="00DC2587">
              <w:t xml:space="preserve"> </w:t>
            </w:r>
            <w:r w:rsidR="00437A77" w:rsidRPr="00DC2587">
              <w:t>spaces</w:t>
            </w:r>
            <w:r w:rsidR="007E703B" w:rsidRPr="00DC2587">
              <w:t xml:space="preserve"> </w:t>
            </w:r>
            <w:r w:rsidR="00437A77" w:rsidRPr="00DC2587">
              <w:t>shall</w:t>
            </w:r>
            <w:r w:rsidR="007E703B" w:rsidRPr="00DC2587">
              <w:t xml:space="preserve"> </w:t>
            </w:r>
            <w:r w:rsidR="00437A77" w:rsidRPr="00DC2587">
              <w:t>be</w:t>
            </w:r>
            <w:r w:rsidR="007E703B" w:rsidRPr="00DC2587">
              <w:t xml:space="preserve"> </w:t>
            </w:r>
            <w:r w:rsidR="00437A77" w:rsidRPr="00DC2587">
              <w:t>filled</w:t>
            </w:r>
            <w:r w:rsidR="007E703B" w:rsidRPr="00DC2587">
              <w:t xml:space="preserve"> </w:t>
            </w:r>
            <w:r w:rsidR="00437A77" w:rsidRPr="00DC2587">
              <w:t>in</w:t>
            </w:r>
            <w:r w:rsidR="007E703B" w:rsidRPr="00DC2587">
              <w:t xml:space="preserve"> </w:t>
            </w:r>
            <w:r w:rsidR="00437A77" w:rsidRPr="00DC2587">
              <w:t>with</w:t>
            </w:r>
            <w:r w:rsidR="007E703B" w:rsidRPr="00DC2587">
              <w:t xml:space="preserve"> </w:t>
            </w:r>
            <w:r w:rsidR="00437A77" w:rsidRPr="00DC2587">
              <w:t>the</w:t>
            </w:r>
            <w:r w:rsidR="007E703B" w:rsidRPr="00DC2587">
              <w:t xml:space="preserve"> </w:t>
            </w:r>
            <w:r w:rsidR="00437A77" w:rsidRPr="00DC2587">
              <w:t>information</w:t>
            </w:r>
            <w:r w:rsidR="007E703B" w:rsidRPr="00DC2587">
              <w:t xml:space="preserve"> </w:t>
            </w:r>
            <w:r w:rsidR="00437A77" w:rsidRPr="00DC2587">
              <w:t>requested.</w:t>
            </w:r>
          </w:p>
        </w:tc>
      </w:tr>
      <w:tr w:rsidR="00DC2587" w:rsidRPr="00DC2587" w14:paraId="615F7A48" w14:textId="77777777" w:rsidTr="006001BE">
        <w:trPr>
          <w:gridAfter w:val="1"/>
          <w:wAfter w:w="14" w:type="pct"/>
          <w:trHeight w:val="6759"/>
        </w:trPr>
        <w:tc>
          <w:tcPr>
            <w:tcW w:w="1223" w:type="pct"/>
          </w:tcPr>
          <w:p w14:paraId="32CEEE59" w14:textId="77777777" w:rsidR="00466C3D" w:rsidRPr="00DC2587" w:rsidRDefault="00466C3D">
            <w:pPr>
              <w:pStyle w:val="S1-Header2"/>
              <w:numPr>
                <w:ilvl w:val="0"/>
                <w:numId w:val="27"/>
              </w:numPr>
              <w:tabs>
                <w:tab w:val="num" w:pos="432"/>
              </w:tabs>
              <w:spacing w:after="120"/>
              <w:ind w:left="432" w:hanging="432"/>
            </w:pPr>
            <w:bookmarkStart w:id="190" w:name="_Toc436556115"/>
            <w:bookmarkStart w:id="191" w:name="_Toc438438834"/>
            <w:bookmarkStart w:id="192" w:name="_Toc438532587"/>
            <w:bookmarkStart w:id="193" w:name="_Toc438733978"/>
            <w:bookmarkStart w:id="194" w:name="_Toc438907017"/>
            <w:bookmarkStart w:id="195" w:name="_Toc438907216"/>
            <w:bookmarkStart w:id="196" w:name="_Toc23236759"/>
            <w:bookmarkStart w:id="197" w:name="_Toc125783001"/>
            <w:bookmarkStart w:id="198" w:name="_Toc135149882"/>
            <w:r w:rsidRPr="00DC2587">
              <w:rPr>
                <w:noProof/>
              </w:rPr>
              <w:lastRenderedPageBreak/>
              <w:t>Alternative</w:t>
            </w:r>
            <w:r w:rsidR="007E703B" w:rsidRPr="00DC2587">
              <w:rPr>
                <w:noProof/>
              </w:rPr>
              <w:t xml:space="preserve"> </w:t>
            </w:r>
            <w:r w:rsidRPr="00DC2587">
              <w:rPr>
                <w:noProof/>
              </w:rPr>
              <w:t>Bids</w:t>
            </w:r>
            <w:bookmarkEnd w:id="190"/>
            <w:bookmarkEnd w:id="191"/>
            <w:bookmarkEnd w:id="192"/>
            <w:bookmarkEnd w:id="193"/>
            <w:bookmarkEnd w:id="194"/>
            <w:bookmarkEnd w:id="195"/>
            <w:bookmarkEnd w:id="196"/>
            <w:bookmarkEnd w:id="197"/>
            <w:bookmarkEnd w:id="198"/>
          </w:p>
        </w:tc>
        <w:tc>
          <w:tcPr>
            <w:tcW w:w="3763" w:type="pct"/>
          </w:tcPr>
          <w:p w14:paraId="479A880D" w14:textId="77777777" w:rsidR="00466C3D" w:rsidRPr="00DC2587" w:rsidRDefault="00466C3D">
            <w:pPr>
              <w:pStyle w:val="ITBno"/>
              <w:numPr>
                <w:ilvl w:val="1"/>
                <w:numId w:val="27"/>
              </w:numPr>
              <w:spacing w:after="120"/>
              <w:ind w:left="614" w:hanging="720"/>
            </w:pPr>
            <w:r w:rsidRPr="00DC2587">
              <w:t>Unless</w:t>
            </w:r>
            <w:r w:rsidR="007E703B" w:rsidRPr="00DC2587">
              <w:t xml:space="preserve"> </w:t>
            </w:r>
            <w:r w:rsidRPr="00DC2587">
              <w:t>otherwise</w:t>
            </w:r>
            <w:r w:rsidR="007E703B" w:rsidRPr="00DC2587">
              <w:t xml:space="preserve"> </w:t>
            </w:r>
            <w:r w:rsidRPr="00DC2587">
              <w:t>specified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alternative</w:t>
            </w:r>
            <w:r w:rsidR="007E703B" w:rsidRPr="00DC2587">
              <w:t xml:space="preserve"> </w:t>
            </w:r>
            <w:r w:rsidRPr="00DC2587">
              <w:t>Bids</w:t>
            </w:r>
            <w:r w:rsidR="007E703B" w:rsidRPr="00DC2587">
              <w:t xml:space="preserve"> </w:t>
            </w:r>
            <w:r w:rsidRPr="00DC2587">
              <w:t>shall</w:t>
            </w:r>
            <w:r w:rsidR="007E703B" w:rsidRPr="00DC2587">
              <w:t xml:space="preserve"> </w:t>
            </w:r>
            <w:r w:rsidRPr="00DC2587">
              <w:t>not</w:t>
            </w:r>
            <w:r w:rsidR="007E703B" w:rsidRPr="00DC2587">
              <w:t xml:space="preserve"> </w:t>
            </w:r>
            <w:r w:rsidRPr="00DC2587">
              <w:t>be</w:t>
            </w:r>
            <w:r w:rsidR="007E703B" w:rsidRPr="00DC2587">
              <w:t xml:space="preserve"> </w:t>
            </w:r>
            <w:r w:rsidRPr="00DC2587">
              <w:t>considered.</w:t>
            </w:r>
          </w:p>
          <w:p w14:paraId="0E622BA6" w14:textId="77777777" w:rsidR="00466C3D" w:rsidRPr="00DC2587" w:rsidRDefault="00466C3D">
            <w:pPr>
              <w:pStyle w:val="ITBno"/>
              <w:numPr>
                <w:ilvl w:val="1"/>
                <w:numId w:val="27"/>
              </w:numPr>
              <w:spacing w:after="120"/>
              <w:ind w:left="614" w:hanging="720"/>
            </w:pPr>
            <w:r w:rsidRPr="00DC2587">
              <w:t>When</w:t>
            </w:r>
            <w:r w:rsidR="007E703B" w:rsidRPr="00DC2587">
              <w:t xml:space="preserve"> </w:t>
            </w:r>
            <w:r w:rsidRPr="00DC2587">
              <w:t>alternatives</w:t>
            </w:r>
            <w:r w:rsidR="007E703B" w:rsidRPr="00DC2587">
              <w:t xml:space="preserve"> </w:t>
            </w:r>
            <w:r w:rsidRPr="00DC2587">
              <w:t>to</w:t>
            </w:r>
            <w:r w:rsidR="007E703B" w:rsidRPr="00DC2587">
              <w:t xml:space="preserve"> </w:t>
            </w:r>
            <w:r w:rsidRPr="00DC2587">
              <w:t>the</w:t>
            </w:r>
            <w:r w:rsidR="007E703B" w:rsidRPr="00DC2587">
              <w:t xml:space="preserve"> </w:t>
            </w:r>
            <w:r w:rsidRPr="00DC2587">
              <w:t>Time</w:t>
            </w:r>
            <w:r w:rsidR="007E703B" w:rsidRPr="00DC2587">
              <w:t xml:space="preserve"> </w:t>
            </w:r>
            <w:r w:rsidRPr="00DC2587">
              <w:t>Schedule</w:t>
            </w:r>
            <w:r w:rsidR="007E703B" w:rsidRPr="00DC2587">
              <w:t xml:space="preserve"> </w:t>
            </w:r>
            <w:r w:rsidRPr="00DC2587">
              <w:t>are</w:t>
            </w:r>
            <w:r w:rsidR="007E703B" w:rsidRPr="00DC2587">
              <w:t xml:space="preserve"> </w:t>
            </w:r>
            <w:r w:rsidRPr="00DC2587">
              <w:t>explicitly</w:t>
            </w:r>
            <w:r w:rsidR="007E703B" w:rsidRPr="00DC2587">
              <w:t xml:space="preserve"> </w:t>
            </w:r>
            <w:r w:rsidRPr="00DC2587">
              <w:t>invited,</w:t>
            </w:r>
            <w:r w:rsidR="007E703B" w:rsidRPr="00DC2587">
              <w:t xml:space="preserve"> </w:t>
            </w:r>
            <w:r w:rsidRPr="00DC2587">
              <w:t>a</w:t>
            </w:r>
            <w:r w:rsidR="007E703B" w:rsidRPr="00DC2587">
              <w:t xml:space="preserve"> </w:t>
            </w:r>
            <w:r w:rsidRPr="00DC2587">
              <w:t>statement</w:t>
            </w:r>
            <w:r w:rsidR="007E703B" w:rsidRPr="00DC2587">
              <w:t xml:space="preserve"> </w:t>
            </w:r>
            <w:r w:rsidRPr="00DC2587">
              <w:t>to</w:t>
            </w:r>
            <w:r w:rsidR="007E703B" w:rsidRPr="00DC2587">
              <w:t xml:space="preserve"> </w:t>
            </w:r>
            <w:r w:rsidRPr="00DC2587">
              <w:t>that</w:t>
            </w:r>
            <w:r w:rsidR="007E703B" w:rsidRPr="00DC2587">
              <w:t xml:space="preserve"> </w:t>
            </w:r>
            <w:r w:rsidRPr="00DC2587">
              <w:t>effect</w:t>
            </w:r>
            <w:r w:rsidR="007E703B" w:rsidRPr="00DC2587">
              <w:t xml:space="preserve"> </w:t>
            </w:r>
            <w:r w:rsidRPr="00DC2587">
              <w:t>will</w:t>
            </w:r>
            <w:r w:rsidR="007E703B" w:rsidRPr="00DC2587">
              <w:t xml:space="preserve"> </w:t>
            </w:r>
            <w:r w:rsidRPr="00DC2587">
              <w:t>be</w:t>
            </w:r>
            <w:r w:rsidR="007E703B" w:rsidRPr="00DC2587">
              <w:t xml:space="preserve"> </w:t>
            </w:r>
            <w:r w:rsidRPr="00DC2587">
              <w:t>included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and</w:t>
            </w:r>
            <w:r w:rsidR="007E703B" w:rsidRPr="00DC2587">
              <w:t xml:space="preserve"> </w:t>
            </w:r>
            <w:r w:rsidRPr="00DC2587">
              <w:t>the</w:t>
            </w:r>
            <w:r w:rsidR="007E703B" w:rsidRPr="00DC2587">
              <w:t xml:space="preserve"> </w:t>
            </w:r>
            <w:r w:rsidRPr="00DC2587">
              <w:t>method</w:t>
            </w:r>
            <w:r w:rsidR="007E703B" w:rsidRPr="00DC2587">
              <w:t xml:space="preserve"> </w:t>
            </w:r>
            <w:r w:rsidRPr="00DC2587">
              <w:t>of</w:t>
            </w:r>
            <w:r w:rsidR="007E703B" w:rsidRPr="00DC2587">
              <w:t xml:space="preserve"> </w:t>
            </w:r>
            <w:r w:rsidRPr="00DC2587">
              <w:t>evaluating</w:t>
            </w:r>
            <w:r w:rsidR="007E703B" w:rsidRPr="00DC2587">
              <w:t xml:space="preserve"> </w:t>
            </w:r>
            <w:r w:rsidRPr="00DC2587">
              <w:t>different</w:t>
            </w:r>
            <w:r w:rsidR="007E703B" w:rsidRPr="00DC2587">
              <w:t xml:space="preserve"> </w:t>
            </w:r>
            <w:r w:rsidRPr="00DC2587">
              <w:t>time</w:t>
            </w:r>
            <w:r w:rsidR="007E703B" w:rsidRPr="00DC2587">
              <w:t xml:space="preserve"> </w:t>
            </w:r>
            <w:r w:rsidRPr="00DC2587">
              <w:t>schedules</w:t>
            </w:r>
            <w:r w:rsidR="007E703B" w:rsidRPr="00DC2587">
              <w:t xml:space="preserve"> </w:t>
            </w:r>
            <w:r w:rsidRPr="00DC2587">
              <w:t>will</w:t>
            </w:r>
            <w:r w:rsidR="007E703B" w:rsidRPr="00DC2587">
              <w:t xml:space="preserve"> </w:t>
            </w:r>
            <w:r w:rsidRPr="00DC2587">
              <w:t>be</w:t>
            </w:r>
            <w:r w:rsidR="007E703B" w:rsidRPr="00DC2587">
              <w:t xml:space="preserve"> </w:t>
            </w:r>
            <w:r w:rsidRPr="00DC2587">
              <w:t>described</w:t>
            </w:r>
            <w:r w:rsidR="007E703B" w:rsidRPr="00DC2587">
              <w:t xml:space="preserve"> </w:t>
            </w:r>
            <w:r w:rsidRPr="00DC2587">
              <w:t>in</w:t>
            </w:r>
            <w:r w:rsidR="007E703B" w:rsidRPr="00DC2587">
              <w:t xml:space="preserve"> </w:t>
            </w:r>
            <w:r w:rsidRPr="00DC2587">
              <w:t>Section</w:t>
            </w:r>
            <w:r w:rsidR="007E703B" w:rsidRPr="00DC2587">
              <w:t xml:space="preserve"> </w:t>
            </w:r>
            <w:r w:rsidRPr="00DC2587">
              <w:t>III,</w:t>
            </w:r>
            <w:r w:rsidR="007E703B" w:rsidRPr="00DC2587">
              <w:t xml:space="preserve"> </w:t>
            </w:r>
            <w:r w:rsidRPr="00DC2587">
              <w:t>Evaluation</w:t>
            </w:r>
            <w:r w:rsidR="007E703B" w:rsidRPr="00DC2587">
              <w:t xml:space="preserve"> </w:t>
            </w:r>
            <w:r w:rsidRPr="00DC2587">
              <w:t>and</w:t>
            </w:r>
            <w:r w:rsidR="007E703B" w:rsidRPr="00DC2587">
              <w:t xml:space="preserve"> </w:t>
            </w:r>
            <w:r w:rsidRPr="00DC2587">
              <w:t>Qualification</w:t>
            </w:r>
            <w:r w:rsidR="007E703B" w:rsidRPr="00DC2587">
              <w:t xml:space="preserve"> </w:t>
            </w:r>
            <w:r w:rsidRPr="00DC2587">
              <w:t>Criteria.</w:t>
            </w:r>
          </w:p>
          <w:p w14:paraId="6731395F" w14:textId="77777777" w:rsidR="00466C3D" w:rsidRPr="00DC2587" w:rsidRDefault="00466C3D">
            <w:pPr>
              <w:pStyle w:val="ITBno"/>
              <w:numPr>
                <w:ilvl w:val="1"/>
                <w:numId w:val="27"/>
              </w:numPr>
              <w:spacing w:after="120"/>
              <w:ind w:left="614" w:hanging="720"/>
            </w:pPr>
            <w:r w:rsidRPr="00DC2587">
              <w:t>Except</w:t>
            </w:r>
            <w:r w:rsidR="007E703B" w:rsidRPr="00DC2587">
              <w:t xml:space="preserve"> </w:t>
            </w:r>
            <w:r w:rsidRPr="00DC2587">
              <w:t>as</w:t>
            </w:r>
            <w:r w:rsidR="007E703B" w:rsidRPr="00DC2587">
              <w:t xml:space="preserve"> </w:t>
            </w:r>
            <w:r w:rsidRPr="00DC2587">
              <w:t>provided</w:t>
            </w:r>
            <w:r w:rsidR="007E703B" w:rsidRPr="00DC2587">
              <w:t xml:space="preserve"> </w:t>
            </w:r>
            <w:r w:rsidRPr="00DC2587">
              <w:t>under</w:t>
            </w:r>
            <w:r w:rsidR="007E703B" w:rsidRPr="00DC2587">
              <w:t xml:space="preserve"> </w:t>
            </w:r>
            <w:r w:rsidRPr="00DC2587">
              <w:t>ITB</w:t>
            </w:r>
            <w:r w:rsidR="007E703B" w:rsidRPr="00DC2587">
              <w:t xml:space="preserve"> </w:t>
            </w:r>
            <w:r w:rsidRPr="00DC2587">
              <w:t>13.4</w:t>
            </w:r>
            <w:r w:rsidR="007E703B" w:rsidRPr="00DC2587">
              <w:t xml:space="preserve"> </w:t>
            </w:r>
            <w:r w:rsidRPr="00DC2587">
              <w:t>below,</w:t>
            </w:r>
            <w:r w:rsidR="007E703B" w:rsidRPr="00DC2587">
              <w:t xml:space="preserve"> </w:t>
            </w:r>
            <w:r w:rsidRPr="00DC2587">
              <w:t>Bidders</w:t>
            </w:r>
            <w:r w:rsidR="007E703B" w:rsidRPr="00DC2587">
              <w:t xml:space="preserve"> </w:t>
            </w:r>
            <w:r w:rsidRPr="00DC2587">
              <w:t>wishing</w:t>
            </w:r>
            <w:r w:rsidR="007E703B" w:rsidRPr="00DC2587">
              <w:t xml:space="preserve"> </w:t>
            </w:r>
            <w:r w:rsidRPr="00DC2587">
              <w:t>to</w:t>
            </w:r>
            <w:r w:rsidR="007E703B" w:rsidRPr="00DC2587">
              <w:t xml:space="preserve"> </w:t>
            </w:r>
            <w:r w:rsidRPr="00DC2587">
              <w:t>offer</w:t>
            </w:r>
            <w:r w:rsidR="007E703B" w:rsidRPr="00DC2587">
              <w:t xml:space="preserve"> </w:t>
            </w:r>
            <w:r w:rsidRPr="00DC2587">
              <w:t>technical</w:t>
            </w:r>
            <w:r w:rsidR="007E703B" w:rsidRPr="00DC2587">
              <w:t xml:space="preserve"> </w:t>
            </w:r>
            <w:r w:rsidRPr="00DC2587">
              <w:t>alternatives</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Employer’s</w:t>
            </w:r>
            <w:r w:rsidR="007E703B" w:rsidRPr="00DC2587">
              <w:t xml:space="preserve"> </w:t>
            </w:r>
            <w:r w:rsidRPr="00DC2587">
              <w:t>requirements</w:t>
            </w:r>
            <w:r w:rsidR="007E703B" w:rsidRPr="00DC2587">
              <w:t xml:space="preserve"> </w:t>
            </w:r>
            <w:r w:rsidRPr="00DC2587">
              <w:t>as</w:t>
            </w:r>
            <w:r w:rsidR="007E703B" w:rsidRPr="00DC2587">
              <w:t xml:space="preserve"> </w:t>
            </w:r>
            <w:r w:rsidRPr="00DC2587">
              <w:t>described</w:t>
            </w:r>
            <w:r w:rsidR="007E703B" w:rsidRPr="00DC2587">
              <w:t xml:space="preserve"> </w:t>
            </w:r>
            <w:r w:rsidRPr="00DC2587">
              <w:t>in</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must</w:t>
            </w:r>
            <w:r w:rsidR="007E703B" w:rsidRPr="00DC2587">
              <w:t xml:space="preserve"> </w:t>
            </w:r>
            <w:r w:rsidRPr="00DC2587">
              <w:t>also</w:t>
            </w:r>
            <w:r w:rsidR="007E703B" w:rsidRPr="00DC2587">
              <w:t xml:space="preserve"> </w:t>
            </w:r>
            <w:r w:rsidRPr="00DC2587">
              <w:t>provide:</w:t>
            </w:r>
            <w:r w:rsidR="007E703B" w:rsidRPr="00DC2587">
              <w:t xml:space="preserve"> </w:t>
            </w:r>
            <w:r w:rsidRPr="00DC2587">
              <w:t>(</w:t>
            </w:r>
            <w:proofErr w:type="spellStart"/>
            <w:r w:rsidRPr="00DC2587">
              <w:t>i</w:t>
            </w:r>
            <w:proofErr w:type="spellEnd"/>
            <w:r w:rsidRPr="00DC2587">
              <w:t>)</w:t>
            </w:r>
            <w:r w:rsidR="007E703B" w:rsidRPr="00DC2587">
              <w:t xml:space="preserve"> </w:t>
            </w:r>
            <w:r w:rsidRPr="00DC2587">
              <w:t>a</w:t>
            </w:r>
            <w:r w:rsidR="007E703B" w:rsidRPr="00DC2587">
              <w:t xml:space="preserve"> </w:t>
            </w:r>
            <w:r w:rsidRPr="00DC2587">
              <w:t>price</w:t>
            </w:r>
            <w:r w:rsidR="007E703B" w:rsidRPr="00DC2587">
              <w:t xml:space="preserve"> </w:t>
            </w:r>
            <w:r w:rsidRPr="00DC2587">
              <w:t>at</w:t>
            </w:r>
            <w:r w:rsidR="007E703B" w:rsidRPr="00DC2587">
              <w:t xml:space="preserve"> </w:t>
            </w:r>
            <w:r w:rsidRPr="00DC2587">
              <w:t>which</w:t>
            </w:r>
            <w:r w:rsidR="007E703B" w:rsidRPr="00DC2587">
              <w:t xml:space="preserve"> </w:t>
            </w:r>
            <w:r w:rsidRPr="00DC2587">
              <w:t>they</w:t>
            </w:r>
            <w:r w:rsidR="007E703B" w:rsidRPr="00DC2587">
              <w:t xml:space="preserve"> </w:t>
            </w:r>
            <w:r w:rsidRPr="00DC2587">
              <w:t>are</w:t>
            </w:r>
            <w:r w:rsidR="007E703B" w:rsidRPr="00DC2587">
              <w:t xml:space="preserve"> </w:t>
            </w:r>
            <w:r w:rsidRPr="00DC2587">
              <w:t>prepared</w:t>
            </w:r>
            <w:r w:rsidR="007E703B" w:rsidRPr="00DC2587">
              <w:t xml:space="preserve"> </w:t>
            </w:r>
            <w:r w:rsidRPr="00DC2587">
              <w:t>to</w:t>
            </w:r>
            <w:r w:rsidR="007E703B" w:rsidRPr="00DC2587">
              <w:t xml:space="preserve"> </w:t>
            </w:r>
            <w:r w:rsidRPr="00DC2587">
              <w:t>offer</w:t>
            </w:r>
            <w:r w:rsidR="007E703B" w:rsidRPr="00DC2587">
              <w:t xml:space="preserve"> </w:t>
            </w:r>
            <w:r w:rsidRPr="00DC2587">
              <w:t>a</w:t>
            </w:r>
            <w:r w:rsidR="007E703B" w:rsidRPr="00DC2587">
              <w:t xml:space="preserve"> </w:t>
            </w:r>
            <w:r w:rsidRPr="00DC2587">
              <w:t>Plant</w:t>
            </w:r>
            <w:r w:rsidR="007E703B" w:rsidRPr="00DC2587">
              <w:t xml:space="preserve"> </w:t>
            </w:r>
            <w:r w:rsidRPr="00DC2587">
              <w:t>meeting</w:t>
            </w:r>
            <w:r w:rsidR="007E703B" w:rsidRPr="00DC2587">
              <w:t xml:space="preserve"> </w:t>
            </w:r>
            <w:r w:rsidRPr="00DC2587">
              <w:t>the</w:t>
            </w:r>
            <w:r w:rsidR="007E703B" w:rsidRPr="00DC2587">
              <w:t xml:space="preserve"> </w:t>
            </w:r>
            <w:r w:rsidRPr="00DC2587">
              <w:t>Employer’s</w:t>
            </w:r>
            <w:r w:rsidR="007E703B" w:rsidRPr="00DC2587">
              <w:t xml:space="preserve"> </w:t>
            </w:r>
            <w:r w:rsidRPr="00DC2587">
              <w:t>requirements;</w:t>
            </w:r>
            <w:r w:rsidR="007E703B" w:rsidRPr="00DC2587">
              <w:t xml:space="preserve"> </w:t>
            </w:r>
            <w:r w:rsidRPr="00DC2587">
              <w:t>and</w:t>
            </w:r>
            <w:r w:rsidR="007E703B" w:rsidRPr="00DC2587">
              <w:t xml:space="preserve"> </w:t>
            </w:r>
            <w:r w:rsidRPr="00DC2587">
              <w:t>(ii)</w:t>
            </w:r>
            <w:r w:rsidR="007E703B" w:rsidRPr="00DC2587">
              <w:t xml:space="preserve"> </w:t>
            </w:r>
            <w:r w:rsidRPr="00DC2587">
              <w:t>all</w:t>
            </w:r>
            <w:r w:rsidR="007E703B" w:rsidRPr="00DC2587">
              <w:t xml:space="preserve"> </w:t>
            </w:r>
            <w:r w:rsidRPr="00DC2587">
              <w:t>information</w:t>
            </w:r>
            <w:r w:rsidR="007E703B" w:rsidRPr="00DC2587">
              <w:t xml:space="preserve"> </w:t>
            </w:r>
            <w:r w:rsidRPr="00DC2587">
              <w:t>necessary</w:t>
            </w:r>
            <w:r w:rsidR="007E703B" w:rsidRPr="00DC2587">
              <w:t xml:space="preserve"> </w:t>
            </w:r>
            <w:r w:rsidRPr="00DC2587">
              <w:t>for</w:t>
            </w:r>
            <w:r w:rsidR="007E703B" w:rsidRPr="00DC2587">
              <w:t xml:space="preserve"> </w:t>
            </w:r>
            <w:r w:rsidRPr="00DC2587">
              <w:t>a</w:t>
            </w:r>
            <w:r w:rsidR="007E703B" w:rsidRPr="00DC2587">
              <w:t xml:space="preserve"> </w:t>
            </w:r>
            <w:r w:rsidRPr="00DC2587">
              <w:t>complete</w:t>
            </w:r>
            <w:r w:rsidR="007E703B" w:rsidRPr="00DC2587">
              <w:t xml:space="preserve"> </w:t>
            </w:r>
            <w:r w:rsidRPr="00DC2587">
              <w:t>evaluation</w:t>
            </w:r>
            <w:r w:rsidR="007E703B" w:rsidRPr="00DC2587">
              <w:t xml:space="preserve"> </w:t>
            </w:r>
            <w:r w:rsidRPr="00DC2587">
              <w:t>of</w:t>
            </w:r>
            <w:r w:rsidR="007E703B" w:rsidRPr="00DC2587">
              <w:t xml:space="preserve"> </w:t>
            </w:r>
            <w:r w:rsidRPr="00DC2587">
              <w:t>the</w:t>
            </w:r>
            <w:r w:rsidR="007E703B" w:rsidRPr="00DC2587">
              <w:t xml:space="preserve"> </w:t>
            </w:r>
            <w:r w:rsidRPr="00DC2587">
              <w:t>alternatives</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including</w:t>
            </w:r>
            <w:r w:rsidR="007E703B" w:rsidRPr="00DC2587">
              <w:t xml:space="preserve"> </w:t>
            </w:r>
            <w:r w:rsidRPr="00DC2587">
              <w:t>drawings,</w:t>
            </w:r>
            <w:r w:rsidR="007E703B" w:rsidRPr="00DC2587">
              <w:t xml:space="preserve"> </w:t>
            </w:r>
            <w:r w:rsidRPr="00DC2587">
              <w:t>design</w:t>
            </w:r>
            <w:r w:rsidR="007E703B" w:rsidRPr="00DC2587">
              <w:t xml:space="preserve"> </w:t>
            </w:r>
            <w:r w:rsidRPr="00DC2587">
              <w:t>calculations,</w:t>
            </w:r>
            <w:r w:rsidR="007E703B" w:rsidRPr="00DC2587">
              <w:t xml:space="preserve"> </w:t>
            </w:r>
            <w:r w:rsidRPr="00DC2587">
              <w:t>technical</w:t>
            </w:r>
            <w:r w:rsidR="007E703B" w:rsidRPr="00DC2587">
              <w:t xml:space="preserve"> </w:t>
            </w:r>
            <w:r w:rsidRPr="00DC2587">
              <w:t>specifications,</w:t>
            </w:r>
            <w:r w:rsidR="007E703B" w:rsidRPr="00DC2587">
              <w:t xml:space="preserve"> </w:t>
            </w:r>
            <w:r w:rsidRPr="00DC2587">
              <w:t>breakdown</w:t>
            </w:r>
            <w:r w:rsidR="007E703B" w:rsidRPr="00DC2587">
              <w:t xml:space="preserve"> </w:t>
            </w:r>
            <w:r w:rsidRPr="00DC2587">
              <w:t>of</w:t>
            </w:r>
            <w:r w:rsidR="007E703B" w:rsidRPr="00DC2587">
              <w:t xml:space="preserve"> </w:t>
            </w:r>
            <w:r w:rsidRPr="00DC2587">
              <w:t>prices,</w:t>
            </w:r>
            <w:r w:rsidR="007E703B" w:rsidRPr="00DC2587">
              <w:t xml:space="preserve"> </w:t>
            </w:r>
            <w:r w:rsidRPr="00DC2587">
              <w:t>and</w:t>
            </w:r>
            <w:r w:rsidR="007E703B" w:rsidRPr="00DC2587">
              <w:t xml:space="preserve"> </w:t>
            </w:r>
            <w:r w:rsidRPr="00DC2587">
              <w:t>proposed</w:t>
            </w:r>
            <w:r w:rsidR="007E703B" w:rsidRPr="00DC2587">
              <w:t xml:space="preserve"> </w:t>
            </w:r>
            <w:r w:rsidRPr="00DC2587">
              <w:t>installation</w:t>
            </w:r>
            <w:r w:rsidR="007E703B" w:rsidRPr="00DC2587">
              <w:t xml:space="preserve"> </w:t>
            </w:r>
            <w:r w:rsidRPr="00DC2587">
              <w:t>methodology</w:t>
            </w:r>
            <w:r w:rsidR="007E703B" w:rsidRPr="00DC2587">
              <w:t xml:space="preserve"> </w:t>
            </w:r>
            <w:r w:rsidRPr="00DC2587">
              <w:t>and</w:t>
            </w:r>
            <w:r w:rsidR="007E703B" w:rsidRPr="00DC2587">
              <w:t xml:space="preserve"> </w:t>
            </w:r>
            <w:r w:rsidRPr="00DC2587">
              <w:t>other</w:t>
            </w:r>
            <w:r w:rsidR="007E703B" w:rsidRPr="00DC2587">
              <w:t xml:space="preserve"> </w:t>
            </w:r>
            <w:r w:rsidRPr="00DC2587">
              <w:t>relevant</w:t>
            </w:r>
            <w:r w:rsidR="007E703B" w:rsidRPr="00DC2587">
              <w:t xml:space="preserve"> </w:t>
            </w:r>
            <w:r w:rsidRPr="00DC2587">
              <w:t>details.</w:t>
            </w:r>
            <w:r w:rsidR="007E703B" w:rsidRPr="00DC2587">
              <w:t xml:space="preserve">  </w:t>
            </w:r>
            <w:r w:rsidRPr="00DC2587">
              <w:t>Only</w:t>
            </w:r>
            <w:r w:rsidR="007E703B" w:rsidRPr="00DC2587">
              <w:t xml:space="preserve"> </w:t>
            </w:r>
            <w:r w:rsidRPr="00DC2587">
              <w:t>the</w:t>
            </w:r>
            <w:r w:rsidR="007E703B" w:rsidRPr="00DC2587">
              <w:t xml:space="preserve"> </w:t>
            </w:r>
            <w:r w:rsidRPr="00DC2587">
              <w:t>technical</w:t>
            </w:r>
            <w:r w:rsidR="007E703B" w:rsidRPr="00DC2587">
              <w:t xml:space="preserve"> </w:t>
            </w:r>
            <w:r w:rsidRPr="00DC2587">
              <w:t>alternatives,</w:t>
            </w:r>
            <w:r w:rsidR="007E703B" w:rsidRPr="00DC2587">
              <w:t xml:space="preserve"> </w:t>
            </w:r>
            <w:r w:rsidRPr="00DC2587">
              <w:t>if</w:t>
            </w:r>
            <w:r w:rsidR="007E703B" w:rsidRPr="00DC2587">
              <w:t xml:space="preserve"> </w:t>
            </w:r>
            <w:r w:rsidRPr="00DC2587">
              <w:t>any,</w:t>
            </w:r>
            <w:r w:rsidR="007E703B" w:rsidRPr="00DC2587">
              <w:t xml:space="preserve"> </w:t>
            </w:r>
            <w:r w:rsidRPr="00DC2587">
              <w:t>of</w:t>
            </w:r>
            <w:r w:rsidR="007E703B" w:rsidRPr="00DC2587">
              <w:t xml:space="preserve"> </w:t>
            </w:r>
            <w:r w:rsidRPr="00DC2587">
              <w:t>the</w:t>
            </w:r>
            <w:r w:rsidR="007E703B" w:rsidRPr="00DC2587">
              <w:t xml:space="preserve"> </w:t>
            </w:r>
            <w:r w:rsidRPr="00DC2587">
              <w:t>Bidder</w:t>
            </w:r>
            <w:r w:rsidR="007E703B" w:rsidRPr="00DC2587">
              <w:t xml:space="preserve"> </w:t>
            </w:r>
            <w:r w:rsidRPr="00DC2587">
              <w:t>with</w:t>
            </w:r>
            <w:r w:rsidR="007E703B" w:rsidRPr="00DC2587">
              <w:t xml:space="preserve"> </w:t>
            </w:r>
            <w:r w:rsidRPr="00DC2587">
              <w:t>the</w:t>
            </w:r>
            <w:r w:rsidR="007E703B" w:rsidRPr="00DC2587">
              <w:t xml:space="preserve"> </w:t>
            </w:r>
            <w:r w:rsidRPr="00DC2587">
              <w:t>Most</w:t>
            </w:r>
            <w:r w:rsidR="007E703B" w:rsidRPr="00DC2587">
              <w:t xml:space="preserve"> </w:t>
            </w:r>
            <w:r w:rsidRPr="00DC2587">
              <w:t>Advantageous</w:t>
            </w:r>
            <w:r w:rsidR="007E703B" w:rsidRPr="00DC2587">
              <w:t xml:space="preserve"> </w:t>
            </w:r>
            <w:r w:rsidRPr="00DC2587">
              <w:t>Bid</w:t>
            </w:r>
            <w:r w:rsidR="007E703B" w:rsidRPr="00DC2587">
              <w:t xml:space="preserve"> </w:t>
            </w:r>
            <w:r w:rsidRPr="00DC2587">
              <w:t>conforming</w:t>
            </w:r>
            <w:r w:rsidR="007E703B" w:rsidRPr="00DC2587">
              <w:t xml:space="preserve"> </w:t>
            </w:r>
            <w:r w:rsidRPr="00DC2587">
              <w:t>to</w:t>
            </w:r>
            <w:r w:rsidR="007E703B" w:rsidRPr="00DC2587">
              <w:t xml:space="preserve"> </w:t>
            </w:r>
            <w:r w:rsidRPr="00DC2587">
              <w:t>the</w:t>
            </w:r>
            <w:r w:rsidR="007E703B" w:rsidRPr="00DC2587">
              <w:t xml:space="preserve"> </w:t>
            </w:r>
            <w:r w:rsidRPr="00DC2587">
              <w:t>basic</w:t>
            </w:r>
            <w:r w:rsidR="007E703B" w:rsidRPr="00DC2587">
              <w:t xml:space="preserve"> </w:t>
            </w:r>
            <w:r w:rsidRPr="00DC2587">
              <w:t>technical</w:t>
            </w:r>
            <w:r w:rsidR="007E703B" w:rsidRPr="00DC2587">
              <w:t xml:space="preserve"> </w:t>
            </w:r>
            <w:r w:rsidRPr="00DC2587">
              <w:t>requirements</w:t>
            </w:r>
            <w:r w:rsidR="007E703B" w:rsidRPr="00DC2587">
              <w:t xml:space="preserve"> </w:t>
            </w:r>
            <w:r w:rsidRPr="00DC2587">
              <w:t>shall</w:t>
            </w:r>
            <w:r w:rsidR="007E703B" w:rsidRPr="00DC2587">
              <w:t xml:space="preserve"> </w:t>
            </w:r>
            <w:r w:rsidRPr="00DC2587">
              <w:t>be</w:t>
            </w:r>
            <w:r w:rsidR="007E703B" w:rsidRPr="00DC2587">
              <w:t xml:space="preserve"> </w:t>
            </w:r>
            <w:r w:rsidRPr="00DC2587">
              <w:t>considered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p>
          <w:p w14:paraId="6672E8F2" w14:textId="77777777" w:rsidR="00466C3D" w:rsidRPr="00DC2587" w:rsidRDefault="00466C3D">
            <w:pPr>
              <w:pStyle w:val="ITBno"/>
              <w:numPr>
                <w:ilvl w:val="1"/>
                <w:numId w:val="27"/>
              </w:numPr>
              <w:spacing w:after="120"/>
              <w:ind w:left="614" w:hanging="720"/>
            </w:pPr>
            <w:r w:rsidRPr="00DC2587">
              <w:rPr>
                <w:noProof/>
              </w:rPr>
              <w:t>When</w:t>
            </w:r>
            <w:r w:rsidR="007E703B" w:rsidRPr="00DC2587">
              <w:rPr>
                <w:noProof/>
              </w:rPr>
              <w:t xml:space="preserve"> </w:t>
            </w:r>
            <w:r w:rsidRPr="00DC2587">
              <w:rPr>
                <w:noProof/>
              </w:rPr>
              <w:t>Bidders</w:t>
            </w:r>
            <w:r w:rsidR="007E703B" w:rsidRPr="00DC2587">
              <w:rPr>
                <w:noProof/>
              </w:rPr>
              <w:t xml:space="preserve"> </w:t>
            </w:r>
            <w:r w:rsidRPr="00DC2587">
              <w:rPr>
                <w:noProof/>
              </w:rPr>
              <w:t>are</w:t>
            </w:r>
            <w:r w:rsidR="007E703B" w:rsidRPr="00DC2587">
              <w:rPr>
                <w:noProof/>
              </w:rPr>
              <w:t xml:space="preserve"> </w:t>
            </w:r>
            <w:r w:rsidRPr="00DC2587">
              <w:rPr>
                <w:noProof/>
              </w:rPr>
              <w:t>invited</w:t>
            </w:r>
            <w:r w:rsidR="007E703B" w:rsidRPr="00DC2587">
              <w:rPr>
                <w:noProof/>
              </w:rPr>
              <w:t xml:space="preserve"> </w:t>
            </w:r>
            <w:r w:rsidRPr="00DC2587">
              <w:rPr>
                <w:b/>
                <w:noProof/>
              </w:rPr>
              <w:t>in</w:t>
            </w:r>
            <w:r w:rsidR="007E703B" w:rsidRPr="00DC2587">
              <w:rPr>
                <w:b/>
                <w:noProof/>
              </w:rPr>
              <w:t xml:space="preserve"> </w:t>
            </w:r>
            <w:r w:rsidRPr="00DC2587">
              <w:rPr>
                <w:b/>
                <w:noProof/>
              </w:rPr>
              <w:t>the</w:t>
            </w:r>
            <w:r w:rsidR="007E703B" w:rsidRPr="00DC2587">
              <w:rPr>
                <w:b/>
                <w:noProof/>
              </w:rPr>
              <w:t xml:space="preserve"> </w:t>
            </w:r>
            <w:r w:rsidRPr="00DC2587">
              <w:rPr>
                <w:b/>
                <w:noProof/>
              </w:rPr>
              <w:t>BDS</w:t>
            </w:r>
            <w:r w:rsidR="007E703B" w:rsidRPr="00DC2587">
              <w:rPr>
                <w:b/>
                <w:noProof/>
              </w:rPr>
              <w:t xml:space="preserve"> </w:t>
            </w:r>
            <w:r w:rsidRPr="00DC2587">
              <w:rPr>
                <w:noProof/>
              </w:rPr>
              <w:t>to</w:t>
            </w:r>
            <w:r w:rsidR="007E703B" w:rsidRPr="00DC2587">
              <w:rPr>
                <w:noProof/>
              </w:rPr>
              <w:t xml:space="preserve"> </w:t>
            </w:r>
            <w:r w:rsidRPr="00DC2587">
              <w:rPr>
                <w:noProof/>
              </w:rPr>
              <w:t>submit</w:t>
            </w:r>
            <w:r w:rsidR="007E703B" w:rsidRPr="00DC2587">
              <w:rPr>
                <w:noProof/>
              </w:rPr>
              <w:t xml:space="preserve"> </w:t>
            </w:r>
            <w:r w:rsidRPr="00DC2587">
              <w:rPr>
                <w:noProof/>
              </w:rPr>
              <w:t>alternative</w:t>
            </w:r>
            <w:r w:rsidR="007E703B" w:rsidRPr="00DC2587">
              <w:rPr>
                <w:noProof/>
              </w:rPr>
              <w:t xml:space="preserve"> </w:t>
            </w:r>
            <w:r w:rsidRPr="00DC2587">
              <w:t>technical</w:t>
            </w:r>
            <w:r w:rsidR="007E703B" w:rsidRPr="00DC2587">
              <w:rPr>
                <w:noProof/>
              </w:rPr>
              <w:t xml:space="preserve"> </w:t>
            </w:r>
            <w:r w:rsidRPr="00DC2587">
              <w:rPr>
                <w:noProof/>
              </w:rPr>
              <w:t>solutions</w:t>
            </w:r>
            <w:r w:rsidR="007E703B" w:rsidRPr="00DC2587">
              <w:rPr>
                <w:noProof/>
              </w:rPr>
              <w:t xml:space="preserve"> </w:t>
            </w:r>
            <w:r w:rsidRPr="00DC2587">
              <w:rPr>
                <w:noProof/>
              </w:rPr>
              <w:t>for</w:t>
            </w:r>
            <w:r w:rsidR="007E703B" w:rsidRPr="00DC2587">
              <w:rPr>
                <w:noProof/>
              </w:rPr>
              <w:t xml:space="preserve"> </w:t>
            </w:r>
            <w:r w:rsidRPr="00DC2587">
              <w:rPr>
                <w:noProof/>
              </w:rPr>
              <w:t>specified</w:t>
            </w:r>
            <w:r w:rsidR="007E703B" w:rsidRPr="00DC2587">
              <w:rPr>
                <w:noProof/>
              </w:rPr>
              <w:t xml:space="preserve"> </w:t>
            </w:r>
            <w:r w:rsidRPr="00DC2587">
              <w:rPr>
                <w:noProof/>
              </w:rPr>
              <w:t>parts</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facilities,</w:t>
            </w:r>
            <w:r w:rsidR="007E703B" w:rsidRPr="00DC2587">
              <w:rPr>
                <w:noProof/>
              </w:rPr>
              <w:t xml:space="preserve"> </w:t>
            </w:r>
            <w:r w:rsidRPr="00DC2587">
              <w:rPr>
                <w:noProof/>
              </w:rPr>
              <w:t>such</w:t>
            </w:r>
            <w:r w:rsidR="007E703B" w:rsidRPr="00DC2587">
              <w:rPr>
                <w:noProof/>
              </w:rPr>
              <w:t xml:space="preserve"> </w:t>
            </w:r>
            <w:r w:rsidRPr="00DC2587">
              <w:rPr>
                <w:noProof/>
              </w:rPr>
              <w:t>parts</w:t>
            </w:r>
            <w:r w:rsidR="007E703B" w:rsidRPr="00DC2587">
              <w:rPr>
                <w:noProof/>
              </w:rPr>
              <w:t xml:space="preserve"> </w:t>
            </w:r>
            <w:r w:rsidRPr="00DC2587">
              <w:rPr>
                <w:rStyle w:val="StyleHeader2-SubClausesBoldChar"/>
                <w:b w:val="0"/>
                <w:lang w:val="en-US"/>
              </w:rPr>
              <w:t>will</w:t>
            </w:r>
            <w:r w:rsidR="007E703B" w:rsidRPr="00DC2587">
              <w:rPr>
                <w:rStyle w:val="StyleHeader2-SubClausesBoldChar"/>
                <w:b w:val="0"/>
                <w:lang w:val="en-US"/>
              </w:rPr>
              <w:t xml:space="preserve"> </w:t>
            </w:r>
            <w:r w:rsidRPr="00DC2587">
              <w:rPr>
                <w:rStyle w:val="StyleHeader2-SubClausesBoldChar"/>
                <w:b w:val="0"/>
                <w:lang w:val="en-US"/>
              </w:rPr>
              <w:t>be</w:t>
            </w:r>
            <w:r w:rsidR="007E703B" w:rsidRPr="00DC2587">
              <w:rPr>
                <w:rStyle w:val="StyleHeader2-SubClausesBoldChar"/>
                <w:b w:val="0"/>
                <w:lang w:val="en-US"/>
              </w:rPr>
              <w:t xml:space="preserve"> </w:t>
            </w:r>
            <w:r w:rsidRPr="00DC2587">
              <w:rPr>
                <w:rStyle w:val="StyleHeader2-SubClausesBoldChar"/>
                <w:b w:val="0"/>
                <w:lang w:val="en-US"/>
              </w:rPr>
              <w:t>identified</w:t>
            </w:r>
            <w:r w:rsidR="007E703B" w:rsidRPr="00DC2587">
              <w:rPr>
                <w:rStyle w:val="StyleHeader2-SubClausesBoldChar"/>
                <w:lang w:val="en-US"/>
              </w:rPr>
              <w:t xml:space="preserve"> </w:t>
            </w:r>
            <w:r w:rsidRPr="00DC2587">
              <w:rPr>
                <w:rStyle w:val="StyleHeader2-SubClausesBoldChar"/>
                <w:lang w:val="en-US"/>
              </w:rPr>
              <w:t>in</w:t>
            </w:r>
            <w:r w:rsidR="007E703B" w:rsidRPr="00DC2587">
              <w:rPr>
                <w:rStyle w:val="StyleHeader2-SubClausesBoldChar"/>
                <w:lang w:val="en-US"/>
              </w:rPr>
              <w:t xml:space="preserve"> </w:t>
            </w:r>
            <w:r w:rsidRPr="00DC2587">
              <w:rPr>
                <w:rStyle w:val="StyleHeader2-SubClausesBoldChar"/>
                <w:lang w:val="en-US"/>
              </w:rPr>
              <w:t>the</w:t>
            </w:r>
            <w:r w:rsidR="007E703B" w:rsidRPr="00DC2587">
              <w:rPr>
                <w:rStyle w:val="StyleHeader2-SubClausesBoldChar"/>
                <w:lang w:val="en-US"/>
              </w:rPr>
              <w:t xml:space="preserve"> </w:t>
            </w:r>
            <w:r w:rsidRPr="00DC2587">
              <w:rPr>
                <w:rStyle w:val="StyleHeader2-SubClausesBoldChar"/>
                <w:lang w:val="en-US"/>
              </w:rPr>
              <w:t>BDS</w:t>
            </w:r>
            <w:r w:rsidRPr="00DC2587">
              <w:t>,</w:t>
            </w:r>
            <w:r w:rsidR="007E703B" w:rsidRPr="00DC2587">
              <w:t xml:space="preserve"> </w:t>
            </w:r>
            <w:r w:rsidRPr="00DC2587">
              <w:t>as</w:t>
            </w:r>
            <w:r w:rsidR="007E703B" w:rsidRPr="00DC2587">
              <w:t xml:space="preserve"> </w:t>
            </w:r>
            <w:r w:rsidRPr="00DC2587">
              <w:t>will</w:t>
            </w:r>
            <w:r w:rsidR="007E703B" w:rsidRPr="00DC2587">
              <w:t xml:space="preserve"> </w:t>
            </w:r>
            <w:r w:rsidRPr="00DC2587">
              <w:t>the</w:t>
            </w:r>
            <w:r w:rsidR="007E703B" w:rsidRPr="00DC2587">
              <w:t xml:space="preserve"> </w:t>
            </w:r>
            <w:r w:rsidRPr="00DC2587">
              <w:t>method</w:t>
            </w:r>
            <w:r w:rsidR="007E703B" w:rsidRPr="00DC2587">
              <w:t xml:space="preserve"> </w:t>
            </w:r>
            <w:r w:rsidRPr="00DC2587">
              <w:t>for</w:t>
            </w:r>
            <w:r w:rsidR="007E703B" w:rsidRPr="00DC2587">
              <w:t xml:space="preserve"> </w:t>
            </w:r>
            <w:r w:rsidRPr="00DC2587">
              <w:t>their</w:t>
            </w:r>
            <w:r w:rsidR="007E703B" w:rsidRPr="00DC2587">
              <w:t xml:space="preserve"> </w:t>
            </w:r>
            <w:r w:rsidRPr="00DC2587">
              <w:t>evaluation,</w:t>
            </w:r>
            <w:r w:rsidR="007E703B" w:rsidRPr="00DC2587">
              <w:t xml:space="preserve"> </w:t>
            </w:r>
            <w:r w:rsidRPr="00DC2587">
              <w:rPr>
                <w:noProof/>
              </w:rPr>
              <w:t>and</w:t>
            </w:r>
            <w:r w:rsidR="007E703B" w:rsidRPr="00DC2587">
              <w:rPr>
                <w:noProof/>
              </w:rPr>
              <w:t xml:space="preserve"> </w:t>
            </w:r>
            <w:r w:rsidRPr="00DC2587">
              <w:rPr>
                <w:noProof/>
              </w:rPr>
              <w:t>described</w:t>
            </w:r>
            <w:r w:rsidR="007E703B" w:rsidRPr="00DC2587">
              <w:rPr>
                <w:noProof/>
              </w:rPr>
              <w:t xml:space="preserve"> </w:t>
            </w:r>
            <w:r w:rsidRPr="00DC2587">
              <w:rPr>
                <w:noProof/>
              </w:rPr>
              <w:t>in</w:t>
            </w:r>
            <w:r w:rsidR="007E703B" w:rsidRPr="00DC2587">
              <w:rPr>
                <w:noProof/>
              </w:rPr>
              <w:t xml:space="preserve"> </w:t>
            </w:r>
            <w:r w:rsidRPr="00DC2587">
              <w:rPr>
                <w:noProof/>
              </w:rPr>
              <w:t>Section</w:t>
            </w:r>
            <w:r w:rsidR="007E703B" w:rsidRPr="00DC2587">
              <w:rPr>
                <w:noProof/>
              </w:rPr>
              <w:t xml:space="preserve"> </w:t>
            </w:r>
            <w:r w:rsidRPr="00DC2587">
              <w:rPr>
                <w:noProof/>
              </w:rPr>
              <w:t>VII,</w:t>
            </w:r>
            <w:r w:rsidR="007E703B" w:rsidRPr="00DC2587">
              <w:rPr>
                <w:noProof/>
              </w:rPr>
              <w:t xml:space="preserve"> </w:t>
            </w:r>
            <w:r w:rsidRPr="00DC2587">
              <w:rPr>
                <w:noProof/>
              </w:rPr>
              <w:t>Employer’s</w:t>
            </w:r>
            <w:r w:rsidR="007E703B" w:rsidRPr="00DC2587">
              <w:rPr>
                <w:noProof/>
              </w:rPr>
              <w:t xml:space="preserve"> </w:t>
            </w:r>
            <w:r w:rsidRPr="00DC2587">
              <w:rPr>
                <w:noProof/>
              </w:rPr>
              <w:t>Requirements.</w:t>
            </w:r>
          </w:p>
        </w:tc>
      </w:tr>
      <w:tr w:rsidR="00DC2587" w:rsidRPr="00DC2587" w14:paraId="3649D7EE" w14:textId="77777777" w:rsidTr="006001BE">
        <w:trPr>
          <w:gridAfter w:val="1"/>
          <w:wAfter w:w="14" w:type="pct"/>
        </w:trPr>
        <w:tc>
          <w:tcPr>
            <w:tcW w:w="1223" w:type="pct"/>
          </w:tcPr>
          <w:p w14:paraId="26E30B5A" w14:textId="77777777" w:rsidR="00487FB9" w:rsidRPr="00DC2587" w:rsidRDefault="00487FB9">
            <w:pPr>
              <w:pStyle w:val="S1-Header2"/>
              <w:numPr>
                <w:ilvl w:val="0"/>
                <w:numId w:val="27"/>
              </w:numPr>
              <w:tabs>
                <w:tab w:val="num" w:pos="432"/>
              </w:tabs>
              <w:spacing w:after="120"/>
              <w:ind w:left="432" w:hanging="432"/>
            </w:pPr>
            <w:bookmarkStart w:id="199" w:name="_Toc125783002"/>
            <w:bookmarkStart w:id="200" w:name="_Toc436556116"/>
            <w:bookmarkStart w:id="201" w:name="_Toc135149883"/>
            <w:r w:rsidRPr="00DC2587">
              <w:rPr>
                <w:noProof/>
              </w:rPr>
              <w:t>Documents</w:t>
            </w:r>
            <w:r w:rsidR="007E703B" w:rsidRPr="00DC2587">
              <w:rPr>
                <w:noProof/>
              </w:rPr>
              <w:t xml:space="preserve"> </w:t>
            </w:r>
            <w:r w:rsidRPr="00DC2587">
              <w:rPr>
                <w:noProof/>
              </w:rPr>
              <w:t>Establishing</w:t>
            </w:r>
            <w:r w:rsidR="007E703B" w:rsidRPr="00DC2587">
              <w:rPr>
                <w:noProof/>
              </w:rPr>
              <w:t xml:space="preserve"> </w:t>
            </w:r>
            <w:r w:rsidRPr="00DC2587">
              <w:rPr>
                <w:noProof/>
              </w:rPr>
              <w:t>the</w:t>
            </w:r>
            <w:r w:rsidR="007E703B" w:rsidRPr="00DC2587">
              <w:rPr>
                <w:noProof/>
              </w:rPr>
              <w:t xml:space="preserve"> </w:t>
            </w:r>
            <w:r w:rsidRPr="00DC2587">
              <w:rPr>
                <w:noProof/>
              </w:rPr>
              <w:t>Eligibility</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bookmarkEnd w:id="199"/>
            <w:r w:rsidRPr="00DC2587">
              <w:rPr>
                <w:noProof/>
              </w:rPr>
              <w:t>Plant</w:t>
            </w:r>
            <w:r w:rsidR="007E703B" w:rsidRPr="00DC2587">
              <w:rPr>
                <w:noProof/>
              </w:rPr>
              <w:t xml:space="preserve"> </w:t>
            </w:r>
            <w:r w:rsidRPr="00DC2587">
              <w:rPr>
                <w:noProof/>
              </w:rPr>
              <w:t>and</w:t>
            </w:r>
            <w:r w:rsidR="007E703B" w:rsidRPr="00DC2587">
              <w:rPr>
                <w:noProof/>
              </w:rPr>
              <w:t xml:space="preserve"> </w:t>
            </w:r>
            <w:r w:rsidRPr="00DC2587">
              <w:rPr>
                <w:noProof/>
              </w:rPr>
              <w:t>Installation</w:t>
            </w:r>
            <w:r w:rsidR="007E703B" w:rsidRPr="00DC2587">
              <w:rPr>
                <w:noProof/>
              </w:rPr>
              <w:t xml:space="preserve"> </w:t>
            </w:r>
            <w:r w:rsidRPr="00DC2587">
              <w:rPr>
                <w:noProof/>
              </w:rPr>
              <w:t>Services</w:t>
            </w:r>
            <w:bookmarkEnd w:id="200"/>
            <w:bookmarkEnd w:id="201"/>
          </w:p>
        </w:tc>
        <w:tc>
          <w:tcPr>
            <w:tcW w:w="3763" w:type="pct"/>
          </w:tcPr>
          <w:p w14:paraId="6F374473" w14:textId="77777777" w:rsidR="00487FB9" w:rsidRPr="00DC2587" w:rsidRDefault="00487FB9">
            <w:pPr>
              <w:pStyle w:val="ITBno"/>
              <w:numPr>
                <w:ilvl w:val="1"/>
                <w:numId w:val="27"/>
              </w:numPr>
              <w:spacing w:after="120"/>
              <w:ind w:left="614" w:hanging="720"/>
            </w:pPr>
            <w:r w:rsidRPr="00DC2587">
              <w:t>To</w:t>
            </w:r>
            <w:r w:rsidR="007E703B" w:rsidRPr="00DC2587">
              <w:t xml:space="preserve"> </w:t>
            </w:r>
            <w:r w:rsidRPr="00DC2587">
              <w:t>establish</w:t>
            </w:r>
            <w:r w:rsidR="007E703B" w:rsidRPr="00DC2587">
              <w:t xml:space="preserve"> </w:t>
            </w:r>
            <w:r w:rsidRPr="00DC2587">
              <w:t>the</w:t>
            </w:r>
            <w:r w:rsidR="007E703B" w:rsidRPr="00DC2587">
              <w:t xml:space="preserve"> </w:t>
            </w:r>
            <w:r w:rsidRPr="00DC2587">
              <w:t>eligibility</w:t>
            </w:r>
            <w:r w:rsidR="007E703B" w:rsidRPr="00DC2587">
              <w:t xml:space="preserve"> </w:t>
            </w:r>
            <w:r w:rsidRPr="00DC2587">
              <w:t>of</w:t>
            </w:r>
            <w:r w:rsidR="007E703B" w:rsidRPr="00DC2587">
              <w:t xml:space="preserve"> </w:t>
            </w:r>
            <w:r w:rsidRPr="00DC2587">
              <w:t>the</w:t>
            </w:r>
            <w:r w:rsidR="007E703B" w:rsidRPr="00DC2587">
              <w:t xml:space="preserve"> </w:t>
            </w:r>
            <w:r w:rsidRPr="00DC2587">
              <w:t>Plant</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974C4B" w:rsidRPr="00DC2587">
              <w:t xml:space="preserve"> </w:t>
            </w:r>
            <w:r w:rsidRPr="00DC2587">
              <w:t>5,</w:t>
            </w:r>
            <w:r w:rsidR="007E703B" w:rsidRPr="00DC2587">
              <w:t xml:space="preserve"> </w:t>
            </w:r>
            <w:r w:rsidRPr="00DC2587">
              <w:t>Bidders</w:t>
            </w:r>
            <w:r w:rsidR="007E703B" w:rsidRPr="00DC2587">
              <w:t xml:space="preserve"> </w:t>
            </w:r>
            <w:r w:rsidRPr="00DC2587">
              <w:t>shall</w:t>
            </w:r>
            <w:r w:rsidR="007E703B" w:rsidRPr="00DC2587">
              <w:t xml:space="preserve"> </w:t>
            </w:r>
            <w:r w:rsidRPr="00DC2587">
              <w:t>complete</w:t>
            </w:r>
            <w:r w:rsidR="007E703B" w:rsidRPr="00DC2587">
              <w:t xml:space="preserve"> </w:t>
            </w:r>
            <w:r w:rsidRPr="00DC2587">
              <w:t>the</w:t>
            </w:r>
            <w:r w:rsidR="007E703B" w:rsidRPr="00DC2587">
              <w:t xml:space="preserve"> </w:t>
            </w:r>
            <w:proofErr w:type="gramStart"/>
            <w:r w:rsidRPr="00DC2587">
              <w:t>country</w:t>
            </w:r>
            <w:r w:rsidR="007E703B" w:rsidRPr="00DC2587">
              <w:t xml:space="preserve"> </w:t>
            </w:r>
            <w:r w:rsidRPr="00DC2587">
              <w:t>of</w:t>
            </w:r>
            <w:r w:rsidR="007E703B" w:rsidRPr="00DC2587">
              <w:t xml:space="preserve"> </w:t>
            </w:r>
            <w:r w:rsidRPr="00DC2587">
              <w:t>origin</w:t>
            </w:r>
            <w:proofErr w:type="gramEnd"/>
            <w:r w:rsidR="007E703B" w:rsidRPr="00DC2587">
              <w:t xml:space="preserve"> </w:t>
            </w:r>
            <w:r w:rsidRPr="00DC2587">
              <w:t>declarations</w:t>
            </w:r>
            <w:r w:rsidR="007E703B" w:rsidRPr="00DC2587">
              <w:t xml:space="preserve"> </w:t>
            </w:r>
            <w:r w:rsidRPr="00DC2587">
              <w:t>in</w:t>
            </w:r>
            <w:r w:rsidR="007E703B" w:rsidRPr="00DC2587">
              <w:t xml:space="preserve"> </w:t>
            </w:r>
            <w:r w:rsidRPr="00DC2587">
              <w:t>the</w:t>
            </w:r>
            <w:r w:rsidR="007E703B" w:rsidRPr="00DC2587">
              <w:t xml:space="preserve"> </w:t>
            </w:r>
            <w:r w:rsidRPr="00DC2587">
              <w:t>Price</w:t>
            </w:r>
            <w:r w:rsidR="007E703B" w:rsidRPr="00DC2587">
              <w:t xml:space="preserve"> </w:t>
            </w:r>
            <w:r w:rsidRPr="00DC2587">
              <w:t>Schedule</w:t>
            </w:r>
            <w:r w:rsidR="007E703B" w:rsidRPr="00DC2587">
              <w:t xml:space="preserve"> </w:t>
            </w:r>
            <w:r w:rsidRPr="00DC2587">
              <w:t>Forms,</w:t>
            </w:r>
            <w:r w:rsidR="007E703B" w:rsidRPr="00DC2587">
              <w:t xml:space="preserve"> </w:t>
            </w:r>
            <w:r w:rsidRPr="00DC2587">
              <w:t>included</w:t>
            </w:r>
            <w:r w:rsidR="007E703B" w:rsidRPr="00DC2587">
              <w:t xml:space="preserve"> </w:t>
            </w:r>
            <w:r w:rsidRPr="00DC2587">
              <w:t>in</w:t>
            </w:r>
            <w:r w:rsidR="007E703B" w:rsidRPr="00DC2587">
              <w:t xml:space="preserve"> </w:t>
            </w:r>
            <w:r w:rsidRPr="00DC2587">
              <w:t>Section</w:t>
            </w:r>
            <w:r w:rsidR="007E703B" w:rsidRPr="00DC2587">
              <w:t xml:space="preserve"> </w:t>
            </w:r>
            <w:r w:rsidRPr="00DC2587">
              <w:t>IV,</w:t>
            </w:r>
            <w:r w:rsidR="007E703B" w:rsidRPr="00DC2587">
              <w:t xml:space="preserve"> </w:t>
            </w:r>
            <w:r w:rsidRPr="00DC2587">
              <w:t>Bidding</w:t>
            </w:r>
            <w:r w:rsidR="007E703B" w:rsidRPr="00DC2587">
              <w:t xml:space="preserve"> </w:t>
            </w:r>
            <w:r w:rsidRPr="00DC2587">
              <w:t>Forms.</w:t>
            </w:r>
          </w:p>
        </w:tc>
      </w:tr>
      <w:tr w:rsidR="00DC2587" w:rsidRPr="00DC2587" w14:paraId="72D84631" w14:textId="77777777" w:rsidTr="006001BE">
        <w:trPr>
          <w:gridAfter w:val="1"/>
          <w:wAfter w:w="14" w:type="pct"/>
        </w:trPr>
        <w:tc>
          <w:tcPr>
            <w:tcW w:w="1223" w:type="pct"/>
          </w:tcPr>
          <w:p w14:paraId="49ED8B85" w14:textId="77777777" w:rsidR="00487FB9" w:rsidRPr="00DC2587" w:rsidRDefault="00487FB9">
            <w:pPr>
              <w:pStyle w:val="S1-Header2"/>
              <w:numPr>
                <w:ilvl w:val="0"/>
                <w:numId w:val="27"/>
              </w:numPr>
              <w:tabs>
                <w:tab w:val="num" w:pos="432"/>
              </w:tabs>
              <w:spacing w:after="120"/>
              <w:ind w:left="432" w:hanging="432"/>
              <w:rPr>
                <w:noProof/>
              </w:rPr>
            </w:pPr>
            <w:bookmarkStart w:id="202" w:name="_Toc436556117"/>
            <w:bookmarkStart w:id="203" w:name="_Toc125783003"/>
            <w:bookmarkStart w:id="204" w:name="_Toc135149884"/>
            <w:r w:rsidRPr="00DC2587">
              <w:rPr>
                <w:noProof/>
              </w:rPr>
              <w:t>Documents</w:t>
            </w:r>
            <w:r w:rsidR="007E703B" w:rsidRPr="00DC2587">
              <w:rPr>
                <w:noProof/>
              </w:rPr>
              <w:t xml:space="preserve"> </w:t>
            </w:r>
            <w:r w:rsidRPr="00DC2587">
              <w:rPr>
                <w:noProof/>
              </w:rPr>
              <w:t>Establishing</w:t>
            </w:r>
            <w:r w:rsidR="007E703B" w:rsidRPr="00DC2587">
              <w:rPr>
                <w:noProof/>
              </w:rPr>
              <w:t xml:space="preserve"> </w:t>
            </w:r>
            <w:r w:rsidRPr="00DC2587">
              <w:rPr>
                <w:noProof/>
              </w:rPr>
              <w:t>the</w:t>
            </w:r>
            <w:r w:rsidR="007E703B" w:rsidRPr="00DC2587">
              <w:rPr>
                <w:noProof/>
              </w:rPr>
              <w:t xml:space="preserve"> </w:t>
            </w:r>
            <w:r w:rsidRPr="00DC2587">
              <w:rPr>
                <w:noProof/>
              </w:rPr>
              <w:t>Eligibility</w:t>
            </w:r>
            <w:r w:rsidR="007E703B" w:rsidRPr="00DC2587">
              <w:rPr>
                <w:noProof/>
              </w:rPr>
              <w:t xml:space="preserve"> </w:t>
            </w:r>
            <w:r w:rsidRPr="00DC2587">
              <w:rPr>
                <w:noProof/>
              </w:rPr>
              <w:t>and</w:t>
            </w:r>
            <w:r w:rsidR="007E703B" w:rsidRPr="00DC2587">
              <w:rPr>
                <w:noProof/>
              </w:rPr>
              <w:t xml:space="preserve"> </w:t>
            </w:r>
            <w:r w:rsidRPr="00DC2587">
              <w:rPr>
                <w:noProof/>
              </w:rPr>
              <w:t>Qualifications</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Bidder</w:t>
            </w:r>
            <w:bookmarkEnd w:id="202"/>
            <w:bookmarkEnd w:id="203"/>
            <w:bookmarkEnd w:id="204"/>
          </w:p>
        </w:tc>
        <w:tc>
          <w:tcPr>
            <w:tcW w:w="3763" w:type="pct"/>
          </w:tcPr>
          <w:p w14:paraId="595B235E" w14:textId="06AFFE08" w:rsidR="00FC3F4F" w:rsidRPr="00DC2587" w:rsidRDefault="00FC3F4F">
            <w:pPr>
              <w:pStyle w:val="ITBno"/>
              <w:numPr>
                <w:ilvl w:val="1"/>
                <w:numId w:val="27"/>
              </w:numPr>
              <w:spacing w:after="120"/>
              <w:ind w:left="614" w:hanging="720"/>
            </w:pPr>
            <w:r w:rsidRPr="00DC2587">
              <w:t>To establish Bidder’s eligibility in accordance with ITB 4, Bidders shall complete the Letter of Bid- Technical Part, included in Section IV, Bidding Forms.</w:t>
            </w:r>
          </w:p>
          <w:p w14:paraId="56374757" w14:textId="1FEEBE3E" w:rsidR="00487FB9" w:rsidRPr="00DC2587" w:rsidRDefault="00487FB9">
            <w:pPr>
              <w:pStyle w:val="ITBno"/>
              <w:numPr>
                <w:ilvl w:val="1"/>
                <w:numId w:val="27"/>
              </w:numPr>
              <w:spacing w:after="120"/>
              <w:ind w:left="614" w:hanging="720"/>
            </w:pPr>
            <w:r w:rsidRPr="00DC2587">
              <w:t>To</w:t>
            </w:r>
            <w:r w:rsidR="007E703B" w:rsidRPr="00DC2587">
              <w:t xml:space="preserve"> </w:t>
            </w:r>
            <w:r w:rsidRPr="00DC2587">
              <w:t>establish</w:t>
            </w:r>
            <w:r w:rsidR="007E703B" w:rsidRPr="00DC2587">
              <w:t xml:space="preserve"> </w:t>
            </w:r>
            <w:r w:rsidRPr="00DC2587">
              <w:t>its</w:t>
            </w:r>
            <w:r w:rsidR="007E703B" w:rsidRPr="00DC2587">
              <w:t xml:space="preserve"> </w:t>
            </w:r>
            <w:r w:rsidRPr="00DC2587">
              <w:t>qualifications</w:t>
            </w:r>
            <w:r w:rsidR="007E703B" w:rsidRPr="00DC2587">
              <w:t xml:space="preserve"> </w:t>
            </w:r>
            <w:r w:rsidRPr="00DC2587">
              <w:t>to</w:t>
            </w:r>
            <w:r w:rsidR="007E703B" w:rsidRPr="00DC2587">
              <w:t xml:space="preserve"> </w:t>
            </w:r>
            <w:r w:rsidRPr="00DC2587">
              <w:t>perform</w:t>
            </w:r>
            <w:r w:rsidR="007E703B" w:rsidRPr="00DC2587">
              <w:t xml:space="preserve"> </w:t>
            </w:r>
            <w:r w:rsidRPr="00DC2587">
              <w:t>the</w:t>
            </w:r>
            <w:r w:rsidR="007E703B" w:rsidRPr="00DC2587">
              <w:t xml:space="preserve"> </w:t>
            </w:r>
            <w:r w:rsidRPr="00DC2587">
              <w:t>Contract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Section</w:t>
            </w:r>
            <w:r w:rsidR="007E703B" w:rsidRPr="00DC2587">
              <w:t xml:space="preserve"> </w:t>
            </w:r>
            <w:r w:rsidRPr="00DC2587">
              <w:t>III,</w:t>
            </w:r>
            <w:r w:rsidR="007E703B" w:rsidRPr="00DC2587">
              <w:t xml:space="preserve"> </w:t>
            </w:r>
            <w:r w:rsidRPr="00DC2587">
              <w:t>Evaluation</w:t>
            </w:r>
            <w:r w:rsidR="007E703B" w:rsidRPr="00DC2587">
              <w:t xml:space="preserve"> </w:t>
            </w:r>
            <w:r w:rsidRPr="00DC2587">
              <w:t>and</w:t>
            </w:r>
            <w:r w:rsidR="007E703B" w:rsidRPr="00DC2587">
              <w:t xml:space="preserve"> </w:t>
            </w:r>
            <w:r w:rsidRPr="00DC2587">
              <w:t>Qualification</w:t>
            </w:r>
            <w:r w:rsidR="007E703B" w:rsidRPr="00DC2587">
              <w:t xml:space="preserve"> </w:t>
            </w:r>
            <w:r w:rsidRPr="00DC2587">
              <w:t>Criteria,</w:t>
            </w:r>
            <w:r w:rsidR="007E703B" w:rsidRPr="00DC2587">
              <w:t xml:space="preserve"> </w:t>
            </w:r>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provide</w:t>
            </w:r>
            <w:r w:rsidR="007E703B" w:rsidRPr="00DC2587">
              <w:t xml:space="preserve"> </w:t>
            </w:r>
            <w:r w:rsidRPr="00DC2587">
              <w:t>the</w:t>
            </w:r>
            <w:r w:rsidR="007E703B" w:rsidRPr="00DC2587">
              <w:t xml:space="preserve"> </w:t>
            </w:r>
            <w:r w:rsidRPr="00DC2587">
              <w:t>information</w:t>
            </w:r>
            <w:r w:rsidR="007E703B" w:rsidRPr="00DC2587">
              <w:t xml:space="preserve"> </w:t>
            </w:r>
            <w:r w:rsidRPr="00DC2587">
              <w:t>requested</w:t>
            </w:r>
            <w:r w:rsidR="007E703B" w:rsidRPr="00DC2587">
              <w:t xml:space="preserve"> </w:t>
            </w:r>
            <w:r w:rsidRPr="00DC2587">
              <w:t>in</w:t>
            </w:r>
            <w:r w:rsidR="007E703B" w:rsidRPr="00DC2587">
              <w:t xml:space="preserve"> </w:t>
            </w:r>
            <w:r w:rsidRPr="00DC2587">
              <w:t>the</w:t>
            </w:r>
            <w:r w:rsidR="007E703B" w:rsidRPr="00DC2587">
              <w:t xml:space="preserve"> </w:t>
            </w:r>
            <w:r w:rsidRPr="00DC2587">
              <w:t>corresponding</w:t>
            </w:r>
            <w:r w:rsidR="007E703B" w:rsidRPr="00DC2587">
              <w:t xml:space="preserve"> </w:t>
            </w:r>
            <w:r w:rsidRPr="00DC2587">
              <w:t>information</w:t>
            </w:r>
            <w:r w:rsidR="007E703B" w:rsidRPr="00DC2587">
              <w:t xml:space="preserve"> </w:t>
            </w:r>
            <w:r w:rsidRPr="00DC2587">
              <w:t>sheets</w:t>
            </w:r>
            <w:r w:rsidR="007E703B" w:rsidRPr="00DC2587">
              <w:t xml:space="preserve"> </w:t>
            </w:r>
            <w:r w:rsidRPr="00DC2587">
              <w:t>included</w:t>
            </w:r>
            <w:r w:rsidR="007E703B" w:rsidRPr="00DC2587">
              <w:t xml:space="preserve"> </w:t>
            </w:r>
            <w:r w:rsidRPr="00DC2587">
              <w:t>in</w:t>
            </w:r>
            <w:r w:rsidR="007E703B" w:rsidRPr="00DC2587">
              <w:t xml:space="preserve"> </w:t>
            </w:r>
            <w:r w:rsidRPr="00DC2587">
              <w:t>Section</w:t>
            </w:r>
            <w:r w:rsidR="007E703B" w:rsidRPr="00DC2587">
              <w:t xml:space="preserve"> </w:t>
            </w:r>
            <w:r w:rsidRPr="00DC2587">
              <w:t>IV,</w:t>
            </w:r>
            <w:r w:rsidR="007E703B" w:rsidRPr="00DC2587">
              <w:t xml:space="preserve"> </w:t>
            </w:r>
            <w:r w:rsidRPr="00DC2587">
              <w:t>Bidding</w:t>
            </w:r>
            <w:r w:rsidR="007E703B" w:rsidRPr="00DC2587">
              <w:t xml:space="preserve"> </w:t>
            </w:r>
            <w:r w:rsidRPr="00DC2587">
              <w:t>Forms.</w:t>
            </w:r>
          </w:p>
          <w:p w14:paraId="390E40CA" w14:textId="21B8A980" w:rsidR="00631EC5" w:rsidRPr="00DC2587" w:rsidRDefault="00631EC5">
            <w:pPr>
              <w:pStyle w:val="ITBno"/>
              <w:numPr>
                <w:ilvl w:val="1"/>
                <w:numId w:val="27"/>
              </w:numPr>
              <w:spacing w:after="120"/>
              <w:ind w:left="614" w:hanging="720"/>
            </w:pPr>
            <w:r w:rsidRPr="00DC2587">
              <w:rPr>
                <w:spacing w:val="-2"/>
              </w:rPr>
              <w:lastRenderedPageBreak/>
              <w:t xml:space="preserve">Any change in the structure or formation of a Bidder after being </w:t>
            </w:r>
            <w:r w:rsidRPr="00DC2587">
              <w:t>prequalified</w:t>
            </w:r>
            <w:r w:rsidRPr="00DC2587">
              <w:rPr>
                <w:spacing w:val="-2"/>
              </w:rPr>
              <w:t xml:space="preserve"> and invited to Bid, if applicable, (including, in the case of a JV, any change in the structure or formation of any member and also including any change in any specialized subcontractor whose qualifications were considered to prequalify the Applicant) </w:t>
            </w:r>
            <w:r w:rsidRPr="00DC2587">
              <w:t>shall</w:t>
            </w:r>
            <w:r w:rsidRPr="00DC2587">
              <w:rPr>
                <w:spacing w:val="-2"/>
              </w:rPr>
              <w:t xml:space="preserve"> be subject to the written approval of the Employer prior to the deadline for submission of Bids. Such approval shall be denied if (</w:t>
            </w:r>
            <w:proofErr w:type="spellStart"/>
            <w:r w:rsidRPr="00DC2587">
              <w:rPr>
                <w:spacing w:val="-2"/>
              </w:rPr>
              <w:t>i</w:t>
            </w:r>
            <w:proofErr w:type="spellEnd"/>
            <w:r w:rsidRPr="00DC2587">
              <w:rPr>
                <w:spacing w:val="-2"/>
              </w:rPr>
              <w:t xml:space="preserve">) a Bidder proposes to associate with a disqualified Bidder or in case of a disqualified joint venture, any of its members; (ii) </w:t>
            </w:r>
            <w:proofErr w:type="gramStart"/>
            <w:r w:rsidRPr="00DC2587">
              <w:rPr>
                <w:spacing w:val="-2"/>
              </w:rPr>
              <w:t xml:space="preserve">as a </w:t>
            </w:r>
            <w:r w:rsidRPr="00DC2587">
              <w:t>consequence</w:t>
            </w:r>
            <w:r w:rsidRPr="00DC2587">
              <w:rPr>
                <w:spacing w:val="-2"/>
              </w:rPr>
              <w:t xml:space="preserve"> of</w:t>
            </w:r>
            <w:proofErr w:type="gramEnd"/>
            <w:r w:rsidRPr="00DC2587">
              <w:rPr>
                <w:spacing w:val="-2"/>
              </w:rPr>
              <w:t xml:space="preserve">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notice for </w:t>
            </w:r>
            <w:r w:rsidRPr="00DC2587">
              <w:t>RFB sent to the prequalified Bidders</w:t>
            </w:r>
          </w:p>
        </w:tc>
      </w:tr>
      <w:tr w:rsidR="00DC2587" w:rsidRPr="00DC2587" w14:paraId="40331810" w14:textId="77777777" w:rsidTr="006001BE">
        <w:trPr>
          <w:gridAfter w:val="1"/>
          <w:wAfter w:w="14" w:type="pct"/>
          <w:trHeight w:val="5844"/>
        </w:trPr>
        <w:tc>
          <w:tcPr>
            <w:tcW w:w="1223" w:type="pct"/>
          </w:tcPr>
          <w:p w14:paraId="6E09CA92" w14:textId="77777777" w:rsidR="00466C3D" w:rsidRPr="00DC2587" w:rsidRDefault="00466C3D">
            <w:pPr>
              <w:pStyle w:val="S1-Header2"/>
              <w:numPr>
                <w:ilvl w:val="0"/>
                <w:numId w:val="27"/>
              </w:numPr>
              <w:tabs>
                <w:tab w:val="num" w:pos="432"/>
              </w:tabs>
              <w:spacing w:after="120"/>
              <w:ind w:left="432" w:hanging="432"/>
              <w:rPr>
                <w:noProof/>
              </w:rPr>
            </w:pPr>
            <w:bookmarkStart w:id="205" w:name="_Toc436556118"/>
            <w:bookmarkStart w:id="206" w:name="_Toc135149885"/>
            <w:r w:rsidRPr="00DC2587">
              <w:rPr>
                <w:noProof/>
              </w:rPr>
              <w:lastRenderedPageBreak/>
              <w:t>Documents</w:t>
            </w:r>
            <w:r w:rsidR="007E703B" w:rsidRPr="00DC2587">
              <w:rPr>
                <w:noProof/>
              </w:rPr>
              <w:t xml:space="preserve"> </w:t>
            </w:r>
            <w:r w:rsidRPr="00DC2587">
              <w:rPr>
                <w:noProof/>
              </w:rPr>
              <w:t>Establishing</w:t>
            </w:r>
            <w:r w:rsidR="007E703B" w:rsidRPr="00DC2587">
              <w:rPr>
                <w:noProof/>
              </w:rPr>
              <w:t xml:space="preserve"> </w:t>
            </w:r>
            <w:r w:rsidRPr="00DC2587">
              <w:rPr>
                <w:noProof/>
              </w:rPr>
              <w:t>the</w:t>
            </w:r>
            <w:r w:rsidR="007E703B" w:rsidRPr="00DC2587">
              <w:rPr>
                <w:noProof/>
              </w:rPr>
              <w:t xml:space="preserve"> </w:t>
            </w:r>
            <w:r w:rsidRPr="00DC2587">
              <w:rPr>
                <w:noProof/>
              </w:rPr>
              <w:t>Conformity</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Plant</w:t>
            </w:r>
            <w:r w:rsidR="007E703B" w:rsidRPr="00DC2587">
              <w:rPr>
                <w:noProof/>
              </w:rPr>
              <w:t xml:space="preserve"> </w:t>
            </w:r>
            <w:r w:rsidRPr="00DC2587">
              <w:rPr>
                <w:noProof/>
              </w:rPr>
              <w:t>and</w:t>
            </w:r>
            <w:r w:rsidR="007E703B" w:rsidRPr="00DC2587">
              <w:rPr>
                <w:noProof/>
              </w:rPr>
              <w:t xml:space="preserve">  </w:t>
            </w:r>
            <w:r w:rsidRPr="00DC2587">
              <w:rPr>
                <w:noProof/>
              </w:rPr>
              <w:t>Installation</w:t>
            </w:r>
            <w:r w:rsidR="007E703B" w:rsidRPr="00DC2587">
              <w:rPr>
                <w:noProof/>
              </w:rPr>
              <w:t xml:space="preserve"> </w:t>
            </w:r>
            <w:r w:rsidRPr="00DC2587">
              <w:rPr>
                <w:noProof/>
              </w:rPr>
              <w:t>Services</w:t>
            </w:r>
            <w:bookmarkEnd w:id="205"/>
            <w:bookmarkEnd w:id="206"/>
          </w:p>
        </w:tc>
        <w:tc>
          <w:tcPr>
            <w:tcW w:w="3763" w:type="pct"/>
          </w:tcPr>
          <w:p w14:paraId="08AD3E26" w14:textId="77777777" w:rsidR="00466C3D" w:rsidRPr="00DC2587" w:rsidRDefault="00466C3D">
            <w:pPr>
              <w:pStyle w:val="ITBno"/>
              <w:numPr>
                <w:ilvl w:val="1"/>
                <w:numId w:val="27"/>
              </w:numPr>
              <w:spacing w:after="120"/>
              <w:ind w:left="614" w:hanging="720"/>
            </w:pPr>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furnish</w:t>
            </w:r>
            <w:r w:rsidR="007E703B" w:rsidRPr="00DC2587">
              <w:t xml:space="preserve"> </w:t>
            </w:r>
            <w:r w:rsidRPr="00DC2587">
              <w:t>the</w:t>
            </w:r>
            <w:r w:rsidR="007E703B" w:rsidRPr="00DC2587">
              <w:t xml:space="preserve"> </w:t>
            </w:r>
            <w:r w:rsidRPr="00DC2587">
              <w:t>information</w:t>
            </w:r>
            <w:r w:rsidR="007E703B" w:rsidRPr="00DC2587">
              <w:t xml:space="preserve"> </w:t>
            </w:r>
            <w:r w:rsidRPr="00DC2587">
              <w:t>stipulated</w:t>
            </w:r>
            <w:r w:rsidR="007E703B" w:rsidRPr="00DC2587">
              <w:t xml:space="preserve"> </w:t>
            </w:r>
            <w:r w:rsidRPr="00DC2587">
              <w:t>in</w:t>
            </w:r>
            <w:r w:rsidR="007E703B" w:rsidRPr="00DC2587">
              <w:t xml:space="preserve"> </w:t>
            </w:r>
            <w:r w:rsidRPr="00DC2587">
              <w:t>Section</w:t>
            </w:r>
            <w:r w:rsidR="007E703B" w:rsidRPr="00DC2587">
              <w:t xml:space="preserve"> </w:t>
            </w:r>
            <w:r w:rsidRPr="00DC2587">
              <w:t>IV,</w:t>
            </w:r>
            <w:r w:rsidR="007E703B" w:rsidRPr="00DC2587">
              <w:t xml:space="preserve"> </w:t>
            </w:r>
            <w:r w:rsidRPr="00DC2587">
              <w:t>Bidding</w:t>
            </w:r>
            <w:r w:rsidR="007E703B" w:rsidRPr="00DC2587">
              <w:t xml:space="preserve"> </w:t>
            </w:r>
            <w:r w:rsidRPr="00DC2587">
              <w:t>Forms</w:t>
            </w:r>
            <w:r w:rsidR="007E703B" w:rsidRPr="00DC2587">
              <w:t xml:space="preserve"> </w:t>
            </w:r>
            <w:r w:rsidRPr="00DC2587">
              <w:t>in</w:t>
            </w:r>
            <w:r w:rsidR="007E703B" w:rsidRPr="00DC2587">
              <w:t xml:space="preserve"> </w:t>
            </w:r>
            <w:r w:rsidRPr="00DC2587">
              <w:t>sufficient</w:t>
            </w:r>
            <w:r w:rsidR="007E703B" w:rsidRPr="00DC2587">
              <w:t xml:space="preserve"> </w:t>
            </w:r>
            <w:r w:rsidRPr="00DC2587">
              <w:t>detail</w:t>
            </w:r>
            <w:r w:rsidR="007E703B" w:rsidRPr="00DC2587">
              <w:t xml:space="preserve"> </w:t>
            </w:r>
            <w:r w:rsidRPr="00DC2587">
              <w:t>to</w:t>
            </w:r>
            <w:r w:rsidR="007E703B" w:rsidRPr="00DC2587">
              <w:t xml:space="preserve"> </w:t>
            </w:r>
            <w:r w:rsidRPr="00DC2587">
              <w:t>demonstrate</w:t>
            </w:r>
            <w:r w:rsidR="007E703B" w:rsidRPr="00DC2587">
              <w:t xml:space="preserve"> </w:t>
            </w:r>
            <w:r w:rsidRPr="00DC2587">
              <w:t>substantial</w:t>
            </w:r>
            <w:r w:rsidR="007E703B" w:rsidRPr="00DC2587">
              <w:t xml:space="preserve"> </w:t>
            </w:r>
            <w:r w:rsidRPr="00DC2587">
              <w:t>responsiveness</w:t>
            </w:r>
            <w:r w:rsidR="007E703B" w:rsidRPr="00DC2587">
              <w:t xml:space="preserve"> </w:t>
            </w:r>
            <w:r w:rsidRPr="00DC2587">
              <w:t>of</w:t>
            </w:r>
            <w:r w:rsidR="007E703B" w:rsidRPr="00DC2587">
              <w:t xml:space="preserve"> </w:t>
            </w:r>
            <w:r w:rsidRPr="00DC2587">
              <w:t>the</w:t>
            </w:r>
            <w:r w:rsidR="007E703B" w:rsidRPr="00DC2587">
              <w:t xml:space="preserve"> </w:t>
            </w:r>
            <w:r w:rsidRPr="00DC2587">
              <w:t>Bidders’</w:t>
            </w:r>
            <w:r w:rsidR="007E703B" w:rsidRPr="00DC2587">
              <w:t xml:space="preserve"> </w:t>
            </w:r>
            <w:r w:rsidRPr="00DC2587">
              <w:t>proposal</w:t>
            </w:r>
            <w:r w:rsidR="007E703B" w:rsidRPr="00DC2587">
              <w:t xml:space="preserve"> </w:t>
            </w:r>
            <w:r w:rsidRPr="00DC2587">
              <w:t>to</w:t>
            </w:r>
            <w:r w:rsidR="007E703B" w:rsidRPr="00DC2587">
              <w:t xml:space="preserve"> </w:t>
            </w:r>
            <w:r w:rsidRPr="00DC2587">
              <w:t>the</w:t>
            </w:r>
            <w:r w:rsidR="007E703B" w:rsidRPr="00DC2587">
              <w:t xml:space="preserve"> </w:t>
            </w:r>
            <w:r w:rsidRPr="00DC2587">
              <w:t>work</w:t>
            </w:r>
            <w:r w:rsidR="007E703B" w:rsidRPr="00DC2587">
              <w:t xml:space="preserve"> </w:t>
            </w:r>
            <w:r w:rsidRPr="00DC2587">
              <w:t>requirements</w:t>
            </w:r>
            <w:r w:rsidR="007E703B" w:rsidRPr="00DC2587">
              <w:t xml:space="preserve"> </w:t>
            </w:r>
            <w:r w:rsidRPr="00DC2587">
              <w:t>and</w:t>
            </w:r>
            <w:r w:rsidR="007E703B" w:rsidRPr="00DC2587">
              <w:t xml:space="preserve"> </w:t>
            </w:r>
            <w:r w:rsidRPr="00DC2587">
              <w:t>the</w:t>
            </w:r>
            <w:r w:rsidR="007E703B" w:rsidRPr="00DC2587">
              <w:t xml:space="preserve"> </w:t>
            </w:r>
            <w:r w:rsidRPr="00DC2587">
              <w:t>completion</w:t>
            </w:r>
            <w:r w:rsidR="007E703B" w:rsidRPr="00DC2587">
              <w:t xml:space="preserve"> </w:t>
            </w:r>
            <w:r w:rsidRPr="00DC2587">
              <w:t>time.</w:t>
            </w:r>
            <w:r w:rsidR="007E703B" w:rsidRPr="00DC2587">
              <w:t xml:space="preserve">  </w:t>
            </w:r>
          </w:p>
          <w:p w14:paraId="7935FC10" w14:textId="77777777" w:rsidR="00466C3D" w:rsidRPr="00DC2587" w:rsidRDefault="00466C3D">
            <w:pPr>
              <w:pStyle w:val="ITBno"/>
              <w:numPr>
                <w:ilvl w:val="1"/>
                <w:numId w:val="27"/>
              </w:numPr>
              <w:spacing w:after="120"/>
              <w:ind w:left="614" w:hanging="720"/>
            </w:pPr>
            <w:r w:rsidRPr="00DC2587">
              <w:t>For</w:t>
            </w:r>
            <w:r w:rsidR="007E703B" w:rsidRPr="00DC2587">
              <w:t xml:space="preserve"> </w:t>
            </w:r>
            <w:r w:rsidRPr="00DC2587">
              <w:t>major</w:t>
            </w:r>
            <w:r w:rsidR="007E703B" w:rsidRPr="00DC2587">
              <w:t xml:space="preserve"> </w:t>
            </w:r>
            <w:r w:rsidRPr="00DC2587">
              <w:t>items</w:t>
            </w:r>
            <w:r w:rsidR="007E703B" w:rsidRPr="00DC2587">
              <w:t xml:space="preserve"> </w:t>
            </w:r>
            <w:r w:rsidRPr="00DC2587">
              <w:t>of</w:t>
            </w:r>
            <w:r w:rsidR="007E703B" w:rsidRPr="00DC2587">
              <w:t xml:space="preserve"> </w:t>
            </w:r>
            <w:r w:rsidRPr="00DC2587">
              <w:t>Plant</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as</w:t>
            </w:r>
            <w:r w:rsidR="007E703B" w:rsidRPr="00DC2587">
              <w:t xml:space="preserve"> </w:t>
            </w:r>
            <w:r w:rsidRPr="00DC2587">
              <w:t>listed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in</w:t>
            </w:r>
            <w:r w:rsidR="007E703B" w:rsidRPr="00DC2587">
              <w:t xml:space="preserve"> </w:t>
            </w:r>
            <w:r w:rsidRPr="00DC2587">
              <w:t>Section</w:t>
            </w:r>
            <w:r w:rsidR="007E703B" w:rsidRPr="00DC2587">
              <w:t xml:space="preserve"> </w:t>
            </w:r>
            <w:r w:rsidRPr="00DC2587">
              <w:t>III,</w:t>
            </w:r>
            <w:r w:rsidR="007E703B" w:rsidRPr="00DC2587">
              <w:t xml:space="preserve"> </w:t>
            </w:r>
            <w:r w:rsidRPr="00DC2587">
              <w:t>Evaluation</w:t>
            </w:r>
            <w:r w:rsidR="007E703B" w:rsidRPr="00DC2587">
              <w:t xml:space="preserve"> </w:t>
            </w:r>
            <w:r w:rsidRPr="00DC2587">
              <w:t>and</w:t>
            </w:r>
            <w:r w:rsidR="007E703B" w:rsidRPr="00DC2587">
              <w:t xml:space="preserve"> </w:t>
            </w:r>
            <w:r w:rsidRPr="00DC2587">
              <w:t>Qualification</w:t>
            </w:r>
            <w:r w:rsidR="007E703B" w:rsidRPr="00DC2587">
              <w:t xml:space="preserve"> </w:t>
            </w:r>
            <w:r w:rsidRPr="00DC2587">
              <w:t>Criteria,</w:t>
            </w:r>
            <w:r w:rsidR="007E703B" w:rsidRPr="00DC2587">
              <w:t xml:space="preserve"> </w:t>
            </w:r>
            <w:r w:rsidRPr="00DC2587">
              <w:t>which</w:t>
            </w:r>
            <w:r w:rsidR="007E703B" w:rsidRPr="00DC2587">
              <w:t xml:space="preserve"> </w:t>
            </w:r>
            <w:r w:rsidRPr="00DC2587">
              <w:t>the</w:t>
            </w:r>
            <w:r w:rsidR="007E703B" w:rsidRPr="00DC2587">
              <w:t xml:space="preserve"> </w:t>
            </w:r>
            <w:r w:rsidRPr="00DC2587">
              <w:t>Bidder</w:t>
            </w:r>
            <w:r w:rsidR="007E703B" w:rsidRPr="00DC2587">
              <w:t xml:space="preserve"> </w:t>
            </w:r>
            <w:r w:rsidRPr="00DC2587">
              <w:t>intends</w:t>
            </w:r>
            <w:r w:rsidR="007E703B" w:rsidRPr="00DC2587">
              <w:t xml:space="preserve"> </w:t>
            </w:r>
            <w:r w:rsidRPr="00DC2587">
              <w:t>to</w:t>
            </w:r>
            <w:r w:rsidR="007E703B" w:rsidRPr="00DC2587">
              <w:t xml:space="preserve"> </w:t>
            </w:r>
            <w:r w:rsidRPr="00DC2587">
              <w:t>purchase</w:t>
            </w:r>
            <w:r w:rsidR="007E703B" w:rsidRPr="00DC2587">
              <w:t xml:space="preserve"> </w:t>
            </w:r>
            <w:r w:rsidRPr="00DC2587">
              <w:t>or</w:t>
            </w:r>
            <w:r w:rsidR="007E703B" w:rsidRPr="00DC2587">
              <w:t xml:space="preserve"> </w:t>
            </w:r>
            <w:r w:rsidRPr="00DC2587">
              <w:t>subcontract,</w:t>
            </w:r>
            <w:r w:rsidR="007E703B" w:rsidRPr="00DC2587">
              <w:t xml:space="preserve"> </w:t>
            </w:r>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give</w:t>
            </w:r>
            <w:r w:rsidR="007E703B" w:rsidRPr="00DC2587">
              <w:t xml:space="preserve"> </w:t>
            </w:r>
            <w:r w:rsidRPr="00DC2587">
              <w:t>details</w:t>
            </w:r>
            <w:r w:rsidR="007E703B" w:rsidRPr="00DC2587">
              <w:t xml:space="preserve"> </w:t>
            </w:r>
            <w:r w:rsidRPr="00DC2587">
              <w:t>of</w:t>
            </w:r>
            <w:r w:rsidR="007E703B" w:rsidRPr="00DC2587">
              <w:t xml:space="preserve"> </w:t>
            </w:r>
            <w:r w:rsidRPr="00DC2587">
              <w:t>the</w:t>
            </w:r>
            <w:r w:rsidR="007E703B" w:rsidRPr="00DC2587">
              <w:t xml:space="preserve"> </w:t>
            </w:r>
            <w:r w:rsidRPr="00DC2587">
              <w:t>name</w:t>
            </w:r>
            <w:r w:rsidR="007E703B" w:rsidRPr="00DC2587">
              <w:t xml:space="preserve"> </w:t>
            </w:r>
            <w:r w:rsidRPr="00DC2587">
              <w:t>and</w:t>
            </w:r>
            <w:r w:rsidR="007E703B" w:rsidRPr="00DC2587">
              <w:t xml:space="preserve"> </w:t>
            </w:r>
            <w:r w:rsidRPr="00DC2587">
              <w:t>nationality</w:t>
            </w:r>
            <w:r w:rsidR="007E703B" w:rsidRPr="00DC2587">
              <w:t xml:space="preserve"> </w:t>
            </w:r>
            <w:r w:rsidRPr="00DC2587">
              <w:t>of</w:t>
            </w:r>
            <w:r w:rsidR="007E703B" w:rsidRPr="00DC2587">
              <w:t xml:space="preserve"> </w:t>
            </w:r>
            <w:r w:rsidRPr="00DC2587">
              <w:t>the</w:t>
            </w:r>
            <w:r w:rsidR="007E703B" w:rsidRPr="00DC2587">
              <w:t xml:space="preserve"> </w:t>
            </w:r>
            <w:r w:rsidRPr="00DC2587">
              <w:t>proposed</w:t>
            </w:r>
            <w:r w:rsidR="007E703B" w:rsidRPr="00DC2587">
              <w:t xml:space="preserve"> </w:t>
            </w:r>
            <w:r w:rsidRPr="00DC2587">
              <w:t>Subcontractors,</w:t>
            </w:r>
            <w:r w:rsidR="007E703B" w:rsidRPr="00DC2587">
              <w:t xml:space="preserve"> </w:t>
            </w:r>
            <w:r w:rsidRPr="00DC2587">
              <w:t>including</w:t>
            </w:r>
            <w:r w:rsidR="007E703B" w:rsidRPr="00DC2587">
              <w:t xml:space="preserve"> </w:t>
            </w:r>
            <w:r w:rsidRPr="00DC2587">
              <w:t>manufacturers,</w:t>
            </w:r>
            <w:r w:rsidR="007E703B" w:rsidRPr="00DC2587">
              <w:t xml:space="preserve"> </w:t>
            </w:r>
            <w:r w:rsidRPr="00DC2587">
              <w:t>for</w:t>
            </w:r>
            <w:r w:rsidR="007E703B" w:rsidRPr="00DC2587">
              <w:t xml:space="preserve"> </w:t>
            </w:r>
            <w:r w:rsidRPr="00DC2587">
              <w:t>each</w:t>
            </w:r>
            <w:r w:rsidR="007E703B" w:rsidRPr="00DC2587">
              <w:t xml:space="preserve"> </w:t>
            </w:r>
            <w:r w:rsidRPr="00DC2587">
              <w:t>of</w:t>
            </w:r>
            <w:r w:rsidR="007E703B" w:rsidRPr="00DC2587">
              <w:t xml:space="preserve"> </w:t>
            </w:r>
            <w:r w:rsidRPr="00DC2587">
              <w:t>those</w:t>
            </w:r>
            <w:r w:rsidR="007E703B" w:rsidRPr="00DC2587">
              <w:t xml:space="preserve"> </w:t>
            </w:r>
            <w:r w:rsidRPr="00DC2587">
              <w:t>items.</w:t>
            </w:r>
            <w:r w:rsidR="007E703B" w:rsidRPr="00DC2587">
              <w:t xml:space="preserve"> </w:t>
            </w:r>
            <w:r w:rsidRPr="00DC2587">
              <w:t>In</w:t>
            </w:r>
            <w:r w:rsidR="007E703B" w:rsidRPr="00DC2587">
              <w:t xml:space="preserve"> </w:t>
            </w:r>
            <w:r w:rsidRPr="00DC2587">
              <w:t>addition,</w:t>
            </w:r>
            <w:r w:rsidR="007E703B" w:rsidRPr="00DC2587">
              <w:t xml:space="preserve"> </w:t>
            </w:r>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include</w:t>
            </w:r>
            <w:r w:rsidR="007E703B" w:rsidRPr="00DC2587">
              <w:t xml:space="preserve"> </w:t>
            </w:r>
            <w:r w:rsidRPr="00DC2587">
              <w:t>in</w:t>
            </w:r>
            <w:r w:rsidR="007E703B" w:rsidRPr="00DC2587">
              <w:t xml:space="preserve"> </w:t>
            </w:r>
            <w:r w:rsidRPr="00DC2587">
              <w:t>its</w:t>
            </w:r>
            <w:r w:rsidR="007E703B" w:rsidRPr="00DC2587">
              <w:t xml:space="preserve"> </w:t>
            </w:r>
            <w:r w:rsidRPr="00DC2587">
              <w:t>Bid</w:t>
            </w:r>
            <w:r w:rsidR="007E703B" w:rsidRPr="00DC2587">
              <w:t xml:space="preserve"> </w:t>
            </w:r>
            <w:r w:rsidRPr="00DC2587">
              <w:t>information</w:t>
            </w:r>
            <w:r w:rsidR="007E703B" w:rsidRPr="00DC2587">
              <w:t xml:space="preserve"> </w:t>
            </w:r>
            <w:r w:rsidRPr="00DC2587">
              <w:t>establishing</w:t>
            </w:r>
            <w:r w:rsidR="007E703B" w:rsidRPr="00DC2587">
              <w:t xml:space="preserve"> </w:t>
            </w:r>
            <w:r w:rsidRPr="00DC2587">
              <w:t>compliance</w:t>
            </w:r>
            <w:r w:rsidR="007E703B" w:rsidRPr="00DC2587">
              <w:t xml:space="preserve"> </w:t>
            </w:r>
            <w:r w:rsidRPr="00DC2587">
              <w:t>with</w:t>
            </w:r>
            <w:r w:rsidR="007E703B" w:rsidRPr="00DC2587">
              <w:t xml:space="preserve"> </w:t>
            </w:r>
            <w:r w:rsidRPr="00DC2587">
              <w:t>the</w:t>
            </w:r>
            <w:r w:rsidR="007E703B" w:rsidRPr="00DC2587">
              <w:t xml:space="preserve"> </w:t>
            </w:r>
            <w:r w:rsidRPr="00DC2587">
              <w:t>requirements</w:t>
            </w:r>
            <w:r w:rsidR="007E703B" w:rsidRPr="00DC2587">
              <w:t xml:space="preserve"> </w:t>
            </w:r>
            <w:r w:rsidRPr="00DC2587">
              <w:t>specified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for</w:t>
            </w:r>
            <w:r w:rsidR="007E703B" w:rsidRPr="00DC2587">
              <w:t xml:space="preserve"> </w:t>
            </w:r>
            <w:r w:rsidRPr="00DC2587">
              <w:t>these</w:t>
            </w:r>
            <w:r w:rsidR="007E703B" w:rsidRPr="00DC2587">
              <w:t xml:space="preserve"> </w:t>
            </w:r>
            <w:r w:rsidRPr="00DC2587">
              <w:t>items.</w:t>
            </w:r>
            <w:r w:rsidR="007E703B" w:rsidRPr="00DC2587">
              <w:t xml:space="preserve">  </w:t>
            </w:r>
            <w:r w:rsidRPr="00DC2587">
              <w:t>Quoted</w:t>
            </w:r>
            <w:r w:rsidR="007E703B" w:rsidRPr="00DC2587">
              <w:t xml:space="preserve"> </w:t>
            </w:r>
            <w:r w:rsidRPr="00DC2587">
              <w:t>rates</w:t>
            </w:r>
            <w:r w:rsidR="007E703B" w:rsidRPr="00DC2587">
              <w:t xml:space="preserve"> </w:t>
            </w:r>
            <w:r w:rsidRPr="00DC2587">
              <w:t>and</w:t>
            </w:r>
            <w:r w:rsidR="007E703B" w:rsidRPr="00DC2587">
              <w:t xml:space="preserve"> </w:t>
            </w:r>
            <w:r w:rsidRPr="00DC2587">
              <w:t>prices</w:t>
            </w:r>
            <w:r w:rsidR="007E703B" w:rsidRPr="00DC2587">
              <w:t xml:space="preserve"> </w:t>
            </w:r>
            <w:r w:rsidRPr="00DC2587">
              <w:t>will</w:t>
            </w:r>
            <w:r w:rsidR="007E703B" w:rsidRPr="00DC2587">
              <w:t xml:space="preserve"> </w:t>
            </w:r>
            <w:r w:rsidRPr="00DC2587">
              <w:t>be</w:t>
            </w:r>
            <w:r w:rsidR="007E703B" w:rsidRPr="00DC2587">
              <w:t xml:space="preserve"> </w:t>
            </w:r>
            <w:r w:rsidRPr="00DC2587">
              <w:t>deemed</w:t>
            </w:r>
            <w:r w:rsidR="007E703B" w:rsidRPr="00DC2587">
              <w:t xml:space="preserve"> </w:t>
            </w:r>
            <w:r w:rsidRPr="00DC2587">
              <w:t>to</w:t>
            </w:r>
            <w:r w:rsidR="007E703B" w:rsidRPr="00DC2587">
              <w:t xml:space="preserve"> </w:t>
            </w:r>
            <w:r w:rsidRPr="00DC2587">
              <w:t>apply</w:t>
            </w:r>
            <w:r w:rsidR="007E703B" w:rsidRPr="00DC2587">
              <w:t xml:space="preserve"> </w:t>
            </w:r>
            <w:r w:rsidRPr="00DC2587">
              <w:t>to</w:t>
            </w:r>
            <w:r w:rsidR="007E703B" w:rsidRPr="00DC2587">
              <w:t xml:space="preserve"> </w:t>
            </w:r>
            <w:r w:rsidRPr="00DC2587">
              <w:t>whichever</w:t>
            </w:r>
            <w:r w:rsidR="007E703B" w:rsidRPr="00DC2587">
              <w:t xml:space="preserve"> </w:t>
            </w:r>
            <w:r w:rsidRPr="00DC2587">
              <w:t>Subcontractor</w:t>
            </w:r>
            <w:r w:rsidR="007E703B" w:rsidRPr="00DC2587">
              <w:t xml:space="preserve"> </w:t>
            </w:r>
            <w:r w:rsidRPr="00DC2587">
              <w:t>is</w:t>
            </w:r>
            <w:r w:rsidR="007E703B" w:rsidRPr="00DC2587">
              <w:t xml:space="preserve"> </w:t>
            </w:r>
            <w:r w:rsidRPr="00DC2587">
              <w:t>appointed,</w:t>
            </w:r>
            <w:r w:rsidR="007E703B" w:rsidRPr="00DC2587">
              <w:t xml:space="preserve"> </w:t>
            </w:r>
            <w:r w:rsidRPr="00DC2587">
              <w:t>and</w:t>
            </w:r>
            <w:r w:rsidR="007E703B" w:rsidRPr="00DC2587">
              <w:t xml:space="preserve"> </w:t>
            </w:r>
            <w:r w:rsidRPr="00DC2587">
              <w:t>no</w:t>
            </w:r>
            <w:r w:rsidR="007E703B" w:rsidRPr="00DC2587">
              <w:t xml:space="preserve"> </w:t>
            </w:r>
            <w:r w:rsidRPr="00DC2587">
              <w:t>adjustment</w:t>
            </w:r>
            <w:r w:rsidR="007E703B" w:rsidRPr="00DC2587">
              <w:t xml:space="preserve"> </w:t>
            </w:r>
            <w:r w:rsidRPr="00DC2587">
              <w:t>of</w:t>
            </w:r>
            <w:r w:rsidR="007E703B" w:rsidRPr="00DC2587">
              <w:t xml:space="preserve"> </w:t>
            </w:r>
            <w:r w:rsidRPr="00DC2587">
              <w:t>the</w:t>
            </w:r>
            <w:r w:rsidR="007E703B" w:rsidRPr="00DC2587">
              <w:t xml:space="preserve"> </w:t>
            </w:r>
            <w:r w:rsidRPr="00DC2587">
              <w:t>rates</w:t>
            </w:r>
            <w:r w:rsidR="007E703B" w:rsidRPr="00DC2587">
              <w:t xml:space="preserve"> </w:t>
            </w:r>
            <w:r w:rsidRPr="00DC2587">
              <w:t>and</w:t>
            </w:r>
            <w:r w:rsidR="007E703B" w:rsidRPr="00DC2587">
              <w:t xml:space="preserve"> </w:t>
            </w:r>
            <w:r w:rsidRPr="00DC2587">
              <w:t>prices</w:t>
            </w:r>
            <w:r w:rsidR="007E703B" w:rsidRPr="00DC2587">
              <w:t xml:space="preserve"> </w:t>
            </w:r>
            <w:r w:rsidRPr="00DC2587">
              <w:t>will</w:t>
            </w:r>
            <w:r w:rsidR="007E703B" w:rsidRPr="00DC2587">
              <w:t xml:space="preserve"> </w:t>
            </w:r>
            <w:r w:rsidRPr="00DC2587">
              <w:t>be</w:t>
            </w:r>
            <w:r w:rsidR="007E703B" w:rsidRPr="00DC2587">
              <w:t xml:space="preserve"> </w:t>
            </w:r>
            <w:r w:rsidRPr="00DC2587">
              <w:t>permitted.</w:t>
            </w:r>
          </w:p>
          <w:p w14:paraId="2713DDDC" w14:textId="77777777" w:rsidR="00466C3D" w:rsidRPr="00DC2587" w:rsidRDefault="00466C3D">
            <w:pPr>
              <w:pStyle w:val="ITBno"/>
              <w:numPr>
                <w:ilvl w:val="1"/>
                <w:numId w:val="27"/>
              </w:numPr>
              <w:spacing w:after="120"/>
              <w:ind w:left="614" w:hanging="720"/>
            </w:pPr>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be</w:t>
            </w:r>
            <w:r w:rsidR="007E703B" w:rsidRPr="00DC2587">
              <w:t xml:space="preserve"> </w:t>
            </w:r>
            <w:r w:rsidRPr="00DC2587">
              <w:t>responsible</w:t>
            </w:r>
            <w:r w:rsidR="007E703B" w:rsidRPr="00DC2587">
              <w:t xml:space="preserve"> </w:t>
            </w:r>
            <w:r w:rsidRPr="00DC2587">
              <w:t>for</w:t>
            </w:r>
            <w:r w:rsidR="007E703B" w:rsidRPr="00DC2587">
              <w:t xml:space="preserve"> </w:t>
            </w:r>
            <w:r w:rsidRPr="00DC2587">
              <w:t>ensuring</w:t>
            </w:r>
            <w:r w:rsidR="007E703B" w:rsidRPr="00DC2587">
              <w:t xml:space="preserve"> </w:t>
            </w:r>
            <w:r w:rsidRPr="00DC2587">
              <w:t>that</w:t>
            </w:r>
            <w:r w:rsidR="007E703B" w:rsidRPr="00DC2587">
              <w:t xml:space="preserve"> </w:t>
            </w:r>
            <w:r w:rsidRPr="00DC2587">
              <w:t>any</w:t>
            </w:r>
            <w:r w:rsidR="007E703B" w:rsidRPr="00DC2587">
              <w:t xml:space="preserve"> </w:t>
            </w:r>
            <w:r w:rsidRPr="00DC2587">
              <w:t>Subcontractor</w:t>
            </w:r>
            <w:r w:rsidR="007E703B" w:rsidRPr="00DC2587">
              <w:t xml:space="preserve"> </w:t>
            </w:r>
            <w:r w:rsidRPr="00DC2587">
              <w:t>proposed</w:t>
            </w:r>
            <w:r w:rsidR="007E703B" w:rsidRPr="00DC2587">
              <w:t xml:space="preserve"> </w:t>
            </w:r>
            <w:r w:rsidRPr="00DC2587">
              <w:t>complies</w:t>
            </w:r>
            <w:r w:rsidR="007E703B" w:rsidRPr="00DC2587">
              <w:t xml:space="preserve"> </w:t>
            </w:r>
            <w:r w:rsidRPr="00DC2587">
              <w:t>with</w:t>
            </w:r>
            <w:r w:rsidR="007E703B" w:rsidRPr="00DC2587">
              <w:t xml:space="preserve"> </w:t>
            </w:r>
            <w:r w:rsidRPr="00DC2587">
              <w:t>the</w:t>
            </w:r>
            <w:r w:rsidR="007E703B" w:rsidRPr="00DC2587">
              <w:t xml:space="preserve"> </w:t>
            </w:r>
            <w:r w:rsidRPr="00DC2587">
              <w:t>requirements</w:t>
            </w:r>
            <w:r w:rsidR="007E703B" w:rsidRPr="00DC2587">
              <w:t xml:space="preserve"> </w:t>
            </w:r>
            <w:r w:rsidRPr="00DC2587">
              <w:t>of</w:t>
            </w:r>
            <w:r w:rsidR="007E703B" w:rsidRPr="00DC2587">
              <w:t xml:space="preserve"> </w:t>
            </w:r>
            <w:r w:rsidRPr="00DC2587">
              <w:t>ITB</w:t>
            </w:r>
            <w:r w:rsidR="007E703B" w:rsidRPr="00DC2587">
              <w:t xml:space="preserve"> </w:t>
            </w:r>
            <w:r w:rsidRPr="00DC2587">
              <w:t>4,</w:t>
            </w:r>
            <w:r w:rsidR="007E703B" w:rsidRPr="00DC2587">
              <w:t xml:space="preserve"> </w:t>
            </w:r>
            <w:r w:rsidRPr="00DC2587">
              <w:t>and</w:t>
            </w:r>
            <w:r w:rsidR="007E703B" w:rsidRPr="00DC2587">
              <w:t xml:space="preserve"> </w:t>
            </w:r>
            <w:r w:rsidRPr="00DC2587">
              <w:t>that</w:t>
            </w:r>
            <w:r w:rsidR="007E703B" w:rsidRPr="00DC2587">
              <w:t xml:space="preserve"> </w:t>
            </w:r>
            <w:r w:rsidRPr="00DC2587">
              <w:t>any</w:t>
            </w:r>
            <w:r w:rsidR="007E703B" w:rsidRPr="00DC2587">
              <w:t xml:space="preserve"> </w:t>
            </w:r>
            <w:r w:rsidR="007214CD" w:rsidRPr="00DC2587">
              <w:t>Plant</w:t>
            </w:r>
            <w:r w:rsidRPr="00DC2587">
              <w:t>,</w:t>
            </w:r>
            <w:r w:rsidR="007E703B" w:rsidRPr="00DC2587">
              <w:t xml:space="preserve"> </w:t>
            </w:r>
            <w:r w:rsidRPr="00DC2587">
              <w:t>or</w:t>
            </w:r>
            <w:r w:rsidR="007E703B" w:rsidRPr="00DC2587">
              <w:t xml:space="preserve"> </w:t>
            </w:r>
            <w:r w:rsidRPr="00DC2587">
              <w:t>services</w:t>
            </w:r>
            <w:r w:rsidR="007E703B" w:rsidRPr="00DC2587">
              <w:t xml:space="preserve"> </w:t>
            </w:r>
            <w:r w:rsidRPr="00DC2587">
              <w:t>to</w:t>
            </w:r>
            <w:r w:rsidR="007E703B" w:rsidRPr="00DC2587">
              <w:t xml:space="preserve"> </w:t>
            </w:r>
            <w:r w:rsidRPr="00DC2587">
              <w:t>be</w:t>
            </w:r>
            <w:r w:rsidR="007E703B" w:rsidRPr="00DC2587">
              <w:t xml:space="preserve"> </w:t>
            </w:r>
            <w:r w:rsidRPr="00DC2587">
              <w:t>provided</w:t>
            </w:r>
            <w:r w:rsidR="007E703B" w:rsidRPr="00DC2587">
              <w:t xml:space="preserve"> </w:t>
            </w:r>
            <w:r w:rsidRPr="00DC2587">
              <w:t>by</w:t>
            </w:r>
            <w:r w:rsidR="007E703B" w:rsidRPr="00DC2587">
              <w:t xml:space="preserve"> </w:t>
            </w:r>
            <w:r w:rsidRPr="00DC2587">
              <w:t>the</w:t>
            </w:r>
            <w:r w:rsidR="007E703B" w:rsidRPr="00DC2587">
              <w:t xml:space="preserve"> </w:t>
            </w:r>
            <w:r w:rsidRPr="00DC2587">
              <w:t>Subcontractor</w:t>
            </w:r>
            <w:r w:rsidR="007E703B" w:rsidRPr="00DC2587">
              <w:t xml:space="preserve"> </w:t>
            </w:r>
            <w:r w:rsidRPr="00DC2587">
              <w:t>comply</w:t>
            </w:r>
            <w:r w:rsidR="007E703B" w:rsidRPr="00DC2587">
              <w:t xml:space="preserve"> </w:t>
            </w:r>
            <w:r w:rsidRPr="00DC2587">
              <w:t>with</w:t>
            </w:r>
            <w:r w:rsidR="007E703B" w:rsidRPr="00DC2587">
              <w:t xml:space="preserve"> </w:t>
            </w:r>
            <w:r w:rsidRPr="00DC2587">
              <w:t>the</w:t>
            </w:r>
            <w:r w:rsidR="007E703B" w:rsidRPr="00DC2587">
              <w:t xml:space="preserve"> </w:t>
            </w:r>
            <w:r w:rsidRPr="00DC2587">
              <w:t>requirements</w:t>
            </w:r>
            <w:r w:rsidR="007E703B" w:rsidRPr="00DC2587">
              <w:t xml:space="preserve"> </w:t>
            </w:r>
            <w:r w:rsidRPr="00DC2587">
              <w:t>of</w:t>
            </w:r>
            <w:r w:rsidR="007E703B" w:rsidRPr="00DC2587">
              <w:t xml:space="preserve"> </w:t>
            </w:r>
            <w:r w:rsidRPr="00DC2587">
              <w:t>ITB</w:t>
            </w:r>
            <w:r w:rsidR="007E703B" w:rsidRPr="00DC2587">
              <w:t xml:space="preserve"> </w:t>
            </w:r>
            <w:r w:rsidRPr="00DC2587">
              <w:t>5</w:t>
            </w:r>
            <w:r w:rsidR="007E703B" w:rsidRPr="00DC2587">
              <w:t xml:space="preserve"> </w:t>
            </w:r>
            <w:r w:rsidRPr="00DC2587">
              <w:t>and</w:t>
            </w:r>
            <w:r w:rsidR="007E703B" w:rsidRPr="00DC2587">
              <w:t xml:space="preserve"> </w:t>
            </w:r>
            <w:r w:rsidRPr="00DC2587">
              <w:t>ITB</w:t>
            </w:r>
            <w:r w:rsidR="007E703B" w:rsidRPr="00DC2587">
              <w:t xml:space="preserve"> </w:t>
            </w:r>
            <w:r w:rsidR="003A1BF2" w:rsidRPr="00DC2587">
              <w:t>16</w:t>
            </w:r>
            <w:r w:rsidRPr="00DC2587">
              <w:t>.1.</w:t>
            </w:r>
          </w:p>
        </w:tc>
      </w:tr>
      <w:tr w:rsidR="00DC2587" w:rsidRPr="00DC2587" w14:paraId="22482734" w14:textId="77777777" w:rsidTr="006001BE">
        <w:trPr>
          <w:gridAfter w:val="1"/>
          <w:wAfter w:w="14" w:type="pct"/>
        </w:trPr>
        <w:tc>
          <w:tcPr>
            <w:tcW w:w="1223" w:type="pct"/>
          </w:tcPr>
          <w:p w14:paraId="032F012C" w14:textId="77777777" w:rsidR="00466C3D" w:rsidRPr="00DC2587" w:rsidRDefault="00466C3D">
            <w:pPr>
              <w:pStyle w:val="S1-Header2"/>
              <w:numPr>
                <w:ilvl w:val="0"/>
                <w:numId w:val="27"/>
              </w:numPr>
              <w:tabs>
                <w:tab w:val="num" w:pos="432"/>
              </w:tabs>
              <w:spacing w:after="120"/>
              <w:ind w:left="432" w:hanging="432"/>
            </w:pPr>
            <w:bookmarkStart w:id="207" w:name="_Toc433185086"/>
            <w:bookmarkStart w:id="208" w:name="_Toc436556125"/>
            <w:bookmarkStart w:id="209" w:name="_Hlt212280372"/>
            <w:bookmarkStart w:id="210" w:name="_Toc438438835"/>
            <w:bookmarkStart w:id="211" w:name="_Toc438532588"/>
            <w:bookmarkStart w:id="212" w:name="_Toc438733979"/>
            <w:bookmarkStart w:id="213" w:name="_Toc438907018"/>
            <w:bookmarkStart w:id="214" w:name="_Toc438907217"/>
            <w:bookmarkStart w:id="215" w:name="_Toc23236760"/>
            <w:bookmarkStart w:id="216" w:name="_Toc125783005"/>
            <w:bookmarkStart w:id="217" w:name="_Toc436556133"/>
            <w:bookmarkStart w:id="218" w:name="_Toc135149886"/>
            <w:bookmarkEnd w:id="207"/>
            <w:bookmarkEnd w:id="208"/>
            <w:bookmarkEnd w:id="209"/>
            <w:r w:rsidRPr="00DC2587">
              <w:rPr>
                <w:noProof/>
              </w:rPr>
              <w:t>Bid</w:t>
            </w:r>
            <w:r w:rsidR="007E703B" w:rsidRPr="00DC2587">
              <w:rPr>
                <w:noProof/>
              </w:rPr>
              <w:t xml:space="preserve"> </w:t>
            </w:r>
            <w:r w:rsidRPr="00DC2587">
              <w:rPr>
                <w:noProof/>
              </w:rPr>
              <w:t>Prices</w:t>
            </w:r>
            <w:r w:rsidR="007E703B" w:rsidRPr="00DC2587">
              <w:rPr>
                <w:noProof/>
              </w:rPr>
              <w:t xml:space="preserve"> </w:t>
            </w:r>
            <w:r w:rsidRPr="00DC2587">
              <w:rPr>
                <w:noProof/>
              </w:rPr>
              <w:t>and</w:t>
            </w:r>
            <w:r w:rsidR="007E703B" w:rsidRPr="00DC2587">
              <w:rPr>
                <w:noProof/>
              </w:rPr>
              <w:t xml:space="preserve"> </w:t>
            </w:r>
            <w:r w:rsidRPr="00DC2587">
              <w:rPr>
                <w:noProof/>
              </w:rPr>
              <w:t>Discounts</w:t>
            </w:r>
            <w:bookmarkEnd w:id="210"/>
            <w:bookmarkEnd w:id="211"/>
            <w:bookmarkEnd w:id="212"/>
            <w:bookmarkEnd w:id="213"/>
            <w:bookmarkEnd w:id="214"/>
            <w:bookmarkEnd w:id="215"/>
            <w:bookmarkEnd w:id="216"/>
            <w:bookmarkEnd w:id="217"/>
            <w:bookmarkEnd w:id="218"/>
          </w:p>
        </w:tc>
        <w:tc>
          <w:tcPr>
            <w:tcW w:w="3763" w:type="pct"/>
          </w:tcPr>
          <w:p w14:paraId="3D4CA2EA" w14:textId="77777777" w:rsidR="00466C3D" w:rsidRPr="00DC2587" w:rsidRDefault="00466C3D">
            <w:pPr>
              <w:pStyle w:val="ITBno"/>
              <w:numPr>
                <w:ilvl w:val="1"/>
                <w:numId w:val="27"/>
              </w:numPr>
              <w:spacing w:after="120"/>
              <w:ind w:left="614" w:hanging="720"/>
            </w:pPr>
            <w:r w:rsidRPr="00DC2587">
              <w:t>Unless</w:t>
            </w:r>
            <w:r w:rsidR="007E703B" w:rsidRPr="00DC2587">
              <w:t xml:space="preserve"> </w:t>
            </w:r>
            <w:r w:rsidRPr="00DC2587">
              <w:t>otherwise</w:t>
            </w:r>
            <w:r w:rsidR="007E703B" w:rsidRPr="00DC2587">
              <w:t xml:space="preserve"> </w:t>
            </w:r>
            <w:r w:rsidRPr="00DC2587">
              <w:t>specified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Bidders</w:t>
            </w:r>
            <w:r w:rsidR="007E703B" w:rsidRPr="00DC2587">
              <w:t xml:space="preserve"> </w:t>
            </w:r>
            <w:r w:rsidRPr="00DC2587">
              <w:t>shall</w:t>
            </w:r>
            <w:r w:rsidR="007E703B" w:rsidRPr="00DC2587">
              <w:t xml:space="preserve"> </w:t>
            </w:r>
            <w:r w:rsidRPr="00DC2587">
              <w:t>quote</w:t>
            </w:r>
            <w:r w:rsidR="007E703B" w:rsidRPr="00DC2587">
              <w:t xml:space="preserve"> </w:t>
            </w:r>
            <w:r w:rsidRPr="00DC2587">
              <w:t>for</w:t>
            </w:r>
            <w:r w:rsidR="007E703B" w:rsidRPr="00DC2587">
              <w:t xml:space="preserve"> </w:t>
            </w:r>
            <w:r w:rsidRPr="00DC2587">
              <w:t>the</w:t>
            </w:r>
            <w:r w:rsidR="007E703B" w:rsidRPr="00DC2587">
              <w:t xml:space="preserve"> </w:t>
            </w:r>
            <w:r w:rsidRPr="00DC2587">
              <w:t>entire</w:t>
            </w:r>
            <w:r w:rsidR="007E703B" w:rsidRPr="00DC2587">
              <w:t xml:space="preserve"> </w:t>
            </w:r>
            <w:r w:rsidRPr="00DC2587">
              <w:t>Plant</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on</w:t>
            </w:r>
            <w:r w:rsidR="007E703B" w:rsidRPr="00DC2587">
              <w:t xml:space="preserve"> </w:t>
            </w:r>
            <w:r w:rsidRPr="00DC2587">
              <w:t>a</w:t>
            </w:r>
            <w:r w:rsidR="007E703B" w:rsidRPr="00DC2587">
              <w:t xml:space="preserve"> </w:t>
            </w:r>
            <w:r w:rsidRPr="00DC2587">
              <w:t>“single</w:t>
            </w:r>
            <w:r w:rsidR="007E703B" w:rsidRPr="00DC2587">
              <w:t xml:space="preserve"> </w:t>
            </w:r>
            <w:r w:rsidRPr="00DC2587">
              <w:t>responsibility”</w:t>
            </w:r>
            <w:r w:rsidR="007E703B" w:rsidRPr="00DC2587">
              <w:t xml:space="preserve"> </w:t>
            </w:r>
            <w:r w:rsidRPr="00DC2587">
              <w:t>basis.</w:t>
            </w:r>
            <w:r w:rsidR="007E703B" w:rsidRPr="00DC2587">
              <w:t xml:space="preserve"> </w:t>
            </w:r>
            <w:r w:rsidRPr="00DC2587">
              <w:t>The</w:t>
            </w:r>
            <w:r w:rsidR="007E703B" w:rsidRPr="00DC2587">
              <w:t xml:space="preserve"> </w:t>
            </w:r>
            <w:r w:rsidRPr="00DC2587">
              <w:t>total</w:t>
            </w:r>
            <w:r w:rsidR="007E703B" w:rsidRPr="00DC2587">
              <w:t xml:space="preserve"> </w:t>
            </w:r>
            <w:r w:rsidRPr="00DC2587">
              <w:t>Bid</w:t>
            </w:r>
            <w:r w:rsidR="007E703B" w:rsidRPr="00DC2587">
              <w:t xml:space="preserve"> </w:t>
            </w:r>
            <w:r w:rsidRPr="00DC2587">
              <w:t>price</w:t>
            </w:r>
            <w:r w:rsidR="007E703B" w:rsidRPr="00DC2587">
              <w:t xml:space="preserve"> </w:t>
            </w:r>
            <w:r w:rsidRPr="00DC2587">
              <w:t>shall</w:t>
            </w:r>
            <w:r w:rsidR="007E703B" w:rsidRPr="00DC2587">
              <w:t xml:space="preserve"> </w:t>
            </w:r>
            <w:r w:rsidRPr="00DC2587">
              <w:t>include</w:t>
            </w:r>
            <w:r w:rsidR="007E703B" w:rsidRPr="00DC2587">
              <w:t xml:space="preserve"> </w:t>
            </w:r>
            <w:r w:rsidRPr="00DC2587">
              <w:t>all</w:t>
            </w:r>
            <w:r w:rsidR="007E703B" w:rsidRPr="00DC2587">
              <w:t xml:space="preserve"> </w:t>
            </w:r>
            <w:r w:rsidRPr="00DC2587">
              <w:t>the</w:t>
            </w:r>
            <w:r w:rsidR="007E703B" w:rsidRPr="00DC2587">
              <w:t xml:space="preserve"> </w:t>
            </w:r>
            <w:r w:rsidRPr="00DC2587">
              <w:t>Contractor’s</w:t>
            </w:r>
            <w:r w:rsidR="007E703B" w:rsidRPr="00DC2587">
              <w:t xml:space="preserve"> </w:t>
            </w:r>
            <w:r w:rsidRPr="00DC2587">
              <w:t>obligations</w:t>
            </w:r>
            <w:r w:rsidR="007E703B" w:rsidRPr="00DC2587">
              <w:t xml:space="preserve"> </w:t>
            </w:r>
            <w:r w:rsidRPr="00DC2587">
              <w:t>mentioned</w:t>
            </w:r>
            <w:r w:rsidR="007E703B" w:rsidRPr="00DC2587">
              <w:t xml:space="preserve"> </w:t>
            </w:r>
            <w:r w:rsidRPr="00DC2587">
              <w:t>in</w:t>
            </w:r>
            <w:r w:rsidR="007E703B" w:rsidRPr="00DC2587">
              <w:t xml:space="preserve"> </w:t>
            </w:r>
            <w:r w:rsidRPr="00DC2587">
              <w:t>or</w:t>
            </w:r>
            <w:r w:rsidR="007E703B" w:rsidRPr="00DC2587">
              <w:t xml:space="preserve"> </w:t>
            </w:r>
            <w:r w:rsidRPr="00DC2587">
              <w:t>to</w:t>
            </w:r>
            <w:r w:rsidR="007E703B" w:rsidRPr="00DC2587">
              <w:t xml:space="preserve"> </w:t>
            </w:r>
            <w:r w:rsidRPr="00DC2587">
              <w:t>be</w:t>
            </w:r>
            <w:r w:rsidR="007E703B" w:rsidRPr="00DC2587">
              <w:t xml:space="preserve"> </w:t>
            </w:r>
            <w:r w:rsidRPr="00DC2587">
              <w:t>reasonably</w:t>
            </w:r>
            <w:r w:rsidR="007E703B" w:rsidRPr="00DC2587">
              <w:t xml:space="preserve"> </w:t>
            </w:r>
            <w:r w:rsidRPr="00DC2587">
              <w:t>inferred</w:t>
            </w:r>
            <w:r w:rsidR="007E703B" w:rsidRPr="00DC2587">
              <w:t xml:space="preserve"> </w:t>
            </w:r>
            <w:r w:rsidRPr="00DC2587">
              <w:t>from</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in</w:t>
            </w:r>
            <w:r w:rsidR="007E703B" w:rsidRPr="00DC2587">
              <w:t xml:space="preserve"> </w:t>
            </w:r>
            <w:r w:rsidRPr="00DC2587">
              <w:t>respect</w:t>
            </w:r>
            <w:r w:rsidR="007E703B" w:rsidRPr="00DC2587">
              <w:t xml:space="preserve"> </w:t>
            </w:r>
            <w:r w:rsidRPr="00DC2587">
              <w:t>of</w:t>
            </w:r>
            <w:r w:rsidR="007E703B" w:rsidRPr="00DC2587">
              <w:t xml:space="preserve"> </w:t>
            </w:r>
            <w:r w:rsidRPr="00DC2587">
              <w:t>the</w:t>
            </w:r>
            <w:r w:rsidR="007E703B" w:rsidRPr="00DC2587">
              <w:t xml:space="preserve"> </w:t>
            </w:r>
            <w:r w:rsidRPr="00DC2587">
              <w:t>design,</w:t>
            </w:r>
            <w:r w:rsidR="007E703B" w:rsidRPr="00DC2587">
              <w:t xml:space="preserve"> </w:t>
            </w:r>
            <w:r w:rsidRPr="00DC2587">
              <w:t>manufacture,</w:t>
            </w:r>
            <w:r w:rsidR="007E703B" w:rsidRPr="00DC2587">
              <w:t xml:space="preserve"> </w:t>
            </w:r>
            <w:r w:rsidRPr="00DC2587">
              <w:t>including</w:t>
            </w:r>
            <w:r w:rsidR="007E703B" w:rsidRPr="00DC2587">
              <w:t xml:space="preserve"> </w:t>
            </w:r>
            <w:r w:rsidRPr="00DC2587">
              <w:t>procurement</w:t>
            </w:r>
            <w:r w:rsidR="007E703B" w:rsidRPr="00DC2587">
              <w:t xml:space="preserve"> </w:t>
            </w:r>
            <w:r w:rsidRPr="00DC2587">
              <w:t>and</w:t>
            </w:r>
            <w:r w:rsidR="007E703B" w:rsidRPr="00DC2587">
              <w:t xml:space="preserve"> </w:t>
            </w:r>
            <w:r w:rsidRPr="00DC2587">
              <w:t>subcontracting</w:t>
            </w:r>
            <w:r w:rsidR="007E703B" w:rsidRPr="00DC2587">
              <w:t xml:space="preserve"> </w:t>
            </w:r>
            <w:r w:rsidRPr="00DC2587">
              <w:t>(if</w:t>
            </w:r>
            <w:r w:rsidR="007E703B" w:rsidRPr="00DC2587">
              <w:t xml:space="preserve"> </w:t>
            </w:r>
            <w:r w:rsidRPr="00DC2587">
              <w:t>any),</w:t>
            </w:r>
            <w:r w:rsidR="007E703B" w:rsidRPr="00DC2587">
              <w:t xml:space="preserve"> </w:t>
            </w:r>
            <w:r w:rsidRPr="00DC2587">
              <w:t>delivery,</w:t>
            </w:r>
            <w:r w:rsidR="007E703B" w:rsidRPr="00DC2587">
              <w:t xml:space="preserve"> </w:t>
            </w:r>
            <w:r w:rsidRPr="00DC2587">
              <w:t>construction,</w:t>
            </w:r>
            <w:r w:rsidR="007E703B" w:rsidRPr="00DC2587">
              <w:t xml:space="preserve"> </w:t>
            </w:r>
            <w:r w:rsidRPr="00DC2587">
              <w:t>installation</w:t>
            </w:r>
            <w:r w:rsidR="007E703B" w:rsidRPr="00DC2587">
              <w:t xml:space="preserve"> </w:t>
            </w:r>
            <w:r w:rsidRPr="00DC2587">
              <w:t>and</w:t>
            </w:r>
            <w:r w:rsidR="007E703B" w:rsidRPr="00DC2587">
              <w:t xml:space="preserve"> </w:t>
            </w:r>
            <w:r w:rsidRPr="00DC2587">
              <w:t>completion</w:t>
            </w:r>
            <w:r w:rsidR="007E703B" w:rsidRPr="00DC2587">
              <w:t xml:space="preserve"> </w:t>
            </w:r>
            <w:r w:rsidRPr="00DC2587">
              <w:t>of</w:t>
            </w:r>
            <w:r w:rsidR="007E703B" w:rsidRPr="00DC2587">
              <w:t xml:space="preserve"> </w:t>
            </w:r>
            <w:r w:rsidRPr="00DC2587">
              <w:t>the</w:t>
            </w:r>
            <w:r w:rsidR="007E703B" w:rsidRPr="00DC2587">
              <w:t xml:space="preserve"> </w:t>
            </w:r>
            <w:r w:rsidRPr="00DC2587">
              <w:t>Plant.</w:t>
            </w:r>
            <w:r w:rsidR="007E703B" w:rsidRPr="00DC2587">
              <w:t xml:space="preserve">  </w:t>
            </w:r>
            <w:r w:rsidRPr="00DC2587">
              <w:t>This</w:t>
            </w:r>
            <w:r w:rsidR="007E703B" w:rsidRPr="00DC2587">
              <w:t xml:space="preserve"> </w:t>
            </w:r>
            <w:r w:rsidRPr="00DC2587">
              <w:t>includes</w:t>
            </w:r>
            <w:r w:rsidR="007E703B" w:rsidRPr="00DC2587">
              <w:t xml:space="preserve"> </w:t>
            </w:r>
            <w:r w:rsidRPr="00DC2587">
              <w:t>all</w:t>
            </w:r>
            <w:r w:rsidR="007E703B" w:rsidRPr="00DC2587">
              <w:t xml:space="preserve"> </w:t>
            </w:r>
            <w:r w:rsidRPr="00DC2587">
              <w:t>requirements</w:t>
            </w:r>
            <w:r w:rsidR="007E703B" w:rsidRPr="00DC2587">
              <w:t xml:space="preserve"> </w:t>
            </w:r>
            <w:r w:rsidRPr="00DC2587">
              <w:t>under</w:t>
            </w:r>
            <w:r w:rsidR="007E703B" w:rsidRPr="00DC2587">
              <w:t xml:space="preserve"> </w:t>
            </w:r>
            <w:r w:rsidRPr="00DC2587">
              <w:t>the</w:t>
            </w:r>
            <w:r w:rsidR="007E703B" w:rsidRPr="00DC2587">
              <w:t xml:space="preserve"> </w:t>
            </w:r>
            <w:r w:rsidRPr="00DC2587">
              <w:t>Contractor’s</w:t>
            </w:r>
            <w:r w:rsidR="007E703B" w:rsidRPr="00DC2587">
              <w:t xml:space="preserve"> </w:t>
            </w:r>
            <w:r w:rsidRPr="00DC2587">
              <w:t>responsibilities</w:t>
            </w:r>
            <w:r w:rsidR="007E703B" w:rsidRPr="00DC2587">
              <w:t xml:space="preserve"> </w:t>
            </w:r>
            <w:r w:rsidRPr="00DC2587">
              <w:t>for</w:t>
            </w:r>
            <w:r w:rsidR="007E703B" w:rsidRPr="00DC2587">
              <w:t xml:space="preserve"> </w:t>
            </w:r>
            <w:r w:rsidRPr="00DC2587">
              <w:t>testing,</w:t>
            </w:r>
            <w:r w:rsidR="007E703B" w:rsidRPr="00DC2587">
              <w:t xml:space="preserve"> </w:t>
            </w:r>
            <w:r w:rsidRPr="00DC2587">
              <w:t>pre-commissioning</w:t>
            </w:r>
            <w:r w:rsidR="007E703B" w:rsidRPr="00DC2587">
              <w:t xml:space="preserve"> </w:t>
            </w:r>
            <w:r w:rsidRPr="00DC2587">
              <w:t>and</w:t>
            </w:r>
            <w:r w:rsidR="007E703B" w:rsidRPr="00DC2587">
              <w:t xml:space="preserve"> </w:t>
            </w:r>
            <w:r w:rsidRPr="00DC2587">
              <w:t>commissioning</w:t>
            </w:r>
            <w:r w:rsidR="007E703B" w:rsidRPr="00DC2587">
              <w:t xml:space="preserve"> </w:t>
            </w:r>
            <w:r w:rsidRPr="00DC2587">
              <w:t>of</w:t>
            </w:r>
            <w:r w:rsidR="007E703B" w:rsidRPr="00DC2587">
              <w:t xml:space="preserve"> </w:t>
            </w:r>
            <w:r w:rsidRPr="00DC2587">
              <w:t>the</w:t>
            </w:r>
            <w:r w:rsidR="007E703B" w:rsidRPr="00DC2587">
              <w:t xml:space="preserve"> </w:t>
            </w:r>
            <w:r w:rsidR="007214CD" w:rsidRPr="00DC2587">
              <w:t xml:space="preserve">Plant </w:t>
            </w:r>
            <w:r w:rsidRPr="00DC2587">
              <w:t>and,</w:t>
            </w:r>
            <w:r w:rsidR="007E703B" w:rsidRPr="00DC2587">
              <w:t xml:space="preserve"> </w:t>
            </w:r>
            <w:r w:rsidRPr="00DC2587">
              <w:t>where</w:t>
            </w:r>
            <w:r w:rsidR="007E703B" w:rsidRPr="00DC2587">
              <w:t xml:space="preserve"> </w:t>
            </w:r>
            <w:r w:rsidRPr="00DC2587">
              <w:t>so</w:t>
            </w:r>
            <w:r w:rsidR="007E703B" w:rsidRPr="00DC2587">
              <w:t xml:space="preserve"> </w:t>
            </w:r>
            <w:r w:rsidRPr="00DC2587">
              <w:lastRenderedPageBreak/>
              <w:t>required</w:t>
            </w:r>
            <w:r w:rsidR="007E703B" w:rsidRPr="00DC2587">
              <w:t xml:space="preserve"> </w:t>
            </w:r>
            <w:r w:rsidRPr="00DC2587">
              <w:t>by</w:t>
            </w:r>
            <w:r w:rsidR="007E703B" w:rsidRPr="00DC2587">
              <w:t xml:space="preserve"> </w:t>
            </w:r>
            <w:r w:rsidRPr="00DC2587">
              <w:t>the</w:t>
            </w:r>
            <w:r w:rsidR="007E703B" w:rsidRPr="00DC2587">
              <w:t xml:space="preserve"> </w:t>
            </w:r>
            <w:r w:rsidR="00D71DAF" w:rsidRPr="00DC2587">
              <w:t>bidding document</w:t>
            </w:r>
            <w:r w:rsidRPr="00DC2587">
              <w:t>,</w:t>
            </w:r>
            <w:r w:rsidR="007E703B" w:rsidRPr="00DC2587">
              <w:t xml:space="preserve"> </w:t>
            </w:r>
            <w:r w:rsidRPr="00DC2587">
              <w:t>the</w:t>
            </w:r>
            <w:r w:rsidR="007E703B" w:rsidRPr="00DC2587">
              <w:t xml:space="preserve"> </w:t>
            </w:r>
            <w:r w:rsidRPr="00DC2587">
              <w:t>acquisition</w:t>
            </w:r>
            <w:r w:rsidR="007E703B" w:rsidRPr="00DC2587">
              <w:t xml:space="preserve"> </w:t>
            </w:r>
            <w:r w:rsidRPr="00DC2587">
              <w:t>of</w:t>
            </w:r>
            <w:r w:rsidR="007E703B" w:rsidRPr="00DC2587">
              <w:t xml:space="preserve"> </w:t>
            </w:r>
            <w:r w:rsidRPr="00DC2587">
              <w:t>all</w:t>
            </w:r>
            <w:r w:rsidR="007E703B" w:rsidRPr="00DC2587">
              <w:t xml:space="preserve"> </w:t>
            </w:r>
            <w:r w:rsidRPr="00DC2587">
              <w:t>permits,</w:t>
            </w:r>
            <w:r w:rsidR="007E703B" w:rsidRPr="00DC2587">
              <w:t xml:space="preserve"> </w:t>
            </w:r>
            <w:r w:rsidRPr="00DC2587">
              <w:t>approvals</w:t>
            </w:r>
            <w:r w:rsidR="007E703B" w:rsidRPr="00DC2587">
              <w:t xml:space="preserve"> </w:t>
            </w:r>
            <w:r w:rsidRPr="00DC2587">
              <w:t>and</w:t>
            </w:r>
            <w:r w:rsidR="007E703B" w:rsidRPr="00DC2587">
              <w:t xml:space="preserve"> </w:t>
            </w:r>
            <w:r w:rsidRPr="00DC2587">
              <w:t>licenses,</w:t>
            </w:r>
            <w:r w:rsidR="007E703B" w:rsidRPr="00DC2587">
              <w:t xml:space="preserve"> </w:t>
            </w:r>
            <w:r w:rsidRPr="00DC2587">
              <w:t>etc.;</w:t>
            </w:r>
            <w:r w:rsidR="007E703B" w:rsidRPr="00DC2587">
              <w:t xml:space="preserve"> </w:t>
            </w:r>
            <w:r w:rsidRPr="00DC2587">
              <w:t>the</w:t>
            </w:r>
            <w:r w:rsidR="007E703B" w:rsidRPr="00DC2587">
              <w:t xml:space="preserve"> </w:t>
            </w:r>
            <w:r w:rsidRPr="00DC2587">
              <w:t>operation,</w:t>
            </w:r>
            <w:r w:rsidR="007E703B" w:rsidRPr="00DC2587">
              <w:t xml:space="preserve"> </w:t>
            </w:r>
            <w:r w:rsidRPr="00DC2587">
              <w:t>maintenance</w:t>
            </w:r>
            <w:r w:rsidR="007E703B" w:rsidRPr="00DC2587">
              <w:t xml:space="preserve"> </w:t>
            </w:r>
            <w:r w:rsidRPr="00DC2587">
              <w:t>and</w:t>
            </w:r>
            <w:r w:rsidR="007E703B" w:rsidRPr="00DC2587">
              <w:t xml:space="preserve"> </w:t>
            </w:r>
            <w:r w:rsidRPr="00DC2587">
              <w:t>training</w:t>
            </w:r>
            <w:r w:rsidR="007E703B" w:rsidRPr="00DC2587">
              <w:t xml:space="preserve"> </w:t>
            </w:r>
            <w:r w:rsidRPr="00DC2587">
              <w:t>services</w:t>
            </w:r>
            <w:r w:rsidR="007E703B" w:rsidRPr="00DC2587">
              <w:t xml:space="preserve"> </w:t>
            </w:r>
            <w:r w:rsidRPr="00DC2587">
              <w:t>and</w:t>
            </w:r>
            <w:r w:rsidR="007E703B" w:rsidRPr="00DC2587">
              <w:t xml:space="preserve"> </w:t>
            </w:r>
            <w:r w:rsidRPr="00DC2587">
              <w:t>such</w:t>
            </w:r>
            <w:r w:rsidR="007E703B" w:rsidRPr="00DC2587">
              <w:t xml:space="preserve"> </w:t>
            </w:r>
            <w:r w:rsidRPr="00DC2587">
              <w:t>other</w:t>
            </w:r>
            <w:r w:rsidR="007E703B" w:rsidRPr="00DC2587">
              <w:t xml:space="preserve"> </w:t>
            </w:r>
            <w:r w:rsidRPr="00DC2587">
              <w:t>items</w:t>
            </w:r>
            <w:r w:rsidR="007E703B" w:rsidRPr="00DC2587">
              <w:t xml:space="preserve"> </w:t>
            </w:r>
            <w:r w:rsidRPr="00DC2587">
              <w:t>and</w:t>
            </w:r>
            <w:r w:rsidR="007E703B" w:rsidRPr="00DC2587">
              <w:t xml:space="preserve"> </w:t>
            </w:r>
            <w:r w:rsidRPr="00DC2587">
              <w:t>services</w:t>
            </w:r>
            <w:r w:rsidR="007E703B" w:rsidRPr="00DC2587">
              <w:t xml:space="preserve"> </w:t>
            </w:r>
            <w:r w:rsidRPr="00DC2587">
              <w:t>as</w:t>
            </w:r>
            <w:r w:rsidR="007E703B" w:rsidRPr="00DC2587">
              <w:t xml:space="preserve"> </w:t>
            </w:r>
            <w:r w:rsidRPr="00DC2587">
              <w:t>specified</w:t>
            </w:r>
            <w:r w:rsidR="007E703B" w:rsidRPr="00DC2587">
              <w:t xml:space="preserve"> </w:t>
            </w:r>
            <w:r w:rsidRPr="00DC2587">
              <w:t>in</w:t>
            </w:r>
            <w:r w:rsidR="007E703B" w:rsidRPr="00DC2587">
              <w:t xml:space="preserve"> </w:t>
            </w:r>
            <w:r w:rsidRPr="00DC2587">
              <w:t>the</w:t>
            </w:r>
            <w:r w:rsidR="007E703B" w:rsidRPr="00DC2587">
              <w:t xml:space="preserve"> </w:t>
            </w:r>
            <w:r w:rsidR="00D71DAF" w:rsidRPr="00DC2587">
              <w:t>bidding document</w:t>
            </w:r>
            <w:r w:rsidRPr="00DC2587">
              <w:t>,</w:t>
            </w:r>
            <w:r w:rsidR="007E703B" w:rsidRPr="00DC2587">
              <w:t xml:space="preserve"> </w:t>
            </w:r>
            <w:r w:rsidRPr="00DC2587">
              <w:t>all</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requirements</w:t>
            </w:r>
            <w:r w:rsidR="007E703B" w:rsidRPr="00DC2587">
              <w:t xml:space="preserve"> </w:t>
            </w:r>
            <w:r w:rsidRPr="00DC2587">
              <w:t>of</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r w:rsidR="007E703B" w:rsidRPr="00DC2587">
              <w:t xml:space="preserve"> </w:t>
            </w:r>
            <w:r w:rsidRPr="00DC2587">
              <w:t>Items</w:t>
            </w:r>
            <w:r w:rsidR="007E703B" w:rsidRPr="00DC2587">
              <w:t xml:space="preserve"> </w:t>
            </w:r>
            <w:r w:rsidRPr="00DC2587">
              <w:t>against</w:t>
            </w:r>
            <w:r w:rsidR="007E703B" w:rsidRPr="00DC2587">
              <w:t xml:space="preserve"> </w:t>
            </w:r>
            <w:r w:rsidRPr="00DC2587">
              <w:t>which</w:t>
            </w:r>
            <w:r w:rsidR="007E703B" w:rsidRPr="00DC2587">
              <w:t xml:space="preserve"> </w:t>
            </w:r>
            <w:r w:rsidRPr="00DC2587">
              <w:t>no</w:t>
            </w:r>
            <w:r w:rsidR="007E703B" w:rsidRPr="00DC2587">
              <w:t xml:space="preserve"> </w:t>
            </w:r>
            <w:r w:rsidRPr="00DC2587">
              <w:t>price</w:t>
            </w:r>
            <w:r w:rsidR="007E703B" w:rsidRPr="00DC2587">
              <w:t xml:space="preserve"> </w:t>
            </w:r>
            <w:r w:rsidRPr="00DC2587">
              <w:t>is</w:t>
            </w:r>
            <w:r w:rsidR="007E703B" w:rsidRPr="00DC2587">
              <w:t xml:space="preserve"> </w:t>
            </w:r>
            <w:r w:rsidRPr="00DC2587">
              <w:t>entered</w:t>
            </w:r>
            <w:r w:rsidR="007E703B" w:rsidRPr="00DC2587">
              <w:t xml:space="preserve"> </w:t>
            </w:r>
            <w:r w:rsidRPr="00DC2587">
              <w:t>by</w:t>
            </w:r>
            <w:r w:rsidR="007E703B" w:rsidRPr="00DC2587">
              <w:t xml:space="preserve"> </w:t>
            </w:r>
            <w:r w:rsidRPr="00DC2587">
              <w:t>the</w:t>
            </w:r>
            <w:r w:rsidR="007E703B" w:rsidRPr="00DC2587">
              <w:t xml:space="preserve"> </w:t>
            </w:r>
            <w:r w:rsidRPr="00DC2587">
              <w:t>Bidder</w:t>
            </w:r>
            <w:r w:rsidR="007E703B" w:rsidRPr="00DC2587">
              <w:t xml:space="preserve"> </w:t>
            </w:r>
            <w:r w:rsidRPr="00DC2587">
              <w:t>will</w:t>
            </w:r>
            <w:r w:rsidR="007E703B" w:rsidRPr="00DC2587">
              <w:t xml:space="preserve"> </w:t>
            </w:r>
            <w:r w:rsidRPr="00DC2587">
              <w:t>not</w:t>
            </w:r>
            <w:r w:rsidR="007E703B" w:rsidRPr="00DC2587">
              <w:t xml:space="preserve"> </w:t>
            </w:r>
            <w:r w:rsidRPr="00DC2587">
              <w:t>be</w:t>
            </w:r>
            <w:r w:rsidR="007E703B" w:rsidRPr="00DC2587">
              <w:t xml:space="preserve"> </w:t>
            </w:r>
            <w:r w:rsidRPr="00DC2587">
              <w:t>paid</w:t>
            </w:r>
            <w:r w:rsidR="007E703B" w:rsidRPr="00DC2587">
              <w:t xml:space="preserve"> </w:t>
            </w:r>
            <w:r w:rsidRPr="00DC2587">
              <w:t>for</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when</w:t>
            </w:r>
            <w:r w:rsidR="007E703B" w:rsidRPr="00DC2587">
              <w:t xml:space="preserve"> </w:t>
            </w:r>
            <w:r w:rsidRPr="00DC2587">
              <w:t>executed</w:t>
            </w:r>
            <w:r w:rsidR="007E703B" w:rsidRPr="00DC2587">
              <w:t xml:space="preserve"> </w:t>
            </w:r>
            <w:r w:rsidRPr="00DC2587">
              <w:t>and</w:t>
            </w:r>
            <w:r w:rsidR="007E703B" w:rsidRPr="00DC2587">
              <w:t xml:space="preserve"> </w:t>
            </w:r>
            <w:r w:rsidRPr="00DC2587">
              <w:t>shall</w:t>
            </w:r>
            <w:r w:rsidR="007E703B" w:rsidRPr="00DC2587">
              <w:t xml:space="preserve"> </w:t>
            </w:r>
            <w:r w:rsidRPr="00DC2587">
              <w:t>be</w:t>
            </w:r>
            <w:r w:rsidR="007E703B" w:rsidRPr="00DC2587">
              <w:t xml:space="preserve"> </w:t>
            </w:r>
            <w:r w:rsidRPr="00DC2587">
              <w:t>deemed</w:t>
            </w:r>
            <w:r w:rsidR="007E703B" w:rsidRPr="00DC2587">
              <w:t xml:space="preserve"> </w:t>
            </w:r>
            <w:r w:rsidRPr="00DC2587">
              <w:t>to</w:t>
            </w:r>
            <w:r w:rsidR="007E703B" w:rsidRPr="00DC2587">
              <w:t xml:space="preserve"> </w:t>
            </w:r>
            <w:r w:rsidRPr="00DC2587">
              <w:t>be</w:t>
            </w:r>
            <w:r w:rsidR="007E703B" w:rsidRPr="00DC2587">
              <w:t xml:space="preserve"> </w:t>
            </w:r>
            <w:r w:rsidRPr="00DC2587">
              <w:t>covered</w:t>
            </w:r>
            <w:r w:rsidR="007E703B" w:rsidRPr="00DC2587">
              <w:t xml:space="preserve"> </w:t>
            </w:r>
            <w:r w:rsidRPr="00DC2587">
              <w:t>by</w:t>
            </w:r>
            <w:r w:rsidR="007E703B" w:rsidRPr="00DC2587">
              <w:t xml:space="preserve"> </w:t>
            </w:r>
            <w:r w:rsidRPr="00DC2587">
              <w:t>the</w:t>
            </w:r>
            <w:r w:rsidR="007E703B" w:rsidRPr="00DC2587">
              <w:t xml:space="preserve"> </w:t>
            </w:r>
            <w:r w:rsidRPr="00DC2587">
              <w:t>prices</w:t>
            </w:r>
            <w:r w:rsidR="007E703B" w:rsidRPr="00DC2587">
              <w:t xml:space="preserve"> </w:t>
            </w:r>
            <w:r w:rsidRPr="00DC2587">
              <w:t>for</w:t>
            </w:r>
            <w:r w:rsidR="007E703B" w:rsidRPr="00DC2587">
              <w:t xml:space="preserve"> </w:t>
            </w:r>
            <w:r w:rsidRPr="00DC2587">
              <w:t>other</w:t>
            </w:r>
            <w:r w:rsidR="007E703B" w:rsidRPr="00DC2587">
              <w:t xml:space="preserve"> </w:t>
            </w:r>
            <w:r w:rsidRPr="00DC2587">
              <w:t>items.</w:t>
            </w:r>
          </w:p>
          <w:p w14:paraId="4012D21D" w14:textId="77777777" w:rsidR="00466C3D" w:rsidRPr="00DC2587" w:rsidRDefault="00466C3D">
            <w:pPr>
              <w:pStyle w:val="ITBno"/>
              <w:numPr>
                <w:ilvl w:val="1"/>
                <w:numId w:val="27"/>
              </w:numPr>
              <w:spacing w:after="120"/>
              <w:ind w:left="614" w:hanging="720"/>
            </w:pPr>
            <w:r w:rsidRPr="00DC2587">
              <w:t>Bidders</w:t>
            </w:r>
            <w:r w:rsidR="007E703B" w:rsidRPr="00DC2587">
              <w:t xml:space="preserve"> </w:t>
            </w:r>
            <w:r w:rsidRPr="00DC2587">
              <w:t>are</w:t>
            </w:r>
            <w:r w:rsidR="007E703B" w:rsidRPr="00DC2587">
              <w:t xml:space="preserve"> </w:t>
            </w:r>
            <w:r w:rsidRPr="00DC2587">
              <w:t>required</w:t>
            </w:r>
            <w:r w:rsidR="007E703B" w:rsidRPr="00DC2587">
              <w:t xml:space="preserve"> </w:t>
            </w:r>
            <w:r w:rsidRPr="00DC2587">
              <w:t>to</w:t>
            </w:r>
            <w:r w:rsidR="007E703B" w:rsidRPr="00DC2587">
              <w:t xml:space="preserve"> </w:t>
            </w:r>
            <w:r w:rsidRPr="00DC2587">
              <w:t>quote</w:t>
            </w:r>
            <w:r w:rsidR="007E703B" w:rsidRPr="00DC2587">
              <w:t xml:space="preserve"> </w:t>
            </w:r>
            <w:r w:rsidRPr="00DC2587">
              <w:t>the</w:t>
            </w:r>
            <w:r w:rsidR="007E703B" w:rsidRPr="00DC2587">
              <w:t xml:space="preserve"> </w:t>
            </w:r>
            <w:r w:rsidRPr="00DC2587">
              <w:t>price</w:t>
            </w:r>
            <w:r w:rsidR="007E703B" w:rsidRPr="00DC2587">
              <w:t xml:space="preserve"> </w:t>
            </w:r>
            <w:r w:rsidRPr="00DC2587">
              <w:t>for</w:t>
            </w:r>
            <w:r w:rsidR="007E703B" w:rsidRPr="00DC2587">
              <w:t xml:space="preserve"> </w:t>
            </w:r>
            <w:r w:rsidRPr="00DC2587">
              <w:t>the</w:t>
            </w:r>
            <w:r w:rsidR="007E703B" w:rsidRPr="00DC2587">
              <w:t xml:space="preserve"> </w:t>
            </w:r>
            <w:r w:rsidRPr="00DC2587">
              <w:t>commercial,</w:t>
            </w:r>
            <w:r w:rsidR="007E703B" w:rsidRPr="00DC2587">
              <w:t xml:space="preserve"> </w:t>
            </w:r>
            <w:r w:rsidRPr="00DC2587">
              <w:t>contractual</w:t>
            </w:r>
            <w:r w:rsidR="007E703B" w:rsidRPr="00DC2587">
              <w:t xml:space="preserve"> </w:t>
            </w:r>
            <w:r w:rsidRPr="00DC2587">
              <w:t>and</w:t>
            </w:r>
            <w:r w:rsidR="007E703B" w:rsidRPr="00DC2587">
              <w:t xml:space="preserve"> </w:t>
            </w:r>
            <w:r w:rsidRPr="00DC2587">
              <w:t>technical</w:t>
            </w:r>
            <w:r w:rsidR="007E703B" w:rsidRPr="00DC2587">
              <w:t xml:space="preserve"> </w:t>
            </w:r>
            <w:r w:rsidRPr="00DC2587">
              <w:t>obligations</w:t>
            </w:r>
            <w:r w:rsidR="007E703B" w:rsidRPr="00DC2587">
              <w:t xml:space="preserve"> </w:t>
            </w:r>
            <w:r w:rsidRPr="00DC2587">
              <w:t>outlined</w:t>
            </w:r>
            <w:r w:rsidR="007E703B" w:rsidRPr="00DC2587">
              <w:t xml:space="preserve"> </w:t>
            </w:r>
            <w:r w:rsidRPr="00DC2587">
              <w:t>in</w:t>
            </w:r>
            <w:r w:rsidR="007E703B" w:rsidRPr="00DC2587">
              <w:t xml:space="preserve"> </w:t>
            </w:r>
            <w:r w:rsidRPr="00DC2587">
              <w:t>the</w:t>
            </w:r>
            <w:r w:rsidR="007E703B" w:rsidRPr="00DC2587">
              <w:t xml:space="preserve"> </w:t>
            </w:r>
            <w:r w:rsidR="00D71DAF" w:rsidRPr="00DC2587">
              <w:t>bidding document</w:t>
            </w:r>
            <w:r w:rsidRPr="00DC2587">
              <w:t>.</w:t>
            </w:r>
          </w:p>
          <w:p w14:paraId="2D136A9E" w14:textId="77777777" w:rsidR="00466C3D" w:rsidRPr="00DC2587" w:rsidRDefault="00466C3D">
            <w:pPr>
              <w:pStyle w:val="ITBno"/>
              <w:numPr>
                <w:ilvl w:val="1"/>
                <w:numId w:val="27"/>
              </w:numPr>
              <w:spacing w:after="120"/>
              <w:ind w:left="614" w:hanging="720"/>
            </w:pPr>
            <w:r w:rsidRPr="00DC2587">
              <w:t>Bidders</w:t>
            </w:r>
            <w:r w:rsidR="007E703B" w:rsidRPr="00DC2587">
              <w:t xml:space="preserve"> </w:t>
            </w:r>
            <w:r w:rsidRPr="00DC2587">
              <w:t>shall</w:t>
            </w:r>
            <w:r w:rsidR="007E703B" w:rsidRPr="00DC2587">
              <w:t xml:space="preserve"> </w:t>
            </w:r>
            <w:r w:rsidRPr="00DC2587">
              <w:t>give</w:t>
            </w:r>
            <w:r w:rsidR="007E703B" w:rsidRPr="00DC2587">
              <w:t xml:space="preserve"> </w:t>
            </w:r>
            <w:r w:rsidRPr="00DC2587">
              <w:t>a</w:t>
            </w:r>
            <w:r w:rsidR="007E703B" w:rsidRPr="00DC2587">
              <w:t xml:space="preserve"> </w:t>
            </w:r>
            <w:r w:rsidRPr="00DC2587">
              <w:t>breakdown</w:t>
            </w:r>
            <w:r w:rsidR="007E703B" w:rsidRPr="00DC2587">
              <w:t xml:space="preserve"> </w:t>
            </w:r>
            <w:r w:rsidRPr="00DC2587">
              <w:t>of</w:t>
            </w:r>
            <w:r w:rsidR="007E703B" w:rsidRPr="00DC2587">
              <w:t xml:space="preserve"> </w:t>
            </w:r>
            <w:r w:rsidRPr="00DC2587">
              <w:t>the</w:t>
            </w:r>
            <w:r w:rsidR="007E703B" w:rsidRPr="00DC2587">
              <w:t xml:space="preserve"> </w:t>
            </w:r>
            <w:r w:rsidRPr="00DC2587">
              <w:t>prices</w:t>
            </w:r>
            <w:r w:rsidR="007E703B" w:rsidRPr="00DC2587">
              <w:t xml:space="preserve"> </w:t>
            </w:r>
            <w:r w:rsidRPr="00DC2587">
              <w:t>in</w:t>
            </w:r>
            <w:r w:rsidR="007E703B" w:rsidRPr="00DC2587">
              <w:t xml:space="preserve"> </w:t>
            </w:r>
            <w:r w:rsidRPr="00DC2587">
              <w:t>the</w:t>
            </w:r>
            <w:r w:rsidR="007E703B" w:rsidRPr="00DC2587">
              <w:t xml:space="preserve"> </w:t>
            </w:r>
            <w:r w:rsidRPr="00DC2587">
              <w:t>manner</w:t>
            </w:r>
            <w:r w:rsidR="007E703B" w:rsidRPr="00DC2587">
              <w:t xml:space="preserve"> </w:t>
            </w:r>
            <w:r w:rsidRPr="00DC2587">
              <w:t>and</w:t>
            </w:r>
            <w:r w:rsidR="007E703B" w:rsidRPr="00DC2587">
              <w:t xml:space="preserve"> </w:t>
            </w:r>
            <w:r w:rsidRPr="00DC2587">
              <w:t>detail</w:t>
            </w:r>
            <w:r w:rsidR="007E703B" w:rsidRPr="00DC2587">
              <w:t xml:space="preserve"> </w:t>
            </w:r>
            <w:r w:rsidRPr="00DC2587">
              <w:t>called</w:t>
            </w:r>
            <w:r w:rsidR="007E703B" w:rsidRPr="00DC2587">
              <w:t xml:space="preserve"> </w:t>
            </w:r>
            <w:r w:rsidRPr="00DC2587">
              <w:t>for</w:t>
            </w:r>
            <w:r w:rsidR="007E703B" w:rsidRPr="00DC2587">
              <w:t xml:space="preserve"> </w:t>
            </w:r>
            <w:r w:rsidRPr="00DC2587">
              <w:t>in</w:t>
            </w:r>
            <w:r w:rsidR="007E703B" w:rsidRPr="00DC2587">
              <w:t xml:space="preserve"> </w:t>
            </w:r>
            <w:r w:rsidRPr="00DC2587">
              <w:t>the</w:t>
            </w:r>
            <w:r w:rsidR="007E703B" w:rsidRPr="00DC2587">
              <w:t xml:space="preserve"> </w:t>
            </w:r>
            <w:r w:rsidRPr="00DC2587">
              <w:t>Price</w:t>
            </w:r>
            <w:r w:rsidR="007E703B" w:rsidRPr="00DC2587">
              <w:t xml:space="preserve"> </w:t>
            </w:r>
            <w:r w:rsidRPr="00DC2587">
              <w:t>Schedules</w:t>
            </w:r>
            <w:r w:rsidR="007E703B" w:rsidRPr="00DC2587">
              <w:t xml:space="preserve"> </w:t>
            </w:r>
            <w:r w:rsidRPr="00DC2587">
              <w:t>included</w:t>
            </w:r>
            <w:r w:rsidR="007E703B" w:rsidRPr="00DC2587">
              <w:t xml:space="preserve"> </w:t>
            </w:r>
            <w:r w:rsidRPr="00DC2587">
              <w:t>in</w:t>
            </w:r>
            <w:r w:rsidR="007E703B" w:rsidRPr="00DC2587">
              <w:t xml:space="preserve"> </w:t>
            </w:r>
            <w:r w:rsidRPr="00DC2587">
              <w:t>Section</w:t>
            </w:r>
            <w:r w:rsidR="007E703B" w:rsidRPr="00DC2587">
              <w:t xml:space="preserve"> </w:t>
            </w:r>
            <w:r w:rsidRPr="00DC2587">
              <w:t>IV,</w:t>
            </w:r>
            <w:r w:rsidR="007E703B" w:rsidRPr="00DC2587">
              <w:t xml:space="preserve"> </w:t>
            </w:r>
            <w:r w:rsidRPr="00DC2587">
              <w:t>Bidding</w:t>
            </w:r>
            <w:r w:rsidR="007E703B" w:rsidRPr="00DC2587">
              <w:t xml:space="preserve"> </w:t>
            </w:r>
            <w:r w:rsidRPr="00DC2587">
              <w:t>Forms.</w:t>
            </w:r>
          </w:p>
          <w:p w14:paraId="5CEDFF32" w14:textId="77777777" w:rsidR="00466C3D" w:rsidRPr="00DC2587" w:rsidRDefault="00466C3D">
            <w:pPr>
              <w:pStyle w:val="ITBno"/>
              <w:numPr>
                <w:ilvl w:val="1"/>
                <w:numId w:val="27"/>
              </w:numPr>
              <w:spacing w:after="120"/>
              <w:ind w:left="614" w:hanging="720"/>
            </w:pPr>
            <w:r w:rsidRPr="00DC2587">
              <w:t>Depending</w:t>
            </w:r>
            <w:r w:rsidR="007E703B" w:rsidRPr="00DC2587">
              <w:t xml:space="preserve"> </w:t>
            </w:r>
            <w:r w:rsidRPr="00DC2587">
              <w:t>on</w:t>
            </w:r>
            <w:r w:rsidR="007E703B" w:rsidRPr="00DC2587">
              <w:t xml:space="preserve"> </w:t>
            </w:r>
            <w:r w:rsidRPr="00DC2587">
              <w:t>the</w:t>
            </w:r>
            <w:r w:rsidR="007E703B" w:rsidRPr="00DC2587">
              <w:t xml:space="preserve"> </w:t>
            </w:r>
            <w:r w:rsidRPr="00DC2587">
              <w:t>scope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the</w:t>
            </w:r>
            <w:r w:rsidR="007E703B" w:rsidRPr="00DC2587">
              <w:t xml:space="preserve"> </w:t>
            </w:r>
            <w:r w:rsidRPr="00DC2587">
              <w:t>Price</w:t>
            </w:r>
            <w:r w:rsidR="007E703B" w:rsidRPr="00DC2587">
              <w:t xml:space="preserve"> </w:t>
            </w:r>
            <w:r w:rsidRPr="00DC2587">
              <w:t>Schedules</w:t>
            </w:r>
            <w:r w:rsidR="007E703B" w:rsidRPr="00DC2587">
              <w:t xml:space="preserve"> </w:t>
            </w:r>
            <w:r w:rsidRPr="00DC2587">
              <w:t>may</w:t>
            </w:r>
            <w:r w:rsidR="007E703B" w:rsidRPr="00DC2587">
              <w:t xml:space="preserve"> </w:t>
            </w:r>
            <w:r w:rsidRPr="00DC2587">
              <w:t>comprise</w:t>
            </w:r>
            <w:r w:rsidR="007E703B" w:rsidRPr="00DC2587">
              <w:t xml:space="preserve"> </w:t>
            </w:r>
            <w:r w:rsidRPr="00DC2587">
              <w:t>up</w:t>
            </w:r>
            <w:r w:rsidR="007E703B" w:rsidRPr="00DC2587">
              <w:t xml:space="preserve"> </w:t>
            </w:r>
            <w:r w:rsidRPr="00DC2587">
              <w:t>to</w:t>
            </w:r>
            <w:r w:rsidR="007E703B" w:rsidRPr="00DC2587">
              <w:t xml:space="preserve"> </w:t>
            </w:r>
            <w:r w:rsidRPr="00DC2587">
              <w:t>the</w:t>
            </w:r>
            <w:r w:rsidR="007E703B" w:rsidRPr="00DC2587">
              <w:t xml:space="preserve"> </w:t>
            </w:r>
            <w:r w:rsidRPr="00DC2587">
              <w:t>six</w:t>
            </w:r>
            <w:r w:rsidR="007E703B" w:rsidRPr="00DC2587">
              <w:t xml:space="preserve"> </w:t>
            </w:r>
            <w:r w:rsidRPr="00DC2587">
              <w:t>(6)</w:t>
            </w:r>
            <w:r w:rsidR="007E703B" w:rsidRPr="00DC2587">
              <w:t xml:space="preserve"> </w:t>
            </w:r>
            <w:r w:rsidRPr="00DC2587">
              <w:t>schedules</w:t>
            </w:r>
            <w:r w:rsidR="007E703B" w:rsidRPr="00DC2587">
              <w:t xml:space="preserve"> </w:t>
            </w:r>
            <w:r w:rsidRPr="00DC2587">
              <w:t>listed</w:t>
            </w:r>
            <w:r w:rsidR="007E703B" w:rsidRPr="00DC2587">
              <w:t xml:space="preserve"> </w:t>
            </w:r>
            <w:r w:rsidRPr="00DC2587">
              <w:t>below.</w:t>
            </w:r>
            <w:r w:rsidR="007E703B" w:rsidRPr="00DC2587">
              <w:t xml:space="preserve">  </w:t>
            </w:r>
            <w:r w:rsidRPr="00DC2587">
              <w:t>Separate</w:t>
            </w:r>
            <w:r w:rsidR="007E703B" w:rsidRPr="00DC2587">
              <w:t xml:space="preserve"> </w:t>
            </w:r>
            <w:r w:rsidRPr="00DC2587">
              <w:t>numbered</w:t>
            </w:r>
            <w:r w:rsidR="007E703B" w:rsidRPr="00DC2587">
              <w:t xml:space="preserve"> </w:t>
            </w:r>
            <w:r w:rsidRPr="00DC2587">
              <w:t>Schedules</w:t>
            </w:r>
            <w:r w:rsidR="007E703B" w:rsidRPr="00DC2587">
              <w:t xml:space="preserve"> </w:t>
            </w:r>
            <w:r w:rsidRPr="00DC2587">
              <w:t>included</w:t>
            </w:r>
            <w:r w:rsidR="007E703B" w:rsidRPr="00DC2587">
              <w:t xml:space="preserve"> </w:t>
            </w:r>
            <w:r w:rsidRPr="00DC2587">
              <w:t>in</w:t>
            </w:r>
            <w:r w:rsidR="007E703B" w:rsidRPr="00DC2587">
              <w:t xml:space="preserve"> </w:t>
            </w:r>
            <w:r w:rsidRPr="00DC2587">
              <w:t>Section</w:t>
            </w:r>
            <w:r w:rsidR="007E703B" w:rsidRPr="00DC2587">
              <w:t xml:space="preserve"> </w:t>
            </w:r>
            <w:r w:rsidRPr="00DC2587">
              <w:t>IV,</w:t>
            </w:r>
            <w:r w:rsidR="007E703B" w:rsidRPr="00DC2587">
              <w:t xml:space="preserve"> </w:t>
            </w:r>
            <w:r w:rsidRPr="00DC2587">
              <w:t>Bidding</w:t>
            </w:r>
            <w:r w:rsidR="007E703B" w:rsidRPr="00DC2587">
              <w:t xml:space="preserve"> </w:t>
            </w:r>
            <w:r w:rsidRPr="00DC2587">
              <w:t>Forms,</w:t>
            </w:r>
            <w:r w:rsidR="007E703B" w:rsidRPr="00DC2587">
              <w:t xml:space="preserve"> </w:t>
            </w:r>
            <w:r w:rsidRPr="00DC2587">
              <w:t>from</w:t>
            </w:r>
            <w:r w:rsidR="007E703B" w:rsidRPr="00DC2587">
              <w:t xml:space="preserve"> </w:t>
            </w:r>
            <w:r w:rsidRPr="00DC2587">
              <w:t>those</w:t>
            </w:r>
            <w:r w:rsidR="007E703B" w:rsidRPr="00DC2587">
              <w:t xml:space="preserve"> </w:t>
            </w:r>
            <w:r w:rsidRPr="00DC2587">
              <w:t>numbered</w:t>
            </w:r>
            <w:r w:rsidR="007E703B" w:rsidRPr="00DC2587">
              <w:t xml:space="preserve"> </w:t>
            </w:r>
            <w:r w:rsidR="001D5093" w:rsidRPr="00DC2587">
              <w:t xml:space="preserve">1 to </w:t>
            </w:r>
            <w:r w:rsidRPr="00DC2587">
              <w:t>4</w:t>
            </w:r>
            <w:r w:rsidR="007E703B" w:rsidRPr="00DC2587">
              <w:t xml:space="preserve"> </w:t>
            </w:r>
            <w:r w:rsidRPr="00DC2587">
              <w:t>below,</w:t>
            </w:r>
            <w:r w:rsidR="007E703B" w:rsidRPr="00DC2587">
              <w:t xml:space="preserve"> </w:t>
            </w:r>
            <w:r w:rsidRPr="00DC2587">
              <w:t>shall</w:t>
            </w:r>
            <w:r w:rsidR="007E703B" w:rsidRPr="00DC2587">
              <w:t xml:space="preserve"> </w:t>
            </w:r>
            <w:r w:rsidRPr="00DC2587">
              <w:t>be</w:t>
            </w:r>
            <w:r w:rsidR="007E703B" w:rsidRPr="00DC2587">
              <w:t xml:space="preserve"> </w:t>
            </w:r>
            <w:r w:rsidRPr="00DC2587">
              <w:t>used</w:t>
            </w:r>
            <w:r w:rsidR="007E703B" w:rsidRPr="00DC2587">
              <w:t xml:space="preserve"> </w:t>
            </w:r>
            <w:r w:rsidRPr="00DC2587">
              <w:t>for</w:t>
            </w:r>
            <w:r w:rsidR="007E703B" w:rsidRPr="00DC2587">
              <w:t xml:space="preserve"> </w:t>
            </w:r>
            <w:r w:rsidRPr="00DC2587">
              <w:t>each</w:t>
            </w:r>
            <w:r w:rsidR="007E703B" w:rsidRPr="00DC2587">
              <w:t xml:space="preserve"> </w:t>
            </w:r>
            <w:r w:rsidRPr="00DC2587">
              <w:t>of</w:t>
            </w:r>
            <w:r w:rsidR="007E703B" w:rsidRPr="00DC2587">
              <w:t xml:space="preserve"> </w:t>
            </w:r>
            <w:r w:rsidRPr="00DC2587">
              <w:t>the</w:t>
            </w:r>
            <w:r w:rsidR="007E703B" w:rsidRPr="00DC2587">
              <w:t xml:space="preserve"> </w:t>
            </w:r>
            <w:r w:rsidRPr="00DC2587">
              <w:t>elements</w:t>
            </w:r>
            <w:r w:rsidR="007E703B" w:rsidRPr="00DC2587">
              <w:t xml:space="preserve"> </w:t>
            </w:r>
            <w:r w:rsidRPr="00DC2587">
              <w:t>of</w:t>
            </w:r>
            <w:r w:rsidR="007E703B" w:rsidRPr="00DC2587">
              <w:t xml:space="preserve"> </w:t>
            </w:r>
            <w:r w:rsidRPr="00DC2587">
              <w:t>the</w:t>
            </w:r>
            <w:r w:rsidR="007E703B" w:rsidRPr="00DC2587">
              <w:t xml:space="preserve"> </w:t>
            </w:r>
            <w:r w:rsidRPr="00DC2587">
              <w:t>Plant</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The</w:t>
            </w:r>
            <w:r w:rsidR="007E703B" w:rsidRPr="00DC2587">
              <w:t xml:space="preserve"> </w:t>
            </w:r>
            <w:r w:rsidRPr="00DC2587">
              <w:t>total</w:t>
            </w:r>
            <w:r w:rsidR="007E703B" w:rsidRPr="00DC2587">
              <w:t xml:space="preserve"> </w:t>
            </w:r>
            <w:r w:rsidRPr="00DC2587">
              <w:t>amount</w:t>
            </w:r>
            <w:r w:rsidR="007E703B" w:rsidRPr="00DC2587">
              <w:t xml:space="preserve"> </w:t>
            </w:r>
            <w:r w:rsidRPr="00DC2587">
              <w:t>from</w:t>
            </w:r>
            <w:r w:rsidR="007E703B" w:rsidRPr="00DC2587">
              <w:t xml:space="preserve"> </w:t>
            </w:r>
            <w:r w:rsidRPr="00DC2587">
              <w:t>each</w:t>
            </w:r>
            <w:r w:rsidR="007E703B" w:rsidRPr="00DC2587">
              <w:t xml:space="preserve"> </w:t>
            </w:r>
            <w:r w:rsidRPr="00DC2587">
              <w:t>Schedule</w:t>
            </w:r>
            <w:r w:rsidR="007E703B" w:rsidRPr="00DC2587">
              <w:t xml:space="preserve"> </w:t>
            </w:r>
            <w:r w:rsidRPr="00DC2587">
              <w:t>corresponding</w:t>
            </w:r>
            <w:r w:rsidR="007E703B" w:rsidRPr="00DC2587">
              <w:t xml:space="preserve"> </w:t>
            </w:r>
            <w:r w:rsidRPr="00DC2587">
              <w:t>to</w:t>
            </w:r>
            <w:r w:rsidR="007E703B" w:rsidRPr="00DC2587">
              <w:t xml:space="preserve"> </w:t>
            </w:r>
            <w:r w:rsidRPr="00DC2587">
              <w:t>an</w:t>
            </w:r>
            <w:r w:rsidR="007E703B" w:rsidRPr="00DC2587">
              <w:t xml:space="preserve"> </w:t>
            </w:r>
            <w:r w:rsidRPr="00DC2587">
              <w:t>element</w:t>
            </w:r>
            <w:r w:rsidR="007E703B" w:rsidRPr="00DC2587">
              <w:t xml:space="preserve"> </w:t>
            </w:r>
            <w:r w:rsidRPr="00DC2587">
              <w:t>of</w:t>
            </w:r>
            <w:r w:rsidR="007E703B" w:rsidRPr="00DC2587">
              <w:t xml:space="preserve"> </w:t>
            </w:r>
            <w:r w:rsidRPr="00DC2587">
              <w:t>the</w:t>
            </w:r>
            <w:r w:rsidR="007E703B" w:rsidRPr="00DC2587">
              <w:t xml:space="preserve"> </w:t>
            </w:r>
            <w:r w:rsidRPr="00DC2587">
              <w:t>Plant</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shall</w:t>
            </w:r>
            <w:r w:rsidR="007E703B" w:rsidRPr="00DC2587">
              <w:t xml:space="preserve"> </w:t>
            </w:r>
            <w:r w:rsidRPr="00DC2587">
              <w:t>be</w:t>
            </w:r>
            <w:r w:rsidR="007E703B" w:rsidRPr="00DC2587">
              <w:t xml:space="preserve"> </w:t>
            </w:r>
            <w:r w:rsidRPr="00DC2587">
              <w:t>summarized</w:t>
            </w:r>
            <w:r w:rsidR="007E703B" w:rsidRPr="00DC2587">
              <w:t xml:space="preserve"> </w:t>
            </w:r>
            <w:r w:rsidRPr="00DC2587">
              <w:t>in</w:t>
            </w:r>
            <w:r w:rsidR="007E703B" w:rsidRPr="00DC2587">
              <w:t xml:space="preserve"> </w:t>
            </w:r>
            <w:r w:rsidRPr="00DC2587">
              <w:t>the</w:t>
            </w:r>
            <w:r w:rsidR="007E703B" w:rsidRPr="00DC2587">
              <w:t xml:space="preserve"> </w:t>
            </w:r>
            <w:r w:rsidRPr="00DC2587">
              <w:t>schedule</w:t>
            </w:r>
            <w:r w:rsidR="007E703B" w:rsidRPr="00DC2587">
              <w:t xml:space="preserve"> </w:t>
            </w:r>
            <w:r w:rsidRPr="00DC2587">
              <w:t>titled</w:t>
            </w:r>
            <w:r w:rsidR="007E703B" w:rsidRPr="00DC2587">
              <w:t xml:space="preserve"> </w:t>
            </w:r>
            <w:r w:rsidRPr="00DC2587">
              <w:t>Grand</w:t>
            </w:r>
            <w:r w:rsidR="007E703B" w:rsidRPr="00DC2587">
              <w:t xml:space="preserve"> </w:t>
            </w:r>
            <w:r w:rsidRPr="00DC2587">
              <w:t>Summary,</w:t>
            </w:r>
            <w:r w:rsidR="007E703B" w:rsidRPr="00DC2587">
              <w:t xml:space="preserve"> </w:t>
            </w:r>
            <w:r w:rsidRPr="00DC2587">
              <w:t>(Schedule</w:t>
            </w:r>
            <w:r w:rsidR="007E703B" w:rsidRPr="00DC2587">
              <w:t xml:space="preserve"> </w:t>
            </w:r>
            <w:r w:rsidRPr="00DC2587">
              <w:t>5),</w:t>
            </w:r>
            <w:r w:rsidR="007E703B" w:rsidRPr="00DC2587">
              <w:t xml:space="preserve"> </w:t>
            </w:r>
            <w:r w:rsidRPr="00DC2587">
              <w:t>giving</w:t>
            </w:r>
            <w:r w:rsidR="007E703B" w:rsidRPr="00DC2587">
              <w:t xml:space="preserve"> </w:t>
            </w:r>
            <w:r w:rsidRPr="00DC2587">
              <w:t>the</w:t>
            </w:r>
            <w:r w:rsidR="007E703B" w:rsidRPr="00DC2587">
              <w:t xml:space="preserve"> </w:t>
            </w:r>
            <w:r w:rsidRPr="00DC2587">
              <w:t>total</w:t>
            </w:r>
            <w:r w:rsidR="007E703B" w:rsidRPr="00DC2587">
              <w:t xml:space="preserve"> </w:t>
            </w:r>
            <w:r w:rsidRPr="00DC2587">
              <w:t>Bid</w:t>
            </w:r>
            <w:r w:rsidR="007E703B" w:rsidRPr="00DC2587">
              <w:t xml:space="preserve"> </w:t>
            </w:r>
            <w:r w:rsidRPr="00DC2587">
              <w:t>price(s)</w:t>
            </w:r>
            <w:r w:rsidR="007E703B" w:rsidRPr="00DC2587">
              <w:t xml:space="preserve"> </w:t>
            </w:r>
            <w:r w:rsidRPr="00DC2587">
              <w:t>to</w:t>
            </w:r>
            <w:r w:rsidR="007E703B" w:rsidRPr="00DC2587">
              <w:t xml:space="preserve"> </w:t>
            </w:r>
            <w:r w:rsidRPr="00DC2587">
              <w:t>be</w:t>
            </w:r>
            <w:r w:rsidR="007E703B" w:rsidRPr="00DC2587">
              <w:t xml:space="preserve"> </w:t>
            </w:r>
            <w:r w:rsidRPr="00DC2587">
              <w:t>entered</w:t>
            </w:r>
            <w:r w:rsidR="007E703B" w:rsidRPr="00DC2587">
              <w:t xml:space="preserve"> </w:t>
            </w:r>
            <w:r w:rsidRPr="00DC2587">
              <w:t>in</w:t>
            </w:r>
            <w:r w:rsidR="007E703B" w:rsidRPr="00DC2587">
              <w:t xml:space="preserve"> </w:t>
            </w:r>
            <w:r w:rsidRPr="00DC2587">
              <w:t>the</w:t>
            </w:r>
            <w:r w:rsidR="007E703B" w:rsidRPr="00DC2587">
              <w:t xml:space="preserve"> </w:t>
            </w:r>
            <w:r w:rsidRPr="00DC2587">
              <w:t>Letter</w:t>
            </w:r>
            <w:r w:rsidR="007E703B" w:rsidRPr="00DC2587">
              <w:t xml:space="preserve"> </w:t>
            </w:r>
            <w:r w:rsidRPr="00DC2587">
              <w:t>of</w:t>
            </w:r>
            <w:r w:rsidR="007E703B" w:rsidRPr="00DC2587">
              <w:t xml:space="preserve"> </w:t>
            </w:r>
            <w:r w:rsidRPr="00DC2587">
              <w:t>Bid.</w:t>
            </w:r>
            <w:r w:rsidR="001D5093" w:rsidRPr="00DC2587">
              <w:t xml:space="preserve"> </w:t>
            </w:r>
            <w:r w:rsidR="00C75C86" w:rsidRPr="00DC2587">
              <w:t>Bidders shall note that the plant and equipment included in Schedule Nos. 1 and 2 below exclude materials used for civil, building and other construction works.  All such materials shall be included and priced under Schedule No. 4, Installation Services. The Schedules comprise</w:t>
            </w:r>
            <w:r w:rsidR="001D5093" w:rsidRPr="00DC2587">
              <w:t>:</w:t>
            </w:r>
          </w:p>
          <w:p w14:paraId="31640C2A" w14:textId="77777777" w:rsidR="00466C3D" w:rsidRPr="00DC2587" w:rsidRDefault="00466C3D" w:rsidP="006001BE">
            <w:pPr>
              <w:spacing w:after="120"/>
              <w:ind w:left="2501" w:right="-72" w:hanging="1800"/>
            </w:pPr>
            <w:r w:rsidRPr="00DC2587">
              <w:rPr>
                <w:b/>
              </w:rPr>
              <w:t>Schedule</w:t>
            </w:r>
            <w:r w:rsidR="007E703B" w:rsidRPr="00DC2587">
              <w:rPr>
                <w:b/>
              </w:rPr>
              <w:t xml:space="preserve"> </w:t>
            </w:r>
            <w:r w:rsidRPr="00DC2587">
              <w:rPr>
                <w:b/>
              </w:rPr>
              <w:t>No.</w:t>
            </w:r>
            <w:r w:rsidR="007E703B" w:rsidRPr="00DC2587">
              <w:rPr>
                <w:b/>
              </w:rPr>
              <w:t xml:space="preserve"> </w:t>
            </w:r>
            <w:r w:rsidRPr="00DC2587">
              <w:rPr>
                <w:b/>
              </w:rPr>
              <w:t>1</w:t>
            </w:r>
            <w:r w:rsidR="001D5093" w:rsidRPr="00DC2587">
              <w:t>:</w:t>
            </w:r>
            <w:r w:rsidR="001D5093" w:rsidRPr="00DC2587">
              <w:tab/>
            </w:r>
            <w:r w:rsidRPr="00DC2587">
              <w:t>Plant</w:t>
            </w:r>
            <w:r w:rsidR="007E703B" w:rsidRPr="00DC2587">
              <w:t xml:space="preserve"> </w:t>
            </w:r>
            <w:r w:rsidRPr="00DC2587">
              <w:t>(including</w:t>
            </w:r>
            <w:r w:rsidR="007E703B" w:rsidRPr="00DC2587">
              <w:t xml:space="preserve"> </w:t>
            </w:r>
            <w:r w:rsidRPr="00DC2587">
              <w:t>Mandatory</w:t>
            </w:r>
            <w:r w:rsidR="007E703B" w:rsidRPr="00DC2587">
              <w:t xml:space="preserve"> </w:t>
            </w:r>
            <w:r w:rsidRPr="00DC2587">
              <w:t>Spare</w:t>
            </w:r>
            <w:r w:rsidR="007E703B" w:rsidRPr="00DC2587">
              <w:t xml:space="preserve"> </w:t>
            </w:r>
            <w:r w:rsidRPr="00DC2587">
              <w:t>Parts)</w:t>
            </w:r>
            <w:r w:rsidR="007E703B" w:rsidRPr="00DC2587">
              <w:t xml:space="preserve"> </w:t>
            </w:r>
            <w:r w:rsidRPr="00DC2587">
              <w:t>Supplied</w:t>
            </w:r>
            <w:r w:rsidR="007E703B" w:rsidRPr="00DC2587">
              <w:t xml:space="preserve"> </w:t>
            </w:r>
            <w:r w:rsidRPr="00DC2587">
              <w:t>from</w:t>
            </w:r>
            <w:r w:rsidR="007E703B" w:rsidRPr="00DC2587">
              <w:t xml:space="preserve"> </w:t>
            </w:r>
            <w:r w:rsidRPr="00DC2587">
              <w:t>Abroad</w:t>
            </w:r>
          </w:p>
          <w:p w14:paraId="6633696B" w14:textId="77777777" w:rsidR="00466C3D" w:rsidRPr="00DC2587" w:rsidRDefault="00466C3D" w:rsidP="006001BE">
            <w:pPr>
              <w:spacing w:after="120"/>
              <w:ind w:left="2501" w:right="-72" w:hanging="1800"/>
            </w:pPr>
            <w:r w:rsidRPr="00DC2587">
              <w:rPr>
                <w:b/>
              </w:rPr>
              <w:t>Schedule</w:t>
            </w:r>
            <w:r w:rsidR="007E703B" w:rsidRPr="00DC2587">
              <w:rPr>
                <w:b/>
              </w:rPr>
              <w:t xml:space="preserve"> </w:t>
            </w:r>
            <w:r w:rsidRPr="00DC2587">
              <w:rPr>
                <w:b/>
              </w:rPr>
              <w:t>No.</w:t>
            </w:r>
            <w:r w:rsidR="007E703B" w:rsidRPr="00DC2587">
              <w:rPr>
                <w:b/>
              </w:rPr>
              <w:t xml:space="preserve"> </w:t>
            </w:r>
            <w:r w:rsidRPr="00DC2587">
              <w:rPr>
                <w:b/>
              </w:rPr>
              <w:t>2</w:t>
            </w:r>
            <w:r w:rsidR="001D5093" w:rsidRPr="00DC2587">
              <w:t>:</w:t>
            </w:r>
            <w:r w:rsidR="001D5093" w:rsidRPr="00DC2587">
              <w:tab/>
            </w:r>
            <w:r w:rsidRPr="00DC2587">
              <w:t>Plant</w:t>
            </w:r>
            <w:r w:rsidR="007E703B" w:rsidRPr="00DC2587">
              <w:t xml:space="preserve"> </w:t>
            </w:r>
            <w:r w:rsidRPr="00DC2587">
              <w:t>(including</w:t>
            </w:r>
            <w:r w:rsidR="007E703B" w:rsidRPr="00DC2587">
              <w:t xml:space="preserve"> </w:t>
            </w:r>
            <w:r w:rsidRPr="00DC2587">
              <w:t>Mandatory</w:t>
            </w:r>
            <w:r w:rsidR="007E703B" w:rsidRPr="00DC2587">
              <w:t xml:space="preserve"> </w:t>
            </w:r>
            <w:r w:rsidRPr="00DC2587">
              <w:t>Spare</w:t>
            </w:r>
            <w:r w:rsidR="007E703B" w:rsidRPr="00DC2587">
              <w:t xml:space="preserve"> </w:t>
            </w:r>
            <w:r w:rsidRPr="00DC2587">
              <w:t>Parts)</w:t>
            </w:r>
            <w:r w:rsidR="007E703B" w:rsidRPr="00DC2587">
              <w:t xml:space="preserve"> </w:t>
            </w:r>
            <w:r w:rsidRPr="00DC2587">
              <w:t>Supplied</w:t>
            </w:r>
            <w:r w:rsidR="007E703B" w:rsidRPr="00DC2587">
              <w:t xml:space="preserve"> </w:t>
            </w:r>
            <w:r w:rsidRPr="00DC2587">
              <w:t>from</w:t>
            </w:r>
            <w:r w:rsidR="007E703B" w:rsidRPr="00DC2587">
              <w:t xml:space="preserve"> </w:t>
            </w:r>
            <w:r w:rsidRPr="00DC2587">
              <w:t>within</w:t>
            </w:r>
            <w:r w:rsidR="007E703B" w:rsidRPr="00DC2587">
              <w:t xml:space="preserve"> </w:t>
            </w:r>
            <w:r w:rsidRPr="00DC2587">
              <w:t>the</w:t>
            </w:r>
            <w:r w:rsidR="007E703B" w:rsidRPr="00DC2587">
              <w:t xml:space="preserve"> </w:t>
            </w:r>
            <w:r w:rsidRPr="00DC2587">
              <w:t>Employer’s</w:t>
            </w:r>
            <w:r w:rsidR="007E703B" w:rsidRPr="00DC2587">
              <w:t xml:space="preserve"> </w:t>
            </w:r>
            <w:r w:rsidRPr="00DC2587">
              <w:t>Country</w:t>
            </w:r>
          </w:p>
          <w:p w14:paraId="5D60169F" w14:textId="77777777" w:rsidR="00466C3D" w:rsidRPr="00DC2587" w:rsidRDefault="00466C3D" w:rsidP="006001BE">
            <w:pPr>
              <w:spacing w:after="120"/>
              <w:ind w:left="2501" w:right="-72" w:hanging="1800"/>
            </w:pPr>
            <w:r w:rsidRPr="00DC2587">
              <w:rPr>
                <w:b/>
              </w:rPr>
              <w:t>Schedule</w:t>
            </w:r>
            <w:r w:rsidR="007E703B" w:rsidRPr="00DC2587">
              <w:rPr>
                <w:b/>
              </w:rPr>
              <w:t xml:space="preserve"> </w:t>
            </w:r>
            <w:r w:rsidRPr="00DC2587">
              <w:rPr>
                <w:b/>
              </w:rPr>
              <w:t>No.</w:t>
            </w:r>
            <w:r w:rsidR="007E703B" w:rsidRPr="00DC2587">
              <w:rPr>
                <w:b/>
              </w:rPr>
              <w:t xml:space="preserve"> </w:t>
            </w:r>
            <w:r w:rsidRPr="00DC2587">
              <w:rPr>
                <w:b/>
              </w:rPr>
              <w:t>3</w:t>
            </w:r>
            <w:r w:rsidR="001D5093" w:rsidRPr="00DC2587">
              <w:t>:</w:t>
            </w:r>
            <w:r w:rsidR="001D5093" w:rsidRPr="00DC2587">
              <w:tab/>
            </w:r>
            <w:r w:rsidRPr="00DC2587">
              <w:t>Design</w:t>
            </w:r>
            <w:r w:rsidR="007E703B" w:rsidRPr="00DC2587">
              <w:t xml:space="preserve"> </w:t>
            </w:r>
            <w:r w:rsidRPr="00DC2587">
              <w:t>Services</w:t>
            </w:r>
          </w:p>
          <w:p w14:paraId="4A50A90E" w14:textId="77777777" w:rsidR="00466C3D" w:rsidRPr="00DC2587" w:rsidRDefault="00466C3D" w:rsidP="006001BE">
            <w:pPr>
              <w:spacing w:after="120"/>
              <w:ind w:left="2501" w:right="-72" w:hanging="1800"/>
            </w:pPr>
            <w:r w:rsidRPr="00DC2587">
              <w:rPr>
                <w:b/>
              </w:rPr>
              <w:t>Schedule</w:t>
            </w:r>
            <w:r w:rsidR="007E703B" w:rsidRPr="00DC2587">
              <w:rPr>
                <w:b/>
              </w:rPr>
              <w:t xml:space="preserve"> </w:t>
            </w:r>
            <w:r w:rsidRPr="00DC2587">
              <w:rPr>
                <w:b/>
              </w:rPr>
              <w:t>No.</w:t>
            </w:r>
            <w:r w:rsidR="007E703B" w:rsidRPr="00DC2587">
              <w:rPr>
                <w:b/>
              </w:rPr>
              <w:t xml:space="preserve"> </w:t>
            </w:r>
            <w:r w:rsidRPr="00DC2587">
              <w:rPr>
                <w:b/>
              </w:rPr>
              <w:t>4</w:t>
            </w:r>
            <w:r w:rsidR="001D5093" w:rsidRPr="00DC2587">
              <w:t>:</w:t>
            </w:r>
            <w:r w:rsidR="001D5093" w:rsidRPr="00DC2587">
              <w:tab/>
            </w:r>
            <w:r w:rsidRPr="00DC2587">
              <w:t>Installation</w:t>
            </w:r>
            <w:r w:rsidR="007E703B" w:rsidRPr="00DC2587">
              <w:t xml:space="preserve"> </w:t>
            </w:r>
            <w:r w:rsidRPr="00DC2587">
              <w:t>Services</w:t>
            </w:r>
          </w:p>
          <w:p w14:paraId="13724904" w14:textId="77777777" w:rsidR="00466C3D" w:rsidRPr="00DC2587" w:rsidRDefault="00466C3D" w:rsidP="006001BE">
            <w:pPr>
              <w:spacing w:after="120"/>
              <w:ind w:left="2501" w:right="-72" w:hanging="1800"/>
            </w:pPr>
            <w:r w:rsidRPr="00DC2587">
              <w:rPr>
                <w:b/>
              </w:rPr>
              <w:t>Schedule</w:t>
            </w:r>
            <w:r w:rsidR="007E703B" w:rsidRPr="00DC2587">
              <w:rPr>
                <w:b/>
              </w:rPr>
              <w:t xml:space="preserve"> </w:t>
            </w:r>
            <w:r w:rsidRPr="00DC2587">
              <w:rPr>
                <w:b/>
              </w:rPr>
              <w:t>No.</w:t>
            </w:r>
            <w:r w:rsidR="007E703B" w:rsidRPr="00DC2587">
              <w:rPr>
                <w:b/>
              </w:rPr>
              <w:t xml:space="preserve"> </w:t>
            </w:r>
            <w:r w:rsidRPr="00DC2587">
              <w:rPr>
                <w:b/>
              </w:rPr>
              <w:t>5</w:t>
            </w:r>
            <w:r w:rsidR="001D5093" w:rsidRPr="00DC2587">
              <w:t>:</w:t>
            </w:r>
            <w:r w:rsidR="001D5093" w:rsidRPr="00DC2587">
              <w:tab/>
            </w:r>
            <w:r w:rsidRPr="00DC2587">
              <w:t>Grand</w:t>
            </w:r>
            <w:r w:rsidR="007E703B" w:rsidRPr="00DC2587">
              <w:t xml:space="preserve"> </w:t>
            </w:r>
            <w:r w:rsidRPr="00DC2587">
              <w:t>Summary</w:t>
            </w:r>
            <w:r w:rsidR="007E703B" w:rsidRPr="00DC2587">
              <w:t xml:space="preserve"> </w:t>
            </w:r>
            <w:r w:rsidRPr="00DC2587">
              <w:t>(Schedule</w:t>
            </w:r>
            <w:r w:rsidR="007E703B" w:rsidRPr="00DC2587">
              <w:t xml:space="preserve"> </w:t>
            </w:r>
            <w:r w:rsidRPr="00DC2587">
              <w:t>Nos.1</w:t>
            </w:r>
            <w:r w:rsidR="007E703B" w:rsidRPr="00DC2587">
              <w:t xml:space="preserve"> </w:t>
            </w:r>
            <w:r w:rsidRPr="00DC2587">
              <w:t>to</w:t>
            </w:r>
            <w:r w:rsidR="007E703B" w:rsidRPr="00DC2587">
              <w:t xml:space="preserve"> </w:t>
            </w:r>
            <w:r w:rsidRPr="00DC2587">
              <w:t>4)</w:t>
            </w:r>
          </w:p>
          <w:p w14:paraId="2267EA82" w14:textId="77777777" w:rsidR="00466C3D" w:rsidRPr="00DC2587" w:rsidRDefault="00466C3D" w:rsidP="006001BE">
            <w:pPr>
              <w:spacing w:after="120"/>
              <w:ind w:left="2501" w:right="-72" w:hanging="1800"/>
            </w:pPr>
            <w:r w:rsidRPr="00DC2587">
              <w:rPr>
                <w:b/>
              </w:rPr>
              <w:t>Schedule</w:t>
            </w:r>
            <w:r w:rsidR="007E703B" w:rsidRPr="00DC2587">
              <w:rPr>
                <w:b/>
              </w:rPr>
              <w:t xml:space="preserve"> </w:t>
            </w:r>
            <w:r w:rsidRPr="00DC2587">
              <w:rPr>
                <w:b/>
              </w:rPr>
              <w:t>No.</w:t>
            </w:r>
            <w:r w:rsidR="007E703B" w:rsidRPr="00DC2587">
              <w:rPr>
                <w:b/>
              </w:rPr>
              <w:t xml:space="preserve"> </w:t>
            </w:r>
            <w:r w:rsidRPr="00DC2587">
              <w:rPr>
                <w:b/>
              </w:rPr>
              <w:t>6</w:t>
            </w:r>
            <w:r w:rsidR="001D5093" w:rsidRPr="00DC2587">
              <w:t>:</w:t>
            </w:r>
            <w:r w:rsidR="001D5093" w:rsidRPr="00DC2587">
              <w:tab/>
            </w:r>
            <w:r w:rsidRPr="00DC2587">
              <w:t>Recommended</w:t>
            </w:r>
            <w:r w:rsidR="007E703B" w:rsidRPr="00DC2587">
              <w:t xml:space="preserve"> </w:t>
            </w:r>
            <w:r w:rsidRPr="00DC2587">
              <w:t>Spare</w:t>
            </w:r>
            <w:r w:rsidR="007E703B" w:rsidRPr="00DC2587">
              <w:t xml:space="preserve"> </w:t>
            </w:r>
            <w:r w:rsidRPr="00DC2587">
              <w:t>Parts</w:t>
            </w:r>
          </w:p>
          <w:p w14:paraId="079C3EB8" w14:textId="77777777" w:rsidR="00466C3D" w:rsidRPr="00DC2587" w:rsidRDefault="00466C3D">
            <w:pPr>
              <w:pStyle w:val="ITBno"/>
              <w:numPr>
                <w:ilvl w:val="1"/>
                <w:numId w:val="27"/>
              </w:numPr>
              <w:spacing w:after="120"/>
              <w:ind w:left="614" w:hanging="720"/>
            </w:pPr>
            <w:r w:rsidRPr="00DC2587">
              <w:t>In</w:t>
            </w:r>
            <w:r w:rsidR="007E703B" w:rsidRPr="00DC2587">
              <w:t xml:space="preserve"> </w:t>
            </w:r>
            <w:r w:rsidRPr="00DC2587">
              <w:t>the</w:t>
            </w:r>
            <w:r w:rsidR="007E703B" w:rsidRPr="00DC2587">
              <w:t xml:space="preserve"> </w:t>
            </w:r>
            <w:r w:rsidRPr="00DC2587">
              <w:t>Schedules,</w:t>
            </w:r>
            <w:r w:rsidR="007E703B" w:rsidRPr="00DC2587">
              <w:t xml:space="preserve"> </w:t>
            </w:r>
            <w:r w:rsidRPr="00DC2587">
              <w:t>Bidders</w:t>
            </w:r>
            <w:r w:rsidR="007E703B" w:rsidRPr="00DC2587">
              <w:t xml:space="preserve"> </w:t>
            </w:r>
            <w:r w:rsidRPr="00DC2587">
              <w:t>shall</w:t>
            </w:r>
            <w:r w:rsidR="007E703B" w:rsidRPr="00DC2587">
              <w:t xml:space="preserve"> </w:t>
            </w:r>
            <w:r w:rsidRPr="00DC2587">
              <w:t>give</w:t>
            </w:r>
            <w:r w:rsidR="007E703B" w:rsidRPr="00DC2587">
              <w:t xml:space="preserve"> </w:t>
            </w:r>
            <w:r w:rsidRPr="00DC2587">
              <w:t>the</w:t>
            </w:r>
            <w:r w:rsidR="007E703B" w:rsidRPr="00DC2587">
              <w:t xml:space="preserve"> </w:t>
            </w:r>
            <w:r w:rsidRPr="00DC2587">
              <w:t>required</w:t>
            </w:r>
            <w:r w:rsidR="007E703B" w:rsidRPr="00DC2587">
              <w:t xml:space="preserve"> </w:t>
            </w:r>
            <w:r w:rsidRPr="00DC2587">
              <w:t>details</w:t>
            </w:r>
            <w:r w:rsidR="007E703B" w:rsidRPr="00DC2587">
              <w:t xml:space="preserve"> </w:t>
            </w:r>
            <w:r w:rsidRPr="00DC2587">
              <w:t>and</w:t>
            </w:r>
            <w:r w:rsidR="007E703B" w:rsidRPr="00DC2587">
              <w:t xml:space="preserve"> </w:t>
            </w:r>
            <w:r w:rsidRPr="00DC2587">
              <w:t>a</w:t>
            </w:r>
            <w:r w:rsidR="007E703B" w:rsidRPr="00DC2587">
              <w:t xml:space="preserve"> </w:t>
            </w:r>
            <w:r w:rsidRPr="00DC2587">
              <w:t>breakdown</w:t>
            </w:r>
            <w:r w:rsidR="007E703B" w:rsidRPr="00DC2587">
              <w:t xml:space="preserve"> </w:t>
            </w:r>
            <w:r w:rsidRPr="00DC2587">
              <w:t>of</w:t>
            </w:r>
            <w:r w:rsidR="007E703B" w:rsidRPr="00DC2587">
              <w:t xml:space="preserve"> </w:t>
            </w:r>
            <w:r w:rsidRPr="00DC2587">
              <w:t>their</w:t>
            </w:r>
            <w:r w:rsidR="007E703B" w:rsidRPr="00DC2587">
              <w:t xml:space="preserve"> </w:t>
            </w:r>
            <w:r w:rsidRPr="00DC2587">
              <w:t>prices</w:t>
            </w:r>
            <w:r w:rsidR="007E703B" w:rsidRPr="00DC2587">
              <w:t xml:space="preserve"> </w:t>
            </w:r>
            <w:r w:rsidRPr="00DC2587">
              <w:t>as</w:t>
            </w:r>
            <w:r w:rsidR="007E703B" w:rsidRPr="00DC2587">
              <w:t xml:space="preserve"> </w:t>
            </w:r>
            <w:r w:rsidRPr="00DC2587">
              <w:t>follows:</w:t>
            </w:r>
          </w:p>
          <w:p w14:paraId="101EC2E2" w14:textId="77777777" w:rsidR="00466C3D" w:rsidRPr="00DC2587" w:rsidRDefault="00466C3D">
            <w:pPr>
              <w:pStyle w:val="ListParagraph"/>
              <w:numPr>
                <w:ilvl w:val="2"/>
                <w:numId w:val="13"/>
              </w:numPr>
              <w:spacing w:after="120"/>
              <w:ind w:left="1152" w:hanging="576"/>
              <w:contextualSpacing w:val="0"/>
            </w:pPr>
            <w:r w:rsidRPr="00DC2587">
              <w:t>Plant</w:t>
            </w:r>
            <w:r w:rsidR="007E703B" w:rsidRPr="00DC2587">
              <w:t xml:space="preserve"> </w:t>
            </w:r>
            <w:r w:rsidRPr="00DC2587">
              <w:t>to</w:t>
            </w:r>
            <w:r w:rsidR="007E703B" w:rsidRPr="00DC2587">
              <w:t xml:space="preserve"> </w:t>
            </w:r>
            <w:r w:rsidRPr="00DC2587">
              <w:t>be</w:t>
            </w:r>
            <w:r w:rsidR="007E703B" w:rsidRPr="00DC2587">
              <w:t xml:space="preserve"> </w:t>
            </w:r>
            <w:r w:rsidRPr="00DC2587">
              <w:t>supplied</w:t>
            </w:r>
            <w:r w:rsidR="007E703B" w:rsidRPr="00DC2587">
              <w:t xml:space="preserve"> </w:t>
            </w:r>
            <w:r w:rsidRPr="00DC2587">
              <w:t>from</w:t>
            </w:r>
            <w:r w:rsidR="007E703B" w:rsidRPr="00DC2587">
              <w:t xml:space="preserve"> </w:t>
            </w:r>
            <w:r w:rsidRPr="00DC2587">
              <w:t>abroad</w:t>
            </w:r>
            <w:r w:rsidR="007E703B" w:rsidRPr="00DC2587">
              <w:t xml:space="preserve"> </w:t>
            </w:r>
            <w:r w:rsidRPr="00DC2587">
              <w:t>(Schedule</w:t>
            </w:r>
            <w:r w:rsidR="007E703B" w:rsidRPr="00DC2587">
              <w:t xml:space="preserve"> </w:t>
            </w:r>
            <w:r w:rsidRPr="00DC2587">
              <w:t>No.</w:t>
            </w:r>
            <w:r w:rsidR="007E703B" w:rsidRPr="00DC2587">
              <w:t xml:space="preserve"> </w:t>
            </w:r>
            <w:r w:rsidRPr="00DC2587">
              <w:t>1):</w:t>
            </w:r>
            <w:r w:rsidR="007E703B" w:rsidRPr="00DC2587">
              <w:t xml:space="preserve"> </w:t>
            </w:r>
          </w:p>
          <w:p w14:paraId="072707C2" w14:textId="77777777" w:rsidR="00466C3D" w:rsidRPr="00DC2587" w:rsidRDefault="007156FC" w:rsidP="006001BE">
            <w:pPr>
              <w:spacing w:after="120"/>
              <w:ind w:left="1152" w:right="-72" w:hanging="576"/>
            </w:pPr>
            <w:r w:rsidRPr="00DC2587">
              <w:tab/>
            </w:r>
            <w:r w:rsidR="00466C3D" w:rsidRPr="00DC2587">
              <w:t>The</w:t>
            </w:r>
            <w:r w:rsidR="007E703B" w:rsidRPr="00DC2587">
              <w:t xml:space="preserve"> </w:t>
            </w:r>
            <w:r w:rsidR="00466C3D" w:rsidRPr="00DC2587">
              <w:t>price</w:t>
            </w:r>
            <w:r w:rsidR="007E703B" w:rsidRPr="00DC2587">
              <w:t xml:space="preserve"> </w:t>
            </w:r>
            <w:r w:rsidR="00466C3D" w:rsidRPr="00DC2587">
              <w:t>of</w:t>
            </w:r>
            <w:r w:rsidR="007E703B" w:rsidRPr="00DC2587">
              <w:t xml:space="preserve"> </w:t>
            </w:r>
            <w:r w:rsidR="00466C3D" w:rsidRPr="00DC2587">
              <w:t>the</w:t>
            </w:r>
            <w:r w:rsidR="007E703B" w:rsidRPr="00DC2587">
              <w:t xml:space="preserve"> </w:t>
            </w:r>
            <w:r w:rsidR="00466C3D" w:rsidRPr="00DC2587">
              <w:t>Plant</w:t>
            </w:r>
            <w:r w:rsidR="007E703B" w:rsidRPr="00DC2587">
              <w:t xml:space="preserve"> </w:t>
            </w:r>
            <w:r w:rsidR="00466C3D" w:rsidRPr="00DC2587">
              <w:t>shall</w:t>
            </w:r>
            <w:r w:rsidR="007E703B" w:rsidRPr="00DC2587">
              <w:t xml:space="preserve"> </w:t>
            </w:r>
            <w:r w:rsidR="00466C3D" w:rsidRPr="00DC2587">
              <w:t>be</w:t>
            </w:r>
            <w:r w:rsidR="007E703B" w:rsidRPr="00DC2587">
              <w:t xml:space="preserve"> </w:t>
            </w:r>
            <w:r w:rsidR="00466C3D" w:rsidRPr="00DC2587">
              <w:t>quoted</w:t>
            </w:r>
            <w:r w:rsidR="007E703B" w:rsidRPr="00DC2587">
              <w:t xml:space="preserve"> </w:t>
            </w:r>
            <w:r w:rsidR="00466C3D" w:rsidRPr="00DC2587">
              <w:t>on</w:t>
            </w:r>
            <w:r w:rsidR="007E703B" w:rsidRPr="00DC2587">
              <w:t xml:space="preserve"> </w:t>
            </w:r>
            <w:r w:rsidR="00466C3D" w:rsidRPr="00DC2587">
              <w:t>CIP-named</w:t>
            </w:r>
            <w:r w:rsidR="007E703B" w:rsidRPr="00DC2587">
              <w:t xml:space="preserve"> </w:t>
            </w:r>
            <w:r w:rsidR="00466C3D" w:rsidRPr="00DC2587">
              <w:t>place</w:t>
            </w:r>
            <w:r w:rsidR="007E703B" w:rsidRPr="00DC2587">
              <w:t xml:space="preserve"> </w:t>
            </w:r>
            <w:r w:rsidR="00466C3D" w:rsidRPr="00DC2587">
              <w:t>of</w:t>
            </w:r>
            <w:r w:rsidR="007E703B" w:rsidRPr="00DC2587">
              <w:t xml:space="preserve"> </w:t>
            </w:r>
            <w:r w:rsidR="00466C3D" w:rsidRPr="00DC2587">
              <w:t>destination</w:t>
            </w:r>
            <w:r w:rsidR="007E703B" w:rsidRPr="00DC2587">
              <w:t xml:space="preserve"> </w:t>
            </w:r>
            <w:r w:rsidR="00466C3D" w:rsidRPr="00DC2587">
              <w:t>basis</w:t>
            </w:r>
            <w:r w:rsidR="007E703B" w:rsidRPr="00DC2587">
              <w:t xml:space="preserve"> </w:t>
            </w:r>
            <w:r w:rsidR="00466C3D" w:rsidRPr="00DC2587">
              <w:t>as</w:t>
            </w:r>
            <w:r w:rsidR="007E703B" w:rsidRPr="00DC2587">
              <w:t xml:space="preserve"> </w:t>
            </w:r>
            <w:r w:rsidR="00466C3D" w:rsidRPr="00DC2587">
              <w:t>specified</w:t>
            </w:r>
            <w:r w:rsidR="007E703B" w:rsidRPr="00DC2587">
              <w:t xml:space="preserve"> </w:t>
            </w:r>
            <w:r w:rsidR="00466C3D" w:rsidRPr="00DC2587">
              <w:rPr>
                <w:b/>
              </w:rPr>
              <w:t>in</w:t>
            </w:r>
            <w:r w:rsidR="007E703B" w:rsidRPr="00DC2587">
              <w:rPr>
                <w:b/>
              </w:rPr>
              <w:t xml:space="preserve"> </w:t>
            </w:r>
            <w:r w:rsidR="00466C3D" w:rsidRPr="00DC2587">
              <w:rPr>
                <w:b/>
              </w:rPr>
              <w:t>the</w:t>
            </w:r>
            <w:r w:rsidR="007E703B" w:rsidRPr="00DC2587">
              <w:rPr>
                <w:b/>
              </w:rPr>
              <w:t xml:space="preserve"> </w:t>
            </w:r>
            <w:r w:rsidR="00466C3D" w:rsidRPr="00DC2587">
              <w:rPr>
                <w:b/>
              </w:rPr>
              <w:t>BDS</w:t>
            </w:r>
            <w:r w:rsidR="00466C3D" w:rsidRPr="00DC2587">
              <w:t>.</w:t>
            </w:r>
          </w:p>
          <w:p w14:paraId="7F616508" w14:textId="77777777" w:rsidR="00466C3D" w:rsidRPr="00DC2587" w:rsidRDefault="00466C3D">
            <w:pPr>
              <w:pStyle w:val="ListParagraph"/>
              <w:numPr>
                <w:ilvl w:val="2"/>
                <w:numId w:val="13"/>
              </w:numPr>
              <w:spacing w:after="120"/>
              <w:ind w:left="1152" w:hanging="576"/>
              <w:contextualSpacing w:val="0"/>
              <w:jc w:val="both"/>
            </w:pPr>
            <w:r w:rsidRPr="00DC2587">
              <w:lastRenderedPageBreak/>
              <w:t>Plant</w:t>
            </w:r>
            <w:r w:rsidR="007E703B" w:rsidRPr="00DC2587">
              <w:t xml:space="preserve"> </w:t>
            </w:r>
            <w:r w:rsidRPr="00DC2587">
              <w:t>manufactured</w:t>
            </w:r>
            <w:r w:rsidR="007E703B" w:rsidRPr="00DC2587">
              <w:t xml:space="preserve"> </w:t>
            </w:r>
            <w:r w:rsidRPr="00DC2587">
              <w:t>within</w:t>
            </w:r>
            <w:r w:rsidR="007E703B" w:rsidRPr="00DC2587">
              <w:t xml:space="preserve"> </w:t>
            </w:r>
            <w:r w:rsidRPr="00DC2587">
              <w:t>the</w:t>
            </w:r>
            <w:r w:rsidR="007E703B" w:rsidRPr="00DC2587">
              <w:t xml:space="preserve"> </w:t>
            </w:r>
            <w:r w:rsidRPr="00DC2587">
              <w:t>Employer’s</w:t>
            </w:r>
            <w:r w:rsidR="007E703B" w:rsidRPr="00DC2587">
              <w:t xml:space="preserve"> </w:t>
            </w:r>
            <w:r w:rsidRPr="00DC2587">
              <w:t>Country</w:t>
            </w:r>
            <w:r w:rsidR="007E703B" w:rsidRPr="00DC2587">
              <w:t xml:space="preserve"> </w:t>
            </w:r>
            <w:r w:rsidRPr="00DC2587">
              <w:t>(Schedule</w:t>
            </w:r>
            <w:r w:rsidR="007E703B" w:rsidRPr="00DC2587">
              <w:t xml:space="preserve"> </w:t>
            </w:r>
            <w:r w:rsidRPr="00DC2587">
              <w:t>No.</w:t>
            </w:r>
            <w:r w:rsidR="007E703B" w:rsidRPr="00DC2587">
              <w:t xml:space="preserve"> </w:t>
            </w:r>
            <w:r w:rsidRPr="00DC2587">
              <w:t>2):</w:t>
            </w:r>
          </w:p>
          <w:p w14:paraId="566DCFA7" w14:textId="77777777" w:rsidR="00466C3D" w:rsidRPr="00DC2587" w:rsidRDefault="00466C3D" w:rsidP="006001BE">
            <w:pPr>
              <w:autoSpaceDE w:val="0"/>
              <w:autoSpaceDN w:val="0"/>
              <w:adjustRightInd w:val="0"/>
              <w:spacing w:after="120"/>
              <w:ind w:left="1825" w:right="-75" w:hanging="471"/>
            </w:pPr>
            <w:r w:rsidRPr="00DC2587">
              <w:t>(</w:t>
            </w:r>
            <w:proofErr w:type="spellStart"/>
            <w:r w:rsidRPr="00DC2587">
              <w:t>i</w:t>
            </w:r>
            <w:proofErr w:type="spellEnd"/>
            <w:r w:rsidRPr="00DC2587">
              <w:t>)</w:t>
            </w:r>
            <w:r w:rsidR="007E703B" w:rsidRPr="00DC2587">
              <w:t xml:space="preserve"> </w:t>
            </w:r>
            <w:r w:rsidRPr="00DC2587">
              <w:tab/>
              <w:t>The</w:t>
            </w:r>
            <w:r w:rsidR="007E703B" w:rsidRPr="00DC2587">
              <w:t xml:space="preserve"> </w:t>
            </w:r>
            <w:r w:rsidRPr="00DC2587">
              <w:t>price</w:t>
            </w:r>
            <w:r w:rsidR="007E703B" w:rsidRPr="00DC2587">
              <w:t xml:space="preserve"> </w:t>
            </w:r>
            <w:r w:rsidRPr="00DC2587">
              <w:t>of</w:t>
            </w:r>
            <w:r w:rsidR="007E703B" w:rsidRPr="00DC2587">
              <w:t xml:space="preserve"> </w:t>
            </w:r>
            <w:r w:rsidRPr="00DC2587">
              <w:t>the</w:t>
            </w:r>
            <w:r w:rsidR="007E703B" w:rsidRPr="00DC2587">
              <w:t xml:space="preserve"> </w:t>
            </w:r>
            <w:r w:rsidR="007214CD" w:rsidRPr="00DC2587">
              <w:t xml:space="preserve">Plant </w:t>
            </w:r>
            <w:r w:rsidRPr="00DC2587">
              <w:t>shall</w:t>
            </w:r>
            <w:r w:rsidR="007E703B" w:rsidRPr="00DC2587">
              <w:t xml:space="preserve"> </w:t>
            </w:r>
            <w:r w:rsidRPr="00DC2587">
              <w:t>be</w:t>
            </w:r>
            <w:r w:rsidR="007E703B" w:rsidRPr="00DC2587">
              <w:t xml:space="preserve"> </w:t>
            </w:r>
            <w:r w:rsidRPr="00DC2587">
              <w:t>quoted</w:t>
            </w:r>
            <w:r w:rsidR="007E703B" w:rsidRPr="00DC2587">
              <w:t xml:space="preserve"> </w:t>
            </w:r>
            <w:r w:rsidRPr="00DC2587">
              <w:t>on</w:t>
            </w:r>
            <w:r w:rsidR="007E703B" w:rsidRPr="00DC2587">
              <w:t xml:space="preserve"> </w:t>
            </w:r>
            <w:r w:rsidRPr="00DC2587">
              <w:t>an</w:t>
            </w:r>
            <w:r w:rsidR="007E703B" w:rsidRPr="00DC2587">
              <w:t xml:space="preserve"> </w:t>
            </w:r>
            <w:r w:rsidRPr="00DC2587">
              <w:t>EXW</w:t>
            </w:r>
            <w:r w:rsidR="007E703B" w:rsidRPr="00DC2587">
              <w:t xml:space="preserve"> </w:t>
            </w:r>
            <w:r w:rsidRPr="00DC2587">
              <w:t>Incoterm</w:t>
            </w:r>
            <w:r w:rsidR="007E703B" w:rsidRPr="00DC2587">
              <w:t xml:space="preserve"> </w:t>
            </w:r>
            <w:r w:rsidRPr="00DC2587">
              <w:t>basis</w:t>
            </w:r>
            <w:r w:rsidR="007E703B" w:rsidRPr="00DC2587">
              <w:t xml:space="preserve"> </w:t>
            </w:r>
            <w:r w:rsidRPr="00DC2587">
              <w:t>(such</w:t>
            </w:r>
            <w:r w:rsidR="007E703B" w:rsidRPr="00DC2587">
              <w:t xml:space="preserve"> </w:t>
            </w:r>
            <w:r w:rsidRPr="00DC2587">
              <w:t>as</w:t>
            </w:r>
            <w:r w:rsidR="007E703B" w:rsidRPr="00DC2587">
              <w:t xml:space="preserve"> </w:t>
            </w:r>
            <w:r w:rsidRPr="00DC2587">
              <w:t>“ex-works,”</w:t>
            </w:r>
            <w:r w:rsidR="007E703B" w:rsidRPr="00DC2587">
              <w:t xml:space="preserve"> </w:t>
            </w:r>
            <w:r w:rsidRPr="00DC2587">
              <w:t>“ex-factory,”</w:t>
            </w:r>
            <w:r w:rsidR="007E703B" w:rsidRPr="00DC2587">
              <w:t xml:space="preserve"> </w:t>
            </w:r>
            <w:r w:rsidRPr="00DC2587">
              <w:t>“ex-warehouse”</w:t>
            </w:r>
            <w:r w:rsidR="007E703B" w:rsidRPr="00DC2587">
              <w:t xml:space="preserve"> </w:t>
            </w:r>
            <w:r w:rsidRPr="00DC2587">
              <w:t>or</w:t>
            </w:r>
            <w:r w:rsidR="007E703B" w:rsidRPr="00DC2587">
              <w:t xml:space="preserve"> </w:t>
            </w:r>
            <w:r w:rsidRPr="00DC2587">
              <w:t>“off-the-shelf,”</w:t>
            </w:r>
            <w:r w:rsidR="007E703B" w:rsidRPr="00DC2587">
              <w:t xml:space="preserve"> </w:t>
            </w:r>
            <w:r w:rsidRPr="00DC2587">
              <w:t>as</w:t>
            </w:r>
            <w:r w:rsidR="007E703B" w:rsidRPr="00DC2587">
              <w:t xml:space="preserve"> </w:t>
            </w:r>
            <w:r w:rsidR="00C75C86" w:rsidRPr="00DC2587">
              <w:t>applicable)</w:t>
            </w:r>
            <w:r w:rsidR="00492A9A" w:rsidRPr="00DC2587">
              <w:t xml:space="preserve">, </w:t>
            </w:r>
            <w:r w:rsidR="001E2D68" w:rsidRPr="00DC2587">
              <w:t>including all customs duties</w:t>
            </w:r>
            <w:r w:rsidR="007214CD" w:rsidRPr="00DC2587">
              <w:t xml:space="preserve">, </w:t>
            </w:r>
            <w:r w:rsidR="001E2D68" w:rsidRPr="00DC2587">
              <w:t>sales and other taxes already paid or payable on the components and raw material</w:t>
            </w:r>
            <w:r w:rsidR="00CE7F43" w:rsidRPr="00DC2587">
              <w:t>s</w:t>
            </w:r>
            <w:r w:rsidR="001E2D68" w:rsidRPr="00DC2587">
              <w:t xml:space="preserve"> used in the manufacture or assembly of the </w:t>
            </w:r>
            <w:proofErr w:type="gramStart"/>
            <w:r w:rsidR="00CE7F43" w:rsidRPr="00DC2587">
              <w:t>Plant</w:t>
            </w:r>
            <w:r w:rsidR="00C75C86" w:rsidRPr="00DC2587">
              <w:t>;</w:t>
            </w:r>
            <w:proofErr w:type="gramEnd"/>
          </w:p>
          <w:p w14:paraId="4DC41B4D" w14:textId="77777777" w:rsidR="00466C3D" w:rsidRPr="00DC2587" w:rsidRDefault="00466C3D" w:rsidP="006001BE">
            <w:pPr>
              <w:autoSpaceDE w:val="0"/>
              <w:autoSpaceDN w:val="0"/>
              <w:adjustRightInd w:val="0"/>
              <w:spacing w:after="120"/>
              <w:ind w:left="1825" w:right="-75" w:hanging="471"/>
            </w:pPr>
            <w:r w:rsidRPr="00DC2587">
              <w:t>(ii)</w:t>
            </w:r>
            <w:r w:rsidRPr="00DC2587">
              <w:tab/>
              <w:t>Sales</w:t>
            </w:r>
            <w:r w:rsidR="007E703B" w:rsidRPr="00DC2587">
              <w:t xml:space="preserve"> </w:t>
            </w:r>
            <w:r w:rsidRPr="00DC2587">
              <w:t>tax</w:t>
            </w:r>
            <w:r w:rsidR="007E703B" w:rsidRPr="00DC2587">
              <w:t xml:space="preserve"> </w:t>
            </w:r>
            <w:r w:rsidRPr="00DC2587">
              <w:t>and</w:t>
            </w:r>
            <w:r w:rsidR="007E703B" w:rsidRPr="00DC2587">
              <w:t xml:space="preserve"> </w:t>
            </w:r>
            <w:r w:rsidRPr="00DC2587">
              <w:t>all</w:t>
            </w:r>
            <w:r w:rsidR="007E703B" w:rsidRPr="00DC2587">
              <w:t xml:space="preserve"> </w:t>
            </w:r>
            <w:r w:rsidRPr="00DC2587">
              <w:t>other</w:t>
            </w:r>
            <w:r w:rsidR="007E703B" w:rsidRPr="00DC2587">
              <w:t xml:space="preserve"> </w:t>
            </w:r>
            <w:r w:rsidRPr="00DC2587">
              <w:t>taxes</w:t>
            </w:r>
            <w:r w:rsidR="007E703B" w:rsidRPr="00DC2587">
              <w:t xml:space="preserve"> </w:t>
            </w:r>
            <w:r w:rsidRPr="00DC2587">
              <w:t>payable</w:t>
            </w:r>
            <w:r w:rsidR="007E703B" w:rsidRPr="00DC2587">
              <w:t xml:space="preserve"> </w:t>
            </w:r>
            <w:r w:rsidRPr="00DC2587">
              <w:t>in</w:t>
            </w:r>
            <w:r w:rsidR="007E703B" w:rsidRPr="00DC2587">
              <w:t xml:space="preserve"> </w:t>
            </w:r>
            <w:r w:rsidRPr="00DC2587">
              <w:t>the</w:t>
            </w:r>
            <w:r w:rsidR="007E703B" w:rsidRPr="00DC2587">
              <w:t xml:space="preserve"> </w:t>
            </w:r>
            <w:r w:rsidRPr="00DC2587">
              <w:t>Employer’s</w:t>
            </w:r>
            <w:r w:rsidR="007E703B" w:rsidRPr="00DC2587">
              <w:t xml:space="preserve"> </w:t>
            </w:r>
            <w:r w:rsidRPr="00DC2587">
              <w:t>Country</w:t>
            </w:r>
            <w:r w:rsidR="007E703B" w:rsidRPr="00DC2587">
              <w:t xml:space="preserve"> </w:t>
            </w:r>
            <w:r w:rsidRPr="00DC2587">
              <w:t>on</w:t>
            </w:r>
            <w:r w:rsidR="007E703B" w:rsidRPr="00DC2587">
              <w:t xml:space="preserve"> </w:t>
            </w:r>
            <w:r w:rsidRPr="00DC2587">
              <w:t>the</w:t>
            </w:r>
            <w:r w:rsidR="007E703B" w:rsidRPr="00DC2587">
              <w:t xml:space="preserve"> </w:t>
            </w:r>
            <w:r w:rsidR="00DD178A" w:rsidRPr="00DC2587">
              <w:t xml:space="preserve">Plant </w:t>
            </w:r>
            <w:r w:rsidRPr="00DC2587">
              <w:t>if</w:t>
            </w:r>
            <w:r w:rsidR="007E703B" w:rsidRPr="00DC2587">
              <w:t xml:space="preserve"> </w:t>
            </w:r>
            <w:r w:rsidRPr="00DC2587">
              <w:t>the</w:t>
            </w:r>
            <w:r w:rsidR="007E703B" w:rsidRPr="00DC2587">
              <w:t xml:space="preserve"> </w:t>
            </w:r>
            <w:r w:rsidRPr="00DC2587">
              <w:t>contract</w:t>
            </w:r>
            <w:r w:rsidR="007E703B" w:rsidRPr="00DC2587">
              <w:t xml:space="preserve"> </w:t>
            </w:r>
            <w:r w:rsidRPr="00DC2587">
              <w:t>is</w:t>
            </w:r>
            <w:r w:rsidR="007E703B" w:rsidRPr="00DC2587">
              <w:t xml:space="preserve"> </w:t>
            </w:r>
            <w:r w:rsidRPr="00DC2587">
              <w:t>awarded</w:t>
            </w:r>
            <w:r w:rsidR="007E703B" w:rsidRPr="00DC2587">
              <w:t xml:space="preserve"> </w:t>
            </w:r>
            <w:r w:rsidRPr="00DC2587">
              <w:t>to</w:t>
            </w:r>
            <w:r w:rsidR="007E703B" w:rsidRPr="00DC2587">
              <w:t xml:space="preserve"> </w:t>
            </w:r>
            <w:r w:rsidRPr="00DC2587">
              <w:t>the</w:t>
            </w:r>
            <w:r w:rsidR="007E703B" w:rsidRPr="00DC2587">
              <w:t xml:space="preserve"> </w:t>
            </w:r>
            <w:proofErr w:type="gramStart"/>
            <w:r w:rsidR="00C75C86" w:rsidRPr="00DC2587">
              <w:t>Bidder;</w:t>
            </w:r>
            <w:proofErr w:type="gramEnd"/>
            <w:r w:rsidR="007E703B" w:rsidRPr="00DC2587">
              <w:t xml:space="preserve"> </w:t>
            </w:r>
          </w:p>
          <w:p w14:paraId="77582672" w14:textId="77777777" w:rsidR="00466C3D" w:rsidRPr="00DC2587" w:rsidRDefault="00466C3D">
            <w:pPr>
              <w:pStyle w:val="ListParagraph"/>
              <w:numPr>
                <w:ilvl w:val="2"/>
                <w:numId w:val="13"/>
              </w:numPr>
              <w:spacing w:after="120"/>
              <w:ind w:left="1152" w:hanging="576"/>
              <w:contextualSpacing w:val="0"/>
            </w:pPr>
            <w:r w:rsidRPr="00DC2587">
              <w:t>Design</w:t>
            </w:r>
            <w:r w:rsidR="007E703B" w:rsidRPr="00DC2587">
              <w:t xml:space="preserve"> </w:t>
            </w:r>
            <w:r w:rsidRPr="00DC2587">
              <w:t>Services</w:t>
            </w:r>
            <w:r w:rsidR="007E703B" w:rsidRPr="00DC2587">
              <w:t xml:space="preserve"> </w:t>
            </w:r>
            <w:r w:rsidRPr="00DC2587">
              <w:t>(Schedule</w:t>
            </w:r>
            <w:r w:rsidR="007E703B" w:rsidRPr="00DC2587">
              <w:t xml:space="preserve"> </w:t>
            </w:r>
            <w:r w:rsidRPr="00DC2587">
              <w:t>No.</w:t>
            </w:r>
            <w:r w:rsidR="007E703B" w:rsidRPr="00DC2587">
              <w:t xml:space="preserve"> </w:t>
            </w:r>
            <w:r w:rsidRPr="00DC2587">
              <w:t>3</w:t>
            </w:r>
            <w:proofErr w:type="gramStart"/>
            <w:r w:rsidRPr="00DC2587">
              <w:t>);</w:t>
            </w:r>
            <w:proofErr w:type="gramEnd"/>
          </w:p>
          <w:p w14:paraId="0BC7DC94" w14:textId="77777777" w:rsidR="00466C3D" w:rsidRPr="00DC2587" w:rsidRDefault="00466C3D">
            <w:pPr>
              <w:pStyle w:val="ListParagraph"/>
              <w:numPr>
                <w:ilvl w:val="2"/>
                <w:numId w:val="13"/>
              </w:numPr>
              <w:spacing w:after="120"/>
              <w:ind w:left="1152" w:right="-72" w:hanging="576"/>
              <w:contextualSpacing w:val="0"/>
              <w:jc w:val="both"/>
              <w:rPr>
                <w:noProof/>
              </w:rPr>
            </w:pPr>
            <w:r w:rsidRPr="00DC2587">
              <w:rPr>
                <w:noProof/>
              </w:rPr>
              <w:t>Installation</w:t>
            </w:r>
            <w:r w:rsidR="007E703B" w:rsidRPr="00DC2587">
              <w:rPr>
                <w:noProof/>
              </w:rPr>
              <w:t xml:space="preserve"> </w:t>
            </w:r>
            <w:r w:rsidRPr="00DC2587">
              <w:rPr>
                <w:noProof/>
              </w:rPr>
              <w:t>Services</w:t>
            </w:r>
            <w:r w:rsidR="007E703B" w:rsidRPr="00DC2587">
              <w:rPr>
                <w:noProof/>
              </w:rPr>
              <w:t xml:space="preserve"> </w:t>
            </w:r>
            <w:r w:rsidRPr="00DC2587">
              <w:rPr>
                <w:noProof/>
              </w:rPr>
              <w:t>shall</w:t>
            </w:r>
            <w:r w:rsidR="007E703B" w:rsidRPr="00DC2587">
              <w:rPr>
                <w:noProof/>
              </w:rPr>
              <w:t xml:space="preserve"> </w:t>
            </w:r>
            <w:r w:rsidRPr="00DC2587">
              <w:rPr>
                <w:noProof/>
              </w:rPr>
              <w:t>be</w:t>
            </w:r>
            <w:r w:rsidR="007E703B" w:rsidRPr="00DC2587">
              <w:rPr>
                <w:noProof/>
              </w:rPr>
              <w:t xml:space="preserve"> </w:t>
            </w:r>
            <w:r w:rsidRPr="00DC2587">
              <w:rPr>
                <w:noProof/>
              </w:rPr>
              <w:t>quoted</w:t>
            </w:r>
            <w:r w:rsidR="007E703B" w:rsidRPr="00DC2587">
              <w:rPr>
                <w:noProof/>
              </w:rPr>
              <w:t xml:space="preserve"> </w:t>
            </w:r>
            <w:r w:rsidRPr="00DC2587">
              <w:rPr>
                <w:noProof/>
              </w:rPr>
              <w:t>separately</w:t>
            </w:r>
            <w:r w:rsidR="007E703B" w:rsidRPr="00DC2587">
              <w:rPr>
                <w:noProof/>
              </w:rPr>
              <w:t xml:space="preserve"> </w:t>
            </w:r>
            <w:r w:rsidRPr="00DC2587">
              <w:rPr>
                <w:noProof/>
              </w:rPr>
              <w:t>(Schedule</w:t>
            </w:r>
            <w:r w:rsidR="007E703B" w:rsidRPr="00DC2587">
              <w:rPr>
                <w:noProof/>
              </w:rPr>
              <w:t xml:space="preserve"> </w:t>
            </w:r>
            <w:r w:rsidRPr="00DC2587">
              <w:rPr>
                <w:noProof/>
              </w:rPr>
              <w:t>No.</w:t>
            </w:r>
            <w:r w:rsidR="007E703B" w:rsidRPr="00DC2587">
              <w:rPr>
                <w:noProof/>
              </w:rPr>
              <w:t xml:space="preserve"> </w:t>
            </w:r>
            <w:r w:rsidRPr="00DC2587">
              <w:rPr>
                <w:noProof/>
              </w:rPr>
              <w:t>4)</w:t>
            </w:r>
            <w:r w:rsidR="007E703B" w:rsidRPr="00DC2587">
              <w:rPr>
                <w:noProof/>
              </w:rPr>
              <w:t xml:space="preserve"> </w:t>
            </w:r>
            <w:r w:rsidRPr="00DC2587">
              <w:rPr>
                <w:noProof/>
              </w:rPr>
              <w:t>and</w:t>
            </w:r>
            <w:r w:rsidR="007E703B" w:rsidRPr="00DC2587">
              <w:rPr>
                <w:noProof/>
              </w:rPr>
              <w:t xml:space="preserve"> </w:t>
            </w:r>
            <w:r w:rsidRPr="00DC2587">
              <w:rPr>
                <w:noProof/>
              </w:rPr>
              <w:t>shall</w:t>
            </w:r>
            <w:r w:rsidR="007E703B" w:rsidRPr="00DC2587">
              <w:rPr>
                <w:noProof/>
              </w:rPr>
              <w:t xml:space="preserve"> </w:t>
            </w:r>
            <w:r w:rsidRPr="00DC2587">
              <w:rPr>
                <w:noProof/>
              </w:rPr>
              <w:t>include</w:t>
            </w:r>
            <w:r w:rsidR="007E703B" w:rsidRPr="00DC2587">
              <w:rPr>
                <w:noProof/>
              </w:rPr>
              <w:t xml:space="preserve"> </w:t>
            </w:r>
            <w:r w:rsidRPr="00DC2587">
              <w:rPr>
                <w:noProof/>
              </w:rPr>
              <w:t>rates</w:t>
            </w:r>
            <w:r w:rsidR="007E703B" w:rsidRPr="00DC2587">
              <w:rPr>
                <w:noProof/>
              </w:rPr>
              <w:t xml:space="preserve"> </w:t>
            </w:r>
            <w:r w:rsidRPr="00DC2587">
              <w:rPr>
                <w:noProof/>
              </w:rPr>
              <w:t>or</w:t>
            </w:r>
            <w:r w:rsidR="007E703B" w:rsidRPr="00DC2587">
              <w:rPr>
                <w:noProof/>
              </w:rPr>
              <w:t xml:space="preserve"> </w:t>
            </w:r>
            <w:r w:rsidRPr="00DC2587">
              <w:rPr>
                <w:noProof/>
              </w:rPr>
              <w:t>prices</w:t>
            </w:r>
            <w:r w:rsidR="007E703B" w:rsidRPr="00DC2587">
              <w:rPr>
                <w:noProof/>
              </w:rPr>
              <w:t xml:space="preserve"> </w:t>
            </w:r>
            <w:r w:rsidRPr="00DC2587">
              <w:rPr>
                <w:noProof/>
              </w:rPr>
              <w:t>for</w:t>
            </w:r>
            <w:r w:rsidR="007E703B" w:rsidRPr="00DC2587">
              <w:rPr>
                <w:noProof/>
              </w:rPr>
              <w:t xml:space="preserve"> </w:t>
            </w:r>
            <w:r w:rsidRPr="00DC2587">
              <w:rPr>
                <w:noProof/>
              </w:rPr>
              <w:t>local</w:t>
            </w:r>
            <w:r w:rsidR="007E703B" w:rsidRPr="00DC2587">
              <w:rPr>
                <w:noProof/>
              </w:rPr>
              <w:t xml:space="preserve"> </w:t>
            </w:r>
            <w:r w:rsidRPr="00DC2587">
              <w:rPr>
                <w:noProof/>
              </w:rPr>
              <w:t>transportation</w:t>
            </w:r>
            <w:r w:rsidR="007E703B" w:rsidRPr="00DC2587">
              <w:rPr>
                <w:noProof/>
              </w:rPr>
              <w:t xml:space="preserve"> </w:t>
            </w:r>
            <w:r w:rsidRPr="00DC2587">
              <w:rPr>
                <w:noProof/>
              </w:rPr>
              <w:t>to</w:t>
            </w:r>
            <w:r w:rsidR="007E703B" w:rsidRPr="00DC2587">
              <w:rPr>
                <w:noProof/>
              </w:rPr>
              <w:t xml:space="preserve"> </w:t>
            </w:r>
            <w:r w:rsidRPr="00DC2587">
              <w:rPr>
                <w:noProof/>
              </w:rPr>
              <w:t>named</w:t>
            </w:r>
            <w:r w:rsidR="007E703B" w:rsidRPr="00DC2587">
              <w:rPr>
                <w:noProof/>
              </w:rPr>
              <w:t xml:space="preserve"> </w:t>
            </w:r>
            <w:r w:rsidRPr="00DC2587">
              <w:rPr>
                <w:noProof/>
              </w:rPr>
              <w:t>place</w:t>
            </w:r>
            <w:r w:rsidR="007E703B" w:rsidRPr="00DC2587">
              <w:rPr>
                <w:noProof/>
              </w:rPr>
              <w:t xml:space="preserve"> </w:t>
            </w:r>
            <w:r w:rsidRPr="00DC2587">
              <w:rPr>
                <w:noProof/>
              </w:rPr>
              <w:t>of</w:t>
            </w:r>
            <w:r w:rsidR="007E703B" w:rsidRPr="00DC2587">
              <w:rPr>
                <w:noProof/>
              </w:rPr>
              <w:t xml:space="preserve"> </w:t>
            </w:r>
            <w:r w:rsidRPr="00DC2587">
              <w:rPr>
                <w:noProof/>
              </w:rPr>
              <w:t>final</w:t>
            </w:r>
            <w:r w:rsidR="007E703B" w:rsidRPr="00DC2587">
              <w:rPr>
                <w:noProof/>
              </w:rPr>
              <w:t xml:space="preserve"> </w:t>
            </w:r>
            <w:bookmarkStart w:id="219" w:name="_Hlt212280325"/>
            <w:bookmarkEnd w:id="219"/>
            <w:r w:rsidRPr="00DC2587">
              <w:rPr>
                <w:noProof/>
              </w:rPr>
              <w:t>destination</w:t>
            </w:r>
            <w:r w:rsidR="007E703B" w:rsidRPr="00DC2587">
              <w:rPr>
                <w:noProof/>
              </w:rPr>
              <w:t xml:space="preserve"> </w:t>
            </w:r>
            <w:r w:rsidRPr="00DC2587">
              <w:rPr>
                <w:noProof/>
              </w:rPr>
              <w:t>as</w:t>
            </w:r>
            <w:r w:rsidR="007E703B" w:rsidRPr="00DC2587">
              <w:rPr>
                <w:noProof/>
              </w:rPr>
              <w:t xml:space="preserve"> </w:t>
            </w:r>
            <w:r w:rsidRPr="00DC2587">
              <w:rPr>
                <w:noProof/>
              </w:rPr>
              <w:t>specified</w:t>
            </w:r>
            <w:r w:rsidR="007E703B" w:rsidRPr="00DC2587">
              <w:rPr>
                <w:b/>
                <w:noProof/>
              </w:rPr>
              <w:t xml:space="preserve"> </w:t>
            </w:r>
            <w:r w:rsidRPr="00DC2587">
              <w:rPr>
                <w:b/>
                <w:noProof/>
              </w:rPr>
              <w:t>in</w:t>
            </w:r>
            <w:r w:rsidR="007E703B" w:rsidRPr="00DC2587">
              <w:rPr>
                <w:b/>
                <w:noProof/>
              </w:rPr>
              <w:t xml:space="preserve"> </w:t>
            </w:r>
            <w:r w:rsidRPr="00DC2587">
              <w:rPr>
                <w:b/>
                <w:noProof/>
              </w:rPr>
              <w:t>the</w:t>
            </w:r>
            <w:r w:rsidR="007E703B" w:rsidRPr="00DC2587">
              <w:rPr>
                <w:b/>
                <w:noProof/>
              </w:rPr>
              <w:t xml:space="preserve"> </w:t>
            </w:r>
            <w:r w:rsidRPr="00DC2587">
              <w:rPr>
                <w:b/>
                <w:noProof/>
              </w:rPr>
              <w:t>BDS</w:t>
            </w:r>
            <w:r w:rsidRPr="00DC2587">
              <w:rPr>
                <w:noProof/>
              </w:rPr>
              <w:t>,</w:t>
            </w:r>
            <w:r w:rsidR="007E703B" w:rsidRPr="00DC2587">
              <w:rPr>
                <w:noProof/>
              </w:rPr>
              <w:t xml:space="preserve"> </w:t>
            </w:r>
            <w:r w:rsidRPr="00DC2587">
              <w:rPr>
                <w:noProof/>
              </w:rPr>
              <w:t>insurance</w:t>
            </w:r>
            <w:r w:rsidR="007E703B" w:rsidRPr="00DC2587">
              <w:rPr>
                <w:noProof/>
              </w:rPr>
              <w:t xml:space="preserve"> </w:t>
            </w:r>
            <w:r w:rsidRPr="00DC2587">
              <w:rPr>
                <w:noProof/>
              </w:rPr>
              <w:t>and</w:t>
            </w:r>
            <w:r w:rsidR="007E703B" w:rsidRPr="00DC2587">
              <w:rPr>
                <w:noProof/>
              </w:rPr>
              <w:t xml:space="preserve"> </w:t>
            </w:r>
            <w:r w:rsidRPr="00DC2587">
              <w:rPr>
                <w:noProof/>
              </w:rPr>
              <w:t>other</w:t>
            </w:r>
            <w:r w:rsidR="007E703B" w:rsidRPr="00DC2587">
              <w:rPr>
                <w:noProof/>
              </w:rPr>
              <w:t xml:space="preserve"> </w:t>
            </w:r>
            <w:r w:rsidRPr="00DC2587">
              <w:rPr>
                <w:noProof/>
              </w:rPr>
              <w:t>services</w:t>
            </w:r>
            <w:r w:rsidR="007E703B" w:rsidRPr="00DC2587">
              <w:rPr>
                <w:noProof/>
              </w:rPr>
              <w:t xml:space="preserve"> </w:t>
            </w:r>
            <w:r w:rsidRPr="00DC2587">
              <w:rPr>
                <w:noProof/>
              </w:rPr>
              <w:t>incidental</w:t>
            </w:r>
            <w:r w:rsidR="007E703B" w:rsidRPr="00DC2587">
              <w:rPr>
                <w:noProof/>
              </w:rPr>
              <w:t xml:space="preserve"> </w:t>
            </w:r>
            <w:r w:rsidRPr="00DC2587">
              <w:rPr>
                <w:noProof/>
              </w:rPr>
              <w:t>to</w:t>
            </w:r>
            <w:r w:rsidR="007E703B" w:rsidRPr="00DC2587">
              <w:rPr>
                <w:noProof/>
              </w:rPr>
              <w:t xml:space="preserve"> </w:t>
            </w:r>
            <w:r w:rsidRPr="00DC2587">
              <w:rPr>
                <w:noProof/>
              </w:rPr>
              <w:t>delivery</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007214CD" w:rsidRPr="00DC2587">
              <w:rPr>
                <w:noProof/>
              </w:rPr>
              <w:t>Plant</w:t>
            </w:r>
            <w:r w:rsidRPr="00DC2587">
              <w:rPr>
                <w:noProof/>
              </w:rPr>
              <w:t>,</w:t>
            </w:r>
            <w:r w:rsidR="007E703B" w:rsidRPr="00DC2587">
              <w:rPr>
                <w:noProof/>
              </w:rPr>
              <w:t xml:space="preserve"> </w:t>
            </w:r>
            <w:r w:rsidRPr="00DC2587">
              <w:rPr>
                <w:noProof/>
              </w:rPr>
              <w:t>all</w:t>
            </w:r>
            <w:r w:rsidR="007E703B" w:rsidRPr="00DC2587">
              <w:rPr>
                <w:noProof/>
              </w:rPr>
              <w:t xml:space="preserve"> </w:t>
            </w:r>
            <w:r w:rsidRPr="00DC2587">
              <w:rPr>
                <w:noProof/>
              </w:rPr>
              <w:t>labor,</w:t>
            </w:r>
            <w:r w:rsidR="007E703B" w:rsidRPr="00DC2587">
              <w:rPr>
                <w:noProof/>
              </w:rPr>
              <w:t xml:space="preserve"> </w:t>
            </w:r>
            <w:r w:rsidRPr="00DC2587">
              <w:rPr>
                <w:noProof/>
              </w:rPr>
              <w:t>contractor’s</w:t>
            </w:r>
            <w:r w:rsidR="007E703B" w:rsidRPr="00DC2587">
              <w:rPr>
                <w:noProof/>
              </w:rPr>
              <w:t xml:space="preserve"> </w:t>
            </w:r>
            <w:r w:rsidRPr="00DC2587">
              <w:rPr>
                <w:noProof/>
              </w:rPr>
              <w:t>equipment,</w:t>
            </w:r>
            <w:r w:rsidR="007E703B" w:rsidRPr="00DC2587">
              <w:rPr>
                <w:noProof/>
              </w:rPr>
              <w:t xml:space="preserve"> </w:t>
            </w:r>
            <w:r w:rsidRPr="00DC2587">
              <w:rPr>
                <w:noProof/>
              </w:rPr>
              <w:t>temporary</w:t>
            </w:r>
            <w:r w:rsidR="007E703B" w:rsidRPr="00DC2587">
              <w:rPr>
                <w:noProof/>
              </w:rPr>
              <w:t xml:space="preserve"> </w:t>
            </w:r>
            <w:r w:rsidRPr="00DC2587">
              <w:rPr>
                <w:noProof/>
              </w:rPr>
              <w:t>works,</w:t>
            </w:r>
            <w:r w:rsidR="007E703B" w:rsidRPr="00DC2587">
              <w:rPr>
                <w:noProof/>
              </w:rPr>
              <w:t xml:space="preserve"> </w:t>
            </w:r>
            <w:r w:rsidRPr="00DC2587">
              <w:rPr>
                <w:noProof/>
              </w:rPr>
              <w:t>materials,</w:t>
            </w:r>
            <w:r w:rsidR="007E703B" w:rsidRPr="00DC2587">
              <w:rPr>
                <w:noProof/>
              </w:rPr>
              <w:t xml:space="preserve"> </w:t>
            </w:r>
            <w:r w:rsidRPr="00DC2587">
              <w:rPr>
                <w:noProof/>
              </w:rPr>
              <w:t>consumables</w:t>
            </w:r>
            <w:r w:rsidR="007E703B" w:rsidRPr="00DC2587">
              <w:rPr>
                <w:noProof/>
              </w:rPr>
              <w:t xml:space="preserve"> </w:t>
            </w:r>
            <w:r w:rsidRPr="00DC2587">
              <w:rPr>
                <w:noProof/>
              </w:rPr>
              <w:t>and</w:t>
            </w:r>
            <w:r w:rsidR="007E703B" w:rsidRPr="00DC2587">
              <w:rPr>
                <w:noProof/>
              </w:rPr>
              <w:t xml:space="preserve"> </w:t>
            </w:r>
            <w:r w:rsidRPr="00DC2587">
              <w:rPr>
                <w:noProof/>
              </w:rPr>
              <w:t>all</w:t>
            </w:r>
            <w:r w:rsidR="007E703B" w:rsidRPr="00DC2587">
              <w:rPr>
                <w:noProof/>
              </w:rPr>
              <w:t xml:space="preserve"> </w:t>
            </w:r>
            <w:r w:rsidRPr="00DC2587">
              <w:rPr>
                <w:noProof/>
              </w:rPr>
              <w:t>matters</w:t>
            </w:r>
            <w:r w:rsidR="007E703B" w:rsidRPr="00DC2587">
              <w:rPr>
                <w:noProof/>
              </w:rPr>
              <w:t xml:space="preserve"> </w:t>
            </w:r>
            <w:r w:rsidRPr="00DC2587">
              <w:rPr>
                <w:noProof/>
              </w:rPr>
              <w:t>and</w:t>
            </w:r>
            <w:r w:rsidR="007E703B" w:rsidRPr="00DC2587">
              <w:rPr>
                <w:noProof/>
              </w:rPr>
              <w:t xml:space="preserve"> </w:t>
            </w:r>
            <w:r w:rsidRPr="00DC2587">
              <w:rPr>
                <w:noProof/>
              </w:rPr>
              <w:t>things</w:t>
            </w:r>
            <w:r w:rsidR="007E703B" w:rsidRPr="00DC2587">
              <w:rPr>
                <w:noProof/>
              </w:rPr>
              <w:t xml:space="preserve"> </w:t>
            </w:r>
            <w:r w:rsidRPr="00DC2587">
              <w:rPr>
                <w:noProof/>
              </w:rPr>
              <w:t>of</w:t>
            </w:r>
            <w:r w:rsidR="007E703B" w:rsidRPr="00DC2587">
              <w:rPr>
                <w:noProof/>
              </w:rPr>
              <w:t xml:space="preserve"> </w:t>
            </w:r>
            <w:r w:rsidRPr="00DC2587">
              <w:rPr>
                <w:noProof/>
              </w:rPr>
              <w:t>whatsoever</w:t>
            </w:r>
            <w:r w:rsidR="007E703B" w:rsidRPr="00DC2587">
              <w:rPr>
                <w:noProof/>
              </w:rPr>
              <w:t xml:space="preserve"> </w:t>
            </w:r>
            <w:r w:rsidRPr="00DC2587">
              <w:rPr>
                <w:noProof/>
              </w:rPr>
              <w:t>nature,</w:t>
            </w:r>
            <w:r w:rsidR="007E703B" w:rsidRPr="00DC2587">
              <w:rPr>
                <w:noProof/>
              </w:rPr>
              <w:t xml:space="preserve"> </w:t>
            </w:r>
            <w:r w:rsidRPr="00DC2587">
              <w:rPr>
                <w:noProof/>
              </w:rPr>
              <w:t>including</w:t>
            </w:r>
            <w:r w:rsidR="007E703B" w:rsidRPr="00DC2587">
              <w:rPr>
                <w:noProof/>
              </w:rPr>
              <w:t xml:space="preserve"> </w:t>
            </w:r>
            <w:r w:rsidRPr="00DC2587">
              <w:rPr>
                <w:noProof/>
              </w:rPr>
              <w:t>operations</w:t>
            </w:r>
            <w:r w:rsidR="007E703B" w:rsidRPr="00DC2587">
              <w:rPr>
                <w:noProof/>
              </w:rPr>
              <w:t xml:space="preserve"> </w:t>
            </w:r>
            <w:r w:rsidRPr="00DC2587">
              <w:rPr>
                <w:noProof/>
              </w:rPr>
              <w:t>and</w:t>
            </w:r>
            <w:r w:rsidR="007E703B" w:rsidRPr="00DC2587">
              <w:rPr>
                <w:noProof/>
              </w:rPr>
              <w:t xml:space="preserve"> </w:t>
            </w:r>
            <w:r w:rsidRPr="00DC2587">
              <w:rPr>
                <w:noProof/>
              </w:rPr>
              <w:t>maintenance</w:t>
            </w:r>
            <w:r w:rsidR="007E703B" w:rsidRPr="00DC2587">
              <w:rPr>
                <w:noProof/>
              </w:rPr>
              <w:t xml:space="preserve"> </w:t>
            </w:r>
            <w:r w:rsidRPr="00DC2587">
              <w:rPr>
                <w:noProof/>
              </w:rPr>
              <w:t>services,</w:t>
            </w:r>
            <w:r w:rsidR="007E703B" w:rsidRPr="00DC2587">
              <w:rPr>
                <w:noProof/>
              </w:rPr>
              <w:t xml:space="preserve"> </w:t>
            </w:r>
            <w:r w:rsidRPr="00DC2587">
              <w:rPr>
                <w:noProof/>
              </w:rPr>
              <w:t>the</w:t>
            </w:r>
            <w:r w:rsidR="007E703B" w:rsidRPr="00DC2587">
              <w:rPr>
                <w:noProof/>
              </w:rPr>
              <w:t xml:space="preserve"> </w:t>
            </w:r>
            <w:r w:rsidRPr="00DC2587">
              <w:rPr>
                <w:noProof/>
              </w:rPr>
              <w:t>provision</w:t>
            </w:r>
            <w:r w:rsidR="007E703B" w:rsidRPr="00DC2587">
              <w:rPr>
                <w:noProof/>
              </w:rPr>
              <w:t xml:space="preserve"> </w:t>
            </w:r>
            <w:r w:rsidRPr="00DC2587">
              <w:rPr>
                <w:noProof/>
              </w:rPr>
              <w:t>of</w:t>
            </w:r>
            <w:r w:rsidR="007E703B" w:rsidRPr="00DC2587">
              <w:rPr>
                <w:noProof/>
              </w:rPr>
              <w:t xml:space="preserve"> </w:t>
            </w:r>
            <w:r w:rsidRPr="00DC2587">
              <w:rPr>
                <w:noProof/>
              </w:rPr>
              <w:t>operations</w:t>
            </w:r>
            <w:r w:rsidR="007E703B" w:rsidRPr="00DC2587">
              <w:rPr>
                <w:noProof/>
              </w:rPr>
              <w:t xml:space="preserve"> </w:t>
            </w:r>
            <w:r w:rsidRPr="00DC2587">
              <w:rPr>
                <w:noProof/>
              </w:rPr>
              <w:t>and</w:t>
            </w:r>
            <w:r w:rsidR="007E703B" w:rsidRPr="00DC2587">
              <w:rPr>
                <w:noProof/>
              </w:rPr>
              <w:t xml:space="preserve"> </w:t>
            </w:r>
            <w:r w:rsidRPr="00DC2587">
              <w:rPr>
                <w:noProof/>
              </w:rPr>
              <w:t>maintenance</w:t>
            </w:r>
            <w:r w:rsidR="007E703B" w:rsidRPr="00DC2587">
              <w:rPr>
                <w:noProof/>
              </w:rPr>
              <w:t xml:space="preserve"> </w:t>
            </w:r>
            <w:r w:rsidRPr="00DC2587">
              <w:rPr>
                <w:noProof/>
              </w:rPr>
              <w:t>manuals,</w:t>
            </w:r>
            <w:r w:rsidR="007E703B" w:rsidRPr="00DC2587">
              <w:rPr>
                <w:noProof/>
              </w:rPr>
              <w:t xml:space="preserve"> </w:t>
            </w:r>
            <w:r w:rsidRPr="00DC2587">
              <w:rPr>
                <w:noProof/>
              </w:rPr>
              <w:t>training,</w:t>
            </w:r>
            <w:r w:rsidR="007E703B" w:rsidRPr="00DC2587">
              <w:rPr>
                <w:noProof/>
              </w:rPr>
              <w:t xml:space="preserve"> </w:t>
            </w:r>
            <w:r w:rsidRPr="00DC2587">
              <w:rPr>
                <w:noProof/>
              </w:rPr>
              <w:t>etc.,</w:t>
            </w:r>
            <w:r w:rsidR="007E703B" w:rsidRPr="00DC2587">
              <w:rPr>
                <w:noProof/>
              </w:rPr>
              <w:t xml:space="preserve"> </w:t>
            </w:r>
            <w:r w:rsidRPr="00DC2587">
              <w:rPr>
                <w:noProof/>
              </w:rPr>
              <w:t>where</w:t>
            </w:r>
            <w:r w:rsidR="007E703B" w:rsidRPr="00DC2587">
              <w:rPr>
                <w:noProof/>
              </w:rPr>
              <w:t xml:space="preserve"> </w:t>
            </w:r>
            <w:r w:rsidRPr="00DC2587">
              <w:rPr>
                <w:noProof/>
              </w:rPr>
              <w:t>identified</w:t>
            </w:r>
            <w:r w:rsidR="007E703B" w:rsidRPr="00DC2587">
              <w:rPr>
                <w:noProof/>
              </w:rPr>
              <w:t xml:space="preserve"> </w:t>
            </w:r>
            <w:r w:rsidRPr="00DC2587">
              <w:rPr>
                <w:noProof/>
              </w:rPr>
              <w:t>in</w:t>
            </w:r>
            <w:r w:rsidR="007E703B" w:rsidRPr="00DC2587">
              <w:rPr>
                <w:noProof/>
              </w:rPr>
              <w:t xml:space="preserve"> </w:t>
            </w:r>
            <w:r w:rsidRPr="00DC2587">
              <w:rPr>
                <w:noProof/>
              </w:rPr>
              <w:t>the</w:t>
            </w:r>
            <w:r w:rsidR="007E703B" w:rsidRPr="00DC2587">
              <w:rPr>
                <w:noProof/>
              </w:rPr>
              <w:t xml:space="preserve"> </w:t>
            </w:r>
            <w:r w:rsidR="00D71DAF" w:rsidRPr="00DC2587">
              <w:rPr>
                <w:noProof/>
              </w:rPr>
              <w:t>bidding document</w:t>
            </w:r>
            <w:r w:rsidRPr="00DC2587">
              <w:rPr>
                <w:noProof/>
              </w:rPr>
              <w:t>,</w:t>
            </w:r>
            <w:r w:rsidR="007E703B" w:rsidRPr="00DC2587">
              <w:rPr>
                <w:noProof/>
              </w:rPr>
              <w:t xml:space="preserve"> </w:t>
            </w:r>
            <w:r w:rsidRPr="00DC2587">
              <w:rPr>
                <w:noProof/>
              </w:rPr>
              <w:t>as</w:t>
            </w:r>
            <w:r w:rsidR="007E703B" w:rsidRPr="00DC2587">
              <w:rPr>
                <w:noProof/>
              </w:rPr>
              <w:t xml:space="preserve"> </w:t>
            </w:r>
            <w:r w:rsidRPr="00DC2587">
              <w:rPr>
                <w:noProof/>
              </w:rPr>
              <w:t>necessary</w:t>
            </w:r>
            <w:r w:rsidR="007E703B" w:rsidRPr="00DC2587">
              <w:rPr>
                <w:noProof/>
              </w:rPr>
              <w:t xml:space="preserve"> </w:t>
            </w:r>
            <w:r w:rsidRPr="00DC2587">
              <w:rPr>
                <w:noProof/>
              </w:rPr>
              <w:t>for</w:t>
            </w:r>
            <w:r w:rsidR="007E703B" w:rsidRPr="00DC2587">
              <w:rPr>
                <w:noProof/>
              </w:rPr>
              <w:t xml:space="preserve"> </w:t>
            </w:r>
            <w:r w:rsidRPr="00DC2587">
              <w:rPr>
                <w:noProof/>
              </w:rPr>
              <w:t>the</w:t>
            </w:r>
            <w:r w:rsidR="007E703B" w:rsidRPr="00DC2587">
              <w:rPr>
                <w:noProof/>
              </w:rPr>
              <w:t xml:space="preserve"> </w:t>
            </w:r>
            <w:r w:rsidRPr="00DC2587">
              <w:rPr>
                <w:noProof/>
              </w:rPr>
              <w:t>proper</w:t>
            </w:r>
            <w:r w:rsidR="007E703B" w:rsidRPr="00DC2587">
              <w:rPr>
                <w:noProof/>
              </w:rPr>
              <w:t xml:space="preserve"> </w:t>
            </w:r>
            <w:r w:rsidRPr="00DC2587">
              <w:rPr>
                <w:noProof/>
              </w:rPr>
              <w:t>execution</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installation</w:t>
            </w:r>
            <w:r w:rsidR="007E703B" w:rsidRPr="00DC2587">
              <w:rPr>
                <w:noProof/>
              </w:rPr>
              <w:t xml:space="preserve"> </w:t>
            </w:r>
            <w:r w:rsidRPr="00DC2587">
              <w:rPr>
                <w:noProof/>
              </w:rPr>
              <w:t>and</w:t>
            </w:r>
            <w:r w:rsidR="007E703B" w:rsidRPr="00DC2587">
              <w:rPr>
                <w:noProof/>
              </w:rPr>
              <w:t xml:space="preserve"> </w:t>
            </w:r>
            <w:r w:rsidRPr="00DC2587">
              <w:rPr>
                <w:noProof/>
              </w:rPr>
              <w:t>other</w:t>
            </w:r>
            <w:r w:rsidR="007E703B" w:rsidRPr="00DC2587">
              <w:rPr>
                <w:noProof/>
              </w:rPr>
              <w:t xml:space="preserve"> </w:t>
            </w:r>
            <w:r w:rsidRPr="00DC2587">
              <w:rPr>
                <w:noProof/>
              </w:rPr>
              <w:t>services,</w:t>
            </w:r>
            <w:r w:rsidR="007E703B" w:rsidRPr="00DC2587">
              <w:rPr>
                <w:noProof/>
              </w:rPr>
              <w:t xml:space="preserve"> </w:t>
            </w:r>
            <w:r w:rsidRPr="00DC2587">
              <w:rPr>
                <w:noProof/>
              </w:rPr>
              <w:t>including</w:t>
            </w:r>
            <w:r w:rsidR="007E703B" w:rsidRPr="00DC2587">
              <w:rPr>
                <w:noProof/>
              </w:rPr>
              <w:t xml:space="preserve"> </w:t>
            </w:r>
            <w:r w:rsidRPr="00DC2587">
              <w:rPr>
                <w:noProof/>
              </w:rPr>
              <w:t>all</w:t>
            </w:r>
            <w:r w:rsidR="007E703B" w:rsidRPr="00DC2587">
              <w:rPr>
                <w:noProof/>
              </w:rPr>
              <w:t xml:space="preserve"> </w:t>
            </w:r>
            <w:r w:rsidRPr="00DC2587">
              <w:rPr>
                <w:noProof/>
              </w:rPr>
              <w:t>taxes,</w:t>
            </w:r>
            <w:r w:rsidR="007E703B" w:rsidRPr="00DC2587">
              <w:rPr>
                <w:noProof/>
              </w:rPr>
              <w:t xml:space="preserve"> </w:t>
            </w:r>
            <w:r w:rsidRPr="00DC2587">
              <w:rPr>
                <w:noProof/>
              </w:rPr>
              <w:t>duties,</w:t>
            </w:r>
            <w:r w:rsidR="007E703B" w:rsidRPr="00DC2587">
              <w:rPr>
                <w:noProof/>
              </w:rPr>
              <w:t xml:space="preserve"> </w:t>
            </w:r>
            <w:r w:rsidRPr="00DC2587">
              <w:rPr>
                <w:noProof/>
              </w:rPr>
              <w:t>levies</w:t>
            </w:r>
            <w:r w:rsidR="007E703B" w:rsidRPr="00DC2587">
              <w:rPr>
                <w:noProof/>
              </w:rPr>
              <w:t xml:space="preserve"> </w:t>
            </w:r>
            <w:r w:rsidRPr="00DC2587">
              <w:rPr>
                <w:noProof/>
              </w:rPr>
              <w:t>and</w:t>
            </w:r>
            <w:r w:rsidR="007E703B" w:rsidRPr="00DC2587">
              <w:rPr>
                <w:noProof/>
              </w:rPr>
              <w:t xml:space="preserve"> </w:t>
            </w:r>
            <w:r w:rsidRPr="00DC2587">
              <w:rPr>
                <w:noProof/>
              </w:rPr>
              <w:t>charges</w:t>
            </w:r>
            <w:r w:rsidR="007E703B" w:rsidRPr="00DC2587">
              <w:rPr>
                <w:noProof/>
              </w:rPr>
              <w:t xml:space="preserve"> </w:t>
            </w:r>
            <w:r w:rsidRPr="00DC2587">
              <w:rPr>
                <w:noProof/>
              </w:rPr>
              <w:t>payable</w:t>
            </w:r>
            <w:r w:rsidR="007E703B" w:rsidRPr="00DC2587">
              <w:rPr>
                <w:noProof/>
              </w:rPr>
              <w:t xml:space="preserve"> </w:t>
            </w:r>
            <w:r w:rsidRPr="00DC2587">
              <w:rPr>
                <w:noProof/>
              </w:rPr>
              <w:t>in</w:t>
            </w:r>
            <w:r w:rsidR="007E703B" w:rsidRPr="00DC2587">
              <w:rPr>
                <w:noProof/>
              </w:rPr>
              <w:t xml:space="preserve"> </w:t>
            </w:r>
            <w:r w:rsidRPr="00DC2587">
              <w:rPr>
                <w:noProof/>
              </w:rPr>
              <w:t>the</w:t>
            </w:r>
            <w:r w:rsidR="007E703B" w:rsidRPr="00DC2587">
              <w:rPr>
                <w:noProof/>
              </w:rPr>
              <w:t xml:space="preserve"> </w:t>
            </w:r>
            <w:r w:rsidRPr="00DC2587">
              <w:rPr>
                <w:noProof/>
              </w:rPr>
              <w:t>Employer’s</w:t>
            </w:r>
            <w:r w:rsidR="007E703B" w:rsidRPr="00DC2587">
              <w:rPr>
                <w:noProof/>
              </w:rPr>
              <w:t xml:space="preserve"> </w:t>
            </w:r>
            <w:r w:rsidRPr="00DC2587">
              <w:rPr>
                <w:noProof/>
              </w:rPr>
              <w:t>Country</w:t>
            </w:r>
            <w:r w:rsidR="007E703B" w:rsidRPr="00DC2587">
              <w:rPr>
                <w:noProof/>
              </w:rPr>
              <w:t xml:space="preserve"> </w:t>
            </w:r>
            <w:r w:rsidRPr="00DC2587">
              <w:rPr>
                <w:noProof/>
              </w:rPr>
              <w:t>as</w:t>
            </w:r>
            <w:r w:rsidR="007E703B" w:rsidRPr="00DC2587">
              <w:rPr>
                <w:noProof/>
              </w:rPr>
              <w:t xml:space="preserve"> </w:t>
            </w:r>
            <w:r w:rsidRPr="00DC2587">
              <w:rPr>
                <w:noProof/>
              </w:rPr>
              <w:t>of</w:t>
            </w:r>
            <w:r w:rsidR="007E703B" w:rsidRPr="00DC2587">
              <w:rPr>
                <w:noProof/>
              </w:rPr>
              <w:t xml:space="preserve"> </w:t>
            </w:r>
            <w:r w:rsidRPr="00DC2587">
              <w:rPr>
                <w:noProof/>
              </w:rPr>
              <w:t>twenty-eight</w:t>
            </w:r>
            <w:r w:rsidR="007E703B" w:rsidRPr="00DC2587">
              <w:rPr>
                <w:noProof/>
              </w:rPr>
              <w:t xml:space="preserve"> </w:t>
            </w:r>
            <w:r w:rsidRPr="00DC2587">
              <w:rPr>
                <w:noProof/>
              </w:rPr>
              <w:t>(28)</w:t>
            </w:r>
            <w:r w:rsidR="007E703B" w:rsidRPr="00DC2587">
              <w:rPr>
                <w:noProof/>
              </w:rPr>
              <w:t xml:space="preserve"> </w:t>
            </w:r>
            <w:r w:rsidRPr="00DC2587">
              <w:rPr>
                <w:noProof/>
              </w:rPr>
              <w:t>days</w:t>
            </w:r>
            <w:r w:rsidR="007E703B" w:rsidRPr="00DC2587">
              <w:rPr>
                <w:noProof/>
              </w:rPr>
              <w:t xml:space="preserve"> </w:t>
            </w:r>
            <w:r w:rsidRPr="00DC2587">
              <w:rPr>
                <w:noProof/>
              </w:rPr>
              <w:t>prior</w:t>
            </w:r>
            <w:r w:rsidR="007E703B" w:rsidRPr="00DC2587">
              <w:rPr>
                <w:noProof/>
              </w:rPr>
              <w:t xml:space="preserve"> </w:t>
            </w:r>
            <w:r w:rsidRPr="00DC2587">
              <w:rPr>
                <w:noProof/>
              </w:rPr>
              <w:t>to</w:t>
            </w:r>
            <w:r w:rsidR="007E703B" w:rsidRPr="00DC2587">
              <w:rPr>
                <w:noProof/>
              </w:rPr>
              <w:t xml:space="preserve"> </w:t>
            </w:r>
            <w:r w:rsidRPr="00DC2587">
              <w:rPr>
                <w:noProof/>
              </w:rPr>
              <w:t>the</w:t>
            </w:r>
            <w:r w:rsidR="007E703B" w:rsidRPr="00DC2587">
              <w:rPr>
                <w:noProof/>
              </w:rPr>
              <w:t xml:space="preserve"> </w:t>
            </w:r>
            <w:r w:rsidRPr="00DC2587">
              <w:rPr>
                <w:noProof/>
              </w:rPr>
              <w:t>deadline</w:t>
            </w:r>
            <w:r w:rsidR="007E703B" w:rsidRPr="00DC2587">
              <w:rPr>
                <w:noProof/>
              </w:rPr>
              <w:t xml:space="preserve"> </w:t>
            </w:r>
            <w:r w:rsidRPr="00DC2587">
              <w:rPr>
                <w:noProof/>
              </w:rPr>
              <w:t>for</w:t>
            </w:r>
            <w:r w:rsidR="007E703B" w:rsidRPr="00DC2587">
              <w:rPr>
                <w:noProof/>
              </w:rPr>
              <w:t xml:space="preserve"> </w:t>
            </w:r>
            <w:r w:rsidRPr="00DC2587">
              <w:rPr>
                <w:noProof/>
              </w:rPr>
              <w:t>submission</w:t>
            </w:r>
            <w:r w:rsidR="007E703B" w:rsidRPr="00DC2587">
              <w:rPr>
                <w:noProof/>
              </w:rPr>
              <w:t xml:space="preserve"> </w:t>
            </w:r>
            <w:r w:rsidRPr="00DC2587">
              <w:rPr>
                <w:noProof/>
              </w:rPr>
              <w:t>of</w:t>
            </w:r>
            <w:r w:rsidR="007E703B" w:rsidRPr="00DC2587">
              <w:rPr>
                <w:noProof/>
              </w:rPr>
              <w:t xml:space="preserve"> </w:t>
            </w:r>
            <w:r w:rsidR="00C75C86" w:rsidRPr="00DC2587">
              <w:rPr>
                <w:noProof/>
              </w:rPr>
              <w:t>Bids;</w:t>
            </w:r>
          </w:p>
          <w:p w14:paraId="0D65C24E" w14:textId="77777777" w:rsidR="00466C3D" w:rsidRPr="00DC2587" w:rsidRDefault="00466C3D" w:rsidP="006001BE">
            <w:pPr>
              <w:spacing w:after="120"/>
              <w:ind w:left="1152" w:right="-72" w:hanging="576"/>
            </w:pPr>
            <w:r w:rsidRPr="00DC2587">
              <w:t>(e)</w:t>
            </w:r>
            <w:r w:rsidRPr="00DC2587">
              <w:tab/>
              <w:t>Recommended</w:t>
            </w:r>
            <w:r w:rsidR="007E703B" w:rsidRPr="00DC2587">
              <w:t xml:space="preserve"> </w:t>
            </w:r>
            <w:r w:rsidRPr="00DC2587">
              <w:t>spare</w:t>
            </w:r>
            <w:r w:rsidR="007E703B" w:rsidRPr="00DC2587">
              <w:t xml:space="preserve"> </w:t>
            </w:r>
            <w:r w:rsidRPr="00DC2587">
              <w:t>parts</w:t>
            </w:r>
            <w:r w:rsidR="007E703B" w:rsidRPr="00DC2587">
              <w:t xml:space="preserve"> </w:t>
            </w:r>
            <w:r w:rsidRPr="00DC2587">
              <w:t>shall</w:t>
            </w:r>
            <w:r w:rsidR="007E703B" w:rsidRPr="00DC2587">
              <w:t xml:space="preserve"> </w:t>
            </w:r>
            <w:r w:rsidRPr="00DC2587">
              <w:t>be</w:t>
            </w:r>
            <w:r w:rsidR="007E703B" w:rsidRPr="00DC2587">
              <w:t xml:space="preserve"> </w:t>
            </w:r>
            <w:r w:rsidRPr="00DC2587">
              <w:t>quoted</w:t>
            </w:r>
            <w:r w:rsidR="007E703B" w:rsidRPr="00DC2587">
              <w:t xml:space="preserve"> </w:t>
            </w:r>
            <w:r w:rsidRPr="00DC2587">
              <w:t>separately</w:t>
            </w:r>
            <w:r w:rsidR="007E703B" w:rsidRPr="00DC2587">
              <w:t xml:space="preserve"> </w:t>
            </w:r>
            <w:r w:rsidRPr="00DC2587">
              <w:t>(Schedule</w:t>
            </w:r>
            <w:r w:rsidR="007E703B" w:rsidRPr="00DC2587">
              <w:t xml:space="preserve"> </w:t>
            </w:r>
            <w:r w:rsidRPr="00DC2587">
              <w:t>6)</w:t>
            </w:r>
            <w:r w:rsidR="007E703B" w:rsidRPr="00DC2587">
              <w:t xml:space="preserve"> </w:t>
            </w:r>
            <w:r w:rsidRPr="00DC2587">
              <w:t>as</w:t>
            </w:r>
            <w:r w:rsidR="007E703B" w:rsidRPr="00DC2587">
              <w:t xml:space="preserve"> </w:t>
            </w:r>
            <w:r w:rsidRPr="00DC2587">
              <w:t>specified</w:t>
            </w:r>
            <w:r w:rsidR="007E703B" w:rsidRPr="00DC2587">
              <w:t xml:space="preserve"> </w:t>
            </w:r>
            <w:r w:rsidRPr="00DC2587">
              <w:t>in</w:t>
            </w:r>
            <w:r w:rsidR="007E703B" w:rsidRPr="00DC2587">
              <w:t xml:space="preserve"> </w:t>
            </w:r>
            <w:r w:rsidRPr="00DC2587">
              <w:t>either</w:t>
            </w:r>
            <w:r w:rsidR="007E703B" w:rsidRPr="00DC2587">
              <w:t xml:space="preserve"> </w:t>
            </w:r>
            <w:r w:rsidRPr="00DC2587">
              <w:t>subparagraph</w:t>
            </w:r>
            <w:r w:rsidR="007E703B" w:rsidRPr="00DC2587">
              <w:t xml:space="preserve"> </w:t>
            </w:r>
            <w:r w:rsidRPr="00DC2587">
              <w:t>(a)</w:t>
            </w:r>
            <w:r w:rsidR="007E703B" w:rsidRPr="00DC2587">
              <w:t xml:space="preserve"> </w:t>
            </w:r>
            <w:r w:rsidRPr="00DC2587">
              <w:t>or</w:t>
            </w:r>
            <w:r w:rsidR="007E703B" w:rsidRPr="00DC2587">
              <w:t xml:space="preserve"> </w:t>
            </w:r>
            <w:r w:rsidRPr="00DC2587">
              <w:t>(b)</w:t>
            </w:r>
            <w:r w:rsidR="007E703B" w:rsidRPr="00DC2587">
              <w:t xml:space="preserve"> </w:t>
            </w:r>
            <w:r w:rsidRPr="00DC2587">
              <w:t>above</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origin</w:t>
            </w:r>
            <w:r w:rsidR="007E703B" w:rsidRPr="00DC2587">
              <w:t xml:space="preserve"> </w:t>
            </w:r>
            <w:r w:rsidRPr="00DC2587">
              <w:t>of</w:t>
            </w:r>
            <w:r w:rsidR="007E703B" w:rsidRPr="00DC2587">
              <w:t xml:space="preserve"> </w:t>
            </w:r>
            <w:r w:rsidRPr="00DC2587">
              <w:t>the</w:t>
            </w:r>
            <w:r w:rsidR="007E703B" w:rsidRPr="00DC2587">
              <w:t xml:space="preserve"> </w:t>
            </w:r>
            <w:r w:rsidRPr="00DC2587">
              <w:t>spare</w:t>
            </w:r>
            <w:r w:rsidR="007E703B" w:rsidRPr="00DC2587">
              <w:t xml:space="preserve"> </w:t>
            </w:r>
            <w:r w:rsidRPr="00DC2587">
              <w:t>parts.</w:t>
            </w:r>
          </w:p>
          <w:p w14:paraId="13DBE814" w14:textId="77777777" w:rsidR="00466C3D" w:rsidRPr="00DC2587" w:rsidRDefault="00466C3D">
            <w:pPr>
              <w:pStyle w:val="ITBno"/>
              <w:numPr>
                <w:ilvl w:val="1"/>
                <w:numId w:val="27"/>
              </w:numPr>
              <w:spacing w:after="120"/>
              <w:ind w:left="614" w:hanging="720"/>
            </w:pPr>
            <w:r w:rsidRPr="00DC2587">
              <w:t>The</w:t>
            </w:r>
            <w:r w:rsidR="007E703B" w:rsidRPr="00DC2587">
              <w:t xml:space="preserve"> </w:t>
            </w:r>
            <w:r w:rsidRPr="00DC2587">
              <w:t>terms</w:t>
            </w:r>
            <w:r w:rsidR="007E703B" w:rsidRPr="00DC2587">
              <w:t xml:space="preserve"> </w:t>
            </w:r>
            <w:r w:rsidRPr="00DC2587">
              <w:t>EXW,</w:t>
            </w:r>
            <w:r w:rsidR="007E703B" w:rsidRPr="00DC2587">
              <w:t xml:space="preserve"> </w:t>
            </w:r>
            <w:r w:rsidRPr="00DC2587">
              <w:t>CIP,</w:t>
            </w:r>
            <w:r w:rsidR="007E703B" w:rsidRPr="00DC2587">
              <w:t xml:space="preserve"> </w:t>
            </w:r>
            <w:r w:rsidRPr="00DC2587">
              <w:t>and</w:t>
            </w:r>
            <w:r w:rsidR="007E703B" w:rsidRPr="00DC2587">
              <w:t xml:space="preserve"> </w:t>
            </w:r>
            <w:r w:rsidRPr="00DC2587">
              <w:t>other</w:t>
            </w:r>
            <w:r w:rsidR="007E703B" w:rsidRPr="00DC2587">
              <w:t xml:space="preserve"> </w:t>
            </w:r>
            <w:r w:rsidRPr="00DC2587">
              <w:t>similar</w:t>
            </w:r>
            <w:r w:rsidR="007E703B" w:rsidRPr="00DC2587">
              <w:t xml:space="preserve"> </w:t>
            </w:r>
            <w:r w:rsidRPr="00DC2587">
              <w:t>terms</w:t>
            </w:r>
            <w:r w:rsidR="007E703B" w:rsidRPr="00DC2587">
              <w:t xml:space="preserve"> </w:t>
            </w:r>
            <w:r w:rsidRPr="00DC2587">
              <w:t>shall</w:t>
            </w:r>
            <w:r w:rsidR="007E703B" w:rsidRPr="00DC2587">
              <w:t xml:space="preserve"> </w:t>
            </w:r>
            <w:r w:rsidRPr="00DC2587">
              <w:t>be</w:t>
            </w:r>
            <w:r w:rsidR="007E703B" w:rsidRPr="00DC2587">
              <w:t xml:space="preserve"> </w:t>
            </w:r>
            <w:r w:rsidRPr="00DC2587">
              <w:t>governed</w:t>
            </w:r>
            <w:r w:rsidR="007E703B" w:rsidRPr="00DC2587">
              <w:t xml:space="preserve"> </w:t>
            </w:r>
            <w:r w:rsidRPr="00DC2587">
              <w:t>by</w:t>
            </w:r>
            <w:r w:rsidR="007E703B" w:rsidRPr="00DC2587">
              <w:t xml:space="preserve"> </w:t>
            </w:r>
            <w:r w:rsidRPr="00DC2587">
              <w:t>the</w:t>
            </w:r>
            <w:r w:rsidR="007E703B" w:rsidRPr="00DC2587">
              <w:t xml:space="preserve"> </w:t>
            </w:r>
            <w:r w:rsidRPr="00DC2587">
              <w:t>rules</w:t>
            </w:r>
            <w:r w:rsidR="007E703B" w:rsidRPr="00DC2587">
              <w:t xml:space="preserve"> </w:t>
            </w:r>
            <w:r w:rsidRPr="00DC2587">
              <w:t>prescribed</w:t>
            </w:r>
            <w:r w:rsidR="007E703B" w:rsidRPr="00DC2587">
              <w:t xml:space="preserve"> </w:t>
            </w:r>
            <w:r w:rsidRPr="00DC2587">
              <w:t>in</w:t>
            </w:r>
            <w:r w:rsidR="007E703B" w:rsidRPr="00DC2587">
              <w:t xml:space="preserve"> </w:t>
            </w:r>
            <w:r w:rsidRPr="00DC2587">
              <w:t>the</w:t>
            </w:r>
            <w:r w:rsidR="007E703B" w:rsidRPr="00DC2587">
              <w:t xml:space="preserve"> </w:t>
            </w:r>
            <w:r w:rsidRPr="00DC2587">
              <w:t>current</w:t>
            </w:r>
            <w:r w:rsidR="007E703B" w:rsidRPr="00DC2587">
              <w:t xml:space="preserve"> </w:t>
            </w:r>
            <w:r w:rsidRPr="00DC2587">
              <w:t>edition</w:t>
            </w:r>
            <w:r w:rsidR="007E703B" w:rsidRPr="00DC2587">
              <w:t xml:space="preserve"> </w:t>
            </w:r>
            <w:r w:rsidRPr="00DC2587">
              <w:t>of</w:t>
            </w:r>
            <w:r w:rsidR="007E703B" w:rsidRPr="00DC2587">
              <w:t xml:space="preserve"> </w:t>
            </w:r>
            <w:r w:rsidRPr="00DC2587">
              <w:t>Incoterms,</w:t>
            </w:r>
            <w:r w:rsidR="007E703B" w:rsidRPr="00DC2587">
              <w:t xml:space="preserve"> </w:t>
            </w:r>
            <w:r w:rsidRPr="00DC2587">
              <w:t>published</w:t>
            </w:r>
            <w:r w:rsidR="007E703B" w:rsidRPr="00DC2587">
              <w:t xml:space="preserve"> </w:t>
            </w:r>
            <w:r w:rsidRPr="00DC2587">
              <w:t>by</w:t>
            </w:r>
            <w:r w:rsidR="007E703B" w:rsidRPr="00DC2587">
              <w:t xml:space="preserve"> </w:t>
            </w:r>
            <w:r w:rsidRPr="00DC2587">
              <w:t>the</w:t>
            </w:r>
            <w:r w:rsidR="007E703B" w:rsidRPr="00DC2587">
              <w:t xml:space="preserve"> </w:t>
            </w:r>
            <w:r w:rsidRPr="00DC2587">
              <w:t>International</w:t>
            </w:r>
            <w:r w:rsidR="007E703B" w:rsidRPr="00DC2587">
              <w:t xml:space="preserve"> </w:t>
            </w:r>
            <w:r w:rsidRPr="00DC2587">
              <w:t>Chamber</w:t>
            </w:r>
            <w:r w:rsidR="007E703B" w:rsidRPr="00DC2587">
              <w:t xml:space="preserve"> </w:t>
            </w:r>
            <w:r w:rsidRPr="00DC2587">
              <w:t>of</w:t>
            </w:r>
            <w:r w:rsidR="007E703B" w:rsidRPr="00DC2587">
              <w:t xml:space="preserve"> </w:t>
            </w:r>
            <w:r w:rsidRPr="00DC2587">
              <w:t>Commerce,</w:t>
            </w:r>
            <w:r w:rsidR="007E703B" w:rsidRPr="00DC2587">
              <w:t xml:space="preserve"> </w:t>
            </w:r>
            <w:r w:rsidRPr="00DC2587">
              <w:t>as</w:t>
            </w:r>
            <w:r w:rsidR="007E703B" w:rsidRPr="00DC2587">
              <w:t xml:space="preserve"> </w:t>
            </w:r>
            <w:r w:rsidRPr="00DC2587">
              <w:t>specified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p>
          <w:p w14:paraId="76631484" w14:textId="77777777" w:rsidR="00466C3D" w:rsidRPr="00DC2587" w:rsidRDefault="00466C3D">
            <w:pPr>
              <w:pStyle w:val="ITBno"/>
              <w:numPr>
                <w:ilvl w:val="1"/>
                <w:numId w:val="27"/>
              </w:numPr>
              <w:spacing w:after="120"/>
              <w:ind w:left="614" w:hanging="720"/>
            </w:pPr>
            <w:r w:rsidRPr="00DC2587">
              <w:t>The</w:t>
            </w:r>
            <w:r w:rsidR="007E703B" w:rsidRPr="00DC2587">
              <w:t xml:space="preserve"> </w:t>
            </w:r>
            <w:r w:rsidRPr="00DC2587">
              <w:t>prices</w:t>
            </w:r>
            <w:r w:rsidR="007E703B" w:rsidRPr="00DC2587">
              <w:t xml:space="preserve"> </w:t>
            </w:r>
            <w:r w:rsidRPr="00DC2587">
              <w:t>shall</w:t>
            </w:r>
            <w:r w:rsidR="007E703B" w:rsidRPr="00DC2587">
              <w:t xml:space="preserve"> </w:t>
            </w:r>
            <w:r w:rsidRPr="00DC2587">
              <w:t>be</w:t>
            </w:r>
            <w:r w:rsidR="007E703B" w:rsidRPr="00DC2587">
              <w:t xml:space="preserve"> </w:t>
            </w:r>
            <w:r w:rsidRPr="00DC2587">
              <w:t>either</w:t>
            </w:r>
            <w:r w:rsidR="007E703B" w:rsidRPr="00DC2587">
              <w:t xml:space="preserve"> </w:t>
            </w:r>
            <w:r w:rsidRPr="00DC2587">
              <w:t>fixed</w:t>
            </w:r>
            <w:r w:rsidR="007E703B" w:rsidRPr="00DC2587">
              <w:t xml:space="preserve"> </w:t>
            </w:r>
            <w:r w:rsidRPr="00DC2587">
              <w:t>or</w:t>
            </w:r>
            <w:r w:rsidR="007E703B" w:rsidRPr="00DC2587">
              <w:t xml:space="preserve"> </w:t>
            </w:r>
            <w:r w:rsidRPr="00DC2587">
              <w:t>adjustable</w:t>
            </w:r>
            <w:r w:rsidR="007E703B" w:rsidRPr="00DC2587">
              <w:t xml:space="preserve"> </w:t>
            </w:r>
            <w:r w:rsidRPr="00DC2587">
              <w:t>as</w:t>
            </w:r>
            <w:r w:rsidR="007E703B" w:rsidRPr="00DC2587">
              <w:t xml:space="preserve"> </w:t>
            </w:r>
            <w:r w:rsidRPr="00DC2587">
              <w:t>specified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p>
          <w:p w14:paraId="5216F035" w14:textId="77777777" w:rsidR="00466C3D" w:rsidRPr="00DC2587" w:rsidRDefault="00466C3D">
            <w:pPr>
              <w:pStyle w:val="ITBno"/>
              <w:numPr>
                <w:ilvl w:val="1"/>
                <w:numId w:val="27"/>
              </w:numPr>
              <w:spacing w:after="120"/>
              <w:ind w:left="614" w:hanging="720"/>
            </w:pPr>
            <w:r w:rsidRPr="00DC2587">
              <w:t>In</w:t>
            </w:r>
            <w:r w:rsidR="007E703B" w:rsidRPr="00DC2587">
              <w:t xml:space="preserve"> </w:t>
            </w:r>
            <w:r w:rsidRPr="00DC2587">
              <w:t>the</w:t>
            </w:r>
            <w:r w:rsidR="007E703B" w:rsidRPr="00DC2587">
              <w:t xml:space="preserve"> </w:t>
            </w:r>
            <w:r w:rsidRPr="00DC2587">
              <w:t>case</w:t>
            </w:r>
            <w:r w:rsidR="007E703B" w:rsidRPr="00DC2587">
              <w:t xml:space="preserve"> </w:t>
            </w:r>
            <w:r w:rsidRPr="00DC2587">
              <w:t>of</w:t>
            </w:r>
            <w:r w:rsidR="007E703B" w:rsidRPr="00DC2587">
              <w:t xml:space="preserve"> </w:t>
            </w:r>
            <w:r w:rsidRPr="00DC2587">
              <w:rPr>
                <w:b/>
              </w:rPr>
              <w:t>Fixed</w:t>
            </w:r>
            <w:r w:rsidR="007E703B" w:rsidRPr="00DC2587">
              <w:rPr>
                <w:b/>
              </w:rPr>
              <w:t xml:space="preserve"> </w:t>
            </w:r>
            <w:r w:rsidRPr="00DC2587">
              <w:rPr>
                <w:b/>
              </w:rPr>
              <w:t>Price</w:t>
            </w:r>
            <w:r w:rsidRPr="00DC2587">
              <w:t>,</w:t>
            </w:r>
            <w:r w:rsidR="007E703B" w:rsidRPr="00DC2587">
              <w:t xml:space="preserve"> </w:t>
            </w:r>
            <w:r w:rsidRPr="00DC2587">
              <w:t>prices</w:t>
            </w:r>
            <w:r w:rsidR="007E703B" w:rsidRPr="00DC2587">
              <w:t xml:space="preserve"> </w:t>
            </w:r>
            <w:r w:rsidRPr="00DC2587">
              <w:t>quoted</w:t>
            </w:r>
            <w:r w:rsidR="007E703B" w:rsidRPr="00DC2587">
              <w:t xml:space="preserve"> </w:t>
            </w:r>
            <w:r w:rsidRPr="00DC2587">
              <w:t>by</w:t>
            </w:r>
            <w:r w:rsidR="007E703B" w:rsidRPr="00DC2587">
              <w:t xml:space="preserve"> </w:t>
            </w:r>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be</w:t>
            </w:r>
            <w:r w:rsidR="007E703B" w:rsidRPr="00DC2587">
              <w:t xml:space="preserve"> </w:t>
            </w:r>
            <w:r w:rsidRPr="00DC2587">
              <w:t>fixed</w:t>
            </w:r>
            <w:r w:rsidR="007E703B" w:rsidRPr="00DC2587">
              <w:t xml:space="preserve"> </w:t>
            </w:r>
            <w:r w:rsidRPr="00DC2587">
              <w:t>during</w:t>
            </w:r>
            <w:r w:rsidR="007E703B" w:rsidRPr="00DC2587">
              <w:t xml:space="preserve"> </w:t>
            </w:r>
            <w:r w:rsidRPr="00DC2587">
              <w:t>the</w:t>
            </w:r>
            <w:r w:rsidR="007E703B" w:rsidRPr="00DC2587">
              <w:t xml:space="preserve"> </w:t>
            </w:r>
            <w:r w:rsidRPr="00DC2587">
              <w:t>Bidder’s</w:t>
            </w:r>
            <w:r w:rsidR="007E703B" w:rsidRPr="00DC2587">
              <w:t xml:space="preserve"> </w:t>
            </w:r>
            <w:r w:rsidRPr="00DC2587">
              <w:t>performance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and</w:t>
            </w:r>
            <w:r w:rsidR="007E703B" w:rsidRPr="00DC2587">
              <w:t xml:space="preserve"> </w:t>
            </w:r>
            <w:r w:rsidRPr="00DC2587">
              <w:t>not</w:t>
            </w:r>
            <w:r w:rsidR="007E703B" w:rsidRPr="00DC2587">
              <w:t xml:space="preserve"> </w:t>
            </w:r>
            <w:r w:rsidRPr="00DC2587">
              <w:t>subject</w:t>
            </w:r>
            <w:r w:rsidR="007E703B" w:rsidRPr="00DC2587">
              <w:t xml:space="preserve"> </w:t>
            </w:r>
            <w:r w:rsidRPr="00DC2587">
              <w:t>to</w:t>
            </w:r>
            <w:r w:rsidR="007E703B" w:rsidRPr="00DC2587">
              <w:t xml:space="preserve"> </w:t>
            </w:r>
            <w:r w:rsidRPr="00DC2587">
              <w:t>variation</w:t>
            </w:r>
            <w:r w:rsidR="007E703B" w:rsidRPr="00DC2587">
              <w:t xml:space="preserve"> </w:t>
            </w:r>
            <w:r w:rsidRPr="00DC2587">
              <w:t>on</w:t>
            </w:r>
            <w:r w:rsidR="007E703B" w:rsidRPr="00DC2587">
              <w:t xml:space="preserve"> </w:t>
            </w:r>
            <w:r w:rsidRPr="00DC2587">
              <w:t>any</w:t>
            </w:r>
            <w:r w:rsidR="007E703B" w:rsidRPr="00DC2587">
              <w:t xml:space="preserve"> </w:t>
            </w:r>
            <w:r w:rsidRPr="00DC2587">
              <w:t>account.</w:t>
            </w:r>
            <w:r w:rsidR="007E703B" w:rsidRPr="00DC2587">
              <w:t xml:space="preserve">  </w:t>
            </w:r>
            <w:r w:rsidRPr="00DC2587">
              <w:t>A</w:t>
            </w:r>
            <w:r w:rsidR="007E703B" w:rsidRPr="00DC2587">
              <w:t xml:space="preserve"> </w:t>
            </w:r>
            <w:r w:rsidRPr="00DC2587">
              <w:t>Bid</w:t>
            </w:r>
            <w:r w:rsidR="007E703B" w:rsidRPr="00DC2587">
              <w:t xml:space="preserve"> </w:t>
            </w:r>
            <w:r w:rsidRPr="00DC2587">
              <w:t>submitted</w:t>
            </w:r>
            <w:r w:rsidR="007E703B" w:rsidRPr="00DC2587">
              <w:t xml:space="preserve"> </w:t>
            </w:r>
            <w:r w:rsidRPr="00DC2587">
              <w:t>with</w:t>
            </w:r>
            <w:r w:rsidR="007E703B" w:rsidRPr="00DC2587">
              <w:t xml:space="preserve"> </w:t>
            </w:r>
            <w:r w:rsidRPr="00DC2587">
              <w:t>an</w:t>
            </w:r>
            <w:r w:rsidR="007E703B" w:rsidRPr="00DC2587">
              <w:t xml:space="preserve"> </w:t>
            </w:r>
            <w:r w:rsidRPr="00DC2587">
              <w:t>adjustable</w:t>
            </w:r>
            <w:r w:rsidR="007E703B" w:rsidRPr="00DC2587">
              <w:t xml:space="preserve"> </w:t>
            </w:r>
            <w:r w:rsidRPr="00DC2587">
              <w:t>price</w:t>
            </w:r>
            <w:r w:rsidR="007E703B" w:rsidRPr="00DC2587">
              <w:t xml:space="preserve"> </w:t>
            </w:r>
            <w:r w:rsidRPr="00DC2587">
              <w:t>quotation</w:t>
            </w:r>
            <w:r w:rsidR="007E703B" w:rsidRPr="00DC2587">
              <w:t xml:space="preserve"> </w:t>
            </w:r>
            <w:r w:rsidRPr="00DC2587">
              <w:t>will</w:t>
            </w:r>
            <w:r w:rsidR="007E703B" w:rsidRPr="00DC2587">
              <w:t xml:space="preserve"> </w:t>
            </w:r>
            <w:r w:rsidRPr="00DC2587">
              <w:t>be</w:t>
            </w:r>
            <w:r w:rsidR="007E703B" w:rsidRPr="00DC2587">
              <w:t xml:space="preserve"> </w:t>
            </w:r>
            <w:r w:rsidRPr="00DC2587">
              <w:t>treated</w:t>
            </w:r>
            <w:r w:rsidR="007E703B" w:rsidRPr="00DC2587">
              <w:t xml:space="preserve"> </w:t>
            </w:r>
            <w:r w:rsidRPr="00DC2587">
              <w:t>as</w:t>
            </w:r>
            <w:r w:rsidR="007E703B" w:rsidRPr="00DC2587">
              <w:t xml:space="preserve"> </w:t>
            </w:r>
            <w:r w:rsidRPr="00DC2587">
              <w:t>non-responsive</w:t>
            </w:r>
            <w:r w:rsidR="007E703B" w:rsidRPr="00DC2587">
              <w:t xml:space="preserve"> </w:t>
            </w:r>
            <w:r w:rsidRPr="00DC2587">
              <w:t>and</w:t>
            </w:r>
            <w:r w:rsidR="007E703B" w:rsidRPr="00DC2587">
              <w:t xml:space="preserve"> </w:t>
            </w:r>
            <w:r w:rsidRPr="00DC2587">
              <w:t>rejected.</w:t>
            </w:r>
            <w:r w:rsidR="007E703B" w:rsidRPr="00DC2587">
              <w:t xml:space="preserve"> </w:t>
            </w:r>
          </w:p>
          <w:p w14:paraId="5509FC97" w14:textId="77777777" w:rsidR="00466C3D" w:rsidRPr="00DC2587" w:rsidRDefault="00466C3D">
            <w:pPr>
              <w:pStyle w:val="ITBno"/>
              <w:numPr>
                <w:ilvl w:val="1"/>
                <w:numId w:val="27"/>
              </w:numPr>
              <w:spacing w:after="120"/>
              <w:ind w:left="614" w:hanging="720"/>
            </w:pPr>
            <w:r w:rsidRPr="00DC2587">
              <w:t>In</w:t>
            </w:r>
            <w:r w:rsidR="007E703B" w:rsidRPr="00DC2587">
              <w:t xml:space="preserve"> </w:t>
            </w:r>
            <w:r w:rsidRPr="00DC2587">
              <w:t>the</w:t>
            </w:r>
            <w:r w:rsidR="007E703B" w:rsidRPr="00DC2587">
              <w:t xml:space="preserve"> </w:t>
            </w:r>
            <w:r w:rsidRPr="00DC2587">
              <w:t>case</w:t>
            </w:r>
            <w:r w:rsidR="007E703B" w:rsidRPr="00DC2587">
              <w:t xml:space="preserve"> </w:t>
            </w:r>
            <w:r w:rsidRPr="00DC2587">
              <w:t>of</w:t>
            </w:r>
            <w:r w:rsidR="007E703B" w:rsidRPr="00DC2587">
              <w:t xml:space="preserve"> </w:t>
            </w:r>
            <w:r w:rsidRPr="00DC2587">
              <w:rPr>
                <w:b/>
              </w:rPr>
              <w:t>Adjustable</w:t>
            </w:r>
            <w:r w:rsidR="007E703B" w:rsidRPr="00DC2587">
              <w:rPr>
                <w:b/>
              </w:rPr>
              <w:t xml:space="preserve"> </w:t>
            </w:r>
            <w:r w:rsidRPr="00DC2587">
              <w:rPr>
                <w:b/>
              </w:rPr>
              <w:t>Price</w:t>
            </w:r>
            <w:r w:rsidRPr="00DC2587">
              <w:t>,</w:t>
            </w:r>
            <w:r w:rsidR="007E703B" w:rsidRPr="00DC2587">
              <w:t xml:space="preserve"> </w:t>
            </w:r>
            <w:r w:rsidRPr="00DC2587">
              <w:t>prices</w:t>
            </w:r>
            <w:r w:rsidR="007E703B" w:rsidRPr="00DC2587">
              <w:t xml:space="preserve"> </w:t>
            </w:r>
            <w:r w:rsidRPr="00DC2587">
              <w:t>quoted</w:t>
            </w:r>
            <w:r w:rsidR="007E703B" w:rsidRPr="00DC2587">
              <w:t xml:space="preserve"> </w:t>
            </w:r>
            <w:r w:rsidRPr="00DC2587">
              <w:t>by</w:t>
            </w:r>
            <w:r w:rsidR="007E703B" w:rsidRPr="00DC2587">
              <w:t xml:space="preserve"> </w:t>
            </w:r>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be</w:t>
            </w:r>
            <w:r w:rsidR="007E703B" w:rsidRPr="00DC2587">
              <w:t xml:space="preserve"> </w:t>
            </w:r>
            <w:r w:rsidRPr="00DC2587">
              <w:t>subject</w:t>
            </w:r>
            <w:r w:rsidR="007E703B" w:rsidRPr="00DC2587">
              <w:t xml:space="preserve"> </w:t>
            </w:r>
            <w:r w:rsidRPr="00DC2587">
              <w:t>to</w:t>
            </w:r>
            <w:r w:rsidR="007E703B" w:rsidRPr="00DC2587">
              <w:t xml:space="preserve"> </w:t>
            </w:r>
            <w:r w:rsidRPr="00DC2587">
              <w:t>adjustment</w:t>
            </w:r>
            <w:r w:rsidR="007E703B" w:rsidRPr="00DC2587">
              <w:t xml:space="preserve"> </w:t>
            </w:r>
            <w:r w:rsidRPr="00DC2587">
              <w:t>during</w:t>
            </w:r>
            <w:r w:rsidR="007E703B" w:rsidRPr="00DC2587">
              <w:t xml:space="preserve"> </w:t>
            </w:r>
            <w:r w:rsidRPr="00DC2587">
              <w:t>performance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to</w:t>
            </w:r>
            <w:r w:rsidR="007E703B" w:rsidRPr="00DC2587">
              <w:t xml:space="preserve"> </w:t>
            </w:r>
            <w:r w:rsidRPr="00DC2587">
              <w:t>reflect</w:t>
            </w:r>
            <w:r w:rsidR="007E703B" w:rsidRPr="00DC2587">
              <w:t xml:space="preserve"> </w:t>
            </w:r>
            <w:r w:rsidRPr="00DC2587">
              <w:t>changes</w:t>
            </w:r>
            <w:r w:rsidR="007E703B" w:rsidRPr="00DC2587">
              <w:t xml:space="preserve"> </w:t>
            </w:r>
            <w:r w:rsidRPr="00DC2587">
              <w:t>in</w:t>
            </w:r>
            <w:r w:rsidR="007E703B" w:rsidRPr="00DC2587">
              <w:t xml:space="preserve"> </w:t>
            </w:r>
            <w:r w:rsidRPr="00DC2587">
              <w:t>the</w:t>
            </w:r>
            <w:r w:rsidR="007E703B" w:rsidRPr="00DC2587">
              <w:t xml:space="preserve"> </w:t>
            </w:r>
            <w:r w:rsidRPr="00DC2587">
              <w:t>cost</w:t>
            </w:r>
            <w:r w:rsidR="007E703B" w:rsidRPr="00DC2587">
              <w:t xml:space="preserve"> </w:t>
            </w:r>
            <w:r w:rsidRPr="00DC2587">
              <w:t>elements</w:t>
            </w:r>
            <w:r w:rsidR="007E703B" w:rsidRPr="00DC2587">
              <w:t xml:space="preserve"> </w:t>
            </w:r>
            <w:r w:rsidRPr="00DC2587">
              <w:t>such</w:t>
            </w:r>
            <w:r w:rsidR="007E703B" w:rsidRPr="00DC2587">
              <w:t xml:space="preserve"> </w:t>
            </w:r>
            <w:r w:rsidRPr="00DC2587">
              <w:t>as</w:t>
            </w:r>
            <w:r w:rsidR="007E703B" w:rsidRPr="00DC2587">
              <w:t xml:space="preserve"> </w:t>
            </w:r>
            <w:r w:rsidRPr="00DC2587">
              <w:t>labor,</w:t>
            </w:r>
            <w:r w:rsidR="007E703B" w:rsidRPr="00DC2587">
              <w:t xml:space="preserve"> </w:t>
            </w:r>
            <w:r w:rsidRPr="00DC2587">
              <w:t>material,</w:t>
            </w:r>
            <w:r w:rsidR="007E703B" w:rsidRPr="00DC2587">
              <w:t xml:space="preserve"> </w:t>
            </w:r>
            <w:r w:rsidRPr="00DC2587">
              <w:t>transport</w:t>
            </w:r>
            <w:r w:rsidR="007E703B" w:rsidRPr="00DC2587">
              <w:t xml:space="preserve"> </w:t>
            </w:r>
            <w:r w:rsidRPr="00DC2587">
              <w:t>and</w:t>
            </w:r>
            <w:r w:rsidR="007E703B" w:rsidRPr="00DC2587">
              <w:t xml:space="preserve"> </w:t>
            </w:r>
            <w:r w:rsidRPr="00DC2587">
              <w:t>contractor’s</w:t>
            </w:r>
            <w:r w:rsidR="007E703B" w:rsidRPr="00DC2587">
              <w:t xml:space="preserve"> </w:t>
            </w:r>
            <w:r w:rsidRPr="00DC2587">
              <w:t>equipment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procedures</w:t>
            </w:r>
            <w:r w:rsidR="007E703B" w:rsidRPr="00DC2587">
              <w:t xml:space="preserve"> </w:t>
            </w:r>
            <w:r w:rsidRPr="00DC2587">
              <w:t>specified</w:t>
            </w:r>
            <w:r w:rsidR="007E703B" w:rsidRPr="00DC2587">
              <w:t xml:space="preserve"> </w:t>
            </w:r>
            <w:r w:rsidRPr="00DC2587">
              <w:lastRenderedPageBreak/>
              <w:t>in</w:t>
            </w:r>
            <w:r w:rsidR="007E703B" w:rsidRPr="00DC2587">
              <w:t xml:space="preserve"> </w:t>
            </w:r>
            <w:r w:rsidRPr="00DC2587">
              <w:t>the</w:t>
            </w:r>
            <w:r w:rsidR="007E703B" w:rsidRPr="00DC2587">
              <w:t xml:space="preserve"> </w:t>
            </w:r>
            <w:r w:rsidRPr="00DC2587">
              <w:t>corresponding</w:t>
            </w:r>
            <w:r w:rsidR="007E703B" w:rsidRPr="00DC2587">
              <w:t xml:space="preserve"> </w:t>
            </w:r>
            <w:r w:rsidRPr="00DC2587">
              <w:t>Appendix</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w:t>
            </w:r>
            <w:r w:rsidR="007E703B" w:rsidRPr="00DC2587">
              <w:t xml:space="preserve"> </w:t>
            </w:r>
            <w:r w:rsidRPr="00DC2587">
              <w:t>Agreement.</w:t>
            </w:r>
            <w:r w:rsidR="007E703B" w:rsidRPr="00DC2587">
              <w:t xml:space="preserve"> </w:t>
            </w:r>
            <w:r w:rsidRPr="00DC2587">
              <w:t>A</w:t>
            </w:r>
            <w:r w:rsidR="007E703B" w:rsidRPr="00DC2587">
              <w:t xml:space="preserve"> </w:t>
            </w:r>
            <w:r w:rsidRPr="00DC2587">
              <w:t>Bid</w:t>
            </w:r>
            <w:r w:rsidR="007E703B" w:rsidRPr="00DC2587">
              <w:t xml:space="preserve"> </w:t>
            </w:r>
            <w:r w:rsidRPr="00DC2587">
              <w:t>submitted</w:t>
            </w:r>
            <w:r w:rsidR="007E703B" w:rsidRPr="00DC2587">
              <w:t xml:space="preserve"> </w:t>
            </w:r>
            <w:r w:rsidRPr="00DC2587">
              <w:t>with</w:t>
            </w:r>
            <w:r w:rsidR="007E703B" w:rsidRPr="00DC2587">
              <w:t xml:space="preserve"> </w:t>
            </w:r>
            <w:r w:rsidRPr="00DC2587">
              <w:t>a</w:t>
            </w:r>
            <w:r w:rsidR="007E703B" w:rsidRPr="00DC2587">
              <w:t xml:space="preserve"> </w:t>
            </w:r>
            <w:r w:rsidRPr="00DC2587">
              <w:t>fixed</w:t>
            </w:r>
            <w:r w:rsidR="007E703B" w:rsidRPr="00DC2587">
              <w:t xml:space="preserve"> </w:t>
            </w:r>
            <w:r w:rsidRPr="00DC2587">
              <w:t>price</w:t>
            </w:r>
            <w:r w:rsidR="007E703B" w:rsidRPr="00DC2587">
              <w:t xml:space="preserve"> </w:t>
            </w:r>
            <w:r w:rsidRPr="00DC2587">
              <w:t>quotation</w:t>
            </w:r>
            <w:r w:rsidR="007E703B" w:rsidRPr="00DC2587">
              <w:t xml:space="preserve"> </w:t>
            </w:r>
            <w:r w:rsidRPr="00DC2587">
              <w:t>will</w:t>
            </w:r>
            <w:r w:rsidR="007E703B" w:rsidRPr="00DC2587">
              <w:t xml:space="preserve"> </w:t>
            </w:r>
            <w:r w:rsidRPr="00DC2587">
              <w:t>not</w:t>
            </w:r>
            <w:r w:rsidR="007E703B" w:rsidRPr="00DC2587">
              <w:t xml:space="preserve"> </w:t>
            </w:r>
            <w:r w:rsidRPr="00DC2587">
              <w:t>be</w:t>
            </w:r>
            <w:r w:rsidR="007E703B" w:rsidRPr="00DC2587">
              <w:t xml:space="preserve"> </w:t>
            </w:r>
            <w:r w:rsidRPr="00DC2587">
              <w:t>rejected,</w:t>
            </w:r>
            <w:r w:rsidR="007E703B" w:rsidRPr="00DC2587">
              <w:t xml:space="preserve"> </w:t>
            </w:r>
            <w:r w:rsidRPr="00DC2587">
              <w:t>but</w:t>
            </w:r>
            <w:r w:rsidR="007E703B" w:rsidRPr="00DC2587">
              <w:t xml:space="preserve"> </w:t>
            </w:r>
            <w:r w:rsidRPr="00DC2587">
              <w:t>the</w:t>
            </w:r>
            <w:r w:rsidR="007E703B" w:rsidRPr="00DC2587">
              <w:t xml:space="preserve"> </w:t>
            </w:r>
            <w:r w:rsidRPr="00DC2587">
              <w:t>price</w:t>
            </w:r>
            <w:r w:rsidR="007E703B" w:rsidRPr="00DC2587">
              <w:t xml:space="preserve"> </w:t>
            </w:r>
            <w:r w:rsidRPr="00DC2587">
              <w:t>adjustment</w:t>
            </w:r>
            <w:r w:rsidR="007E703B" w:rsidRPr="00DC2587">
              <w:t xml:space="preserve"> </w:t>
            </w:r>
            <w:r w:rsidRPr="00DC2587">
              <w:t>will</w:t>
            </w:r>
            <w:r w:rsidR="007E703B" w:rsidRPr="00DC2587">
              <w:t xml:space="preserve"> </w:t>
            </w:r>
            <w:r w:rsidRPr="00DC2587">
              <w:t>be</w:t>
            </w:r>
            <w:r w:rsidR="007E703B" w:rsidRPr="00DC2587">
              <w:t xml:space="preserve"> </w:t>
            </w:r>
            <w:r w:rsidRPr="00DC2587">
              <w:t>treated</w:t>
            </w:r>
            <w:r w:rsidR="007E703B" w:rsidRPr="00DC2587">
              <w:t xml:space="preserve"> </w:t>
            </w:r>
            <w:r w:rsidRPr="00DC2587">
              <w:t>as</w:t>
            </w:r>
            <w:r w:rsidR="007E703B" w:rsidRPr="00DC2587">
              <w:t xml:space="preserve"> </w:t>
            </w:r>
            <w:r w:rsidRPr="00DC2587">
              <w:t>zero.</w:t>
            </w:r>
            <w:r w:rsidR="007E703B" w:rsidRPr="00DC2587">
              <w:t xml:space="preserve">  </w:t>
            </w:r>
            <w:r w:rsidRPr="00DC2587">
              <w:t>Bidders</w:t>
            </w:r>
            <w:r w:rsidR="007E703B" w:rsidRPr="00DC2587">
              <w:t xml:space="preserve"> </w:t>
            </w:r>
            <w:r w:rsidRPr="00DC2587">
              <w:t>are</w:t>
            </w:r>
            <w:r w:rsidR="007E703B" w:rsidRPr="00DC2587">
              <w:t xml:space="preserve"> </w:t>
            </w:r>
            <w:r w:rsidRPr="00DC2587">
              <w:t>required</w:t>
            </w:r>
            <w:r w:rsidR="007E703B" w:rsidRPr="00DC2587">
              <w:t xml:space="preserve"> </w:t>
            </w:r>
            <w:r w:rsidRPr="00DC2587">
              <w:t>to</w:t>
            </w:r>
            <w:r w:rsidR="007E703B" w:rsidRPr="00DC2587">
              <w:t xml:space="preserve"> </w:t>
            </w:r>
            <w:r w:rsidRPr="00DC2587">
              <w:t>indicate</w:t>
            </w:r>
            <w:r w:rsidR="007E703B" w:rsidRPr="00DC2587">
              <w:t xml:space="preserve"> </w:t>
            </w:r>
            <w:r w:rsidRPr="00DC2587">
              <w:t>the</w:t>
            </w:r>
            <w:r w:rsidR="007E703B" w:rsidRPr="00DC2587">
              <w:t xml:space="preserve"> </w:t>
            </w:r>
            <w:r w:rsidRPr="00DC2587">
              <w:t>source</w:t>
            </w:r>
            <w:r w:rsidR="007E703B" w:rsidRPr="00DC2587">
              <w:t xml:space="preserve"> </w:t>
            </w:r>
            <w:r w:rsidRPr="00DC2587">
              <w:t>of</w:t>
            </w:r>
            <w:r w:rsidR="007E703B" w:rsidRPr="00DC2587">
              <w:t xml:space="preserve"> </w:t>
            </w:r>
            <w:r w:rsidRPr="00DC2587">
              <w:t>labor</w:t>
            </w:r>
            <w:r w:rsidR="007E703B" w:rsidRPr="00DC2587">
              <w:t xml:space="preserve"> </w:t>
            </w:r>
            <w:r w:rsidRPr="00DC2587">
              <w:t>and</w:t>
            </w:r>
            <w:r w:rsidR="007E703B" w:rsidRPr="00DC2587">
              <w:t xml:space="preserve"> </w:t>
            </w:r>
            <w:r w:rsidRPr="00DC2587">
              <w:t>material</w:t>
            </w:r>
            <w:r w:rsidR="007E703B" w:rsidRPr="00DC2587">
              <w:t xml:space="preserve"> </w:t>
            </w:r>
            <w:r w:rsidRPr="00DC2587">
              <w:t>indices</w:t>
            </w:r>
            <w:r w:rsidR="007E703B" w:rsidRPr="00DC2587">
              <w:t xml:space="preserve"> </w:t>
            </w:r>
            <w:r w:rsidRPr="00DC2587">
              <w:t>in</w:t>
            </w:r>
            <w:r w:rsidR="007E703B" w:rsidRPr="00DC2587">
              <w:t xml:space="preserve"> </w:t>
            </w:r>
            <w:r w:rsidRPr="00DC2587">
              <w:t>the</w:t>
            </w:r>
            <w:r w:rsidR="007E703B" w:rsidRPr="00DC2587">
              <w:t xml:space="preserve"> </w:t>
            </w:r>
            <w:r w:rsidRPr="00DC2587">
              <w:t>corresponding</w:t>
            </w:r>
            <w:r w:rsidR="007E703B" w:rsidRPr="00DC2587">
              <w:t xml:space="preserve"> </w:t>
            </w:r>
            <w:r w:rsidRPr="00DC2587">
              <w:t>Form</w:t>
            </w:r>
            <w:r w:rsidR="007E703B" w:rsidRPr="00DC2587">
              <w:t xml:space="preserve"> </w:t>
            </w:r>
            <w:r w:rsidRPr="00DC2587">
              <w:t>in</w:t>
            </w:r>
            <w:r w:rsidR="007E703B" w:rsidRPr="00DC2587">
              <w:t xml:space="preserve"> </w:t>
            </w:r>
            <w:r w:rsidRPr="00DC2587">
              <w:t>Section</w:t>
            </w:r>
            <w:r w:rsidR="007E703B" w:rsidRPr="00DC2587">
              <w:t xml:space="preserve"> </w:t>
            </w:r>
            <w:r w:rsidRPr="00DC2587">
              <w:t>IV,</w:t>
            </w:r>
            <w:r w:rsidR="007E703B" w:rsidRPr="00DC2587">
              <w:t xml:space="preserve"> </w:t>
            </w:r>
            <w:r w:rsidRPr="00DC2587">
              <w:t>Bidding</w:t>
            </w:r>
            <w:r w:rsidR="007E703B" w:rsidRPr="00DC2587">
              <w:t xml:space="preserve"> </w:t>
            </w:r>
            <w:r w:rsidRPr="00DC2587">
              <w:t>Forms.</w:t>
            </w:r>
          </w:p>
          <w:p w14:paraId="7B2C16CD" w14:textId="06CBD043" w:rsidR="00466C3D" w:rsidRPr="00DC2587" w:rsidRDefault="00466C3D">
            <w:pPr>
              <w:pStyle w:val="ITBno"/>
              <w:numPr>
                <w:ilvl w:val="1"/>
                <w:numId w:val="27"/>
              </w:numPr>
              <w:spacing w:after="120"/>
              <w:ind w:left="614" w:hanging="720"/>
            </w:pPr>
            <w:r w:rsidRPr="00DC2587">
              <w:t>If</w:t>
            </w:r>
            <w:r w:rsidR="007E703B" w:rsidRPr="00DC2587">
              <w:t xml:space="preserve"> </w:t>
            </w:r>
            <w:proofErr w:type="gramStart"/>
            <w:r w:rsidRPr="00DC2587">
              <w:t>so</w:t>
            </w:r>
            <w:proofErr w:type="gramEnd"/>
            <w:r w:rsidR="007E703B" w:rsidRPr="00DC2587">
              <w:t xml:space="preserve"> </w:t>
            </w:r>
            <w:r w:rsidRPr="00DC2587">
              <w:t>indicated</w:t>
            </w:r>
            <w:r w:rsidR="007E703B" w:rsidRPr="00DC2587">
              <w:t xml:space="preserve"> </w:t>
            </w:r>
            <w:r w:rsidRPr="00DC2587">
              <w:t>in</w:t>
            </w:r>
            <w:r w:rsidR="007E703B" w:rsidRPr="00DC2587">
              <w:t xml:space="preserve"> </w:t>
            </w:r>
            <w:r w:rsidRPr="00DC2587">
              <w:t>ITB</w:t>
            </w:r>
            <w:r w:rsidR="007E703B" w:rsidRPr="00DC2587">
              <w:t xml:space="preserve"> </w:t>
            </w:r>
            <w:r w:rsidRPr="00DC2587">
              <w:t>1.1,</w:t>
            </w:r>
            <w:r w:rsidR="007E703B" w:rsidRPr="00DC2587">
              <w:t xml:space="preserve"> </w:t>
            </w:r>
            <w:r w:rsidRPr="00DC2587">
              <w:t>Bids</w:t>
            </w:r>
            <w:r w:rsidR="007E703B" w:rsidRPr="00DC2587">
              <w:t xml:space="preserve"> </w:t>
            </w:r>
            <w:r w:rsidRPr="00DC2587">
              <w:t>are</w:t>
            </w:r>
            <w:r w:rsidR="007E703B" w:rsidRPr="00DC2587">
              <w:t xml:space="preserve"> </w:t>
            </w:r>
            <w:r w:rsidRPr="00DC2587">
              <w:t>being</w:t>
            </w:r>
            <w:r w:rsidR="007E703B" w:rsidRPr="00DC2587">
              <w:t xml:space="preserve"> </w:t>
            </w:r>
            <w:r w:rsidRPr="00DC2587">
              <w:t>invited</w:t>
            </w:r>
            <w:r w:rsidR="007E703B" w:rsidRPr="00DC2587">
              <w:t xml:space="preserve"> </w:t>
            </w:r>
            <w:r w:rsidRPr="00DC2587">
              <w:t>for</w:t>
            </w:r>
            <w:r w:rsidR="007E703B" w:rsidRPr="00DC2587">
              <w:t xml:space="preserve"> </w:t>
            </w:r>
            <w:r w:rsidRPr="00DC2587">
              <w:t>individual</w:t>
            </w:r>
            <w:r w:rsidR="007E703B" w:rsidRPr="00DC2587">
              <w:t xml:space="preserve"> </w:t>
            </w:r>
            <w:r w:rsidRPr="00DC2587">
              <w:t>lots</w:t>
            </w:r>
            <w:r w:rsidR="007E703B" w:rsidRPr="00DC2587">
              <w:t xml:space="preserve"> </w:t>
            </w:r>
            <w:r w:rsidRPr="00DC2587">
              <w:t>(contracts)</w:t>
            </w:r>
            <w:r w:rsidR="007E703B" w:rsidRPr="00DC2587">
              <w:t xml:space="preserve"> </w:t>
            </w:r>
            <w:r w:rsidRPr="00DC2587">
              <w:t>or</w:t>
            </w:r>
            <w:r w:rsidR="007E703B" w:rsidRPr="00DC2587">
              <w:t xml:space="preserve"> </w:t>
            </w:r>
            <w:r w:rsidRPr="00DC2587">
              <w:t>for</w:t>
            </w:r>
            <w:r w:rsidR="007E703B" w:rsidRPr="00DC2587">
              <w:t xml:space="preserve"> </w:t>
            </w:r>
            <w:r w:rsidRPr="00DC2587">
              <w:t>any</w:t>
            </w:r>
            <w:r w:rsidR="007E703B" w:rsidRPr="00DC2587">
              <w:t xml:space="preserve"> </w:t>
            </w:r>
            <w:r w:rsidRPr="00DC2587">
              <w:t>combination</w:t>
            </w:r>
            <w:r w:rsidR="007E703B" w:rsidRPr="00DC2587">
              <w:t xml:space="preserve"> </w:t>
            </w:r>
            <w:r w:rsidRPr="00DC2587">
              <w:t>of</w:t>
            </w:r>
            <w:r w:rsidR="007E703B" w:rsidRPr="00DC2587">
              <w:t xml:space="preserve"> </w:t>
            </w:r>
            <w:r w:rsidRPr="00DC2587">
              <w:t>lots</w:t>
            </w:r>
            <w:r w:rsidR="007E703B" w:rsidRPr="00DC2587">
              <w:t xml:space="preserve"> </w:t>
            </w:r>
            <w:r w:rsidRPr="00DC2587">
              <w:t>(packages).</w:t>
            </w:r>
            <w:r w:rsidR="007E703B" w:rsidRPr="00DC2587">
              <w:t xml:space="preserve">  </w:t>
            </w:r>
            <w:r w:rsidRPr="00DC2587">
              <w:t>Bidders</w:t>
            </w:r>
            <w:r w:rsidR="007E703B" w:rsidRPr="00DC2587">
              <w:t xml:space="preserve"> </w:t>
            </w:r>
            <w:r w:rsidRPr="00DC2587">
              <w:t>wishing</w:t>
            </w:r>
            <w:r w:rsidR="007E703B" w:rsidRPr="00DC2587">
              <w:t xml:space="preserve"> </w:t>
            </w:r>
            <w:r w:rsidRPr="00DC2587">
              <w:t>to</w:t>
            </w:r>
            <w:r w:rsidR="007E703B" w:rsidRPr="00DC2587">
              <w:t xml:space="preserve"> </w:t>
            </w:r>
            <w:r w:rsidRPr="00DC2587">
              <w:t>offer</w:t>
            </w:r>
            <w:r w:rsidR="007E703B" w:rsidRPr="00DC2587">
              <w:t xml:space="preserve"> </w:t>
            </w:r>
            <w:r w:rsidRPr="00DC2587">
              <w:t>any</w:t>
            </w:r>
            <w:r w:rsidR="007E703B" w:rsidRPr="00DC2587">
              <w:t xml:space="preserve"> </w:t>
            </w:r>
            <w:r w:rsidRPr="00DC2587">
              <w:t>price</w:t>
            </w:r>
            <w:r w:rsidR="007E703B" w:rsidRPr="00DC2587">
              <w:t xml:space="preserve"> </w:t>
            </w:r>
            <w:r w:rsidRPr="00DC2587">
              <w:t>reduction</w:t>
            </w:r>
            <w:r w:rsidR="007E703B" w:rsidRPr="00DC2587">
              <w:t xml:space="preserve"> </w:t>
            </w:r>
            <w:r w:rsidRPr="00DC2587">
              <w:t>(discount)</w:t>
            </w:r>
            <w:r w:rsidR="007E703B" w:rsidRPr="00DC2587">
              <w:t xml:space="preserve"> </w:t>
            </w:r>
            <w:r w:rsidRPr="00DC2587">
              <w:t>for</w:t>
            </w:r>
            <w:r w:rsidR="007E703B" w:rsidRPr="00DC2587">
              <w:t xml:space="preserve"> </w:t>
            </w:r>
            <w:r w:rsidRPr="00DC2587">
              <w:t>the</w:t>
            </w:r>
            <w:r w:rsidR="007E703B" w:rsidRPr="00DC2587">
              <w:t xml:space="preserve"> </w:t>
            </w:r>
            <w:r w:rsidRPr="00DC2587">
              <w:t>award</w:t>
            </w:r>
            <w:r w:rsidR="007E703B" w:rsidRPr="00DC2587">
              <w:t xml:space="preserve"> </w:t>
            </w:r>
            <w:r w:rsidRPr="00DC2587">
              <w:t>of</w:t>
            </w:r>
            <w:r w:rsidR="007E703B" w:rsidRPr="00DC2587">
              <w:t xml:space="preserve"> </w:t>
            </w:r>
            <w:r w:rsidRPr="00DC2587">
              <w:t>more</w:t>
            </w:r>
            <w:r w:rsidR="007E703B" w:rsidRPr="00DC2587">
              <w:t xml:space="preserve"> </w:t>
            </w:r>
            <w:r w:rsidRPr="00DC2587">
              <w:t>than</w:t>
            </w:r>
            <w:r w:rsidR="007E703B" w:rsidRPr="00DC2587">
              <w:t xml:space="preserve"> </w:t>
            </w:r>
            <w:r w:rsidRPr="00DC2587">
              <w:t>one</w:t>
            </w:r>
            <w:r w:rsidR="007E703B" w:rsidRPr="00DC2587">
              <w:t xml:space="preserve"> </w:t>
            </w:r>
            <w:r w:rsidRPr="00DC2587">
              <w:t>Contract</w:t>
            </w:r>
            <w:r w:rsidR="007E703B" w:rsidRPr="00DC2587">
              <w:t xml:space="preserve"> </w:t>
            </w:r>
            <w:r w:rsidRPr="00DC2587">
              <w:t>shall</w:t>
            </w:r>
            <w:r w:rsidR="007E703B" w:rsidRPr="00DC2587">
              <w:t xml:space="preserve"> </w:t>
            </w:r>
            <w:r w:rsidRPr="00DC2587">
              <w:t>specify</w:t>
            </w:r>
            <w:r w:rsidR="007E703B" w:rsidRPr="00DC2587">
              <w:t xml:space="preserve"> </w:t>
            </w:r>
            <w:r w:rsidRPr="00DC2587">
              <w:t>in</w:t>
            </w:r>
            <w:r w:rsidR="007E703B" w:rsidRPr="00DC2587">
              <w:t xml:space="preserve"> </w:t>
            </w:r>
            <w:r w:rsidRPr="00DC2587">
              <w:t>their</w:t>
            </w:r>
            <w:r w:rsidR="007E703B" w:rsidRPr="00DC2587">
              <w:t xml:space="preserve"> </w:t>
            </w:r>
            <w:r w:rsidRPr="00DC2587">
              <w:t>Letter</w:t>
            </w:r>
            <w:r w:rsidR="007E703B" w:rsidRPr="00DC2587">
              <w:t xml:space="preserve"> </w:t>
            </w:r>
            <w:r w:rsidRPr="00DC2587">
              <w:t>of</w:t>
            </w:r>
            <w:r w:rsidR="007E703B" w:rsidRPr="00DC2587">
              <w:t xml:space="preserve"> </w:t>
            </w:r>
            <w:r w:rsidRPr="00DC2587">
              <w:t>Bid</w:t>
            </w:r>
            <w:r w:rsidR="007E703B" w:rsidRPr="00DC2587">
              <w:t xml:space="preserve"> </w:t>
            </w:r>
            <w:r w:rsidRPr="00DC2587">
              <w:t>the</w:t>
            </w:r>
            <w:r w:rsidR="007E703B" w:rsidRPr="00DC2587">
              <w:t xml:space="preserve"> </w:t>
            </w:r>
            <w:r w:rsidRPr="00DC2587">
              <w:t>price</w:t>
            </w:r>
            <w:r w:rsidR="007E703B" w:rsidRPr="00DC2587">
              <w:t xml:space="preserve"> </w:t>
            </w:r>
            <w:r w:rsidRPr="00DC2587">
              <w:t>reductions</w:t>
            </w:r>
            <w:r w:rsidR="007E703B" w:rsidRPr="00DC2587">
              <w:t xml:space="preserve"> </w:t>
            </w:r>
            <w:r w:rsidRPr="00DC2587">
              <w:t>applicable</w:t>
            </w:r>
            <w:r w:rsidR="007E703B" w:rsidRPr="00DC2587">
              <w:t xml:space="preserve"> </w:t>
            </w:r>
            <w:r w:rsidRPr="00DC2587">
              <w:t>to</w:t>
            </w:r>
            <w:r w:rsidR="007E703B" w:rsidRPr="00DC2587">
              <w:t xml:space="preserve"> </w:t>
            </w:r>
            <w:r w:rsidRPr="00DC2587">
              <w:t>each</w:t>
            </w:r>
            <w:r w:rsidR="007E703B" w:rsidRPr="00DC2587">
              <w:t xml:space="preserve"> </w:t>
            </w:r>
            <w:r w:rsidRPr="00DC2587">
              <w:t>package,</w:t>
            </w:r>
            <w:r w:rsidR="007E703B" w:rsidRPr="00DC2587">
              <w:t xml:space="preserve"> </w:t>
            </w:r>
            <w:r w:rsidRPr="00DC2587">
              <w:t>or</w:t>
            </w:r>
            <w:r w:rsidR="007E703B" w:rsidRPr="00DC2587">
              <w:t xml:space="preserve"> </w:t>
            </w:r>
            <w:r w:rsidRPr="00DC2587">
              <w:t>alternatively,</w:t>
            </w:r>
            <w:r w:rsidR="007E703B" w:rsidRPr="00DC2587">
              <w:t xml:space="preserve"> </w:t>
            </w:r>
            <w:r w:rsidRPr="00DC2587">
              <w:t>to</w:t>
            </w:r>
            <w:r w:rsidR="007E703B" w:rsidRPr="00DC2587">
              <w:t xml:space="preserve"> </w:t>
            </w:r>
            <w:r w:rsidRPr="00DC2587">
              <w:t>individual</w:t>
            </w:r>
            <w:r w:rsidR="007E703B" w:rsidRPr="00DC2587">
              <w:t xml:space="preserve"> </w:t>
            </w:r>
            <w:r w:rsidRPr="00DC2587">
              <w:t>Contracts</w:t>
            </w:r>
            <w:r w:rsidR="007E703B" w:rsidRPr="00DC2587">
              <w:t xml:space="preserve"> </w:t>
            </w:r>
            <w:r w:rsidRPr="00DC2587">
              <w:t>within</w:t>
            </w:r>
            <w:r w:rsidR="007E703B" w:rsidRPr="00DC2587">
              <w:t xml:space="preserve"> </w:t>
            </w:r>
            <w:r w:rsidRPr="00DC2587">
              <w:t>the</w:t>
            </w:r>
            <w:r w:rsidR="007E703B" w:rsidRPr="00DC2587">
              <w:t xml:space="preserve"> </w:t>
            </w:r>
            <w:r w:rsidRPr="00DC2587">
              <w:t>package,</w:t>
            </w:r>
            <w:r w:rsidR="007E703B" w:rsidRPr="00DC2587">
              <w:t xml:space="preserve"> </w:t>
            </w:r>
            <w:r w:rsidRPr="00DC2587">
              <w:t>and</w:t>
            </w:r>
            <w:r w:rsidR="007E703B" w:rsidRPr="00DC2587">
              <w:t xml:space="preserve"> </w:t>
            </w:r>
            <w:r w:rsidRPr="00DC2587">
              <w:t>the</w:t>
            </w:r>
            <w:r w:rsidR="007E703B" w:rsidRPr="00DC2587">
              <w:t xml:space="preserve"> </w:t>
            </w:r>
            <w:proofErr w:type="gramStart"/>
            <w:r w:rsidRPr="00DC2587">
              <w:t>manner</w:t>
            </w:r>
            <w:r w:rsidR="007E703B" w:rsidRPr="00DC2587">
              <w:t xml:space="preserve"> </w:t>
            </w:r>
            <w:r w:rsidRPr="00DC2587">
              <w:t>in</w:t>
            </w:r>
            <w:r w:rsidR="007E703B" w:rsidRPr="00DC2587">
              <w:t xml:space="preserve"> </w:t>
            </w:r>
            <w:r w:rsidRPr="00DC2587">
              <w:t>which</w:t>
            </w:r>
            <w:proofErr w:type="gramEnd"/>
            <w:r w:rsidR="007E703B" w:rsidRPr="00DC2587">
              <w:t xml:space="preserve"> </w:t>
            </w:r>
            <w:r w:rsidRPr="00DC2587">
              <w:t>the</w:t>
            </w:r>
            <w:r w:rsidR="007E703B" w:rsidRPr="00DC2587">
              <w:t xml:space="preserve"> </w:t>
            </w:r>
            <w:r w:rsidRPr="00DC2587">
              <w:t>price</w:t>
            </w:r>
            <w:r w:rsidR="007E703B" w:rsidRPr="00DC2587">
              <w:t xml:space="preserve"> </w:t>
            </w:r>
            <w:r w:rsidRPr="00DC2587">
              <w:t>reductions</w:t>
            </w:r>
            <w:r w:rsidR="007E703B" w:rsidRPr="00DC2587">
              <w:t xml:space="preserve"> </w:t>
            </w:r>
            <w:r w:rsidRPr="00DC2587">
              <w:t>will</w:t>
            </w:r>
            <w:r w:rsidR="007E703B" w:rsidRPr="00DC2587">
              <w:t xml:space="preserve"> </w:t>
            </w:r>
            <w:r w:rsidRPr="00DC2587">
              <w:t>apply.</w:t>
            </w:r>
            <w:r w:rsidR="007E703B" w:rsidRPr="00DC2587">
              <w:t xml:space="preserve"> </w:t>
            </w:r>
            <w:r w:rsidR="00C80651" w:rsidRPr="00DC2587">
              <w:rPr>
                <w:b/>
              </w:rPr>
              <w:t>However, discounts on condition of award of more than one contract will not be used for Bid evaluation purpose.</w:t>
            </w:r>
            <w:r w:rsidR="007E703B" w:rsidRPr="00DC2587">
              <w:t xml:space="preserve"> </w:t>
            </w:r>
          </w:p>
          <w:p w14:paraId="6573B087" w14:textId="77777777" w:rsidR="00466C3D" w:rsidRPr="00DC2587" w:rsidRDefault="007E703B">
            <w:pPr>
              <w:pStyle w:val="ITBno"/>
              <w:numPr>
                <w:ilvl w:val="1"/>
                <w:numId w:val="27"/>
              </w:numPr>
              <w:spacing w:after="120"/>
              <w:ind w:left="614" w:hanging="720"/>
            </w:pPr>
            <w:r w:rsidRPr="00DC2587">
              <w:t xml:space="preserve"> </w:t>
            </w:r>
            <w:r w:rsidR="00466C3D" w:rsidRPr="00DC2587">
              <w:t>Bidders</w:t>
            </w:r>
            <w:r w:rsidRPr="00DC2587">
              <w:t xml:space="preserve"> </w:t>
            </w:r>
            <w:r w:rsidR="00466C3D" w:rsidRPr="00DC2587">
              <w:t>wishing</w:t>
            </w:r>
            <w:r w:rsidRPr="00DC2587">
              <w:t xml:space="preserve"> </w:t>
            </w:r>
            <w:r w:rsidR="00466C3D" w:rsidRPr="00DC2587">
              <w:t>to</w:t>
            </w:r>
            <w:r w:rsidRPr="00DC2587">
              <w:t xml:space="preserve"> </w:t>
            </w:r>
            <w:r w:rsidR="00466C3D" w:rsidRPr="00DC2587">
              <w:t>offer</w:t>
            </w:r>
            <w:r w:rsidRPr="00DC2587">
              <w:t xml:space="preserve"> </w:t>
            </w:r>
            <w:r w:rsidR="00466C3D" w:rsidRPr="00DC2587">
              <w:t>any</w:t>
            </w:r>
            <w:r w:rsidRPr="00DC2587">
              <w:t xml:space="preserve"> </w:t>
            </w:r>
            <w:r w:rsidR="00466C3D" w:rsidRPr="00DC2587">
              <w:t>unconditional</w:t>
            </w:r>
            <w:r w:rsidRPr="00DC2587">
              <w:t xml:space="preserve"> </w:t>
            </w:r>
            <w:r w:rsidR="00466C3D" w:rsidRPr="00DC2587">
              <w:t>discount</w:t>
            </w:r>
            <w:r w:rsidRPr="00DC2587">
              <w:t xml:space="preserve"> </w:t>
            </w:r>
            <w:r w:rsidR="00466C3D" w:rsidRPr="00DC2587">
              <w:t>shall</w:t>
            </w:r>
            <w:r w:rsidRPr="00DC2587">
              <w:t xml:space="preserve"> </w:t>
            </w:r>
            <w:r w:rsidR="00466C3D" w:rsidRPr="00DC2587">
              <w:t>specify</w:t>
            </w:r>
            <w:r w:rsidRPr="00DC2587">
              <w:t xml:space="preserve"> </w:t>
            </w:r>
            <w:r w:rsidR="00466C3D" w:rsidRPr="00DC2587">
              <w:t>in</w:t>
            </w:r>
            <w:r w:rsidRPr="00DC2587">
              <w:t xml:space="preserve"> </w:t>
            </w:r>
            <w:r w:rsidR="00466C3D" w:rsidRPr="00DC2587">
              <w:t>their</w:t>
            </w:r>
            <w:r w:rsidRPr="00DC2587">
              <w:t xml:space="preserve"> </w:t>
            </w:r>
            <w:r w:rsidR="00466C3D" w:rsidRPr="00DC2587">
              <w:t>Letter</w:t>
            </w:r>
            <w:r w:rsidRPr="00DC2587">
              <w:t xml:space="preserve"> </w:t>
            </w:r>
            <w:r w:rsidR="00466C3D" w:rsidRPr="00DC2587">
              <w:t>of</w:t>
            </w:r>
            <w:r w:rsidRPr="00DC2587">
              <w:t xml:space="preserve"> </w:t>
            </w:r>
            <w:r w:rsidR="00466C3D" w:rsidRPr="00DC2587">
              <w:t>Bid</w:t>
            </w:r>
            <w:r w:rsidRPr="00DC2587">
              <w:t xml:space="preserve"> </w:t>
            </w:r>
            <w:r w:rsidR="00466C3D" w:rsidRPr="00DC2587">
              <w:t>the</w:t>
            </w:r>
            <w:r w:rsidRPr="00DC2587">
              <w:t xml:space="preserve"> </w:t>
            </w:r>
            <w:r w:rsidR="00466C3D" w:rsidRPr="00DC2587">
              <w:t>offered</w:t>
            </w:r>
            <w:r w:rsidRPr="00DC2587">
              <w:t xml:space="preserve"> </w:t>
            </w:r>
            <w:r w:rsidR="00466C3D" w:rsidRPr="00DC2587">
              <w:t>discounts</w:t>
            </w:r>
            <w:r w:rsidRPr="00DC2587">
              <w:t xml:space="preserve"> </w:t>
            </w:r>
            <w:r w:rsidR="00466C3D" w:rsidRPr="00DC2587">
              <w:t>and</w:t>
            </w:r>
            <w:r w:rsidRPr="00DC2587">
              <w:t xml:space="preserve"> </w:t>
            </w:r>
            <w:r w:rsidR="00466C3D" w:rsidRPr="00DC2587">
              <w:t>the</w:t>
            </w:r>
            <w:r w:rsidRPr="00DC2587">
              <w:t xml:space="preserve"> </w:t>
            </w:r>
            <w:proofErr w:type="gramStart"/>
            <w:r w:rsidR="00466C3D" w:rsidRPr="00DC2587">
              <w:t>manner</w:t>
            </w:r>
            <w:r w:rsidRPr="00DC2587">
              <w:t xml:space="preserve"> </w:t>
            </w:r>
            <w:r w:rsidR="00466C3D" w:rsidRPr="00DC2587">
              <w:t>in</w:t>
            </w:r>
            <w:r w:rsidRPr="00DC2587">
              <w:t xml:space="preserve"> </w:t>
            </w:r>
            <w:r w:rsidR="00466C3D" w:rsidRPr="00DC2587">
              <w:t>which</w:t>
            </w:r>
            <w:proofErr w:type="gramEnd"/>
            <w:r w:rsidRPr="00DC2587">
              <w:t xml:space="preserve"> </w:t>
            </w:r>
            <w:r w:rsidR="00466C3D" w:rsidRPr="00DC2587">
              <w:t>price</w:t>
            </w:r>
            <w:r w:rsidRPr="00DC2587">
              <w:t xml:space="preserve"> </w:t>
            </w:r>
            <w:r w:rsidR="00466C3D" w:rsidRPr="00DC2587">
              <w:t>discounts</w:t>
            </w:r>
            <w:r w:rsidRPr="00DC2587">
              <w:t xml:space="preserve"> </w:t>
            </w:r>
            <w:r w:rsidR="00466C3D" w:rsidRPr="00DC2587">
              <w:t>will</w:t>
            </w:r>
            <w:r w:rsidRPr="00DC2587">
              <w:t xml:space="preserve"> </w:t>
            </w:r>
            <w:r w:rsidR="00466C3D" w:rsidRPr="00DC2587">
              <w:t>apply.</w:t>
            </w:r>
            <w:r w:rsidRPr="00DC2587">
              <w:t xml:space="preserve"> </w:t>
            </w:r>
          </w:p>
        </w:tc>
      </w:tr>
      <w:tr w:rsidR="00DC2587" w:rsidRPr="00DC2587" w14:paraId="30188835" w14:textId="77777777" w:rsidTr="006001BE">
        <w:trPr>
          <w:gridAfter w:val="1"/>
          <w:wAfter w:w="14" w:type="pct"/>
        </w:trPr>
        <w:tc>
          <w:tcPr>
            <w:tcW w:w="1223" w:type="pct"/>
          </w:tcPr>
          <w:p w14:paraId="4514A88B" w14:textId="77777777" w:rsidR="00FC519D" w:rsidRPr="00DC2587" w:rsidRDefault="00FC519D">
            <w:pPr>
              <w:pStyle w:val="S1-Header2"/>
              <w:numPr>
                <w:ilvl w:val="0"/>
                <w:numId w:val="27"/>
              </w:numPr>
              <w:tabs>
                <w:tab w:val="num" w:pos="432"/>
              </w:tabs>
              <w:spacing w:after="120"/>
              <w:ind w:left="432" w:hanging="432"/>
              <w:rPr>
                <w:noProof/>
              </w:rPr>
            </w:pPr>
            <w:bookmarkStart w:id="220" w:name="_Toc438438836"/>
            <w:bookmarkStart w:id="221" w:name="_Toc438532597"/>
            <w:bookmarkStart w:id="222" w:name="_Toc438733980"/>
            <w:bookmarkStart w:id="223" w:name="_Toc438907019"/>
            <w:bookmarkStart w:id="224" w:name="_Toc438907218"/>
            <w:bookmarkStart w:id="225" w:name="_Toc23236761"/>
            <w:bookmarkStart w:id="226" w:name="_Toc125783006"/>
            <w:bookmarkStart w:id="227" w:name="_Toc436556134"/>
            <w:bookmarkStart w:id="228" w:name="_Toc135149887"/>
            <w:r w:rsidRPr="00DC2587">
              <w:rPr>
                <w:noProof/>
              </w:rPr>
              <w:lastRenderedPageBreak/>
              <w:t>Cu</w:t>
            </w:r>
            <w:bookmarkStart w:id="229" w:name="_Hlt438531797"/>
            <w:bookmarkEnd w:id="229"/>
            <w:r w:rsidRPr="00DC2587">
              <w:rPr>
                <w:noProof/>
              </w:rPr>
              <w:t>rrencies</w:t>
            </w:r>
            <w:r w:rsidR="007E703B" w:rsidRPr="00DC2587">
              <w:rPr>
                <w:noProof/>
              </w:rPr>
              <w:t xml:space="preserve"> </w:t>
            </w:r>
            <w:r w:rsidRPr="00DC2587">
              <w:rPr>
                <w:noProof/>
              </w:rPr>
              <w:t>of</w:t>
            </w:r>
            <w:r w:rsidR="007E703B" w:rsidRPr="00DC2587">
              <w:rPr>
                <w:noProof/>
              </w:rPr>
              <w:t xml:space="preserve"> </w:t>
            </w:r>
            <w:r w:rsidRPr="00DC2587">
              <w:rPr>
                <w:noProof/>
              </w:rPr>
              <w:t>Bid</w:t>
            </w:r>
            <w:bookmarkEnd w:id="220"/>
            <w:bookmarkEnd w:id="221"/>
            <w:bookmarkEnd w:id="222"/>
            <w:bookmarkEnd w:id="223"/>
            <w:bookmarkEnd w:id="224"/>
            <w:r w:rsidR="007E703B" w:rsidRPr="00DC2587">
              <w:rPr>
                <w:noProof/>
              </w:rPr>
              <w:t xml:space="preserve"> </w:t>
            </w:r>
            <w:r w:rsidRPr="00DC2587">
              <w:rPr>
                <w:noProof/>
              </w:rPr>
              <w:t>and</w:t>
            </w:r>
            <w:r w:rsidR="007E703B" w:rsidRPr="00DC2587">
              <w:rPr>
                <w:noProof/>
              </w:rPr>
              <w:t xml:space="preserve"> </w:t>
            </w:r>
            <w:r w:rsidRPr="00DC2587">
              <w:rPr>
                <w:noProof/>
              </w:rPr>
              <w:t>Payment</w:t>
            </w:r>
            <w:bookmarkEnd w:id="225"/>
            <w:bookmarkEnd w:id="226"/>
            <w:bookmarkEnd w:id="227"/>
            <w:bookmarkEnd w:id="228"/>
          </w:p>
        </w:tc>
        <w:tc>
          <w:tcPr>
            <w:tcW w:w="3763" w:type="pct"/>
          </w:tcPr>
          <w:p w14:paraId="4492AE3E" w14:textId="77777777" w:rsidR="00FC519D" w:rsidRPr="00DC2587" w:rsidRDefault="00FC519D">
            <w:pPr>
              <w:pStyle w:val="ITBno"/>
              <w:numPr>
                <w:ilvl w:val="1"/>
                <w:numId w:val="27"/>
              </w:numPr>
              <w:spacing w:after="120"/>
              <w:ind w:left="614" w:hanging="720"/>
            </w:pPr>
            <w:r w:rsidRPr="00DC2587">
              <w:t>The</w:t>
            </w:r>
            <w:r w:rsidR="007E703B" w:rsidRPr="00DC2587">
              <w:t xml:space="preserve"> </w:t>
            </w:r>
            <w:r w:rsidRPr="00DC2587">
              <w:t>currency(</w:t>
            </w:r>
            <w:proofErr w:type="spellStart"/>
            <w:r w:rsidRPr="00DC2587">
              <w:t>ies</w:t>
            </w:r>
            <w:proofErr w:type="spellEnd"/>
            <w:r w:rsidRPr="00DC2587">
              <w:t>)</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7E703B" w:rsidRPr="00DC2587">
              <w:t xml:space="preserve"> </w:t>
            </w:r>
            <w:r w:rsidRPr="00DC2587">
              <w:t>and</w:t>
            </w:r>
            <w:r w:rsidR="007E703B" w:rsidRPr="00DC2587">
              <w:t xml:space="preserve"> </w:t>
            </w:r>
            <w:r w:rsidRPr="00DC2587">
              <w:t>the</w:t>
            </w:r>
            <w:r w:rsidR="007E703B" w:rsidRPr="00DC2587">
              <w:t xml:space="preserve"> </w:t>
            </w:r>
            <w:r w:rsidRPr="00DC2587">
              <w:t>currency(</w:t>
            </w:r>
            <w:proofErr w:type="spellStart"/>
            <w:r w:rsidRPr="00DC2587">
              <w:t>ies</w:t>
            </w:r>
            <w:proofErr w:type="spellEnd"/>
            <w:r w:rsidRPr="00DC2587">
              <w:t>)</w:t>
            </w:r>
            <w:r w:rsidR="007E703B" w:rsidRPr="00DC2587">
              <w:t xml:space="preserve"> </w:t>
            </w:r>
            <w:r w:rsidRPr="00DC2587">
              <w:t>of</w:t>
            </w:r>
            <w:r w:rsidR="007E703B" w:rsidRPr="00DC2587">
              <w:t xml:space="preserve"> </w:t>
            </w:r>
            <w:r w:rsidRPr="00DC2587">
              <w:t>payments</w:t>
            </w:r>
            <w:r w:rsidR="007E703B" w:rsidRPr="00DC2587">
              <w:t xml:space="preserve"> </w:t>
            </w:r>
            <w:r w:rsidRPr="00DC2587">
              <w:t>shall</w:t>
            </w:r>
            <w:r w:rsidR="007E703B" w:rsidRPr="00DC2587">
              <w:t xml:space="preserve"> </w:t>
            </w:r>
            <w:r w:rsidRPr="00DC2587">
              <w:t>be</w:t>
            </w:r>
            <w:r w:rsidR="007E703B" w:rsidRPr="00DC2587">
              <w:t xml:space="preserve"> </w:t>
            </w:r>
            <w:r w:rsidRPr="00DC2587">
              <w:t>the</w:t>
            </w:r>
            <w:r w:rsidR="007E703B" w:rsidRPr="00DC2587">
              <w:t xml:space="preserve"> </w:t>
            </w:r>
            <w:r w:rsidRPr="00DC2587">
              <w:t>same.</w:t>
            </w:r>
            <w:r w:rsidR="007E703B" w:rsidRPr="00DC2587">
              <w:t xml:space="preserve">  </w:t>
            </w:r>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quote</w:t>
            </w:r>
            <w:r w:rsidR="007E703B" w:rsidRPr="00DC2587">
              <w:t xml:space="preserve"> </w:t>
            </w:r>
            <w:r w:rsidRPr="00DC2587">
              <w:t>in</w:t>
            </w:r>
            <w:r w:rsidR="007E703B" w:rsidRPr="00DC2587">
              <w:t xml:space="preserve"> </w:t>
            </w:r>
            <w:r w:rsidRPr="00DC2587">
              <w:t>the</w:t>
            </w:r>
            <w:r w:rsidR="007E703B" w:rsidRPr="00DC2587">
              <w:t xml:space="preserve"> </w:t>
            </w:r>
            <w:r w:rsidRPr="00DC2587">
              <w:t>currency</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Employer’s</w:t>
            </w:r>
            <w:r w:rsidR="007E703B" w:rsidRPr="00DC2587">
              <w:t xml:space="preserve"> </w:t>
            </w:r>
            <w:r w:rsidRPr="00DC2587">
              <w:t>country</w:t>
            </w:r>
            <w:r w:rsidR="007E703B" w:rsidRPr="00DC2587">
              <w:t xml:space="preserve"> </w:t>
            </w:r>
            <w:r w:rsidRPr="00DC2587">
              <w:t>the</w:t>
            </w:r>
            <w:r w:rsidR="007E703B" w:rsidRPr="00DC2587">
              <w:t xml:space="preserve"> </w:t>
            </w:r>
            <w:r w:rsidRPr="00DC2587">
              <w:t>portion</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7E703B" w:rsidRPr="00DC2587">
              <w:t xml:space="preserve"> </w:t>
            </w:r>
            <w:r w:rsidRPr="00DC2587">
              <w:t>price</w:t>
            </w:r>
            <w:r w:rsidR="007E703B" w:rsidRPr="00DC2587">
              <w:t xml:space="preserve"> </w:t>
            </w:r>
            <w:r w:rsidRPr="00DC2587">
              <w:t>that</w:t>
            </w:r>
            <w:r w:rsidR="007E703B" w:rsidRPr="00DC2587">
              <w:t xml:space="preserve"> </w:t>
            </w:r>
            <w:r w:rsidRPr="00DC2587">
              <w:t>corresponds</w:t>
            </w:r>
            <w:r w:rsidR="007E703B" w:rsidRPr="00DC2587">
              <w:t xml:space="preserve"> </w:t>
            </w:r>
            <w:r w:rsidRPr="00DC2587">
              <w:t>to</w:t>
            </w:r>
            <w:r w:rsidR="007E703B" w:rsidRPr="00DC2587">
              <w:t xml:space="preserve"> </w:t>
            </w:r>
            <w:r w:rsidRPr="00DC2587">
              <w:t>expenditures</w:t>
            </w:r>
            <w:r w:rsidR="007E703B" w:rsidRPr="00DC2587">
              <w:t xml:space="preserve"> </w:t>
            </w:r>
            <w:r w:rsidRPr="00DC2587">
              <w:t>incurred</w:t>
            </w:r>
            <w:r w:rsidR="007E703B" w:rsidRPr="00DC2587">
              <w:t xml:space="preserve"> </w:t>
            </w:r>
            <w:r w:rsidRPr="00DC2587">
              <w:t>in</w:t>
            </w:r>
            <w:r w:rsidR="007E703B" w:rsidRPr="00DC2587">
              <w:t xml:space="preserve"> </w:t>
            </w:r>
            <w:r w:rsidRPr="00DC2587">
              <w:t>the</w:t>
            </w:r>
            <w:r w:rsidR="007E703B" w:rsidRPr="00DC2587">
              <w:t xml:space="preserve"> </w:t>
            </w:r>
            <w:r w:rsidRPr="00DC2587">
              <w:t>currency</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Employer’s</w:t>
            </w:r>
            <w:r w:rsidR="007E703B" w:rsidRPr="00DC2587">
              <w:t xml:space="preserve"> </w:t>
            </w:r>
            <w:r w:rsidRPr="00DC2587">
              <w:t>Country,</w:t>
            </w:r>
            <w:r w:rsidR="007E703B" w:rsidRPr="00DC2587">
              <w:t xml:space="preserve"> </w:t>
            </w:r>
            <w:r w:rsidRPr="00DC2587">
              <w:t>unless</w:t>
            </w:r>
            <w:r w:rsidR="007E703B" w:rsidRPr="00DC2587">
              <w:t xml:space="preserve"> </w:t>
            </w:r>
            <w:r w:rsidRPr="00DC2587">
              <w:t>otherwise</w:t>
            </w:r>
            <w:r w:rsidR="007E703B" w:rsidRPr="00DC2587">
              <w:t xml:space="preserve"> </w:t>
            </w:r>
            <w:r w:rsidRPr="00DC2587">
              <w:t>specified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p>
          <w:p w14:paraId="4A3360E2" w14:textId="77777777" w:rsidR="00FC519D" w:rsidRPr="00DC2587" w:rsidRDefault="00FC519D">
            <w:pPr>
              <w:pStyle w:val="ITBno"/>
              <w:numPr>
                <w:ilvl w:val="1"/>
                <w:numId w:val="27"/>
              </w:numPr>
              <w:spacing w:after="120"/>
              <w:ind w:left="614" w:hanging="720"/>
            </w:pPr>
            <w:r w:rsidRPr="00DC2587">
              <w:t>The</w:t>
            </w:r>
            <w:r w:rsidR="007E703B" w:rsidRPr="00DC2587">
              <w:t xml:space="preserve"> </w:t>
            </w:r>
            <w:r w:rsidRPr="00DC2587">
              <w:t>Bidder</w:t>
            </w:r>
            <w:r w:rsidR="007E703B" w:rsidRPr="00DC2587">
              <w:t xml:space="preserve"> </w:t>
            </w:r>
            <w:r w:rsidRPr="00DC2587">
              <w:t>may</w:t>
            </w:r>
            <w:r w:rsidR="007E703B" w:rsidRPr="00DC2587">
              <w:t xml:space="preserve"> </w:t>
            </w:r>
            <w:r w:rsidRPr="00DC2587">
              <w:t>express</w:t>
            </w:r>
            <w:r w:rsidR="007E703B" w:rsidRPr="00DC2587">
              <w:t xml:space="preserve"> </w:t>
            </w:r>
            <w:r w:rsidRPr="00DC2587">
              <w:t>the</w:t>
            </w:r>
            <w:r w:rsidR="007E703B" w:rsidRPr="00DC2587">
              <w:t xml:space="preserve"> </w:t>
            </w:r>
            <w:r w:rsidRPr="00DC2587">
              <w:t>Bid</w:t>
            </w:r>
            <w:r w:rsidR="007E703B" w:rsidRPr="00DC2587">
              <w:t xml:space="preserve"> </w:t>
            </w:r>
            <w:r w:rsidRPr="00DC2587">
              <w:t>price</w:t>
            </w:r>
            <w:r w:rsidR="007E703B" w:rsidRPr="00DC2587">
              <w:t xml:space="preserve"> </w:t>
            </w:r>
            <w:r w:rsidRPr="00DC2587">
              <w:t>in</w:t>
            </w:r>
            <w:r w:rsidR="007E703B" w:rsidRPr="00DC2587">
              <w:t xml:space="preserve"> </w:t>
            </w:r>
            <w:r w:rsidRPr="00DC2587">
              <w:t>any</w:t>
            </w:r>
            <w:r w:rsidR="007E703B" w:rsidRPr="00DC2587">
              <w:t xml:space="preserve"> </w:t>
            </w:r>
            <w:r w:rsidRPr="00DC2587">
              <w:t>currency.</w:t>
            </w:r>
            <w:r w:rsidR="007E703B" w:rsidRPr="00DC2587">
              <w:t xml:space="preserve"> </w:t>
            </w:r>
            <w:r w:rsidRPr="00DC2587">
              <w:t>If</w:t>
            </w:r>
            <w:r w:rsidR="007E703B" w:rsidRPr="00DC2587">
              <w:t xml:space="preserve"> </w:t>
            </w:r>
            <w:r w:rsidRPr="00DC2587">
              <w:t>the</w:t>
            </w:r>
            <w:r w:rsidR="007E703B" w:rsidRPr="00DC2587">
              <w:t xml:space="preserve"> </w:t>
            </w:r>
            <w:r w:rsidRPr="00DC2587">
              <w:t>Bidder</w:t>
            </w:r>
            <w:r w:rsidR="007E703B" w:rsidRPr="00DC2587">
              <w:t xml:space="preserve"> </w:t>
            </w:r>
            <w:r w:rsidRPr="00DC2587">
              <w:t>wishes</w:t>
            </w:r>
            <w:r w:rsidR="007E703B" w:rsidRPr="00DC2587">
              <w:t xml:space="preserve"> </w:t>
            </w:r>
            <w:r w:rsidRPr="00DC2587">
              <w:t>to</w:t>
            </w:r>
            <w:r w:rsidR="007E703B" w:rsidRPr="00DC2587">
              <w:t xml:space="preserve"> </w:t>
            </w:r>
            <w:r w:rsidRPr="00DC2587">
              <w:t>be</w:t>
            </w:r>
            <w:r w:rsidR="007E703B" w:rsidRPr="00DC2587">
              <w:t xml:space="preserve"> </w:t>
            </w:r>
            <w:r w:rsidRPr="00DC2587">
              <w:t>paid</w:t>
            </w:r>
            <w:r w:rsidR="007E703B" w:rsidRPr="00DC2587">
              <w:t xml:space="preserve"> </w:t>
            </w:r>
            <w:r w:rsidRPr="00DC2587">
              <w:t>in</w:t>
            </w:r>
            <w:r w:rsidR="007E703B" w:rsidRPr="00DC2587">
              <w:t xml:space="preserve"> </w:t>
            </w:r>
            <w:r w:rsidRPr="00DC2587">
              <w:t>a</w:t>
            </w:r>
            <w:r w:rsidR="007E703B" w:rsidRPr="00DC2587">
              <w:t xml:space="preserve"> </w:t>
            </w:r>
            <w:r w:rsidRPr="00DC2587">
              <w:t>combination</w:t>
            </w:r>
            <w:r w:rsidR="007E703B" w:rsidRPr="00DC2587">
              <w:t xml:space="preserve"> </w:t>
            </w:r>
            <w:r w:rsidRPr="00DC2587">
              <w:t>of</w:t>
            </w:r>
            <w:r w:rsidR="007E703B" w:rsidRPr="00DC2587">
              <w:t xml:space="preserve"> </w:t>
            </w:r>
            <w:r w:rsidRPr="00DC2587">
              <w:t>amounts</w:t>
            </w:r>
            <w:r w:rsidR="007E703B" w:rsidRPr="00DC2587">
              <w:t xml:space="preserve"> </w:t>
            </w:r>
            <w:r w:rsidRPr="00DC2587">
              <w:t>in</w:t>
            </w:r>
            <w:r w:rsidR="007E703B" w:rsidRPr="00DC2587">
              <w:t xml:space="preserve"> </w:t>
            </w:r>
            <w:r w:rsidRPr="00DC2587">
              <w:t>different</w:t>
            </w:r>
            <w:r w:rsidR="007E703B" w:rsidRPr="00DC2587">
              <w:t xml:space="preserve"> </w:t>
            </w:r>
            <w:r w:rsidRPr="00DC2587">
              <w:t>currencies,</w:t>
            </w:r>
            <w:r w:rsidR="007E703B" w:rsidRPr="00DC2587">
              <w:t xml:space="preserve"> </w:t>
            </w:r>
            <w:r w:rsidRPr="00DC2587">
              <w:t>it</w:t>
            </w:r>
            <w:r w:rsidR="007E703B" w:rsidRPr="00DC2587">
              <w:t xml:space="preserve"> </w:t>
            </w:r>
            <w:r w:rsidRPr="00DC2587">
              <w:t>may</w:t>
            </w:r>
            <w:r w:rsidR="007E703B" w:rsidRPr="00DC2587">
              <w:t xml:space="preserve"> </w:t>
            </w:r>
            <w:r w:rsidRPr="00DC2587">
              <w:t>quote</w:t>
            </w:r>
            <w:r w:rsidR="007E703B" w:rsidRPr="00DC2587">
              <w:t xml:space="preserve"> </w:t>
            </w:r>
            <w:r w:rsidRPr="00DC2587">
              <w:t>its</w:t>
            </w:r>
            <w:r w:rsidR="007E703B" w:rsidRPr="00DC2587">
              <w:t xml:space="preserve"> </w:t>
            </w:r>
            <w:r w:rsidRPr="00DC2587">
              <w:t>price</w:t>
            </w:r>
            <w:r w:rsidR="007E703B" w:rsidRPr="00DC2587">
              <w:t xml:space="preserve"> </w:t>
            </w:r>
            <w:r w:rsidRPr="00DC2587">
              <w:t>accordingly</w:t>
            </w:r>
            <w:r w:rsidR="007E703B" w:rsidRPr="00DC2587">
              <w:t xml:space="preserve"> </w:t>
            </w:r>
            <w:r w:rsidRPr="00DC2587">
              <w:t>but</w:t>
            </w:r>
            <w:r w:rsidR="007E703B" w:rsidRPr="00DC2587">
              <w:t xml:space="preserve"> </w:t>
            </w:r>
            <w:r w:rsidRPr="00DC2587">
              <w:t>shall</w:t>
            </w:r>
            <w:r w:rsidR="007E703B" w:rsidRPr="00DC2587">
              <w:t xml:space="preserve"> </w:t>
            </w:r>
            <w:r w:rsidRPr="00DC2587">
              <w:t>use</w:t>
            </w:r>
            <w:r w:rsidR="007E703B" w:rsidRPr="00DC2587">
              <w:t xml:space="preserve"> </w:t>
            </w:r>
            <w:r w:rsidRPr="00DC2587">
              <w:t>no</w:t>
            </w:r>
            <w:r w:rsidR="007E703B" w:rsidRPr="00DC2587">
              <w:t xml:space="preserve"> </w:t>
            </w:r>
            <w:r w:rsidRPr="00DC2587">
              <w:t>more</w:t>
            </w:r>
            <w:r w:rsidR="007E703B" w:rsidRPr="00DC2587">
              <w:t xml:space="preserve"> </w:t>
            </w:r>
            <w:r w:rsidRPr="00DC2587">
              <w:t>than</w:t>
            </w:r>
            <w:r w:rsidR="007E703B" w:rsidRPr="00DC2587">
              <w:t xml:space="preserve"> </w:t>
            </w:r>
            <w:r w:rsidRPr="00DC2587">
              <w:t>three</w:t>
            </w:r>
            <w:r w:rsidR="007E703B" w:rsidRPr="00DC2587">
              <w:t xml:space="preserve"> </w:t>
            </w:r>
            <w:r w:rsidRPr="00DC2587">
              <w:t>foreign</w:t>
            </w:r>
            <w:r w:rsidR="007E703B" w:rsidRPr="00DC2587">
              <w:t xml:space="preserve"> </w:t>
            </w:r>
            <w:r w:rsidRPr="00DC2587">
              <w:t>currencies</w:t>
            </w:r>
            <w:r w:rsidR="007E703B" w:rsidRPr="00DC2587">
              <w:t xml:space="preserve"> </w:t>
            </w:r>
            <w:r w:rsidRPr="00DC2587">
              <w:t>in</w:t>
            </w:r>
            <w:r w:rsidR="007E703B" w:rsidRPr="00DC2587">
              <w:t xml:space="preserve"> </w:t>
            </w:r>
            <w:r w:rsidRPr="00DC2587">
              <w:t>addition</w:t>
            </w:r>
            <w:r w:rsidR="007E703B" w:rsidRPr="00DC2587">
              <w:t xml:space="preserve"> </w:t>
            </w:r>
            <w:r w:rsidRPr="00DC2587">
              <w:t>to</w:t>
            </w:r>
            <w:r w:rsidR="007E703B" w:rsidRPr="00DC2587">
              <w:t xml:space="preserve"> </w:t>
            </w:r>
            <w:r w:rsidRPr="00DC2587">
              <w:t>the</w:t>
            </w:r>
            <w:r w:rsidR="007E703B" w:rsidRPr="00DC2587">
              <w:t xml:space="preserve"> </w:t>
            </w:r>
            <w:r w:rsidRPr="00DC2587">
              <w:t>currency</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Employer’s</w:t>
            </w:r>
            <w:r w:rsidR="007E703B" w:rsidRPr="00DC2587">
              <w:t xml:space="preserve"> </w:t>
            </w:r>
            <w:r w:rsidRPr="00DC2587">
              <w:t>Country.</w:t>
            </w:r>
          </w:p>
        </w:tc>
      </w:tr>
      <w:tr w:rsidR="00DC2587" w:rsidRPr="00DC2587" w14:paraId="734A2972" w14:textId="77777777" w:rsidTr="006001BE">
        <w:trPr>
          <w:gridAfter w:val="1"/>
          <w:wAfter w:w="14" w:type="pct"/>
        </w:trPr>
        <w:tc>
          <w:tcPr>
            <w:tcW w:w="1223" w:type="pct"/>
          </w:tcPr>
          <w:p w14:paraId="382E2562" w14:textId="77777777" w:rsidR="00FC519D" w:rsidRPr="00DC2587" w:rsidRDefault="00FC519D">
            <w:pPr>
              <w:pStyle w:val="S1-Header2"/>
              <w:numPr>
                <w:ilvl w:val="0"/>
                <w:numId w:val="27"/>
              </w:numPr>
              <w:tabs>
                <w:tab w:val="num" w:pos="432"/>
              </w:tabs>
              <w:spacing w:after="120"/>
              <w:ind w:left="432" w:hanging="432"/>
              <w:rPr>
                <w:noProof/>
              </w:rPr>
            </w:pPr>
            <w:bookmarkStart w:id="230" w:name="_Toc431888660"/>
            <w:bookmarkStart w:id="231" w:name="_Toc431888663"/>
            <w:bookmarkStart w:id="232" w:name="_Toc438438841"/>
            <w:bookmarkStart w:id="233" w:name="_Toc438532604"/>
            <w:bookmarkStart w:id="234" w:name="_Toc438733985"/>
            <w:bookmarkStart w:id="235" w:name="_Toc438907024"/>
            <w:bookmarkStart w:id="236" w:name="_Toc438907223"/>
            <w:bookmarkStart w:id="237" w:name="_Toc23236764"/>
            <w:bookmarkStart w:id="238" w:name="_Toc125783007"/>
            <w:bookmarkStart w:id="239" w:name="_Toc436556135"/>
            <w:bookmarkStart w:id="240" w:name="_Toc135149888"/>
            <w:bookmarkEnd w:id="230"/>
            <w:bookmarkEnd w:id="231"/>
            <w:r w:rsidRPr="00DC2587">
              <w:rPr>
                <w:noProof/>
              </w:rPr>
              <w:t>Period</w:t>
            </w:r>
            <w:r w:rsidR="007E703B" w:rsidRPr="00DC2587">
              <w:rPr>
                <w:noProof/>
              </w:rPr>
              <w:t xml:space="preserve"> </w:t>
            </w:r>
            <w:r w:rsidRPr="00DC2587">
              <w:rPr>
                <w:noProof/>
              </w:rPr>
              <w:t>of</w:t>
            </w:r>
            <w:r w:rsidR="007E703B" w:rsidRPr="00DC2587">
              <w:rPr>
                <w:noProof/>
              </w:rPr>
              <w:t xml:space="preserve"> </w:t>
            </w:r>
            <w:r w:rsidRPr="00DC2587">
              <w:rPr>
                <w:noProof/>
              </w:rPr>
              <w:t>Validity</w:t>
            </w:r>
            <w:r w:rsidR="007E703B" w:rsidRPr="00DC2587">
              <w:rPr>
                <w:noProof/>
              </w:rPr>
              <w:t xml:space="preserve"> </w:t>
            </w:r>
            <w:r w:rsidRPr="00DC2587">
              <w:rPr>
                <w:noProof/>
              </w:rPr>
              <w:t>of</w:t>
            </w:r>
            <w:r w:rsidR="007E703B" w:rsidRPr="00DC2587">
              <w:rPr>
                <w:noProof/>
              </w:rPr>
              <w:t xml:space="preserve"> </w:t>
            </w:r>
            <w:r w:rsidRPr="00DC2587">
              <w:rPr>
                <w:noProof/>
              </w:rPr>
              <w:t>Bids</w:t>
            </w:r>
            <w:bookmarkEnd w:id="232"/>
            <w:bookmarkEnd w:id="233"/>
            <w:bookmarkEnd w:id="234"/>
            <w:bookmarkEnd w:id="235"/>
            <w:bookmarkEnd w:id="236"/>
            <w:bookmarkEnd w:id="237"/>
            <w:bookmarkEnd w:id="238"/>
            <w:bookmarkEnd w:id="239"/>
            <w:bookmarkEnd w:id="240"/>
          </w:p>
        </w:tc>
        <w:tc>
          <w:tcPr>
            <w:tcW w:w="3763" w:type="pct"/>
          </w:tcPr>
          <w:p w14:paraId="5D5CE90E" w14:textId="77777777" w:rsidR="00FC519D" w:rsidRPr="00DC2587" w:rsidRDefault="00FC519D">
            <w:pPr>
              <w:pStyle w:val="ITBno"/>
              <w:numPr>
                <w:ilvl w:val="1"/>
                <w:numId w:val="27"/>
              </w:numPr>
              <w:spacing w:after="120"/>
              <w:ind w:left="614" w:hanging="720"/>
            </w:pPr>
            <w:r w:rsidRPr="00DC2587">
              <w:t>Bids</w:t>
            </w:r>
            <w:r w:rsidR="007E703B" w:rsidRPr="00DC2587">
              <w:t xml:space="preserve"> </w:t>
            </w:r>
            <w:r w:rsidRPr="00DC2587">
              <w:t>shall</w:t>
            </w:r>
            <w:r w:rsidR="007E703B" w:rsidRPr="00DC2587">
              <w:t xml:space="preserve"> </w:t>
            </w:r>
            <w:r w:rsidRPr="00DC2587">
              <w:t>remain</w:t>
            </w:r>
            <w:r w:rsidR="007E703B" w:rsidRPr="00DC2587">
              <w:t xml:space="preserve"> </w:t>
            </w:r>
            <w:r w:rsidRPr="00DC2587">
              <w:t>valid</w:t>
            </w:r>
            <w:r w:rsidR="007E703B" w:rsidRPr="00DC2587">
              <w:t xml:space="preserve"> </w:t>
            </w:r>
            <w:r w:rsidR="00C8004A" w:rsidRPr="00DC2587">
              <w:t>until the date</w:t>
            </w:r>
            <w:r w:rsidR="007E703B" w:rsidRPr="00DC2587">
              <w:t xml:space="preserve"> </w:t>
            </w:r>
            <w:r w:rsidRPr="00DC2587">
              <w:t>specified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00C8004A" w:rsidRPr="00DC2587">
              <w:t xml:space="preserve"> or any extended date if amended by the Employer in accordance with ITB 8. A Bid that is not valid until the date specified </w:t>
            </w:r>
            <w:r w:rsidR="00C8004A" w:rsidRPr="00DC2587">
              <w:rPr>
                <w:b/>
              </w:rPr>
              <w:t>in the BDS,</w:t>
            </w:r>
            <w:r w:rsidR="00C8004A" w:rsidRPr="00DC2587">
              <w:t xml:space="preserve"> or any extended date if amended by the Employer in accordance with ITB 8, shall be rejected by the Employer as nonresponsive</w:t>
            </w:r>
            <w:r w:rsidRPr="00DC2587">
              <w:t>.</w:t>
            </w:r>
          </w:p>
          <w:p w14:paraId="5065B0BA" w14:textId="77777777" w:rsidR="00FC519D" w:rsidRPr="00DC2587" w:rsidRDefault="00FC519D">
            <w:pPr>
              <w:pStyle w:val="ITBno"/>
              <w:numPr>
                <w:ilvl w:val="1"/>
                <w:numId w:val="27"/>
              </w:numPr>
              <w:spacing w:after="120"/>
              <w:ind w:left="614" w:hanging="720"/>
            </w:pPr>
            <w:r w:rsidRPr="00DC2587">
              <w:t>In</w:t>
            </w:r>
            <w:r w:rsidR="007E703B" w:rsidRPr="00DC2587">
              <w:t xml:space="preserve"> </w:t>
            </w:r>
            <w:r w:rsidRPr="00DC2587">
              <w:t>exceptional</w:t>
            </w:r>
            <w:r w:rsidR="007E703B" w:rsidRPr="00DC2587">
              <w:t xml:space="preserve"> </w:t>
            </w:r>
            <w:r w:rsidRPr="00DC2587">
              <w:t>circumstances,</w:t>
            </w:r>
            <w:r w:rsidR="007E703B" w:rsidRPr="00DC2587">
              <w:t xml:space="preserve"> </w:t>
            </w:r>
            <w:r w:rsidRPr="00DC2587">
              <w:t>prior</w:t>
            </w:r>
            <w:r w:rsidR="007E703B" w:rsidRPr="00DC2587">
              <w:t xml:space="preserve"> </w:t>
            </w:r>
            <w:r w:rsidRPr="00DC2587">
              <w:t>to</w:t>
            </w:r>
            <w:r w:rsidR="007E703B" w:rsidRPr="00DC2587">
              <w:t xml:space="preserve"> </w:t>
            </w:r>
            <w:r w:rsidRPr="00DC2587">
              <w:t>the</w:t>
            </w:r>
            <w:r w:rsidR="007E703B" w:rsidRPr="00DC2587">
              <w:t xml:space="preserve"> </w:t>
            </w:r>
            <w:r w:rsidR="00C8004A" w:rsidRPr="00DC2587">
              <w:t xml:space="preserve">date of </w:t>
            </w:r>
            <w:r w:rsidRPr="00DC2587">
              <w:t>expiration</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7E703B" w:rsidRPr="00DC2587">
              <w:t xml:space="preserve"> </w:t>
            </w:r>
            <w:r w:rsidRPr="00DC2587">
              <w:t>validity,</w:t>
            </w:r>
            <w:r w:rsidR="007E703B" w:rsidRPr="00DC2587">
              <w:t xml:space="preserve"> </w:t>
            </w:r>
            <w:r w:rsidRPr="00DC2587">
              <w:t>the</w:t>
            </w:r>
            <w:r w:rsidR="007E703B" w:rsidRPr="00DC2587">
              <w:t xml:space="preserve"> </w:t>
            </w:r>
            <w:r w:rsidRPr="00DC2587">
              <w:t>Employer</w:t>
            </w:r>
            <w:r w:rsidR="007E703B" w:rsidRPr="00DC2587">
              <w:t xml:space="preserve"> </w:t>
            </w:r>
            <w:r w:rsidRPr="00DC2587">
              <w:t>may</w:t>
            </w:r>
            <w:r w:rsidR="007E703B" w:rsidRPr="00DC2587">
              <w:t xml:space="preserve"> </w:t>
            </w:r>
            <w:r w:rsidRPr="00DC2587">
              <w:t>request</w:t>
            </w:r>
            <w:r w:rsidR="007E703B" w:rsidRPr="00DC2587">
              <w:t xml:space="preserve"> </w:t>
            </w:r>
            <w:r w:rsidRPr="00DC2587">
              <w:t>Bidders</w:t>
            </w:r>
            <w:r w:rsidR="007E703B" w:rsidRPr="00DC2587">
              <w:t xml:space="preserve"> </w:t>
            </w:r>
            <w:r w:rsidRPr="00DC2587">
              <w:t>to</w:t>
            </w:r>
            <w:r w:rsidR="007E703B" w:rsidRPr="00DC2587">
              <w:t xml:space="preserve"> </w:t>
            </w:r>
            <w:r w:rsidRPr="00DC2587">
              <w:t>extend</w:t>
            </w:r>
            <w:r w:rsidR="007E703B" w:rsidRPr="00DC2587">
              <w:t xml:space="preserve"> </w:t>
            </w:r>
            <w:r w:rsidRPr="00DC2587">
              <w:t>the</w:t>
            </w:r>
            <w:r w:rsidR="007E703B" w:rsidRPr="00DC2587">
              <w:t xml:space="preserve"> </w:t>
            </w:r>
            <w:r w:rsidRPr="00DC2587">
              <w:t>period</w:t>
            </w:r>
            <w:r w:rsidR="007E703B" w:rsidRPr="00DC2587">
              <w:t xml:space="preserve"> </w:t>
            </w:r>
            <w:r w:rsidRPr="00DC2587">
              <w:t>of</w:t>
            </w:r>
            <w:r w:rsidR="007E703B" w:rsidRPr="00DC2587">
              <w:t xml:space="preserve"> </w:t>
            </w:r>
            <w:r w:rsidRPr="00DC2587">
              <w:t>validity</w:t>
            </w:r>
            <w:r w:rsidR="007E703B" w:rsidRPr="00DC2587">
              <w:t xml:space="preserve"> </w:t>
            </w:r>
            <w:r w:rsidRPr="00DC2587">
              <w:t>of</w:t>
            </w:r>
            <w:r w:rsidR="007E703B" w:rsidRPr="00DC2587">
              <w:t xml:space="preserve"> </w:t>
            </w:r>
            <w:r w:rsidRPr="00DC2587">
              <w:t>their</w:t>
            </w:r>
            <w:r w:rsidR="007E703B" w:rsidRPr="00DC2587">
              <w:t xml:space="preserve"> </w:t>
            </w:r>
            <w:r w:rsidRPr="00DC2587">
              <w:t>Bids.</w:t>
            </w:r>
            <w:r w:rsidR="007E703B" w:rsidRPr="00DC2587">
              <w:t xml:space="preserve"> </w:t>
            </w:r>
            <w:r w:rsidRPr="00DC2587">
              <w:t>The</w:t>
            </w:r>
            <w:r w:rsidR="007E703B" w:rsidRPr="00DC2587">
              <w:t xml:space="preserve"> </w:t>
            </w:r>
            <w:r w:rsidRPr="00DC2587">
              <w:t>request</w:t>
            </w:r>
            <w:r w:rsidR="007E703B" w:rsidRPr="00DC2587">
              <w:t xml:space="preserve"> </w:t>
            </w:r>
            <w:r w:rsidRPr="00DC2587">
              <w:t>and</w:t>
            </w:r>
            <w:r w:rsidR="007E703B" w:rsidRPr="00DC2587">
              <w:t xml:space="preserve"> </w:t>
            </w:r>
            <w:r w:rsidRPr="00DC2587">
              <w:t>the</w:t>
            </w:r>
            <w:r w:rsidR="007E703B" w:rsidRPr="00DC2587">
              <w:t xml:space="preserve"> </w:t>
            </w:r>
            <w:r w:rsidRPr="00DC2587">
              <w:t>responses</w:t>
            </w:r>
            <w:r w:rsidR="007E703B" w:rsidRPr="00DC2587">
              <w:t xml:space="preserve"> </w:t>
            </w:r>
            <w:r w:rsidRPr="00DC2587">
              <w:t>shall</w:t>
            </w:r>
            <w:r w:rsidR="007E703B" w:rsidRPr="00DC2587">
              <w:t xml:space="preserve"> </w:t>
            </w:r>
            <w:r w:rsidRPr="00DC2587">
              <w:t>be</w:t>
            </w:r>
            <w:r w:rsidR="007E703B" w:rsidRPr="00DC2587">
              <w:t xml:space="preserve"> </w:t>
            </w:r>
            <w:r w:rsidRPr="00DC2587">
              <w:t>made</w:t>
            </w:r>
            <w:r w:rsidR="007E703B" w:rsidRPr="00DC2587">
              <w:t xml:space="preserve"> </w:t>
            </w:r>
            <w:r w:rsidRPr="00DC2587">
              <w:t>in</w:t>
            </w:r>
            <w:r w:rsidR="007E703B" w:rsidRPr="00DC2587">
              <w:t xml:space="preserve"> </w:t>
            </w:r>
            <w:r w:rsidRPr="00DC2587">
              <w:t>writing.</w:t>
            </w:r>
            <w:r w:rsidR="007E703B" w:rsidRPr="00DC2587">
              <w:t xml:space="preserve"> </w:t>
            </w:r>
            <w:r w:rsidRPr="00DC2587">
              <w:t>If</w:t>
            </w:r>
            <w:r w:rsidR="007E703B" w:rsidRPr="00DC2587">
              <w:t xml:space="preserve"> </w:t>
            </w:r>
            <w:r w:rsidRPr="00DC2587">
              <w:t>a</w:t>
            </w:r>
            <w:r w:rsidR="007E703B" w:rsidRPr="00DC2587">
              <w:t xml:space="preserve"> </w:t>
            </w:r>
            <w:r w:rsidRPr="00DC2587">
              <w:t>Bid</w:t>
            </w:r>
            <w:r w:rsidR="007E703B" w:rsidRPr="00DC2587">
              <w:t xml:space="preserve"> </w:t>
            </w:r>
            <w:r w:rsidRPr="00DC2587">
              <w:t>Security</w:t>
            </w:r>
            <w:r w:rsidR="007E703B" w:rsidRPr="00DC2587">
              <w:t xml:space="preserve"> </w:t>
            </w:r>
            <w:r w:rsidRPr="00DC2587">
              <w:t>is</w:t>
            </w:r>
            <w:r w:rsidR="007E703B" w:rsidRPr="00DC2587">
              <w:t xml:space="preserve"> </w:t>
            </w:r>
            <w:r w:rsidRPr="00DC2587">
              <w:t>requested</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20,</w:t>
            </w:r>
            <w:r w:rsidR="00974C4B" w:rsidRPr="00DC2587">
              <w:t xml:space="preserve"> </w:t>
            </w:r>
            <w:r w:rsidRPr="00DC2587">
              <w:t>the</w:t>
            </w:r>
            <w:r w:rsidR="007E703B" w:rsidRPr="00DC2587">
              <w:t xml:space="preserve"> </w:t>
            </w:r>
            <w:r w:rsidRPr="00DC2587">
              <w:t>Bidder</w:t>
            </w:r>
            <w:r w:rsidR="007E703B" w:rsidRPr="00DC2587">
              <w:t xml:space="preserve"> </w:t>
            </w:r>
            <w:r w:rsidRPr="00DC2587">
              <w:t>granting</w:t>
            </w:r>
            <w:r w:rsidR="007E703B" w:rsidRPr="00DC2587">
              <w:t xml:space="preserve"> </w:t>
            </w:r>
            <w:r w:rsidRPr="00DC2587">
              <w:t>the</w:t>
            </w:r>
            <w:r w:rsidR="007E703B" w:rsidRPr="00DC2587">
              <w:t xml:space="preserve"> </w:t>
            </w:r>
            <w:r w:rsidRPr="00DC2587">
              <w:t>request</w:t>
            </w:r>
            <w:r w:rsidR="007E703B" w:rsidRPr="00DC2587">
              <w:t xml:space="preserve"> </w:t>
            </w:r>
            <w:r w:rsidRPr="00DC2587">
              <w:t>shall</w:t>
            </w:r>
            <w:r w:rsidR="007E703B" w:rsidRPr="00DC2587">
              <w:t xml:space="preserve"> </w:t>
            </w:r>
            <w:r w:rsidRPr="00DC2587">
              <w:t>also</w:t>
            </w:r>
            <w:r w:rsidR="007E703B" w:rsidRPr="00DC2587">
              <w:t xml:space="preserve"> </w:t>
            </w:r>
            <w:r w:rsidRPr="00DC2587">
              <w:t>extend</w:t>
            </w:r>
            <w:r w:rsidR="007E703B" w:rsidRPr="00DC2587">
              <w:t xml:space="preserve"> </w:t>
            </w:r>
            <w:r w:rsidRPr="00DC2587">
              <w:t>the</w:t>
            </w:r>
            <w:r w:rsidR="007E703B" w:rsidRPr="00DC2587">
              <w:t xml:space="preserve"> </w:t>
            </w:r>
            <w:r w:rsidRPr="00DC2587">
              <w:t>Bid</w:t>
            </w:r>
            <w:r w:rsidR="007E703B" w:rsidRPr="00DC2587">
              <w:t xml:space="preserve"> </w:t>
            </w:r>
            <w:r w:rsidRPr="00DC2587">
              <w:t>Security</w:t>
            </w:r>
            <w:r w:rsidR="007E703B" w:rsidRPr="00DC2587">
              <w:t xml:space="preserve"> </w:t>
            </w:r>
            <w:r w:rsidRPr="00DC2587">
              <w:t>for</w:t>
            </w:r>
            <w:r w:rsidR="007E703B" w:rsidRPr="00DC2587">
              <w:t xml:space="preserve"> </w:t>
            </w:r>
            <w:r w:rsidRPr="00DC2587">
              <w:t>twenty-eight</w:t>
            </w:r>
            <w:r w:rsidR="007E703B" w:rsidRPr="00DC2587">
              <w:t xml:space="preserve"> </w:t>
            </w:r>
            <w:r w:rsidRPr="00DC2587">
              <w:t>(28)</w:t>
            </w:r>
            <w:r w:rsidR="007E703B" w:rsidRPr="00DC2587">
              <w:t xml:space="preserve"> </w:t>
            </w:r>
            <w:r w:rsidRPr="00DC2587">
              <w:t>days</w:t>
            </w:r>
            <w:r w:rsidR="007E703B" w:rsidRPr="00DC2587">
              <w:t xml:space="preserve"> </w:t>
            </w:r>
            <w:r w:rsidRPr="00DC2587">
              <w:t>beyond</w:t>
            </w:r>
            <w:r w:rsidR="007E703B" w:rsidRPr="00DC2587">
              <w:t xml:space="preserve"> </w:t>
            </w:r>
            <w:r w:rsidRPr="00DC2587">
              <w:t>the</w:t>
            </w:r>
            <w:r w:rsidR="007E703B" w:rsidRPr="00DC2587">
              <w:t xml:space="preserve"> </w:t>
            </w:r>
            <w:r w:rsidRPr="00DC2587">
              <w:t>deadline</w:t>
            </w:r>
            <w:r w:rsidR="007E703B" w:rsidRPr="00DC2587">
              <w:t xml:space="preserve"> </w:t>
            </w:r>
            <w:r w:rsidRPr="00DC2587">
              <w:t>of</w:t>
            </w:r>
            <w:r w:rsidR="007E703B" w:rsidRPr="00DC2587">
              <w:t xml:space="preserve"> </w:t>
            </w:r>
            <w:r w:rsidRPr="00DC2587">
              <w:t>the</w:t>
            </w:r>
            <w:r w:rsidR="007E703B" w:rsidRPr="00DC2587">
              <w:t xml:space="preserve"> </w:t>
            </w:r>
            <w:r w:rsidRPr="00DC2587">
              <w:t>extended</w:t>
            </w:r>
            <w:r w:rsidR="007E703B" w:rsidRPr="00DC2587">
              <w:t xml:space="preserve"> </w:t>
            </w:r>
            <w:r w:rsidRPr="00DC2587">
              <w:t>validity</w:t>
            </w:r>
            <w:r w:rsidR="007E703B" w:rsidRPr="00DC2587">
              <w:t xml:space="preserve"> </w:t>
            </w:r>
            <w:r w:rsidRPr="00DC2587">
              <w:t>period.</w:t>
            </w:r>
            <w:r w:rsidR="007E703B" w:rsidRPr="00DC2587">
              <w:t xml:space="preserve"> </w:t>
            </w:r>
            <w:r w:rsidRPr="00DC2587">
              <w:t>A</w:t>
            </w:r>
            <w:r w:rsidR="007E703B" w:rsidRPr="00DC2587">
              <w:t xml:space="preserve"> </w:t>
            </w:r>
            <w:r w:rsidRPr="00DC2587">
              <w:t>Bidder</w:t>
            </w:r>
            <w:r w:rsidR="007E703B" w:rsidRPr="00DC2587">
              <w:t xml:space="preserve"> </w:t>
            </w:r>
            <w:r w:rsidRPr="00DC2587">
              <w:t>may</w:t>
            </w:r>
            <w:r w:rsidR="007E703B" w:rsidRPr="00DC2587">
              <w:t xml:space="preserve"> </w:t>
            </w:r>
            <w:r w:rsidRPr="00DC2587">
              <w:t>refuse</w:t>
            </w:r>
            <w:r w:rsidR="007E703B" w:rsidRPr="00DC2587">
              <w:t xml:space="preserve"> </w:t>
            </w:r>
            <w:r w:rsidRPr="00DC2587">
              <w:t>the</w:t>
            </w:r>
            <w:r w:rsidR="007E703B" w:rsidRPr="00DC2587">
              <w:t xml:space="preserve"> </w:t>
            </w:r>
            <w:r w:rsidRPr="00DC2587">
              <w:t>request</w:t>
            </w:r>
            <w:r w:rsidR="007E703B" w:rsidRPr="00DC2587">
              <w:t xml:space="preserve"> </w:t>
            </w:r>
            <w:r w:rsidRPr="00DC2587">
              <w:t>without</w:t>
            </w:r>
            <w:r w:rsidR="007E703B" w:rsidRPr="00DC2587">
              <w:t xml:space="preserve"> </w:t>
            </w:r>
            <w:r w:rsidRPr="00DC2587">
              <w:t>forfeiting</w:t>
            </w:r>
            <w:r w:rsidR="007E703B" w:rsidRPr="00DC2587">
              <w:t xml:space="preserve"> </w:t>
            </w:r>
            <w:r w:rsidRPr="00DC2587">
              <w:t>its</w:t>
            </w:r>
            <w:r w:rsidR="007E703B" w:rsidRPr="00DC2587">
              <w:t xml:space="preserve"> </w:t>
            </w:r>
            <w:r w:rsidRPr="00DC2587">
              <w:t>Bid</w:t>
            </w:r>
            <w:r w:rsidR="007E703B" w:rsidRPr="00DC2587">
              <w:t xml:space="preserve"> </w:t>
            </w:r>
            <w:r w:rsidRPr="00DC2587">
              <w:t>Security.</w:t>
            </w:r>
            <w:r w:rsidR="007E703B" w:rsidRPr="00DC2587">
              <w:t xml:space="preserve"> </w:t>
            </w:r>
            <w:r w:rsidRPr="00DC2587">
              <w:t>A</w:t>
            </w:r>
            <w:r w:rsidR="007E703B" w:rsidRPr="00DC2587">
              <w:t xml:space="preserve"> </w:t>
            </w:r>
            <w:r w:rsidRPr="00DC2587">
              <w:t>Bidder</w:t>
            </w:r>
            <w:r w:rsidR="007E703B" w:rsidRPr="00DC2587">
              <w:t xml:space="preserve"> </w:t>
            </w:r>
            <w:r w:rsidRPr="00DC2587">
              <w:t>granting</w:t>
            </w:r>
            <w:r w:rsidR="007E703B" w:rsidRPr="00DC2587">
              <w:t xml:space="preserve"> </w:t>
            </w:r>
            <w:r w:rsidRPr="00DC2587">
              <w:t>the</w:t>
            </w:r>
            <w:r w:rsidR="007E703B" w:rsidRPr="00DC2587">
              <w:t xml:space="preserve"> </w:t>
            </w:r>
            <w:r w:rsidRPr="00DC2587">
              <w:t>request</w:t>
            </w:r>
            <w:r w:rsidR="007E703B" w:rsidRPr="00DC2587">
              <w:t xml:space="preserve"> </w:t>
            </w:r>
            <w:r w:rsidRPr="00DC2587">
              <w:t>shall</w:t>
            </w:r>
            <w:r w:rsidR="007E703B" w:rsidRPr="00DC2587">
              <w:t xml:space="preserve"> </w:t>
            </w:r>
            <w:r w:rsidRPr="00DC2587">
              <w:t>not</w:t>
            </w:r>
            <w:r w:rsidR="007E703B" w:rsidRPr="00DC2587">
              <w:t xml:space="preserve"> </w:t>
            </w:r>
            <w:r w:rsidRPr="00DC2587">
              <w:t>be</w:t>
            </w:r>
            <w:r w:rsidR="007E703B" w:rsidRPr="00DC2587">
              <w:t xml:space="preserve"> </w:t>
            </w:r>
            <w:r w:rsidRPr="00DC2587">
              <w:lastRenderedPageBreak/>
              <w:t>required</w:t>
            </w:r>
            <w:r w:rsidR="007E703B" w:rsidRPr="00DC2587">
              <w:t xml:space="preserve"> </w:t>
            </w:r>
            <w:r w:rsidRPr="00DC2587">
              <w:t>or</w:t>
            </w:r>
            <w:r w:rsidR="007E703B" w:rsidRPr="00DC2587">
              <w:t xml:space="preserve"> </w:t>
            </w:r>
            <w:r w:rsidRPr="00DC2587">
              <w:t>permitted</w:t>
            </w:r>
            <w:r w:rsidR="007E703B" w:rsidRPr="00DC2587">
              <w:t xml:space="preserve"> </w:t>
            </w:r>
            <w:r w:rsidRPr="00DC2587">
              <w:t>to</w:t>
            </w:r>
            <w:r w:rsidR="007E703B" w:rsidRPr="00DC2587">
              <w:t xml:space="preserve"> </w:t>
            </w:r>
            <w:r w:rsidRPr="00DC2587">
              <w:t>modify</w:t>
            </w:r>
            <w:r w:rsidR="007E703B" w:rsidRPr="00DC2587">
              <w:t xml:space="preserve"> </w:t>
            </w:r>
            <w:r w:rsidRPr="00DC2587">
              <w:t>its</w:t>
            </w:r>
            <w:r w:rsidR="007E703B" w:rsidRPr="00DC2587">
              <w:t xml:space="preserve"> </w:t>
            </w:r>
            <w:r w:rsidRPr="00DC2587">
              <w:t>Bid,</w:t>
            </w:r>
            <w:r w:rsidR="007E703B" w:rsidRPr="00DC2587">
              <w:t xml:space="preserve"> </w:t>
            </w:r>
            <w:r w:rsidRPr="00DC2587">
              <w:t>except</w:t>
            </w:r>
            <w:r w:rsidR="007E703B" w:rsidRPr="00DC2587">
              <w:t xml:space="preserve"> </w:t>
            </w:r>
            <w:r w:rsidRPr="00DC2587">
              <w:t>as</w:t>
            </w:r>
            <w:r w:rsidR="007E703B" w:rsidRPr="00DC2587">
              <w:t xml:space="preserve"> </w:t>
            </w:r>
            <w:r w:rsidRPr="00DC2587">
              <w:t>provided</w:t>
            </w:r>
            <w:r w:rsidR="007E703B" w:rsidRPr="00DC2587">
              <w:t xml:space="preserve"> </w:t>
            </w:r>
            <w:r w:rsidRPr="00DC2587">
              <w:t>in</w:t>
            </w:r>
            <w:r w:rsidR="007E703B" w:rsidRPr="00DC2587">
              <w:t xml:space="preserve"> </w:t>
            </w:r>
            <w:r w:rsidRPr="00DC2587">
              <w:t>ITB</w:t>
            </w:r>
            <w:r w:rsidR="007E703B" w:rsidRPr="00DC2587">
              <w:t xml:space="preserve"> </w:t>
            </w:r>
            <w:r w:rsidRPr="00DC2587">
              <w:t>19.3.</w:t>
            </w:r>
          </w:p>
          <w:p w14:paraId="6839A5F6" w14:textId="77777777" w:rsidR="00FC519D" w:rsidRPr="00DC2587" w:rsidRDefault="00FC519D">
            <w:pPr>
              <w:pStyle w:val="ITBno"/>
              <w:numPr>
                <w:ilvl w:val="1"/>
                <w:numId w:val="27"/>
              </w:numPr>
              <w:spacing w:after="120"/>
              <w:ind w:left="614" w:hanging="720"/>
            </w:pPr>
            <w:r w:rsidRPr="00DC2587">
              <w:t>If</w:t>
            </w:r>
            <w:r w:rsidR="007E703B" w:rsidRPr="00DC2587">
              <w:t xml:space="preserve"> </w:t>
            </w:r>
            <w:r w:rsidRPr="00DC2587">
              <w:t>the</w:t>
            </w:r>
            <w:r w:rsidR="007E703B" w:rsidRPr="00DC2587">
              <w:t xml:space="preserve"> </w:t>
            </w:r>
            <w:r w:rsidRPr="00DC2587">
              <w:t>award</w:t>
            </w:r>
            <w:r w:rsidR="007E703B" w:rsidRPr="00DC2587">
              <w:t xml:space="preserve"> </w:t>
            </w:r>
            <w:r w:rsidRPr="00DC2587">
              <w:t>is</w:t>
            </w:r>
            <w:r w:rsidR="007E703B" w:rsidRPr="00DC2587">
              <w:t xml:space="preserve"> </w:t>
            </w:r>
            <w:r w:rsidRPr="00DC2587">
              <w:t>delayed</w:t>
            </w:r>
            <w:r w:rsidR="007E703B" w:rsidRPr="00DC2587">
              <w:t xml:space="preserve"> </w:t>
            </w:r>
            <w:r w:rsidRPr="00DC2587">
              <w:t>by</w:t>
            </w:r>
            <w:r w:rsidR="007E703B" w:rsidRPr="00DC2587">
              <w:t xml:space="preserve"> </w:t>
            </w:r>
            <w:r w:rsidRPr="00DC2587">
              <w:t>a</w:t>
            </w:r>
            <w:r w:rsidR="007E703B" w:rsidRPr="00DC2587">
              <w:t xml:space="preserve"> </w:t>
            </w:r>
            <w:r w:rsidRPr="00DC2587">
              <w:t>period</w:t>
            </w:r>
            <w:r w:rsidR="007E703B" w:rsidRPr="00DC2587">
              <w:t xml:space="preserve"> </w:t>
            </w:r>
            <w:r w:rsidRPr="00DC2587">
              <w:t>exceeding</w:t>
            </w:r>
            <w:r w:rsidR="007E703B" w:rsidRPr="00DC2587">
              <w:t xml:space="preserve"> </w:t>
            </w:r>
            <w:r w:rsidRPr="00DC2587">
              <w:t>fifty-six</w:t>
            </w:r>
            <w:r w:rsidR="007E703B" w:rsidRPr="00DC2587">
              <w:t xml:space="preserve"> </w:t>
            </w:r>
            <w:r w:rsidRPr="00DC2587">
              <w:t>(56)</w:t>
            </w:r>
            <w:r w:rsidR="007E703B" w:rsidRPr="00DC2587">
              <w:t xml:space="preserve"> </w:t>
            </w:r>
            <w:r w:rsidRPr="00DC2587">
              <w:t>days</w:t>
            </w:r>
            <w:r w:rsidR="007E703B" w:rsidRPr="00DC2587">
              <w:t xml:space="preserve"> </w:t>
            </w:r>
            <w:r w:rsidRPr="00DC2587">
              <w:t>beyond</w:t>
            </w:r>
            <w:r w:rsidR="007E703B" w:rsidRPr="00DC2587">
              <w:t xml:space="preserve"> </w:t>
            </w:r>
            <w:r w:rsidRPr="00DC2587">
              <w:t>the</w:t>
            </w:r>
            <w:r w:rsidR="007E703B" w:rsidRPr="00DC2587">
              <w:t xml:space="preserve"> </w:t>
            </w:r>
            <w:r w:rsidRPr="00DC2587">
              <w:t>expiry</w:t>
            </w:r>
            <w:r w:rsidR="007E703B" w:rsidRPr="00DC2587">
              <w:t xml:space="preserve"> </w:t>
            </w:r>
            <w:r w:rsidRPr="00DC2587">
              <w:t>of</w:t>
            </w:r>
            <w:r w:rsidR="007E703B" w:rsidRPr="00DC2587">
              <w:t xml:space="preserve"> </w:t>
            </w:r>
            <w:r w:rsidRPr="00DC2587">
              <w:t>the</w:t>
            </w:r>
            <w:r w:rsidR="007E703B" w:rsidRPr="00DC2587">
              <w:t xml:space="preserve"> </w:t>
            </w:r>
            <w:r w:rsidRPr="00DC2587">
              <w:t>initial</w:t>
            </w:r>
            <w:r w:rsidR="007E703B" w:rsidRPr="00DC2587">
              <w:t xml:space="preserve"> </w:t>
            </w:r>
            <w:r w:rsidRPr="00DC2587">
              <w:t>Bid</w:t>
            </w:r>
            <w:r w:rsidR="007E703B" w:rsidRPr="00DC2587">
              <w:t xml:space="preserve"> </w:t>
            </w:r>
            <w:r w:rsidRPr="00DC2587">
              <w:t>validity</w:t>
            </w:r>
            <w:r w:rsidR="00C8004A" w:rsidRPr="00DC2587">
              <w:t xml:space="preserve"> specified in accordance with ITB 19.1</w:t>
            </w:r>
            <w:r w:rsidRPr="00DC2587">
              <w:t>,</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shall</w:t>
            </w:r>
            <w:r w:rsidR="007E703B" w:rsidRPr="00DC2587">
              <w:t xml:space="preserve"> </w:t>
            </w:r>
            <w:r w:rsidRPr="00DC2587">
              <w:t>be</w:t>
            </w:r>
            <w:r w:rsidR="007E703B" w:rsidRPr="00DC2587">
              <w:t xml:space="preserve"> </w:t>
            </w:r>
            <w:r w:rsidRPr="00DC2587">
              <w:t>determined</w:t>
            </w:r>
            <w:r w:rsidR="007E703B" w:rsidRPr="00DC2587">
              <w:t xml:space="preserve"> </w:t>
            </w:r>
            <w:r w:rsidRPr="00DC2587">
              <w:t>as</w:t>
            </w:r>
            <w:r w:rsidR="007E703B" w:rsidRPr="00DC2587">
              <w:t xml:space="preserve"> </w:t>
            </w:r>
            <w:r w:rsidRPr="00DC2587">
              <w:t>follows:</w:t>
            </w:r>
          </w:p>
          <w:p w14:paraId="06A0B8C5" w14:textId="77777777" w:rsidR="00FC519D" w:rsidRPr="00DC2587" w:rsidRDefault="00C75C86">
            <w:pPr>
              <w:pStyle w:val="S1-subpara"/>
              <w:numPr>
                <w:ilvl w:val="0"/>
                <w:numId w:val="32"/>
              </w:numPr>
              <w:spacing w:after="120"/>
              <w:ind w:left="1152" w:right="-72" w:hanging="576"/>
            </w:pPr>
            <w:r w:rsidRPr="00DC2587">
              <w:t>i</w:t>
            </w:r>
            <w:r w:rsidR="00FC519D" w:rsidRPr="00DC2587">
              <w:t>n</w:t>
            </w:r>
            <w:r w:rsidR="007E703B" w:rsidRPr="00DC2587">
              <w:t xml:space="preserve"> </w:t>
            </w:r>
            <w:r w:rsidR="00FC519D" w:rsidRPr="00DC2587">
              <w:t>the</w:t>
            </w:r>
            <w:r w:rsidR="007E703B" w:rsidRPr="00DC2587">
              <w:t xml:space="preserve"> </w:t>
            </w:r>
            <w:r w:rsidR="00FC519D" w:rsidRPr="00DC2587">
              <w:t>case</w:t>
            </w:r>
            <w:r w:rsidR="007E703B" w:rsidRPr="00DC2587">
              <w:t xml:space="preserve"> </w:t>
            </w:r>
            <w:r w:rsidR="00FC519D" w:rsidRPr="00DC2587">
              <w:t>of</w:t>
            </w:r>
            <w:r w:rsidR="007E703B" w:rsidRPr="00DC2587">
              <w:t xml:space="preserve"> </w:t>
            </w:r>
            <w:r w:rsidR="00FC519D" w:rsidRPr="00DC2587">
              <w:rPr>
                <w:b/>
              </w:rPr>
              <w:t>fixed</w:t>
            </w:r>
            <w:r w:rsidR="007E703B" w:rsidRPr="00DC2587">
              <w:rPr>
                <w:b/>
              </w:rPr>
              <w:t xml:space="preserve"> </w:t>
            </w:r>
            <w:r w:rsidR="00FC519D" w:rsidRPr="00DC2587">
              <w:rPr>
                <w:b/>
              </w:rPr>
              <w:t>price</w:t>
            </w:r>
            <w:r w:rsidR="007E703B" w:rsidRPr="00DC2587">
              <w:t xml:space="preserve"> </w:t>
            </w:r>
            <w:r w:rsidR="00FC519D" w:rsidRPr="00DC2587">
              <w:t>contracts,</w:t>
            </w:r>
            <w:r w:rsidR="007E703B" w:rsidRPr="00DC2587">
              <w:t xml:space="preserve"> </w:t>
            </w:r>
            <w:r w:rsidR="00FC519D" w:rsidRPr="00DC2587">
              <w:t>the</w:t>
            </w:r>
            <w:r w:rsidR="007E703B" w:rsidRPr="00DC2587">
              <w:t xml:space="preserve"> </w:t>
            </w:r>
            <w:r w:rsidR="00FC519D" w:rsidRPr="00DC2587">
              <w:t>Contract</w:t>
            </w:r>
            <w:r w:rsidR="007E703B" w:rsidRPr="00DC2587">
              <w:t xml:space="preserve"> </w:t>
            </w:r>
            <w:r w:rsidR="00FC519D" w:rsidRPr="00DC2587">
              <w:t>price</w:t>
            </w:r>
            <w:r w:rsidR="007E703B" w:rsidRPr="00DC2587">
              <w:t xml:space="preserve"> </w:t>
            </w:r>
            <w:r w:rsidR="00FC519D" w:rsidRPr="00DC2587">
              <w:t>shall</w:t>
            </w:r>
            <w:r w:rsidR="007E703B" w:rsidRPr="00DC2587">
              <w:t xml:space="preserve"> </w:t>
            </w:r>
            <w:r w:rsidR="00FC519D" w:rsidRPr="00DC2587">
              <w:t>be</w:t>
            </w:r>
            <w:r w:rsidR="007E703B" w:rsidRPr="00DC2587">
              <w:t xml:space="preserve"> </w:t>
            </w:r>
            <w:r w:rsidR="00FC519D" w:rsidRPr="00DC2587">
              <w:t>the</w:t>
            </w:r>
            <w:r w:rsidR="007E703B" w:rsidRPr="00DC2587">
              <w:t xml:space="preserve"> </w:t>
            </w:r>
            <w:r w:rsidR="00FC519D" w:rsidRPr="00DC2587">
              <w:t>Bid</w:t>
            </w:r>
            <w:r w:rsidR="007E703B" w:rsidRPr="00DC2587">
              <w:t xml:space="preserve"> </w:t>
            </w:r>
            <w:r w:rsidR="00FC519D" w:rsidRPr="00DC2587">
              <w:t>price</w:t>
            </w:r>
            <w:r w:rsidR="007E703B" w:rsidRPr="00DC2587">
              <w:t xml:space="preserve"> </w:t>
            </w:r>
            <w:r w:rsidR="00FC519D" w:rsidRPr="00DC2587">
              <w:t>adjusted</w:t>
            </w:r>
            <w:r w:rsidR="007E703B" w:rsidRPr="00DC2587">
              <w:t xml:space="preserve"> </w:t>
            </w:r>
            <w:r w:rsidR="00FC519D" w:rsidRPr="00DC2587">
              <w:t>by</w:t>
            </w:r>
            <w:r w:rsidR="007E703B" w:rsidRPr="00DC2587">
              <w:t xml:space="preserve"> </w:t>
            </w:r>
            <w:r w:rsidR="00FC519D" w:rsidRPr="00DC2587">
              <w:t>the</w:t>
            </w:r>
            <w:r w:rsidR="007E703B" w:rsidRPr="00DC2587">
              <w:t xml:space="preserve"> </w:t>
            </w:r>
            <w:r w:rsidR="00FC519D" w:rsidRPr="00DC2587">
              <w:t>factor</w:t>
            </w:r>
            <w:r w:rsidR="007E703B" w:rsidRPr="00DC2587">
              <w:t xml:space="preserve"> </w:t>
            </w:r>
            <w:r w:rsidR="00FC519D" w:rsidRPr="00DC2587">
              <w:t>or</w:t>
            </w:r>
            <w:r w:rsidR="007E703B" w:rsidRPr="00DC2587">
              <w:t xml:space="preserve"> </w:t>
            </w:r>
            <w:r w:rsidR="00FC519D" w:rsidRPr="00DC2587">
              <w:t>factors</w:t>
            </w:r>
            <w:r w:rsidR="007E703B" w:rsidRPr="00DC2587">
              <w:t xml:space="preserve"> </w:t>
            </w:r>
            <w:r w:rsidR="00FC519D" w:rsidRPr="00DC2587">
              <w:t>specified</w:t>
            </w:r>
            <w:r w:rsidR="007E703B" w:rsidRPr="00DC2587">
              <w:rPr>
                <w:b/>
              </w:rPr>
              <w:t xml:space="preserve"> </w:t>
            </w:r>
            <w:r w:rsidR="00FC519D" w:rsidRPr="00DC2587">
              <w:rPr>
                <w:b/>
              </w:rPr>
              <w:t>in</w:t>
            </w:r>
            <w:r w:rsidR="007E703B" w:rsidRPr="00DC2587">
              <w:rPr>
                <w:b/>
              </w:rPr>
              <w:t xml:space="preserve"> </w:t>
            </w:r>
            <w:r w:rsidR="00FC519D" w:rsidRPr="00DC2587">
              <w:rPr>
                <w:b/>
              </w:rPr>
              <w:t>the</w:t>
            </w:r>
            <w:r w:rsidR="007E703B" w:rsidRPr="00DC2587">
              <w:rPr>
                <w:b/>
              </w:rPr>
              <w:t xml:space="preserve"> </w:t>
            </w:r>
            <w:proofErr w:type="gramStart"/>
            <w:r w:rsidR="00FC519D" w:rsidRPr="00DC2587">
              <w:rPr>
                <w:b/>
              </w:rPr>
              <w:t>BDS</w:t>
            </w:r>
            <w:r w:rsidRPr="00DC2587">
              <w:t>;</w:t>
            </w:r>
            <w:proofErr w:type="gramEnd"/>
          </w:p>
          <w:p w14:paraId="5EDD0E58" w14:textId="77777777" w:rsidR="00FC519D" w:rsidRPr="00DC2587" w:rsidRDefault="00C75C86">
            <w:pPr>
              <w:pStyle w:val="S1-subpara"/>
              <w:numPr>
                <w:ilvl w:val="0"/>
                <w:numId w:val="32"/>
              </w:numPr>
              <w:spacing w:after="120"/>
              <w:ind w:left="1152" w:right="-72" w:hanging="576"/>
            </w:pPr>
            <w:r w:rsidRPr="00DC2587">
              <w:t>i</w:t>
            </w:r>
            <w:r w:rsidR="00FC519D" w:rsidRPr="00DC2587">
              <w:t>n</w:t>
            </w:r>
            <w:r w:rsidR="007E703B" w:rsidRPr="00DC2587">
              <w:t xml:space="preserve"> </w:t>
            </w:r>
            <w:r w:rsidR="00FC519D" w:rsidRPr="00DC2587">
              <w:t>the</w:t>
            </w:r>
            <w:r w:rsidR="007E703B" w:rsidRPr="00DC2587">
              <w:t xml:space="preserve"> </w:t>
            </w:r>
            <w:r w:rsidR="00FC519D" w:rsidRPr="00DC2587">
              <w:t>case</w:t>
            </w:r>
            <w:r w:rsidR="007E703B" w:rsidRPr="00DC2587">
              <w:t xml:space="preserve"> </w:t>
            </w:r>
            <w:r w:rsidR="00FC519D" w:rsidRPr="00DC2587">
              <w:t>of</w:t>
            </w:r>
            <w:r w:rsidR="007E703B" w:rsidRPr="00DC2587">
              <w:t xml:space="preserve"> </w:t>
            </w:r>
            <w:r w:rsidR="00FC519D" w:rsidRPr="00DC2587">
              <w:rPr>
                <w:b/>
              </w:rPr>
              <w:t>adjustable</w:t>
            </w:r>
            <w:r w:rsidR="007E703B" w:rsidRPr="00DC2587">
              <w:rPr>
                <w:b/>
              </w:rPr>
              <w:t xml:space="preserve"> </w:t>
            </w:r>
            <w:r w:rsidR="00FC519D" w:rsidRPr="00DC2587">
              <w:rPr>
                <w:b/>
              </w:rPr>
              <w:t>price</w:t>
            </w:r>
            <w:r w:rsidR="007E703B" w:rsidRPr="00DC2587">
              <w:t xml:space="preserve"> </w:t>
            </w:r>
            <w:r w:rsidR="00FC519D" w:rsidRPr="00DC2587">
              <w:t>contracts,</w:t>
            </w:r>
            <w:r w:rsidR="007E703B" w:rsidRPr="00DC2587">
              <w:t xml:space="preserve"> </w:t>
            </w:r>
            <w:r w:rsidR="00FC519D" w:rsidRPr="00DC2587">
              <w:t>no</w:t>
            </w:r>
            <w:r w:rsidR="007E703B" w:rsidRPr="00DC2587">
              <w:t xml:space="preserve"> </w:t>
            </w:r>
            <w:r w:rsidR="00FC519D" w:rsidRPr="00DC2587">
              <w:t>adjustment</w:t>
            </w:r>
            <w:r w:rsidR="007E703B" w:rsidRPr="00DC2587">
              <w:t xml:space="preserve"> </w:t>
            </w:r>
            <w:r w:rsidR="00FC519D" w:rsidRPr="00DC2587">
              <w:t>shall</w:t>
            </w:r>
            <w:r w:rsidR="007E703B" w:rsidRPr="00DC2587">
              <w:t xml:space="preserve"> </w:t>
            </w:r>
            <w:r w:rsidR="00FC519D" w:rsidRPr="00DC2587">
              <w:t>be</w:t>
            </w:r>
            <w:r w:rsidR="007E703B" w:rsidRPr="00DC2587">
              <w:t xml:space="preserve"> </w:t>
            </w:r>
            <w:r w:rsidR="00FC519D" w:rsidRPr="00DC2587">
              <w:t>made</w:t>
            </w:r>
            <w:r w:rsidRPr="00DC2587">
              <w:t>; or</w:t>
            </w:r>
          </w:p>
          <w:p w14:paraId="617C2952" w14:textId="77777777" w:rsidR="00FC519D" w:rsidRPr="00DC2587" w:rsidRDefault="00C75C86">
            <w:pPr>
              <w:pStyle w:val="S1-subpara"/>
              <w:numPr>
                <w:ilvl w:val="0"/>
                <w:numId w:val="32"/>
              </w:numPr>
              <w:spacing w:after="120"/>
              <w:ind w:left="1152" w:right="-72" w:hanging="576"/>
            </w:pPr>
            <w:r w:rsidRPr="00DC2587">
              <w:t>i</w:t>
            </w:r>
            <w:r w:rsidR="00FC519D" w:rsidRPr="00DC2587">
              <w:t>n</w:t>
            </w:r>
            <w:r w:rsidR="007E703B" w:rsidRPr="00DC2587">
              <w:t xml:space="preserve"> </w:t>
            </w:r>
            <w:r w:rsidR="00FC519D" w:rsidRPr="00DC2587">
              <w:t>any</w:t>
            </w:r>
            <w:r w:rsidR="007E703B" w:rsidRPr="00DC2587">
              <w:t xml:space="preserve"> </w:t>
            </w:r>
            <w:r w:rsidR="00FC519D" w:rsidRPr="00DC2587">
              <w:t>case,</w:t>
            </w:r>
            <w:r w:rsidR="007E703B" w:rsidRPr="00DC2587">
              <w:t xml:space="preserve"> </w:t>
            </w:r>
            <w:proofErr w:type="gramStart"/>
            <w:r w:rsidR="00FC519D" w:rsidRPr="00DC2587">
              <w:t>Bid</w:t>
            </w:r>
            <w:proofErr w:type="gramEnd"/>
            <w:r w:rsidR="007E703B" w:rsidRPr="00DC2587">
              <w:t xml:space="preserve"> </w:t>
            </w:r>
            <w:r w:rsidR="00FC519D" w:rsidRPr="00DC2587">
              <w:t>evaluation</w:t>
            </w:r>
            <w:r w:rsidR="007E703B" w:rsidRPr="00DC2587">
              <w:t xml:space="preserve"> </w:t>
            </w:r>
            <w:r w:rsidR="00FC519D" w:rsidRPr="00DC2587">
              <w:t>shall</w:t>
            </w:r>
            <w:r w:rsidR="007E703B" w:rsidRPr="00DC2587">
              <w:t xml:space="preserve"> </w:t>
            </w:r>
            <w:r w:rsidR="00FC519D" w:rsidRPr="00DC2587">
              <w:t>be</w:t>
            </w:r>
            <w:r w:rsidR="007E703B" w:rsidRPr="00DC2587">
              <w:t xml:space="preserve"> </w:t>
            </w:r>
            <w:r w:rsidR="00FC519D" w:rsidRPr="00DC2587">
              <w:t>based</w:t>
            </w:r>
            <w:r w:rsidR="007E703B" w:rsidRPr="00DC2587">
              <w:t xml:space="preserve"> </w:t>
            </w:r>
            <w:r w:rsidR="00FC519D" w:rsidRPr="00DC2587">
              <w:t>on</w:t>
            </w:r>
            <w:r w:rsidR="007E703B" w:rsidRPr="00DC2587">
              <w:t xml:space="preserve"> </w:t>
            </w:r>
            <w:r w:rsidR="00FC519D" w:rsidRPr="00DC2587">
              <w:t>the</w:t>
            </w:r>
            <w:r w:rsidR="007E703B" w:rsidRPr="00DC2587">
              <w:t xml:space="preserve"> </w:t>
            </w:r>
            <w:r w:rsidR="00FC519D" w:rsidRPr="00DC2587">
              <w:t>Bid</w:t>
            </w:r>
            <w:r w:rsidR="007E703B" w:rsidRPr="00DC2587">
              <w:t xml:space="preserve"> </w:t>
            </w:r>
            <w:r w:rsidR="00FC519D" w:rsidRPr="00DC2587">
              <w:t>price</w:t>
            </w:r>
            <w:r w:rsidR="007E703B" w:rsidRPr="00DC2587">
              <w:t xml:space="preserve"> </w:t>
            </w:r>
            <w:r w:rsidR="00FC519D" w:rsidRPr="00DC2587">
              <w:t>without</w:t>
            </w:r>
            <w:r w:rsidR="007E703B" w:rsidRPr="00DC2587">
              <w:t xml:space="preserve"> </w:t>
            </w:r>
            <w:r w:rsidR="00FC519D" w:rsidRPr="00DC2587">
              <w:t>taking</w:t>
            </w:r>
            <w:r w:rsidR="007E703B" w:rsidRPr="00DC2587">
              <w:t xml:space="preserve"> </w:t>
            </w:r>
            <w:r w:rsidR="00FC519D" w:rsidRPr="00DC2587">
              <w:t>into</w:t>
            </w:r>
            <w:r w:rsidR="007E703B" w:rsidRPr="00DC2587">
              <w:t xml:space="preserve"> </w:t>
            </w:r>
            <w:r w:rsidR="00FC519D" w:rsidRPr="00DC2587">
              <w:t>consideration</w:t>
            </w:r>
            <w:r w:rsidR="007E703B" w:rsidRPr="00DC2587">
              <w:t xml:space="preserve"> </w:t>
            </w:r>
            <w:r w:rsidR="00FC519D" w:rsidRPr="00DC2587">
              <w:t>the</w:t>
            </w:r>
            <w:r w:rsidR="007E703B" w:rsidRPr="00DC2587">
              <w:t xml:space="preserve"> </w:t>
            </w:r>
            <w:r w:rsidR="00FC519D" w:rsidRPr="00DC2587">
              <w:t>applicable</w:t>
            </w:r>
            <w:r w:rsidR="007E703B" w:rsidRPr="00DC2587">
              <w:t xml:space="preserve"> </w:t>
            </w:r>
            <w:r w:rsidR="00FC519D" w:rsidRPr="00DC2587">
              <w:t>correction</w:t>
            </w:r>
            <w:r w:rsidR="007E703B" w:rsidRPr="00DC2587">
              <w:t xml:space="preserve"> </w:t>
            </w:r>
            <w:r w:rsidR="00FC519D" w:rsidRPr="00DC2587">
              <w:t>from</w:t>
            </w:r>
            <w:r w:rsidR="007E703B" w:rsidRPr="00DC2587">
              <w:t xml:space="preserve"> </w:t>
            </w:r>
            <w:r w:rsidR="00FC519D" w:rsidRPr="00DC2587">
              <w:t>those</w:t>
            </w:r>
            <w:r w:rsidR="007E703B" w:rsidRPr="00DC2587">
              <w:t xml:space="preserve"> </w:t>
            </w:r>
            <w:r w:rsidR="00FC519D" w:rsidRPr="00DC2587">
              <w:t>indicated</w:t>
            </w:r>
            <w:r w:rsidR="007E703B" w:rsidRPr="00DC2587">
              <w:t xml:space="preserve"> </w:t>
            </w:r>
            <w:r w:rsidR="00FC519D" w:rsidRPr="00DC2587">
              <w:t>above.</w:t>
            </w:r>
          </w:p>
        </w:tc>
      </w:tr>
      <w:tr w:rsidR="00DC2587" w:rsidRPr="00DC2587" w14:paraId="6678A733" w14:textId="77777777" w:rsidTr="006001BE">
        <w:trPr>
          <w:gridAfter w:val="1"/>
          <w:wAfter w:w="14" w:type="pct"/>
        </w:trPr>
        <w:tc>
          <w:tcPr>
            <w:tcW w:w="1223" w:type="pct"/>
          </w:tcPr>
          <w:p w14:paraId="7F24E183" w14:textId="77777777" w:rsidR="00FC519D" w:rsidRPr="00DC2587" w:rsidRDefault="00FC519D">
            <w:pPr>
              <w:pStyle w:val="S1-Header2"/>
              <w:numPr>
                <w:ilvl w:val="0"/>
                <w:numId w:val="27"/>
              </w:numPr>
              <w:tabs>
                <w:tab w:val="num" w:pos="432"/>
              </w:tabs>
              <w:spacing w:after="120"/>
              <w:ind w:left="432" w:hanging="432"/>
            </w:pPr>
            <w:bookmarkStart w:id="241" w:name="_Toc438438842"/>
            <w:bookmarkStart w:id="242" w:name="_Toc438532605"/>
            <w:bookmarkStart w:id="243" w:name="_Toc438733986"/>
            <w:bookmarkStart w:id="244" w:name="_Toc438907025"/>
            <w:bookmarkStart w:id="245" w:name="_Toc438907224"/>
            <w:bookmarkStart w:id="246" w:name="_Toc23236765"/>
            <w:bookmarkStart w:id="247" w:name="_Toc125783008"/>
            <w:bookmarkStart w:id="248" w:name="_Toc436556138"/>
            <w:bookmarkStart w:id="249" w:name="_Toc135149889"/>
            <w:r w:rsidRPr="00DC2587">
              <w:rPr>
                <w:noProof/>
              </w:rPr>
              <w:lastRenderedPageBreak/>
              <w:t>Bid</w:t>
            </w:r>
            <w:r w:rsidR="007E703B" w:rsidRPr="00DC2587">
              <w:rPr>
                <w:noProof/>
              </w:rPr>
              <w:t xml:space="preserve"> </w:t>
            </w:r>
            <w:r w:rsidRPr="00DC2587">
              <w:rPr>
                <w:noProof/>
              </w:rPr>
              <w:t>Security</w:t>
            </w:r>
            <w:bookmarkEnd w:id="241"/>
            <w:bookmarkEnd w:id="242"/>
            <w:bookmarkEnd w:id="243"/>
            <w:bookmarkEnd w:id="244"/>
            <w:bookmarkEnd w:id="245"/>
            <w:bookmarkEnd w:id="246"/>
            <w:bookmarkEnd w:id="247"/>
            <w:bookmarkEnd w:id="248"/>
            <w:bookmarkEnd w:id="249"/>
          </w:p>
        </w:tc>
        <w:tc>
          <w:tcPr>
            <w:tcW w:w="3763" w:type="pct"/>
          </w:tcPr>
          <w:p w14:paraId="44EC5C65" w14:textId="52AFF21D" w:rsidR="00FC519D" w:rsidRPr="00DC2587" w:rsidRDefault="00FC519D">
            <w:pPr>
              <w:pStyle w:val="ITBno"/>
              <w:numPr>
                <w:ilvl w:val="1"/>
                <w:numId w:val="27"/>
              </w:numPr>
              <w:spacing w:after="120"/>
              <w:ind w:left="614" w:hanging="720"/>
            </w:pPr>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furnish</w:t>
            </w:r>
            <w:r w:rsidR="007E703B" w:rsidRPr="00DC2587">
              <w:t xml:space="preserve"> </w:t>
            </w:r>
            <w:r w:rsidRPr="00DC2587">
              <w:t>as</w:t>
            </w:r>
            <w:r w:rsidR="007E703B" w:rsidRPr="00DC2587">
              <w:t xml:space="preserve"> </w:t>
            </w:r>
            <w:r w:rsidRPr="00DC2587">
              <w:t>part</w:t>
            </w:r>
            <w:r w:rsidR="007E703B" w:rsidRPr="00DC2587">
              <w:t xml:space="preserve"> </w:t>
            </w:r>
            <w:r w:rsidRPr="00DC2587">
              <w:t>of</w:t>
            </w:r>
            <w:r w:rsidR="007E703B" w:rsidRPr="00DC2587">
              <w:t xml:space="preserve"> </w:t>
            </w:r>
            <w:r w:rsidR="008549B0" w:rsidRPr="00DC2587">
              <w:t xml:space="preserve">the Technical Part </w:t>
            </w:r>
            <w:r w:rsidR="00DA2747" w:rsidRPr="00DC2587">
              <w:t xml:space="preserve">of </w:t>
            </w:r>
            <w:r w:rsidRPr="00DC2587">
              <w:t>its</w:t>
            </w:r>
            <w:r w:rsidR="007E703B" w:rsidRPr="00DC2587">
              <w:t xml:space="preserve"> </w:t>
            </w:r>
            <w:r w:rsidRPr="00DC2587">
              <w:t>Bid,</w:t>
            </w:r>
            <w:r w:rsidR="007E703B" w:rsidRPr="00DC2587">
              <w:t xml:space="preserve"> </w:t>
            </w:r>
            <w:r w:rsidRPr="00DC2587">
              <w:t>either</w:t>
            </w:r>
            <w:r w:rsidR="007E703B" w:rsidRPr="00DC2587">
              <w:t xml:space="preserve"> </w:t>
            </w:r>
            <w:r w:rsidRPr="00DC2587">
              <w:t>a</w:t>
            </w:r>
            <w:r w:rsidR="007E703B" w:rsidRPr="00DC2587">
              <w:t xml:space="preserve"> </w:t>
            </w:r>
            <w:r w:rsidRPr="00DC2587">
              <w:t>Bid-Securing</w:t>
            </w:r>
            <w:r w:rsidR="007E703B" w:rsidRPr="00DC2587">
              <w:t xml:space="preserve"> </w:t>
            </w:r>
            <w:r w:rsidRPr="00DC2587">
              <w:t>Declaration</w:t>
            </w:r>
            <w:r w:rsidR="007E703B" w:rsidRPr="00DC2587">
              <w:t xml:space="preserve"> </w:t>
            </w:r>
            <w:r w:rsidRPr="00DC2587">
              <w:t>or</w:t>
            </w:r>
            <w:r w:rsidR="007E703B" w:rsidRPr="00DC2587">
              <w:t xml:space="preserve"> </w:t>
            </w:r>
            <w:r w:rsidRPr="00DC2587">
              <w:t>a</w:t>
            </w:r>
            <w:r w:rsidR="007E703B" w:rsidRPr="00DC2587">
              <w:t xml:space="preserve"> </w:t>
            </w:r>
            <w:r w:rsidRPr="00DC2587">
              <w:t>Bid</w:t>
            </w:r>
            <w:r w:rsidR="007E703B" w:rsidRPr="00DC2587">
              <w:t xml:space="preserve"> </w:t>
            </w:r>
            <w:r w:rsidRPr="00DC2587">
              <w:t>Security</w:t>
            </w:r>
            <w:r w:rsidR="007E703B" w:rsidRPr="00DC2587">
              <w:t xml:space="preserve"> </w:t>
            </w:r>
            <w:r w:rsidRPr="00DC2587">
              <w:t>as</w:t>
            </w:r>
            <w:r w:rsidR="007E703B" w:rsidRPr="00DC2587">
              <w:t xml:space="preserve"> </w:t>
            </w:r>
            <w:r w:rsidRPr="00DC2587">
              <w:t>specified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007E703B" w:rsidRPr="00DC2587">
              <w:t xml:space="preserve"> </w:t>
            </w:r>
            <w:r w:rsidRPr="00DC2587">
              <w:t>in</w:t>
            </w:r>
            <w:r w:rsidR="007E703B" w:rsidRPr="00DC2587">
              <w:t xml:space="preserve"> </w:t>
            </w:r>
            <w:r w:rsidRPr="00DC2587">
              <w:t>original</w:t>
            </w:r>
            <w:r w:rsidR="007E703B" w:rsidRPr="00DC2587">
              <w:t xml:space="preserve"> </w:t>
            </w:r>
            <w:r w:rsidRPr="00DC2587">
              <w:t>form</w:t>
            </w:r>
            <w:r w:rsidR="007E703B" w:rsidRPr="00DC2587">
              <w:t xml:space="preserve"> </w:t>
            </w:r>
            <w:r w:rsidRPr="00DC2587">
              <w:t>and,</w:t>
            </w:r>
            <w:r w:rsidR="007E703B" w:rsidRPr="00DC2587">
              <w:t xml:space="preserve"> </w:t>
            </w:r>
            <w:r w:rsidRPr="00DC2587">
              <w:t>in</w:t>
            </w:r>
            <w:r w:rsidR="007E703B" w:rsidRPr="00DC2587">
              <w:t xml:space="preserve"> </w:t>
            </w:r>
            <w:r w:rsidRPr="00DC2587">
              <w:t>the</w:t>
            </w:r>
            <w:r w:rsidR="007E703B" w:rsidRPr="00DC2587">
              <w:t xml:space="preserve"> </w:t>
            </w:r>
            <w:r w:rsidRPr="00DC2587">
              <w:t>case</w:t>
            </w:r>
            <w:r w:rsidR="007E703B" w:rsidRPr="00DC2587">
              <w:t xml:space="preserve"> </w:t>
            </w:r>
            <w:r w:rsidRPr="00DC2587">
              <w:t>of</w:t>
            </w:r>
            <w:r w:rsidR="007E703B" w:rsidRPr="00DC2587">
              <w:t xml:space="preserve"> </w:t>
            </w:r>
            <w:r w:rsidRPr="00DC2587">
              <w:t>a</w:t>
            </w:r>
            <w:r w:rsidR="007E703B" w:rsidRPr="00DC2587">
              <w:t xml:space="preserve"> </w:t>
            </w:r>
            <w:r w:rsidRPr="00DC2587">
              <w:t>Bid</w:t>
            </w:r>
            <w:r w:rsidR="007E703B" w:rsidRPr="00DC2587">
              <w:t xml:space="preserve"> </w:t>
            </w:r>
            <w:r w:rsidRPr="00DC2587">
              <w:t>Security,</w:t>
            </w:r>
            <w:r w:rsidR="007E703B" w:rsidRPr="00DC2587">
              <w:t xml:space="preserve"> </w:t>
            </w:r>
            <w:r w:rsidRPr="00DC2587">
              <w:t>in</w:t>
            </w:r>
            <w:r w:rsidR="007E703B" w:rsidRPr="00DC2587">
              <w:t xml:space="preserve"> </w:t>
            </w:r>
            <w:r w:rsidRPr="00DC2587">
              <w:t>the</w:t>
            </w:r>
            <w:r w:rsidR="007E703B" w:rsidRPr="00DC2587">
              <w:t xml:space="preserve"> </w:t>
            </w:r>
            <w:r w:rsidRPr="00DC2587">
              <w:t>amount</w:t>
            </w:r>
            <w:r w:rsidR="007E703B" w:rsidRPr="00DC2587">
              <w:t xml:space="preserve"> </w:t>
            </w:r>
            <w:r w:rsidRPr="00DC2587">
              <w:t>and</w:t>
            </w:r>
            <w:r w:rsidR="007E703B" w:rsidRPr="00DC2587">
              <w:t xml:space="preserve"> </w:t>
            </w:r>
            <w:r w:rsidRPr="00DC2587">
              <w:t>currency</w:t>
            </w:r>
            <w:r w:rsidR="007E703B" w:rsidRPr="00DC2587">
              <w:t xml:space="preserve"> </w:t>
            </w:r>
            <w:r w:rsidRPr="00DC2587">
              <w:t>specified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p>
          <w:p w14:paraId="3AA167A2" w14:textId="77777777" w:rsidR="00FC519D" w:rsidRPr="00DC2587" w:rsidRDefault="00FC519D">
            <w:pPr>
              <w:pStyle w:val="ITBno"/>
              <w:numPr>
                <w:ilvl w:val="1"/>
                <w:numId w:val="27"/>
              </w:numPr>
              <w:spacing w:after="120"/>
              <w:ind w:left="614" w:hanging="720"/>
            </w:pPr>
            <w:r w:rsidRPr="00DC2587">
              <w:t>A</w:t>
            </w:r>
            <w:r w:rsidR="007E703B" w:rsidRPr="00DC2587">
              <w:t xml:space="preserve"> </w:t>
            </w:r>
            <w:r w:rsidRPr="00DC2587">
              <w:t>Bid-Securing</w:t>
            </w:r>
            <w:r w:rsidR="007E703B" w:rsidRPr="00DC2587">
              <w:t xml:space="preserve"> </w:t>
            </w:r>
            <w:r w:rsidRPr="00DC2587">
              <w:t>Declaration</w:t>
            </w:r>
            <w:r w:rsidR="007E703B" w:rsidRPr="00DC2587">
              <w:t xml:space="preserve"> </w:t>
            </w:r>
            <w:r w:rsidRPr="00DC2587">
              <w:t>shall</w:t>
            </w:r>
            <w:r w:rsidR="007E703B" w:rsidRPr="00DC2587">
              <w:t xml:space="preserve"> </w:t>
            </w:r>
            <w:r w:rsidRPr="00DC2587">
              <w:t>use</w:t>
            </w:r>
            <w:r w:rsidR="007E703B" w:rsidRPr="00DC2587">
              <w:t xml:space="preserve"> </w:t>
            </w:r>
            <w:r w:rsidRPr="00DC2587">
              <w:t>the</w:t>
            </w:r>
            <w:r w:rsidR="007E703B" w:rsidRPr="00DC2587">
              <w:t xml:space="preserve"> </w:t>
            </w:r>
            <w:r w:rsidRPr="00DC2587">
              <w:t>form</w:t>
            </w:r>
            <w:r w:rsidR="007E703B" w:rsidRPr="00DC2587">
              <w:t xml:space="preserve"> </w:t>
            </w:r>
            <w:r w:rsidRPr="00DC2587">
              <w:t>included</w:t>
            </w:r>
            <w:r w:rsidR="007E703B" w:rsidRPr="00DC2587">
              <w:t xml:space="preserve"> </w:t>
            </w:r>
            <w:r w:rsidRPr="00DC2587">
              <w:t>in</w:t>
            </w:r>
            <w:r w:rsidR="007E703B" w:rsidRPr="00DC2587">
              <w:t xml:space="preserve"> </w:t>
            </w:r>
            <w:r w:rsidRPr="00DC2587">
              <w:t>Section</w:t>
            </w:r>
            <w:r w:rsidR="007E703B" w:rsidRPr="00DC2587">
              <w:t xml:space="preserve"> </w:t>
            </w:r>
            <w:r w:rsidRPr="00DC2587">
              <w:t>IV</w:t>
            </w:r>
            <w:r w:rsidR="007E703B" w:rsidRPr="00DC2587">
              <w:t xml:space="preserve"> </w:t>
            </w:r>
            <w:r w:rsidRPr="00DC2587">
              <w:t>Bidding</w:t>
            </w:r>
            <w:r w:rsidR="007E703B" w:rsidRPr="00DC2587">
              <w:t xml:space="preserve"> </w:t>
            </w:r>
            <w:r w:rsidRPr="00DC2587">
              <w:t>Forms.</w:t>
            </w:r>
          </w:p>
          <w:p w14:paraId="5D117CA1" w14:textId="77777777" w:rsidR="00FC519D" w:rsidRPr="00DC2587" w:rsidRDefault="00FC519D">
            <w:pPr>
              <w:pStyle w:val="ITBno"/>
              <w:numPr>
                <w:ilvl w:val="1"/>
                <w:numId w:val="27"/>
              </w:numPr>
              <w:spacing w:after="120"/>
              <w:ind w:left="614" w:hanging="720"/>
            </w:pPr>
            <w:r w:rsidRPr="00DC2587">
              <w:t>If</w:t>
            </w:r>
            <w:r w:rsidR="007E703B" w:rsidRPr="00DC2587">
              <w:t xml:space="preserve"> </w:t>
            </w:r>
            <w:r w:rsidRPr="00DC2587">
              <w:t>a</w:t>
            </w:r>
            <w:r w:rsidR="007E703B" w:rsidRPr="00DC2587">
              <w:t xml:space="preserve"> </w:t>
            </w:r>
            <w:r w:rsidRPr="00DC2587">
              <w:t>Bid</w:t>
            </w:r>
            <w:r w:rsidR="007E703B" w:rsidRPr="00DC2587">
              <w:t xml:space="preserve"> </w:t>
            </w:r>
            <w:r w:rsidRPr="00DC2587">
              <w:t>Security</w:t>
            </w:r>
            <w:r w:rsidR="007E703B" w:rsidRPr="00DC2587">
              <w:t xml:space="preserve"> </w:t>
            </w:r>
            <w:r w:rsidRPr="00DC2587">
              <w:t>is</w:t>
            </w:r>
            <w:r w:rsidR="007E703B" w:rsidRPr="00DC2587">
              <w:t xml:space="preserve"> </w:t>
            </w:r>
            <w:r w:rsidRPr="00DC2587">
              <w:t>specified</w:t>
            </w:r>
            <w:r w:rsidR="007E703B" w:rsidRPr="00DC2587">
              <w:t xml:space="preserve"> </w:t>
            </w:r>
            <w:r w:rsidRPr="00DC2587">
              <w:t>purs</w:t>
            </w:r>
            <w:bookmarkStart w:id="250" w:name="_Hlt126563856"/>
            <w:bookmarkEnd w:id="250"/>
            <w:r w:rsidRPr="00DC2587">
              <w:t>uant</w:t>
            </w:r>
            <w:r w:rsidR="007E703B" w:rsidRPr="00DC2587">
              <w:t xml:space="preserve"> </w:t>
            </w:r>
            <w:r w:rsidRPr="00DC2587">
              <w:t>to</w:t>
            </w:r>
            <w:r w:rsidR="007E703B" w:rsidRPr="00DC2587">
              <w:t xml:space="preserve"> </w:t>
            </w:r>
            <w:r w:rsidRPr="00DC2587">
              <w:t>ITB</w:t>
            </w:r>
            <w:r w:rsidR="007E703B" w:rsidRPr="00DC2587">
              <w:t xml:space="preserve"> </w:t>
            </w:r>
            <w:r w:rsidRPr="00DC2587">
              <w:t>20.1,</w:t>
            </w:r>
            <w:r w:rsidR="007E703B" w:rsidRPr="00DC2587">
              <w:t xml:space="preserve"> </w:t>
            </w:r>
            <w:r w:rsidRPr="00DC2587">
              <w:t>the</w:t>
            </w:r>
            <w:r w:rsidR="007E703B" w:rsidRPr="00DC2587">
              <w:t xml:space="preserve"> </w:t>
            </w:r>
            <w:r w:rsidRPr="00DC2587">
              <w:t>Bid</w:t>
            </w:r>
            <w:r w:rsidR="007E703B" w:rsidRPr="00DC2587">
              <w:t xml:space="preserve"> </w:t>
            </w:r>
            <w:r w:rsidRPr="00DC2587">
              <w:t>security</w:t>
            </w:r>
            <w:r w:rsidR="007E703B" w:rsidRPr="00DC2587">
              <w:t xml:space="preserve"> </w:t>
            </w:r>
            <w:r w:rsidRPr="00DC2587">
              <w:t>shall</w:t>
            </w:r>
            <w:r w:rsidR="007E703B" w:rsidRPr="00DC2587">
              <w:t xml:space="preserve"> </w:t>
            </w:r>
            <w:r w:rsidRPr="00DC2587">
              <w:t>be</w:t>
            </w:r>
            <w:r w:rsidR="007E703B" w:rsidRPr="00DC2587">
              <w:t xml:space="preserve"> </w:t>
            </w:r>
            <w:r w:rsidRPr="00DC2587">
              <w:t>a</w:t>
            </w:r>
            <w:r w:rsidR="007E703B" w:rsidRPr="00DC2587">
              <w:t xml:space="preserve"> </w:t>
            </w:r>
            <w:r w:rsidRPr="00DC2587">
              <w:t>demand</w:t>
            </w:r>
            <w:r w:rsidR="007E703B" w:rsidRPr="00DC2587">
              <w:t xml:space="preserve"> </w:t>
            </w:r>
            <w:r w:rsidRPr="00DC2587">
              <w:t>guarantee</w:t>
            </w:r>
            <w:r w:rsidR="007E703B" w:rsidRPr="00DC2587">
              <w:t xml:space="preserve"> </w:t>
            </w:r>
            <w:r w:rsidRPr="00DC2587">
              <w:t>in</w:t>
            </w:r>
            <w:r w:rsidR="007E703B" w:rsidRPr="00DC2587">
              <w:t xml:space="preserve"> </w:t>
            </w:r>
            <w:r w:rsidRPr="00DC2587">
              <w:t>any</w:t>
            </w:r>
            <w:r w:rsidR="007E703B" w:rsidRPr="00DC2587">
              <w:t xml:space="preserve"> </w:t>
            </w:r>
            <w:r w:rsidRPr="00DC2587">
              <w:t>of</w:t>
            </w:r>
            <w:r w:rsidR="007E703B" w:rsidRPr="00DC2587">
              <w:t xml:space="preserve"> </w:t>
            </w:r>
            <w:r w:rsidRPr="00DC2587">
              <w:t>the</w:t>
            </w:r>
            <w:r w:rsidR="007E703B" w:rsidRPr="00DC2587">
              <w:t xml:space="preserve"> </w:t>
            </w:r>
            <w:r w:rsidRPr="00DC2587">
              <w:t>following</w:t>
            </w:r>
            <w:r w:rsidR="007E703B" w:rsidRPr="00DC2587">
              <w:t xml:space="preserve"> </w:t>
            </w:r>
            <w:r w:rsidRPr="00DC2587">
              <w:t>forms</w:t>
            </w:r>
            <w:r w:rsidR="007E703B" w:rsidRPr="00DC2587">
              <w:t xml:space="preserve"> </w:t>
            </w:r>
            <w:r w:rsidRPr="00DC2587">
              <w:t>at</w:t>
            </w:r>
            <w:r w:rsidR="007E703B" w:rsidRPr="00DC2587">
              <w:t xml:space="preserve"> </w:t>
            </w:r>
            <w:r w:rsidRPr="00DC2587">
              <w:t>the</w:t>
            </w:r>
            <w:r w:rsidR="007E703B" w:rsidRPr="00DC2587">
              <w:t xml:space="preserve"> </w:t>
            </w:r>
            <w:r w:rsidRPr="00DC2587">
              <w:t>Bidder’s</w:t>
            </w:r>
            <w:r w:rsidR="007E703B" w:rsidRPr="00DC2587">
              <w:t xml:space="preserve"> </w:t>
            </w:r>
            <w:r w:rsidRPr="00DC2587">
              <w:t>option:</w:t>
            </w:r>
          </w:p>
          <w:p w14:paraId="02E710F9" w14:textId="77777777" w:rsidR="00FC519D" w:rsidRPr="00DC2587" w:rsidRDefault="00FC519D">
            <w:pPr>
              <w:pStyle w:val="S1-subpara"/>
              <w:numPr>
                <w:ilvl w:val="0"/>
                <w:numId w:val="19"/>
              </w:numPr>
              <w:tabs>
                <w:tab w:val="left" w:pos="0"/>
              </w:tabs>
              <w:spacing w:after="120"/>
              <w:ind w:left="1152" w:right="-72" w:hanging="576"/>
            </w:pPr>
            <w:r w:rsidRPr="00DC2587">
              <w:t>an</w:t>
            </w:r>
            <w:r w:rsidR="007E703B" w:rsidRPr="00DC2587">
              <w:t xml:space="preserve"> </w:t>
            </w:r>
            <w:r w:rsidRPr="00DC2587">
              <w:t>unconditional</w:t>
            </w:r>
            <w:r w:rsidR="007E703B" w:rsidRPr="00DC2587">
              <w:t xml:space="preserve"> </w:t>
            </w:r>
            <w:r w:rsidRPr="00DC2587">
              <w:t>guarantee</w:t>
            </w:r>
            <w:r w:rsidR="007E703B" w:rsidRPr="00DC2587">
              <w:t xml:space="preserve"> </w:t>
            </w:r>
            <w:r w:rsidRPr="00DC2587">
              <w:t>issued</w:t>
            </w:r>
            <w:r w:rsidR="007E703B" w:rsidRPr="00DC2587">
              <w:t xml:space="preserve"> </w:t>
            </w:r>
            <w:r w:rsidRPr="00DC2587">
              <w:t>by</w:t>
            </w:r>
            <w:r w:rsidR="007E703B" w:rsidRPr="00DC2587">
              <w:t xml:space="preserve"> </w:t>
            </w:r>
            <w:r w:rsidRPr="00DC2587">
              <w:t>a</w:t>
            </w:r>
            <w:r w:rsidR="007E703B" w:rsidRPr="00DC2587">
              <w:t xml:space="preserve"> </w:t>
            </w:r>
            <w:r w:rsidRPr="00DC2587">
              <w:t>bank</w:t>
            </w:r>
            <w:r w:rsidR="007E703B" w:rsidRPr="00DC2587">
              <w:t xml:space="preserve"> </w:t>
            </w:r>
            <w:r w:rsidRPr="00DC2587">
              <w:t>or</w:t>
            </w:r>
            <w:r w:rsidR="007E703B" w:rsidRPr="00DC2587">
              <w:t xml:space="preserve"> </w:t>
            </w:r>
            <w:r w:rsidRPr="00DC2587">
              <w:t>non-bank</w:t>
            </w:r>
            <w:r w:rsidR="007E703B" w:rsidRPr="00DC2587">
              <w:t xml:space="preserve"> </w:t>
            </w:r>
            <w:r w:rsidRPr="00DC2587">
              <w:t>financial</w:t>
            </w:r>
            <w:r w:rsidR="007E703B" w:rsidRPr="00DC2587">
              <w:t xml:space="preserve"> </w:t>
            </w:r>
            <w:r w:rsidRPr="00DC2587">
              <w:t>institution</w:t>
            </w:r>
            <w:r w:rsidR="007E703B" w:rsidRPr="00DC2587">
              <w:t xml:space="preserve"> </w:t>
            </w:r>
            <w:r w:rsidRPr="00DC2587">
              <w:t>(such</w:t>
            </w:r>
            <w:r w:rsidR="007E703B" w:rsidRPr="00DC2587">
              <w:t xml:space="preserve"> </w:t>
            </w:r>
            <w:r w:rsidRPr="00DC2587">
              <w:t>as</w:t>
            </w:r>
            <w:r w:rsidR="007E703B" w:rsidRPr="00DC2587">
              <w:t xml:space="preserve"> </w:t>
            </w:r>
            <w:r w:rsidRPr="00DC2587">
              <w:t>an</w:t>
            </w:r>
            <w:r w:rsidR="007E703B" w:rsidRPr="00DC2587">
              <w:t xml:space="preserve"> </w:t>
            </w:r>
            <w:r w:rsidRPr="00DC2587">
              <w:t>insurance,</w:t>
            </w:r>
            <w:r w:rsidR="007E703B" w:rsidRPr="00DC2587">
              <w:t xml:space="preserve"> </w:t>
            </w:r>
            <w:r w:rsidRPr="00DC2587">
              <w:t>bonding</w:t>
            </w:r>
            <w:r w:rsidR="007E703B" w:rsidRPr="00DC2587">
              <w:t xml:space="preserve"> </w:t>
            </w:r>
            <w:r w:rsidRPr="00DC2587">
              <w:t>or</w:t>
            </w:r>
            <w:r w:rsidR="007E703B" w:rsidRPr="00DC2587">
              <w:t xml:space="preserve"> </w:t>
            </w:r>
            <w:r w:rsidRPr="00DC2587">
              <w:t>surety</w:t>
            </w:r>
            <w:r w:rsidR="007E703B" w:rsidRPr="00DC2587">
              <w:t xml:space="preserve"> </w:t>
            </w:r>
            <w:r w:rsidRPr="00DC2587">
              <w:t>company</w:t>
            </w:r>
            <w:proofErr w:type="gramStart"/>
            <w:r w:rsidRPr="00DC2587">
              <w:t>);</w:t>
            </w:r>
            <w:proofErr w:type="gramEnd"/>
            <w:r w:rsidR="007E703B" w:rsidRPr="00DC2587">
              <w:t xml:space="preserve"> </w:t>
            </w:r>
          </w:p>
          <w:p w14:paraId="7582C3D2" w14:textId="77777777" w:rsidR="00FC519D" w:rsidRPr="00DC2587" w:rsidRDefault="00FC519D">
            <w:pPr>
              <w:pStyle w:val="S1-subpara"/>
              <w:numPr>
                <w:ilvl w:val="0"/>
                <w:numId w:val="19"/>
              </w:numPr>
              <w:tabs>
                <w:tab w:val="left" w:pos="0"/>
              </w:tabs>
              <w:spacing w:after="120"/>
              <w:ind w:left="1152" w:right="-72" w:hanging="576"/>
            </w:pPr>
            <w:r w:rsidRPr="00DC2587">
              <w:t>an</w:t>
            </w:r>
            <w:r w:rsidR="007E703B" w:rsidRPr="00DC2587">
              <w:t xml:space="preserve"> </w:t>
            </w:r>
            <w:r w:rsidRPr="00DC2587">
              <w:t>irrevocable</w:t>
            </w:r>
            <w:r w:rsidR="007E703B" w:rsidRPr="00DC2587">
              <w:t xml:space="preserve"> </w:t>
            </w:r>
            <w:r w:rsidRPr="00DC2587">
              <w:t>letter</w:t>
            </w:r>
            <w:r w:rsidR="007E703B" w:rsidRPr="00DC2587">
              <w:t xml:space="preserve"> </w:t>
            </w:r>
            <w:r w:rsidRPr="00DC2587">
              <w:t>of</w:t>
            </w:r>
            <w:r w:rsidR="007E703B" w:rsidRPr="00DC2587">
              <w:t xml:space="preserve"> </w:t>
            </w:r>
            <w:proofErr w:type="gramStart"/>
            <w:r w:rsidRPr="00DC2587">
              <w:t>credit;</w:t>
            </w:r>
            <w:proofErr w:type="gramEnd"/>
            <w:r w:rsidR="007E703B" w:rsidRPr="00DC2587">
              <w:t xml:space="preserve"> </w:t>
            </w:r>
          </w:p>
          <w:p w14:paraId="349F454E" w14:textId="77777777" w:rsidR="00FC519D" w:rsidRPr="00DC2587" w:rsidRDefault="00FC519D">
            <w:pPr>
              <w:pStyle w:val="S1-subpara"/>
              <w:numPr>
                <w:ilvl w:val="0"/>
                <w:numId w:val="19"/>
              </w:numPr>
              <w:tabs>
                <w:tab w:val="left" w:pos="0"/>
              </w:tabs>
              <w:spacing w:after="120"/>
              <w:ind w:left="1152" w:right="-72" w:hanging="576"/>
            </w:pPr>
            <w:r w:rsidRPr="00DC2587">
              <w:t>a</w:t>
            </w:r>
            <w:r w:rsidR="007E703B" w:rsidRPr="00DC2587">
              <w:t xml:space="preserve"> </w:t>
            </w:r>
            <w:r w:rsidRPr="00DC2587">
              <w:t>cashier’s</w:t>
            </w:r>
            <w:r w:rsidR="007E703B" w:rsidRPr="00DC2587">
              <w:t xml:space="preserve"> </w:t>
            </w:r>
            <w:r w:rsidRPr="00DC2587">
              <w:t>or</w:t>
            </w:r>
            <w:r w:rsidR="007E703B" w:rsidRPr="00DC2587">
              <w:t xml:space="preserve"> </w:t>
            </w:r>
            <w:r w:rsidRPr="00DC2587">
              <w:t>certified</w:t>
            </w:r>
            <w:r w:rsidR="007E703B" w:rsidRPr="00DC2587">
              <w:t xml:space="preserve"> </w:t>
            </w:r>
            <w:r w:rsidRPr="00DC2587">
              <w:t>check;</w:t>
            </w:r>
            <w:r w:rsidR="007E703B" w:rsidRPr="00DC2587">
              <w:t xml:space="preserve"> </w:t>
            </w:r>
            <w:r w:rsidRPr="00DC2587">
              <w:t>or</w:t>
            </w:r>
          </w:p>
          <w:p w14:paraId="5D328F09" w14:textId="77777777" w:rsidR="00FC519D" w:rsidRPr="00DC2587" w:rsidRDefault="00FC519D">
            <w:pPr>
              <w:pStyle w:val="S1-subpara"/>
              <w:numPr>
                <w:ilvl w:val="0"/>
                <w:numId w:val="19"/>
              </w:numPr>
              <w:tabs>
                <w:tab w:val="left" w:pos="0"/>
              </w:tabs>
              <w:spacing w:after="120"/>
              <w:ind w:left="1152" w:right="-72" w:hanging="576"/>
            </w:pPr>
            <w:r w:rsidRPr="00DC2587">
              <w:t>another</w:t>
            </w:r>
            <w:r w:rsidR="007E703B" w:rsidRPr="00DC2587">
              <w:t xml:space="preserve"> </w:t>
            </w:r>
            <w:r w:rsidRPr="00DC2587">
              <w:t>security</w:t>
            </w:r>
            <w:r w:rsidR="007E703B" w:rsidRPr="00DC2587">
              <w:t xml:space="preserve"> </w:t>
            </w:r>
            <w:r w:rsidRPr="00DC2587">
              <w:t>indicated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rPr>
                <w:bCs/>
              </w:rPr>
              <w:t>,</w:t>
            </w:r>
          </w:p>
          <w:p w14:paraId="77A633F8" w14:textId="4FA1E134" w:rsidR="00FC519D" w:rsidRPr="00DC2587" w:rsidRDefault="001E277C" w:rsidP="006001BE">
            <w:pPr>
              <w:pStyle w:val="S1-subpara"/>
              <w:numPr>
                <w:ilvl w:val="0"/>
                <w:numId w:val="0"/>
              </w:numPr>
              <w:tabs>
                <w:tab w:val="left" w:pos="0"/>
              </w:tabs>
              <w:spacing w:after="120"/>
              <w:ind w:left="576" w:hanging="576"/>
            </w:pPr>
            <w:r w:rsidRPr="00DC2587">
              <w:tab/>
            </w:r>
            <w:r w:rsidR="00FC519D" w:rsidRPr="00DC2587">
              <w:t>from</w:t>
            </w:r>
            <w:r w:rsidR="007E703B" w:rsidRPr="00DC2587">
              <w:t xml:space="preserve"> </w:t>
            </w:r>
            <w:r w:rsidR="00FC519D" w:rsidRPr="00DC2587">
              <w:t>a</w:t>
            </w:r>
            <w:r w:rsidR="007E703B" w:rsidRPr="00DC2587">
              <w:t xml:space="preserve"> </w:t>
            </w:r>
            <w:r w:rsidR="00FC519D" w:rsidRPr="00DC2587">
              <w:t>reputable</w:t>
            </w:r>
            <w:r w:rsidR="007E703B" w:rsidRPr="00DC2587">
              <w:t xml:space="preserve"> </w:t>
            </w:r>
            <w:r w:rsidR="00FC519D" w:rsidRPr="00DC2587">
              <w:t>source</w:t>
            </w:r>
            <w:r w:rsidR="007E703B" w:rsidRPr="00DC2587">
              <w:t xml:space="preserve"> </w:t>
            </w:r>
            <w:r w:rsidR="00FC519D" w:rsidRPr="00DC2587">
              <w:t>from</w:t>
            </w:r>
            <w:r w:rsidR="007E703B" w:rsidRPr="00DC2587">
              <w:t xml:space="preserve"> </w:t>
            </w:r>
            <w:r w:rsidR="00FC519D" w:rsidRPr="00DC2587">
              <w:t>an</w:t>
            </w:r>
            <w:r w:rsidR="007E703B" w:rsidRPr="00DC2587">
              <w:t xml:space="preserve"> </w:t>
            </w:r>
            <w:r w:rsidR="00FC519D" w:rsidRPr="00DC2587">
              <w:t>eligible</w:t>
            </w:r>
            <w:r w:rsidR="007E703B" w:rsidRPr="00DC2587">
              <w:t xml:space="preserve"> </w:t>
            </w:r>
            <w:r w:rsidR="00FC519D" w:rsidRPr="00DC2587">
              <w:t>country.</w:t>
            </w:r>
            <w:r w:rsidR="007E703B" w:rsidRPr="00DC2587">
              <w:t xml:space="preserve"> </w:t>
            </w:r>
            <w:r w:rsidR="00FC519D" w:rsidRPr="00DC2587">
              <w:t>If</w:t>
            </w:r>
            <w:r w:rsidR="007E703B" w:rsidRPr="00DC2587">
              <w:t xml:space="preserve"> </w:t>
            </w:r>
            <w:r w:rsidR="00FC519D" w:rsidRPr="00DC2587">
              <w:t>an</w:t>
            </w:r>
            <w:r w:rsidR="007E703B" w:rsidRPr="00DC2587">
              <w:t xml:space="preserve"> </w:t>
            </w:r>
            <w:r w:rsidR="00FC519D" w:rsidRPr="00DC2587">
              <w:t>unconditional</w:t>
            </w:r>
            <w:r w:rsidR="007E703B" w:rsidRPr="00DC2587">
              <w:t xml:space="preserve"> </w:t>
            </w:r>
            <w:r w:rsidR="00FC519D" w:rsidRPr="00DC2587">
              <w:t>guarantee</w:t>
            </w:r>
            <w:r w:rsidR="007E703B" w:rsidRPr="00DC2587">
              <w:t xml:space="preserve"> </w:t>
            </w:r>
            <w:r w:rsidR="00FC519D" w:rsidRPr="00DC2587">
              <w:t>is</w:t>
            </w:r>
            <w:r w:rsidR="007E703B" w:rsidRPr="00DC2587">
              <w:t xml:space="preserve"> </w:t>
            </w:r>
            <w:r w:rsidR="00FC519D" w:rsidRPr="00DC2587">
              <w:t>issued</w:t>
            </w:r>
            <w:r w:rsidR="007E703B" w:rsidRPr="00DC2587">
              <w:t xml:space="preserve"> </w:t>
            </w:r>
            <w:r w:rsidR="00FC519D" w:rsidRPr="00DC2587">
              <w:t>by</w:t>
            </w:r>
            <w:r w:rsidR="007E703B" w:rsidRPr="00DC2587">
              <w:t xml:space="preserve"> </w:t>
            </w:r>
            <w:r w:rsidR="00FC519D" w:rsidRPr="00DC2587">
              <w:t>a</w:t>
            </w:r>
            <w:r w:rsidR="007E703B" w:rsidRPr="00DC2587">
              <w:t xml:space="preserve"> </w:t>
            </w:r>
            <w:r w:rsidR="00FC519D" w:rsidRPr="00DC2587">
              <w:t>non-bank</w:t>
            </w:r>
            <w:r w:rsidR="007E703B" w:rsidRPr="00DC2587">
              <w:t xml:space="preserve"> </w:t>
            </w:r>
            <w:r w:rsidR="00FC519D" w:rsidRPr="00DC2587">
              <w:t>financial</w:t>
            </w:r>
            <w:r w:rsidR="007E703B" w:rsidRPr="00DC2587">
              <w:t xml:space="preserve"> </w:t>
            </w:r>
            <w:r w:rsidR="00FC519D" w:rsidRPr="00DC2587">
              <w:t>institution</w:t>
            </w:r>
            <w:r w:rsidR="007E703B" w:rsidRPr="00DC2587">
              <w:t xml:space="preserve"> </w:t>
            </w:r>
            <w:r w:rsidR="00FC519D" w:rsidRPr="00DC2587">
              <w:t>located</w:t>
            </w:r>
            <w:r w:rsidR="007E703B" w:rsidRPr="00DC2587">
              <w:t xml:space="preserve"> </w:t>
            </w:r>
            <w:r w:rsidR="00FC519D" w:rsidRPr="00DC2587">
              <w:t>outside</w:t>
            </w:r>
            <w:r w:rsidR="007E703B" w:rsidRPr="00DC2587">
              <w:t xml:space="preserve"> </w:t>
            </w:r>
            <w:r w:rsidR="00FC519D" w:rsidRPr="00DC2587">
              <w:t>the</w:t>
            </w:r>
            <w:r w:rsidR="007E703B" w:rsidRPr="00DC2587">
              <w:t xml:space="preserve"> </w:t>
            </w:r>
            <w:r w:rsidR="00FC519D" w:rsidRPr="00DC2587">
              <w:t>Employer’s</w:t>
            </w:r>
            <w:r w:rsidR="007E703B" w:rsidRPr="00DC2587">
              <w:t xml:space="preserve"> </w:t>
            </w:r>
            <w:r w:rsidR="00FC519D" w:rsidRPr="00DC2587">
              <w:t>Country</w:t>
            </w:r>
            <w:r w:rsidR="007E703B" w:rsidRPr="00DC2587">
              <w:t xml:space="preserve"> </w:t>
            </w:r>
            <w:r w:rsidR="00FC519D" w:rsidRPr="00DC2587">
              <w:t>the</w:t>
            </w:r>
            <w:r w:rsidR="007E703B" w:rsidRPr="00DC2587">
              <w:t xml:space="preserve"> </w:t>
            </w:r>
            <w:r w:rsidR="00FC519D" w:rsidRPr="00DC2587">
              <w:t>issuing</w:t>
            </w:r>
            <w:r w:rsidR="007E703B" w:rsidRPr="00DC2587">
              <w:t xml:space="preserve"> </w:t>
            </w:r>
            <w:r w:rsidR="00FC519D" w:rsidRPr="00DC2587">
              <w:t>non-bank</w:t>
            </w:r>
            <w:r w:rsidR="007E703B" w:rsidRPr="00DC2587">
              <w:t xml:space="preserve"> </w:t>
            </w:r>
            <w:r w:rsidR="00FC519D" w:rsidRPr="00DC2587">
              <w:t>financial</w:t>
            </w:r>
            <w:r w:rsidR="007E703B" w:rsidRPr="00DC2587">
              <w:t xml:space="preserve"> </w:t>
            </w:r>
            <w:r w:rsidR="00FC519D" w:rsidRPr="00DC2587">
              <w:t>institution</w:t>
            </w:r>
            <w:r w:rsidR="007E703B" w:rsidRPr="00DC2587">
              <w:t xml:space="preserve"> </w:t>
            </w:r>
            <w:r w:rsidR="00FC519D" w:rsidRPr="00DC2587">
              <w:t>shall</w:t>
            </w:r>
            <w:r w:rsidR="007E703B" w:rsidRPr="00DC2587">
              <w:t xml:space="preserve"> </w:t>
            </w:r>
            <w:r w:rsidR="00FC519D" w:rsidRPr="00DC2587">
              <w:t>have</w:t>
            </w:r>
            <w:r w:rsidR="007E703B" w:rsidRPr="00DC2587">
              <w:t xml:space="preserve"> </w:t>
            </w:r>
            <w:r w:rsidR="00FC519D" w:rsidRPr="00DC2587">
              <w:t>a</w:t>
            </w:r>
            <w:r w:rsidR="007E703B" w:rsidRPr="00DC2587">
              <w:t xml:space="preserve"> </w:t>
            </w:r>
            <w:r w:rsidR="00FC519D" w:rsidRPr="00DC2587">
              <w:t>correspondent</w:t>
            </w:r>
            <w:r w:rsidR="007E703B" w:rsidRPr="00DC2587">
              <w:t xml:space="preserve"> </w:t>
            </w:r>
            <w:r w:rsidR="00FC519D" w:rsidRPr="00DC2587">
              <w:t>financial</w:t>
            </w:r>
            <w:r w:rsidR="007E703B" w:rsidRPr="00DC2587">
              <w:t xml:space="preserve"> </w:t>
            </w:r>
            <w:r w:rsidR="00FC519D" w:rsidRPr="00DC2587">
              <w:t>institution</w:t>
            </w:r>
            <w:r w:rsidR="007E703B" w:rsidRPr="00DC2587">
              <w:t xml:space="preserve"> </w:t>
            </w:r>
            <w:r w:rsidR="00FC519D" w:rsidRPr="00DC2587">
              <w:t>located</w:t>
            </w:r>
            <w:r w:rsidR="007E703B" w:rsidRPr="00DC2587">
              <w:t xml:space="preserve"> </w:t>
            </w:r>
            <w:r w:rsidR="00FC519D" w:rsidRPr="00DC2587">
              <w:t>in</w:t>
            </w:r>
            <w:r w:rsidR="007E703B" w:rsidRPr="00DC2587">
              <w:t xml:space="preserve"> </w:t>
            </w:r>
            <w:r w:rsidR="00FC519D" w:rsidRPr="00DC2587">
              <w:t>the</w:t>
            </w:r>
            <w:r w:rsidR="007E703B" w:rsidRPr="00DC2587">
              <w:t xml:space="preserve"> </w:t>
            </w:r>
            <w:r w:rsidR="00FC519D" w:rsidRPr="00DC2587">
              <w:t>Employer’s</w:t>
            </w:r>
            <w:r w:rsidR="007E703B" w:rsidRPr="00DC2587">
              <w:t xml:space="preserve"> </w:t>
            </w:r>
            <w:r w:rsidR="00FC519D" w:rsidRPr="00DC2587">
              <w:t>Country</w:t>
            </w:r>
            <w:r w:rsidR="007E703B" w:rsidRPr="00DC2587">
              <w:t xml:space="preserve"> </w:t>
            </w:r>
            <w:r w:rsidR="00FC519D" w:rsidRPr="00DC2587">
              <w:t>to</w:t>
            </w:r>
            <w:r w:rsidR="007E703B" w:rsidRPr="00DC2587">
              <w:t xml:space="preserve"> </w:t>
            </w:r>
            <w:r w:rsidR="00FC519D" w:rsidRPr="00DC2587">
              <w:t>make</w:t>
            </w:r>
            <w:r w:rsidR="007E703B" w:rsidRPr="00DC2587">
              <w:t xml:space="preserve"> </w:t>
            </w:r>
            <w:r w:rsidR="00FC519D" w:rsidRPr="00DC2587">
              <w:t>it</w:t>
            </w:r>
            <w:r w:rsidR="007E703B" w:rsidRPr="00DC2587">
              <w:t xml:space="preserve"> </w:t>
            </w:r>
            <w:r w:rsidR="00FC519D" w:rsidRPr="00DC2587">
              <w:t>enforceable</w:t>
            </w:r>
            <w:r w:rsidR="007E703B" w:rsidRPr="00DC2587">
              <w:t xml:space="preserve"> </w:t>
            </w:r>
            <w:r w:rsidR="00FC519D" w:rsidRPr="00DC2587">
              <w:t>unless</w:t>
            </w:r>
            <w:r w:rsidR="007E703B" w:rsidRPr="00DC2587">
              <w:t xml:space="preserve"> </w:t>
            </w:r>
            <w:r w:rsidR="00FC519D" w:rsidRPr="00DC2587">
              <w:t>the</w:t>
            </w:r>
            <w:r w:rsidR="007E703B" w:rsidRPr="00DC2587">
              <w:t xml:space="preserve"> </w:t>
            </w:r>
            <w:r w:rsidR="00FC519D" w:rsidRPr="00DC2587">
              <w:t>Employer</w:t>
            </w:r>
            <w:r w:rsidR="007E703B" w:rsidRPr="00DC2587">
              <w:t xml:space="preserve"> </w:t>
            </w:r>
            <w:r w:rsidR="00FC519D" w:rsidRPr="00DC2587">
              <w:t>has</w:t>
            </w:r>
            <w:r w:rsidR="007E703B" w:rsidRPr="00DC2587">
              <w:t xml:space="preserve"> </w:t>
            </w:r>
            <w:r w:rsidR="00FC519D" w:rsidRPr="00DC2587">
              <w:t>agreed</w:t>
            </w:r>
            <w:r w:rsidR="007E703B" w:rsidRPr="00DC2587">
              <w:t xml:space="preserve"> </w:t>
            </w:r>
            <w:r w:rsidR="00FC519D" w:rsidRPr="00DC2587">
              <w:t>in</w:t>
            </w:r>
            <w:r w:rsidR="007E703B" w:rsidRPr="00DC2587">
              <w:t xml:space="preserve"> </w:t>
            </w:r>
            <w:r w:rsidR="00FC519D" w:rsidRPr="00DC2587">
              <w:t>writing,</w:t>
            </w:r>
            <w:r w:rsidR="007E703B" w:rsidRPr="00DC2587">
              <w:t xml:space="preserve"> </w:t>
            </w:r>
            <w:r w:rsidR="00FC519D" w:rsidRPr="00DC2587">
              <w:t>prior</w:t>
            </w:r>
            <w:r w:rsidR="007E703B" w:rsidRPr="00DC2587">
              <w:t xml:space="preserve"> </w:t>
            </w:r>
            <w:r w:rsidR="00FC519D" w:rsidRPr="00DC2587">
              <w:t>to</w:t>
            </w:r>
            <w:r w:rsidR="007E703B" w:rsidRPr="00DC2587">
              <w:t xml:space="preserve"> </w:t>
            </w:r>
            <w:r w:rsidR="00FC519D" w:rsidRPr="00DC2587">
              <w:t>Bid</w:t>
            </w:r>
            <w:r w:rsidR="007E703B" w:rsidRPr="00DC2587">
              <w:t xml:space="preserve"> </w:t>
            </w:r>
            <w:r w:rsidR="00FC519D" w:rsidRPr="00DC2587">
              <w:t>submission,</w:t>
            </w:r>
            <w:r w:rsidR="007E703B" w:rsidRPr="00DC2587">
              <w:t xml:space="preserve"> </w:t>
            </w:r>
            <w:r w:rsidR="00FC519D" w:rsidRPr="00DC2587">
              <w:t>that</w:t>
            </w:r>
            <w:r w:rsidR="007E703B" w:rsidRPr="00DC2587">
              <w:t xml:space="preserve"> </w:t>
            </w:r>
            <w:r w:rsidR="00FC519D" w:rsidRPr="00DC2587">
              <w:t>a</w:t>
            </w:r>
            <w:r w:rsidR="007E703B" w:rsidRPr="00DC2587">
              <w:t xml:space="preserve"> </w:t>
            </w:r>
            <w:r w:rsidR="00FC519D" w:rsidRPr="00DC2587">
              <w:t>correspondent</w:t>
            </w:r>
            <w:r w:rsidR="007E703B" w:rsidRPr="00DC2587">
              <w:t xml:space="preserve"> </w:t>
            </w:r>
            <w:r w:rsidR="00FC519D" w:rsidRPr="00DC2587">
              <w:t>financial</w:t>
            </w:r>
            <w:r w:rsidR="007E703B" w:rsidRPr="00DC2587">
              <w:t xml:space="preserve"> </w:t>
            </w:r>
            <w:r w:rsidR="00FC519D" w:rsidRPr="00DC2587">
              <w:t>institution</w:t>
            </w:r>
            <w:r w:rsidR="007E703B" w:rsidRPr="00DC2587">
              <w:t xml:space="preserve"> </w:t>
            </w:r>
            <w:r w:rsidR="00FC519D" w:rsidRPr="00DC2587">
              <w:t>is</w:t>
            </w:r>
            <w:r w:rsidR="007E703B" w:rsidRPr="00DC2587">
              <w:t xml:space="preserve"> </w:t>
            </w:r>
            <w:r w:rsidR="00FC519D" w:rsidRPr="00DC2587">
              <w:t>not</w:t>
            </w:r>
            <w:r w:rsidR="007E703B" w:rsidRPr="00DC2587">
              <w:t xml:space="preserve"> </w:t>
            </w:r>
            <w:r w:rsidR="00FC519D" w:rsidRPr="00DC2587">
              <w:t>required.</w:t>
            </w:r>
            <w:r w:rsidR="007E703B" w:rsidRPr="00DC2587">
              <w:t xml:space="preserve"> </w:t>
            </w:r>
            <w:r w:rsidR="00FC519D" w:rsidRPr="00DC2587">
              <w:t>In</w:t>
            </w:r>
            <w:r w:rsidR="007E703B" w:rsidRPr="00DC2587">
              <w:t xml:space="preserve"> </w:t>
            </w:r>
            <w:r w:rsidR="00FC519D" w:rsidRPr="00DC2587">
              <w:t>the</w:t>
            </w:r>
            <w:r w:rsidR="007E703B" w:rsidRPr="00DC2587">
              <w:t xml:space="preserve"> </w:t>
            </w:r>
            <w:r w:rsidR="00FC519D" w:rsidRPr="00DC2587">
              <w:t>case</w:t>
            </w:r>
            <w:r w:rsidR="007E703B" w:rsidRPr="00DC2587">
              <w:t xml:space="preserve"> </w:t>
            </w:r>
            <w:r w:rsidR="00FC519D" w:rsidRPr="00DC2587">
              <w:t>of</w:t>
            </w:r>
            <w:r w:rsidR="007E703B" w:rsidRPr="00DC2587">
              <w:t xml:space="preserve"> </w:t>
            </w:r>
            <w:r w:rsidR="00FC519D" w:rsidRPr="00DC2587">
              <w:t>a</w:t>
            </w:r>
            <w:r w:rsidR="007E703B" w:rsidRPr="00DC2587">
              <w:t xml:space="preserve"> </w:t>
            </w:r>
            <w:r w:rsidR="00FC519D" w:rsidRPr="00DC2587">
              <w:t>bank</w:t>
            </w:r>
            <w:r w:rsidR="007E703B" w:rsidRPr="00DC2587">
              <w:t xml:space="preserve"> </w:t>
            </w:r>
            <w:r w:rsidR="00FC519D" w:rsidRPr="00DC2587">
              <w:t>guarantee,</w:t>
            </w:r>
            <w:r w:rsidR="007E703B" w:rsidRPr="00DC2587">
              <w:t xml:space="preserve"> </w:t>
            </w:r>
            <w:r w:rsidR="00FC519D" w:rsidRPr="00DC2587">
              <w:t>the</w:t>
            </w:r>
            <w:r w:rsidR="007E703B" w:rsidRPr="00DC2587">
              <w:t xml:space="preserve"> </w:t>
            </w:r>
            <w:r w:rsidR="00FC519D" w:rsidRPr="00DC2587">
              <w:t>Bid</w:t>
            </w:r>
            <w:r w:rsidR="007E703B" w:rsidRPr="00DC2587">
              <w:t xml:space="preserve"> </w:t>
            </w:r>
            <w:r w:rsidR="00FC519D" w:rsidRPr="00DC2587">
              <w:t>Security</w:t>
            </w:r>
            <w:r w:rsidR="007E703B" w:rsidRPr="00DC2587">
              <w:t xml:space="preserve"> </w:t>
            </w:r>
            <w:r w:rsidR="00FC519D" w:rsidRPr="00DC2587">
              <w:t>shall</w:t>
            </w:r>
            <w:r w:rsidR="007E703B" w:rsidRPr="00DC2587">
              <w:t xml:space="preserve"> </w:t>
            </w:r>
            <w:r w:rsidR="00FC519D" w:rsidRPr="00DC2587">
              <w:t>be</w:t>
            </w:r>
            <w:r w:rsidR="007E703B" w:rsidRPr="00DC2587">
              <w:t xml:space="preserve"> </w:t>
            </w:r>
            <w:r w:rsidR="00FC519D" w:rsidRPr="00DC2587">
              <w:t>submitted</w:t>
            </w:r>
            <w:r w:rsidR="007E703B" w:rsidRPr="00DC2587">
              <w:t xml:space="preserve"> </w:t>
            </w:r>
            <w:r w:rsidR="00FC519D" w:rsidRPr="00DC2587">
              <w:t>either</w:t>
            </w:r>
            <w:r w:rsidR="007E703B" w:rsidRPr="00DC2587">
              <w:t xml:space="preserve"> </w:t>
            </w:r>
            <w:r w:rsidR="00FC519D" w:rsidRPr="00DC2587">
              <w:t>using</w:t>
            </w:r>
            <w:r w:rsidR="007E703B" w:rsidRPr="00DC2587">
              <w:t xml:space="preserve"> </w:t>
            </w:r>
            <w:r w:rsidR="00FC519D" w:rsidRPr="00DC2587">
              <w:t>the</w:t>
            </w:r>
            <w:r w:rsidR="007E703B" w:rsidRPr="00DC2587">
              <w:t xml:space="preserve"> </w:t>
            </w:r>
            <w:r w:rsidR="00FC519D" w:rsidRPr="00DC2587">
              <w:t>Bid</w:t>
            </w:r>
            <w:r w:rsidR="007E703B" w:rsidRPr="00DC2587">
              <w:t xml:space="preserve"> </w:t>
            </w:r>
            <w:r w:rsidR="00FC519D" w:rsidRPr="00DC2587">
              <w:t>Security</w:t>
            </w:r>
            <w:r w:rsidR="007E703B" w:rsidRPr="00DC2587">
              <w:t xml:space="preserve"> </w:t>
            </w:r>
            <w:r w:rsidR="00FC519D" w:rsidRPr="00DC2587">
              <w:t>Form</w:t>
            </w:r>
            <w:r w:rsidR="007E703B" w:rsidRPr="00DC2587">
              <w:t xml:space="preserve"> </w:t>
            </w:r>
            <w:r w:rsidR="00FC519D" w:rsidRPr="00DC2587">
              <w:t>included</w:t>
            </w:r>
            <w:r w:rsidR="007E703B" w:rsidRPr="00DC2587">
              <w:t xml:space="preserve"> </w:t>
            </w:r>
            <w:r w:rsidR="00FC519D" w:rsidRPr="00DC2587">
              <w:t>in</w:t>
            </w:r>
            <w:r w:rsidR="007E703B" w:rsidRPr="00DC2587">
              <w:t xml:space="preserve"> </w:t>
            </w:r>
            <w:r w:rsidR="00FC519D" w:rsidRPr="00DC2587">
              <w:t>Section</w:t>
            </w:r>
            <w:r w:rsidR="007E703B" w:rsidRPr="00DC2587">
              <w:t xml:space="preserve"> </w:t>
            </w:r>
            <w:r w:rsidR="00FC519D" w:rsidRPr="00DC2587">
              <w:t>IV,</w:t>
            </w:r>
            <w:r w:rsidR="007E703B" w:rsidRPr="00DC2587">
              <w:t xml:space="preserve"> </w:t>
            </w:r>
            <w:r w:rsidR="00FC519D" w:rsidRPr="00DC2587">
              <w:t>Bidding</w:t>
            </w:r>
            <w:r w:rsidR="007E703B" w:rsidRPr="00DC2587">
              <w:t xml:space="preserve"> </w:t>
            </w:r>
            <w:r w:rsidR="00FC519D" w:rsidRPr="00DC2587">
              <w:t>Forms,</w:t>
            </w:r>
            <w:r w:rsidR="007E703B" w:rsidRPr="00DC2587">
              <w:t xml:space="preserve"> </w:t>
            </w:r>
            <w:r w:rsidR="00FC519D" w:rsidRPr="00DC2587">
              <w:t>or</w:t>
            </w:r>
            <w:r w:rsidR="007E703B" w:rsidRPr="00DC2587">
              <w:t xml:space="preserve"> </w:t>
            </w:r>
            <w:r w:rsidR="00FC519D" w:rsidRPr="00DC2587">
              <w:t>in</w:t>
            </w:r>
            <w:r w:rsidR="007E703B" w:rsidRPr="00DC2587">
              <w:t xml:space="preserve"> </w:t>
            </w:r>
            <w:r w:rsidR="00FC519D" w:rsidRPr="00DC2587">
              <w:t>another</w:t>
            </w:r>
            <w:r w:rsidR="007E703B" w:rsidRPr="00DC2587">
              <w:t xml:space="preserve"> </w:t>
            </w:r>
            <w:r w:rsidR="00FC519D" w:rsidRPr="00DC2587">
              <w:t>substantially</w:t>
            </w:r>
            <w:r w:rsidR="007E703B" w:rsidRPr="00DC2587">
              <w:t xml:space="preserve"> </w:t>
            </w:r>
            <w:r w:rsidR="00FC519D" w:rsidRPr="00DC2587">
              <w:t>similar</w:t>
            </w:r>
            <w:r w:rsidR="007E703B" w:rsidRPr="00DC2587">
              <w:t xml:space="preserve"> </w:t>
            </w:r>
            <w:r w:rsidR="00FC519D" w:rsidRPr="00DC2587">
              <w:t>format</w:t>
            </w:r>
            <w:r w:rsidR="007E703B" w:rsidRPr="00DC2587">
              <w:t xml:space="preserve"> </w:t>
            </w:r>
            <w:r w:rsidR="00FC519D" w:rsidRPr="00DC2587">
              <w:t>approved</w:t>
            </w:r>
            <w:r w:rsidR="007E703B" w:rsidRPr="00DC2587">
              <w:t xml:space="preserve"> </w:t>
            </w:r>
            <w:r w:rsidR="00FC519D" w:rsidRPr="00DC2587">
              <w:t>by</w:t>
            </w:r>
            <w:r w:rsidR="007E703B" w:rsidRPr="00DC2587">
              <w:t xml:space="preserve"> </w:t>
            </w:r>
            <w:r w:rsidR="00FC519D" w:rsidRPr="00DC2587">
              <w:t>the</w:t>
            </w:r>
            <w:r w:rsidR="007E703B" w:rsidRPr="00DC2587">
              <w:t xml:space="preserve"> </w:t>
            </w:r>
            <w:r w:rsidR="00FC519D" w:rsidRPr="00DC2587">
              <w:t>Employer</w:t>
            </w:r>
            <w:r w:rsidR="007E703B" w:rsidRPr="00DC2587">
              <w:t xml:space="preserve"> </w:t>
            </w:r>
            <w:r w:rsidR="00FC519D" w:rsidRPr="00DC2587">
              <w:t>prior</w:t>
            </w:r>
            <w:r w:rsidR="007E703B" w:rsidRPr="00DC2587">
              <w:t xml:space="preserve"> </w:t>
            </w:r>
            <w:r w:rsidR="00FC519D" w:rsidRPr="00DC2587">
              <w:t>to</w:t>
            </w:r>
            <w:r w:rsidR="007E703B" w:rsidRPr="00DC2587">
              <w:t xml:space="preserve"> </w:t>
            </w:r>
            <w:r w:rsidR="00FC519D" w:rsidRPr="00DC2587">
              <w:t>Bid</w:t>
            </w:r>
            <w:r w:rsidR="007E703B" w:rsidRPr="00DC2587">
              <w:t xml:space="preserve"> </w:t>
            </w:r>
            <w:r w:rsidR="00FC519D" w:rsidRPr="00DC2587">
              <w:t>submission.</w:t>
            </w:r>
            <w:r w:rsidR="007E703B" w:rsidRPr="00DC2587">
              <w:t xml:space="preserve"> </w:t>
            </w:r>
            <w:r w:rsidR="00FC519D" w:rsidRPr="00DC2587">
              <w:t>The</w:t>
            </w:r>
            <w:r w:rsidR="007E703B" w:rsidRPr="00DC2587">
              <w:t xml:space="preserve"> </w:t>
            </w:r>
            <w:r w:rsidR="00FC519D" w:rsidRPr="00DC2587">
              <w:t>Bid</w:t>
            </w:r>
            <w:r w:rsidR="007E703B" w:rsidRPr="00DC2587">
              <w:t xml:space="preserve"> </w:t>
            </w:r>
            <w:r w:rsidR="00FC519D" w:rsidRPr="00DC2587">
              <w:t>Security</w:t>
            </w:r>
            <w:r w:rsidR="007E703B" w:rsidRPr="00DC2587">
              <w:t xml:space="preserve"> </w:t>
            </w:r>
            <w:r w:rsidR="00FC519D" w:rsidRPr="00DC2587">
              <w:t>shall</w:t>
            </w:r>
            <w:r w:rsidR="007E703B" w:rsidRPr="00DC2587">
              <w:t xml:space="preserve"> </w:t>
            </w:r>
            <w:r w:rsidR="00FC519D" w:rsidRPr="00DC2587">
              <w:t>be</w:t>
            </w:r>
            <w:r w:rsidR="007E703B" w:rsidRPr="00DC2587">
              <w:t xml:space="preserve"> </w:t>
            </w:r>
            <w:r w:rsidR="00FC519D" w:rsidRPr="00DC2587">
              <w:t>valid</w:t>
            </w:r>
            <w:r w:rsidR="007E703B" w:rsidRPr="00DC2587">
              <w:t xml:space="preserve"> </w:t>
            </w:r>
            <w:r w:rsidR="00FC519D" w:rsidRPr="00DC2587">
              <w:t>for</w:t>
            </w:r>
            <w:r w:rsidR="007E703B" w:rsidRPr="00DC2587">
              <w:t xml:space="preserve"> </w:t>
            </w:r>
            <w:r w:rsidR="00FC519D" w:rsidRPr="00DC2587">
              <w:t>twenty-eight</w:t>
            </w:r>
            <w:r w:rsidR="007E703B" w:rsidRPr="00DC2587">
              <w:t xml:space="preserve"> </w:t>
            </w:r>
            <w:r w:rsidR="00FC519D" w:rsidRPr="00DC2587">
              <w:t>(28)</w:t>
            </w:r>
            <w:r w:rsidR="007E703B" w:rsidRPr="00DC2587">
              <w:t xml:space="preserve"> </w:t>
            </w:r>
            <w:r w:rsidR="00FC519D" w:rsidRPr="00DC2587">
              <w:t>days</w:t>
            </w:r>
            <w:r w:rsidR="007E703B" w:rsidRPr="00DC2587">
              <w:t xml:space="preserve"> </w:t>
            </w:r>
            <w:r w:rsidR="00FC519D" w:rsidRPr="00DC2587">
              <w:lastRenderedPageBreak/>
              <w:t>beyond</w:t>
            </w:r>
            <w:r w:rsidR="007E703B" w:rsidRPr="00DC2587">
              <w:t xml:space="preserve"> </w:t>
            </w:r>
            <w:r w:rsidR="00FC519D" w:rsidRPr="00DC2587">
              <w:t>the</w:t>
            </w:r>
            <w:r w:rsidR="007E703B" w:rsidRPr="00DC2587">
              <w:t xml:space="preserve"> </w:t>
            </w:r>
            <w:r w:rsidR="00FC519D" w:rsidRPr="00DC2587">
              <w:t>original</w:t>
            </w:r>
            <w:r w:rsidR="007E703B" w:rsidRPr="00DC2587">
              <w:t xml:space="preserve"> </w:t>
            </w:r>
            <w:r w:rsidR="00C8004A" w:rsidRPr="00DC2587">
              <w:t xml:space="preserve">date of expiry </w:t>
            </w:r>
            <w:r w:rsidR="00FC519D" w:rsidRPr="00DC2587">
              <w:t>of</w:t>
            </w:r>
            <w:r w:rsidR="007E703B" w:rsidRPr="00DC2587">
              <w:t xml:space="preserve"> </w:t>
            </w:r>
            <w:r w:rsidR="00FC519D" w:rsidRPr="00DC2587">
              <w:t>the</w:t>
            </w:r>
            <w:r w:rsidR="007E703B" w:rsidRPr="00DC2587">
              <w:t xml:space="preserve"> </w:t>
            </w:r>
            <w:r w:rsidR="00FC519D" w:rsidRPr="00DC2587">
              <w:t>Bid</w:t>
            </w:r>
            <w:r w:rsidR="00C8004A" w:rsidRPr="00DC2587">
              <w:t xml:space="preserve"> validity</w:t>
            </w:r>
            <w:r w:rsidR="00FC519D" w:rsidRPr="00DC2587">
              <w:t>,</w:t>
            </w:r>
            <w:r w:rsidR="007E703B" w:rsidRPr="00DC2587">
              <w:t xml:space="preserve"> </w:t>
            </w:r>
            <w:r w:rsidR="00FC519D" w:rsidRPr="00DC2587">
              <w:t>or</w:t>
            </w:r>
            <w:r w:rsidR="007E703B" w:rsidRPr="00DC2587">
              <w:t xml:space="preserve"> </w:t>
            </w:r>
            <w:r w:rsidR="00FC519D" w:rsidRPr="00DC2587">
              <w:t>beyond</w:t>
            </w:r>
            <w:r w:rsidR="007E703B" w:rsidRPr="00DC2587">
              <w:t xml:space="preserve"> </w:t>
            </w:r>
            <w:r w:rsidR="00FC519D" w:rsidRPr="00DC2587">
              <w:t>any</w:t>
            </w:r>
            <w:r w:rsidR="007E703B" w:rsidRPr="00DC2587">
              <w:t xml:space="preserve"> </w:t>
            </w:r>
            <w:r w:rsidR="00C8004A" w:rsidRPr="00DC2587">
              <w:t xml:space="preserve">extended date </w:t>
            </w:r>
            <w:r w:rsidR="00FC519D" w:rsidRPr="00DC2587">
              <w:t>if</w:t>
            </w:r>
            <w:r w:rsidR="007E703B" w:rsidRPr="00DC2587">
              <w:t xml:space="preserve"> </w:t>
            </w:r>
            <w:r w:rsidR="00FC519D" w:rsidRPr="00DC2587">
              <w:t>requested</w:t>
            </w:r>
            <w:r w:rsidR="007E703B" w:rsidRPr="00DC2587">
              <w:t xml:space="preserve"> </w:t>
            </w:r>
            <w:r w:rsidR="00FC519D" w:rsidRPr="00DC2587">
              <w:t>under</w:t>
            </w:r>
            <w:r w:rsidR="007E703B" w:rsidRPr="00DC2587">
              <w:t xml:space="preserve"> </w:t>
            </w:r>
            <w:r w:rsidR="00FC519D" w:rsidRPr="00DC2587">
              <w:t>ITB</w:t>
            </w:r>
            <w:r w:rsidR="007E703B" w:rsidRPr="00DC2587">
              <w:t xml:space="preserve"> </w:t>
            </w:r>
            <w:r w:rsidR="00FC519D" w:rsidRPr="00DC2587">
              <w:t>19.2.</w:t>
            </w:r>
          </w:p>
          <w:p w14:paraId="3E2499EB" w14:textId="77777777" w:rsidR="00FC519D" w:rsidRPr="00DC2587" w:rsidRDefault="00FC519D">
            <w:pPr>
              <w:pStyle w:val="ITBno"/>
              <w:numPr>
                <w:ilvl w:val="1"/>
                <w:numId w:val="27"/>
              </w:numPr>
              <w:spacing w:after="120"/>
              <w:ind w:left="614" w:hanging="720"/>
            </w:pPr>
            <w:r w:rsidRPr="00DC2587">
              <w:t>If</w:t>
            </w:r>
            <w:r w:rsidR="007E703B" w:rsidRPr="00DC2587">
              <w:t xml:space="preserve"> </w:t>
            </w:r>
            <w:r w:rsidRPr="00DC2587">
              <w:t>a</w:t>
            </w:r>
            <w:r w:rsidR="007E703B" w:rsidRPr="00DC2587">
              <w:t xml:space="preserve"> </w:t>
            </w:r>
            <w:r w:rsidRPr="00DC2587">
              <w:t>Bid</w:t>
            </w:r>
            <w:r w:rsidR="007E703B" w:rsidRPr="00DC2587">
              <w:t xml:space="preserve"> </w:t>
            </w:r>
            <w:r w:rsidRPr="00DC2587">
              <w:t>Security</w:t>
            </w:r>
            <w:r w:rsidR="007E703B" w:rsidRPr="00DC2587">
              <w:t xml:space="preserve"> </w:t>
            </w:r>
            <w:r w:rsidRPr="00DC2587">
              <w:t>or</w:t>
            </w:r>
            <w:r w:rsidR="007E703B" w:rsidRPr="00DC2587">
              <w:t xml:space="preserve"> </w:t>
            </w:r>
            <w:r w:rsidRPr="00DC2587">
              <w:t>a</w:t>
            </w:r>
            <w:r w:rsidR="007E703B" w:rsidRPr="00DC2587">
              <w:t xml:space="preserve"> </w:t>
            </w:r>
            <w:r w:rsidRPr="00DC2587">
              <w:t>Bid-Securing</w:t>
            </w:r>
            <w:r w:rsidR="007E703B" w:rsidRPr="00DC2587">
              <w:t xml:space="preserve"> </w:t>
            </w:r>
            <w:r w:rsidRPr="00DC2587">
              <w:t>Declaration</w:t>
            </w:r>
            <w:r w:rsidR="007E703B" w:rsidRPr="00DC2587">
              <w:t xml:space="preserve"> </w:t>
            </w:r>
            <w:r w:rsidRPr="00DC2587">
              <w:t>is</w:t>
            </w:r>
            <w:r w:rsidR="007E703B" w:rsidRPr="00DC2587">
              <w:t xml:space="preserve"> </w:t>
            </w:r>
            <w:r w:rsidRPr="00DC2587">
              <w:t>specified</w:t>
            </w:r>
            <w:r w:rsidR="007E703B" w:rsidRPr="00DC2587">
              <w:t xml:space="preserve"> </w:t>
            </w:r>
            <w:r w:rsidRPr="00DC2587">
              <w:t>pursuant</w:t>
            </w:r>
            <w:r w:rsidR="007E703B" w:rsidRPr="00DC2587">
              <w:t xml:space="preserve"> </w:t>
            </w:r>
            <w:r w:rsidRPr="00DC2587">
              <w:t>to</w:t>
            </w:r>
            <w:r w:rsidR="007E703B" w:rsidRPr="00DC2587">
              <w:t xml:space="preserve"> </w:t>
            </w:r>
            <w:r w:rsidRPr="00DC2587">
              <w:t>ITB</w:t>
            </w:r>
            <w:r w:rsidR="007E703B" w:rsidRPr="00DC2587">
              <w:t xml:space="preserve"> </w:t>
            </w:r>
            <w:r w:rsidRPr="00DC2587">
              <w:t>20.1,</w:t>
            </w:r>
            <w:r w:rsidR="007E703B" w:rsidRPr="00DC2587">
              <w:t xml:space="preserve"> </w:t>
            </w:r>
            <w:r w:rsidRPr="00DC2587">
              <w:t>any</w:t>
            </w:r>
            <w:r w:rsidR="007E703B" w:rsidRPr="00DC2587">
              <w:t xml:space="preserve"> </w:t>
            </w:r>
            <w:r w:rsidRPr="00DC2587">
              <w:t>Bid</w:t>
            </w:r>
            <w:r w:rsidR="007E703B" w:rsidRPr="00DC2587">
              <w:t xml:space="preserve"> </w:t>
            </w:r>
            <w:r w:rsidRPr="00DC2587">
              <w:t>not</w:t>
            </w:r>
            <w:r w:rsidR="007E703B" w:rsidRPr="00DC2587">
              <w:t xml:space="preserve"> </w:t>
            </w:r>
            <w:r w:rsidRPr="00DC2587">
              <w:t>accompanied</w:t>
            </w:r>
            <w:r w:rsidR="007E703B" w:rsidRPr="00DC2587">
              <w:t xml:space="preserve"> </w:t>
            </w:r>
            <w:r w:rsidRPr="00DC2587">
              <w:t>by</w:t>
            </w:r>
            <w:r w:rsidR="007E703B" w:rsidRPr="00DC2587">
              <w:t xml:space="preserve"> </w:t>
            </w:r>
            <w:r w:rsidRPr="00DC2587">
              <w:t>a</w:t>
            </w:r>
            <w:r w:rsidR="007E703B" w:rsidRPr="00DC2587">
              <w:t xml:space="preserve"> </w:t>
            </w:r>
            <w:r w:rsidRPr="00DC2587">
              <w:t>substantially</w:t>
            </w:r>
            <w:r w:rsidR="007E703B" w:rsidRPr="00DC2587">
              <w:t xml:space="preserve"> </w:t>
            </w:r>
            <w:r w:rsidRPr="00DC2587">
              <w:t>responsive</w:t>
            </w:r>
            <w:r w:rsidR="007E703B" w:rsidRPr="00DC2587">
              <w:t xml:space="preserve"> </w:t>
            </w:r>
            <w:r w:rsidRPr="00DC2587">
              <w:t>Bid</w:t>
            </w:r>
            <w:r w:rsidR="007E703B" w:rsidRPr="00DC2587">
              <w:t xml:space="preserve"> </w:t>
            </w:r>
            <w:r w:rsidRPr="00DC2587">
              <w:t>Security</w:t>
            </w:r>
            <w:r w:rsidR="007E703B" w:rsidRPr="00DC2587">
              <w:t xml:space="preserve"> </w:t>
            </w:r>
            <w:r w:rsidRPr="00DC2587">
              <w:t>or</w:t>
            </w:r>
            <w:r w:rsidR="007E703B" w:rsidRPr="00DC2587">
              <w:t xml:space="preserve"> </w:t>
            </w:r>
            <w:r w:rsidRPr="00DC2587">
              <w:t>Bid-Securing</w:t>
            </w:r>
            <w:r w:rsidR="007E703B" w:rsidRPr="00DC2587">
              <w:t xml:space="preserve"> </w:t>
            </w:r>
            <w:r w:rsidRPr="00DC2587">
              <w:t>Declaration</w:t>
            </w:r>
            <w:r w:rsidR="007E703B" w:rsidRPr="00DC2587">
              <w:t xml:space="preserve"> </w:t>
            </w:r>
            <w:r w:rsidRPr="00DC2587">
              <w:t>shall</w:t>
            </w:r>
            <w:r w:rsidR="007E703B" w:rsidRPr="00DC2587">
              <w:t xml:space="preserve"> </w:t>
            </w:r>
            <w:r w:rsidRPr="00DC2587">
              <w:t>be</w:t>
            </w:r>
            <w:r w:rsidR="007E703B" w:rsidRPr="00DC2587">
              <w:t xml:space="preserve"> </w:t>
            </w:r>
            <w:r w:rsidRPr="00DC2587">
              <w:t>rejected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as</w:t>
            </w:r>
            <w:r w:rsidR="007E703B" w:rsidRPr="00DC2587">
              <w:t xml:space="preserve"> </w:t>
            </w:r>
            <w:r w:rsidRPr="00DC2587">
              <w:t>nonresponsive.</w:t>
            </w:r>
          </w:p>
          <w:p w14:paraId="1D31AAB5" w14:textId="77777777" w:rsidR="00FC519D" w:rsidRPr="00DC2587" w:rsidRDefault="00FC519D">
            <w:pPr>
              <w:pStyle w:val="ITBno"/>
              <w:numPr>
                <w:ilvl w:val="1"/>
                <w:numId w:val="27"/>
              </w:numPr>
              <w:spacing w:after="120"/>
              <w:ind w:left="614" w:hanging="720"/>
            </w:pPr>
            <w:r w:rsidRPr="00DC2587">
              <w:t>If</w:t>
            </w:r>
            <w:r w:rsidR="007E703B" w:rsidRPr="00DC2587">
              <w:t xml:space="preserve"> </w:t>
            </w:r>
            <w:r w:rsidRPr="00DC2587">
              <w:t>a</w:t>
            </w:r>
            <w:r w:rsidR="007E703B" w:rsidRPr="00DC2587">
              <w:t xml:space="preserve"> </w:t>
            </w:r>
            <w:r w:rsidRPr="00DC2587">
              <w:t>Bid</w:t>
            </w:r>
            <w:r w:rsidR="007E703B" w:rsidRPr="00DC2587">
              <w:t xml:space="preserve"> </w:t>
            </w:r>
            <w:r w:rsidRPr="00DC2587">
              <w:t>Security</w:t>
            </w:r>
            <w:r w:rsidR="007E703B" w:rsidRPr="00DC2587">
              <w:t xml:space="preserve"> </w:t>
            </w:r>
            <w:r w:rsidRPr="00DC2587">
              <w:t>is</w:t>
            </w:r>
            <w:r w:rsidR="007E703B" w:rsidRPr="00DC2587">
              <w:t xml:space="preserve"> </w:t>
            </w:r>
            <w:r w:rsidRPr="00DC2587">
              <w:t>specified</w:t>
            </w:r>
            <w:r w:rsidR="007E703B" w:rsidRPr="00DC2587">
              <w:t xml:space="preserve"> </w:t>
            </w:r>
            <w:r w:rsidRPr="00DC2587">
              <w:t>pursuant</w:t>
            </w:r>
            <w:r w:rsidR="007E703B" w:rsidRPr="00DC2587">
              <w:t xml:space="preserve"> </w:t>
            </w:r>
            <w:r w:rsidRPr="00DC2587">
              <w:t>to</w:t>
            </w:r>
            <w:r w:rsidR="007E703B" w:rsidRPr="00DC2587">
              <w:t xml:space="preserve"> </w:t>
            </w:r>
            <w:r w:rsidRPr="00DC2587">
              <w:t>ITB</w:t>
            </w:r>
            <w:r w:rsidR="007E703B" w:rsidRPr="00DC2587">
              <w:t xml:space="preserve"> </w:t>
            </w:r>
            <w:r w:rsidRPr="00DC2587">
              <w:t>20.1,</w:t>
            </w:r>
            <w:r w:rsidR="007E703B" w:rsidRPr="00DC2587">
              <w:t xml:space="preserve"> </w:t>
            </w:r>
            <w:r w:rsidRPr="00DC2587">
              <w:t>t</w:t>
            </w:r>
            <w:bookmarkStart w:id="251" w:name="_Hlt126564013"/>
            <w:bookmarkEnd w:id="251"/>
            <w:r w:rsidRPr="00DC2587">
              <w:t>he</w:t>
            </w:r>
            <w:r w:rsidR="007E703B" w:rsidRPr="00DC2587">
              <w:t xml:space="preserve"> </w:t>
            </w:r>
            <w:r w:rsidRPr="00DC2587">
              <w:t>Bid</w:t>
            </w:r>
            <w:r w:rsidR="007E703B" w:rsidRPr="00DC2587">
              <w:t xml:space="preserve"> </w:t>
            </w:r>
            <w:r w:rsidRPr="00DC2587">
              <w:t>Security</w:t>
            </w:r>
            <w:r w:rsidR="007E703B" w:rsidRPr="00DC2587">
              <w:t xml:space="preserve"> </w:t>
            </w:r>
            <w:r w:rsidRPr="00DC2587">
              <w:t>of</w:t>
            </w:r>
            <w:r w:rsidR="007E703B" w:rsidRPr="00DC2587">
              <w:t xml:space="preserve"> </w:t>
            </w:r>
            <w:r w:rsidRPr="00DC2587">
              <w:t>unsuccessful</w:t>
            </w:r>
            <w:r w:rsidR="007E703B" w:rsidRPr="00DC2587">
              <w:t xml:space="preserve"> </w:t>
            </w:r>
            <w:r w:rsidRPr="00DC2587">
              <w:t>Bidders</w:t>
            </w:r>
            <w:r w:rsidR="007E703B" w:rsidRPr="00DC2587">
              <w:t xml:space="preserve"> </w:t>
            </w:r>
            <w:r w:rsidRPr="00DC2587">
              <w:t>shall</w:t>
            </w:r>
            <w:r w:rsidR="007E703B" w:rsidRPr="00DC2587">
              <w:t xml:space="preserve"> </w:t>
            </w:r>
            <w:r w:rsidRPr="00DC2587">
              <w:t>be</w:t>
            </w:r>
            <w:r w:rsidR="007E703B" w:rsidRPr="00DC2587">
              <w:t xml:space="preserve"> </w:t>
            </w:r>
            <w:r w:rsidRPr="00DC2587">
              <w:t>returned</w:t>
            </w:r>
            <w:r w:rsidR="007E703B" w:rsidRPr="00DC2587">
              <w:t xml:space="preserve"> </w:t>
            </w:r>
            <w:r w:rsidRPr="00DC2587">
              <w:t>as</w:t>
            </w:r>
            <w:r w:rsidR="007E703B" w:rsidRPr="00DC2587">
              <w:t xml:space="preserve"> </w:t>
            </w:r>
            <w:r w:rsidRPr="00DC2587">
              <w:t>promptly</w:t>
            </w:r>
            <w:r w:rsidR="007E703B" w:rsidRPr="00DC2587">
              <w:t xml:space="preserve"> </w:t>
            </w:r>
            <w:r w:rsidRPr="00DC2587">
              <w:t>as</w:t>
            </w:r>
            <w:r w:rsidR="007E703B" w:rsidRPr="00DC2587">
              <w:t xml:space="preserve"> </w:t>
            </w:r>
            <w:r w:rsidRPr="00DC2587">
              <w:t>possible</w:t>
            </w:r>
            <w:r w:rsidR="007E703B" w:rsidRPr="00DC2587">
              <w:t xml:space="preserve"> </w:t>
            </w:r>
            <w:r w:rsidRPr="00DC2587">
              <w:t>upon</w:t>
            </w:r>
            <w:r w:rsidR="007E703B" w:rsidRPr="00DC2587">
              <w:t xml:space="preserve"> </w:t>
            </w:r>
            <w:r w:rsidRPr="00DC2587">
              <w:t>the</w:t>
            </w:r>
            <w:r w:rsidR="007E703B" w:rsidRPr="00DC2587">
              <w:t xml:space="preserve"> </w:t>
            </w:r>
            <w:r w:rsidRPr="00DC2587">
              <w:t>successful</w:t>
            </w:r>
            <w:r w:rsidR="007E703B" w:rsidRPr="00DC2587">
              <w:t xml:space="preserve"> </w:t>
            </w:r>
            <w:r w:rsidRPr="00DC2587">
              <w:t>Bidder’s</w:t>
            </w:r>
            <w:r w:rsidR="007E703B" w:rsidRPr="00DC2587">
              <w:t xml:space="preserve"> </w:t>
            </w:r>
            <w:r w:rsidRPr="00DC2587">
              <w:t>furnishing</w:t>
            </w:r>
            <w:r w:rsidR="007E703B" w:rsidRPr="00DC2587">
              <w:t xml:space="preserve"> </w:t>
            </w:r>
            <w:r w:rsidRPr="00DC2587">
              <w:t>of</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Security</w:t>
            </w:r>
            <w:r w:rsidR="007E703B" w:rsidRPr="00DC2587">
              <w:t xml:space="preserve"> </w:t>
            </w:r>
            <w:r w:rsidRPr="00DC2587">
              <w:t>pursuant</w:t>
            </w:r>
            <w:r w:rsidR="007E703B" w:rsidRPr="00DC2587">
              <w:t xml:space="preserve"> </w:t>
            </w:r>
            <w:r w:rsidRPr="00DC2587">
              <w:t>to</w:t>
            </w:r>
            <w:r w:rsidR="007E703B" w:rsidRPr="00DC2587">
              <w:t xml:space="preserve"> </w:t>
            </w:r>
            <w:r w:rsidRPr="00DC2587">
              <w:t>ITB</w:t>
            </w:r>
            <w:r w:rsidR="007E703B" w:rsidRPr="00DC2587">
              <w:t xml:space="preserve"> </w:t>
            </w:r>
            <w:r w:rsidR="00F576C5" w:rsidRPr="00DC2587">
              <w:t>47</w:t>
            </w:r>
            <w:r w:rsidRPr="00DC2587">
              <w:t>.</w:t>
            </w:r>
          </w:p>
          <w:p w14:paraId="156EAF88" w14:textId="77777777" w:rsidR="00FC519D" w:rsidRPr="00DC2587" w:rsidRDefault="00FC519D">
            <w:pPr>
              <w:pStyle w:val="ITBno"/>
              <w:numPr>
                <w:ilvl w:val="1"/>
                <w:numId w:val="27"/>
              </w:numPr>
              <w:spacing w:after="120"/>
              <w:ind w:left="614" w:hanging="720"/>
            </w:pPr>
            <w:r w:rsidRPr="00DC2587">
              <w:t>The</w:t>
            </w:r>
            <w:r w:rsidR="007E703B" w:rsidRPr="00DC2587">
              <w:t xml:space="preserve"> </w:t>
            </w:r>
            <w:r w:rsidRPr="00DC2587">
              <w:t>Bid</w:t>
            </w:r>
            <w:r w:rsidR="007E703B" w:rsidRPr="00DC2587">
              <w:t xml:space="preserve"> </w:t>
            </w:r>
            <w:r w:rsidRPr="00DC2587">
              <w:t>Security</w:t>
            </w:r>
            <w:r w:rsidR="007E703B" w:rsidRPr="00DC2587">
              <w:t xml:space="preserve"> </w:t>
            </w:r>
            <w:r w:rsidRPr="00DC2587">
              <w:t>of</w:t>
            </w:r>
            <w:r w:rsidR="007E703B" w:rsidRPr="00DC2587">
              <w:t xml:space="preserve"> </w:t>
            </w:r>
            <w:r w:rsidRPr="00DC2587">
              <w:t>the</w:t>
            </w:r>
            <w:r w:rsidR="007E703B" w:rsidRPr="00DC2587">
              <w:t xml:space="preserve"> </w:t>
            </w:r>
            <w:r w:rsidRPr="00DC2587">
              <w:t>successful</w:t>
            </w:r>
            <w:r w:rsidR="007E703B" w:rsidRPr="00DC2587">
              <w:t xml:space="preserve"> </w:t>
            </w:r>
            <w:r w:rsidRPr="00DC2587">
              <w:t>Bidder</w:t>
            </w:r>
            <w:r w:rsidR="007E703B" w:rsidRPr="00DC2587">
              <w:t xml:space="preserve"> </w:t>
            </w:r>
            <w:r w:rsidRPr="00DC2587">
              <w:t>shall</w:t>
            </w:r>
            <w:r w:rsidR="007E703B" w:rsidRPr="00DC2587">
              <w:t xml:space="preserve"> </w:t>
            </w:r>
            <w:r w:rsidRPr="00DC2587">
              <w:t>be</w:t>
            </w:r>
            <w:r w:rsidR="007E703B" w:rsidRPr="00DC2587">
              <w:t xml:space="preserve"> </w:t>
            </w:r>
            <w:r w:rsidRPr="00DC2587">
              <w:t>returned</w:t>
            </w:r>
            <w:r w:rsidR="007E703B" w:rsidRPr="00DC2587">
              <w:t xml:space="preserve"> </w:t>
            </w:r>
            <w:r w:rsidRPr="00DC2587">
              <w:t>as</w:t>
            </w:r>
            <w:r w:rsidR="007E703B" w:rsidRPr="00DC2587">
              <w:t xml:space="preserve"> </w:t>
            </w:r>
            <w:r w:rsidRPr="00DC2587">
              <w:t>promptly</w:t>
            </w:r>
            <w:r w:rsidR="007E703B" w:rsidRPr="00DC2587">
              <w:t xml:space="preserve"> </w:t>
            </w:r>
            <w:r w:rsidRPr="00DC2587">
              <w:t>as</w:t>
            </w:r>
            <w:r w:rsidR="007E703B" w:rsidRPr="00DC2587">
              <w:t xml:space="preserve"> </w:t>
            </w:r>
            <w:r w:rsidRPr="00DC2587">
              <w:t>possible</w:t>
            </w:r>
            <w:r w:rsidR="007E703B" w:rsidRPr="00DC2587">
              <w:t xml:space="preserve"> </w:t>
            </w:r>
            <w:r w:rsidRPr="00DC2587">
              <w:t>once</w:t>
            </w:r>
            <w:r w:rsidR="007E703B" w:rsidRPr="00DC2587">
              <w:t xml:space="preserve"> </w:t>
            </w:r>
            <w:r w:rsidRPr="00DC2587">
              <w:t>the</w:t>
            </w:r>
            <w:r w:rsidR="007E703B" w:rsidRPr="00DC2587">
              <w:t xml:space="preserve"> </w:t>
            </w:r>
            <w:r w:rsidRPr="00DC2587">
              <w:t>successful</w:t>
            </w:r>
            <w:r w:rsidR="007E703B" w:rsidRPr="00DC2587">
              <w:t xml:space="preserve"> </w:t>
            </w:r>
            <w:r w:rsidRPr="00DC2587">
              <w:t>Bidder</w:t>
            </w:r>
            <w:r w:rsidR="007E703B" w:rsidRPr="00DC2587">
              <w:t xml:space="preserve"> </w:t>
            </w:r>
            <w:r w:rsidRPr="00DC2587">
              <w:t>has</w:t>
            </w:r>
            <w:r w:rsidR="007E703B" w:rsidRPr="00DC2587">
              <w:t xml:space="preserve"> </w:t>
            </w:r>
            <w:r w:rsidRPr="00DC2587">
              <w:t>signed</w:t>
            </w:r>
            <w:r w:rsidR="007E703B" w:rsidRPr="00DC2587">
              <w:t xml:space="preserve"> </w:t>
            </w:r>
            <w:r w:rsidRPr="00DC2587">
              <w:t>the</w:t>
            </w:r>
            <w:r w:rsidR="007E703B" w:rsidRPr="00DC2587">
              <w:t xml:space="preserve"> </w:t>
            </w:r>
            <w:r w:rsidRPr="00DC2587">
              <w:t>Contract</w:t>
            </w:r>
            <w:r w:rsidR="007E703B" w:rsidRPr="00DC2587">
              <w:t xml:space="preserve"> </w:t>
            </w:r>
            <w:r w:rsidRPr="00DC2587">
              <w:t>and</w:t>
            </w:r>
            <w:r w:rsidR="007E703B" w:rsidRPr="00DC2587">
              <w:t xml:space="preserve"> </w:t>
            </w:r>
            <w:r w:rsidRPr="00DC2587">
              <w:t>furnished</w:t>
            </w:r>
            <w:r w:rsidR="007E703B" w:rsidRPr="00DC2587">
              <w:t xml:space="preserve"> </w:t>
            </w:r>
            <w:r w:rsidRPr="00DC2587">
              <w:t>the</w:t>
            </w:r>
            <w:r w:rsidR="007E703B" w:rsidRPr="00DC2587">
              <w:t xml:space="preserve"> </w:t>
            </w:r>
            <w:r w:rsidRPr="00DC2587">
              <w:t>required</w:t>
            </w:r>
            <w:r w:rsidR="007E703B" w:rsidRPr="00DC2587">
              <w:t xml:space="preserve"> </w:t>
            </w:r>
            <w:r w:rsidRPr="00DC2587">
              <w:t>Performance</w:t>
            </w:r>
            <w:r w:rsidR="007E703B" w:rsidRPr="00DC2587">
              <w:t xml:space="preserve"> </w:t>
            </w:r>
            <w:r w:rsidRPr="00DC2587">
              <w:t>Security.</w:t>
            </w:r>
          </w:p>
          <w:p w14:paraId="5250BCB6" w14:textId="77777777" w:rsidR="00FC519D" w:rsidRPr="00DC2587" w:rsidRDefault="00FC519D">
            <w:pPr>
              <w:pStyle w:val="ITBno"/>
              <w:numPr>
                <w:ilvl w:val="1"/>
                <w:numId w:val="27"/>
              </w:numPr>
              <w:spacing w:after="120"/>
              <w:ind w:left="614" w:hanging="720"/>
            </w:pPr>
            <w:r w:rsidRPr="00DC2587">
              <w:t>The</w:t>
            </w:r>
            <w:r w:rsidR="007E703B" w:rsidRPr="00DC2587">
              <w:t xml:space="preserve"> </w:t>
            </w:r>
            <w:r w:rsidRPr="00DC2587">
              <w:t>Bid</w:t>
            </w:r>
            <w:r w:rsidR="007E703B" w:rsidRPr="00DC2587">
              <w:t xml:space="preserve"> </w:t>
            </w:r>
            <w:r w:rsidRPr="00DC2587">
              <w:t>Security</w:t>
            </w:r>
            <w:r w:rsidR="007E703B" w:rsidRPr="00DC2587">
              <w:t xml:space="preserve"> </w:t>
            </w:r>
            <w:r w:rsidRPr="00DC2587">
              <w:t>may</w:t>
            </w:r>
            <w:r w:rsidR="007E703B" w:rsidRPr="00DC2587">
              <w:t xml:space="preserve"> </w:t>
            </w:r>
            <w:r w:rsidRPr="00DC2587">
              <w:t>be</w:t>
            </w:r>
            <w:r w:rsidR="007E703B" w:rsidRPr="00DC2587">
              <w:t xml:space="preserve"> </w:t>
            </w:r>
            <w:r w:rsidRPr="00DC2587">
              <w:t>forfeited:</w:t>
            </w:r>
          </w:p>
          <w:p w14:paraId="7E6476D1" w14:textId="77777777" w:rsidR="00FC519D" w:rsidRPr="00DC2587" w:rsidRDefault="00FC519D">
            <w:pPr>
              <w:pStyle w:val="S1-subpara"/>
              <w:numPr>
                <w:ilvl w:val="0"/>
                <w:numId w:val="21"/>
              </w:numPr>
              <w:tabs>
                <w:tab w:val="left" w:pos="0"/>
              </w:tabs>
              <w:spacing w:after="120"/>
              <w:ind w:left="1152" w:right="-72" w:hanging="576"/>
            </w:pPr>
            <w:r w:rsidRPr="00DC2587">
              <w:t>if</w:t>
            </w:r>
            <w:r w:rsidR="007E703B" w:rsidRPr="00DC2587">
              <w:t xml:space="preserve"> </w:t>
            </w:r>
            <w:r w:rsidRPr="00DC2587">
              <w:t>a</w:t>
            </w:r>
            <w:r w:rsidR="007E703B" w:rsidRPr="00DC2587">
              <w:t xml:space="preserve"> </w:t>
            </w:r>
            <w:r w:rsidRPr="00DC2587">
              <w:t>Bidder</w:t>
            </w:r>
            <w:bookmarkStart w:id="252" w:name="_Toc438267890"/>
            <w:r w:rsidR="007E703B" w:rsidRPr="00DC2587">
              <w:t xml:space="preserve"> </w:t>
            </w:r>
            <w:r w:rsidRPr="00DC2587">
              <w:t>withdraws</w:t>
            </w:r>
            <w:r w:rsidR="007E703B" w:rsidRPr="00DC2587">
              <w:t xml:space="preserve"> </w:t>
            </w:r>
            <w:r w:rsidRPr="00DC2587">
              <w:t>its</w:t>
            </w:r>
            <w:r w:rsidR="007E703B" w:rsidRPr="00DC2587">
              <w:t xml:space="preserve"> </w:t>
            </w:r>
            <w:r w:rsidRPr="00DC2587">
              <w:t>Bid</w:t>
            </w:r>
            <w:r w:rsidR="007E703B" w:rsidRPr="00DC2587">
              <w:t xml:space="preserve"> </w:t>
            </w:r>
            <w:r w:rsidR="008E391F" w:rsidRPr="00DC2587">
              <w:t xml:space="preserve">prior to the expiry date </w:t>
            </w:r>
            <w:r w:rsidRPr="00DC2587">
              <w:t>of</w:t>
            </w:r>
            <w:r w:rsidR="007E703B" w:rsidRPr="00DC2587">
              <w:t xml:space="preserve"> </w:t>
            </w:r>
            <w:r w:rsidR="008E391F" w:rsidRPr="00DC2587">
              <w:t xml:space="preserve">the </w:t>
            </w:r>
            <w:r w:rsidRPr="00DC2587">
              <w:t>Bid</w:t>
            </w:r>
            <w:r w:rsidR="007E703B" w:rsidRPr="00DC2587">
              <w:t xml:space="preserve"> </w:t>
            </w:r>
            <w:r w:rsidRPr="00DC2587">
              <w:t>validity</w:t>
            </w:r>
            <w:r w:rsidR="007E703B" w:rsidRPr="00DC2587">
              <w:t xml:space="preserve"> </w:t>
            </w:r>
            <w:r w:rsidRPr="00DC2587">
              <w:t>specified</w:t>
            </w:r>
            <w:r w:rsidR="007E703B" w:rsidRPr="00DC2587">
              <w:t xml:space="preserve"> </w:t>
            </w:r>
            <w:r w:rsidRPr="00DC2587">
              <w:t>by</w:t>
            </w:r>
            <w:r w:rsidR="007E703B" w:rsidRPr="00DC2587">
              <w:t xml:space="preserve"> </w:t>
            </w:r>
            <w:r w:rsidRPr="00DC2587">
              <w:t>the</w:t>
            </w:r>
            <w:r w:rsidR="007E703B" w:rsidRPr="00DC2587">
              <w:t xml:space="preserve"> </w:t>
            </w:r>
            <w:r w:rsidRPr="00DC2587">
              <w:t>Bidder</w:t>
            </w:r>
            <w:r w:rsidR="007E703B" w:rsidRPr="00DC2587">
              <w:t xml:space="preserve"> </w:t>
            </w:r>
            <w:r w:rsidRPr="00DC2587">
              <w:t>on</w:t>
            </w:r>
            <w:r w:rsidR="007E703B" w:rsidRPr="00DC2587">
              <w:t xml:space="preserve"> </w:t>
            </w:r>
            <w:r w:rsidRPr="00DC2587">
              <w:t>the</w:t>
            </w:r>
            <w:r w:rsidR="007E703B" w:rsidRPr="00DC2587">
              <w:t xml:space="preserve"> </w:t>
            </w:r>
            <w:r w:rsidRPr="00DC2587">
              <w:t>Letter</w:t>
            </w:r>
            <w:r w:rsidR="007E703B" w:rsidRPr="00DC2587">
              <w:t xml:space="preserve"> </w:t>
            </w:r>
            <w:r w:rsidRPr="00DC2587">
              <w:t>of</w:t>
            </w:r>
            <w:r w:rsidR="007E703B" w:rsidRPr="00DC2587">
              <w:t xml:space="preserve"> </w:t>
            </w:r>
            <w:r w:rsidRPr="00DC2587">
              <w:t>Bid</w:t>
            </w:r>
            <w:r w:rsidR="008E391F" w:rsidRPr="00DC2587">
              <w:t xml:space="preserve"> or any extended date provided by the Bidder</w:t>
            </w:r>
            <w:r w:rsidRPr="00DC2587">
              <w:t>;</w:t>
            </w:r>
            <w:r w:rsidR="007E703B" w:rsidRPr="00DC2587">
              <w:t xml:space="preserve"> </w:t>
            </w:r>
            <w:r w:rsidRPr="00DC2587">
              <w:t>or</w:t>
            </w:r>
          </w:p>
          <w:bookmarkEnd w:id="252"/>
          <w:p w14:paraId="6F2F34EC" w14:textId="77777777" w:rsidR="00FC519D" w:rsidRPr="00DC2587" w:rsidRDefault="00FC519D">
            <w:pPr>
              <w:pStyle w:val="S1-subpara"/>
              <w:numPr>
                <w:ilvl w:val="0"/>
                <w:numId w:val="21"/>
              </w:numPr>
              <w:tabs>
                <w:tab w:val="left" w:pos="0"/>
              </w:tabs>
              <w:spacing w:after="120"/>
              <w:ind w:left="1152" w:right="-72" w:hanging="576"/>
            </w:pPr>
            <w:r w:rsidRPr="00DC2587">
              <w:t>if</w:t>
            </w:r>
            <w:r w:rsidR="007E703B" w:rsidRPr="00DC2587">
              <w:t xml:space="preserve"> </w:t>
            </w:r>
            <w:r w:rsidRPr="00DC2587">
              <w:t>the</w:t>
            </w:r>
            <w:r w:rsidR="007E703B" w:rsidRPr="00DC2587">
              <w:t xml:space="preserve"> </w:t>
            </w:r>
            <w:r w:rsidRPr="00DC2587">
              <w:t>successful</w:t>
            </w:r>
            <w:r w:rsidR="007E703B" w:rsidRPr="00DC2587">
              <w:t xml:space="preserve"> </w:t>
            </w:r>
            <w:r w:rsidRPr="00DC2587">
              <w:t>Bidder</w:t>
            </w:r>
            <w:r w:rsidR="007E703B" w:rsidRPr="00DC2587">
              <w:t xml:space="preserve"> </w:t>
            </w:r>
            <w:r w:rsidRPr="00DC2587">
              <w:t>fails</w:t>
            </w:r>
            <w:r w:rsidR="007E703B" w:rsidRPr="00DC2587">
              <w:t xml:space="preserve"> </w:t>
            </w:r>
            <w:r w:rsidRPr="00DC2587">
              <w:t>to:</w:t>
            </w:r>
          </w:p>
          <w:p w14:paraId="010E2B76" w14:textId="77777777" w:rsidR="00FC519D" w:rsidRPr="00DC2587" w:rsidRDefault="00FC519D">
            <w:pPr>
              <w:pStyle w:val="S1-subpara"/>
              <w:numPr>
                <w:ilvl w:val="0"/>
                <w:numId w:val="24"/>
              </w:numPr>
              <w:spacing w:after="120"/>
              <w:ind w:left="1728" w:right="-72" w:hanging="576"/>
            </w:pPr>
            <w:bookmarkStart w:id="253" w:name="_Toc438267892"/>
            <w:bookmarkEnd w:id="253"/>
            <w:r w:rsidRPr="00DC2587">
              <w:t>sign</w:t>
            </w:r>
            <w:r w:rsidR="007E703B" w:rsidRPr="00DC2587">
              <w:t xml:space="preserve"> </w:t>
            </w:r>
            <w:r w:rsidRPr="00DC2587">
              <w:t>the</w:t>
            </w:r>
            <w:r w:rsidR="007E703B" w:rsidRPr="00DC2587">
              <w:t xml:space="preserve"> </w:t>
            </w:r>
            <w:r w:rsidRPr="00DC2587">
              <w:t>Contract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00F576C5" w:rsidRPr="00DC2587">
              <w:t>46</w:t>
            </w:r>
            <w:r w:rsidRPr="00DC2587">
              <w:t>;</w:t>
            </w:r>
            <w:r w:rsidR="007E703B" w:rsidRPr="00DC2587">
              <w:t xml:space="preserve"> </w:t>
            </w:r>
            <w:r w:rsidRPr="00DC2587">
              <w:t>or</w:t>
            </w:r>
            <w:bookmarkStart w:id="254" w:name="_Toc438267893"/>
          </w:p>
          <w:p w14:paraId="17A60CBC" w14:textId="77777777" w:rsidR="00FC519D" w:rsidRPr="00DC2587" w:rsidRDefault="00FC519D">
            <w:pPr>
              <w:pStyle w:val="S1-subpara"/>
              <w:numPr>
                <w:ilvl w:val="0"/>
                <w:numId w:val="24"/>
              </w:numPr>
              <w:spacing w:after="120"/>
              <w:ind w:left="1728" w:right="-72" w:hanging="576"/>
            </w:pPr>
            <w:r w:rsidRPr="00DC2587">
              <w:t>furnish</w:t>
            </w:r>
            <w:r w:rsidR="007E703B" w:rsidRPr="00DC2587">
              <w:t xml:space="preserve"> </w:t>
            </w:r>
            <w:r w:rsidRPr="00DC2587">
              <w:t>a</w:t>
            </w:r>
            <w:r w:rsidR="007E703B" w:rsidRPr="00DC2587">
              <w:t xml:space="preserve"> </w:t>
            </w:r>
            <w:r w:rsidRPr="00DC2587">
              <w:t>Performance</w:t>
            </w:r>
            <w:r w:rsidR="007E703B" w:rsidRPr="00DC2587">
              <w:t xml:space="preserve"> </w:t>
            </w:r>
            <w:r w:rsidRPr="00DC2587">
              <w:t>Security</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bookmarkEnd w:id="254"/>
            <w:r w:rsidR="00F576C5" w:rsidRPr="00DC2587">
              <w:t>47</w:t>
            </w:r>
            <w:r w:rsidRPr="00DC2587">
              <w:t>.</w:t>
            </w:r>
          </w:p>
          <w:p w14:paraId="58434AFC" w14:textId="1049560B" w:rsidR="00FC519D" w:rsidRPr="00DC2587" w:rsidRDefault="00FC519D">
            <w:pPr>
              <w:pStyle w:val="ITBno"/>
              <w:numPr>
                <w:ilvl w:val="1"/>
                <w:numId w:val="27"/>
              </w:numPr>
              <w:spacing w:after="120"/>
              <w:ind w:left="614" w:hanging="720"/>
            </w:pPr>
            <w:r w:rsidRPr="00DC2587">
              <w:t>The</w:t>
            </w:r>
            <w:r w:rsidR="007E703B" w:rsidRPr="00DC2587">
              <w:t xml:space="preserve"> </w:t>
            </w:r>
            <w:r w:rsidRPr="00DC2587">
              <w:t>Bid</w:t>
            </w:r>
            <w:r w:rsidR="007E703B" w:rsidRPr="00DC2587">
              <w:t xml:space="preserve"> </w:t>
            </w:r>
            <w:r w:rsidRPr="00DC2587">
              <w:t>Security</w:t>
            </w:r>
            <w:r w:rsidR="007E703B" w:rsidRPr="00DC2587">
              <w:t xml:space="preserve"> </w:t>
            </w:r>
            <w:r w:rsidRPr="00DC2587">
              <w:t>or</w:t>
            </w:r>
            <w:r w:rsidR="007E703B" w:rsidRPr="00DC2587">
              <w:t xml:space="preserve"> </w:t>
            </w:r>
            <w:r w:rsidRPr="00DC2587">
              <w:t>the</w:t>
            </w:r>
            <w:r w:rsidR="007E703B" w:rsidRPr="00DC2587">
              <w:t xml:space="preserve"> </w:t>
            </w:r>
            <w:r w:rsidRPr="00DC2587">
              <w:t>Bid-Securing</w:t>
            </w:r>
            <w:r w:rsidR="007E703B" w:rsidRPr="00DC2587">
              <w:t xml:space="preserve"> </w:t>
            </w:r>
            <w:r w:rsidRPr="00DC2587">
              <w:t>Declaration</w:t>
            </w:r>
            <w:r w:rsidR="007E703B" w:rsidRPr="00DC2587">
              <w:t xml:space="preserve"> </w:t>
            </w:r>
            <w:r w:rsidRPr="00DC2587">
              <w:t>of</w:t>
            </w:r>
            <w:r w:rsidR="007E703B" w:rsidRPr="00DC2587">
              <w:t xml:space="preserve"> </w:t>
            </w:r>
            <w:r w:rsidRPr="00DC2587">
              <w:t>a</w:t>
            </w:r>
            <w:r w:rsidR="007E703B" w:rsidRPr="00DC2587">
              <w:t xml:space="preserve"> </w:t>
            </w:r>
            <w:r w:rsidRPr="00DC2587">
              <w:t>JV</w:t>
            </w:r>
            <w:r w:rsidR="007E703B" w:rsidRPr="00DC2587">
              <w:t xml:space="preserve"> </w:t>
            </w:r>
            <w:r w:rsidRPr="00DC2587">
              <w:t>shall</w:t>
            </w:r>
            <w:r w:rsidR="007E703B" w:rsidRPr="00DC2587">
              <w:t xml:space="preserve"> </w:t>
            </w:r>
            <w:r w:rsidRPr="00DC2587">
              <w:t>be</w:t>
            </w:r>
            <w:r w:rsidR="007E703B" w:rsidRPr="00DC2587">
              <w:t xml:space="preserve"> </w:t>
            </w:r>
            <w:r w:rsidRPr="00DC2587">
              <w:t>in</w:t>
            </w:r>
            <w:r w:rsidR="007E703B" w:rsidRPr="00DC2587">
              <w:t xml:space="preserve"> </w:t>
            </w:r>
            <w:r w:rsidRPr="00DC2587">
              <w:t>the</w:t>
            </w:r>
            <w:r w:rsidR="007E703B" w:rsidRPr="00DC2587">
              <w:t xml:space="preserve"> </w:t>
            </w:r>
            <w:r w:rsidRPr="00DC2587">
              <w:t>name</w:t>
            </w:r>
            <w:r w:rsidR="007E703B" w:rsidRPr="00DC2587">
              <w:t xml:space="preserve"> </w:t>
            </w:r>
            <w:r w:rsidRPr="00DC2587">
              <w:t>of</w:t>
            </w:r>
            <w:r w:rsidR="007E703B" w:rsidRPr="00DC2587">
              <w:t xml:space="preserve"> </w:t>
            </w:r>
            <w:r w:rsidRPr="00DC2587">
              <w:t>the</w:t>
            </w:r>
            <w:r w:rsidR="007E703B" w:rsidRPr="00DC2587">
              <w:t xml:space="preserve"> </w:t>
            </w:r>
            <w:r w:rsidRPr="00DC2587">
              <w:t>JV</w:t>
            </w:r>
            <w:r w:rsidR="007E703B" w:rsidRPr="00DC2587">
              <w:t xml:space="preserve"> </w:t>
            </w:r>
            <w:r w:rsidRPr="00DC2587">
              <w:t>that</w:t>
            </w:r>
            <w:r w:rsidR="007E703B" w:rsidRPr="00DC2587">
              <w:t xml:space="preserve"> </w:t>
            </w:r>
            <w:r w:rsidRPr="00DC2587">
              <w:t>submits</w:t>
            </w:r>
            <w:r w:rsidR="007E703B" w:rsidRPr="00DC2587">
              <w:t xml:space="preserve"> </w:t>
            </w:r>
            <w:r w:rsidRPr="00DC2587">
              <w:t>the</w:t>
            </w:r>
            <w:r w:rsidR="007E703B" w:rsidRPr="00DC2587">
              <w:t xml:space="preserve"> </w:t>
            </w:r>
            <w:r w:rsidRPr="00DC2587">
              <w:t>Bid.</w:t>
            </w:r>
            <w:r w:rsidR="007E703B" w:rsidRPr="00DC2587">
              <w:t xml:space="preserve"> </w:t>
            </w:r>
            <w:r w:rsidRPr="00DC2587">
              <w:t>If</w:t>
            </w:r>
            <w:r w:rsidR="007E703B" w:rsidRPr="00DC2587">
              <w:t xml:space="preserve"> </w:t>
            </w:r>
            <w:r w:rsidRPr="00DC2587">
              <w:t>the</w:t>
            </w:r>
            <w:r w:rsidR="007E703B" w:rsidRPr="00DC2587">
              <w:t xml:space="preserve"> </w:t>
            </w:r>
            <w:r w:rsidRPr="00DC2587">
              <w:t>JV</w:t>
            </w:r>
            <w:r w:rsidR="007E703B" w:rsidRPr="00DC2587">
              <w:t xml:space="preserve"> </w:t>
            </w:r>
            <w:r w:rsidRPr="00DC2587">
              <w:t>has</w:t>
            </w:r>
            <w:r w:rsidR="007E703B" w:rsidRPr="00DC2587">
              <w:t xml:space="preserve"> </w:t>
            </w:r>
            <w:r w:rsidRPr="00DC2587">
              <w:t>not</w:t>
            </w:r>
            <w:r w:rsidR="007E703B" w:rsidRPr="00DC2587">
              <w:t xml:space="preserve"> </w:t>
            </w:r>
            <w:r w:rsidRPr="00DC2587">
              <w:t>been</w:t>
            </w:r>
            <w:r w:rsidR="007E703B" w:rsidRPr="00DC2587">
              <w:t xml:space="preserve"> </w:t>
            </w:r>
            <w:r w:rsidRPr="00DC2587">
              <w:t>legally</w:t>
            </w:r>
            <w:r w:rsidR="007E703B" w:rsidRPr="00DC2587">
              <w:t xml:space="preserve"> </w:t>
            </w:r>
            <w:r w:rsidRPr="00DC2587">
              <w:t>constituted</w:t>
            </w:r>
            <w:r w:rsidR="007E703B" w:rsidRPr="00DC2587">
              <w:t xml:space="preserve"> </w:t>
            </w:r>
            <w:r w:rsidRPr="00DC2587">
              <w:t>into</w:t>
            </w:r>
            <w:r w:rsidR="007E703B" w:rsidRPr="00DC2587">
              <w:t xml:space="preserve"> </w:t>
            </w:r>
            <w:r w:rsidRPr="00DC2587">
              <w:t>a</w:t>
            </w:r>
            <w:r w:rsidR="007E703B" w:rsidRPr="00DC2587">
              <w:t xml:space="preserve"> </w:t>
            </w:r>
            <w:r w:rsidRPr="00DC2587">
              <w:t>legally</w:t>
            </w:r>
            <w:r w:rsidR="007E703B" w:rsidRPr="00DC2587">
              <w:t xml:space="preserve"> </w:t>
            </w:r>
            <w:r w:rsidRPr="00DC2587">
              <w:t>enforceable</w:t>
            </w:r>
            <w:r w:rsidR="007E703B" w:rsidRPr="00DC2587">
              <w:t xml:space="preserve"> </w:t>
            </w:r>
            <w:r w:rsidRPr="00DC2587">
              <w:t>JV</w:t>
            </w:r>
            <w:r w:rsidR="007E703B" w:rsidRPr="00DC2587">
              <w:t xml:space="preserve"> </w:t>
            </w:r>
            <w:r w:rsidRPr="00DC2587">
              <w:t>at</w:t>
            </w:r>
            <w:r w:rsidR="007E703B" w:rsidRPr="00DC2587">
              <w:t xml:space="preserve"> </w:t>
            </w:r>
            <w:r w:rsidRPr="00DC2587">
              <w:t>the</w:t>
            </w:r>
            <w:r w:rsidR="007E703B" w:rsidRPr="00DC2587">
              <w:t xml:space="preserve"> </w:t>
            </w:r>
            <w:r w:rsidRPr="00DC2587">
              <w:t>time</w:t>
            </w:r>
            <w:r w:rsidR="007E703B" w:rsidRPr="00DC2587">
              <w:t xml:space="preserve"> </w:t>
            </w:r>
            <w:r w:rsidRPr="00DC2587">
              <w:t>of</w:t>
            </w:r>
            <w:r w:rsidR="007E703B" w:rsidRPr="00DC2587">
              <w:t xml:space="preserve"> </w:t>
            </w:r>
            <w:r w:rsidRPr="00DC2587">
              <w:t>bidding,</w:t>
            </w:r>
            <w:r w:rsidR="007E703B" w:rsidRPr="00DC2587">
              <w:t xml:space="preserve"> </w:t>
            </w:r>
            <w:r w:rsidRPr="00DC2587">
              <w:t>the</w:t>
            </w:r>
            <w:r w:rsidR="007E703B" w:rsidRPr="00DC2587">
              <w:t xml:space="preserve"> </w:t>
            </w:r>
            <w:r w:rsidRPr="00DC2587">
              <w:t>Bid</w:t>
            </w:r>
            <w:r w:rsidR="007E703B" w:rsidRPr="00DC2587">
              <w:t xml:space="preserve"> </w:t>
            </w:r>
            <w:r w:rsidRPr="00DC2587">
              <w:t>Security</w:t>
            </w:r>
            <w:r w:rsidR="007E703B" w:rsidRPr="00DC2587">
              <w:t xml:space="preserve"> </w:t>
            </w:r>
            <w:r w:rsidRPr="00DC2587">
              <w:t>or</w:t>
            </w:r>
            <w:r w:rsidR="007E703B" w:rsidRPr="00DC2587">
              <w:t xml:space="preserve"> </w:t>
            </w:r>
            <w:r w:rsidRPr="00DC2587">
              <w:t>the</w:t>
            </w:r>
            <w:r w:rsidR="007E703B" w:rsidRPr="00DC2587">
              <w:t xml:space="preserve"> </w:t>
            </w:r>
            <w:r w:rsidRPr="00DC2587">
              <w:t>Bid</w:t>
            </w:r>
            <w:r w:rsidR="007E703B" w:rsidRPr="00DC2587">
              <w:t xml:space="preserve"> </w:t>
            </w:r>
            <w:r w:rsidRPr="00DC2587">
              <w:t>Securing</w:t>
            </w:r>
            <w:r w:rsidR="007E703B" w:rsidRPr="00DC2587">
              <w:t xml:space="preserve"> </w:t>
            </w:r>
            <w:r w:rsidRPr="00DC2587">
              <w:t>Declaration</w:t>
            </w:r>
            <w:r w:rsidR="007E703B" w:rsidRPr="00DC2587">
              <w:t xml:space="preserve"> </w:t>
            </w:r>
            <w:r w:rsidRPr="00DC2587">
              <w:t>shall</w:t>
            </w:r>
            <w:r w:rsidR="007E703B" w:rsidRPr="00DC2587">
              <w:t xml:space="preserve"> </w:t>
            </w:r>
            <w:r w:rsidRPr="00DC2587">
              <w:t>be</w:t>
            </w:r>
            <w:r w:rsidR="007E703B" w:rsidRPr="00DC2587">
              <w:t xml:space="preserve"> </w:t>
            </w:r>
            <w:r w:rsidRPr="00DC2587">
              <w:t>in</w:t>
            </w:r>
            <w:r w:rsidR="007E703B" w:rsidRPr="00DC2587">
              <w:t xml:space="preserve"> </w:t>
            </w:r>
            <w:r w:rsidRPr="00DC2587">
              <w:t>the</w:t>
            </w:r>
            <w:r w:rsidR="007E703B" w:rsidRPr="00DC2587">
              <w:t xml:space="preserve"> </w:t>
            </w:r>
            <w:r w:rsidRPr="00DC2587">
              <w:t>names</w:t>
            </w:r>
            <w:r w:rsidR="007E703B" w:rsidRPr="00DC2587">
              <w:t xml:space="preserve"> </w:t>
            </w:r>
            <w:r w:rsidRPr="00DC2587">
              <w:t>of</w:t>
            </w:r>
            <w:r w:rsidR="007E703B" w:rsidRPr="00DC2587">
              <w:t xml:space="preserve"> </w:t>
            </w:r>
            <w:r w:rsidRPr="00DC2587">
              <w:t>all</w:t>
            </w:r>
            <w:r w:rsidR="007E703B" w:rsidRPr="00DC2587">
              <w:t xml:space="preserve"> </w:t>
            </w:r>
            <w:r w:rsidRPr="00DC2587">
              <w:t>future</w:t>
            </w:r>
            <w:r w:rsidR="007E703B" w:rsidRPr="00DC2587">
              <w:t xml:space="preserve"> </w:t>
            </w:r>
            <w:r w:rsidRPr="00DC2587">
              <w:t>members</w:t>
            </w:r>
            <w:r w:rsidR="007E703B" w:rsidRPr="00DC2587">
              <w:t xml:space="preserve"> </w:t>
            </w:r>
            <w:r w:rsidRPr="00DC2587">
              <w:t>as</w:t>
            </w:r>
            <w:r w:rsidR="007E703B" w:rsidRPr="00DC2587">
              <w:t xml:space="preserve"> </w:t>
            </w:r>
            <w:r w:rsidRPr="00DC2587">
              <w:t>named</w:t>
            </w:r>
            <w:r w:rsidR="007E703B" w:rsidRPr="00DC2587">
              <w:t xml:space="preserve"> </w:t>
            </w:r>
            <w:r w:rsidRPr="00DC2587">
              <w:t>in</w:t>
            </w:r>
            <w:r w:rsidR="007E703B" w:rsidRPr="00DC2587">
              <w:t xml:space="preserve"> </w:t>
            </w:r>
            <w:r w:rsidRPr="00DC2587">
              <w:t>the</w:t>
            </w:r>
            <w:r w:rsidR="007E703B" w:rsidRPr="00DC2587">
              <w:t xml:space="preserve"> </w:t>
            </w:r>
            <w:r w:rsidRPr="00DC2587">
              <w:t>letter</w:t>
            </w:r>
            <w:r w:rsidR="007E703B" w:rsidRPr="00DC2587">
              <w:t xml:space="preserve"> </w:t>
            </w:r>
            <w:r w:rsidRPr="00DC2587">
              <w:t>of</w:t>
            </w:r>
            <w:r w:rsidR="007E703B" w:rsidRPr="00DC2587">
              <w:t xml:space="preserve"> </w:t>
            </w:r>
            <w:r w:rsidRPr="00DC2587">
              <w:t>intent</w:t>
            </w:r>
            <w:r w:rsidR="007E703B" w:rsidRPr="00DC2587">
              <w:t xml:space="preserve"> </w:t>
            </w:r>
            <w:r w:rsidRPr="00DC2587">
              <w:t>referred</w:t>
            </w:r>
            <w:r w:rsidR="007E703B" w:rsidRPr="00DC2587">
              <w:t xml:space="preserve"> </w:t>
            </w:r>
            <w:r w:rsidRPr="00DC2587">
              <w:t>to</w:t>
            </w:r>
            <w:r w:rsidR="007E703B" w:rsidRPr="00DC2587">
              <w:t xml:space="preserve"> </w:t>
            </w:r>
            <w:r w:rsidRPr="00DC2587">
              <w:t>in</w:t>
            </w:r>
            <w:r w:rsidR="007E703B" w:rsidRPr="00DC2587">
              <w:t xml:space="preserve"> </w:t>
            </w:r>
            <w:r w:rsidRPr="00DC2587">
              <w:t>ITB</w:t>
            </w:r>
            <w:r w:rsidR="007E703B" w:rsidRPr="00DC2587">
              <w:t xml:space="preserve"> </w:t>
            </w:r>
            <w:r w:rsidRPr="00DC2587">
              <w:t>4.1</w:t>
            </w:r>
            <w:r w:rsidR="007E703B" w:rsidRPr="00DC2587">
              <w:t xml:space="preserve"> </w:t>
            </w:r>
            <w:r w:rsidRPr="00DC2587">
              <w:t>and</w:t>
            </w:r>
            <w:r w:rsidR="007E703B" w:rsidRPr="00DC2587">
              <w:t xml:space="preserve"> </w:t>
            </w:r>
            <w:r w:rsidRPr="00DC2587">
              <w:t>ITB</w:t>
            </w:r>
            <w:r w:rsidR="007E703B" w:rsidRPr="00DC2587">
              <w:t xml:space="preserve"> </w:t>
            </w:r>
            <w:r w:rsidRPr="00DC2587">
              <w:t>11.</w:t>
            </w:r>
            <w:r w:rsidR="00CA6334" w:rsidRPr="00DC2587">
              <w:t>5</w:t>
            </w:r>
            <w:r w:rsidRPr="00DC2587">
              <w:t>.</w:t>
            </w:r>
          </w:p>
          <w:p w14:paraId="28A07DDA" w14:textId="77777777" w:rsidR="00FC519D" w:rsidRPr="00DC2587" w:rsidRDefault="00FC519D">
            <w:pPr>
              <w:pStyle w:val="ITBno"/>
              <w:numPr>
                <w:ilvl w:val="1"/>
                <w:numId w:val="27"/>
              </w:numPr>
              <w:spacing w:after="120"/>
              <w:ind w:left="614" w:hanging="720"/>
            </w:pPr>
            <w:r w:rsidRPr="00DC2587">
              <w:t>If</w:t>
            </w:r>
            <w:r w:rsidR="007E703B" w:rsidRPr="00DC2587">
              <w:t xml:space="preserve"> </w:t>
            </w:r>
            <w:r w:rsidRPr="00DC2587">
              <w:t>a</w:t>
            </w:r>
            <w:r w:rsidR="007E703B" w:rsidRPr="00DC2587">
              <w:t xml:space="preserve"> </w:t>
            </w:r>
            <w:r w:rsidRPr="00DC2587">
              <w:t>Bid</w:t>
            </w:r>
            <w:r w:rsidR="007E703B" w:rsidRPr="00DC2587">
              <w:t xml:space="preserve"> </w:t>
            </w:r>
            <w:r w:rsidRPr="00DC2587">
              <w:t>Security</w:t>
            </w:r>
            <w:r w:rsidR="007E703B" w:rsidRPr="00DC2587">
              <w:t xml:space="preserve"> </w:t>
            </w:r>
            <w:r w:rsidRPr="00DC2587">
              <w:t>is</w:t>
            </w:r>
            <w:r w:rsidR="007E703B" w:rsidRPr="00DC2587">
              <w:t xml:space="preserve"> </w:t>
            </w:r>
            <w:r w:rsidRPr="00DC2587">
              <w:t>not</w:t>
            </w:r>
            <w:r w:rsidR="007E703B" w:rsidRPr="00DC2587">
              <w:t xml:space="preserve"> </w:t>
            </w:r>
            <w:r w:rsidRPr="00DC2587">
              <w:t>required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00C75C86" w:rsidRPr="00DC2587">
              <w:t>:</w:t>
            </w:r>
            <w:r w:rsidR="007E703B" w:rsidRPr="00DC2587">
              <w:t xml:space="preserve"> </w:t>
            </w:r>
            <w:r w:rsidRPr="00DC2587">
              <w:t>and</w:t>
            </w:r>
          </w:p>
          <w:p w14:paraId="3008DD54" w14:textId="27333754" w:rsidR="00FC519D" w:rsidRPr="00DC2587" w:rsidRDefault="0821911F">
            <w:pPr>
              <w:pStyle w:val="S1-subpara"/>
              <w:numPr>
                <w:ilvl w:val="0"/>
                <w:numId w:val="36"/>
              </w:numPr>
              <w:tabs>
                <w:tab w:val="left" w:pos="0"/>
              </w:tabs>
              <w:spacing w:after="120"/>
              <w:ind w:left="1143" w:right="-72" w:hanging="540"/>
            </w:pPr>
            <w:r w:rsidRPr="00DC2587">
              <w:t>if a Bidder withdraws its Bid prior to the expiry date of the Bid validity specified by the Bidder on the Letter of Bid, or any extended date provided by the Bidder; or</w:t>
            </w:r>
          </w:p>
          <w:p w14:paraId="5F1F9DC8" w14:textId="77777777" w:rsidR="00FC519D" w:rsidRPr="00DC2587" w:rsidRDefault="0821911F">
            <w:pPr>
              <w:pStyle w:val="S1-subpara"/>
              <w:numPr>
                <w:ilvl w:val="0"/>
                <w:numId w:val="36"/>
              </w:numPr>
              <w:tabs>
                <w:tab w:val="left" w:pos="0"/>
              </w:tabs>
              <w:spacing w:after="120"/>
              <w:ind w:left="1152" w:right="-72" w:hanging="576"/>
            </w:pPr>
            <w:r w:rsidRPr="00DC2587">
              <w:t xml:space="preserve">if the successful Bidder fails to: </w:t>
            </w:r>
          </w:p>
          <w:p w14:paraId="5AF4D952" w14:textId="77777777" w:rsidR="00FC519D" w:rsidRPr="00DC2587" w:rsidRDefault="00FC519D">
            <w:pPr>
              <w:pStyle w:val="S1-subpara"/>
              <w:numPr>
                <w:ilvl w:val="0"/>
                <w:numId w:val="25"/>
              </w:numPr>
              <w:spacing w:after="120"/>
              <w:ind w:left="1728" w:right="-72" w:hanging="576"/>
            </w:pPr>
            <w:r w:rsidRPr="00DC2587">
              <w:t>sign</w:t>
            </w:r>
            <w:r w:rsidR="007E703B" w:rsidRPr="00DC2587">
              <w:t xml:space="preserve"> </w:t>
            </w:r>
            <w:r w:rsidRPr="00DC2587">
              <w:t>the</w:t>
            </w:r>
            <w:r w:rsidR="007E703B" w:rsidRPr="00DC2587">
              <w:t xml:space="preserve"> </w:t>
            </w:r>
            <w:r w:rsidRPr="00DC2587">
              <w:t>Contract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00F576C5" w:rsidRPr="00DC2587">
              <w:t>46</w:t>
            </w:r>
            <w:r w:rsidRPr="00DC2587">
              <w:t>;</w:t>
            </w:r>
            <w:r w:rsidR="007E703B" w:rsidRPr="00DC2587">
              <w:t xml:space="preserve"> </w:t>
            </w:r>
            <w:r w:rsidRPr="00DC2587">
              <w:t>or</w:t>
            </w:r>
            <w:r w:rsidR="007E703B" w:rsidRPr="00DC2587">
              <w:t xml:space="preserve"> </w:t>
            </w:r>
          </w:p>
          <w:p w14:paraId="7E420C8E" w14:textId="77777777" w:rsidR="00FC519D" w:rsidRPr="00DC2587" w:rsidRDefault="00FC519D">
            <w:pPr>
              <w:pStyle w:val="S1-subpara"/>
              <w:numPr>
                <w:ilvl w:val="0"/>
                <w:numId w:val="25"/>
              </w:numPr>
              <w:spacing w:after="120"/>
              <w:ind w:left="1728" w:right="-72" w:hanging="576"/>
            </w:pPr>
            <w:r w:rsidRPr="00DC2587">
              <w:t>furnish</w:t>
            </w:r>
            <w:r w:rsidR="007E703B" w:rsidRPr="00DC2587">
              <w:t xml:space="preserve"> </w:t>
            </w:r>
            <w:r w:rsidRPr="00DC2587">
              <w:t>a</w:t>
            </w:r>
            <w:r w:rsidR="007E703B" w:rsidRPr="00DC2587">
              <w:t xml:space="preserve"> </w:t>
            </w:r>
            <w:r w:rsidRPr="00DC2587">
              <w:t>Performance</w:t>
            </w:r>
            <w:r w:rsidR="007E703B" w:rsidRPr="00DC2587">
              <w:t xml:space="preserve"> </w:t>
            </w:r>
            <w:r w:rsidRPr="00DC2587">
              <w:t>Security</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proofErr w:type="gramStart"/>
            <w:r w:rsidR="00F576C5" w:rsidRPr="00DC2587">
              <w:t>47</w:t>
            </w:r>
            <w:r w:rsidR="00C75C86" w:rsidRPr="00DC2587">
              <w:t>;</w:t>
            </w:r>
            <w:proofErr w:type="gramEnd"/>
          </w:p>
          <w:p w14:paraId="46E8A7C2" w14:textId="77777777" w:rsidR="00FC519D" w:rsidRPr="00DC2587" w:rsidRDefault="00FC519D" w:rsidP="006001BE">
            <w:pPr>
              <w:pStyle w:val="S1-subpara"/>
              <w:numPr>
                <w:ilvl w:val="0"/>
                <w:numId w:val="0"/>
              </w:numPr>
              <w:spacing w:after="120"/>
              <w:ind w:left="576"/>
            </w:pPr>
            <w:r w:rsidRPr="00DC2587">
              <w:t>the</w:t>
            </w:r>
            <w:r w:rsidR="007E703B" w:rsidRPr="00DC2587">
              <w:t xml:space="preserve"> </w:t>
            </w:r>
            <w:r w:rsidRPr="00DC2587">
              <w:t>Borrower</w:t>
            </w:r>
            <w:r w:rsidR="007E703B" w:rsidRPr="00DC2587">
              <w:t xml:space="preserve"> </w:t>
            </w:r>
            <w:r w:rsidRPr="00DC2587">
              <w:t>may</w:t>
            </w:r>
            <w:r w:rsidRPr="00DC2587">
              <w:rPr>
                <w:b/>
              </w:rPr>
              <w:t>,</w:t>
            </w:r>
            <w:r w:rsidR="007E703B" w:rsidRPr="00DC2587">
              <w:rPr>
                <w:b/>
              </w:rPr>
              <w:t xml:space="preserve"> </w:t>
            </w:r>
            <w:r w:rsidRPr="00DC2587">
              <w:t>if</w:t>
            </w:r>
            <w:r w:rsidR="007E703B" w:rsidRPr="00DC2587">
              <w:t xml:space="preserve"> </w:t>
            </w:r>
            <w:r w:rsidRPr="00DC2587">
              <w:t>provided</w:t>
            </w:r>
            <w:r w:rsidR="007E703B" w:rsidRPr="00DC2587">
              <w:t xml:space="preserve"> </w:t>
            </w:r>
            <w:r w:rsidRPr="00DC2587">
              <w:t>for</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declare</w:t>
            </w:r>
            <w:r w:rsidR="007E703B" w:rsidRPr="00DC2587">
              <w:t xml:space="preserve"> </w:t>
            </w:r>
            <w:r w:rsidRPr="00DC2587">
              <w:t>the</w:t>
            </w:r>
            <w:r w:rsidR="007E703B" w:rsidRPr="00DC2587">
              <w:t xml:space="preserve"> </w:t>
            </w:r>
            <w:r w:rsidRPr="00DC2587">
              <w:t>Bidder</w:t>
            </w:r>
            <w:r w:rsidR="007E703B" w:rsidRPr="00DC2587">
              <w:t xml:space="preserve"> </w:t>
            </w:r>
            <w:r w:rsidRPr="00DC2587">
              <w:t>disqualified</w:t>
            </w:r>
            <w:r w:rsidR="007E703B" w:rsidRPr="00DC2587">
              <w:t xml:space="preserve"> </w:t>
            </w:r>
            <w:r w:rsidRPr="00DC2587">
              <w:t>to</w:t>
            </w:r>
            <w:r w:rsidR="007E703B" w:rsidRPr="00DC2587">
              <w:t xml:space="preserve"> </w:t>
            </w:r>
            <w:r w:rsidRPr="00DC2587">
              <w:t>be</w:t>
            </w:r>
            <w:r w:rsidR="007E703B" w:rsidRPr="00DC2587">
              <w:t xml:space="preserve"> </w:t>
            </w:r>
            <w:r w:rsidRPr="00DC2587">
              <w:t>awarded</w:t>
            </w:r>
            <w:r w:rsidR="007E703B" w:rsidRPr="00DC2587">
              <w:t xml:space="preserve"> </w:t>
            </w:r>
            <w:r w:rsidRPr="00DC2587">
              <w:t>a</w:t>
            </w:r>
            <w:r w:rsidR="007E703B" w:rsidRPr="00DC2587">
              <w:t xml:space="preserve"> </w:t>
            </w:r>
            <w:r w:rsidRPr="00DC2587">
              <w:t>contract</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for</w:t>
            </w:r>
            <w:r w:rsidR="007E703B" w:rsidRPr="00DC2587">
              <w:t xml:space="preserve"> </w:t>
            </w:r>
            <w:proofErr w:type="gramStart"/>
            <w:r w:rsidRPr="00DC2587">
              <w:t>a</w:t>
            </w:r>
            <w:r w:rsidR="007E703B" w:rsidRPr="00DC2587">
              <w:t xml:space="preserve"> </w:t>
            </w:r>
            <w:r w:rsidRPr="00DC2587">
              <w:t>period</w:t>
            </w:r>
            <w:r w:rsidR="007E703B" w:rsidRPr="00DC2587">
              <w:t xml:space="preserve"> </w:t>
            </w:r>
            <w:r w:rsidRPr="00DC2587">
              <w:t>of</w:t>
            </w:r>
            <w:r w:rsidR="007E703B" w:rsidRPr="00DC2587">
              <w:t xml:space="preserve"> </w:t>
            </w:r>
            <w:r w:rsidRPr="00DC2587">
              <w:t>time</w:t>
            </w:r>
            <w:proofErr w:type="gramEnd"/>
            <w:r w:rsidR="007E703B" w:rsidRPr="00DC2587">
              <w:t xml:space="preserve"> </w:t>
            </w:r>
            <w:r w:rsidRPr="00DC2587">
              <w:t>as</w:t>
            </w:r>
            <w:r w:rsidR="007E703B" w:rsidRPr="00DC2587">
              <w:t xml:space="preserve"> </w:t>
            </w:r>
            <w:r w:rsidRPr="00DC2587">
              <w:t>stated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p>
        </w:tc>
      </w:tr>
      <w:tr w:rsidR="00DC2587" w:rsidRPr="00DC2587" w14:paraId="4307897D" w14:textId="77777777" w:rsidTr="006001BE">
        <w:trPr>
          <w:gridAfter w:val="1"/>
          <w:wAfter w:w="14" w:type="pct"/>
        </w:trPr>
        <w:tc>
          <w:tcPr>
            <w:tcW w:w="1223" w:type="pct"/>
          </w:tcPr>
          <w:p w14:paraId="3DB334AE" w14:textId="77777777" w:rsidR="00F21145" w:rsidRPr="00DC2587" w:rsidRDefault="00F21145">
            <w:pPr>
              <w:pStyle w:val="S1-Header2"/>
              <w:numPr>
                <w:ilvl w:val="0"/>
                <w:numId w:val="27"/>
              </w:numPr>
              <w:tabs>
                <w:tab w:val="num" w:pos="432"/>
              </w:tabs>
              <w:spacing w:after="120"/>
              <w:ind w:left="432" w:hanging="432"/>
            </w:pPr>
            <w:bookmarkStart w:id="255" w:name="_Toc438438843"/>
            <w:bookmarkStart w:id="256" w:name="_Toc438532612"/>
            <w:bookmarkStart w:id="257" w:name="_Toc438733987"/>
            <w:bookmarkStart w:id="258" w:name="_Toc438907026"/>
            <w:bookmarkStart w:id="259" w:name="_Toc438907225"/>
            <w:bookmarkStart w:id="260" w:name="_Toc23236766"/>
            <w:bookmarkStart w:id="261" w:name="_Toc125783009"/>
            <w:bookmarkStart w:id="262" w:name="_Toc436556139"/>
            <w:bookmarkStart w:id="263" w:name="_Toc135149890"/>
            <w:r w:rsidRPr="00DC2587">
              <w:rPr>
                <w:noProof/>
              </w:rPr>
              <w:lastRenderedPageBreak/>
              <w:t>Format</w:t>
            </w:r>
            <w:r w:rsidR="007E703B" w:rsidRPr="00DC2587">
              <w:rPr>
                <w:noProof/>
              </w:rPr>
              <w:t xml:space="preserve"> </w:t>
            </w:r>
            <w:r w:rsidRPr="00DC2587">
              <w:rPr>
                <w:noProof/>
              </w:rPr>
              <w:t>and</w:t>
            </w:r>
            <w:r w:rsidR="007E703B" w:rsidRPr="00DC2587">
              <w:rPr>
                <w:noProof/>
              </w:rPr>
              <w:t xml:space="preserve"> </w:t>
            </w:r>
            <w:r w:rsidRPr="00DC2587">
              <w:rPr>
                <w:noProof/>
              </w:rPr>
              <w:t>Signing</w:t>
            </w:r>
            <w:r w:rsidR="007E703B" w:rsidRPr="00DC2587">
              <w:rPr>
                <w:noProof/>
              </w:rPr>
              <w:t xml:space="preserve"> </w:t>
            </w:r>
            <w:r w:rsidRPr="00DC2587">
              <w:rPr>
                <w:noProof/>
              </w:rPr>
              <w:t>of</w:t>
            </w:r>
            <w:r w:rsidR="007E703B" w:rsidRPr="00DC2587">
              <w:rPr>
                <w:noProof/>
              </w:rPr>
              <w:t xml:space="preserve"> </w:t>
            </w:r>
            <w:r w:rsidRPr="00DC2587">
              <w:rPr>
                <w:noProof/>
              </w:rPr>
              <w:t>Bid</w:t>
            </w:r>
            <w:bookmarkEnd w:id="255"/>
            <w:bookmarkEnd w:id="256"/>
            <w:bookmarkEnd w:id="257"/>
            <w:bookmarkEnd w:id="258"/>
            <w:bookmarkEnd w:id="259"/>
            <w:bookmarkEnd w:id="260"/>
            <w:bookmarkEnd w:id="261"/>
            <w:bookmarkEnd w:id="262"/>
            <w:bookmarkEnd w:id="263"/>
          </w:p>
        </w:tc>
        <w:tc>
          <w:tcPr>
            <w:tcW w:w="3763" w:type="pct"/>
          </w:tcPr>
          <w:p w14:paraId="1EF8D94B" w14:textId="335EDC1E" w:rsidR="00F21145" w:rsidRPr="00DC2587" w:rsidRDefault="008549B0">
            <w:pPr>
              <w:pStyle w:val="ITBno"/>
              <w:numPr>
                <w:ilvl w:val="1"/>
                <w:numId w:val="27"/>
              </w:numPr>
              <w:spacing w:after="120"/>
              <w:ind w:left="614" w:hanging="720"/>
            </w:pPr>
            <w:r w:rsidRPr="00DC2587">
              <w:t>The Bidder shall prepare the Bid, in accordance with this Instruction, ITB 11 and ITB 22</w:t>
            </w:r>
            <w:r w:rsidR="00F21145" w:rsidRPr="00DC2587">
              <w:t>.</w:t>
            </w:r>
          </w:p>
          <w:p w14:paraId="4BB4E32B" w14:textId="77777777" w:rsidR="00F21145" w:rsidRPr="00DC2587" w:rsidRDefault="00F21145">
            <w:pPr>
              <w:pStyle w:val="ITBno"/>
              <w:numPr>
                <w:ilvl w:val="1"/>
                <w:numId w:val="27"/>
              </w:numPr>
              <w:spacing w:after="120"/>
              <w:ind w:left="614" w:hanging="720"/>
            </w:pPr>
            <w:r w:rsidRPr="00DC2587">
              <w:t>Bidders</w:t>
            </w:r>
            <w:r w:rsidR="007E703B" w:rsidRPr="00DC2587">
              <w:t xml:space="preserve"> </w:t>
            </w:r>
            <w:r w:rsidRPr="00DC2587">
              <w:t>shall</w:t>
            </w:r>
            <w:r w:rsidR="007E703B" w:rsidRPr="00DC2587">
              <w:t xml:space="preserve"> </w:t>
            </w:r>
            <w:r w:rsidRPr="00DC2587">
              <w:t>mark</w:t>
            </w:r>
            <w:r w:rsidR="007E703B" w:rsidRPr="00DC2587">
              <w:t xml:space="preserve"> </w:t>
            </w:r>
            <w:r w:rsidRPr="00DC2587">
              <w:t>as</w:t>
            </w:r>
            <w:r w:rsidR="007E703B" w:rsidRPr="00DC2587">
              <w:t xml:space="preserve"> </w:t>
            </w:r>
            <w:r w:rsidRPr="00DC2587">
              <w:t>“</w:t>
            </w:r>
            <w:r w:rsidR="007156FC" w:rsidRPr="00DC2587">
              <w:rPr>
                <w:smallCaps/>
              </w:rPr>
              <w:t>Confidential</w:t>
            </w:r>
            <w:r w:rsidRPr="00DC2587">
              <w:t>”</w:t>
            </w:r>
            <w:r w:rsidR="007E703B" w:rsidRPr="00DC2587">
              <w:t xml:space="preserve"> </w:t>
            </w:r>
            <w:r w:rsidRPr="00DC2587">
              <w:t>information</w:t>
            </w:r>
            <w:r w:rsidR="007E703B" w:rsidRPr="00DC2587">
              <w:t xml:space="preserve"> </w:t>
            </w:r>
            <w:r w:rsidRPr="00DC2587">
              <w:t>in</w:t>
            </w:r>
            <w:r w:rsidR="007E703B" w:rsidRPr="00DC2587">
              <w:t xml:space="preserve"> </w:t>
            </w:r>
            <w:r w:rsidRPr="00DC2587">
              <w:t>their</w:t>
            </w:r>
            <w:r w:rsidR="007E703B" w:rsidRPr="00DC2587">
              <w:t xml:space="preserve"> </w:t>
            </w:r>
            <w:r w:rsidRPr="00DC2587">
              <w:t>Bids</w:t>
            </w:r>
            <w:r w:rsidR="007E703B" w:rsidRPr="00DC2587">
              <w:t xml:space="preserve"> </w:t>
            </w:r>
            <w:r w:rsidRPr="00DC2587">
              <w:t>which</w:t>
            </w:r>
            <w:r w:rsidR="007E703B" w:rsidRPr="00DC2587">
              <w:t xml:space="preserve"> </w:t>
            </w:r>
            <w:r w:rsidRPr="00DC2587">
              <w:t>is</w:t>
            </w:r>
            <w:r w:rsidR="007E703B" w:rsidRPr="00DC2587">
              <w:t xml:space="preserve"> </w:t>
            </w:r>
            <w:r w:rsidRPr="00DC2587">
              <w:t>confidential</w:t>
            </w:r>
            <w:r w:rsidR="007E703B" w:rsidRPr="00DC2587">
              <w:t xml:space="preserve"> </w:t>
            </w:r>
            <w:r w:rsidRPr="00DC2587">
              <w:t>to</w:t>
            </w:r>
            <w:r w:rsidR="007E703B" w:rsidRPr="00DC2587">
              <w:t xml:space="preserve"> </w:t>
            </w:r>
            <w:r w:rsidRPr="00DC2587">
              <w:t>their</w:t>
            </w:r>
            <w:r w:rsidR="007E703B" w:rsidRPr="00DC2587">
              <w:t xml:space="preserve"> </w:t>
            </w:r>
            <w:r w:rsidRPr="00DC2587">
              <w:t>business.</w:t>
            </w:r>
            <w:r w:rsidR="007E703B" w:rsidRPr="00DC2587">
              <w:t xml:space="preserve"> </w:t>
            </w:r>
            <w:r w:rsidRPr="00DC2587">
              <w:t>This</w:t>
            </w:r>
            <w:r w:rsidR="007E703B" w:rsidRPr="00DC2587">
              <w:t xml:space="preserve"> </w:t>
            </w:r>
            <w:r w:rsidRPr="00DC2587">
              <w:t>may</w:t>
            </w:r>
            <w:r w:rsidR="007E703B" w:rsidRPr="00DC2587">
              <w:t xml:space="preserve"> </w:t>
            </w:r>
            <w:r w:rsidRPr="00DC2587">
              <w:t>include</w:t>
            </w:r>
            <w:r w:rsidR="007E703B" w:rsidRPr="00DC2587">
              <w:t xml:space="preserve"> </w:t>
            </w:r>
            <w:r w:rsidRPr="00DC2587">
              <w:t>proprietary</w:t>
            </w:r>
            <w:r w:rsidR="007E703B" w:rsidRPr="00DC2587">
              <w:t xml:space="preserve"> </w:t>
            </w:r>
            <w:r w:rsidRPr="00DC2587">
              <w:t>information,</w:t>
            </w:r>
            <w:r w:rsidR="007E703B" w:rsidRPr="00DC2587">
              <w:t xml:space="preserve"> </w:t>
            </w:r>
            <w:r w:rsidRPr="00DC2587">
              <w:t>trade</w:t>
            </w:r>
            <w:r w:rsidR="007E703B" w:rsidRPr="00DC2587">
              <w:t xml:space="preserve"> </w:t>
            </w:r>
            <w:r w:rsidRPr="00DC2587">
              <w:t>secrets</w:t>
            </w:r>
            <w:r w:rsidR="007E703B" w:rsidRPr="00DC2587">
              <w:t xml:space="preserve"> </w:t>
            </w:r>
            <w:r w:rsidRPr="00DC2587">
              <w:t>or</w:t>
            </w:r>
            <w:r w:rsidR="007E703B" w:rsidRPr="00DC2587">
              <w:t xml:space="preserve"> </w:t>
            </w:r>
            <w:r w:rsidRPr="00DC2587">
              <w:t>commercial</w:t>
            </w:r>
            <w:r w:rsidR="007E703B" w:rsidRPr="00DC2587">
              <w:t xml:space="preserve"> </w:t>
            </w:r>
            <w:r w:rsidRPr="00DC2587">
              <w:t>or</w:t>
            </w:r>
            <w:r w:rsidR="007E703B" w:rsidRPr="00DC2587">
              <w:t xml:space="preserve"> </w:t>
            </w:r>
            <w:r w:rsidRPr="00DC2587">
              <w:t>financially</w:t>
            </w:r>
            <w:r w:rsidR="007E703B" w:rsidRPr="00DC2587">
              <w:t xml:space="preserve"> </w:t>
            </w:r>
            <w:r w:rsidRPr="00DC2587">
              <w:t>sensitive</w:t>
            </w:r>
            <w:r w:rsidR="007E703B" w:rsidRPr="00DC2587">
              <w:t xml:space="preserve"> </w:t>
            </w:r>
            <w:r w:rsidRPr="00DC2587">
              <w:t>information.</w:t>
            </w:r>
          </w:p>
          <w:p w14:paraId="757BC90D" w14:textId="77777777" w:rsidR="00F21145" w:rsidRPr="00DC2587" w:rsidRDefault="00F21145">
            <w:pPr>
              <w:pStyle w:val="ITBno"/>
              <w:numPr>
                <w:ilvl w:val="1"/>
                <w:numId w:val="27"/>
              </w:numPr>
              <w:spacing w:after="120"/>
              <w:ind w:left="614" w:hanging="720"/>
            </w:pPr>
            <w:r w:rsidRPr="00DC2587">
              <w:t>The</w:t>
            </w:r>
            <w:r w:rsidR="007E703B" w:rsidRPr="00DC2587">
              <w:t xml:space="preserve"> </w:t>
            </w:r>
            <w:r w:rsidRPr="00DC2587">
              <w:t>original</w:t>
            </w:r>
            <w:r w:rsidR="007E703B" w:rsidRPr="00DC2587">
              <w:t xml:space="preserve"> </w:t>
            </w:r>
            <w:r w:rsidRPr="00DC2587">
              <w:t>and</w:t>
            </w:r>
            <w:r w:rsidR="007E703B" w:rsidRPr="00DC2587">
              <w:t xml:space="preserve"> </w:t>
            </w:r>
            <w:r w:rsidRPr="00DC2587">
              <w:t>all</w:t>
            </w:r>
            <w:r w:rsidR="007E703B" w:rsidRPr="00DC2587">
              <w:t xml:space="preserve"> </w:t>
            </w:r>
            <w:r w:rsidRPr="00DC2587">
              <w:t>copies</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7E703B" w:rsidRPr="00DC2587">
              <w:t xml:space="preserve"> </w:t>
            </w:r>
            <w:r w:rsidRPr="00DC2587">
              <w:t>shall</w:t>
            </w:r>
            <w:r w:rsidR="007E703B" w:rsidRPr="00DC2587">
              <w:t xml:space="preserve"> </w:t>
            </w:r>
            <w:r w:rsidRPr="00DC2587">
              <w:t>be</w:t>
            </w:r>
            <w:r w:rsidR="007E703B" w:rsidRPr="00DC2587">
              <w:t xml:space="preserve"> </w:t>
            </w:r>
            <w:r w:rsidRPr="00DC2587">
              <w:t>typed</w:t>
            </w:r>
            <w:r w:rsidR="007E703B" w:rsidRPr="00DC2587">
              <w:t xml:space="preserve"> </w:t>
            </w:r>
            <w:r w:rsidRPr="00DC2587">
              <w:t>or</w:t>
            </w:r>
            <w:r w:rsidR="007E703B" w:rsidRPr="00DC2587">
              <w:t xml:space="preserve"> </w:t>
            </w:r>
            <w:r w:rsidRPr="00DC2587">
              <w:t>written</w:t>
            </w:r>
            <w:r w:rsidR="007E703B" w:rsidRPr="00DC2587">
              <w:t xml:space="preserve"> </w:t>
            </w:r>
            <w:r w:rsidRPr="00DC2587">
              <w:t>in</w:t>
            </w:r>
            <w:r w:rsidR="007E703B" w:rsidRPr="00DC2587">
              <w:t xml:space="preserve"> </w:t>
            </w:r>
            <w:r w:rsidRPr="00DC2587">
              <w:t>indelible</w:t>
            </w:r>
            <w:r w:rsidR="007E703B" w:rsidRPr="00DC2587">
              <w:t xml:space="preserve"> </w:t>
            </w:r>
            <w:r w:rsidRPr="00DC2587">
              <w:t>ink</w:t>
            </w:r>
            <w:r w:rsidR="007E703B" w:rsidRPr="00DC2587">
              <w:t xml:space="preserve"> </w:t>
            </w:r>
            <w:r w:rsidRPr="00DC2587">
              <w:t>and</w:t>
            </w:r>
            <w:r w:rsidR="007E703B" w:rsidRPr="00DC2587">
              <w:t xml:space="preserve"> </w:t>
            </w:r>
            <w:r w:rsidRPr="00DC2587">
              <w:t>shall</w:t>
            </w:r>
            <w:r w:rsidR="007E703B" w:rsidRPr="00DC2587">
              <w:t xml:space="preserve"> </w:t>
            </w:r>
            <w:r w:rsidRPr="00DC2587">
              <w:t>be</w:t>
            </w:r>
            <w:r w:rsidR="007E703B" w:rsidRPr="00DC2587">
              <w:t xml:space="preserve"> </w:t>
            </w:r>
            <w:r w:rsidRPr="00DC2587">
              <w:t>signed</w:t>
            </w:r>
            <w:r w:rsidR="007E703B" w:rsidRPr="00DC2587">
              <w:t xml:space="preserve"> </w:t>
            </w:r>
            <w:r w:rsidRPr="00DC2587">
              <w:t>by</w:t>
            </w:r>
            <w:r w:rsidR="007E703B" w:rsidRPr="00DC2587">
              <w:t xml:space="preserve"> </w:t>
            </w:r>
            <w:r w:rsidRPr="00DC2587">
              <w:t>a</w:t>
            </w:r>
            <w:r w:rsidR="007E703B" w:rsidRPr="00DC2587">
              <w:t xml:space="preserve"> </w:t>
            </w:r>
            <w:r w:rsidRPr="00DC2587">
              <w:t>person</w:t>
            </w:r>
            <w:r w:rsidR="007E703B" w:rsidRPr="00DC2587">
              <w:t xml:space="preserve"> </w:t>
            </w:r>
            <w:r w:rsidRPr="00DC2587">
              <w:t>duly</w:t>
            </w:r>
            <w:r w:rsidR="007E703B" w:rsidRPr="00DC2587">
              <w:t xml:space="preserve"> </w:t>
            </w:r>
            <w:r w:rsidRPr="00DC2587">
              <w:t>authorized</w:t>
            </w:r>
            <w:r w:rsidR="007E703B" w:rsidRPr="00DC2587">
              <w:t xml:space="preserve"> </w:t>
            </w:r>
            <w:r w:rsidRPr="00DC2587">
              <w:t>to</w:t>
            </w:r>
            <w:r w:rsidR="007E703B" w:rsidRPr="00DC2587">
              <w:t xml:space="preserve"> </w:t>
            </w:r>
            <w:r w:rsidRPr="00DC2587">
              <w:t>sign</w:t>
            </w:r>
            <w:r w:rsidR="007E703B" w:rsidRPr="00DC2587">
              <w:t xml:space="preserve"> </w:t>
            </w:r>
            <w:r w:rsidRPr="00DC2587">
              <w:t>on</w:t>
            </w:r>
            <w:r w:rsidR="007E703B" w:rsidRPr="00DC2587">
              <w:t xml:space="preserve"> </w:t>
            </w:r>
            <w:r w:rsidRPr="00DC2587">
              <w:t>behalf</w:t>
            </w:r>
            <w:r w:rsidR="007E703B" w:rsidRPr="00DC2587">
              <w:t xml:space="preserve"> </w:t>
            </w:r>
            <w:r w:rsidRPr="00DC2587">
              <w:t>of</w:t>
            </w:r>
            <w:r w:rsidR="007E703B" w:rsidRPr="00DC2587">
              <w:t xml:space="preserve"> </w:t>
            </w:r>
            <w:r w:rsidRPr="00DC2587">
              <w:t>the</w:t>
            </w:r>
            <w:r w:rsidR="007E703B" w:rsidRPr="00DC2587">
              <w:t xml:space="preserve"> </w:t>
            </w:r>
            <w:r w:rsidRPr="00DC2587">
              <w:t>Bidder.</w:t>
            </w:r>
            <w:r w:rsidR="007E703B" w:rsidRPr="00DC2587">
              <w:t xml:space="preserve">  </w:t>
            </w:r>
            <w:r w:rsidRPr="00DC2587">
              <w:t>This</w:t>
            </w:r>
            <w:r w:rsidR="007E703B" w:rsidRPr="00DC2587">
              <w:t xml:space="preserve"> </w:t>
            </w:r>
            <w:r w:rsidRPr="00DC2587">
              <w:t>authorization</w:t>
            </w:r>
            <w:r w:rsidR="007E703B" w:rsidRPr="00DC2587">
              <w:t xml:space="preserve"> </w:t>
            </w:r>
            <w:r w:rsidRPr="00DC2587">
              <w:t>shall</w:t>
            </w:r>
            <w:r w:rsidR="007E703B" w:rsidRPr="00DC2587">
              <w:t xml:space="preserve"> </w:t>
            </w:r>
            <w:r w:rsidRPr="00DC2587">
              <w:t>consist</w:t>
            </w:r>
            <w:r w:rsidR="007E703B" w:rsidRPr="00DC2587">
              <w:t xml:space="preserve"> </w:t>
            </w:r>
            <w:r w:rsidRPr="00DC2587">
              <w:t>of</w:t>
            </w:r>
            <w:r w:rsidR="007E703B" w:rsidRPr="00DC2587">
              <w:t xml:space="preserve"> </w:t>
            </w:r>
            <w:r w:rsidRPr="00DC2587">
              <w:t>a</w:t>
            </w:r>
            <w:r w:rsidR="007E703B" w:rsidRPr="00DC2587">
              <w:t xml:space="preserve"> </w:t>
            </w:r>
            <w:r w:rsidRPr="00DC2587">
              <w:t>written</w:t>
            </w:r>
            <w:r w:rsidR="007E703B" w:rsidRPr="00DC2587">
              <w:t xml:space="preserve"> </w:t>
            </w:r>
            <w:r w:rsidRPr="00DC2587">
              <w:t>confirmation</w:t>
            </w:r>
            <w:r w:rsidR="007E703B" w:rsidRPr="00DC2587">
              <w:t xml:space="preserve"> </w:t>
            </w:r>
            <w:r w:rsidRPr="00DC2587">
              <w:t>as</w:t>
            </w:r>
            <w:r w:rsidR="007E703B" w:rsidRPr="00DC2587">
              <w:t xml:space="preserve"> </w:t>
            </w:r>
            <w:r w:rsidRPr="00DC2587">
              <w:t>specified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007E703B" w:rsidRPr="00DC2587">
              <w:rPr>
                <w:b/>
              </w:rPr>
              <w:t xml:space="preserve"> </w:t>
            </w:r>
            <w:r w:rsidRPr="00DC2587">
              <w:t>and</w:t>
            </w:r>
            <w:r w:rsidR="007E703B" w:rsidRPr="00DC2587">
              <w:t xml:space="preserve"> </w:t>
            </w:r>
            <w:r w:rsidRPr="00DC2587">
              <w:t>shall</w:t>
            </w:r>
            <w:r w:rsidR="007E703B" w:rsidRPr="00DC2587">
              <w:t xml:space="preserve"> </w:t>
            </w:r>
            <w:r w:rsidRPr="00DC2587">
              <w:t>be</w:t>
            </w:r>
            <w:r w:rsidR="007E703B" w:rsidRPr="00DC2587">
              <w:t xml:space="preserve"> </w:t>
            </w:r>
            <w:r w:rsidRPr="00DC2587">
              <w:t>attached</w:t>
            </w:r>
            <w:r w:rsidR="007E703B" w:rsidRPr="00DC2587">
              <w:t xml:space="preserve"> </w:t>
            </w:r>
            <w:r w:rsidRPr="00DC2587">
              <w:t>to</w:t>
            </w:r>
            <w:r w:rsidR="007E703B" w:rsidRPr="00DC2587">
              <w:t xml:space="preserve"> </w:t>
            </w:r>
            <w:r w:rsidRPr="00DC2587">
              <w:t>the</w:t>
            </w:r>
            <w:r w:rsidR="007E703B" w:rsidRPr="00DC2587">
              <w:t xml:space="preserve"> </w:t>
            </w:r>
            <w:r w:rsidRPr="00DC2587">
              <w:t>Bid.</w:t>
            </w:r>
            <w:r w:rsidR="007E703B" w:rsidRPr="00DC2587">
              <w:t xml:space="preserve">  </w:t>
            </w:r>
            <w:r w:rsidRPr="00DC2587">
              <w:t>The</w:t>
            </w:r>
            <w:r w:rsidR="007E703B" w:rsidRPr="00DC2587">
              <w:t xml:space="preserve"> </w:t>
            </w:r>
            <w:r w:rsidRPr="00DC2587">
              <w:t>name</w:t>
            </w:r>
            <w:r w:rsidR="007E703B" w:rsidRPr="00DC2587">
              <w:t xml:space="preserve"> </w:t>
            </w:r>
            <w:r w:rsidRPr="00DC2587">
              <w:t>and</w:t>
            </w:r>
            <w:r w:rsidR="007E703B" w:rsidRPr="00DC2587">
              <w:t xml:space="preserve"> </w:t>
            </w:r>
            <w:r w:rsidRPr="00DC2587">
              <w:t>position</w:t>
            </w:r>
            <w:r w:rsidR="007E703B" w:rsidRPr="00DC2587">
              <w:t xml:space="preserve"> </w:t>
            </w:r>
            <w:r w:rsidRPr="00DC2587">
              <w:t>held</w:t>
            </w:r>
            <w:r w:rsidR="007E703B" w:rsidRPr="00DC2587">
              <w:t xml:space="preserve"> </w:t>
            </w:r>
            <w:r w:rsidRPr="00DC2587">
              <w:t>by</w:t>
            </w:r>
            <w:r w:rsidR="007E703B" w:rsidRPr="00DC2587">
              <w:t xml:space="preserve"> </w:t>
            </w:r>
            <w:r w:rsidRPr="00DC2587">
              <w:t>each</w:t>
            </w:r>
            <w:r w:rsidR="007E703B" w:rsidRPr="00DC2587">
              <w:t xml:space="preserve"> </w:t>
            </w:r>
            <w:r w:rsidRPr="00DC2587">
              <w:t>person</w:t>
            </w:r>
            <w:r w:rsidR="007E703B" w:rsidRPr="00DC2587">
              <w:t xml:space="preserve"> </w:t>
            </w:r>
            <w:r w:rsidRPr="00DC2587">
              <w:t>signing</w:t>
            </w:r>
            <w:r w:rsidR="007E703B" w:rsidRPr="00DC2587">
              <w:t xml:space="preserve"> </w:t>
            </w:r>
            <w:r w:rsidRPr="00DC2587">
              <w:t>the</w:t>
            </w:r>
            <w:r w:rsidR="007E703B" w:rsidRPr="00DC2587">
              <w:t xml:space="preserve"> </w:t>
            </w:r>
            <w:r w:rsidRPr="00DC2587">
              <w:t>authorization</w:t>
            </w:r>
            <w:r w:rsidR="007E703B" w:rsidRPr="00DC2587">
              <w:t xml:space="preserve"> </w:t>
            </w:r>
            <w:r w:rsidRPr="00DC2587">
              <w:t>must</w:t>
            </w:r>
            <w:r w:rsidR="007E703B" w:rsidRPr="00DC2587">
              <w:t xml:space="preserve"> </w:t>
            </w:r>
            <w:r w:rsidRPr="00DC2587">
              <w:t>be</w:t>
            </w:r>
            <w:r w:rsidR="007E703B" w:rsidRPr="00DC2587">
              <w:t xml:space="preserve"> </w:t>
            </w:r>
            <w:r w:rsidRPr="00DC2587">
              <w:t>typed</w:t>
            </w:r>
            <w:r w:rsidR="007E703B" w:rsidRPr="00DC2587">
              <w:t xml:space="preserve"> </w:t>
            </w:r>
            <w:r w:rsidRPr="00DC2587">
              <w:t>or</w:t>
            </w:r>
            <w:r w:rsidR="007E703B" w:rsidRPr="00DC2587">
              <w:t xml:space="preserve"> </w:t>
            </w:r>
            <w:r w:rsidRPr="00DC2587">
              <w:t>printed</w:t>
            </w:r>
            <w:r w:rsidR="007E703B" w:rsidRPr="00DC2587">
              <w:t xml:space="preserve"> </w:t>
            </w:r>
            <w:r w:rsidRPr="00DC2587">
              <w:t>below</w:t>
            </w:r>
            <w:r w:rsidR="007E703B" w:rsidRPr="00DC2587">
              <w:t xml:space="preserve"> </w:t>
            </w:r>
            <w:r w:rsidRPr="00DC2587">
              <w:t>the</w:t>
            </w:r>
            <w:r w:rsidR="007E703B" w:rsidRPr="00DC2587">
              <w:t xml:space="preserve"> </w:t>
            </w:r>
            <w:r w:rsidRPr="00DC2587">
              <w:t>signature.</w:t>
            </w:r>
            <w:r w:rsidR="007E703B" w:rsidRPr="00DC2587">
              <w:t xml:space="preserve">  </w:t>
            </w:r>
            <w:r w:rsidRPr="00DC2587">
              <w:t>All</w:t>
            </w:r>
            <w:r w:rsidR="007E703B" w:rsidRPr="00DC2587">
              <w:t xml:space="preserve"> </w:t>
            </w:r>
            <w:r w:rsidRPr="00DC2587">
              <w:t>pages</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7E703B" w:rsidRPr="00DC2587">
              <w:t xml:space="preserve"> </w:t>
            </w:r>
            <w:r w:rsidRPr="00DC2587">
              <w:t>where</w:t>
            </w:r>
            <w:r w:rsidR="007E703B" w:rsidRPr="00DC2587">
              <w:t xml:space="preserve"> </w:t>
            </w:r>
            <w:r w:rsidRPr="00DC2587">
              <w:t>entries</w:t>
            </w:r>
            <w:r w:rsidR="007E703B" w:rsidRPr="00DC2587">
              <w:t xml:space="preserve"> </w:t>
            </w:r>
            <w:r w:rsidRPr="00DC2587">
              <w:t>or</w:t>
            </w:r>
            <w:r w:rsidR="007E703B" w:rsidRPr="00DC2587">
              <w:t xml:space="preserve"> </w:t>
            </w:r>
            <w:r w:rsidRPr="00DC2587">
              <w:t>amendments</w:t>
            </w:r>
            <w:r w:rsidR="007E703B" w:rsidRPr="00DC2587">
              <w:t xml:space="preserve"> </w:t>
            </w:r>
            <w:r w:rsidRPr="00DC2587">
              <w:t>have</w:t>
            </w:r>
            <w:r w:rsidR="007E703B" w:rsidRPr="00DC2587">
              <w:t xml:space="preserve"> </w:t>
            </w:r>
            <w:r w:rsidRPr="00DC2587">
              <w:t>been</w:t>
            </w:r>
            <w:r w:rsidR="007E703B" w:rsidRPr="00DC2587">
              <w:t xml:space="preserve"> </w:t>
            </w:r>
            <w:r w:rsidRPr="00DC2587">
              <w:t>made</w:t>
            </w:r>
            <w:r w:rsidR="007E703B" w:rsidRPr="00DC2587">
              <w:t xml:space="preserve"> </w:t>
            </w:r>
            <w:r w:rsidRPr="00DC2587">
              <w:t>shall</w:t>
            </w:r>
            <w:r w:rsidR="007E703B" w:rsidRPr="00DC2587">
              <w:t xml:space="preserve"> </w:t>
            </w:r>
            <w:r w:rsidRPr="00DC2587">
              <w:t>be</w:t>
            </w:r>
            <w:r w:rsidR="007E703B" w:rsidRPr="00DC2587">
              <w:t xml:space="preserve"> </w:t>
            </w:r>
            <w:r w:rsidRPr="00DC2587">
              <w:t>signed</w:t>
            </w:r>
            <w:r w:rsidR="007E703B" w:rsidRPr="00DC2587">
              <w:t xml:space="preserve"> </w:t>
            </w:r>
            <w:r w:rsidRPr="00DC2587">
              <w:t>or</w:t>
            </w:r>
            <w:r w:rsidR="007E703B" w:rsidRPr="00DC2587">
              <w:t xml:space="preserve"> </w:t>
            </w:r>
            <w:r w:rsidRPr="00DC2587">
              <w:t>initialed</w:t>
            </w:r>
            <w:r w:rsidR="007E703B" w:rsidRPr="00DC2587">
              <w:t xml:space="preserve"> </w:t>
            </w:r>
            <w:r w:rsidRPr="00DC2587">
              <w:t>by</w:t>
            </w:r>
            <w:r w:rsidR="007E703B" w:rsidRPr="00DC2587">
              <w:t xml:space="preserve"> </w:t>
            </w:r>
            <w:r w:rsidRPr="00DC2587">
              <w:t>the</w:t>
            </w:r>
            <w:r w:rsidR="007E703B" w:rsidRPr="00DC2587">
              <w:t xml:space="preserve"> </w:t>
            </w:r>
            <w:r w:rsidRPr="00DC2587">
              <w:t>person</w:t>
            </w:r>
            <w:r w:rsidR="007E703B" w:rsidRPr="00DC2587">
              <w:t xml:space="preserve"> </w:t>
            </w:r>
            <w:r w:rsidRPr="00DC2587">
              <w:t>signing</w:t>
            </w:r>
            <w:r w:rsidR="007E703B" w:rsidRPr="00DC2587">
              <w:t xml:space="preserve"> </w:t>
            </w:r>
            <w:r w:rsidRPr="00DC2587">
              <w:t>the</w:t>
            </w:r>
            <w:r w:rsidR="007E703B" w:rsidRPr="00DC2587">
              <w:t xml:space="preserve"> </w:t>
            </w:r>
            <w:r w:rsidRPr="00DC2587">
              <w:t>Bid.</w:t>
            </w:r>
          </w:p>
          <w:p w14:paraId="28DCEF29" w14:textId="77777777" w:rsidR="00F21145" w:rsidRPr="00DC2587" w:rsidRDefault="00F21145">
            <w:pPr>
              <w:pStyle w:val="ITBno"/>
              <w:numPr>
                <w:ilvl w:val="1"/>
                <w:numId w:val="27"/>
              </w:numPr>
              <w:spacing w:after="120"/>
              <w:ind w:left="614" w:hanging="720"/>
            </w:pPr>
            <w:r w:rsidRPr="00DC2587">
              <w:t>In</w:t>
            </w:r>
            <w:r w:rsidR="007E703B" w:rsidRPr="00DC2587">
              <w:t xml:space="preserve"> </w:t>
            </w:r>
            <w:r w:rsidRPr="00DC2587">
              <w:t>the</w:t>
            </w:r>
            <w:r w:rsidR="007E703B" w:rsidRPr="00DC2587">
              <w:t xml:space="preserve"> </w:t>
            </w:r>
            <w:r w:rsidRPr="00DC2587">
              <w:t>case</w:t>
            </w:r>
            <w:r w:rsidR="007E703B" w:rsidRPr="00DC2587">
              <w:t xml:space="preserve"> </w:t>
            </w:r>
            <w:r w:rsidRPr="00DC2587">
              <w:t>that</w:t>
            </w:r>
            <w:r w:rsidR="007E703B" w:rsidRPr="00DC2587">
              <w:t xml:space="preserve"> </w:t>
            </w:r>
            <w:r w:rsidRPr="00DC2587">
              <w:t>the</w:t>
            </w:r>
            <w:r w:rsidR="007E703B" w:rsidRPr="00DC2587">
              <w:t xml:space="preserve"> </w:t>
            </w:r>
            <w:r w:rsidRPr="00DC2587">
              <w:t>Bidder</w:t>
            </w:r>
            <w:r w:rsidR="007E703B" w:rsidRPr="00DC2587">
              <w:t xml:space="preserve"> </w:t>
            </w:r>
            <w:r w:rsidRPr="00DC2587">
              <w:t>is</w:t>
            </w:r>
            <w:r w:rsidR="007E703B" w:rsidRPr="00DC2587">
              <w:t xml:space="preserve"> </w:t>
            </w:r>
            <w:r w:rsidRPr="00DC2587">
              <w:t>a</w:t>
            </w:r>
            <w:r w:rsidR="007E703B" w:rsidRPr="00DC2587">
              <w:t xml:space="preserve"> </w:t>
            </w:r>
            <w:r w:rsidRPr="00DC2587">
              <w:t>JV,</w:t>
            </w:r>
            <w:r w:rsidR="007E703B" w:rsidRPr="00DC2587">
              <w:t xml:space="preserve"> </w:t>
            </w:r>
            <w:r w:rsidRPr="00DC2587">
              <w:t>the</w:t>
            </w:r>
            <w:r w:rsidR="007E703B" w:rsidRPr="00DC2587">
              <w:t xml:space="preserve"> </w:t>
            </w:r>
            <w:r w:rsidRPr="00DC2587">
              <w:t>Bid</w:t>
            </w:r>
            <w:r w:rsidR="007E703B" w:rsidRPr="00DC2587">
              <w:t xml:space="preserve"> </w:t>
            </w:r>
            <w:r w:rsidRPr="00DC2587">
              <w:t>shall</w:t>
            </w:r>
            <w:r w:rsidR="007E703B" w:rsidRPr="00DC2587">
              <w:t xml:space="preserve"> </w:t>
            </w:r>
            <w:r w:rsidRPr="00DC2587">
              <w:t>be</w:t>
            </w:r>
            <w:r w:rsidR="007E703B" w:rsidRPr="00DC2587">
              <w:t xml:space="preserve"> </w:t>
            </w:r>
            <w:r w:rsidRPr="00DC2587">
              <w:t>signed</w:t>
            </w:r>
            <w:r w:rsidR="007E703B" w:rsidRPr="00DC2587">
              <w:t xml:space="preserve"> </w:t>
            </w:r>
            <w:r w:rsidRPr="00DC2587">
              <w:t>by</w:t>
            </w:r>
            <w:r w:rsidR="007E703B" w:rsidRPr="00DC2587">
              <w:t xml:space="preserve"> </w:t>
            </w:r>
            <w:r w:rsidRPr="00DC2587">
              <w:t>an</w:t>
            </w:r>
            <w:r w:rsidR="007E703B" w:rsidRPr="00DC2587">
              <w:t xml:space="preserve"> </w:t>
            </w:r>
            <w:r w:rsidRPr="00DC2587">
              <w:t>authorized</w:t>
            </w:r>
            <w:r w:rsidR="007E703B" w:rsidRPr="00DC2587">
              <w:t xml:space="preserve"> </w:t>
            </w:r>
            <w:r w:rsidRPr="00DC2587">
              <w:t>representative</w:t>
            </w:r>
            <w:r w:rsidR="007E703B" w:rsidRPr="00DC2587">
              <w:t xml:space="preserve"> </w:t>
            </w:r>
            <w:r w:rsidRPr="00DC2587">
              <w:t>of</w:t>
            </w:r>
            <w:r w:rsidR="007E703B" w:rsidRPr="00DC2587">
              <w:t xml:space="preserve"> </w:t>
            </w:r>
            <w:r w:rsidRPr="00DC2587">
              <w:t>the</w:t>
            </w:r>
            <w:r w:rsidR="007E703B" w:rsidRPr="00DC2587">
              <w:t xml:space="preserve"> </w:t>
            </w:r>
            <w:r w:rsidRPr="00DC2587">
              <w:t>JV</w:t>
            </w:r>
            <w:r w:rsidR="007E703B" w:rsidRPr="00DC2587">
              <w:t xml:space="preserve"> </w:t>
            </w:r>
            <w:r w:rsidRPr="00DC2587">
              <w:t>on</w:t>
            </w:r>
            <w:r w:rsidR="007E703B" w:rsidRPr="00DC2587">
              <w:t xml:space="preserve"> </w:t>
            </w:r>
            <w:r w:rsidRPr="00DC2587">
              <w:t>behalf</w:t>
            </w:r>
            <w:r w:rsidR="007E703B" w:rsidRPr="00DC2587">
              <w:t xml:space="preserve"> </w:t>
            </w:r>
            <w:r w:rsidRPr="00DC2587">
              <w:t>of</w:t>
            </w:r>
            <w:r w:rsidR="007E703B" w:rsidRPr="00DC2587">
              <w:t xml:space="preserve"> </w:t>
            </w:r>
            <w:r w:rsidRPr="00DC2587">
              <w:t>the</w:t>
            </w:r>
            <w:r w:rsidR="007E703B" w:rsidRPr="00DC2587">
              <w:t xml:space="preserve"> </w:t>
            </w:r>
            <w:r w:rsidRPr="00DC2587">
              <w:t>JV,</w:t>
            </w:r>
            <w:r w:rsidR="007E703B" w:rsidRPr="00DC2587">
              <w:t xml:space="preserve"> </w:t>
            </w:r>
            <w:r w:rsidRPr="00DC2587">
              <w:t>and</w:t>
            </w:r>
            <w:r w:rsidR="007E703B" w:rsidRPr="00DC2587">
              <w:t xml:space="preserve"> </w:t>
            </w:r>
            <w:proofErr w:type="gramStart"/>
            <w:r w:rsidRPr="00DC2587">
              <w:t>so</w:t>
            </w:r>
            <w:r w:rsidR="007E703B" w:rsidRPr="00DC2587">
              <w:t xml:space="preserve"> </w:t>
            </w:r>
            <w:r w:rsidRPr="00DC2587">
              <w:t>as</w:t>
            </w:r>
            <w:r w:rsidR="007E703B" w:rsidRPr="00DC2587">
              <w:t xml:space="preserve"> </w:t>
            </w:r>
            <w:r w:rsidRPr="00DC2587">
              <w:t>to</w:t>
            </w:r>
            <w:proofErr w:type="gramEnd"/>
            <w:r w:rsidR="007E703B" w:rsidRPr="00DC2587">
              <w:t xml:space="preserve"> </w:t>
            </w:r>
            <w:r w:rsidRPr="00DC2587">
              <w:t>be</w:t>
            </w:r>
            <w:r w:rsidR="007E703B" w:rsidRPr="00DC2587">
              <w:t xml:space="preserve"> </w:t>
            </w:r>
            <w:r w:rsidRPr="00DC2587">
              <w:t>legally</w:t>
            </w:r>
            <w:r w:rsidR="007E703B" w:rsidRPr="00DC2587">
              <w:t xml:space="preserve"> </w:t>
            </w:r>
            <w:r w:rsidRPr="00DC2587">
              <w:t>binding</w:t>
            </w:r>
            <w:r w:rsidR="007E703B" w:rsidRPr="00DC2587">
              <w:t xml:space="preserve"> </w:t>
            </w:r>
            <w:r w:rsidRPr="00DC2587">
              <w:t>on</w:t>
            </w:r>
            <w:r w:rsidR="007E703B" w:rsidRPr="00DC2587">
              <w:t xml:space="preserve"> </w:t>
            </w:r>
            <w:r w:rsidRPr="00DC2587">
              <w:t>all</w:t>
            </w:r>
            <w:r w:rsidR="007E703B" w:rsidRPr="00DC2587">
              <w:t xml:space="preserve"> </w:t>
            </w:r>
            <w:r w:rsidRPr="00DC2587">
              <w:t>the</w:t>
            </w:r>
            <w:r w:rsidR="007E703B" w:rsidRPr="00DC2587">
              <w:t xml:space="preserve"> </w:t>
            </w:r>
            <w:r w:rsidRPr="00DC2587">
              <w:t>members</w:t>
            </w:r>
            <w:r w:rsidR="007E703B" w:rsidRPr="00DC2587">
              <w:t xml:space="preserve"> </w:t>
            </w:r>
            <w:r w:rsidRPr="00DC2587">
              <w:t>as</w:t>
            </w:r>
            <w:r w:rsidR="007E703B" w:rsidRPr="00DC2587">
              <w:t xml:space="preserve"> </w:t>
            </w:r>
            <w:r w:rsidRPr="00DC2587">
              <w:t>evidenced</w:t>
            </w:r>
            <w:r w:rsidR="007E703B" w:rsidRPr="00DC2587">
              <w:t xml:space="preserve"> </w:t>
            </w:r>
            <w:r w:rsidRPr="00DC2587">
              <w:t>by</w:t>
            </w:r>
            <w:r w:rsidR="007E703B" w:rsidRPr="00DC2587">
              <w:t xml:space="preserve"> </w:t>
            </w:r>
            <w:r w:rsidRPr="00DC2587">
              <w:t>a</w:t>
            </w:r>
            <w:r w:rsidR="007E703B" w:rsidRPr="00DC2587">
              <w:t xml:space="preserve"> </w:t>
            </w:r>
            <w:r w:rsidRPr="00DC2587">
              <w:t>power</w:t>
            </w:r>
            <w:r w:rsidR="007E703B" w:rsidRPr="00DC2587">
              <w:t xml:space="preserve"> </w:t>
            </w:r>
            <w:r w:rsidRPr="00DC2587">
              <w:t>of</w:t>
            </w:r>
            <w:r w:rsidR="007E703B" w:rsidRPr="00DC2587">
              <w:t xml:space="preserve"> </w:t>
            </w:r>
            <w:r w:rsidRPr="00DC2587">
              <w:t>attorney</w:t>
            </w:r>
            <w:r w:rsidR="007E703B" w:rsidRPr="00DC2587">
              <w:t xml:space="preserve"> </w:t>
            </w:r>
            <w:r w:rsidRPr="00DC2587">
              <w:t>signed</w:t>
            </w:r>
            <w:r w:rsidR="007E703B" w:rsidRPr="00DC2587">
              <w:t xml:space="preserve"> </w:t>
            </w:r>
            <w:r w:rsidRPr="00DC2587">
              <w:t>by</w:t>
            </w:r>
            <w:r w:rsidR="007E703B" w:rsidRPr="00DC2587">
              <w:t xml:space="preserve"> </w:t>
            </w:r>
            <w:r w:rsidRPr="00DC2587">
              <w:t>their</w:t>
            </w:r>
            <w:r w:rsidR="007E703B" w:rsidRPr="00DC2587">
              <w:t xml:space="preserve"> </w:t>
            </w:r>
            <w:r w:rsidRPr="00DC2587">
              <w:t>legally</w:t>
            </w:r>
            <w:r w:rsidR="007E703B" w:rsidRPr="00DC2587">
              <w:t xml:space="preserve"> </w:t>
            </w:r>
            <w:r w:rsidRPr="00DC2587">
              <w:t>authorized</w:t>
            </w:r>
            <w:r w:rsidR="007E703B" w:rsidRPr="00DC2587">
              <w:t xml:space="preserve"> </w:t>
            </w:r>
            <w:r w:rsidRPr="00DC2587">
              <w:t>representatives.</w:t>
            </w:r>
          </w:p>
          <w:p w14:paraId="3ECFC00D" w14:textId="77777777" w:rsidR="00F21145" w:rsidRPr="00DC2587" w:rsidRDefault="00F21145">
            <w:pPr>
              <w:pStyle w:val="ITBno"/>
              <w:numPr>
                <w:ilvl w:val="1"/>
                <w:numId w:val="27"/>
              </w:numPr>
              <w:spacing w:after="120"/>
              <w:ind w:left="614" w:hanging="720"/>
            </w:pPr>
            <w:r w:rsidRPr="00DC2587">
              <w:t>Any</w:t>
            </w:r>
            <w:r w:rsidR="007E703B" w:rsidRPr="00DC2587">
              <w:t xml:space="preserve"> </w:t>
            </w:r>
            <w:r w:rsidRPr="00DC2587">
              <w:t>interlineations,</w:t>
            </w:r>
            <w:r w:rsidR="007E703B" w:rsidRPr="00DC2587">
              <w:t xml:space="preserve"> </w:t>
            </w:r>
            <w:r w:rsidRPr="00DC2587">
              <w:t>erasures,</w:t>
            </w:r>
            <w:r w:rsidR="007E703B" w:rsidRPr="00DC2587">
              <w:t xml:space="preserve"> </w:t>
            </w:r>
            <w:r w:rsidRPr="00DC2587">
              <w:t>or</w:t>
            </w:r>
            <w:r w:rsidR="007E703B" w:rsidRPr="00DC2587">
              <w:t xml:space="preserve"> </w:t>
            </w:r>
            <w:r w:rsidRPr="00DC2587">
              <w:t>overwriting</w:t>
            </w:r>
            <w:r w:rsidR="007E703B" w:rsidRPr="00DC2587">
              <w:t xml:space="preserve"> </w:t>
            </w:r>
            <w:r w:rsidRPr="00DC2587">
              <w:t>shall</w:t>
            </w:r>
            <w:r w:rsidR="007E703B" w:rsidRPr="00DC2587">
              <w:t xml:space="preserve"> </w:t>
            </w:r>
            <w:r w:rsidRPr="00DC2587">
              <w:t>be</w:t>
            </w:r>
            <w:r w:rsidR="007E703B" w:rsidRPr="00DC2587">
              <w:t xml:space="preserve"> </w:t>
            </w:r>
            <w:r w:rsidRPr="00DC2587">
              <w:t>valid</w:t>
            </w:r>
            <w:r w:rsidR="007E703B" w:rsidRPr="00DC2587">
              <w:t xml:space="preserve"> </w:t>
            </w:r>
            <w:r w:rsidRPr="00DC2587">
              <w:t>only</w:t>
            </w:r>
            <w:r w:rsidR="007E703B" w:rsidRPr="00DC2587">
              <w:t xml:space="preserve"> </w:t>
            </w:r>
            <w:r w:rsidRPr="00DC2587">
              <w:t>if</w:t>
            </w:r>
            <w:r w:rsidR="007E703B" w:rsidRPr="00DC2587">
              <w:t xml:space="preserve"> </w:t>
            </w:r>
            <w:r w:rsidRPr="00DC2587">
              <w:t>they</w:t>
            </w:r>
            <w:r w:rsidR="007E703B" w:rsidRPr="00DC2587">
              <w:t xml:space="preserve"> </w:t>
            </w:r>
            <w:r w:rsidRPr="00DC2587">
              <w:t>are</w:t>
            </w:r>
            <w:r w:rsidR="007E703B" w:rsidRPr="00DC2587">
              <w:t xml:space="preserve"> </w:t>
            </w:r>
            <w:r w:rsidRPr="00DC2587">
              <w:t>signed</w:t>
            </w:r>
            <w:r w:rsidR="007E703B" w:rsidRPr="00DC2587">
              <w:t xml:space="preserve"> </w:t>
            </w:r>
            <w:r w:rsidRPr="00DC2587">
              <w:t>or</w:t>
            </w:r>
            <w:r w:rsidR="007E703B" w:rsidRPr="00DC2587">
              <w:t xml:space="preserve"> </w:t>
            </w:r>
            <w:r w:rsidRPr="00DC2587">
              <w:t>initialed</w:t>
            </w:r>
            <w:r w:rsidR="007E703B" w:rsidRPr="00DC2587">
              <w:t xml:space="preserve"> </w:t>
            </w:r>
            <w:r w:rsidRPr="00DC2587">
              <w:t>by</w:t>
            </w:r>
            <w:r w:rsidR="007E703B" w:rsidRPr="00DC2587">
              <w:t xml:space="preserve"> </w:t>
            </w:r>
            <w:r w:rsidRPr="00DC2587">
              <w:t>the</w:t>
            </w:r>
            <w:r w:rsidR="007E703B" w:rsidRPr="00DC2587">
              <w:t xml:space="preserve"> </w:t>
            </w:r>
            <w:r w:rsidRPr="00DC2587">
              <w:t>person</w:t>
            </w:r>
            <w:r w:rsidR="007E703B" w:rsidRPr="00DC2587">
              <w:t xml:space="preserve"> </w:t>
            </w:r>
            <w:r w:rsidRPr="00DC2587">
              <w:t>signing</w:t>
            </w:r>
            <w:r w:rsidR="007E703B" w:rsidRPr="00DC2587">
              <w:t xml:space="preserve"> </w:t>
            </w:r>
            <w:r w:rsidRPr="00DC2587">
              <w:t>the</w:t>
            </w:r>
            <w:r w:rsidR="007E703B" w:rsidRPr="00DC2587">
              <w:t xml:space="preserve"> </w:t>
            </w:r>
            <w:r w:rsidRPr="00DC2587">
              <w:t>Bid.</w:t>
            </w:r>
          </w:p>
        </w:tc>
      </w:tr>
      <w:tr w:rsidR="00DC2587" w:rsidRPr="00DC2587" w14:paraId="0FB1446C" w14:textId="77777777" w:rsidTr="006001BE">
        <w:trPr>
          <w:gridAfter w:val="1"/>
          <w:wAfter w:w="14" w:type="pct"/>
        </w:trPr>
        <w:tc>
          <w:tcPr>
            <w:tcW w:w="4986" w:type="pct"/>
            <w:gridSpan w:val="2"/>
          </w:tcPr>
          <w:p w14:paraId="1332674A" w14:textId="2DC835A2" w:rsidR="00301F3E" w:rsidRPr="00DC2587" w:rsidRDefault="00301F3E">
            <w:pPr>
              <w:pStyle w:val="S1-Header"/>
              <w:numPr>
                <w:ilvl w:val="0"/>
                <w:numId w:val="20"/>
              </w:numPr>
              <w:spacing w:before="0" w:after="120"/>
              <w:ind w:left="0" w:right="1123" w:hanging="16"/>
            </w:pPr>
            <w:bookmarkStart w:id="264" w:name="_Toc438438844"/>
            <w:bookmarkStart w:id="265" w:name="_Toc438532613"/>
            <w:bookmarkStart w:id="266" w:name="_Toc438733988"/>
            <w:bookmarkStart w:id="267" w:name="_Toc438962070"/>
            <w:bookmarkStart w:id="268" w:name="_Toc461939619"/>
            <w:bookmarkStart w:id="269" w:name="_Toc23236767"/>
            <w:bookmarkStart w:id="270" w:name="_Toc125783010"/>
            <w:bookmarkStart w:id="271" w:name="_Toc135149891"/>
            <w:r w:rsidRPr="00DC2587">
              <w:t>Submission</w:t>
            </w:r>
            <w:r w:rsidR="007E703B" w:rsidRPr="00DC2587">
              <w:t xml:space="preserve"> </w:t>
            </w:r>
            <w:r w:rsidRPr="00DC2587">
              <w:t>of</w:t>
            </w:r>
            <w:r w:rsidR="007E703B" w:rsidRPr="00DC2587">
              <w:t xml:space="preserve"> </w:t>
            </w:r>
            <w:r w:rsidRPr="00DC2587">
              <w:t>Bids</w:t>
            </w:r>
            <w:bookmarkEnd w:id="264"/>
            <w:bookmarkEnd w:id="265"/>
            <w:bookmarkEnd w:id="266"/>
            <w:bookmarkEnd w:id="267"/>
            <w:bookmarkEnd w:id="268"/>
            <w:bookmarkEnd w:id="269"/>
            <w:bookmarkEnd w:id="270"/>
            <w:bookmarkEnd w:id="271"/>
          </w:p>
        </w:tc>
      </w:tr>
      <w:tr w:rsidR="00DC2587" w:rsidRPr="00DC2587" w14:paraId="4182BBBB" w14:textId="77777777" w:rsidTr="006001BE">
        <w:trPr>
          <w:gridAfter w:val="1"/>
          <w:wAfter w:w="14" w:type="pct"/>
        </w:trPr>
        <w:tc>
          <w:tcPr>
            <w:tcW w:w="1223" w:type="pct"/>
          </w:tcPr>
          <w:p w14:paraId="1E9AA21A" w14:textId="77777777" w:rsidR="00F21145" w:rsidRPr="00DC2587" w:rsidRDefault="00F21145">
            <w:pPr>
              <w:pStyle w:val="S1-Header2"/>
              <w:numPr>
                <w:ilvl w:val="0"/>
                <w:numId w:val="27"/>
              </w:numPr>
              <w:tabs>
                <w:tab w:val="num" w:pos="432"/>
              </w:tabs>
              <w:spacing w:after="120"/>
              <w:ind w:left="432" w:hanging="432"/>
              <w:rPr>
                <w:noProof/>
              </w:rPr>
            </w:pPr>
            <w:bookmarkStart w:id="272" w:name="_Toc438438845"/>
            <w:bookmarkStart w:id="273" w:name="_Toc438532614"/>
            <w:bookmarkStart w:id="274" w:name="_Toc438733989"/>
            <w:bookmarkStart w:id="275" w:name="_Toc438907027"/>
            <w:bookmarkStart w:id="276" w:name="_Toc438907226"/>
            <w:bookmarkStart w:id="277" w:name="_Toc23236768"/>
            <w:bookmarkStart w:id="278" w:name="_Toc125783011"/>
            <w:bookmarkStart w:id="279" w:name="_Toc436556141"/>
            <w:bookmarkStart w:id="280" w:name="_Toc135149892"/>
            <w:r w:rsidRPr="00DC2587">
              <w:rPr>
                <w:noProof/>
              </w:rPr>
              <w:t>Submission,</w:t>
            </w:r>
            <w:r w:rsidR="007E703B" w:rsidRPr="00DC2587">
              <w:rPr>
                <w:noProof/>
              </w:rPr>
              <w:t xml:space="preserve"> </w:t>
            </w:r>
            <w:r w:rsidRPr="00DC2587">
              <w:rPr>
                <w:noProof/>
              </w:rPr>
              <w:t>Sealing</w:t>
            </w:r>
            <w:r w:rsidR="007E703B" w:rsidRPr="00DC2587">
              <w:rPr>
                <w:noProof/>
              </w:rPr>
              <w:t xml:space="preserve"> </w:t>
            </w:r>
            <w:r w:rsidRPr="00DC2587">
              <w:rPr>
                <w:noProof/>
              </w:rPr>
              <w:t>and</w:t>
            </w:r>
            <w:r w:rsidR="007E703B" w:rsidRPr="00DC2587">
              <w:rPr>
                <w:noProof/>
              </w:rPr>
              <w:t xml:space="preserve"> </w:t>
            </w:r>
            <w:r w:rsidRPr="00DC2587">
              <w:rPr>
                <w:noProof/>
              </w:rPr>
              <w:t>Marking</w:t>
            </w:r>
            <w:r w:rsidR="007E703B" w:rsidRPr="00DC2587">
              <w:rPr>
                <w:noProof/>
              </w:rPr>
              <w:t xml:space="preserve"> </w:t>
            </w:r>
            <w:r w:rsidRPr="00DC2587">
              <w:rPr>
                <w:noProof/>
              </w:rPr>
              <w:t>of</w:t>
            </w:r>
            <w:r w:rsidR="007E703B" w:rsidRPr="00DC2587">
              <w:rPr>
                <w:noProof/>
              </w:rPr>
              <w:t xml:space="preserve"> </w:t>
            </w:r>
            <w:r w:rsidRPr="00DC2587">
              <w:rPr>
                <w:noProof/>
              </w:rPr>
              <w:t>Bids</w:t>
            </w:r>
            <w:bookmarkEnd w:id="272"/>
            <w:bookmarkEnd w:id="273"/>
            <w:bookmarkEnd w:id="274"/>
            <w:bookmarkEnd w:id="275"/>
            <w:bookmarkEnd w:id="276"/>
            <w:bookmarkEnd w:id="277"/>
            <w:bookmarkEnd w:id="278"/>
            <w:bookmarkEnd w:id="279"/>
            <w:bookmarkEnd w:id="280"/>
          </w:p>
        </w:tc>
        <w:tc>
          <w:tcPr>
            <w:tcW w:w="3763" w:type="pct"/>
          </w:tcPr>
          <w:p w14:paraId="2D498222" w14:textId="1E332883" w:rsidR="00F21145" w:rsidRPr="00DC2587" w:rsidRDefault="008549B0">
            <w:pPr>
              <w:pStyle w:val="ITBno"/>
              <w:numPr>
                <w:ilvl w:val="1"/>
                <w:numId w:val="27"/>
              </w:numPr>
              <w:spacing w:after="120"/>
              <w:ind w:left="614" w:hanging="720"/>
            </w:pPr>
            <w:r w:rsidRPr="00DC2587">
              <w:t>The Bidder shall deliver the Bid in two separate, sealed envelopes (the Technical Part and the Financial Part.)</w:t>
            </w:r>
            <w:r w:rsidR="00F21145" w:rsidRPr="00DC2587">
              <w:t>.</w:t>
            </w:r>
            <w:r w:rsidR="007E703B" w:rsidRPr="00DC2587">
              <w:t xml:space="preserve"> </w:t>
            </w:r>
            <w:r w:rsidRPr="00DC2587">
              <w:t>These two envelopes shall be enclosed in a separate sealed outer envelope marked “Original</w:t>
            </w:r>
            <w:r w:rsidRPr="00DC2587">
              <w:rPr>
                <w:smallCaps/>
              </w:rPr>
              <w:t xml:space="preserve"> Bid</w:t>
            </w:r>
            <w:r w:rsidRPr="00DC2587">
              <w:t xml:space="preserve">”. In addition, the Bidder shall submit copies of the Bid in the number specified </w:t>
            </w:r>
            <w:r w:rsidRPr="00DC2587">
              <w:rPr>
                <w:b/>
              </w:rPr>
              <w:t>in the BDS</w:t>
            </w:r>
            <w:r w:rsidRPr="00DC2587">
              <w:t>. Copies of the Technical Part shall be placed in a separate sealed envelope marked “</w:t>
            </w:r>
            <w:r w:rsidRPr="00DC2587">
              <w:rPr>
                <w:smallCaps/>
              </w:rPr>
              <w:t>Copies: Technical Part</w:t>
            </w:r>
            <w:r w:rsidRPr="00DC2587">
              <w:t>”. Copies of the Financial Part shall be placed in a separate sealed envelope marked “</w:t>
            </w:r>
            <w:r w:rsidRPr="00DC2587">
              <w:rPr>
                <w:smallCaps/>
              </w:rPr>
              <w:t>Copies: Financial Part</w:t>
            </w:r>
            <w:r w:rsidRPr="00DC2587">
              <w:t xml:space="preserve">”. The Bidder shall place </w:t>
            </w:r>
            <w:proofErr w:type="gramStart"/>
            <w:r w:rsidRPr="00DC2587">
              <w:t>both of these</w:t>
            </w:r>
            <w:proofErr w:type="gramEnd"/>
            <w:r w:rsidRPr="00DC2587">
              <w:t xml:space="preserve"> envelopes in a separate, sealed outer envelope marked “</w:t>
            </w:r>
            <w:r w:rsidRPr="00DC2587">
              <w:rPr>
                <w:smallCaps/>
              </w:rPr>
              <w:t>Bid Copies</w:t>
            </w:r>
            <w:r w:rsidRPr="00DC2587">
              <w:t>”. In the event of any discrepancy between the original and the copies, the original shall prevail</w:t>
            </w:r>
            <w:r w:rsidR="00AD0A90" w:rsidRPr="00DC2587">
              <w:t>.</w:t>
            </w:r>
            <w:r w:rsidRPr="00DC2587">
              <w:t xml:space="preserve"> </w:t>
            </w:r>
          </w:p>
          <w:p w14:paraId="050CED3D" w14:textId="2D686D34" w:rsidR="00AD0A90" w:rsidRPr="00DC2587" w:rsidRDefault="00AD0A90">
            <w:pPr>
              <w:pStyle w:val="ITBno"/>
              <w:numPr>
                <w:ilvl w:val="1"/>
                <w:numId w:val="27"/>
              </w:numPr>
              <w:spacing w:after="120"/>
              <w:ind w:left="614" w:hanging="720"/>
            </w:pPr>
            <w:r w:rsidRPr="00DC2587">
              <w:t>If alternative Bids are permitted in accordance with ITB 13, the alternative Bids shall be submitted as follows: the original of the alternative Bid Technical Part shall be placed in a sealed envelope marked “</w:t>
            </w:r>
            <w:r w:rsidRPr="00DC2587">
              <w:rPr>
                <w:smallCaps/>
              </w:rPr>
              <w:t>Alternative Bid – Technical Part</w:t>
            </w:r>
            <w:r w:rsidRPr="00DC2587">
              <w:t>” and the Financial Part shall be placed in a sealed envelope marked “</w:t>
            </w:r>
            <w:r w:rsidRPr="00DC2587">
              <w:rPr>
                <w:smallCaps/>
              </w:rPr>
              <w:t>Alternative Bid – Financial Part</w:t>
            </w:r>
            <w:r w:rsidRPr="00DC2587">
              <w:t>” and these two separate sealed envelopes then enclosed within a sealed outer envelope marked “</w:t>
            </w:r>
            <w:r w:rsidRPr="00DC2587">
              <w:rPr>
                <w:smallCaps/>
              </w:rPr>
              <w:t>Alternative Bid – Original</w:t>
            </w:r>
            <w:r w:rsidRPr="00DC2587">
              <w:t>”, the copies of the alternative Bid will be placed in separate sealed envelopes marked “A</w:t>
            </w:r>
            <w:r w:rsidRPr="00DC2587">
              <w:rPr>
                <w:smallCaps/>
              </w:rPr>
              <w:t xml:space="preserve">lternative Bid – Copies Of Technical </w:t>
            </w:r>
            <w:r w:rsidRPr="00DC2587">
              <w:rPr>
                <w:smallCaps/>
              </w:rPr>
              <w:lastRenderedPageBreak/>
              <w:t>Part</w:t>
            </w:r>
            <w:r w:rsidRPr="00DC2587">
              <w:t>”, and “</w:t>
            </w:r>
            <w:r w:rsidRPr="00DC2587">
              <w:rPr>
                <w:smallCaps/>
              </w:rPr>
              <w:t>Alternative Bid – Copies Of Financial Part</w:t>
            </w:r>
            <w:r w:rsidRPr="00DC2587">
              <w:t>” and enclosed in a separate sealed outer envelope marked “</w:t>
            </w:r>
            <w:r w:rsidRPr="00DC2587">
              <w:rPr>
                <w:smallCaps/>
              </w:rPr>
              <w:t>Alternative Bid - Copies</w:t>
            </w:r>
            <w:r w:rsidRPr="00DC2587">
              <w:t>”.</w:t>
            </w:r>
          </w:p>
          <w:p w14:paraId="1A322B60" w14:textId="582E19BD" w:rsidR="00AD0A90" w:rsidRPr="00DC2587" w:rsidRDefault="00AD0A90">
            <w:pPr>
              <w:pStyle w:val="ITBno"/>
              <w:numPr>
                <w:ilvl w:val="1"/>
                <w:numId w:val="27"/>
              </w:numPr>
              <w:spacing w:after="120"/>
              <w:ind w:left="614" w:hanging="720"/>
            </w:pPr>
            <w:r w:rsidRPr="00DC2587">
              <w:t>The envelopes marked “</w:t>
            </w:r>
            <w:r w:rsidRPr="00DC2587">
              <w:rPr>
                <w:smallCaps/>
              </w:rPr>
              <w:t>Original Bid</w:t>
            </w:r>
            <w:r w:rsidRPr="00DC2587">
              <w:t>” and “</w:t>
            </w:r>
            <w:r w:rsidRPr="00DC2587">
              <w:rPr>
                <w:smallCaps/>
              </w:rPr>
              <w:t>Bid Copies</w:t>
            </w:r>
            <w:r w:rsidRPr="00DC2587">
              <w:t>” (and, if appropriate, a third envelope marked “</w:t>
            </w:r>
            <w:r w:rsidRPr="00DC2587">
              <w:rPr>
                <w:smallCaps/>
              </w:rPr>
              <w:t>Alternative Bid</w:t>
            </w:r>
            <w:r w:rsidRPr="00DC2587">
              <w:t>”) shall be enclosed in a separate sealed outer envelope for submission to the Employer.</w:t>
            </w:r>
          </w:p>
          <w:p w14:paraId="236F6C1D" w14:textId="27B5D083" w:rsidR="00F21145" w:rsidRPr="00DC2587" w:rsidRDefault="00F21145">
            <w:pPr>
              <w:pStyle w:val="ITBno"/>
              <w:numPr>
                <w:ilvl w:val="1"/>
                <w:numId w:val="27"/>
              </w:numPr>
              <w:spacing w:after="120"/>
              <w:ind w:left="614" w:hanging="720"/>
            </w:pPr>
            <w:r w:rsidRPr="00DC2587">
              <w:t>The</w:t>
            </w:r>
            <w:r w:rsidR="007E703B" w:rsidRPr="00DC2587">
              <w:t xml:space="preserve"> </w:t>
            </w:r>
            <w:r w:rsidRPr="00DC2587">
              <w:t>inner</w:t>
            </w:r>
            <w:r w:rsidR="007E703B" w:rsidRPr="00DC2587">
              <w:t xml:space="preserve"> </w:t>
            </w:r>
            <w:r w:rsidRPr="00DC2587">
              <w:t>and</w:t>
            </w:r>
            <w:r w:rsidR="007E703B" w:rsidRPr="00DC2587">
              <w:t xml:space="preserve"> </w:t>
            </w:r>
            <w:r w:rsidRPr="00DC2587">
              <w:t>outer</w:t>
            </w:r>
            <w:r w:rsidR="007E703B" w:rsidRPr="00DC2587">
              <w:t xml:space="preserve"> </w:t>
            </w:r>
            <w:r w:rsidRPr="00DC2587">
              <w:t>envelopes</w:t>
            </w:r>
            <w:r w:rsidR="007E703B" w:rsidRPr="00DC2587">
              <w:t xml:space="preserve"> </w:t>
            </w:r>
            <w:r w:rsidRPr="00DC2587">
              <w:t>shall:</w:t>
            </w:r>
          </w:p>
          <w:p w14:paraId="04935A5F" w14:textId="77777777" w:rsidR="00F21145" w:rsidRPr="00DC2587" w:rsidRDefault="00F21145">
            <w:pPr>
              <w:pStyle w:val="P3Header1-Clauses"/>
              <w:numPr>
                <w:ilvl w:val="0"/>
                <w:numId w:val="9"/>
              </w:numPr>
              <w:spacing w:after="120"/>
              <w:ind w:left="1152"/>
              <w:jc w:val="both"/>
              <w:rPr>
                <w:b w:val="0"/>
              </w:rPr>
            </w:pPr>
            <w:r w:rsidRPr="00DC2587">
              <w:rPr>
                <w:b w:val="0"/>
              </w:rPr>
              <w:t>bear</w:t>
            </w:r>
            <w:r w:rsidR="007E703B" w:rsidRPr="00DC2587">
              <w:rPr>
                <w:b w:val="0"/>
              </w:rPr>
              <w:t xml:space="preserve"> </w:t>
            </w:r>
            <w:r w:rsidRPr="00DC2587">
              <w:rPr>
                <w:b w:val="0"/>
              </w:rPr>
              <w:t>the</w:t>
            </w:r>
            <w:r w:rsidR="007E703B" w:rsidRPr="00DC2587">
              <w:rPr>
                <w:b w:val="0"/>
              </w:rPr>
              <w:t xml:space="preserve"> </w:t>
            </w:r>
            <w:r w:rsidRPr="00DC2587">
              <w:rPr>
                <w:b w:val="0"/>
              </w:rPr>
              <w:t>name</w:t>
            </w:r>
            <w:r w:rsidR="007E703B" w:rsidRPr="00DC2587">
              <w:rPr>
                <w:b w:val="0"/>
              </w:rPr>
              <w:t xml:space="preserve"> </w:t>
            </w:r>
            <w:r w:rsidRPr="00DC2587">
              <w:rPr>
                <w:b w:val="0"/>
              </w:rPr>
              <w:t>and</w:t>
            </w:r>
            <w:r w:rsidR="007E703B" w:rsidRPr="00DC2587">
              <w:rPr>
                <w:b w:val="0"/>
              </w:rPr>
              <w:t xml:space="preserve"> </w:t>
            </w:r>
            <w:r w:rsidRPr="00DC2587">
              <w:rPr>
                <w:b w:val="0"/>
              </w:rPr>
              <w:t>address</w:t>
            </w:r>
            <w:r w:rsidR="007E703B" w:rsidRPr="00DC2587">
              <w:rPr>
                <w:b w:val="0"/>
              </w:rPr>
              <w:t xml:space="preserve"> </w:t>
            </w:r>
            <w:r w:rsidRPr="00DC2587">
              <w:rPr>
                <w:b w:val="0"/>
              </w:rPr>
              <w:t>of</w:t>
            </w:r>
            <w:r w:rsidR="007E703B" w:rsidRPr="00DC2587">
              <w:rPr>
                <w:b w:val="0"/>
              </w:rPr>
              <w:t xml:space="preserve"> </w:t>
            </w:r>
            <w:r w:rsidRPr="00DC2587">
              <w:rPr>
                <w:b w:val="0"/>
              </w:rPr>
              <w:t>the</w:t>
            </w:r>
            <w:r w:rsidR="007E703B" w:rsidRPr="00DC2587">
              <w:rPr>
                <w:b w:val="0"/>
              </w:rPr>
              <w:t xml:space="preserve"> </w:t>
            </w:r>
            <w:proofErr w:type="gramStart"/>
            <w:r w:rsidRPr="00DC2587">
              <w:rPr>
                <w:b w:val="0"/>
              </w:rPr>
              <w:t>Bidder;</w:t>
            </w:r>
            <w:proofErr w:type="gramEnd"/>
          </w:p>
          <w:p w14:paraId="23FEAD14" w14:textId="77777777" w:rsidR="00F21145" w:rsidRPr="00DC2587" w:rsidRDefault="00F21145">
            <w:pPr>
              <w:pStyle w:val="P3Header1-Clauses"/>
              <w:numPr>
                <w:ilvl w:val="0"/>
                <w:numId w:val="9"/>
              </w:numPr>
              <w:spacing w:after="120"/>
              <w:ind w:left="1152"/>
              <w:jc w:val="both"/>
              <w:rPr>
                <w:b w:val="0"/>
              </w:rPr>
            </w:pPr>
            <w:r w:rsidRPr="00DC2587">
              <w:rPr>
                <w:b w:val="0"/>
              </w:rPr>
              <w:t>be</w:t>
            </w:r>
            <w:r w:rsidR="007E703B" w:rsidRPr="00DC2587">
              <w:rPr>
                <w:b w:val="0"/>
              </w:rPr>
              <w:t xml:space="preserve"> </w:t>
            </w:r>
            <w:r w:rsidRPr="00DC2587">
              <w:rPr>
                <w:b w:val="0"/>
              </w:rPr>
              <w:t>addressed</w:t>
            </w:r>
            <w:r w:rsidR="007E703B" w:rsidRPr="00DC2587">
              <w:rPr>
                <w:b w:val="0"/>
              </w:rPr>
              <w:t xml:space="preserve"> </w:t>
            </w:r>
            <w:r w:rsidRPr="00DC2587">
              <w:rPr>
                <w:b w:val="0"/>
              </w:rPr>
              <w:t>to</w:t>
            </w:r>
            <w:r w:rsidR="007E703B" w:rsidRPr="00DC2587">
              <w:rPr>
                <w:b w:val="0"/>
              </w:rPr>
              <w:t xml:space="preserve"> </w:t>
            </w:r>
            <w:r w:rsidRPr="00DC2587">
              <w:rPr>
                <w:b w:val="0"/>
              </w:rPr>
              <w:t>the</w:t>
            </w:r>
            <w:r w:rsidR="007E703B" w:rsidRPr="00DC2587">
              <w:rPr>
                <w:b w:val="0"/>
              </w:rPr>
              <w:t xml:space="preserve"> </w:t>
            </w:r>
            <w:r w:rsidRPr="00DC2587">
              <w:rPr>
                <w:b w:val="0"/>
              </w:rPr>
              <w:t>Employer</w:t>
            </w:r>
            <w:r w:rsidR="007E703B" w:rsidRPr="00DC2587">
              <w:rPr>
                <w:b w:val="0"/>
              </w:rPr>
              <w:t xml:space="preserve"> </w:t>
            </w:r>
            <w:r w:rsidRPr="00DC2587">
              <w:rPr>
                <w:b w:val="0"/>
              </w:rPr>
              <w:t>in</w:t>
            </w:r>
            <w:r w:rsidR="007E703B" w:rsidRPr="00DC2587">
              <w:rPr>
                <w:b w:val="0"/>
              </w:rPr>
              <w:t xml:space="preserve"> </w:t>
            </w:r>
            <w:r w:rsidRPr="00DC2587">
              <w:rPr>
                <w:b w:val="0"/>
              </w:rPr>
              <w:t>accordance</w:t>
            </w:r>
            <w:r w:rsidR="007E703B" w:rsidRPr="00DC2587">
              <w:rPr>
                <w:b w:val="0"/>
              </w:rPr>
              <w:t xml:space="preserve"> </w:t>
            </w:r>
            <w:r w:rsidRPr="00DC2587">
              <w:rPr>
                <w:b w:val="0"/>
              </w:rPr>
              <w:t>with</w:t>
            </w:r>
            <w:r w:rsidR="007E703B" w:rsidRPr="00DC2587">
              <w:rPr>
                <w:b w:val="0"/>
              </w:rPr>
              <w:t xml:space="preserve"> </w:t>
            </w:r>
            <w:r w:rsidRPr="00DC2587">
              <w:rPr>
                <w:b w:val="0"/>
              </w:rPr>
              <w:t>ITB</w:t>
            </w:r>
            <w:r w:rsidR="007E703B" w:rsidRPr="00DC2587">
              <w:rPr>
                <w:b w:val="0"/>
              </w:rPr>
              <w:t xml:space="preserve"> </w:t>
            </w:r>
            <w:proofErr w:type="gramStart"/>
            <w:r w:rsidRPr="00DC2587">
              <w:rPr>
                <w:b w:val="0"/>
              </w:rPr>
              <w:t>23.1;</w:t>
            </w:r>
            <w:proofErr w:type="gramEnd"/>
          </w:p>
          <w:p w14:paraId="7C42A570" w14:textId="77777777" w:rsidR="00F21145" w:rsidRPr="00DC2587" w:rsidRDefault="00F21145">
            <w:pPr>
              <w:pStyle w:val="P3Header1-Clauses"/>
              <w:numPr>
                <w:ilvl w:val="0"/>
                <w:numId w:val="9"/>
              </w:numPr>
              <w:spacing w:after="120"/>
              <w:ind w:left="1152"/>
              <w:jc w:val="both"/>
              <w:rPr>
                <w:b w:val="0"/>
              </w:rPr>
            </w:pPr>
            <w:r w:rsidRPr="00DC2587">
              <w:rPr>
                <w:b w:val="0"/>
              </w:rPr>
              <w:t>bear</w:t>
            </w:r>
            <w:r w:rsidR="007E703B" w:rsidRPr="00DC2587">
              <w:rPr>
                <w:b w:val="0"/>
              </w:rPr>
              <w:t xml:space="preserve"> </w:t>
            </w:r>
            <w:r w:rsidRPr="00DC2587">
              <w:rPr>
                <w:b w:val="0"/>
              </w:rPr>
              <w:t>the</w:t>
            </w:r>
            <w:r w:rsidR="007E703B" w:rsidRPr="00DC2587">
              <w:rPr>
                <w:b w:val="0"/>
              </w:rPr>
              <w:t xml:space="preserve"> </w:t>
            </w:r>
            <w:r w:rsidRPr="00DC2587">
              <w:rPr>
                <w:b w:val="0"/>
              </w:rPr>
              <w:t>specific</w:t>
            </w:r>
            <w:r w:rsidR="007E703B" w:rsidRPr="00DC2587">
              <w:rPr>
                <w:b w:val="0"/>
              </w:rPr>
              <w:t xml:space="preserve"> </w:t>
            </w:r>
            <w:r w:rsidRPr="00DC2587">
              <w:rPr>
                <w:b w:val="0"/>
              </w:rPr>
              <w:t>identification</w:t>
            </w:r>
            <w:r w:rsidR="007E703B" w:rsidRPr="00DC2587">
              <w:rPr>
                <w:b w:val="0"/>
              </w:rPr>
              <w:t xml:space="preserve"> </w:t>
            </w:r>
            <w:r w:rsidRPr="00DC2587">
              <w:rPr>
                <w:b w:val="0"/>
              </w:rPr>
              <w:t>of</w:t>
            </w:r>
            <w:r w:rsidR="007E703B" w:rsidRPr="00DC2587">
              <w:rPr>
                <w:b w:val="0"/>
              </w:rPr>
              <w:t xml:space="preserve"> </w:t>
            </w:r>
            <w:r w:rsidRPr="00DC2587">
              <w:rPr>
                <w:b w:val="0"/>
              </w:rPr>
              <w:t>this</w:t>
            </w:r>
            <w:r w:rsidR="007E703B" w:rsidRPr="00DC2587">
              <w:rPr>
                <w:b w:val="0"/>
              </w:rPr>
              <w:t xml:space="preserve"> </w:t>
            </w:r>
            <w:r w:rsidRPr="00DC2587">
              <w:rPr>
                <w:b w:val="0"/>
              </w:rPr>
              <w:t>Bidding</w:t>
            </w:r>
            <w:r w:rsidR="007E703B" w:rsidRPr="00DC2587">
              <w:rPr>
                <w:b w:val="0"/>
              </w:rPr>
              <w:t xml:space="preserve"> </w:t>
            </w:r>
            <w:r w:rsidRPr="00DC2587">
              <w:rPr>
                <w:b w:val="0"/>
              </w:rPr>
              <w:t>process</w:t>
            </w:r>
            <w:r w:rsidR="007E703B" w:rsidRPr="00DC2587">
              <w:rPr>
                <w:b w:val="0"/>
              </w:rPr>
              <w:t xml:space="preserve"> </w:t>
            </w:r>
            <w:r w:rsidRPr="00DC2587">
              <w:rPr>
                <w:b w:val="0"/>
              </w:rPr>
              <w:t>indicated</w:t>
            </w:r>
            <w:r w:rsidR="007E703B" w:rsidRPr="00DC2587">
              <w:rPr>
                <w:b w:val="0"/>
              </w:rPr>
              <w:t xml:space="preserve"> </w:t>
            </w:r>
            <w:r w:rsidRPr="00DC2587">
              <w:rPr>
                <w:b w:val="0"/>
              </w:rPr>
              <w:t>in</w:t>
            </w:r>
            <w:r w:rsidR="007E703B" w:rsidRPr="00DC2587">
              <w:rPr>
                <w:b w:val="0"/>
              </w:rPr>
              <w:t xml:space="preserve"> </w:t>
            </w:r>
            <w:r w:rsidRPr="00DC2587">
              <w:rPr>
                <w:b w:val="0"/>
              </w:rPr>
              <w:t>accordance</w:t>
            </w:r>
            <w:r w:rsidR="007E703B" w:rsidRPr="00DC2587">
              <w:rPr>
                <w:b w:val="0"/>
              </w:rPr>
              <w:t xml:space="preserve"> </w:t>
            </w:r>
            <w:r w:rsidRPr="00DC2587">
              <w:rPr>
                <w:b w:val="0"/>
              </w:rPr>
              <w:t>with</w:t>
            </w:r>
            <w:r w:rsidR="007E703B" w:rsidRPr="00DC2587">
              <w:rPr>
                <w:b w:val="0"/>
              </w:rPr>
              <w:t xml:space="preserve"> </w:t>
            </w:r>
            <w:r w:rsidRPr="00DC2587">
              <w:rPr>
                <w:b w:val="0"/>
              </w:rPr>
              <w:t>ITB</w:t>
            </w:r>
            <w:r w:rsidR="007E703B" w:rsidRPr="00DC2587">
              <w:rPr>
                <w:b w:val="0"/>
              </w:rPr>
              <w:t xml:space="preserve"> </w:t>
            </w:r>
            <w:r w:rsidRPr="00DC2587">
              <w:rPr>
                <w:b w:val="0"/>
              </w:rPr>
              <w:t>1.1;</w:t>
            </w:r>
            <w:r w:rsidR="007E703B" w:rsidRPr="00DC2587">
              <w:rPr>
                <w:b w:val="0"/>
              </w:rPr>
              <w:t xml:space="preserve"> </w:t>
            </w:r>
            <w:r w:rsidRPr="00DC2587">
              <w:rPr>
                <w:b w:val="0"/>
              </w:rPr>
              <w:t>and</w:t>
            </w:r>
          </w:p>
          <w:p w14:paraId="23D1BD57" w14:textId="77777777" w:rsidR="00F21145" w:rsidRPr="00DC2587" w:rsidRDefault="00F21145">
            <w:pPr>
              <w:pStyle w:val="P3Header1-Clauses"/>
              <w:numPr>
                <w:ilvl w:val="0"/>
                <w:numId w:val="9"/>
              </w:numPr>
              <w:spacing w:after="120"/>
              <w:ind w:left="1152"/>
              <w:jc w:val="both"/>
              <w:rPr>
                <w:b w:val="0"/>
              </w:rPr>
            </w:pPr>
            <w:r w:rsidRPr="00DC2587">
              <w:rPr>
                <w:b w:val="0"/>
              </w:rPr>
              <w:t>bear</w:t>
            </w:r>
            <w:r w:rsidR="007E703B" w:rsidRPr="00DC2587">
              <w:rPr>
                <w:b w:val="0"/>
              </w:rPr>
              <w:t xml:space="preserve"> </w:t>
            </w:r>
            <w:r w:rsidRPr="00DC2587">
              <w:rPr>
                <w:b w:val="0"/>
              </w:rPr>
              <w:t>a</w:t>
            </w:r>
            <w:r w:rsidR="007E703B" w:rsidRPr="00DC2587">
              <w:rPr>
                <w:b w:val="0"/>
              </w:rPr>
              <w:t xml:space="preserve"> </w:t>
            </w:r>
            <w:r w:rsidRPr="00DC2587">
              <w:rPr>
                <w:b w:val="0"/>
              </w:rPr>
              <w:t>warning</w:t>
            </w:r>
            <w:r w:rsidR="007E703B" w:rsidRPr="00DC2587">
              <w:rPr>
                <w:b w:val="0"/>
              </w:rPr>
              <w:t xml:space="preserve"> </w:t>
            </w:r>
            <w:r w:rsidRPr="00DC2587">
              <w:rPr>
                <w:b w:val="0"/>
              </w:rPr>
              <w:t>not</w:t>
            </w:r>
            <w:r w:rsidR="007E703B" w:rsidRPr="00DC2587">
              <w:rPr>
                <w:b w:val="0"/>
              </w:rPr>
              <w:t xml:space="preserve"> </w:t>
            </w:r>
            <w:r w:rsidRPr="00DC2587">
              <w:rPr>
                <w:b w:val="0"/>
              </w:rPr>
              <w:t>to</w:t>
            </w:r>
            <w:r w:rsidR="007E703B" w:rsidRPr="00DC2587">
              <w:rPr>
                <w:b w:val="0"/>
              </w:rPr>
              <w:t xml:space="preserve"> </w:t>
            </w:r>
            <w:r w:rsidRPr="00DC2587">
              <w:rPr>
                <w:b w:val="0"/>
              </w:rPr>
              <w:t>open</w:t>
            </w:r>
            <w:r w:rsidR="007E703B" w:rsidRPr="00DC2587">
              <w:rPr>
                <w:b w:val="0"/>
              </w:rPr>
              <w:t xml:space="preserve"> </w:t>
            </w:r>
            <w:r w:rsidRPr="00DC2587">
              <w:rPr>
                <w:b w:val="0"/>
              </w:rPr>
              <w:t>before</w:t>
            </w:r>
            <w:r w:rsidR="007E703B" w:rsidRPr="00DC2587">
              <w:rPr>
                <w:b w:val="0"/>
              </w:rPr>
              <w:t xml:space="preserve"> </w:t>
            </w:r>
            <w:r w:rsidRPr="00DC2587">
              <w:rPr>
                <w:b w:val="0"/>
              </w:rPr>
              <w:t>the</w:t>
            </w:r>
            <w:r w:rsidR="007E703B" w:rsidRPr="00DC2587">
              <w:rPr>
                <w:b w:val="0"/>
              </w:rPr>
              <w:t xml:space="preserve"> </w:t>
            </w:r>
            <w:r w:rsidRPr="00DC2587">
              <w:rPr>
                <w:b w:val="0"/>
              </w:rPr>
              <w:t>time</w:t>
            </w:r>
            <w:r w:rsidR="007E703B" w:rsidRPr="00DC2587">
              <w:rPr>
                <w:b w:val="0"/>
              </w:rPr>
              <w:t xml:space="preserve"> </w:t>
            </w:r>
            <w:r w:rsidRPr="00DC2587">
              <w:rPr>
                <w:b w:val="0"/>
              </w:rPr>
              <w:t>and</w:t>
            </w:r>
            <w:r w:rsidR="007E703B" w:rsidRPr="00DC2587">
              <w:rPr>
                <w:b w:val="0"/>
              </w:rPr>
              <w:t xml:space="preserve"> </w:t>
            </w:r>
            <w:r w:rsidRPr="00DC2587">
              <w:rPr>
                <w:b w:val="0"/>
              </w:rPr>
              <w:t>date</w:t>
            </w:r>
            <w:r w:rsidR="007E703B" w:rsidRPr="00DC2587">
              <w:rPr>
                <w:b w:val="0"/>
              </w:rPr>
              <w:t xml:space="preserve"> </w:t>
            </w:r>
            <w:r w:rsidRPr="00DC2587">
              <w:rPr>
                <w:b w:val="0"/>
              </w:rPr>
              <w:t>for</w:t>
            </w:r>
            <w:r w:rsidR="007E703B" w:rsidRPr="00DC2587">
              <w:rPr>
                <w:b w:val="0"/>
              </w:rPr>
              <w:t xml:space="preserve"> </w:t>
            </w:r>
            <w:r w:rsidRPr="00DC2587">
              <w:rPr>
                <w:b w:val="0"/>
              </w:rPr>
              <w:t>Bid</w:t>
            </w:r>
            <w:r w:rsidR="007E703B" w:rsidRPr="00DC2587">
              <w:rPr>
                <w:b w:val="0"/>
              </w:rPr>
              <w:t xml:space="preserve"> </w:t>
            </w:r>
            <w:r w:rsidRPr="00DC2587">
              <w:rPr>
                <w:b w:val="0"/>
              </w:rPr>
              <w:t>opening.</w:t>
            </w:r>
          </w:p>
          <w:p w14:paraId="40596BA0" w14:textId="77777777" w:rsidR="00F21145" w:rsidRPr="00DC2587" w:rsidRDefault="00F21145">
            <w:pPr>
              <w:pStyle w:val="ITBno"/>
              <w:numPr>
                <w:ilvl w:val="1"/>
                <w:numId w:val="27"/>
              </w:numPr>
              <w:spacing w:after="120"/>
              <w:ind w:left="614" w:hanging="720"/>
            </w:pPr>
            <w:r w:rsidRPr="00DC2587">
              <w:t>If</w:t>
            </w:r>
            <w:r w:rsidR="007E703B" w:rsidRPr="00DC2587">
              <w:t xml:space="preserve"> </w:t>
            </w:r>
            <w:r w:rsidRPr="00DC2587">
              <w:t>all</w:t>
            </w:r>
            <w:r w:rsidR="007E703B" w:rsidRPr="00DC2587">
              <w:t xml:space="preserve"> </w:t>
            </w:r>
            <w:r w:rsidRPr="00DC2587">
              <w:t>envelopes</w:t>
            </w:r>
            <w:r w:rsidR="007E703B" w:rsidRPr="00DC2587">
              <w:t xml:space="preserve"> </w:t>
            </w:r>
            <w:r w:rsidRPr="00DC2587">
              <w:t>are</w:t>
            </w:r>
            <w:r w:rsidR="007E703B" w:rsidRPr="00DC2587">
              <w:t xml:space="preserve"> </w:t>
            </w:r>
            <w:r w:rsidRPr="00DC2587">
              <w:t>not</w:t>
            </w:r>
            <w:r w:rsidR="007E703B" w:rsidRPr="00DC2587">
              <w:t xml:space="preserve"> </w:t>
            </w:r>
            <w:r w:rsidRPr="00DC2587">
              <w:t>sealed</w:t>
            </w:r>
            <w:r w:rsidR="007E703B" w:rsidRPr="00DC2587">
              <w:t xml:space="preserve"> </w:t>
            </w:r>
            <w:r w:rsidRPr="00DC2587">
              <w:t>and</w:t>
            </w:r>
            <w:r w:rsidR="007E703B" w:rsidRPr="00DC2587">
              <w:t xml:space="preserve"> </w:t>
            </w:r>
            <w:r w:rsidRPr="00DC2587">
              <w:t>marked</w:t>
            </w:r>
            <w:r w:rsidR="007E703B" w:rsidRPr="00DC2587">
              <w:t xml:space="preserve"> </w:t>
            </w:r>
            <w:r w:rsidRPr="00DC2587">
              <w:t>as</w:t>
            </w:r>
            <w:r w:rsidR="007E703B" w:rsidRPr="00DC2587">
              <w:t xml:space="preserve"> </w:t>
            </w:r>
            <w:r w:rsidRPr="00DC2587">
              <w:t>required,</w:t>
            </w:r>
            <w:r w:rsidR="007E703B" w:rsidRPr="00DC2587">
              <w:t xml:space="preserve"> </w:t>
            </w:r>
            <w:r w:rsidRPr="00DC2587">
              <w:t>the</w:t>
            </w:r>
            <w:r w:rsidR="007E703B" w:rsidRPr="00DC2587">
              <w:t xml:space="preserve"> </w:t>
            </w:r>
            <w:r w:rsidRPr="00DC2587">
              <w:t>Employer</w:t>
            </w:r>
            <w:r w:rsidR="007E703B" w:rsidRPr="00DC2587">
              <w:t xml:space="preserve"> </w:t>
            </w:r>
            <w:r w:rsidRPr="00DC2587">
              <w:t>will</w:t>
            </w:r>
            <w:r w:rsidR="007E703B" w:rsidRPr="00DC2587">
              <w:t xml:space="preserve"> </w:t>
            </w:r>
            <w:r w:rsidRPr="00DC2587">
              <w:t>assume</w:t>
            </w:r>
            <w:r w:rsidR="007E703B" w:rsidRPr="00DC2587">
              <w:t xml:space="preserve"> </w:t>
            </w:r>
            <w:r w:rsidRPr="00DC2587">
              <w:t>no</w:t>
            </w:r>
            <w:r w:rsidR="007E703B" w:rsidRPr="00DC2587">
              <w:t xml:space="preserve"> </w:t>
            </w:r>
            <w:r w:rsidRPr="00DC2587">
              <w:t>responsibility</w:t>
            </w:r>
            <w:r w:rsidR="007E703B" w:rsidRPr="00DC2587">
              <w:t xml:space="preserve"> </w:t>
            </w:r>
            <w:r w:rsidRPr="00DC2587">
              <w:t>for</w:t>
            </w:r>
            <w:r w:rsidR="007E703B" w:rsidRPr="00DC2587">
              <w:t xml:space="preserve"> </w:t>
            </w:r>
            <w:r w:rsidRPr="00DC2587">
              <w:t>the</w:t>
            </w:r>
            <w:r w:rsidR="007E703B" w:rsidRPr="00DC2587">
              <w:t xml:space="preserve"> </w:t>
            </w:r>
            <w:r w:rsidRPr="00DC2587">
              <w:t>misplacement</w:t>
            </w:r>
            <w:r w:rsidR="007E703B" w:rsidRPr="00DC2587">
              <w:t xml:space="preserve"> </w:t>
            </w:r>
            <w:r w:rsidRPr="00DC2587">
              <w:t>or</w:t>
            </w:r>
            <w:r w:rsidR="007E703B" w:rsidRPr="00DC2587">
              <w:t xml:space="preserve"> </w:t>
            </w:r>
            <w:r w:rsidRPr="00DC2587">
              <w:t>premature</w:t>
            </w:r>
            <w:r w:rsidR="007E703B" w:rsidRPr="00DC2587">
              <w:t xml:space="preserve"> </w:t>
            </w:r>
            <w:r w:rsidRPr="00DC2587">
              <w:t>opening</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p>
        </w:tc>
      </w:tr>
      <w:tr w:rsidR="00DC2587" w:rsidRPr="00DC2587" w14:paraId="3BEC3987" w14:textId="77777777" w:rsidTr="006001BE">
        <w:trPr>
          <w:gridAfter w:val="1"/>
          <w:wAfter w:w="14" w:type="pct"/>
        </w:trPr>
        <w:tc>
          <w:tcPr>
            <w:tcW w:w="1223" w:type="pct"/>
          </w:tcPr>
          <w:p w14:paraId="4F68D045" w14:textId="77777777" w:rsidR="00F21145" w:rsidRPr="00DC2587" w:rsidRDefault="00F21145">
            <w:pPr>
              <w:pStyle w:val="S1-Header2"/>
              <w:numPr>
                <w:ilvl w:val="0"/>
                <w:numId w:val="27"/>
              </w:numPr>
              <w:tabs>
                <w:tab w:val="num" w:pos="432"/>
              </w:tabs>
              <w:spacing w:after="120"/>
              <w:ind w:left="432" w:hanging="432"/>
            </w:pPr>
            <w:bookmarkStart w:id="281" w:name="_Toc424009124"/>
            <w:bookmarkStart w:id="282" w:name="_Toc438438846"/>
            <w:bookmarkStart w:id="283" w:name="_Toc438532618"/>
            <w:bookmarkStart w:id="284" w:name="_Toc438733990"/>
            <w:bookmarkStart w:id="285" w:name="_Toc438907028"/>
            <w:bookmarkStart w:id="286" w:name="_Toc438907227"/>
            <w:bookmarkStart w:id="287" w:name="_Toc23236769"/>
            <w:bookmarkStart w:id="288" w:name="_Toc125783012"/>
            <w:bookmarkStart w:id="289" w:name="_Toc436556142"/>
            <w:bookmarkStart w:id="290" w:name="_Toc135149893"/>
            <w:r w:rsidRPr="00DC2587">
              <w:rPr>
                <w:noProof/>
              </w:rPr>
              <w:lastRenderedPageBreak/>
              <w:t>Deadline</w:t>
            </w:r>
            <w:r w:rsidR="007E703B" w:rsidRPr="00DC2587">
              <w:rPr>
                <w:noProof/>
              </w:rPr>
              <w:t xml:space="preserve"> </w:t>
            </w:r>
            <w:r w:rsidRPr="00DC2587">
              <w:rPr>
                <w:noProof/>
              </w:rPr>
              <w:t>for</w:t>
            </w:r>
            <w:r w:rsidR="007E703B" w:rsidRPr="00DC2587">
              <w:rPr>
                <w:noProof/>
              </w:rPr>
              <w:t xml:space="preserve"> </w:t>
            </w:r>
            <w:r w:rsidRPr="00DC2587">
              <w:rPr>
                <w:noProof/>
              </w:rPr>
              <w:t>Submission</w:t>
            </w:r>
            <w:r w:rsidR="007E703B" w:rsidRPr="00DC2587">
              <w:rPr>
                <w:noProof/>
              </w:rPr>
              <w:t xml:space="preserve"> </w:t>
            </w:r>
            <w:r w:rsidRPr="00DC2587">
              <w:rPr>
                <w:noProof/>
              </w:rPr>
              <w:t>of</w:t>
            </w:r>
            <w:r w:rsidR="007E703B" w:rsidRPr="00DC2587">
              <w:rPr>
                <w:noProof/>
              </w:rPr>
              <w:t xml:space="preserve"> </w:t>
            </w:r>
            <w:r w:rsidRPr="00DC2587">
              <w:rPr>
                <w:noProof/>
              </w:rPr>
              <w:t>Bids</w:t>
            </w:r>
            <w:bookmarkEnd w:id="281"/>
            <w:bookmarkEnd w:id="282"/>
            <w:bookmarkEnd w:id="283"/>
            <w:bookmarkEnd w:id="284"/>
            <w:bookmarkEnd w:id="285"/>
            <w:bookmarkEnd w:id="286"/>
            <w:bookmarkEnd w:id="287"/>
            <w:bookmarkEnd w:id="288"/>
            <w:bookmarkEnd w:id="289"/>
            <w:bookmarkEnd w:id="290"/>
          </w:p>
        </w:tc>
        <w:tc>
          <w:tcPr>
            <w:tcW w:w="3763" w:type="pct"/>
          </w:tcPr>
          <w:p w14:paraId="030AD105" w14:textId="77777777" w:rsidR="00F21145" w:rsidRPr="00DC2587" w:rsidRDefault="00F21145">
            <w:pPr>
              <w:pStyle w:val="ITBno"/>
              <w:numPr>
                <w:ilvl w:val="1"/>
                <w:numId w:val="27"/>
              </w:numPr>
              <w:spacing w:after="120"/>
              <w:ind w:left="614" w:hanging="720"/>
            </w:pPr>
            <w:r w:rsidRPr="00DC2587">
              <w:t>Bids</w:t>
            </w:r>
            <w:r w:rsidR="007E703B" w:rsidRPr="00DC2587">
              <w:t xml:space="preserve"> </w:t>
            </w:r>
            <w:r w:rsidRPr="00DC2587">
              <w:t>must</w:t>
            </w:r>
            <w:r w:rsidR="007E703B" w:rsidRPr="00DC2587">
              <w:t xml:space="preserve"> </w:t>
            </w:r>
            <w:r w:rsidRPr="00DC2587">
              <w:t>be</w:t>
            </w:r>
            <w:r w:rsidR="007E703B" w:rsidRPr="00DC2587">
              <w:t xml:space="preserve"> </w:t>
            </w:r>
            <w:r w:rsidRPr="00DC2587">
              <w:t>received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at</w:t>
            </w:r>
            <w:r w:rsidR="007E703B" w:rsidRPr="00DC2587">
              <w:t xml:space="preserve"> </w:t>
            </w:r>
            <w:r w:rsidRPr="00DC2587">
              <w:t>the</w:t>
            </w:r>
            <w:r w:rsidR="007E703B" w:rsidRPr="00DC2587">
              <w:t xml:space="preserve"> </w:t>
            </w:r>
            <w:r w:rsidRPr="00DC2587">
              <w:t>address</w:t>
            </w:r>
            <w:r w:rsidR="007E703B" w:rsidRPr="00DC2587">
              <w:t xml:space="preserve"> </w:t>
            </w:r>
            <w:r w:rsidRPr="00DC2587">
              <w:t>and</w:t>
            </w:r>
            <w:r w:rsidR="007E703B" w:rsidRPr="00DC2587">
              <w:t xml:space="preserve"> </w:t>
            </w:r>
            <w:r w:rsidRPr="00DC2587">
              <w:t>no</w:t>
            </w:r>
            <w:r w:rsidR="007E703B" w:rsidRPr="00DC2587">
              <w:t xml:space="preserve"> </w:t>
            </w:r>
            <w:r w:rsidRPr="00DC2587">
              <w:t>later</w:t>
            </w:r>
            <w:r w:rsidR="007E703B" w:rsidRPr="00DC2587">
              <w:t xml:space="preserve"> </w:t>
            </w:r>
            <w:r w:rsidRPr="00DC2587">
              <w:t>than</w:t>
            </w:r>
            <w:r w:rsidR="007E703B" w:rsidRPr="00DC2587">
              <w:t xml:space="preserve"> </w:t>
            </w:r>
            <w:r w:rsidRPr="00DC2587">
              <w:t>the</w:t>
            </w:r>
            <w:r w:rsidR="007E703B" w:rsidRPr="00DC2587">
              <w:t xml:space="preserve"> </w:t>
            </w:r>
            <w:r w:rsidRPr="00DC2587">
              <w:t>date</w:t>
            </w:r>
            <w:r w:rsidR="007E703B" w:rsidRPr="00DC2587">
              <w:t xml:space="preserve"> </w:t>
            </w:r>
            <w:r w:rsidRPr="00DC2587">
              <w:t>and</w:t>
            </w:r>
            <w:r w:rsidR="007E703B" w:rsidRPr="00DC2587">
              <w:t xml:space="preserve"> </w:t>
            </w:r>
            <w:r w:rsidRPr="00DC2587">
              <w:t>time</w:t>
            </w:r>
            <w:r w:rsidR="007E703B" w:rsidRPr="00DC2587">
              <w:t xml:space="preserve"> </w:t>
            </w:r>
            <w:r w:rsidRPr="00DC2587">
              <w:t>indicated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When</w:t>
            </w:r>
            <w:r w:rsidR="007E703B" w:rsidRPr="00DC2587">
              <w:t xml:space="preserve"> </w:t>
            </w:r>
            <w:r w:rsidRPr="00DC2587">
              <w:t>so</w:t>
            </w:r>
            <w:r w:rsidR="007E703B" w:rsidRPr="00DC2587">
              <w:t xml:space="preserve"> </w:t>
            </w:r>
            <w:r w:rsidRPr="00DC2587">
              <w:t>specified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r w:rsidR="007E703B" w:rsidRPr="00DC2587">
              <w:t xml:space="preserve"> </w:t>
            </w:r>
            <w:r w:rsidRPr="00DC2587">
              <w:t>Bidders</w:t>
            </w:r>
            <w:r w:rsidR="007E703B" w:rsidRPr="00DC2587">
              <w:t xml:space="preserve"> </w:t>
            </w:r>
            <w:r w:rsidRPr="00DC2587">
              <w:t>shall</w:t>
            </w:r>
            <w:r w:rsidR="007E703B" w:rsidRPr="00DC2587">
              <w:t xml:space="preserve"> </w:t>
            </w:r>
            <w:r w:rsidRPr="00DC2587">
              <w:t>have</w:t>
            </w:r>
            <w:r w:rsidR="007E703B" w:rsidRPr="00DC2587">
              <w:t xml:space="preserve"> </w:t>
            </w:r>
            <w:r w:rsidRPr="00DC2587">
              <w:t>the</w:t>
            </w:r>
            <w:r w:rsidR="007E703B" w:rsidRPr="00DC2587">
              <w:t xml:space="preserve"> </w:t>
            </w:r>
            <w:r w:rsidRPr="00DC2587">
              <w:t>option</w:t>
            </w:r>
            <w:r w:rsidR="007E703B" w:rsidRPr="00DC2587">
              <w:t xml:space="preserve"> </w:t>
            </w:r>
            <w:r w:rsidRPr="00DC2587">
              <w:t>of</w:t>
            </w:r>
            <w:r w:rsidR="007E703B" w:rsidRPr="00DC2587">
              <w:t xml:space="preserve"> </w:t>
            </w:r>
            <w:r w:rsidRPr="00DC2587">
              <w:t>submitting</w:t>
            </w:r>
            <w:r w:rsidR="007E703B" w:rsidRPr="00DC2587">
              <w:t xml:space="preserve"> </w:t>
            </w:r>
            <w:r w:rsidRPr="00DC2587">
              <w:t>their</w:t>
            </w:r>
            <w:r w:rsidR="007E703B" w:rsidRPr="00DC2587">
              <w:t xml:space="preserve"> </w:t>
            </w:r>
            <w:r w:rsidRPr="00DC2587">
              <w:t>Bids</w:t>
            </w:r>
            <w:r w:rsidR="007E703B" w:rsidRPr="00DC2587">
              <w:t xml:space="preserve"> </w:t>
            </w:r>
            <w:r w:rsidRPr="00DC2587">
              <w:t>electronically.</w:t>
            </w:r>
            <w:r w:rsidR="007E703B" w:rsidRPr="00DC2587">
              <w:t xml:space="preserve"> </w:t>
            </w:r>
            <w:r w:rsidRPr="00DC2587">
              <w:t>Bidders</w:t>
            </w:r>
            <w:r w:rsidR="007E703B" w:rsidRPr="00DC2587">
              <w:t xml:space="preserve"> </w:t>
            </w:r>
            <w:r w:rsidRPr="00DC2587">
              <w:t>submitting</w:t>
            </w:r>
            <w:r w:rsidR="007E703B" w:rsidRPr="00DC2587">
              <w:t xml:space="preserve"> </w:t>
            </w:r>
            <w:r w:rsidRPr="00DC2587">
              <w:t>Bids</w:t>
            </w:r>
            <w:r w:rsidR="007E703B" w:rsidRPr="00DC2587">
              <w:t xml:space="preserve"> </w:t>
            </w:r>
            <w:r w:rsidRPr="00DC2587">
              <w:t>electronically</w:t>
            </w:r>
            <w:r w:rsidR="007E703B" w:rsidRPr="00DC2587">
              <w:t xml:space="preserve"> </w:t>
            </w:r>
            <w:r w:rsidRPr="00DC2587">
              <w:t>shall</w:t>
            </w:r>
            <w:r w:rsidR="007E703B" w:rsidRPr="00DC2587">
              <w:t xml:space="preserve"> </w:t>
            </w:r>
            <w:r w:rsidRPr="00DC2587">
              <w:t>follow</w:t>
            </w:r>
            <w:r w:rsidR="007E703B" w:rsidRPr="00DC2587">
              <w:t xml:space="preserve"> </w:t>
            </w:r>
            <w:r w:rsidRPr="00DC2587">
              <w:t>the</w:t>
            </w:r>
            <w:r w:rsidR="007E703B" w:rsidRPr="00DC2587">
              <w:t xml:space="preserve"> </w:t>
            </w:r>
            <w:r w:rsidRPr="00DC2587">
              <w:t>electronic</w:t>
            </w:r>
            <w:r w:rsidR="007E703B" w:rsidRPr="00DC2587">
              <w:t xml:space="preserve"> </w:t>
            </w:r>
            <w:r w:rsidRPr="00DC2587">
              <w:t>Bid</w:t>
            </w:r>
            <w:r w:rsidR="007E703B" w:rsidRPr="00DC2587">
              <w:t xml:space="preserve"> </w:t>
            </w:r>
            <w:r w:rsidRPr="00DC2587">
              <w:t>submission</w:t>
            </w:r>
            <w:r w:rsidR="007E703B" w:rsidRPr="00DC2587">
              <w:t xml:space="preserve"> </w:t>
            </w:r>
            <w:r w:rsidRPr="00DC2587">
              <w:t>procedures</w:t>
            </w:r>
            <w:r w:rsidR="007E703B" w:rsidRPr="00DC2587">
              <w:t xml:space="preserve"> </w:t>
            </w:r>
            <w:r w:rsidRPr="00DC2587">
              <w:t>specified</w:t>
            </w:r>
            <w:r w:rsidR="007E703B" w:rsidRPr="00DC2587">
              <w:rPr>
                <w:b/>
              </w:rPr>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p>
          <w:p w14:paraId="51015A26" w14:textId="77777777" w:rsidR="00F21145" w:rsidRPr="00DC2587" w:rsidRDefault="00F21145">
            <w:pPr>
              <w:pStyle w:val="ITBno"/>
              <w:numPr>
                <w:ilvl w:val="1"/>
                <w:numId w:val="27"/>
              </w:numPr>
              <w:spacing w:after="120"/>
              <w:ind w:left="614" w:hanging="720"/>
            </w:pPr>
            <w:r w:rsidRPr="00DC2587">
              <w:t>The</w:t>
            </w:r>
            <w:r w:rsidR="007E703B" w:rsidRPr="00DC2587">
              <w:t xml:space="preserve"> </w:t>
            </w:r>
            <w:r w:rsidRPr="00DC2587">
              <w:t>Employer</w:t>
            </w:r>
            <w:r w:rsidR="007E703B" w:rsidRPr="00DC2587">
              <w:t xml:space="preserve"> </w:t>
            </w:r>
            <w:r w:rsidRPr="00DC2587">
              <w:t>may,</w:t>
            </w:r>
            <w:r w:rsidR="007E703B" w:rsidRPr="00DC2587">
              <w:t xml:space="preserve"> </w:t>
            </w:r>
            <w:r w:rsidRPr="00DC2587">
              <w:t>at</w:t>
            </w:r>
            <w:r w:rsidR="007E703B" w:rsidRPr="00DC2587">
              <w:t xml:space="preserve"> </w:t>
            </w:r>
            <w:r w:rsidRPr="00DC2587">
              <w:t>its</w:t>
            </w:r>
            <w:r w:rsidR="007E703B" w:rsidRPr="00DC2587">
              <w:t xml:space="preserve"> </w:t>
            </w:r>
            <w:r w:rsidRPr="00DC2587">
              <w:t>discretion,</w:t>
            </w:r>
            <w:r w:rsidR="007E703B" w:rsidRPr="00DC2587">
              <w:t xml:space="preserve"> </w:t>
            </w:r>
            <w:r w:rsidRPr="00DC2587">
              <w:t>extend</w:t>
            </w:r>
            <w:r w:rsidR="007E703B" w:rsidRPr="00DC2587">
              <w:t xml:space="preserve"> </w:t>
            </w:r>
            <w:r w:rsidRPr="00DC2587">
              <w:t>the</w:t>
            </w:r>
            <w:r w:rsidR="007E703B" w:rsidRPr="00DC2587">
              <w:t xml:space="preserve"> </w:t>
            </w:r>
            <w:r w:rsidRPr="00DC2587">
              <w:t>deadline</w:t>
            </w:r>
            <w:r w:rsidR="007E703B" w:rsidRPr="00DC2587">
              <w:t xml:space="preserve"> </w:t>
            </w:r>
            <w:r w:rsidRPr="00DC2587">
              <w:t>for</w:t>
            </w:r>
            <w:r w:rsidR="007E703B" w:rsidRPr="00DC2587">
              <w:t xml:space="preserve"> </w:t>
            </w:r>
            <w:r w:rsidRPr="00DC2587">
              <w:t>the</w:t>
            </w:r>
            <w:r w:rsidR="007E703B" w:rsidRPr="00DC2587">
              <w:t xml:space="preserve"> </w:t>
            </w:r>
            <w:r w:rsidRPr="00DC2587">
              <w:t>submission</w:t>
            </w:r>
            <w:r w:rsidR="007E703B" w:rsidRPr="00DC2587">
              <w:t xml:space="preserve"> </w:t>
            </w:r>
            <w:r w:rsidRPr="00DC2587">
              <w:t>of</w:t>
            </w:r>
            <w:r w:rsidR="007E703B" w:rsidRPr="00DC2587">
              <w:t xml:space="preserve"> </w:t>
            </w:r>
            <w:r w:rsidRPr="00DC2587">
              <w:t>Bids</w:t>
            </w:r>
            <w:r w:rsidR="007E703B" w:rsidRPr="00DC2587">
              <w:t xml:space="preserve"> </w:t>
            </w:r>
            <w:r w:rsidRPr="00DC2587">
              <w:t>by</w:t>
            </w:r>
            <w:r w:rsidR="007E703B" w:rsidRPr="00DC2587">
              <w:t xml:space="preserve"> </w:t>
            </w:r>
            <w:r w:rsidRPr="00DC2587">
              <w:t>amending</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8,</w:t>
            </w:r>
            <w:r w:rsidR="007E703B" w:rsidRPr="00DC2587">
              <w:t xml:space="preserve"> </w:t>
            </w:r>
            <w:r w:rsidRPr="00DC2587">
              <w:t>in</w:t>
            </w:r>
            <w:r w:rsidR="007E703B" w:rsidRPr="00DC2587">
              <w:t xml:space="preserve"> </w:t>
            </w:r>
            <w:r w:rsidRPr="00DC2587">
              <w:t>which</w:t>
            </w:r>
            <w:r w:rsidR="007E703B" w:rsidRPr="00DC2587">
              <w:t xml:space="preserve"> </w:t>
            </w:r>
            <w:r w:rsidRPr="00DC2587">
              <w:t>case</w:t>
            </w:r>
            <w:r w:rsidR="007E703B" w:rsidRPr="00DC2587">
              <w:t xml:space="preserve"> </w:t>
            </w:r>
            <w:r w:rsidRPr="00DC2587">
              <w:t>all</w:t>
            </w:r>
            <w:r w:rsidR="007E703B" w:rsidRPr="00DC2587">
              <w:t xml:space="preserve"> </w:t>
            </w:r>
            <w:r w:rsidRPr="00DC2587">
              <w:t>rights</w:t>
            </w:r>
            <w:r w:rsidR="007E703B" w:rsidRPr="00DC2587">
              <w:t xml:space="preserve"> </w:t>
            </w:r>
            <w:r w:rsidRPr="00DC2587">
              <w:t>and</w:t>
            </w:r>
            <w:r w:rsidR="007E703B" w:rsidRPr="00DC2587">
              <w:t xml:space="preserve"> </w:t>
            </w:r>
            <w:r w:rsidRPr="00DC2587">
              <w:t>obligations</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Bidders</w:t>
            </w:r>
            <w:r w:rsidR="007E703B" w:rsidRPr="00DC2587">
              <w:t xml:space="preserve"> </w:t>
            </w:r>
            <w:r w:rsidRPr="00DC2587">
              <w:t>previously</w:t>
            </w:r>
            <w:r w:rsidR="007E703B" w:rsidRPr="00DC2587">
              <w:t xml:space="preserve"> </w:t>
            </w:r>
            <w:r w:rsidRPr="00DC2587">
              <w:t>subject</w:t>
            </w:r>
            <w:r w:rsidR="007E703B" w:rsidRPr="00DC2587">
              <w:t xml:space="preserve"> </w:t>
            </w:r>
            <w:r w:rsidRPr="00DC2587">
              <w:t>to</w:t>
            </w:r>
            <w:r w:rsidR="007E703B" w:rsidRPr="00DC2587">
              <w:t xml:space="preserve"> </w:t>
            </w:r>
            <w:r w:rsidRPr="00DC2587">
              <w:t>the</w:t>
            </w:r>
            <w:r w:rsidR="007E703B" w:rsidRPr="00DC2587">
              <w:t xml:space="preserve"> </w:t>
            </w:r>
            <w:r w:rsidRPr="00DC2587">
              <w:t>deadline</w:t>
            </w:r>
            <w:r w:rsidR="007E703B" w:rsidRPr="00DC2587">
              <w:t xml:space="preserve"> </w:t>
            </w:r>
            <w:r w:rsidRPr="00DC2587">
              <w:t>shall</w:t>
            </w:r>
            <w:r w:rsidR="007E703B" w:rsidRPr="00DC2587">
              <w:t xml:space="preserve"> </w:t>
            </w:r>
            <w:r w:rsidRPr="00DC2587">
              <w:t>thereafter</w:t>
            </w:r>
            <w:r w:rsidR="007E703B" w:rsidRPr="00DC2587">
              <w:t xml:space="preserve"> </w:t>
            </w:r>
            <w:r w:rsidRPr="00DC2587">
              <w:t>be</w:t>
            </w:r>
            <w:r w:rsidR="007E703B" w:rsidRPr="00DC2587">
              <w:t xml:space="preserve"> </w:t>
            </w:r>
            <w:r w:rsidRPr="00DC2587">
              <w:t>subject</w:t>
            </w:r>
            <w:r w:rsidR="007E703B" w:rsidRPr="00DC2587">
              <w:t xml:space="preserve"> </w:t>
            </w:r>
            <w:r w:rsidRPr="00DC2587">
              <w:t>to</w:t>
            </w:r>
            <w:r w:rsidR="007E703B" w:rsidRPr="00DC2587">
              <w:t xml:space="preserve"> </w:t>
            </w:r>
            <w:r w:rsidRPr="00DC2587">
              <w:t>the</w:t>
            </w:r>
            <w:r w:rsidR="007E703B" w:rsidRPr="00DC2587">
              <w:t xml:space="preserve"> </w:t>
            </w:r>
            <w:r w:rsidRPr="00DC2587">
              <w:t>deadline</w:t>
            </w:r>
            <w:r w:rsidR="007E703B" w:rsidRPr="00DC2587">
              <w:t xml:space="preserve"> </w:t>
            </w:r>
            <w:r w:rsidRPr="00DC2587">
              <w:t>as</w:t>
            </w:r>
            <w:r w:rsidR="007E703B" w:rsidRPr="00DC2587">
              <w:t xml:space="preserve"> </w:t>
            </w:r>
            <w:r w:rsidRPr="00DC2587">
              <w:t>extended.</w:t>
            </w:r>
          </w:p>
        </w:tc>
      </w:tr>
      <w:tr w:rsidR="00DC2587" w:rsidRPr="00DC2587" w14:paraId="25FE192E" w14:textId="77777777" w:rsidTr="006001BE">
        <w:trPr>
          <w:gridAfter w:val="1"/>
          <w:wAfter w:w="14" w:type="pct"/>
        </w:trPr>
        <w:tc>
          <w:tcPr>
            <w:tcW w:w="1223" w:type="pct"/>
          </w:tcPr>
          <w:p w14:paraId="7067B2BA" w14:textId="77777777" w:rsidR="00487FB9" w:rsidRPr="00DC2587" w:rsidRDefault="00487FB9">
            <w:pPr>
              <w:pStyle w:val="S1-Header2"/>
              <w:numPr>
                <w:ilvl w:val="0"/>
                <w:numId w:val="27"/>
              </w:numPr>
              <w:tabs>
                <w:tab w:val="num" w:pos="432"/>
              </w:tabs>
              <w:spacing w:after="120"/>
              <w:ind w:left="432" w:hanging="432"/>
            </w:pPr>
            <w:bookmarkStart w:id="291" w:name="_Toc438438847"/>
            <w:bookmarkStart w:id="292" w:name="_Toc438532619"/>
            <w:bookmarkStart w:id="293" w:name="_Toc438733991"/>
            <w:bookmarkStart w:id="294" w:name="_Toc438907029"/>
            <w:bookmarkStart w:id="295" w:name="_Toc438907228"/>
            <w:bookmarkStart w:id="296" w:name="_Toc23236770"/>
            <w:bookmarkStart w:id="297" w:name="_Toc125783013"/>
            <w:bookmarkStart w:id="298" w:name="_Toc436556143"/>
            <w:bookmarkStart w:id="299" w:name="_Toc135149894"/>
            <w:r w:rsidRPr="00DC2587">
              <w:rPr>
                <w:noProof/>
              </w:rPr>
              <w:t>Late</w:t>
            </w:r>
            <w:r w:rsidR="007E703B" w:rsidRPr="00DC2587">
              <w:rPr>
                <w:noProof/>
              </w:rPr>
              <w:t xml:space="preserve"> </w:t>
            </w:r>
            <w:r w:rsidRPr="00DC2587">
              <w:rPr>
                <w:noProof/>
              </w:rPr>
              <w:t>Bids</w:t>
            </w:r>
            <w:bookmarkEnd w:id="291"/>
            <w:bookmarkEnd w:id="292"/>
            <w:bookmarkEnd w:id="293"/>
            <w:bookmarkEnd w:id="294"/>
            <w:bookmarkEnd w:id="295"/>
            <w:bookmarkEnd w:id="296"/>
            <w:bookmarkEnd w:id="297"/>
            <w:bookmarkEnd w:id="298"/>
            <w:bookmarkEnd w:id="299"/>
          </w:p>
        </w:tc>
        <w:tc>
          <w:tcPr>
            <w:tcW w:w="3763" w:type="pct"/>
          </w:tcPr>
          <w:p w14:paraId="55407CBC" w14:textId="77777777" w:rsidR="00F07D31" w:rsidRPr="00DC2587" w:rsidRDefault="00487FB9">
            <w:pPr>
              <w:pStyle w:val="ITBno"/>
              <w:numPr>
                <w:ilvl w:val="1"/>
                <w:numId w:val="27"/>
              </w:numPr>
              <w:spacing w:after="120"/>
              <w:ind w:left="614" w:hanging="720"/>
            </w:pP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not</w:t>
            </w:r>
            <w:r w:rsidR="007E703B" w:rsidRPr="00DC2587">
              <w:t xml:space="preserve"> </w:t>
            </w:r>
            <w:r w:rsidRPr="00DC2587">
              <w:t>consider</w:t>
            </w:r>
            <w:r w:rsidR="007E703B" w:rsidRPr="00DC2587">
              <w:t xml:space="preserve"> </w:t>
            </w:r>
            <w:r w:rsidRPr="00DC2587">
              <w:t>any</w:t>
            </w:r>
            <w:r w:rsidR="007E703B" w:rsidRPr="00DC2587">
              <w:t xml:space="preserve"> </w:t>
            </w:r>
            <w:r w:rsidRPr="00DC2587">
              <w:t>Bid</w:t>
            </w:r>
            <w:r w:rsidR="007E703B" w:rsidRPr="00DC2587">
              <w:t xml:space="preserve"> </w:t>
            </w:r>
            <w:r w:rsidRPr="00DC2587">
              <w:t>that</w:t>
            </w:r>
            <w:r w:rsidR="007E703B" w:rsidRPr="00DC2587">
              <w:t xml:space="preserve"> </w:t>
            </w:r>
            <w:r w:rsidRPr="00DC2587">
              <w:t>arrives</w:t>
            </w:r>
            <w:r w:rsidR="007E703B" w:rsidRPr="00DC2587">
              <w:t xml:space="preserve"> </w:t>
            </w:r>
            <w:r w:rsidRPr="00DC2587">
              <w:t>after</w:t>
            </w:r>
            <w:r w:rsidR="007E703B" w:rsidRPr="00DC2587">
              <w:t xml:space="preserve"> </w:t>
            </w:r>
            <w:r w:rsidRPr="00DC2587">
              <w:t>the</w:t>
            </w:r>
            <w:r w:rsidR="007E703B" w:rsidRPr="00DC2587">
              <w:t xml:space="preserve"> </w:t>
            </w:r>
            <w:r w:rsidRPr="00DC2587">
              <w:t>deadline</w:t>
            </w:r>
            <w:r w:rsidR="007E703B" w:rsidRPr="00DC2587">
              <w:t xml:space="preserve"> </w:t>
            </w:r>
            <w:r w:rsidRPr="00DC2587">
              <w:t>for</w:t>
            </w:r>
            <w:r w:rsidR="007E703B" w:rsidRPr="00DC2587">
              <w:t xml:space="preserve"> </w:t>
            </w:r>
            <w:r w:rsidRPr="00DC2587">
              <w:t>submission</w:t>
            </w:r>
            <w:r w:rsidR="007E703B" w:rsidRPr="00DC2587">
              <w:t xml:space="preserve"> </w:t>
            </w:r>
            <w:r w:rsidRPr="00DC2587">
              <w:t>of</w:t>
            </w:r>
            <w:r w:rsidR="007E703B" w:rsidRPr="00DC2587">
              <w:t xml:space="preserve"> </w:t>
            </w:r>
            <w:r w:rsidRPr="00DC2587">
              <w:t>Bids,</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23.</w:t>
            </w:r>
            <w:r w:rsidR="007E703B" w:rsidRPr="00DC2587">
              <w:t xml:space="preserve">  </w:t>
            </w:r>
            <w:r w:rsidRPr="00DC2587">
              <w:t>Any</w:t>
            </w:r>
            <w:r w:rsidR="007E703B" w:rsidRPr="00DC2587">
              <w:t xml:space="preserve"> </w:t>
            </w:r>
            <w:r w:rsidRPr="00DC2587">
              <w:t>Bid</w:t>
            </w:r>
            <w:r w:rsidR="007E703B" w:rsidRPr="00DC2587">
              <w:t xml:space="preserve"> </w:t>
            </w:r>
            <w:r w:rsidRPr="00DC2587">
              <w:t>received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after</w:t>
            </w:r>
            <w:r w:rsidR="007E703B" w:rsidRPr="00DC2587">
              <w:t xml:space="preserve"> </w:t>
            </w:r>
            <w:r w:rsidRPr="00DC2587">
              <w:t>the</w:t>
            </w:r>
            <w:r w:rsidR="007E703B" w:rsidRPr="00DC2587">
              <w:t xml:space="preserve"> </w:t>
            </w:r>
            <w:r w:rsidRPr="00DC2587">
              <w:t>deadline</w:t>
            </w:r>
            <w:r w:rsidR="007E703B" w:rsidRPr="00DC2587">
              <w:t xml:space="preserve"> </w:t>
            </w:r>
            <w:r w:rsidRPr="00DC2587">
              <w:t>for</w:t>
            </w:r>
            <w:r w:rsidR="007E703B" w:rsidRPr="00DC2587">
              <w:t xml:space="preserve"> </w:t>
            </w:r>
            <w:r w:rsidRPr="00DC2587">
              <w:t>submission</w:t>
            </w:r>
            <w:r w:rsidR="007E703B" w:rsidRPr="00DC2587">
              <w:t xml:space="preserve"> </w:t>
            </w:r>
            <w:r w:rsidRPr="00DC2587">
              <w:t>of</w:t>
            </w:r>
            <w:r w:rsidR="007E703B" w:rsidRPr="00DC2587">
              <w:t xml:space="preserve"> </w:t>
            </w:r>
            <w:r w:rsidRPr="00DC2587">
              <w:t>Bids</w:t>
            </w:r>
            <w:r w:rsidR="007E703B" w:rsidRPr="00DC2587">
              <w:t xml:space="preserve"> </w:t>
            </w:r>
            <w:r w:rsidRPr="00DC2587">
              <w:t>shall</w:t>
            </w:r>
            <w:r w:rsidR="007E703B" w:rsidRPr="00DC2587">
              <w:t xml:space="preserve"> </w:t>
            </w:r>
            <w:r w:rsidRPr="00DC2587">
              <w:t>be</w:t>
            </w:r>
            <w:r w:rsidR="007E703B" w:rsidRPr="00DC2587">
              <w:t xml:space="preserve"> </w:t>
            </w:r>
            <w:r w:rsidRPr="00DC2587">
              <w:t>declared</w:t>
            </w:r>
            <w:r w:rsidR="007E703B" w:rsidRPr="00DC2587">
              <w:t xml:space="preserve"> </w:t>
            </w:r>
            <w:r w:rsidRPr="00DC2587">
              <w:t>late,</w:t>
            </w:r>
            <w:r w:rsidR="007E703B" w:rsidRPr="00DC2587">
              <w:t xml:space="preserve"> </w:t>
            </w:r>
            <w:r w:rsidRPr="00DC2587">
              <w:t>rejected,</w:t>
            </w:r>
            <w:r w:rsidR="007E703B" w:rsidRPr="00DC2587">
              <w:t xml:space="preserve"> </w:t>
            </w:r>
            <w:r w:rsidRPr="00DC2587">
              <w:t>and</w:t>
            </w:r>
            <w:r w:rsidR="007E703B" w:rsidRPr="00DC2587">
              <w:t xml:space="preserve"> </w:t>
            </w:r>
            <w:r w:rsidRPr="00DC2587">
              <w:t>returned</w:t>
            </w:r>
            <w:r w:rsidR="007E703B" w:rsidRPr="00DC2587">
              <w:t xml:space="preserve"> </w:t>
            </w:r>
            <w:r w:rsidRPr="00DC2587">
              <w:t>unopened</w:t>
            </w:r>
            <w:r w:rsidR="007E703B" w:rsidRPr="00DC2587">
              <w:t xml:space="preserve"> </w:t>
            </w:r>
            <w:r w:rsidRPr="00DC2587">
              <w:t>to</w:t>
            </w:r>
            <w:r w:rsidR="007E703B" w:rsidRPr="00DC2587">
              <w:t xml:space="preserve"> </w:t>
            </w:r>
            <w:r w:rsidRPr="00DC2587">
              <w:t>the</w:t>
            </w:r>
            <w:r w:rsidR="007E703B" w:rsidRPr="00DC2587">
              <w:t xml:space="preserve"> </w:t>
            </w:r>
            <w:r w:rsidRPr="00DC2587">
              <w:t>Bidder.</w:t>
            </w:r>
          </w:p>
        </w:tc>
      </w:tr>
      <w:tr w:rsidR="00DC2587" w:rsidRPr="00DC2587" w14:paraId="22405646" w14:textId="77777777" w:rsidTr="006001BE">
        <w:trPr>
          <w:gridAfter w:val="1"/>
          <w:wAfter w:w="14" w:type="pct"/>
        </w:trPr>
        <w:tc>
          <w:tcPr>
            <w:tcW w:w="1223" w:type="pct"/>
          </w:tcPr>
          <w:p w14:paraId="2018CE3B" w14:textId="77777777" w:rsidR="00F21145" w:rsidRPr="00DC2587" w:rsidRDefault="00F21145">
            <w:pPr>
              <w:pStyle w:val="S1-Header2"/>
              <w:numPr>
                <w:ilvl w:val="0"/>
                <w:numId w:val="27"/>
              </w:numPr>
              <w:tabs>
                <w:tab w:val="num" w:pos="432"/>
              </w:tabs>
              <w:spacing w:after="120"/>
              <w:ind w:left="432" w:hanging="432"/>
            </w:pPr>
            <w:bookmarkStart w:id="300" w:name="_Toc424009126"/>
            <w:bookmarkStart w:id="301" w:name="_Toc438438848"/>
            <w:bookmarkStart w:id="302" w:name="_Toc438532620"/>
            <w:bookmarkStart w:id="303" w:name="_Toc438733992"/>
            <w:bookmarkStart w:id="304" w:name="_Toc438907030"/>
            <w:bookmarkStart w:id="305" w:name="_Toc438907229"/>
            <w:bookmarkStart w:id="306" w:name="_Toc23236771"/>
            <w:bookmarkStart w:id="307" w:name="_Toc125783014"/>
            <w:bookmarkStart w:id="308" w:name="_Toc436556144"/>
            <w:bookmarkStart w:id="309" w:name="_Toc135149895"/>
            <w:r w:rsidRPr="00DC2587">
              <w:rPr>
                <w:noProof/>
              </w:rPr>
              <w:t>Withdrawal,</w:t>
            </w:r>
            <w:r w:rsidR="007E703B" w:rsidRPr="00DC2587">
              <w:rPr>
                <w:noProof/>
              </w:rPr>
              <w:t xml:space="preserve"> </w:t>
            </w:r>
            <w:r w:rsidRPr="00DC2587">
              <w:rPr>
                <w:noProof/>
              </w:rPr>
              <w:t>Substitution,</w:t>
            </w:r>
            <w:r w:rsidR="007E703B" w:rsidRPr="00DC2587">
              <w:rPr>
                <w:noProof/>
              </w:rPr>
              <w:t xml:space="preserve"> </w:t>
            </w:r>
            <w:r w:rsidRPr="00DC2587">
              <w:rPr>
                <w:noProof/>
              </w:rPr>
              <w:t>and</w:t>
            </w:r>
            <w:r w:rsidR="007E703B" w:rsidRPr="00DC2587">
              <w:rPr>
                <w:noProof/>
              </w:rPr>
              <w:t xml:space="preserve"> </w:t>
            </w:r>
            <w:r w:rsidRPr="00DC2587">
              <w:rPr>
                <w:noProof/>
              </w:rPr>
              <w:t>Modification</w:t>
            </w:r>
            <w:r w:rsidR="007E703B" w:rsidRPr="00DC2587">
              <w:rPr>
                <w:noProof/>
              </w:rPr>
              <w:t xml:space="preserve"> </w:t>
            </w:r>
            <w:r w:rsidRPr="00DC2587">
              <w:rPr>
                <w:noProof/>
              </w:rPr>
              <w:t>of</w:t>
            </w:r>
            <w:r w:rsidR="007E703B" w:rsidRPr="00DC2587">
              <w:rPr>
                <w:noProof/>
              </w:rPr>
              <w:t xml:space="preserve"> </w:t>
            </w:r>
            <w:r w:rsidRPr="00DC2587">
              <w:rPr>
                <w:noProof/>
              </w:rPr>
              <w:t>Bids</w:t>
            </w:r>
            <w:bookmarkEnd w:id="300"/>
            <w:bookmarkEnd w:id="301"/>
            <w:bookmarkEnd w:id="302"/>
            <w:bookmarkEnd w:id="303"/>
            <w:bookmarkEnd w:id="304"/>
            <w:bookmarkEnd w:id="305"/>
            <w:bookmarkEnd w:id="306"/>
            <w:bookmarkEnd w:id="307"/>
            <w:bookmarkEnd w:id="308"/>
            <w:bookmarkEnd w:id="309"/>
          </w:p>
        </w:tc>
        <w:tc>
          <w:tcPr>
            <w:tcW w:w="3763" w:type="pct"/>
          </w:tcPr>
          <w:p w14:paraId="72AC8313" w14:textId="77777777" w:rsidR="00F21145" w:rsidRPr="00DC2587" w:rsidRDefault="00F21145">
            <w:pPr>
              <w:pStyle w:val="ITBno"/>
              <w:numPr>
                <w:ilvl w:val="1"/>
                <w:numId w:val="27"/>
              </w:numPr>
              <w:spacing w:after="120"/>
              <w:ind w:left="614" w:hanging="720"/>
            </w:pPr>
            <w:r w:rsidRPr="00DC2587">
              <w:t>A</w:t>
            </w:r>
            <w:r w:rsidR="007E703B" w:rsidRPr="00DC2587">
              <w:t xml:space="preserve"> </w:t>
            </w:r>
            <w:r w:rsidRPr="00DC2587">
              <w:t>Bidder</w:t>
            </w:r>
            <w:r w:rsidR="007E703B" w:rsidRPr="00DC2587">
              <w:t xml:space="preserve"> </w:t>
            </w:r>
            <w:r w:rsidRPr="00DC2587">
              <w:t>may</w:t>
            </w:r>
            <w:r w:rsidR="007E703B" w:rsidRPr="00DC2587">
              <w:t xml:space="preserve"> </w:t>
            </w:r>
            <w:r w:rsidRPr="00DC2587">
              <w:t>withdraw,</w:t>
            </w:r>
            <w:r w:rsidR="007E703B" w:rsidRPr="00DC2587">
              <w:t xml:space="preserve"> </w:t>
            </w:r>
            <w:r w:rsidRPr="00DC2587">
              <w:t>substitute,</w:t>
            </w:r>
            <w:r w:rsidR="007E703B" w:rsidRPr="00DC2587">
              <w:t xml:space="preserve"> </w:t>
            </w:r>
            <w:r w:rsidRPr="00DC2587">
              <w:t>or</w:t>
            </w:r>
            <w:r w:rsidR="007E703B" w:rsidRPr="00DC2587">
              <w:t xml:space="preserve"> </w:t>
            </w:r>
            <w:r w:rsidRPr="00DC2587">
              <w:t>modify</w:t>
            </w:r>
            <w:r w:rsidR="007E703B" w:rsidRPr="00DC2587">
              <w:t xml:space="preserve"> </w:t>
            </w:r>
            <w:r w:rsidRPr="00DC2587">
              <w:t>its</w:t>
            </w:r>
            <w:r w:rsidR="007E703B" w:rsidRPr="00DC2587">
              <w:t xml:space="preserve"> </w:t>
            </w:r>
            <w:r w:rsidRPr="00DC2587">
              <w:t>bid</w:t>
            </w:r>
            <w:r w:rsidR="007E703B" w:rsidRPr="00DC2587">
              <w:t xml:space="preserve"> </w:t>
            </w:r>
            <w:r w:rsidRPr="00DC2587">
              <w:t>after</w:t>
            </w:r>
            <w:r w:rsidR="007E703B" w:rsidRPr="00DC2587">
              <w:t xml:space="preserve"> </w:t>
            </w:r>
            <w:r w:rsidRPr="00DC2587">
              <w:t>it</w:t>
            </w:r>
            <w:r w:rsidR="007E703B" w:rsidRPr="00DC2587">
              <w:t xml:space="preserve"> </w:t>
            </w:r>
            <w:r w:rsidRPr="00DC2587">
              <w:t>has</w:t>
            </w:r>
            <w:r w:rsidR="007E703B" w:rsidRPr="00DC2587">
              <w:t xml:space="preserve"> </w:t>
            </w:r>
            <w:r w:rsidRPr="00DC2587">
              <w:t>been</w:t>
            </w:r>
            <w:r w:rsidR="007E703B" w:rsidRPr="00DC2587">
              <w:t xml:space="preserve"> </w:t>
            </w:r>
            <w:r w:rsidRPr="00DC2587">
              <w:t>submitted</w:t>
            </w:r>
            <w:r w:rsidR="007E703B" w:rsidRPr="00DC2587">
              <w:t xml:space="preserve"> </w:t>
            </w:r>
            <w:r w:rsidRPr="00DC2587">
              <w:t>by</w:t>
            </w:r>
            <w:r w:rsidR="007E703B" w:rsidRPr="00DC2587">
              <w:t xml:space="preserve"> </w:t>
            </w:r>
            <w:r w:rsidRPr="00DC2587">
              <w:t>sending</w:t>
            </w:r>
            <w:r w:rsidR="007E703B" w:rsidRPr="00DC2587">
              <w:t xml:space="preserve"> </w:t>
            </w:r>
            <w:r w:rsidRPr="00DC2587">
              <w:t>a</w:t>
            </w:r>
            <w:r w:rsidR="007E703B" w:rsidRPr="00DC2587">
              <w:t xml:space="preserve"> </w:t>
            </w:r>
            <w:r w:rsidRPr="00DC2587">
              <w:t>written</w:t>
            </w:r>
            <w:r w:rsidR="007E703B" w:rsidRPr="00DC2587">
              <w:t xml:space="preserve"> </w:t>
            </w:r>
            <w:r w:rsidRPr="00DC2587">
              <w:t>notice,</w:t>
            </w:r>
            <w:r w:rsidR="007E703B" w:rsidRPr="00DC2587">
              <w:t xml:space="preserve"> </w:t>
            </w:r>
            <w:r w:rsidRPr="00DC2587">
              <w:t>duly</w:t>
            </w:r>
            <w:r w:rsidR="007E703B" w:rsidRPr="00DC2587">
              <w:t xml:space="preserve"> </w:t>
            </w:r>
            <w:r w:rsidRPr="00DC2587">
              <w:t>signed</w:t>
            </w:r>
            <w:r w:rsidR="007E703B" w:rsidRPr="00DC2587">
              <w:t xml:space="preserve"> </w:t>
            </w:r>
            <w:r w:rsidRPr="00DC2587">
              <w:t>by</w:t>
            </w:r>
            <w:r w:rsidR="007E703B" w:rsidRPr="00DC2587">
              <w:t xml:space="preserve"> </w:t>
            </w:r>
            <w:r w:rsidRPr="00DC2587">
              <w:t>an</w:t>
            </w:r>
            <w:r w:rsidR="007E703B" w:rsidRPr="00DC2587">
              <w:t xml:space="preserve"> </w:t>
            </w:r>
            <w:r w:rsidRPr="00DC2587">
              <w:t>authorized</w:t>
            </w:r>
            <w:r w:rsidR="007E703B" w:rsidRPr="00DC2587">
              <w:t xml:space="preserve"> </w:t>
            </w:r>
            <w:r w:rsidRPr="00DC2587">
              <w:t>representative,</w:t>
            </w:r>
            <w:r w:rsidR="007E703B" w:rsidRPr="00DC2587">
              <w:t xml:space="preserve"> </w:t>
            </w:r>
            <w:r w:rsidRPr="00DC2587">
              <w:t>and</w:t>
            </w:r>
            <w:r w:rsidR="007E703B" w:rsidRPr="00DC2587">
              <w:t xml:space="preserve"> </w:t>
            </w:r>
            <w:r w:rsidRPr="00DC2587">
              <w:t>shall</w:t>
            </w:r>
            <w:r w:rsidR="007E703B" w:rsidRPr="00DC2587">
              <w:t xml:space="preserve"> </w:t>
            </w:r>
            <w:r w:rsidRPr="00DC2587">
              <w:t>include</w:t>
            </w:r>
            <w:r w:rsidR="007E703B" w:rsidRPr="00DC2587">
              <w:t xml:space="preserve"> </w:t>
            </w:r>
            <w:r w:rsidRPr="00DC2587">
              <w:t>a</w:t>
            </w:r>
            <w:r w:rsidR="007E703B" w:rsidRPr="00DC2587">
              <w:t xml:space="preserve"> </w:t>
            </w:r>
            <w:r w:rsidRPr="00DC2587">
              <w:t>copy</w:t>
            </w:r>
            <w:r w:rsidR="007E703B" w:rsidRPr="00DC2587">
              <w:t xml:space="preserve"> </w:t>
            </w:r>
            <w:r w:rsidRPr="00DC2587">
              <w:t>of</w:t>
            </w:r>
            <w:r w:rsidR="007E703B" w:rsidRPr="00DC2587">
              <w:t xml:space="preserve"> </w:t>
            </w:r>
            <w:r w:rsidRPr="00DC2587">
              <w:t>the</w:t>
            </w:r>
            <w:r w:rsidR="007E703B" w:rsidRPr="00DC2587">
              <w:t xml:space="preserve"> </w:t>
            </w:r>
            <w:r w:rsidRPr="00DC2587">
              <w:t>authorization</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21.3,</w:t>
            </w:r>
            <w:r w:rsidR="007E703B" w:rsidRPr="00DC2587">
              <w:t xml:space="preserve"> </w:t>
            </w:r>
            <w:r w:rsidRPr="00DC2587">
              <w:t>(except</w:t>
            </w:r>
            <w:r w:rsidR="007E703B" w:rsidRPr="00DC2587">
              <w:t xml:space="preserve"> </w:t>
            </w:r>
            <w:r w:rsidRPr="00DC2587">
              <w:t>that</w:t>
            </w:r>
            <w:r w:rsidR="007E703B" w:rsidRPr="00DC2587">
              <w:t xml:space="preserve"> </w:t>
            </w:r>
            <w:r w:rsidRPr="00DC2587">
              <w:t>withdrawal</w:t>
            </w:r>
            <w:r w:rsidR="007E703B" w:rsidRPr="00DC2587">
              <w:t xml:space="preserve"> </w:t>
            </w:r>
            <w:r w:rsidRPr="00DC2587">
              <w:t>notices</w:t>
            </w:r>
            <w:r w:rsidR="007E703B" w:rsidRPr="00DC2587">
              <w:t xml:space="preserve"> </w:t>
            </w:r>
            <w:r w:rsidRPr="00DC2587">
              <w:t>do</w:t>
            </w:r>
            <w:r w:rsidR="007E703B" w:rsidRPr="00DC2587">
              <w:t xml:space="preserve"> </w:t>
            </w:r>
            <w:r w:rsidRPr="00DC2587">
              <w:t>not</w:t>
            </w:r>
            <w:r w:rsidR="007E703B" w:rsidRPr="00DC2587">
              <w:t xml:space="preserve"> </w:t>
            </w:r>
            <w:r w:rsidRPr="00DC2587">
              <w:t>require</w:t>
            </w:r>
            <w:r w:rsidR="007E703B" w:rsidRPr="00DC2587">
              <w:t xml:space="preserve"> </w:t>
            </w:r>
            <w:r w:rsidRPr="00DC2587">
              <w:t>copies).</w:t>
            </w:r>
            <w:r w:rsidR="007E703B" w:rsidRPr="00DC2587">
              <w:t xml:space="preserve"> </w:t>
            </w:r>
            <w:r w:rsidRPr="00DC2587">
              <w:t>The</w:t>
            </w:r>
            <w:r w:rsidR="007E703B" w:rsidRPr="00DC2587">
              <w:t xml:space="preserve"> </w:t>
            </w:r>
            <w:r w:rsidRPr="00DC2587">
              <w:t>corresponding</w:t>
            </w:r>
            <w:r w:rsidR="007E703B" w:rsidRPr="00DC2587">
              <w:t xml:space="preserve"> </w:t>
            </w:r>
            <w:r w:rsidRPr="00DC2587">
              <w:t>substitution</w:t>
            </w:r>
            <w:r w:rsidR="007E703B" w:rsidRPr="00DC2587">
              <w:t xml:space="preserve"> </w:t>
            </w:r>
            <w:r w:rsidRPr="00DC2587">
              <w:t>or</w:t>
            </w:r>
            <w:r w:rsidR="007E703B" w:rsidRPr="00DC2587">
              <w:t xml:space="preserve"> </w:t>
            </w:r>
            <w:r w:rsidRPr="00DC2587">
              <w:t>modification</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7E703B" w:rsidRPr="00DC2587">
              <w:t xml:space="preserve"> </w:t>
            </w:r>
            <w:r w:rsidRPr="00DC2587">
              <w:t>must</w:t>
            </w:r>
            <w:r w:rsidR="007E703B" w:rsidRPr="00DC2587">
              <w:t xml:space="preserve"> </w:t>
            </w:r>
            <w:r w:rsidRPr="00DC2587">
              <w:t>accompany</w:t>
            </w:r>
            <w:r w:rsidR="007E703B" w:rsidRPr="00DC2587">
              <w:t xml:space="preserve"> </w:t>
            </w:r>
            <w:r w:rsidRPr="00DC2587">
              <w:t>the</w:t>
            </w:r>
            <w:r w:rsidR="007E703B" w:rsidRPr="00DC2587">
              <w:t xml:space="preserve"> </w:t>
            </w:r>
            <w:r w:rsidRPr="00DC2587">
              <w:t>respective</w:t>
            </w:r>
            <w:r w:rsidR="007E703B" w:rsidRPr="00DC2587">
              <w:t xml:space="preserve"> </w:t>
            </w:r>
            <w:r w:rsidRPr="00DC2587">
              <w:t>written</w:t>
            </w:r>
            <w:r w:rsidR="007E703B" w:rsidRPr="00DC2587">
              <w:t xml:space="preserve"> </w:t>
            </w:r>
            <w:r w:rsidRPr="00DC2587">
              <w:t>notice.</w:t>
            </w:r>
            <w:r w:rsidR="007E703B" w:rsidRPr="00DC2587">
              <w:t xml:space="preserve">  </w:t>
            </w:r>
            <w:r w:rsidRPr="00DC2587">
              <w:t>All</w:t>
            </w:r>
            <w:r w:rsidR="007E703B" w:rsidRPr="00DC2587">
              <w:t xml:space="preserve"> </w:t>
            </w:r>
            <w:r w:rsidRPr="00DC2587">
              <w:t>notices</w:t>
            </w:r>
            <w:r w:rsidR="007E703B" w:rsidRPr="00DC2587">
              <w:t xml:space="preserve"> </w:t>
            </w:r>
            <w:r w:rsidRPr="00DC2587">
              <w:t>must</w:t>
            </w:r>
            <w:r w:rsidR="007E703B" w:rsidRPr="00DC2587">
              <w:t xml:space="preserve"> </w:t>
            </w:r>
            <w:r w:rsidRPr="00DC2587">
              <w:t>be:</w:t>
            </w:r>
          </w:p>
          <w:p w14:paraId="5F2D6158" w14:textId="77777777" w:rsidR="00F21145" w:rsidRPr="00DC2587" w:rsidRDefault="00F21145">
            <w:pPr>
              <w:pStyle w:val="P3Header1-Clauses"/>
              <w:numPr>
                <w:ilvl w:val="0"/>
                <w:numId w:val="10"/>
              </w:numPr>
              <w:spacing w:after="120"/>
              <w:ind w:left="1152"/>
              <w:jc w:val="both"/>
              <w:rPr>
                <w:b w:val="0"/>
              </w:rPr>
            </w:pPr>
            <w:r w:rsidRPr="00DC2587">
              <w:rPr>
                <w:b w:val="0"/>
              </w:rPr>
              <w:lastRenderedPageBreak/>
              <w:t>prepared</w:t>
            </w:r>
            <w:r w:rsidR="007E703B" w:rsidRPr="00DC2587">
              <w:rPr>
                <w:b w:val="0"/>
              </w:rPr>
              <w:t xml:space="preserve"> </w:t>
            </w:r>
            <w:r w:rsidRPr="00DC2587">
              <w:rPr>
                <w:b w:val="0"/>
              </w:rPr>
              <w:t>and</w:t>
            </w:r>
            <w:r w:rsidR="007E703B" w:rsidRPr="00DC2587">
              <w:rPr>
                <w:b w:val="0"/>
              </w:rPr>
              <w:t xml:space="preserve"> </w:t>
            </w:r>
            <w:r w:rsidRPr="00DC2587">
              <w:rPr>
                <w:b w:val="0"/>
              </w:rPr>
              <w:t>submitted</w:t>
            </w:r>
            <w:r w:rsidR="007E703B" w:rsidRPr="00DC2587">
              <w:rPr>
                <w:b w:val="0"/>
              </w:rPr>
              <w:t xml:space="preserve"> </w:t>
            </w:r>
            <w:r w:rsidRPr="00DC2587">
              <w:rPr>
                <w:b w:val="0"/>
              </w:rPr>
              <w:t>in</w:t>
            </w:r>
            <w:r w:rsidR="007E703B" w:rsidRPr="00DC2587">
              <w:rPr>
                <w:b w:val="0"/>
              </w:rPr>
              <w:t xml:space="preserve"> </w:t>
            </w:r>
            <w:r w:rsidRPr="00DC2587">
              <w:rPr>
                <w:b w:val="0"/>
              </w:rPr>
              <w:t>accordance</w:t>
            </w:r>
            <w:r w:rsidR="007E703B" w:rsidRPr="00DC2587">
              <w:rPr>
                <w:b w:val="0"/>
              </w:rPr>
              <w:t xml:space="preserve"> </w:t>
            </w:r>
            <w:r w:rsidRPr="00DC2587">
              <w:rPr>
                <w:b w:val="0"/>
              </w:rPr>
              <w:t>with</w:t>
            </w:r>
            <w:r w:rsidR="007E703B" w:rsidRPr="00DC2587">
              <w:rPr>
                <w:b w:val="0"/>
              </w:rPr>
              <w:t xml:space="preserve"> </w:t>
            </w:r>
            <w:r w:rsidRPr="00DC2587">
              <w:rPr>
                <w:b w:val="0"/>
              </w:rPr>
              <w:t>ITB</w:t>
            </w:r>
            <w:r w:rsidR="007E703B" w:rsidRPr="00DC2587">
              <w:rPr>
                <w:b w:val="0"/>
              </w:rPr>
              <w:t xml:space="preserve"> </w:t>
            </w:r>
            <w:r w:rsidRPr="00DC2587">
              <w:rPr>
                <w:b w:val="0"/>
              </w:rPr>
              <w:t>21</w:t>
            </w:r>
            <w:r w:rsidR="007E703B" w:rsidRPr="00DC2587">
              <w:rPr>
                <w:b w:val="0"/>
              </w:rPr>
              <w:t xml:space="preserve"> </w:t>
            </w:r>
            <w:r w:rsidRPr="00DC2587">
              <w:rPr>
                <w:b w:val="0"/>
              </w:rPr>
              <w:t>and</w:t>
            </w:r>
            <w:r w:rsidR="007E703B" w:rsidRPr="00DC2587">
              <w:rPr>
                <w:b w:val="0"/>
              </w:rPr>
              <w:t xml:space="preserve"> </w:t>
            </w:r>
            <w:r w:rsidRPr="00DC2587">
              <w:rPr>
                <w:b w:val="0"/>
              </w:rPr>
              <w:t>ITB</w:t>
            </w:r>
            <w:r w:rsidR="007E703B" w:rsidRPr="00DC2587">
              <w:rPr>
                <w:b w:val="0"/>
              </w:rPr>
              <w:t xml:space="preserve"> </w:t>
            </w:r>
            <w:r w:rsidRPr="00DC2587">
              <w:rPr>
                <w:b w:val="0"/>
              </w:rPr>
              <w:t>22</w:t>
            </w:r>
            <w:r w:rsidR="007E703B" w:rsidRPr="00DC2587">
              <w:rPr>
                <w:b w:val="0"/>
              </w:rPr>
              <w:t xml:space="preserve"> </w:t>
            </w:r>
            <w:r w:rsidRPr="00DC2587">
              <w:rPr>
                <w:b w:val="0"/>
              </w:rPr>
              <w:t>(except</w:t>
            </w:r>
            <w:r w:rsidR="007E703B" w:rsidRPr="00DC2587">
              <w:rPr>
                <w:b w:val="0"/>
              </w:rPr>
              <w:t xml:space="preserve"> </w:t>
            </w:r>
            <w:r w:rsidRPr="00DC2587">
              <w:rPr>
                <w:b w:val="0"/>
              </w:rPr>
              <w:t>that</w:t>
            </w:r>
            <w:r w:rsidR="007E703B" w:rsidRPr="00DC2587">
              <w:rPr>
                <w:b w:val="0"/>
              </w:rPr>
              <w:t xml:space="preserve"> </w:t>
            </w:r>
            <w:r w:rsidRPr="00DC2587">
              <w:rPr>
                <w:b w:val="0"/>
              </w:rPr>
              <w:t>withdrawals</w:t>
            </w:r>
            <w:r w:rsidR="007E703B" w:rsidRPr="00DC2587">
              <w:rPr>
                <w:b w:val="0"/>
              </w:rPr>
              <w:t xml:space="preserve"> </w:t>
            </w:r>
            <w:r w:rsidRPr="00DC2587">
              <w:rPr>
                <w:b w:val="0"/>
              </w:rPr>
              <w:t>notices</w:t>
            </w:r>
            <w:r w:rsidR="007E703B" w:rsidRPr="00DC2587">
              <w:rPr>
                <w:b w:val="0"/>
              </w:rPr>
              <w:t xml:space="preserve"> </w:t>
            </w:r>
            <w:r w:rsidRPr="00DC2587">
              <w:rPr>
                <w:b w:val="0"/>
              </w:rPr>
              <w:t>do</w:t>
            </w:r>
            <w:r w:rsidR="007E703B" w:rsidRPr="00DC2587">
              <w:rPr>
                <w:b w:val="0"/>
              </w:rPr>
              <w:t xml:space="preserve"> </w:t>
            </w:r>
            <w:r w:rsidRPr="00DC2587">
              <w:rPr>
                <w:b w:val="0"/>
              </w:rPr>
              <w:t>not</w:t>
            </w:r>
            <w:r w:rsidR="007E703B" w:rsidRPr="00DC2587">
              <w:rPr>
                <w:b w:val="0"/>
              </w:rPr>
              <w:t xml:space="preserve"> </w:t>
            </w:r>
            <w:r w:rsidRPr="00DC2587">
              <w:rPr>
                <w:b w:val="0"/>
              </w:rPr>
              <w:t>require</w:t>
            </w:r>
            <w:r w:rsidR="007E703B" w:rsidRPr="00DC2587">
              <w:rPr>
                <w:b w:val="0"/>
              </w:rPr>
              <w:t xml:space="preserve"> </w:t>
            </w:r>
            <w:r w:rsidRPr="00DC2587">
              <w:rPr>
                <w:b w:val="0"/>
              </w:rPr>
              <w:t>copies),</w:t>
            </w:r>
            <w:r w:rsidR="007E703B" w:rsidRPr="00DC2587">
              <w:rPr>
                <w:b w:val="0"/>
              </w:rPr>
              <w:t xml:space="preserve"> </w:t>
            </w:r>
            <w:r w:rsidRPr="00DC2587">
              <w:rPr>
                <w:b w:val="0"/>
              </w:rPr>
              <w:t>and</w:t>
            </w:r>
            <w:r w:rsidR="007E703B" w:rsidRPr="00DC2587">
              <w:rPr>
                <w:b w:val="0"/>
              </w:rPr>
              <w:t xml:space="preserve"> </w:t>
            </w:r>
            <w:r w:rsidRPr="00DC2587">
              <w:rPr>
                <w:b w:val="0"/>
              </w:rPr>
              <w:t>in</w:t>
            </w:r>
            <w:r w:rsidR="007E703B" w:rsidRPr="00DC2587">
              <w:rPr>
                <w:b w:val="0"/>
              </w:rPr>
              <w:t xml:space="preserve"> </w:t>
            </w:r>
            <w:r w:rsidRPr="00DC2587">
              <w:rPr>
                <w:b w:val="0"/>
              </w:rPr>
              <w:t>addition,</w:t>
            </w:r>
            <w:r w:rsidR="007E703B" w:rsidRPr="00DC2587">
              <w:rPr>
                <w:b w:val="0"/>
              </w:rPr>
              <w:t xml:space="preserve"> </w:t>
            </w:r>
            <w:r w:rsidRPr="00DC2587">
              <w:rPr>
                <w:b w:val="0"/>
              </w:rPr>
              <w:t>the</w:t>
            </w:r>
            <w:r w:rsidR="007E703B" w:rsidRPr="00DC2587">
              <w:rPr>
                <w:b w:val="0"/>
              </w:rPr>
              <w:t xml:space="preserve"> </w:t>
            </w:r>
            <w:r w:rsidRPr="00DC2587">
              <w:rPr>
                <w:b w:val="0"/>
              </w:rPr>
              <w:t>respective</w:t>
            </w:r>
            <w:r w:rsidR="007E703B" w:rsidRPr="00DC2587">
              <w:rPr>
                <w:b w:val="0"/>
              </w:rPr>
              <w:t xml:space="preserve"> </w:t>
            </w:r>
            <w:r w:rsidRPr="00DC2587">
              <w:rPr>
                <w:b w:val="0"/>
              </w:rPr>
              <w:t>envelopes</w:t>
            </w:r>
            <w:r w:rsidR="007E703B" w:rsidRPr="00DC2587">
              <w:rPr>
                <w:b w:val="0"/>
              </w:rPr>
              <w:t xml:space="preserve"> </w:t>
            </w:r>
            <w:r w:rsidRPr="00DC2587">
              <w:rPr>
                <w:b w:val="0"/>
              </w:rPr>
              <w:t>shall</w:t>
            </w:r>
            <w:r w:rsidR="007E703B" w:rsidRPr="00DC2587">
              <w:rPr>
                <w:b w:val="0"/>
              </w:rPr>
              <w:t xml:space="preserve"> </w:t>
            </w:r>
            <w:r w:rsidRPr="00DC2587">
              <w:rPr>
                <w:b w:val="0"/>
              </w:rPr>
              <w:t>be</w:t>
            </w:r>
            <w:r w:rsidR="007E703B" w:rsidRPr="00DC2587">
              <w:rPr>
                <w:b w:val="0"/>
              </w:rPr>
              <w:t xml:space="preserve"> </w:t>
            </w:r>
            <w:r w:rsidRPr="00DC2587">
              <w:rPr>
                <w:b w:val="0"/>
              </w:rPr>
              <w:t>clearly</w:t>
            </w:r>
            <w:r w:rsidR="007E703B" w:rsidRPr="00DC2587">
              <w:rPr>
                <w:b w:val="0"/>
              </w:rPr>
              <w:t xml:space="preserve"> </w:t>
            </w:r>
            <w:r w:rsidRPr="00DC2587">
              <w:rPr>
                <w:b w:val="0"/>
              </w:rPr>
              <w:t>marked</w:t>
            </w:r>
            <w:r w:rsidR="007E703B" w:rsidRPr="00DC2587">
              <w:rPr>
                <w:b w:val="0"/>
              </w:rPr>
              <w:t xml:space="preserve"> </w:t>
            </w:r>
            <w:r w:rsidRPr="00DC2587">
              <w:rPr>
                <w:b w:val="0"/>
              </w:rPr>
              <w:t>“Withdrawal,”</w:t>
            </w:r>
            <w:r w:rsidR="007E703B" w:rsidRPr="00DC2587">
              <w:rPr>
                <w:b w:val="0"/>
              </w:rPr>
              <w:t xml:space="preserve"> </w:t>
            </w:r>
            <w:r w:rsidRPr="00DC2587">
              <w:rPr>
                <w:b w:val="0"/>
              </w:rPr>
              <w:t>“Substitution,”</w:t>
            </w:r>
            <w:r w:rsidR="007E703B" w:rsidRPr="00DC2587">
              <w:rPr>
                <w:b w:val="0"/>
              </w:rPr>
              <w:t xml:space="preserve"> </w:t>
            </w:r>
            <w:r w:rsidR="00C75C86" w:rsidRPr="00DC2587">
              <w:rPr>
                <w:b w:val="0"/>
              </w:rPr>
              <w:t>“Modification</w:t>
            </w:r>
            <w:r w:rsidRPr="00DC2587">
              <w:rPr>
                <w:b w:val="0"/>
              </w:rPr>
              <w:t>”</w:t>
            </w:r>
            <w:r w:rsidR="00C75C86" w:rsidRPr="00DC2587">
              <w:rPr>
                <w:b w:val="0"/>
              </w:rPr>
              <w:t>;</w:t>
            </w:r>
            <w:r w:rsidR="007E703B" w:rsidRPr="00DC2587">
              <w:rPr>
                <w:b w:val="0"/>
              </w:rPr>
              <w:t xml:space="preserve"> </w:t>
            </w:r>
            <w:r w:rsidRPr="00DC2587">
              <w:rPr>
                <w:b w:val="0"/>
              </w:rPr>
              <w:t>and</w:t>
            </w:r>
          </w:p>
          <w:p w14:paraId="6AFC471B" w14:textId="77777777" w:rsidR="00F21145" w:rsidRPr="00DC2587" w:rsidRDefault="00F21145">
            <w:pPr>
              <w:pStyle w:val="P3Header1-Clauses"/>
              <w:numPr>
                <w:ilvl w:val="0"/>
                <w:numId w:val="10"/>
              </w:numPr>
              <w:spacing w:after="120"/>
              <w:ind w:left="1152"/>
              <w:jc w:val="both"/>
              <w:rPr>
                <w:b w:val="0"/>
              </w:rPr>
            </w:pPr>
            <w:r w:rsidRPr="00DC2587">
              <w:rPr>
                <w:b w:val="0"/>
              </w:rPr>
              <w:t>received</w:t>
            </w:r>
            <w:r w:rsidR="007E703B" w:rsidRPr="00DC2587">
              <w:rPr>
                <w:b w:val="0"/>
              </w:rPr>
              <w:t xml:space="preserve"> </w:t>
            </w:r>
            <w:r w:rsidRPr="00DC2587">
              <w:rPr>
                <w:b w:val="0"/>
              </w:rPr>
              <w:t>by</w:t>
            </w:r>
            <w:r w:rsidR="007E703B" w:rsidRPr="00DC2587">
              <w:rPr>
                <w:b w:val="0"/>
              </w:rPr>
              <w:t xml:space="preserve"> </w:t>
            </w:r>
            <w:r w:rsidRPr="00DC2587">
              <w:rPr>
                <w:b w:val="0"/>
              </w:rPr>
              <w:t>the</w:t>
            </w:r>
            <w:r w:rsidR="007E703B" w:rsidRPr="00DC2587">
              <w:rPr>
                <w:b w:val="0"/>
              </w:rPr>
              <w:t xml:space="preserve"> </w:t>
            </w:r>
            <w:r w:rsidRPr="00DC2587">
              <w:rPr>
                <w:b w:val="0"/>
              </w:rPr>
              <w:t>Employer</w:t>
            </w:r>
            <w:r w:rsidR="007E703B" w:rsidRPr="00DC2587">
              <w:rPr>
                <w:b w:val="0"/>
              </w:rPr>
              <w:t xml:space="preserve"> </w:t>
            </w:r>
            <w:r w:rsidRPr="00DC2587">
              <w:rPr>
                <w:b w:val="0"/>
              </w:rPr>
              <w:t>prior</w:t>
            </w:r>
            <w:r w:rsidR="007E703B" w:rsidRPr="00DC2587">
              <w:rPr>
                <w:b w:val="0"/>
              </w:rPr>
              <w:t xml:space="preserve"> </w:t>
            </w:r>
            <w:r w:rsidRPr="00DC2587">
              <w:rPr>
                <w:b w:val="0"/>
              </w:rPr>
              <w:t>to</w:t>
            </w:r>
            <w:r w:rsidR="007E703B" w:rsidRPr="00DC2587">
              <w:rPr>
                <w:b w:val="0"/>
              </w:rPr>
              <w:t xml:space="preserve"> </w:t>
            </w:r>
            <w:r w:rsidRPr="00DC2587">
              <w:rPr>
                <w:b w:val="0"/>
              </w:rPr>
              <w:t>the</w:t>
            </w:r>
            <w:r w:rsidR="007E703B" w:rsidRPr="00DC2587">
              <w:rPr>
                <w:b w:val="0"/>
              </w:rPr>
              <w:t xml:space="preserve"> </w:t>
            </w:r>
            <w:r w:rsidRPr="00DC2587">
              <w:rPr>
                <w:b w:val="0"/>
              </w:rPr>
              <w:t>deadline</w:t>
            </w:r>
            <w:r w:rsidR="007E703B" w:rsidRPr="00DC2587">
              <w:rPr>
                <w:b w:val="0"/>
              </w:rPr>
              <w:t xml:space="preserve"> </w:t>
            </w:r>
            <w:r w:rsidRPr="00DC2587">
              <w:rPr>
                <w:b w:val="0"/>
              </w:rPr>
              <w:t>prescribed</w:t>
            </w:r>
            <w:r w:rsidR="007E703B" w:rsidRPr="00DC2587">
              <w:rPr>
                <w:b w:val="0"/>
              </w:rPr>
              <w:t xml:space="preserve"> </w:t>
            </w:r>
            <w:r w:rsidRPr="00DC2587">
              <w:rPr>
                <w:b w:val="0"/>
              </w:rPr>
              <w:t>for</w:t>
            </w:r>
            <w:r w:rsidR="007E703B" w:rsidRPr="00DC2587">
              <w:rPr>
                <w:b w:val="0"/>
              </w:rPr>
              <w:t xml:space="preserve"> </w:t>
            </w:r>
            <w:r w:rsidRPr="00DC2587">
              <w:rPr>
                <w:b w:val="0"/>
              </w:rPr>
              <w:t>submission</w:t>
            </w:r>
            <w:r w:rsidR="007E703B" w:rsidRPr="00DC2587">
              <w:rPr>
                <w:b w:val="0"/>
              </w:rPr>
              <w:t xml:space="preserve"> </w:t>
            </w:r>
            <w:r w:rsidRPr="00DC2587">
              <w:rPr>
                <w:b w:val="0"/>
              </w:rPr>
              <w:t>of</w:t>
            </w:r>
            <w:r w:rsidR="007E703B" w:rsidRPr="00DC2587">
              <w:rPr>
                <w:b w:val="0"/>
              </w:rPr>
              <w:t xml:space="preserve"> </w:t>
            </w:r>
            <w:r w:rsidRPr="00DC2587">
              <w:rPr>
                <w:b w:val="0"/>
              </w:rPr>
              <w:t>Bids,</w:t>
            </w:r>
            <w:r w:rsidR="007E703B" w:rsidRPr="00DC2587">
              <w:rPr>
                <w:b w:val="0"/>
              </w:rPr>
              <w:t xml:space="preserve"> </w:t>
            </w:r>
            <w:r w:rsidRPr="00DC2587">
              <w:rPr>
                <w:b w:val="0"/>
              </w:rPr>
              <w:t>in</w:t>
            </w:r>
            <w:r w:rsidR="007E703B" w:rsidRPr="00DC2587">
              <w:rPr>
                <w:b w:val="0"/>
              </w:rPr>
              <w:t xml:space="preserve"> </w:t>
            </w:r>
            <w:r w:rsidRPr="00DC2587">
              <w:rPr>
                <w:b w:val="0"/>
              </w:rPr>
              <w:t>accordance</w:t>
            </w:r>
            <w:r w:rsidR="007E703B" w:rsidRPr="00DC2587">
              <w:rPr>
                <w:b w:val="0"/>
              </w:rPr>
              <w:t xml:space="preserve"> </w:t>
            </w:r>
            <w:r w:rsidRPr="00DC2587">
              <w:rPr>
                <w:b w:val="0"/>
              </w:rPr>
              <w:t>with</w:t>
            </w:r>
            <w:r w:rsidR="007E703B" w:rsidRPr="00DC2587">
              <w:rPr>
                <w:b w:val="0"/>
              </w:rPr>
              <w:t xml:space="preserve"> </w:t>
            </w:r>
            <w:r w:rsidRPr="00DC2587">
              <w:rPr>
                <w:b w:val="0"/>
              </w:rPr>
              <w:t>ITB</w:t>
            </w:r>
            <w:r w:rsidR="007E703B" w:rsidRPr="00DC2587">
              <w:rPr>
                <w:b w:val="0"/>
              </w:rPr>
              <w:t xml:space="preserve"> </w:t>
            </w:r>
            <w:r w:rsidRPr="00DC2587">
              <w:rPr>
                <w:b w:val="0"/>
              </w:rPr>
              <w:t>23.</w:t>
            </w:r>
          </w:p>
          <w:p w14:paraId="6B40C45A" w14:textId="77777777" w:rsidR="00F21145" w:rsidRPr="00DC2587" w:rsidRDefault="00F21145">
            <w:pPr>
              <w:pStyle w:val="ITBno"/>
              <w:numPr>
                <w:ilvl w:val="1"/>
                <w:numId w:val="27"/>
              </w:numPr>
              <w:spacing w:after="120"/>
              <w:ind w:left="614" w:hanging="720"/>
            </w:pPr>
            <w:r w:rsidRPr="00DC2587">
              <w:t>Bids</w:t>
            </w:r>
            <w:r w:rsidR="007E703B" w:rsidRPr="00DC2587">
              <w:t xml:space="preserve"> </w:t>
            </w:r>
            <w:r w:rsidRPr="00DC2587">
              <w:t>requested</w:t>
            </w:r>
            <w:r w:rsidR="007E703B" w:rsidRPr="00DC2587">
              <w:t xml:space="preserve"> </w:t>
            </w:r>
            <w:r w:rsidRPr="00DC2587">
              <w:t>to</w:t>
            </w:r>
            <w:r w:rsidR="007E703B" w:rsidRPr="00DC2587">
              <w:t xml:space="preserve"> </w:t>
            </w:r>
            <w:r w:rsidRPr="00DC2587">
              <w:t>be</w:t>
            </w:r>
            <w:r w:rsidR="007E703B" w:rsidRPr="00DC2587">
              <w:t xml:space="preserve"> </w:t>
            </w:r>
            <w:r w:rsidRPr="00DC2587">
              <w:t>withdrawn</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25.1</w:t>
            </w:r>
            <w:r w:rsidR="007E703B" w:rsidRPr="00DC2587">
              <w:t xml:space="preserve"> </w:t>
            </w:r>
            <w:r w:rsidRPr="00DC2587">
              <w:t>shall</w:t>
            </w:r>
            <w:r w:rsidR="007E703B" w:rsidRPr="00DC2587">
              <w:t xml:space="preserve"> </w:t>
            </w:r>
            <w:r w:rsidRPr="00DC2587">
              <w:t>be</w:t>
            </w:r>
            <w:r w:rsidR="007E703B" w:rsidRPr="00DC2587">
              <w:t xml:space="preserve"> </w:t>
            </w:r>
            <w:r w:rsidRPr="00DC2587">
              <w:t>returned</w:t>
            </w:r>
            <w:r w:rsidR="007E703B" w:rsidRPr="00DC2587">
              <w:t xml:space="preserve"> </w:t>
            </w:r>
            <w:r w:rsidRPr="00DC2587">
              <w:t>unopened</w:t>
            </w:r>
            <w:r w:rsidR="007E703B" w:rsidRPr="00DC2587">
              <w:t xml:space="preserve"> </w:t>
            </w:r>
            <w:r w:rsidRPr="00DC2587">
              <w:t>to</w:t>
            </w:r>
            <w:r w:rsidR="007E703B" w:rsidRPr="00DC2587">
              <w:t xml:space="preserve"> </w:t>
            </w:r>
            <w:r w:rsidRPr="00DC2587">
              <w:t>the</w:t>
            </w:r>
            <w:r w:rsidR="007E703B" w:rsidRPr="00DC2587">
              <w:t xml:space="preserve"> </w:t>
            </w:r>
            <w:r w:rsidRPr="00DC2587">
              <w:t>Bidders.</w:t>
            </w:r>
          </w:p>
          <w:p w14:paraId="2EB9A01D" w14:textId="352CC148" w:rsidR="001330F1" w:rsidRPr="00DC2587" w:rsidRDefault="00F21145">
            <w:pPr>
              <w:pStyle w:val="ITBno"/>
              <w:numPr>
                <w:ilvl w:val="1"/>
                <w:numId w:val="27"/>
              </w:numPr>
              <w:spacing w:after="120"/>
              <w:ind w:left="614" w:hanging="720"/>
            </w:pPr>
            <w:r w:rsidRPr="00DC2587">
              <w:t>No</w:t>
            </w:r>
            <w:r w:rsidR="007E703B" w:rsidRPr="00DC2587">
              <w:t xml:space="preserve"> </w:t>
            </w:r>
            <w:r w:rsidRPr="00DC2587">
              <w:t>Bid</w:t>
            </w:r>
            <w:r w:rsidR="007E703B" w:rsidRPr="00DC2587">
              <w:t xml:space="preserve"> </w:t>
            </w:r>
            <w:r w:rsidRPr="00DC2587">
              <w:t>may</w:t>
            </w:r>
            <w:r w:rsidR="007E703B" w:rsidRPr="00DC2587">
              <w:t xml:space="preserve"> </w:t>
            </w:r>
            <w:r w:rsidRPr="00DC2587">
              <w:t>be</w:t>
            </w:r>
            <w:r w:rsidR="007E703B" w:rsidRPr="00DC2587">
              <w:t xml:space="preserve"> </w:t>
            </w:r>
            <w:r w:rsidRPr="00DC2587">
              <w:t>withdrawn,</w:t>
            </w:r>
            <w:r w:rsidR="007E703B" w:rsidRPr="00DC2587">
              <w:t xml:space="preserve"> </w:t>
            </w:r>
            <w:r w:rsidRPr="00DC2587">
              <w:t>substituted,</w:t>
            </w:r>
            <w:r w:rsidR="007E703B" w:rsidRPr="00DC2587">
              <w:t xml:space="preserve"> </w:t>
            </w:r>
            <w:r w:rsidRPr="00DC2587">
              <w:t>or</w:t>
            </w:r>
            <w:r w:rsidR="007E703B" w:rsidRPr="00DC2587">
              <w:t xml:space="preserve"> </w:t>
            </w:r>
            <w:r w:rsidRPr="00DC2587">
              <w:t>modified</w:t>
            </w:r>
            <w:r w:rsidR="007E703B" w:rsidRPr="00DC2587">
              <w:t xml:space="preserve"> </w:t>
            </w:r>
            <w:r w:rsidRPr="00DC2587">
              <w:t>in</w:t>
            </w:r>
            <w:r w:rsidR="007E703B" w:rsidRPr="00DC2587">
              <w:t xml:space="preserve"> </w:t>
            </w:r>
            <w:r w:rsidRPr="00DC2587">
              <w:t>the</w:t>
            </w:r>
            <w:r w:rsidR="007E703B" w:rsidRPr="00DC2587">
              <w:t xml:space="preserve"> </w:t>
            </w:r>
            <w:r w:rsidRPr="00DC2587">
              <w:t>interval</w:t>
            </w:r>
            <w:r w:rsidR="007E703B" w:rsidRPr="00DC2587">
              <w:t xml:space="preserve"> </w:t>
            </w:r>
            <w:r w:rsidRPr="00DC2587">
              <w:t>between</w:t>
            </w:r>
            <w:r w:rsidR="007E703B" w:rsidRPr="00DC2587">
              <w:t xml:space="preserve"> </w:t>
            </w:r>
            <w:r w:rsidRPr="00DC2587">
              <w:t>the</w:t>
            </w:r>
            <w:r w:rsidR="007E703B" w:rsidRPr="00DC2587">
              <w:t xml:space="preserve"> </w:t>
            </w:r>
            <w:r w:rsidRPr="00DC2587">
              <w:t>deadline</w:t>
            </w:r>
            <w:r w:rsidR="007E703B" w:rsidRPr="00DC2587">
              <w:t xml:space="preserve"> </w:t>
            </w:r>
            <w:r w:rsidRPr="00DC2587">
              <w:t>for</w:t>
            </w:r>
            <w:r w:rsidR="007E703B" w:rsidRPr="00DC2587">
              <w:t xml:space="preserve"> </w:t>
            </w:r>
            <w:r w:rsidRPr="00DC2587">
              <w:t>submission</w:t>
            </w:r>
            <w:r w:rsidR="007E703B" w:rsidRPr="00DC2587">
              <w:t xml:space="preserve"> </w:t>
            </w:r>
            <w:r w:rsidRPr="00DC2587">
              <w:t>of</w:t>
            </w:r>
            <w:r w:rsidR="007E703B" w:rsidRPr="00DC2587">
              <w:t xml:space="preserve"> </w:t>
            </w:r>
            <w:r w:rsidRPr="00DC2587">
              <w:t>Bids</w:t>
            </w:r>
            <w:r w:rsidR="007E703B" w:rsidRPr="00DC2587">
              <w:t xml:space="preserve"> </w:t>
            </w:r>
            <w:r w:rsidRPr="00DC2587">
              <w:t>and</w:t>
            </w:r>
            <w:r w:rsidR="007E703B" w:rsidRPr="00DC2587">
              <w:t xml:space="preserve"> </w:t>
            </w:r>
            <w:r w:rsidRPr="00DC2587">
              <w:t>the</w:t>
            </w:r>
            <w:r w:rsidR="007E703B" w:rsidRPr="00DC2587">
              <w:t xml:space="preserve"> </w:t>
            </w:r>
            <w:r w:rsidR="008E391F" w:rsidRPr="00DC2587">
              <w:t xml:space="preserve">date </w:t>
            </w:r>
            <w:r w:rsidRPr="00DC2587">
              <w:t>of</w:t>
            </w:r>
            <w:r w:rsidR="007E703B" w:rsidRPr="00DC2587">
              <w:t xml:space="preserve"> </w:t>
            </w:r>
            <w:r w:rsidR="008E391F" w:rsidRPr="00DC2587">
              <w:t xml:space="preserve">expiry of the </w:t>
            </w:r>
            <w:r w:rsidRPr="00DC2587">
              <w:t>Bid</w:t>
            </w:r>
            <w:r w:rsidR="007E703B" w:rsidRPr="00DC2587">
              <w:t xml:space="preserve"> </w:t>
            </w:r>
            <w:r w:rsidRPr="00DC2587">
              <w:t>validity</w:t>
            </w:r>
            <w:r w:rsidR="007E703B" w:rsidRPr="00DC2587">
              <w:t xml:space="preserve"> </w:t>
            </w:r>
            <w:r w:rsidRPr="00DC2587">
              <w:t>specified</w:t>
            </w:r>
            <w:r w:rsidR="007E703B" w:rsidRPr="00DC2587">
              <w:t xml:space="preserve"> </w:t>
            </w:r>
            <w:r w:rsidRPr="00DC2587">
              <w:t>by</w:t>
            </w:r>
            <w:r w:rsidR="007E703B" w:rsidRPr="00DC2587">
              <w:t xml:space="preserve"> </w:t>
            </w:r>
            <w:r w:rsidRPr="00DC2587">
              <w:t>the</w:t>
            </w:r>
            <w:r w:rsidR="007E703B" w:rsidRPr="00DC2587">
              <w:t xml:space="preserve"> </w:t>
            </w:r>
            <w:r w:rsidRPr="00DC2587">
              <w:t>Bidder</w:t>
            </w:r>
            <w:r w:rsidR="007E703B" w:rsidRPr="00DC2587">
              <w:t xml:space="preserve"> </w:t>
            </w:r>
            <w:r w:rsidRPr="00DC2587">
              <w:t>on</w:t>
            </w:r>
            <w:r w:rsidR="007E703B" w:rsidRPr="00DC2587">
              <w:t xml:space="preserve"> </w:t>
            </w:r>
            <w:r w:rsidRPr="00DC2587">
              <w:t>the</w:t>
            </w:r>
            <w:r w:rsidR="007E703B" w:rsidRPr="00DC2587">
              <w:t xml:space="preserve"> </w:t>
            </w:r>
            <w:r w:rsidRPr="00DC2587">
              <w:t>Letter</w:t>
            </w:r>
            <w:r w:rsidR="007E703B" w:rsidRPr="00DC2587">
              <w:t xml:space="preserve"> </w:t>
            </w:r>
            <w:r w:rsidRPr="00DC2587">
              <w:t>of</w:t>
            </w:r>
            <w:r w:rsidR="007E703B" w:rsidRPr="00DC2587">
              <w:t xml:space="preserve"> </w:t>
            </w:r>
            <w:r w:rsidRPr="00DC2587">
              <w:t>Bid</w:t>
            </w:r>
            <w:r w:rsidR="007E703B" w:rsidRPr="00DC2587">
              <w:t xml:space="preserve"> </w:t>
            </w:r>
            <w:r w:rsidRPr="00DC2587">
              <w:t>or</w:t>
            </w:r>
            <w:r w:rsidR="007E703B" w:rsidRPr="00DC2587">
              <w:t xml:space="preserve"> </w:t>
            </w:r>
            <w:r w:rsidRPr="00DC2587">
              <w:t>any</w:t>
            </w:r>
            <w:r w:rsidR="007E703B" w:rsidRPr="00DC2587">
              <w:t xml:space="preserve"> </w:t>
            </w:r>
            <w:r w:rsidR="008E391F" w:rsidRPr="00DC2587">
              <w:t xml:space="preserve">extended date </w:t>
            </w:r>
            <w:r w:rsidRPr="00DC2587">
              <w:t>thereof.</w:t>
            </w:r>
            <w:r w:rsidR="007E703B" w:rsidRPr="00DC2587">
              <w:t xml:space="preserve">  </w:t>
            </w:r>
          </w:p>
        </w:tc>
      </w:tr>
      <w:tr w:rsidR="00DC2587" w:rsidRPr="00DC2587" w14:paraId="57EB7DD2" w14:textId="77777777" w:rsidTr="006001BE">
        <w:trPr>
          <w:gridAfter w:val="1"/>
          <w:wAfter w:w="14" w:type="pct"/>
        </w:trPr>
        <w:tc>
          <w:tcPr>
            <w:tcW w:w="4986" w:type="pct"/>
            <w:gridSpan w:val="2"/>
          </w:tcPr>
          <w:p w14:paraId="51B64114" w14:textId="2BC33456" w:rsidR="00DF6112" w:rsidRPr="00DC2587" w:rsidRDefault="00DF6112">
            <w:pPr>
              <w:pStyle w:val="S1-Header"/>
              <w:numPr>
                <w:ilvl w:val="0"/>
                <w:numId w:val="20"/>
              </w:numPr>
              <w:spacing w:before="0" w:after="120"/>
              <w:ind w:left="-16" w:firstLine="0"/>
            </w:pPr>
            <w:bookmarkStart w:id="310" w:name="_Toc105424956"/>
            <w:bookmarkStart w:id="311" w:name="_Toc135149896"/>
            <w:r w:rsidRPr="00DC2587">
              <w:lastRenderedPageBreak/>
              <w:t>Public Opening of Technical Parts of Bids</w:t>
            </w:r>
            <w:bookmarkEnd w:id="310"/>
            <w:bookmarkEnd w:id="311"/>
          </w:p>
        </w:tc>
      </w:tr>
      <w:tr w:rsidR="00DC2587" w:rsidRPr="00DC2587" w14:paraId="5F804A01" w14:textId="77777777" w:rsidTr="006001BE">
        <w:trPr>
          <w:gridAfter w:val="1"/>
          <w:wAfter w:w="14" w:type="pct"/>
        </w:trPr>
        <w:tc>
          <w:tcPr>
            <w:tcW w:w="1223" w:type="pct"/>
          </w:tcPr>
          <w:p w14:paraId="193A77D3" w14:textId="2A53A628" w:rsidR="00F21145" w:rsidRPr="00DC2587" w:rsidRDefault="005533AB">
            <w:pPr>
              <w:pStyle w:val="S1-Header2"/>
              <w:numPr>
                <w:ilvl w:val="0"/>
                <w:numId w:val="27"/>
              </w:numPr>
              <w:tabs>
                <w:tab w:val="num" w:pos="432"/>
              </w:tabs>
              <w:spacing w:after="120"/>
              <w:ind w:left="432" w:hanging="432"/>
            </w:pPr>
            <w:bookmarkStart w:id="312" w:name="_Toc438438849"/>
            <w:bookmarkStart w:id="313" w:name="_Toc438532623"/>
            <w:bookmarkStart w:id="314" w:name="_Toc438733993"/>
            <w:bookmarkStart w:id="315" w:name="_Toc438907031"/>
            <w:bookmarkStart w:id="316" w:name="_Toc438907230"/>
            <w:bookmarkStart w:id="317" w:name="_Toc23236772"/>
            <w:bookmarkStart w:id="318" w:name="_Toc125783015"/>
            <w:bookmarkStart w:id="319" w:name="_Toc436556145"/>
            <w:bookmarkStart w:id="320" w:name="_Toc135149897"/>
            <w:r w:rsidRPr="00DC2587">
              <w:rPr>
                <w:noProof/>
              </w:rPr>
              <w:t xml:space="preserve">Public </w:t>
            </w:r>
            <w:r w:rsidR="00F21145" w:rsidRPr="00DC2587">
              <w:rPr>
                <w:noProof/>
              </w:rPr>
              <w:t>Opening</w:t>
            </w:r>
            <w:bookmarkEnd w:id="312"/>
            <w:bookmarkEnd w:id="313"/>
            <w:bookmarkEnd w:id="314"/>
            <w:bookmarkEnd w:id="315"/>
            <w:bookmarkEnd w:id="316"/>
            <w:bookmarkEnd w:id="317"/>
            <w:bookmarkEnd w:id="318"/>
            <w:bookmarkEnd w:id="319"/>
            <w:r w:rsidRPr="00DC2587">
              <w:rPr>
                <w:noProof/>
              </w:rPr>
              <w:t xml:space="preserve"> of Technical Parts of Bids</w:t>
            </w:r>
            <w:bookmarkEnd w:id="320"/>
          </w:p>
        </w:tc>
        <w:tc>
          <w:tcPr>
            <w:tcW w:w="3763" w:type="pct"/>
          </w:tcPr>
          <w:p w14:paraId="73139C8F" w14:textId="6C3EF650" w:rsidR="00F21145" w:rsidRPr="00DC2587" w:rsidRDefault="00F21145">
            <w:pPr>
              <w:pStyle w:val="ITBno"/>
              <w:numPr>
                <w:ilvl w:val="1"/>
                <w:numId w:val="27"/>
              </w:numPr>
              <w:spacing w:after="120"/>
              <w:ind w:left="614" w:hanging="720"/>
            </w:pPr>
            <w:r w:rsidRPr="00DC2587">
              <w:t>Except</w:t>
            </w:r>
            <w:r w:rsidR="007E703B" w:rsidRPr="00DC2587">
              <w:t xml:space="preserve"> </w:t>
            </w:r>
            <w:r w:rsidRPr="00DC2587">
              <w:t>as</w:t>
            </w:r>
            <w:r w:rsidR="007E703B" w:rsidRPr="00DC2587">
              <w:t xml:space="preserve"> </w:t>
            </w:r>
            <w:r w:rsidRPr="00DC2587">
              <w:t>in</w:t>
            </w:r>
            <w:r w:rsidR="007E703B" w:rsidRPr="00DC2587">
              <w:t xml:space="preserve"> </w:t>
            </w:r>
            <w:r w:rsidRPr="00DC2587">
              <w:t>the</w:t>
            </w:r>
            <w:r w:rsidR="007E703B" w:rsidRPr="00DC2587">
              <w:t xml:space="preserve"> </w:t>
            </w:r>
            <w:r w:rsidRPr="00DC2587">
              <w:t>cases</w:t>
            </w:r>
            <w:r w:rsidR="007E703B" w:rsidRPr="00DC2587">
              <w:t xml:space="preserve"> </w:t>
            </w:r>
            <w:r w:rsidRPr="00DC2587">
              <w:t>specified</w:t>
            </w:r>
            <w:r w:rsidR="007E703B" w:rsidRPr="00DC2587">
              <w:t xml:space="preserve"> </w:t>
            </w:r>
            <w:r w:rsidRPr="00DC2587">
              <w:t>in</w:t>
            </w:r>
            <w:r w:rsidR="007E703B" w:rsidRPr="00DC2587">
              <w:t xml:space="preserve"> </w:t>
            </w:r>
            <w:r w:rsidRPr="00DC2587">
              <w:t>ITB</w:t>
            </w:r>
            <w:r w:rsidR="007E703B" w:rsidRPr="00DC2587">
              <w:t xml:space="preserve"> </w:t>
            </w:r>
            <w:r w:rsidRPr="00DC2587">
              <w:t>24</w:t>
            </w:r>
            <w:r w:rsidR="007E703B" w:rsidRPr="00DC2587">
              <w:t xml:space="preserve"> </w:t>
            </w:r>
            <w:r w:rsidRPr="00DC2587">
              <w:t>and</w:t>
            </w:r>
            <w:r w:rsidR="007E703B" w:rsidRPr="00DC2587">
              <w:t xml:space="preserve"> </w:t>
            </w:r>
            <w:r w:rsidRPr="00DC2587">
              <w:t>ITB</w:t>
            </w:r>
            <w:r w:rsidR="007E703B" w:rsidRPr="00DC2587">
              <w:t xml:space="preserve"> </w:t>
            </w:r>
            <w:r w:rsidRPr="00DC2587">
              <w:t>25.2,</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publicly</w:t>
            </w:r>
            <w:r w:rsidR="007E703B" w:rsidRPr="00DC2587">
              <w:t xml:space="preserve"> </w:t>
            </w:r>
            <w:r w:rsidRPr="00DC2587">
              <w:t>open</w:t>
            </w:r>
            <w:r w:rsidR="007E703B" w:rsidRPr="00DC2587">
              <w:t xml:space="preserve"> </w:t>
            </w:r>
            <w:r w:rsidRPr="00DC2587">
              <w:t>and</w:t>
            </w:r>
            <w:r w:rsidR="007E703B" w:rsidRPr="00DC2587">
              <w:t xml:space="preserve"> </w:t>
            </w:r>
            <w:r w:rsidRPr="00DC2587">
              <w:t>read</w:t>
            </w:r>
            <w:r w:rsidR="007E703B" w:rsidRPr="00DC2587">
              <w:t xml:space="preserve"> </w:t>
            </w:r>
            <w:r w:rsidRPr="00DC2587">
              <w:t>out</w:t>
            </w:r>
            <w:r w:rsidR="007E703B" w:rsidRPr="00DC2587">
              <w:t xml:space="preserve"> </w:t>
            </w:r>
            <w:r w:rsidRPr="00DC2587">
              <w:t>all</w:t>
            </w:r>
            <w:r w:rsidR="007E703B" w:rsidRPr="00DC2587">
              <w:t xml:space="preserve"> </w:t>
            </w:r>
            <w:r w:rsidRPr="00DC2587">
              <w:t>Bids</w:t>
            </w:r>
            <w:r w:rsidR="007E703B" w:rsidRPr="00DC2587">
              <w:t xml:space="preserve"> </w:t>
            </w:r>
            <w:r w:rsidRPr="00DC2587">
              <w:t>received</w:t>
            </w:r>
            <w:r w:rsidR="007E703B" w:rsidRPr="00DC2587">
              <w:t xml:space="preserve"> </w:t>
            </w:r>
            <w:r w:rsidRPr="00DC2587">
              <w:t>by</w:t>
            </w:r>
            <w:r w:rsidR="007E703B" w:rsidRPr="00DC2587">
              <w:t xml:space="preserve"> </w:t>
            </w:r>
            <w:r w:rsidRPr="00DC2587">
              <w:t>the</w:t>
            </w:r>
            <w:r w:rsidR="007E703B" w:rsidRPr="00DC2587">
              <w:t xml:space="preserve"> </w:t>
            </w:r>
            <w:r w:rsidRPr="00DC2587">
              <w:t>deadline</w:t>
            </w:r>
            <w:r w:rsidR="007E703B" w:rsidRPr="00DC2587">
              <w:t xml:space="preserve"> </w:t>
            </w:r>
            <w:r w:rsidRPr="00DC2587">
              <w:t>at</w:t>
            </w:r>
            <w:r w:rsidR="007E703B" w:rsidRPr="00DC2587">
              <w:t xml:space="preserve"> </w:t>
            </w:r>
            <w:r w:rsidRPr="00DC2587">
              <w:t>the</w:t>
            </w:r>
            <w:r w:rsidR="007E703B" w:rsidRPr="00DC2587">
              <w:t xml:space="preserve"> </w:t>
            </w:r>
            <w:r w:rsidRPr="00DC2587">
              <w:t>date,</w:t>
            </w:r>
            <w:r w:rsidR="007E703B" w:rsidRPr="00DC2587">
              <w:t xml:space="preserve"> </w:t>
            </w:r>
            <w:r w:rsidRPr="00DC2587">
              <w:t>time</w:t>
            </w:r>
            <w:r w:rsidR="007E703B" w:rsidRPr="00DC2587">
              <w:t xml:space="preserve"> </w:t>
            </w:r>
            <w:r w:rsidRPr="00DC2587">
              <w:t>and</w:t>
            </w:r>
            <w:r w:rsidR="007E703B" w:rsidRPr="00DC2587">
              <w:t xml:space="preserve"> </w:t>
            </w:r>
            <w:r w:rsidRPr="00DC2587">
              <w:t>place</w:t>
            </w:r>
            <w:r w:rsidR="007E703B" w:rsidRPr="00DC2587">
              <w:t xml:space="preserve"> </w:t>
            </w:r>
            <w:r w:rsidRPr="00DC2587">
              <w:t>specified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007E703B" w:rsidRPr="00DC2587">
              <w:t xml:space="preserve"> </w:t>
            </w:r>
            <w:r w:rsidRPr="00DC2587">
              <w:t>in</w:t>
            </w:r>
            <w:r w:rsidR="007E703B" w:rsidRPr="00DC2587">
              <w:t xml:space="preserve"> </w:t>
            </w:r>
            <w:r w:rsidRPr="00DC2587">
              <w:t>the</w:t>
            </w:r>
            <w:r w:rsidR="007E703B" w:rsidRPr="00DC2587">
              <w:t xml:space="preserve"> </w:t>
            </w:r>
            <w:r w:rsidRPr="00DC2587">
              <w:t>presence</w:t>
            </w:r>
            <w:r w:rsidR="007E703B" w:rsidRPr="00DC2587">
              <w:t xml:space="preserve"> </w:t>
            </w:r>
            <w:r w:rsidRPr="00DC2587">
              <w:t>of</w:t>
            </w:r>
            <w:r w:rsidR="007E703B" w:rsidRPr="00DC2587">
              <w:t xml:space="preserve"> </w:t>
            </w:r>
            <w:r w:rsidRPr="00DC2587">
              <w:t>Bidders’</w:t>
            </w:r>
            <w:r w:rsidR="007E703B" w:rsidRPr="00DC2587">
              <w:t xml:space="preserve"> </w:t>
            </w:r>
            <w:r w:rsidRPr="00DC2587">
              <w:t>designated</w:t>
            </w:r>
            <w:r w:rsidR="007E703B" w:rsidRPr="00DC2587">
              <w:t xml:space="preserve"> </w:t>
            </w:r>
            <w:r w:rsidRPr="00DC2587">
              <w:t>representatives</w:t>
            </w:r>
            <w:r w:rsidR="007E703B" w:rsidRPr="00DC2587">
              <w:t xml:space="preserve"> </w:t>
            </w:r>
            <w:r w:rsidRPr="00DC2587">
              <w:t>and</w:t>
            </w:r>
            <w:r w:rsidR="007E703B" w:rsidRPr="00DC2587">
              <w:t xml:space="preserve"> </w:t>
            </w:r>
            <w:r w:rsidRPr="00DC2587">
              <w:t>anyone</w:t>
            </w:r>
            <w:r w:rsidR="007E703B" w:rsidRPr="00DC2587">
              <w:t xml:space="preserve"> </w:t>
            </w:r>
            <w:r w:rsidRPr="00DC2587">
              <w:t>who</w:t>
            </w:r>
            <w:r w:rsidR="007E703B" w:rsidRPr="00DC2587">
              <w:t xml:space="preserve"> </w:t>
            </w:r>
            <w:r w:rsidRPr="00DC2587">
              <w:t>choose</w:t>
            </w:r>
            <w:r w:rsidR="007E703B" w:rsidRPr="00DC2587">
              <w:t xml:space="preserve"> </w:t>
            </w:r>
            <w:r w:rsidRPr="00DC2587">
              <w:t>to</w:t>
            </w:r>
            <w:r w:rsidR="007E703B" w:rsidRPr="00DC2587">
              <w:t xml:space="preserve"> </w:t>
            </w:r>
            <w:r w:rsidRPr="00DC2587">
              <w:t>attend.</w:t>
            </w:r>
            <w:r w:rsidR="007E703B" w:rsidRPr="00DC2587">
              <w:t xml:space="preserve"> </w:t>
            </w:r>
            <w:r w:rsidRPr="00DC2587">
              <w:t>Any</w:t>
            </w:r>
            <w:r w:rsidR="007E703B" w:rsidRPr="00DC2587">
              <w:t xml:space="preserve"> </w:t>
            </w:r>
            <w:r w:rsidRPr="00DC2587">
              <w:t>specific</w:t>
            </w:r>
            <w:r w:rsidR="007E703B" w:rsidRPr="00DC2587">
              <w:t xml:space="preserve"> </w:t>
            </w:r>
            <w:r w:rsidRPr="00DC2587">
              <w:t>electronic</w:t>
            </w:r>
            <w:r w:rsidR="007E703B" w:rsidRPr="00DC2587">
              <w:t xml:space="preserve"> </w:t>
            </w:r>
            <w:r w:rsidRPr="00DC2587">
              <w:t>Bid</w:t>
            </w:r>
            <w:r w:rsidR="007E703B" w:rsidRPr="00DC2587">
              <w:t xml:space="preserve"> </w:t>
            </w:r>
            <w:r w:rsidRPr="00DC2587">
              <w:t>opening</w:t>
            </w:r>
            <w:r w:rsidR="007E703B" w:rsidRPr="00DC2587">
              <w:t xml:space="preserve"> </w:t>
            </w:r>
            <w:r w:rsidRPr="00DC2587">
              <w:t>procedures</w:t>
            </w:r>
            <w:r w:rsidR="007E703B" w:rsidRPr="00DC2587">
              <w:t xml:space="preserve"> </w:t>
            </w:r>
            <w:r w:rsidRPr="00DC2587">
              <w:t>required</w:t>
            </w:r>
            <w:r w:rsidR="007E703B" w:rsidRPr="00DC2587">
              <w:t xml:space="preserve"> </w:t>
            </w:r>
            <w:r w:rsidRPr="00DC2587">
              <w:t>if</w:t>
            </w:r>
            <w:r w:rsidR="007E703B" w:rsidRPr="00DC2587">
              <w:t xml:space="preserve"> </w:t>
            </w:r>
            <w:r w:rsidRPr="00DC2587">
              <w:t>electronic</w:t>
            </w:r>
            <w:r w:rsidR="007E703B" w:rsidRPr="00DC2587">
              <w:t xml:space="preserve"> </w:t>
            </w:r>
            <w:r w:rsidRPr="00DC2587">
              <w:t>Bidding</w:t>
            </w:r>
            <w:r w:rsidR="007E703B" w:rsidRPr="00DC2587">
              <w:t xml:space="preserve"> </w:t>
            </w:r>
            <w:r w:rsidRPr="00DC2587">
              <w:t>is</w:t>
            </w:r>
            <w:r w:rsidR="007E703B" w:rsidRPr="00DC2587">
              <w:t xml:space="preserve"> </w:t>
            </w:r>
            <w:r w:rsidRPr="00DC2587">
              <w:t>permitted</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23.1,</w:t>
            </w:r>
            <w:r w:rsidR="007E703B" w:rsidRPr="00DC2587">
              <w:t xml:space="preserve"> </w:t>
            </w:r>
            <w:r w:rsidRPr="00DC2587">
              <w:t>shall</w:t>
            </w:r>
            <w:r w:rsidR="007E703B" w:rsidRPr="00DC2587">
              <w:t xml:space="preserve"> </w:t>
            </w:r>
            <w:r w:rsidRPr="00DC2587">
              <w:t>be</w:t>
            </w:r>
            <w:r w:rsidR="007E703B" w:rsidRPr="00DC2587">
              <w:t xml:space="preserve"> </w:t>
            </w:r>
            <w:r w:rsidRPr="00DC2587">
              <w:t>as</w:t>
            </w:r>
            <w:r w:rsidR="007E703B" w:rsidRPr="00DC2587">
              <w:t xml:space="preserve"> </w:t>
            </w:r>
            <w:r w:rsidRPr="00DC2587">
              <w:t>specified</w:t>
            </w:r>
            <w:r w:rsidR="007E703B" w:rsidRPr="00DC2587">
              <w:t xml:space="preserve"> </w:t>
            </w:r>
            <w:r w:rsidRPr="00DC2587">
              <w:rPr>
                <w:b/>
              </w:rPr>
              <w:t>in</w:t>
            </w:r>
            <w:r w:rsidR="007E703B" w:rsidRPr="00DC2587">
              <w:rPr>
                <w:b/>
              </w:rPr>
              <w:t xml:space="preserve"> </w:t>
            </w:r>
            <w:r w:rsidRPr="00DC2587">
              <w:rPr>
                <w:b/>
              </w:rPr>
              <w:t>the</w:t>
            </w:r>
            <w:r w:rsidR="007E703B" w:rsidRPr="00DC2587">
              <w:rPr>
                <w:b/>
              </w:rPr>
              <w:t xml:space="preserve"> </w:t>
            </w:r>
            <w:r w:rsidRPr="00DC2587">
              <w:rPr>
                <w:b/>
              </w:rPr>
              <w:t>BDS</w:t>
            </w:r>
            <w:r w:rsidRPr="00DC2587">
              <w:t>.</w:t>
            </w:r>
          </w:p>
          <w:p w14:paraId="526A2205" w14:textId="7EBCBA43" w:rsidR="00F21145" w:rsidRPr="00DC2587" w:rsidRDefault="00F21145">
            <w:pPr>
              <w:pStyle w:val="ITBno"/>
              <w:numPr>
                <w:ilvl w:val="1"/>
                <w:numId w:val="27"/>
              </w:numPr>
              <w:spacing w:after="120"/>
              <w:ind w:left="614" w:hanging="720"/>
            </w:pPr>
            <w:r w:rsidRPr="00DC2587">
              <w:t>First,</w:t>
            </w:r>
            <w:r w:rsidR="007E703B" w:rsidRPr="00DC2587">
              <w:t xml:space="preserve"> </w:t>
            </w:r>
            <w:r w:rsidRPr="00DC2587">
              <w:t>the</w:t>
            </w:r>
            <w:r w:rsidR="007E703B" w:rsidRPr="00DC2587">
              <w:t xml:space="preserve"> </w:t>
            </w:r>
            <w:r w:rsidRPr="00DC2587">
              <w:t>written</w:t>
            </w:r>
            <w:r w:rsidR="007E703B" w:rsidRPr="00DC2587">
              <w:t xml:space="preserve"> </w:t>
            </w:r>
            <w:r w:rsidRPr="00DC2587">
              <w:t>notice</w:t>
            </w:r>
            <w:r w:rsidR="007E703B" w:rsidRPr="00DC2587">
              <w:t xml:space="preserve"> </w:t>
            </w:r>
            <w:r w:rsidRPr="00DC2587">
              <w:t>of</w:t>
            </w:r>
            <w:r w:rsidR="007E703B" w:rsidRPr="00DC2587">
              <w:t xml:space="preserve"> </w:t>
            </w:r>
            <w:r w:rsidRPr="00DC2587">
              <w:t>withdrawal</w:t>
            </w:r>
            <w:r w:rsidR="007E703B" w:rsidRPr="00DC2587">
              <w:t xml:space="preserve"> </w:t>
            </w:r>
            <w:r w:rsidRPr="00DC2587">
              <w:t>in</w:t>
            </w:r>
            <w:r w:rsidR="007E703B" w:rsidRPr="00DC2587">
              <w:t xml:space="preserve"> </w:t>
            </w:r>
            <w:r w:rsidRPr="00DC2587">
              <w:t>the</w:t>
            </w:r>
            <w:r w:rsidR="007E703B" w:rsidRPr="00DC2587">
              <w:t xml:space="preserve"> </w:t>
            </w:r>
            <w:r w:rsidRPr="00DC2587">
              <w:t>envelopes</w:t>
            </w:r>
            <w:r w:rsidR="007E703B" w:rsidRPr="00DC2587">
              <w:t xml:space="preserve"> </w:t>
            </w:r>
            <w:r w:rsidRPr="00DC2587">
              <w:t>marked</w:t>
            </w:r>
            <w:r w:rsidR="007E703B" w:rsidRPr="00DC2587">
              <w:t xml:space="preserve"> </w:t>
            </w:r>
            <w:r w:rsidRPr="00DC2587">
              <w:t>“Withdrawal”</w:t>
            </w:r>
            <w:r w:rsidR="007E703B" w:rsidRPr="00DC2587">
              <w:t xml:space="preserve"> </w:t>
            </w:r>
            <w:r w:rsidRPr="00DC2587">
              <w:t>shall</w:t>
            </w:r>
            <w:r w:rsidR="007E703B" w:rsidRPr="00DC2587">
              <w:t xml:space="preserve"> </w:t>
            </w:r>
            <w:r w:rsidRPr="00DC2587">
              <w:t>be</w:t>
            </w:r>
            <w:r w:rsidR="007E703B" w:rsidRPr="00DC2587">
              <w:t xml:space="preserve"> </w:t>
            </w:r>
            <w:r w:rsidRPr="00DC2587">
              <w:t>opened</w:t>
            </w:r>
            <w:r w:rsidR="007E703B" w:rsidRPr="00DC2587">
              <w:t xml:space="preserve"> </w:t>
            </w:r>
            <w:r w:rsidRPr="00DC2587">
              <w:t>and</w:t>
            </w:r>
            <w:r w:rsidR="007E703B" w:rsidRPr="00DC2587">
              <w:t xml:space="preserve"> </w:t>
            </w:r>
            <w:r w:rsidRPr="00DC2587">
              <w:t>read</w:t>
            </w:r>
            <w:r w:rsidR="007E703B" w:rsidRPr="00DC2587">
              <w:t xml:space="preserve"> </w:t>
            </w:r>
            <w:r w:rsidRPr="00DC2587">
              <w:t>out</w:t>
            </w:r>
            <w:r w:rsidR="007E703B" w:rsidRPr="00DC2587">
              <w:t xml:space="preserve"> </w:t>
            </w:r>
            <w:r w:rsidRPr="00DC2587">
              <w:t>and</w:t>
            </w:r>
            <w:r w:rsidR="007E703B" w:rsidRPr="00DC2587">
              <w:t xml:space="preserve"> </w:t>
            </w:r>
            <w:r w:rsidRPr="00DC2587">
              <w:t>the</w:t>
            </w:r>
            <w:r w:rsidR="007E703B" w:rsidRPr="00DC2587">
              <w:t xml:space="preserve"> </w:t>
            </w:r>
            <w:r w:rsidRPr="00DC2587">
              <w:t>envelope</w:t>
            </w:r>
            <w:r w:rsidR="007E703B" w:rsidRPr="00DC2587">
              <w:t xml:space="preserve"> </w:t>
            </w:r>
            <w:r w:rsidRPr="00DC2587">
              <w:t>with</w:t>
            </w:r>
            <w:r w:rsidR="007E703B" w:rsidRPr="00DC2587">
              <w:t xml:space="preserve"> </w:t>
            </w:r>
            <w:r w:rsidRPr="00DC2587">
              <w:t>the</w:t>
            </w:r>
            <w:r w:rsidR="007E703B" w:rsidRPr="00DC2587">
              <w:t xml:space="preserve"> </w:t>
            </w:r>
            <w:r w:rsidRPr="00DC2587">
              <w:t>corresponding</w:t>
            </w:r>
            <w:r w:rsidR="007E703B" w:rsidRPr="00DC2587">
              <w:t xml:space="preserve"> </w:t>
            </w:r>
            <w:r w:rsidRPr="00DC2587">
              <w:t>Bid</w:t>
            </w:r>
            <w:r w:rsidR="007E703B" w:rsidRPr="00DC2587">
              <w:t xml:space="preserve"> </w:t>
            </w:r>
            <w:r w:rsidRPr="00DC2587">
              <w:t>shall</w:t>
            </w:r>
            <w:r w:rsidR="007E703B" w:rsidRPr="00DC2587">
              <w:t xml:space="preserve"> </w:t>
            </w:r>
            <w:r w:rsidRPr="00DC2587">
              <w:t>not</w:t>
            </w:r>
            <w:r w:rsidR="007E703B" w:rsidRPr="00DC2587">
              <w:t xml:space="preserve"> </w:t>
            </w:r>
            <w:r w:rsidRPr="00DC2587">
              <w:t>be</w:t>
            </w:r>
            <w:r w:rsidR="007E703B" w:rsidRPr="00DC2587">
              <w:t xml:space="preserve"> </w:t>
            </w:r>
            <w:r w:rsidR="001C7FED" w:rsidRPr="00DC2587">
              <w:t>opened but</w:t>
            </w:r>
            <w:r w:rsidR="007E703B" w:rsidRPr="00DC2587">
              <w:t xml:space="preserve"> </w:t>
            </w:r>
            <w:r w:rsidRPr="00DC2587">
              <w:t>returned</w:t>
            </w:r>
            <w:r w:rsidR="007E703B" w:rsidRPr="00DC2587">
              <w:t xml:space="preserve"> </w:t>
            </w:r>
            <w:r w:rsidRPr="00DC2587">
              <w:t>to</w:t>
            </w:r>
            <w:r w:rsidR="007E703B" w:rsidRPr="00DC2587">
              <w:t xml:space="preserve"> </w:t>
            </w:r>
            <w:r w:rsidRPr="00DC2587">
              <w:t>the</w:t>
            </w:r>
            <w:r w:rsidR="007E703B" w:rsidRPr="00DC2587">
              <w:t xml:space="preserve"> </w:t>
            </w:r>
            <w:r w:rsidRPr="00DC2587">
              <w:t>Bidder.</w:t>
            </w:r>
            <w:r w:rsidR="007E703B" w:rsidRPr="00DC2587">
              <w:t xml:space="preserve">  </w:t>
            </w:r>
            <w:r w:rsidRPr="00DC2587">
              <w:t>No</w:t>
            </w:r>
            <w:r w:rsidR="007E703B" w:rsidRPr="00DC2587">
              <w:t xml:space="preserve"> </w:t>
            </w:r>
            <w:r w:rsidRPr="00DC2587">
              <w:t>bid</w:t>
            </w:r>
            <w:r w:rsidR="007E703B" w:rsidRPr="00DC2587">
              <w:t xml:space="preserve"> </w:t>
            </w:r>
            <w:r w:rsidRPr="00DC2587">
              <w:t>withdrawal</w:t>
            </w:r>
            <w:r w:rsidR="007E703B" w:rsidRPr="00DC2587">
              <w:t xml:space="preserve"> </w:t>
            </w:r>
            <w:r w:rsidRPr="00DC2587">
              <w:t>shall</w:t>
            </w:r>
            <w:r w:rsidR="007E703B" w:rsidRPr="00DC2587">
              <w:t xml:space="preserve"> </w:t>
            </w:r>
            <w:r w:rsidRPr="00DC2587">
              <w:t>be</w:t>
            </w:r>
            <w:r w:rsidR="007E703B" w:rsidRPr="00DC2587">
              <w:t xml:space="preserve"> </w:t>
            </w:r>
            <w:r w:rsidRPr="00DC2587">
              <w:t>permitted</w:t>
            </w:r>
            <w:r w:rsidR="007E703B" w:rsidRPr="00DC2587">
              <w:t xml:space="preserve"> </w:t>
            </w:r>
            <w:r w:rsidRPr="00DC2587">
              <w:t>unless</w:t>
            </w:r>
            <w:r w:rsidR="007E703B" w:rsidRPr="00DC2587">
              <w:t xml:space="preserve"> </w:t>
            </w:r>
            <w:r w:rsidRPr="00DC2587">
              <w:t>the</w:t>
            </w:r>
            <w:r w:rsidR="007E703B" w:rsidRPr="00DC2587">
              <w:t xml:space="preserve"> </w:t>
            </w:r>
            <w:r w:rsidRPr="00DC2587">
              <w:t>corresponding</w:t>
            </w:r>
            <w:r w:rsidR="007E703B" w:rsidRPr="00DC2587">
              <w:t xml:space="preserve"> </w:t>
            </w:r>
            <w:r w:rsidRPr="00DC2587">
              <w:t>withdrawal</w:t>
            </w:r>
            <w:r w:rsidR="007E703B" w:rsidRPr="00DC2587">
              <w:t xml:space="preserve"> </w:t>
            </w:r>
            <w:r w:rsidRPr="00DC2587">
              <w:t>notice</w:t>
            </w:r>
            <w:r w:rsidR="007E703B" w:rsidRPr="00DC2587">
              <w:t xml:space="preserve"> </w:t>
            </w:r>
            <w:r w:rsidRPr="00DC2587">
              <w:t>contains</w:t>
            </w:r>
            <w:r w:rsidR="007E703B" w:rsidRPr="00DC2587">
              <w:t xml:space="preserve"> </w:t>
            </w:r>
            <w:r w:rsidRPr="00DC2587">
              <w:t>a</w:t>
            </w:r>
            <w:r w:rsidR="007E703B" w:rsidRPr="00DC2587">
              <w:t xml:space="preserve"> </w:t>
            </w:r>
            <w:r w:rsidRPr="00DC2587">
              <w:t>valid</w:t>
            </w:r>
            <w:r w:rsidR="007E703B" w:rsidRPr="00DC2587">
              <w:t xml:space="preserve"> </w:t>
            </w:r>
            <w:r w:rsidRPr="00DC2587">
              <w:t>authorization</w:t>
            </w:r>
            <w:r w:rsidR="007E703B" w:rsidRPr="00DC2587">
              <w:t xml:space="preserve"> </w:t>
            </w:r>
            <w:r w:rsidRPr="00DC2587">
              <w:t>to</w:t>
            </w:r>
            <w:r w:rsidR="007E703B" w:rsidRPr="00DC2587">
              <w:t xml:space="preserve"> </w:t>
            </w:r>
            <w:r w:rsidRPr="00DC2587">
              <w:t>request</w:t>
            </w:r>
            <w:r w:rsidR="007E703B" w:rsidRPr="00DC2587">
              <w:t xml:space="preserve"> </w:t>
            </w:r>
            <w:r w:rsidRPr="00DC2587">
              <w:t>the</w:t>
            </w:r>
            <w:r w:rsidR="007E703B" w:rsidRPr="00DC2587">
              <w:t xml:space="preserve"> </w:t>
            </w:r>
            <w:r w:rsidRPr="00DC2587">
              <w:t>withdrawal</w:t>
            </w:r>
            <w:r w:rsidR="007E703B" w:rsidRPr="00DC2587">
              <w:t xml:space="preserve"> </w:t>
            </w:r>
            <w:r w:rsidRPr="00DC2587">
              <w:t>and</w:t>
            </w:r>
            <w:r w:rsidR="007E703B" w:rsidRPr="00DC2587">
              <w:t xml:space="preserve"> </w:t>
            </w:r>
            <w:r w:rsidRPr="00DC2587">
              <w:t>is</w:t>
            </w:r>
            <w:r w:rsidR="007E703B" w:rsidRPr="00DC2587">
              <w:t xml:space="preserve"> </w:t>
            </w:r>
            <w:r w:rsidRPr="00DC2587">
              <w:t>read</w:t>
            </w:r>
            <w:r w:rsidR="007E703B" w:rsidRPr="00DC2587">
              <w:t xml:space="preserve"> </w:t>
            </w:r>
            <w:r w:rsidRPr="00DC2587">
              <w:t>out</w:t>
            </w:r>
            <w:r w:rsidR="007E703B" w:rsidRPr="00DC2587">
              <w:t xml:space="preserve"> </w:t>
            </w:r>
            <w:r w:rsidRPr="00DC2587">
              <w:t>at</w:t>
            </w:r>
            <w:r w:rsidR="007E703B" w:rsidRPr="00DC2587">
              <w:t xml:space="preserve"> </w:t>
            </w:r>
            <w:r w:rsidRPr="00DC2587">
              <w:t>Bid</w:t>
            </w:r>
            <w:r w:rsidR="007E703B" w:rsidRPr="00DC2587">
              <w:t xml:space="preserve"> </w:t>
            </w:r>
            <w:r w:rsidRPr="00DC2587">
              <w:t>opening.</w:t>
            </w:r>
          </w:p>
          <w:p w14:paraId="4CA7EE43" w14:textId="77777777" w:rsidR="00F21145" w:rsidRPr="00DC2587" w:rsidRDefault="00F21145">
            <w:pPr>
              <w:pStyle w:val="ITBno"/>
              <w:numPr>
                <w:ilvl w:val="1"/>
                <w:numId w:val="27"/>
              </w:numPr>
              <w:spacing w:after="120"/>
              <w:ind w:left="614" w:hanging="720"/>
            </w:pPr>
            <w:r w:rsidRPr="00DC2587">
              <w:t>Next,</w:t>
            </w:r>
            <w:r w:rsidR="007E703B" w:rsidRPr="00DC2587">
              <w:t xml:space="preserve"> </w:t>
            </w:r>
            <w:r w:rsidRPr="00DC2587">
              <w:t>envelopes</w:t>
            </w:r>
            <w:r w:rsidR="007E703B" w:rsidRPr="00DC2587">
              <w:t xml:space="preserve"> </w:t>
            </w:r>
            <w:r w:rsidRPr="00DC2587">
              <w:t>marked</w:t>
            </w:r>
            <w:r w:rsidR="007E703B" w:rsidRPr="00DC2587">
              <w:t xml:space="preserve"> </w:t>
            </w:r>
            <w:r w:rsidRPr="00DC2587">
              <w:t>“Substitution”</w:t>
            </w:r>
            <w:r w:rsidR="007E703B" w:rsidRPr="00DC2587">
              <w:t xml:space="preserve"> </w:t>
            </w:r>
            <w:r w:rsidRPr="00DC2587">
              <w:t>shall</w:t>
            </w:r>
            <w:r w:rsidR="007E703B" w:rsidRPr="00DC2587">
              <w:t xml:space="preserve"> </w:t>
            </w:r>
            <w:r w:rsidRPr="00DC2587">
              <w:t>be</w:t>
            </w:r>
            <w:r w:rsidR="007E703B" w:rsidRPr="00DC2587">
              <w:t xml:space="preserve"> </w:t>
            </w:r>
            <w:r w:rsidRPr="00DC2587">
              <w:t>opened</w:t>
            </w:r>
            <w:r w:rsidR="007E703B" w:rsidRPr="00DC2587">
              <w:t xml:space="preserve"> </w:t>
            </w:r>
            <w:r w:rsidRPr="00DC2587">
              <w:t>and</w:t>
            </w:r>
            <w:r w:rsidR="007E703B" w:rsidRPr="00DC2587">
              <w:t xml:space="preserve"> </w:t>
            </w:r>
            <w:r w:rsidRPr="00DC2587">
              <w:t>read</w:t>
            </w:r>
            <w:r w:rsidR="007E703B" w:rsidRPr="00DC2587">
              <w:t xml:space="preserve"> </w:t>
            </w:r>
            <w:r w:rsidRPr="00DC2587">
              <w:t>out</w:t>
            </w:r>
            <w:r w:rsidR="007E703B" w:rsidRPr="00DC2587">
              <w:t xml:space="preserve"> </w:t>
            </w:r>
            <w:r w:rsidRPr="00DC2587">
              <w:t>and</w:t>
            </w:r>
            <w:r w:rsidR="007E703B" w:rsidRPr="00DC2587">
              <w:t xml:space="preserve"> </w:t>
            </w:r>
            <w:r w:rsidRPr="00DC2587">
              <w:t>exchanged</w:t>
            </w:r>
            <w:r w:rsidR="007E703B" w:rsidRPr="00DC2587">
              <w:t xml:space="preserve"> </w:t>
            </w:r>
            <w:r w:rsidRPr="00DC2587">
              <w:t>with</w:t>
            </w:r>
            <w:r w:rsidR="007E703B" w:rsidRPr="00DC2587">
              <w:t xml:space="preserve"> </w:t>
            </w:r>
            <w:r w:rsidRPr="00DC2587">
              <w:t>the</w:t>
            </w:r>
            <w:r w:rsidR="007E703B" w:rsidRPr="00DC2587">
              <w:t xml:space="preserve"> </w:t>
            </w:r>
            <w:r w:rsidRPr="00DC2587">
              <w:t>corresponding</w:t>
            </w:r>
            <w:r w:rsidR="007E703B" w:rsidRPr="00DC2587">
              <w:t xml:space="preserve"> </w:t>
            </w:r>
            <w:r w:rsidRPr="00DC2587">
              <w:t>Bid</w:t>
            </w:r>
            <w:r w:rsidR="007E703B" w:rsidRPr="00DC2587">
              <w:t xml:space="preserve"> </w:t>
            </w:r>
            <w:r w:rsidRPr="00DC2587">
              <w:t>being</w:t>
            </w:r>
            <w:r w:rsidR="007E703B" w:rsidRPr="00DC2587">
              <w:t xml:space="preserve"> </w:t>
            </w:r>
            <w:r w:rsidRPr="00DC2587">
              <w:t>substituted,</w:t>
            </w:r>
            <w:r w:rsidR="007E703B" w:rsidRPr="00DC2587">
              <w:t xml:space="preserve"> </w:t>
            </w:r>
            <w:r w:rsidRPr="00DC2587">
              <w:t>and</w:t>
            </w:r>
            <w:r w:rsidR="007E703B" w:rsidRPr="00DC2587">
              <w:t xml:space="preserve"> </w:t>
            </w:r>
            <w:r w:rsidRPr="00DC2587">
              <w:t>the</w:t>
            </w:r>
            <w:r w:rsidR="007E703B" w:rsidRPr="00DC2587">
              <w:t xml:space="preserve"> </w:t>
            </w:r>
            <w:r w:rsidRPr="00DC2587">
              <w:t>substituted</w:t>
            </w:r>
            <w:r w:rsidR="007E703B" w:rsidRPr="00DC2587">
              <w:t xml:space="preserve"> </w:t>
            </w:r>
            <w:r w:rsidRPr="00DC2587">
              <w:t>Bid</w:t>
            </w:r>
            <w:r w:rsidR="007E703B" w:rsidRPr="00DC2587">
              <w:t xml:space="preserve"> </w:t>
            </w:r>
            <w:r w:rsidRPr="00DC2587">
              <w:t>shall</w:t>
            </w:r>
            <w:r w:rsidR="007E703B" w:rsidRPr="00DC2587">
              <w:t xml:space="preserve"> </w:t>
            </w:r>
            <w:r w:rsidRPr="00DC2587">
              <w:t>not</w:t>
            </w:r>
            <w:r w:rsidR="007E703B" w:rsidRPr="00DC2587">
              <w:t xml:space="preserve"> </w:t>
            </w:r>
            <w:r w:rsidRPr="00DC2587">
              <w:t>be</w:t>
            </w:r>
            <w:r w:rsidR="007E703B" w:rsidRPr="00DC2587">
              <w:t xml:space="preserve"> </w:t>
            </w:r>
            <w:r w:rsidRPr="00DC2587">
              <w:t>opened,</w:t>
            </w:r>
            <w:r w:rsidR="007E703B" w:rsidRPr="00DC2587">
              <w:t xml:space="preserve"> </w:t>
            </w:r>
            <w:r w:rsidRPr="00DC2587">
              <w:t>but</w:t>
            </w:r>
            <w:r w:rsidR="007E703B" w:rsidRPr="00DC2587">
              <w:t xml:space="preserve"> </w:t>
            </w:r>
            <w:r w:rsidRPr="00DC2587">
              <w:t>returned</w:t>
            </w:r>
            <w:r w:rsidR="007E703B" w:rsidRPr="00DC2587">
              <w:t xml:space="preserve"> </w:t>
            </w:r>
            <w:r w:rsidRPr="00DC2587">
              <w:t>to</w:t>
            </w:r>
            <w:r w:rsidR="007E703B" w:rsidRPr="00DC2587">
              <w:t xml:space="preserve"> </w:t>
            </w:r>
            <w:r w:rsidRPr="00DC2587">
              <w:t>the</w:t>
            </w:r>
            <w:r w:rsidR="007E703B" w:rsidRPr="00DC2587">
              <w:t xml:space="preserve"> </w:t>
            </w:r>
            <w:r w:rsidRPr="00DC2587">
              <w:t>Bidder.</w:t>
            </w:r>
            <w:r w:rsidR="007E703B" w:rsidRPr="00DC2587">
              <w:t xml:space="preserve"> </w:t>
            </w:r>
            <w:r w:rsidRPr="00DC2587">
              <w:t>No</w:t>
            </w:r>
            <w:r w:rsidR="007E703B" w:rsidRPr="00DC2587">
              <w:t xml:space="preserve"> </w:t>
            </w:r>
            <w:r w:rsidRPr="00DC2587">
              <w:t>Bid</w:t>
            </w:r>
            <w:r w:rsidR="007E703B" w:rsidRPr="00DC2587">
              <w:t xml:space="preserve"> </w:t>
            </w:r>
            <w:r w:rsidRPr="00DC2587">
              <w:t>substitution</w:t>
            </w:r>
            <w:r w:rsidR="007E703B" w:rsidRPr="00DC2587">
              <w:t xml:space="preserve"> </w:t>
            </w:r>
            <w:r w:rsidRPr="00DC2587">
              <w:t>shall</w:t>
            </w:r>
            <w:r w:rsidR="007E703B" w:rsidRPr="00DC2587">
              <w:t xml:space="preserve"> </w:t>
            </w:r>
            <w:r w:rsidRPr="00DC2587">
              <w:t>be</w:t>
            </w:r>
            <w:r w:rsidR="007E703B" w:rsidRPr="00DC2587">
              <w:t xml:space="preserve"> </w:t>
            </w:r>
            <w:r w:rsidRPr="00DC2587">
              <w:t>permitted</w:t>
            </w:r>
            <w:r w:rsidR="007E703B" w:rsidRPr="00DC2587">
              <w:t xml:space="preserve"> </w:t>
            </w:r>
            <w:r w:rsidRPr="00DC2587">
              <w:t>unless</w:t>
            </w:r>
            <w:r w:rsidR="007E703B" w:rsidRPr="00DC2587">
              <w:t xml:space="preserve"> </w:t>
            </w:r>
            <w:r w:rsidRPr="00DC2587">
              <w:t>the</w:t>
            </w:r>
            <w:r w:rsidR="007E703B" w:rsidRPr="00DC2587">
              <w:t xml:space="preserve"> </w:t>
            </w:r>
            <w:r w:rsidRPr="00DC2587">
              <w:t>corresponding</w:t>
            </w:r>
            <w:r w:rsidR="007E703B" w:rsidRPr="00DC2587">
              <w:t xml:space="preserve"> </w:t>
            </w:r>
            <w:r w:rsidRPr="00DC2587">
              <w:t>substitution</w:t>
            </w:r>
            <w:r w:rsidR="007E703B" w:rsidRPr="00DC2587">
              <w:t xml:space="preserve"> </w:t>
            </w:r>
            <w:r w:rsidRPr="00DC2587">
              <w:t>notice</w:t>
            </w:r>
            <w:r w:rsidR="007E703B" w:rsidRPr="00DC2587">
              <w:t xml:space="preserve"> </w:t>
            </w:r>
            <w:r w:rsidRPr="00DC2587">
              <w:t>contains</w:t>
            </w:r>
            <w:r w:rsidR="007E703B" w:rsidRPr="00DC2587">
              <w:t xml:space="preserve"> </w:t>
            </w:r>
            <w:r w:rsidRPr="00DC2587">
              <w:t>a</w:t>
            </w:r>
            <w:r w:rsidR="007E703B" w:rsidRPr="00DC2587">
              <w:t xml:space="preserve"> </w:t>
            </w:r>
            <w:r w:rsidRPr="00DC2587">
              <w:t>valid</w:t>
            </w:r>
            <w:r w:rsidR="007E703B" w:rsidRPr="00DC2587">
              <w:t xml:space="preserve"> </w:t>
            </w:r>
            <w:r w:rsidRPr="00DC2587">
              <w:t>authorization</w:t>
            </w:r>
            <w:r w:rsidR="007E703B" w:rsidRPr="00DC2587">
              <w:t xml:space="preserve"> </w:t>
            </w:r>
            <w:r w:rsidRPr="00DC2587">
              <w:t>to</w:t>
            </w:r>
            <w:r w:rsidR="007E703B" w:rsidRPr="00DC2587">
              <w:t xml:space="preserve"> </w:t>
            </w:r>
            <w:r w:rsidRPr="00DC2587">
              <w:t>request</w:t>
            </w:r>
            <w:r w:rsidR="007E703B" w:rsidRPr="00DC2587">
              <w:t xml:space="preserve"> </w:t>
            </w:r>
            <w:r w:rsidRPr="00DC2587">
              <w:t>the</w:t>
            </w:r>
            <w:r w:rsidR="007E703B" w:rsidRPr="00DC2587">
              <w:t xml:space="preserve"> </w:t>
            </w:r>
            <w:r w:rsidRPr="00DC2587">
              <w:t>substitution</w:t>
            </w:r>
            <w:r w:rsidR="007E703B" w:rsidRPr="00DC2587">
              <w:t xml:space="preserve"> </w:t>
            </w:r>
            <w:r w:rsidRPr="00DC2587">
              <w:t>and</w:t>
            </w:r>
            <w:r w:rsidR="007E703B" w:rsidRPr="00DC2587">
              <w:t xml:space="preserve"> </w:t>
            </w:r>
            <w:r w:rsidRPr="00DC2587">
              <w:t>is</w:t>
            </w:r>
            <w:r w:rsidR="007E703B" w:rsidRPr="00DC2587">
              <w:t xml:space="preserve"> </w:t>
            </w:r>
            <w:r w:rsidRPr="00DC2587">
              <w:t>read</w:t>
            </w:r>
            <w:r w:rsidR="007E703B" w:rsidRPr="00DC2587">
              <w:t xml:space="preserve"> </w:t>
            </w:r>
            <w:r w:rsidRPr="00DC2587">
              <w:t>out</w:t>
            </w:r>
            <w:r w:rsidR="007E703B" w:rsidRPr="00DC2587">
              <w:t xml:space="preserve"> </w:t>
            </w:r>
            <w:r w:rsidRPr="00DC2587">
              <w:t>at</w:t>
            </w:r>
            <w:r w:rsidR="007E703B" w:rsidRPr="00DC2587">
              <w:t xml:space="preserve"> </w:t>
            </w:r>
            <w:r w:rsidRPr="00DC2587">
              <w:t>Bid</w:t>
            </w:r>
            <w:r w:rsidR="007E703B" w:rsidRPr="00DC2587">
              <w:t xml:space="preserve"> </w:t>
            </w:r>
            <w:r w:rsidRPr="00DC2587">
              <w:t>opening.</w:t>
            </w:r>
          </w:p>
          <w:p w14:paraId="616C4F03" w14:textId="77777777" w:rsidR="00F21145" w:rsidRPr="00DC2587" w:rsidRDefault="00F21145">
            <w:pPr>
              <w:pStyle w:val="ITBno"/>
              <w:numPr>
                <w:ilvl w:val="1"/>
                <w:numId w:val="27"/>
              </w:numPr>
              <w:spacing w:after="120"/>
              <w:ind w:left="614" w:hanging="720"/>
            </w:pPr>
            <w:r w:rsidRPr="00DC2587">
              <w:t>Next,</w:t>
            </w:r>
            <w:r w:rsidR="007E703B" w:rsidRPr="00DC2587">
              <w:t xml:space="preserve"> </w:t>
            </w:r>
            <w:r w:rsidRPr="00DC2587">
              <w:t>envelopes</w:t>
            </w:r>
            <w:r w:rsidR="007E703B" w:rsidRPr="00DC2587">
              <w:t xml:space="preserve"> </w:t>
            </w:r>
            <w:r w:rsidRPr="00DC2587">
              <w:t>marked</w:t>
            </w:r>
            <w:r w:rsidR="007E703B" w:rsidRPr="00DC2587">
              <w:t xml:space="preserve"> </w:t>
            </w:r>
            <w:r w:rsidRPr="00DC2587">
              <w:t>“Modification”</w:t>
            </w:r>
            <w:r w:rsidR="007E703B" w:rsidRPr="00DC2587">
              <w:t xml:space="preserve"> </w:t>
            </w:r>
            <w:r w:rsidRPr="00DC2587">
              <w:t>shall</w:t>
            </w:r>
            <w:r w:rsidR="007E703B" w:rsidRPr="00DC2587">
              <w:t xml:space="preserve"> </w:t>
            </w:r>
            <w:r w:rsidRPr="00DC2587">
              <w:t>be</w:t>
            </w:r>
            <w:r w:rsidR="007E703B" w:rsidRPr="00DC2587">
              <w:t xml:space="preserve"> </w:t>
            </w:r>
            <w:r w:rsidRPr="00DC2587">
              <w:t>opened</w:t>
            </w:r>
            <w:r w:rsidR="007E703B" w:rsidRPr="00DC2587">
              <w:t xml:space="preserve"> </w:t>
            </w:r>
            <w:r w:rsidRPr="00DC2587">
              <w:t>and</w:t>
            </w:r>
            <w:r w:rsidR="007E703B" w:rsidRPr="00DC2587">
              <w:t xml:space="preserve"> </w:t>
            </w:r>
            <w:r w:rsidRPr="00DC2587">
              <w:t>read</w:t>
            </w:r>
            <w:r w:rsidR="007E703B" w:rsidRPr="00DC2587">
              <w:t xml:space="preserve"> </w:t>
            </w:r>
            <w:r w:rsidRPr="00DC2587">
              <w:t>out</w:t>
            </w:r>
            <w:r w:rsidR="007E703B" w:rsidRPr="00DC2587">
              <w:t xml:space="preserve"> </w:t>
            </w:r>
            <w:r w:rsidRPr="00DC2587">
              <w:t>with</w:t>
            </w:r>
            <w:r w:rsidR="007E703B" w:rsidRPr="00DC2587">
              <w:t xml:space="preserve"> </w:t>
            </w:r>
            <w:r w:rsidRPr="00DC2587">
              <w:t>the</w:t>
            </w:r>
            <w:r w:rsidR="007E703B" w:rsidRPr="00DC2587">
              <w:t xml:space="preserve"> </w:t>
            </w:r>
            <w:r w:rsidRPr="00DC2587">
              <w:t>corresponding</w:t>
            </w:r>
            <w:r w:rsidR="007E703B" w:rsidRPr="00DC2587">
              <w:t xml:space="preserve"> </w:t>
            </w:r>
            <w:r w:rsidRPr="00DC2587">
              <w:t>Bid.</w:t>
            </w:r>
            <w:r w:rsidR="007E703B" w:rsidRPr="00DC2587">
              <w:t xml:space="preserve"> </w:t>
            </w:r>
            <w:r w:rsidRPr="00DC2587">
              <w:t>No</w:t>
            </w:r>
            <w:r w:rsidR="007E703B" w:rsidRPr="00DC2587">
              <w:t xml:space="preserve"> </w:t>
            </w:r>
            <w:r w:rsidRPr="00DC2587">
              <w:t>Bid</w:t>
            </w:r>
            <w:r w:rsidR="007E703B" w:rsidRPr="00DC2587">
              <w:t xml:space="preserve"> </w:t>
            </w:r>
            <w:r w:rsidRPr="00DC2587">
              <w:t>modification</w:t>
            </w:r>
            <w:r w:rsidR="007E703B" w:rsidRPr="00DC2587">
              <w:t xml:space="preserve"> </w:t>
            </w:r>
            <w:r w:rsidRPr="00DC2587">
              <w:t>shall</w:t>
            </w:r>
            <w:r w:rsidR="007E703B" w:rsidRPr="00DC2587">
              <w:t xml:space="preserve"> </w:t>
            </w:r>
            <w:r w:rsidRPr="00DC2587">
              <w:t>be</w:t>
            </w:r>
            <w:r w:rsidR="007E703B" w:rsidRPr="00DC2587">
              <w:t xml:space="preserve"> </w:t>
            </w:r>
            <w:r w:rsidRPr="00DC2587">
              <w:t>permitted</w:t>
            </w:r>
            <w:r w:rsidR="007E703B" w:rsidRPr="00DC2587">
              <w:t xml:space="preserve"> </w:t>
            </w:r>
            <w:r w:rsidRPr="00DC2587">
              <w:t>unless</w:t>
            </w:r>
            <w:r w:rsidR="007E703B" w:rsidRPr="00DC2587">
              <w:t xml:space="preserve"> </w:t>
            </w:r>
            <w:r w:rsidRPr="00DC2587">
              <w:t>the</w:t>
            </w:r>
            <w:r w:rsidR="007E703B" w:rsidRPr="00DC2587">
              <w:t xml:space="preserve"> </w:t>
            </w:r>
            <w:r w:rsidRPr="00DC2587">
              <w:t>corresponding</w:t>
            </w:r>
            <w:r w:rsidR="007E703B" w:rsidRPr="00DC2587">
              <w:t xml:space="preserve"> </w:t>
            </w:r>
            <w:r w:rsidRPr="00DC2587">
              <w:t>modification</w:t>
            </w:r>
            <w:r w:rsidR="007E703B" w:rsidRPr="00DC2587">
              <w:t xml:space="preserve"> </w:t>
            </w:r>
            <w:r w:rsidRPr="00DC2587">
              <w:t>notice</w:t>
            </w:r>
            <w:r w:rsidR="007E703B" w:rsidRPr="00DC2587">
              <w:t xml:space="preserve"> </w:t>
            </w:r>
            <w:r w:rsidRPr="00DC2587">
              <w:t>contains</w:t>
            </w:r>
            <w:r w:rsidR="007E703B" w:rsidRPr="00DC2587">
              <w:t xml:space="preserve"> </w:t>
            </w:r>
            <w:r w:rsidRPr="00DC2587">
              <w:t>a</w:t>
            </w:r>
            <w:r w:rsidR="007E703B" w:rsidRPr="00DC2587">
              <w:t xml:space="preserve"> </w:t>
            </w:r>
            <w:r w:rsidRPr="00DC2587">
              <w:t>valid</w:t>
            </w:r>
            <w:r w:rsidR="007E703B" w:rsidRPr="00DC2587">
              <w:t xml:space="preserve"> </w:t>
            </w:r>
            <w:r w:rsidRPr="00DC2587">
              <w:t>authorization</w:t>
            </w:r>
            <w:r w:rsidR="007E703B" w:rsidRPr="00DC2587">
              <w:t xml:space="preserve"> </w:t>
            </w:r>
            <w:r w:rsidRPr="00DC2587">
              <w:t>to</w:t>
            </w:r>
            <w:r w:rsidR="007E703B" w:rsidRPr="00DC2587">
              <w:t xml:space="preserve"> </w:t>
            </w:r>
            <w:r w:rsidRPr="00DC2587">
              <w:t>request</w:t>
            </w:r>
            <w:r w:rsidR="007E703B" w:rsidRPr="00DC2587">
              <w:t xml:space="preserve"> </w:t>
            </w:r>
            <w:r w:rsidRPr="00DC2587">
              <w:t>the</w:t>
            </w:r>
            <w:r w:rsidR="007E703B" w:rsidRPr="00DC2587">
              <w:t xml:space="preserve"> </w:t>
            </w:r>
            <w:r w:rsidRPr="00DC2587">
              <w:t>modification</w:t>
            </w:r>
            <w:r w:rsidR="007E703B" w:rsidRPr="00DC2587">
              <w:t xml:space="preserve"> </w:t>
            </w:r>
            <w:r w:rsidRPr="00DC2587">
              <w:t>and</w:t>
            </w:r>
            <w:r w:rsidR="007E703B" w:rsidRPr="00DC2587">
              <w:t xml:space="preserve"> </w:t>
            </w:r>
            <w:r w:rsidRPr="00DC2587">
              <w:t>is</w:t>
            </w:r>
            <w:r w:rsidR="007E703B" w:rsidRPr="00DC2587">
              <w:t xml:space="preserve"> </w:t>
            </w:r>
            <w:r w:rsidRPr="00DC2587">
              <w:t>read</w:t>
            </w:r>
            <w:r w:rsidR="007E703B" w:rsidRPr="00DC2587">
              <w:t xml:space="preserve"> </w:t>
            </w:r>
            <w:r w:rsidRPr="00DC2587">
              <w:t>out</w:t>
            </w:r>
            <w:r w:rsidR="007E703B" w:rsidRPr="00DC2587">
              <w:t xml:space="preserve"> </w:t>
            </w:r>
            <w:r w:rsidRPr="00DC2587">
              <w:t>at</w:t>
            </w:r>
            <w:r w:rsidR="007E703B" w:rsidRPr="00DC2587">
              <w:t xml:space="preserve"> </w:t>
            </w:r>
            <w:r w:rsidRPr="00DC2587">
              <w:t>Bid</w:t>
            </w:r>
            <w:r w:rsidR="007E703B" w:rsidRPr="00DC2587">
              <w:t xml:space="preserve"> </w:t>
            </w:r>
            <w:r w:rsidRPr="00DC2587">
              <w:t>opening.</w:t>
            </w:r>
          </w:p>
          <w:p w14:paraId="13201BA8" w14:textId="4236EDD4" w:rsidR="00F21145" w:rsidRPr="00DC2587" w:rsidRDefault="005533AB">
            <w:pPr>
              <w:pStyle w:val="ITBno"/>
              <w:numPr>
                <w:ilvl w:val="1"/>
                <w:numId w:val="27"/>
              </w:numPr>
              <w:spacing w:after="120"/>
              <w:ind w:left="614" w:hanging="720"/>
            </w:pPr>
            <w:r w:rsidRPr="00DC2587">
              <w:t>Next, all other envelopes marked “</w:t>
            </w:r>
            <w:r w:rsidRPr="00DC2587">
              <w:rPr>
                <w:smallCaps/>
              </w:rPr>
              <w:t>Technical Part</w:t>
            </w:r>
            <w:r w:rsidRPr="00DC2587">
              <w:t>” shall be opened one at a time. All envelopes marked “</w:t>
            </w:r>
            <w:r w:rsidRPr="00DC2587">
              <w:rPr>
                <w:smallCaps/>
              </w:rPr>
              <w:t xml:space="preserve">Second Envelope: </w:t>
            </w:r>
            <w:r w:rsidRPr="00DC2587">
              <w:t>Financial</w:t>
            </w:r>
            <w:r w:rsidRPr="00DC2587">
              <w:rPr>
                <w:smallCaps/>
              </w:rPr>
              <w:t xml:space="preserve"> Part</w:t>
            </w:r>
            <w:r w:rsidRPr="00DC2587">
              <w:t xml:space="preserve">” shall remain sealed and kept by the Employer in safe custody </w:t>
            </w:r>
            <w:r w:rsidRPr="00DC2587">
              <w:lastRenderedPageBreak/>
              <w:t>until they are opened at a later public opening, following the evaluation of the Technical Part parts of the Bids. On opening the envelopes marked “</w:t>
            </w:r>
            <w:r w:rsidRPr="00DC2587">
              <w:rPr>
                <w:smallCaps/>
              </w:rPr>
              <w:t>Technical Part</w:t>
            </w:r>
            <w:r w:rsidRPr="00DC2587">
              <w:t>” the Employer shall read out: the name of the Bidder, the presence or the absence of a Bid Security, or Bid-Securing Declaration, if required, and whether there is a modification; and Alternative Bid - Technical Part; and any other details as the Employer may consider appropriate</w:t>
            </w:r>
            <w:r w:rsidR="00F21145" w:rsidRPr="00DC2587">
              <w:t>.</w:t>
            </w:r>
            <w:r w:rsidR="007E703B" w:rsidRPr="00DC2587">
              <w:t xml:space="preserve">  </w:t>
            </w:r>
          </w:p>
          <w:p w14:paraId="51D1AF48" w14:textId="09E15C77" w:rsidR="00F21145" w:rsidRPr="00DC2587" w:rsidRDefault="005533AB">
            <w:pPr>
              <w:pStyle w:val="ITBno"/>
              <w:numPr>
                <w:ilvl w:val="1"/>
                <w:numId w:val="27"/>
              </w:numPr>
              <w:spacing w:after="120"/>
              <w:ind w:left="614" w:hanging="720"/>
            </w:pPr>
            <w:r w:rsidRPr="00DC2587">
              <w:t>Only Technical Parts of Bids and Alternative Bid - Technical Parts that are read out at Bid opening shall be considered further for evaluation. The Letter of Bid- Technical Part and the separate sealed envelope marked “</w:t>
            </w:r>
            <w:r w:rsidRPr="00DC2587">
              <w:rPr>
                <w:smallCaps/>
              </w:rPr>
              <w:t>Second Envelope: Financial Part</w:t>
            </w:r>
            <w:r w:rsidRPr="00DC2587">
              <w:t xml:space="preserve">” </w:t>
            </w:r>
            <w:r w:rsidRPr="00DC2587">
              <w:rPr>
                <w:iCs/>
              </w:rPr>
              <w:t>are to be initialed by representatives of the Employer attending Bid opening in the manner specified</w:t>
            </w:r>
            <w:r w:rsidRPr="00DC2587">
              <w:rPr>
                <w:b/>
                <w:iCs/>
              </w:rPr>
              <w:t xml:space="preserve"> in the BDS</w:t>
            </w:r>
            <w:r w:rsidR="00F21145" w:rsidRPr="00DC2587">
              <w:rPr>
                <w:noProof/>
              </w:rPr>
              <w:t>.</w:t>
            </w:r>
          </w:p>
          <w:p w14:paraId="743E4049" w14:textId="77777777" w:rsidR="00F21145" w:rsidRPr="00DC2587" w:rsidRDefault="00F21145">
            <w:pPr>
              <w:pStyle w:val="ITBno"/>
              <w:numPr>
                <w:ilvl w:val="1"/>
                <w:numId w:val="27"/>
              </w:numPr>
              <w:spacing w:after="120"/>
              <w:ind w:left="614" w:hanging="720"/>
            </w:pP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neither</w:t>
            </w:r>
            <w:r w:rsidR="007E703B" w:rsidRPr="00DC2587">
              <w:t xml:space="preserve"> </w:t>
            </w:r>
            <w:r w:rsidRPr="00DC2587">
              <w:t>discuss</w:t>
            </w:r>
            <w:r w:rsidR="007E703B" w:rsidRPr="00DC2587">
              <w:t xml:space="preserve"> </w:t>
            </w:r>
            <w:r w:rsidRPr="00DC2587">
              <w:t>the</w:t>
            </w:r>
            <w:r w:rsidR="007E703B" w:rsidRPr="00DC2587">
              <w:t xml:space="preserve"> </w:t>
            </w:r>
            <w:r w:rsidRPr="00DC2587">
              <w:t>merits</w:t>
            </w:r>
            <w:r w:rsidR="007E703B" w:rsidRPr="00DC2587">
              <w:t xml:space="preserve"> </w:t>
            </w:r>
            <w:r w:rsidRPr="00DC2587">
              <w:t>of</w:t>
            </w:r>
            <w:r w:rsidR="007E703B" w:rsidRPr="00DC2587">
              <w:t xml:space="preserve"> </w:t>
            </w:r>
            <w:r w:rsidRPr="00DC2587">
              <w:t>any</w:t>
            </w:r>
            <w:r w:rsidR="007E703B" w:rsidRPr="00DC2587">
              <w:t xml:space="preserve"> </w:t>
            </w:r>
            <w:r w:rsidRPr="00DC2587">
              <w:t>Bid</w:t>
            </w:r>
            <w:r w:rsidR="007E703B" w:rsidRPr="00DC2587">
              <w:t xml:space="preserve"> </w:t>
            </w:r>
            <w:r w:rsidRPr="00DC2587">
              <w:t>nor</w:t>
            </w:r>
            <w:r w:rsidR="007E703B" w:rsidRPr="00DC2587">
              <w:t xml:space="preserve"> </w:t>
            </w:r>
            <w:r w:rsidRPr="00DC2587">
              <w:t>reject</w:t>
            </w:r>
            <w:r w:rsidR="007E703B" w:rsidRPr="00DC2587">
              <w:t xml:space="preserve"> </w:t>
            </w:r>
            <w:r w:rsidRPr="00DC2587">
              <w:t>any</w:t>
            </w:r>
            <w:r w:rsidR="007E703B" w:rsidRPr="00DC2587">
              <w:t xml:space="preserve"> </w:t>
            </w:r>
            <w:r w:rsidRPr="00DC2587">
              <w:t>Bid</w:t>
            </w:r>
            <w:r w:rsidR="007E703B" w:rsidRPr="00DC2587">
              <w:t xml:space="preserve"> </w:t>
            </w:r>
            <w:r w:rsidRPr="00DC2587">
              <w:t>(except</w:t>
            </w:r>
            <w:r w:rsidR="007E703B" w:rsidRPr="00DC2587">
              <w:t xml:space="preserve"> </w:t>
            </w:r>
            <w:r w:rsidRPr="00DC2587">
              <w:t>for</w:t>
            </w:r>
            <w:r w:rsidR="007E703B" w:rsidRPr="00DC2587">
              <w:t xml:space="preserve"> </w:t>
            </w:r>
            <w:r w:rsidRPr="00DC2587">
              <w:t>late</w:t>
            </w:r>
            <w:r w:rsidR="007E703B" w:rsidRPr="00DC2587">
              <w:t xml:space="preserve"> </w:t>
            </w:r>
            <w:r w:rsidRPr="00DC2587">
              <w:t>Bids,</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Pr="00DC2587">
              <w:t>24.1).</w:t>
            </w:r>
          </w:p>
          <w:p w14:paraId="13351646" w14:textId="77777777" w:rsidR="00F21145" w:rsidRPr="00DC2587" w:rsidRDefault="00F21145">
            <w:pPr>
              <w:pStyle w:val="ITBno"/>
              <w:numPr>
                <w:ilvl w:val="1"/>
                <w:numId w:val="27"/>
              </w:numPr>
              <w:spacing w:after="120"/>
              <w:ind w:left="614" w:hanging="720"/>
            </w:pP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prepare</w:t>
            </w:r>
            <w:r w:rsidR="007E703B" w:rsidRPr="00DC2587">
              <w:t xml:space="preserve"> </w:t>
            </w:r>
            <w:r w:rsidRPr="00DC2587">
              <w:t>a</w:t>
            </w:r>
            <w:r w:rsidR="007E703B" w:rsidRPr="00DC2587">
              <w:t xml:space="preserve"> </w:t>
            </w:r>
            <w:r w:rsidRPr="00DC2587">
              <w:t>record</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7E703B" w:rsidRPr="00DC2587">
              <w:t xml:space="preserve"> </w:t>
            </w:r>
            <w:r w:rsidRPr="00DC2587">
              <w:t>opening</w:t>
            </w:r>
            <w:r w:rsidR="007E703B" w:rsidRPr="00DC2587">
              <w:t xml:space="preserve"> </w:t>
            </w:r>
            <w:r w:rsidRPr="00DC2587">
              <w:t>that</w:t>
            </w:r>
            <w:r w:rsidR="007E703B" w:rsidRPr="00DC2587">
              <w:t xml:space="preserve"> </w:t>
            </w:r>
            <w:r w:rsidRPr="00DC2587">
              <w:t>shall</w:t>
            </w:r>
            <w:r w:rsidR="007E703B" w:rsidRPr="00DC2587">
              <w:t xml:space="preserve"> </w:t>
            </w:r>
            <w:r w:rsidRPr="00DC2587">
              <w:t>include,</w:t>
            </w:r>
            <w:r w:rsidR="007E703B" w:rsidRPr="00DC2587">
              <w:t xml:space="preserve"> </w:t>
            </w:r>
            <w:r w:rsidRPr="00DC2587">
              <w:t>as</w:t>
            </w:r>
            <w:r w:rsidR="007E703B" w:rsidRPr="00DC2587">
              <w:t xml:space="preserve"> </w:t>
            </w:r>
            <w:r w:rsidRPr="00DC2587">
              <w:t>a</w:t>
            </w:r>
            <w:r w:rsidR="007E703B" w:rsidRPr="00DC2587">
              <w:t xml:space="preserve"> </w:t>
            </w:r>
            <w:r w:rsidRPr="00DC2587">
              <w:t>minimum:</w:t>
            </w:r>
          </w:p>
          <w:p w14:paraId="76A448AE" w14:textId="77777777" w:rsidR="00F21145" w:rsidRPr="00DC2587" w:rsidRDefault="00F21145">
            <w:pPr>
              <w:pStyle w:val="S1-subpara"/>
              <w:numPr>
                <w:ilvl w:val="2"/>
                <w:numId w:val="33"/>
              </w:numPr>
              <w:spacing w:after="120"/>
              <w:ind w:left="1152" w:hanging="576"/>
            </w:pPr>
            <w:r w:rsidRPr="00DC2587">
              <w:t>the</w:t>
            </w:r>
            <w:r w:rsidR="007E703B" w:rsidRPr="00DC2587">
              <w:t xml:space="preserve"> </w:t>
            </w:r>
            <w:r w:rsidRPr="00DC2587">
              <w:t>name</w:t>
            </w:r>
            <w:r w:rsidR="007E703B" w:rsidRPr="00DC2587">
              <w:t xml:space="preserve"> </w:t>
            </w:r>
            <w:r w:rsidRPr="00DC2587">
              <w:t>of</w:t>
            </w:r>
            <w:r w:rsidR="007E703B" w:rsidRPr="00DC2587">
              <w:t xml:space="preserve"> </w:t>
            </w:r>
            <w:r w:rsidRPr="00DC2587">
              <w:t>the</w:t>
            </w:r>
            <w:r w:rsidR="007E703B" w:rsidRPr="00DC2587">
              <w:t xml:space="preserve"> </w:t>
            </w:r>
            <w:r w:rsidRPr="00DC2587">
              <w:t>Bidder</w:t>
            </w:r>
            <w:r w:rsidR="007E703B" w:rsidRPr="00DC2587">
              <w:t xml:space="preserve"> </w:t>
            </w:r>
            <w:r w:rsidRPr="00DC2587">
              <w:t>and</w:t>
            </w:r>
            <w:r w:rsidR="007E703B" w:rsidRPr="00DC2587">
              <w:t xml:space="preserve"> </w:t>
            </w:r>
            <w:r w:rsidRPr="00DC2587">
              <w:t>whether</w:t>
            </w:r>
            <w:r w:rsidR="007E703B" w:rsidRPr="00DC2587">
              <w:t xml:space="preserve"> </w:t>
            </w:r>
            <w:r w:rsidRPr="00DC2587">
              <w:t>there</w:t>
            </w:r>
            <w:r w:rsidR="007E703B" w:rsidRPr="00DC2587">
              <w:t xml:space="preserve"> </w:t>
            </w:r>
            <w:r w:rsidRPr="00DC2587">
              <w:t>is</w:t>
            </w:r>
            <w:r w:rsidR="007E703B" w:rsidRPr="00DC2587">
              <w:t xml:space="preserve"> </w:t>
            </w:r>
            <w:r w:rsidRPr="00DC2587">
              <w:t>a</w:t>
            </w:r>
            <w:r w:rsidR="007E703B" w:rsidRPr="00DC2587">
              <w:t xml:space="preserve"> </w:t>
            </w:r>
            <w:r w:rsidRPr="00DC2587">
              <w:t>withdrawal,</w:t>
            </w:r>
            <w:r w:rsidR="007E703B" w:rsidRPr="00DC2587">
              <w:t xml:space="preserve"> </w:t>
            </w:r>
            <w:r w:rsidRPr="00DC2587">
              <w:t>substitution,</w:t>
            </w:r>
            <w:r w:rsidR="007E703B" w:rsidRPr="00DC2587">
              <w:t xml:space="preserve"> </w:t>
            </w:r>
            <w:r w:rsidRPr="00DC2587">
              <w:t>or</w:t>
            </w:r>
            <w:r w:rsidR="007E703B" w:rsidRPr="00DC2587">
              <w:t xml:space="preserve"> </w:t>
            </w:r>
            <w:proofErr w:type="gramStart"/>
            <w:r w:rsidRPr="00DC2587">
              <w:t>modification;</w:t>
            </w:r>
            <w:proofErr w:type="gramEnd"/>
            <w:r w:rsidR="007E703B" w:rsidRPr="00DC2587">
              <w:t xml:space="preserve"> </w:t>
            </w:r>
          </w:p>
          <w:p w14:paraId="17851F78" w14:textId="4EA758B2" w:rsidR="00F21145" w:rsidRPr="00DC2587" w:rsidRDefault="00F21145">
            <w:pPr>
              <w:pStyle w:val="S1-subpara"/>
              <w:numPr>
                <w:ilvl w:val="2"/>
                <w:numId w:val="33"/>
              </w:numPr>
              <w:spacing w:after="120"/>
              <w:ind w:left="1152" w:hanging="576"/>
            </w:pPr>
            <w:r w:rsidRPr="00DC2587">
              <w:t>the</w:t>
            </w:r>
            <w:r w:rsidR="007E703B" w:rsidRPr="00DC2587">
              <w:t xml:space="preserve"> </w:t>
            </w:r>
            <w:r w:rsidR="007F0363" w:rsidRPr="00DC2587">
              <w:t xml:space="preserve">receipt </w:t>
            </w:r>
            <w:proofErr w:type="gramStart"/>
            <w:r w:rsidR="007F0363" w:rsidRPr="00DC2587">
              <w:t>of  envelopes</w:t>
            </w:r>
            <w:proofErr w:type="gramEnd"/>
            <w:r w:rsidR="007F0363" w:rsidRPr="00DC2587">
              <w:t xml:space="preserve"> marked “</w:t>
            </w:r>
            <w:r w:rsidR="007F0363" w:rsidRPr="00DC2587">
              <w:rPr>
                <w:smallCaps/>
              </w:rPr>
              <w:t>Second Envelope: Financial Part”</w:t>
            </w:r>
            <w:r w:rsidRPr="00DC2587">
              <w:t>;</w:t>
            </w:r>
          </w:p>
          <w:p w14:paraId="6914F391" w14:textId="2BB8402A" w:rsidR="00F21145" w:rsidRPr="00DC2587" w:rsidRDefault="00F00142">
            <w:pPr>
              <w:pStyle w:val="S1-subpara"/>
              <w:numPr>
                <w:ilvl w:val="2"/>
                <w:numId w:val="33"/>
              </w:numPr>
              <w:spacing w:after="120"/>
              <w:ind w:left="1152" w:hanging="576"/>
            </w:pPr>
            <w:r w:rsidRPr="00DC2587">
              <w:t xml:space="preserve">if applicable, </w:t>
            </w:r>
            <w:r w:rsidR="00F21145" w:rsidRPr="00DC2587">
              <w:t>any</w:t>
            </w:r>
            <w:r w:rsidR="007E703B" w:rsidRPr="00DC2587">
              <w:t xml:space="preserve"> </w:t>
            </w:r>
            <w:r w:rsidR="00F21145" w:rsidRPr="00DC2587">
              <w:t>alternative</w:t>
            </w:r>
            <w:r w:rsidR="007E703B" w:rsidRPr="00DC2587">
              <w:t xml:space="preserve"> </w:t>
            </w:r>
            <w:r w:rsidR="00F21145" w:rsidRPr="00DC2587">
              <w:t>Bid</w:t>
            </w:r>
            <w:r w:rsidRPr="00DC2587">
              <w:t>-Technical Part</w:t>
            </w:r>
            <w:r w:rsidR="00F21145" w:rsidRPr="00DC2587">
              <w:t>;</w:t>
            </w:r>
            <w:r w:rsidR="007E703B" w:rsidRPr="00DC2587">
              <w:t xml:space="preserve"> </w:t>
            </w:r>
            <w:r w:rsidR="00F21145" w:rsidRPr="00DC2587">
              <w:t>and</w:t>
            </w:r>
            <w:r w:rsidR="007E703B" w:rsidRPr="00DC2587">
              <w:t xml:space="preserve"> </w:t>
            </w:r>
          </w:p>
          <w:p w14:paraId="63D0EB9F" w14:textId="77777777" w:rsidR="00F21145" w:rsidRPr="00DC2587" w:rsidRDefault="00F21145">
            <w:pPr>
              <w:pStyle w:val="S1-subpara"/>
              <w:numPr>
                <w:ilvl w:val="2"/>
                <w:numId w:val="33"/>
              </w:numPr>
              <w:spacing w:after="120"/>
              <w:ind w:left="1152" w:hanging="576"/>
            </w:pPr>
            <w:r w:rsidRPr="00DC2587">
              <w:t>the</w:t>
            </w:r>
            <w:r w:rsidR="007E703B" w:rsidRPr="00DC2587">
              <w:t xml:space="preserve"> </w:t>
            </w:r>
            <w:r w:rsidRPr="00DC2587">
              <w:t>presence</w:t>
            </w:r>
            <w:r w:rsidR="007E703B" w:rsidRPr="00DC2587">
              <w:t xml:space="preserve"> </w:t>
            </w:r>
            <w:r w:rsidRPr="00DC2587">
              <w:t>or</w:t>
            </w:r>
            <w:r w:rsidR="007E703B" w:rsidRPr="00DC2587">
              <w:t xml:space="preserve"> </w:t>
            </w:r>
            <w:r w:rsidRPr="00DC2587">
              <w:t>absence</w:t>
            </w:r>
            <w:r w:rsidR="007E703B" w:rsidRPr="00DC2587">
              <w:t xml:space="preserve"> </w:t>
            </w:r>
            <w:r w:rsidRPr="00DC2587">
              <w:t>of</w:t>
            </w:r>
            <w:r w:rsidR="007E703B" w:rsidRPr="00DC2587">
              <w:t xml:space="preserve"> </w:t>
            </w:r>
            <w:r w:rsidRPr="00DC2587">
              <w:t>a</w:t>
            </w:r>
            <w:r w:rsidR="007E703B" w:rsidRPr="00DC2587">
              <w:t xml:space="preserve"> </w:t>
            </w:r>
            <w:r w:rsidRPr="00DC2587">
              <w:t>Bid</w:t>
            </w:r>
            <w:r w:rsidR="007E703B" w:rsidRPr="00DC2587">
              <w:t xml:space="preserve"> </w:t>
            </w:r>
            <w:r w:rsidRPr="00DC2587">
              <w:t>Security</w:t>
            </w:r>
            <w:r w:rsidR="007E703B" w:rsidRPr="00DC2587">
              <w:t xml:space="preserve"> </w:t>
            </w:r>
            <w:r w:rsidRPr="00DC2587">
              <w:t>or</w:t>
            </w:r>
            <w:r w:rsidR="007E703B" w:rsidRPr="00DC2587">
              <w:t xml:space="preserve"> </w:t>
            </w:r>
            <w:r w:rsidRPr="00DC2587">
              <w:t>a</w:t>
            </w:r>
            <w:r w:rsidR="007E703B" w:rsidRPr="00DC2587">
              <w:t xml:space="preserve"> </w:t>
            </w:r>
            <w:r w:rsidRPr="00DC2587">
              <w:t>Bid-Securing</w:t>
            </w:r>
            <w:r w:rsidR="007E703B" w:rsidRPr="00DC2587">
              <w:t xml:space="preserve"> </w:t>
            </w:r>
            <w:r w:rsidRPr="00DC2587">
              <w:t>Declaration.</w:t>
            </w:r>
            <w:r w:rsidR="007E703B" w:rsidRPr="00DC2587">
              <w:t xml:space="preserve">  </w:t>
            </w:r>
          </w:p>
          <w:p w14:paraId="60EC2CD1" w14:textId="77777777" w:rsidR="00F21145" w:rsidRPr="00DC2587" w:rsidRDefault="00F21145">
            <w:pPr>
              <w:pStyle w:val="ITBno"/>
              <w:numPr>
                <w:ilvl w:val="1"/>
                <w:numId w:val="27"/>
              </w:numPr>
              <w:spacing w:after="120"/>
              <w:ind w:left="614" w:hanging="720"/>
            </w:pPr>
            <w:r w:rsidRPr="00DC2587">
              <w:t>The</w:t>
            </w:r>
            <w:r w:rsidR="007E703B" w:rsidRPr="00DC2587">
              <w:t xml:space="preserve"> </w:t>
            </w:r>
            <w:r w:rsidRPr="00DC2587">
              <w:t>Bidders’</w:t>
            </w:r>
            <w:r w:rsidR="007E703B" w:rsidRPr="00DC2587">
              <w:t xml:space="preserve"> </w:t>
            </w:r>
            <w:r w:rsidRPr="00DC2587">
              <w:t>representatives</w:t>
            </w:r>
            <w:r w:rsidR="007E703B" w:rsidRPr="00DC2587">
              <w:t xml:space="preserve"> </w:t>
            </w:r>
            <w:r w:rsidRPr="00DC2587">
              <w:t>who</w:t>
            </w:r>
            <w:r w:rsidR="007E703B" w:rsidRPr="00DC2587">
              <w:t xml:space="preserve"> </w:t>
            </w:r>
            <w:r w:rsidRPr="00DC2587">
              <w:t>are</w:t>
            </w:r>
            <w:r w:rsidR="007E703B" w:rsidRPr="00DC2587">
              <w:t xml:space="preserve"> </w:t>
            </w:r>
            <w:r w:rsidRPr="00DC2587">
              <w:t>present</w:t>
            </w:r>
            <w:r w:rsidR="007E703B" w:rsidRPr="00DC2587">
              <w:t xml:space="preserve"> </w:t>
            </w:r>
            <w:r w:rsidRPr="00DC2587">
              <w:t>shall</w:t>
            </w:r>
            <w:r w:rsidR="007E703B" w:rsidRPr="00DC2587">
              <w:t xml:space="preserve"> </w:t>
            </w:r>
            <w:r w:rsidRPr="00DC2587">
              <w:t>be</w:t>
            </w:r>
            <w:r w:rsidR="007E703B" w:rsidRPr="00DC2587">
              <w:t xml:space="preserve"> </w:t>
            </w:r>
            <w:r w:rsidRPr="00DC2587">
              <w:t>requested</w:t>
            </w:r>
            <w:r w:rsidR="007E703B" w:rsidRPr="00DC2587">
              <w:t xml:space="preserve"> </w:t>
            </w:r>
            <w:r w:rsidRPr="00DC2587">
              <w:t>to</w:t>
            </w:r>
            <w:r w:rsidR="007E703B" w:rsidRPr="00DC2587">
              <w:t xml:space="preserve"> </w:t>
            </w:r>
            <w:r w:rsidRPr="00DC2587">
              <w:t>sign</w:t>
            </w:r>
            <w:r w:rsidR="007E703B" w:rsidRPr="00DC2587">
              <w:t xml:space="preserve"> </w:t>
            </w:r>
            <w:r w:rsidRPr="00DC2587">
              <w:t>the</w:t>
            </w:r>
            <w:r w:rsidR="007E703B" w:rsidRPr="00DC2587">
              <w:t xml:space="preserve"> </w:t>
            </w:r>
            <w:r w:rsidRPr="00DC2587">
              <w:t>record.</w:t>
            </w:r>
            <w:r w:rsidR="007E703B" w:rsidRPr="00DC2587">
              <w:t xml:space="preserve">  </w:t>
            </w:r>
            <w:r w:rsidRPr="00DC2587">
              <w:t>The</w:t>
            </w:r>
            <w:r w:rsidR="007E703B" w:rsidRPr="00DC2587">
              <w:t xml:space="preserve"> </w:t>
            </w:r>
            <w:r w:rsidRPr="00DC2587">
              <w:t>omission</w:t>
            </w:r>
            <w:r w:rsidR="007E703B" w:rsidRPr="00DC2587">
              <w:t xml:space="preserve"> </w:t>
            </w:r>
            <w:r w:rsidRPr="00DC2587">
              <w:t>of</w:t>
            </w:r>
            <w:r w:rsidR="007E703B" w:rsidRPr="00DC2587">
              <w:t xml:space="preserve"> </w:t>
            </w:r>
            <w:r w:rsidRPr="00DC2587">
              <w:t>a</w:t>
            </w:r>
            <w:r w:rsidR="007E703B" w:rsidRPr="00DC2587">
              <w:t xml:space="preserve"> </w:t>
            </w:r>
            <w:r w:rsidRPr="00DC2587">
              <w:t>Bidder’s</w:t>
            </w:r>
            <w:r w:rsidR="007E703B" w:rsidRPr="00DC2587">
              <w:t xml:space="preserve"> </w:t>
            </w:r>
            <w:r w:rsidRPr="00DC2587">
              <w:t>signature</w:t>
            </w:r>
            <w:r w:rsidR="007E703B" w:rsidRPr="00DC2587">
              <w:t xml:space="preserve"> </w:t>
            </w:r>
            <w:r w:rsidRPr="00DC2587">
              <w:t>on</w:t>
            </w:r>
            <w:r w:rsidR="007E703B" w:rsidRPr="00DC2587">
              <w:t xml:space="preserve"> </w:t>
            </w:r>
            <w:r w:rsidRPr="00DC2587">
              <w:t>the</w:t>
            </w:r>
            <w:r w:rsidR="007E703B" w:rsidRPr="00DC2587">
              <w:t xml:space="preserve"> </w:t>
            </w:r>
            <w:r w:rsidRPr="00DC2587">
              <w:t>record</w:t>
            </w:r>
            <w:r w:rsidR="007E703B" w:rsidRPr="00DC2587">
              <w:t xml:space="preserve"> </w:t>
            </w:r>
            <w:r w:rsidRPr="00DC2587">
              <w:t>shall</w:t>
            </w:r>
            <w:r w:rsidR="007E703B" w:rsidRPr="00DC2587">
              <w:t xml:space="preserve"> </w:t>
            </w:r>
            <w:r w:rsidRPr="00DC2587">
              <w:t>not</w:t>
            </w:r>
            <w:r w:rsidR="007E703B" w:rsidRPr="00DC2587">
              <w:t xml:space="preserve"> </w:t>
            </w:r>
            <w:r w:rsidRPr="00DC2587">
              <w:t>invalidate</w:t>
            </w:r>
            <w:r w:rsidR="007E703B" w:rsidRPr="00DC2587">
              <w:t xml:space="preserve"> </w:t>
            </w:r>
            <w:r w:rsidRPr="00DC2587">
              <w:t>the</w:t>
            </w:r>
            <w:r w:rsidR="007E703B" w:rsidRPr="00DC2587">
              <w:t xml:space="preserve"> </w:t>
            </w:r>
            <w:r w:rsidRPr="00DC2587">
              <w:t>contents</w:t>
            </w:r>
            <w:r w:rsidR="007E703B" w:rsidRPr="00DC2587">
              <w:t xml:space="preserve"> </w:t>
            </w:r>
            <w:r w:rsidRPr="00DC2587">
              <w:t>and</w:t>
            </w:r>
            <w:r w:rsidR="007E703B" w:rsidRPr="00DC2587">
              <w:t xml:space="preserve"> </w:t>
            </w:r>
            <w:r w:rsidRPr="00DC2587">
              <w:t>effect</w:t>
            </w:r>
            <w:r w:rsidR="007E703B" w:rsidRPr="00DC2587">
              <w:t xml:space="preserve"> </w:t>
            </w:r>
            <w:r w:rsidRPr="00DC2587">
              <w:t>of</w:t>
            </w:r>
            <w:r w:rsidR="007E703B" w:rsidRPr="00DC2587">
              <w:t xml:space="preserve"> </w:t>
            </w:r>
            <w:r w:rsidRPr="00DC2587">
              <w:t>the</w:t>
            </w:r>
            <w:r w:rsidR="007E703B" w:rsidRPr="00DC2587">
              <w:t xml:space="preserve"> </w:t>
            </w:r>
            <w:r w:rsidRPr="00DC2587">
              <w:t>record.</w:t>
            </w:r>
            <w:r w:rsidR="007E703B" w:rsidRPr="00DC2587">
              <w:t xml:space="preserve">  </w:t>
            </w:r>
            <w:r w:rsidRPr="00DC2587">
              <w:t>A</w:t>
            </w:r>
            <w:r w:rsidR="007E703B" w:rsidRPr="00DC2587">
              <w:t xml:space="preserve"> </w:t>
            </w:r>
            <w:r w:rsidRPr="00DC2587">
              <w:t>copy</w:t>
            </w:r>
            <w:r w:rsidR="007E703B" w:rsidRPr="00DC2587">
              <w:t xml:space="preserve"> </w:t>
            </w:r>
            <w:r w:rsidRPr="00DC2587">
              <w:t>of</w:t>
            </w:r>
            <w:r w:rsidR="007E703B" w:rsidRPr="00DC2587">
              <w:t xml:space="preserve"> </w:t>
            </w:r>
            <w:r w:rsidRPr="00DC2587">
              <w:t>the</w:t>
            </w:r>
            <w:r w:rsidR="007E703B" w:rsidRPr="00DC2587">
              <w:t xml:space="preserve"> </w:t>
            </w:r>
            <w:r w:rsidRPr="00DC2587">
              <w:t>record</w:t>
            </w:r>
            <w:r w:rsidR="007E703B" w:rsidRPr="00DC2587">
              <w:t xml:space="preserve"> </w:t>
            </w:r>
            <w:r w:rsidRPr="00DC2587">
              <w:t>shall</w:t>
            </w:r>
            <w:r w:rsidR="007E703B" w:rsidRPr="00DC2587">
              <w:t xml:space="preserve"> </w:t>
            </w:r>
            <w:r w:rsidRPr="00DC2587">
              <w:t>be</w:t>
            </w:r>
            <w:r w:rsidR="007E703B" w:rsidRPr="00DC2587">
              <w:t xml:space="preserve"> </w:t>
            </w:r>
            <w:r w:rsidRPr="00DC2587">
              <w:t>distributed</w:t>
            </w:r>
            <w:r w:rsidR="007E703B" w:rsidRPr="00DC2587">
              <w:t xml:space="preserve"> </w:t>
            </w:r>
            <w:r w:rsidRPr="00DC2587">
              <w:t>to</w:t>
            </w:r>
            <w:r w:rsidR="007E703B" w:rsidRPr="00DC2587">
              <w:t xml:space="preserve"> </w:t>
            </w:r>
            <w:r w:rsidRPr="00DC2587">
              <w:t>all</w:t>
            </w:r>
            <w:r w:rsidR="007E703B" w:rsidRPr="00DC2587">
              <w:t xml:space="preserve"> </w:t>
            </w:r>
            <w:r w:rsidRPr="00DC2587">
              <w:t>Bidders.</w:t>
            </w:r>
          </w:p>
        </w:tc>
      </w:tr>
      <w:tr w:rsidR="00DC2587" w:rsidRPr="00DC2587" w14:paraId="49BE81CC" w14:textId="77777777" w:rsidTr="006001BE">
        <w:trPr>
          <w:gridAfter w:val="1"/>
          <w:wAfter w:w="14" w:type="pct"/>
        </w:trPr>
        <w:tc>
          <w:tcPr>
            <w:tcW w:w="4986" w:type="pct"/>
            <w:gridSpan w:val="2"/>
          </w:tcPr>
          <w:p w14:paraId="57A400C6" w14:textId="789A512E" w:rsidR="00301F3E" w:rsidRPr="00DC2587" w:rsidRDefault="00301F3E">
            <w:pPr>
              <w:pStyle w:val="S1-Header"/>
              <w:numPr>
                <w:ilvl w:val="0"/>
                <w:numId w:val="20"/>
              </w:numPr>
              <w:spacing w:before="0" w:after="120"/>
              <w:ind w:left="2401" w:hanging="540"/>
              <w:jc w:val="left"/>
            </w:pPr>
            <w:bookmarkStart w:id="321" w:name="_Toc438438850"/>
            <w:bookmarkStart w:id="322" w:name="_Toc438532629"/>
            <w:bookmarkStart w:id="323" w:name="_Toc438733994"/>
            <w:bookmarkStart w:id="324" w:name="_Toc438962076"/>
            <w:bookmarkStart w:id="325" w:name="_Toc461939620"/>
            <w:bookmarkStart w:id="326" w:name="_Toc23236773"/>
            <w:bookmarkStart w:id="327" w:name="_Toc125783016"/>
            <w:bookmarkStart w:id="328" w:name="_Toc436556146"/>
            <w:bookmarkStart w:id="329" w:name="_Toc135149898"/>
            <w:r w:rsidRPr="00DC2587">
              <w:lastRenderedPageBreak/>
              <w:t>Evaluation</w:t>
            </w:r>
            <w:r w:rsidR="007E703B" w:rsidRPr="00DC2587">
              <w:t xml:space="preserve"> </w:t>
            </w:r>
            <w:r w:rsidRPr="00DC2587">
              <w:t>of</w:t>
            </w:r>
            <w:r w:rsidR="007E703B" w:rsidRPr="00DC2587">
              <w:t xml:space="preserve"> </w:t>
            </w:r>
            <w:r w:rsidRPr="00DC2587">
              <w:t>Bids</w:t>
            </w:r>
            <w:bookmarkEnd w:id="321"/>
            <w:bookmarkEnd w:id="322"/>
            <w:bookmarkEnd w:id="323"/>
            <w:bookmarkEnd w:id="324"/>
            <w:bookmarkEnd w:id="325"/>
            <w:bookmarkEnd w:id="326"/>
            <w:bookmarkEnd w:id="327"/>
            <w:bookmarkEnd w:id="328"/>
            <w:r w:rsidR="00AD0A90" w:rsidRPr="00DC2587">
              <w:t>- General Provisions</w:t>
            </w:r>
            <w:bookmarkEnd w:id="329"/>
          </w:p>
        </w:tc>
      </w:tr>
      <w:tr w:rsidR="00DC2587" w:rsidRPr="00DC2587" w14:paraId="00B49E7F" w14:textId="77777777" w:rsidTr="006001BE">
        <w:trPr>
          <w:gridAfter w:val="1"/>
          <w:wAfter w:w="14" w:type="pct"/>
        </w:trPr>
        <w:tc>
          <w:tcPr>
            <w:tcW w:w="1223" w:type="pct"/>
          </w:tcPr>
          <w:p w14:paraId="2C864F18" w14:textId="77777777" w:rsidR="00337802" w:rsidRPr="00DC2587" w:rsidRDefault="00337802">
            <w:pPr>
              <w:pStyle w:val="S1-Header2"/>
              <w:numPr>
                <w:ilvl w:val="0"/>
                <w:numId w:val="27"/>
              </w:numPr>
              <w:tabs>
                <w:tab w:val="num" w:pos="432"/>
              </w:tabs>
              <w:spacing w:after="120"/>
              <w:ind w:left="432" w:hanging="432"/>
            </w:pPr>
            <w:bookmarkStart w:id="330" w:name="_Toc438532628"/>
            <w:bookmarkStart w:id="331" w:name="_Toc438438851"/>
            <w:bookmarkStart w:id="332" w:name="_Toc438532630"/>
            <w:bookmarkStart w:id="333" w:name="_Toc438733995"/>
            <w:bookmarkStart w:id="334" w:name="_Toc438907032"/>
            <w:bookmarkStart w:id="335" w:name="_Toc438907231"/>
            <w:bookmarkStart w:id="336" w:name="_Toc23236774"/>
            <w:bookmarkStart w:id="337" w:name="_Toc125783017"/>
            <w:bookmarkStart w:id="338" w:name="_Toc436556147"/>
            <w:bookmarkStart w:id="339" w:name="_Toc135149899"/>
            <w:bookmarkEnd w:id="330"/>
            <w:r w:rsidRPr="00DC2587">
              <w:rPr>
                <w:noProof/>
              </w:rPr>
              <w:t>Confidentiality</w:t>
            </w:r>
            <w:bookmarkEnd w:id="331"/>
            <w:bookmarkEnd w:id="332"/>
            <w:bookmarkEnd w:id="333"/>
            <w:bookmarkEnd w:id="334"/>
            <w:bookmarkEnd w:id="335"/>
            <w:bookmarkEnd w:id="336"/>
            <w:bookmarkEnd w:id="337"/>
            <w:bookmarkEnd w:id="338"/>
            <w:bookmarkEnd w:id="339"/>
          </w:p>
        </w:tc>
        <w:tc>
          <w:tcPr>
            <w:tcW w:w="3763" w:type="pct"/>
          </w:tcPr>
          <w:p w14:paraId="37951958" w14:textId="67311A58" w:rsidR="00337802" w:rsidRPr="00DC2587" w:rsidRDefault="00AD0A90">
            <w:pPr>
              <w:pStyle w:val="ITBno"/>
              <w:numPr>
                <w:ilvl w:val="1"/>
                <w:numId w:val="27"/>
              </w:numPr>
              <w:spacing w:after="120"/>
              <w:ind w:left="614" w:hanging="720"/>
            </w:pPr>
            <w:r w:rsidRPr="00DC2587">
              <w:t>Information relating to the evaluation of the Technical Part shall not be disclosed to Bidders or any other persons not officially concerned with the Bidding process until the notification of evaluation of the Technical Part in accordance with IT</w:t>
            </w:r>
            <w:r w:rsidR="00FC3F4F" w:rsidRPr="00DC2587">
              <w:t>B</w:t>
            </w:r>
            <w:r w:rsidRPr="00DC2587">
              <w:t xml:space="preserve"> 33. Information relating to the evaluation of Financial Part, the evaluation of combined Technical Part and Financial Part, and recommendation of contract award shall not be disclosed to Bidders or any other persons not officially concerned with the RFB process until the Notification of Intention to Award the Contract is transmitted to Bidders in accordance with ITB </w:t>
            </w:r>
            <w:proofErr w:type="gramStart"/>
            <w:r w:rsidRPr="00DC2587">
              <w:t>4</w:t>
            </w:r>
            <w:r w:rsidR="00CA6334" w:rsidRPr="00DC2587">
              <w:t>2</w:t>
            </w:r>
            <w:r w:rsidRPr="00DC2587">
              <w:t>.</w:t>
            </w:r>
            <w:r w:rsidR="00337802" w:rsidRPr="00DC2587">
              <w:t>.</w:t>
            </w:r>
            <w:proofErr w:type="gramEnd"/>
          </w:p>
          <w:p w14:paraId="6DFA25B3" w14:textId="77777777" w:rsidR="00337802" w:rsidRPr="00DC2587" w:rsidRDefault="00337802">
            <w:pPr>
              <w:pStyle w:val="ITBno"/>
              <w:numPr>
                <w:ilvl w:val="1"/>
                <w:numId w:val="27"/>
              </w:numPr>
              <w:spacing w:after="120"/>
              <w:ind w:left="614" w:hanging="720"/>
            </w:pPr>
            <w:r w:rsidRPr="00DC2587">
              <w:lastRenderedPageBreak/>
              <w:t>Any</w:t>
            </w:r>
            <w:r w:rsidR="007E703B" w:rsidRPr="00DC2587">
              <w:t xml:space="preserve"> </w:t>
            </w:r>
            <w:r w:rsidRPr="00DC2587">
              <w:t>effort</w:t>
            </w:r>
            <w:r w:rsidR="007E703B" w:rsidRPr="00DC2587">
              <w:t xml:space="preserve"> </w:t>
            </w:r>
            <w:r w:rsidRPr="00DC2587">
              <w:t>by</w:t>
            </w:r>
            <w:r w:rsidR="007E703B" w:rsidRPr="00DC2587">
              <w:t xml:space="preserve"> </w:t>
            </w:r>
            <w:r w:rsidRPr="00DC2587">
              <w:t>a</w:t>
            </w:r>
            <w:r w:rsidR="007E703B" w:rsidRPr="00DC2587">
              <w:t xml:space="preserve"> </w:t>
            </w:r>
            <w:r w:rsidRPr="00DC2587">
              <w:t>Bidder</w:t>
            </w:r>
            <w:r w:rsidR="007E703B" w:rsidRPr="00DC2587">
              <w:t xml:space="preserve"> </w:t>
            </w:r>
            <w:r w:rsidRPr="00DC2587">
              <w:t>to</w:t>
            </w:r>
            <w:r w:rsidR="007E703B" w:rsidRPr="00DC2587">
              <w:t xml:space="preserve"> </w:t>
            </w:r>
            <w:r w:rsidRPr="00DC2587">
              <w:t>influence</w:t>
            </w:r>
            <w:r w:rsidR="007E703B" w:rsidRPr="00DC2587">
              <w:t xml:space="preserve"> </w:t>
            </w:r>
            <w:r w:rsidRPr="00DC2587">
              <w:t>the</w:t>
            </w:r>
            <w:r w:rsidR="007E703B" w:rsidRPr="00DC2587">
              <w:t xml:space="preserve"> </w:t>
            </w:r>
            <w:r w:rsidRPr="00DC2587">
              <w:t>Employer</w:t>
            </w:r>
            <w:r w:rsidR="007E703B" w:rsidRPr="00DC2587">
              <w:t xml:space="preserve"> </w:t>
            </w:r>
            <w:r w:rsidRPr="00DC2587">
              <w:t>in</w:t>
            </w:r>
            <w:r w:rsidR="007E703B" w:rsidRPr="00DC2587">
              <w:t xml:space="preserve"> </w:t>
            </w:r>
            <w:r w:rsidRPr="00DC2587">
              <w:t>the</w:t>
            </w:r>
            <w:r w:rsidR="007E703B" w:rsidRPr="00DC2587">
              <w:t xml:space="preserve"> </w:t>
            </w:r>
            <w:r w:rsidRPr="00DC2587">
              <w:t>evaluation</w:t>
            </w:r>
            <w:r w:rsidR="007E703B" w:rsidRPr="00DC2587">
              <w:t xml:space="preserve"> </w:t>
            </w:r>
            <w:r w:rsidRPr="00DC2587">
              <w:t>of</w:t>
            </w:r>
            <w:r w:rsidR="007E703B" w:rsidRPr="00DC2587">
              <w:t xml:space="preserve"> </w:t>
            </w:r>
            <w:r w:rsidRPr="00DC2587">
              <w:t>the</w:t>
            </w:r>
            <w:r w:rsidR="007E703B" w:rsidRPr="00DC2587">
              <w:t xml:space="preserve"> </w:t>
            </w:r>
            <w:r w:rsidRPr="00DC2587">
              <w:t>bids</w:t>
            </w:r>
            <w:r w:rsidR="007E703B" w:rsidRPr="00DC2587">
              <w:t xml:space="preserve"> </w:t>
            </w:r>
            <w:r w:rsidRPr="00DC2587">
              <w:t>or</w:t>
            </w:r>
            <w:r w:rsidR="007E703B" w:rsidRPr="00DC2587">
              <w:t xml:space="preserve"> </w:t>
            </w:r>
            <w:r w:rsidRPr="00DC2587">
              <w:t>Contract</w:t>
            </w:r>
            <w:r w:rsidR="007E703B" w:rsidRPr="00DC2587">
              <w:t xml:space="preserve"> </w:t>
            </w:r>
            <w:r w:rsidRPr="00DC2587">
              <w:t>award</w:t>
            </w:r>
            <w:r w:rsidR="007E703B" w:rsidRPr="00DC2587">
              <w:t xml:space="preserve"> </w:t>
            </w:r>
            <w:r w:rsidRPr="00DC2587">
              <w:t>decisions</w:t>
            </w:r>
            <w:r w:rsidR="007E703B" w:rsidRPr="00DC2587">
              <w:t xml:space="preserve"> </w:t>
            </w:r>
            <w:r w:rsidRPr="00DC2587">
              <w:t>may</w:t>
            </w:r>
            <w:r w:rsidR="007E703B" w:rsidRPr="00DC2587">
              <w:t xml:space="preserve"> </w:t>
            </w:r>
            <w:r w:rsidRPr="00DC2587">
              <w:t>result</w:t>
            </w:r>
            <w:r w:rsidR="007E703B" w:rsidRPr="00DC2587">
              <w:t xml:space="preserve"> </w:t>
            </w:r>
            <w:r w:rsidRPr="00DC2587">
              <w:t>in</w:t>
            </w:r>
            <w:r w:rsidR="007E703B" w:rsidRPr="00DC2587">
              <w:t xml:space="preserve"> </w:t>
            </w:r>
            <w:r w:rsidRPr="00DC2587">
              <w:t>the</w:t>
            </w:r>
            <w:r w:rsidR="007E703B" w:rsidRPr="00DC2587">
              <w:t xml:space="preserve"> </w:t>
            </w:r>
            <w:r w:rsidRPr="00DC2587">
              <w:t>rejection</w:t>
            </w:r>
            <w:r w:rsidR="007E703B" w:rsidRPr="00DC2587">
              <w:t xml:space="preserve"> </w:t>
            </w:r>
            <w:r w:rsidRPr="00DC2587">
              <w:t>of</w:t>
            </w:r>
            <w:r w:rsidR="007E703B" w:rsidRPr="00DC2587">
              <w:t xml:space="preserve"> </w:t>
            </w:r>
            <w:r w:rsidRPr="00DC2587">
              <w:t>its</w:t>
            </w:r>
            <w:r w:rsidR="007E703B" w:rsidRPr="00DC2587">
              <w:t xml:space="preserve"> </w:t>
            </w:r>
            <w:r w:rsidRPr="00DC2587">
              <w:t>Bid.</w:t>
            </w:r>
          </w:p>
          <w:p w14:paraId="308530F9" w14:textId="77777777" w:rsidR="00337802" w:rsidRPr="00DC2587" w:rsidRDefault="00337802">
            <w:pPr>
              <w:pStyle w:val="ITBno"/>
              <w:numPr>
                <w:ilvl w:val="1"/>
                <w:numId w:val="27"/>
              </w:numPr>
              <w:spacing w:after="120"/>
              <w:ind w:left="614" w:hanging="720"/>
            </w:pPr>
            <w:r w:rsidRPr="00DC2587">
              <w:t>Notwithstanding</w:t>
            </w:r>
            <w:r w:rsidR="007E703B" w:rsidRPr="00DC2587">
              <w:t xml:space="preserve"> </w:t>
            </w:r>
            <w:r w:rsidRPr="00DC2587">
              <w:t>ITB</w:t>
            </w:r>
            <w:r w:rsidR="007E703B" w:rsidRPr="00DC2587">
              <w:t xml:space="preserve"> </w:t>
            </w:r>
            <w:r w:rsidRPr="00DC2587">
              <w:t>27.2,</w:t>
            </w:r>
            <w:r w:rsidR="007E703B" w:rsidRPr="00DC2587">
              <w:t xml:space="preserve"> </w:t>
            </w:r>
            <w:r w:rsidRPr="00DC2587">
              <w:t>from</w:t>
            </w:r>
            <w:r w:rsidR="007E703B" w:rsidRPr="00DC2587">
              <w:t xml:space="preserve"> </w:t>
            </w:r>
            <w:r w:rsidRPr="00DC2587">
              <w:t>the</w:t>
            </w:r>
            <w:r w:rsidR="007E703B" w:rsidRPr="00DC2587">
              <w:t xml:space="preserve"> </w:t>
            </w:r>
            <w:r w:rsidRPr="00DC2587">
              <w:t>time</w:t>
            </w:r>
            <w:r w:rsidR="007E703B" w:rsidRPr="00DC2587">
              <w:t xml:space="preserve"> </w:t>
            </w:r>
            <w:r w:rsidRPr="00DC2587">
              <w:t>of</w:t>
            </w:r>
            <w:r w:rsidR="007E703B" w:rsidRPr="00DC2587">
              <w:t xml:space="preserve"> </w:t>
            </w:r>
            <w:r w:rsidRPr="00DC2587">
              <w:t>Bid</w:t>
            </w:r>
            <w:r w:rsidR="007E703B" w:rsidRPr="00DC2587">
              <w:t xml:space="preserve"> </w:t>
            </w:r>
            <w:r w:rsidRPr="00DC2587">
              <w:t>opening</w:t>
            </w:r>
            <w:r w:rsidR="007E703B" w:rsidRPr="00DC2587">
              <w:t xml:space="preserve"> </w:t>
            </w:r>
            <w:r w:rsidRPr="00DC2587">
              <w:t>to</w:t>
            </w:r>
            <w:r w:rsidR="007E703B" w:rsidRPr="00DC2587">
              <w:t xml:space="preserve"> </w:t>
            </w:r>
            <w:r w:rsidRPr="00DC2587">
              <w:t>the</w:t>
            </w:r>
            <w:r w:rsidR="007E703B" w:rsidRPr="00DC2587">
              <w:t xml:space="preserve"> </w:t>
            </w:r>
            <w:r w:rsidRPr="00DC2587">
              <w:t>time</w:t>
            </w:r>
            <w:r w:rsidR="007E703B" w:rsidRPr="00DC2587">
              <w:t xml:space="preserve"> </w:t>
            </w:r>
            <w:r w:rsidRPr="00DC2587">
              <w:t>of</w:t>
            </w:r>
            <w:r w:rsidR="007E703B" w:rsidRPr="00DC2587">
              <w:t xml:space="preserve"> </w:t>
            </w:r>
            <w:r w:rsidRPr="00DC2587">
              <w:t>Contract</w:t>
            </w:r>
            <w:r w:rsidR="007E703B" w:rsidRPr="00DC2587">
              <w:t xml:space="preserve"> </w:t>
            </w:r>
            <w:r w:rsidRPr="00DC2587">
              <w:t>Award,</w:t>
            </w:r>
            <w:r w:rsidR="007E703B" w:rsidRPr="00DC2587">
              <w:t xml:space="preserve"> </w:t>
            </w:r>
            <w:r w:rsidRPr="00DC2587">
              <w:t>if</w:t>
            </w:r>
            <w:r w:rsidR="007E703B" w:rsidRPr="00DC2587">
              <w:t xml:space="preserve"> </w:t>
            </w:r>
            <w:r w:rsidRPr="00DC2587">
              <w:t>any</w:t>
            </w:r>
            <w:r w:rsidR="007E703B" w:rsidRPr="00DC2587">
              <w:t xml:space="preserve"> </w:t>
            </w:r>
            <w:r w:rsidRPr="00DC2587">
              <w:t>Bidder</w:t>
            </w:r>
            <w:r w:rsidR="007E703B" w:rsidRPr="00DC2587">
              <w:t xml:space="preserve"> </w:t>
            </w:r>
            <w:r w:rsidRPr="00DC2587">
              <w:t>wishes</w:t>
            </w:r>
            <w:r w:rsidR="007E703B" w:rsidRPr="00DC2587">
              <w:t xml:space="preserve"> </w:t>
            </w:r>
            <w:r w:rsidRPr="00DC2587">
              <w:t>to</w:t>
            </w:r>
            <w:r w:rsidR="007E703B" w:rsidRPr="00DC2587">
              <w:t xml:space="preserve"> </w:t>
            </w:r>
            <w:r w:rsidRPr="00DC2587">
              <w:t>contact</w:t>
            </w:r>
            <w:r w:rsidR="007E703B" w:rsidRPr="00DC2587">
              <w:t xml:space="preserve"> </w:t>
            </w:r>
            <w:r w:rsidRPr="00DC2587">
              <w:t>the</w:t>
            </w:r>
            <w:r w:rsidR="007E703B" w:rsidRPr="00DC2587">
              <w:t xml:space="preserve"> </w:t>
            </w:r>
            <w:r w:rsidRPr="00DC2587">
              <w:t>Employer</w:t>
            </w:r>
            <w:r w:rsidR="007E703B" w:rsidRPr="00DC2587">
              <w:t xml:space="preserve"> </w:t>
            </w:r>
            <w:r w:rsidRPr="00DC2587">
              <w:t>on</w:t>
            </w:r>
            <w:r w:rsidR="007E703B" w:rsidRPr="00DC2587">
              <w:t xml:space="preserve"> </w:t>
            </w:r>
            <w:r w:rsidRPr="00DC2587">
              <w:t>any</w:t>
            </w:r>
            <w:r w:rsidR="007E703B" w:rsidRPr="00DC2587">
              <w:t xml:space="preserve"> </w:t>
            </w:r>
            <w:r w:rsidRPr="00DC2587">
              <w:t>matter</w:t>
            </w:r>
            <w:r w:rsidR="007E703B" w:rsidRPr="00DC2587">
              <w:t xml:space="preserve"> </w:t>
            </w:r>
            <w:r w:rsidRPr="00DC2587">
              <w:t>related</w:t>
            </w:r>
            <w:r w:rsidR="007E703B" w:rsidRPr="00DC2587">
              <w:t xml:space="preserve"> </w:t>
            </w:r>
            <w:r w:rsidRPr="00DC2587">
              <w:t>to</w:t>
            </w:r>
            <w:r w:rsidR="007E703B" w:rsidRPr="00DC2587">
              <w:t xml:space="preserve"> </w:t>
            </w:r>
            <w:r w:rsidRPr="00DC2587">
              <w:t>the</w:t>
            </w:r>
            <w:r w:rsidR="007E703B" w:rsidRPr="00DC2587">
              <w:t xml:space="preserve"> </w:t>
            </w:r>
            <w:r w:rsidRPr="00DC2587">
              <w:t>Bidding</w:t>
            </w:r>
            <w:r w:rsidR="007E703B" w:rsidRPr="00DC2587">
              <w:t xml:space="preserve"> </w:t>
            </w:r>
            <w:r w:rsidRPr="00DC2587">
              <w:t>process,</w:t>
            </w:r>
            <w:r w:rsidR="007E703B" w:rsidRPr="00DC2587">
              <w:t xml:space="preserve"> </w:t>
            </w:r>
            <w:r w:rsidRPr="00DC2587">
              <w:t>it</w:t>
            </w:r>
            <w:r w:rsidR="007E703B" w:rsidRPr="00DC2587">
              <w:t xml:space="preserve"> </w:t>
            </w:r>
            <w:r w:rsidRPr="00DC2587">
              <w:t>should</w:t>
            </w:r>
            <w:r w:rsidR="007E703B" w:rsidRPr="00DC2587">
              <w:t xml:space="preserve"> </w:t>
            </w:r>
            <w:r w:rsidRPr="00DC2587">
              <w:t>do</w:t>
            </w:r>
            <w:r w:rsidR="007E703B" w:rsidRPr="00DC2587">
              <w:t xml:space="preserve"> </w:t>
            </w:r>
            <w:r w:rsidRPr="00DC2587">
              <w:t>so</w:t>
            </w:r>
            <w:r w:rsidR="007E703B" w:rsidRPr="00DC2587">
              <w:t xml:space="preserve"> </w:t>
            </w:r>
            <w:r w:rsidRPr="00DC2587">
              <w:t>in</w:t>
            </w:r>
            <w:r w:rsidR="007E703B" w:rsidRPr="00DC2587">
              <w:t xml:space="preserve"> </w:t>
            </w:r>
            <w:r w:rsidRPr="00DC2587">
              <w:t>writing.</w:t>
            </w:r>
          </w:p>
        </w:tc>
      </w:tr>
      <w:tr w:rsidR="00DC2587" w:rsidRPr="00DC2587" w14:paraId="471F2E47" w14:textId="77777777" w:rsidTr="006001BE">
        <w:trPr>
          <w:gridAfter w:val="1"/>
          <w:wAfter w:w="14" w:type="pct"/>
          <w:trHeight w:val="3988"/>
        </w:trPr>
        <w:tc>
          <w:tcPr>
            <w:tcW w:w="1223" w:type="pct"/>
          </w:tcPr>
          <w:p w14:paraId="2C31200A" w14:textId="77777777" w:rsidR="00337802" w:rsidRPr="00DC2587" w:rsidRDefault="00337802">
            <w:pPr>
              <w:pStyle w:val="S1-Header2"/>
              <w:numPr>
                <w:ilvl w:val="0"/>
                <w:numId w:val="27"/>
              </w:numPr>
              <w:tabs>
                <w:tab w:val="num" w:pos="432"/>
              </w:tabs>
              <w:spacing w:after="120"/>
              <w:ind w:left="432" w:hanging="432"/>
              <w:rPr>
                <w:noProof/>
              </w:rPr>
            </w:pPr>
            <w:bookmarkStart w:id="340" w:name="_Toc424009129"/>
            <w:bookmarkStart w:id="341" w:name="_Toc438438852"/>
            <w:bookmarkStart w:id="342" w:name="_Toc438532631"/>
            <w:bookmarkStart w:id="343" w:name="_Toc438733996"/>
            <w:bookmarkStart w:id="344" w:name="_Toc438907033"/>
            <w:bookmarkStart w:id="345" w:name="_Toc438907232"/>
            <w:bookmarkStart w:id="346" w:name="_Toc23236775"/>
            <w:bookmarkStart w:id="347" w:name="_Toc125783018"/>
            <w:bookmarkStart w:id="348" w:name="_Toc436556148"/>
            <w:bookmarkStart w:id="349" w:name="_Toc135149900"/>
            <w:r w:rsidRPr="00DC2587">
              <w:rPr>
                <w:noProof/>
              </w:rPr>
              <w:lastRenderedPageBreak/>
              <w:t>Clarification</w:t>
            </w:r>
            <w:r w:rsidR="007E703B" w:rsidRPr="00DC2587">
              <w:rPr>
                <w:noProof/>
              </w:rPr>
              <w:t xml:space="preserve"> </w:t>
            </w:r>
            <w:r w:rsidRPr="00DC2587">
              <w:rPr>
                <w:noProof/>
              </w:rPr>
              <w:t>of</w:t>
            </w:r>
            <w:r w:rsidR="007E703B" w:rsidRPr="00DC2587">
              <w:rPr>
                <w:noProof/>
              </w:rPr>
              <w:t xml:space="preserve"> </w:t>
            </w:r>
            <w:r w:rsidRPr="00DC2587">
              <w:rPr>
                <w:noProof/>
              </w:rPr>
              <w:t>Bids</w:t>
            </w:r>
            <w:bookmarkEnd w:id="340"/>
            <w:bookmarkEnd w:id="341"/>
            <w:bookmarkEnd w:id="342"/>
            <w:bookmarkEnd w:id="343"/>
            <w:bookmarkEnd w:id="344"/>
            <w:bookmarkEnd w:id="345"/>
            <w:bookmarkEnd w:id="346"/>
            <w:bookmarkEnd w:id="347"/>
            <w:bookmarkEnd w:id="348"/>
            <w:bookmarkEnd w:id="349"/>
          </w:p>
          <w:p w14:paraId="73A6F86C" w14:textId="77777777" w:rsidR="00337802" w:rsidRPr="00DC2587" w:rsidRDefault="00337802" w:rsidP="006001BE">
            <w:pPr>
              <w:spacing w:after="120"/>
            </w:pPr>
          </w:p>
        </w:tc>
        <w:tc>
          <w:tcPr>
            <w:tcW w:w="3763" w:type="pct"/>
          </w:tcPr>
          <w:p w14:paraId="679535F0" w14:textId="61CC89BE" w:rsidR="00337802" w:rsidRPr="00DC2587" w:rsidRDefault="00337802">
            <w:pPr>
              <w:pStyle w:val="ITBno"/>
              <w:numPr>
                <w:ilvl w:val="1"/>
                <w:numId w:val="27"/>
              </w:numPr>
              <w:spacing w:after="120"/>
              <w:ind w:left="614" w:hanging="720"/>
            </w:pPr>
            <w:r w:rsidRPr="00DC2587">
              <w:t>To</w:t>
            </w:r>
            <w:r w:rsidR="007E703B" w:rsidRPr="00DC2587">
              <w:t xml:space="preserve"> </w:t>
            </w:r>
            <w:r w:rsidRPr="00DC2587">
              <w:t>assist</w:t>
            </w:r>
            <w:r w:rsidR="007E703B" w:rsidRPr="00DC2587">
              <w:t xml:space="preserve"> </w:t>
            </w:r>
            <w:r w:rsidRPr="00DC2587">
              <w:t>in</w:t>
            </w:r>
            <w:r w:rsidR="007E703B" w:rsidRPr="00DC2587">
              <w:t xml:space="preserve"> </w:t>
            </w:r>
            <w:r w:rsidRPr="00DC2587">
              <w:t>the</w:t>
            </w:r>
            <w:r w:rsidR="007E703B" w:rsidRPr="00DC2587">
              <w:t xml:space="preserve"> </w:t>
            </w:r>
            <w:r w:rsidRPr="00DC2587">
              <w:t>examination,</w:t>
            </w:r>
            <w:r w:rsidR="007E703B" w:rsidRPr="00DC2587">
              <w:t xml:space="preserve"> </w:t>
            </w:r>
            <w:r w:rsidRPr="00DC2587">
              <w:t>evaluation,</w:t>
            </w:r>
            <w:r w:rsidR="007E703B" w:rsidRPr="00DC2587">
              <w:t xml:space="preserve"> </w:t>
            </w:r>
            <w:r w:rsidRPr="00DC2587">
              <w:t>and</w:t>
            </w:r>
            <w:r w:rsidR="007E703B" w:rsidRPr="00DC2587">
              <w:t xml:space="preserve"> </w:t>
            </w:r>
            <w:r w:rsidRPr="00DC2587">
              <w:t>comparison</w:t>
            </w:r>
            <w:r w:rsidR="007E703B" w:rsidRPr="00DC2587">
              <w:t xml:space="preserve"> </w:t>
            </w:r>
            <w:r w:rsidRPr="00DC2587">
              <w:t>of</w:t>
            </w:r>
            <w:r w:rsidR="007E703B" w:rsidRPr="00DC2587">
              <w:t xml:space="preserve"> </w:t>
            </w:r>
            <w:r w:rsidRPr="00DC2587">
              <w:t>the</w:t>
            </w:r>
            <w:r w:rsidR="007E703B" w:rsidRPr="00DC2587">
              <w:t xml:space="preserve"> </w:t>
            </w:r>
            <w:r w:rsidRPr="00DC2587">
              <w:t>Bids,</w:t>
            </w:r>
            <w:r w:rsidR="007E703B" w:rsidRPr="00DC2587">
              <w:t xml:space="preserve"> </w:t>
            </w:r>
            <w:r w:rsidRPr="00DC2587">
              <w:t>and</w:t>
            </w:r>
            <w:r w:rsidR="007E703B" w:rsidRPr="00DC2587">
              <w:t xml:space="preserve"> </w:t>
            </w:r>
            <w:r w:rsidRPr="00DC2587">
              <w:t>qualification</w:t>
            </w:r>
            <w:r w:rsidR="007E703B" w:rsidRPr="00DC2587">
              <w:t xml:space="preserve"> </w:t>
            </w:r>
            <w:r w:rsidRPr="00DC2587">
              <w:t>of</w:t>
            </w:r>
            <w:r w:rsidR="007E703B" w:rsidRPr="00DC2587">
              <w:t xml:space="preserve"> </w:t>
            </w:r>
            <w:r w:rsidRPr="00DC2587">
              <w:t>the</w:t>
            </w:r>
            <w:r w:rsidR="007E703B" w:rsidRPr="00DC2587">
              <w:t xml:space="preserve"> </w:t>
            </w:r>
            <w:r w:rsidRPr="00DC2587">
              <w:t>Bidders,</w:t>
            </w:r>
            <w:r w:rsidR="007E703B" w:rsidRPr="00DC2587">
              <w:t xml:space="preserve"> </w:t>
            </w:r>
            <w:r w:rsidRPr="00DC2587">
              <w:t>the</w:t>
            </w:r>
            <w:r w:rsidR="007E703B" w:rsidRPr="00DC2587">
              <w:t xml:space="preserve"> </w:t>
            </w:r>
            <w:r w:rsidRPr="00DC2587">
              <w:t>Employer</w:t>
            </w:r>
            <w:r w:rsidR="007E703B" w:rsidRPr="00DC2587">
              <w:t xml:space="preserve"> </w:t>
            </w:r>
            <w:r w:rsidRPr="00DC2587">
              <w:t>may,</w:t>
            </w:r>
            <w:r w:rsidR="007E703B" w:rsidRPr="00DC2587">
              <w:t xml:space="preserve"> </w:t>
            </w:r>
            <w:r w:rsidRPr="00DC2587">
              <w:t>at</w:t>
            </w:r>
            <w:r w:rsidR="007E703B" w:rsidRPr="00DC2587">
              <w:t xml:space="preserve"> </w:t>
            </w:r>
            <w:r w:rsidRPr="00DC2587">
              <w:t>its</w:t>
            </w:r>
            <w:r w:rsidR="007E703B" w:rsidRPr="00DC2587">
              <w:t xml:space="preserve"> </w:t>
            </w:r>
            <w:r w:rsidRPr="00DC2587">
              <w:t>discretion,</w:t>
            </w:r>
            <w:r w:rsidR="007E703B" w:rsidRPr="00DC2587">
              <w:t xml:space="preserve"> </w:t>
            </w:r>
            <w:r w:rsidRPr="00DC2587">
              <w:t>ask</w:t>
            </w:r>
            <w:r w:rsidR="007E703B" w:rsidRPr="00DC2587">
              <w:t xml:space="preserve"> </w:t>
            </w:r>
            <w:r w:rsidRPr="00DC2587">
              <w:t>any</w:t>
            </w:r>
            <w:r w:rsidR="007E703B" w:rsidRPr="00DC2587">
              <w:t xml:space="preserve"> </w:t>
            </w:r>
            <w:r w:rsidRPr="00DC2587">
              <w:t>Bidder</w:t>
            </w:r>
            <w:r w:rsidR="007E703B" w:rsidRPr="00DC2587">
              <w:t xml:space="preserve"> </w:t>
            </w:r>
            <w:r w:rsidRPr="00DC2587">
              <w:t>for</w:t>
            </w:r>
            <w:r w:rsidR="007E703B" w:rsidRPr="00DC2587">
              <w:t xml:space="preserve"> </w:t>
            </w:r>
            <w:r w:rsidRPr="00DC2587">
              <w:t>a</w:t>
            </w:r>
            <w:r w:rsidR="007E703B" w:rsidRPr="00DC2587">
              <w:t xml:space="preserve"> </w:t>
            </w:r>
            <w:r w:rsidRPr="00DC2587">
              <w:t>clarification</w:t>
            </w:r>
            <w:r w:rsidR="007E703B" w:rsidRPr="00DC2587">
              <w:t xml:space="preserve"> </w:t>
            </w:r>
            <w:r w:rsidRPr="00DC2587">
              <w:t>of</w:t>
            </w:r>
            <w:r w:rsidR="007E703B" w:rsidRPr="00DC2587">
              <w:t xml:space="preserve"> </w:t>
            </w:r>
            <w:r w:rsidRPr="00DC2587">
              <w:t>its</w:t>
            </w:r>
            <w:r w:rsidR="007E703B" w:rsidRPr="00DC2587">
              <w:t xml:space="preserve"> </w:t>
            </w:r>
            <w:r w:rsidRPr="00DC2587">
              <w:t>Bid.</w:t>
            </w:r>
            <w:r w:rsidR="007E703B" w:rsidRPr="00DC2587">
              <w:t xml:space="preserve">  </w:t>
            </w:r>
            <w:r w:rsidRPr="00DC2587">
              <w:t>Any</w:t>
            </w:r>
            <w:r w:rsidR="007E703B" w:rsidRPr="00DC2587">
              <w:t xml:space="preserve"> </w:t>
            </w:r>
            <w:r w:rsidRPr="00DC2587">
              <w:t>clarification</w:t>
            </w:r>
            <w:r w:rsidR="007E703B" w:rsidRPr="00DC2587">
              <w:t xml:space="preserve"> </w:t>
            </w:r>
            <w:r w:rsidRPr="00DC2587">
              <w:t>submitted</w:t>
            </w:r>
            <w:r w:rsidR="007E703B" w:rsidRPr="00DC2587">
              <w:t xml:space="preserve"> </w:t>
            </w:r>
            <w:r w:rsidRPr="00DC2587">
              <w:t>by</w:t>
            </w:r>
            <w:r w:rsidR="007E703B" w:rsidRPr="00DC2587">
              <w:t xml:space="preserve"> </w:t>
            </w:r>
            <w:r w:rsidRPr="00DC2587">
              <w:t>a</w:t>
            </w:r>
            <w:r w:rsidR="007E703B" w:rsidRPr="00DC2587">
              <w:t xml:space="preserve"> </w:t>
            </w:r>
            <w:r w:rsidRPr="00DC2587">
              <w:t>Bidder</w:t>
            </w:r>
            <w:r w:rsidR="007E703B" w:rsidRPr="00DC2587">
              <w:t xml:space="preserve"> </w:t>
            </w:r>
            <w:r w:rsidRPr="00DC2587">
              <w:t>that</w:t>
            </w:r>
            <w:r w:rsidR="007E703B" w:rsidRPr="00DC2587">
              <w:t xml:space="preserve"> </w:t>
            </w:r>
            <w:r w:rsidRPr="00DC2587">
              <w:t>is</w:t>
            </w:r>
            <w:r w:rsidR="007E703B" w:rsidRPr="00DC2587">
              <w:t xml:space="preserve"> </w:t>
            </w:r>
            <w:r w:rsidRPr="00DC2587">
              <w:t>not</w:t>
            </w:r>
            <w:r w:rsidR="007E703B" w:rsidRPr="00DC2587">
              <w:t xml:space="preserve"> </w:t>
            </w:r>
            <w:r w:rsidRPr="00DC2587">
              <w:t>in</w:t>
            </w:r>
            <w:r w:rsidR="007E703B" w:rsidRPr="00DC2587">
              <w:t xml:space="preserve"> </w:t>
            </w:r>
            <w:r w:rsidRPr="00DC2587">
              <w:t>response</w:t>
            </w:r>
            <w:r w:rsidR="007E703B" w:rsidRPr="00DC2587">
              <w:t xml:space="preserve"> </w:t>
            </w:r>
            <w:r w:rsidRPr="00DC2587">
              <w:t>to</w:t>
            </w:r>
            <w:r w:rsidR="007E703B" w:rsidRPr="00DC2587">
              <w:t xml:space="preserve"> </w:t>
            </w:r>
            <w:r w:rsidRPr="00DC2587">
              <w:t>a</w:t>
            </w:r>
            <w:r w:rsidR="007E703B" w:rsidRPr="00DC2587">
              <w:t xml:space="preserve"> </w:t>
            </w:r>
            <w:r w:rsidRPr="00DC2587">
              <w:t>request</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not</w:t>
            </w:r>
            <w:r w:rsidR="007E703B" w:rsidRPr="00DC2587">
              <w:t xml:space="preserve"> </w:t>
            </w:r>
            <w:r w:rsidRPr="00DC2587">
              <w:t>be</w:t>
            </w:r>
            <w:r w:rsidR="007E703B" w:rsidRPr="00DC2587">
              <w:t xml:space="preserve"> </w:t>
            </w:r>
            <w:r w:rsidRPr="00DC2587">
              <w:t>considered.</w:t>
            </w:r>
            <w:r w:rsidR="007E703B" w:rsidRPr="00DC2587">
              <w:t xml:space="preserve">  </w:t>
            </w:r>
            <w:r w:rsidRPr="00DC2587">
              <w:t>The</w:t>
            </w:r>
            <w:r w:rsidR="007E703B" w:rsidRPr="00DC2587">
              <w:t xml:space="preserve"> </w:t>
            </w:r>
            <w:r w:rsidRPr="00DC2587">
              <w:t>Employer’s</w:t>
            </w:r>
            <w:r w:rsidR="007E703B" w:rsidRPr="00DC2587">
              <w:t xml:space="preserve"> </w:t>
            </w:r>
            <w:r w:rsidRPr="00DC2587">
              <w:t>request</w:t>
            </w:r>
            <w:r w:rsidR="007E703B" w:rsidRPr="00DC2587">
              <w:t xml:space="preserve"> </w:t>
            </w:r>
            <w:r w:rsidRPr="00DC2587">
              <w:t>for</w:t>
            </w:r>
            <w:r w:rsidR="007E703B" w:rsidRPr="00DC2587">
              <w:t xml:space="preserve"> </w:t>
            </w:r>
            <w:r w:rsidRPr="00DC2587">
              <w:t>clarification</w:t>
            </w:r>
            <w:r w:rsidR="007E703B" w:rsidRPr="00DC2587">
              <w:t xml:space="preserve"> </w:t>
            </w:r>
            <w:r w:rsidRPr="00DC2587">
              <w:t>and</w:t>
            </w:r>
            <w:r w:rsidR="007E703B" w:rsidRPr="00DC2587">
              <w:t xml:space="preserve"> </w:t>
            </w:r>
            <w:r w:rsidRPr="00DC2587">
              <w:t>the</w:t>
            </w:r>
            <w:r w:rsidR="007E703B" w:rsidRPr="00DC2587">
              <w:t xml:space="preserve"> </w:t>
            </w:r>
            <w:r w:rsidRPr="00DC2587">
              <w:t>response</w:t>
            </w:r>
            <w:r w:rsidR="007E703B" w:rsidRPr="00DC2587">
              <w:t xml:space="preserve"> </w:t>
            </w:r>
            <w:r w:rsidRPr="00DC2587">
              <w:t>shall</w:t>
            </w:r>
            <w:r w:rsidR="007E703B" w:rsidRPr="00DC2587">
              <w:t xml:space="preserve"> </w:t>
            </w:r>
            <w:r w:rsidRPr="00DC2587">
              <w:t>be</w:t>
            </w:r>
            <w:r w:rsidR="007E703B" w:rsidRPr="00DC2587">
              <w:t xml:space="preserve"> </w:t>
            </w:r>
            <w:r w:rsidRPr="00DC2587">
              <w:t>in</w:t>
            </w:r>
            <w:r w:rsidR="007E703B" w:rsidRPr="00DC2587">
              <w:t xml:space="preserve"> </w:t>
            </w:r>
            <w:r w:rsidRPr="00DC2587">
              <w:t>writing.</w:t>
            </w:r>
            <w:r w:rsidR="007E703B" w:rsidRPr="00DC2587">
              <w:t xml:space="preserve">  </w:t>
            </w:r>
            <w:r w:rsidRPr="00DC2587">
              <w:t>No</w:t>
            </w:r>
            <w:r w:rsidR="007E703B" w:rsidRPr="00DC2587">
              <w:t xml:space="preserve"> </w:t>
            </w:r>
            <w:r w:rsidRPr="00DC2587">
              <w:t>change</w:t>
            </w:r>
            <w:r w:rsidR="007E703B" w:rsidRPr="00DC2587">
              <w:t xml:space="preserve"> </w:t>
            </w:r>
            <w:r w:rsidRPr="00DC2587">
              <w:t>in</w:t>
            </w:r>
            <w:r w:rsidR="007E703B" w:rsidRPr="00DC2587">
              <w:t xml:space="preserve"> </w:t>
            </w:r>
            <w:r w:rsidRPr="00DC2587">
              <w:t>the</w:t>
            </w:r>
            <w:r w:rsidR="007E703B" w:rsidRPr="00DC2587">
              <w:t xml:space="preserve"> </w:t>
            </w:r>
            <w:r w:rsidRPr="00DC2587">
              <w:t>prices</w:t>
            </w:r>
            <w:r w:rsidR="007E703B" w:rsidRPr="00DC2587">
              <w:t xml:space="preserve"> </w:t>
            </w:r>
            <w:r w:rsidRPr="00DC2587">
              <w:t>or</w:t>
            </w:r>
            <w:r w:rsidR="007E703B" w:rsidRPr="00DC2587">
              <w:t xml:space="preserve"> </w:t>
            </w:r>
            <w:r w:rsidRPr="00DC2587">
              <w:t>substance</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7E703B" w:rsidRPr="00DC2587">
              <w:t xml:space="preserve"> </w:t>
            </w:r>
            <w:r w:rsidRPr="00DC2587">
              <w:t>shall</w:t>
            </w:r>
            <w:r w:rsidR="007E703B" w:rsidRPr="00DC2587">
              <w:t xml:space="preserve"> </w:t>
            </w:r>
            <w:r w:rsidRPr="00DC2587">
              <w:t>be</w:t>
            </w:r>
            <w:r w:rsidR="007E703B" w:rsidRPr="00DC2587">
              <w:t xml:space="preserve"> </w:t>
            </w:r>
            <w:r w:rsidRPr="00DC2587">
              <w:t>sought,</w:t>
            </w:r>
            <w:r w:rsidR="007E703B" w:rsidRPr="00DC2587">
              <w:t xml:space="preserve"> </w:t>
            </w:r>
            <w:r w:rsidRPr="00DC2587">
              <w:t>offered,</w:t>
            </w:r>
            <w:r w:rsidR="007E703B" w:rsidRPr="00DC2587">
              <w:t xml:space="preserve"> </w:t>
            </w:r>
            <w:r w:rsidRPr="00DC2587">
              <w:t>or</w:t>
            </w:r>
            <w:r w:rsidR="007E703B" w:rsidRPr="00DC2587">
              <w:t xml:space="preserve"> </w:t>
            </w:r>
            <w:r w:rsidRPr="00DC2587">
              <w:t>permitted,</w:t>
            </w:r>
            <w:r w:rsidR="007E703B" w:rsidRPr="00DC2587">
              <w:t xml:space="preserve"> </w:t>
            </w:r>
            <w:r w:rsidRPr="00DC2587">
              <w:t>except</w:t>
            </w:r>
            <w:r w:rsidR="007E703B" w:rsidRPr="00DC2587">
              <w:t xml:space="preserve"> </w:t>
            </w:r>
            <w:r w:rsidRPr="00DC2587">
              <w:t>to</w:t>
            </w:r>
            <w:r w:rsidR="007E703B" w:rsidRPr="00DC2587">
              <w:t xml:space="preserve"> </w:t>
            </w:r>
            <w:r w:rsidRPr="00DC2587">
              <w:t>confirm</w:t>
            </w:r>
            <w:r w:rsidR="007E703B" w:rsidRPr="00DC2587">
              <w:t xml:space="preserve"> </w:t>
            </w:r>
            <w:r w:rsidRPr="00DC2587">
              <w:t>the</w:t>
            </w:r>
            <w:r w:rsidR="007E703B" w:rsidRPr="00DC2587">
              <w:t xml:space="preserve"> </w:t>
            </w:r>
            <w:r w:rsidRPr="00DC2587">
              <w:t>correction</w:t>
            </w:r>
            <w:r w:rsidR="007E703B" w:rsidRPr="00DC2587">
              <w:t xml:space="preserve"> </w:t>
            </w:r>
            <w:r w:rsidRPr="00DC2587">
              <w:t>of</w:t>
            </w:r>
            <w:r w:rsidR="007E703B" w:rsidRPr="00DC2587">
              <w:t xml:space="preserve"> </w:t>
            </w:r>
            <w:r w:rsidRPr="00DC2587">
              <w:t>arithmetic</w:t>
            </w:r>
            <w:r w:rsidR="007E703B" w:rsidRPr="00DC2587">
              <w:t xml:space="preserve"> </w:t>
            </w:r>
            <w:r w:rsidRPr="00DC2587">
              <w:t>errors</w:t>
            </w:r>
            <w:r w:rsidR="007E703B" w:rsidRPr="00DC2587">
              <w:t xml:space="preserve"> </w:t>
            </w:r>
            <w:r w:rsidRPr="00DC2587">
              <w:t>discovered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in</w:t>
            </w:r>
            <w:r w:rsidR="007E703B" w:rsidRPr="00DC2587">
              <w:t xml:space="preserve"> </w:t>
            </w:r>
            <w:r w:rsidRPr="00DC2587">
              <w:t>the</w:t>
            </w:r>
            <w:r w:rsidR="007E703B" w:rsidRPr="00DC2587">
              <w:t xml:space="preserve"> </w:t>
            </w:r>
            <w:r w:rsidRPr="00DC2587">
              <w:t>evaluation</w:t>
            </w:r>
            <w:r w:rsidR="007E703B" w:rsidRPr="00DC2587">
              <w:t xml:space="preserve"> </w:t>
            </w:r>
            <w:r w:rsidRPr="00DC2587">
              <w:t>of</w:t>
            </w:r>
            <w:r w:rsidR="007E703B" w:rsidRPr="00DC2587">
              <w:t xml:space="preserve"> </w:t>
            </w:r>
            <w:r w:rsidRPr="00DC2587">
              <w:t>the</w:t>
            </w:r>
            <w:r w:rsidR="007E703B" w:rsidRPr="00DC2587">
              <w:t xml:space="preserve"> </w:t>
            </w:r>
            <w:r w:rsidRPr="00DC2587">
              <w:t>Bids,</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ITB</w:t>
            </w:r>
            <w:r w:rsidR="007E703B" w:rsidRPr="00DC2587">
              <w:t xml:space="preserve"> </w:t>
            </w:r>
            <w:r w:rsidR="0031152A" w:rsidRPr="00DC2587">
              <w:t>35</w:t>
            </w:r>
            <w:r w:rsidRPr="00DC2587">
              <w:t>.</w:t>
            </w:r>
          </w:p>
          <w:p w14:paraId="62433398" w14:textId="77777777" w:rsidR="00337802" w:rsidRPr="00DC2587" w:rsidRDefault="00337802">
            <w:pPr>
              <w:pStyle w:val="ITBno"/>
              <w:numPr>
                <w:ilvl w:val="1"/>
                <w:numId w:val="27"/>
              </w:numPr>
              <w:spacing w:after="120"/>
              <w:ind w:left="614" w:hanging="720"/>
            </w:pPr>
            <w:r w:rsidRPr="00DC2587">
              <w:t>If</w:t>
            </w:r>
            <w:r w:rsidR="007E703B" w:rsidRPr="00DC2587">
              <w:t xml:space="preserve"> </w:t>
            </w:r>
            <w:r w:rsidRPr="00DC2587">
              <w:t>a</w:t>
            </w:r>
            <w:r w:rsidR="007E703B" w:rsidRPr="00DC2587">
              <w:t xml:space="preserve"> </w:t>
            </w:r>
            <w:r w:rsidRPr="00DC2587">
              <w:t>Bidder</w:t>
            </w:r>
            <w:r w:rsidR="007E703B" w:rsidRPr="00DC2587">
              <w:t xml:space="preserve"> </w:t>
            </w:r>
            <w:r w:rsidRPr="00DC2587">
              <w:t>does</w:t>
            </w:r>
            <w:r w:rsidR="007E703B" w:rsidRPr="00DC2587">
              <w:t xml:space="preserve"> </w:t>
            </w:r>
            <w:r w:rsidRPr="00DC2587">
              <w:t>not</w:t>
            </w:r>
            <w:r w:rsidR="007E703B" w:rsidRPr="00DC2587">
              <w:t xml:space="preserve"> </w:t>
            </w:r>
            <w:r w:rsidRPr="00DC2587">
              <w:t>provide</w:t>
            </w:r>
            <w:r w:rsidR="007E703B" w:rsidRPr="00DC2587">
              <w:t xml:space="preserve"> </w:t>
            </w:r>
            <w:r w:rsidRPr="00DC2587">
              <w:t>clarifications</w:t>
            </w:r>
            <w:r w:rsidR="007E703B" w:rsidRPr="00DC2587">
              <w:t xml:space="preserve"> </w:t>
            </w:r>
            <w:r w:rsidRPr="00DC2587">
              <w:t>of</w:t>
            </w:r>
            <w:r w:rsidR="007E703B" w:rsidRPr="00DC2587">
              <w:t xml:space="preserve"> </w:t>
            </w:r>
            <w:r w:rsidRPr="00DC2587">
              <w:t>its</w:t>
            </w:r>
            <w:r w:rsidR="007E703B" w:rsidRPr="00DC2587">
              <w:t xml:space="preserve"> </w:t>
            </w:r>
            <w:r w:rsidRPr="00DC2587">
              <w:t>Bid</w:t>
            </w:r>
            <w:r w:rsidR="007E703B" w:rsidRPr="00DC2587">
              <w:t xml:space="preserve"> </w:t>
            </w:r>
            <w:r w:rsidRPr="00DC2587">
              <w:t>by</w:t>
            </w:r>
            <w:r w:rsidR="007E703B" w:rsidRPr="00DC2587">
              <w:t xml:space="preserve"> </w:t>
            </w:r>
            <w:r w:rsidRPr="00DC2587">
              <w:t>the</w:t>
            </w:r>
            <w:r w:rsidR="007E703B" w:rsidRPr="00DC2587">
              <w:t xml:space="preserve"> </w:t>
            </w:r>
            <w:r w:rsidRPr="00DC2587">
              <w:t>date</w:t>
            </w:r>
            <w:r w:rsidR="007E703B" w:rsidRPr="00DC2587">
              <w:t xml:space="preserve"> </w:t>
            </w:r>
            <w:r w:rsidRPr="00DC2587">
              <w:t>and</w:t>
            </w:r>
            <w:r w:rsidR="007E703B" w:rsidRPr="00DC2587">
              <w:t xml:space="preserve"> </w:t>
            </w:r>
            <w:r w:rsidRPr="00DC2587">
              <w:t>time</w:t>
            </w:r>
            <w:r w:rsidR="007E703B" w:rsidRPr="00DC2587">
              <w:t xml:space="preserve"> </w:t>
            </w:r>
            <w:r w:rsidRPr="00DC2587">
              <w:t>set</w:t>
            </w:r>
            <w:r w:rsidR="007E703B" w:rsidRPr="00DC2587">
              <w:t xml:space="preserve"> </w:t>
            </w:r>
            <w:r w:rsidRPr="00DC2587">
              <w:t>in</w:t>
            </w:r>
            <w:r w:rsidR="007E703B" w:rsidRPr="00DC2587">
              <w:t xml:space="preserve"> </w:t>
            </w:r>
            <w:r w:rsidRPr="00DC2587">
              <w:t>the</w:t>
            </w:r>
            <w:r w:rsidR="007E703B" w:rsidRPr="00DC2587">
              <w:t xml:space="preserve"> </w:t>
            </w:r>
            <w:r w:rsidRPr="00DC2587">
              <w:t>Employer’s</w:t>
            </w:r>
            <w:r w:rsidR="007E703B" w:rsidRPr="00DC2587">
              <w:t xml:space="preserve"> </w:t>
            </w:r>
            <w:r w:rsidRPr="00DC2587">
              <w:t>request</w:t>
            </w:r>
            <w:r w:rsidR="007E703B" w:rsidRPr="00DC2587">
              <w:t xml:space="preserve"> </w:t>
            </w:r>
            <w:r w:rsidRPr="00DC2587">
              <w:t>for</w:t>
            </w:r>
            <w:r w:rsidR="007E703B" w:rsidRPr="00DC2587">
              <w:t xml:space="preserve"> </w:t>
            </w:r>
            <w:r w:rsidRPr="00DC2587">
              <w:t>clarification,</w:t>
            </w:r>
            <w:r w:rsidR="007E703B" w:rsidRPr="00DC2587">
              <w:t xml:space="preserve"> </w:t>
            </w:r>
            <w:r w:rsidRPr="00DC2587">
              <w:t>its</w:t>
            </w:r>
            <w:r w:rsidR="007E703B" w:rsidRPr="00DC2587">
              <w:t xml:space="preserve"> </w:t>
            </w:r>
            <w:r w:rsidRPr="00DC2587">
              <w:t>Bid</w:t>
            </w:r>
            <w:r w:rsidR="007E703B" w:rsidRPr="00DC2587">
              <w:t xml:space="preserve"> </w:t>
            </w:r>
            <w:r w:rsidRPr="00DC2587">
              <w:t>may</w:t>
            </w:r>
            <w:r w:rsidR="007E703B" w:rsidRPr="00DC2587">
              <w:t xml:space="preserve"> </w:t>
            </w:r>
            <w:r w:rsidRPr="00DC2587">
              <w:t>be</w:t>
            </w:r>
            <w:r w:rsidR="007E703B" w:rsidRPr="00DC2587">
              <w:t xml:space="preserve"> </w:t>
            </w:r>
            <w:r w:rsidRPr="00DC2587">
              <w:t>rejected.</w:t>
            </w:r>
          </w:p>
        </w:tc>
      </w:tr>
      <w:tr w:rsidR="00DC2587" w:rsidRPr="00DC2587" w14:paraId="19EF6E88" w14:textId="77777777" w:rsidTr="006001BE">
        <w:trPr>
          <w:gridAfter w:val="1"/>
          <w:wAfter w:w="14" w:type="pct"/>
        </w:trPr>
        <w:tc>
          <w:tcPr>
            <w:tcW w:w="1223" w:type="pct"/>
          </w:tcPr>
          <w:p w14:paraId="123F2E64" w14:textId="77777777" w:rsidR="00487FB9" w:rsidRPr="00DC2587" w:rsidRDefault="00487FB9">
            <w:pPr>
              <w:pStyle w:val="S1-Header2"/>
              <w:numPr>
                <w:ilvl w:val="0"/>
                <w:numId w:val="27"/>
              </w:numPr>
              <w:tabs>
                <w:tab w:val="num" w:pos="432"/>
              </w:tabs>
              <w:spacing w:after="120"/>
              <w:ind w:left="432" w:hanging="432"/>
            </w:pPr>
            <w:bookmarkStart w:id="350" w:name="_Toc125783019"/>
            <w:bookmarkStart w:id="351" w:name="_Toc436556149"/>
            <w:bookmarkStart w:id="352" w:name="_Toc135149901"/>
            <w:r w:rsidRPr="00DC2587">
              <w:rPr>
                <w:noProof/>
              </w:rPr>
              <w:t>Deviations,</w:t>
            </w:r>
            <w:r w:rsidR="007E703B" w:rsidRPr="00DC2587">
              <w:rPr>
                <w:noProof/>
              </w:rPr>
              <w:t xml:space="preserve"> </w:t>
            </w:r>
            <w:r w:rsidRPr="00DC2587">
              <w:rPr>
                <w:noProof/>
              </w:rPr>
              <w:t>Reservations,</w:t>
            </w:r>
            <w:r w:rsidR="007E703B" w:rsidRPr="00DC2587">
              <w:rPr>
                <w:noProof/>
              </w:rPr>
              <w:t xml:space="preserve"> </w:t>
            </w:r>
            <w:r w:rsidRPr="00DC2587">
              <w:rPr>
                <w:noProof/>
              </w:rPr>
              <w:t>and</w:t>
            </w:r>
            <w:r w:rsidR="007E703B" w:rsidRPr="00DC2587">
              <w:rPr>
                <w:noProof/>
              </w:rPr>
              <w:t xml:space="preserve"> </w:t>
            </w:r>
            <w:r w:rsidRPr="00DC2587">
              <w:rPr>
                <w:noProof/>
              </w:rPr>
              <w:t>Omissions</w:t>
            </w:r>
            <w:bookmarkEnd w:id="350"/>
            <w:bookmarkEnd w:id="351"/>
            <w:bookmarkEnd w:id="352"/>
          </w:p>
        </w:tc>
        <w:tc>
          <w:tcPr>
            <w:tcW w:w="3763" w:type="pct"/>
          </w:tcPr>
          <w:p w14:paraId="1CE36894" w14:textId="77777777" w:rsidR="00F07D31" w:rsidRPr="00DC2587" w:rsidRDefault="00487FB9">
            <w:pPr>
              <w:pStyle w:val="ITBno"/>
              <w:numPr>
                <w:ilvl w:val="1"/>
                <w:numId w:val="27"/>
              </w:numPr>
              <w:spacing w:after="120"/>
              <w:ind w:left="614" w:hanging="720"/>
            </w:pPr>
            <w:r w:rsidRPr="00DC2587">
              <w:t>During</w:t>
            </w:r>
            <w:r w:rsidR="007E703B" w:rsidRPr="00DC2587">
              <w:t xml:space="preserve"> </w:t>
            </w:r>
            <w:r w:rsidRPr="00DC2587">
              <w:t>the</w:t>
            </w:r>
            <w:r w:rsidR="007E703B" w:rsidRPr="00DC2587">
              <w:t xml:space="preserve"> </w:t>
            </w:r>
            <w:r w:rsidRPr="00DC2587">
              <w:t>evaluation</w:t>
            </w:r>
            <w:r w:rsidR="007E703B" w:rsidRPr="00DC2587">
              <w:t xml:space="preserve"> </w:t>
            </w:r>
            <w:r w:rsidRPr="00DC2587">
              <w:t>of</w:t>
            </w:r>
            <w:r w:rsidR="007E703B" w:rsidRPr="00DC2587">
              <w:t xml:space="preserve"> </w:t>
            </w:r>
            <w:r w:rsidRPr="00DC2587">
              <w:t>Bids,</w:t>
            </w:r>
            <w:r w:rsidR="007E703B" w:rsidRPr="00DC2587">
              <w:t xml:space="preserve"> </w:t>
            </w:r>
            <w:r w:rsidRPr="00DC2587">
              <w:t>the</w:t>
            </w:r>
            <w:r w:rsidR="007E703B" w:rsidRPr="00DC2587">
              <w:t xml:space="preserve"> </w:t>
            </w:r>
            <w:r w:rsidRPr="00DC2587">
              <w:t>following</w:t>
            </w:r>
            <w:r w:rsidR="007E703B" w:rsidRPr="00DC2587">
              <w:t xml:space="preserve"> </w:t>
            </w:r>
            <w:r w:rsidRPr="00DC2587">
              <w:t>definitions</w:t>
            </w:r>
            <w:r w:rsidR="007E703B" w:rsidRPr="00DC2587">
              <w:t xml:space="preserve"> </w:t>
            </w:r>
            <w:r w:rsidRPr="00DC2587">
              <w:t>apply:</w:t>
            </w:r>
          </w:p>
          <w:p w14:paraId="5B2FBCB9" w14:textId="77777777" w:rsidR="00F07D31" w:rsidRPr="00DC2587" w:rsidRDefault="00487FB9" w:rsidP="006001BE">
            <w:pPr>
              <w:tabs>
                <w:tab w:val="num" w:pos="1476"/>
              </w:tabs>
              <w:spacing w:after="120"/>
              <w:ind w:left="1152" w:hanging="576"/>
            </w:pPr>
            <w:r w:rsidRPr="00DC2587">
              <w:t>(a)</w:t>
            </w:r>
            <w:r w:rsidR="007E703B" w:rsidRPr="00DC2587">
              <w:t xml:space="preserve"> </w:t>
            </w:r>
            <w:r w:rsidRPr="00DC2587">
              <w:tab/>
              <w:t>“Deviation”</w:t>
            </w:r>
            <w:r w:rsidR="007E703B" w:rsidRPr="00DC2587">
              <w:t xml:space="preserve"> </w:t>
            </w:r>
            <w:r w:rsidRPr="00DC2587">
              <w:t>is</w:t>
            </w:r>
            <w:r w:rsidR="007E703B" w:rsidRPr="00DC2587">
              <w:t xml:space="preserve"> </w:t>
            </w:r>
            <w:r w:rsidRPr="00DC2587">
              <w:t>a</w:t>
            </w:r>
            <w:r w:rsidR="007E703B" w:rsidRPr="00DC2587">
              <w:t xml:space="preserve"> </w:t>
            </w:r>
            <w:r w:rsidRPr="00DC2587">
              <w:t>departure</w:t>
            </w:r>
            <w:r w:rsidR="007E703B" w:rsidRPr="00DC2587">
              <w:t xml:space="preserve"> </w:t>
            </w:r>
            <w:r w:rsidRPr="00DC2587">
              <w:t>from</w:t>
            </w:r>
            <w:r w:rsidR="007E703B" w:rsidRPr="00DC2587">
              <w:t xml:space="preserve"> </w:t>
            </w:r>
            <w:r w:rsidRPr="00DC2587">
              <w:t>the</w:t>
            </w:r>
            <w:r w:rsidR="007E703B" w:rsidRPr="00DC2587">
              <w:t xml:space="preserve"> </w:t>
            </w:r>
            <w:r w:rsidRPr="00DC2587">
              <w:t>requirements</w:t>
            </w:r>
            <w:r w:rsidR="007E703B" w:rsidRPr="00DC2587">
              <w:t xml:space="preserve"> </w:t>
            </w:r>
            <w:r w:rsidRPr="00DC2587">
              <w:t>specified</w:t>
            </w:r>
            <w:r w:rsidR="007E703B" w:rsidRPr="00DC2587">
              <w:t xml:space="preserve"> </w:t>
            </w:r>
            <w:r w:rsidRPr="00DC2587">
              <w:t>in</w:t>
            </w:r>
            <w:r w:rsidR="007E703B" w:rsidRPr="00DC2587">
              <w:t xml:space="preserve"> </w:t>
            </w:r>
            <w:r w:rsidRPr="00DC2587">
              <w:t>the</w:t>
            </w:r>
            <w:r w:rsidR="007E703B" w:rsidRPr="00DC2587">
              <w:t xml:space="preserve"> </w:t>
            </w:r>
            <w:r w:rsidR="00D71DAF" w:rsidRPr="00DC2587">
              <w:t xml:space="preserve">bidding </w:t>
            </w:r>
            <w:proofErr w:type="gramStart"/>
            <w:r w:rsidR="00D71DAF" w:rsidRPr="00DC2587">
              <w:t>document</w:t>
            </w:r>
            <w:r w:rsidRPr="00DC2587">
              <w:t>;</w:t>
            </w:r>
            <w:proofErr w:type="gramEnd"/>
          </w:p>
          <w:p w14:paraId="5167DF92" w14:textId="77777777" w:rsidR="00F07D31" w:rsidRPr="00DC2587" w:rsidRDefault="00487FB9" w:rsidP="006001BE">
            <w:pPr>
              <w:tabs>
                <w:tab w:val="num" w:pos="1476"/>
              </w:tabs>
              <w:spacing w:after="120"/>
              <w:ind w:left="1152" w:hanging="576"/>
            </w:pPr>
            <w:r w:rsidRPr="00DC2587">
              <w:t>(b)</w:t>
            </w:r>
            <w:r w:rsidR="007E703B" w:rsidRPr="00DC2587">
              <w:t xml:space="preserve"> </w:t>
            </w:r>
            <w:r w:rsidRPr="00DC2587">
              <w:tab/>
              <w:t>“Reservation”</w:t>
            </w:r>
            <w:r w:rsidR="007E703B" w:rsidRPr="00DC2587">
              <w:t xml:space="preserve"> </w:t>
            </w:r>
            <w:r w:rsidRPr="00DC2587">
              <w:t>is</w:t>
            </w:r>
            <w:r w:rsidR="007E703B" w:rsidRPr="00DC2587">
              <w:t xml:space="preserve"> </w:t>
            </w:r>
            <w:r w:rsidRPr="00DC2587">
              <w:t>the</w:t>
            </w:r>
            <w:r w:rsidR="007E703B" w:rsidRPr="00DC2587">
              <w:t xml:space="preserve"> </w:t>
            </w:r>
            <w:r w:rsidRPr="00DC2587">
              <w:t>setting</w:t>
            </w:r>
            <w:r w:rsidR="007E703B" w:rsidRPr="00DC2587">
              <w:t xml:space="preserve"> </w:t>
            </w:r>
            <w:r w:rsidRPr="00DC2587">
              <w:t>of</w:t>
            </w:r>
            <w:r w:rsidR="007E703B" w:rsidRPr="00DC2587">
              <w:t xml:space="preserve"> </w:t>
            </w:r>
            <w:r w:rsidRPr="00DC2587">
              <w:t>limiting</w:t>
            </w:r>
            <w:r w:rsidR="007E703B" w:rsidRPr="00DC2587">
              <w:t xml:space="preserve"> </w:t>
            </w:r>
            <w:r w:rsidRPr="00DC2587">
              <w:t>conditions</w:t>
            </w:r>
            <w:r w:rsidR="007E703B" w:rsidRPr="00DC2587">
              <w:t xml:space="preserve"> </w:t>
            </w:r>
            <w:r w:rsidRPr="00DC2587">
              <w:t>or</w:t>
            </w:r>
            <w:r w:rsidR="007E703B" w:rsidRPr="00DC2587">
              <w:t xml:space="preserve"> </w:t>
            </w:r>
            <w:r w:rsidRPr="00DC2587">
              <w:t>withholding</w:t>
            </w:r>
            <w:r w:rsidR="007E703B" w:rsidRPr="00DC2587">
              <w:t xml:space="preserve"> </w:t>
            </w:r>
            <w:r w:rsidRPr="00DC2587">
              <w:t>from</w:t>
            </w:r>
            <w:r w:rsidR="007E703B" w:rsidRPr="00DC2587">
              <w:t xml:space="preserve"> </w:t>
            </w:r>
            <w:r w:rsidRPr="00DC2587">
              <w:t>complete</w:t>
            </w:r>
            <w:r w:rsidR="007E703B" w:rsidRPr="00DC2587">
              <w:t xml:space="preserve"> </w:t>
            </w:r>
            <w:r w:rsidRPr="00DC2587">
              <w:t>acceptance</w:t>
            </w:r>
            <w:r w:rsidR="007E703B" w:rsidRPr="00DC2587">
              <w:t xml:space="preserve"> </w:t>
            </w:r>
            <w:r w:rsidRPr="00DC2587">
              <w:t>of</w:t>
            </w:r>
            <w:r w:rsidR="007E703B" w:rsidRPr="00DC2587">
              <w:t xml:space="preserve"> </w:t>
            </w:r>
            <w:r w:rsidRPr="00DC2587">
              <w:t>the</w:t>
            </w:r>
            <w:r w:rsidR="007E703B" w:rsidRPr="00DC2587">
              <w:t xml:space="preserve"> </w:t>
            </w:r>
            <w:r w:rsidRPr="00DC2587">
              <w:t>requirements</w:t>
            </w:r>
            <w:r w:rsidR="007E703B" w:rsidRPr="00DC2587">
              <w:t xml:space="preserve"> </w:t>
            </w:r>
            <w:r w:rsidRPr="00DC2587">
              <w:t>specified</w:t>
            </w:r>
            <w:r w:rsidR="007E703B" w:rsidRPr="00DC2587">
              <w:t xml:space="preserve"> </w:t>
            </w:r>
            <w:r w:rsidRPr="00DC2587">
              <w:t>in</w:t>
            </w:r>
            <w:r w:rsidR="007E703B" w:rsidRPr="00DC2587">
              <w:t xml:space="preserve"> </w:t>
            </w:r>
            <w:r w:rsidRPr="00DC2587">
              <w:t>the</w:t>
            </w:r>
            <w:r w:rsidR="007E703B" w:rsidRPr="00DC2587">
              <w:t xml:space="preserve"> </w:t>
            </w:r>
            <w:r w:rsidR="00D71DAF" w:rsidRPr="00DC2587">
              <w:t>bidding document</w:t>
            </w:r>
            <w:r w:rsidRPr="00DC2587">
              <w:t>;</w:t>
            </w:r>
            <w:r w:rsidR="007E703B" w:rsidRPr="00DC2587">
              <w:t xml:space="preserve"> </w:t>
            </w:r>
            <w:r w:rsidRPr="00DC2587">
              <w:t>and</w:t>
            </w:r>
          </w:p>
          <w:p w14:paraId="741C746A" w14:textId="10FFBA2E" w:rsidR="00F07D31" w:rsidRPr="00DC2587" w:rsidRDefault="0031152A" w:rsidP="006001BE">
            <w:pPr>
              <w:spacing w:after="120"/>
              <w:ind w:left="1064" w:hanging="1064"/>
            </w:pPr>
            <w:r w:rsidRPr="00DC2587">
              <w:t xml:space="preserve">          (c) </w:t>
            </w:r>
            <w:r w:rsidR="00487FB9" w:rsidRPr="00DC2587">
              <w:t>“Omission”</w:t>
            </w:r>
            <w:r w:rsidR="007E703B" w:rsidRPr="00DC2587">
              <w:t xml:space="preserve"> </w:t>
            </w:r>
            <w:r w:rsidR="00487FB9" w:rsidRPr="00DC2587">
              <w:t>is</w:t>
            </w:r>
            <w:r w:rsidR="007E703B" w:rsidRPr="00DC2587">
              <w:t xml:space="preserve"> </w:t>
            </w:r>
            <w:r w:rsidR="00487FB9" w:rsidRPr="00DC2587">
              <w:t>the</w:t>
            </w:r>
            <w:r w:rsidR="007E703B" w:rsidRPr="00DC2587">
              <w:t xml:space="preserve"> </w:t>
            </w:r>
            <w:r w:rsidR="00487FB9" w:rsidRPr="00DC2587">
              <w:t>failure</w:t>
            </w:r>
            <w:r w:rsidR="007E703B" w:rsidRPr="00DC2587">
              <w:t xml:space="preserve"> </w:t>
            </w:r>
            <w:r w:rsidR="00487FB9" w:rsidRPr="00DC2587">
              <w:t>to</w:t>
            </w:r>
            <w:r w:rsidR="007E703B" w:rsidRPr="00DC2587">
              <w:t xml:space="preserve"> </w:t>
            </w:r>
            <w:r w:rsidR="00487FB9" w:rsidRPr="00DC2587">
              <w:t>submit</w:t>
            </w:r>
            <w:r w:rsidR="007E703B" w:rsidRPr="00DC2587">
              <w:t xml:space="preserve"> </w:t>
            </w:r>
            <w:proofErr w:type="gramStart"/>
            <w:r w:rsidR="00487FB9" w:rsidRPr="00DC2587">
              <w:t>part</w:t>
            </w:r>
            <w:proofErr w:type="gramEnd"/>
            <w:r w:rsidR="007E703B" w:rsidRPr="00DC2587">
              <w:t xml:space="preserve"> </w:t>
            </w:r>
            <w:r w:rsidR="00487FB9" w:rsidRPr="00DC2587">
              <w:t>or</w:t>
            </w:r>
            <w:r w:rsidR="007E703B" w:rsidRPr="00DC2587">
              <w:t xml:space="preserve"> </w:t>
            </w:r>
            <w:r w:rsidR="00487FB9" w:rsidRPr="00DC2587">
              <w:t>all</w:t>
            </w:r>
            <w:r w:rsidR="007E703B" w:rsidRPr="00DC2587">
              <w:t xml:space="preserve"> </w:t>
            </w:r>
            <w:r w:rsidR="00487FB9" w:rsidRPr="00DC2587">
              <w:t>of</w:t>
            </w:r>
            <w:r w:rsidR="007E703B" w:rsidRPr="00DC2587">
              <w:t xml:space="preserve"> </w:t>
            </w:r>
            <w:r w:rsidR="00487FB9" w:rsidRPr="00DC2587">
              <w:t>the</w:t>
            </w:r>
            <w:r w:rsidR="007E703B" w:rsidRPr="00DC2587">
              <w:t xml:space="preserve"> </w:t>
            </w:r>
            <w:r w:rsidR="00487FB9" w:rsidRPr="00DC2587">
              <w:t>information</w:t>
            </w:r>
            <w:r w:rsidR="007E703B" w:rsidRPr="00DC2587">
              <w:t xml:space="preserve"> </w:t>
            </w:r>
            <w:r w:rsidR="00487FB9" w:rsidRPr="00DC2587">
              <w:t>or</w:t>
            </w:r>
            <w:r w:rsidR="007E703B" w:rsidRPr="00DC2587">
              <w:t xml:space="preserve"> </w:t>
            </w:r>
            <w:r w:rsidR="00487FB9" w:rsidRPr="00DC2587">
              <w:t>documentation</w:t>
            </w:r>
            <w:r w:rsidR="007E703B" w:rsidRPr="00DC2587">
              <w:t xml:space="preserve"> </w:t>
            </w:r>
            <w:r w:rsidR="00487FB9" w:rsidRPr="00DC2587">
              <w:t>required</w:t>
            </w:r>
            <w:r w:rsidR="007E703B" w:rsidRPr="00DC2587">
              <w:t xml:space="preserve"> </w:t>
            </w:r>
            <w:r w:rsidR="00487FB9" w:rsidRPr="00DC2587">
              <w:t>in</w:t>
            </w:r>
            <w:r w:rsidR="007E703B" w:rsidRPr="00DC2587">
              <w:t xml:space="preserve"> </w:t>
            </w:r>
            <w:r w:rsidR="00487FB9" w:rsidRPr="00DC2587">
              <w:t>the</w:t>
            </w:r>
            <w:r w:rsidR="007E703B" w:rsidRPr="00DC2587">
              <w:t xml:space="preserve"> </w:t>
            </w:r>
            <w:r w:rsidR="00D71DAF" w:rsidRPr="00DC2587">
              <w:t>bidding document</w:t>
            </w:r>
            <w:r w:rsidR="00487FB9" w:rsidRPr="00DC2587">
              <w:t>.</w:t>
            </w:r>
          </w:p>
          <w:p w14:paraId="0297666D" w14:textId="77777777" w:rsidR="001330F1" w:rsidRPr="00DC2587" w:rsidRDefault="001330F1">
            <w:pPr>
              <w:pStyle w:val="ITBno"/>
              <w:numPr>
                <w:ilvl w:val="1"/>
                <w:numId w:val="27"/>
              </w:numPr>
              <w:spacing w:after="120"/>
              <w:ind w:left="614" w:hanging="720"/>
            </w:pPr>
            <w:r w:rsidRPr="00DC2587">
              <w:t>Provided that a Bid is substantially responsive, the Employer may waive any nonmaterial nonconformities in the Bid.</w:t>
            </w:r>
          </w:p>
          <w:p w14:paraId="18F8C021" w14:textId="1BE1CA9E" w:rsidR="001330F1" w:rsidRPr="00DC2587" w:rsidRDefault="001330F1">
            <w:pPr>
              <w:pStyle w:val="ITBno"/>
              <w:numPr>
                <w:ilvl w:val="1"/>
                <w:numId w:val="27"/>
              </w:numPr>
              <w:spacing w:after="120"/>
              <w:ind w:left="614" w:hanging="720"/>
            </w:pPr>
            <w:r w:rsidRPr="00DC2587">
              <w:t xml:space="preserve">Provided that a Bid is substantially responsive, the Employer may request that the Bidder submit the necessary information or documentation, within a reasonable </w:t>
            </w:r>
            <w:proofErr w:type="gramStart"/>
            <w:r w:rsidRPr="00DC2587">
              <w:t>period of time</w:t>
            </w:r>
            <w:proofErr w:type="gramEnd"/>
            <w:r w:rsidRPr="00DC2587">
              <w:t>,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DC2587" w:rsidRPr="00DC2587" w14:paraId="4F856BB7" w14:textId="77777777" w:rsidTr="006001BE">
        <w:trPr>
          <w:gridAfter w:val="1"/>
          <w:wAfter w:w="14" w:type="pct"/>
        </w:trPr>
        <w:tc>
          <w:tcPr>
            <w:tcW w:w="4986" w:type="pct"/>
            <w:gridSpan w:val="2"/>
          </w:tcPr>
          <w:p w14:paraId="58B5BFA1" w14:textId="6D4332B4" w:rsidR="001231B2" w:rsidRPr="00DC2587" w:rsidRDefault="001231B2">
            <w:pPr>
              <w:pStyle w:val="S1-Header"/>
              <w:numPr>
                <w:ilvl w:val="0"/>
                <w:numId w:val="20"/>
              </w:numPr>
              <w:spacing w:before="0" w:after="120"/>
              <w:ind w:left="-12" w:hanging="6"/>
            </w:pPr>
            <w:bookmarkStart w:id="353" w:name="_Toc135149902"/>
            <w:r w:rsidRPr="00DC2587">
              <w:t>Evaluation of Technical Part of Bids</w:t>
            </w:r>
            <w:bookmarkEnd w:id="353"/>
          </w:p>
        </w:tc>
      </w:tr>
      <w:tr w:rsidR="00DC2587" w:rsidRPr="00DC2587" w14:paraId="02575948" w14:textId="77777777" w:rsidTr="006001BE">
        <w:trPr>
          <w:gridAfter w:val="1"/>
          <w:wAfter w:w="14" w:type="pct"/>
        </w:trPr>
        <w:tc>
          <w:tcPr>
            <w:tcW w:w="1223" w:type="pct"/>
          </w:tcPr>
          <w:p w14:paraId="11702842" w14:textId="4E5F621D" w:rsidR="00337802" w:rsidRPr="00DC2587" w:rsidRDefault="00337802">
            <w:pPr>
              <w:pStyle w:val="S1-Header2"/>
              <w:numPr>
                <w:ilvl w:val="0"/>
                <w:numId w:val="27"/>
              </w:numPr>
              <w:tabs>
                <w:tab w:val="num" w:pos="432"/>
              </w:tabs>
              <w:spacing w:after="120"/>
              <w:ind w:left="432" w:hanging="432"/>
            </w:pPr>
            <w:bookmarkStart w:id="354" w:name="_Toc424009130"/>
            <w:bookmarkStart w:id="355" w:name="_Toc23236776"/>
            <w:bookmarkStart w:id="356" w:name="_Toc125783020"/>
            <w:bookmarkStart w:id="357" w:name="_Toc436556150"/>
            <w:bookmarkStart w:id="358" w:name="_Toc438438853"/>
            <w:bookmarkStart w:id="359" w:name="_Toc438532632"/>
            <w:bookmarkStart w:id="360" w:name="_Toc438733997"/>
            <w:bookmarkStart w:id="361" w:name="_Toc438907034"/>
            <w:bookmarkStart w:id="362" w:name="_Toc438907233"/>
            <w:bookmarkStart w:id="363" w:name="_Toc135149903"/>
            <w:r w:rsidRPr="00DC2587">
              <w:rPr>
                <w:noProof/>
              </w:rPr>
              <w:lastRenderedPageBreak/>
              <w:t>Determination</w:t>
            </w:r>
            <w:r w:rsidR="007E703B" w:rsidRPr="00DC2587">
              <w:rPr>
                <w:noProof/>
              </w:rPr>
              <w:t xml:space="preserve"> </w:t>
            </w:r>
            <w:r w:rsidRPr="00DC2587">
              <w:rPr>
                <w:noProof/>
              </w:rPr>
              <w:t>of</w:t>
            </w:r>
            <w:r w:rsidR="007E703B" w:rsidRPr="00DC2587">
              <w:rPr>
                <w:noProof/>
              </w:rPr>
              <w:t xml:space="preserve"> </w:t>
            </w:r>
            <w:r w:rsidRPr="00DC2587">
              <w:rPr>
                <w:noProof/>
              </w:rPr>
              <w:t>Responsiveness</w:t>
            </w:r>
            <w:bookmarkEnd w:id="354"/>
            <w:bookmarkEnd w:id="355"/>
            <w:bookmarkEnd w:id="356"/>
            <w:bookmarkEnd w:id="357"/>
            <w:bookmarkEnd w:id="358"/>
            <w:bookmarkEnd w:id="359"/>
            <w:bookmarkEnd w:id="360"/>
            <w:bookmarkEnd w:id="361"/>
            <w:bookmarkEnd w:id="362"/>
            <w:r w:rsidR="0031152A" w:rsidRPr="00DC2587">
              <w:rPr>
                <w:noProof/>
              </w:rPr>
              <w:t xml:space="preserve"> of Technical Part</w:t>
            </w:r>
            <w:bookmarkEnd w:id="363"/>
          </w:p>
        </w:tc>
        <w:tc>
          <w:tcPr>
            <w:tcW w:w="3763" w:type="pct"/>
          </w:tcPr>
          <w:p w14:paraId="16C51F15" w14:textId="2C1A1DD6" w:rsidR="00337802" w:rsidRPr="00DC2587" w:rsidRDefault="005533AB">
            <w:pPr>
              <w:pStyle w:val="ITBno"/>
              <w:numPr>
                <w:ilvl w:val="1"/>
                <w:numId w:val="27"/>
              </w:numPr>
              <w:spacing w:after="120"/>
              <w:ind w:left="614" w:hanging="720"/>
            </w:pPr>
            <w:r w:rsidRPr="00DC2587">
              <w:t>The Employer’s determination of the Technical Part’s responsiveness shall be based on the contents of the Bid, as specified in ITB 11</w:t>
            </w:r>
            <w:r w:rsidR="00337802" w:rsidRPr="00DC2587">
              <w:t>.</w:t>
            </w:r>
          </w:p>
          <w:p w14:paraId="20BB80EE" w14:textId="31C38F1D" w:rsidR="005533AB" w:rsidRPr="00DC2587" w:rsidRDefault="005533AB">
            <w:pPr>
              <w:pStyle w:val="ITBno"/>
              <w:numPr>
                <w:ilvl w:val="1"/>
                <w:numId w:val="27"/>
              </w:numPr>
              <w:spacing w:after="120"/>
              <w:ind w:left="614" w:hanging="720"/>
            </w:pPr>
            <w:r w:rsidRPr="00DC2587">
              <w:t>Preliminary examination of the Technical Part shall be carried out to identify proposals that are incomplete, invalid or substantially nonresponsive to the requirements of the Bidding documents. A substantially responsive Bid is one that materially confirms to the requirements of the Bidding document without material deviation, reservation, or omission. A material deviation, reservation, or omission is one that,</w:t>
            </w:r>
          </w:p>
          <w:p w14:paraId="36562A2C" w14:textId="5100375E" w:rsidR="00F73017" w:rsidRPr="00DC2587" w:rsidRDefault="00B3013B">
            <w:pPr>
              <w:pStyle w:val="S1-subpara"/>
              <w:numPr>
                <w:ilvl w:val="1"/>
                <w:numId w:val="19"/>
              </w:numPr>
              <w:spacing w:after="120"/>
              <w:ind w:left="1064" w:hanging="540"/>
            </w:pPr>
            <w:r w:rsidRPr="00DC2587">
              <w:rPr>
                <w:bCs/>
              </w:rPr>
              <w:t>if accepted, would:</w:t>
            </w:r>
          </w:p>
          <w:p w14:paraId="636926A5" w14:textId="32255F29" w:rsidR="00497751" w:rsidRPr="00DC2587" w:rsidRDefault="00B65B36">
            <w:pPr>
              <w:pStyle w:val="Heading4"/>
              <w:numPr>
                <w:ilvl w:val="3"/>
                <w:numId w:val="33"/>
              </w:numPr>
              <w:tabs>
                <w:tab w:val="clear" w:pos="1512"/>
              </w:tabs>
              <w:spacing w:after="120"/>
              <w:ind w:left="1604" w:right="14" w:hanging="502"/>
            </w:pPr>
            <w:r w:rsidRPr="00DC2587">
              <w:t>affect in any substantial way the scope, quality, or performance of the Works specified in the Contract; or</w:t>
            </w:r>
          </w:p>
          <w:p w14:paraId="1058E093" w14:textId="4BB9BC5C" w:rsidR="00B65B36" w:rsidRPr="00DC2587" w:rsidRDefault="00B65B36">
            <w:pPr>
              <w:pStyle w:val="Heading4"/>
              <w:numPr>
                <w:ilvl w:val="3"/>
                <w:numId w:val="33"/>
              </w:numPr>
              <w:tabs>
                <w:tab w:val="clear" w:pos="1512"/>
              </w:tabs>
              <w:spacing w:after="120"/>
              <w:ind w:left="1604" w:right="14" w:hanging="502"/>
            </w:pPr>
            <w:r w:rsidRPr="00DC2587">
              <w:t xml:space="preserve">limit in any substantial way, inconsistent with the Bidding document, the Employer’s rights or the </w:t>
            </w:r>
            <w:proofErr w:type="gramStart"/>
            <w:r w:rsidRPr="00DC2587">
              <w:t xml:space="preserve">Bidder’s </w:t>
            </w:r>
            <w:r w:rsidR="001245C3" w:rsidRPr="00DC2587">
              <w:t xml:space="preserve"> </w:t>
            </w:r>
            <w:r w:rsidRPr="00DC2587">
              <w:t>obligations</w:t>
            </w:r>
            <w:proofErr w:type="gramEnd"/>
            <w:r w:rsidRPr="00DC2587">
              <w:t xml:space="preserve"> under the proposed Contract; or</w:t>
            </w:r>
          </w:p>
          <w:p w14:paraId="702F0B4A" w14:textId="1D32AB96" w:rsidR="00B3013B" w:rsidRPr="00DC2587" w:rsidRDefault="00497751">
            <w:pPr>
              <w:pStyle w:val="S1-subpara"/>
              <w:numPr>
                <w:ilvl w:val="1"/>
                <w:numId w:val="19"/>
              </w:numPr>
              <w:spacing w:after="120"/>
              <w:ind w:left="1064" w:hanging="450"/>
            </w:pPr>
            <w:r w:rsidRPr="00DC2587">
              <w:t>if rectified, would unfairly affect the competitive position of other Bidders presenting substantially</w:t>
            </w:r>
            <w:r w:rsidR="002B757D" w:rsidRPr="00DC2587">
              <w:t xml:space="preserve"> </w:t>
            </w:r>
            <w:r w:rsidRPr="00DC2587">
              <w:t>responsive Bids.</w:t>
            </w:r>
          </w:p>
          <w:p w14:paraId="63850D2D" w14:textId="665F6E73" w:rsidR="00337802" w:rsidRPr="00DC2587" w:rsidRDefault="004504C2">
            <w:pPr>
              <w:pStyle w:val="ITBno"/>
              <w:numPr>
                <w:ilvl w:val="1"/>
                <w:numId w:val="27"/>
              </w:numPr>
              <w:spacing w:after="120"/>
              <w:ind w:left="614" w:hanging="720"/>
            </w:pPr>
            <w:r w:rsidRPr="00DC2587">
              <w:t>If the Technical Part is not substantially responsive to the requirements of the Bidding document, it shall be rejected by the Employer and may not subsequently be made responsive by correction of the material deviation, reservation, or omission.</w:t>
            </w:r>
          </w:p>
        </w:tc>
      </w:tr>
      <w:tr w:rsidR="00DC2587" w:rsidRPr="00DC2587" w14:paraId="500694C5" w14:textId="77777777" w:rsidTr="006001BE">
        <w:trPr>
          <w:gridAfter w:val="1"/>
          <w:wAfter w:w="14" w:type="pct"/>
        </w:trPr>
        <w:tc>
          <w:tcPr>
            <w:tcW w:w="1223" w:type="pct"/>
          </w:tcPr>
          <w:p w14:paraId="6C08E224" w14:textId="7344C284" w:rsidR="00337802" w:rsidRPr="00DC2587" w:rsidRDefault="0031152A">
            <w:pPr>
              <w:pStyle w:val="S1-Header2"/>
              <w:numPr>
                <w:ilvl w:val="0"/>
                <w:numId w:val="27"/>
              </w:numPr>
              <w:tabs>
                <w:tab w:val="num" w:pos="432"/>
              </w:tabs>
              <w:spacing w:after="120"/>
              <w:ind w:left="432" w:hanging="432"/>
            </w:pPr>
            <w:bookmarkStart w:id="364" w:name="_Toc438438854"/>
            <w:bookmarkStart w:id="365" w:name="_Toc438532636"/>
            <w:bookmarkStart w:id="366" w:name="_Toc438733998"/>
            <w:bookmarkStart w:id="367" w:name="_Toc438907035"/>
            <w:bookmarkStart w:id="368" w:name="_Toc438907234"/>
            <w:bookmarkStart w:id="369" w:name="_Toc436556151"/>
            <w:bookmarkStart w:id="370" w:name="_Toc135149904"/>
            <w:r w:rsidRPr="00DC2587">
              <w:rPr>
                <w:noProof/>
              </w:rPr>
              <w:t>Eligibility and Qualifications of the Bidder</w:t>
            </w:r>
            <w:bookmarkStart w:id="371" w:name="_Hlt438533232"/>
            <w:bookmarkEnd w:id="364"/>
            <w:bookmarkEnd w:id="365"/>
            <w:bookmarkEnd w:id="366"/>
            <w:bookmarkEnd w:id="367"/>
            <w:bookmarkEnd w:id="368"/>
            <w:bookmarkEnd w:id="369"/>
            <w:bookmarkEnd w:id="370"/>
            <w:bookmarkEnd w:id="371"/>
          </w:p>
        </w:tc>
        <w:tc>
          <w:tcPr>
            <w:tcW w:w="3763" w:type="pct"/>
          </w:tcPr>
          <w:p w14:paraId="5CE7451C" w14:textId="505807EA" w:rsidR="000E2CF8" w:rsidRPr="00DC2587" w:rsidRDefault="000E2CF8">
            <w:pPr>
              <w:pStyle w:val="ITBno"/>
              <w:numPr>
                <w:ilvl w:val="1"/>
                <w:numId w:val="27"/>
              </w:numPr>
              <w:spacing w:after="120"/>
              <w:ind w:left="614" w:hanging="720"/>
            </w:pPr>
            <w:r w:rsidRPr="00DC2587">
              <w:t xml:space="preserve">The Employer shall determine to its satisfaction whether the Bidders that have been assessed to have submitted substantially responsive Bids are eligible, and either continue to meet (if prequalification applies) or meet </w:t>
            </w:r>
            <w:r w:rsidRPr="00DC2587">
              <w:rPr>
                <w:iCs/>
              </w:rPr>
              <w:t xml:space="preserve">(if </w:t>
            </w:r>
            <w:r w:rsidR="0031152A" w:rsidRPr="00DC2587">
              <w:rPr>
                <w:iCs/>
              </w:rPr>
              <w:t>prequalification has not been carried out</w:t>
            </w:r>
            <w:r w:rsidRPr="00DC2587">
              <w:rPr>
                <w:iCs/>
              </w:rPr>
              <w:t xml:space="preserve">), </w:t>
            </w:r>
            <w:r w:rsidRPr="00DC2587">
              <w:t>the qualifying criteria specified in Section III, Evaluation and Qualification Criteria.</w:t>
            </w:r>
          </w:p>
          <w:p w14:paraId="4E7F956F" w14:textId="2CE052F0" w:rsidR="000E2CF8" w:rsidRPr="00DC2587" w:rsidRDefault="000E2CF8">
            <w:pPr>
              <w:pStyle w:val="ITBno"/>
              <w:numPr>
                <w:ilvl w:val="1"/>
                <w:numId w:val="27"/>
              </w:numPr>
              <w:spacing w:after="120"/>
              <w:ind w:left="614" w:hanging="720"/>
            </w:pPr>
            <w:r w:rsidRPr="00DC2587">
              <w:t>The determination shall be based upon an examination of the documentary evidence of the Bidder’s eligibility and qualifications submitted by the Bidder, pursuant to ITB 15. The determination shall not take into consideration the qualifications of other firms such as the Bidder’s subsidiaries, parent entities, affiliates, subcontractors (other than Specialized Subcontractors if permitted in the bidding document), or any other firm.</w:t>
            </w:r>
          </w:p>
          <w:p w14:paraId="41CF7984" w14:textId="1E9F5DB6" w:rsidR="00656110" w:rsidRPr="00DC2587" w:rsidRDefault="000E2CF8">
            <w:pPr>
              <w:pStyle w:val="ITBno"/>
              <w:numPr>
                <w:ilvl w:val="1"/>
                <w:numId w:val="27"/>
              </w:numPr>
              <w:spacing w:after="120"/>
              <w:ind w:left="614" w:hanging="720"/>
            </w:pPr>
            <w:r w:rsidRPr="00DC2587">
              <w:t xml:space="preserve">Prior to Contract award, the Employer will verify that the successful Bidder (including each member of a JV) is not disqualified by the Bank due to noncompliance with contractual SEA/SH </w:t>
            </w:r>
            <w:r w:rsidRPr="00DC2587">
              <w:rPr>
                <w:rFonts w:eastAsia="Arial Narrow"/>
              </w:rPr>
              <w:t xml:space="preserve">prevention and response </w:t>
            </w:r>
            <w:r w:rsidRPr="00DC2587">
              <w:t xml:space="preserve">obligations. The Employer will conduct the same verification for each subcontractor proposed by the successful </w:t>
            </w:r>
            <w:r w:rsidRPr="00DC2587">
              <w:lastRenderedPageBreak/>
              <w:t>Bidder. If any proposed subcontractor does not meet the requirement, the Employer will require the Bidder to propose a replacement subcontractor.</w:t>
            </w:r>
          </w:p>
          <w:p w14:paraId="38953B09" w14:textId="35669DBE" w:rsidR="00337802" w:rsidRPr="00DC2587" w:rsidRDefault="000E2CF8">
            <w:pPr>
              <w:pStyle w:val="ITBno"/>
              <w:numPr>
                <w:ilvl w:val="1"/>
                <w:numId w:val="27"/>
              </w:numPr>
              <w:spacing w:after="120"/>
              <w:ind w:left="614" w:hanging="720"/>
            </w:pPr>
            <w:r w:rsidRPr="00DC2587">
              <w:t>Only substantially responsive bids submitted by eligible and qualified bidders shall proceed to the detailed technical evaluation specified in ITB 32.</w:t>
            </w:r>
          </w:p>
        </w:tc>
      </w:tr>
      <w:tr w:rsidR="00DC2587" w:rsidRPr="00DC2587" w14:paraId="4F9BE164" w14:textId="77777777" w:rsidTr="006001BE">
        <w:trPr>
          <w:gridAfter w:val="1"/>
          <w:wAfter w:w="14" w:type="pct"/>
        </w:trPr>
        <w:tc>
          <w:tcPr>
            <w:tcW w:w="1223" w:type="pct"/>
          </w:tcPr>
          <w:p w14:paraId="278634DE" w14:textId="36742A97" w:rsidR="00337802" w:rsidRPr="00DC2587" w:rsidRDefault="0000253B">
            <w:pPr>
              <w:pStyle w:val="S1-Header2"/>
              <w:numPr>
                <w:ilvl w:val="0"/>
                <w:numId w:val="27"/>
              </w:numPr>
              <w:tabs>
                <w:tab w:val="num" w:pos="432"/>
              </w:tabs>
              <w:spacing w:after="120"/>
              <w:ind w:left="432" w:hanging="432"/>
            </w:pPr>
            <w:bookmarkStart w:id="372" w:name="_Toc438532639"/>
            <w:bookmarkStart w:id="373" w:name="_Toc23236778"/>
            <w:bookmarkStart w:id="374" w:name="_Toc125783022"/>
            <w:bookmarkStart w:id="375" w:name="_Toc436556152"/>
            <w:bookmarkStart w:id="376" w:name="_Toc135149905"/>
            <w:bookmarkEnd w:id="372"/>
            <w:r w:rsidRPr="00DC2587">
              <w:lastRenderedPageBreak/>
              <w:t>Detailed Evaluation of Technical Part</w:t>
            </w:r>
            <w:bookmarkEnd w:id="373"/>
            <w:bookmarkEnd w:id="374"/>
            <w:bookmarkEnd w:id="375"/>
            <w:bookmarkEnd w:id="376"/>
          </w:p>
        </w:tc>
        <w:tc>
          <w:tcPr>
            <w:tcW w:w="3763" w:type="pct"/>
          </w:tcPr>
          <w:p w14:paraId="62A6E052" w14:textId="0EB94B8B" w:rsidR="00337802" w:rsidRPr="00DC2587" w:rsidRDefault="0000253B">
            <w:pPr>
              <w:pStyle w:val="ITBno"/>
              <w:numPr>
                <w:ilvl w:val="1"/>
                <w:numId w:val="27"/>
              </w:numPr>
              <w:spacing w:after="120"/>
              <w:ind w:left="614" w:hanging="720"/>
            </w:pPr>
            <w:r w:rsidRPr="00DC2587">
              <w:rPr>
                <w:noProof/>
              </w:rPr>
              <w:t xml:space="preserve">The Employer’s evaluation of Technical Part will be carried out as </w:t>
            </w:r>
            <w:r w:rsidRPr="00DC2587">
              <w:t>specified</w:t>
            </w:r>
            <w:r w:rsidRPr="00DC2587">
              <w:rPr>
                <w:noProof/>
              </w:rPr>
              <w:t xml:space="preserve"> in Section III, Evaluation and Qualification Criteria.</w:t>
            </w:r>
          </w:p>
          <w:p w14:paraId="544E017C" w14:textId="7EF0515D" w:rsidR="0000253B" w:rsidRPr="00DC2587" w:rsidRDefault="0000253B">
            <w:pPr>
              <w:pStyle w:val="ITBno"/>
              <w:numPr>
                <w:ilvl w:val="1"/>
                <w:numId w:val="27"/>
              </w:numPr>
              <w:spacing w:after="120"/>
              <w:ind w:left="614" w:hanging="720"/>
            </w:pPr>
            <w:r w:rsidRPr="00DC2587">
              <w:rPr>
                <w:noProof/>
              </w:rPr>
              <w:t xml:space="preserve">The scores to be given to technical factors and sub factors are </w:t>
            </w:r>
            <w:r w:rsidRPr="00DC2587">
              <w:t>specified</w:t>
            </w:r>
            <w:r w:rsidRPr="00DC2587">
              <w:rPr>
                <w:noProof/>
              </w:rPr>
              <w:t xml:space="preserve"> </w:t>
            </w:r>
            <w:r w:rsidRPr="00DC2587">
              <w:rPr>
                <w:b/>
                <w:noProof/>
              </w:rPr>
              <w:t>in the BDS</w:t>
            </w:r>
            <w:r w:rsidR="00337802" w:rsidRPr="00DC2587">
              <w:t>.</w:t>
            </w:r>
          </w:p>
        </w:tc>
      </w:tr>
      <w:tr w:rsidR="00DC2587" w:rsidRPr="00DC2587" w14:paraId="192F6F49" w14:textId="77777777" w:rsidTr="006001BE">
        <w:trPr>
          <w:gridAfter w:val="1"/>
          <w:wAfter w:w="14" w:type="pct"/>
          <w:cantSplit/>
        </w:trPr>
        <w:tc>
          <w:tcPr>
            <w:tcW w:w="4986" w:type="pct"/>
            <w:gridSpan w:val="2"/>
          </w:tcPr>
          <w:p w14:paraId="3021BBD4" w14:textId="619764E7" w:rsidR="00096A4A" w:rsidRPr="00DC2587" w:rsidRDefault="00096A4A">
            <w:pPr>
              <w:pStyle w:val="S1-Header"/>
              <w:keepNext/>
              <w:numPr>
                <w:ilvl w:val="0"/>
                <w:numId w:val="20"/>
              </w:numPr>
              <w:spacing w:before="0" w:after="120"/>
              <w:ind w:left="-14" w:firstLine="0"/>
            </w:pPr>
            <w:bookmarkStart w:id="377" w:name="_Toc135149906"/>
            <w:r w:rsidRPr="00DC2587">
              <w:t>Notification of Evaluation of Technical Parts and Public Opening of Financial Parts</w:t>
            </w:r>
            <w:bookmarkEnd w:id="377"/>
          </w:p>
        </w:tc>
      </w:tr>
      <w:tr w:rsidR="00DC2587" w:rsidRPr="00DC2587" w14:paraId="7E287939" w14:textId="77777777" w:rsidTr="006001BE">
        <w:trPr>
          <w:gridAfter w:val="1"/>
          <w:wAfter w:w="14" w:type="pct"/>
          <w:cantSplit/>
        </w:trPr>
        <w:tc>
          <w:tcPr>
            <w:tcW w:w="1223" w:type="pct"/>
          </w:tcPr>
          <w:p w14:paraId="2A229006" w14:textId="3FD190C3" w:rsidR="00487FB9" w:rsidRPr="00DC2587" w:rsidRDefault="00263794">
            <w:pPr>
              <w:pStyle w:val="S1-Header2"/>
              <w:numPr>
                <w:ilvl w:val="0"/>
                <w:numId w:val="27"/>
              </w:numPr>
              <w:tabs>
                <w:tab w:val="num" w:pos="432"/>
              </w:tabs>
              <w:spacing w:after="120"/>
              <w:ind w:left="432" w:hanging="432"/>
              <w:rPr>
                <w:noProof/>
              </w:rPr>
            </w:pPr>
            <w:bookmarkStart w:id="378" w:name="_Toc105424968"/>
            <w:bookmarkStart w:id="379" w:name="_Toc23236779"/>
            <w:bookmarkStart w:id="380" w:name="_Toc125783023"/>
            <w:bookmarkStart w:id="381" w:name="_Toc436556153"/>
            <w:bookmarkStart w:id="382" w:name="_Toc135149907"/>
            <w:r w:rsidRPr="00DC2587">
              <w:t>Notification of Evaluation of Technical Parts and Public Opening of Financial Parts</w:t>
            </w:r>
            <w:bookmarkEnd w:id="378"/>
            <w:bookmarkEnd w:id="379"/>
            <w:bookmarkEnd w:id="380"/>
            <w:bookmarkEnd w:id="381"/>
            <w:bookmarkEnd w:id="382"/>
          </w:p>
        </w:tc>
        <w:tc>
          <w:tcPr>
            <w:tcW w:w="3763" w:type="pct"/>
          </w:tcPr>
          <w:p w14:paraId="1A981987" w14:textId="77777777" w:rsidR="00263794" w:rsidRPr="00DC2587" w:rsidRDefault="00263794">
            <w:pPr>
              <w:pStyle w:val="ITBno"/>
              <w:numPr>
                <w:ilvl w:val="1"/>
                <w:numId w:val="27"/>
              </w:numPr>
              <w:spacing w:after="120"/>
              <w:ind w:left="614" w:hanging="720"/>
            </w:pPr>
            <w:r w:rsidRPr="00DC2587">
              <w:t xml:space="preserve">Following the completion of the evaluation of the Technical Parts of the Bids, the Employer shall notify in writing those Bidders whose Bids were considered substantially non-responsive to the bidding document or failed to meet the eligibility and qualification requirements, advising them of the following information: </w:t>
            </w:r>
          </w:p>
          <w:p w14:paraId="592D3D76" w14:textId="267ECE04" w:rsidR="00263794" w:rsidRPr="00DC2587" w:rsidRDefault="00263794">
            <w:pPr>
              <w:pStyle w:val="S1-subpara"/>
              <w:numPr>
                <w:ilvl w:val="0"/>
                <w:numId w:val="102"/>
              </w:numPr>
              <w:spacing w:after="120"/>
            </w:pPr>
            <w:r w:rsidRPr="00DC2587">
              <w:t xml:space="preserve">the grounds on which their Technical Part of Bid failed to meet the requirements of the bidding </w:t>
            </w:r>
            <w:proofErr w:type="gramStart"/>
            <w:r w:rsidRPr="00DC2587">
              <w:t>document;</w:t>
            </w:r>
            <w:proofErr w:type="gramEnd"/>
          </w:p>
          <w:p w14:paraId="69B22759" w14:textId="255051F4" w:rsidR="00263794" w:rsidRPr="00DC2587" w:rsidRDefault="00263794">
            <w:pPr>
              <w:pStyle w:val="S1-subpara"/>
              <w:numPr>
                <w:ilvl w:val="0"/>
                <w:numId w:val="102"/>
              </w:numPr>
              <w:spacing w:after="120"/>
            </w:pPr>
            <w:r w:rsidRPr="00DC2587">
              <w:t>their envelopes marked “</w:t>
            </w:r>
            <w:r w:rsidRPr="00DC2587">
              <w:rPr>
                <w:smallCaps/>
              </w:rPr>
              <w:t>Second Envelope: Financial Part</w:t>
            </w:r>
            <w:r w:rsidRPr="00DC2587">
              <w:t xml:space="preserve">” will be returned to them unopened after the completion of the selection process and the signing of the Contract; and </w:t>
            </w:r>
          </w:p>
          <w:p w14:paraId="46F24F3A" w14:textId="41686510" w:rsidR="00263794" w:rsidRPr="00DC2587" w:rsidRDefault="00263794">
            <w:pPr>
              <w:pStyle w:val="S1-subpara"/>
              <w:numPr>
                <w:ilvl w:val="0"/>
                <w:numId w:val="102"/>
              </w:numPr>
              <w:spacing w:after="120"/>
            </w:pPr>
            <w:r w:rsidRPr="00DC2587">
              <w:t>notify them of the date, time and location of the public opening of the envelopes marked “</w:t>
            </w:r>
            <w:r w:rsidRPr="00DC2587">
              <w:rPr>
                <w:smallCaps/>
              </w:rPr>
              <w:t>Second Envelope: Financial Part</w:t>
            </w:r>
            <w:r w:rsidRPr="00DC2587">
              <w:t>”.</w:t>
            </w:r>
          </w:p>
          <w:p w14:paraId="264625BF" w14:textId="77777777" w:rsidR="008C00C4" w:rsidRPr="00DC2587" w:rsidRDefault="00263794">
            <w:pPr>
              <w:pStyle w:val="ITBno"/>
              <w:numPr>
                <w:ilvl w:val="1"/>
                <w:numId w:val="27"/>
              </w:numPr>
              <w:spacing w:after="120"/>
              <w:ind w:left="614" w:hanging="720"/>
            </w:pPr>
            <w:r w:rsidRPr="00DC2587">
              <w:t>The Employer shall, simultaneously, notify in writing those Bidders whose Technical Part have been evaluated as substantially responsive to the bidding document and met the eligibility and qualification requirements, advising them of the following information</w:t>
            </w:r>
            <w:r w:rsidR="008C00C4" w:rsidRPr="00DC2587">
              <w:t>:</w:t>
            </w:r>
          </w:p>
          <w:p w14:paraId="10C2F8CA" w14:textId="7BE023F8" w:rsidR="008C00C4" w:rsidRPr="00DC2587" w:rsidRDefault="00263794">
            <w:pPr>
              <w:pStyle w:val="S1-subpara"/>
              <w:numPr>
                <w:ilvl w:val="0"/>
                <w:numId w:val="103"/>
              </w:numPr>
              <w:spacing w:after="120"/>
            </w:pPr>
            <w:r w:rsidRPr="00DC2587">
              <w:t>their Bid has been evaluated as substantially responsive to the bidding document and met the eligibility and qualification</w:t>
            </w:r>
            <w:r w:rsidR="0079145B" w:rsidRPr="00DC2587">
              <w:t xml:space="preserve"> </w:t>
            </w:r>
            <w:proofErr w:type="gramStart"/>
            <w:r w:rsidR="0079145B" w:rsidRPr="00DC2587">
              <w:t>requirements</w:t>
            </w:r>
            <w:r w:rsidR="008C00C4" w:rsidRPr="00DC2587">
              <w:t>;</w:t>
            </w:r>
            <w:proofErr w:type="gramEnd"/>
            <w:r w:rsidR="008C00C4" w:rsidRPr="00DC2587">
              <w:t xml:space="preserve"> </w:t>
            </w:r>
          </w:p>
          <w:p w14:paraId="00756F2E" w14:textId="629B654D" w:rsidR="008C00C4" w:rsidRPr="00DC2587" w:rsidRDefault="008C00C4">
            <w:pPr>
              <w:pStyle w:val="S1-subpara"/>
              <w:numPr>
                <w:ilvl w:val="0"/>
                <w:numId w:val="103"/>
              </w:numPr>
              <w:spacing w:after="120"/>
            </w:pPr>
            <w:r w:rsidRPr="00DC2587">
              <w:t>their envelope marked “</w:t>
            </w:r>
            <w:r w:rsidRPr="00DC2587">
              <w:rPr>
                <w:smallCaps/>
              </w:rPr>
              <w:t>Second Envelope: Financial Part</w:t>
            </w:r>
            <w:r w:rsidRPr="00DC2587">
              <w:t xml:space="preserve">” will be opened at the public opening of the Financial Parts; and </w:t>
            </w:r>
          </w:p>
          <w:p w14:paraId="2F309976" w14:textId="630505AE" w:rsidR="00263794" w:rsidRPr="00DC2587" w:rsidRDefault="008C00C4">
            <w:pPr>
              <w:pStyle w:val="S1-subpara"/>
              <w:numPr>
                <w:ilvl w:val="0"/>
                <w:numId w:val="103"/>
              </w:numPr>
              <w:spacing w:after="120"/>
            </w:pPr>
            <w:r w:rsidRPr="00DC2587">
              <w:t>notify them of the date, time and location of the second public opening of the envelopes marked “</w:t>
            </w:r>
            <w:r w:rsidRPr="00DC2587">
              <w:rPr>
                <w:smallCaps/>
              </w:rPr>
              <w:t>Second Envelope: Financial Part</w:t>
            </w:r>
            <w:r w:rsidRPr="00DC2587">
              <w:t xml:space="preserve">” as specified </w:t>
            </w:r>
            <w:r w:rsidRPr="00DC2587">
              <w:rPr>
                <w:b/>
                <w:bCs/>
              </w:rPr>
              <w:t>in the BDS.</w:t>
            </w:r>
          </w:p>
          <w:p w14:paraId="72BFD3D1" w14:textId="00A805E6" w:rsidR="008C00C4" w:rsidRPr="00DC2587" w:rsidRDefault="008C00C4">
            <w:pPr>
              <w:pStyle w:val="ITBno"/>
              <w:numPr>
                <w:ilvl w:val="1"/>
                <w:numId w:val="27"/>
              </w:numPr>
              <w:spacing w:after="120"/>
              <w:ind w:left="614" w:hanging="720"/>
            </w:pPr>
            <w:r w:rsidRPr="00DC2587">
              <w:lastRenderedPageBreak/>
              <w:t xml:space="preserve">The opening date shall be not less than ten (10) Business Days from the date of notification of the results of the technical evaluation, specified in ITB 33.1 and 33.2. However, if the Employer receives a complaint on the results of the technical evaluation within the ten (10) Business Days, the opening date shall be subject to ITB </w:t>
            </w:r>
            <w:r w:rsidR="00573679" w:rsidRPr="00DC2587">
              <w:t>48</w:t>
            </w:r>
            <w:r w:rsidRPr="00DC2587">
              <w:t>.1. The Financial Part of the Bid shall be opened publicly in the presence of Bidders’ designated representatives and anyone who chooses to attend.</w:t>
            </w:r>
          </w:p>
          <w:p w14:paraId="19D5A63D" w14:textId="3B0B00CA" w:rsidR="008C00C4" w:rsidRPr="00DC2587" w:rsidRDefault="008C00C4">
            <w:pPr>
              <w:pStyle w:val="ITBno"/>
              <w:numPr>
                <w:ilvl w:val="1"/>
                <w:numId w:val="27"/>
              </w:numPr>
              <w:spacing w:after="120"/>
              <w:ind w:left="614" w:hanging="720"/>
            </w:pPr>
            <w:r w:rsidRPr="00DC2587">
              <w:t>At this public opening, the Financial Parts will be opened by the Employer in the presence of Bidders, or their designated representatives and anyone else who chooses to attend. Bidders who met the eligibility and qualification requirements and whose bids were evaluated as substantially responsive will have their envelopes marked “</w:t>
            </w:r>
            <w:r w:rsidRPr="00DC2587">
              <w:rPr>
                <w:smallCaps/>
              </w:rPr>
              <w:t>Second Envelope: Financial Part</w:t>
            </w:r>
            <w:r w:rsidRPr="00DC2587">
              <w:t>” opened at the second public opening. Each of these envelopes marked “</w:t>
            </w:r>
            <w:r w:rsidRPr="00DC2587">
              <w:rPr>
                <w:smallCaps/>
              </w:rPr>
              <w:t>Second Envelope: Financial Part</w:t>
            </w:r>
            <w:r w:rsidRPr="00DC2587">
              <w:t>” shall be inspected to confirm that they have remained sealed and unopened. These envelopes shall then be opened by the Employer. The Employer shall read out the names of each Bidder, the technical score and the total Bid prices, per lot (contract) if applicable, including any discounts and Alternative Bid - Financial Part, and any other details as the Employer may consider appropriate.</w:t>
            </w:r>
          </w:p>
          <w:p w14:paraId="5CE54964" w14:textId="62F02902" w:rsidR="008C00C4" w:rsidRPr="00DC2587" w:rsidRDefault="008C00C4">
            <w:pPr>
              <w:pStyle w:val="ITBno"/>
              <w:numPr>
                <w:ilvl w:val="1"/>
                <w:numId w:val="27"/>
              </w:numPr>
              <w:spacing w:after="120"/>
              <w:ind w:left="614" w:hanging="720"/>
            </w:pPr>
            <w:r w:rsidRPr="00DC2587">
              <w:t xml:space="preserve">Only envelopes of Financial Part of Bids, Financial Parts of Alternative Bids and discounts that are opened and read out at Bid opening shall be considered further for evaluation. The Letter of Bid – Financial Part and the Priced Activity Schedules are to be initialed by a representative of the Employer attending the Bid opening in the manner specified </w:t>
            </w:r>
            <w:r w:rsidRPr="00DC2587">
              <w:rPr>
                <w:b/>
                <w:bCs/>
              </w:rPr>
              <w:t>in the BDS.</w:t>
            </w:r>
          </w:p>
          <w:p w14:paraId="7867F411" w14:textId="25779835" w:rsidR="008C00C4" w:rsidRPr="00DC2587" w:rsidRDefault="008C00C4">
            <w:pPr>
              <w:pStyle w:val="ITBno"/>
              <w:numPr>
                <w:ilvl w:val="1"/>
                <w:numId w:val="27"/>
              </w:numPr>
              <w:spacing w:after="120"/>
              <w:ind w:left="614" w:hanging="720"/>
            </w:pPr>
            <w:r w:rsidRPr="00DC2587">
              <w:t>The Employer shall neither discuss the merits of any Bid nor reject any envelopes marked “</w:t>
            </w:r>
            <w:r w:rsidRPr="00DC2587">
              <w:rPr>
                <w:smallCaps/>
              </w:rPr>
              <w:t>Second Envelope: Financial Part</w:t>
            </w:r>
            <w:r w:rsidRPr="00DC2587">
              <w:t>” at this public opening.</w:t>
            </w:r>
          </w:p>
          <w:p w14:paraId="55973921" w14:textId="5EAB7355" w:rsidR="008C00C4" w:rsidRPr="00DC2587" w:rsidRDefault="008C00C4">
            <w:pPr>
              <w:pStyle w:val="ITBno"/>
              <w:numPr>
                <w:ilvl w:val="1"/>
                <w:numId w:val="27"/>
              </w:numPr>
              <w:spacing w:after="120"/>
              <w:ind w:left="614" w:hanging="720"/>
            </w:pPr>
            <w:r w:rsidRPr="00DC2587">
              <w:t>The Employer shall prepare a record of the Financial Part of the Bid opening that shall include, as a minimum: (a) the name of the Bidder whose Financial Part was opened; (b) the Bid price, per lot (contract) if applicable, including any discounts; and (c) if applicable, any Alternative Bid – Financial Part.</w:t>
            </w:r>
          </w:p>
          <w:p w14:paraId="0AFBEFBA" w14:textId="6B264E76" w:rsidR="000A6C3E" w:rsidRPr="00DC2587" w:rsidRDefault="008C00C4">
            <w:pPr>
              <w:pStyle w:val="ITBno"/>
              <w:numPr>
                <w:ilvl w:val="1"/>
                <w:numId w:val="27"/>
              </w:numPr>
              <w:spacing w:after="120"/>
              <w:ind w:left="614" w:hanging="720"/>
            </w:pPr>
            <w:r w:rsidRPr="00DC2587">
              <w:t>The Bidders whose envelopes marked “</w:t>
            </w:r>
            <w:r w:rsidRPr="00DC2587">
              <w:rPr>
                <w:smallCaps/>
              </w:rPr>
              <w:t>Second Envelope: Financial Part</w:t>
            </w:r>
            <w:r w:rsidRPr="00DC2587">
              <w:t>” have been opened or their representatives who are present shall be requested to sign the record. The omission of a Bidder’s signature on the record shall not invalidate the contents and effect of the record. A copy of the record shall be distributed to all Bidders</w:t>
            </w:r>
            <w:r w:rsidR="00487FB9" w:rsidRPr="00DC2587">
              <w:rPr>
                <w:b/>
              </w:rPr>
              <w:t>.</w:t>
            </w:r>
            <w:r w:rsidR="007E703B" w:rsidRPr="00DC2587">
              <w:rPr>
                <w:b/>
              </w:rPr>
              <w:t xml:space="preserve"> </w:t>
            </w:r>
          </w:p>
        </w:tc>
      </w:tr>
      <w:tr w:rsidR="00DC2587" w:rsidRPr="00DC2587" w14:paraId="6F01AEB6" w14:textId="77777777" w:rsidTr="006001BE">
        <w:trPr>
          <w:gridAfter w:val="1"/>
          <w:wAfter w:w="14" w:type="pct"/>
        </w:trPr>
        <w:tc>
          <w:tcPr>
            <w:tcW w:w="4986" w:type="pct"/>
            <w:gridSpan w:val="2"/>
          </w:tcPr>
          <w:p w14:paraId="76A33A54" w14:textId="1DF755DB" w:rsidR="00E12FA2" w:rsidRPr="00DC2587" w:rsidRDefault="00E12FA2">
            <w:pPr>
              <w:pStyle w:val="S1-Header"/>
              <w:numPr>
                <w:ilvl w:val="0"/>
                <w:numId w:val="20"/>
              </w:numPr>
              <w:spacing w:before="0" w:after="120"/>
              <w:ind w:left="2401" w:hanging="540"/>
              <w:jc w:val="left"/>
              <w:rPr>
                <w:bCs/>
                <w:noProof/>
              </w:rPr>
            </w:pPr>
            <w:bookmarkStart w:id="383" w:name="_Toc135149908"/>
            <w:r w:rsidRPr="00DC2587">
              <w:rPr>
                <w:bCs/>
              </w:rPr>
              <w:lastRenderedPageBreak/>
              <w:t>Evaluation of Financial Part of Bids</w:t>
            </w:r>
            <w:bookmarkEnd w:id="383"/>
          </w:p>
        </w:tc>
      </w:tr>
      <w:tr w:rsidR="00DC2587" w:rsidRPr="00DC2587" w14:paraId="54EA8D8F" w14:textId="77777777" w:rsidTr="006001BE">
        <w:trPr>
          <w:gridAfter w:val="1"/>
          <w:wAfter w:w="14" w:type="pct"/>
        </w:trPr>
        <w:tc>
          <w:tcPr>
            <w:tcW w:w="1223" w:type="pct"/>
          </w:tcPr>
          <w:p w14:paraId="71BF8AEC" w14:textId="1E5BC368" w:rsidR="00487FB9" w:rsidRPr="00DC2587" w:rsidRDefault="00753DEF">
            <w:pPr>
              <w:pStyle w:val="S1-Header2"/>
              <w:numPr>
                <w:ilvl w:val="0"/>
                <w:numId w:val="27"/>
              </w:numPr>
              <w:tabs>
                <w:tab w:val="num" w:pos="432"/>
              </w:tabs>
              <w:spacing w:after="120"/>
              <w:ind w:left="432" w:hanging="432"/>
              <w:rPr>
                <w:noProof/>
              </w:rPr>
            </w:pPr>
            <w:bookmarkStart w:id="384" w:name="_Toc135149909"/>
            <w:r w:rsidRPr="00DC2587">
              <w:rPr>
                <w:noProof/>
              </w:rPr>
              <w:t>Adjustments for Non-material Noconformities</w:t>
            </w:r>
            <w:bookmarkEnd w:id="384"/>
          </w:p>
        </w:tc>
        <w:tc>
          <w:tcPr>
            <w:tcW w:w="3763" w:type="pct"/>
          </w:tcPr>
          <w:p w14:paraId="5C416C74" w14:textId="27FBCE97" w:rsidR="00F07D31" w:rsidRPr="00DC2587" w:rsidRDefault="00753DEF">
            <w:pPr>
              <w:pStyle w:val="ITBno"/>
              <w:numPr>
                <w:ilvl w:val="1"/>
                <w:numId w:val="27"/>
              </w:numPr>
              <w:spacing w:after="120"/>
              <w:ind w:left="614" w:hanging="720"/>
            </w:pPr>
            <w:bookmarkStart w:id="385" w:name="_Hlt201635987"/>
            <w:r w:rsidRPr="00DC2587">
              <w:rPr>
                <w:noProof/>
              </w:rPr>
              <w:t xml:space="preserve">Provided that a Bid is substantially responsive, the Employer shall rectify quantifiable nonmaterial nonconformities related to the Bid Price. To this effect, the Bid Price shall be adjusted, for </w:t>
            </w:r>
            <w:r w:rsidRPr="00DC2587">
              <w:t>comparison</w:t>
            </w:r>
            <w:r w:rsidRPr="00DC2587">
              <w:rPr>
                <w:noProof/>
              </w:rPr>
              <w:t xml:space="preserve"> purposes only, to reflect the price of a missing or non-conforming item or component </w:t>
            </w:r>
            <w:r w:rsidRPr="00DC2587">
              <w:t xml:space="preserve">by adding the average price of the item or component quoted by substantially responsive Bidders. </w:t>
            </w:r>
            <w:r w:rsidRPr="00DC2587">
              <w:rPr>
                <w:b/>
              </w:rPr>
              <w:t xml:space="preserve"> </w:t>
            </w:r>
            <w:r w:rsidRPr="00DC2587">
              <w:t xml:space="preserve">If the price of the item or component cannot be derived from the price of other substantially responsive Bidders, the Employer shall use its best estimate. </w:t>
            </w:r>
            <w:bookmarkEnd w:id="385"/>
          </w:p>
        </w:tc>
      </w:tr>
      <w:tr w:rsidR="00DC2587" w:rsidRPr="00DC2587" w14:paraId="3A0A4AF9" w14:textId="77777777" w:rsidTr="006001BE">
        <w:trPr>
          <w:gridAfter w:val="1"/>
          <w:wAfter w:w="14" w:type="pct"/>
        </w:trPr>
        <w:tc>
          <w:tcPr>
            <w:tcW w:w="1223" w:type="pct"/>
          </w:tcPr>
          <w:p w14:paraId="4545849C" w14:textId="45741A56" w:rsidR="0094734C" w:rsidRPr="00DC2587" w:rsidRDefault="00753DEF">
            <w:pPr>
              <w:pStyle w:val="S1-Header2"/>
              <w:numPr>
                <w:ilvl w:val="0"/>
                <w:numId w:val="27"/>
              </w:numPr>
              <w:tabs>
                <w:tab w:val="num" w:pos="432"/>
              </w:tabs>
              <w:spacing w:after="120"/>
              <w:ind w:left="432" w:hanging="432"/>
              <w:rPr>
                <w:noProof/>
              </w:rPr>
            </w:pPr>
            <w:bookmarkStart w:id="386" w:name="_Toc135149910"/>
            <w:r w:rsidRPr="00DC2587">
              <w:rPr>
                <w:noProof/>
              </w:rPr>
              <w:t>Correction of Arithmetic Errors</w:t>
            </w:r>
            <w:bookmarkEnd w:id="386"/>
          </w:p>
        </w:tc>
        <w:tc>
          <w:tcPr>
            <w:tcW w:w="3763" w:type="pct"/>
          </w:tcPr>
          <w:p w14:paraId="1E429B82" w14:textId="77777777" w:rsidR="00753DEF" w:rsidRPr="00DC2587" w:rsidRDefault="00753DEF">
            <w:pPr>
              <w:pStyle w:val="ITBno"/>
              <w:numPr>
                <w:ilvl w:val="1"/>
                <w:numId w:val="27"/>
              </w:numPr>
              <w:spacing w:after="120"/>
              <w:ind w:left="614" w:hanging="720"/>
            </w:pPr>
            <w:r w:rsidRPr="00DC2587">
              <w:t xml:space="preserve">In evaluating the Financial Part of each Bid, the Employer shall correct arithmetical errors on the following basis: </w:t>
            </w:r>
          </w:p>
          <w:p w14:paraId="6190F4A5" w14:textId="27D00843" w:rsidR="00753DEF" w:rsidRPr="00DC2587" w:rsidRDefault="00753DEF">
            <w:pPr>
              <w:pStyle w:val="ITBno"/>
              <w:numPr>
                <w:ilvl w:val="0"/>
                <w:numId w:val="104"/>
              </w:numPr>
              <w:spacing w:after="120"/>
              <w:ind w:left="1154" w:hanging="496"/>
            </w:pPr>
            <w:r w:rsidRPr="00DC2587">
              <w:t xml:space="preserve">where there are errors between the total of the amounts given under the column for the price breakdown and the amount given under the Total Price, the former shall </w:t>
            </w:r>
            <w:proofErr w:type="gramStart"/>
            <w:r w:rsidRPr="00DC2587">
              <w:t>prevail</w:t>
            </w:r>
            <w:proofErr w:type="gramEnd"/>
            <w:r w:rsidRPr="00DC2587">
              <w:t xml:space="preserve"> and the latter will be corrected accordingly; </w:t>
            </w:r>
          </w:p>
          <w:p w14:paraId="38C74C1C" w14:textId="6E4B1606" w:rsidR="00753DEF" w:rsidRPr="00DC2587" w:rsidRDefault="00753DEF">
            <w:pPr>
              <w:pStyle w:val="ITBno"/>
              <w:numPr>
                <w:ilvl w:val="0"/>
                <w:numId w:val="104"/>
              </w:numPr>
              <w:spacing w:after="120"/>
              <w:ind w:left="1154" w:hanging="496"/>
            </w:pPr>
            <w:r w:rsidRPr="00DC2587">
              <w:t xml:space="preserve">where there are errors between the total of the amounts of Schedule Nos. 1 to 4 and the amount given in Schedule No. 5 (Grand Summary) the former shall prevail and the latter will be corrected </w:t>
            </w:r>
            <w:proofErr w:type="gramStart"/>
            <w:r w:rsidRPr="00DC2587">
              <w:t>accordingly;</w:t>
            </w:r>
            <w:proofErr w:type="gramEnd"/>
            <w:r w:rsidRPr="00DC2587">
              <w:t xml:space="preserve"> </w:t>
            </w:r>
          </w:p>
          <w:p w14:paraId="598B4944" w14:textId="0E1199DF" w:rsidR="00753DEF" w:rsidRPr="00DC2587" w:rsidRDefault="00753DEF">
            <w:pPr>
              <w:pStyle w:val="ITBno"/>
              <w:numPr>
                <w:ilvl w:val="0"/>
                <w:numId w:val="104"/>
              </w:numPr>
              <w:spacing w:after="120"/>
              <w:ind w:left="1154" w:hanging="496"/>
            </w:pPr>
            <w:r w:rsidRPr="00DC2587">
              <w:t>if there is a discrepancy between words and figures, the amount in words shall prevail, unless the amount expressed in words is related to an arithmetic error, in which case the amount in figures shall prevail subject to (a) and (b) above.</w:t>
            </w:r>
          </w:p>
          <w:p w14:paraId="737DBEB6" w14:textId="040BB5D9" w:rsidR="0094734C" w:rsidRPr="00DC2587" w:rsidRDefault="00753DEF">
            <w:pPr>
              <w:pStyle w:val="ITBno"/>
              <w:numPr>
                <w:ilvl w:val="1"/>
                <w:numId w:val="27"/>
              </w:numPr>
              <w:spacing w:after="120"/>
              <w:ind w:left="614" w:hanging="720"/>
            </w:pPr>
            <w:r w:rsidRPr="00DC2587">
              <w:t>Bidders shall be requested to accept correction of arithmetical errors. Failure to accept the correction in accordance with ITB 35.1, shall result in the rejection of the Bid.</w:t>
            </w:r>
          </w:p>
        </w:tc>
      </w:tr>
      <w:tr w:rsidR="00DC2587" w:rsidRPr="00DC2587" w14:paraId="767F8F71" w14:textId="77777777" w:rsidTr="006001BE">
        <w:trPr>
          <w:gridAfter w:val="1"/>
          <w:wAfter w:w="14" w:type="pct"/>
        </w:trPr>
        <w:tc>
          <w:tcPr>
            <w:tcW w:w="1223" w:type="pct"/>
          </w:tcPr>
          <w:p w14:paraId="37EAF9DD" w14:textId="335F168A" w:rsidR="00487FB9" w:rsidRPr="00DC2587" w:rsidRDefault="002B155C">
            <w:pPr>
              <w:pStyle w:val="S1-Header2"/>
              <w:numPr>
                <w:ilvl w:val="0"/>
                <w:numId w:val="27"/>
              </w:numPr>
              <w:tabs>
                <w:tab w:val="num" w:pos="432"/>
              </w:tabs>
              <w:spacing w:after="120"/>
              <w:ind w:left="432" w:hanging="432"/>
              <w:rPr>
                <w:noProof/>
              </w:rPr>
            </w:pPr>
            <w:bookmarkStart w:id="387" w:name="_Toc438532651"/>
            <w:bookmarkStart w:id="388" w:name="_Toc438532652"/>
            <w:bookmarkStart w:id="389" w:name="_Toc438532653"/>
            <w:bookmarkStart w:id="390" w:name="_Toc431888689"/>
            <w:bookmarkStart w:id="391" w:name="_Toc436556156"/>
            <w:bookmarkStart w:id="392" w:name="_Toc135149911"/>
            <w:bookmarkEnd w:id="387"/>
            <w:bookmarkEnd w:id="388"/>
            <w:bookmarkEnd w:id="389"/>
            <w:bookmarkEnd w:id="390"/>
            <w:r w:rsidRPr="00DC2587">
              <w:t>Evaluation Process, Financial Part</w:t>
            </w:r>
            <w:bookmarkEnd w:id="391"/>
            <w:bookmarkEnd w:id="392"/>
          </w:p>
        </w:tc>
        <w:tc>
          <w:tcPr>
            <w:tcW w:w="3763" w:type="pct"/>
          </w:tcPr>
          <w:p w14:paraId="748BB7DC" w14:textId="7B66DC07" w:rsidR="002B155C" w:rsidRPr="00DC2587" w:rsidRDefault="002B155C">
            <w:pPr>
              <w:pStyle w:val="ITBno"/>
              <w:numPr>
                <w:ilvl w:val="1"/>
                <w:numId w:val="27"/>
              </w:numPr>
              <w:spacing w:after="120"/>
              <w:ind w:left="614" w:hanging="720"/>
            </w:pPr>
            <w:r w:rsidRPr="00DC2587">
              <w:t>To evaluate the Financial Part, the Employer shall consider the following:</w:t>
            </w:r>
          </w:p>
          <w:p w14:paraId="341404A9" w14:textId="48F6F86F" w:rsidR="002B155C" w:rsidRPr="00DC2587" w:rsidRDefault="002B155C">
            <w:pPr>
              <w:pStyle w:val="S1-subpara"/>
              <w:numPr>
                <w:ilvl w:val="0"/>
                <w:numId w:val="105"/>
              </w:numPr>
              <w:spacing w:after="120"/>
              <w:ind w:left="1143" w:hanging="540"/>
              <w:rPr>
                <w:bCs/>
              </w:rPr>
            </w:pPr>
            <w:r w:rsidRPr="00DC2587">
              <w:rPr>
                <w:bCs/>
              </w:rPr>
              <w:t xml:space="preserve">the Bid price, excluding provisional sums and the provision, if any, for contingencies in the Price </w:t>
            </w:r>
            <w:proofErr w:type="gramStart"/>
            <w:r w:rsidRPr="00DC2587">
              <w:rPr>
                <w:bCs/>
              </w:rPr>
              <w:t>Schedules</w:t>
            </w:r>
            <w:r w:rsidR="00573679" w:rsidRPr="00DC2587">
              <w:rPr>
                <w:bCs/>
              </w:rPr>
              <w:t>;</w:t>
            </w:r>
            <w:proofErr w:type="gramEnd"/>
          </w:p>
          <w:p w14:paraId="6C80F622" w14:textId="3B969795" w:rsidR="002B155C" w:rsidRPr="00DC2587" w:rsidRDefault="002B155C">
            <w:pPr>
              <w:pStyle w:val="S1-subpara"/>
              <w:numPr>
                <w:ilvl w:val="0"/>
                <w:numId w:val="105"/>
              </w:numPr>
              <w:spacing w:after="120"/>
              <w:ind w:left="1143" w:hanging="540"/>
            </w:pPr>
            <w:r w:rsidRPr="00DC2587">
              <w:t xml:space="preserve">price adjustment for correction of arithmetic errors in accordance with ITB </w:t>
            </w:r>
            <w:proofErr w:type="gramStart"/>
            <w:r w:rsidRPr="00DC2587">
              <w:t>3</w:t>
            </w:r>
            <w:r w:rsidR="00107C60" w:rsidRPr="00DC2587">
              <w:t>5</w:t>
            </w:r>
            <w:r w:rsidRPr="00DC2587">
              <w:t>.1;</w:t>
            </w:r>
            <w:proofErr w:type="gramEnd"/>
          </w:p>
          <w:p w14:paraId="2F2BFFEC" w14:textId="68F79821" w:rsidR="002B155C" w:rsidRPr="00DC2587" w:rsidRDefault="002B155C">
            <w:pPr>
              <w:pStyle w:val="S1-subpara"/>
              <w:numPr>
                <w:ilvl w:val="0"/>
                <w:numId w:val="105"/>
              </w:numPr>
              <w:spacing w:after="120"/>
              <w:ind w:left="1143" w:hanging="540"/>
            </w:pPr>
            <w:r w:rsidRPr="00DC2587">
              <w:t xml:space="preserve">price adjustment due to discounts offered in accordance with ITB </w:t>
            </w:r>
            <w:proofErr w:type="gramStart"/>
            <w:r w:rsidRPr="00DC2587">
              <w:t>17.11;</w:t>
            </w:r>
            <w:proofErr w:type="gramEnd"/>
          </w:p>
          <w:p w14:paraId="7C45FCAF" w14:textId="091BED7E" w:rsidR="002B155C" w:rsidRPr="00DC2587" w:rsidRDefault="002B155C">
            <w:pPr>
              <w:pStyle w:val="S1-subpara"/>
              <w:numPr>
                <w:ilvl w:val="0"/>
                <w:numId w:val="105"/>
              </w:numPr>
              <w:spacing w:after="120"/>
              <w:ind w:left="1143" w:hanging="540"/>
            </w:pPr>
            <w:r w:rsidRPr="00DC2587">
              <w:t xml:space="preserve">price adjustment due to quantifiable nonmaterial nonconformities in accordance with ITB </w:t>
            </w:r>
            <w:proofErr w:type="gramStart"/>
            <w:r w:rsidRPr="00DC2587">
              <w:t>3</w:t>
            </w:r>
            <w:r w:rsidR="00107C60" w:rsidRPr="00DC2587">
              <w:t>4</w:t>
            </w:r>
            <w:r w:rsidRPr="00DC2587">
              <w:t>.</w:t>
            </w:r>
            <w:r w:rsidR="00107C60" w:rsidRPr="00DC2587">
              <w:t>1</w:t>
            </w:r>
            <w:r w:rsidRPr="00DC2587">
              <w:t>;</w:t>
            </w:r>
            <w:proofErr w:type="gramEnd"/>
          </w:p>
          <w:p w14:paraId="2ECBB8F6" w14:textId="2EBF8153" w:rsidR="002B155C" w:rsidRPr="00DC2587" w:rsidRDefault="002B155C">
            <w:pPr>
              <w:pStyle w:val="S1-subpara"/>
              <w:numPr>
                <w:ilvl w:val="0"/>
                <w:numId w:val="105"/>
              </w:numPr>
              <w:spacing w:after="120"/>
              <w:ind w:left="1143" w:hanging="540"/>
            </w:pPr>
            <w:r w:rsidRPr="00DC2587">
              <w:lastRenderedPageBreak/>
              <w:t>converting the amount resulting from applying (a) to (c) above, if relevant, to a single currency in accordance with ITB 3</w:t>
            </w:r>
            <w:r w:rsidR="00107C60" w:rsidRPr="00DC2587">
              <w:t>6.2</w:t>
            </w:r>
            <w:r w:rsidRPr="00DC2587">
              <w:t>;</w:t>
            </w:r>
            <w:r w:rsidR="00D11A27" w:rsidRPr="00DC2587">
              <w:t xml:space="preserve"> and </w:t>
            </w:r>
            <w:r w:rsidRPr="00DC2587">
              <w:t xml:space="preserve"> </w:t>
            </w:r>
          </w:p>
          <w:p w14:paraId="4C6E94C4" w14:textId="4DAE451C" w:rsidR="00D11A27" w:rsidRPr="00DC2587" w:rsidRDefault="00D11A27">
            <w:pPr>
              <w:pStyle w:val="S1-subpara"/>
              <w:numPr>
                <w:ilvl w:val="0"/>
                <w:numId w:val="105"/>
              </w:numPr>
              <w:spacing w:after="120"/>
              <w:ind w:left="1143" w:hanging="540"/>
            </w:pPr>
            <w:r w:rsidRPr="00DC2587">
              <w:rPr>
                <w:noProof/>
              </w:rPr>
              <w:t>the evaluation factors indicated in the BDS and detailed in Section III, Evaluation and Qualification Criteria.</w:t>
            </w:r>
          </w:p>
          <w:p w14:paraId="542AEA30" w14:textId="59222479" w:rsidR="00F07D31" w:rsidRPr="00DC2587" w:rsidRDefault="002B155C">
            <w:pPr>
              <w:pStyle w:val="ITBno"/>
              <w:numPr>
                <w:ilvl w:val="1"/>
                <w:numId w:val="27"/>
              </w:numPr>
              <w:spacing w:after="120"/>
              <w:ind w:left="614" w:hanging="720"/>
            </w:pPr>
            <w:r w:rsidRPr="00DC2587">
              <w:t>For evaluation and comparison purposes, the currency(</w:t>
            </w:r>
            <w:proofErr w:type="spellStart"/>
            <w:r w:rsidRPr="00DC2587">
              <w:t>ies</w:t>
            </w:r>
            <w:proofErr w:type="spellEnd"/>
            <w:r w:rsidRPr="00DC2587">
              <w:t xml:space="preserve">) of the Bid shall be converted into a single currency </w:t>
            </w:r>
            <w:r w:rsidRPr="00DC2587">
              <w:rPr>
                <w:rStyle w:val="StyleHeader2-SubClausesBoldChar"/>
                <w:lang w:val="en-US"/>
              </w:rPr>
              <w:t>as specified</w:t>
            </w:r>
            <w:r w:rsidRPr="00DC2587">
              <w:rPr>
                <w:rStyle w:val="StyleHeader2-SubClausesBoldChar"/>
                <w:bCs w:val="0"/>
                <w:lang w:val="en-US"/>
              </w:rPr>
              <w:t xml:space="preserve"> in the BDS</w:t>
            </w:r>
            <w:r w:rsidR="00487FB9" w:rsidRPr="00DC2587">
              <w:t>.</w:t>
            </w:r>
          </w:p>
          <w:p w14:paraId="1DE1CC84" w14:textId="77777777" w:rsidR="002B155C" w:rsidRPr="00DC2587" w:rsidRDefault="002B155C">
            <w:pPr>
              <w:pStyle w:val="ITBno"/>
              <w:numPr>
                <w:ilvl w:val="1"/>
                <w:numId w:val="27"/>
              </w:numPr>
              <w:spacing w:after="120"/>
              <w:ind w:left="614" w:hanging="720"/>
            </w:pPr>
            <w:r w:rsidRPr="00DC2587">
              <w:t>No margin of domestic preference shall apply.</w:t>
            </w:r>
          </w:p>
          <w:p w14:paraId="52B3EDE7" w14:textId="77777777" w:rsidR="00E44137" w:rsidRPr="00DC2587" w:rsidRDefault="00E44137">
            <w:pPr>
              <w:pStyle w:val="ITBno"/>
              <w:numPr>
                <w:ilvl w:val="1"/>
                <w:numId w:val="27"/>
              </w:numPr>
              <w:spacing w:after="120"/>
              <w:ind w:left="614" w:hanging="720"/>
            </w:pPr>
            <w:r w:rsidRPr="00DC2587">
              <w:t xml:space="preserve">If price adjustment is allowed in accordance with ITB 17.7, the estimated effect of the price adjustment provisions of the Conditions of Contract, applied over the period of execution of the Contract, shall not be </w:t>
            </w:r>
            <w:proofErr w:type="gramStart"/>
            <w:r w:rsidRPr="00DC2587">
              <w:t>taken into account</w:t>
            </w:r>
            <w:proofErr w:type="gramEnd"/>
            <w:r w:rsidRPr="00DC2587">
              <w:t xml:space="preserve"> in Bid evaluation.</w:t>
            </w:r>
          </w:p>
          <w:p w14:paraId="4C807118" w14:textId="291FF006" w:rsidR="00E44137" w:rsidRPr="00DC2587" w:rsidRDefault="00E44137">
            <w:pPr>
              <w:pStyle w:val="ITBno"/>
              <w:numPr>
                <w:ilvl w:val="1"/>
                <w:numId w:val="27"/>
              </w:numPr>
              <w:spacing w:after="120"/>
              <w:ind w:left="614" w:hanging="720"/>
            </w:pPr>
            <w:r w:rsidRPr="00DC2587">
              <w:t xml:space="preserve">If this bidding document allows Bidders to quote separate prices for different lots (contracts), </w:t>
            </w:r>
            <w:r w:rsidRPr="00DC2587">
              <w:rPr>
                <w:noProof/>
              </w:rPr>
              <w:t>each lot will be evaluated separately to determine the Most Advantageous Bid using the methodology specified in</w:t>
            </w:r>
            <w:r w:rsidRPr="00DC2587">
              <w:t xml:space="preserve"> Section III, Evaluation and Qualification Criteria.</w:t>
            </w:r>
            <w:r w:rsidRPr="00DC2587">
              <w:rPr>
                <w:noProof/>
              </w:rPr>
              <w:t xml:space="preserve"> </w:t>
            </w:r>
            <w:r w:rsidRPr="00DC2587">
              <w:rPr>
                <w:b/>
                <w:noProof/>
              </w:rPr>
              <w:t>Discounts that are conditional on the award of more than one lotor slice shall not be considered for Bid evaluation.</w:t>
            </w:r>
          </w:p>
        </w:tc>
      </w:tr>
      <w:tr w:rsidR="00DC2587" w:rsidRPr="00DC2587" w14:paraId="308C18F7" w14:textId="77777777" w:rsidTr="006001BE">
        <w:trPr>
          <w:gridAfter w:val="1"/>
          <w:wAfter w:w="14" w:type="pct"/>
        </w:trPr>
        <w:tc>
          <w:tcPr>
            <w:tcW w:w="1223" w:type="pct"/>
          </w:tcPr>
          <w:p w14:paraId="16AEC735" w14:textId="1748B3AF" w:rsidR="0094734C" w:rsidRPr="00DC2587" w:rsidRDefault="0094734C">
            <w:pPr>
              <w:pStyle w:val="S1-Header2"/>
              <w:numPr>
                <w:ilvl w:val="0"/>
                <w:numId w:val="27"/>
              </w:numPr>
              <w:tabs>
                <w:tab w:val="num" w:pos="432"/>
              </w:tabs>
              <w:spacing w:after="120"/>
              <w:ind w:left="432" w:hanging="432"/>
              <w:rPr>
                <w:noProof/>
              </w:rPr>
            </w:pPr>
            <w:bookmarkStart w:id="393" w:name="_Toc436556157"/>
            <w:bookmarkStart w:id="394" w:name="_Toc135149912"/>
            <w:r w:rsidRPr="00DC2587">
              <w:rPr>
                <w:noProof/>
              </w:rPr>
              <w:lastRenderedPageBreak/>
              <w:t>Abnormally</w:t>
            </w:r>
            <w:r w:rsidR="007E703B" w:rsidRPr="00DC2587">
              <w:rPr>
                <w:noProof/>
              </w:rPr>
              <w:t xml:space="preserve"> </w:t>
            </w:r>
            <w:r w:rsidRPr="00DC2587">
              <w:rPr>
                <w:noProof/>
              </w:rPr>
              <w:t>Low</w:t>
            </w:r>
            <w:r w:rsidR="007E703B" w:rsidRPr="00DC2587">
              <w:rPr>
                <w:noProof/>
              </w:rPr>
              <w:t xml:space="preserve"> </w:t>
            </w:r>
            <w:r w:rsidRPr="00DC2587">
              <w:rPr>
                <w:noProof/>
              </w:rPr>
              <w:t>Bids</w:t>
            </w:r>
            <w:bookmarkEnd w:id="393"/>
            <w:bookmarkEnd w:id="394"/>
          </w:p>
        </w:tc>
        <w:tc>
          <w:tcPr>
            <w:tcW w:w="3763" w:type="pct"/>
          </w:tcPr>
          <w:p w14:paraId="4A1CF81F" w14:textId="77777777" w:rsidR="0094734C" w:rsidRPr="00DC2587" w:rsidRDefault="0094734C">
            <w:pPr>
              <w:pStyle w:val="ITBno"/>
              <w:numPr>
                <w:ilvl w:val="1"/>
                <w:numId w:val="27"/>
              </w:numPr>
              <w:spacing w:after="120"/>
              <w:ind w:left="614" w:hanging="720"/>
            </w:pPr>
            <w:r w:rsidRPr="00DC2587">
              <w:t>An</w:t>
            </w:r>
            <w:r w:rsidR="007E703B" w:rsidRPr="00DC2587">
              <w:t xml:space="preserve"> </w:t>
            </w:r>
            <w:r w:rsidRPr="00DC2587">
              <w:t>Abnormally</w:t>
            </w:r>
            <w:r w:rsidR="007E703B" w:rsidRPr="00DC2587">
              <w:t xml:space="preserve"> </w:t>
            </w:r>
            <w:r w:rsidRPr="00DC2587">
              <w:t>Low</w:t>
            </w:r>
            <w:r w:rsidR="007E703B" w:rsidRPr="00DC2587">
              <w:t xml:space="preserve"> </w:t>
            </w:r>
            <w:r w:rsidRPr="00DC2587">
              <w:t>Bid</w:t>
            </w:r>
            <w:r w:rsidR="007E703B" w:rsidRPr="00DC2587">
              <w:t xml:space="preserve"> </w:t>
            </w:r>
            <w:r w:rsidRPr="00DC2587">
              <w:t>is</w:t>
            </w:r>
            <w:r w:rsidR="007E703B" w:rsidRPr="00DC2587">
              <w:t xml:space="preserve"> </w:t>
            </w:r>
            <w:r w:rsidRPr="00DC2587">
              <w:t>one</w:t>
            </w:r>
            <w:r w:rsidR="007E703B" w:rsidRPr="00DC2587">
              <w:t xml:space="preserve"> </w:t>
            </w:r>
            <w:r w:rsidRPr="00DC2587">
              <w:t>where</w:t>
            </w:r>
            <w:r w:rsidR="007E703B" w:rsidRPr="00DC2587">
              <w:t xml:space="preserve"> </w:t>
            </w:r>
            <w:r w:rsidRPr="00DC2587">
              <w:t>the</w:t>
            </w:r>
            <w:r w:rsidR="007E703B" w:rsidRPr="00DC2587">
              <w:t xml:space="preserve"> </w:t>
            </w:r>
            <w:r w:rsidRPr="00DC2587">
              <w:t>Bid</w:t>
            </w:r>
            <w:r w:rsidR="007E703B" w:rsidRPr="00DC2587">
              <w:t xml:space="preserve"> </w:t>
            </w:r>
            <w:r w:rsidRPr="00DC2587">
              <w:t>price</w:t>
            </w:r>
            <w:r w:rsidR="00522A6A" w:rsidRPr="00DC2587">
              <w:t>,</w:t>
            </w:r>
            <w:r w:rsidR="007E703B" w:rsidRPr="00DC2587">
              <w:t xml:space="preserve"> </w:t>
            </w:r>
            <w:r w:rsidRPr="00DC2587">
              <w:t>in</w:t>
            </w:r>
            <w:r w:rsidR="007E703B" w:rsidRPr="00DC2587">
              <w:t xml:space="preserve"> </w:t>
            </w:r>
            <w:r w:rsidRPr="00DC2587">
              <w:t>combination</w:t>
            </w:r>
            <w:r w:rsidR="007E703B" w:rsidRPr="00DC2587">
              <w:t xml:space="preserve"> </w:t>
            </w:r>
            <w:r w:rsidRPr="00DC2587">
              <w:t>with</w:t>
            </w:r>
            <w:r w:rsidR="007E703B" w:rsidRPr="00DC2587">
              <w:t xml:space="preserve"> </w:t>
            </w:r>
            <w:r w:rsidRPr="00DC2587">
              <w:t>other</w:t>
            </w:r>
            <w:r w:rsidR="007E703B" w:rsidRPr="00DC2587">
              <w:t xml:space="preserve"> </w:t>
            </w:r>
            <w:r w:rsidRPr="00DC2587">
              <w:t>elements</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522A6A" w:rsidRPr="00DC2587">
              <w:t>,</w:t>
            </w:r>
            <w:r w:rsidR="007E703B" w:rsidRPr="00DC2587">
              <w:t xml:space="preserve"> </w:t>
            </w:r>
            <w:r w:rsidRPr="00DC2587">
              <w:t>appears</w:t>
            </w:r>
            <w:r w:rsidR="007E703B" w:rsidRPr="00DC2587">
              <w:t xml:space="preserve"> </w:t>
            </w:r>
            <w:r w:rsidR="00522A6A" w:rsidRPr="00DC2587">
              <w:t xml:space="preserve">so </w:t>
            </w:r>
            <w:r w:rsidRPr="00DC2587">
              <w:t>low</w:t>
            </w:r>
            <w:r w:rsidR="007E703B" w:rsidRPr="00DC2587">
              <w:t xml:space="preserve"> </w:t>
            </w:r>
            <w:r w:rsidR="00522A6A" w:rsidRPr="00DC2587">
              <w:t xml:space="preserve">that it </w:t>
            </w:r>
            <w:r w:rsidRPr="00DC2587">
              <w:t>raises</w:t>
            </w:r>
            <w:r w:rsidR="007E703B" w:rsidRPr="00DC2587">
              <w:t xml:space="preserve"> </w:t>
            </w:r>
            <w:r w:rsidRPr="00DC2587">
              <w:t>material</w:t>
            </w:r>
            <w:r w:rsidR="007E703B" w:rsidRPr="00DC2587">
              <w:t xml:space="preserve"> </w:t>
            </w:r>
            <w:r w:rsidRPr="00DC2587">
              <w:t>concerns</w:t>
            </w:r>
            <w:r w:rsidR="007E703B" w:rsidRPr="00DC2587">
              <w:t xml:space="preserve"> </w:t>
            </w:r>
            <w:r w:rsidRPr="00DC2587">
              <w:t>as</w:t>
            </w:r>
            <w:r w:rsidR="007E703B" w:rsidRPr="00DC2587">
              <w:t xml:space="preserve"> </w:t>
            </w:r>
            <w:r w:rsidRPr="00DC2587">
              <w:t>to</w:t>
            </w:r>
            <w:r w:rsidR="007E703B" w:rsidRPr="00DC2587">
              <w:t xml:space="preserve"> </w:t>
            </w:r>
            <w:r w:rsidRPr="00DC2587">
              <w:t>the</w:t>
            </w:r>
            <w:r w:rsidR="007E703B" w:rsidRPr="00DC2587">
              <w:t xml:space="preserve"> </w:t>
            </w:r>
            <w:r w:rsidRPr="00DC2587">
              <w:t>capability</w:t>
            </w:r>
            <w:r w:rsidR="007E703B" w:rsidRPr="00DC2587">
              <w:t xml:space="preserve"> </w:t>
            </w:r>
            <w:r w:rsidRPr="00DC2587">
              <w:t>of</w:t>
            </w:r>
            <w:r w:rsidR="007E703B" w:rsidRPr="00DC2587">
              <w:t xml:space="preserve"> </w:t>
            </w:r>
            <w:r w:rsidRPr="00DC2587">
              <w:t>the</w:t>
            </w:r>
            <w:r w:rsidR="007E703B" w:rsidRPr="00DC2587">
              <w:t xml:space="preserve"> </w:t>
            </w:r>
            <w:r w:rsidRPr="00DC2587">
              <w:t>Bidder</w:t>
            </w:r>
            <w:r w:rsidR="007E703B" w:rsidRPr="00DC2587">
              <w:t xml:space="preserve"> </w:t>
            </w:r>
            <w:r w:rsidRPr="00DC2587">
              <w:t>to</w:t>
            </w:r>
            <w:r w:rsidR="007E703B" w:rsidRPr="00DC2587">
              <w:t xml:space="preserve"> </w:t>
            </w:r>
            <w:r w:rsidRPr="00DC2587">
              <w:t>perform</w:t>
            </w:r>
            <w:r w:rsidR="007E703B" w:rsidRPr="00DC2587">
              <w:t xml:space="preserve"> </w:t>
            </w:r>
            <w:r w:rsidRPr="00DC2587">
              <w:t>the</w:t>
            </w:r>
            <w:r w:rsidR="007E703B" w:rsidRPr="00DC2587">
              <w:t xml:space="preserve"> </w:t>
            </w:r>
            <w:r w:rsidRPr="00DC2587">
              <w:t>Contract</w:t>
            </w:r>
            <w:r w:rsidR="007E703B" w:rsidRPr="00DC2587">
              <w:t xml:space="preserve"> </w:t>
            </w:r>
            <w:r w:rsidRPr="00DC2587">
              <w:t>for</w:t>
            </w:r>
            <w:r w:rsidR="007E703B" w:rsidRPr="00DC2587">
              <w:t xml:space="preserve"> </w:t>
            </w:r>
            <w:r w:rsidRPr="00DC2587">
              <w:t>the</w:t>
            </w:r>
            <w:r w:rsidR="007E703B" w:rsidRPr="00DC2587">
              <w:t xml:space="preserve"> </w:t>
            </w:r>
            <w:r w:rsidRPr="00DC2587">
              <w:t>offered</w:t>
            </w:r>
            <w:r w:rsidR="007E703B" w:rsidRPr="00DC2587">
              <w:t xml:space="preserve"> </w:t>
            </w:r>
            <w:r w:rsidRPr="00DC2587">
              <w:t>Bid</w:t>
            </w:r>
            <w:r w:rsidR="007E703B" w:rsidRPr="00DC2587">
              <w:t xml:space="preserve"> </w:t>
            </w:r>
            <w:r w:rsidRPr="00DC2587">
              <w:t>Price.</w:t>
            </w:r>
          </w:p>
          <w:p w14:paraId="54679C1F" w14:textId="77777777" w:rsidR="0094734C" w:rsidRPr="00DC2587" w:rsidRDefault="0094734C">
            <w:pPr>
              <w:pStyle w:val="ITBno"/>
              <w:numPr>
                <w:ilvl w:val="1"/>
                <w:numId w:val="27"/>
              </w:numPr>
              <w:spacing w:after="120"/>
              <w:ind w:left="614" w:hanging="720"/>
            </w:pPr>
            <w:r w:rsidRPr="00DC2587">
              <w:t>In</w:t>
            </w:r>
            <w:r w:rsidR="007E703B" w:rsidRPr="00DC2587">
              <w:t xml:space="preserve"> </w:t>
            </w:r>
            <w:r w:rsidRPr="00DC2587">
              <w:t>the</w:t>
            </w:r>
            <w:r w:rsidR="007E703B" w:rsidRPr="00DC2587">
              <w:t xml:space="preserve"> </w:t>
            </w:r>
            <w:r w:rsidRPr="00DC2587">
              <w:t>event</w:t>
            </w:r>
            <w:r w:rsidR="007E703B" w:rsidRPr="00DC2587">
              <w:t xml:space="preserve"> </w:t>
            </w:r>
            <w:r w:rsidRPr="00DC2587">
              <w:t>of</w:t>
            </w:r>
            <w:r w:rsidR="007E703B" w:rsidRPr="00DC2587">
              <w:t xml:space="preserve"> </w:t>
            </w:r>
            <w:r w:rsidRPr="00DC2587">
              <w:t>identification</w:t>
            </w:r>
            <w:r w:rsidR="007E703B" w:rsidRPr="00DC2587">
              <w:t xml:space="preserve"> </w:t>
            </w:r>
            <w:r w:rsidRPr="00DC2587">
              <w:t>of</w:t>
            </w:r>
            <w:r w:rsidR="007E703B" w:rsidRPr="00DC2587">
              <w:t xml:space="preserve"> </w:t>
            </w:r>
            <w:r w:rsidRPr="00DC2587">
              <w:t>a</w:t>
            </w:r>
            <w:r w:rsidR="007E703B" w:rsidRPr="00DC2587">
              <w:t xml:space="preserve"> </w:t>
            </w:r>
            <w:r w:rsidRPr="00DC2587">
              <w:t>potentially</w:t>
            </w:r>
            <w:r w:rsidR="007E703B" w:rsidRPr="00DC2587">
              <w:t xml:space="preserve"> </w:t>
            </w:r>
            <w:r w:rsidRPr="00DC2587">
              <w:t>Abnormally</w:t>
            </w:r>
            <w:r w:rsidR="007E703B" w:rsidRPr="00DC2587">
              <w:t xml:space="preserve"> </w:t>
            </w:r>
            <w:r w:rsidRPr="00DC2587">
              <w:t>Low</w:t>
            </w:r>
            <w:r w:rsidR="007E703B" w:rsidRPr="00DC2587">
              <w:t xml:space="preserve"> </w:t>
            </w:r>
            <w:r w:rsidRPr="00DC2587">
              <w:t>Bid,</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seek</w:t>
            </w:r>
            <w:r w:rsidR="007E703B" w:rsidRPr="00DC2587">
              <w:t xml:space="preserve"> </w:t>
            </w:r>
            <w:r w:rsidRPr="00DC2587">
              <w:t>written</w:t>
            </w:r>
            <w:r w:rsidR="007E703B" w:rsidRPr="00DC2587">
              <w:t xml:space="preserve"> </w:t>
            </w:r>
            <w:r w:rsidRPr="00DC2587">
              <w:t>clarifications</w:t>
            </w:r>
            <w:r w:rsidR="007E703B" w:rsidRPr="00DC2587">
              <w:t xml:space="preserve"> </w:t>
            </w:r>
            <w:r w:rsidRPr="00DC2587">
              <w:t>from</w:t>
            </w:r>
            <w:r w:rsidR="007E703B" w:rsidRPr="00DC2587">
              <w:t xml:space="preserve"> </w:t>
            </w:r>
            <w:r w:rsidRPr="00DC2587">
              <w:t>the</w:t>
            </w:r>
            <w:r w:rsidR="007E703B" w:rsidRPr="00DC2587">
              <w:t xml:space="preserve"> </w:t>
            </w:r>
            <w:r w:rsidRPr="00DC2587">
              <w:t>Bidder,</w:t>
            </w:r>
            <w:r w:rsidR="007E703B" w:rsidRPr="00DC2587">
              <w:t xml:space="preserve"> </w:t>
            </w:r>
            <w:r w:rsidRPr="00DC2587">
              <w:t>including</w:t>
            </w:r>
            <w:r w:rsidR="007E703B" w:rsidRPr="00DC2587">
              <w:t xml:space="preserve"> </w:t>
            </w:r>
            <w:r w:rsidRPr="00DC2587">
              <w:t>detailed</w:t>
            </w:r>
            <w:r w:rsidR="007E703B" w:rsidRPr="00DC2587">
              <w:t xml:space="preserve"> </w:t>
            </w:r>
            <w:r w:rsidRPr="00DC2587">
              <w:t>price</w:t>
            </w:r>
            <w:r w:rsidR="007E703B" w:rsidRPr="00DC2587">
              <w:t xml:space="preserve"> </w:t>
            </w:r>
            <w:r w:rsidRPr="00DC2587">
              <w:t>analyses</w:t>
            </w:r>
            <w:r w:rsidR="007E703B" w:rsidRPr="00DC2587">
              <w:t xml:space="preserve"> </w:t>
            </w:r>
            <w:r w:rsidRPr="00DC2587">
              <w:t>of</w:t>
            </w:r>
            <w:r w:rsidR="007E703B" w:rsidRPr="00DC2587">
              <w:t xml:space="preserve"> </w:t>
            </w:r>
            <w:r w:rsidRPr="00DC2587">
              <w:t>its</w:t>
            </w:r>
            <w:r w:rsidR="007E703B" w:rsidRPr="00DC2587">
              <w:t xml:space="preserve"> </w:t>
            </w:r>
            <w:r w:rsidRPr="00DC2587">
              <w:t>Bid</w:t>
            </w:r>
            <w:r w:rsidR="007E703B" w:rsidRPr="00DC2587">
              <w:t xml:space="preserve"> </w:t>
            </w:r>
            <w:r w:rsidRPr="00DC2587">
              <w:t>price</w:t>
            </w:r>
            <w:r w:rsidR="007E703B" w:rsidRPr="00DC2587">
              <w:t xml:space="preserve"> </w:t>
            </w:r>
            <w:r w:rsidRPr="00DC2587">
              <w:t>in</w:t>
            </w:r>
            <w:r w:rsidR="007E703B" w:rsidRPr="00DC2587">
              <w:t xml:space="preserve"> </w:t>
            </w:r>
            <w:r w:rsidRPr="00DC2587">
              <w:t>correlation</w:t>
            </w:r>
            <w:r w:rsidR="007E703B" w:rsidRPr="00DC2587">
              <w:t xml:space="preserve"> </w:t>
            </w:r>
            <w:r w:rsidRPr="00DC2587">
              <w:t>to</w:t>
            </w:r>
            <w:r w:rsidR="007E703B" w:rsidRPr="00DC2587">
              <w:t xml:space="preserve"> </w:t>
            </w:r>
            <w:r w:rsidRPr="00DC2587">
              <w:t>the</w:t>
            </w:r>
            <w:r w:rsidR="007E703B" w:rsidRPr="00DC2587">
              <w:t xml:space="preserve"> </w:t>
            </w:r>
            <w:r w:rsidRPr="00DC2587">
              <w:t>subject</w:t>
            </w:r>
            <w:r w:rsidR="007E703B" w:rsidRPr="00DC2587">
              <w:t xml:space="preserve"> </w:t>
            </w:r>
            <w:r w:rsidRPr="00DC2587">
              <w:t>matter</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scope,</w:t>
            </w:r>
            <w:r w:rsidR="007E703B" w:rsidRPr="00DC2587">
              <w:t xml:space="preserve"> </w:t>
            </w:r>
            <w:r w:rsidRPr="00DC2587">
              <w:t>proposed</w:t>
            </w:r>
            <w:r w:rsidR="007E703B" w:rsidRPr="00DC2587">
              <w:t xml:space="preserve"> </w:t>
            </w:r>
            <w:r w:rsidRPr="00DC2587">
              <w:t>methodology,</w:t>
            </w:r>
            <w:r w:rsidR="007E703B" w:rsidRPr="00DC2587">
              <w:t xml:space="preserve"> </w:t>
            </w:r>
            <w:r w:rsidRPr="00DC2587">
              <w:t>schedule,</w:t>
            </w:r>
            <w:r w:rsidR="007E703B" w:rsidRPr="00DC2587">
              <w:t xml:space="preserve"> </w:t>
            </w:r>
            <w:r w:rsidRPr="00DC2587">
              <w:t>allocation</w:t>
            </w:r>
            <w:r w:rsidR="007E703B" w:rsidRPr="00DC2587">
              <w:t xml:space="preserve"> </w:t>
            </w:r>
            <w:r w:rsidRPr="00DC2587">
              <w:t>of</w:t>
            </w:r>
            <w:r w:rsidR="007E703B" w:rsidRPr="00DC2587">
              <w:t xml:space="preserve"> </w:t>
            </w:r>
            <w:r w:rsidRPr="00DC2587">
              <w:t>risks</w:t>
            </w:r>
            <w:r w:rsidR="007E703B" w:rsidRPr="00DC2587">
              <w:t xml:space="preserve"> </w:t>
            </w:r>
            <w:r w:rsidRPr="00DC2587">
              <w:t>and</w:t>
            </w:r>
            <w:r w:rsidR="007E703B" w:rsidRPr="00DC2587">
              <w:t xml:space="preserve"> </w:t>
            </w:r>
            <w:r w:rsidRPr="00DC2587">
              <w:t>responsibilities</w:t>
            </w:r>
            <w:r w:rsidR="007E703B" w:rsidRPr="00DC2587">
              <w:t xml:space="preserve"> </w:t>
            </w:r>
            <w:r w:rsidRPr="00DC2587">
              <w:t>and</w:t>
            </w:r>
            <w:r w:rsidR="007E703B" w:rsidRPr="00DC2587">
              <w:t xml:space="preserve"> </w:t>
            </w:r>
            <w:r w:rsidRPr="00DC2587">
              <w:t>any</w:t>
            </w:r>
            <w:r w:rsidR="007E703B" w:rsidRPr="00DC2587">
              <w:t xml:space="preserve"> </w:t>
            </w:r>
            <w:r w:rsidRPr="00DC2587">
              <w:t>other</w:t>
            </w:r>
            <w:r w:rsidR="007E703B" w:rsidRPr="00DC2587">
              <w:t xml:space="preserve"> </w:t>
            </w:r>
            <w:r w:rsidRPr="00DC2587">
              <w:t>requirements</w:t>
            </w:r>
            <w:r w:rsidR="007E703B" w:rsidRPr="00DC2587">
              <w:t xml:space="preserve"> </w:t>
            </w:r>
            <w:r w:rsidRPr="00DC2587">
              <w:t>of</w:t>
            </w:r>
            <w:r w:rsidR="007E703B" w:rsidRPr="00DC2587">
              <w:t xml:space="preserve"> </w:t>
            </w:r>
            <w:r w:rsidRPr="00DC2587">
              <w:t>the</w:t>
            </w:r>
            <w:r w:rsidR="007E703B" w:rsidRPr="00DC2587">
              <w:t xml:space="preserve"> </w:t>
            </w:r>
            <w:r w:rsidR="00D71DAF" w:rsidRPr="00DC2587">
              <w:t>bidding document</w:t>
            </w:r>
            <w:r w:rsidRPr="00DC2587">
              <w:t>.</w:t>
            </w:r>
            <w:r w:rsidR="007E703B" w:rsidRPr="00DC2587">
              <w:t xml:space="preserve"> </w:t>
            </w:r>
          </w:p>
          <w:p w14:paraId="25DD2974" w14:textId="77777777" w:rsidR="0094734C" w:rsidRPr="00DC2587" w:rsidRDefault="0094734C">
            <w:pPr>
              <w:pStyle w:val="ITBno"/>
              <w:numPr>
                <w:ilvl w:val="1"/>
                <w:numId w:val="27"/>
              </w:numPr>
              <w:spacing w:after="120"/>
              <w:ind w:left="614" w:hanging="720"/>
            </w:pPr>
            <w:r w:rsidRPr="00DC2587">
              <w:t>After</w:t>
            </w:r>
            <w:r w:rsidR="007E703B" w:rsidRPr="00DC2587">
              <w:t xml:space="preserve"> </w:t>
            </w:r>
            <w:r w:rsidRPr="00DC2587">
              <w:t>evaluation</w:t>
            </w:r>
            <w:r w:rsidR="007E703B" w:rsidRPr="00DC2587">
              <w:t xml:space="preserve"> </w:t>
            </w:r>
            <w:r w:rsidRPr="00DC2587">
              <w:t>of</w:t>
            </w:r>
            <w:r w:rsidR="007E703B" w:rsidRPr="00DC2587">
              <w:t xml:space="preserve"> </w:t>
            </w:r>
            <w:r w:rsidRPr="00DC2587">
              <w:t>the</w:t>
            </w:r>
            <w:r w:rsidR="007E703B" w:rsidRPr="00DC2587">
              <w:t xml:space="preserve"> </w:t>
            </w:r>
            <w:r w:rsidRPr="00DC2587">
              <w:t>price</w:t>
            </w:r>
            <w:r w:rsidR="007E703B" w:rsidRPr="00DC2587">
              <w:t xml:space="preserve"> </w:t>
            </w:r>
            <w:r w:rsidRPr="00DC2587">
              <w:t>analyses,</w:t>
            </w:r>
            <w:r w:rsidR="007E703B" w:rsidRPr="00DC2587">
              <w:t xml:space="preserve"> </w:t>
            </w:r>
            <w:proofErr w:type="gramStart"/>
            <w:r w:rsidRPr="00DC2587">
              <w:t>in</w:t>
            </w:r>
            <w:r w:rsidR="007E703B" w:rsidRPr="00DC2587">
              <w:t xml:space="preserve"> </w:t>
            </w:r>
            <w:r w:rsidRPr="00DC2587">
              <w:t>the</w:t>
            </w:r>
            <w:r w:rsidR="007E703B" w:rsidRPr="00DC2587">
              <w:t xml:space="preserve"> </w:t>
            </w:r>
            <w:r w:rsidRPr="00DC2587">
              <w:t>event</w:t>
            </w:r>
            <w:r w:rsidR="007E703B" w:rsidRPr="00DC2587">
              <w:t xml:space="preserve"> </w:t>
            </w:r>
            <w:r w:rsidRPr="00DC2587">
              <w:t>that</w:t>
            </w:r>
            <w:proofErr w:type="gramEnd"/>
            <w:r w:rsidR="007E703B" w:rsidRPr="00DC2587">
              <w:t xml:space="preserve"> </w:t>
            </w:r>
            <w:r w:rsidRPr="00DC2587">
              <w:t>the</w:t>
            </w:r>
            <w:r w:rsidR="007E703B" w:rsidRPr="00DC2587">
              <w:t xml:space="preserve"> </w:t>
            </w:r>
            <w:r w:rsidRPr="00DC2587">
              <w:t>Employer</w:t>
            </w:r>
            <w:r w:rsidR="007E703B" w:rsidRPr="00DC2587">
              <w:t xml:space="preserve"> </w:t>
            </w:r>
            <w:r w:rsidRPr="00DC2587">
              <w:t>determines</w:t>
            </w:r>
            <w:r w:rsidR="007E703B" w:rsidRPr="00DC2587">
              <w:t xml:space="preserve"> </w:t>
            </w:r>
            <w:r w:rsidRPr="00DC2587">
              <w:t>that</w:t>
            </w:r>
            <w:r w:rsidR="007E703B" w:rsidRPr="00DC2587">
              <w:t xml:space="preserve"> </w:t>
            </w:r>
            <w:r w:rsidRPr="00DC2587">
              <w:t>the</w:t>
            </w:r>
            <w:r w:rsidR="007E703B" w:rsidRPr="00DC2587">
              <w:t xml:space="preserve"> </w:t>
            </w:r>
            <w:r w:rsidRPr="00DC2587">
              <w:t>Bidder</w:t>
            </w:r>
            <w:r w:rsidR="007E703B" w:rsidRPr="00DC2587">
              <w:t xml:space="preserve"> </w:t>
            </w:r>
            <w:r w:rsidRPr="00DC2587">
              <w:t>has</w:t>
            </w:r>
            <w:r w:rsidR="007E703B" w:rsidRPr="00DC2587">
              <w:t xml:space="preserve"> </w:t>
            </w:r>
            <w:r w:rsidRPr="00DC2587">
              <w:t>failed</w:t>
            </w:r>
            <w:r w:rsidR="007E703B" w:rsidRPr="00DC2587">
              <w:t xml:space="preserve"> </w:t>
            </w:r>
            <w:r w:rsidRPr="00DC2587">
              <w:t>to</w:t>
            </w:r>
            <w:r w:rsidR="007E703B" w:rsidRPr="00DC2587">
              <w:t xml:space="preserve"> </w:t>
            </w:r>
            <w:r w:rsidRPr="00DC2587">
              <w:t>demonstrate</w:t>
            </w:r>
            <w:r w:rsidR="007E703B" w:rsidRPr="00DC2587">
              <w:t xml:space="preserve"> </w:t>
            </w:r>
            <w:r w:rsidRPr="00DC2587">
              <w:t>its</w:t>
            </w:r>
            <w:r w:rsidR="007E703B" w:rsidRPr="00DC2587">
              <w:t xml:space="preserve"> </w:t>
            </w:r>
            <w:r w:rsidRPr="00DC2587">
              <w:t>capability</w:t>
            </w:r>
            <w:r w:rsidR="007E703B" w:rsidRPr="00DC2587">
              <w:t xml:space="preserve"> </w:t>
            </w:r>
            <w:r w:rsidRPr="00DC2587">
              <w:t>to</w:t>
            </w:r>
            <w:r w:rsidR="007E703B" w:rsidRPr="00DC2587">
              <w:t xml:space="preserve"> </w:t>
            </w:r>
            <w:r w:rsidRPr="00DC2587">
              <w:t>deliver</w:t>
            </w:r>
            <w:r w:rsidR="007E703B" w:rsidRPr="00DC2587">
              <w:t xml:space="preserve"> </w:t>
            </w:r>
            <w:r w:rsidRPr="00DC2587">
              <w:t>the</w:t>
            </w:r>
            <w:r w:rsidR="007E703B" w:rsidRPr="00DC2587">
              <w:t xml:space="preserve"> </w:t>
            </w:r>
            <w:r w:rsidRPr="00DC2587">
              <w:t>contract</w:t>
            </w:r>
            <w:r w:rsidR="007E703B" w:rsidRPr="00DC2587">
              <w:t xml:space="preserve"> </w:t>
            </w:r>
            <w:r w:rsidRPr="00DC2587">
              <w:t>for</w:t>
            </w:r>
            <w:r w:rsidR="007E703B" w:rsidRPr="00DC2587">
              <w:t xml:space="preserve"> </w:t>
            </w:r>
            <w:r w:rsidRPr="00DC2587">
              <w:t>the</w:t>
            </w:r>
            <w:r w:rsidR="007E703B" w:rsidRPr="00DC2587">
              <w:t xml:space="preserve"> </w:t>
            </w:r>
            <w:r w:rsidRPr="00DC2587">
              <w:t>offered</w:t>
            </w:r>
            <w:r w:rsidR="007E703B" w:rsidRPr="00DC2587">
              <w:t xml:space="preserve"> </w:t>
            </w:r>
            <w:r w:rsidRPr="00DC2587">
              <w:t>tender</w:t>
            </w:r>
            <w:r w:rsidR="007E703B" w:rsidRPr="00DC2587">
              <w:t xml:space="preserve"> </w:t>
            </w:r>
            <w:r w:rsidRPr="00DC2587">
              <w:t>price,</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reject</w:t>
            </w:r>
            <w:r w:rsidR="007E703B" w:rsidRPr="00DC2587">
              <w:t xml:space="preserve"> </w:t>
            </w:r>
            <w:r w:rsidRPr="00DC2587">
              <w:t>the</w:t>
            </w:r>
            <w:r w:rsidR="007E703B" w:rsidRPr="00DC2587">
              <w:t xml:space="preserve"> </w:t>
            </w:r>
            <w:r w:rsidRPr="00DC2587">
              <w:t>Bid.</w:t>
            </w:r>
            <w:r w:rsidR="007E703B" w:rsidRPr="00DC2587">
              <w:t xml:space="preserve"> </w:t>
            </w:r>
          </w:p>
        </w:tc>
      </w:tr>
      <w:tr w:rsidR="00DC2587" w:rsidRPr="00DC2587" w14:paraId="648F1039" w14:textId="77777777" w:rsidTr="006001BE">
        <w:trPr>
          <w:gridAfter w:val="1"/>
          <w:wAfter w:w="14" w:type="pct"/>
        </w:trPr>
        <w:tc>
          <w:tcPr>
            <w:tcW w:w="1223" w:type="pct"/>
          </w:tcPr>
          <w:p w14:paraId="09A67CB2" w14:textId="77777777" w:rsidR="0094734C" w:rsidRPr="00DC2587" w:rsidRDefault="0094734C">
            <w:pPr>
              <w:pStyle w:val="S1-Header2"/>
              <w:numPr>
                <w:ilvl w:val="0"/>
                <w:numId w:val="27"/>
              </w:numPr>
              <w:tabs>
                <w:tab w:val="num" w:pos="432"/>
              </w:tabs>
              <w:spacing w:after="120"/>
              <w:ind w:left="432" w:hanging="432"/>
              <w:rPr>
                <w:noProof/>
              </w:rPr>
            </w:pPr>
            <w:bookmarkStart w:id="395" w:name="_Toc436556158"/>
            <w:bookmarkStart w:id="396" w:name="_Toc438438860"/>
            <w:bookmarkStart w:id="397" w:name="_Toc438532654"/>
            <w:bookmarkStart w:id="398" w:name="_Toc438734004"/>
            <w:bookmarkStart w:id="399" w:name="_Toc438907041"/>
            <w:bookmarkStart w:id="400" w:name="_Toc438907240"/>
            <w:bookmarkStart w:id="401" w:name="_Toc23236782"/>
            <w:bookmarkStart w:id="402" w:name="_Toc125783026"/>
            <w:bookmarkStart w:id="403" w:name="_Toc436556164"/>
            <w:bookmarkStart w:id="404" w:name="_Toc135149913"/>
            <w:bookmarkEnd w:id="395"/>
            <w:r w:rsidRPr="00DC2587">
              <w:rPr>
                <w:noProof/>
              </w:rPr>
              <w:t>Unbalanced</w:t>
            </w:r>
            <w:r w:rsidR="007E703B" w:rsidRPr="00DC2587">
              <w:rPr>
                <w:noProof/>
              </w:rPr>
              <w:t xml:space="preserve"> </w:t>
            </w:r>
            <w:r w:rsidRPr="00DC2587">
              <w:rPr>
                <w:noProof/>
              </w:rPr>
              <w:t>or</w:t>
            </w:r>
            <w:r w:rsidR="007E703B" w:rsidRPr="00DC2587">
              <w:rPr>
                <w:noProof/>
              </w:rPr>
              <w:t xml:space="preserve"> </w:t>
            </w:r>
            <w:r w:rsidRPr="00DC2587">
              <w:rPr>
                <w:noProof/>
              </w:rPr>
              <w:t>Front</w:t>
            </w:r>
            <w:r w:rsidR="007E703B" w:rsidRPr="00DC2587">
              <w:rPr>
                <w:noProof/>
              </w:rPr>
              <w:t xml:space="preserve"> </w:t>
            </w:r>
            <w:r w:rsidRPr="00DC2587">
              <w:rPr>
                <w:noProof/>
              </w:rPr>
              <w:t>Loaded</w:t>
            </w:r>
            <w:r w:rsidR="007E703B" w:rsidRPr="00DC2587">
              <w:rPr>
                <w:noProof/>
              </w:rPr>
              <w:t xml:space="preserve"> </w:t>
            </w:r>
            <w:r w:rsidRPr="00DC2587">
              <w:rPr>
                <w:noProof/>
              </w:rPr>
              <w:t>Bids</w:t>
            </w:r>
            <w:bookmarkEnd w:id="396"/>
            <w:bookmarkEnd w:id="397"/>
            <w:bookmarkEnd w:id="398"/>
            <w:bookmarkEnd w:id="399"/>
            <w:bookmarkEnd w:id="400"/>
            <w:bookmarkEnd w:id="401"/>
            <w:bookmarkEnd w:id="402"/>
            <w:bookmarkEnd w:id="403"/>
            <w:bookmarkEnd w:id="404"/>
          </w:p>
        </w:tc>
        <w:tc>
          <w:tcPr>
            <w:tcW w:w="3763" w:type="pct"/>
          </w:tcPr>
          <w:p w14:paraId="530A7EA5" w14:textId="3BB9F722" w:rsidR="0094734C" w:rsidRPr="00DC2587" w:rsidRDefault="0094734C">
            <w:pPr>
              <w:pStyle w:val="ITBno"/>
              <w:numPr>
                <w:ilvl w:val="1"/>
                <w:numId w:val="27"/>
              </w:numPr>
              <w:spacing w:after="120"/>
              <w:ind w:left="614" w:hanging="720"/>
            </w:pPr>
            <w:r w:rsidRPr="00DC2587">
              <w:rPr>
                <w:noProof/>
              </w:rPr>
              <w:t>If</w:t>
            </w:r>
            <w:r w:rsidR="007E703B" w:rsidRPr="00DC2587">
              <w:rPr>
                <w:noProof/>
              </w:rPr>
              <w:t xml:space="preserve"> </w:t>
            </w:r>
            <w:r w:rsidRPr="00DC2587">
              <w:rPr>
                <w:noProof/>
              </w:rPr>
              <w:t>the</w:t>
            </w:r>
            <w:r w:rsidR="007E703B" w:rsidRPr="00DC2587">
              <w:rPr>
                <w:noProof/>
              </w:rPr>
              <w:t xml:space="preserve"> </w:t>
            </w:r>
            <w:r w:rsidRPr="00DC2587">
              <w:rPr>
                <w:noProof/>
              </w:rPr>
              <w:t>Bid</w:t>
            </w:r>
            <w:r w:rsidR="007E703B" w:rsidRPr="00DC2587">
              <w:rPr>
                <w:noProof/>
              </w:rPr>
              <w:t xml:space="preserve"> </w:t>
            </w:r>
            <w:r w:rsidRPr="00DC2587">
              <w:rPr>
                <w:noProof/>
              </w:rPr>
              <w:t>that</w:t>
            </w:r>
            <w:r w:rsidR="007E703B" w:rsidRPr="00DC2587">
              <w:rPr>
                <w:noProof/>
              </w:rPr>
              <w:t xml:space="preserve"> </w:t>
            </w:r>
            <w:r w:rsidRPr="00DC2587">
              <w:rPr>
                <w:noProof/>
              </w:rPr>
              <w:t>is</w:t>
            </w:r>
            <w:r w:rsidR="007E703B" w:rsidRPr="00DC2587">
              <w:rPr>
                <w:noProof/>
              </w:rPr>
              <w:t xml:space="preserve"> </w:t>
            </w:r>
            <w:r w:rsidRPr="00DC2587">
              <w:rPr>
                <w:noProof/>
              </w:rPr>
              <w:t>evaluated</w:t>
            </w:r>
            <w:r w:rsidR="007E703B" w:rsidRPr="00DC2587">
              <w:rPr>
                <w:noProof/>
              </w:rPr>
              <w:t xml:space="preserve"> </w:t>
            </w:r>
            <w:r w:rsidRPr="00DC2587">
              <w:rPr>
                <w:noProof/>
              </w:rPr>
              <w:t>as</w:t>
            </w:r>
            <w:r w:rsidR="007E703B" w:rsidRPr="00DC2587">
              <w:rPr>
                <w:noProof/>
              </w:rPr>
              <w:t xml:space="preserve"> </w:t>
            </w:r>
            <w:r w:rsidRPr="00DC2587">
              <w:rPr>
                <w:noProof/>
              </w:rPr>
              <w:t>the</w:t>
            </w:r>
            <w:r w:rsidR="007E703B" w:rsidRPr="00DC2587">
              <w:rPr>
                <w:noProof/>
              </w:rPr>
              <w:t xml:space="preserve"> </w:t>
            </w:r>
            <w:r w:rsidRPr="00DC2587">
              <w:rPr>
                <w:noProof/>
              </w:rPr>
              <w:t>lowest</w:t>
            </w:r>
            <w:r w:rsidR="007E703B" w:rsidRPr="00DC2587">
              <w:rPr>
                <w:noProof/>
              </w:rPr>
              <w:t xml:space="preserve"> </w:t>
            </w:r>
            <w:r w:rsidRPr="00DC2587">
              <w:rPr>
                <w:noProof/>
              </w:rPr>
              <w:t>evaluated</w:t>
            </w:r>
            <w:r w:rsidR="007E703B" w:rsidRPr="00DC2587">
              <w:rPr>
                <w:noProof/>
              </w:rPr>
              <w:t xml:space="preserve"> </w:t>
            </w:r>
            <w:r w:rsidRPr="00DC2587">
              <w:rPr>
                <w:noProof/>
              </w:rPr>
              <w:t>cost</w:t>
            </w:r>
            <w:r w:rsidR="007E703B" w:rsidRPr="00DC2587">
              <w:rPr>
                <w:noProof/>
              </w:rPr>
              <w:t xml:space="preserve"> </w:t>
            </w:r>
            <w:r w:rsidRPr="00DC2587">
              <w:rPr>
                <w:noProof/>
              </w:rPr>
              <w:t>is,</w:t>
            </w:r>
            <w:r w:rsidR="007E703B" w:rsidRPr="00DC2587">
              <w:rPr>
                <w:noProof/>
              </w:rPr>
              <w:t xml:space="preserve"> </w:t>
            </w:r>
            <w:r w:rsidRPr="00DC2587">
              <w:rPr>
                <w:noProof/>
              </w:rPr>
              <w:t>in</w:t>
            </w:r>
            <w:r w:rsidR="007E703B" w:rsidRPr="00DC2587">
              <w:rPr>
                <w:noProof/>
              </w:rPr>
              <w:t xml:space="preserve"> </w:t>
            </w:r>
            <w:r w:rsidRPr="00DC2587">
              <w:rPr>
                <w:noProof/>
              </w:rPr>
              <w:t>the</w:t>
            </w:r>
            <w:r w:rsidR="007E703B" w:rsidRPr="00DC2587">
              <w:rPr>
                <w:noProof/>
              </w:rPr>
              <w:t xml:space="preserve"> </w:t>
            </w:r>
            <w:r w:rsidRPr="00DC2587">
              <w:rPr>
                <w:noProof/>
              </w:rPr>
              <w:t>Employer’s</w:t>
            </w:r>
            <w:r w:rsidR="007E703B" w:rsidRPr="00DC2587">
              <w:rPr>
                <w:noProof/>
              </w:rPr>
              <w:t xml:space="preserve"> </w:t>
            </w:r>
            <w:r w:rsidRPr="00DC2587">
              <w:rPr>
                <w:noProof/>
              </w:rPr>
              <w:t>opinion,</w:t>
            </w:r>
            <w:r w:rsidR="007E703B" w:rsidRPr="00DC2587">
              <w:rPr>
                <w:noProof/>
              </w:rPr>
              <w:t xml:space="preserve"> </w:t>
            </w:r>
            <w:r w:rsidRPr="00DC2587">
              <w:rPr>
                <w:noProof/>
              </w:rPr>
              <w:t>seriously</w:t>
            </w:r>
            <w:r w:rsidR="007E703B" w:rsidRPr="00DC2587">
              <w:rPr>
                <w:noProof/>
              </w:rPr>
              <w:t xml:space="preserve"> </w:t>
            </w:r>
            <w:r w:rsidRPr="00DC2587">
              <w:rPr>
                <w:noProof/>
              </w:rPr>
              <w:t>unbalanced</w:t>
            </w:r>
            <w:r w:rsidR="007E703B" w:rsidRPr="00DC2587">
              <w:rPr>
                <w:noProof/>
              </w:rPr>
              <w:t xml:space="preserve"> </w:t>
            </w:r>
            <w:r w:rsidRPr="00DC2587">
              <w:rPr>
                <w:noProof/>
              </w:rPr>
              <w:t>or</w:t>
            </w:r>
            <w:r w:rsidR="007E703B" w:rsidRPr="00DC2587">
              <w:rPr>
                <w:noProof/>
              </w:rPr>
              <w:t xml:space="preserve"> </w:t>
            </w:r>
            <w:r w:rsidRPr="00DC2587">
              <w:rPr>
                <w:noProof/>
              </w:rPr>
              <w:t>front</w:t>
            </w:r>
            <w:r w:rsidR="007E703B" w:rsidRPr="00DC2587">
              <w:rPr>
                <w:noProof/>
              </w:rPr>
              <w:t xml:space="preserve"> </w:t>
            </w:r>
            <w:r w:rsidRPr="00DC2587">
              <w:rPr>
                <w:noProof/>
              </w:rPr>
              <w:t>loaded</w:t>
            </w:r>
            <w:r w:rsidR="007E703B" w:rsidRPr="00DC2587">
              <w:rPr>
                <w:noProof/>
              </w:rPr>
              <w:t xml:space="preserve"> </w:t>
            </w:r>
            <w:r w:rsidRPr="00DC2587">
              <w:rPr>
                <w:noProof/>
              </w:rPr>
              <w:t>the</w:t>
            </w:r>
            <w:r w:rsidR="007E703B" w:rsidRPr="00DC2587">
              <w:rPr>
                <w:noProof/>
              </w:rPr>
              <w:t xml:space="preserve"> </w:t>
            </w:r>
            <w:r w:rsidRPr="00DC2587">
              <w:rPr>
                <w:noProof/>
              </w:rPr>
              <w:t>Employer</w:t>
            </w:r>
            <w:r w:rsidR="007E703B" w:rsidRPr="00DC2587">
              <w:rPr>
                <w:noProof/>
              </w:rPr>
              <w:t xml:space="preserve"> </w:t>
            </w:r>
            <w:r w:rsidRPr="00DC2587">
              <w:rPr>
                <w:noProof/>
              </w:rPr>
              <w:t>may</w:t>
            </w:r>
            <w:r w:rsidR="007E703B" w:rsidRPr="00DC2587">
              <w:rPr>
                <w:noProof/>
              </w:rPr>
              <w:t xml:space="preserve"> </w:t>
            </w:r>
            <w:r w:rsidRPr="00DC2587">
              <w:rPr>
                <w:noProof/>
              </w:rPr>
              <w:t>require</w:t>
            </w:r>
            <w:r w:rsidR="007E703B" w:rsidRPr="00DC2587">
              <w:rPr>
                <w:noProof/>
              </w:rPr>
              <w:t xml:space="preserve"> </w:t>
            </w:r>
            <w:r w:rsidRPr="00DC2587">
              <w:rPr>
                <w:noProof/>
              </w:rPr>
              <w:t>the</w:t>
            </w:r>
            <w:r w:rsidR="007E703B" w:rsidRPr="00DC2587">
              <w:rPr>
                <w:noProof/>
              </w:rPr>
              <w:t xml:space="preserve"> </w:t>
            </w:r>
            <w:r w:rsidRPr="00DC2587">
              <w:rPr>
                <w:noProof/>
              </w:rPr>
              <w:t>Bidder</w:t>
            </w:r>
            <w:r w:rsidR="007E703B" w:rsidRPr="00DC2587">
              <w:rPr>
                <w:noProof/>
              </w:rPr>
              <w:t xml:space="preserve"> </w:t>
            </w:r>
            <w:r w:rsidRPr="00DC2587">
              <w:rPr>
                <w:noProof/>
              </w:rPr>
              <w:t>to</w:t>
            </w:r>
            <w:r w:rsidR="007E703B" w:rsidRPr="00DC2587">
              <w:rPr>
                <w:noProof/>
              </w:rPr>
              <w:t xml:space="preserve"> </w:t>
            </w:r>
            <w:r w:rsidRPr="00DC2587">
              <w:rPr>
                <w:noProof/>
              </w:rPr>
              <w:t>provide</w:t>
            </w:r>
            <w:r w:rsidR="007E703B" w:rsidRPr="00DC2587">
              <w:rPr>
                <w:noProof/>
              </w:rPr>
              <w:t xml:space="preserve"> </w:t>
            </w:r>
            <w:r w:rsidRPr="00DC2587">
              <w:rPr>
                <w:noProof/>
              </w:rPr>
              <w:t>written</w:t>
            </w:r>
            <w:r w:rsidR="007E703B" w:rsidRPr="00DC2587">
              <w:rPr>
                <w:noProof/>
              </w:rPr>
              <w:t xml:space="preserve"> </w:t>
            </w:r>
            <w:r w:rsidRPr="00DC2587">
              <w:t>clarifications</w:t>
            </w:r>
            <w:r w:rsidRPr="00DC2587">
              <w:rPr>
                <w:noProof/>
              </w:rPr>
              <w:t>.</w:t>
            </w:r>
            <w:r w:rsidR="007E703B" w:rsidRPr="00DC2587">
              <w:rPr>
                <w:noProof/>
              </w:rPr>
              <w:t xml:space="preserve"> </w:t>
            </w:r>
            <w:r w:rsidRPr="00DC2587">
              <w:rPr>
                <w:noProof/>
              </w:rPr>
              <w:t>Clarifications</w:t>
            </w:r>
            <w:r w:rsidR="007E703B" w:rsidRPr="00DC2587">
              <w:rPr>
                <w:noProof/>
              </w:rPr>
              <w:t xml:space="preserve"> </w:t>
            </w:r>
            <w:r w:rsidRPr="00DC2587">
              <w:rPr>
                <w:noProof/>
              </w:rPr>
              <w:t>may</w:t>
            </w:r>
            <w:r w:rsidR="007E703B" w:rsidRPr="00DC2587">
              <w:rPr>
                <w:noProof/>
              </w:rPr>
              <w:t xml:space="preserve"> </w:t>
            </w:r>
            <w:r w:rsidRPr="00DC2587">
              <w:rPr>
                <w:noProof/>
              </w:rPr>
              <w:t>include</w:t>
            </w:r>
            <w:r w:rsidR="007E703B" w:rsidRPr="00DC2587">
              <w:rPr>
                <w:noProof/>
              </w:rPr>
              <w:t xml:space="preserve"> </w:t>
            </w:r>
            <w:r w:rsidRPr="00DC2587">
              <w:rPr>
                <w:noProof/>
              </w:rPr>
              <w:t>detailed</w:t>
            </w:r>
            <w:r w:rsidR="007E703B" w:rsidRPr="00DC2587">
              <w:rPr>
                <w:noProof/>
              </w:rPr>
              <w:t xml:space="preserve"> </w:t>
            </w:r>
            <w:r w:rsidRPr="00DC2587">
              <w:rPr>
                <w:noProof/>
              </w:rPr>
              <w:t>price</w:t>
            </w:r>
            <w:r w:rsidR="007E703B" w:rsidRPr="00DC2587">
              <w:rPr>
                <w:noProof/>
              </w:rPr>
              <w:t xml:space="preserve"> </w:t>
            </w:r>
            <w:r w:rsidRPr="00DC2587">
              <w:rPr>
                <w:noProof/>
              </w:rPr>
              <w:t>analyses</w:t>
            </w:r>
            <w:r w:rsidR="007E703B" w:rsidRPr="00DC2587">
              <w:rPr>
                <w:noProof/>
              </w:rPr>
              <w:t xml:space="preserve"> </w:t>
            </w:r>
            <w:r w:rsidRPr="00DC2587">
              <w:rPr>
                <w:noProof/>
              </w:rPr>
              <w:t>to</w:t>
            </w:r>
            <w:r w:rsidR="007E703B" w:rsidRPr="00DC2587">
              <w:rPr>
                <w:noProof/>
              </w:rPr>
              <w:t xml:space="preserve"> </w:t>
            </w:r>
            <w:r w:rsidRPr="00DC2587">
              <w:rPr>
                <w:noProof/>
              </w:rPr>
              <w:t>demonstrate</w:t>
            </w:r>
            <w:r w:rsidR="007E703B" w:rsidRPr="00DC2587">
              <w:rPr>
                <w:noProof/>
              </w:rPr>
              <w:t xml:space="preserve"> </w:t>
            </w:r>
            <w:r w:rsidRPr="00DC2587">
              <w:rPr>
                <w:noProof/>
              </w:rPr>
              <w:t>the</w:t>
            </w:r>
            <w:r w:rsidR="007E703B" w:rsidRPr="00DC2587">
              <w:rPr>
                <w:noProof/>
              </w:rPr>
              <w:t xml:space="preserve"> </w:t>
            </w:r>
            <w:r w:rsidRPr="00DC2587">
              <w:rPr>
                <w:noProof/>
              </w:rPr>
              <w:t>consistency</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Bid</w:t>
            </w:r>
            <w:r w:rsidR="007E703B" w:rsidRPr="00DC2587">
              <w:rPr>
                <w:noProof/>
              </w:rPr>
              <w:t xml:space="preserve"> </w:t>
            </w:r>
            <w:r w:rsidRPr="00DC2587">
              <w:rPr>
                <w:noProof/>
              </w:rPr>
              <w:t>prices</w:t>
            </w:r>
            <w:r w:rsidR="007E703B" w:rsidRPr="00DC2587">
              <w:rPr>
                <w:noProof/>
              </w:rPr>
              <w:t xml:space="preserve"> </w:t>
            </w:r>
            <w:r w:rsidRPr="00DC2587">
              <w:rPr>
                <w:noProof/>
              </w:rPr>
              <w:t>with</w:t>
            </w:r>
            <w:r w:rsidR="007E703B" w:rsidRPr="00DC2587">
              <w:rPr>
                <w:noProof/>
              </w:rPr>
              <w:t xml:space="preserve"> </w:t>
            </w:r>
            <w:r w:rsidRPr="00DC2587">
              <w:rPr>
                <w:noProof/>
              </w:rPr>
              <w:t>the</w:t>
            </w:r>
            <w:r w:rsidR="007E703B" w:rsidRPr="00DC2587">
              <w:rPr>
                <w:noProof/>
              </w:rPr>
              <w:t xml:space="preserve"> </w:t>
            </w:r>
            <w:r w:rsidRPr="00DC2587">
              <w:rPr>
                <w:noProof/>
              </w:rPr>
              <w:t>scope</w:t>
            </w:r>
            <w:r w:rsidR="007E703B" w:rsidRPr="00DC2587">
              <w:rPr>
                <w:noProof/>
              </w:rPr>
              <w:t xml:space="preserve"> </w:t>
            </w:r>
            <w:r w:rsidRPr="00DC2587">
              <w:rPr>
                <w:noProof/>
              </w:rPr>
              <w:t>of</w:t>
            </w:r>
            <w:r w:rsidR="007E703B" w:rsidRPr="00DC2587">
              <w:rPr>
                <w:noProof/>
              </w:rPr>
              <w:t xml:space="preserve"> </w:t>
            </w:r>
            <w:r w:rsidRPr="00DC2587">
              <w:rPr>
                <w:noProof/>
              </w:rPr>
              <w:t>works,</w:t>
            </w:r>
            <w:r w:rsidR="007E703B" w:rsidRPr="00DC2587">
              <w:rPr>
                <w:noProof/>
              </w:rPr>
              <w:t xml:space="preserve"> </w:t>
            </w:r>
            <w:r w:rsidRPr="00DC2587">
              <w:rPr>
                <w:noProof/>
              </w:rPr>
              <w:t>proposed</w:t>
            </w:r>
            <w:r w:rsidR="007E703B" w:rsidRPr="00DC2587">
              <w:rPr>
                <w:noProof/>
              </w:rPr>
              <w:t xml:space="preserve"> </w:t>
            </w:r>
            <w:r w:rsidRPr="00DC2587">
              <w:rPr>
                <w:noProof/>
              </w:rPr>
              <w:t>methodology,</w:t>
            </w:r>
            <w:r w:rsidR="007E703B" w:rsidRPr="00DC2587">
              <w:rPr>
                <w:noProof/>
              </w:rPr>
              <w:t xml:space="preserve"> </w:t>
            </w:r>
            <w:r w:rsidRPr="00DC2587">
              <w:rPr>
                <w:noProof/>
              </w:rPr>
              <w:t>schedule</w:t>
            </w:r>
            <w:r w:rsidR="007E703B" w:rsidRPr="00DC2587">
              <w:rPr>
                <w:noProof/>
              </w:rPr>
              <w:t xml:space="preserve"> </w:t>
            </w:r>
            <w:r w:rsidRPr="00DC2587">
              <w:rPr>
                <w:noProof/>
              </w:rPr>
              <w:t>and</w:t>
            </w:r>
            <w:r w:rsidR="007E703B" w:rsidRPr="00DC2587">
              <w:rPr>
                <w:noProof/>
              </w:rPr>
              <w:t xml:space="preserve"> </w:t>
            </w:r>
            <w:r w:rsidRPr="00DC2587">
              <w:rPr>
                <w:noProof/>
              </w:rPr>
              <w:t>any</w:t>
            </w:r>
            <w:r w:rsidR="007E703B" w:rsidRPr="00DC2587">
              <w:rPr>
                <w:noProof/>
              </w:rPr>
              <w:t xml:space="preserve"> </w:t>
            </w:r>
            <w:r w:rsidRPr="00DC2587">
              <w:rPr>
                <w:noProof/>
              </w:rPr>
              <w:t>other</w:t>
            </w:r>
            <w:r w:rsidR="007E703B" w:rsidRPr="00DC2587">
              <w:rPr>
                <w:noProof/>
              </w:rPr>
              <w:t xml:space="preserve"> </w:t>
            </w:r>
            <w:r w:rsidRPr="00DC2587">
              <w:rPr>
                <w:noProof/>
              </w:rPr>
              <w:t>requirements</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00D71DAF" w:rsidRPr="00DC2587">
              <w:rPr>
                <w:noProof/>
              </w:rPr>
              <w:t>bidding document</w:t>
            </w:r>
            <w:r w:rsidRPr="00DC2587">
              <w:rPr>
                <w:noProof/>
              </w:rPr>
              <w:t>.</w:t>
            </w:r>
          </w:p>
          <w:p w14:paraId="54A972CE" w14:textId="77777777" w:rsidR="0094734C" w:rsidRPr="00DC2587" w:rsidRDefault="0094734C">
            <w:pPr>
              <w:pStyle w:val="ITBno"/>
              <w:numPr>
                <w:ilvl w:val="1"/>
                <w:numId w:val="27"/>
              </w:numPr>
              <w:spacing w:after="120"/>
              <w:ind w:left="614" w:hanging="720"/>
              <w:rPr>
                <w:noProof/>
              </w:rPr>
            </w:pPr>
            <w:r w:rsidRPr="00DC2587">
              <w:lastRenderedPageBreak/>
              <w:t>After</w:t>
            </w:r>
            <w:r w:rsidR="007E703B" w:rsidRPr="00DC2587">
              <w:rPr>
                <w:noProof/>
              </w:rPr>
              <w:t xml:space="preserve"> </w:t>
            </w:r>
            <w:r w:rsidRPr="00DC2587">
              <w:rPr>
                <w:noProof/>
              </w:rPr>
              <w:t>the</w:t>
            </w:r>
            <w:r w:rsidR="007E703B" w:rsidRPr="00DC2587">
              <w:rPr>
                <w:noProof/>
              </w:rPr>
              <w:t xml:space="preserve"> </w:t>
            </w:r>
            <w:r w:rsidRPr="00DC2587">
              <w:rPr>
                <w:noProof/>
              </w:rPr>
              <w:t>evaluation</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information</w:t>
            </w:r>
            <w:r w:rsidR="007E703B" w:rsidRPr="00DC2587">
              <w:rPr>
                <w:noProof/>
              </w:rPr>
              <w:t xml:space="preserve"> </w:t>
            </w:r>
            <w:r w:rsidRPr="00DC2587">
              <w:rPr>
                <w:noProof/>
              </w:rPr>
              <w:t>and</w:t>
            </w:r>
            <w:r w:rsidR="007E703B" w:rsidRPr="00DC2587">
              <w:rPr>
                <w:noProof/>
              </w:rPr>
              <w:t xml:space="preserve"> </w:t>
            </w:r>
            <w:r w:rsidRPr="00DC2587">
              <w:rPr>
                <w:noProof/>
              </w:rPr>
              <w:t>detailed</w:t>
            </w:r>
            <w:r w:rsidR="007E703B" w:rsidRPr="00DC2587">
              <w:rPr>
                <w:noProof/>
              </w:rPr>
              <w:t xml:space="preserve"> </w:t>
            </w:r>
            <w:r w:rsidRPr="00DC2587">
              <w:rPr>
                <w:noProof/>
              </w:rPr>
              <w:t>price</w:t>
            </w:r>
            <w:r w:rsidR="007E703B" w:rsidRPr="00DC2587">
              <w:rPr>
                <w:noProof/>
              </w:rPr>
              <w:t xml:space="preserve"> </w:t>
            </w:r>
            <w:r w:rsidRPr="00DC2587">
              <w:rPr>
                <w:noProof/>
              </w:rPr>
              <w:t>analyses</w:t>
            </w:r>
            <w:r w:rsidR="007E703B" w:rsidRPr="00DC2587">
              <w:rPr>
                <w:noProof/>
              </w:rPr>
              <w:t xml:space="preserve"> </w:t>
            </w:r>
            <w:r w:rsidRPr="00DC2587">
              <w:rPr>
                <w:noProof/>
              </w:rPr>
              <w:t>presented</w:t>
            </w:r>
            <w:r w:rsidR="007E703B" w:rsidRPr="00DC2587">
              <w:rPr>
                <w:noProof/>
              </w:rPr>
              <w:t xml:space="preserve"> </w:t>
            </w:r>
            <w:r w:rsidRPr="00DC2587">
              <w:rPr>
                <w:noProof/>
              </w:rPr>
              <w:t>by</w:t>
            </w:r>
            <w:r w:rsidR="007E703B" w:rsidRPr="00DC2587">
              <w:rPr>
                <w:noProof/>
              </w:rPr>
              <w:t xml:space="preserve"> </w:t>
            </w:r>
            <w:r w:rsidRPr="00DC2587">
              <w:rPr>
                <w:noProof/>
              </w:rPr>
              <w:t>the</w:t>
            </w:r>
            <w:r w:rsidR="007E703B" w:rsidRPr="00DC2587">
              <w:rPr>
                <w:noProof/>
              </w:rPr>
              <w:t xml:space="preserve"> </w:t>
            </w:r>
            <w:r w:rsidRPr="00DC2587">
              <w:rPr>
                <w:noProof/>
              </w:rPr>
              <w:t>Bidder,</w:t>
            </w:r>
            <w:r w:rsidR="007E703B" w:rsidRPr="00DC2587">
              <w:rPr>
                <w:noProof/>
              </w:rPr>
              <w:t xml:space="preserve"> </w:t>
            </w:r>
            <w:r w:rsidRPr="00DC2587">
              <w:rPr>
                <w:noProof/>
              </w:rPr>
              <w:t>the</w:t>
            </w:r>
            <w:r w:rsidR="007E703B" w:rsidRPr="00DC2587">
              <w:rPr>
                <w:noProof/>
              </w:rPr>
              <w:t xml:space="preserve"> </w:t>
            </w:r>
            <w:r w:rsidRPr="00DC2587">
              <w:rPr>
                <w:noProof/>
              </w:rPr>
              <w:t>Employer</w:t>
            </w:r>
            <w:r w:rsidR="007E703B" w:rsidRPr="00DC2587">
              <w:rPr>
                <w:noProof/>
              </w:rPr>
              <w:t xml:space="preserve"> </w:t>
            </w:r>
            <w:r w:rsidRPr="00DC2587">
              <w:rPr>
                <w:noProof/>
              </w:rPr>
              <w:t>may:</w:t>
            </w:r>
          </w:p>
          <w:p w14:paraId="03A63423" w14:textId="77777777" w:rsidR="0094734C" w:rsidRPr="00DC2587" w:rsidRDefault="0094734C">
            <w:pPr>
              <w:pStyle w:val="S1-subpara"/>
              <w:numPr>
                <w:ilvl w:val="2"/>
                <w:numId w:val="35"/>
              </w:numPr>
              <w:tabs>
                <w:tab w:val="clear" w:pos="864"/>
              </w:tabs>
              <w:spacing w:after="120"/>
              <w:ind w:left="1152" w:hanging="576"/>
              <w:rPr>
                <w:noProof/>
              </w:rPr>
            </w:pPr>
            <w:r w:rsidRPr="00DC2587">
              <w:rPr>
                <w:noProof/>
              </w:rPr>
              <w:t>accept</w:t>
            </w:r>
            <w:r w:rsidR="007E703B" w:rsidRPr="00DC2587">
              <w:rPr>
                <w:noProof/>
              </w:rPr>
              <w:t xml:space="preserve"> </w:t>
            </w:r>
            <w:r w:rsidRPr="00DC2587">
              <w:rPr>
                <w:noProof/>
              </w:rPr>
              <w:t>the</w:t>
            </w:r>
            <w:r w:rsidR="007E703B" w:rsidRPr="00DC2587">
              <w:rPr>
                <w:noProof/>
              </w:rPr>
              <w:t xml:space="preserve"> </w:t>
            </w:r>
            <w:r w:rsidRPr="00DC2587">
              <w:rPr>
                <w:noProof/>
              </w:rPr>
              <w:t>Bid</w:t>
            </w:r>
            <w:r w:rsidR="00C75C86" w:rsidRPr="00DC2587">
              <w:rPr>
                <w:noProof/>
              </w:rPr>
              <w:t>;</w:t>
            </w:r>
            <w:r w:rsidR="007E703B" w:rsidRPr="00DC2587">
              <w:rPr>
                <w:noProof/>
              </w:rPr>
              <w:t xml:space="preserve"> </w:t>
            </w:r>
            <w:r w:rsidRPr="00DC2587">
              <w:rPr>
                <w:noProof/>
              </w:rPr>
              <w:t>or</w:t>
            </w:r>
            <w:r w:rsidR="007E703B" w:rsidRPr="00DC2587">
              <w:rPr>
                <w:noProof/>
              </w:rPr>
              <w:t xml:space="preserve"> </w:t>
            </w:r>
          </w:p>
          <w:p w14:paraId="1A2ADA64" w14:textId="77777777" w:rsidR="0094734C" w:rsidRPr="00DC2587" w:rsidRDefault="0094734C">
            <w:pPr>
              <w:pStyle w:val="S1-subpara"/>
              <w:numPr>
                <w:ilvl w:val="2"/>
                <w:numId w:val="35"/>
              </w:numPr>
              <w:tabs>
                <w:tab w:val="clear" w:pos="864"/>
              </w:tabs>
              <w:spacing w:after="120"/>
              <w:ind w:left="1152" w:hanging="576"/>
              <w:rPr>
                <w:noProof/>
              </w:rPr>
            </w:pPr>
            <w:r w:rsidRPr="00DC2587">
              <w:rPr>
                <w:noProof/>
              </w:rPr>
              <w:t>if</w:t>
            </w:r>
            <w:r w:rsidR="007E703B" w:rsidRPr="00DC2587">
              <w:rPr>
                <w:noProof/>
              </w:rPr>
              <w:t xml:space="preserve"> </w:t>
            </w:r>
            <w:r w:rsidRPr="00DC2587">
              <w:rPr>
                <w:noProof/>
              </w:rPr>
              <w:t>appropriate,</w:t>
            </w:r>
            <w:r w:rsidR="007E703B" w:rsidRPr="00DC2587">
              <w:rPr>
                <w:noProof/>
              </w:rPr>
              <w:t xml:space="preserve"> </w:t>
            </w:r>
            <w:r w:rsidRPr="00DC2587">
              <w:rPr>
                <w:noProof/>
              </w:rPr>
              <w:t>require</w:t>
            </w:r>
            <w:r w:rsidR="007E703B" w:rsidRPr="00DC2587">
              <w:rPr>
                <w:noProof/>
              </w:rPr>
              <w:t xml:space="preserve"> </w:t>
            </w:r>
            <w:r w:rsidRPr="00DC2587">
              <w:rPr>
                <w:noProof/>
              </w:rPr>
              <w:t>that</w:t>
            </w:r>
            <w:r w:rsidR="007E703B" w:rsidRPr="00DC2587">
              <w:rPr>
                <w:noProof/>
              </w:rPr>
              <w:t xml:space="preserve"> </w:t>
            </w:r>
            <w:r w:rsidRPr="00DC2587">
              <w:rPr>
                <w:noProof/>
              </w:rPr>
              <w:t>the</w:t>
            </w:r>
            <w:r w:rsidR="007E703B" w:rsidRPr="00DC2587">
              <w:rPr>
                <w:noProof/>
              </w:rPr>
              <w:t xml:space="preserve"> </w:t>
            </w:r>
            <w:r w:rsidRPr="00DC2587">
              <w:rPr>
                <w:noProof/>
              </w:rPr>
              <w:t>total</w:t>
            </w:r>
            <w:r w:rsidR="007E703B" w:rsidRPr="00DC2587">
              <w:rPr>
                <w:noProof/>
              </w:rPr>
              <w:t xml:space="preserve"> </w:t>
            </w:r>
            <w:r w:rsidRPr="00DC2587">
              <w:rPr>
                <w:noProof/>
              </w:rPr>
              <w:t>amount</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Performance</w:t>
            </w:r>
            <w:r w:rsidR="007E703B" w:rsidRPr="00DC2587">
              <w:rPr>
                <w:noProof/>
              </w:rPr>
              <w:t xml:space="preserve"> </w:t>
            </w:r>
            <w:r w:rsidRPr="00DC2587">
              <w:rPr>
                <w:noProof/>
              </w:rPr>
              <w:t>Security</w:t>
            </w:r>
            <w:r w:rsidR="007E703B" w:rsidRPr="00DC2587">
              <w:rPr>
                <w:noProof/>
              </w:rPr>
              <w:t xml:space="preserve"> </w:t>
            </w:r>
            <w:r w:rsidRPr="00DC2587">
              <w:rPr>
                <w:noProof/>
              </w:rPr>
              <w:t>be</w:t>
            </w:r>
            <w:r w:rsidR="007E703B" w:rsidRPr="00DC2587">
              <w:rPr>
                <w:noProof/>
              </w:rPr>
              <w:t xml:space="preserve"> </w:t>
            </w:r>
            <w:r w:rsidRPr="00DC2587">
              <w:rPr>
                <w:noProof/>
              </w:rPr>
              <w:t>increased,</w:t>
            </w:r>
            <w:r w:rsidR="007E703B" w:rsidRPr="00DC2587">
              <w:rPr>
                <w:noProof/>
              </w:rPr>
              <w:t xml:space="preserve"> </w:t>
            </w:r>
            <w:r w:rsidRPr="00DC2587">
              <w:rPr>
                <w:noProof/>
              </w:rPr>
              <w:t>at</w:t>
            </w:r>
            <w:r w:rsidR="007E703B" w:rsidRPr="00DC2587">
              <w:rPr>
                <w:noProof/>
              </w:rPr>
              <w:t xml:space="preserve"> </w:t>
            </w:r>
            <w:r w:rsidRPr="00DC2587">
              <w:rPr>
                <w:noProof/>
              </w:rPr>
              <w:t>the</w:t>
            </w:r>
            <w:r w:rsidR="007E703B" w:rsidRPr="00DC2587">
              <w:rPr>
                <w:noProof/>
              </w:rPr>
              <w:t xml:space="preserve"> </w:t>
            </w:r>
            <w:r w:rsidRPr="00DC2587">
              <w:rPr>
                <w:noProof/>
              </w:rPr>
              <w:t>expense</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Bidder,</w:t>
            </w:r>
            <w:r w:rsidR="007E703B" w:rsidRPr="00DC2587">
              <w:rPr>
                <w:noProof/>
              </w:rPr>
              <w:t xml:space="preserve"> </w:t>
            </w:r>
            <w:r w:rsidRPr="00DC2587">
              <w:rPr>
                <w:noProof/>
              </w:rPr>
              <w:t>to</w:t>
            </w:r>
            <w:r w:rsidR="007E703B" w:rsidRPr="00DC2587">
              <w:rPr>
                <w:noProof/>
              </w:rPr>
              <w:t xml:space="preserve"> </w:t>
            </w:r>
            <w:r w:rsidRPr="00DC2587">
              <w:rPr>
                <w:noProof/>
              </w:rPr>
              <w:t>a</w:t>
            </w:r>
            <w:r w:rsidR="007E703B" w:rsidRPr="00DC2587">
              <w:rPr>
                <w:noProof/>
              </w:rPr>
              <w:t xml:space="preserve"> </w:t>
            </w:r>
            <w:r w:rsidRPr="00DC2587">
              <w:rPr>
                <w:noProof/>
              </w:rPr>
              <w:t>level</w:t>
            </w:r>
            <w:r w:rsidR="007E703B" w:rsidRPr="00DC2587">
              <w:rPr>
                <w:noProof/>
              </w:rPr>
              <w:t xml:space="preserve"> </w:t>
            </w:r>
            <w:r w:rsidRPr="00DC2587">
              <w:rPr>
                <w:noProof/>
              </w:rPr>
              <w:t>not</w:t>
            </w:r>
            <w:r w:rsidR="007E703B" w:rsidRPr="00DC2587">
              <w:rPr>
                <w:noProof/>
              </w:rPr>
              <w:t xml:space="preserve"> </w:t>
            </w:r>
            <w:r w:rsidRPr="00DC2587">
              <w:rPr>
                <w:noProof/>
              </w:rPr>
              <w:t>exceeding</w:t>
            </w:r>
            <w:r w:rsidR="007E703B" w:rsidRPr="00DC2587">
              <w:rPr>
                <w:noProof/>
              </w:rPr>
              <w:t xml:space="preserve"> </w:t>
            </w:r>
            <w:r w:rsidRPr="00DC2587">
              <w:rPr>
                <w:noProof/>
              </w:rPr>
              <w:t>twenty</w:t>
            </w:r>
            <w:r w:rsidR="007E703B" w:rsidRPr="00DC2587">
              <w:rPr>
                <w:noProof/>
              </w:rPr>
              <w:t xml:space="preserve"> </w:t>
            </w:r>
            <w:r w:rsidRPr="00DC2587">
              <w:rPr>
                <w:noProof/>
              </w:rPr>
              <w:t>percent</w:t>
            </w:r>
            <w:r w:rsidR="007E703B" w:rsidRPr="00DC2587">
              <w:rPr>
                <w:noProof/>
              </w:rPr>
              <w:t xml:space="preserve"> </w:t>
            </w:r>
            <w:r w:rsidRPr="00DC2587">
              <w:rPr>
                <w:noProof/>
              </w:rPr>
              <w:t>(20%)</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Contract</w:t>
            </w:r>
            <w:r w:rsidR="007E703B" w:rsidRPr="00DC2587">
              <w:rPr>
                <w:noProof/>
              </w:rPr>
              <w:t xml:space="preserve"> </w:t>
            </w:r>
            <w:r w:rsidRPr="00DC2587">
              <w:rPr>
                <w:noProof/>
              </w:rPr>
              <w:t>Price;</w:t>
            </w:r>
            <w:r w:rsidR="007E703B" w:rsidRPr="00DC2587">
              <w:rPr>
                <w:noProof/>
              </w:rPr>
              <w:t xml:space="preserve"> </w:t>
            </w:r>
            <w:r w:rsidRPr="00DC2587">
              <w:rPr>
                <w:noProof/>
              </w:rPr>
              <w:t>or</w:t>
            </w:r>
          </w:p>
          <w:p w14:paraId="7908E03A" w14:textId="2613166B" w:rsidR="00E44137" w:rsidRPr="00DC2587" w:rsidRDefault="0094734C">
            <w:pPr>
              <w:pStyle w:val="S1-subpara"/>
              <w:numPr>
                <w:ilvl w:val="2"/>
                <w:numId w:val="35"/>
              </w:numPr>
              <w:tabs>
                <w:tab w:val="clear" w:pos="864"/>
              </w:tabs>
              <w:spacing w:after="120"/>
              <w:ind w:left="1152" w:hanging="576"/>
            </w:pPr>
            <w:r w:rsidRPr="00DC2587">
              <w:rPr>
                <w:noProof/>
              </w:rPr>
              <w:t>reject</w:t>
            </w:r>
            <w:r w:rsidR="007E703B" w:rsidRPr="00DC2587">
              <w:rPr>
                <w:noProof/>
              </w:rPr>
              <w:t xml:space="preserve"> </w:t>
            </w:r>
            <w:r w:rsidRPr="00DC2587">
              <w:rPr>
                <w:noProof/>
              </w:rPr>
              <w:t>the</w:t>
            </w:r>
            <w:r w:rsidR="007E703B" w:rsidRPr="00DC2587">
              <w:rPr>
                <w:noProof/>
              </w:rPr>
              <w:t xml:space="preserve"> </w:t>
            </w:r>
            <w:r w:rsidRPr="00DC2587">
              <w:rPr>
                <w:noProof/>
              </w:rPr>
              <w:t>Bid.</w:t>
            </w:r>
          </w:p>
        </w:tc>
      </w:tr>
      <w:tr w:rsidR="00DC2587" w:rsidRPr="00DC2587" w14:paraId="48181653" w14:textId="77777777" w:rsidTr="006001BE">
        <w:trPr>
          <w:gridAfter w:val="1"/>
          <w:wAfter w:w="14" w:type="pct"/>
        </w:trPr>
        <w:tc>
          <w:tcPr>
            <w:tcW w:w="4986" w:type="pct"/>
            <w:gridSpan w:val="2"/>
          </w:tcPr>
          <w:p w14:paraId="35E5B330" w14:textId="3D542CFD" w:rsidR="00D147EF" w:rsidRPr="00DC2587" w:rsidRDefault="00D147EF">
            <w:pPr>
              <w:pStyle w:val="S1-Header"/>
              <w:numPr>
                <w:ilvl w:val="0"/>
                <w:numId w:val="20"/>
              </w:numPr>
              <w:spacing w:before="0" w:after="120"/>
              <w:ind w:left="438" w:hanging="450"/>
              <w:rPr>
                <w:noProof/>
              </w:rPr>
            </w:pPr>
            <w:bookmarkStart w:id="405" w:name="_Toc105424976"/>
            <w:bookmarkStart w:id="406" w:name="_Toc135149914"/>
            <w:r w:rsidRPr="00DC2587">
              <w:lastRenderedPageBreak/>
              <w:t>Evaluation of Combined Technical and Financial Parts, Most Advantageous Bid</w:t>
            </w:r>
            <w:bookmarkEnd w:id="405"/>
            <w:r w:rsidRPr="00DC2587">
              <w:t xml:space="preserve"> and Notification of Intention to Award</w:t>
            </w:r>
            <w:bookmarkEnd w:id="406"/>
          </w:p>
        </w:tc>
      </w:tr>
      <w:tr w:rsidR="00DC2587" w:rsidRPr="00DC2587" w14:paraId="0A7658D4" w14:textId="77777777" w:rsidTr="006001BE">
        <w:trPr>
          <w:gridAfter w:val="1"/>
          <w:wAfter w:w="14" w:type="pct"/>
        </w:trPr>
        <w:tc>
          <w:tcPr>
            <w:tcW w:w="1223" w:type="pct"/>
          </w:tcPr>
          <w:p w14:paraId="5F6E3DFC" w14:textId="4705E5C4" w:rsidR="0094734C" w:rsidRPr="00DC2587" w:rsidRDefault="00656110">
            <w:pPr>
              <w:pStyle w:val="S1-Header2"/>
              <w:numPr>
                <w:ilvl w:val="0"/>
                <w:numId w:val="27"/>
              </w:numPr>
              <w:tabs>
                <w:tab w:val="num" w:pos="432"/>
              </w:tabs>
              <w:spacing w:after="120"/>
              <w:ind w:left="432" w:hanging="432"/>
            </w:pPr>
            <w:bookmarkStart w:id="407" w:name="_Toc433185123"/>
            <w:bookmarkStart w:id="408" w:name="_Toc436556168"/>
            <w:bookmarkStart w:id="409" w:name="_Toc433185128"/>
            <w:bookmarkStart w:id="410" w:name="_Toc436556173"/>
            <w:bookmarkStart w:id="411" w:name="_Toc438438861"/>
            <w:bookmarkStart w:id="412" w:name="_Toc438532655"/>
            <w:bookmarkStart w:id="413" w:name="_Toc438734005"/>
            <w:bookmarkStart w:id="414" w:name="_Toc438907042"/>
            <w:bookmarkStart w:id="415" w:name="_Toc438907241"/>
            <w:bookmarkStart w:id="416" w:name="_Toc23236783"/>
            <w:bookmarkStart w:id="417" w:name="_Toc125783027"/>
            <w:bookmarkStart w:id="418" w:name="_Toc436556177"/>
            <w:bookmarkStart w:id="419" w:name="_Toc135149915"/>
            <w:bookmarkEnd w:id="407"/>
            <w:bookmarkEnd w:id="408"/>
            <w:bookmarkEnd w:id="409"/>
            <w:bookmarkEnd w:id="410"/>
            <w:r w:rsidRPr="00DC2587">
              <w:t>Evaluation of combined Technical and Financial Parts, Most Advantageous Bid</w:t>
            </w:r>
            <w:bookmarkEnd w:id="411"/>
            <w:bookmarkEnd w:id="412"/>
            <w:bookmarkEnd w:id="413"/>
            <w:bookmarkEnd w:id="414"/>
            <w:bookmarkEnd w:id="415"/>
            <w:bookmarkEnd w:id="416"/>
            <w:bookmarkEnd w:id="417"/>
            <w:bookmarkEnd w:id="418"/>
            <w:bookmarkEnd w:id="419"/>
          </w:p>
        </w:tc>
        <w:tc>
          <w:tcPr>
            <w:tcW w:w="3763" w:type="pct"/>
          </w:tcPr>
          <w:p w14:paraId="234CE03D" w14:textId="6911B502" w:rsidR="0094734C" w:rsidRPr="00DC2587" w:rsidRDefault="00E44137">
            <w:pPr>
              <w:pStyle w:val="ITBno"/>
              <w:numPr>
                <w:ilvl w:val="1"/>
                <w:numId w:val="27"/>
              </w:numPr>
              <w:spacing w:after="120"/>
              <w:ind w:left="614" w:hanging="720"/>
            </w:pPr>
            <w:r w:rsidRPr="00DC2587">
              <w:rPr>
                <w:noProof/>
              </w:rPr>
              <w:t xml:space="preserve">The Employer’s evaluation of responsive Bids will take into account technical factors, in addition to cost factors in accordance with Section III Evaluation and Qualification Criteria. The weight to be assigned for the Technical factors and cost is  specified </w:t>
            </w:r>
            <w:r w:rsidRPr="00DC2587">
              <w:rPr>
                <w:b/>
                <w:noProof/>
              </w:rPr>
              <w:t>in the BDS</w:t>
            </w:r>
            <w:r w:rsidRPr="00DC2587">
              <w:rPr>
                <w:noProof/>
              </w:rPr>
              <w:t>. The Employer will rank the Bids based on the evaluated Bid score (B)</w:t>
            </w:r>
            <w:r w:rsidR="0094734C" w:rsidRPr="00DC2587">
              <w:t>.</w:t>
            </w:r>
          </w:p>
          <w:p w14:paraId="65DC358D" w14:textId="14CEB32C" w:rsidR="00656110" w:rsidRPr="00DC2587" w:rsidRDefault="00656110">
            <w:pPr>
              <w:pStyle w:val="ITBno"/>
              <w:numPr>
                <w:ilvl w:val="1"/>
                <w:numId w:val="27"/>
              </w:numPr>
              <w:spacing w:after="120"/>
              <w:ind w:left="614" w:hanging="720"/>
            </w:pPr>
            <w:r w:rsidRPr="00DC2587">
              <w:t>The Employer shall determine the Most Advantageous Bid. The Most Advantageous Bid is the Bid of the Bidder that meets the Qualification Criteria and whose Bid has been determined to be substantially responsive to the Bidding document and is the Bid with the highest combined technical and financial score</w:t>
            </w:r>
          </w:p>
          <w:p w14:paraId="1B1B897E" w14:textId="0AA02AB6" w:rsidR="0094734C" w:rsidRPr="00DC2587" w:rsidRDefault="00656110">
            <w:pPr>
              <w:pStyle w:val="ITBno"/>
              <w:numPr>
                <w:ilvl w:val="1"/>
                <w:numId w:val="27"/>
              </w:numPr>
              <w:spacing w:after="120"/>
              <w:ind w:left="614" w:hanging="720"/>
            </w:pPr>
            <w:r w:rsidRPr="00DC2587">
              <w:t>The capabilities of the manufacturers and subcontractors proposed in its Bid to be used by the Bidder with the Most Advantageous Bid for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Bid price. Prior to signing the Contract, the corresponding Appendix to the Contract Agreement shall be completed, listing the approved manufacturers or subcontractors for each item concerned</w:t>
            </w:r>
            <w:r w:rsidR="0094734C" w:rsidRPr="00DC2587">
              <w:t>.</w:t>
            </w:r>
          </w:p>
        </w:tc>
      </w:tr>
      <w:tr w:rsidR="00DC2587" w:rsidRPr="00DC2587" w14:paraId="25150B26" w14:textId="77777777" w:rsidTr="006001BE">
        <w:trPr>
          <w:gridAfter w:val="1"/>
          <w:wAfter w:w="14" w:type="pct"/>
        </w:trPr>
        <w:tc>
          <w:tcPr>
            <w:tcW w:w="1223" w:type="pct"/>
          </w:tcPr>
          <w:p w14:paraId="793A7D60" w14:textId="77777777" w:rsidR="00487FB9" w:rsidRPr="00DC2587" w:rsidRDefault="005A6E9A">
            <w:pPr>
              <w:pStyle w:val="S1-Header2"/>
              <w:numPr>
                <w:ilvl w:val="0"/>
                <w:numId w:val="27"/>
              </w:numPr>
              <w:tabs>
                <w:tab w:val="num" w:pos="432"/>
              </w:tabs>
              <w:spacing w:after="120"/>
              <w:ind w:left="432" w:hanging="432"/>
              <w:rPr>
                <w:noProof/>
              </w:rPr>
            </w:pPr>
            <w:bookmarkStart w:id="420" w:name="_Toc433185136"/>
            <w:bookmarkStart w:id="421" w:name="_Toc436556178"/>
            <w:bookmarkStart w:id="422" w:name="_Toc438438862"/>
            <w:bookmarkStart w:id="423" w:name="_Toc438532656"/>
            <w:bookmarkStart w:id="424" w:name="_Toc438734006"/>
            <w:bookmarkStart w:id="425" w:name="_Toc438907043"/>
            <w:bookmarkStart w:id="426" w:name="_Toc438907242"/>
            <w:bookmarkStart w:id="427" w:name="_Toc23236784"/>
            <w:bookmarkStart w:id="428" w:name="_Toc125783028"/>
            <w:bookmarkStart w:id="429" w:name="_Toc135149916"/>
            <w:bookmarkEnd w:id="420"/>
            <w:r w:rsidRPr="00DC2587">
              <w:rPr>
                <w:noProof/>
              </w:rPr>
              <w:t>Employer’s</w:t>
            </w:r>
            <w:r w:rsidR="007E703B" w:rsidRPr="00DC2587">
              <w:rPr>
                <w:noProof/>
              </w:rPr>
              <w:t xml:space="preserve"> </w:t>
            </w:r>
            <w:r w:rsidRPr="00DC2587">
              <w:rPr>
                <w:noProof/>
              </w:rPr>
              <w:t>right</w:t>
            </w:r>
            <w:r w:rsidR="007E703B" w:rsidRPr="00DC2587">
              <w:rPr>
                <w:noProof/>
              </w:rPr>
              <w:t xml:space="preserve"> </w:t>
            </w:r>
            <w:r w:rsidRPr="00DC2587">
              <w:rPr>
                <w:noProof/>
              </w:rPr>
              <w:t>to</w:t>
            </w:r>
            <w:r w:rsidR="007E703B" w:rsidRPr="00DC2587">
              <w:rPr>
                <w:noProof/>
              </w:rPr>
              <w:t xml:space="preserve"> </w:t>
            </w:r>
            <w:r w:rsidRPr="00DC2587">
              <w:rPr>
                <w:noProof/>
              </w:rPr>
              <w:t>Accept</w:t>
            </w:r>
            <w:r w:rsidR="007E703B" w:rsidRPr="00DC2587">
              <w:rPr>
                <w:noProof/>
              </w:rPr>
              <w:t xml:space="preserve"> </w:t>
            </w:r>
            <w:r w:rsidRPr="00DC2587">
              <w:rPr>
                <w:noProof/>
              </w:rPr>
              <w:t>Any</w:t>
            </w:r>
            <w:r w:rsidR="007E703B" w:rsidRPr="00DC2587">
              <w:rPr>
                <w:noProof/>
              </w:rPr>
              <w:t xml:space="preserve"> </w:t>
            </w:r>
            <w:r w:rsidRPr="00DC2587">
              <w:rPr>
                <w:noProof/>
              </w:rPr>
              <w:t>Bid</w:t>
            </w:r>
            <w:r w:rsidR="007E703B" w:rsidRPr="00DC2587">
              <w:rPr>
                <w:noProof/>
              </w:rPr>
              <w:t xml:space="preserve"> </w:t>
            </w:r>
            <w:r w:rsidRPr="00DC2587">
              <w:rPr>
                <w:noProof/>
              </w:rPr>
              <w:t>and</w:t>
            </w:r>
            <w:r w:rsidR="007E703B" w:rsidRPr="00DC2587">
              <w:rPr>
                <w:noProof/>
              </w:rPr>
              <w:t xml:space="preserve"> </w:t>
            </w:r>
            <w:r w:rsidRPr="00DC2587">
              <w:rPr>
                <w:noProof/>
              </w:rPr>
              <w:t>to</w:t>
            </w:r>
            <w:r w:rsidR="007E703B" w:rsidRPr="00DC2587">
              <w:rPr>
                <w:noProof/>
              </w:rPr>
              <w:t xml:space="preserve"> </w:t>
            </w:r>
            <w:r w:rsidRPr="00DC2587">
              <w:rPr>
                <w:noProof/>
              </w:rPr>
              <w:t>Reject</w:t>
            </w:r>
            <w:r w:rsidR="007E703B" w:rsidRPr="00DC2587">
              <w:rPr>
                <w:noProof/>
              </w:rPr>
              <w:t xml:space="preserve"> </w:t>
            </w:r>
            <w:r w:rsidRPr="00DC2587">
              <w:rPr>
                <w:noProof/>
              </w:rPr>
              <w:t>Any</w:t>
            </w:r>
            <w:r w:rsidR="007E703B" w:rsidRPr="00DC2587">
              <w:rPr>
                <w:noProof/>
              </w:rPr>
              <w:t xml:space="preserve"> </w:t>
            </w:r>
            <w:r w:rsidRPr="00DC2587">
              <w:rPr>
                <w:noProof/>
              </w:rPr>
              <w:t>or</w:t>
            </w:r>
            <w:r w:rsidR="007E703B" w:rsidRPr="00DC2587">
              <w:rPr>
                <w:noProof/>
              </w:rPr>
              <w:t xml:space="preserve"> </w:t>
            </w:r>
            <w:r w:rsidRPr="00DC2587">
              <w:rPr>
                <w:noProof/>
              </w:rPr>
              <w:t>All</w:t>
            </w:r>
            <w:r w:rsidR="007E703B" w:rsidRPr="00DC2587">
              <w:rPr>
                <w:noProof/>
              </w:rPr>
              <w:t xml:space="preserve"> </w:t>
            </w:r>
            <w:r w:rsidRPr="00DC2587">
              <w:rPr>
                <w:noProof/>
              </w:rPr>
              <w:t>Bids</w:t>
            </w:r>
            <w:bookmarkEnd w:id="421"/>
            <w:bookmarkEnd w:id="422"/>
            <w:bookmarkEnd w:id="423"/>
            <w:bookmarkEnd w:id="424"/>
            <w:bookmarkEnd w:id="425"/>
            <w:bookmarkEnd w:id="426"/>
            <w:bookmarkEnd w:id="427"/>
            <w:bookmarkEnd w:id="428"/>
            <w:bookmarkEnd w:id="429"/>
          </w:p>
        </w:tc>
        <w:tc>
          <w:tcPr>
            <w:tcW w:w="3763" w:type="pct"/>
          </w:tcPr>
          <w:p w14:paraId="53E8CD33" w14:textId="77777777" w:rsidR="00F07D31" w:rsidRPr="00DC2587" w:rsidRDefault="00487FB9">
            <w:pPr>
              <w:pStyle w:val="ITBno"/>
              <w:numPr>
                <w:ilvl w:val="1"/>
                <w:numId w:val="27"/>
              </w:numPr>
              <w:spacing w:after="120"/>
              <w:ind w:left="614" w:hanging="720"/>
            </w:pPr>
            <w:r w:rsidRPr="00DC2587">
              <w:t>The</w:t>
            </w:r>
            <w:r w:rsidR="007E703B" w:rsidRPr="00DC2587">
              <w:t xml:space="preserve"> </w:t>
            </w:r>
            <w:r w:rsidRPr="00DC2587">
              <w:t>Employer</w:t>
            </w:r>
            <w:r w:rsidR="007E703B" w:rsidRPr="00DC2587">
              <w:t xml:space="preserve"> </w:t>
            </w:r>
            <w:r w:rsidRPr="00DC2587">
              <w:t>reserves</w:t>
            </w:r>
            <w:r w:rsidR="007E703B" w:rsidRPr="00DC2587">
              <w:t xml:space="preserve"> </w:t>
            </w:r>
            <w:r w:rsidRPr="00DC2587">
              <w:t>the</w:t>
            </w:r>
            <w:r w:rsidR="007E703B" w:rsidRPr="00DC2587">
              <w:t xml:space="preserve"> </w:t>
            </w:r>
            <w:r w:rsidRPr="00DC2587">
              <w:t>right</w:t>
            </w:r>
            <w:r w:rsidR="007E703B" w:rsidRPr="00DC2587">
              <w:t xml:space="preserve"> </w:t>
            </w:r>
            <w:r w:rsidRPr="00DC2587">
              <w:t>to</w:t>
            </w:r>
            <w:r w:rsidR="007E703B" w:rsidRPr="00DC2587">
              <w:t xml:space="preserve"> </w:t>
            </w:r>
            <w:r w:rsidRPr="00DC2587">
              <w:t>accept</w:t>
            </w:r>
            <w:r w:rsidR="007E703B" w:rsidRPr="00DC2587">
              <w:t xml:space="preserve"> </w:t>
            </w:r>
            <w:r w:rsidRPr="00DC2587">
              <w:t>or</w:t>
            </w:r>
            <w:r w:rsidR="007E703B" w:rsidRPr="00DC2587">
              <w:t xml:space="preserve"> </w:t>
            </w:r>
            <w:r w:rsidRPr="00DC2587">
              <w:t>reject</w:t>
            </w:r>
            <w:r w:rsidR="007E703B" w:rsidRPr="00DC2587">
              <w:t xml:space="preserve"> </w:t>
            </w:r>
            <w:r w:rsidRPr="00DC2587">
              <w:t>any</w:t>
            </w:r>
            <w:r w:rsidR="007E703B" w:rsidRPr="00DC2587">
              <w:t xml:space="preserve"> </w:t>
            </w:r>
            <w:r w:rsidRPr="00DC2587">
              <w:t>Bid,</w:t>
            </w:r>
            <w:r w:rsidR="007E703B" w:rsidRPr="00DC2587">
              <w:t xml:space="preserve"> </w:t>
            </w:r>
            <w:r w:rsidRPr="00DC2587">
              <w:t>and</w:t>
            </w:r>
            <w:r w:rsidR="007E703B" w:rsidRPr="00DC2587">
              <w:t xml:space="preserve"> </w:t>
            </w:r>
            <w:r w:rsidRPr="00DC2587">
              <w:t>to</w:t>
            </w:r>
            <w:r w:rsidR="007E703B" w:rsidRPr="00DC2587">
              <w:t xml:space="preserve"> </w:t>
            </w:r>
            <w:r w:rsidRPr="00DC2587">
              <w:t>annul</w:t>
            </w:r>
            <w:r w:rsidR="007E703B" w:rsidRPr="00DC2587">
              <w:t xml:space="preserve"> </w:t>
            </w:r>
            <w:r w:rsidRPr="00DC2587">
              <w:t>the</w:t>
            </w:r>
            <w:r w:rsidR="007E703B" w:rsidRPr="00DC2587">
              <w:t xml:space="preserve"> </w:t>
            </w:r>
            <w:r w:rsidRPr="00DC2587">
              <w:t>Bidding</w:t>
            </w:r>
            <w:r w:rsidR="007E703B" w:rsidRPr="00DC2587">
              <w:t xml:space="preserve"> </w:t>
            </w:r>
            <w:r w:rsidRPr="00DC2587">
              <w:t>process</w:t>
            </w:r>
            <w:r w:rsidR="007E703B" w:rsidRPr="00DC2587">
              <w:t xml:space="preserve"> </w:t>
            </w:r>
            <w:r w:rsidRPr="00DC2587">
              <w:t>and</w:t>
            </w:r>
            <w:r w:rsidR="007E703B" w:rsidRPr="00DC2587">
              <w:t xml:space="preserve"> </w:t>
            </w:r>
            <w:r w:rsidRPr="00DC2587">
              <w:t>reject</w:t>
            </w:r>
            <w:r w:rsidR="007E703B" w:rsidRPr="00DC2587">
              <w:t xml:space="preserve"> </w:t>
            </w:r>
            <w:r w:rsidRPr="00DC2587">
              <w:t>all</w:t>
            </w:r>
            <w:r w:rsidR="007E703B" w:rsidRPr="00DC2587">
              <w:t xml:space="preserve"> </w:t>
            </w:r>
            <w:r w:rsidRPr="00DC2587">
              <w:t>Bids</w:t>
            </w:r>
            <w:r w:rsidR="007E703B" w:rsidRPr="00DC2587">
              <w:t xml:space="preserve"> </w:t>
            </w:r>
            <w:r w:rsidRPr="00DC2587">
              <w:t>at</w:t>
            </w:r>
            <w:r w:rsidR="007E703B" w:rsidRPr="00DC2587">
              <w:t xml:space="preserve"> </w:t>
            </w:r>
            <w:r w:rsidRPr="00DC2587">
              <w:t>any</w:t>
            </w:r>
            <w:r w:rsidR="007E703B" w:rsidRPr="00DC2587">
              <w:t xml:space="preserve"> </w:t>
            </w:r>
            <w:r w:rsidRPr="00DC2587">
              <w:t>time</w:t>
            </w:r>
            <w:r w:rsidR="007E703B" w:rsidRPr="00DC2587">
              <w:t xml:space="preserve"> </w:t>
            </w:r>
            <w:r w:rsidRPr="00DC2587">
              <w:t>prior</w:t>
            </w:r>
            <w:r w:rsidR="007E703B" w:rsidRPr="00DC2587">
              <w:t xml:space="preserve"> </w:t>
            </w:r>
            <w:r w:rsidRPr="00DC2587">
              <w:t>to</w:t>
            </w:r>
            <w:r w:rsidR="007E703B" w:rsidRPr="00DC2587">
              <w:t xml:space="preserve"> </w:t>
            </w:r>
            <w:r w:rsidRPr="00DC2587">
              <w:t>Contract</w:t>
            </w:r>
            <w:r w:rsidR="007E703B" w:rsidRPr="00DC2587">
              <w:t xml:space="preserve"> </w:t>
            </w:r>
            <w:r w:rsidRPr="00DC2587">
              <w:t>Award,</w:t>
            </w:r>
            <w:r w:rsidR="007E703B" w:rsidRPr="00DC2587">
              <w:t xml:space="preserve"> </w:t>
            </w:r>
            <w:r w:rsidRPr="00DC2587">
              <w:t>without</w:t>
            </w:r>
            <w:r w:rsidR="007E703B" w:rsidRPr="00DC2587">
              <w:t xml:space="preserve"> </w:t>
            </w:r>
            <w:r w:rsidRPr="00DC2587">
              <w:t>thereby</w:t>
            </w:r>
            <w:r w:rsidR="007E703B" w:rsidRPr="00DC2587">
              <w:t xml:space="preserve"> </w:t>
            </w:r>
            <w:r w:rsidRPr="00DC2587">
              <w:t>incurring</w:t>
            </w:r>
            <w:r w:rsidR="007E703B" w:rsidRPr="00DC2587">
              <w:t xml:space="preserve"> </w:t>
            </w:r>
            <w:r w:rsidRPr="00DC2587">
              <w:t>any</w:t>
            </w:r>
            <w:r w:rsidR="007E703B" w:rsidRPr="00DC2587">
              <w:t xml:space="preserve"> </w:t>
            </w:r>
            <w:r w:rsidRPr="00DC2587">
              <w:t>liability</w:t>
            </w:r>
            <w:r w:rsidR="007E703B" w:rsidRPr="00DC2587">
              <w:t xml:space="preserve"> </w:t>
            </w:r>
            <w:r w:rsidRPr="00DC2587">
              <w:t>to</w:t>
            </w:r>
            <w:r w:rsidR="007E703B" w:rsidRPr="00DC2587">
              <w:t xml:space="preserve"> </w:t>
            </w:r>
            <w:r w:rsidRPr="00DC2587">
              <w:t>Bidders.</w:t>
            </w:r>
            <w:r w:rsidR="007E703B" w:rsidRPr="00DC2587">
              <w:t xml:space="preserve"> </w:t>
            </w:r>
            <w:r w:rsidRPr="00DC2587">
              <w:t>In</w:t>
            </w:r>
            <w:r w:rsidR="007E703B" w:rsidRPr="00DC2587">
              <w:t xml:space="preserve"> </w:t>
            </w:r>
            <w:r w:rsidRPr="00DC2587">
              <w:t>case</w:t>
            </w:r>
            <w:r w:rsidR="007E703B" w:rsidRPr="00DC2587">
              <w:t xml:space="preserve"> </w:t>
            </w:r>
            <w:r w:rsidRPr="00DC2587">
              <w:t>of</w:t>
            </w:r>
            <w:r w:rsidR="007E703B" w:rsidRPr="00DC2587">
              <w:t xml:space="preserve"> </w:t>
            </w:r>
            <w:r w:rsidRPr="00DC2587">
              <w:t>annulment,</w:t>
            </w:r>
            <w:r w:rsidR="007E703B" w:rsidRPr="00DC2587">
              <w:t xml:space="preserve"> </w:t>
            </w:r>
            <w:r w:rsidRPr="00DC2587">
              <w:t>all</w:t>
            </w:r>
            <w:r w:rsidR="007E703B" w:rsidRPr="00DC2587">
              <w:t xml:space="preserve"> </w:t>
            </w:r>
            <w:r w:rsidRPr="00DC2587">
              <w:t>Bids</w:t>
            </w:r>
            <w:r w:rsidR="007E703B" w:rsidRPr="00DC2587">
              <w:t xml:space="preserve"> </w:t>
            </w:r>
            <w:r w:rsidRPr="00DC2587">
              <w:t>submitted</w:t>
            </w:r>
            <w:r w:rsidR="007E703B" w:rsidRPr="00DC2587">
              <w:t xml:space="preserve"> </w:t>
            </w:r>
            <w:r w:rsidRPr="00DC2587">
              <w:t>and</w:t>
            </w:r>
            <w:r w:rsidR="007E703B" w:rsidRPr="00DC2587">
              <w:t xml:space="preserve"> </w:t>
            </w:r>
            <w:r w:rsidRPr="00DC2587">
              <w:t>specifically,</w:t>
            </w:r>
            <w:r w:rsidR="007E703B" w:rsidRPr="00DC2587">
              <w:t xml:space="preserve"> </w:t>
            </w:r>
            <w:proofErr w:type="gramStart"/>
            <w:r w:rsidRPr="00DC2587">
              <w:t>Bid</w:t>
            </w:r>
            <w:proofErr w:type="gramEnd"/>
            <w:r w:rsidR="007E703B" w:rsidRPr="00DC2587">
              <w:t xml:space="preserve"> </w:t>
            </w:r>
            <w:r w:rsidRPr="00DC2587">
              <w:t>securities</w:t>
            </w:r>
            <w:r w:rsidR="007E703B" w:rsidRPr="00DC2587">
              <w:t xml:space="preserve"> </w:t>
            </w:r>
            <w:r w:rsidRPr="00DC2587">
              <w:t>shall</w:t>
            </w:r>
            <w:r w:rsidR="007E703B" w:rsidRPr="00DC2587">
              <w:t xml:space="preserve"> </w:t>
            </w:r>
            <w:r w:rsidRPr="00DC2587">
              <w:t>be</w:t>
            </w:r>
            <w:r w:rsidR="007E703B" w:rsidRPr="00DC2587">
              <w:t xml:space="preserve"> </w:t>
            </w:r>
            <w:r w:rsidRPr="00DC2587">
              <w:t>promptly</w:t>
            </w:r>
            <w:r w:rsidR="007E703B" w:rsidRPr="00DC2587">
              <w:t xml:space="preserve"> </w:t>
            </w:r>
            <w:r w:rsidRPr="00DC2587">
              <w:t>returned</w:t>
            </w:r>
            <w:r w:rsidR="007E703B" w:rsidRPr="00DC2587">
              <w:t xml:space="preserve"> </w:t>
            </w:r>
            <w:r w:rsidRPr="00DC2587">
              <w:t>to</w:t>
            </w:r>
            <w:r w:rsidR="007E703B" w:rsidRPr="00DC2587">
              <w:t xml:space="preserve"> </w:t>
            </w:r>
            <w:r w:rsidRPr="00DC2587">
              <w:t>the</w:t>
            </w:r>
            <w:r w:rsidR="007E703B" w:rsidRPr="00DC2587">
              <w:t xml:space="preserve"> </w:t>
            </w:r>
            <w:r w:rsidRPr="00DC2587">
              <w:t>Bidders.</w:t>
            </w:r>
          </w:p>
        </w:tc>
      </w:tr>
      <w:tr w:rsidR="00DC2587" w:rsidRPr="00DC2587" w14:paraId="220435F8" w14:textId="77777777" w:rsidTr="006001BE">
        <w:trPr>
          <w:gridAfter w:val="1"/>
          <w:wAfter w:w="14" w:type="pct"/>
        </w:trPr>
        <w:tc>
          <w:tcPr>
            <w:tcW w:w="1223" w:type="pct"/>
          </w:tcPr>
          <w:p w14:paraId="335980AE" w14:textId="77777777" w:rsidR="00C069DD" w:rsidRPr="00DC2587" w:rsidRDefault="00C069DD">
            <w:pPr>
              <w:pStyle w:val="S1-Header2"/>
              <w:numPr>
                <w:ilvl w:val="0"/>
                <w:numId w:val="27"/>
              </w:numPr>
              <w:tabs>
                <w:tab w:val="num" w:pos="432"/>
              </w:tabs>
              <w:spacing w:after="120"/>
              <w:ind w:left="432" w:hanging="432"/>
              <w:rPr>
                <w:noProof/>
              </w:rPr>
            </w:pPr>
            <w:bookmarkStart w:id="430" w:name="_Toc135149917"/>
            <w:r w:rsidRPr="00DC2587">
              <w:rPr>
                <w:noProof/>
              </w:rPr>
              <w:lastRenderedPageBreak/>
              <w:t>Standstill Period</w:t>
            </w:r>
            <w:bookmarkEnd w:id="430"/>
          </w:p>
        </w:tc>
        <w:tc>
          <w:tcPr>
            <w:tcW w:w="3763" w:type="pct"/>
          </w:tcPr>
          <w:p w14:paraId="0BAA5ED1" w14:textId="77777777" w:rsidR="00C069DD" w:rsidRPr="00DC2587" w:rsidRDefault="00A43D53">
            <w:pPr>
              <w:pStyle w:val="ITBno"/>
              <w:numPr>
                <w:ilvl w:val="1"/>
                <w:numId w:val="27"/>
              </w:numPr>
              <w:spacing w:after="120"/>
              <w:ind w:left="614" w:hanging="720"/>
            </w:pPr>
            <w:r w:rsidRPr="00DC2587">
              <w:t xml:space="preserve">The Contract shall </w:t>
            </w:r>
            <w:r w:rsidR="004D2728" w:rsidRPr="00DC2587">
              <w:t xml:space="preserve">not </w:t>
            </w:r>
            <w:r w:rsidRPr="00DC2587">
              <w:t xml:space="preserve">be awarded earlier than the expiry of the Standstill Period. </w:t>
            </w:r>
            <w:r w:rsidRPr="00DC2587">
              <w:rPr>
                <w:iCs/>
              </w:rPr>
              <w:t xml:space="preserve">The Standstill Period shall be ten (10) Business Days unless extended in accordance with ITB 45. </w:t>
            </w:r>
            <w:r w:rsidRPr="00DC2587">
              <w:t xml:space="preserve">The Standstill Period commences the day after the date the </w:t>
            </w:r>
            <w:r w:rsidR="002552B0" w:rsidRPr="00DC2587">
              <w:t xml:space="preserve">Employer </w:t>
            </w:r>
            <w:r w:rsidRPr="00DC2587">
              <w:t xml:space="preserve">has transmitted to each Bidder the Notification of Intention to Award the Contract. Where only one Bid is submitted, or if this contract is in response to </w:t>
            </w:r>
            <w:proofErr w:type="gramStart"/>
            <w:r w:rsidRPr="00DC2587">
              <w:t>an emergency situation</w:t>
            </w:r>
            <w:proofErr w:type="gramEnd"/>
            <w:r w:rsidRPr="00DC2587">
              <w:t xml:space="preserve"> recognized by the Bank, the Standstill Period shall not apply. </w:t>
            </w:r>
          </w:p>
        </w:tc>
      </w:tr>
      <w:tr w:rsidR="00DC2587" w:rsidRPr="00DC2587" w14:paraId="0A60B354" w14:textId="77777777" w:rsidTr="006001BE">
        <w:trPr>
          <w:gridAfter w:val="1"/>
          <w:wAfter w:w="14" w:type="pct"/>
          <w:trHeight w:val="5247"/>
        </w:trPr>
        <w:tc>
          <w:tcPr>
            <w:tcW w:w="1223" w:type="pct"/>
          </w:tcPr>
          <w:p w14:paraId="16972DDC" w14:textId="77777777" w:rsidR="005B3C8E" w:rsidRPr="00DC2587" w:rsidRDefault="00A43D53">
            <w:pPr>
              <w:pStyle w:val="S1-Header2"/>
              <w:numPr>
                <w:ilvl w:val="0"/>
                <w:numId w:val="27"/>
              </w:numPr>
              <w:tabs>
                <w:tab w:val="num" w:pos="432"/>
              </w:tabs>
              <w:spacing w:after="120"/>
              <w:ind w:left="432" w:hanging="432"/>
            </w:pPr>
            <w:bookmarkStart w:id="431" w:name="_Toc135149918"/>
            <w:bookmarkStart w:id="432" w:name="_Toc436556179"/>
            <w:r w:rsidRPr="00DC2587">
              <w:rPr>
                <w:noProof/>
              </w:rPr>
              <w:t xml:space="preserve">Notification </w:t>
            </w:r>
            <w:r w:rsidR="005B3C8E" w:rsidRPr="00DC2587">
              <w:rPr>
                <w:noProof/>
              </w:rPr>
              <w:t>of</w:t>
            </w:r>
            <w:r w:rsidR="007E703B" w:rsidRPr="00DC2587">
              <w:rPr>
                <w:noProof/>
              </w:rPr>
              <w:t xml:space="preserve"> </w:t>
            </w:r>
            <w:r w:rsidR="005B3C8E" w:rsidRPr="00DC2587">
              <w:rPr>
                <w:noProof/>
              </w:rPr>
              <w:t>Intention</w:t>
            </w:r>
            <w:r w:rsidR="007E703B" w:rsidRPr="00DC2587">
              <w:rPr>
                <w:noProof/>
              </w:rPr>
              <w:t xml:space="preserve"> </w:t>
            </w:r>
            <w:r w:rsidR="005B3C8E" w:rsidRPr="00DC2587">
              <w:rPr>
                <w:noProof/>
              </w:rPr>
              <w:t>to</w:t>
            </w:r>
            <w:r w:rsidR="007E703B" w:rsidRPr="00DC2587">
              <w:rPr>
                <w:noProof/>
              </w:rPr>
              <w:t xml:space="preserve"> </w:t>
            </w:r>
            <w:r w:rsidR="005B3C8E" w:rsidRPr="00DC2587">
              <w:rPr>
                <w:noProof/>
              </w:rPr>
              <w:t>Award</w:t>
            </w:r>
            <w:bookmarkEnd w:id="431"/>
            <w:r w:rsidR="007E703B" w:rsidRPr="00DC2587">
              <w:t xml:space="preserve"> </w:t>
            </w:r>
            <w:bookmarkEnd w:id="432"/>
          </w:p>
        </w:tc>
        <w:tc>
          <w:tcPr>
            <w:tcW w:w="3763" w:type="pct"/>
          </w:tcPr>
          <w:p w14:paraId="40C6FE54" w14:textId="77777777" w:rsidR="00C069DD" w:rsidRPr="00DC2587" w:rsidRDefault="00A43D53">
            <w:pPr>
              <w:pStyle w:val="ITBno"/>
              <w:numPr>
                <w:ilvl w:val="1"/>
                <w:numId w:val="27"/>
              </w:numPr>
              <w:spacing w:after="120"/>
              <w:ind w:left="614" w:hanging="720"/>
            </w:pPr>
            <w:r w:rsidRPr="00DC2587">
              <w:t xml:space="preserve">The </w:t>
            </w:r>
            <w:r w:rsidR="002552B0" w:rsidRPr="00DC2587">
              <w:t xml:space="preserve">Employer </w:t>
            </w:r>
            <w:r w:rsidRPr="00DC2587">
              <w:t xml:space="preserve">shall send to each Bidder the Notification of Intention to Award the Contract to the successful Bidder. </w:t>
            </w:r>
            <w:r w:rsidR="00C069DD" w:rsidRPr="00DC2587">
              <w:t>The Notification of Intention to Award shall contain, at a minimum, the following information:</w:t>
            </w:r>
          </w:p>
          <w:p w14:paraId="2D17B934" w14:textId="77777777" w:rsidR="00C069DD" w:rsidRPr="00DC2587" w:rsidRDefault="00C069DD">
            <w:pPr>
              <w:pStyle w:val="ListParagraph"/>
              <w:numPr>
                <w:ilvl w:val="0"/>
                <w:numId w:val="43"/>
              </w:numPr>
              <w:spacing w:after="120"/>
              <w:ind w:left="1061" w:hanging="450"/>
              <w:contextualSpacing w:val="0"/>
            </w:pPr>
            <w:r w:rsidRPr="00DC2587">
              <w:t xml:space="preserve">the name and address of the Bidder submitting the successful </w:t>
            </w:r>
            <w:proofErr w:type="gramStart"/>
            <w:r w:rsidRPr="00DC2587">
              <w:t>Bid;</w:t>
            </w:r>
            <w:proofErr w:type="gramEnd"/>
            <w:r w:rsidRPr="00DC2587">
              <w:t xml:space="preserve"> </w:t>
            </w:r>
          </w:p>
          <w:p w14:paraId="0228CDD2" w14:textId="01E16B69" w:rsidR="00C069DD" w:rsidRPr="00DC2587" w:rsidRDefault="00C069DD">
            <w:pPr>
              <w:pStyle w:val="ListParagraph"/>
              <w:numPr>
                <w:ilvl w:val="0"/>
                <w:numId w:val="43"/>
              </w:numPr>
              <w:spacing w:after="120"/>
              <w:ind w:left="1061" w:hanging="450"/>
              <w:contextualSpacing w:val="0"/>
            </w:pPr>
            <w:r w:rsidRPr="00DC2587">
              <w:t xml:space="preserve">the Contract price of the successful </w:t>
            </w:r>
            <w:proofErr w:type="gramStart"/>
            <w:r w:rsidRPr="00DC2587">
              <w:t>Bid;</w:t>
            </w:r>
            <w:proofErr w:type="gramEnd"/>
            <w:r w:rsidRPr="00DC2587">
              <w:t xml:space="preserve"> </w:t>
            </w:r>
          </w:p>
          <w:p w14:paraId="3FE24375" w14:textId="22407CDF" w:rsidR="009831ED" w:rsidRPr="00DC2587" w:rsidRDefault="009831ED">
            <w:pPr>
              <w:pStyle w:val="ListParagraph"/>
              <w:numPr>
                <w:ilvl w:val="0"/>
                <w:numId w:val="43"/>
              </w:numPr>
              <w:spacing w:after="120"/>
              <w:ind w:left="1061" w:hanging="450"/>
              <w:contextualSpacing w:val="0"/>
            </w:pPr>
            <w:r w:rsidRPr="00DC2587">
              <w:rPr>
                <w:noProof/>
              </w:rPr>
              <w:t>the total combined score of the successful Bid;</w:t>
            </w:r>
          </w:p>
          <w:p w14:paraId="726CA12A" w14:textId="7D636A53" w:rsidR="00C069DD" w:rsidRPr="00DC2587" w:rsidRDefault="00C069DD">
            <w:pPr>
              <w:pStyle w:val="ListParagraph"/>
              <w:numPr>
                <w:ilvl w:val="0"/>
                <w:numId w:val="43"/>
              </w:numPr>
              <w:spacing w:after="120"/>
              <w:ind w:left="1061" w:hanging="450"/>
              <w:contextualSpacing w:val="0"/>
              <w:jc w:val="both"/>
            </w:pPr>
            <w:r w:rsidRPr="00DC2587">
              <w:t>the names of all Bidders who submitted Bids, and their Bid prices as readout, and as evaluated</w:t>
            </w:r>
            <w:r w:rsidR="009831ED" w:rsidRPr="00DC2587">
              <w:t xml:space="preserve"> </w:t>
            </w:r>
            <w:r w:rsidR="009831ED" w:rsidRPr="00DC2587">
              <w:rPr>
                <w:noProof/>
              </w:rPr>
              <w:t xml:space="preserve">and technical </w:t>
            </w:r>
            <w:proofErr w:type="gramStart"/>
            <w:r w:rsidR="009831ED" w:rsidRPr="00DC2587">
              <w:rPr>
                <w:noProof/>
              </w:rPr>
              <w:t>score</w:t>
            </w:r>
            <w:r w:rsidRPr="00DC2587">
              <w:t>;</w:t>
            </w:r>
            <w:proofErr w:type="gramEnd"/>
          </w:p>
          <w:p w14:paraId="4C6FCB16" w14:textId="4D94DE8C" w:rsidR="00470C05" w:rsidRPr="00DC2587" w:rsidRDefault="00470C05">
            <w:pPr>
              <w:pStyle w:val="ListParagraph"/>
              <w:numPr>
                <w:ilvl w:val="0"/>
                <w:numId w:val="43"/>
              </w:numPr>
              <w:spacing w:after="120"/>
              <w:ind w:left="1061" w:hanging="450"/>
              <w:contextualSpacing w:val="0"/>
              <w:jc w:val="both"/>
            </w:pPr>
            <w:r w:rsidRPr="00DC2587">
              <w:rPr>
                <w:bCs/>
              </w:rPr>
              <w:t xml:space="preserve">a statement of the reason(s) </w:t>
            </w:r>
            <w:r w:rsidRPr="00DC2587">
              <w:t xml:space="preserve">the Bid (of the unsuccessful Bidder to whom the </w:t>
            </w:r>
            <w:r w:rsidR="00A43D53" w:rsidRPr="00DC2587">
              <w:t xml:space="preserve">notification </w:t>
            </w:r>
            <w:r w:rsidRPr="00DC2587">
              <w:t xml:space="preserve">is addressed) was </w:t>
            </w:r>
            <w:proofErr w:type="gramStart"/>
            <w:r w:rsidRPr="00DC2587">
              <w:t>unsuccessful</w:t>
            </w:r>
            <w:r w:rsidRPr="00DC2587">
              <w:rPr>
                <w:bCs/>
              </w:rPr>
              <w:t>;</w:t>
            </w:r>
            <w:proofErr w:type="gramEnd"/>
          </w:p>
          <w:p w14:paraId="77CEDB16" w14:textId="77777777" w:rsidR="00C069DD" w:rsidRPr="00DC2587" w:rsidRDefault="00C069DD">
            <w:pPr>
              <w:pStyle w:val="ListParagraph"/>
              <w:numPr>
                <w:ilvl w:val="0"/>
                <w:numId w:val="43"/>
              </w:numPr>
              <w:spacing w:after="120"/>
              <w:ind w:left="1061" w:hanging="450"/>
              <w:contextualSpacing w:val="0"/>
              <w:jc w:val="both"/>
            </w:pPr>
            <w:r w:rsidRPr="00DC2587">
              <w:t>the expiry date of the Standstill Period;</w:t>
            </w:r>
            <w:r w:rsidR="00C75C86" w:rsidRPr="00DC2587">
              <w:t xml:space="preserve"> and</w:t>
            </w:r>
          </w:p>
          <w:p w14:paraId="55B7E1DD" w14:textId="77777777" w:rsidR="005B3C8E" w:rsidRPr="00DC2587" w:rsidRDefault="00C069DD">
            <w:pPr>
              <w:pStyle w:val="ListParagraph"/>
              <w:numPr>
                <w:ilvl w:val="0"/>
                <w:numId w:val="43"/>
              </w:numPr>
              <w:spacing w:after="120"/>
              <w:ind w:left="1061" w:hanging="450"/>
              <w:contextualSpacing w:val="0"/>
              <w:jc w:val="both"/>
            </w:pPr>
            <w:r w:rsidRPr="00DC2587">
              <w:t>instructions on how to request a debriefing and/or submit a complain</w:t>
            </w:r>
            <w:r w:rsidR="00C75C86" w:rsidRPr="00DC2587">
              <w:t>t during the standstill period.</w:t>
            </w:r>
          </w:p>
        </w:tc>
      </w:tr>
      <w:tr w:rsidR="00DC2587" w:rsidRPr="00DC2587" w14:paraId="4DC1759F" w14:textId="77777777" w:rsidTr="006001BE">
        <w:trPr>
          <w:gridAfter w:val="1"/>
          <w:wAfter w:w="14" w:type="pct"/>
        </w:trPr>
        <w:tc>
          <w:tcPr>
            <w:tcW w:w="4986" w:type="pct"/>
            <w:gridSpan w:val="2"/>
          </w:tcPr>
          <w:p w14:paraId="3ACC6167" w14:textId="77777777" w:rsidR="007630B4" w:rsidRPr="00DC2587" w:rsidRDefault="007630B4">
            <w:pPr>
              <w:pStyle w:val="S1-Header"/>
              <w:numPr>
                <w:ilvl w:val="0"/>
                <w:numId w:val="20"/>
              </w:numPr>
              <w:spacing w:before="0" w:after="120"/>
              <w:ind w:left="2401" w:right="1818" w:hanging="450"/>
            </w:pPr>
            <w:bookmarkStart w:id="433" w:name="_Toc436556180"/>
            <w:bookmarkStart w:id="434" w:name="_Toc135149919"/>
            <w:r w:rsidRPr="00DC2587">
              <w:t>Award</w:t>
            </w:r>
            <w:r w:rsidR="007E703B" w:rsidRPr="00DC2587">
              <w:t xml:space="preserve"> </w:t>
            </w:r>
            <w:r w:rsidRPr="00DC2587">
              <w:t>of</w:t>
            </w:r>
            <w:r w:rsidR="007E703B" w:rsidRPr="00DC2587">
              <w:t xml:space="preserve"> </w:t>
            </w:r>
            <w:r w:rsidRPr="00DC2587">
              <w:t>Contract</w:t>
            </w:r>
            <w:bookmarkEnd w:id="433"/>
            <w:bookmarkEnd w:id="434"/>
          </w:p>
        </w:tc>
      </w:tr>
      <w:tr w:rsidR="00DC2587" w:rsidRPr="00DC2587" w14:paraId="324BB2F4" w14:textId="77777777" w:rsidTr="006001BE">
        <w:trPr>
          <w:gridAfter w:val="1"/>
          <w:wAfter w:w="14" w:type="pct"/>
        </w:trPr>
        <w:tc>
          <w:tcPr>
            <w:tcW w:w="1223" w:type="pct"/>
          </w:tcPr>
          <w:p w14:paraId="11CA405D" w14:textId="77777777" w:rsidR="00487FB9" w:rsidRPr="00DC2587" w:rsidRDefault="00487FB9">
            <w:pPr>
              <w:pStyle w:val="S1-Header2"/>
              <w:numPr>
                <w:ilvl w:val="0"/>
                <w:numId w:val="27"/>
              </w:numPr>
              <w:tabs>
                <w:tab w:val="num" w:pos="432"/>
              </w:tabs>
              <w:spacing w:after="120"/>
              <w:ind w:left="432" w:hanging="432"/>
            </w:pPr>
            <w:bookmarkStart w:id="435" w:name="_Toc433185141"/>
            <w:bookmarkStart w:id="436" w:name="_Toc436556181"/>
            <w:bookmarkStart w:id="437" w:name="_Toc438438864"/>
            <w:bookmarkStart w:id="438" w:name="_Toc438532658"/>
            <w:bookmarkStart w:id="439" w:name="_Toc438734008"/>
            <w:bookmarkStart w:id="440" w:name="_Toc438907044"/>
            <w:bookmarkStart w:id="441" w:name="_Toc438907243"/>
            <w:bookmarkStart w:id="442" w:name="_Toc23236786"/>
            <w:bookmarkStart w:id="443" w:name="_Toc125783030"/>
            <w:bookmarkStart w:id="444" w:name="_Toc436556184"/>
            <w:bookmarkStart w:id="445" w:name="_Toc135149920"/>
            <w:bookmarkEnd w:id="435"/>
            <w:bookmarkEnd w:id="436"/>
            <w:r w:rsidRPr="00DC2587">
              <w:rPr>
                <w:noProof/>
              </w:rPr>
              <w:t>Award</w:t>
            </w:r>
            <w:r w:rsidR="007E703B" w:rsidRPr="00DC2587">
              <w:rPr>
                <w:noProof/>
              </w:rPr>
              <w:t xml:space="preserve"> </w:t>
            </w:r>
            <w:r w:rsidRPr="00DC2587">
              <w:rPr>
                <w:noProof/>
              </w:rPr>
              <w:t>Criteria</w:t>
            </w:r>
            <w:bookmarkEnd w:id="437"/>
            <w:bookmarkEnd w:id="438"/>
            <w:bookmarkEnd w:id="439"/>
            <w:bookmarkEnd w:id="440"/>
            <w:bookmarkEnd w:id="441"/>
            <w:bookmarkEnd w:id="442"/>
            <w:bookmarkEnd w:id="443"/>
            <w:bookmarkEnd w:id="444"/>
            <w:bookmarkEnd w:id="445"/>
          </w:p>
        </w:tc>
        <w:tc>
          <w:tcPr>
            <w:tcW w:w="3763" w:type="pct"/>
          </w:tcPr>
          <w:p w14:paraId="521CB4AA" w14:textId="3B209610" w:rsidR="00487FB9" w:rsidRPr="00DC2587" w:rsidRDefault="00487FB9">
            <w:pPr>
              <w:pStyle w:val="ITBno"/>
              <w:numPr>
                <w:ilvl w:val="1"/>
                <w:numId w:val="27"/>
              </w:numPr>
              <w:spacing w:after="120"/>
              <w:ind w:left="614" w:hanging="720"/>
            </w:pPr>
            <w:r w:rsidRPr="00DC2587">
              <w:t>Subject</w:t>
            </w:r>
            <w:r w:rsidR="007E703B" w:rsidRPr="00DC2587">
              <w:t xml:space="preserve"> </w:t>
            </w:r>
            <w:r w:rsidRPr="00DC2587">
              <w:t>to</w:t>
            </w:r>
            <w:r w:rsidR="007E703B" w:rsidRPr="00DC2587">
              <w:t xml:space="preserve"> </w:t>
            </w:r>
            <w:r w:rsidR="008E5A09" w:rsidRPr="00DC2587">
              <w:t>ITB</w:t>
            </w:r>
            <w:r w:rsidR="007E703B" w:rsidRPr="00DC2587">
              <w:t xml:space="preserve"> </w:t>
            </w:r>
            <w:r w:rsidR="006A7A5A" w:rsidRPr="00DC2587">
              <w:t>40,</w:t>
            </w:r>
            <w:r w:rsidR="007E703B" w:rsidRPr="00DC2587">
              <w:t xml:space="preserve"> </w:t>
            </w:r>
            <w:r w:rsidR="006A7A5A" w:rsidRPr="00DC2587">
              <w:t>the</w:t>
            </w:r>
            <w:r w:rsidR="007E703B" w:rsidRPr="00DC2587">
              <w:t xml:space="preserve"> </w:t>
            </w:r>
            <w:r w:rsidR="006A7A5A" w:rsidRPr="00DC2587">
              <w:t>Employer</w:t>
            </w:r>
            <w:r w:rsidR="007E703B" w:rsidRPr="00DC2587">
              <w:t xml:space="preserve"> </w:t>
            </w:r>
            <w:r w:rsidR="006A7A5A" w:rsidRPr="00DC2587">
              <w:t>shall</w:t>
            </w:r>
            <w:r w:rsidR="007E703B" w:rsidRPr="00DC2587">
              <w:t xml:space="preserve"> </w:t>
            </w:r>
            <w:r w:rsidR="006A7A5A" w:rsidRPr="00DC2587">
              <w:t>award</w:t>
            </w:r>
            <w:r w:rsidR="007E703B" w:rsidRPr="00DC2587">
              <w:t xml:space="preserve"> </w:t>
            </w:r>
            <w:r w:rsidR="006A7A5A" w:rsidRPr="00DC2587">
              <w:t>the</w:t>
            </w:r>
            <w:r w:rsidR="007E703B" w:rsidRPr="00DC2587">
              <w:t xml:space="preserve"> </w:t>
            </w:r>
            <w:r w:rsidR="006A7A5A" w:rsidRPr="00DC2587">
              <w:t>Contract</w:t>
            </w:r>
            <w:r w:rsidR="007E703B" w:rsidRPr="00DC2587">
              <w:t xml:space="preserve"> </w:t>
            </w:r>
            <w:r w:rsidR="006A7A5A" w:rsidRPr="00DC2587">
              <w:t>to</w:t>
            </w:r>
            <w:r w:rsidR="007E703B" w:rsidRPr="00DC2587">
              <w:t xml:space="preserve"> </w:t>
            </w:r>
            <w:r w:rsidR="006A7A5A" w:rsidRPr="00DC2587">
              <w:t>the</w:t>
            </w:r>
            <w:r w:rsidR="007E703B" w:rsidRPr="00DC2587">
              <w:t xml:space="preserve"> </w:t>
            </w:r>
            <w:r w:rsidRPr="00DC2587">
              <w:t>successful</w:t>
            </w:r>
            <w:r w:rsidR="007E703B" w:rsidRPr="00DC2587">
              <w:t xml:space="preserve"> </w:t>
            </w:r>
            <w:r w:rsidRPr="00DC2587">
              <w:t>Bidder.</w:t>
            </w:r>
            <w:r w:rsidR="007E703B" w:rsidRPr="00DC2587">
              <w:t xml:space="preserve"> </w:t>
            </w:r>
            <w:r w:rsidRPr="00DC2587">
              <w:t>This</w:t>
            </w:r>
            <w:r w:rsidR="007E703B" w:rsidRPr="00DC2587">
              <w:t xml:space="preserve"> </w:t>
            </w:r>
            <w:r w:rsidRPr="00DC2587">
              <w:t>is</w:t>
            </w:r>
            <w:r w:rsidR="007E703B" w:rsidRPr="00DC2587">
              <w:t xml:space="preserve"> </w:t>
            </w:r>
            <w:r w:rsidRPr="00DC2587">
              <w:t>the</w:t>
            </w:r>
            <w:r w:rsidR="007E703B" w:rsidRPr="00DC2587">
              <w:t xml:space="preserve"> </w:t>
            </w:r>
            <w:r w:rsidRPr="00DC2587">
              <w:t>Bidder</w:t>
            </w:r>
            <w:r w:rsidR="007E703B" w:rsidRPr="00DC2587">
              <w:t xml:space="preserve"> </w:t>
            </w:r>
            <w:r w:rsidRPr="00DC2587">
              <w:t>whose</w:t>
            </w:r>
            <w:r w:rsidR="007E703B" w:rsidRPr="00DC2587">
              <w:t xml:space="preserve"> </w:t>
            </w:r>
            <w:r w:rsidRPr="00DC2587">
              <w:t>Bid</w:t>
            </w:r>
            <w:r w:rsidR="007E703B" w:rsidRPr="00DC2587">
              <w:t xml:space="preserve"> </w:t>
            </w:r>
            <w:r w:rsidRPr="00DC2587">
              <w:t>has</w:t>
            </w:r>
            <w:r w:rsidR="007E703B" w:rsidRPr="00DC2587">
              <w:t xml:space="preserve"> </w:t>
            </w:r>
            <w:r w:rsidRPr="00DC2587">
              <w:t>been</w:t>
            </w:r>
            <w:r w:rsidR="007E703B" w:rsidRPr="00DC2587">
              <w:t xml:space="preserve"> </w:t>
            </w:r>
            <w:r w:rsidRPr="00DC2587">
              <w:t>determined</w:t>
            </w:r>
            <w:r w:rsidR="007E703B" w:rsidRPr="00DC2587">
              <w:t xml:space="preserve"> </w:t>
            </w:r>
            <w:r w:rsidRPr="00DC2587">
              <w:t>to</w:t>
            </w:r>
            <w:r w:rsidR="007E703B" w:rsidRPr="00DC2587">
              <w:t xml:space="preserve"> </w:t>
            </w:r>
            <w:r w:rsidRPr="00DC2587">
              <w:t>be</w:t>
            </w:r>
            <w:r w:rsidR="007E703B" w:rsidRPr="00DC2587">
              <w:t xml:space="preserve"> </w:t>
            </w:r>
            <w:r w:rsidRPr="00DC2587">
              <w:t>the</w:t>
            </w:r>
            <w:r w:rsidR="007E703B" w:rsidRPr="00DC2587">
              <w:t xml:space="preserve"> </w:t>
            </w:r>
            <w:r w:rsidRPr="00DC2587">
              <w:t>Most</w:t>
            </w:r>
            <w:r w:rsidR="007E703B" w:rsidRPr="00DC2587">
              <w:t xml:space="preserve"> </w:t>
            </w:r>
            <w:r w:rsidRPr="00DC2587">
              <w:t>Advantageous</w:t>
            </w:r>
            <w:r w:rsidR="007E703B" w:rsidRPr="00DC2587">
              <w:t xml:space="preserve"> </w:t>
            </w:r>
            <w:r w:rsidRPr="00DC2587">
              <w:t>Bid.</w:t>
            </w:r>
            <w:r w:rsidR="007E703B" w:rsidRPr="00DC2587">
              <w:t xml:space="preserve"> </w:t>
            </w:r>
          </w:p>
        </w:tc>
      </w:tr>
      <w:tr w:rsidR="00DC2587" w:rsidRPr="00DC2587" w14:paraId="476DCFB9" w14:textId="77777777" w:rsidTr="006001BE">
        <w:trPr>
          <w:gridAfter w:val="1"/>
          <w:wAfter w:w="14" w:type="pct"/>
        </w:trPr>
        <w:tc>
          <w:tcPr>
            <w:tcW w:w="1223" w:type="pct"/>
          </w:tcPr>
          <w:p w14:paraId="1D1D0246" w14:textId="77777777" w:rsidR="005B3C8E" w:rsidRPr="00DC2587" w:rsidRDefault="005B3C8E">
            <w:pPr>
              <w:pStyle w:val="S1-Header2"/>
              <w:numPr>
                <w:ilvl w:val="0"/>
                <w:numId w:val="27"/>
              </w:numPr>
              <w:tabs>
                <w:tab w:val="num" w:pos="432"/>
              </w:tabs>
              <w:spacing w:after="120"/>
              <w:ind w:left="432" w:hanging="432"/>
            </w:pPr>
            <w:bookmarkStart w:id="446" w:name="_Toc438438866"/>
            <w:bookmarkStart w:id="447" w:name="_Toc438532660"/>
            <w:bookmarkStart w:id="448" w:name="_Toc438734010"/>
            <w:bookmarkStart w:id="449" w:name="_Toc438907046"/>
            <w:bookmarkStart w:id="450" w:name="_Toc438907245"/>
            <w:bookmarkStart w:id="451" w:name="_Toc23236787"/>
            <w:bookmarkStart w:id="452" w:name="_Toc125783031"/>
            <w:bookmarkStart w:id="453" w:name="_Toc436556185"/>
            <w:bookmarkStart w:id="454" w:name="_Toc135149921"/>
            <w:r w:rsidRPr="00DC2587">
              <w:rPr>
                <w:noProof/>
              </w:rPr>
              <w:t>Notification</w:t>
            </w:r>
            <w:r w:rsidR="007E703B" w:rsidRPr="00DC2587">
              <w:rPr>
                <w:noProof/>
              </w:rPr>
              <w:t xml:space="preserve"> </w:t>
            </w:r>
            <w:r w:rsidRPr="00DC2587">
              <w:rPr>
                <w:noProof/>
              </w:rPr>
              <w:t>of</w:t>
            </w:r>
            <w:r w:rsidR="007E703B" w:rsidRPr="00DC2587">
              <w:rPr>
                <w:noProof/>
              </w:rPr>
              <w:t xml:space="preserve"> </w:t>
            </w:r>
            <w:r w:rsidRPr="00DC2587">
              <w:rPr>
                <w:noProof/>
              </w:rPr>
              <w:t>Award</w:t>
            </w:r>
            <w:bookmarkEnd w:id="446"/>
            <w:bookmarkEnd w:id="447"/>
            <w:bookmarkEnd w:id="448"/>
            <w:bookmarkEnd w:id="449"/>
            <w:bookmarkEnd w:id="450"/>
            <w:bookmarkEnd w:id="451"/>
            <w:bookmarkEnd w:id="452"/>
            <w:bookmarkEnd w:id="453"/>
            <w:bookmarkEnd w:id="454"/>
          </w:p>
        </w:tc>
        <w:tc>
          <w:tcPr>
            <w:tcW w:w="3763" w:type="pct"/>
          </w:tcPr>
          <w:p w14:paraId="7CED03C7" w14:textId="26C163F9" w:rsidR="005B3C8E" w:rsidRPr="00DC2587" w:rsidRDefault="005B3C8E">
            <w:pPr>
              <w:pStyle w:val="ITBno"/>
              <w:numPr>
                <w:ilvl w:val="1"/>
                <w:numId w:val="27"/>
              </w:numPr>
              <w:spacing w:after="120"/>
              <w:ind w:left="614" w:hanging="720"/>
            </w:pPr>
            <w:r w:rsidRPr="00DC2587">
              <w:t>Prior</w:t>
            </w:r>
            <w:r w:rsidR="007E703B" w:rsidRPr="00DC2587">
              <w:t xml:space="preserve"> </w:t>
            </w:r>
            <w:r w:rsidRPr="00DC2587">
              <w:t>to</w:t>
            </w:r>
            <w:r w:rsidR="007E703B" w:rsidRPr="00DC2587">
              <w:t xml:space="preserve"> </w:t>
            </w:r>
            <w:r w:rsidRPr="00DC2587">
              <w:t>the</w:t>
            </w:r>
            <w:r w:rsidR="007E703B" w:rsidRPr="00DC2587">
              <w:t xml:space="preserve"> </w:t>
            </w:r>
            <w:r w:rsidR="008E391F" w:rsidRPr="00DC2587">
              <w:t xml:space="preserve">date of </w:t>
            </w:r>
            <w:proofErr w:type="gramStart"/>
            <w:r w:rsidRPr="00DC2587">
              <w:t>expir</w:t>
            </w:r>
            <w:r w:rsidR="008E391F" w:rsidRPr="00DC2587">
              <w:t xml:space="preserve">y </w:t>
            </w:r>
            <w:r w:rsidR="007E703B" w:rsidRPr="00DC2587">
              <w:t xml:space="preserve"> </w:t>
            </w:r>
            <w:r w:rsidRPr="00DC2587">
              <w:t>of</w:t>
            </w:r>
            <w:proofErr w:type="gramEnd"/>
            <w:r w:rsidR="007E703B" w:rsidRPr="00DC2587">
              <w:t xml:space="preserve"> </w:t>
            </w:r>
            <w:r w:rsidRPr="00DC2587">
              <w:t>the</w:t>
            </w:r>
            <w:r w:rsidR="007E703B" w:rsidRPr="00DC2587">
              <w:t xml:space="preserve"> </w:t>
            </w:r>
            <w:r w:rsidR="002D1553" w:rsidRPr="00DC2587">
              <w:t>bid validity</w:t>
            </w:r>
            <w:r w:rsidR="00DE5012" w:rsidRPr="00DC2587">
              <w:t>,</w:t>
            </w:r>
            <w:r w:rsidR="007E703B" w:rsidRPr="00DC2587">
              <w:t xml:space="preserve"> </w:t>
            </w:r>
            <w:r w:rsidRPr="00DC2587">
              <w:t>and</w:t>
            </w:r>
            <w:r w:rsidR="007E703B" w:rsidRPr="00DC2587">
              <w:t xml:space="preserve"> </w:t>
            </w:r>
            <w:r w:rsidRPr="00DC2587">
              <w:t>upon</w:t>
            </w:r>
            <w:r w:rsidR="007E703B" w:rsidRPr="00DC2587">
              <w:t xml:space="preserve"> </w:t>
            </w:r>
            <w:r w:rsidRPr="00DC2587">
              <w:t>expiry</w:t>
            </w:r>
            <w:r w:rsidR="007E703B" w:rsidRPr="00DC2587">
              <w:t xml:space="preserve"> </w:t>
            </w:r>
            <w:r w:rsidRPr="00DC2587">
              <w:t>of</w:t>
            </w:r>
            <w:r w:rsidR="007E703B" w:rsidRPr="00DC2587">
              <w:t xml:space="preserve"> </w:t>
            </w:r>
            <w:r w:rsidRPr="00DC2587">
              <w:t>the</w:t>
            </w:r>
            <w:r w:rsidR="007E703B" w:rsidRPr="00DC2587">
              <w:t xml:space="preserve"> </w:t>
            </w:r>
            <w:r w:rsidRPr="00DC2587">
              <w:t>Standstill</w:t>
            </w:r>
            <w:r w:rsidR="007E703B" w:rsidRPr="00DC2587">
              <w:t xml:space="preserve"> </w:t>
            </w:r>
            <w:r w:rsidRPr="00DC2587">
              <w:t>Period,</w:t>
            </w:r>
            <w:r w:rsidR="0001317E" w:rsidRPr="00DC2587">
              <w:t xml:space="preserve"> specified in ITB 41.1</w:t>
            </w:r>
            <w:r w:rsidR="009D1371" w:rsidRPr="00DC2587">
              <w:t xml:space="preserve"> or any extension thereof, </w:t>
            </w:r>
            <w:r w:rsidR="00376B19" w:rsidRPr="00DC2587">
              <w:t>and</w:t>
            </w:r>
            <w:r w:rsidR="007E703B" w:rsidRPr="00DC2587">
              <w:t xml:space="preserve"> </w:t>
            </w:r>
            <w:r w:rsidR="009D1371" w:rsidRPr="00DC2587">
              <w:t>upon satisfactorily addressing a</w:t>
            </w:r>
            <w:r w:rsidR="00376B19" w:rsidRPr="00DC2587">
              <w:t>ny</w:t>
            </w:r>
            <w:r w:rsidR="009D1371" w:rsidRPr="00DC2587">
              <w:t xml:space="preserve"> </w:t>
            </w:r>
            <w:r w:rsidRPr="00DC2587">
              <w:t>complaint</w:t>
            </w:r>
            <w:r w:rsidR="007E703B" w:rsidRPr="00DC2587">
              <w:t xml:space="preserve"> </w:t>
            </w:r>
            <w:r w:rsidRPr="00DC2587">
              <w:t>that</w:t>
            </w:r>
            <w:r w:rsidR="007E703B" w:rsidRPr="00DC2587">
              <w:t xml:space="preserve"> </w:t>
            </w:r>
            <w:r w:rsidRPr="00DC2587">
              <w:t>has</w:t>
            </w:r>
            <w:r w:rsidR="007E703B" w:rsidRPr="00DC2587">
              <w:t xml:space="preserve"> </w:t>
            </w:r>
            <w:r w:rsidRPr="00DC2587">
              <w:t>been</w:t>
            </w:r>
            <w:r w:rsidR="007E703B" w:rsidRPr="00DC2587">
              <w:t xml:space="preserve"> </w:t>
            </w:r>
            <w:r w:rsidRPr="00DC2587">
              <w:t>filed</w:t>
            </w:r>
            <w:r w:rsidR="007E703B" w:rsidRPr="00DC2587">
              <w:t xml:space="preserve"> </w:t>
            </w:r>
            <w:r w:rsidRPr="00DC2587">
              <w:t>within</w:t>
            </w:r>
            <w:r w:rsidR="007E703B" w:rsidRPr="00DC2587">
              <w:t xml:space="preserve"> </w:t>
            </w:r>
            <w:r w:rsidRPr="00DC2587">
              <w:t>the</w:t>
            </w:r>
            <w:r w:rsidR="007E703B" w:rsidRPr="00DC2587">
              <w:t xml:space="preserve"> </w:t>
            </w:r>
            <w:r w:rsidRPr="00DC2587">
              <w:t>Standstill</w:t>
            </w:r>
            <w:r w:rsidR="007E703B" w:rsidRPr="00DC2587">
              <w:t xml:space="preserve"> </w:t>
            </w:r>
            <w:r w:rsidRPr="00DC2587">
              <w:t>Period,</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00A43D53" w:rsidRPr="00DC2587">
              <w:t xml:space="preserve">notify the successful Bidder, in writing, that its Bid has been accepted. The notification of award (hereinafter and in the </w:t>
            </w:r>
            <w:proofErr w:type="gramStart"/>
            <w:r w:rsidR="00A43D53" w:rsidRPr="00DC2587">
              <w:t>Contract</w:t>
            </w:r>
            <w:proofErr w:type="gramEnd"/>
            <w:r w:rsidR="00A43D53" w:rsidRPr="00DC2587">
              <w:t xml:space="preserve"> Forms called the “Letter of Acceptance”) </w:t>
            </w:r>
            <w:r w:rsidRPr="00DC2587">
              <w:t>shall</w:t>
            </w:r>
            <w:r w:rsidR="007E703B" w:rsidRPr="00DC2587">
              <w:t xml:space="preserve"> </w:t>
            </w:r>
            <w:r w:rsidRPr="00DC2587">
              <w:t>specify</w:t>
            </w:r>
            <w:r w:rsidR="007E703B" w:rsidRPr="00DC2587">
              <w:t xml:space="preserve"> </w:t>
            </w:r>
            <w:r w:rsidRPr="00DC2587">
              <w:t>the</w:t>
            </w:r>
            <w:r w:rsidR="007E703B" w:rsidRPr="00DC2587">
              <w:t xml:space="preserve"> </w:t>
            </w:r>
            <w:r w:rsidRPr="00DC2587">
              <w:t>sum</w:t>
            </w:r>
            <w:r w:rsidR="007E703B" w:rsidRPr="00DC2587">
              <w:t xml:space="preserve"> </w:t>
            </w:r>
            <w:r w:rsidRPr="00DC2587">
              <w:t>that</w:t>
            </w:r>
            <w:r w:rsidR="007E703B" w:rsidRPr="00DC2587">
              <w:t xml:space="preserve"> </w:t>
            </w:r>
            <w:r w:rsidRPr="00DC2587">
              <w:t>the</w:t>
            </w:r>
            <w:r w:rsidR="007E703B" w:rsidRPr="00DC2587">
              <w:t xml:space="preserve"> </w:t>
            </w:r>
            <w:r w:rsidRPr="00DC2587">
              <w:t>Employer</w:t>
            </w:r>
            <w:r w:rsidR="007E703B" w:rsidRPr="00DC2587">
              <w:t xml:space="preserve"> </w:t>
            </w:r>
            <w:r w:rsidRPr="00DC2587">
              <w:t>will</w:t>
            </w:r>
            <w:r w:rsidR="007E703B" w:rsidRPr="00DC2587">
              <w:t xml:space="preserve"> </w:t>
            </w:r>
            <w:r w:rsidRPr="00DC2587">
              <w:t>pay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in</w:t>
            </w:r>
            <w:r w:rsidR="007E703B" w:rsidRPr="00DC2587">
              <w:t xml:space="preserve"> </w:t>
            </w:r>
            <w:r w:rsidRPr="00DC2587">
              <w:t>consideration</w:t>
            </w:r>
            <w:r w:rsidR="007E703B" w:rsidRPr="00DC2587">
              <w:t xml:space="preserve"> </w:t>
            </w:r>
            <w:r w:rsidRPr="00DC2587">
              <w:t>of</w:t>
            </w:r>
            <w:r w:rsidR="007E703B" w:rsidRPr="00DC2587">
              <w:t xml:space="preserve"> </w:t>
            </w:r>
            <w:r w:rsidRPr="00DC2587">
              <w:t>the</w:t>
            </w:r>
            <w:r w:rsidR="007E703B" w:rsidRPr="00DC2587">
              <w:t xml:space="preserve"> </w:t>
            </w:r>
            <w:r w:rsidRPr="00DC2587">
              <w:t>execution</w:t>
            </w:r>
            <w:r w:rsidR="007E703B" w:rsidRPr="00DC2587">
              <w:t xml:space="preserve"> </w:t>
            </w:r>
            <w:r w:rsidR="00D27E24" w:rsidRPr="00DC2587">
              <w:t>of the contract</w:t>
            </w:r>
            <w:r w:rsidR="007E703B" w:rsidRPr="00DC2587">
              <w:t xml:space="preserve"> </w:t>
            </w:r>
            <w:r w:rsidRPr="00DC2587">
              <w:t>(hereinafter</w:t>
            </w:r>
            <w:r w:rsidR="007E703B" w:rsidRPr="00DC2587">
              <w:t xml:space="preserve"> </w:t>
            </w:r>
            <w:r w:rsidRPr="00DC2587">
              <w:t>and</w:t>
            </w:r>
            <w:r w:rsidR="007E703B" w:rsidRPr="00DC2587">
              <w:t xml:space="preserve"> </w:t>
            </w:r>
            <w:r w:rsidRPr="00DC2587">
              <w:t>in</w:t>
            </w:r>
            <w:r w:rsidR="007E703B" w:rsidRPr="00DC2587">
              <w:t xml:space="preserve"> </w:t>
            </w:r>
            <w:r w:rsidRPr="00DC2587">
              <w:t>the</w:t>
            </w:r>
            <w:r w:rsidR="007E703B" w:rsidRPr="00DC2587">
              <w:t xml:space="preserve"> </w:t>
            </w:r>
            <w:r w:rsidRPr="00DC2587">
              <w:t>Conditions</w:t>
            </w:r>
            <w:r w:rsidR="007E703B" w:rsidRPr="00DC2587">
              <w:t xml:space="preserve"> </w:t>
            </w:r>
            <w:r w:rsidRPr="00DC2587">
              <w:t>of</w:t>
            </w:r>
            <w:r w:rsidR="007E703B" w:rsidRPr="00DC2587">
              <w:t xml:space="preserve"> </w:t>
            </w:r>
            <w:r w:rsidRPr="00DC2587">
              <w:t>Contract</w:t>
            </w:r>
            <w:r w:rsidR="007E703B" w:rsidRPr="00DC2587">
              <w:t xml:space="preserve"> </w:t>
            </w:r>
            <w:r w:rsidRPr="00DC2587">
              <w:t>and</w:t>
            </w:r>
            <w:r w:rsidR="007E703B" w:rsidRPr="00DC2587">
              <w:t xml:space="preserve"> </w:t>
            </w:r>
            <w:r w:rsidRPr="00DC2587">
              <w:t>Contract</w:t>
            </w:r>
            <w:r w:rsidR="007E703B" w:rsidRPr="00DC2587">
              <w:t xml:space="preserve"> </w:t>
            </w:r>
            <w:r w:rsidRPr="00DC2587">
              <w:t>Forms</w:t>
            </w:r>
            <w:r w:rsidR="007E703B" w:rsidRPr="00DC2587">
              <w:t xml:space="preserve"> </w:t>
            </w:r>
            <w:r w:rsidRPr="00DC2587">
              <w:t>called</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p>
          <w:p w14:paraId="2BB6ED05" w14:textId="64250F03" w:rsidR="007403E6" w:rsidRPr="00DC2587" w:rsidRDefault="00A43D53">
            <w:pPr>
              <w:pStyle w:val="ITBno"/>
              <w:numPr>
                <w:ilvl w:val="1"/>
                <w:numId w:val="27"/>
              </w:numPr>
              <w:spacing w:after="120"/>
              <w:ind w:left="614" w:hanging="720"/>
            </w:pPr>
            <w:r w:rsidRPr="00DC2587">
              <w:t>Within ten (10) Business Days after the date of transmission of the Letter of Ac</w:t>
            </w:r>
            <w:r w:rsidR="00E3780F" w:rsidRPr="00DC2587">
              <w:t>c</w:t>
            </w:r>
            <w:r w:rsidRPr="00DC2587">
              <w:t xml:space="preserve">eptance, </w:t>
            </w:r>
            <w:r w:rsidR="005B3C8E" w:rsidRPr="00DC2587">
              <w:t>the</w:t>
            </w:r>
            <w:r w:rsidR="007E703B" w:rsidRPr="00DC2587">
              <w:t xml:space="preserve"> </w:t>
            </w:r>
            <w:r w:rsidR="005B3C8E" w:rsidRPr="00DC2587">
              <w:t>Employer</w:t>
            </w:r>
            <w:r w:rsidR="007E703B" w:rsidRPr="00DC2587">
              <w:t xml:space="preserve"> </w:t>
            </w:r>
            <w:r w:rsidR="005B3C8E" w:rsidRPr="00DC2587">
              <w:t>shall</w:t>
            </w:r>
            <w:r w:rsidR="007E703B" w:rsidRPr="00DC2587">
              <w:t xml:space="preserve"> </w:t>
            </w:r>
            <w:r w:rsidR="005B3C8E" w:rsidRPr="00DC2587">
              <w:t>publish</w:t>
            </w:r>
            <w:r w:rsidR="007E703B" w:rsidRPr="00DC2587">
              <w:t xml:space="preserve"> </w:t>
            </w:r>
            <w:r w:rsidR="005B3C8E" w:rsidRPr="00DC2587">
              <w:t>the</w:t>
            </w:r>
            <w:r w:rsidR="007E703B" w:rsidRPr="00DC2587">
              <w:t xml:space="preserve"> </w:t>
            </w:r>
            <w:r w:rsidR="005B3C8E" w:rsidRPr="00DC2587">
              <w:t>Contract</w:t>
            </w:r>
            <w:r w:rsidR="007E703B" w:rsidRPr="00DC2587">
              <w:t xml:space="preserve"> </w:t>
            </w:r>
            <w:r w:rsidR="005B3C8E" w:rsidRPr="00DC2587">
              <w:t>Award</w:t>
            </w:r>
            <w:r w:rsidR="007E703B" w:rsidRPr="00DC2587">
              <w:t xml:space="preserve"> </w:t>
            </w:r>
            <w:r w:rsidR="005B3C8E" w:rsidRPr="00DC2587">
              <w:lastRenderedPageBreak/>
              <w:t>Notice</w:t>
            </w:r>
            <w:r w:rsidR="007E703B" w:rsidRPr="00DC2587">
              <w:t xml:space="preserve"> </w:t>
            </w:r>
            <w:r w:rsidR="005B3C8E" w:rsidRPr="00DC2587">
              <w:t>which</w:t>
            </w:r>
            <w:r w:rsidR="007E703B" w:rsidRPr="00DC2587">
              <w:t xml:space="preserve"> </w:t>
            </w:r>
            <w:r w:rsidR="005B3C8E" w:rsidRPr="00DC2587">
              <w:t>shall</w:t>
            </w:r>
            <w:r w:rsidR="007E703B" w:rsidRPr="00DC2587">
              <w:t xml:space="preserve"> </w:t>
            </w:r>
            <w:r w:rsidR="005B3C8E" w:rsidRPr="00DC2587">
              <w:t>contain,</w:t>
            </w:r>
            <w:r w:rsidR="007E703B" w:rsidRPr="00DC2587">
              <w:t xml:space="preserve"> </w:t>
            </w:r>
            <w:r w:rsidR="005B3C8E" w:rsidRPr="00DC2587">
              <w:t>at</w:t>
            </w:r>
            <w:r w:rsidR="007E703B" w:rsidRPr="00DC2587">
              <w:t xml:space="preserve"> </w:t>
            </w:r>
            <w:r w:rsidR="005B3C8E" w:rsidRPr="00DC2587">
              <w:t>a</w:t>
            </w:r>
            <w:r w:rsidR="007E703B" w:rsidRPr="00DC2587">
              <w:t xml:space="preserve"> </w:t>
            </w:r>
            <w:r w:rsidR="005B3C8E" w:rsidRPr="00DC2587">
              <w:t>minimum,</w:t>
            </w:r>
            <w:r w:rsidR="007E703B" w:rsidRPr="00DC2587">
              <w:t xml:space="preserve"> </w:t>
            </w:r>
            <w:r w:rsidR="005B3C8E" w:rsidRPr="00DC2587">
              <w:t>the</w:t>
            </w:r>
            <w:r w:rsidR="007E703B" w:rsidRPr="00DC2587">
              <w:t xml:space="preserve"> </w:t>
            </w:r>
            <w:r w:rsidR="007403E6" w:rsidRPr="00DC2587">
              <w:t>following information:</w:t>
            </w:r>
          </w:p>
          <w:p w14:paraId="23AF98E2" w14:textId="77777777" w:rsidR="007403E6" w:rsidRPr="00DC2587" w:rsidRDefault="007403E6">
            <w:pPr>
              <w:pStyle w:val="ListParagraph"/>
              <w:numPr>
                <w:ilvl w:val="0"/>
                <w:numId w:val="44"/>
              </w:numPr>
              <w:spacing w:after="120"/>
              <w:ind w:left="1154" w:hanging="469"/>
              <w:contextualSpacing w:val="0"/>
              <w:rPr>
                <w:rFonts w:eastAsia="Calibri"/>
              </w:rPr>
            </w:pPr>
            <w:r w:rsidRPr="00DC2587">
              <w:rPr>
                <w:rFonts w:eastAsia="Calibri"/>
              </w:rPr>
              <w:t xml:space="preserve">name and address of the </w:t>
            </w:r>
            <w:proofErr w:type="gramStart"/>
            <w:r w:rsidRPr="00DC2587">
              <w:rPr>
                <w:rFonts w:eastAsia="Calibri"/>
              </w:rPr>
              <w:t>Employer;</w:t>
            </w:r>
            <w:proofErr w:type="gramEnd"/>
          </w:p>
          <w:p w14:paraId="2288D531" w14:textId="77777777" w:rsidR="007403E6" w:rsidRPr="00DC2587" w:rsidRDefault="007403E6">
            <w:pPr>
              <w:pStyle w:val="ListParagraph"/>
              <w:numPr>
                <w:ilvl w:val="0"/>
                <w:numId w:val="44"/>
              </w:numPr>
              <w:spacing w:after="120"/>
              <w:ind w:left="1154" w:hanging="469"/>
              <w:contextualSpacing w:val="0"/>
              <w:rPr>
                <w:rFonts w:eastAsia="Calibri"/>
              </w:rPr>
            </w:pPr>
            <w:r w:rsidRPr="00DC2587">
              <w:rPr>
                <w:rFonts w:eastAsia="Calibri"/>
              </w:rPr>
              <w:t xml:space="preserve">name and reference number of the contract being awarded, and the selection method </w:t>
            </w:r>
            <w:proofErr w:type="gramStart"/>
            <w:r w:rsidRPr="00DC2587">
              <w:rPr>
                <w:rFonts w:eastAsia="Calibri"/>
              </w:rPr>
              <w:t>used;</w:t>
            </w:r>
            <w:proofErr w:type="gramEnd"/>
            <w:r w:rsidRPr="00DC2587">
              <w:rPr>
                <w:rFonts w:eastAsia="Calibri"/>
              </w:rPr>
              <w:t xml:space="preserve"> </w:t>
            </w:r>
          </w:p>
          <w:p w14:paraId="76679064" w14:textId="77777777" w:rsidR="007403E6" w:rsidRPr="00DC2587" w:rsidRDefault="007403E6">
            <w:pPr>
              <w:pStyle w:val="ListParagraph"/>
              <w:numPr>
                <w:ilvl w:val="0"/>
                <w:numId w:val="44"/>
              </w:numPr>
              <w:spacing w:after="120"/>
              <w:ind w:left="1154" w:hanging="469"/>
              <w:contextualSpacing w:val="0"/>
              <w:rPr>
                <w:rFonts w:eastAsia="Calibri"/>
              </w:rPr>
            </w:pPr>
            <w:r w:rsidRPr="00DC2587">
              <w:rPr>
                <w:rFonts w:eastAsia="Calibri"/>
              </w:rPr>
              <w:t xml:space="preserve">names of all Bidders that submitted Bids, and their Bid prices as read out at Bid opening, and as </w:t>
            </w:r>
            <w:proofErr w:type="gramStart"/>
            <w:r w:rsidRPr="00DC2587">
              <w:rPr>
                <w:rFonts w:eastAsia="Calibri"/>
              </w:rPr>
              <w:t>evaluated;</w:t>
            </w:r>
            <w:proofErr w:type="gramEnd"/>
            <w:r w:rsidRPr="00DC2587">
              <w:rPr>
                <w:rFonts w:eastAsia="Calibri"/>
              </w:rPr>
              <w:t xml:space="preserve"> </w:t>
            </w:r>
          </w:p>
          <w:p w14:paraId="7E1B3320" w14:textId="77777777" w:rsidR="007403E6" w:rsidRPr="00DC2587" w:rsidRDefault="007403E6">
            <w:pPr>
              <w:pStyle w:val="ListParagraph"/>
              <w:numPr>
                <w:ilvl w:val="0"/>
                <w:numId w:val="44"/>
              </w:numPr>
              <w:spacing w:after="120"/>
              <w:ind w:left="1154" w:hanging="469"/>
              <w:contextualSpacing w:val="0"/>
              <w:rPr>
                <w:rFonts w:eastAsia="Calibri"/>
              </w:rPr>
            </w:pPr>
            <w:r w:rsidRPr="00DC2587">
              <w:rPr>
                <w:rFonts w:eastAsia="Calibri"/>
              </w:rPr>
              <w:t xml:space="preserve">names of all Bidders whose Bids were rejected either as nonresponsive or as not meeting qualification criteria, or were not evaluated, with the reasons </w:t>
            </w:r>
            <w:proofErr w:type="gramStart"/>
            <w:r w:rsidRPr="00DC2587">
              <w:rPr>
                <w:rFonts w:eastAsia="Calibri"/>
              </w:rPr>
              <w:t>therefor;</w:t>
            </w:r>
            <w:proofErr w:type="gramEnd"/>
            <w:r w:rsidRPr="00DC2587">
              <w:rPr>
                <w:rFonts w:eastAsia="Calibri"/>
              </w:rPr>
              <w:t xml:space="preserve"> </w:t>
            </w:r>
          </w:p>
          <w:p w14:paraId="74855AEB" w14:textId="77777777" w:rsidR="00CA0739" w:rsidRPr="00DC2587" w:rsidRDefault="007403E6">
            <w:pPr>
              <w:pStyle w:val="ListParagraph"/>
              <w:numPr>
                <w:ilvl w:val="0"/>
                <w:numId w:val="44"/>
              </w:numPr>
              <w:spacing w:after="120"/>
              <w:ind w:left="1154" w:hanging="469"/>
              <w:contextualSpacing w:val="0"/>
              <w:rPr>
                <w:rFonts w:eastAsia="Calibri"/>
              </w:rPr>
            </w:pPr>
            <w:r w:rsidRPr="00DC2587">
              <w:rPr>
                <w:rFonts w:eastAsia="Calibri"/>
              </w:rPr>
              <w:t>the name of the successful Bidder, the final total contract price, the contract duration and a summary of its scope</w:t>
            </w:r>
            <w:r w:rsidR="00CA0739" w:rsidRPr="00DC2587">
              <w:rPr>
                <w:rFonts w:eastAsia="Calibri"/>
              </w:rPr>
              <w:t>; and</w:t>
            </w:r>
          </w:p>
          <w:p w14:paraId="3AFDD2CC" w14:textId="7CBDD1D5" w:rsidR="007403E6" w:rsidRPr="00DC2587" w:rsidRDefault="00CA0739">
            <w:pPr>
              <w:pStyle w:val="ListParagraph"/>
              <w:numPr>
                <w:ilvl w:val="0"/>
                <w:numId w:val="44"/>
              </w:numPr>
              <w:spacing w:after="120"/>
              <w:ind w:left="1154" w:hanging="469"/>
              <w:contextualSpacing w:val="0"/>
              <w:rPr>
                <w:rFonts w:eastAsia="Calibri"/>
              </w:rPr>
            </w:pPr>
            <w:r w:rsidRPr="00DC2587">
              <w:rPr>
                <w:rFonts w:eastAsia="Calibri"/>
              </w:rPr>
              <w:t>successful</w:t>
            </w:r>
            <w:r w:rsidRPr="00DC2587">
              <w:t xml:space="preserve"> Bidder’s </w:t>
            </w:r>
            <w:r w:rsidR="00582F4B" w:rsidRPr="00DC2587">
              <w:t>Beneficial Ownership Disclosure Form</w:t>
            </w:r>
            <w:r w:rsidR="007403E6" w:rsidRPr="00DC2587">
              <w:rPr>
                <w:rFonts w:eastAsia="Calibri"/>
              </w:rPr>
              <w:t xml:space="preserve">. </w:t>
            </w:r>
          </w:p>
          <w:p w14:paraId="368CA577" w14:textId="77777777" w:rsidR="005B3C8E" w:rsidRPr="00DC2587" w:rsidRDefault="005B3C8E">
            <w:pPr>
              <w:pStyle w:val="ITBno"/>
              <w:numPr>
                <w:ilvl w:val="1"/>
                <w:numId w:val="27"/>
              </w:numPr>
              <w:spacing w:after="120"/>
              <w:ind w:left="614" w:hanging="720"/>
            </w:pPr>
            <w:r w:rsidRPr="00DC2587">
              <w:t>The</w:t>
            </w:r>
            <w:r w:rsidR="007E703B" w:rsidRPr="00DC2587">
              <w:t xml:space="preserve"> </w:t>
            </w:r>
            <w:r w:rsidRPr="00DC2587">
              <w:t>Contract</w:t>
            </w:r>
            <w:r w:rsidR="007E703B" w:rsidRPr="00DC2587">
              <w:t xml:space="preserve"> </w:t>
            </w:r>
            <w:r w:rsidRPr="00DC2587">
              <w:t>Award</w:t>
            </w:r>
            <w:r w:rsidR="007E703B" w:rsidRPr="00DC2587">
              <w:t xml:space="preserve"> </w:t>
            </w:r>
            <w:r w:rsidRPr="00DC2587">
              <w:t>Notice</w:t>
            </w:r>
            <w:r w:rsidR="007E703B" w:rsidRPr="00DC2587">
              <w:t xml:space="preserve"> </w:t>
            </w:r>
            <w:r w:rsidRPr="00DC2587">
              <w:t>shall</w:t>
            </w:r>
            <w:r w:rsidR="007E703B" w:rsidRPr="00DC2587">
              <w:t xml:space="preserve"> </w:t>
            </w:r>
            <w:r w:rsidRPr="00DC2587">
              <w:t>be</w:t>
            </w:r>
            <w:r w:rsidR="007E703B" w:rsidRPr="00DC2587">
              <w:t xml:space="preserve"> </w:t>
            </w:r>
            <w:r w:rsidRPr="00DC2587">
              <w:t>published</w:t>
            </w:r>
            <w:r w:rsidR="007E703B" w:rsidRPr="00DC2587">
              <w:t xml:space="preserve"> </w:t>
            </w:r>
            <w:r w:rsidRPr="00DC2587">
              <w:t>on</w:t>
            </w:r>
            <w:r w:rsidR="007E703B" w:rsidRPr="00DC2587">
              <w:t xml:space="preserve"> </w:t>
            </w:r>
            <w:r w:rsidRPr="00DC2587">
              <w:t>the</w:t>
            </w:r>
            <w:r w:rsidR="007E703B" w:rsidRPr="00DC2587">
              <w:t xml:space="preserve"> </w:t>
            </w:r>
            <w:r w:rsidRPr="00DC2587">
              <w:t>Employer’s</w:t>
            </w:r>
            <w:r w:rsidR="007E703B" w:rsidRPr="00DC2587">
              <w:t xml:space="preserve"> </w:t>
            </w:r>
            <w:r w:rsidRPr="00DC2587">
              <w:t>website</w:t>
            </w:r>
            <w:r w:rsidR="007E703B" w:rsidRPr="00DC2587">
              <w:t xml:space="preserve"> </w:t>
            </w:r>
            <w:r w:rsidRPr="00DC2587">
              <w:t>with</w:t>
            </w:r>
            <w:r w:rsidR="007E703B" w:rsidRPr="00DC2587">
              <w:t xml:space="preserve"> </w:t>
            </w:r>
            <w:r w:rsidRPr="00DC2587">
              <w:t>free</w:t>
            </w:r>
            <w:r w:rsidR="007E703B" w:rsidRPr="00DC2587">
              <w:t xml:space="preserve"> </w:t>
            </w:r>
            <w:r w:rsidRPr="00DC2587">
              <w:t>access</w:t>
            </w:r>
            <w:r w:rsidR="007E703B" w:rsidRPr="00DC2587">
              <w:t xml:space="preserve"> </w:t>
            </w:r>
            <w:r w:rsidRPr="00DC2587">
              <w:t>if</w:t>
            </w:r>
            <w:r w:rsidR="007E703B" w:rsidRPr="00DC2587">
              <w:t xml:space="preserve"> </w:t>
            </w:r>
            <w:r w:rsidRPr="00DC2587">
              <w:t>available,</w:t>
            </w:r>
            <w:r w:rsidR="007E703B" w:rsidRPr="00DC2587">
              <w:t xml:space="preserve"> </w:t>
            </w:r>
            <w:r w:rsidRPr="00DC2587">
              <w:t>or</w:t>
            </w:r>
            <w:r w:rsidR="007E703B" w:rsidRPr="00DC2587">
              <w:t xml:space="preserve"> </w:t>
            </w:r>
            <w:r w:rsidRPr="00DC2587">
              <w:t>in</w:t>
            </w:r>
            <w:r w:rsidR="007E703B" w:rsidRPr="00DC2587">
              <w:t xml:space="preserve"> </w:t>
            </w:r>
            <w:r w:rsidRPr="00DC2587">
              <w:t>at</w:t>
            </w:r>
            <w:r w:rsidR="007E703B" w:rsidRPr="00DC2587">
              <w:t xml:space="preserve"> </w:t>
            </w:r>
            <w:r w:rsidRPr="00DC2587">
              <w:t>least</w:t>
            </w:r>
            <w:r w:rsidR="007E703B" w:rsidRPr="00DC2587">
              <w:t xml:space="preserve"> </w:t>
            </w:r>
            <w:r w:rsidRPr="00DC2587">
              <w:t>one</w:t>
            </w:r>
            <w:r w:rsidR="007E703B" w:rsidRPr="00DC2587">
              <w:t xml:space="preserve"> </w:t>
            </w:r>
            <w:r w:rsidRPr="00DC2587">
              <w:t>newspaper</w:t>
            </w:r>
            <w:r w:rsidR="007E703B" w:rsidRPr="00DC2587">
              <w:t xml:space="preserve"> </w:t>
            </w:r>
            <w:r w:rsidRPr="00DC2587">
              <w:t>of</w:t>
            </w:r>
            <w:r w:rsidR="007E703B" w:rsidRPr="00DC2587">
              <w:t xml:space="preserve"> </w:t>
            </w:r>
            <w:r w:rsidRPr="00DC2587">
              <w:t>national</w:t>
            </w:r>
            <w:r w:rsidR="007E703B" w:rsidRPr="00DC2587">
              <w:t xml:space="preserve"> </w:t>
            </w:r>
            <w:r w:rsidRPr="00DC2587">
              <w:t>circulation</w:t>
            </w:r>
            <w:r w:rsidR="007E703B" w:rsidRPr="00DC2587">
              <w:t xml:space="preserve"> </w:t>
            </w:r>
            <w:r w:rsidRPr="00DC2587">
              <w:t>in</w:t>
            </w:r>
            <w:r w:rsidR="007E703B" w:rsidRPr="00DC2587">
              <w:t xml:space="preserve"> </w:t>
            </w:r>
            <w:r w:rsidRPr="00DC2587">
              <w:t>the</w:t>
            </w:r>
            <w:r w:rsidR="007E703B" w:rsidRPr="00DC2587">
              <w:t xml:space="preserve"> </w:t>
            </w:r>
            <w:r w:rsidRPr="00DC2587">
              <w:t>Employer’s</w:t>
            </w:r>
            <w:r w:rsidR="007E703B" w:rsidRPr="00DC2587">
              <w:t xml:space="preserve"> </w:t>
            </w:r>
            <w:r w:rsidRPr="00DC2587">
              <w:t>Country,</w:t>
            </w:r>
            <w:r w:rsidR="007E703B" w:rsidRPr="00DC2587">
              <w:t xml:space="preserve"> </w:t>
            </w:r>
            <w:r w:rsidRPr="00DC2587">
              <w:t>or</w:t>
            </w:r>
            <w:r w:rsidR="007E703B" w:rsidRPr="00DC2587">
              <w:t xml:space="preserve"> </w:t>
            </w:r>
            <w:r w:rsidRPr="00DC2587">
              <w:t>in</w:t>
            </w:r>
            <w:r w:rsidR="007E703B" w:rsidRPr="00DC2587">
              <w:t xml:space="preserve"> </w:t>
            </w:r>
            <w:r w:rsidRPr="00DC2587">
              <w:t>the</w:t>
            </w:r>
            <w:r w:rsidR="007E703B" w:rsidRPr="00DC2587">
              <w:t xml:space="preserve"> </w:t>
            </w:r>
            <w:r w:rsidRPr="00DC2587">
              <w:t>official</w:t>
            </w:r>
            <w:r w:rsidR="007E703B" w:rsidRPr="00DC2587">
              <w:t xml:space="preserve"> </w:t>
            </w:r>
            <w:r w:rsidRPr="00DC2587">
              <w:t>gazette.</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also</w:t>
            </w:r>
            <w:r w:rsidR="007E703B" w:rsidRPr="00DC2587">
              <w:t xml:space="preserve"> </w:t>
            </w:r>
            <w:r w:rsidRPr="00DC2587">
              <w:t>publish</w:t>
            </w:r>
            <w:r w:rsidR="007E703B" w:rsidRPr="00DC2587">
              <w:t xml:space="preserve"> </w:t>
            </w:r>
            <w:r w:rsidRPr="00DC2587">
              <w:t>the</w:t>
            </w:r>
            <w:r w:rsidR="007E703B" w:rsidRPr="00DC2587">
              <w:t xml:space="preserve"> </w:t>
            </w:r>
            <w:r w:rsidRPr="00DC2587">
              <w:t>contract</w:t>
            </w:r>
            <w:r w:rsidR="007E703B" w:rsidRPr="00DC2587">
              <w:t xml:space="preserve"> </w:t>
            </w:r>
            <w:r w:rsidRPr="00DC2587">
              <w:t>award</w:t>
            </w:r>
            <w:r w:rsidR="007E703B" w:rsidRPr="00DC2587">
              <w:t xml:space="preserve"> </w:t>
            </w:r>
            <w:r w:rsidRPr="00DC2587">
              <w:t>notice</w:t>
            </w:r>
            <w:r w:rsidR="007E703B" w:rsidRPr="00DC2587">
              <w:t xml:space="preserve"> </w:t>
            </w:r>
            <w:r w:rsidRPr="00DC2587">
              <w:t>in</w:t>
            </w:r>
            <w:r w:rsidR="007E703B" w:rsidRPr="00DC2587">
              <w:t xml:space="preserve"> </w:t>
            </w:r>
            <w:r w:rsidRPr="00DC2587">
              <w:t>UNDB</w:t>
            </w:r>
            <w:r w:rsidR="007E703B" w:rsidRPr="00DC2587">
              <w:t xml:space="preserve"> </w:t>
            </w:r>
            <w:r w:rsidRPr="00DC2587">
              <w:t>online.</w:t>
            </w:r>
          </w:p>
          <w:p w14:paraId="4CB49967" w14:textId="77777777" w:rsidR="005B3C8E" w:rsidRPr="00DC2587" w:rsidRDefault="005B3C8E">
            <w:pPr>
              <w:pStyle w:val="ITBno"/>
              <w:numPr>
                <w:ilvl w:val="1"/>
                <w:numId w:val="27"/>
              </w:numPr>
              <w:spacing w:after="120"/>
              <w:ind w:left="614" w:hanging="720"/>
            </w:pPr>
            <w:r w:rsidRPr="00DC2587">
              <w:t>Until</w:t>
            </w:r>
            <w:r w:rsidR="007E703B" w:rsidRPr="00DC2587">
              <w:t xml:space="preserve"> </w:t>
            </w:r>
            <w:r w:rsidRPr="00DC2587">
              <w:t>a</w:t>
            </w:r>
            <w:r w:rsidR="007E703B" w:rsidRPr="00DC2587">
              <w:t xml:space="preserve"> </w:t>
            </w:r>
            <w:r w:rsidRPr="00DC2587">
              <w:t>formal</w:t>
            </w:r>
            <w:r w:rsidR="007E703B" w:rsidRPr="00DC2587">
              <w:t xml:space="preserve"> </w:t>
            </w:r>
            <w:r w:rsidRPr="00DC2587">
              <w:t>contract</w:t>
            </w:r>
            <w:r w:rsidR="007E703B" w:rsidRPr="00DC2587">
              <w:t xml:space="preserve"> </w:t>
            </w:r>
            <w:r w:rsidRPr="00DC2587">
              <w:t>is</w:t>
            </w:r>
            <w:r w:rsidR="007E703B" w:rsidRPr="00DC2587">
              <w:t xml:space="preserve"> </w:t>
            </w:r>
            <w:r w:rsidRPr="00DC2587">
              <w:t>prepared</w:t>
            </w:r>
            <w:r w:rsidR="007E703B" w:rsidRPr="00DC2587">
              <w:t xml:space="preserve"> </w:t>
            </w:r>
            <w:r w:rsidRPr="00DC2587">
              <w:t>and</w:t>
            </w:r>
            <w:r w:rsidR="007E703B" w:rsidRPr="00DC2587">
              <w:t xml:space="preserve"> </w:t>
            </w:r>
            <w:r w:rsidRPr="00DC2587">
              <w:t>executed,</w:t>
            </w:r>
            <w:r w:rsidR="007E703B" w:rsidRPr="00DC2587">
              <w:t xml:space="preserve"> </w:t>
            </w:r>
            <w:r w:rsidRPr="00DC2587">
              <w:t>the</w:t>
            </w:r>
            <w:r w:rsidR="007E703B" w:rsidRPr="00DC2587">
              <w:t xml:space="preserve"> </w:t>
            </w:r>
            <w:r w:rsidRPr="00DC2587">
              <w:t>Letter</w:t>
            </w:r>
            <w:r w:rsidR="007E703B" w:rsidRPr="00DC2587">
              <w:t xml:space="preserve"> </w:t>
            </w:r>
            <w:r w:rsidRPr="00DC2587">
              <w:t>of</w:t>
            </w:r>
            <w:r w:rsidR="007E703B" w:rsidRPr="00DC2587">
              <w:t xml:space="preserve"> </w:t>
            </w:r>
            <w:r w:rsidRPr="00DC2587">
              <w:t>Acceptance</w:t>
            </w:r>
            <w:r w:rsidR="007E703B" w:rsidRPr="00DC2587">
              <w:t xml:space="preserve"> </w:t>
            </w:r>
            <w:r w:rsidRPr="00DC2587">
              <w:t>shall</w:t>
            </w:r>
            <w:r w:rsidR="007E703B" w:rsidRPr="00DC2587">
              <w:t xml:space="preserve"> </w:t>
            </w:r>
            <w:r w:rsidRPr="00DC2587">
              <w:t>constitute</w:t>
            </w:r>
            <w:r w:rsidR="007E703B" w:rsidRPr="00DC2587">
              <w:t xml:space="preserve"> </w:t>
            </w:r>
            <w:r w:rsidRPr="00DC2587">
              <w:t>a</w:t>
            </w:r>
            <w:r w:rsidR="007E703B" w:rsidRPr="00DC2587">
              <w:t xml:space="preserve"> </w:t>
            </w:r>
            <w:r w:rsidRPr="00DC2587">
              <w:t>binding</w:t>
            </w:r>
            <w:r w:rsidR="007E703B" w:rsidRPr="00DC2587">
              <w:t xml:space="preserve"> </w:t>
            </w:r>
            <w:r w:rsidRPr="00DC2587">
              <w:t>Contract</w:t>
            </w:r>
          </w:p>
        </w:tc>
      </w:tr>
      <w:tr w:rsidR="00DC2587" w:rsidRPr="00DC2587" w14:paraId="34B3BEBA" w14:textId="77777777" w:rsidTr="006001BE">
        <w:trPr>
          <w:gridAfter w:val="1"/>
          <w:wAfter w:w="14" w:type="pct"/>
        </w:trPr>
        <w:tc>
          <w:tcPr>
            <w:tcW w:w="1223" w:type="pct"/>
          </w:tcPr>
          <w:p w14:paraId="5AC6B4BC" w14:textId="77777777" w:rsidR="007156FC" w:rsidRPr="00DC2587" w:rsidRDefault="007156FC">
            <w:pPr>
              <w:pStyle w:val="S1-Header2"/>
              <w:numPr>
                <w:ilvl w:val="0"/>
                <w:numId w:val="27"/>
              </w:numPr>
              <w:tabs>
                <w:tab w:val="num" w:pos="432"/>
              </w:tabs>
              <w:spacing w:after="120"/>
              <w:ind w:left="432" w:hanging="432"/>
            </w:pPr>
            <w:bookmarkStart w:id="455" w:name="_Toc436556186"/>
            <w:bookmarkStart w:id="456" w:name="_Toc135149922"/>
            <w:r w:rsidRPr="00DC2587">
              <w:rPr>
                <w:noProof/>
              </w:rPr>
              <w:lastRenderedPageBreak/>
              <w:t>Debriefing</w:t>
            </w:r>
            <w:r w:rsidR="007E703B" w:rsidRPr="00DC2587">
              <w:rPr>
                <w:noProof/>
              </w:rPr>
              <w:t xml:space="preserve"> </w:t>
            </w:r>
            <w:r w:rsidRPr="00DC2587">
              <w:rPr>
                <w:noProof/>
              </w:rPr>
              <w:t>by</w:t>
            </w:r>
            <w:r w:rsidR="007E703B" w:rsidRPr="00DC2587">
              <w:rPr>
                <w:noProof/>
              </w:rPr>
              <w:t xml:space="preserve"> </w:t>
            </w:r>
            <w:r w:rsidRPr="00DC2587">
              <w:rPr>
                <w:noProof/>
              </w:rPr>
              <w:t>the</w:t>
            </w:r>
            <w:r w:rsidR="007E703B" w:rsidRPr="00DC2587">
              <w:rPr>
                <w:noProof/>
              </w:rPr>
              <w:t xml:space="preserve"> </w:t>
            </w:r>
            <w:r w:rsidRPr="00DC2587">
              <w:rPr>
                <w:noProof/>
              </w:rPr>
              <w:t>Employer</w:t>
            </w:r>
            <w:bookmarkEnd w:id="455"/>
            <w:bookmarkEnd w:id="456"/>
          </w:p>
        </w:tc>
        <w:tc>
          <w:tcPr>
            <w:tcW w:w="3763" w:type="pct"/>
          </w:tcPr>
          <w:p w14:paraId="141089E9" w14:textId="77777777" w:rsidR="00C069DD" w:rsidRPr="00DC2587" w:rsidRDefault="00C069DD">
            <w:pPr>
              <w:pStyle w:val="ITBno"/>
              <w:numPr>
                <w:ilvl w:val="1"/>
                <w:numId w:val="27"/>
              </w:numPr>
              <w:spacing w:after="120"/>
              <w:ind w:left="614" w:hanging="720"/>
            </w:pPr>
            <w:r w:rsidRPr="00DC2587">
              <w:t xml:space="preserve">On receipt of the </w:t>
            </w:r>
            <w:r w:rsidR="00F828B6" w:rsidRPr="00DC2587">
              <w:t xml:space="preserve">Employer’s </w:t>
            </w:r>
            <w:r w:rsidRPr="00DC2587">
              <w:t xml:space="preserve">Notification of Intention to Award referred to in </w:t>
            </w:r>
            <w:r w:rsidR="00F828B6" w:rsidRPr="00DC2587">
              <w:t xml:space="preserve">ITB </w:t>
            </w:r>
            <w:r w:rsidR="00522A6A" w:rsidRPr="00DC2587">
              <w:t>42</w:t>
            </w:r>
            <w:r w:rsidRPr="00DC2587">
              <w:t xml:space="preserve">, an unsuccessful </w:t>
            </w:r>
            <w:r w:rsidR="00F828B6" w:rsidRPr="00DC2587">
              <w:t xml:space="preserve">Bidder </w:t>
            </w:r>
            <w:r w:rsidRPr="00DC2587">
              <w:t xml:space="preserve">has three (3) Business Days to make a written request to the Employer for a debriefing. The Employer shall provide a debriefing to all unsuccessful </w:t>
            </w:r>
            <w:r w:rsidR="00F828B6" w:rsidRPr="00DC2587">
              <w:t xml:space="preserve">Bidders </w:t>
            </w:r>
            <w:r w:rsidRPr="00DC2587">
              <w:t>whose request is received within this deadline.</w:t>
            </w:r>
          </w:p>
          <w:p w14:paraId="59875B8D" w14:textId="77777777" w:rsidR="00C069DD" w:rsidRPr="00DC2587" w:rsidRDefault="00C069DD">
            <w:pPr>
              <w:pStyle w:val="ITBno"/>
              <w:numPr>
                <w:ilvl w:val="1"/>
                <w:numId w:val="27"/>
              </w:numPr>
              <w:spacing w:after="120"/>
              <w:ind w:left="614" w:hanging="720"/>
            </w:pPr>
            <w:r w:rsidRPr="00DC2587">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w:t>
            </w:r>
            <w:r w:rsidR="00F828B6" w:rsidRPr="00DC2587">
              <w:t xml:space="preserve">Bidders </w:t>
            </w:r>
            <w:r w:rsidRPr="00DC2587">
              <w:t xml:space="preserve">of the extended standstill period. </w:t>
            </w:r>
          </w:p>
          <w:p w14:paraId="38D01AFF" w14:textId="77777777" w:rsidR="00C069DD" w:rsidRPr="00DC2587" w:rsidRDefault="00C069DD">
            <w:pPr>
              <w:pStyle w:val="ITBno"/>
              <w:numPr>
                <w:ilvl w:val="1"/>
                <w:numId w:val="27"/>
              </w:numPr>
              <w:spacing w:after="120"/>
              <w:ind w:left="614" w:hanging="720"/>
            </w:pPr>
            <w:r w:rsidRPr="00DC2587">
              <w:t xml:space="preserve">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w:t>
            </w:r>
            <w:r w:rsidRPr="00DC2587">
              <w:lastRenderedPageBreak/>
              <w:t xml:space="preserve">outside the three (3)-day deadline shall not lead to extension of the standstill period.  </w:t>
            </w:r>
          </w:p>
          <w:p w14:paraId="22A87C42" w14:textId="77777777" w:rsidR="007156FC" w:rsidRPr="00DC2587" w:rsidRDefault="00C069DD">
            <w:pPr>
              <w:pStyle w:val="ITBno"/>
              <w:numPr>
                <w:ilvl w:val="1"/>
                <w:numId w:val="27"/>
              </w:numPr>
              <w:spacing w:after="120"/>
              <w:ind w:left="614" w:hanging="720"/>
            </w:pPr>
            <w:r w:rsidRPr="00DC2587">
              <w:t xml:space="preserve">Debriefings of unsuccessful </w:t>
            </w:r>
            <w:r w:rsidR="00F828B6" w:rsidRPr="00DC2587">
              <w:t xml:space="preserve">Bidders </w:t>
            </w:r>
            <w:r w:rsidRPr="00DC2587">
              <w:t xml:space="preserve">may be done in writing or verbally. The </w:t>
            </w:r>
            <w:r w:rsidR="00F828B6" w:rsidRPr="00DC2587">
              <w:t xml:space="preserve">Bidder </w:t>
            </w:r>
            <w:r w:rsidRPr="00DC2587">
              <w:t xml:space="preserve">shall bear their own costs of attending such a debriefing meeting. </w:t>
            </w:r>
          </w:p>
        </w:tc>
      </w:tr>
      <w:tr w:rsidR="00DC2587" w:rsidRPr="00DC2587" w14:paraId="0039033C" w14:textId="77777777" w:rsidTr="006001BE">
        <w:trPr>
          <w:gridAfter w:val="1"/>
          <w:wAfter w:w="14" w:type="pct"/>
          <w:trHeight w:val="1350"/>
        </w:trPr>
        <w:tc>
          <w:tcPr>
            <w:tcW w:w="1223" w:type="pct"/>
          </w:tcPr>
          <w:p w14:paraId="6EA8BBBC" w14:textId="77777777" w:rsidR="005B3C8E" w:rsidRPr="00DC2587" w:rsidRDefault="005B3C8E">
            <w:pPr>
              <w:pStyle w:val="S1-Header2"/>
              <w:numPr>
                <w:ilvl w:val="0"/>
                <w:numId w:val="27"/>
              </w:numPr>
              <w:tabs>
                <w:tab w:val="num" w:pos="432"/>
              </w:tabs>
              <w:spacing w:after="120"/>
              <w:ind w:left="432" w:hanging="432"/>
            </w:pPr>
            <w:bookmarkStart w:id="457" w:name="_Toc438438867"/>
            <w:bookmarkStart w:id="458" w:name="_Toc438532661"/>
            <w:bookmarkStart w:id="459" w:name="_Toc438734011"/>
            <w:bookmarkStart w:id="460" w:name="_Toc438907047"/>
            <w:bookmarkStart w:id="461" w:name="_Toc438907246"/>
            <w:bookmarkStart w:id="462" w:name="_Toc23236788"/>
            <w:bookmarkStart w:id="463" w:name="_Toc125783032"/>
            <w:bookmarkStart w:id="464" w:name="_Toc436556187"/>
            <w:bookmarkStart w:id="465" w:name="_Toc135149923"/>
            <w:r w:rsidRPr="00DC2587">
              <w:rPr>
                <w:noProof/>
              </w:rPr>
              <w:lastRenderedPageBreak/>
              <w:t>Signing</w:t>
            </w:r>
            <w:r w:rsidR="007E703B" w:rsidRPr="00DC2587">
              <w:rPr>
                <w:noProof/>
              </w:rPr>
              <w:t xml:space="preserve"> </w:t>
            </w:r>
            <w:r w:rsidRPr="00DC2587">
              <w:rPr>
                <w:noProof/>
              </w:rPr>
              <w:t>of</w:t>
            </w:r>
            <w:r w:rsidR="007E703B" w:rsidRPr="00DC2587">
              <w:rPr>
                <w:noProof/>
              </w:rPr>
              <w:t xml:space="preserve"> </w:t>
            </w:r>
            <w:r w:rsidRPr="00DC2587">
              <w:rPr>
                <w:noProof/>
              </w:rPr>
              <w:t>Contract</w:t>
            </w:r>
            <w:bookmarkEnd w:id="457"/>
            <w:bookmarkEnd w:id="458"/>
            <w:bookmarkEnd w:id="459"/>
            <w:bookmarkEnd w:id="460"/>
            <w:bookmarkEnd w:id="461"/>
            <w:bookmarkEnd w:id="462"/>
            <w:bookmarkEnd w:id="463"/>
            <w:bookmarkEnd w:id="464"/>
            <w:bookmarkEnd w:id="465"/>
          </w:p>
        </w:tc>
        <w:tc>
          <w:tcPr>
            <w:tcW w:w="3763" w:type="pct"/>
          </w:tcPr>
          <w:p w14:paraId="5A371727" w14:textId="32A63D16" w:rsidR="005B3C8E" w:rsidRPr="00DC2587" w:rsidRDefault="00A43D53">
            <w:pPr>
              <w:pStyle w:val="ITBno"/>
              <w:numPr>
                <w:ilvl w:val="1"/>
                <w:numId w:val="27"/>
              </w:numPr>
              <w:spacing w:after="120"/>
              <w:ind w:left="614" w:hanging="720"/>
            </w:pPr>
            <w:r w:rsidRPr="00DC2587">
              <w:t xml:space="preserve">The </w:t>
            </w:r>
            <w:r w:rsidR="002552B0" w:rsidRPr="00DC2587">
              <w:t xml:space="preserve">Employer </w:t>
            </w:r>
            <w:r w:rsidRPr="00DC2587">
              <w:t>shall send to the successful Bidder the Letter of Acceptance including the Contract Agreement, and a request to submit the Beneficial Ownership Disclosure Form providing additional information on its beneficial ownership</w:t>
            </w:r>
            <w:r w:rsidR="005B3C8E" w:rsidRPr="00DC2587">
              <w:t>.</w:t>
            </w:r>
            <w:r w:rsidR="004D2728" w:rsidRPr="00DC2587">
              <w:t xml:space="preserve"> The Beneficial Ownership Disclosure </w:t>
            </w:r>
            <w:r w:rsidR="0081170D" w:rsidRPr="00DC2587">
              <w:t>Form shall</w:t>
            </w:r>
            <w:r w:rsidR="004D2728" w:rsidRPr="00DC2587">
              <w:t xml:space="preserve"> be submitted within eight (8) Business Days of receiving this request.</w:t>
            </w:r>
            <w:r w:rsidR="00CA0739" w:rsidRPr="00DC2587">
              <w:t xml:space="preserve"> </w:t>
            </w:r>
          </w:p>
          <w:p w14:paraId="0E8016C0" w14:textId="77777777" w:rsidR="005B3C8E" w:rsidRPr="00DC2587" w:rsidRDefault="004D2728">
            <w:pPr>
              <w:pStyle w:val="ITBno"/>
              <w:numPr>
                <w:ilvl w:val="1"/>
                <w:numId w:val="27"/>
              </w:numPr>
              <w:spacing w:after="120"/>
              <w:ind w:left="614" w:hanging="720"/>
            </w:pPr>
            <w:r w:rsidRPr="00DC2587">
              <w:t>The successful Bidder shall sign, date and return to the Employer, the Contract Agreement within twenty-eight (28) days of its receipt</w:t>
            </w:r>
            <w:r w:rsidR="005B3C8E" w:rsidRPr="00DC2587">
              <w:t>.</w:t>
            </w:r>
          </w:p>
          <w:p w14:paraId="62F58696" w14:textId="77777777" w:rsidR="005B3C8E" w:rsidRPr="00DC2587" w:rsidRDefault="005B3C8E">
            <w:pPr>
              <w:pStyle w:val="ITBno"/>
              <w:numPr>
                <w:ilvl w:val="1"/>
                <w:numId w:val="27"/>
              </w:numPr>
              <w:spacing w:after="120"/>
              <w:ind w:left="614" w:hanging="720"/>
            </w:pPr>
            <w:r w:rsidRPr="00DC2587">
              <w:rPr>
                <w:noProof/>
              </w:rPr>
              <w:t>Notwithstanding</w:t>
            </w:r>
            <w:r w:rsidR="007E703B" w:rsidRPr="00DC2587">
              <w:rPr>
                <w:noProof/>
              </w:rPr>
              <w:t xml:space="preserve"> </w:t>
            </w:r>
            <w:r w:rsidRPr="00DC2587">
              <w:rPr>
                <w:noProof/>
              </w:rPr>
              <w:t>ITB</w:t>
            </w:r>
            <w:r w:rsidR="007E703B" w:rsidRPr="00DC2587">
              <w:rPr>
                <w:noProof/>
              </w:rPr>
              <w:t xml:space="preserve"> </w:t>
            </w:r>
            <w:r w:rsidR="00E95C32" w:rsidRPr="00DC2587">
              <w:rPr>
                <w:noProof/>
              </w:rPr>
              <w:t>46</w:t>
            </w:r>
            <w:r w:rsidRPr="00DC2587">
              <w:rPr>
                <w:noProof/>
              </w:rPr>
              <w:t>.2</w:t>
            </w:r>
            <w:r w:rsidR="007E703B" w:rsidRPr="00DC2587">
              <w:rPr>
                <w:noProof/>
              </w:rPr>
              <w:t xml:space="preserve"> </w:t>
            </w:r>
            <w:r w:rsidRPr="00DC2587">
              <w:rPr>
                <w:noProof/>
              </w:rPr>
              <w:t>above,</w:t>
            </w:r>
            <w:r w:rsidR="007E703B" w:rsidRPr="00DC2587">
              <w:rPr>
                <w:noProof/>
              </w:rPr>
              <w:t xml:space="preserve"> </w:t>
            </w:r>
            <w:r w:rsidRPr="00DC2587">
              <w:rPr>
                <w:noProof/>
              </w:rPr>
              <w:t>in</w:t>
            </w:r>
            <w:r w:rsidR="007E703B" w:rsidRPr="00DC2587">
              <w:rPr>
                <w:noProof/>
              </w:rPr>
              <w:t xml:space="preserve"> </w:t>
            </w:r>
            <w:r w:rsidRPr="00DC2587">
              <w:rPr>
                <w:noProof/>
              </w:rPr>
              <w:t>case</w:t>
            </w:r>
            <w:r w:rsidR="007E703B" w:rsidRPr="00DC2587">
              <w:rPr>
                <w:noProof/>
              </w:rPr>
              <w:t xml:space="preserve"> </w:t>
            </w:r>
            <w:r w:rsidRPr="00DC2587">
              <w:rPr>
                <w:noProof/>
              </w:rPr>
              <w:t>signing</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Contract</w:t>
            </w:r>
            <w:r w:rsidR="007E703B" w:rsidRPr="00DC2587">
              <w:rPr>
                <w:noProof/>
              </w:rPr>
              <w:t xml:space="preserve"> </w:t>
            </w:r>
            <w:r w:rsidRPr="00DC2587">
              <w:rPr>
                <w:noProof/>
              </w:rPr>
              <w:t>Agreement</w:t>
            </w:r>
            <w:r w:rsidR="007E703B" w:rsidRPr="00DC2587">
              <w:rPr>
                <w:noProof/>
              </w:rPr>
              <w:t xml:space="preserve"> </w:t>
            </w:r>
            <w:r w:rsidRPr="00DC2587">
              <w:rPr>
                <w:noProof/>
              </w:rPr>
              <w:t>is</w:t>
            </w:r>
            <w:r w:rsidR="007E703B" w:rsidRPr="00DC2587">
              <w:rPr>
                <w:noProof/>
              </w:rPr>
              <w:t xml:space="preserve"> </w:t>
            </w:r>
            <w:r w:rsidRPr="00DC2587">
              <w:rPr>
                <w:noProof/>
              </w:rPr>
              <w:t>prevented</w:t>
            </w:r>
            <w:r w:rsidR="007E703B" w:rsidRPr="00DC2587">
              <w:rPr>
                <w:noProof/>
              </w:rPr>
              <w:t xml:space="preserve"> </w:t>
            </w:r>
            <w:r w:rsidRPr="00DC2587">
              <w:rPr>
                <w:noProof/>
              </w:rPr>
              <w:t>by</w:t>
            </w:r>
            <w:r w:rsidR="007E703B" w:rsidRPr="00DC2587">
              <w:rPr>
                <w:noProof/>
              </w:rPr>
              <w:t xml:space="preserve"> </w:t>
            </w:r>
            <w:r w:rsidRPr="00DC2587">
              <w:rPr>
                <w:noProof/>
              </w:rPr>
              <w:t>any</w:t>
            </w:r>
            <w:r w:rsidR="007E703B" w:rsidRPr="00DC2587">
              <w:rPr>
                <w:noProof/>
              </w:rPr>
              <w:t xml:space="preserve"> </w:t>
            </w:r>
            <w:r w:rsidRPr="00DC2587">
              <w:rPr>
                <w:noProof/>
              </w:rPr>
              <w:t>export</w:t>
            </w:r>
            <w:r w:rsidR="007E703B" w:rsidRPr="00DC2587">
              <w:rPr>
                <w:noProof/>
              </w:rPr>
              <w:t xml:space="preserve"> </w:t>
            </w:r>
            <w:r w:rsidRPr="00DC2587">
              <w:rPr>
                <w:noProof/>
              </w:rPr>
              <w:t>restrictions</w:t>
            </w:r>
            <w:r w:rsidR="007E703B" w:rsidRPr="00DC2587">
              <w:rPr>
                <w:noProof/>
              </w:rPr>
              <w:t xml:space="preserve"> </w:t>
            </w:r>
            <w:r w:rsidRPr="00DC2587">
              <w:rPr>
                <w:noProof/>
              </w:rPr>
              <w:t>attributable</w:t>
            </w:r>
            <w:r w:rsidR="007E703B" w:rsidRPr="00DC2587">
              <w:rPr>
                <w:noProof/>
              </w:rPr>
              <w:t xml:space="preserve"> </w:t>
            </w:r>
            <w:r w:rsidRPr="00DC2587">
              <w:rPr>
                <w:noProof/>
              </w:rPr>
              <w:t>to</w:t>
            </w:r>
            <w:r w:rsidR="007E703B" w:rsidRPr="00DC2587">
              <w:rPr>
                <w:noProof/>
              </w:rPr>
              <w:t xml:space="preserve"> </w:t>
            </w:r>
            <w:r w:rsidRPr="00DC2587">
              <w:rPr>
                <w:noProof/>
              </w:rPr>
              <w:t>the</w:t>
            </w:r>
            <w:r w:rsidR="007E703B" w:rsidRPr="00DC2587">
              <w:rPr>
                <w:noProof/>
              </w:rPr>
              <w:t xml:space="preserve"> </w:t>
            </w:r>
            <w:r w:rsidRPr="00DC2587">
              <w:t>Employer</w:t>
            </w:r>
            <w:r w:rsidRPr="00DC2587">
              <w:rPr>
                <w:noProof/>
              </w:rPr>
              <w:t>,</w:t>
            </w:r>
            <w:r w:rsidR="007E703B" w:rsidRPr="00DC2587">
              <w:rPr>
                <w:noProof/>
              </w:rPr>
              <w:t xml:space="preserve"> </w:t>
            </w:r>
            <w:r w:rsidRPr="00DC2587">
              <w:rPr>
                <w:noProof/>
              </w:rPr>
              <w:t>to</w:t>
            </w:r>
            <w:r w:rsidR="007E703B" w:rsidRPr="00DC2587">
              <w:rPr>
                <w:noProof/>
              </w:rPr>
              <w:t xml:space="preserve"> </w:t>
            </w:r>
            <w:r w:rsidRPr="00DC2587">
              <w:rPr>
                <w:noProof/>
              </w:rPr>
              <w:t>the</w:t>
            </w:r>
            <w:r w:rsidR="007E703B" w:rsidRPr="00DC2587">
              <w:rPr>
                <w:noProof/>
              </w:rPr>
              <w:t xml:space="preserve"> </w:t>
            </w:r>
            <w:r w:rsidRPr="00DC2587">
              <w:rPr>
                <w:noProof/>
              </w:rPr>
              <w:t>country</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Employer,</w:t>
            </w:r>
            <w:r w:rsidR="007E703B" w:rsidRPr="00DC2587">
              <w:rPr>
                <w:noProof/>
              </w:rPr>
              <w:t xml:space="preserve"> </w:t>
            </w:r>
            <w:r w:rsidRPr="00DC2587">
              <w:rPr>
                <w:noProof/>
              </w:rPr>
              <w:t>or</w:t>
            </w:r>
            <w:r w:rsidR="007E703B" w:rsidRPr="00DC2587">
              <w:rPr>
                <w:noProof/>
              </w:rPr>
              <w:t xml:space="preserve"> </w:t>
            </w:r>
            <w:r w:rsidRPr="00DC2587">
              <w:rPr>
                <w:noProof/>
              </w:rPr>
              <w:t>to</w:t>
            </w:r>
            <w:r w:rsidR="007E703B" w:rsidRPr="00DC2587">
              <w:rPr>
                <w:noProof/>
              </w:rPr>
              <w:t xml:space="preserve"> </w:t>
            </w:r>
            <w:r w:rsidRPr="00DC2587">
              <w:rPr>
                <w:noProof/>
              </w:rPr>
              <w:t>the</w:t>
            </w:r>
            <w:r w:rsidR="007E703B" w:rsidRPr="00DC2587">
              <w:rPr>
                <w:noProof/>
              </w:rPr>
              <w:t xml:space="preserve"> </w:t>
            </w:r>
            <w:r w:rsidRPr="00DC2587">
              <w:rPr>
                <w:noProof/>
              </w:rPr>
              <w:t>use</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Plant</w:t>
            </w:r>
            <w:r w:rsidR="007E703B" w:rsidRPr="00DC2587">
              <w:rPr>
                <w:noProof/>
              </w:rPr>
              <w:t xml:space="preserve"> </w:t>
            </w:r>
            <w:r w:rsidRPr="00DC2587">
              <w:rPr>
                <w:noProof/>
              </w:rPr>
              <w:t>and</w:t>
            </w:r>
            <w:r w:rsidR="007E703B" w:rsidRPr="00DC2587">
              <w:rPr>
                <w:noProof/>
              </w:rPr>
              <w:t xml:space="preserve"> </w:t>
            </w:r>
            <w:r w:rsidRPr="00DC2587">
              <w:rPr>
                <w:noProof/>
              </w:rPr>
              <w:t>Installation</w:t>
            </w:r>
            <w:r w:rsidR="007E703B" w:rsidRPr="00DC2587">
              <w:rPr>
                <w:noProof/>
              </w:rPr>
              <w:t xml:space="preserve"> </w:t>
            </w:r>
            <w:r w:rsidRPr="00DC2587">
              <w:rPr>
                <w:noProof/>
              </w:rPr>
              <w:t>Services</w:t>
            </w:r>
            <w:r w:rsidR="007E703B" w:rsidRPr="00DC2587">
              <w:rPr>
                <w:noProof/>
              </w:rPr>
              <w:t xml:space="preserve"> </w:t>
            </w:r>
            <w:r w:rsidRPr="00DC2587">
              <w:rPr>
                <w:noProof/>
              </w:rPr>
              <w:t>to</w:t>
            </w:r>
            <w:r w:rsidR="007E703B" w:rsidRPr="00DC2587">
              <w:rPr>
                <w:noProof/>
              </w:rPr>
              <w:t xml:space="preserve"> </w:t>
            </w:r>
            <w:r w:rsidRPr="00DC2587">
              <w:rPr>
                <w:noProof/>
              </w:rPr>
              <w:t>be</w:t>
            </w:r>
            <w:r w:rsidR="007E703B" w:rsidRPr="00DC2587">
              <w:rPr>
                <w:noProof/>
              </w:rPr>
              <w:t xml:space="preserve"> </w:t>
            </w:r>
            <w:r w:rsidRPr="00DC2587">
              <w:rPr>
                <w:noProof/>
              </w:rPr>
              <w:t>supplied,</w:t>
            </w:r>
            <w:r w:rsidR="007E703B" w:rsidRPr="00DC2587">
              <w:rPr>
                <w:noProof/>
              </w:rPr>
              <w:t xml:space="preserve"> </w:t>
            </w:r>
            <w:r w:rsidRPr="00DC2587">
              <w:rPr>
                <w:noProof/>
              </w:rPr>
              <w:t>where</w:t>
            </w:r>
            <w:r w:rsidR="007E703B" w:rsidRPr="00DC2587">
              <w:rPr>
                <w:noProof/>
              </w:rPr>
              <w:t xml:space="preserve"> </w:t>
            </w:r>
            <w:r w:rsidRPr="00DC2587">
              <w:rPr>
                <w:noProof/>
              </w:rPr>
              <w:t>such</w:t>
            </w:r>
            <w:r w:rsidR="007E703B" w:rsidRPr="00DC2587">
              <w:rPr>
                <w:noProof/>
              </w:rPr>
              <w:t xml:space="preserve"> </w:t>
            </w:r>
            <w:r w:rsidRPr="00DC2587">
              <w:rPr>
                <w:noProof/>
              </w:rPr>
              <w:t>export</w:t>
            </w:r>
            <w:r w:rsidR="007E703B" w:rsidRPr="00DC2587">
              <w:rPr>
                <w:noProof/>
              </w:rPr>
              <w:t xml:space="preserve"> </w:t>
            </w:r>
            <w:r w:rsidRPr="00DC2587">
              <w:rPr>
                <w:noProof/>
              </w:rPr>
              <w:t>restrictions</w:t>
            </w:r>
            <w:r w:rsidR="007E703B" w:rsidRPr="00DC2587">
              <w:rPr>
                <w:noProof/>
              </w:rPr>
              <w:t xml:space="preserve"> </w:t>
            </w:r>
            <w:r w:rsidRPr="00DC2587">
              <w:rPr>
                <w:noProof/>
              </w:rPr>
              <w:t>arise</w:t>
            </w:r>
            <w:r w:rsidR="007E703B" w:rsidRPr="00DC2587">
              <w:rPr>
                <w:noProof/>
              </w:rPr>
              <w:t xml:space="preserve"> </w:t>
            </w:r>
            <w:r w:rsidRPr="00DC2587">
              <w:rPr>
                <w:noProof/>
              </w:rPr>
              <w:t>from</w:t>
            </w:r>
            <w:r w:rsidR="007E703B" w:rsidRPr="00DC2587">
              <w:rPr>
                <w:noProof/>
              </w:rPr>
              <w:t xml:space="preserve"> </w:t>
            </w:r>
            <w:r w:rsidRPr="00DC2587">
              <w:rPr>
                <w:noProof/>
              </w:rPr>
              <w:t>trade</w:t>
            </w:r>
            <w:r w:rsidR="007E703B" w:rsidRPr="00DC2587">
              <w:rPr>
                <w:noProof/>
              </w:rPr>
              <w:t xml:space="preserve"> </w:t>
            </w:r>
            <w:r w:rsidRPr="00DC2587">
              <w:rPr>
                <w:noProof/>
              </w:rPr>
              <w:t>regulations</w:t>
            </w:r>
            <w:r w:rsidR="007E703B" w:rsidRPr="00DC2587">
              <w:rPr>
                <w:noProof/>
              </w:rPr>
              <w:t xml:space="preserve"> </w:t>
            </w:r>
            <w:r w:rsidRPr="00DC2587">
              <w:rPr>
                <w:noProof/>
              </w:rPr>
              <w:t>from</w:t>
            </w:r>
            <w:r w:rsidR="007E703B" w:rsidRPr="00DC2587">
              <w:rPr>
                <w:noProof/>
              </w:rPr>
              <w:t xml:space="preserve"> </w:t>
            </w:r>
            <w:r w:rsidRPr="00DC2587">
              <w:rPr>
                <w:noProof/>
              </w:rPr>
              <w:t>a</w:t>
            </w:r>
            <w:r w:rsidR="007E703B" w:rsidRPr="00DC2587">
              <w:rPr>
                <w:noProof/>
              </w:rPr>
              <w:t xml:space="preserve"> </w:t>
            </w:r>
            <w:r w:rsidRPr="00DC2587">
              <w:rPr>
                <w:noProof/>
              </w:rPr>
              <w:t>country</w:t>
            </w:r>
            <w:r w:rsidR="007E703B" w:rsidRPr="00DC2587">
              <w:rPr>
                <w:noProof/>
              </w:rPr>
              <w:t xml:space="preserve"> </w:t>
            </w:r>
            <w:r w:rsidRPr="00DC2587">
              <w:rPr>
                <w:noProof/>
              </w:rPr>
              <w:t>supplying</w:t>
            </w:r>
            <w:r w:rsidR="007E703B" w:rsidRPr="00DC2587">
              <w:rPr>
                <w:noProof/>
              </w:rPr>
              <w:t xml:space="preserve"> </w:t>
            </w:r>
            <w:r w:rsidRPr="00DC2587">
              <w:rPr>
                <w:noProof/>
              </w:rPr>
              <w:t>those</w:t>
            </w:r>
            <w:r w:rsidR="007E703B" w:rsidRPr="00DC2587">
              <w:rPr>
                <w:noProof/>
              </w:rPr>
              <w:t xml:space="preserve"> </w:t>
            </w:r>
            <w:r w:rsidRPr="00DC2587">
              <w:rPr>
                <w:noProof/>
              </w:rPr>
              <w:t>Plant</w:t>
            </w:r>
            <w:r w:rsidR="007E703B" w:rsidRPr="00DC2587">
              <w:rPr>
                <w:noProof/>
              </w:rPr>
              <w:t xml:space="preserve"> </w:t>
            </w:r>
            <w:r w:rsidRPr="00DC2587">
              <w:rPr>
                <w:noProof/>
              </w:rPr>
              <w:t>and</w:t>
            </w:r>
            <w:r w:rsidR="007E703B" w:rsidRPr="00DC2587">
              <w:rPr>
                <w:noProof/>
              </w:rPr>
              <w:t xml:space="preserve"> </w:t>
            </w:r>
            <w:r w:rsidRPr="00DC2587">
              <w:rPr>
                <w:noProof/>
              </w:rPr>
              <w:t>Installation</w:t>
            </w:r>
            <w:r w:rsidR="007E703B" w:rsidRPr="00DC2587">
              <w:rPr>
                <w:noProof/>
              </w:rPr>
              <w:t xml:space="preserve"> </w:t>
            </w:r>
            <w:r w:rsidRPr="00DC2587">
              <w:rPr>
                <w:noProof/>
              </w:rPr>
              <w:t>Services,</w:t>
            </w:r>
            <w:r w:rsidR="007E703B" w:rsidRPr="00DC2587">
              <w:rPr>
                <w:noProof/>
              </w:rPr>
              <w:t xml:space="preserve"> </w:t>
            </w:r>
            <w:r w:rsidRPr="00DC2587">
              <w:rPr>
                <w:noProof/>
              </w:rPr>
              <w:t>the</w:t>
            </w:r>
            <w:r w:rsidR="007E703B" w:rsidRPr="00DC2587">
              <w:rPr>
                <w:noProof/>
              </w:rPr>
              <w:t xml:space="preserve"> </w:t>
            </w:r>
            <w:r w:rsidRPr="00DC2587">
              <w:rPr>
                <w:noProof/>
              </w:rPr>
              <w:t>Bidder</w:t>
            </w:r>
            <w:r w:rsidR="007E703B" w:rsidRPr="00DC2587">
              <w:rPr>
                <w:noProof/>
              </w:rPr>
              <w:t xml:space="preserve"> </w:t>
            </w:r>
            <w:r w:rsidRPr="00DC2587">
              <w:rPr>
                <w:noProof/>
              </w:rPr>
              <w:t>shall</w:t>
            </w:r>
            <w:r w:rsidR="007E703B" w:rsidRPr="00DC2587">
              <w:rPr>
                <w:noProof/>
              </w:rPr>
              <w:t xml:space="preserve"> </w:t>
            </w:r>
            <w:r w:rsidRPr="00DC2587">
              <w:rPr>
                <w:noProof/>
              </w:rPr>
              <w:t>not</w:t>
            </w:r>
            <w:r w:rsidR="007E703B" w:rsidRPr="00DC2587">
              <w:rPr>
                <w:noProof/>
              </w:rPr>
              <w:t xml:space="preserve"> </w:t>
            </w:r>
            <w:r w:rsidRPr="00DC2587">
              <w:rPr>
                <w:noProof/>
              </w:rPr>
              <w:t>be</w:t>
            </w:r>
            <w:r w:rsidR="007E703B" w:rsidRPr="00DC2587">
              <w:rPr>
                <w:noProof/>
              </w:rPr>
              <w:t xml:space="preserve"> </w:t>
            </w:r>
            <w:r w:rsidRPr="00DC2587">
              <w:rPr>
                <w:noProof/>
              </w:rPr>
              <w:t>bound</w:t>
            </w:r>
            <w:r w:rsidR="007E703B" w:rsidRPr="00DC2587">
              <w:rPr>
                <w:noProof/>
              </w:rPr>
              <w:t xml:space="preserve"> </w:t>
            </w:r>
            <w:r w:rsidRPr="00DC2587">
              <w:rPr>
                <w:noProof/>
              </w:rPr>
              <w:t>by</w:t>
            </w:r>
            <w:r w:rsidR="007E703B" w:rsidRPr="00DC2587">
              <w:rPr>
                <w:noProof/>
              </w:rPr>
              <w:t xml:space="preserve"> </w:t>
            </w:r>
            <w:r w:rsidRPr="00DC2587">
              <w:rPr>
                <w:noProof/>
              </w:rPr>
              <w:t>its</w:t>
            </w:r>
            <w:r w:rsidR="007E703B" w:rsidRPr="00DC2587">
              <w:rPr>
                <w:noProof/>
              </w:rPr>
              <w:t xml:space="preserve"> </w:t>
            </w:r>
            <w:r w:rsidRPr="00DC2587">
              <w:rPr>
                <w:noProof/>
              </w:rPr>
              <w:t>Bid,</w:t>
            </w:r>
            <w:r w:rsidR="007E703B" w:rsidRPr="00DC2587">
              <w:rPr>
                <w:noProof/>
              </w:rPr>
              <w:t xml:space="preserve"> </w:t>
            </w:r>
            <w:r w:rsidRPr="00DC2587">
              <w:rPr>
                <w:noProof/>
              </w:rPr>
              <w:t>always</w:t>
            </w:r>
            <w:r w:rsidR="007E703B" w:rsidRPr="00DC2587">
              <w:rPr>
                <w:noProof/>
              </w:rPr>
              <w:t xml:space="preserve"> </w:t>
            </w:r>
            <w:r w:rsidRPr="00DC2587">
              <w:rPr>
                <w:noProof/>
              </w:rPr>
              <w:t>provided,</w:t>
            </w:r>
            <w:r w:rsidR="007E703B" w:rsidRPr="00DC2587">
              <w:rPr>
                <w:noProof/>
              </w:rPr>
              <w:t xml:space="preserve"> </w:t>
            </w:r>
            <w:r w:rsidRPr="00DC2587">
              <w:rPr>
                <w:noProof/>
              </w:rPr>
              <w:t>however,</w:t>
            </w:r>
            <w:r w:rsidR="007E703B" w:rsidRPr="00DC2587">
              <w:rPr>
                <w:noProof/>
              </w:rPr>
              <w:t xml:space="preserve"> </w:t>
            </w:r>
            <w:r w:rsidRPr="00DC2587">
              <w:rPr>
                <w:noProof/>
              </w:rPr>
              <w:t>that</w:t>
            </w:r>
            <w:r w:rsidR="007E703B" w:rsidRPr="00DC2587">
              <w:rPr>
                <w:noProof/>
              </w:rPr>
              <w:t xml:space="preserve"> </w:t>
            </w:r>
            <w:r w:rsidRPr="00DC2587">
              <w:rPr>
                <w:noProof/>
              </w:rPr>
              <w:t>the</w:t>
            </w:r>
            <w:r w:rsidR="007E703B" w:rsidRPr="00DC2587">
              <w:rPr>
                <w:noProof/>
              </w:rPr>
              <w:t xml:space="preserve"> </w:t>
            </w:r>
            <w:r w:rsidRPr="00DC2587">
              <w:rPr>
                <w:noProof/>
              </w:rPr>
              <w:t>Bidder</w:t>
            </w:r>
            <w:r w:rsidR="007E703B" w:rsidRPr="00DC2587">
              <w:rPr>
                <w:noProof/>
              </w:rPr>
              <w:t xml:space="preserve"> </w:t>
            </w:r>
            <w:r w:rsidRPr="00DC2587">
              <w:rPr>
                <w:noProof/>
              </w:rPr>
              <w:t>can</w:t>
            </w:r>
            <w:r w:rsidR="007E703B" w:rsidRPr="00DC2587">
              <w:rPr>
                <w:noProof/>
              </w:rPr>
              <w:t xml:space="preserve"> </w:t>
            </w:r>
            <w:r w:rsidRPr="00DC2587">
              <w:rPr>
                <w:noProof/>
              </w:rPr>
              <w:t>demonstrate</w:t>
            </w:r>
            <w:r w:rsidR="007E703B" w:rsidRPr="00DC2587">
              <w:rPr>
                <w:noProof/>
              </w:rPr>
              <w:t xml:space="preserve"> </w:t>
            </w:r>
            <w:r w:rsidRPr="00DC2587">
              <w:rPr>
                <w:noProof/>
              </w:rPr>
              <w:t>to</w:t>
            </w:r>
            <w:r w:rsidR="007E703B" w:rsidRPr="00DC2587">
              <w:rPr>
                <w:noProof/>
              </w:rPr>
              <w:t xml:space="preserve"> </w:t>
            </w:r>
            <w:r w:rsidRPr="00DC2587">
              <w:rPr>
                <w:noProof/>
              </w:rPr>
              <w:t>the</w:t>
            </w:r>
            <w:r w:rsidR="007E703B" w:rsidRPr="00DC2587">
              <w:rPr>
                <w:noProof/>
              </w:rPr>
              <w:t xml:space="preserve"> </w:t>
            </w:r>
            <w:r w:rsidRPr="00DC2587">
              <w:rPr>
                <w:noProof/>
              </w:rPr>
              <w:t>satisfaction</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Employer</w:t>
            </w:r>
            <w:r w:rsidR="007E703B" w:rsidRPr="00DC2587">
              <w:rPr>
                <w:noProof/>
              </w:rPr>
              <w:t xml:space="preserve"> </w:t>
            </w:r>
            <w:r w:rsidRPr="00DC2587">
              <w:rPr>
                <w:noProof/>
              </w:rPr>
              <w:t>and</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Bank</w:t>
            </w:r>
            <w:r w:rsidR="007E703B" w:rsidRPr="00DC2587">
              <w:rPr>
                <w:noProof/>
              </w:rPr>
              <w:t xml:space="preserve"> </w:t>
            </w:r>
            <w:r w:rsidRPr="00DC2587">
              <w:rPr>
                <w:noProof/>
              </w:rPr>
              <w:t>that</w:t>
            </w:r>
            <w:r w:rsidR="007E703B" w:rsidRPr="00DC2587">
              <w:rPr>
                <w:noProof/>
              </w:rPr>
              <w:t xml:space="preserve"> </w:t>
            </w:r>
            <w:r w:rsidRPr="00DC2587">
              <w:rPr>
                <w:noProof/>
              </w:rPr>
              <w:t>signing</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Contact</w:t>
            </w:r>
            <w:r w:rsidR="007E703B" w:rsidRPr="00DC2587">
              <w:rPr>
                <w:noProof/>
              </w:rPr>
              <w:t xml:space="preserve"> </w:t>
            </w:r>
            <w:r w:rsidRPr="00DC2587">
              <w:rPr>
                <w:noProof/>
              </w:rPr>
              <w:t>Agreement</w:t>
            </w:r>
            <w:r w:rsidR="007E703B" w:rsidRPr="00DC2587">
              <w:rPr>
                <w:noProof/>
              </w:rPr>
              <w:t xml:space="preserve"> </w:t>
            </w:r>
            <w:r w:rsidRPr="00DC2587">
              <w:rPr>
                <w:noProof/>
              </w:rPr>
              <w:t>has</w:t>
            </w:r>
            <w:r w:rsidR="007E703B" w:rsidRPr="00DC2587">
              <w:rPr>
                <w:noProof/>
              </w:rPr>
              <w:t xml:space="preserve"> </w:t>
            </w:r>
            <w:r w:rsidRPr="00DC2587">
              <w:rPr>
                <w:noProof/>
              </w:rPr>
              <w:t>not</w:t>
            </w:r>
            <w:r w:rsidR="007E703B" w:rsidRPr="00DC2587">
              <w:rPr>
                <w:noProof/>
              </w:rPr>
              <w:t xml:space="preserve"> </w:t>
            </w:r>
            <w:r w:rsidRPr="00DC2587">
              <w:rPr>
                <w:noProof/>
              </w:rPr>
              <w:t>been</w:t>
            </w:r>
            <w:r w:rsidR="007E703B" w:rsidRPr="00DC2587">
              <w:rPr>
                <w:noProof/>
              </w:rPr>
              <w:t xml:space="preserve"> </w:t>
            </w:r>
            <w:r w:rsidRPr="00DC2587">
              <w:rPr>
                <w:noProof/>
              </w:rPr>
              <w:t>prevented</w:t>
            </w:r>
            <w:r w:rsidR="007E703B" w:rsidRPr="00DC2587">
              <w:rPr>
                <w:noProof/>
              </w:rPr>
              <w:t xml:space="preserve"> </w:t>
            </w:r>
            <w:r w:rsidRPr="00DC2587">
              <w:rPr>
                <w:noProof/>
              </w:rPr>
              <w:t>by</w:t>
            </w:r>
            <w:r w:rsidR="007E703B" w:rsidRPr="00DC2587">
              <w:rPr>
                <w:noProof/>
              </w:rPr>
              <w:t xml:space="preserve"> </w:t>
            </w:r>
            <w:r w:rsidRPr="00DC2587">
              <w:rPr>
                <w:noProof/>
              </w:rPr>
              <w:t>any</w:t>
            </w:r>
            <w:r w:rsidR="007E703B" w:rsidRPr="00DC2587">
              <w:rPr>
                <w:noProof/>
              </w:rPr>
              <w:t xml:space="preserve"> </w:t>
            </w:r>
            <w:r w:rsidRPr="00DC2587">
              <w:rPr>
                <w:noProof/>
              </w:rPr>
              <w:t>lack</w:t>
            </w:r>
            <w:r w:rsidR="007E703B" w:rsidRPr="00DC2587">
              <w:rPr>
                <w:noProof/>
              </w:rPr>
              <w:t xml:space="preserve"> </w:t>
            </w:r>
            <w:r w:rsidRPr="00DC2587">
              <w:rPr>
                <w:noProof/>
              </w:rPr>
              <w:t>of</w:t>
            </w:r>
            <w:r w:rsidR="007E703B" w:rsidRPr="00DC2587">
              <w:rPr>
                <w:noProof/>
              </w:rPr>
              <w:t xml:space="preserve"> </w:t>
            </w:r>
            <w:r w:rsidRPr="00DC2587">
              <w:rPr>
                <w:noProof/>
              </w:rPr>
              <w:t>diligence</w:t>
            </w:r>
            <w:r w:rsidR="007E703B" w:rsidRPr="00DC2587">
              <w:rPr>
                <w:noProof/>
              </w:rPr>
              <w:t xml:space="preserve"> </w:t>
            </w:r>
            <w:r w:rsidRPr="00DC2587">
              <w:rPr>
                <w:noProof/>
              </w:rPr>
              <w:t>on</w:t>
            </w:r>
            <w:r w:rsidR="007E703B" w:rsidRPr="00DC2587">
              <w:rPr>
                <w:noProof/>
              </w:rPr>
              <w:t xml:space="preserve"> </w:t>
            </w:r>
            <w:r w:rsidRPr="00DC2587">
              <w:rPr>
                <w:noProof/>
              </w:rPr>
              <w:t>the</w:t>
            </w:r>
            <w:r w:rsidR="007E703B" w:rsidRPr="00DC2587">
              <w:rPr>
                <w:noProof/>
              </w:rPr>
              <w:t xml:space="preserve"> </w:t>
            </w:r>
            <w:r w:rsidRPr="00DC2587">
              <w:rPr>
                <w:noProof/>
              </w:rPr>
              <w:t>part</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Bidder</w:t>
            </w:r>
            <w:r w:rsidR="007E703B" w:rsidRPr="00DC2587">
              <w:rPr>
                <w:noProof/>
              </w:rPr>
              <w:t xml:space="preserve"> </w:t>
            </w:r>
            <w:r w:rsidRPr="00DC2587">
              <w:rPr>
                <w:noProof/>
              </w:rPr>
              <w:t>in</w:t>
            </w:r>
            <w:r w:rsidR="007E703B" w:rsidRPr="00DC2587">
              <w:rPr>
                <w:noProof/>
              </w:rPr>
              <w:t xml:space="preserve"> </w:t>
            </w:r>
            <w:r w:rsidRPr="00DC2587">
              <w:rPr>
                <w:noProof/>
              </w:rPr>
              <w:t>completing</w:t>
            </w:r>
            <w:r w:rsidR="007E703B" w:rsidRPr="00DC2587">
              <w:rPr>
                <w:noProof/>
              </w:rPr>
              <w:t xml:space="preserve"> </w:t>
            </w:r>
            <w:r w:rsidRPr="00DC2587">
              <w:rPr>
                <w:noProof/>
              </w:rPr>
              <w:t>any</w:t>
            </w:r>
            <w:r w:rsidR="007E703B" w:rsidRPr="00DC2587">
              <w:rPr>
                <w:noProof/>
              </w:rPr>
              <w:t xml:space="preserve"> </w:t>
            </w:r>
            <w:r w:rsidRPr="00DC2587">
              <w:rPr>
                <w:noProof/>
              </w:rPr>
              <w:t>formalities,</w:t>
            </w:r>
            <w:r w:rsidR="007E703B" w:rsidRPr="00DC2587">
              <w:rPr>
                <w:noProof/>
              </w:rPr>
              <w:t xml:space="preserve"> </w:t>
            </w:r>
            <w:r w:rsidRPr="00DC2587">
              <w:rPr>
                <w:noProof/>
              </w:rPr>
              <w:t>including</w:t>
            </w:r>
            <w:r w:rsidR="007E703B" w:rsidRPr="00DC2587">
              <w:rPr>
                <w:noProof/>
              </w:rPr>
              <w:t xml:space="preserve"> </w:t>
            </w:r>
            <w:r w:rsidRPr="00DC2587">
              <w:rPr>
                <w:noProof/>
              </w:rPr>
              <w:t>applying</w:t>
            </w:r>
            <w:r w:rsidR="007E703B" w:rsidRPr="00DC2587">
              <w:rPr>
                <w:noProof/>
              </w:rPr>
              <w:t xml:space="preserve"> </w:t>
            </w:r>
            <w:r w:rsidRPr="00DC2587">
              <w:rPr>
                <w:noProof/>
              </w:rPr>
              <w:t>for</w:t>
            </w:r>
            <w:r w:rsidR="007E703B" w:rsidRPr="00DC2587">
              <w:rPr>
                <w:noProof/>
              </w:rPr>
              <w:t xml:space="preserve"> </w:t>
            </w:r>
            <w:r w:rsidRPr="00DC2587">
              <w:rPr>
                <w:noProof/>
              </w:rPr>
              <w:t>permits,</w:t>
            </w:r>
            <w:r w:rsidR="007E703B" w:rsidRPr="00DC2587">
              <w:rPr>
                <w:noProof/>
              </w:rPr>
              <w:t xml:space="preserve"> </w:t>
            </w:r>
            <w:r w:rsidRPr="00DC2587">
              <w:rPr>
                <w:noProof/>
              </w:rPr>
              <w:t>authorizations</w:t>
            </w:r>
            <w:r w:rsidR="007E703B" w:rsidRPr="00DC2587">
              <w:rPr>
                <w:noProof/>
              </w:rPr>
              <w:t xml:space="preserve"> </w:t>
            </w:r>
            <w:r w:rsidRPr="00DC2587">
              <w:rPr>
                <w:noProof/>
              </w:rPr>
              <w:t>and</w:t>
            </w:r>
            <w:r w:rsidR="007E703B" w:rsidRPr="00DC2587">
              <w:rPr>
                <w:noProof/>
              </w:rPr>
              <w:t xml:space="preserve"> </w:t>
            </w:r>
            <w:r w:rsidRPr="00DC2587">
              <w:rPr>
                <w:noProof/>
              </w:rPr>
              <w:t>licenses</w:t>
            </w:r>
            <w:r w:rsidR="007E703B" w:rsidRPr="00DC2587">
              <w:rPr>
                <w:noProof/>
              </w:rPr>
              <w:t xml:space="preserve"> </w:t>
            </w:r>
            <w:r w:rsidRPr="00DC2587">
              <w:rPr>
                <w:noProof/>
              </w:rPr>
              <w:t>necessary</w:t>
            </w:r>
            <w:r w:rsidR="007E703B" w:rsidRPr="00DC2587">
              <w:rPr>
                <w:noProof/>
              </w:rPr>
              <w:t xml:space="preserve"> </w:t>
            </w:r>
            <w:r w:rsidRPr="00DC2587">
              <w:rPr>
                <w:noProof/>
              </w:rPr>
              <w:t>for</w:t>
            </w:r>
            <w:r w:rsidR="007E703B" w:rsidRPr="00DC2587">
              <w:rPr>
                <w:noProof/>
              </w:rPr>
              <w:t xml:space="preserve"> </w:t>
            </w:r>
            <w:r w:rsidRPr="00DC2587">
              <w:rPr>
                <w:noProof/>
              </w:rPr>
              <w:t>the</w:t>
            </w:r>
            <w:r w:rsidR="007E703B" w:rsidRPr="00DC2587">
              <w:rPr>
                <w:noProof/>
              </w:rPr>
              <w:t xml:space="preserve"> </w:t>
            </w:r>
            <w:r w:rsidRPr="00DC2587">
              <w:rPr>
                <w:noProof/>
              </w:rPr>
              <w:t>export</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Plant</w:t>
            </w:r>
            <w:r w:rsidR="007E703B" w:rsidRPr="00DC2587">
              <w:rPr>
                <w:noProof/>
              </w:rPr>
              <w:t xml:space="preserve"> </w:t>
            </w:r>
            <w:r w:rsidRPr="00DC2587">
              <w:rPr>
                <w:noProof/>
              </w:rPr>
              <w:t>and</w:t>
            </w:r>
            <w:r w:rsidR="007E703B" w:rsidRPr="00DC2587">
              <w:rPr>
                <w:noProof/>
              </w:rPr>
              <w:t xml:space="preserve"> </w:t>
            </w:r>
            <w:r w:rsidRPr="00DC2587">
              <w:rPr>
                <w:noProof/>
              </w:rPr>
              <w:t>Installation</w:t>
            </w:r>
            <w:r w:rsidR="007E703B" w:rsidRPr="00DC2587">
              <w:rPr>
                <w:noProof/>
              </w:rPr>
              <w:t xml:space="preserve"> </w:t>
            </w:r>
            <w:r w:rsidRPr="00DC2587">
              <w:rPr>
                <w:noProof/>
              </w:rPr>
              <w:t>Services</w:t>
            </w:r>
            <w:r w:rsidR="007E703B" w:rsidRPr="00DC2587">
              <w:rPr>
                <w:noProof/>
              </w:rPr>
              <w:t xml:space="preserve"> </w:t>
            </w:r>
            <w:r w:rsidRPr="00DC2587">
              <w:rPr>
                <w:noProof/>
              </w:rPr>
              <w:t>under</w:t>
            </w:r>
            <w:r w:rsidR="007E703B" w:rsidRPr="00DC2587">
              <w:rPr>
                <w:noProof/>
              </w:rPr>
              <w:t xml:space="preserve"> </w:t>
            </w:r>
            <w:r w:rsidRPr="00DC2587">
              <w:rPr>
                <w:noProof/>
              </w:rPr>
              <w:t>the</w:t>
            </w:r>
            <w:r w:rsidR="007E703B" w:rsidRPr="00DC2587">
              <w:rPr>
                <w:noProof/>
              </w:rPr>
              <w:t xml:space="preserve"> </w:t>
            </w:r>
            <w:r w:rsidRPr="00DC2587">
              <w:rPr>
                <w:noProof/>
              </w:rPr>
              <w:t>terms</w:t>
            </w:r>
            <w:r w:rsidR="007E703B" w:rsidRPr="00DC2587">
              <w:rPr>
                <w:noProof/>
              </w:rPr>
              <w:t xml:space="preserve"> </w:t>
            </w:r>
            <w:r w:rsidRPr="00DC2587">
              <w:rPr>
                <w:noProof/>
              </w:rPr>
              <w:t>of</w:t>
            </w:r>
            <w:r w:rsidR="007E703B" w:rsidRPr="00DC2587">
              <w:rPr>
                <w:noProof/>
              </w:rPr>
              <w:t xml:space="preserve"> </w:t>
            </w:r>
            <w:r w:rsidRPr="00DC2587">
              <w:rPr>
                <w:noProof/>
              </w:rPr>
              <w:t>the</w:t>
            </w:r>
            <w:r w:rsidR="007E703B" w:rsidRPr="00DC2587">
              <w:rPr>
                <w:noProof/>
              </w:rPr>
              <w:t xml:space="preserve"> </w:t>
            </w:r>
            <w:r w:rsidRPr="00DC2587">
              <w:rPr>
                <w:noProof/>
              </w:rPr>
              <w:t>Contract.</w:t>
            </w:r>
          </w:p>
        </w:tc>
      </w:tr>
      <w:tr w:rsidR="00DC2587" w:rsidRPr="00DC2587" w14:paraId="7DA168B0" w14:textId="77777777" w:rsidTr="006001BE">
        <w:trPr>
          <w:gridAfter w:val="1"/>
          <w:wAfter w:w="14" w:type="pct"/>
        </w:trPr>
        <w:tc>
          <w:tcPr>
            <w:tcW w:w="1223" w:type="pct"/>
          </w:tcPr>
          <w:p w14:paraId="263DC700" w14:textId="77777777" w:rsidR="005B3C8E" w:rsidRPr="00DC2587" w:rsidRDefault="005B3C8E">
            <w:pPr>
              <w:pStyle w:val="S1-Header2"/>
              <w:numPr>
                <w:ilvl w:val="0"/>
                <w:numId w:val="27"/>
              </w:numPr>
              <w:tabs>
                <w:tab w:val="num" w:pos="432"/>
              </w:tabs>
              <w:spacing w:after="120"/>
              <w:ind w:left="432" w:hanging="432"/>
            </w:pPr>
            <w:bookmarkStart w:id="466" w:name="_Toc438438868"/>
            <w:bookmarkStart w:id="467" w:name="_Toc438532662"/>
            <w:bookmarkStart w:id="468" w:name="_Toc438734012"/>
            <w:bookmarkStart w:id="469" w:name="_Toc438907048"/>
            <w:bookmarkStart w:id="470" w:name="_Toc438907247"/>
            <w:bookmarkStart w:id="471" w:name="_Toc23236789"/>
            <w:bookmarkStart w:id="472" w:name="_Toc125783033"/>
            <w:bookmarkStart w:id="473" w:name="_Toc436556188"/>
            <w:bookmarkStart w:id="474" w:name="_Toc135149924"/>
            <w:r w:rsidRPr="00DC2587">
              <w:rPr>
                <w:noProof/>
              </w:rPr>
              <w:t>Performance</w:t>
            </w:r>
            <w:r w:rsidR="007E703B" w:rsidRPr="00DC2587">
              <w:rPr>
                <w:noProof/>
              </w:rPr>
              <w:t xml:space="preserve"> </w:t>
            </w:r>
            <w:r w:rsidRPr="00DC2587">
              <w:rPr>
                <w:noProof/>
              </w:rPr>
              <w:t>Security</w:t>
            </w:r>
            <w:bookmarkEnd w:id="466"/>
            <w:bookmarkEnd w:id="467"/>
            <w:bookmarkEnd w:id="468"/>
            <w:bookmarkEnd w:id="469"/>
            <w:bookmarkEnd w:id="470"/>
            <w:bookmarkEnd w:id="471"/>
            <w:bookmarkEnd w:id="472"/>
            <w:bookmarkEnd w:id="473"/>
            <w:bookmarkEnd w:id="474"/>
          </w:p>
        </w:tc>
        <w:tc>
          <w:tcPr>
            <w:tcW w:w="3763" w:type="pct"/>
          </w:tcPr>
          <w:p w14:paraId="2B08194E" w14:textId="77777777" w:rsidR="005B3C8E" w:rsidRPr="00DC2587" w:rsidRDefault="005B3C8E">
            <w:pPr>
              <w:pStyle w:val="ITBno"/>
              <w:numPr>
                <w:ilvl w:val="1"/>
                <w:numId w:val="27"/>
              </w:numPr>
              <w:spacing w:after="120"/>
              <w:ind w:left="614" w:hanging="720"/>
            </w:pPr>
            <w:r w:rsidRPr="00DC2587">
              <w:t>Within</w:t>
            </w:r>
            <w:r w:rsidR="007E703B" w:rsidRPr="00DC2587">
              <w:t xml:space="preserve"> </w:t>
            </w:r>
            <w:r w:rsidRPr="00DC2587">
              <w:t>twenty-eight</w:t>
            </w:r>
            <w:r w:rsidR="007E703B" w:rsidRPr="00DC2587">
              <w:t xml:space="preserve"> </w:t>
            </w:r>
            <w:r w:rsidRPr="00DC2587">
              <w:t>(28)</w:t>
            </w:r>
            <w:r w:rsidR="007E703B" w:rsidRPr="00DC2587">
              <w:t xml:space="preserve"> </w:t>
            </w:r>
            <w:r w:rsidRPr="00DC2587">
              <w:t>days</w:t>
            </w:r>
            <w:r w:rsidR="007E703B" w:rsidRPr="00DC2587">
              <w:t xml:space="preserve"> </w:t>
            </w:r>
            <w:r w:rsidRPr="00DC2587">
              <w:t>of</w:t>
            </w:r>
            <w:r w:rsidR="007E703B" w:rsidRPr="00DC2587">
              <w:t xml:space="preserve"> </w:t>
            </w:r>
            <w:r w:rsidRPr="00DC2587">
              <w:t>the</w:t>
            </w:r>
            <w:r w:rsidR="007E703B" w:rsidRPr="00DC2587">
              <w:t xml:space="preserve"> </w:t>
            </w:r>
            <w:r w:rsidRPr="00DC2587">
              <w:t>receipt</w:t>
            </w:r>
            <w:r w:rsidR="007E703B" w:rsidRPr="00DC2587">
              <w:t xml:space="preserve"> </w:t>
            </w:r>
            <w:r w:rsidRPr="00DC2587">
              <w:t>of</w:t>
            </w:r>
            <w:r w:rsidR="007E703B" w:rsidRPr="00DC2587">
              <w:t xml:space="preserve"> </w:t>
            </w:r>
            <w:r w:rsidRPr="00DC2587">
              <w:t>the</w:t>
            </w:r>
            <w:r w:rsidR="007E703B" w:rsidRPr="00DC2587">
              <w:t xml:space="preserve"> </w:t>
            </w:r>
            <w:r w:rsidRPr="00DC2587">
              <w:t>Letter</w:t>
            </w:r>
            <w:r w:rsidR="007E703B" w:rsidRPr="00DC2587">
              <w:t xml:space="preserve"> </w:t>
            </w:r>
            <w:r w:rsidRPr="00DC2587">
              <w:t>of</w:t>
            </w:r>
            <w:r w:rsidR="007E703B" w:rsidRPr="00DC2587">
              <w:t xml:space="preserve"> </w:t>
            </w:r>
            <w:r w:rsidRPr="00DC2587">
              <w:t>Acceptance</w:t>
            </w:r>
            <w:r w:rsidR="007E703B" w:rsidRPr="00DC2587">
              <w:t xml:space="preserve"> </w:t>
            </w:r>
            <w:r w:rsidRPr="00DC2587">
              <w:t>from</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successful</w:t>
            </w:r>
            <w:r w:rsidR="007E703B" w:rsidRPr="00DC2587">
              <w:t xml:space="preserve"> </w:t>
            </w:r>
            <w:r w:rsidRPr="00DC2587">
              <w:t>Bidder</w:t>
            </w:r>
            <w:r w:rsidR="007E703B" w:rsidRPr="00DC2587">
              <w:t xml:space="preserve"> </w:t>
            </w:r>
            <w:r w:rsidRPr="00DC2587">
              <w:t>shall</w:t>
            </w:r>
            <w:r w:rsidR="007E703B" w:rsidRPr="00DC2587">
              <w:t xml:space="preserve"> </w:t>
            </w:r>
            <w:r w:rsidRPr="00DC2587">
              <w:t>furnish</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Security</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r w:rsidR="007E703B" w:rsidRPr="00DC2587">
              <w:t xml:space="preserve"> </w:t>
            </w:r>
            <w:r w:rsidRPr="00DC2587">
              <w:t>GCC</w:t>
            </w:r>
            <w:r w:rsidR="007E703B" w:rsidRPr="00DC2587">
              <w:t xml:space="preserve"> </w:t>
            </w:r>
            <w:r w:rsidRPr="00DC2587">
              <w:t>13.3,</w:t>
            </w:r>
            <w:r w:rsidR="007E703B" w:rsidRPr="00DC2587">
              <w:t xml:space="preserve"> </w:t>
            </w:r>
            <w:r w:rsidRPr="00DC2587">
              <w:t>subject</w:t>
            </w:r>
            <w:r w:rsidR="007E703B" w:rsidRPr="00DC2587">
              <w:t xml:space="preserve"> </w:t>
            </w:r>
            <w:r w:rsidRPr="00DC2587">
              <w:t>to</w:t>
            </w:r>
            <w:r w:rsidR="007E703B" w:rsidRPr="00DC2587">
              <w:t xml:space="preserve"> </w:t>
            </w:r>
            <w:r w:rsidRPr="00DC2587">
              <w:t>ITB</w:t>
            </w:r>
            <w:r w:rsidR="007E703B" w:rsidRPr="00DC2587">
              <w:t xml:space="preserve"> </w:t>
            </w:r>
            <w:r w:rsidRPr="00DC2587">
              <w:t>38,</w:t>
            </w:r>
            <w:r w:rsidR="007E703B" w:rsidRPr="00DC2587">
              <w:t xml:space="preserve"> </w:t>
            </w:r>
            <w:r w:rsidRPr="00DC2587">
              <w:t>using</w:t>
            </w:r>
            <w:r w:rsidR="007E703B" w:rsidRPr="00DC2587">
              <w:t xml:space="preserve"> </w:t>
            </w:r>
            <w:r w:rsidRPr="00DC2587">
              <w:t>for</w:t>
            </w:r>
            <w:r w:rsidR="007E703B" w:rsidRPr="00DC2587">
              <w:t xml:space="preserve"> </w:t>
            </w:r>
            <w:r w:rsidRPr="00DC2587">
              <w:t>that</w:t>
            </w:r>
            <w:r w:rsidR="007E703B" w:rsidRPr="00DC2587">
              <w:t xml:space="preserve"> </w:t>
            </w:r>
            <w:r w:rsidRPr="00DC2587">
              <w:t>purpose</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Security</w:t>
            </w:r>
            <w:r w:rsidR="007E703B" w:rsidRPr="00DC2587">
              <w:t xml:space="preserve"> </w:t>
            </w:r>
            <w:r w:rsidRPr="00DC2587">
              <w:t>Form</w:t>
            </w:r>
            <w:r w:rsidR="007E703B" w:rsidRPr="00DC2587">
              <w:t xml:space="preserve"> </w:t>
            </w:r>
            <w:r w:rsidRPr="00DC2587">
              <w:t>included</w:t>
            </w:r>
            <w:r w:rsidR="007E703B" w:rsidRPr="00DC2587">
              <w:t xml:space="preserve"> </w:t>
            </w:r>
            <w:r w:rsidRPr="00DC2587">
              <w:t>in</w:t>
            </w:r>
            <w:r w:rsidR="007E703B" w:rsidRPr="00DC2587">
              <w:t xml:space="preserve"> </w:t>
            </w:r>
            <w:r w:rsidRPr="00DC2587">
              <w:t>Section</w:t>
            </w:r>
            <w:r w:rsidR="007E703B" w:rsidRPr="00DC2587">
              <w:t xml:space="preserve"> </w:t>
            </w:r>
            <w:r w:rsidRPr="00DC2587">
              <w:t>X,</w:t>
            </w:r>
            <w:r w:rsidR="007E703B" w:rsidRPr="00DC2587">
              <w:t xml:space="preserve"> </w:t>
            </w:r>
            <w:r w:rsidRPr="00DC2587">
              <w:t>Contract</w:t>
            </w:r>
            <w:r w:rsidR="007E703B" w:rsidRPr="00DC2587">
              <w:t xml:space="preserve"> </w:t>
            </w:r>
            <w:r w:rsidRPr="00DC2587">
              <w:t>Forms,</w:t>
            </w:r>
            <w:r w:rsidR="007E703B" w:rsidRPr="00DC2587">
              <w:t xml:space="preserve"> </w:t>
            </w:r>
            <w:r w:rsidRPr="00DC2587">
              <w:t>or</w:t>
            </w:r>
            <w:r w:rsidR="007E703B" w:rsidRPr="00DC2587">
              <w:t xml:space="preserve"> </w:t>
            </w:r>
            <w:r w:rsidRPr="00DC2587">
              <w:t>another</w:t>
            </w:r>
            <w:r w:rsidR="007E703B" w:rsidRPr="00DC2587">
              <w:t xml:space="preserve"> </w:t>
            </w:r>
            <w:r w:rsidRPr="00DC2587">
              <w:t>form</w:t>
            </w:r>
            <w:r w:rsidR="007E703B" w:rsidRPr="00DC2587">
              <w:t xml:space="preserve"> </w:t>
            </w:r>
            <w:r w:rsidRPr="00DC2587">
              <w:t>acceptable</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If</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Security</w:t>
            </w:r>
            <w:r w:rsidR="007E703B" w:rsidRPr="00DC2587">
              <w:t xml:space="preserve"> </w:t>
            </w:r>
            <w:r w:rsidRPr="00DC2587">
              <w:t>furnished</w:t>
            </w:r>
            <w:r w:rsidR="007E703B" w:rsidRPr="00DC2587">
              <w:t xml:space="preserve"> </w:t>
            </w:r>
            <w:r w:rsidRPr="00DC2587">
              <w:t>by</w:t>
            </w:r>
            <w:r w:rsidR="007E703B" w:rsidRPr="00DC2587">
              <w:t xml:space="preserve"> </w:t>
            </w:r>
            <w:r w:rsidRPr="00DC2587">
              <w:t>the</w:t>
            </w:r>
            <w:r w:rsidR="007E703B" w:rsidRPr="00DC2587">
              <w:t xml:space="preserve"> </w:t>
            </w:r>
            <w:r w:rsidRPr="00DC2587">
              <w:t>successful</w:t>
            </w:r>
            <w:r w:rsidR="007E703B" w:rsidRPr="00DC2587">
              <w:t xml:space="preserve"> </w:t>
            </w:r>
            <w:r w:rsidRPr="00DC2587">
              <w:t>Bidder</w:t>
            </w:r>
            <w:r w:rsidR="007E703B" w:rsidRPr="00DC2587">
              <w:t xml:space="preserve"> </w:t>
            </w:r>
            <w:r w:rsidRPr="00DC2587">
              <w:t>is</w:t>
            </w:r>
            <w:r w:rsidR="007E703B" w:rsidRPr="00DC2587">
              <w:t xml:space="preserve"> </w:t>
            </w:r>
            <w:r w:rsidRPr="00DC2587">
              <w:t>in</w:t>
            </w:r>
            <w:r w:rsidR="007E703B" w:rsidRPr="00DC2587">
              <w:t xml:space="preserve"> </w:t>
            </w:r>
            <w:r w:rsidRPr="00DC2587">
              <w:t>the</w:t>
            </w:r>
            <w:r w:rsidR="007E703B" w:rsidRPr="00DC2587">
              <w:t xml:space="preserve"> </w:t>
            </w:r>
            <w:r w:rsidRPr="00DC2587">
              <w:t>form</w:t>
            </w:r>
            <w:r w:rsidR="007E703B" w:rsidRPr="00DC2587">
              <w:t xml:space="preserve"> </w:t>
            </w:r>
            <w:r w:rsidRPr="00DC2587">
              <w:t>of</w:t>
            </w:r>
            <w:r w:rsidR="007E703B" w:rsidRPr="00DC2587">
              <w:t xml:space="preserve"> </w:t>
            </w:r>
            <w:r w:rsidRPr="00DC2587">
              <w:t>a</w:t>
            </w:r>
            <w:r w:rsidR="007E703B" w:rsidRPr="00DC2587">
              <w:t xml:space="preserve"> </w:t>
            </w:r>
            <w:r w:rsidRPr="00DC2587">
              <w:t>bond,</w:t>
            </w:r>
            <w:r w:rsidR="007E703B" w:rsidRPr="00DC2587">
              <w:t xml:space="preserve"> </w:t>
            </w:r>
            <w:r w:rsidRPr="00DC2587">
              <w:t>it</w:t>
            </w:r>
            <w:r w:rsidR="007E703B" w:rsidRPr="00DC2587">
              <w:t xml:space="preserve"> </w:t>
            </w:r>
            <w:r w:rsidRPr="00DC2587">
              <w:t>shall</w:t>
            </w:r>
            <w:r w:rsidR="007E703B" w:rsidRPr="00DC2587">
              <w:t xml:space="preserve"> </w:t>
            </w:r>
            <w:r w:rsidRPr="00DC2587">
              <w:t>be</w:t>
            </w:r>
            <w:r w:rsidR="007E703B" w:rsidRPr="00DC2587">
              <w:t xml:space="preserve"> </w:t>
            </w:r>
            <w:r w:rsidRPr="00DC2587">
              <w:t>issued</w:t>
            </w:r>
            <w:r w:rsidR="007E703B" w:rsidRPr="00DC2587">
              <w:t xml:space="preserve"> </w:t>
            </w:r>
            <w:r w:rsidRPr="00DC2587">
              <w:t>by</w:t>
            </w:r>
            <w:r w:rsidR="007E703B" w:rsidRPr="00DC2587">
              <w:t xml:space="preserve"> </w:t>
            </w:r>
            <w:r w:rsidRPr="00DC2587">
              <w:t>a</w:t>
            </w:r>
            <w:r w:rsidR="007E703B" w:rsidRPr="00DC2587">
              <w:t xml:space="preserve"> </w:t>
            </w:r>
            <w:r w:rsidRPr="00DC2587">
              <w:t>bonding</w:t>
            </w:r>
            <w:r w:rsidR="007E703B" w:rsidRPr="00DC2587">
              <w:t xml:space="preserve"> </w:t>
            </w:r>
            <w:r w:rsidRPr="00DC2587">
              <w:t>or</w:t>
            </w:r>
            <w:r w:rsidR="007E703B" w:rsidRPr="00DC2587">
              <w:t xml:space="preserve"> </w:t>
            </w:r>
            <w:r w:rsidRPr="00DC2587">
              <w:t>insurance</w:t>
            </w:r>
            <w:r w:rsidR="007E703B" w:rsidRPr="00DC2587">
              <w:t xml:space="preserve"> </w:t>
            </w:r>
            <w:r w:rsidRPr="00DC2587">
              <w:t>company</w:t>
            </w:r>
            <w:r w:rsidR="007E703B" w:rsidRPr="00DC2587">
              <w:t xml:space="preserve"> </w:t>
            </w:r>
            <w:r w:rsidRPr="00DC2587">
              <w:t>that</w:t>
            </w:r>
            <w:r w:rsidR="007E703B" w:rsidRPr="00DC2587">
              <w:t xml:space="preserve"> </w:t>
            </w:r>
            <w:r w:rsidRPr="00DC2587">
              <w:t>has</w:t>
            </w:r>
            <w:r w:rsidR="007E703B" w:rsidRPr="00DC2587">
              <w:t xml:space="preserve"> </w:t>
            </w:r>
            <w:r w:rsidRPr="00DC2587">
              <w:t>been</w:t>
            </w:r>
            <w:r w:rsidR="007E703B" w:rsidRPr="00DC2587">
              <w:t xml:space="preserve"> </w:t>
            </w:r>
            <w:r w:rsidRPr="00DC2587">
              <w:t>determined</w:t>
            </w:r>
            <w:r w:rsidR="007E703B" w:rsidRPr="00DC2587">
              <w:t xml:space="preserve"> </w:t>
            </w:r>
            <w:r w:rsidRPr="00DC2587">
              <w:t>by</w:t>
            </w:r>
            <w:r w:rsidR="007E703B" w:rsidRPr="00DC2587">
              <w:t xml:space="preserve"> </w:t>
            </w:r>
            <w:r w:rsidRPr="00DC2587">
              <w:t>the</w:t>
            </w:r>
            <w:r w:rsidR="007E703B" w:rsidRPr="00DC2587">
              <w:t xml:space="preserve"> </w:t>
            </w:r>
            <w:r w:rsidRPr="00DC2587">
              <w:t>successful</w:t>
            </w:r>
            <w:r w:rsidR="007E703B" w:rsidRPr="00DC2587">
              <w:t xml:space="preserve"> </w:t>
            </w:r>
            <w:r w:rsidRPr="00DC2587">
              <w:t>Bidder</w:t>
            </w:r>
            <w:r w:rsidR="007E703B" w:rsidRPr="00DC2587">
              <w:t xml:space="preserve"> </w:t>
            </w:r>
            <w:r w:rsidRPr="00DC2587">
              <w:t>to</w:t>
            </w:r>
            <w:r w:rsidR="007E703B" w:rsidRPr="00DC2587">
              <w:t xml:space="preserve"> </w:t>
            </w:r>
            <w:r w:rsidRPr="00DC2587">
              <w:t>be</w:t>
            </w:r>
            <w:r w:rsidR="007E703B" w:rsidRPr="00DC2587">
              <w:t xml:space="preserve"> </w:t>
            </w:r>
            <w:r w:rsidRPr="00DC2587">
              <w:t>acceptable</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A</w:t>
            </w:r>
            <w:r w:rsidR="007E703B" w:rsidRPr="00DC2587">
              <w:t xml:space="preserve"> </w:t>
            </w:r>
            <w:r w:rsidRPr="00DC2587">
              <w:t>foreign</w:t>
            </w:r>
            <w:r w:rsidR="007E703B" w:rsidRPr="00DC2587">
              <w:t xml:space="preserve"> </w:t>
            </w:r>
            <w:r w:rsidRPr="00DC2587">
              <w:t>institution</w:t>
            </w:r>
            <w:r w:rsidR="007E703B" w:rsidRPr="00DC2587">
              <w:t xml:space="preserve"> </w:t>
            </w:r>
            <w:r w:rsidRPr="00DC2587">
              <w:t>providing</w:t>
            </w:r>
            <w:r w:rsidR="007E703B" w:rsidRPr="00DC2587">
              <w:t xml:space="preserve"> </w:t>
            </w:r>
            <w:r w:rsidRPr="00DC2587">
              <w:t>a</w:t>
            </w:r>
            <w:r w:rsidR="007E703B" w:rsidRPr="00DC2587">
              <w:t xml:space="preserve"> </w:t>
            </w:r>
            <w:r w:rsidRPr="00DC2587">
              <w:t>bond</w:t>
            </w:r>
            <w:r w:rsidR="007E703B" w:rsidRPr="00DC2587">
              <w:t xml:space="preserve"> </w:t>
            </w:r>
            <w:r w:rsidRPr="00DC2587">
              <w:t>shall</w:t>
            </w:r>
            <w:r w:rsidR="007E703B" w:rsidRPr="00DC2587">
              <w:t xml:space="preserve"> </w:t>
            </w:r>
            <w:r w:rsidRPr="00DC2587">
              <w:t>have</w:t>
            </w:r>
            <w:r w:rsidR="007E703B" w:rsidRPr="00DC2587">
              <w:t xml:space="preserve"> </w:t>
            </w:r>
            <w:r w:rsidRPr="00DC2587">
              <w:t>a</w:t>
            </w:r>
            <w:r w:rsidR="007E703B" w:rsidRPr="00DC2587">
              <w:t xml:space="preserve"> </w:t>
            </w:r>
            <w:r w:rsidRPr="00DC2587">
              <w:t>correspondent</w:t>
            </w:r>
            <w:r w:rsidR="007E703B" w:rsidRPr="00DC2587">
              <w:t xml:space="preserve"> </w:t>
            </w:r>
            <w:r w:rsidRPr="00DC2587">
              <w:t>financial</w:t>
            </w:r>
            <w:r w:rsidR="007E703B" w:rsidRPr="00DC2587">
              <w:t xml:space="preserve"> </w:t>
            </w:r>
            <w:r w:rsidRPr="00DC2587">
              <w:t>institution</w:t>
            </w:r>
            <w:r w:rsidR="007E703B" w:rsidRPr="00DC2587">
              <w:t xml:space="preserve"> </w:t>
            </w:r>
            <w:r w:rsidRPr="00DC2587">
              <w:t>located</w:t>
            </w:r>
            <w:r w:rsidR="007E703B" w:rsidRPr="00DC2587">
              <w:t xml:space="preserve"> </w:t>
            </w:r>
            <w:r w:rsidRPr="00DC2587">
              <w:t>in</w:t>
            </w:r>
            <w:r w:rsidR="007E703B" w:rsidRPr="00DC2587">
              <w:t xml:space="preserve"> </w:t>
            </w:r>
            <w:r w:rsidRPr="00DC2587">
              <w:t>the</w:t>
            </w:r>
            <w:r w:rsidR="007E703B" w:rsidRPr="00DC2587">
              <w:t xml:space="preserve"> </w:t>
            </w:r>
            <w:r w:rsidRPr="00DC2587">
              <w:t>Employer’s</w:t>
            </w:r>
            <w:r w:rsidR="007E703B" w:rsidRPr="00DC2587">
              <w:t xml:space="preserve"> </w:t>
            </w:r>
            <w:r w:rsidRPr="00DC2587">
              <w:t>Country,</w:t>
            </w:r>
            <w:r w:rsidR="007E703B" w:rsidRPr="00DC2587">
              <w:t xml:space="preserve"> </w:t>
            </w:r>
            <w:r w:rsidRPr="00DC2587">
              <w:t>unless</w:t>
            </w:r>
            <w:r w:rsidR="007E703B" w:rsidRPr="00DC2587">
              <w:t xml:space="preserve"> </w:t>
            </w:r>
            <w:r w:rsidRPr="00DC2587">
              <w:t>the</w:t>
            </w:r>
            <w:r w:rsidR="007E703B" w:rsidRPr="00DC2587">
              <w:t xml:space="preserve"> </w:t>
            </w:r>
            <w:r w:rsidRPr="00DC2587">
              <w:t>Employer</w:t>
            </w:r>
            <w:r w:rsidR="007E703B" w:rsidRPr="00DC2587">
              <w:t xml:space="preserve"> </w:t>
            </w:r>
            <w:r w:rsidRPr="00DC2587">
              <w:t>has</w:t>
            </w:r>
            <w:r w:rsidR="007E703B" w:rsidRPr="00DC2587">
              <w:t xml:space="preserve"> </w:t>
            </w:r>
            <w:r w:rsidRPr="00DC2587">
              <w:t>agreed</w:t>
            </w:r>
            <w:r w:rsidR="007E703B" w:rsidRPr="00DC2587">
              <w:t xml:space="preserve"> </w:t>
            </w:r>
            <w:r w:rsidRPr="00DC2587">
              <w:t>in</w:t>
            </w:r>
            <w:r w:rsidR="007E703B" w:rsidRPr="00DC2587">
              <w:t xml:space="preserve"> </w:t>
            </w:r>
            <w:r w:rsidRPr="00DC2587">
              <w:t>writing</w:t>
            </w:r>
            <w:r w:rsidR="007E703B" w:rsidRPr="00DC2587">
              <w:t xml:space="preserve"> </w:t>
            </w:r>
            <w:r w:rsidRPr="00DC2587">
              <w:t>that</w:t>
            </w:r>
            <w:r w:rsidR="007E703B" w:rsidRPr="00DC2587">
              <w:t xml:space="preserve"> </w:t>
            </w:r>
            <w:r w:rsidRPr="00DC2587">
              <w:t>a</w:t>
            </w:r>
            <w:r w:rsidR="007E703B" w:rsidRPr="00DC2587">
              <w:t xml:space="preserve"> </w:t>
            </w:r>
            <w:r w:rsidRPr="00DC2587">
              <w:t>correspondent</w:t>
            </w:r>
            <w:r w:rsidR="007E703B" w:rsidRPr="00DC2587">
              <w:t xml:space="preserve"> </w:t>
            </w:r>
            <w:r w:rsidRPr="00DC2587">
              <w:t>financial</w:t>
            </w:r>
            <w:r w:rsidR="007E703B" w:rsidRPr="00DC2587">
              <w:t xml:space="preserve"> </w:t>
            </w:r>
            <w:r w:rsidRPr="00DC2587">
              <w:t>institution</w:t>
            </w:r>
            <w:r w:rsidR="007E703B" w:rsidRPr="00DC2587">
              <w:t xml:space="preserve"> </w:t>
            </w:r>
            <w:r w:rsidRPr="00DC2587">
              <w:t>is</w:t>
            </w:r>
            <w:r w:rsidR="007E703B" w:rsidRPr="00DC2587">
              <w:t xml:space="preserve"> </w:t>
            </w:r>
            <w:r w:rsidRPr="00DC2587">
              <w:t>not</w:t>
            </w:r>
            <w:r w:rsidR="007E703B" w:rsidRPr="00DC2587">
              <w:t xml:space="preserve"> </w:t>
            </w:r>
            <w:r w:rsidRPr="00DC2587">
              <w:t>required.</w:t>
            </w:r>
          </w:p>
          <w:p w14:paraId="70BF8014" w14:textId="77777777" w:rsidR="005B3C8E" w:rsidRPr="00DC2587" w:rsidRDefault="005B3C8E">
            <w:pPr>
              <w:pStyle w:val="ITBno"/>
              <w:numPr>
                <w:ilvl w:val="1"/>
                <w:numId w:val="27"/>
              </w:numPr>
              <w:spacing w:after="120"/>
              <w:ind w:left="614" w:hanging="720"/>
            </w:pPr>
            <w:r w:rsidRPr="00DC2587">
              <w:t>Failure</w:t>
            </w:r>
            <w:r w:rsidR="007E703B" w:rsidRPr="00DC2587">
              <w:t xml:space="preserve"> </w:t>
            </w:r>
            <w:r w:rsidRPr="00DC2587">
              <w:t>of</w:t>
            </w:r>
            <w:r w:rsidR="007E703B" w:rsidRPr="00DC2587">
              <w:t xml:space="preserve"> </w:t>
            </w:r>
            <w:r w:rsidRPr="00DC2587">
              <w:t>the</w:t>
            </w:r>
            <w:r w:rsidR="007E703B" w:rsidRPr="00DC2587">
              <w:t xml:space="preserve"> </w:t>
            </w:r>
            <w:r w:rsidRPr="00DC2587">
              <w:t>successful</w:t>
            </w:r>
            <w:r w:rsidR="007E703B" w:rsidRPr="00DC2587">
              <w:t xml:space="preserve"> </w:t>
            </w:r>
            <w:r w:rsidRPr="00DC2587">
              <w:t>Bidder</w:t>
            </w:r>
            <w:r w:rsidR="007E703B" w:rsidRPr="00DC2587">
              <w:t xml:space="preserve"> </w:t>
            </w:r>
            <w:r w:rsidRPr="00DC2587">
              <w:t>to</w:t>
            </w:r>
            <w:r w:rsidR="007E703B" w:rsidRPr="00DC2587">
              <w:t xml:space="preserve"> </w:t>
            </w:r>
            <w:r w:rsidRPr="00DC2587">
              <w:t>submit</w:t>
            </w:r>
            <w:r w:rsidR="007E703B" w:rsidRPr="00DC2587">
              <w:t xml:space="preserve"> </w:t>
            </w:r>
            <w:r w:rsidRPr="00DC2587">
              <w:t>the</w:t>
            </w:r>
            <w:r w:rsidR="007E703B" w:rsidRPr="00DC2587">
              <w:t xml:space="preserve"> </w:t>
            </w:r>
            <w:r w:rsidRPr="00DC2587">
              <w:t>above-mentioned</w:t>
            </w:r>
            <w:r w:rsidR="007E703B" w:rsidRPr="00DC2587">
              <w:t xml:space="preserve"> </w:t>
            </w:r>
            <w:r w:rsidRPr="00DC2587">
              <w:t>Performance</w:t>
            </w:r>
            <w:r w:rsidR="007E703B" w:rsidRPr="00DC2587">
              <w:t xml:space="preserve"> </w:t>
            </w:r>
            <w:r w:rsidRPr="00DC2587">
              <w:t>Security</w:t>
            </w:r>
            <w:r w:rsidR="007E703B" w:rsidRPr="00DC2587">
              <w:t xml:space="preserve"> </w:t>
            </w:r>
            <w:r w:rsidRPr="00DC2587">
              <w:t>or</w:t>
            </w:r>
            <w:r w:rsidR="007E703B" w:rsidRPr="00DC2587">
              <w:t xml:space="preserve"> </w:t>
            </w:r>
            <w:r w:rsidRPr="00DC2587">
              <w:t>sign</w:t>
            </w:r>
            <w:r w:rsidR="007E703B" w:rsidRPr="00DC2587">
              <w:t xml:space="preserve"> </w:t>
            </w:r>
            <w:r w:rsidRPr="00DC2587">
              <w:t>the</w:t>
            </w:r>
            <w:r w:rsidR="007E703B" w:rsidRPr="00DC2587">
              <w:t xml:space="preserve"> </w:t>
            </w:r>
            <w:r w:rsidRPr="00DC2587">
              <w:t>Contract</w:t>
            </w:r>
            <w:r w:rsidR="007E703B" w:rsidRPr="00DC2587">
              <w:t xml:space="preserve"> </w:t>
            </w:r>
            <w:r w:rsidRPr="00DC2587">
              <w:t>shall</w:t>
            </w:r>
            <w:r w:rsidR="007E703B" w:rsidRPr="00DC2587">
              <w:t xml:space="preserve"> </w:t>
            </w:r>
            <w:r w:rsidRPr="00DC2587">
              <w:t>constitute</w:t>
            </w:r>
            <w:r w:rsidR="007E703B" w:rsidRPr="00DC2587">
              <w:t xml:space="preserve"> </w:t>
            </w:r>
            <w:r w:rsidRPr="00DC2587">
              <w:t>sufficient</w:t>
            </w:r>
            <w:r w:rsidR="007E703B" w:rsidRPr="00DC2587">
              <w:t xml:space="preserve"> </w:t>
            </w:r>
            <w:r w:rsidRPr="00DC2587">
              <w:t>grounds</w:t>
            </w:r>
            <w:r w:rsidR="007E703B" w:rsidRPr="00DC2587">
              <w:t xml:space="preserve"> </w:t>
            </w:r>
            <w:r w:rsidRPr="00DC2587">
              <w:t>for</w:t>
            </w:r>
            <w:r w:rsidR="007E703B" w:rsidRPr="00DC2587">
              <w:t xml:space="preserve"> </w:t>
            </w:r>
            <w:r w:rsidRPr="00DC2587">
              <w:t>the</w:t>
            </w:r>
            <w:r w:rsidR="007E703B" w:rsidRPr="00DC2587">
              <w:t xml:space="preserve"> </w:t>
            </w:r>
            <w:r w:rsidRPr="00DC2587">
              <w:t>annulment</w:t>
            </w:r>
            <w:r w:rsidR="007E703B" w:rsidRPr="00DC2587">
              <w:t xml:space="preserve"> </w:t>
            </w:r>
            <w:r w:rsidRPr="00DC2587">
              <w:t>of</w:t>
            </w:r>
            <w:r w:rsidR="007E703B" w:rsidRPr="00DC2587">
              <w:t xml:space="preserve"> </w:t>
            </w:r>
            <w:r w:rsidRPr="00DC2587">
              <w:t>the</w:t>
            </w:r>
            <w:r w:rsidR="007E703B" w:rsidRPr="00DC2587">
              <w:t xml:space="preserve"> </w:t>
            </w:r>
            <w:r w:rsidRPr="00DC2587">
              <w:t>award</w:t>
            </w:r>
            <w:r w:rsidR="007E703B" w:rsidRPr="00DC2587">
              <w:t xml:space="preserve"> </w:t>
            </w:r>
            <w:r w:rsidRPr="00DC2587">
              <w:t>and</w:t>
            </w:r>
            <w:r w:rsidR="007E703B" w:rsidRPr="00DC2587">
              <w:t xml:space="preserve"> </w:t>
            </w:r>
            <w:r w:rsidRPr="00DC2587">
              <w:t>forfeiture</w:t>
            </w:r>
            <w:r w:rsidR="007E703B" w:rsidRPr="00DC2587">
              <w:t xml:space="preserve"> </w:t>
            </w:r>
            <w:r w:rsidRPr="00DC2587">
              <w:t>of</w:t>
            </w:r>
            <w:r w:rsidR="007E703B" w:rsidRPr="00DC2587">
              <w:t xml:space="preserve"> </w:t>
            </w:r>
            <w:r w:rsidRPr="00DC2587">
              <w:t>the</w:t>
            </w:r>
            <w:r w:rsidR="007E703B" w:rsidRPr="00DC2587">
              <w:t xml:space="preserve"> </w:t>
            </w:r>
            <w:r w:rsidRPr="00DC2587">
              <w:t>Bid</w:t>
            </w:r>
            <w:r w:rsidR="007E703B" w:rsidRPr="00DC2587">
              <w:t xml:space="preserve"> </w:t>
            </w:r>
            <w:r w:rsidRPr="00DC2587">
              <w:lastRenderedPageBreak/>
              <w:t>Security.</w:t>
            </w:r>
            <w:r w:rsidR="007E703B" w:rsidRPr="00DC2587">
              <w:t xml:space="preserve">  </w:t>
            </w:r>
            <w:r w:rsidRPr="00DC2587">
              <w:t>In</w:t>
            </w:r>
            <w:r w:rsidR="007E703B" w:rsidRPr="00DC2587">
              <w:t xml:space="preserve"> </w:t>
            </w:r>
            <w:r w:rsidRPr="00DC2587">
              <w:t>that</w:t>
            </w:r>
            <w:r w:rsidR="007E703B" w:rsidRPr="00DC2587">
              <w:t xml:space="preserve"> </w:t>
            </w:r>
            <w:r w:rsidRPr="00DC2587">
              <w:t>event</w:t>
            </w:r>
            <w:r w:rsidR="007E703B" w:rsidRPr="00DC2587">
              <w:t xml:space="preserve"> </w:t>
            </w:r>
            <w:r w:rsidRPr="00DC2587">
              <w:t>the</w:t>
            </w:r>
            <w:r w:rsidR="007E703B" w:rsidRPr="00DC2587">
              <w:t xml:space="preserve"> </w:t>
            </w:r>
            <w:r w:rsidRPr="00DC2587">
              <w:t>Employer</w:t>
            </w:r>
            <w:r w:rsidR="007E703B" w:rsidRPr="00DC2587">
              <w:t xml:space="preserve"> </w:t>
            </w:r>
            <w:r w:rsidRPr="00DC2587">
              <w:t>may</w:t>
            </w:r>
            <w:r w:rsidR="007E703B" w:rsidRPr="00DC2587">
              <w:t xml:space="preserve"> </w:t>
            </w:r>
            <w:r w:rsidRPr="00DC2587">
              <w:t>award</w:t>
            </w:r>
            <w:r w:rsidR="007E703B" w:rsidRPr="00DC2587">
              <w:t xml:space="preserve"> </w:t>
            </w:r>
            <w:r w:rsidRPr="00DC2587">
              <w:t>the</w:t>
            </w:r>
            <w:r w:rsidR="007E703B" w:rsidRPr="00DC2587">
              <w:t xml:space="preserve"> </w:t>
            </w:r>
            <w:r w:rsidRPr="00DC2587">
              <w:t>Contract</w:t>
            </w:r>
            <w:r w:rsidR="007E703B" w:rsidRPr="00DC2587">
              <w:t xml:space="preserve"> </w:t>
            </w:r>
            <w:r w:rsidRPr="00DC2587">
              <w:t>to</w:t>
            </w:r>
            <w:r w:rsidR="007E703B" w:rsidRPr="00DC2587">
              <w:t xml:space="preserve"> </w:t>
            </w:r>
            <w:r w:rsidRPr="00DC2587">
              <w:t>the</w:t>
            </w:r>
            <w:r w:rsidR="007E703B" w:rsidRPr="00DC2587">
              <w:t xml:space="preserve"> </w:t>
            </w:r>
            <w:r w:rsidRPr="00DC2587">
              <w:t>Bidder</w:t>
            </w:r>
            <w:r w:rsidR="007E703B" w:rsidRPr="00DC2587">
              <w:t xml:space="preserve"> </w:t>
            </w:r>
            <w:r w:rsidRPr="00DC2587">
              <w:t>offering</w:t>
            </w:r>
            <w:r w:rsidR="007E703B" w:rsidRPr="00DC2587">
              <w:t xml:space="preserve"> </w:t>
            </w:r>
            <w:r w:rsidRPr="00DC2587">
              <w:t>the</w:t>
            </w:r>
            <w:r w:rsidR="007E703B" w:rsidRPr="00DC2587">
              <w:t xml:space="preserve"> </w:t>
            </w:r>
            <w:r w:rsidRPr="00DC2587">
              <w:t>next</w:t>
            </w:r>
            <w:r w:rsidR="007E703B" w:rsidRPr="00DC2587">
              <w:t xml:space="preserve"> </w:t>
            </w:r>
            <w:r w:rsidRPr="00DC2587">
              <w:t>Most</w:t>
            </w:r>
            <w:r w:rsidR="007E703B" w:rsidRPr="00DC2587">
              <w:t xml:space="preserve"> </w:t>
            </w:r>
            <w:r w:rsidRPr="00DC2587">
              <w:t>Advantageous</w:t>
            </w:r>
            <w:r w:rsidR="007E703B" w:rsidRPr="00DC2587">
              <w:t xml:space="preserve"> </w:t>
            </w:r>
            <w:r w:rsidRPr="00DC2587">
              <w:t>Bid.</w:t>
            </w:r>
          </w:p>
        </w:tc>
      </w:tr>
      <w:tr w:rsidR="00DC2587" w:rsidRPr="00DC2587" w14:paraId="297C8511" w14:textId="77777777" w:rsidTr="006001BE">
        <w:trPr>
          <w:gridAfter w:val="1"/>
          <w:wAfter w:w="14" w:type="pct"/>
        </w:trPr>
        <w:tc>
          <w:tcPr>
            <w:tcW w:w="1223" w:type="pct"/>
          </w:tcPr>
          <w:p w14:paraId="343A17A8" w14:textId="77777777" w:rsidR="00D638D0" w:rsidRPr="00DC2587" w:rsidRDefault="00D638D0">
            <w:pPr>
              <w:pStyle w:val="S1-Header2"/>
              <w:numPr>
                <w:ilvl w:val="0"/>
                <w:numId w:val="27"/>
              </w:numPr>
              <w:tabs>
                <w:tab w:val="num" w:pos="432"/>
              </w:tabs>
              <w:spacing w:after="120"/>
              <w:ind w:left="432" w:hanging="432"/>
              <w:rPr>
                <w:noProof/>
              </w:rPr>
            </w:pPr>
            <w:bookmarkStart w:id="475" w:name="_Toc135149925"/>
            <w:r w:rsidRPr="00DC2587">
              <w:lastRenderedPageBreak/>
              <w:t>Procurement Related Complaint</w:t>
            </w:r>
            <w:bookmarkEnd w:id="475"/>
          </w:p>
        </w:tc>
        <w:tc>
          <w:tcPr>
            <w:tcW w:w="3763" w:type="pct"/>
          </w:tcPr>
          <w:p w14:paraId="33AA5B47" w14:textId="77777777" w:rsidR="00D638D0" w:rsidRPr="00DC2587" w:rsidRDefault="00D638D0">
            <w:pPr>
              <w:pStyle w:val="ITBno"/>
              <w:numPr>
                <w:ilvl w:val="1"/>
                <w:numId w:val="27"/>
              </w:numPr>
              <w:spacing w:after="120"/>
              <w:ind w:left="614" w:hanging="720"/>
            </w:pPr>
            <w:r w:rsidRPr="00DC2587">
              <w:t>The procedures for making a Procurement-related Complaint are as specified in the BDS.</w:t>
            </w:r>
          </w:p>
        </w:tc>
      </w:tr>
    </w:tbl>
    <w:p w14:paraId="2909A196" w14:textId="77777777" w:rsidR="00EB165E" w:rsidRPr="00DC2587" w:rsidRDefault="00EB165E" w:rsidP="001D5093">
      <w:pPr>
        <w:ind w:left="180"/>
      </w:pPr>
    </w:p>
    <w:p w14:paraId="7188CB1C" w14:textId="77777777" w:rsidR="003A4A92" w:rsidRPr="00DC2587" w:rsidRDefault="003A4A92" w:rsidP="001D5093">
      <w:pPr>
        <w:ind w:left="180"/>
        <w:sectPr w:rsidR="003A4A92" w:rsidRPr="00DC2587" w:rsidSect="00051881">
          <w:headerReference w:type="even" r:id="rId21"/>
          <w:headerReference w:type="default" r:id="rId22"/>
          <w:footerReference w:type="default" r:id="rId23"/>
          <w:headerReference w:type="first" r:id="rId24"/>
          <w:type w:val="oddPage"/>
          <w:pgSz w:w="12240" w:h="15840" w:code="1"/>
          <w:pgMar w:top="1440" w:right="1440" w:bottom="1440" w:left="1800" w:header="720" w:footer="720" w:gutter="0"/>
          <w:pgNumType w:chapStyle="1"/>
          <w:cols w:space="720"/>
          <w:titlePg/>
          <w:docGrid w:linePitch="326"/>
        </w:sectPr>
      </w:pPr>
    </w:p>
    <w:tbl>
      <w:tblPr>
        <w:tblW w:w="999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990"/>
        <w:gridCol w:w="9009"/>
      </w:tblGrid>
      <w:tr w:rsidR="00DC2587" w:rsidRPr="00DC2587" w14:paraId="1C93C6AB" w14:textId="77777777" w:rsidTr="00071CBC">
        <w:trPr>
          <w:cantSplit/>
          <w:jc w:val="center"/>
        </w:trPr>
        <w:tc>
          <w:tcPr>
            <w:tcW w:w="9999" w:type="dxa"/>
            <w:gridSpan w:val="2"/>
            <w:tcBorders>
              <w:top w:val="nil"/>
              <w:left w:val="nil"/>
              <w:bottom w:val="single" w:sz="12" w:space="0" w:color="000000" w:themeColor="text1"/>
              <w:right w:val="nil"/>
            </w:tcBorders>
            <w:vAlign w:val="center"/>
          </w:tcPr>
          <w:p w14:paraId="27E4E649" w14:textId="77777777" w:rsidR="005F33A7" w:rsidRPr="00DC2587" w:rsidRDefault="005F33A7" w:rsidP="001D5093">
            <w:pPr>
              <w:pStyle w:val="SectionHeadings"/>
            </w:pPr>
            <w:bookmarkStart w:id="476" w:name="_Hlt41969006"/>
            <w:bookmarkStart w:id="477" w:name="_Hlt201635998"/>
            <w:bookmarkStart w:id="478" w:name="_Hlt211754634"/>
            <w:bookmarkStart w:id="479" w:name="_Toc438366665"/>
            <w:bookmarkStart w:id="480" w:name="_Toc41971239"/>
            <w:bookmarkStart w:id="481" w:name="_Toc125954059"/>
            <w:bookmarkStart w:id="482" w:name="_Toc197840915"/>
            <w:bookmarkStart w:id="483" w:name="_Toc156579519"/>
            <w:bookmarkEnd w:id="476"/>
            <w:bookmarkEnd w:id="477"/>
            <w:bookmarkEnd w:id="478"/>
            <w:r w:rsidRPr="00DC2587">
              <w:lastRenderedPageBreak/>
              <w:t>Section</w:t>
            </w:r>
            <w:r w:rsidR="007E703B" w:rsidRPr="00DC2587">
              <w:t xml:space="preserve"> </w:t>
            </w:r>
            <w:r w:rsidR="00FD1636" w:rsidRPr="00DC2587">
              <w:t>II</w:t>
            </w:r>
            <w:r w:rsidR="007E703B" w:rsidRPr="00DC2587">
              <w:t xml:space="preserve"> </w:t>
            </w:r>
            <w:r w:rsidR="00FD1636" w:rsidRPr="00DC2587">
              <w:t>-</w:t>
            </w:r>
            <w:r w:rsidR="007E703B" w:rsidRPr="00DC2587">
              <w:t xml:space="preserve"> </w:t>
            </w:r>
            <w:r w:rsidRPr="00DC2587">
              <w:t>Bid</w:t>
            </w:r>
            <w:r w:rsidR="007E703B" w:rsidRPr="00DC2587">
              <w:t xml:space="preserve"> </w:t>
            </w:r>
            <w:r w:rsidRPr="00DC2587">
              <w:t>Data</w:t>
            </w:r>
            <w:r w:rsidR="007E703B" w:rsidRPr="00DC2587">
              <w:t xml:space="preserve"> </w:t>
            </w:r>
            <w:r w:rsidRPr="00DC2587">
              <w:t>Sheet</w:t>
            </w:r>
            <w:bookmarkEnd w:id="479"/>
            <w:bookmarkEnd w:id="480"/>
            <w:bookmarkEnd w:id="481"/>
            <w:bookmarkEnd w:id="482"/>
            <w:bookmarkEnd w:id="483"/>
          </w:p>
          <w:p w14:paraId="08541419" w14:textId="2CC79C69" w:rsidR="008712E2" w:rsidRPr="00DC2587" w:rsidRDefault="008712E2" w:rsidP="001D5093">
            <w:bookmarkStart w:id="484" w:name="_Toc435536130"/>
            <w:r w:rsidRPr="00DC2587">
              <w:t>The</w:t>
            </w:r>
            <w:r w:rsidR="007E703B" w:rsidRPr="00DC2587">
              <w:t xml:space="preserve"> </w:t>
            </w:r>
            <w:r w:rsidRPr="00DC2587">
              <w:t>following</w:t>
            </w:r>
            <w:r w:rsidR="007E703B" w:rsidRPr="00DC2587">
              <w:t xml:space="preserve"> </w:t>
            </w:r>
            <w:r w:rsidRPr="00DC2587">
              <w:t>specific</w:t>
            </w:r>
            <w:r w:rsidR="007E703B" w:rsidRPr="00DC2587">
              <w:t xml:space="preserve"> </w:t>
            </w:r>
            <w:r w:rsidRPr="00DC2587">
              <w:t>data</w:t>
            </w:r>
            <w:r w:rsidR="007E703B" w:rsidRPr="00DC2587">
              <w:t xml:space="preserve"> </w:t>
            </w:r>
            <w:r w:rsidR="006A7A5A" w:rsidRPr="00DC2587">
              <w:t>for</w:t>
            </w:r>
            <w:r w:rsidR="007E703B" w:rsidRPr="00DC2587">
              <w:t xml:space="preserve"> </w:t>
            </w:r>
            <w:r w:rsidR="006A7A5A" w:rsidRPr="00DC2587">
              <w:t>the</w:t>
            </w:r>
            <w:r w:rsidR="007E703B" w:rsidRPr="00DC2587">
              <w:t xml:space="preserve"> </w:t>
            </w:r>
            <w:r w:rsidR="006A7A5A" w:rsidRPr="00DC2587">
              <w:t>Facilities</w:t>
            </w:r>
            <w:r w:rsidR="007E703B" w:rsidRPr="00DC2587">
              <w:t xml:space="preserve"> </w:t>
            </w:r>
            <w:r w:rsidR="006A7A5A" w:rsidRPr="00DC2587">
              <w:t>to</w:t>
            </w:r>
            <w:r w:rsidR="007E703B" w:rsidRPr="00DC2587">
              <w:t xml:space="preserve"> </w:t>
            </w:r>
            <w:r w:rsidR="006A7A5A" w:rsidRPr="00DC2587">
              <w:t>be</w:t>
            </w:r>
            <w:r w:rsidR="007E703B" w:rsidRPr="00DC2587">
              <w:t xml:space="preserve"> </w:t>
            </w:r>
            <w:r w:rsidR="006A7A5A" w:rsidRPr="00DC2587">
              <w:t>procured</w:t>
            </w:r>
            <w:r w:rsidR="007E703B" w:rsidRPr="00DC2587">
              <w:t xml:space="preserve"> </w:t>
            </w:r>
            <w:r w:rsidRPr="00DC2587">
              <w:t>shall</w:t>
            </w:r>
            <w:r w:rsidR="007E703B" w:rsidRPr="00DC2587">
              <w:t xml:space="preserve"> </w:t>
            </w:r>
            <w:r w:rsidRPr="00DC2587">
              <w:t>complement,</w:t>
            </w:r>
            <w:r w:rsidR="007E703B" w:rsidRPr="00DC2587">
              <w:t xml:space="preserve"> </w:t>
            </w:r>
            <w:r w:rsidRPr="00DC2587">
              <w:t>supplement,</w:t>
            </w:r>
            <w:r w:rsidR="007E703B" w:rsidRPr="00DC2587">
              <w:t xml:space="preserve"> </w:t>
            </w:r>
            <w:r w:rsidRPr="00DC2587">
              <w:t>or</w:t>
            </w:r>
            <w:r w:rsidR="007E703B" w:rsidRPr="00DC2587">
              <w:t xml:space="preserve"> </w:t>
            </w:r>
            <w:r w:rsidRPr="00DC2587">
              <w:t>amend</w:t>
            </w:r>
            <w:r w:rsidR="007E703B" w:rsidRPr="00DC2587">
              <w:t xml:space="preserve"> </w:t>
            </w:r>
            <w:r w:rsidRPr="00DC2587">
              <w:t>the</w:t>
            </w:r>
            <w:r w:rsidR="007E703B" w:rsidRPr="00DC2587">
              <w:t xml:space="preserve"> </w:t>
            </w:r>
            <w:r w:rsidRPr="00DC2587">
              <w:t>provisions</w:t>
            </w:r>
            <w:r w:rsidR="007E703B" w:rsidRPr="00DC2587">
              <w:t xml:space="preserve"> </w:t>
            </w:r>
            <w:r w:rsidRPr="00DC2587">
              <w:t>in</w:t>
            </w:r>
            <w:r w:rsidR="007E703B" w:rsidRPr="00DC2587">
              <w:t xml:space="preserve"> </w:t>
            </w:r>
            <w:r w:rsidRPr="00DC2587">
              <w:t>the</w:t>
            </w:r>
            <w:r w:rsidR="007E703B" w:rsidRPr="00DC2587">
              <w:t xml:space="preserve"> </w:t>
            </w:r>
            <w:r w:rsidRPr="00DC2587">
              <w:t>Instructions</w:t>
            </w:r>
            <w:r w:rsidR="007E703B" w:rsidRPr="00DC2587">
              <w:t xml:space="preserve"> </w:t>
            </w:r>
            <w:r w:rsidRPr="00DC2587">
              <w:t>to</w:t>
            </w:r>
            <w:r w:rsidR="007E703B" w:rsidRPr="00DC2587">
              <w:t xml:space="preserve"> </w:t>
            </w:r>
            <w:r w:rsidRPr="00DC2587">
              <w:t>Bidders</w:t>
            </w:r>
            <w:r w:rsidR="007E703B" w:rsidRPr="00DC2587">
              <w:t xml:space="preserve"> </w:t>
            </w:r>
            <w:r w:rsidRPr="00DC2587">
              <w:t>(ITB).</w:t>
            </w:r>
            <w:r w:rsidR="007E703B" w:rsidRPr="00DC2587">
              <w:t xml:space="preserve"> </w:t>
            </w:r>
            <w:r w:rsidRPr="00DC2587">
              <w:t>Whenever</w:t>
            </w:r>
            <w:r w:rsidR="007E703B" w:rsidRPr="00DC2587">
              <w:t xml:space="preserve"> </w:t>
            </w:r>
            <w:r w:rsidRPr="00DC2587">
              <w:t>there</w:t>
            </w:r>
            <w:r w:rsidR="007E703B" w:rsidRPr="00DC2587">
              <w:t xml:space="preserve"> </w:t>
            </w:r>
            <w:r w:rsidRPr="00DC2587">
              <w:t>is</w:t>
            </w:r>
            <w:r w:rsidR="007E703B" w:rsidRPr="00DC2587">
              <w:t xml:space="preserve"> </w:t>
            </w:r>
            <w:r w:rsidRPr="00DC2587">
              <w:t>a</w:t>
            </w:r>
            <w:r w:rsidR="007E703B" w:rsidRPr="00DC2587">
              <w:t xml:space="preserve"> </w:t>
            </w:r>
            <w:r w:rsidRPr="00DC2587">
              <w:t>conflict,</w:t>
            </w:r>
            <w:r w:rsidR="007E703B" w:rsidRPr="00DC2587">
              <w:t xml:space="preserve"> </w:t>
            </w:r>
            <w:r w:rsidRPr="00DC2587">
              <w:t>the</w:t>
            </w:r>
            <w:r w:rsidR="007E703B" w:rsidRPr="00DC2587">
              <w:t xml:space="preserve"> </w:t>
            </w:r>
            <w:r w:rsidRPr="00DC2587">
              <w:t>provisions</w:t>
            </w:r>
            <w:r w:rsidR="007E703B" w:rsidRPr="00DC2587">
              <w:t xml:space="preserve"> </w:t>
            </w:r>
            <w:r w:rsidRPr="00DC2587">
              <w:t>herein</w:t>
            </w:r>
            <w:r w:rsidR="007E703B" w:rsidRPr="00DC2587">
              <w:t xml:space="preserve"> </w:t>
            </w:r>
            <w:r w:rsidRPr="00DC2587">
              <w:t>shall</w:t>
            </w:r>
            <w:r w:rsidR="007E703B" w:rsidRPr="00DC2587">
              <w:t xml:space="preserve"> </w:t>
            </w:r>
            <w:r w:rsidRPr="00DC2587">
              <w:t>prevail</w:t>
            </w:r>
            <w:r w:rsidR="007E703B" w:rsidRPr="00DC2587">
              <w:t xml:space="preserve"> </w:t>
            </w:r>
            <w:r w:rsidRPr="00DC2587">
              <w:t>over</w:t>
            </w:r>
            <w:r w:rsidR="007E703B" w:rsidRPr="00DC2587">
              <w:t xml:space="preserve"> </w:t>
            </w:r>
            <w:r w:rsidRPr="00DC2587">
              <w:t>those</w:t>
            </w:r>
            <w:r w:rsidR="007E703B" w:rsidRPr="00DC2587">
              <w:t xml:space="preserve"> </w:t>
            </w:r>
            <w:r w:rsidRPr="00DC2587">
              <w:t>in</w:t>
            </w:r>
            <w:r w:rsidR="007E703B" w:rsidRPr="00DC2587">
              <w:t xml:space="preserve"> </w:t>
            </w:r>
            <w:r w:rsidRPr="00DC2587">
              <w:t>ITB.</w:t>
            </w:r>
            <w:bookmarkEnd w:id="484"/>
          </w:p>
        </w:tc>
      </w:tr>
      <w:tr w:rsidR="00DC2587" w:rsidRPr="00DC2587" w14:paraId="706A64A4" w14:textId="77777777" w:rsidTr="00071CBC">
        <w:trPr>
          <w:cantSplit/>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C3961D0" w14:textId="77777777" w:rsidR="005F33A7" w:rsidRPr="00DC2587" w:rsidRDefault="005F33A7" w:rsidP="00BA64B2">
            <w:pPr>
              <w:spacing w:before="120" w:after="120"/>
              <w:jc w:val="center"/>
              <w:rPr>
                <w:b/>
                <w:sz w:val="28"/>
              </w:rPr>
            </w:pPr>
            <w:r w:rsidRPr="00DC2587">
              <w:rPr>
                <w:b/>
                <w:sz w:val="28"/>
              </w:rPr>
              <w:t>A.</w:t>
            </w:r>
            <w:r w:rsidR="007E703B" w:rsidRPr="00DC2587">
              <w:rPr>
                <w:b/>
                <w:sz w:val="28"/>
              </w:rPr>
              <w:t xml:space="preserve">  </w:t>
            </w:r>
            <w:r w:rsidR="00301416" w:rsidRPr="00DC2587">
              <w:rPr>
                <w:b/>
                <w:sz w:val="28"/>
              </w:rPr>
              <w:t>General</w:t>
            </w:r>
          </w:p>
        </w:tc>
      </w:tr>
      <w:tr w:rsidR="00DC2587" w:rsidRPr="00DC2587" w14:paraId="2AE5C5EA" w14:textId="77777777" w:rsidTr="00DF6158">
        <w:trPr>
          <w:cantSplit/>
          <w:trHeight w:val="2787"/>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CA3DFFD" w14:textId="77777777" w:rsidR="009D3CF0" w:rsidRPr="00DC2587" w:rsidRDefault="009D3CF0" w:rsidP="009D3CF0">
            <w:pPr>
              <w:spacing w:before="120" w:after="120"/>
              <w:rPr>
                <w:b/>
              </w:rPr>
            </w:pPr>
            <w:r w:rsidRPr="00DC2587">
              <w:rPr>
                <w:b/>
              </w:rPr>
              <w:t>ITB 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5B2993C" w14:textId="76C6E822" w:rsidR="009D3CF0" w:rsidRPr="00DC2587" w:rsidRDefault="009D3CF0" w:rsidP="0076513B">
            <w:pPr>
              <w:tabs>
                <w:tab w:val="right" w:pos="7272"/>
              </w:tabs>
              <w:spacing w:before="120" w:after="120"/>
              <w:jc w:val="both"/>
              <w:rPr>
                <w:b/>
                <w:u w:val="single"/>
              </w:rPr>
            </w:pPr>
            <w:r w:rsidRPr="00DC2587">
              <w:t>The reference number of the Request for Bids (RFB) is:</w:t>
            </w:r>
            <w:r w:rsidR="000A75DC" w:rsidRPr="00DC2587">
              <w:t xml:space="preserve"> </w:t>
            </w:r>
            <w:r w:rsidR="000A75DC" w:rsidRPr="00DC2587">
              <w:rPr>
                <w:b/>
              </w:rPr>
              <w:t>SO-MOEWR-</w:t>
            </w:r>
            <w:r w:rsidR="00DC2587" w:rsidRPr="00DC2587">
              <w:rPr>
                <w:b/>
              </w:rPr>
              <w:t>419830</w:t>
            </w:r>
            <w:r w:rsidR="000A75DC" w:rsidRPr="00DC2587">
              <w:rPr>
                <w:b/>
              </w:rPr>
              <w:t>-CW-RFB</w:t>
            </w:r>
          </w:p>
          <w:p w14:paraId="2FAD4599" w14:textId="77777777" w:rsidR="009D3CF0" w:rsidRPr="00DC2587" w:rsidRDefault="009D3CF0" w:rsidP="0076513B">
            <w:pPr>
              <w:tabs>
                <w:tab w:val="right" w:pos="7272"/>
              </w:tabs>
              <w:spacing w:before="120" w:after="120"/>
              <w:jc w:val="both"/>
              <w:rPr>
                <w:u w:val="single"/>
              </w:rPr>
            </w:pPr>
            <w:r w:rsidRPr="00DC2587">
              <w:t xml:space="preserve">The Employer is: </w:t>
            </w:r>
            <w:r w:rsidRPr="00DC2587">
              <w:rPr>
                <w:b/>
                <w:bCs/>
              </w:rPr>
              <w:t>Ministry of Energy and Water Resources,</w:t>
            </w:r>
            <w:r w:rsidRPr="00DC2587">
              <w:t xml:space="preserve"> </w:t>
            </w:r>
          </w:p>
          <w:p w14:paraId="2553DE44" w14:textId="38CC028E" w:rsidR="009D3CF0" w:rsidRPr="00DC2587" w:rsidRDefault="009D3CF0" w:rsidP="0076513B">
            <w:pPr>
              <w:tabs>
                <w:tab w:val="right" w:pos="7272"/>
              </w:tabs>
              <w:spacing w:before="120" w:after="120"/>
              <w:jc w:val="both"/>
              <w:rPr>
                <w:b/>
                <w:bCs/>
              </w:rPr>
            </w:pPr>
            <w:r w:rsidRPr="00DC2587">
              <w:t xml:space="preserve">The name of the RFB </w:t>
            </w:r>
            <w:r w:rsidR="003A7DBF" w:rsidRPr="00DC2587">
              <w:t>is</w:t>
            </w:r>
            <w:r w:rsidRPr="00DC2587">
              <w:t xml:space="preserve"> </w:t>
            </w:r>
            <w:r w:rsidRPr="00DC2587">
              <w:rPr>
                <w:b/>
                <w:bCs/>
                <w:iCs/>
              </w:rPr>
              <w:t xml:space="preserve">Design, supply, installation, testing and commissioning of hybrid/off-grid solar photovoltaic plants with battery energy storage systems for </w:t>
            </w:r>
            <w:r w:rsidR="004E578E" w:rsidRPr="00DC2587">
              <w:rPr>
                <w:b/>
                <w:bCs/>
                <w:iCs/>
              </w:rPr>
              <w:t>42</w:t>
            </w:r>
            <w:r w:rsidR="005E0798" w:rsidRPr="00DC2587">
              <w:rPr>
                <w:b/>
                <w:bCs/>
                <w:iCs/>
              </w:rPr>
              <w:t xml:space="preserve"> Education</w:t>
            </w:r>
            <w:r w:rsidRPr="00DC2587">
              <w:rPr>
                <w:b/>
                <w:bCs/>
                <w:iCs/>
              </w:rPr>
              <w:t xml:space="preserve"> Facilities in </w:t>
            </w:r>
            <w:r w:rsidR="008A1942" w:rsidRPr="00DC2587">
              <w:rPr>
                <w:b/>
                <w:bCs/>
                <w:iCs/>
              </w:rPr>
              <w:t>Southwest</w:t>
            </w:r>
            <w:r w:rsidR="00E62155" w:rsidRPr="00DC2587">
              <w:rPr>
                <w:b/>
                <w:bCs/>
                <w:iCs/>
              </w:rPr>
              <w:t xml:space="preserve"> State of </w:t>
            </w:r>
            <w:r w:rsidRPr="00DC2587">
              <w:rPr>
                <w:b/>
                <w:bCs/>
                <w:iCs/>
              </w:rPr>
              <w:t xml:space="preserve">  Somalia with </w:t>
            </w:r>
            <w:r w:rsidR="006011D0" w:rsidRPr="00DC2587">
              <w:rPr>
                <w:b/>
                <w:bCs/>
                <w:iCs/>
              </w:rPr>
              <w:t>2</w:t>
            </w:r>
            <w:r w:rsidRPr="00DC2587">
              <w:rPr>
                <w:b/>
                <w:bCs/>
                <w:iCs/>
              </w:rPr>
              <w:t xml:space="preserve"> years of O</w:t>
            </w:r>
            <w:r w:rsidR="00130611" w:rsidRPr="00DC2587">
              <w:rPr>
                <w:b/>
                <w:bCs/>
                <w:iCs/>
              </w:rPr>
              <w:t xml:space="preserve">perations and </w:t>
            </w:r>
            <w:r w:rsidRPr="00DC2587">
              <w:rPr>
                <w:b/>
                <w:bCs/>
                <w:iCs/>
              </w:rPr>
              <w:t>M</w:t>
            </w:r>
            <w:r w:rsidR="00130611" w:rsidRPr="00DC2587">
              <w:rPr>
                <w:b/>
                <w:bCs/>
                <w:iCs/>
              </w:rPr>
              <w:t>aintenance (O&amp;M)</w:t>
            </w:r>
            <w:r w:rsidRPr="00DC2587">
              <w:rPr>
                <w:b/>
                <w:bCs/>
                <w:iCs/>
              </w:rPr>
              <w:t xml:space="preserve"> Services</w:t>
            </w:r>
            <w:r w:rsidR="00061DE9" w:rsidRPr="00DC2587">
              <w:rPr>
                <w:rFonts w:ascii="Times New Roman" w:eastAsia="Times New Roman" w:hAnsi="Times New Roman" w:cs="Times New Roman"/>
                <w:bCs/>
                <w:iCs/>
                <w:sz w:val="28"/>
                <w:szCs w:val="28"/>
              </w:rPr>
              <w:t xml:space="preserve"> </w:t>
            </w:r>
            <w:r w:rsidR="00061DE9" w:rsidRPr="00DC2587">
              <w:rPr>
                <w:b/>
                <w:bCs/>
                <w:iCs/>
              </w:rPr>
              <w:t>with the possibility of contract extension subject to availability of budget</w:t>
            </w:r>
            <w:r w:rsidRPr="00DC2587">
              <w:rPr>
                <w:b/>
                <w:bCs/>
                <w:iCs/>
              </w:rPr>
              <w:t>.</w:t>
            </w:r>
          </w:p>
          <w:p w14:paraId="036092A0" w14:textId="05445290" w:rsidR="009D3CF0" w:rsidRPr="00DC2587" w:rsidRDefault="009D3CF0" w:rsidP="0076513B">
            <w:pPr>
              <w:tabs>
                <w:tab w:val="right" w:pos="7272"/>
              </w:tabs>
              <w:spacing w:before="120" w:after="120"/>
              <w:jc w:val="both"/>
            </w:pPr>
            <w:r w:rsidRPr="00DC2587">
              <w:t xml:space="preserve">The number and identification of </w:t>
            </w:r>
            <w:r w:rsidRPr="00DC2587">
              <w:rPr>
                <w:iCs/>
              </w:rPr>
              <w:t>lots (</w:t>
            </w:r>
            <w:r w:rsidRPr="00DC2587">
              <w:t>contracts)</w:t>
            </w:r>
            <w:r w:rsidR="004E578E" w:rsidRPr="00DC2587">
              <w:t xml:space="preserve"> </w:t>
            </w:r>
            <w:r w:rsidRPr="00DC2587">
              <w:t>comprising this RFB is</w:t>
            </w:r>
            <w:r w:rsidRPr="00DC2587">
              <w:rPr>
                <w:i/>
                <w:iCs/>
              </w:rPr>
              <w:t>:</w:t>
            </w:r>
            <w:r w:rsidRPr="00DC2587">
              <w:rPr>
                <w:b/>
                <w:i/>
                <w:iCs/>
              </w:rPr>
              <w:t xml:space="preserve"> </w:t>
            </w:r>
            <w:r w:rsidR="00B67CA3" w:rsidRPr="00DC2587">
              <w:rPr>
                <w:b/>
                <w:i/>
                <w:iCs/>
              </w:rPr>
              <w:t>None</w:t>
            </w:r>
            <w:r w:rsidRPr="00DC2587">
              <w:rPr>
                <w:b/>
              </w:rPr>
              <w:t xml:space="preserve">. </w:t>
            </w:r>
          </w:p>
        </w:tc>
      </w:tr>
      <w:tr w:rsidR="00DC2587" w:rsidRPr="00DC2587" w14:paraId="63469FBC"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BE667EA" w14:textId="77777777" w:rsidR="009D3CF0" w:rsidRPr="00DC2587" w:rsidRDefault="009D3CF0" w:rsidP="009D3CF0">
            <w:pPr>
              <w:spacing w:before="120" w:after="120"/>
              <w:rPr>
                <w:b/>
              </w:rPr>
            </w:pPr>
            <w:r w:rsidRPr="00DC2587">
              <w:rPr>
                <w:b/>
              </w:rPr>
              <w:t>ITB 1.2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A22C75A" w14:textId="1D032194" w:rsidR="009D3CF0" w:rsidRPr="00DC2587" w:rsidRDefault="009F60C3" w:rsidP="009D3CF0">
            <w:pPr>
              <w:tabs>
                <w:tab w:val="right" w:pos="7272"/>
              </w:tabs>
              <w:spacing w:before="120" w:after="120"/>
              <w:rPr>
                <w:b/>
              </w:rPr>
            </w:pPr>
            <w:r w:rsidRPr="00DC2587">
              <w:rPr>
                <w:b/>
                <w:i/>
              </w:rPr>
              <w:t>Not Applicable</w:t>
            </w:r>
          </w:p>
        </w:tc>
      </w:tr>
      <w:tr w:rsidR="00DC2587" w:rsidRPr="00DC2587" w14:paraId="6EE7D714" w14:textId="77777777" w:rsidTr="00071CBC">
        <w:trPr>
          <w:cantSplit/>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76AD98C" w14:textId="77777777" w:rsidR="009D3CF0" w:rsidRPr="00DC2587" w:rsidRDefault="009D3CF0" w:rsidP="009D3CF0">
            <w:pPr>
              <w:spacing w:before="120" w:after="120"/>
              <w:rPr>
                <w:b/>
              </w:rPr>
            </w:pPr>
            <w:r w:rsidRPr="00DC2587">
              <w:rPr>
                <w:b/>
              </w:rPr>
              <w:t>ITB 2.1</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0004BE8" w14:textId="77777777" w:rsidR="009F60C3" w:rsidRPr="00DC2587" w:rsidRDefault="009F60C3" w:rsidP="009F60C3">
            <w:pPr>
              <w:tabs>
                <w:tab w:val="right" w:pos="7272"/>
              </w:tabs>
              <w:spacing w:before="120" w:after="120"/>
              <w:ind w:right="-14"/>
              <w:jc w:val="both"/>
              <w:rPr>
                <w:rFonts w:eastAsia="Times New Roman" w:cstheme="minorHAnsi"/>
                <w:b/>
                <w:bCs/>
                <w:u w:val="single"/>
              </w:rPr>
            </w:pPr>
            <w:r w:rsidRPr="00DC2587">
              <w:rPr>
                <w:rFonts w:eastAsia="Times New Roman" w:cstheme="minorHAnsi"/>
              </w:rPr>
              <w:t xml:space="preserve">The Borrower is: </w:t>
            </w:r>
            <w:r w:rsidRPr="00DC2587">
              <w:rPr>
                <w:rFonts w:eastAsia="Times New Roman" w:cstheme="minorHAnsi"/>
                <w:b/>
                <w:bCs/>
              </w:rPr>
              <w:t xml:space="preserve">Ministry of Energy and Water Resources, Federal Government of Somalia. </w:t>
            </w:r>
          </w:p>
          <w:p w14:paraId="666CD88C" w14:textId="77777777" w:rsidR="009F60C3" w:rsidRPr="00DC2587" w:rsidRDefault="009F60C3" w:rsidP="009F60C3">
            <w:pPr>
              <w:tabs>
                <w:tab w:val="right" w:pos="7272"/>
              </w:tabs>
              <w:spacing w:before="120" w:after="120"/>
              <w:ind w:right="-14"/>
              <w:jc w:val="both"/>
              <w:rPr>
                <w:rFonts w:eastAsia="Times New Roman" w:cstheme="minorHAnsi"/>
                <w:b/>
                <w:i/>
                <w:noProof/>
              </w:rPr>
            </w:pPr>
            <w:r w:rsidRPr="00DC2587">
              <w:rPr>
                <w:rFonts w:eastAsia="Times New Roman" w:cstheme="minorHAnsi"/>
                <w:noProof/>
              </w:rPr>
              <w:t xml:space="preserve">The amount of the financing is: </w:t>
            </w:r>
            <w:r w:rsidRPr="00DC2587">
              <w:rPr>
                <w:rFonts w:eastAsia="Times New Roman" w:cstheme="minorHAnsi"/>
                <w:b/>
                <w:bCs/>
                <w:noProof/>
              </w:rPr>
              <w:t>USD</w:t>
            </w:r>
            <w:r w:rsidRPr="00DC2587">
              <w:rPr>
                <w:rFonts w:eastAsia="Times New Roman" w:cstheme="minorHAnsi"/>
                <w:b/>
                <w:noProof/>
              </w:rPr>
              <w:t xml:space="preserve"> 150 Million </w:t>
            </w:r>
          </w:p>
          <w:p w14:paraId="46881DB1" w14:textId="78BC67D2" w:rsidR="009D3CF0" w:rsidRPr="00DC2587" w:rsidRDefault="009F60C3" w:rsidP="009F60C3">
            <w:pPr>
              <w:tabs>
                <w:tab w:val="right" w:pos="7272"/>
              </w:tabs>
              <w:spacing w:before="120" w:after="120"/>
              <w:rPr>
                <w:b/>
                <w:i/>
              </w:rPr>
            </w:pPr>
            <w:r w:rsidRPr="00DC2587">
              <w:rPr>
                <w:rFonts w:eastAsia="Times New Roman" w:cstheme="minorHAnsi"/>
              </w:rPr>
              <w:t xml:space="preserve">The name of the Project is: </w:t>
            </w:r>
            <w:r w:rsidRPr="00DC2587">
              <w:rPr>
                <w:rFonts w:eastAsia="Times New Roman" w:cstheme="minorHAnsi"/>
                <w:b/>
                <w:bCs/>
              </w:rPr>
              <w:t>Somali Electricity Sector Recovery Project</w:t>
            </w:r>
          </w:p>
        </w:tc>
      </w:tr>
      <w:tr w:rsidR="00DC2587" w:rsidRPr="00DC2587" w14:paraId="6CB0484E"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331AEB" w14:textId="77777777" w:rsidR="009D3CF0" w:rsidRPr="00DC2587" w:rsidRDefault="009D3CF0" w:rsidP="009D3CF0">
            <w:pPr>
              <w:spacing w:before="120" w:after="120"/>
              <w:rPr>
                <w:b/>
              </w:rPr>
            </w:pPr>
            <w:r w:rsidRPr="00DC2587">
              <w:rPr>
                <w:b/>
              </w:rPr>
              <w:t>ITB 4.1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69C7E90" w14:textId="2453DC23" w:rsidR="009D3CF0" w:rsidRPr="00DC2587" w:rsidRDefault="009D3CF0" w:rsidP="0076513B">
            <w:pPr>
              <w:tabs>
                <w:tab w:val="right" w:pos="7848"/>
              </w:tabs>
              <w:spacing w:before="120" w:after="120"/>
              <w:jc w:val="both"/>
            </w:pPr>
            <w:r w:rsidRPr="00DC2587">
              <w:t>Maximum number of members in the Joint Venture (JV) shall be</w:t>
            </w:r>
            <w:r w:rsidR="009F60C3" w:rsidRPr="00DC2587">
              <w:t xml:space="preserve"> </w:t>
            </w:r>
            <w:r w:rsidR="00555B1B" w:rsidRPr="00DC2587">
              <w:rPr>
                <w:b/>
                <w:bCs/>
              </w:rPr>
              <w:t xml:space="preserve">Three </w:t>
            </w:r>
            <w:r w:rsidR="009F60C3" w:rsidRPr="00DC2587">
              <w:rPr>
                <w:b/>
                <w:bCs/>
              </w:rPr>
              <w:t>(</w:t>
            </w:r>
            <w:r w:rsidR="00555B1B" w:rsidRPr="00DC2587">
              <w:rPr>
                <w:b/>
                <w:bCs/>
              </w:rPr>
              <w:t>3</w:t>
            </w:r>
            <w:r w:rsidR="009F60C3" w:rsidRPr="00DC2587">
              <w:rPr>
                <w:b/>
                <w:bCs/>
              </w:rPr>
              <w:t>)</w:t>
            </w:r>
          </w:p>
        </w:tc>
      </w:tr>
      <w:tr w:rsidR="00DC2587" w:rsidRPr="00DC2587" w14:paraId="65B4DEC6"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1D2CB0D" w14:textId="77777777" w:rsidR="009D3CF0" w:rsidRPr="00DC2587" w:rsidRDefault="009D3CF0" w:rsidP="009D3CF0">
            <w:pPr>
              <w:spacing w:before="120" w:after="120"/>
              <w:rPr>
                <w:b/>
              </w:rPr>
            </w:pPr>
            <w:r w:rsidRPr="00DC2587">
              <w:rPr>
                <w:b/>
              </w:rPr>
              <w:t>ITB 4.5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EC48F28" w14:textId="5B68F0DA" w:rsidR="009D3CF0" w:rsidRPr="00DC2587" w:rsidRDefault="009D3CF0" w:rsidP="009D3CF0">
            <w:pPr>
              <w:tabs>
                <w:tab w:val="right" w:pos="7848"/>
              </w:tabs>
              <w:spacing w:before="120" w:after="120"/>
            </w:pPr>
            <w:r w:rsidRPr="00DC2587">
              <w:t xml:space="preserve">A list of debarred firms and individuals is available on the Bank’s external website: </w:t>
            </w:r>
            <w:hyperlink r:id="rId25" w:history="1">
              <w:r w:rsidR="00052EE1" w:rsidRPr="00DC2587">
                <w:rPr>
                  <w:rStyle w:val="Hyperlink"/>
                  <w:b/>
                  <w:bCs/>
                  <w:i/>
                  <w:iCs/>
                </w:rPr>
                <w:t>http://www.worldbank.org/debarr</w:t>
              </w:r>
            </w:hyperlink>
            <w:r w:rsidR="00052EE1" w:rsidRPr="00DC2587">
              <w:rPr>
                <w:b/>
                <w:bCs/>
              </w:rPr>
              <w:t xml:space="preserve"> </w:t>
            </w:r>
          </w:p>
        </w:tc>
      </w:tr>
      <w:tr w:rsidR="00DC2587" w:rsidRPr="00DC2587" w14:paraId="0F744585"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5D5A25" w14:textId="417F5E1E" w:rsidR="009D3CF0" w:rsidRPr="00DC2587" w:rsidRDefault="009D3CF0" w:rsidP="009D3CF0">
            <w:pPr>
              <w:spacing w:before="120" w:after="120"/>
              <w:rPr>
                <w:b/>
              </w:rPr>
            </w:pPr>
            <w:r w:rsidRPr="00DC2587">
              <w:rPr>
                <w:b/>
              </w:rPr>
              <w:t>ITB 4.11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957FC3C" w14:textId="0382A651" w:rsidR="009D3CF0" w:rsidRPr="00DC2587" w:rsidRDefault="009D3CF0" w:rsidP="009D3CF0">
            <w:pPr>
              <w:tabs>
                <w:tab w:val="right" w:pos="7848"/>
              </w:tabs>
              <w:spacing w:before="120" w:after="120"/>
            </w:pPr>
            <w:r w:rsidRPr="00DC2587">
              <w:rPr>
                <w:iCs/>
              </w:rPr>
              <w:t xml:space="preserve">This Bidding Process </w:t>
            </w:r>
            <w:r w:rsidRPr="00DC2587">
              <w:rPr>
                <w:b/>
                <w:bCs/>
                <w:i/>
              </w:rPr>
              <w:t xml:space="preserve">is not </w:t>
            </w:r>
            <w:r w:rsidRPr="00DC2587">
              <w:rPr>
                <w:iCs/>
              </w:rPr>
              <w:t>subject to prequalification.</w:t>
            </w:r>
          </w:p>
        </w:tc>
      </w:tr>
      <w:tr w:rsidR="00DC2587" w:rsidRPr="00DC2587" w14:paraId="530B7F2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6D34BB0" w14:textId="77777777" w:rsidR="009D3CF0" w:rsidRPr="00DC2587" w:rsidRDefault="009D3CF0" w:rsidP="009D3CF0">
            <w:pPr>
              <w:tabs>
                <w:tab w:val="right" w:pos="7434"/>
              </w:tabs>
              <w:spacing w:before="120" w:after="120"/>
              <w:jc w:val="center"/>
              <w:rPr>
                <w:b/>
                <w:sz w:val="28"/>
              </w:rPr>
            </w:pPr>
            <w:r w:rsidRPr="00DC2587">
              <w:rPr>
                <w:b/>
                <w:sz w:val="28"/>
              </w:rPr>
              <w:t>B.  Bidding Document</w:t>
            </w:r>
          </w:p>
        </w:tc>
      </w:tr>
      <w:tr w:rsidR="00DC2587" w:rsidRPr="00DC2587" w14:paraId="7B25462F"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B1990F8" w14:textId="77777777" w:rsidR="009D3CF0" w:rsidRPr="00DC2587" w:rsidRDefault="009D3CF0" w:rsidP="009D3CF0">
            <w:pPr>
              <w:tabs>
                <w:tab w:val="right" w:pos="7254"/>
              </w:tabs>
              <w:spacing w:before="120" w:after="120"/>
              <w:rPr>
                <w:b/>
              </w:rPr>
            </w:pPr>
            <w:r w:rsidRPr="00DC2587">
              <w:rPr>
                <w:b/>
              </w:rPr>
              <w:t>ITB 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8C44DF5" w14:textId="18D8ED5B" w:rsidR="009F60C3" w:rsidRPr="00DC2587" w:rsidRDefault="009F60C3" w:rsidP="0076513B">
            <w:pPr>
              <w:tabs>
                <w:tab w:val="right" w:pos="7254"/>
              </w:tabs>
              <w:spacing w:before="120" w:after="120"/>
              <w:jc w:val="both"/>
              <w:rPr>
                <w:rFonts w:eastAsia="Times New Roman" w:cstheme="minorHAnsi"/>
              </w:rPr>
            </w:pPr>
            <w:r w:rsidRPr="00DC2587">
              <w:rPr>
                <w:rFonts w:eastAsia="Times New Roman" w:cstheme="minorHAnsi"/>
              </w:rPr>
              <w:t xml:space="preserve">For </w:t>
            </w:r>
            <w:r w:rsidRPr="00DC2587">
              <w:rPr>
                <w:rFonts w:eastAsia="Times New Roman" w:cstheme="minorHAnsi"/>
                <w:b/>
                <w:bCs/>
                <w:u w:val="single"/>
              </w:rPr>
              <w:t>C</w:t>
            </w:r>
            <w:r w:rsidRPr="00DC2587">
              <w:rPr>
                <w:rFonts w:eastAsia="Times New Roman" w:cstheme="minorHAnsi"/>
                <w:b/>
                <w:u w:val="single"/>
              </w:rPr>
              <w:t>larification of Bid purposes</w:t>
            </w:r>
            <w:r w:rsidRPr="00DC2587">
              <w:rPr>
                <w:rFonts w:eastAsia="Times New Roman" w:cstheme="minorHAnsi"/>
              </w:rPr>
              <w:t xml:space="preserve"> only, the Employer’s address is:</w:t>
            </w:r>
          </w:p>
          <w:p w14:paraId="06A798D9" w14:textId="2E79145A" w:rsidR="00B31A07" w:rsidRPr="00DC2587" w:rsidRDefault="009F60C3" w:rsidP="0076513B">
            <w:pPr>
              <w:tabs>
                <w:tab w:val="right" w:pos="7254"/>
              </w:tabs>
              <w:ind w:right="-14"/>
              <w:jc w:val="both"/>
              <w:rPr>
                <w:rFonts w:eastAsia="Times New Roman" w:cstheme="minorHAnsi"/>
                <w:b/>
                <w:bCs/>
              </w:rPr>
            </w:pPr>
            <w:r w:rsidRPr="00DC2587">
              <w:rPr>
                <w:rFonts w:eastAsia="Times New Roman" w:cstheme="minorHAnsi"/>
                <w:b/>
                <w:bCs/>
              </w:rPr>
              <w:t xml:space="preserve">Attention: </w:t>
            </w:r>
            <w:r w:rsidR="00B31A07" w:rsidRPr="00DC2587">
              <w:rPr>
                <w:rFonts w:eastAsia="Times New Roman" w:cstheme="minorHAnsi"/>
                <w:b/>
                <w:bCs/>
              </w:rPr>
              <w:t xml:space="preserve"> Interim Project Coordinator, </w:t>
            </w:r>
          </w:p>
          <w:p w14:paraId="50A9DAF5" w14:textId="21062C9C" w:rsidR="00B31A07" w:rsidRPr="00DC2587" w:rsidRDefault="00B31A07" w:rsidP="005C18CF">
            <w:pPr>
              <w:tabs>
                <w:tab w:val="right" w:pos="7254"/>
              </w:tabs>
              <w:spacing w:after="0"/>
              <w:jc w:val="both"/>
              <w:rPr>
                <w:rFonts w:eastAsia="Times New Roman" w:cstheme="minorHAnsi"/>
                <w:b/>
                <w:bCs/>
              </w:rPr>
            </w:pPr>
            <w:r w:rsidRPr="00DC2587">
              <w:rPr>
                <w:rFonts w:eastAsia="Times New Roman" w:cstheme="minorHAnsi"/>
                <w:b/>
                <w:bCs/>
              </w:rPr>
              <w:t xml:space="preserve">                Project Implementation Unit “PIU” Office,</w:t>
            </w:r>
          </w:p>
          <w:p w14:paraId="1F41D175" w14:textId="7F0E0B09" w:rsidR="00B31A07" w:rsidRPr="00DC2587" w:rsidRDefault="00B31A07" w:rsidP="005C18CF">
            <w:pPr>
              <w:tabs>
                <w:tab w:val="right" w:pos="7254"/>
              </w:tabs>
              <w:spacing w:after="0"/>
              <w:jc w:val="both"/>
              <w:rPr>
                <w:rFonts w:eastAsia="Times New Roman" w:cstheme="minorHAnsi"/>
                <w:b/>
                <w:bCs/>
              </w:rPr>
            </w:pPr>
            <w:r w:rsidRPr="00DC2587">
              <w:rPr>
                <w:rFonts w:eastAsia="Times New Roman" w:cstheme="minorHAnsi"/>
                <w:b/>
                <w:bCs/>
              </w:rPr>
              <w:t xml:space="preserve">                Somali Electricity Sector Recovery Project,  </w:t>
            </w:r>
          </w:p>
          <w:p w14:paraId="7A969AC2" w14:textId="148CE757" w:rsidR="00B31A07" w:rsidRPr="00DC2587" w:rsidRDefault="00B31A07" w:rsidP="005C18CF">
            <w:pPr>
              <w:tabs>
                <w:tab w:val="right" w:pos="7254"/>
              </w:tabs>
              <w:spacing w:after="0"/>
              <w:jc w:val="both"/>
              <w:rPr>
                <w:rFonts w:eastAsia="Times New Roman" w:cstheme="minorHAnsi"/>
                <w:b/>
                <w:bCs/>
              </w:rPr>
            </w:pPr>
            <w:r w:rsidRPr="00DC2587">
              <w:rPr>
                <w:rFonts w:eastAsia="Times New Roman" w:cstheme="minorHAnsi"/>
                <w:b/>
                <w:bCs/>
              </w:rPr>
              <w:t xml:space="preserve">                Ministry of Energy and Water Resources, </w:t>
            </w:r>
            <w:r w:rsidR="00911968" w:rsidRPr="00DC2587">
              <w:rPr>
                <w:rFonts w:eastAsia="Times New Roman" w:cstheme="minorHAnsi"/>
                <w:b/>
                <w:bCs/>
              </w:rPr>
              <w:t>6</w:t>
            </w:r>
            <w:r w:rsidR="00911968" w:rsidRPr="00DC2587">
              <w:rPr>
                <w:rFonts w:eastAsia="Times New Roman" w:cstheme="minorHAnsi"/>
                <w:b/>
                <w:bCs/>
                <w:vertAlign w:val="superscript"/>
              </w:rPr>
              <w:t xml:space="preserve">th </w:t>
            </w:r>
            <w:r w:rsidR="00911968" w:rsidRPr="00DC2587">
              <w:rPr>
                <w:rFonts w:eastAsia="Times New Roman" w:cstheme="minorHAnsi"/>
                <w:b/>
                <w:bCs/>
              </w:rPr>
              <w:t>Block, 2</w:t>
            </w:r>
            <w:r w:rsidR="00911968" w:rsidRPr="00DC2587">
              <w:rPr>
                <w:rFonts w:eastAsia="Times New Roman" w:cstheme="minorHAnsi"/>
                <w:b/>
                <w:bCs/>
                <w:vertAlign w:val="superscript"/>
              </w:rPr>
              <w:t>nd</w:t>
            </w:r>
            <w:r w:rsidR="00911968" w:rsidRPr="00DC2587">
              <w:rPr>
                <w:rFonts w:eastAsia="Times New Roman" w:cstheme="minorHAnsi"/>
                <w:b/>
                <w:bCs/>
              </w:rPr>
              <w:t xml:space="preserve"> Floor. </w:t>
            </w:r>
          </w:p>
          <w:p w14:paraId="3B0D30EC" w14:textId="5E3B012E" w:rsidR="00B31A07" w:rsidRPr="00DC2587" w:rsidRDefault="00B31A07" w:rsidP="005C18CF">
            <w:pPr>
              <w:tabs>
                <w:tab w:val="right" w:pos="7254"/>
              </w:tabs>
              <w:spacing w:after="0"/>
              <w:jc w:val="both"/>
              <w:rPr>
                <w:rFonts w:eastAsia="Times New Roman" w:cstheme="minorHAnsi"/>
                <w:b/>
                <w:bCs/>
              </w:rPr>
            </w:pPr>
            <w:r w:rsidRPr="00DC2587">
              <w:rPr>
                <w:rFonts w:eastAsia="Times New Roman" w:cstheme="minorHAnsi"/>
                <w:b/>
                <w:bCs/>
              </w:rPr>
              <w:t xml:space="preserve">                Federal Government of Somalia.</w:t>
            </w:r>
          </w:p>
          <w:p w14:paraId="48D41B8C" w14:textId="3F59676B" w:rsidR="004B6477" w:rsidRPr="00DC2587" w:rsidRDefault="00B31A07" w:rsidP="005C18CF">
            <w:pPr>
              <w:tabs>
                <w:tab w:val="right" w:pos="7254"/>
              </w:tabs>
              <w:spacing w:after="0"/>
              <w:jc w:val="both"/>
              <w:rPr>
                <w:rFonts w:eastAsia="Times New Roman" w:cstheme="minorHAnsi"/>
                <w:b/>
                <w:bCs/>
                <w:iCs/>
              </w:rPr>
            </w:pPr>
            <w:r w:rsidRPr="00DC2587">
              <w:rPr>
                <w:rFonts w:eastAsia="Times New Roman" w:cstheme="minorHAnsi"/>
                <w:i/>
              </w:rPr>
              <w:lastRenderedPageBreak/>
              <w:t xml:space="preserve">                   </w:t>
            </w:r>
            <w:r w:rsidR="004B6477" w:rsidRPr="00DC2587">
              <w:rPr>
                <w:rFonts w:eastAsia="Times New Roman" w:cstheme="minorHAnsi"/>
                <w:b/>
                <w:bCs/>
                <w:iCs/>
              </w:rPr>
              <w:t xml:space="preserve">Airport Road, </w:t>
            </w:r>
            <w:r w:rsidR="00054411" w:rsidRPr="00DC2587">
              <w:rPr>
                <w:rFonts w:eastAsia="Times New Roman" w:cstheme="minorHAnsi"/>
                <w:b/>
                <w:bCs/>
                <w:iCs/>
              </w:rPr>
              <w:t>next</w:t>
            </w:r>
            <w:r w:rsidR="004B6477" w:rsidRPr="00DC2587">
              <w:rPr>
                <w:rFonts w:eastAsia="Times New Roman" w:cstheme="minorHAnsi"/>
                <w:b/>
                <w:bCs/>
                <w:iCs/>
              </w:rPr>
              <w:t xml:space="preserve"> to Ali </w:t>
            </w:r>
            <w:proofErr w:type="spellStart"/>
            <w:r w:rsidR="004B6477" w:rsidRPr="00DC2587">
              <w:rPr>
                <w:rFonts w:eastAsia="Times New Roman" w:cstheme="minorHAnsi"/>
                <w:b/>
                <w:bCs/>
                <w:iCs/>
              </w:rPr>
              <w:t>Jim’ale</w:t>
            </w:r>
            <w:proofErr w:type="spellEnd"/>
            <w:r w:rsidR="004B6477" w:rsidRPr="00DC2587">
              <w:rPr>
                <w:rFonts w:eastAsia="Times New Roman" w:cstheme="minorHAnsi"/>
                <w:b/>
                <w:bCs/>
                <w:iCs/>
              </w:rPr>
              <w:t xml:space="preserve"> Mosque,</w:t>
            </w:r>
          </w:p>
          <w:p w14:paraId="4B3B5BB6" w14:textId="7F11AAD0" w:rsidR="004B6477" w:rsidRDefault="004B6477" w:rsidP="005C18CF">
            <w:pPr>
              <w:tabs>
                <w:tab w:val="right" w:pos="7254"/>
              </w:tabs>
              <w:spacing w:after="0"/>
              <w:jc w:val="both"/>
              <w:rPr>
                <w:rFonts w:ascii="Times New Roman" w:eastAsia="Times New Roman" w:hAnsi="Times New Roman" w:cs="Times New Roman"/>
                <w:b/>
                <w:bCs/>
                <w:iCs/>
              </w:rPr>
            </w:pPr>
            <w:r w:rsidRPr="00DC2587">
              <w:rPr>
                <w:rFonts w:eastAsia="Times New Roman" w:cstheme="minorHAnsi"/>
                <w:b/>
                <w:bCs/>
                <w:iCs/>
              </w:rPr>
              <w:t xml:space="preserve">                  </w:t>
            </w:r>
            <w:r w:rsidR="00BC109D" w:rsidRPr="00DC2587">
              <w:rPr>
                <w:rFonts w:eastAsia="Times New Roman" w:cstheme="minorHAnsi"/>
                <w:b/>
                <w:bCs/>
                <w:iCs/>
              </w:rPr>
              <w:t xml:space="preserve"> </w:t>
            </w:r>
            <w:proofErr w:type="spellStart"/>
            <w:r w:rsidRPr="00DC2587">
              <w:rPr>
                <w:rFonts w:eastAsia="Times New Roman" w:cstheme="minorHAnsi"/>
                <w:b/>
                <w:bCs/>
                <w:iCs/>
              </w:rPr>
              <w:t>Waberi</w:t>
            </w:r>
            <w:proofErr w:type="spellEnd"/>
            <w:r w:rsidRPr="00DC2587">
              <w:rPr>
                <w:rFonts w:eastAsia="Times New Roman" w:cstheme="minorHAnsi"/>
                <w:b/>
                <w:bCs/>
                <w:iCs/>
              </w:rPr>
              <w:t xml:space="preserve"> District, Mogadishu, Somalia</w:t>
            </w:r>
            <w:r w:rsidRPr="00DC2587">
              <w:rPr>
                <w:rFonts w:ascii="Times New Roman" w:eastAsia="Times New Roman" w:hAnsi="Times New Roman" w:cs="Times New Roman"/>
                <w:b/>
                <w:bCs/>
                <w:iCs/>
              </w:rPr>
              <w:t xml:space="preserve"> </w:t>
            </w:r>
          </w:p>
          <w:p w14:paraId="3764299B" w14:textId="19DCCE84" w:rsidR="00DC2587" w:rsidRPr="00DC2587" w:rsidRDefault="00DC2587" w:rsidP="00DC2587">
            <w:pPr>
              <w:tabs>
                <w:tab w:val="right" w:pos="7254"/>
              </w:tabs>
              <w:spacing w:after="0"/>
              <w:jc w:val="both"/>
              <w:rPr>
                <w:rFonts w:eastAsia="Times New Roman" w:cstheme="minorHAnsi"/>
                <w:b/>
                <w:bCs/>
                <w:iCs/>
              </w:rPr>
            </w:pPr>
            <w:r>
              <w:rPr>
                <w:rFonts w:ascii="Times New Roman" w:eastAsia="Times New Roman" w:hAnsi="Times New Roman" w:cs="Times New Roman"/>
                <w:b/>
                <w:bCs/>
                <w:iCs/>
              </w:rPr>
              <w:t xml:space="preserve">                 </w:t>
            </w:r>
            <w:r w:rsidRPr="00DC2587">
              <w:rPr>
                <w:rFonts w:eastAsia="Times New Roman" w:cstheme="minorHAnsi"/>
                <w:b/>
                <w:bCs/>
                <w:iCs/>
              </w:rPr>
              <w:t xml:space="preserve">Email address: </w:t>
            </w:r>
            <w:hyperlink r:id="rId26" w:history="1">
              <w:r w:rsidRPr="00DC2587">
                <w:rPr>
                  <w:rStyle w:val="Hyperlink"/>
                  <w:rFonts w:eastAsia="Times New Roman" w:cstheme="minorHAnsi"/>
                  <w:b/>
                  <w:bCs/>
                  <w:i/>
                  <w:iCs/>
                </w:rPr>
                <w:t>sesrp.procurement@gmail.com</w:t>
              </w:r>
            </w:hyperlink>
            <w:r w:rsidRPr="00DC2587">
              <w:rPr>
                <w:rFonts w:eastAsia="Times New Roman" w:cstheme="minorHAnsi"/>
                <w:b/>
                <w:bCs/>
                <w:iCs/>
              </w:rPr>
              <w:t xml:space="preserve">. Copy: </w:t>
            </w:r>
            <w:hyperlink r:id="rId27" w:history="1">
              <w:r w:rsidRPr="00DC2587">
                <w:rPr>
                  <w:rStyle w:val="Hyperlink"/>
                  <w:rFonts w:eastAsia="Times New Roman" w:cstheme="minorHAnsi"/>
                  <w:b/>
                  <w:bCs/>
                  <w:i/>
                  <w:iCs/>
                </w:rPr>
                <w:t>dg@moewr.gov.so</w:t>
              </w:r>
            </w:hyperlink>
            <w:r w:rsidRPr="00DC2587">
              <w:rPr>
                <w:rFonts w:eastAsia="Times New Roman" w:cstheme="minorHAnsi"/>
                <w:b/>
                <w:bCs/>
                <w:i/>
                <w:iCs/>
              </w:rPr>
              <w:t xml:space="preserve">  </w:t>
            </w:r>
          </w:p>
          <w:p w14:paraId="189CFA59" w14:textId="1E80C6CA" w:rsidR="00DC2587" w:rsidRPr="00DC2587" w:rsidRDefault="00DC2587" w:rsidP="00DC2587">
            <w:pPr>
              <w:tabs>
                <w:tab w:val="right" w:pos="7254"/>
              </w:tabs>
              <w:spacing w:after="0"/>
              <w:jc w:val="both"/>
              <w:rPr>
                <w:rFonts w:eastAsia="Times New Roman" w:cstheme="minorHAnsi"/>
                <w:b/>
                <w:bCs/>
                <w:iCs/>
              </w:rPr>
            </w:pPr>
            <w:r w:rsidRPr="00DC2587">
              <w:rPr>
                <w:rFonts w:eastAsia="Times New Roman" w:cstheme="minorHAnsi"/>
                <w:b/>
                <w:bCs/>
                <w:iCs/>
              </w:rPr>
              <w:t xml:space="preserve">                 </w:t>
            </w:r>
            <w:r>
              <w:rPr>
                <w:rFonts w:eastAsia="Times New Roman" w:cstheme="minorHAnsi"/>
                <w:b/>
                <w:bCs/>
                <w:iCs/>
              </w:rPr>
              <w:t xml:space="preserve">  </w:t>
            </w:r>
            <w:r w:rsidRPr="00DC2587">
              <w:rPr>
                <w:rFonts w:eastAsia="Times New Roman" w:cstheme="minorHAnsi"/>
                <w:b/>
                <w:bCs/>
                <w:iCs/>
              </w:rPr>
              <w:t>Contact No: +252 770 980 456</w:t>
            </w:r>
          </w:p>
          <w:p w14:paraId="7F930995" w14:textId="3D73B44B" w:rsidR="00B31A07" w:rsidRPr="00DC2587" w:rsidRDefault="00DC2587" w:rsidP="00DC2587">
            <w:pPr>
              <w:tabs>
                <w:tab w:val="right" w:pos="7254"/>
              </w:tabs>
              <w:spacing w:after="0"/>
              <w:jc w:val="both"/>
              <w:rPr>
                <w:b/>
                <w:bCs/>
                <w:i/>
                <w:iCs/>
                <w:color w:val="0000FF"/>
                <w:u w:val="single"/>
              </w:rPr>
            </w:pPr>
            <w:r w:rsidRPr="00DC2587">
              <w:rPr>
                <w:rFonts w:eastAsia="Times New Roman" w:cstheme="minorHAnsi"/>
                <w:b/>
                <w:bCs/>
                <w:iCs/>
              </w:rPr>
              <w:t xml:space="preserve">                 </w:t>
            </w:r>
            <w:r>
              <w:rPr>
                <w:rFonts w:eastAsia="Times New Roman" w:cstheme="minorHAnsi"/>
                <w:b/>
                <w:bCs/>
                <w:iCs/>
              </w:rPr>
              <w:t xml:space="preserve">  </w:t>
            </w:r>
            <w:r w:rsidRPr="00DC2587">
              <w:rPr>
                <w:rFonts w:eastAsia="Times New Roman" w:cstheme="minorHAnsi"/>
                <w:b/>
                <w:bCs/>
                <w:iCs/>
              </w:rPr>
              <w:t xml:space="preserve">Website: </w:t>
            </w:r>
            <w:r w:rsidRPr="00DC2587">
              <w:rPr>
                <w:rStyle w:val="Hyperlink"/>
                <w:b/>
                <w:bCs/>
                <w:i/>
                <w:iCs/>
              </w:rPr>
              <w:t>sesrp.moewr.gov.so</w:t>
            </w:r>
          </w:p>
          <w:p w14:paraId="17037828" w14:textId="2D34E34D" w:rsidR="009D3CF0" w:rsidRPr="00DC2587" w:rsidRDefault="009F60C3" w:rsidP="0076513B">
            <w:pPr>
              <w:tabs>
                <w:tab w:val="right" w:pos="7254"/>
              </w:tabs>
              <w:spacing w:before="120" w:after="120"/>
              <w:jc w:val="both"/>
            </w:pPr>
            <w:r w:rsidRPr="00DC2587">
              <w:rPr>
                <w:rFonts w:eastAsia="Times New Roman" w:cstheme="minorHAnsi"/>
              </w:rPr>
              <w:t xml:space="preserve">Requests for clarification should be received by the Employer no later than: </w:t>
            </w:r>
            <w:r w:rsidR="009C36E5" w:rsidRPr="00DC2587">
              <w:rPr>
                <w:rFonts w:eastAsia="Times New Roman" w:cstheme="minorHAnsi"/>
                <w:b/>
                <w:bCs/>
              </w:rPr>
              <w:t>twenty-one</w:t>
            </w:r>
            <w:r w:rsidRPr="00DC2587">
              <w:rPr>
                <w:rFonts w:eastAsia="Times New Roman" w:cstheme="minorHAnsi"/>
                <w:b/>
                <w:bCs/>
              </w:rPr>
              <w:t xml:space="preserve"> (</w:t>
            </w:r>
            <w:r w:rsidR="009C36E5" w:rsidRPr="00DC2587">
              <w:rPr>
                <w:rFonts w:eastAsia="Times New Roman" w:cstheme="minorHAnsi"/>
                <w:b/>
                <w:bCs/>
              </w:rPr>
              <w:t>21</w:t>
            </w:r>
            <w:r w:rsidRPr="00DC2587">
              <w:rPr>
                <w:rFonts w:eastAsia="Times New Roman" w:cstheme="minorHAnsi"/>
                <w:b/>
                <w:bCs/>
              </w:rPr>
              <w:t xml:space="preserve">) days before the </w:t>
            </w:r>
            <w:r w:rsidR="00B31A07" w:rsidRPr="00DC2587">
              <w:rPr>
                <w:rFonts w:eastAsia="Times New Roman" w:cstheme="minorHAnsi"/>
                <w:b/>
                <w:bCs/>
              </w:rPr>
              <w:t xml:space="preserve">deadline for submission of </w:t>
            </w:r>
            <w:r w:rsidRPr="00DC2587">
              <w:rPr>
                <w:rFonts w:eastAsia="Times New Roman" w:cstheme="minorHAnsi"/>
                <w:b/>
                <w:bCs/>
              </w:rPr>
              <w:t>bid</w:t>
            </w:r>
            <w:r w:rsidR="00B31A07" w:rsidRPr="00DC2587">
              <w:rPr>
                <w:rFonts w:eastAsia="Times New Roman" w:cstheme="minorHAnsi"/>
                <w:b/>
                <w:bCs/>
              </w:rPr>
              <w:t>s.</w:t>
            </w:r>
            <w:r w:rsidR="00B31A07" w:rsidRPr="00DC2587">
              <w:rPr>
                <w:rFonts w:ascii="Times New Roman" w:eastAsia="Times New Roman" w:hAnsi="Times New Roman" w:cs="Times New Roman"/>
                <w:b/>
                <w:bCs/>
              </w:rPr>
              <w:t xml:space="preserve"> </w:t>
            </w:r>
          </w:p>
        </w:tc>
      </w:tr>
      <w:tr w:rsidR="00DC2587" w:rsidRPr="00DC2587" w14:paraId="1D1CAD67"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00266FE" w14:textId="77777777" w:rsidR="009D3CF0" w:rsidRPr="00DC2587" w:rsidRDefault="009D3CF0" w:rsidP="009D3CF0">
            <w:pPr>
              <w:tabs>
                <w:tab w:val="right" w:pos="7254"/>
              </w:tabs>
              <w:spacing w:before="120" w:after="120"/>
              <w:rPr>
                <w:b/>
              </w:rPr>
            </w:pPr>
            <w:r w:rsidRPr="00DC2587">
              <w:rPr>
                <w:b/>
              </w:rPr>
              <w:lastRenderedPageBreak/>
              <w:t>ITB 7.4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07D62D" w14:textId="78921C7F" w:rsidR="00345329" w:rsidRPr="00DC2587" w:rsidRDefault="00345329" w:rsidP="00345329">
            <w:pPr>
              <w:tabs>
                <w:tab w:val="right" w:pos="7254"/>
              </w:tabs>
              <w:spacing w:before="120" w:after="120"/>
              <w:ind w:right="-14"/>
              <w:jc w:val="both"/>
              <w:rPr>
                <w:rFonts w:eastAsia="Times New Roman" w:cstheme="minorHAnsi"/>
              </w:rPr>
            </w:pPr>
            <w:r w:rsidRPr="00DC2587">
              <w:rPr>
                <w:rFonts w:eastAsia="Times New Roman" w:cstheme="minorHAnsi"/>
              </w:rPr>
              <w:t xml:space="preserve">A Pre-Bid meeting </w:t>
            </w:r>
            <w:r w:rsidRPr="00DC2587">
              <w:rPr>
                <w:rFonts w:eastAsia="Times New Roman" w:cstheme="minorHAnsi"/>
                <w:b/>
                <w:bCs/>
              </w:rPr>
              <w:t>SHALL</w:t>
            </w:r>
            <w:r w:rsidRPr="00DC2587">
              <w:rPr>
                <w:rFonts w:eastAsia="Times New Roman" w:cstheme="minorHAnsi"/>
              </w:rPr>
              <w:t xml:space="preserve"> take place at the following date, </w:t>
            </w:r>
            <w:r w:rsidR="00B84272" w:rsidRPr="00DC2587">
              <w:rPr>
                <w:rFonts w:eastAsia="Times New Roman" w:cstheme="minorHAnsi"/>
              </w:rPr>
              <w:t>time,</w:t>
            </w:r>
            <w:r w:rsidRPr="00DC2587">
              <w:rPr>
                <w:rFonts w:eastAsia="Times New Roman" w:cstheme="minorHAnsi"/>
              </w:rPr>
              <w:t xml:space="preserve"> and place:</w:t>
            </w:r>
          </w:p>
          <w:p w14:paraId="2AB057C3" w14:textId="4CA3B235" w:rsidR="00345329" w:rsidRPr="00DC2587" w:rsidRDefault="00345329" w:rsidP="00345329">
            <w:pPr>
              <w:tabs>
                <w:tab w:val="right" w:pos="7254"/>
              </w:tabs>
              <w:spacing w:before="120" w:after="120"/>
              <w:ind w:right="-14"/>
              <w:jc w:val="both"/>
              <w:rPr>
                <w:rFonts w:eastAsia="Times New Roman" w:cstheme="minorHAnsi"/>
                <w:b/>
                <w:bCs/>
              </w:rPr>
            </w:pPr>
            <w:r w:rsidRPr="00DC2587">
              <w:rPr>
                <w:rFonts w:eastAsia="Times New Roman" w:cstheme="minorHAnsi"/>
              </w:rPr>
              <w:t xml:space="preserve">Date: </w:t>
            </w:r>
            <w:r w:rsidR="002002D1">
              <w:rPr>
                <w:rFonts w:eastAsia="Times New Roman" w:cstheme="minorHAnsi"/>
                <w:b/>
                <w:bCs/>
              </w:rPr>
              <w:t>22</w:t>
            </w:r>
            <w:r w:rsidR="002002D1" w:rsidRPr="002002D1">
              <w:rPr>
                <w:rFonts w:eastAsia="Times New Roman" w:cstheme="minorHAnsi"/>
                <w:b/>
                <w:bCs/>
                <w:vertAlign w:val="superscript"/>
              </w:rPr>
              <w:t>nd</w:t>
            </w:r>
            <w:r w:rsidR="002002D1">
              <w:rPr>
                <w:rFonts w:eastAsia="Times New Roman" w:cstheme="minorHAnsi"/>
                <w:b/>
                <w:bCs/>
              </w:rPr>
              <w:t xml:space="preserve"> July 2024</w:t>
            </w:r>
          </w:p>
          <w:p w14:paraId="4A239E65" w14:textId="14AB34DD" w:rsidR="00345329" w:rsidRPr="00DC2587" w:rsidRDefault="00345329" w:rsidP="00345329">
            <w:pPr>
              <w:tabs>
                <w:tab w:val="right" w:pos="7254"/>
              </w:tabs>
              <w:spacing w:before="120" w:after="120"/>
              <w:ind w:right="-14"/>
              <w:jc w:val="both"/>
              <w:rPr>
                <w:rFonts w:eastAsia="Times New Roman" w:cstheme="minorHAnsi"/>
                <w:b/>
                <w:bCs/>
              </w:rPr>
            </w:pPr>
            <w:r w:rsidRPr="00DC2587">
              <w:rPr>
                <w:rFonts w:eastAsia="Times New Roman" w:cstheme="minorHAnsi"/>
              </w:rPr>
              <w:t xml:space="preserve">Time: </w:t>
            </w:r>
            <w:r w:rsidR="00156D41" w:rsidRPr="00DC2587">
              <w:rPr>
                <w:rFonts w:eastAsia="Times New Roman" w:cstheme="minorHAnsi"/>
                <w:b/>
                <w:bCs/>
              </w:rPr>
              <w:t>10</w:t>
            </w:r>
            <w:r w:rsidRPr="00DC2587">
              <w:rPr>
                <w:rFonts w:eastAsia="Times New Roman" w:cstheme="minorHAnsi"/>
                <w:b/>
                <w:bCs/>
              </w:rPr>
              <w:t>:</w:t>
            </w:r>
            <w:r w:rsidR="00A71AED" w:rsidRPr="00DC2587">
              <w:rPr>
                <w:rFonts w:eastAsia="Times New Roman" w:cstheme="minorHAnsi"/>
                <w:b/>
                <w:bCs/>
              </w:rPr>
              <w:t>30</w:t>
            </w:r>
            <w:r w:rsidRPr="00DC2587">
              <w:rPr>
                <w:rFonts w:eastAsia="Times New Roman" w:cstheme="minorHAnsi"/>
                <w:b/>
                <w:bCs/>
              </w:rPr>
              <w:t xml:space="preserve"> </w:t>
            </w:r>
            <w:r w:rsidR="00156D41" w:rsidRPr="00DC2587">
              <w:rPr>
                <w:rFonts w:eastAsia="Times New Roman" w:cstheme="minorHAnsi"/>
                <w:b/>
                <w:bCs/>
              </w:rPr>
              <w:t>a</w:t>
            </w:r>
            <w:r w:rsidRPr="00DC2587">
              <w:rPr>
                <w:rFonts w:eastAsia="Times New Roman" w:cstheme="minorHAnsi"/>
                <w:b/>
                <w:bCs/>
              </w:rPr>
              <w:t>m, Mogadishu, local time</w:t>
            </w:r>
          </w:p>
          <w:p w14:paraId="53805844" w14:textId="622D6CAD" w:rsidR="00345329" w:rsidRPr="00DC2587" w:rsidRDefault="00345329" w:rsidP="00345329">
            <w:pPr>
              <w:tabs>
                <w:tab w:val="right" w:pos="7254"/>
              </w:tabs>
              <w:spacing w:before="120" w:after="120"/>
              <w:ind w:right="-14"/>
              <w:jc w:val="both"/>
              <w:rPr>
                <w:rFonts w:eastAsia="Times New Roman" w:cstheme="minorHAnsi"/>
              </w:rPr>
            </w:pPr>
            <w:r w:rsidRPr="00DC2587">
              <w:rPr>
                <w:rFonts w:eastAsia="Times New Roman" w:cstheme="minorHAnsi"/>
              </w:rPr>
              <w:t>Place: Conference Hall, Project Implementation Unit “PIU” Office, Ministry of Energy and Water Resources</w:t>
            </w:r>
            <w:r w:rsidR="00C02EA6" w:rsidRPr="00DC2587">
              <w:rPr>
                <w:rFonts w:eastAsia="Times New Roman" w:cstheme="minorHAnsi"/>
              </w:rPr>
              <w:t xml:space="preserve">, Mogadishu, Somalia. </w:t>
            </w:r>
          </w:p>
          <w:p w14:paraId="6C1AC874" w14:textId="77777777" w:rsidR="00522C37" w:rsidRPr="00DC2587" w:rsidRDefault="00345329" w:rsidP="00522C37">
            <w:pPr>
              <w:tabs>
                <w:tab w:val="right" w:pos="7254"/>
              </w:tabs>
              <w:spacing w:before="120" w:after="120"/>
              <w:rPr>
                <w:rFonts w:eastAsia="Times New Roman" w:cstheme="minorHAnsi"/>
              </w:rPr>
            </w:pPr>
            <w:r w:rsidRPr="00DC2587">
              <w:rPr>
                <w:rFonts w:eastAsia="Times New Roman" w:cstheme="minorHAnsi"/>
              </w:rPr>
              <w:t>A site visit conducted by the Employer</w:t>
            </w:r>
            <w:r w:rsidRPr="00DC2587">
              <w:rPr>
                <w:rFonts w:eastAsia="Times New Roman" w:cstheme="minorHAnsi"/>
                <w:b/>
                <w:i/>
              </w:rPr>
              <w:t xml:space="preserve"> SHALL NOT BE </w:t>
            </w:r>
            <w:r w:rsidRPr="00DC2587">
              <w:rPr>
                <w:rFonts w:eastAsia="Times New Roman" w:cstheme="minorHAnsi"/>
              </w:rPr>
              <w:t xml:space="preserve">organized. </w:t>
            </w:r>
          </w:p>
          <w:p w14:paraId="6B9AC7CD" w14:textId="4C3BBFDD" w:rsidR="004C22F0" w:rsidRPr="00DC2587" w:rsidRDefault="00522C37" w:rsidP="00522C37">
            <w:pPr>
              <w:tabs>
                <w:tab w:val="right" w:pos="7254"/>
              </w:tabs>
              <w:spacing w:before="120" w:after="120"/>
              <w:rPr>
                <w:rFonts w:ascii="Times New Roman" w:eastAsia="Times New Roman" w:hAnsi="Times New Roman" w:cs="Times New Roman"/>
                <w:szCs w:val="20"/>
              </w:rPr>
            </w:pPr>
            <w:r w:rsidRPr="00DC2587">
              <w:rPr>
                <w:rFonts w:eastAsia="Times New Roman" w:cstheme="minorHAnsi"/>
              </w:rPr>
              <w:t xml:space="preserve">Site Visits are </w:t>
            </w:r>
            <w:r w:rsidR="004C22F0" w:rsidRPr="00DC2587">
              <w:rPr>
                <w:rFonts w:eastAsia="Times New Roman" w:cstheme="minorHAnsi"/>
              </w:rPr>
              <w:t>Optional,</w:t>
            </w:r>
            <w:r w:rsidRPr="00DC2587">
              <w:rPr>
                <w:rFonts w:eastAsia="Times New Roman" w:cstheme="minorHAnsi"/>
              </w:rPr>
              <w:t xml:space="preserve"> but </w:t>
            </w:r>
            <w:r w:rsidR="00345329" w:rsidRPr="00DC2587">
              <w:rPr>
                <w:rFonts w:eastAsia="Times New Roman" w:cstheme="minorHAnsi"/>
              </w:rPr>
              <w:t xml:space="preserve">bidders are encouraged to make </w:t>
            </w:r>
            <w:r w:rsidR="00156D41" w:rsidRPr="00DC2587">
              <w:rPr>
                <w:rFonts w:eastAsia="Times New Roman" w:cstheme="minorHAnsi"/>
              </w:rPr>
              <w:t>their own</w:t>
            </w:r>
            <w:r w:rsidR="00345329" w:rsidRPr="00DC2587">
              <w:rPr>
                <w:rFonts w:eastAsia="Times New Roman" w:cstheme="minorHAnsi"/>
              </w:rPr>
              <w:t xml:space="preserve"> arrangements to visit </w:t>
            </w:r>
            <w:r w:rsidR="002F2F69" w:rsidRPr="00DC2587">
              <w:rPr>
                <w:rFonts w:eastAsia="Times New Roman" w:cstheme="minorHAnsi"/>
              </w:rPr>
              <w:t>samp</w:t>
            </w:r>
            <w:r w:rsidR="005E0798" w:rsidRPr="00DC2587">
              <w:rPr>
                <w:rFonts w:eastAsia="Times New Roman" w:cstheme="minorHAnsi"/>
              </w:rPr>
              <w:t>le sites for each type of Education Facili</w:t>
            </w:r>
            <w:r w:rsidR="004E578E" w:rsidRPr="00DC2587">
              <w:rPr>
                <w:rFonts w:eastAsia="Times New Roman" w:cstheme="minorHAnsi"/>
              </w:rPr>
              <w:t>ty</w:t>
            </w:r>
            <w:r w:rsidR="008A1942" w:rsidRPr="00DC2587">
              <w:rPr>
                <w:rFonts w:eastAsia="Times New Roman" w:cstheme="minorHAnsi"/>
              </w:rPr>
              <w:t xml:space="preserve"> – Ministry of Education of Southwest Centre</w:t>
            </w:r>
            <w:r w:rsidR="005E0798" w:rsidRPr="00DC2587">
              <w:rPr>
                <w:rFonts w:eastAsia="Times New Roman" w:cstheme="minorHAnsi"/>
              </w:rPr>
              <w:t xml:space="preserve">, </w:t>
            </w:r>
            <w:r w:rsidR="008A1942" w:rsidRPr="00DC2587">
              <w:rPr>
                <w:rFonts w:eastAsia="Times New Roman" w:cstheme="minorHAnsi"/>
              </w:rPr>
              <w:t>Southwest Teacher Training Institute</w:t>
            </w:r>
            <w:r w:rsidR="005E0798" w:rsidRPr="00DC2587">
              <w:rPr>
                <w:rFonts w:eastAsia="Times New Roman" w:cstheme="minorHAnsi"/>
              </w:rPr>
              <w:t xml:space="preserve"> and Schools</w:t>
            </w:r>
            <w:r w:rsidR="002F2F69" w:rsidRPr="00DC2587">
              <w:rPr>
                <w:rFonts w:eastAsia="Times New Roman" w:cstheme="minorHAnsi"/>
              </w:rPr>
              <w:t xml:space="preserve"> to familiarize themselves fully with </w:t>
            </w:r>
            <w:r w:rsidR="00345329" w:rsidRPr="00DC2587">
              <w:rPr>
                <w:rFonts w:eastAsia="Times New Roman" w:cstheme="minorHAnsi"/>
              </w:rPr>
              <w:t xml:space="preserve">the </w:t>
            </w:r>
            <w:r w:rsidR="002F2F69" w:rsidRPr="00DC2587">
              <w:rPr>
                <w:rFonts w:eastAsia="Times New Roman" w:cstheme="minorHAnsi"/>
              </w:rPr>
              <w:t>site conditions and envisaged scope of work.</w:t>
            </w:r>
            <w:r w:rsidR="00345329" w:rsidRPr="00DC2587">
              <w:rPr>
                <w:rFonts w:ascii="Times New Roman" w:eastAsia="Times New Roman" w:hAnsi="Times New Roman" w:cs="Times New Roman"/>
                <w:szCs w:val="20"/>
              </w:rPr>
              <w:t xml:space="preserve"> </w:t>
            </w:r>
          </w:p>
          <w:p w14:paraId="0B2171F0" w14:textId="0264AF03" w:rsidR="00C7103E" w:rsidRPr="00DC2587" w:rsidRDefault="00C7103E" w:rsidP="00522C37">
            <w:pPr>
              <w:tabs>
                <w:tab w:val="right" w:pos="7254"/>
              </w:tabs>
              <w:spacing w:before="120" w:after="120"/>
            </w:pPr>
            <w:r w:rsidRPr="00DC2587">
              <w:rPr>
                <w:b/>
                <w:bCs/>
              </w:rPr>
              <w:t xml:space="preserve">Non-familiarity with the site conditions will not be acceptable for any type of extra claims or for not carrying out the </w:t>
            </w:r>
            <w:r w:rsidR="00EF181B" w:rsidRPr="00DC2587">
              <w:rPr>
                <w:b/>
                <w:bCs/>
              </w:rPr>
              <w:t xml:space="preserve">scope of work </w:t>
            </w:r>
            <w:r w:rsidRPr="00DC2587">
              <w:rPr>
                <w:b/>
                <w:bCs/>
              </w:rPr>
              <w:t>in strict conformity with the Employer’s Requirements and Technical Specifications or for any delay in date of Commissioning.</w:t>
            </w:r>
          </w:p>
        </w:tc>
      </w:tr>
      <w:tr w:rsidR="00DC2587" w:rsidRPr="00DC2587" w14:paraId="20D864F0"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034F825" w14:textId="77777777" w:rsidR="009D3CF0" w:rsidRPr="00DC2587" w:rsidRDefault="009D3CF0" w:rsidP="009D3CF0">
            <w:pPr>
              <w:tabs>
                <w:tab w:val="right" w:pos="7254"/>
              </w:tabs>
              <w:spacing w:before="120" w:after="120"/>
              <w:rPr>
                <w:b/>
              </w:rPr>
            </w:pPr>
            <w:r w:rsidRPr="00DC2587">
              <w:rPr>
                <w:b/>
              </w:rPr>
              <w:t>ITB 7.6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80B624" w14:textId="41D32051" w:rsidR="009D3CF0" w:rsidRPr="00DC2587" w:rsidRDefault="009D3CF0" w:rsidP="0076513B">
            <w:pPr>
              <w:tabs>
                <w:tab w:val="right" w:pos="7254"/>
              </w:tabs>
              <w:spacing w:before="120" w:after="120"/>
              <w:jc w:val="both"/>
              <w:rPr>
                <w:bCs/>
                <w:i/>
              </w:rPr>
            </w:pPr>
            <w:r w:rsidRPr="00DC2587">
              <w:rPr>
                <w:bCs/>
              </w:rPr>
              <w:t>Web page:</w:t>
            </w:r>
            <w:r w:rsidR="00345329" w:rsidRPr="00DC2587">
              <w:t xml:space="preserve"> Employer shall share minutes of the meeting, and all bid related clarifications with the bidders through their registered email addresses </w:t>
            </w:r>
            <w:hyperlink r:id="rId28" w:history="1">
              <w:r w:rsidR="00146740" w:rsidRPr="00BB3877">
                <w:rPr>
                  <w:rStyle w:val="Hyperlink"/>
                </w:rPr>
                <w:t>sesrp.procurement@gmail.com</w:t>
              </w:r>
            </w:hyperlink>
            <w:r w:rsidR="00345329" w:rsidRPr="00DC2587">
              <w:t xml:space="preserve"> and Ministry’s </w:t>
            </w:r>
            <w:r w:rsidR="00345329" w:rsidRPr="00DC2587">
              <w:rPr>
                <w:bCs/>
              </w:rPr>
              <w:t xml:space="preserve">Web page: </w:t>
            </w:r>
            <w:r w:rsidR="00345329" w:rsidRPr="00146740">
              <w:rPr>
                <w:rStyle w:val="Hyperlink"/>
                <w:i/>
                <w:iCs/>
              </w:rPr>
              <w:t>sesrp.moewr.gov.so</w:t>
            </w:r>
          </w:p>
        </w:tc>
      </w:tr>
      <w:tr w:rsidR="00DC2587" w:rsidRPr="00DC2587" w14:paraId="5E18026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8A5075B" w14:textId="77777777" w:rsidR="009D3CF0" w:rsidRPr="00DC2587" w:rsidRDefault="009D3CF0" w:rsidP="009D3CF0">
            <w:pPr>
              <w:spacing w:before="120" w:after="120"/>
              <w:jc w:val="center"/>
              <w:rPr>
                <w:b/>
                <w:sz w:val="28"/>
              </w:rPr>
            </w:pPr>
            <w:r w:rsidRPr="00DC2587">
              <w:rPr>
                <w:b/>
                <w:sz w:val="28"/>
              </w:rPr>
              <w:t>C.  Preparation of Bids</w:t>
            </w:r>
          </w:p>
        </w:tc>
      </w:tr>
      <w:tr w:rsidR="00DC2587" w:rsidRPr="00DC2587" w14:paraId="084A4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A21FDAB" w14:textId="77777777" w:rsidR="009D3CF0" w:rsidRPr="00DC2587" w:rsidRDefault="009D3CF0" w:rsidP="009D3CF0">
            <w:pPr>
              <w:tabs>
                <w:tab w:val="right" w:pos="7254"/>
              </w:tabs>
              <w:spacing w:before="120" w:after="120"/>
              <w:rPr>
                <w:b/>
              </w:rPr>
            </w:pPr>
            <w:r w:rsidRPr="00DC2587">
              <w:rPr>
                <w:b/>
              </w:rPr>
              <w:t>ITB 10.1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C0C226" w14:textId="01CD5F55" w:rsidR="00F00CF0" w:rsidRPr="00DC2587" w:rsidRDefault="00F00CF0" w:rsidP="0076513B">
            <w:pPr>
              <w:tabs>
                <w:tab w:val="right" w:pos="7254"/>
              </w:tabs>
              <w:spacing w:before="120" w:after="120"/>
              <w:jc w:val="both"/>
              <w:rPr>
                <w:rFonts w:eastAsia="Times New Roman" w:cstheme="minorHAnsi"/>
              </w:rPr>
            </w:pPr>
            <w:r w:rsidRPr="00DC2587">
              <w:rPr>
                <w:rFonts w:eastAsia="Times New Roman" w:cstheme="minorHAnsi"/>
              </w:rPr>
              <w:t xml:space="preserve">The language of the Bid is: </w:t>
            </w:r>
            <w:r w:rsidRPr="00DC2587">
              <w:rPr>
                <w:rFonts w:eastAsia="Times New Roman" w:cstheme="minorHAnsi"/>
                <w:b/>
                <w:bCs/>
              </w:rPr>
              <w:t>English.</w:t>
            </w:r>
            <w:r w:rsidRPr="00DC2587">
              <w:rPr>
                <w:rFonts w:eastAsia="Times New Roman" w:cstheme="minorHAnsi"/>
              </w:rPr>
              <w:t xml:space="preserve"> </w:t>
            </w:r>
          </w:p>
          <w:p w14:paraId="39E525B7" w14:textId="77777777" w:rsidR="00F00CF0" w:rsidRPr="00DC2587" w:rsidRDefault="00F00CF0" w:rsidP="0076513B">
            <w:pPr>
              <w:tabs>
                <w:tab w:val="right" w:pos="7254"/>
              </w:tabs>
              <w:spacing w:before="120" w:after="120"/>
              <w:ind w:right="-14"/>
              <w:jc w:val="both"/>
              <w:rPr>
                <w:rFonts w:eastAsia="Times New Roman" w:cstheme="minorHAnsi"/>
                <w:i/>
                <w:iCs/>
              </w:rPr>
            </w:pPr>
            <w:r w:rsidRPr="00DC2587">
              <w:rPr>
                <w:rFonts w:eastAsia="Times New Roman" w:cstheme="minorHAnsi"/>
              </w:rPr>
              <w:t xml:space="preserve">Bidders shall not submit Bids in more than one language. </w:t>
            </w:r>
          </w:p>
          <w:p w14:paraId="26E4A557" w14:textId="77777777" w:rsidR="00F00CF0" w:rsidRPr="00DC2587" w:rsidRDefault="00F00CF0" w:rsidP="0076513B">
            <w:pPr>
              <w:spacing w:before="120" w:after="120"/>
              <w:ind w:right="-14"/>
              <w:jc w:val="both"/>
              <w:rPr>
                <w:rFonts w:eastAsia="Times New Roman" w:cstheme="minorHAnsi"/>
                <w:iCs/>
                <w:spacing w:val="-4"/>
              </w:rPr>
            </w:pPr>
            <w:r w:rsidRPr="00DC2587">
              <w:rPr>
                <w:rFonts w:eastAsia="Times New Roman" w:cstheme="minorHAnsi"/>
                <w:iCs/>
                <w:spacing w:val="-4"/>
              </w:rPr>
              <w:t xml:space="preserve">All correspondence exchange shall be </w:t>
            </w:r>
            <w:r w:rsidRPr="00DC2587">
              <w:rPr>
                <w:rFonts w:eastAsia="Times New Roman" w:cstheme="minorHAnsi"/>
                <w:b/>
                <w:bCs/>
                <w:iCs/>
                <w:spacing w:val="-4"/>
              </w:rPr>
              <w:t>in</w:t>
            </w:r>
            <w:r w:rsidRPr="00DC2587">
              <w:rPr>
                <w:rFonts w:eastAsia="Times New Roman" w:cstheme="minorHAnsi"/>
                <w:iCs/>
                <w:spacing w:val="-4"/>
              </w:rPr>
              <w:t xml:space="preserve"> </w:t>
            </w:r>
            <w:r w:rsidRPr="00DC2587">
              <w:rPr>
                <w:rFonts w:eastAsia="Times New Roman" w:cstheme="minorHAnsi"/>
                <w:b/>
                <w:bCs/>
                <w:iCs/>
                <w:spacing w:val="-4"/>
              </w:rPr>
              <w:t>English language</w:t>
            </w:r>
            <w:r w:rsidRPr="00DC2587">
              <w:rPr>
                <w:rFonts w:eastAsia="Times New Roman" w:cstheme="minorHAnsi"/>
                <w:iCs/>
                <w:spacing w:val="-4"/>
              </w:rPr>
              <w:t>.</w:t>
            </w:r>
          </w:p>
          <w:p w14:paraId="5DE07DE3" w14:textId="11E1127D" w:rsidR="009D3CF0" w:rsidRPr="00DC2587" w:rsidRDefault="00F00CF0" w:rsidP="0076513B">
            <w:pPr>
              <w:tabs>
                <w:tab w:val="right" w:pos="7254"/>
              </w:tabs>
              <w:spacing w:before="120" w:after="120"/>
              <w:jc w:val="both"/>
              <w:rPr>
                <w:rFonts w:ascii="Times New Roman" w:hAnsi="Times New Roman"/>
              </w:rPr>
            </w:pPr>
            <w:r w:rsidRPr="00DC2587">
              <w:rPr>
                <w:rFonts w:eastAsia="Times New Roman" w:cstheme="minorHAnsi"/>
                <w:iCs/>
                <w:spacing w:val="-4"/>
              </w:rPr>
              <w:t>Language for translation of supporting documents and printed literature is English.</w:t>
            </w:r>
          </w:p>
        </w:tc>
      </w:tr>
      <w:tr w:rsidR="00DC2587" w:rsidRPr="00DC2587" w14:paraId="4F80DA5E" w14:textId="77777777" w:rsidTr="00146740">
        <w:tblPrEx>
          <w:tblBorders>
            <w:insideH w:val="single" w:sz="8" w:space="0" w:color="000000"/>
          </w:tblBorders>
        </w:tblPrEx>
        <w:trPr>
          <w:trHeight w:val="780"/>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3F7147" w14:textId="030A7B5A" w:rsidR="009D3CF0" w:rsidRPr="00DC2587" w:rsidRDefault="009D3CF0" w:rsidP="009D3CF0">
            <w:pPr>
              <w:tabs>
                <w:tab w:val="right" w:pos="7434"/>
              </w:tabs>
              <w:spacing w:before="120" w:after="120"/>
              <w:rPr>
                <w:b/>
              </w:rPr>
            </w:pPr>
            <w:r w:rsidRPr="00DC2587">
              <w:rPr>
                <w:b/>
              </w:rPr>
              <w:t>ITB 11.2 (</w:t>
            </w:r>
            <w:proofErr w:type="spellStart"/>
            <w:r w:rsidRPr="00DC2587">
              <w:rPr>
                <w:b/>
              </w:rPr>
              <w:t>i</w:t>
            </w:r>
            <w:proofErr w:type="spellEnd"/>
            <w:r w:rsidRPr="00DC2587">
              <w:rPr>
                <w:b/>
              </w:rPr>
              <w:t>)</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75499D1" w14:textId="4FB8A292" w:rsidR="0092183E" w:rsidRPr="00DC2587" w:rsidRDefault="0092183E" w:rsidP="0092183E">
            <w:pPr>
              <w:tabs>
                <w:tab w:val="right" w:pos="7254"/>
              </w:tabs>
              <w:spacing w:before="120" w:after="120"/>
              <w:ind w:right="-14"/>
              <w:jc w:val="both"/>
              <w:rPr>
                <w:rFonts w:eastAsia="Times New Roman" w:cstheme="minorHAnsi"/>
                <w:b/>
                <w:i/>
              </w:rPr>
            </w:pPr>
            <w:r w:rsidRPr="00DC2587">
              <w:rPr>
                <w:rFonts w:cstheme="minorHAnsi"/>
              </w:rPr>
              <w:t>The Bidder</w:t>
            </w:r>
            <w:r w:rsidRPr="00DC2587">
              <w:rPr>
                <w:rFonts w:cstheme="minorHAnsi"/>
                <w:b/>
                <w:bCs/>
              </w:rPr>
              <w:t xml:space="preserve"> shall</w:t>
            </w:r>
            <w:r w:rsidRPr="00DC2587">
              <w:rPr>
                <w:rFonts w:cstheme="minorHAnsi"/>
              </w:rPr>
              <w:t xml:space="preserve"> submit the following additional documents in the Technical Part of its Bid: </w:t>
            </w:r>
            <w:r w:rsidRPr="00DC2587">
              <w:rPr>
                <w:rFonts w:eastAsia="Times New Roman" w:cstheme="minorHAnsi"/>
              </w:rPr>
              <w:t xml:space="preserve"> </w:t>
            </w:r>
          </w:p>
          <w:p w14:paraId="502F5913" w14:textId="77777777" w:rsidR="00542130" w:rsidRPr="00146740" w:rsidRDefault="00542130" w:rsidP="00542130">
            <w:pPr>
              <w:numPr>
                <w:ilvl w:val="0"/>
                <w:numId w:val="113"/>
              </w:numPr>
              <w:tabs>
                <w:tab w:val="right" w:pos="7254"/>
              </w:tabs>
              <w:spacing w:before="120" w:after="120" w:line="360" w:lineRule="auto"/>
              <w:ind w:right="-14"/>
              <w:contextualSpacing/>
              <w:jc w:val="both"/>
              <w:rPr>
                <w:rFonts w:eastAsia="Times New Roman" w:cstheme="minorHAnsi"/>
                <w:b/>
                <w:bCs/>
              </w:rPr>
            </w:pPr>
            <w:bookmarkStart w:id="485" w:name="_Hlk168296356"/>
            <w:r w:rsidRPr="00146740">
              <w:rPr>
                <w:rStyle w:val="fontstyle01"/>
                <w:color w:val="auto"/>
                <w:sz w:val="22"/>
                <w:szCs w:val="22"/>
              </w:rPr>
              <w:t>Submissions shall be properly bound, paginated, initialized and serialized without any loose pages</w:t>
            </w:r>
          </w:p>
          <w:bookmarkEnd w:id="485"/>
          <w:p w14:paraId="439DC4BC" w14:textId="5944B38D"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b/>
                <w:bCs/>
              </w:rPr>
            </w:pPr>
            <w:r w:rsidRPr="00DC2587">
              <w:rPr>
                <w:rFonts w:eastAsia="Times New Roman" w:cstheme="minorHAnsi"/>
              </w:rPr>
              <w:t>A company profile including registered business address</w:t>
            </w:r>
            <w:r w:rsidR="00F76334" w:rsidRPr="00DC2587">
              <w:rPr>
                <w:rFonts w:eastAsia="Times New Roman" w:cstheme="minorHAnsi"/>
              </w:rPr>
              <w:t>.</w:t>
            </w:r>
            <w:r w:rsidRPr="00DC2587">
              <w:rPr>
                <w:rFonts w:eastAsia="Times New Roman" w:cstheme="minorHAnsi"/>
                <w:b/>
                <w:bCs/>
              </w:rPr>
              <w:t xml:space="preserve"> </w:t>
            </w:r>
          </w:p>
          <w:p w14:paraId="16914A06" w14:textId="7DD6DE85"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b/>
                <w:bCs/>
              </w:rPr>
            </w:pPr>
            <w:r w:rsidRPr="00DC2587">
              <w:rPr>
                <w:rFonts w:eastAsia="Times New Roman" w:cstheme="minorHAnsi"/>
              </w:rPr>
              <w:lastRenderedPageBreak/>
              <w:t>Business Registration</w:t>
            </w:r>
            <w:r w:rsidR="007E24F8" w:rsidRPr="00DC2587">
              <w:rPr>
                <w:rFonts w:eastAsia="Times New Roman" w:cstheme="minorHAnsi"/>
              </w:rPr>
              <w:t xml:space="preserve">/Incorporation </w:t>
            </w:r>
            <w:r w:rsidRPr="00DC2587">
              <w:rPr>
                <w:rFonts w:eastAsia="Times New Roman" w:cstheme="minorHAnsi"/>
              </w:rPr>
              <w:t xml:space="preserve">Certification issued by the relevant authority of the country of </w:t>
            </w:r>
            <w:r w:rsidR="007E24F8" w:rsidRPr="00DC2587">
              <w:rPr>
                <w:rFonts w:eastAsia="Times New Roman" w:cstheme="minorHAnsi"/>
              </w:rPr>
              <w:t>registration.</w:t>
            </w:r>
            <w:r w:rsidRPr="00DC2587">
              <w:rPr>
                <w:rFonts w:eastAsia="Times New Roman" w:cstheme="minorHAnsi"/>
                <w:b/>
                <w:bCs/>
              </w:rPr>
              <w:t xml:space="preserve"> </w:t>
            </w:r>
          </w:p>
          <w:p w14:paraId="067A2146" w14:textId="46D67DFD" w:rsidR="0092183E" w:rsidRPr="00DC2587" w:rsidRDefault="0096784E">
            <w:pPr>
              <w:numPr>
                <w:ilvl w:val="0"/>
                <w:numId w:val="113"/>
              </w:numPr>
              <w:tabs>
                <w:tab w:val="right" w:pos="7254"/>
              </w:tabs>
              <w:spacing w:before="120" w:after="120" w:line="360" w:lineRule="auto"/>
              <w:ind w:right="-14"/>
              <w:contextualSpacing/>
              <w:jc w:val="both"/>
              <w:rPr>
                <w:rFonts w:eastAsia="Times New Roman" w:cstheme="minorHAnsi"/>
                <w:b/>
              </w:rPr>
            </w:pPr>
            <w:r w:rsidRPr="00DC2587">
              <w:rPr>
                <w:rFonts w:eastAsia="Times New Roman" w:cstheme="minorHAnsi"/>
              </w:rPr>
              <w:t xml:space="preserve">Current business </w:t>
            </w:r>
            <w:r w:rsidR="0092183E" w:rsidRPr="00DC2587">
              <w:rPr>
                <w:rFonts w:eastAsia="Times New Roman" w:cstheme="minorHAnsi"/>
              </w:rPr>
              <w:t>license</w:t>
            </w:r>
            <w:r w:rsidRPr="00DC2587">
              <w:rPr>
                <w:rFonts w:eastAsia="Times New Roman" w:cstheme="minorHAnsi"/>
              </w:rPr>
              <w:t xml:space="preserve">/Certificate/permit or equivalent issued by </w:t>
            </w:r>
            <w:r w:rsidR="002E25FF" w:rsidRPr="00DC2587">
              <w:rPr>
                <w:rFonts w:eastAsia="Times New Roman" w:cstheme="minorHAnsi"/>
              </w:rPr>
              <w:t>the relevant</w:t>
            </w:r>
            <w:r w:rsidRPr="00DC2587">
              <w:rPr>
                <w:rFonts w:eastAsia="Times New Roman" w:cstheme="minorHAnsi"/>
              </w:rPr>
              <w:t xml:space="preserve"> government </w:t>
            </w:r>
            <w:r w:rsidR="0092183E" w:rsidRPr="00DC2587">
              <w:rPr>
                <w:rFonts w:eastAsia="Times New Roman" w:cstheme="minorHAnsi"/>
              </w:rPr>
              <w:t>Ministry</w:t>
            </w:r>
            <w:r w:rsidRPr="00DC2587">
              <w:rPr>
                <w:rFonts w:eastAsia="Times New Roman" w:cstheme="minorHAnsi"/>
              </w:rPr>
              <w:t xml:space="preserve">/Institution of the domicile </w:t>
            </w:r>
            <w:r w:rsidR="002E25FF" w:rsidRPr="00DC2587">
              <w:rPr>
                <w:rFonts w:eastAsia="Times New Roman" w:cstheme="minorHAnsi"/>
              </w:rPr>
              <w:t>country.</w:t>
            </w:r>
          </w:p>
          <w:p w14:paraId="0CA40E93" w14:textId="2E93F215" w:rsidR="000808A0" w:rsidRPr="00DC2587" w:rsidRDefault="000808A0" w:rsidP="000808A0">
            <w:pPr>
              <w:numPr>
                <w:ilvl w:val="0"/>
                <w:numId w:val="113"/>
              </w:numPr>
              <w:tabs>
                <w:tab w:val="right" w:pos="7254"/>
              </w:tabs>
              <w:spacing w:before="120" w:after="120" w:line="360" w:lineRule="auto"/>
              <w:ind w:right="-14"/>
              <w:contextualSpacing/>
              <w:jc w:val="both"/>
              <w:rPr>
                <w:rFonts w:eastAsia="Times New Roman" w:cstheme="minorHAnsi"/>
                <w:b/>
              </w:rPr>
            </w:pPr>
            <w:r w:rsidRPr="00DC2587">
              <w:rPr>
                <w:rFonts w:eastAsia="Times New Roman" w:cstheme="minorHAnsi"/>
              </w:rPr>
              <w:t>Valid Tax Compliance Certificate (TTC)</w:t>
            </w:r>
          </w:p>
          <w:p w14:paraId="165B3481" w14:textId="43E8EBDF"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bCs/>
                <w:iCs/>
              </w:rPr>
            </w:pPr>
            <w:r w:rsidRPr="00DC2587">
              <w:rPr>
                <w:rFonts w:eastAsia="Times New Roman" w:cstheme="minorHAnsi"/>
                <w:bCs/>
                <w:iCs/>
              </w:rPr>
              <w:t>Duly completed and signed Code of Conduct for Contractor’s Personnel (ES).</w:t>
            </w:r>
          </w:p>
          <w:p w14:paraId="649C4668" w14:textId="52DC00D1"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eastAsia="Times New Roman" w:cstheme="minorHAnsi"/>
              </w:rPr>
              <w:t xml:space="preserve">Experience in Previous and on-going Solar PV plant projects of a similar nature and size for the last </w:t>
            </w:r>
            <w:r w:rsidR="00620B27" w:rsidRPr="00DC2587">
              <w:rPr>
                <w:rFonts w:eastAsia="Times New Roman" w:cstheme="minorHAnsi"/>
              </w:rPr>
              <w:t>five</w:t>
            </w:r>
            <w:r w:rsidR="004C22F0" w:rsidRPr="00DC2587">
              <w:rPr>
                <w:rFonts w:eastAsia="Times New Roman" w:cstheme="minorHAnsi"/>
              </w:rPr>
              <w:t xml:space="preserve"> (</w:t>
            </w:r>
            <w:r w:rsidR="00620B27" w:rsidRPr="00DC2587">
              <w:rPr>
                <w:rFonts w:eastAsia="Times New Roman" w:cstheme="minorHAnsi"/>
              </w:rPr>
              <w:t>5</w:t>
            </w:r>
            <w:r w:rsidR="004C22F0" w:rsidRPr="00DC2587">
              <w:rPr>
                <w:rFonts w:eastAsia="Times New Roman" w:cstheme="minorHAnsi"/>
              </w:rPr>
              <w:t>)</w:t>
            </w:r>
            <w:r w:rsidRPr="00DC2587">
              <w:rPr>
                <w:rFonts w:eastAsia="Times New Roman" w:cstheme="minorHAnsi"/>
              </w:rPr>
              <w:t xml:space="preserve"> years. Bidders must provide the contract value, copies of completion certificate, names and addresses of clients who shall be contacted for further information of these contracts in each of the works given. List the projects details which were accomplished in the past </w:t>
            </w:r>
            <w:r w:rsidR="001839B1" w:rsidRPr="00DC2587">
              <w:rPr>
                <w:rFonts w:eastAsia="Times New Roman" w:cstheme="minorHAnsi"/>
              </w:rPr>
              <w:t>five</w:t>
            </w:r>
            <w:r w:rsidR="00DD7B8B" w:rsidRPr="00DC2587">
              <w:rPr>
                <w:rFonts w:eastAsia="Times New Roman" w:cstheme="minorHAnsi"/>
              </w:rPr>
              <w:t xml:space="preserve"> (</w:t>
            </w:r>
            <w:r w:rsidR="001839B1" w:rsidRPr="00DC2587">
              <w:rPr>
                <w:rFonts w:eastAsia="Times New Roman" w:cstheme="minorHAnsi"/>
              </w:rPr>
              <w:t>5</w:t>
            </w:r>
            <w:r w:rsidR="00DD7B8B" w:rsidRPr="00DC2587">
              <w:rPr>
                <w:rFonts w:eastAsia="Times New Roman" w:cstheme="minorHAnsi"/>
              </w:rPr>
              <w:t>)</w:t>
            </w:r>
            <w:r w:rsidRPr="00DC2587">
              <w:rPr>
                <w:rFonts w:eastAsia="Times New Roman" w:cstheme="minorHAnsi"/>
              </w:rPr>
              <w:t xml:space="preserve"> </w:t>
            </w:r>
            <w:r w:rsidR="00DD7B8B" w:rsidRPr="00DC2587">
              <w:rPr>
                <w:rFonts w:eastAsia="Times New Roman" w:cstheme="minorHAnsi"/>
              </w:rPr>
              <w:t>years.</w:t>
            </w:r>
            <w:r w:rsidRPr="00DC2587">
              <w:rPr>
                <w:rFonts w:eastAsia="Times New Roman" w:cstheme="minorHAnsi"/>
              </w:rPr>
              <w:t xml:space="preserve"> </w:t>
            </w:r>
          </w:p>
          <w:p w14:paraId="5A45F2F9" w14:textId="58F361B3"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b/>
                <w:i/>
              </w:rPr>
            </w:pPr>
            <w:r w:rsidRPr="00DC2587">
              <w:rPr>
                <w:rFonts w:eastAsia="Times New Roman" w:cstheme="minorHAnsi"/>
              </w:rPr>
              <w:t xml:space="preserve">Manufacturer’s authorization forms from Manufacturers using forms provided in </w:t>
            </w:r>
            <w:r w:rsidR="00765D71" w:rsidRPr="00DC2587">
              <w:rPr>
                <w:rFonts w:eastAsia="Times New Roman" w:cstheme="minorHAnsi"/>
              </w:rPr>
              <w:t>Secti</w:t>
            </w:r>
            <w:r w:rsidR="00C22CF7" w:rsidRPr="00DC2587">
              <w:rPr>
                <w:rFonts w:eastAsia="Times New Roman" w:cstheme="minorHAnsi"/>
              </w:rPr>
              <w:t>o</w:t>
            </w:r>
            <w:r w:rsidR="00765D71" w:rsidRPr="00DC2587">
              <w:rPr>
                <w:rFonts w:eastAsia="Times New Roman" w:cstheme="minorHAnsi"/>
              </w:rPr>
              <w:t>n IV – Bid Forms</w:t>
            </w:r>
          </w:p>
          <w:p w14:paraId="48872993" w14:textId="77777777" w:rsidR="0092183E"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Solar Photovoltaic Modules</w:t>
            </w:r>
          </w:p>
          <w:p w14:paraId="0452D48E" w14:textId="5FB4305E" w:rsidR="0092183E"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Inverters</w:t>
            </w:r>
            <w:r w:rsidR="00C22CF7" w:rsidRPr="00DC2587">
              <w:rPr>
                <w:rFonts w:eastAsia="Times New Roman" w:cstheme="minorHAnsi"/>
                <w:b/>
                <w:i/>
              </w:rPr>
              <w:t xml:space="preserve"> (all types String/Hybrid/central)</w:t>
            </w:r>
          </w:p>
          <w:p w14:paraId="7E2E358F" w14:textId="164A4E20" w:rsidR="00C22CF7" w:rsidRPr="00DC2587" w:rsidRDefault="00C22CF7"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 xml:space="preserve">Inverter Chargers </w:t>
            </w:r>
          </w:p>
          <w:p w14:paraId="78B1117E" w14:textId="77777777" w:rsidR="0092183E"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Batteries</w:t>
            </w:r>
          </w:p>
          <w:p w14:paraId="3BF8FAAC" w14:textId="77777777" w:rsidR="0092183E"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Cables</w:t>
            </w:r>
          </w:p>
          <w:p w14:paraId="052D1D9D" w14:textId="6D051875" w:rsidR="00F04407" w:rsidRPr="00DC2587" w:rsidRDefault="00F04407" w:rsidP="00F04407">
            <w:pPr>
              <w:pStyle w:val="ListParagraph"/>
              <w:numPr>
                <w:ilvl w:val="0"/>
                <w:numId w:val="113"/>
              </w:numPr>
              <w:rPr>
                <w:rFonts w:eastAsia="Times New Roman" w:cstheme="minorHAnsi"/>
              </w:rPr>
            </w:pPr>
            <w:r w:rsidRPr="00DC2587">
              <w:rPr>
                <w:rFonts w:eastAsia="Times New Roman" w:cstheme="minorHAnsi"/>
              </w:rPr>
              <w:t>Bidder shall submit above equipment Manufacturer’s ISO 9001:2008 or higher quality assurance certification or equivalent</w:t>
            </w:r>
            <w:r w:rsidR="00DF2A83" w:rsidRPr="00DC2587">
              <w:rPr>
                <w:rFonts w:eastAsia="Times New Roman" w:cstheme="minorHAnsi"/>
              </w:rPr>
              <w:t>.</w:t>
            </w:r>
            <w:r w:rsidRPr="00DC2587">
              <w:rPr>
                <w:rFonts w:eastAsia="Times New Roman" w:cstheme="minorHAnsi"/>
              </w:rPr>
              <w:t xml:space="preserve"> </w:t>
            </w:r>
          </w:p>
          <w:p w14:paraId="1E6BC8CC" w14:textId="34E245A9"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eastAsia="Times New Roman" w:cstheme="minorHAnsi"/>
              </w:rPr>
              <w:t>Manufacturers’ must have minimum 10 years’ experience of manufacturing of the solar PV plant equipment such as Inverters, Solar Modules, Batteries, Cables etc</w:t>
            </w:r>
            <w:r w:rsidR="00765D71" w:rsidRPr="00DC2587">
              <w:rPr>
                <w:rFonts w:eastAsia="Times New Roman" w:cstheme="minorHAnsi"/>
              </w:rPr>
              <w:t>.</w:t>
            </w:r>
            <w:r w:rsidRPr="00DC2587">
              <w:rPr>
                <w:rFonts w:eastAsia="Times New Roman" w:cstheme="minorHAnsi"/>
                <w:b/>
                <w:i/>
              </w:rPr>
              <w:t xml:space="preserve"> </w:t>
            </w:r>
            <w:r w:rsidRPr="00DC2587">
              <w:rPr>
                <w:rFonts w:eastAsia="Times New Roman" w:cstheme="minorHAnsi"/>
              </w:rPr>
              <w:t xml:space="preserve">Documentary evidence shall be given. </w:t>
            </w:r>
          </w:p>
          <w:p w14:paraId="2802EF89" w14:textId="2198EBC4"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b/>
                <w:i/>
              </w:rPr>
            </w:pPr>
            <w:r w:rsidRPr="00DC2587">
              <w:rPr>
                <w:rFonts w:eastAsia="Times New Roman" w:cstheme="minorHAnsi"/>
              </w:rPr>
              <w:t xml:space="preserve">Manufacturer’s Warranty as stipulated in </w:t>
            </w:r>
            <w:r w:rsidR="00765D71" w:rsidRPr="00DC2587">
              <w:rPr>
                <w:rFonts w:eastAsia="Times New Roman" w:cstheme="minorHAnsi"/>
              </w:rPr>
              <w:t xml:space="preserve">Section VII- Employers Requirements and </w:t>
            </w:r>
            <w:r w:rsidRPr="00DC2587">
              <w:rPr>
                <w:rFonts w:eastAsia="Times New Roman" w:cstheme="minorHAnsi"/>
              </w:rPr>
              <w:t>specifications</w:t>
            </w:r>
            <w:r w:rsidR="000B2B79" w:rsidRPr="00DC2587">
              <w:rPr>
                <w:rFonts w:eastAsia="Times New Roman" w:cstheme="minorHAnsi"/>
              </w:rPr>
              <w:t xml:space="preserve">. </w:t>
            </w:r>
          </w:p>
          <w:p w14:paraId="13AC21CE" w14:textId="77777777" w:rsidR="0092183E"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Solar Photovoltaic Modules</w:t>
            </w:r>
          </w:p>
          <w:p w14:paraId="4D9996CE" w14:textId="2A69605D" w:rsidR="0092183E"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Inverters</w:t>
            </w:r>
            <w:r w:rsidR="000B2B79" w:rsidRPr="00DC2587">
              <w:rPr>
                <w:rFonts w:eastAsia="Times New Roman" w:cstheme="minorHAnsi"/>
                <w:b/>
                <w:i/>
              </w:rPr>
              <w:t xml:space="preserve"> </w:t>
            </w:r>
          </w:p>
          <w:p w14:paraId="48E48E4A" w14:textId="5A5547DD" w:rsidR="008A0D76" w:rsidRPr="00DC2587" w:rsidRDefault="008A0D76"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Inverter Chargers</w:t>
            </w:r>
          </w:p>
          <w:p w14:paraId="183B34CE" w14:textId="77777777" w:rsidR="0092183E"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Batteries</w:t>
            </w:r>
          </w:p>
          <w:p w14:paraId="32657FC1" w14:textId="77777777" w:rsidR="0092183E"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Cables</w:t>
            </w:r>
          </w:p>
          <w:p w14:paraId="7AE2DC70" w14:textId="77777777"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b/>
                <w:i/>
              </w:rPr>
            </w:pPr>
            <w:r w:rsidRPr="00DC2587">
              <w:rPr>
                <w:rFonts w:eastAsia="Times New Roman" w:cstheme="minorHAnsi"/>
              </w:rPr>
              <w:lastRenderedPageBreak/>
              <w:t>Guaranteed Technical Particulars (GTPs) duly completed and signed by the bidder/manufacturer as shown in Volume II, Employer’s Requirements, Technical Specifications and Drawings.</w:t>
            </w:r>
          </w:p>
          <w:p w14:paraId="7F903CBC" w14:textId="776C1D74" w:rsidR="003E041F" w:rsidRPr="00DC2587" w:rsidRDefault="003E041F">
            <w:pPr>
              <w:numPr>
                <w:ilvl w:val="0"/>
                <w:numId w:val="113"/>
              </w:numPr>
              <w:tabs>
                <w:tab w:val="right" w:pos="7254"/>
              </w:tabs>
              <w:spacing w:before="60" w:after="60" w:line="360" w:lineRule="auto"/>
              <w:ind w:right="-14"/>
              <w:contextualSpacing/>
              <w:jc w:val="thaiDistribute"/>
              <w:rPr>
                <w:rFonts w:cstheme="minorHAnsi"/>
              </w:rPr>
            </w:pPr>
            <w:r w:rsidRPr="00DC2587">
              <w:rPr>
                <w:rFonts w:eastAsia="Times New Roman" w:cstheme="minorHAnsi"/>
              </w:rPr>
              <w:t xml:space="preserve">Type </w:t>
            </w:r>
            <w:r w:rsidR="0092183E" w:rsidRPr="00DC2587">
              <w:rPr>
                <w:rFonts w:eastAsia="Times New Roman" w:cstheme="minorHAnsi"/>
              </w:rPr>
              <w:t>Test Reports and certificates from accredited laboratories as required in the technical specifications</w:t>
            </w:r>
            <w:r w:rsidR="00765D71" w:rsidRPr="00DC2587">
              <w:rPr>
                <w:rFonts w:eastAsia="Times New Roman" w:cstheme="minorHAnsi"/>
              </w:rPr>
              <w:t>.</w:t>
            </w:r>
            <w:r w:rsidRPr="00DC2587">
              <w:rPr>
                <w:rFonts w:cstheme="minorHAnsi"/>
              </w:rPr>
              <w:t xml:space="preserve"> </w:t>
            </w:r>
            <w:r w:rsidRPr="00DC2587">
              <w:rPr>
                <w:rFonts w:eastAsia="Times New Roman" w:cstheme="minorHAnsi"/>
              </w:rPr>
              <w:t xml:space="preserve">Copies of Type Test Reports shall be given for the major equipment and the </w:t>
            </w:r>
            <w:r w:rsidRPr="00DC2587">
              <w:rPr>
                <w:rFonts w:cstheme="minorHAnsi"/>
              </w:rPr>
              <w:t>Reports shall meet the following requirements:</w:t>
            </w:r>
          </w:p>
          <w:p w14:paraId="5B76F9D9" w14:textId="77777777" w:rsidR="003E041F" w:rsidRPr="00DC2587" w:rsidRDefault="003E041F">
            <w:pPr>
              <w:numPr>
                <w:ilvl w:val="0"/>
                <w:numId w:val="143"/>
              </w:numPr>
              <w:spacing w:before="60" w:after="60"/>
              <w:jc w:val="thaiDistribute"/>
              <w:rPr>
                <w:rFonts w:cstheme="minorHAnsi"/>
              </w:rPr>
            </w:pPr>
            <w:r w:rsidRPr="00DC2587">
              <w:rPr>
                <w:rFonts w:cstheme="minorHAnsi"/>
              </w:rPr>
              <w:t>Type Test Reports shall have been carried out by a laboratory independent from the manufacturer or with the witness of independent laboratory. Accreditation certificate for the testing laboratory shall be presented.</w:t>
            </w:r>
          </w:p>
          <w:p w14:paraId="7E5BD5EA" w14:textId="77777777" w:rsidR="003E041F" w:rsidRPr="00DC2587" w:rsidRDefault="003E041F">
            <w:pPr>
              <w:numPr>
                <w:ilvl w:val="0"/>
                <w:numId w:val="143"/>
              </w:numPr>
              <w:spacing w:before="60" w:after="60"/>
              <w:jc w:val="thaiDistribute"/>
              <w:rPr>
                <w:rFonts w:cstheme="minorHAnsi"/>
              </w:rPr>
            </w:pPr>
            <w:r w:rsidRPr="00DC2587">
              <w:rPr>
                <w:rFonts w:cstheme="minorHAnsi"/>
              </w:rPr>
              <w:t>Type Test Reports shall include all items tested and results confirming that they meet the requirements of applied standards as stipulated in Tender Documents.</w:t>
            </w:r>
          </w:p>
          <w:p w14:paraId="242A7B47" w14:textId="1EA48F66" w:rsidR="003E041F" w:rsidRPr="00DC2587" w:rsidRDefault="003E041F">
            <w:pPr>
              <w:numPr>
                <w:ilvl w:val="0"/>
                <w:numId w:val="143"/>
              </w:numPr>
              <w:spacing w:before="60" w:after="60"/>
              <w:jc w:val="thaiDistribute"/>
              <w:rPr>
                <w:rFonts w:cstheme="minorHAnsi"/>
              </w:rPr>
            </w:pPr>
            <w:r w:rsidRPr="00DC2587">
              <w:rPr>
                <w:rFonts w:cstheme="minorHAnsi"/>
              </w:rPr>
              <w:t xml:space="preserve">Type Test reports shall have Report Numbers for </w:t>
            </w:r>
            <w:r w:rsidR="0076513B" w:rsidRPr="00DC2587">
              <w:rPr>
                <w:rFonts w:cstheme="minorHAnsi"/>
              </w:rPr>
              <w:t>authentication.</w:t>
            </w:r>
          </w:p>
          <w:p w14:paraId="28503752" w14:textId="77777777" w:rsidR="003E041F" w:rsidRPr="00DC2587" w:rsidRDefault="003E041F">
            <w:pPr>
              <w:pStyle w:val="ListParagraph"/>
              <w:numPr>
                <w:ilvl w:val="0"/>
                <w:numId w:val="143"/>
              </w:numPr>
              <w:rPr>
                <w:rFonts w:cstheme="minorHAnsi"/>
              </w:rPr>
            </w:pPr>
            <w:r w:rsidRPr="00DC2587">
              <w:rPr>
                <w:rFonts w:cstheme="minorHAnsi"/>
              </w:rPr>
              <w:t>Accreditation Certificate testing Laboratory that issued the type test certificate</w:t>
            </w:r>
          </w:p>
          <w:p w14:paraId="2914F808" w14:textId="5C1B3150" w:rsidR="003E041F" w:rsidRPr="00DC2587" w:rsidRDefault="003E041F">
            <w:pPr>
              <w:numPr>
                <w:ilvl w:val="0"/>
                <w:numId w:val="143"/>
              </w:numPr>
              <w:spacing w:before="60" w:after="60"/>
              <w:jc w:val="thaiDistribute"/>
              <w:rPr>
                <w:rFonts w:cstheme="minorHAnsi"/>
              </w:rPr>
            </w:pPr>
            <w:r w:rsidRPr="00DC2587">
              <w:rPr>
                <w:rFonts w:cstheme="minorHAnsi"/>
              </w:rPr>
              <w:t xml:space="preserve">The major equipment for the purposes of this clause </w:t>
            </w:r>
            <w:proofErr w:type="gramStart"/>
            <w:r w:rsidRPr="00DC2587">
              <w:rPr>
                <w:rFonts w:cstheme="minorHAnsi"/>
              </w:rPr>
              <w:t>are</w:t>
            </w:r>
            <w:proofErr w:type="gramEnd"/>
            <w:r w:rsidRPr="00DC2587">
              <w:rPr>
                <w:rFonts w:cstheme="minorHAnsi"/>
              </w:rPr>
              <w:t>:</w:t>
            </w:r>
          </w:p>
          <w:p w14:paraId="7A1684C8" w14:textId="77777777" w:rsidR="0092183E"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Solar Photovoltaic Modules</w:t>
            </w:r>
          </w:p>
          <w:p w14:paraId="4CF0F673" w14:textId="3466D93C" w:rsidR="0092183E"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Inverters</w:t>
            </w:r>
            <w:r w:rsidR="00765D71" w:rsidRPr="00DC2587">
              <w:rPr>
                <w:rFonts w:eastAsia="Times New Roman" w:cstheme="minorHAnsi"/>
                <w:b/>
                <w:i/>
              </w:rPr>
              <w:t xml:space="preserve"> (PV Inverters, Inverter Chargers, Hybrid Inverters as appropriate)</w:t>
            </w:r>
          </w:p>
          <w:p w14:paraId="532B751D" w14:textId="77777777" w:rsidR="0092183E"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Batteries</w:t>
            </w:r>
          </w:p>
          <w:p w14:paraId="10E980E9" w14:textId="33E1B026" w:rsidR="003E041F" w:rsidRPr="00DC2587"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DC2587">
              <w:rPr>
                <w:rFonts w:eastAsia="Times New Roman" w:cstheme="minorHAnsi"/>
                <w:b/>
                <w:i/>
              </w:rPr>
              <w:t>Cables</w:t>
            </w:r>
          </w:p>
          <w:p w14:paraId="2DB03FBE" w14:textId="742F6829"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eastAsia="Times New Roman" w:cstheme="minorHAnsi"/>
              </w:rPr>
              <w:t xml:space="preserve">Technical data sheet (brochures, catalogues, drawings) describing </w:t>
            </w:r>
            <w:r w:rsidR="007037DF" w:rsidRPr="00DC2587">
              <w:rPr>
                <w:rFonts w:eastAsia="Times New Roman" w:cstheme="minorHAnsi"/>
              </w:rPr>
              <w:t>in detail</w:t>
            </w:r>
            <w:r w:rsidRPr="00DC2587">
              <w:rPr>
                <w:rFonts w:eastAsia="Times New Roman" w:cstheme="minorHAnsi"/>
              </w:rPr>
              <w:t xml:space="preserve"> the offered items. The particulars and catalogue numbers of the proposed equipment shall be highlighted</w:t>
            </w:r>
            <w:r w:rsidRPr="00DC2587">
              <w:rPr>
                <w:rFonts w:eastAsia="Times New Roman" w:cstheme="minorHAnsi"/>
                <w:b/>
                <w:i/>
              </w:rPr>
              <w:t>.</w:t>
            </w:r>
          </w:p>
          <w:p w14:paraId="05BC9F2E" w14:textId="54366B9F" w:rsidR="005A1264" w:rsidRPr="00DC2587" w:rsidRDefault="000808A0">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eastAsia="Times New Roman" w:cstheme="minorHAnsi"/>
              </w:rPr>
              <w:t xml:space="preserve">Detailed design of the proposed system showing all necessary technical assumptions applied, calculations, system sizing, spare capacity, projected system losses etc. The design shall cover the major equipment/devices including Modules, Arrays, Mounting Module Structures, Combiners, Inverters, Battery Inverters, Batteries, Communication &amp; Monitoring system, Switchgears, Protection, Earthing and Lightning Protection, Cables (both DC &amp; AC), HVAC system and any other system required to make the plant functional. </w:t>
            </w:r>
            <w:r w:rsidR="005A1264" w:rsidRPr="00DC2587">
              <w:rPr>
                <w:rFonts w:eastAsia="Times New Roman" w:cstheme="minorHAnsi"/>
              </w:rPr>
              <w:t xml:space="preserve">Bidders to submit electrical schematic diagram of the </w:t>
            </w:r>
            <w:r w:rsidR="00851836" w:rsidRPr="00DC2587">
              <w:rPr>
                <w:rFonts w:eastAsia="Times New Roman" w:cstheme="minorHAnsi"/>
              </w:rPr>
              <w:t xml:space="preserve">proposed PV </w:t>
            </w:r>
            <w:r w:rsidR="005A1264" w:rsidRPr="00DC2587">
              <w:rPr>
                <w:rFonts w:eastAsia="Times New Roman" w:cstheme="minorHAnsi"/>
              </w:rPr>
              <w:t>system</w:t>
            </w:r>
            <w:r w:rsidR="00851836" w:rsidRPr="00DC2587">
              <w:rPr>
                <w:rFonts w:eastAsia="Times New Roman" w:cstheme="minorHAnsi"/>
              </w:rPr>
              <w:t>s</w:t>
            </w:r>
            <w:r w:rsidR="005A1264" w:rsidRPr="00DC2587">
              <w:rPr>
                <w:rFonts w:eastAsia="Times New Roman" w:cstheme="minorHAnsi"/>
              </w:rPr>
              <w:t xml:space="preserve"> </w:t>
            </w:r>
            <w:r w:rsidR="00851836" w:rsidRPr="00DC2587">
              <w:rPr>
                <w:rFonts w:eastAsia="Times New Roman" w:cstheme="minorHAnsi"/>
              </w:rPr>
              <w:t xml:space="preserve">design and </w:t>
            </w:r>
            <w:r w:rsidR="005A1264" w:rsidRPr="00DC2587">
              <w:rPr>
                <w:rFonts w:eastAsia="Times New Roman" w:cstheme="minorHAnsi"/>
              </w:rPr>
              <w:t xml:space="preserve">configuration showing the main equipment/components and control equipment/switchgear, their interconnection, and the power flows. One diagram for EACH type of facility; General Hospital, Maternity Hospital and Health Centre. </w:t>
            </w:r>
          </w:p>
          <w:p w14:paraId="0F67EDD5" w14:textId="351BFD04"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eastAsia="Times New Roman" w:cstheme="minorHAnsi"/>
              </w:rPr>
              <w:lastRenderedPageBreak/>
              <w:t xml:space="preserve">Duly signed and stamped Forced Labor Performance Declaration and </w:t>
            </w:r>
            <w:r w:rsidR="007037DF" w:rsidRPr="00DC2587">
              <w:rPr>
                <w:rFonts w:eastAsia="Times New Roman" w:cstheme="minorHAnsi"/>
              </w:rPr>
              <w:t>F</w:t>
            </w:r>
            <w:r w:rsidRPr="00DC2587">
              <w:rPr>
                <w:rFonts w:eastAsia="Times New Roman" w:cstheme="minorHAnsi"/>
              </w:rPr>
              <w:t xml:space="preserve">orced </w:t>
            </w:r>
            <w:r w:rsidR="007037DF" w:rsidRPr="00DC2587">
              <w:rPr>
                <w:rFonts w:eastAsia="Times New Roman" w:cstheme="minorHAnsi"/>
              </w:rPr>
              <w:t>L</w:t>
            </w:r>
            <w:r w:rsidRPr="00DC2587">
              <w:rPr>
                <w:rFonts w:eastAsia="Times New Roman" w:cstheme="minorHAnsi"/>
              </w:rPr>
              <w:t xml:space="preserve">abor Declaration </w:t>
            </w:r>
            <w:r w:rsidR="0080503C" w:rsidRPr="00DC2587">
              <w:rPr>
                <w:rFonts w:eastAsia="Times New Roman" w:cstheme="minorHAnsi"/>
              </w:rPr>
              <w:t xml:space="preserve">Forms provided in </w:t>
            </w:r>
            <w:r w:rsidRPr="00DC2587">
              <w:rPr>
                <w:rFonts w:eastAsia="Times New Roman" w:cstheme="minorHAnsi"/>
              </w:rPr>
              <w:t xml:space="preserve">section </w:t>
            </w:r>
            <w:r w:rsidR="007037DF" w:rsidRPr="00DC2587">
              <w:rPr>
                <w:rFonts w:eastAsia="Times New Roman" w:cstheme="minorHAnsi"/>
              </w:rPr>
              <w:t xml:space="preserve">IV </w:t>
            </w:r>
            <w:r w:rsidR="0080503C" w:rsidRPr="00DC2587">
              <w:rPr>
                <w:rFonts w:eastAsia="Times New Roman" w:cstheme="minorHAnsi"/>
              </w:rPr>
              <w:t xml:space="preserve">- </w:t>
            </w:r>
            <w:r w:rsidR="007037DF" w:rsidRPr="00DC2587">
              <w:rPr>
                <w:rFonts w:eastAsia="Times New Roman" w:cstheme="minorHAnsi"/>
              </w:rPr>
              <w:t>Bidding Forms</w:t>
            </w:r>
            <w:r w:rsidR="0080503C" w:rsidRPr="00DC2587">
              <w:rPr>
                <w:rFonts w:eastAsia="Times New Roman" w:cstheme="minorHAnsi"/>
              </w:rPr>
              <w:t>.</w:t>
            </w:r>
            <w:r w:rsidRPr="00DC2587">
              <w:rPr>
                <w:rFonts w:eastAsia="Times New Roman" w:cstheme="minorHAnsi"/>
              </w:rPr>
              <w:t xml:space="preserve"> This </w:t>
            </w:r>
            <w:r w:rsidR="0080503C" w:rsidRPr="00DC2587">
              <w:rPr>
                <w:rFonts w:eastAsia="Times New Roman" w:cstheme="minorHAnsi"/>
              </w:rPr>
              <w:t xml:space="preserve">applies to </w:t>
            </w:r>
            <w:r w:rsidRPr="00DC2587">
              <w:rPr>
                <w:rFonts w:eastAsia="Times New Roman" w:cstheme="minorHAnsi"/>
              </w:rPr>
              <w:t xml:space="preserve">the bidders and all their proposed suppliers, </w:t>
            </w:r>
            <w:r w:rsidR="00746B81" w:rsidRPr="00DC2587">
              <w:rPr>
                <w:rFonts w:eastAsia="Times New Roman" w:cstheme="minorHAnsi"/>
              </w:rPr>
              <w:t>subcontractors,</w:t>
            </w:r>
            <w:r w:rsidRPr="00DC2587">
              <w:rPr>
                <w:rFonts w:eastAsia="Times New Roman" w:cstheme="minorHAnsi"/>
              </w:rPr>
              <w:t xml:space="preserve"> or </w:t>
            </w:r>
            <w:r w:rsidR="00C22CF7" w:rsidRPr="00DC2587">
              <w:rPr>
                <w:rFonts w:eastAsia="Times New Roman" w:cstheme="minorHAnsi"/>
              </w:rPr>
              <w:t>manufacturers.</w:t>
            </w:r>
          </w:p>
          <w:p w14:paraId="211BBEC0" w14:textId="49E65098"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eastAsia="Times New Roman" w:cstheme="minorHAnsi"/>
              </w:rPr>
              <w:t xml:space="preserve">Proposed Construction Method statement as per evaluation criteria section </w:t>
            </w:r>
          </w:p>
          <w:p w14:paraId="40719255" w14:textId="187BC1F8"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eastAsia="Times New Roman" w:cstheme="minorHAnsi"/>
              </w:rPr>
              <w:t>Proposed</w:t>
            </w:r>
            <w:r w:rsidR="007F59C2" w:rsidRPr="00DC2587">
              <w:rPr>
                <w:rFonts w:eastAsia="Times New Roman" w:cstheme="minorHAnsi"/>
              </w:rPr>
              <w:t xml:space="preserve"> </w:t>
            </w:r>
            <w:r w:rsidRPr="00DC2587">
              <w:rPr>
                <w:rFonts w:eastAsia="Times New Roman" w:cstheme="minorHAnsi"/>
              </w:rPr>
              <w:t xml:space="preserve">Site organogram </w:t>
            </w:r>
          </w:p>
          <w:p w14:paraId="6007A4C3" w14:textId="2B4A046F"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eastAsia="Times New Roman" w:cstheme="minorHAnsi"/>
              </w:rPr>
              <w:t>Detailed Implementation program (network chart) showing the start and finish date for Mobilization, design, manufacture, works testing and delivery for all goods, construction/Installations, testing, commissioning and start of Operation and Maintenance (O&amp;M)</w:t>
            </w:r>
          </w:p>
          <w:p w14:paraId="2048BD89" w14:textId="243D434F" w:rsidR="0092183E" w:rsidRPr="00DC2587"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eastAsia="Times New Roman" w:cstheme="minorHAnsi"/>
              </w:rPr>
              <w:t>Proposed Risk Assessment plan and its mitigation including that of Environmental, Health and Safety (ESH) and Sexual Exploitation and Abuse (SEA)</w:t>
            </w:r>
            <w:r w:rsidRPr="00DC2587">
              <w:rPr>
                <w:rFonts w:eastAsia="Times New Roman" w:cstheme="minorHAnsi"/>
                <w:b/>
                <w:i/>
              </w:rPr>
              <w:t xml:space="preserve"> </w:t>
            </w:r>
          </w:p>
          <w:p w14:paraId="3E53E356" w14:textId="5FA8D035" w:rsidR="00544B02" w:rsidRPr="00DC2587" w:rsidRDefault="00544B02">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eastAsia="Times New Roman" w:cstheme="minorHAnsi"/>
              </w:rPr>
              <w:t>Grievance redress mechanism</w:t>
            </w:r>
          </w:p>
          <w:p w14:paraId="31EDF227" w14:textId="56F9B5C8" w:rsidR="002E25FF" w:rsidRPr="00DC2587" w:rsidRDefault="0092183E" w:rsidP="002E25FF">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eastAsia="Times New Roman" w:cstheme="minorHAnsi"/>
              </w:rPr>
              <w:t xml:space="preserve">Bidder’s audited Financial </w:t>
            </w:r>
            <w:r w:rsidR="00544B02" w:rsidRPr="00DC2587">
              <w:rPr>
                <w:rFonts w:eastAsia="Times New Roman" w:cstheme="minorHAnsi"/>
              </w:rPr>
              <w:t>Statements</w:t>
            </w:r>
            <w:r w:rsidRPr="00DC2587">
              <w:rPr>
                <w:rFonts w:eastAsia="Times New Roman" w:cstheme="minorHAnsi"/>
              </w:rPr>
              <w:t xml:space="preserve"> for the last </w:t>
            </w:r>
            <w:r w:rsidR="00005D4C" w:rsidRPr="00DC2587">
              <w:rPr>
                <w:rFonts w:eastAsia="Times New Roman" w:cstheme="minorHAnsi"/>
              </w:rPr>
              <w:t>five</w:t>
            </w:r>
            <w:r w:rsidRPr="00DC2587">
              <w:rPr>
                <w:rFonts w:eastAsia="Times New Roman" w:cstheme="minorHAnsi"/>
              </w:rPr>
              <w:t xml:space="preserve"> (</w:t>
            </w:r>
            <w:r w:rsidR="00005D4C" w:rsidRPr="00DC2587">
              <w:rPr>
                <w:rFonts w:eastAsia="Times New Roman" w:cstheme="minorHAnsi"/>
              </w:rPr>
              <w:t>5</w:t>
            </w:r>
            <w:r w:rsidRPr="00DC2587">
              <w:rPr>
                <w:rFonts w:eastAsia="Times New Roman" w:cstheme="minorHAnsi"/>
              </w:rPr>
              <w:t xml:space="preserve">) years as stipulated in Section III of the Evaluation </w:t>
            </w:r>
            <w:r w:rsidR="002D377F" w:rsidRPr="00DC2587">
              <w:rPr>
                <w:rFonts w:eastAsia="Times New Roman" w:cstheme="minorHAnsi"/>
              </w:rPr>
              <w:t>criteria.</w:t>
            </w:r>
          </w:p>
          <w:p w14:paraId="19CFB3E7" w14:textId="77777777" w:rsidR="002E25FF" w:rsidRPr="00DC2587" w:rsidRDefault="0092183E" w:rsidP="002E25FF">
            <w:pPr>
              <w:numPr>
                <w:ilvl w:val="0"/>
                <w:numId w:val="113"/>
              </w:numPr>
              <w:tabs>
                <w:tab w:val="right" w:pos="7254"/>
              </w:tabs>
              <w:spacing w:before="120" w:after="120" w:line="360" w:lineRule="auto"/>
              <w:ind w:right="-14"/>
              <w:contextualSpacing/>
              <w:jc w:val="both"/>
              <w:rPr>
                <w:rFonts w:eastAsia="Times New Roman" w:cstheme="minorHAnsi"/>
              </w:rPr>
            </w:pPr>
            <w:r w:rsidRPr="00DC2587">
              <w:rPr>
                <w:rFonts w:cstheme="minorHAnsi"/>
                <w:b/>
              </w:rPr>
              <w:t xml:space="preserve">Code of Conduct for Contractor’s Personnel (ES) </w:t>
            </w:r>
            <w:bookmarkStart w:id="486" w:name="_Hlk534206068"/>
          </w:p>
          <w:p w14:paraId="44D5EB28" w14:textId="387EE4D8" w:rsidR="00902536" w:rsidRPr="00DC2587" w:rsidRDefault="00902536" w:rsidP="002E25FF">
            <w:pPr>
              <w:tabs>
                <w:tab w:val="right" w:pos="7254"/>
              </w:tabs>
              <w:spacing w:before="120" w:after="120" w:line="360" w:lineRule="auto"/>
              <w:ind w:left="720" w:right="-14"/>
              <w:contextualSpacing/>
              <w:jc w:val="both"/>
              <w:rPr>
                <w:rFonts w:eastAsia="Times New Roman" w:cstheme="minorHAnsi"/>
              </w:rPr>
            </w:pPr>
            <w:r w:rsidRPr="00DC2587">
              <w:rPr>
                <w:rFonts w:cstheme="minorHAnsi"/>
              </w:rPr>
              <w:t xml:space="preserve">The Bidder shall submit its Code of Conduct that will apply to the </w:t>
            </w:r>
            <w:bookmarkStart w:id="487" w:name="_Hlk27053770"/>
            <w:r w:rsidRPr="00DC2587">
              <w:rPr>
                <w:rFonts w:cstheme="minorHAnsi"/>
              </w:rPr>
              <w:t xml:space="preserve">Contractor’s Personnel (as defined in GCC Sub- Clause 1) employed for the execution of Installation Services (defined in GCC Sub- Clause 1) at the Site (or other places </w:t>
            </w:r>
            <w:r w:rsidRPr="00DC2587">
              <w:rPr>
                <w:rFonts w:cstheme="minorHAnsi"/>
                <w:noProof/>
              </w:rPr>
              <w:t>in the country where the Site is located)</w:t>
            </w:r>
            <w:bookmarkEnd w:id="487"/>
            <w:r w:rsidRPr="00DC2587">
              <w:rPr>
                <w:rFonts w:cstheme="minorHAnsi"/>
              </w:rPr>
              <w:t xml:space="preserve">, to ensure compliance with the Contractor’s Environmental and Social (ES) obligations under the Contract. </w:t>
            </w:r>
            <w:r w:rsidRPr="00DC2587">
              <w:rPr>
                <w:rFonts w:cstheme="minorHAnsi"/>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w:t>
            </w:r>
            <w:proofErr w:type="gramStart"/>
            <w:r w:rsidRPr="00DC2587">
              <w:rPr>
                <w:rFonts w:cstheme="minorHAnsi"/>
                <w14:textOutline w14:w="9525" w14:cap="rnd" w14:cmpd="sng" w14:algn="ctr">
                  <w14:noFill/>
                  <w14:prstDash w14:val="solid"/>
                  <w14:bevel/>
                </w14:textOutline>
              </w:rPr>
              <w:t>take into account</w:t>
            </w:r>
            <w:proofErr w:type="gramEnd"/>
            <w:r w:rsidRPr="00DC2587">
              <w:rPr>
                <w:rFonts w:cstheme="minorHAnsi"/>
                <w14:textOutline w14:w="9525" w14:cap="rnd" w14:cmpd="sng" w14:algn="ctr">
                  <w14:noFill/>
                  <w14:prstDash w14:val="solid"/>
                  <w14:bevel/>
                </w14:textOutline>
              </w:rPr>
              <w:t xml:space="preserve"> specific Contract issues/risks.  </w:t>
            </w:r>
            <w:bookmarkEnd w:id="486"/>
          </w:p>
          <w:p w14:paraId="0332E6D8" w14:textId="77777777" w:rsidR="0092183E" w:rsidRPr="00DC2587" w:rsidRDefault="0092183E" w:rsidP="0092183E">
            <w:pPr>
              <w:tabs>
                <w:tab w:val="right" w:pos="4860"/>
              </w:tabs>
              <w:spacing w:before="240" w:after="80"/>
              <w:rPr>
                <w:rFonts w:cstheme="minorHAnsi"/>
                <w:b/>
              </w:rPr>
            </w:pPr>
            <w:r w:rsidRPr="00DC2587">
              <w:rPr>
                <w:rFonts w:cstheme="minorHAnsi"/>
                <w:b/>
              </w:rPr>
              <w:t>Management Strategies and Implementation Plans (MSIP) to manage the (ES) risks.</w:t>
            </w:r>
          </w:p>
          <w:p w14:paraId="52CEB12E" w14:textId="77777777" w:rsidR="0092183E" w:rsidRPr="00DC2587" w:rsidRDefault="0092183E" w:rsidP="0092183E">
            <w:pPr>
              <w:tabs>
                <w:tab w:val="right" w:pos="4860"/>
              </w:tabs>
              <w:spacing w:before="80" w:after="80"/>
              <w:rPr>
                <w:rFonts w:cstheme="minorHAnsi"/>
              </w:rPr>
            </w:pPr>
            <w:r w:rsidRPr="00DC2587">
              <w:rPr>
                <w:rFonts w:cstheme="minorHAnsi"/>
              </w:rPr>
              <w:t>The Bidder shall submit</w:t>
            </w:r>
            <w:r w:rsidRPr="00DC2587">
              <w:rPr>
                <w:rFonts w:cstheme="minorHAnsi"/>
                <w:i/>
              </w:rPr>
              <w:t xml:space="preserve"> </w:t>
            </w:r>
            <w:r w:rsidRPr="00DC2587">
              <w:rPr>
                <w:rFonts w:cstheme="minorHAnsi"/>
              </w:rPr>
              <w:t xml:space="preserve">Management Strategies and Implementation Plans (MSIPs) to manage the following key Environmental and Social (ES) risks: </w:t>
            </w:r>
          </w:p>
          <w:p w14:paraId="5E7011D6" w14:textId="77777777" w:rsidR="0092183E" w:rsidRPr="00DC2587" w:rsidRDefault="0092183E">
            <w:pPr>
              <w:pStyle w:val="ListParagraph"/>
              <w:numPr>
                <w:ilvl w:val="0"/>
                <w:numId w:val="114"/>
              </w:numPr>
              <w:tabs>
                <w:tab w:val="right" w:pos="4860"/>
              </w:tabs>
              <w:spacing w:before="80" w:after="80"/>
              <w:ind w:right="-14"/>
              <w:rPr>
                <w:rFonts w:cstheme="minorHAnsi"/>
                <w:iCs/>
              </w:rPr>
            </w:pPr>
            <w:r w:rsidRPr="00DC2587">
              <w:rPr>
                <w:rFonts w:cstheme="minorHAnsi"/>
                <w:iCs/>
              </w:rPr>
              <w:t>Construction and Community Health and Safety Management Plans to ensure the safety of all construction workers and local host communities from project hazards,</w:t>
            </w:r>
          </w:p>
          <w:p w14:paraId="0C693907" w14:textId="77777777" w:rsidR="0092183E" w:rsidRPr="00DC2587" w:rsidRDefault="0092183E">
            <w:pPr>
              <w:numPr>
                <w:ilvl w:val="0"/>
                <w:numId w:val="114"/>
              </w:numPr>
              <w:tabs>
                <w:tab w:val="right" w:pos="4860"/>
              </w:tabs>
              <w:spacing w:before="80" w:after="80"/>
              <w:ind w:right="-14"/>
              <w:jc w:val="both"/>
              <w:rPr>
                <w:rFonts w:cstheme="minorHAnsi"/>
                <w:iCs/>
              </w:rPr>
            </w:pPr>
            <w:r w:rsidRPr="00DC2587">
              <w:rPr>
                <w:rFonts w:cstheme="minorHAnsi"/>
                <w:iCs/>
              </w:rPr>
              <w:t>Environmental and Social Management Plans to safeguard against environmental pollution and construction induced social impacts,</w:t>
            </w:r>
          </w:p>
          <w:p w14:paraId="3BBD85CE" w14:textId="77777777" w:rsidR="0092183E" w:rsidRPr="00DC2587" w:rsidRDefault="0092183E">
            <w:pPr>
              <w:numPr>
                <w:ilvl w:val="0"/>
                <w:numId w:val="114"/>
              </w:numPr>
              <w:tabs>
                <w:tab w:val="right" w:pos="4860"/>
              </w:tabs>
              <w:spacing w:before="80" w:after="80"/>
              <w:ind w:right="-14"/>
              <w:jc w:val="both"/>
              <w:rPr>
                <w:rFonts w:cstheme="minorHAnsi"/>
                <w:iCs/>
              </w:rPr>
            </w:pPr>
            <w:r w:rsidRPr="00DC2587">
              <w:rPr>
                <w:rFonts w:cstheme="minorHAnsi"/>
                <w:iCs/>
              </w:rPr>
              <w:t xml:space="preserve">Human Resource and </w:t>
            </w:r>
            <w:proofErr w:type="spellStart"/>
            <w:r w:rsidRPr="00DC2587">
              <w:rPr>
                <w:rFonts w:cstheme="minorHAnsi"/>
                <w:iCs/>
              </w:rPr>
              <w:t>Labour</w:t>
            </w:r>
            <w:proofErr w:type="spellEnd"/>
            <w:r w:rsidRPr="00DC2587">
              <w:rPr>
                <w:rFonts w:cstheme="minorHAnsi"/>
                <w:iCs/>
              </w:rPr>
              <w:t xml:space="preserve"> Influx Management Plans to help manage all related social impacts,</w:t>
            </w:r>
          </w:p>
          <w:p w14:paraId="70C2F584" w14:textId="77777777" w:rsidR="0092183E" w:rsidRPr="00DC2587" w:rsidRDefault="0092183E">
            <w:pPr>
              <w:numPr>
                <w:ilvl w:val="0"/>
                <w:numId w:val="114"/>
              </w:numPr>
              <w:tabs>
                <w:tab w:val="right" w:pos="4860"/>
              </w:tabs>
              <w:spacing w:before="80" w:after="80"/>
              <w:ind w:right="-14"/>
              <w:jc w:val="both"/>
              <w:rPr>
                <w:rFonts w:cstheme="minorHAnsi"/>
                <w:iCs/>
              </w:rPr>
            </w:pPr>
            <w:r w:rsidRPr="00DC2587">
              <w:rPr>
                <w:rFonts w:cstheme="minorHAnsi"/>
                <w:iCs/>
              </w:rPr>
              <w:t>Sexual Exploitation and prevention response plans,</w:t>
            </w:r>
          </w:p>
          <w:p w14:paraId="1E3E1A3A" w14:textId="3DEEAD09" w:rsidR="009D3CF0" w:rsidRPr="00DC2587" w:rsidRDefault="0092183E" w:rsidP="00E959FD">
            <w:pPr>
              <w:numPr>
                <w:ilvl w:val="0"/>
                <w:numId w:val="114"/>
              </w:numPr>
              <w:tabs>
                <w:tab w:val="right" w:pos="4860"/>
              </w:tabs>
              <w:spacing w:before="120"/>
              <w:ind w:right="-14"/>
              <w:jc w:val="both"/>
              <w:rPr>
                <w:rFonts w:cstheme="minorHAnsi"/>
              </w:rPr>
            </w:pPr>
            <w:r w:rsidRPr="00DC2587">
              <w:rPr>
                <w:rFonts w:cstheme="minorHAnsi"/>
                <w:iCs/>
              </w:rPr>
              <w:lastRenderedPageBreak/>
              <w:t>Stakeholders’ engagement plan to guide communication with all and inclusion of the project affected persons (PAPs), the Vulnerable and Marginalized Groups (VMGs/IPs).</w:t>
            </w:r>
          </w:p>
        </w:tc>
      </w:tr>
      <w:tr w:rsidR="00DC2587" w:rsidRPr="00DC2587" w14:paraId="2065BA0A" w14:textId="77777777" w:rsidTr="00071CBC">
        <w:tblPrEx>
          <w:tblBorders>
            <w:insideH w:val="single" w:sz="8" w:space="0" w:color="000000"/>
          </w:tblBorders>
        </w:tblPrEx>
        <w:trPr>
          <w:trHeight w:val="609"/>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2DA619F" w14:textId="0E1BF66D" w:rsidR="009D3CF0" w:rsidRPr="00DC2587" w:rsidRDefault="009D3CF0" w:rsidP="009D3CF0">
            <w:pPr>
              <w:tabs>
                <w:tab w:val="right" w:pos="7434"/>
              </w:tabs>
              <w:spacing w:before="120" w:after="120"/>
              <w:rPr>
                <w:b/>
              </w:rPr>
            </w:pPr>
            <w:r w:rsidRPr="00DC2587">
              <w:rPr>
                <w:b/>
              </w:rPr>
              <w:lastRenderedPageBreak/>
              <w:t>ITB 11.3(d)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EDFF277" w14:textId="0BACAABE" w:rsidR="009D3CF0" w:rsidRPr="00DC2587" w:rsidRDefault="009D3CF0" w:rsidP="0076513B">
            <w:pPr>
              <w:spacing w:before="120" w:after="120"/>
              <w:jc w:val="both"/>
              <w:rPr>
                <w:rFonts w:cstheme="minorHAnsi"/>
              </w:rPr>
            </w:pPr>
            <w:r w:rsidRPr="00DC2587">
              <w:rPr>
                <w:rFonts w:cstheme="minorHAnsi"/>
              </w:rPr>
              <w:t xml:space="preserve">The Bidder shall submit the following additional documents in the Financial Part of its Bid: </w:t>
            </w:r>
            <w:r w:rsidR="00A11090" w:rsidRPr="00DC2587">
              <w:rPr>
                <w:rFonts w:cstheme="minorHAnsi"/>
                <w:b/>
                <w:i/>
              </w:rPr>
              <w:t>None</w:t>
            </w:r>
          </w:p>
        </w:tc>
      </w:tr>
      <w:tr w:rsidR="00DC2587" w:rsidRPr="00DC2587" w14:paraId="18E6C6AE" w14:textId="77777777" w:rsidTr="00071CBC">
        <w:tblPrEx>
          <w:tblBorders>
            <w:insideH w:val="single" w:sz="8" w:space="0" w:color="000000"/>
          </w:tblBorders>
        </w:tblPrEx>
        <w:trPr>
          <w:trHeight w:val="483"/>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D4623F0" w14:textId="77777777" w:rsidR="009D3CF0" w:rsidRPr="00DC2587" w:rsidRDefault="009D3CF0" w:rsidP="009D3CF0">
            <w:pPr>
              <w:tabs>
                <w:tab w:val="right" w:pos="7434"/>
              </w:tabs>
              <w:spacing w:before="120" w:after="120"/>
              <w:rPr>
                <w:b/>
              </w:rPr>
            </w:pPr>
            <w:r w:rsidRPr="00DC2587">
              <w:rPr>
                <w:b/>
              </w:rPr>
              <w:t>ITB 13.1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6DD7539" w14:textId="1383B12E" w:rsidR="009D3CF0" w:rsidRPr="00DC2587" w:rsidRDefault="009D3CF0" w:rsidP="0076513B">
            <w:pPr>
              <w:spacing w:before="120" w:after="120"/>
              <w:jc w:val="both"/>
              <w:rPr>
                <w:rFonts w:cstheme="minorHAnsi"/>
              </w:rPr>
            </w:pPr>
            <w:r w:rsidRPr="00DC2587">
              <w:rPr>
                <w:rFonts w:cstheme="minorHAnsi"/>
              </w:rPr>
              <w:t xml:space="preserve">Alternative Bids </w:t>
            </w:r>
            <w:r w:rsidRPr="00DC2587">
              <w:rPr>
                <w:rFonts w:cstheme="minorHAnsi"/>
                <w:b/>
                <w:i/>
              </w:rPr>
              <w:t>shall not be</w:t>
            </w:r>
            <w:r w:rsidR="00902536" w:rsidRPr="00DC2587">
              <w:rPr>
                <w:rFonts w:cstheme="minorHAnsi"/>
                <w:b/>
                <w:i/>
              </w:rPr>
              <w:t xml:space="preserve"> </w:t>
            </w:r>
            <w:r w:rsidRPr="00DC2587">
              <w:rPr>
                <w:rFonts w:cstheme="minorHAnsi"/>
              </w:rPr>
              <w:t>considered.</w:t>
            </w:r>
          </w:p>
        </w:tc>
      </w:tr>
      <w:tr w:rsidR="00DC2587" w:rsidRPr="00DC2587" w14:paraId="47D66DF8" w14:textId="77777777" w:rsidTr="00071CBC">
        <w:tblPrEx>
          <w:tblBorders>
            <w:insideH w:val="single" w:sz="8" w:space="0" w:color="000000"/>
          </w:tblBorders>
        </w:tblPrEx>
        <w:trPr>
          <w:trHeight w:val="474"/>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860B2D0" w14:textId="77777777" w:rsidR="009D3CF0" w:rsidRPr="00DC2587" w:rsidRDefault="009D3CF0" w:rsidP="009D3CF0">
            <w:pPr>
              <w:tabs>
                <w:tab w:val="right" w:pos="7434"/>
              </w:tabs>
              <w:spacing w:before="120" w:after="120"/>
              <w:rPr>
                <w:b/>
              </w:rPr>
            </w:pPr>
            <w:r w:rsidRPr="00DC2587">
              <w:rPr>
                <w:b/>
              </w:rPr>
              <w:t>ITB 13.2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9803CC" w14:textId="78F7415F" w:rsidR="002E25FF" w:rsidRPr="00DC2587" w:rsidRDefault="009D3CF0" w:rsidP="0076513B">
            <w:pPr>
              <w:tabs>
                <w:tab w:val="right" w:pos="7254"/>
              </w:tabs>
              <w:spacing w:before="120" w:after="120"/>
              <w:jc w:val="both"/>
              <w:rPr>
                <w:rFonts w:cstheme="minorHAnsi"/>
                <w:b/>
                <w:i/>
              </w:rPr>
            </w:pPr>
            <w:r w:rsidRPr="00DC2587">
              <w:rPr>
                <w:rFonts w:cstheme="minorHAnsi"/>
              </w:rPr>
              <w:t xml:space="preserve">Alternatives to the Time Schedule </w:t>
            </w:r>
            <w:r w:rsidRPr="00DC2587">
              <w:rPr>
                <w:rFonts w:cstheme="minorHAnsi"/>
                <w:b/>
                <w:i/>
              </w:rPr>
              <w:t>shall not be</w:t>
            </w:r>
            <w:r w:rsidRPr="00DC2587">
              <w:rPr>
                <w:rFonts w:cstheme="minorHAnsi"/>
              </w:rPr>
              <w:t xml:space="preserve"> permitted.</w:t>
            </w:r>
          </w:p>
        </w:tc>
      </w:tr>
      <w:tr w:rsidR="00DC2587" w:rsidRPr="00DC2587" w14:paraId="75196CC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459A2A" w14:textId="77777777" w:rsidR="009D3CF0" w:rsidRPr="00DC2587" w:rsidRDefault="009D3CF0" w:rsidP="009D3CF0">
            <w:pPr>
              <w:tabs>
                <w:tab w:val="right" w:pos="7434"/>
              </w:tabs>
              <w:spacing w:before="120" w:after="120"/>
              <w:rPr>
                <w:b/>
              </w:rPr>
            </w:pPr>
            <w:r w:rsidRPr="00DC2587">
              <w:rPr>
                <w:b/>
              </w:rPr>
              <w:t>ITB 13.4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A7CE993" w14:textId="40EBBE18" w:rsidR="009D3CF0" w:rsidRPr="00DC2587" w:rsidRDefault="009D3CF0" w:rsidP="0076513B">
            <w:pPr>
              <w:tabs>
                <w:tab w:val="right" w:pos="7254"/>
              </w:tabs>
              <w:spacing w:before="120" w:after="120"/>
              <w:jc w:val="both"/>
              <w:rPr>
                <w:rFonts w:cstheme="minorHAnsi"/>
              </w:rPr>
            </w:pPr>
            <w:r w:rsidRPr="00DC2587">
              <w:rPr>
                <w:rFonts w:cstheme="minorHAnsi"/>
              </w:rPr>
              <w:t xml:space="preserve">Alternative technical solutions shall be permitted for the following parts of the Plant and Installation Services: </w:t>
            </w:r>
            <w:r w:rsidR="004C69E0" w:rsidRPr="00DC2587">
              <w:rPr>
                <w:rFonts w:cstheme="minorHAnsi"/>
                <w:b/>
                <w:i/>
              </w:rPr>
              <w:t>NOT APPLICABLE</w:t>
            </w:r>
          </w:p>
        </w:tc>
      </w:tr>
      <w:tr w:rsidR="00DC2587" w:rsidRPr="00DC2587" w14:paraId="17984EB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B6E762A" w14:textId="77777777" w:rsidR="009D3CF0" w:rsidRPr="00DC2587" w:rsidRDefault="009D3CF0" w:rsidP="009D3CF0">
            <w:pPr>
              <w:tabs>
                <w:tab w:val="right" w:pos="7434"/>
              </w:tabs>
              <w:spacing w:before="120" w:after="120"/>
              <w:rPr>
                <w:b/>
              </w:rPr>
            </w:pPr>
            <w:r w:rsidRPr="00DC2587">
              <w:rPr>
                <w:b/>
              </w:rPr>
              <w:t>ITB 17.1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EC6C203" w14:textId="7164E834" w:rsidR="00D90AFF" w:rsidRPr="00DC2587" w:rsidRDefault="009D3CF0" w:rsidP="00D90AFF">
            <w:pPr>
              <w:tabs>
                <w:tab w:val="right" w:pos="7272"/>
              </w:tabs>
              <w:spacing w:before="120" w:after="120"/>
              <w:jc w:val="both"/>
              <w:rPr>
                <w:b/>
                <w:bCs/>
              </w:rPr>
            </w:pPr>
            <w:r w:rsidRPr="00DC2587">
              <w:rPr>
                <w:rFonts w:cstheme="minorHAnsi"/>
              </w:rPr>
              <w:t>Bidders shall quote for the following components or services on a single responsibility basis</w:t>
            </w:r>
            <w:r w:rsidR="00D90AFF" w:rsidRPr="00DC2587">
              <w:rPr>
                <w:rFonts w:cstheme="minorHAnsi"/>
              </w:rPr>
              <w:t xml:space="preserve">: </w:t>
            </w:r>
            <w:r w:rsidR="00D90AFF" w:rsidRPr="00DC2587">
              <w:rPr>
                <w:rFonts w:eastAsia="Times New Roman" w:cstheme="minorHAnsi"/>
                <w:b/>
              </w:rPr>
              <w:t>SO-MOEWR-</w:t>
            </w:r>
            <w:r w:rsidR="00DC2587" w:rsidRPr="00DC2587">
              <w:rPr>
                <w:rFonts w:eastAsia="Times New Roman" w:cstheme="minorHAnsi"/>
                <w:b/>
              </w:rPr>
              <w:t>419830</w:t>
            </w:r>
            <w:r w:rsidR="00D90AFF" w:rsidRPr="00DC2587">
              <w:rPr>
                <w:rFonts w:eastAsia="Times New Roman" w:cstheme="minorHAnsi"/>
                <w:b/>
              </w:rPr>
              <w:t>-CW-RFB</w:t>
            </w:r>
            <w:r w:rsidR="00D90AFF" w:rsidRPr="00DC2587">
              <w:rPr>
                <w:rFonts w:eastAsia="Times New Roman" w:cstheme="minorHAnsi"/>
                <w:b/>
                <w:bCs/>
                <w:iCs/>
              </w:rPr>
              <w:t xml:space="preserve">: </w:t>
            </w:r>
            <w:r w:rsidR="00D90AFF" w:rsidRPr="00DC2587">
              <w:rPr>
                <w:b/>
                <w:bCs/>
                <w:iCs/>
              </w:rPr>
              <w:t xml:space="preserve">Design, supply, installation, testing and commissioning of hybrid/off-grid solar photovoltaic plants with battery energy storage systems for </w:t>
            </w:r>
            <w:r w:rsidR="004E578E" w:rsidRPr="00DC2587">
              <w:rPr>
                <w:b/>
                <w:bCs/>
                <w:iCs/>
              </w:rPr>
              <w:t>42</w:t>
            </w:r>
            <w:r w:rsidR="005E0798" w:rsidRPr="00DC2587">
              <w:rPr>
                <w:b/>
                <w:bCs/>
                <w:iCs/>
              </w:rPr>
              <w:t xml:space="preserve"> Education</w:t>
            </w:r>
            <w:r w:rsidR="00D90AFF" w:rsidRPr="00DC2587">
              <w:rPr>
                <w:b/>
                <w:bCs/>
                <w:iCs/>
              </w:rPr>
              <w:t xml:space="preserve"> Facilities in </w:t>
            </w:r>
            <w:r w:rsidR="008A1942" w:rsidRPr="00DC2587">
              <w:rPr>
                <w:b/>
                <w:bCs/>
                <w:iCs/>
              </w:rPr>
              <w:t>Southwest</w:t>
            </w:r>
            <w:r w:rsidR="006F77DA" w:rsidRPr="00DC2587">
              <w:rPr>
                <w:b/>
                <w:bCs/>
                <w:iCs/>
              </w:rPr>
              <w:t xml:space="preserve"> State of </w:t>
            </w:r>
            <w:r w:rsidR="00D90AFF" w:rsidRPr="00DC2587">
              <w:rPr>
                <w:b/>
                <w:bCs/>
                <w:iCs/>
              </w:rPr>
              <w:t>Somalia with 2 years of Operations and Maintenance (O&amp;M) Services</w:t>
            </w:r>
            <w:r w:rsidR="00061DE9" w:rsidRPr="00DC2587">
              <w:rPr>
                <w:rFonts w:ascii="Times New Roman" w:eastAsia="Times New Roman" w:hAnsi="Times New Roman" w:cs="Times New Roman"/>
                <w:bCs/>
                <w:iCs/>
                <w:sz w:val="28"/>
                <w:szCs w:val="28"/>
              </w:rPr>
              <w:t xml:space="preserve"> </w:t>
            </w:r>
            <w:r w:rsidR="00061DE9" w:rsidRPr="00DC2587">
              <w:rPr>
                <w:b/>
                <w:bCs/>
                <w:iCs/>
              </w:rPr>
              <w:t>with the possibility of contract extension subject to availability of budget</w:t>
            </w:r>
            <w:r w:rsidR="00D90AFF" w:rsidRPr="00DC2587">
              <w:rPr>
                <w:b/>
                <w:bCs/>
                <w:iCs/>
              </w:rPr>
              <w:t>.</w:t>
            </w:r>
          </w:p>
          <w:p w14:paraId="4DC4F282" w14:textId="7B21BB10" w:rsidR="009D3CF0" w:rsidRPr="00DC2587" w:rsidRDefault="004C69E0" w:rsidP="0076513B">
            <w:pPr>
              <w:tabs>
                <w:tab w:val="right" w:pos="7254"/>
              </w:tabs>
              <w:spacing w:before="120" w:after="120"/>
              <w:jc w:val="both"/>
              <w:rPr>
                <w:rFonts w:cstheme="minorHAnsi"/>
              </w:rPr>
            </w:pPr>
            <w:r w:rsidRPr="00DC2587">
              <w:rPr>
                <w:rFonts w:eastAsia="Times New Roman" w:cstheme="minorHAnsi"/>
              </w:rPr>
              <w:t xml:space="preserve">The following components or services will be provided under the responsibility of the Employer: </w:t>
            </w:r>
            <w:r w:rsidRPr="00DC2587">
              <w:rPr>
                <w:rFonts w:eastAsia="Times New Roman" w:cstheme="minorHAnsi"/>
                <w:b/>
                <w:bCs/>
                <w:i/>
                <w:iCs/>
              </w:rPr>
              <w:t xml:space="preserve">Not applicable. </w:t>
            </w:r>
          </w:p>
        </w:tc>
      </w:tr>
      <w:tr w:rsidR="00DC2587" w:rsidRPr="00DC2587" w14:paraId="10EF76B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91105D1" w14:textId="77777777" w:rsidR="009D3CF0" w:rsidRPr="00DC2587" w:rsidRDefault="009D3CF0" w:rsidP="009D3CF0">
            <w:pPr>
              <w:tabs>
                <w:tab w:val="right" w:pos="7434"/>
              </w:tabs>
              <w:spacing w:before="120" w:after="120"/>
              <w:rPr>
                <w:b/>
              </w:rPr>
            </w:pPr>
            <w:r w:rsidRPr="00DC2587">
              <w:rPr>
                <w:b/>
              </w:rPr>
              <w:t>ITB 17.5 (a) and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D19115F" w14:textId="48AE61DD" w:rsidR="009D3CF0" w:rsidRPr="00DC2587" w:rsidRDefault="009D3CF0" w:rsidP="0076513B">
            <w:pPr>
              <w:pStyle w:val="i"/>
              <w:tabs>
                <w:tab w:val="right" w:pos="7254"/>
              </w:tabs>
              <w:suppressAutoHyphens w:val="0"/>
              <w:spacing w:before="120" w:after="120"/>
              <w:jc w:val="both"/>
              <w:rPr>
                <w:rFonts w:asciiTheme="minorHAnsi" w:hAnsiTheme="minorHAnsi" w:cstheme="minorHAnsi"/>
              </w:rPr>
            </w:pPr>
            <w:r w:rsidRPr="00DC2587">
              <w:rPr>
                <w:rFonts w:asciiTheme="minorHAnsi" w:hAnsiTheme="minorHAnsi" w:cstheme="minorHAnsi"/>
              </w:rPr>
              <w:t xml:space="preserve">Place of destination: </w:t>
            </w:r>
            <w:r w:rsidR="004C69E0" w:rsidRPr="00DC2587">
              <w:rPr>
                <w:rFonts w:asciiTheme="minorHAnsi" w:hAnsiTheme="minorHAnsi" w:cstheme="minorHAnsi"/>
                <w:b/>
                <w:bCs/>
              </w:rPr>
              <w:t xml:space="preserve">MOGADISHU, </w:t>
            </w:r>
            <w:r w:rsidR="00171D85" w:rsidRPr="00DC2587">
              <w:rPr>
                <w:rFonts w:asciiTheme="minorHAnsi" w:hAnsiTheme="minorHAnsi" w:cstheme="minorHAnsi"/>
                <w:b/>
                <w:bCs/>
              </w:rPr>
              <w:t>Somalia</w:t>
            </w:r>
          </w:p>
          <w:p w14:paraId="35BC3950" w14:textId="5C0A783C" w:rsidR="009D3CF0" w:rsidRPr="00DC2587" w:rsidRDefault="009D3CF0" w:rsidP="0076513B">
            <w:pPr>
              <w:tabs>
                <w:tab w:val="right" w:pos="7254"/>
              </w:tabs>
              <w:spacing w:before="120" w:after="120"/>
              <w:jc w:val="both"/>
              <w:rPr>
                <w:rFonts w:cstheme="minorHAnsi"/>
                <w:i/>
              </w:rPr>
            </w:pPr>
            <w:proofErr w:type="gramStart"/>
            <w:r w:rsidRPr="00DC2587">
              <w:rPr>
                <w:rFonts w:cstheme="minorHAnsi"/>
              </w:rPr>
              <w:t>Final destination</w:t>
            </w:r>
            <w:proofErr w:type="gramEnd"/>
            <w:r w:rsidRPr="00DC2587">
              <w:rPr>
                <w:rFonts w:cstheme="minorHAnsi"/>
              </w:rPr>
              <w:t xml:space="preserve"> (Project Site): </w:t>
            </w:r>
            <w:r w:rsidR="00171D85" w:rsidRPr="00DC2587">
              <w:rPr>
                <w:rFonts w:cstheme="minorHAnsi"/>
              </w:rPr>
              <w:t xml:space="preserve">Health Facilities in </w:t>
            </w:r>
            <w:r w:rsidR="00DC2587" w:rsidRPr="00DC2587">
              <w:rPr>
                <w:rFonts w:cstheme="minorHAnsi"/>
              </w:rPr>
              <w:t>South-West</w:t>
            </w:r>
            <w:r w:rsidR="00744982" w:rsidRPr="00DC2587">
              <w:rPr>
                <w:rFonts w:cstheme="minorHAnsi"/>
              </w:rPr>
              <w:t xml:space="preserve"> State </w:t>
            </w:r>
            <w:r w:rsidR="00171D85" w:rsidRPr="00DC2587">
              <w:rPr>
                <w:rFonts w:cstheme="minorHAnsi"/>
              </w:rPr>
              <w:t xml:space="preserve">of Somalia as listed in Table </w:t>
            </w:r>
            <w:r w:rsidR="00DF52AE" w:rsidRPr="00DC2587">
              <w:rPr>
                <w:rFonts w:cstheme="minorHAnsi"/>
              </w:rPr>
              <w:t>2</w:t>
            </w:r>
            <w:r w:rsidR="00171D85" w:rsidRPr="00DC2587">
              <w:rPr>
                <w:rFonts w:cstheme="minorHAnsi"/>
              </w:rPr>
              <w:t>, Section VII-</w:t>
            </w:r>
            <w:r w:rsidR="001D71F9" w:rsidRPr="00DC2587">
              <w:rPr>
                <w:rFonts w:cstheme="minorHAnsi"/>
              </w:rPr>
              <w:t xml:space="preserve"> E</w:t>
            </w:r>
            <w:r w:rsidR="00171D85" w:rsidRPr="00DC2587">
              <w:rPr>
                <w:rFonts w:cstheme="minorHAnsi"/>
              </w:rPr>
              <w:t xml:space="preserve">mployers </w:t>
            </w:r>
            <w:r w:rsidR="001D71F9" w:rsidRPr="00DC2587">
              <w:rPr>
                <w:rFonts w:cstheme="minorHAnsi"/>
              </w:rPr>
              <w:t>R</w:t>
            </w:r>
            <w:r w:rsidR="00171D85" w:rsidRPr="00DC2587">
              <w:rPr>
                <w:rFonts w:cstheme="minorHAnsi"/>
              </w:rPr>
              <w:t>equirements</w:t>
            </w:r>
            <w:r w:rsidR="001D71F9" w:rsidRPr="00DC2587">
              <w:rPr>
                <w:rFonts w:cstheme="minorHAnsi"/>
              </w:rPr>
              <w:t>.</w:t>
            </w:r>
          </w:p>
        </w:tc>
      </w:tr>
      <w:tr w:rsidR="00DC2587" w:rsidRPr="00DC2587" w14:paraId="4E2FC5BA"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DA97330" w14:textId="77777777" w:rsidR="009D3CF0" w:rsidRPr="00DC2587" w:rsidRDefault="009D3CF0" w:rsidP="009D3CF0">
            <w:pPr>
              <w:tabs>
                <w:tab w:val="right" w:pos="7434"/>
              </w:tabs>
              <w:spacing w:before="120" w:after="120"/>
              <w:rPr>
                <w:b/>
              </w:rPr>
            </w:pPr>
            <w:bookmarkStart w:id="488" w:name="_Hlt211754453"/>
            <w:bookmarkEnd w:id="488"/>
            <w:r w:rsidRPr="00DC2587">
              <w:rPr>
                <w:b/>
              </w:rPr>
              <w:t>ITB 17.6</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B4E12F" w14:textId="1A633EFB" w:rsidR="009D3CF0" w:rsidRPr="00DC2587" w:rsidRDefault="009D3CF0" w:rsidP="0076513B">
            <w:pPr>
              <w:pStyle w:val="i"/>
              <w:spacing w:before="120" w:after="120"/>
              <w:jc w:val="both"/>
              <w:rPr>
                <w:rFonts w:asciiTheme="minorHAnsi" w:hAnsiTheme="minorHAnsi" w:cstheme="minorHAnsi"/>
              </w:rPr>
            </w:pPr>
            <w:r w:rsidRPr="00DC2587">
              <w:rPr>
                <w:rFonts w:asciiTheme="minorHAnsi" w:hAnsiTheme="minorHAnsi" w:cstheme="minorHAnsi"/>
              </w:rPr>
              <w:t xml:space="preserve">The Incoterms edition </w:t>
            </w:r>
            <w:proofErr w:type="gramStart"/>
            <w:r w:rsidRPr="00DC2587">
              <w:rPr>
                <w:rFonts w:asciiTheme="minorHAnsi" w:hAnsiTheme="minorHAnsi" w:cstheme="minorHAnsi"/>
              </w:rPr>
              <w:t>is:</w:t>
            </w:r>
            <w:proofErr w:type="gramEnd"/>
            <w:r w:rsidRPr="00DC2587">
              <w:rPr>
                <w:rFonts w:asciiTheme="minorHAnsi" w:hAnsiTheme="minorHAnsi" w:cstheme="minorHAnsi"/>
              </w:rPr>
              <w:t xml:space="preserve"> </w:t>
            </w:r>
            <w:r w:rsidR="00B03281" w:rsidRPr="00DC2587">
              <w:rPr>
                <w:rFonts w:asciiTheme="minorHAnsi" w:hAnsiTheme="minorHAnsi" w:cstheme="minorHAnsi"/>
                <w:b/>
                <w:iCs/>
              </w:rPr>
              <w:t>INCOTERMS 2020</w:t>
            </w:r>
            <w:bookmarkStart w:id="489" w:name="_Hlt212280355"/>
            <w:bookmarkEnd w:id="489"/>
          </w:p>
        </w:tc>
      </w:tr>
      <w:tr w:rsidR="00DC2587" w:rsidRPr="00DC2587" w14:paraId="163C5FFD"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9C161F1" w14:textId="77777777" w:rsidR="009D3CF0" w:rsidRPr="00DC2587" w:rsidRDefault="009D3CF0" w:rsidP="009D3CF0">
            <w:pPr>
              <w:tabs>
                <w:tab w:val="right" w:pos="7434"/>
              </w:tabs>
              <w:spacing w:before="120" w:after="120"/>
              <w:rPr>
                <w:b/>
              </w:rPr>
            </w:pPr>
            <w:r w:rsidRPr="00DC2587">
              <w:rPr>
                <w:b/>
              </w:rPr>
              <w:t>ITB 17.7</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AD70736" w14:textId="4935D823" w:rsidR="009D3CF0" w:rsidRPr="00DC2587" w:rsidRDefault="009D3CF0" w:rsidP="0076513B">
            <w:pPr>
              <w:pStyle w:val="i"/>
              <w:spacing w:before="120" w:after="120"/>
              <w:jc w:val="both"/>
              <w:rPr>
                <w:rFonts w:asciiTheme="minorHAnsi" w:hAnsiTheme="minorHAnsi" w:cstheme="minorHAnsi"/>
              </w:rPr>
            </w:pPr>
            <w:r w:rsidRPr="00DC2587">
              <w:rPr>
                <w:rFonts w:asciiTheme="minorHAnsi" w:hAnsiTheme="minorHAnsi" w:cstheme="minorHAnsi"/>
              </w:rPr>
              <w:t xml:space="preserve">The prices quoted by the Bidder </w:t>
            </w:r>
            <w:r w:rsidRPr="00DC2587">
              <w:rPr>
                <w:rFonts w:asciiTheme="minorHAnsi" w:hAnsiTheme="minorHAnsi" w:cstheme="minorHAnsi"/>
                <w:b/>
                <w:i/>
              </w:rPr>
              <w:t xml:space="preserve">shall not </w:t>
            </w:r>
            <w:r w:rsidRPr="00DC2587">
              <w:rPr>
                <w:rFonts w:asciiTheme="minorHAnsi" w:hAnsiTheme="minorHAnsi" w:cstheme="minorHAnsi"/>
              </w:rPr>
              <w:t>be subject to adjustment during the performance of the Contract.</w:t>
            </w:r>
          </w:p>
        </w:tc>
      </w:tr>
      <w:tr w:rsidR="00DC2587" w:rsidRPr="00DC2587" w14:paraId="31BF0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3B1752" w14:textId="77777777" w:rsidR="009D3CF0" w:rsidRPr="00DC2587" w:rsidRDefault="009D3CF0" w:rsidP="009D3CF0">
            <w:pPr>
              <w:tabs>
                <w:tab w:val="right" w:pos="7434"/>
              </w:tabs>
              <w:spacing w:before="120" w:after="120"/>
              <w:rPr>
                <w:b/>
                <w:i/>
              </w:rPr>
            </w:pPr>
            <w:r w:rsidRPr="00DC2587">
              <w:rPr>
                <w:b/>
              </w:rPr>
              <w:t>ITB 18.1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6FA7748" w14:textId="21B7466C" w:rsidR="009D3CF0" w:rsidRPr="00DC2587" w:rsidRDefault="009D3CF0" w:rsidP="0076513B">
            <w:pPr>
              <w:tabs>
                <w:tab w:val="right" w:pos="7254"/>
              </w:tabs>
              <w:spacing w:before="120" w:after="120"/>
              <w:jc w:val="both"/>
              <w:rPr>
                <w:rFonts w:cstheme="minorHAnsi"/>
                <w:i/>
              </w:rPr>
            </w:pPr>
            <w:r w:rsidRPr="00DC2587">
              <w:rPr>
                <w:rFonts w:cstheme="minorHAnsi"/>
              </w:rPr>
              <w:t xml:space="preserve">The Bidder </w:t>
            </w:r>
            <w:r w:rsidRPr="00DC2587">
              <w:rPr>
                <w:rFonts w:cstheme="minorHAnsi"/>
                <w:b/>
                <w:i/>
              </w:rPr>
              <w:t>is not</w:t>
            </w:r>
            <w:r w:rsidR="00B03281" w:rsidRPr="00DC2587">
              <w:rPr>
                <w:rFonts w:cstheme="minorHAnsi"/>
                <w:b/>
                <w:i/>
              </w:rPr>
              <w:t xml:space="preserve"> </w:t>
            </w:r>
            <w:r w:rsidRPr="00DC2587">
              <w:rPr>
                <w:rFonts w:cstheme="minorHAnsi"/>
              </w:rPr>
              <w:t xml:space="preserve">required to quote in the currency of the Employer’s Country the portion of the Bid price that corresponds to expenditures incurred in that currency. </w:t>
            </w:r>
          </w:p>
        </w:tc>
      </w:tr>
      <w:tr w:rsidR="00DC2587" w:rsidRPr="00DC2587" w14:paraId="2ED604FB"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294D01" w14:textId="77777777" w:rsidR="009D3CF0" w:rsidRPr="00DC2587" w:rsidRDefault="009D3CF0" w:rsidP="009D3CF0">
            <w:pPr>
              <w:tabs>
                <w:tab w:val="right" w:pos="7434"/>
              </w:tabs>
              <w:spacing w:before="120" w:after="120"/>
              <w:rPr>
                <w:b/>
              </w:rPr>
            </w:pPr>
            <w:r w:rsidRPr="00DC2587">
              <w:rPr>
                <w:b/>
              </w:rPr>
              <w:t>ITB 19.1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BC8E0" w14:textId="7C62AD66" w:rsidR="009D3CF0" w:rsidRPr="00DC2587" w:rsidRDefault="009D3CF0" w:rsidP="0076513B">
            <w:pPr>
              <w:tabs>
                <w:tab w:val="right" w:pos="7254"/>
              </w:tabs>
              <w:spacing w:before="120" w:after="120"/>
              <w:jc w:val="both"/>
            </w:pPr>
            <w:r w:rsidRPr="00DC2587">
              <w:rPr>
                <w:i/>
              </w:rPr>
              <w:t>The Bid shall be valid until:</w:t>
            </w:r>
            <w:r w:rsidR="00B03281" w:rsidRPr="00DC2587">
              <w:rPr>
                <w:i/>
              </w:rPr>
              <w:t xml:space="preserve"> </w:t>
            </w:r>
            <w:r w:rsidR="002002D1">
              <w:rPr>
                <w:b/>
                <w:bCs/>
                <w:i/>
              </w:rPr>
              <w:t xml:space="preserve">31 December 2024. </w:t>
            </w:r>
          </w:p>
        </w:tc>
      </w:tr>
      <w:tr w:rsidR="00DC2587" w:rsidRPr="00DC2587" w14:paraId="3DD5477E"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389CF39" w14:textId="77777777" w:rsidR="009D3CF0" w:rsidRPr="00DC2587" w:rsidRDefault="009D3CF0" w:rsidP="009D3CF0">
            <w:pPr>
              <w:tabs>
                <w:tab w:val="right" w:pos="7434"/>
              </w:tabs>
              <w:spacing w:before="120" w:after="120"/>
              <w:rPr>
                <w:b/>
              </w:rPr>
            </w:pPr>
            <w:r w:rsidRPr="00DC2587">
              <w:rPr>
                <w:b/>
              </w:rPr>
              <w:t>ITB 19.3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7100D25" w14:textId="3CC807DB" w:rsidR="009D3CF0" w:rsidRPr="00DC2587" w:rsidRDefault="009D3CF0" w:rsidP="0076513B">
            <w:pPr>
              <w:tabs>
                <w:tab w:val="right" w:pos="7254"/>
              </w:tabs>
              <w:spacing w:before="120" w:after="120"/>
              <w:jc w:val="both"/>
              <w:rPr>
                <w:b/>
                <w:i/>
              </w:rPr>
            </w:pPr>
            <w:r w:rsidRPr="00DC2587">
              <w:t>The Bid price shall be adjusted by the following factor(s</w:t>
            </w:r>
            <w:r w:rsidR="00B03281" w:rsidRPr="00DC2587">
              <w:t xml:space="preserve">): </w:t>
            </w:r>
            <w:r w:rsidR="00B03281" w:rsidRPr="00DC2587">
              <w:rPr>
                <w:b/>
                <w:bCs/>
              </w:rPr>
              <w:t>Not Applicable</w:t>
            </w:r>
          </w:p>
        </w:tc>
      </w:tr>
      <w:tr w:rsidR="00DC2587" w:rsidRPr="00DC2587" w14:paraId="16D7111C"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86DB24" w14:textId="2C68B10F" w:rsidR="00167BD8" w:rsidRPr="00DC2587" w:rsidRDefault="00167BD8" w:rsidP="00167BD8">
            <w:pPr>
              <w:tabs>
                <w:tab w:val="right" w:pos="7434"/>
              </w:tabs>
              <w:spacing w:before="120" w:after="120"/>
              <w:rPr>
                <w:b/>
              </w:rPr>
            </w:pPr>
            <w:r w:rsidRPr="00DC2587">
              <w:rPr>
                <w:b/>
              </w:rPr>
              <w:t>ITB 20.1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44CF170" w14:textId="20DE5108" w:rsidR="00167BD8" w:rsidRPr="00DC2587" w:rsidRDefault="00167BD8" w:rsidP="0076513B">
            <w:pPr>
              <w:tabs>
                <w:tab w:val="right" w:pos="7254"/>
              </w:tabs>
              <w:spacing w:before="120" w:after="120"/>
              <w:jc w:val="both"/>
            </w:pPr>
            <w:r w:rsidRPr="00DC2587">
              <w:t xml:space="preserve">A Bid-Securing Declaration </w:t>
            </w:r>
            <w:r w:rsidRPr="00DC2587">
              <w:rPr>
                <w:b/>
                <w:bCs/>
                <w:iCs/>
              </w:rPr>
              <w:t>SHALL BE</w:t>
            </w:r>
            <w:r w:rsidRPr="00DC2587">
              <w:t xml:space="preserve"> required.</w:t>
            </w:r>
          </w:p>
        </w:tc>
      </w:tr>
      <w:tr w:rsidR="00DC2587" w:rsidRPr="00DC2587" w14:paraId="4C0DFCF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3B81438" w14:textId="77777777" w:rsidR="00167BD8" w:rsidRPr="00DC2587" w:rsidRDefault="00167BD8" w:rsidP="00167BD8">
            <w:pPr>
              <w:tabs>
                <w:tab w:val="right" w:pos="7434"/>
              </w:tabs>
              <w:spacing w:before="120" w:after="120"/>
              <w:rPr>
                <w:b/>
              </w:rPr>
            </w:pPr>
            <w:r w:rsidRPr="00DC2587">
              <w:rPr>
                <w:b/>
              </w:rPr>
              <w:t>ITB 20.3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6BDD1A" w14:textId="30FF2001" w:rsidR="00167BD8" w:rsidRPr="00DC2587" w:rsidRDefault="00167BD8" w:rsidP="0076513B">
            <w:pPr>
              <w:tabs>
                <w:tab w:val="right" w:pos="7254"/>
              </w:tabs>
              <w:spacing w:before="120" w:after="120"/>
              <w:jc w:val="both"/>
              <w:rPr>
                <w:i/>
              </w:rPr>
            </w:pPr>
            <w:r w:rsidRPr="00DC2587">
              <w:t xml:space="preserve">Other types of acceptable securities: </w:t>
            </w:r>
            <w:r w:rsidRPr="00DC2587">
              <w:rPr>
                <w:b/>
                <w:bCs/>
                <w:i/>
                <w:iCs/>
              </w:rPr>
              <w:t xml:space="preserve">NONE </w:t>
            </w:r>
          </w:p>
        </w:tc>
      </w:tr>
      <w:tr w:rsidR="00DC2587" w:rsidRPr="00DC2587" w14:paraId="79DF68A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AE9DB8" w14:textId="77777777" w:rsidR="00167BD8" w:rsidRPr="00DC2587" w:rsidRDefault="00167BD8" w:rsidP="00167BD8">
            <w:pPr>
              <w:tabs>
                <w:tab w:val="right" w:pos="7434"/>
              </w:tabs>
              <w:spacing w:before="120" w:after="120"/>
              <w:rPr>
                <w:b/>
              </w:rPr>
            </w:pPr>
            <w:r w:rsidRPr="00DC2587">
              <w:rPr>
                <w:b/>
              </w:rPr>
              <w:lastRenderedPageBreak/>
              <w:t>ITB 20.9</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7141E69" w14:textId="09908F3C" w:rsidR="00167BD8" w:rsidRPr="00DC2587" w:rsidRDefault="00884C5D" w:rsidP="0076513B">
            <w:pPr>
              <w:spacing w:before="120" w:after="120"/>
              <w:jc w:val="both"/>
              <w:rPr>
                <w:rFonts w:cstheme="minorHAnsi"/>
              </w:rPr>
            </w:pPr>
            <w:r w:rsidRPr="00DC2587">
              <w:rPr>
                <w:rFonts w:cstheme="minorHAnsi"/>
              </w:rPr>
              <w:t xml:space="preserve">The Bidder shall be declared disqualified to be awarded a contract by the Employer for a period of 5 years. </w:t>
            </w:r>
          </w:p>
        </w:tc>
      </w:tr>
      <w:tr w:rsidR="00E95721" w:rsidRPr="00DC2587" w14:paraId="56681BF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A11DE3A" w14:textId="5BED853B" w:rsidR="00E95721" w:rsidRPr="00DC2587" w:rsidRDefault="00E95721" w:rsidP="00E95721">
            <w:pPr>
              <w:tabs>
                <w:tab w:val="right" w:pos="7434"/>
              </w:tabs>
              <w:spacing w:before="120" w:after="120"/>
              <w:rPr>
                <w:b/>
              </w:rPr>
            </w:pPr>
            <w:r w:rsidRPr="00D625B3">
              <w:rPr>
                <w:b/>
              </w:rPr>
              <w:t>ITB 21.3</w:t>
            </w:r>
            <w:r>
              <w:rPr>
                <w:b/>
              </w:rPr>
              <w:t xml:space="preserve"> and ITB 21.4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21D1647" w14:textId="77777777" w:rsidR="00E95721" w:rsidRPr="00440BA1" w:rsidRDefault="00E95721" w:rsidP="00E95721">
            <w:pPr>
              <w:tabs>
                <w:tab w:val="right" w:pos="7254"/>
              </w:tabs>
              <w:spacing w:before="120" w:after="120"/>
              <w:ind w:right="-14"/>
              <w:jc w:val="both"/>
              <w:rPr>
                <w:rFonts w:cstheme="minorHAnsi"/>
              </w:rPr>
            </w:pPr>
            <w:r w:rsidRPr="00440BA1">
              <w:rPr>
                <w:rFonts w:cstheme="minorHAnsi"/>
              </w:rPr>
              <w:t xml:space="preserve">The written confirmation of authorization to sign on behalf of the Bidder shall consist of:  </w:t>
            </w:r>
          </w:p>
          <w:p w14:paraId="68BE4864" w14:textId="77777777" w:rsidR="00E95721" w:rsidRDefault="00E95721" w:rsidP="00E95721">
            <w:pPr>
              <w:numPr>
                <w:ilvl w:val="0"/>
                <w:numId w:val="115"/>
              </w:numPr>
              <w:tabs>
                <w:tab w:val="right" w:pos="7254"/>
              </w:tabs>
              <w:spacing w:before="120" w:after="120"/>
              <w:ind w:right="-14"/>
              <w:jc w:val="both"/>
              <w:rPr>
                <w:rFonts w:cstheme="minorHAnsi"/>
              </w:rPr>
            </w:pPr>
            <w:r w:rsidRPr="00440BA1">
              <w:rPr>
                <w:rFonts w:cstheme="minorHAnsi"/>
              </w:rPr>
              <w:t xml:space="preserve">Witten authorization letter </w:t>
            </w:r>
          </w:p>
          <w:p w14:paraId="1A875F84" w14:textId="2B25EB3D" w:rsidR="00E95721" w:rsidRPr="00E95721" w:rsidRDefault="00E95721" w:rsidP="00E95721">
            <w:pPr>
              <w:numPr>
                <w:ilvl w:val="0"/>
                <w:numId w:val="115"/>
              </w:numPr>
              <w:tabs>
                <w:tab w:val="right" w:pos="7254"/>
              </w:tabs>
              <w:spacing w:before="120" w:after="120"/>
              <w:ind w:right="-14"/>
              <w:jc w:val="both"/>
              <w:rPr>
                <w:rFonts w:cstheme="minorHAnsi"/>
              </w:rPr>
            </w:pPr>
            <w:r w:rsidRPr="00E95721">
              <w:rPr>
                <w:rFonts w:cstheme="minorHAnsi"/>
              </w:rPr>
              <w:t>Power of attorney in case of a JV</w:t>
            </w:r>
          </w:p>
        </w:tc>
      </w:tr>
      <w:tr w:rsidR="00DC2587" w:rsidRPr="00DC2587" w14:paraId="26C3802A"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30520AD" w14:textId="77777777" w:rsidR="00167BD8" w:rsidRPr="00DC2587" w:rsidRDefault="00167BD8" w:rsidP="00167BD8">
            <w:pPr>
              <w:keepNext/>
              <w:tabs>
                <w:tab w:val="right" w:pos="7434"/>
              </w:tabs>
              <w:spacing w:before="120" w:after="120"/>
              <w:jc w:val="center"/>
              <w:rPr>
                <w:b/>
                <w:sz w:val="28"/>
              </w:rPr>
            </w:pPr>
            <w:r w:rsidRPr="00DC2587">
              <w:rPr>
                <w:b/>
                <w:sz w:val="28"/>
              </w:rPr>
              <w:t>D.  Submission and Opening of Bids</w:t>
            </w:r>
          </w:p>
        </w:tc>
      </w:tr>
      <w:tr w:rsidR="00DC2587" w:rsidRPr="00DC2587" w14:paraId="214BC59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A62EC9" w14:textId="7EE924AA" w:rsidR="00167BD8" w:rsidRPr="00DC2587" w:rsidRDefault="00167BD8" w:rsidP="00167BD8">
            <w:pPr>
              <w:tabs>
                <w:tab w:val="right" w:pos="7434"/>
              </w:tabs>
              <w:spacing w:before="120" w:after="120"/>
              <w:rPr>
                <w:b/>
                <w:bCs/>
              </w:rPr>
            </w:pPr>
            <w:r w:rsidRPr="00DC2587">
              <w:rPr>
                <w:b/>
                <w:bCs/>
              </w:rPr>
              <w:t xml:space="preserve">ITB </w:t>
            </w:r>
            <w:r w:rsidRPr="00DC2587">
              <w:rPr>
                <w:b/>
              </w:rPr>
              <w:t>22.1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03C0934" w14:textId="77777777" w:rsidR="00E95721" w:rsidRPr="00E95721" w:rsidRDefault="00E95721" w:rsidP="00E95721">
            <w:pPr>
              <w:tabs>
                <w:tab w:val="right" w:pos="7254"/>
              </w:tabs>
              <w:spacing w:before="120" w:after="120"/>
              <w:jc w:val="both"/>
              <w:rPr>
                <w:rFonts w:eastAsia="Times New Roman" w:cstheme="minorHAnsi"/>
              </w:rPr>
            </w:pPr>
            <w:r w:rsidRPr="00E95721">
              <w:rPr>
                <w:rFonts w:eastAsia="Times New Roman" w:cstheme="minorHAnsi"/>
              </w:rPr>
              <w:t xml:space="preserve">In addition to the original of the Bid, the number of copies is: Two (2) copies (hard) and a soft copy in a flash disk as detailed below: </w:t>
            </w:r>
          </w:p>
          <w:p w14:paraId="6A39D3C6" w14:textId="77777777" w:rsidR="00E95721" w:rsidRPr="00E95721" w:rsidRDefault="00E95721" w:rsidP="00E95721">
            <w:pPr>
              <w:tabs>
                <w:tab w:val="right" w:pos="7254"/>
              </w:tabs>
              <w:spacing w:before="120" w:after="120"/>
              <w:jc w:val="both"/>
              <w:rPr>
                <w:rFonts w:eastAsia="Times New Roman" w:cstheme="minorHAnsi"/>
              </w:rPr>
            </w:pPr>
            <w:r w:rsidRPr="00E95721">
              <w:rPr>
                <w:rFonts w:eastAsia="Times New Roman" w:cstheme="minorHAnsi"/>
              </w:rPr>
              <w:t xml:space="preserve">Technical Part: Original, copy 1, Copy 2 and a soft copy in a flash disk (no password). </w:t>
            </w:r>
          </w:p>
          <w:p w14:paraId="477E427F" w14:textId="77777777" w:rsidR="00E95721" w:rsidRPr="00E95721" w:rsidRDefault="00E95721" w:rsidP="00E95721">
            <w:pPr>
              <w:tabs>
                <w:tab w:val="right" w:pos="7254"/>
              </w:tabs>
              <w:spacing w:before="120" w:after="120"/>
              <w:jc w:val="both"/>
              <w:rPr>
                <w:rFonts w:eastAsia="Times New Roman" w:cstheme="minorHAnsi"/>
              </w:rPr>
            </w:pPr>
            <w:r w:rsidRPr="00E95721">
              <w:rPr>
                <w:rFonts w:eastAsia="Times New Roman" w:cstheme="minorHAnsi"/>
              </w:rPr>
              <w:t xml:space="preserve">Financial Part: Original, copy 1, Copy 2 and a soft copy in a flash disk with a password. </w:t>
            </w:r>
          </w:p>
          <w:p w14:paraId="51C9EDBC" w14:textId="77777777" w:rsidR="00E95721" w:rsidRPr="00E95721" w:rsidRDefault="00E95721" w:rsidP="00E95721">
            <w:pPr>
              <w:tabs>
                <w:tab w:val="right" w:pos="7254"/>
              </w:tabs>
              <w:spacing w:before="120" w:after="120"/>
              <w:jc w:val="both"/>
              <w:rPr>
                <w:rFonts w:eastAsia="Times New Roman" w:cstheme="minorHAnsi"/>
              </w:rPr>
            </w:pPr>
            <w:r w:rsidRPr="00E95721">
              <w:rPr>
                <w:rFonts w:eastAsia="Times New Roman" w:cstheme="minorHAnsi"/>
              </w:rPr>
              <w:t xml:space="preserve">The Bidder shall deliver the Bid in two separate, sealed envelopes (the Technical Part and the Financial Part.) These two envelopes shall be enclosed in a separate sealed outer envelope marked “Original Bid”. In addition, Copies of the Technical Part shall be placed in a separate sealed envelope marked “Copies: Technical Part”. Copies of the Financial Part shall be placed in a separate sealed envelope marked “Copies: Financial Part”. The Bidder shall place </w:t>
            </w:r>
            <w:proofErr w:type="gramStart"/>
            <w:r w:rsidRPr="00E95721">
              <w:rPr>
                <w:rFonts w:eastAsia="Times New Roman" w:cstheme="minorHAnsi"/>
              </w:rPr>
              <w:t>both of these</w:t>
            </w:r>
            <w:proofErr w:type="gramEnd"/>
            <w:r w:rsidRPr="00E95721">
              <w:rPr>
                <w:rFonts w:eastAsia="Times New Roman" w:cstheme="minorHAnsi"/>
              </w:rPr>
              <w:t xml:space="preserve"> envelopes in a separate, sealed outer envelope marked “Bid Copies”.</w:t>
            </w:r>
          </w:p>
          <w:p w14:paraId="425DBDEB" w14:textId="4AB218D7" w:rsidR="001A7868" w:rsidRPr="00DC2587" w:rsidRDefault="00E95721" w:rsidP="00E95721">
            <w:pPr>
              <w:tabs>
                <w:tab w:val="right" w:pos="7254"/>
              </w:tabs>
              <w:spacing w:before="120" w:after="120"/>
              <w:jc w:val="both"/>
              <w:rPr>
                <w:rFonts w:eastAsia="Times New Roman" w:cstheme="minorHAnsi"/>
              </w:rPr>
            </w:pPr>
            <w:r w:rsidRPr="00E95721">
              <w:rPr>
                <w:rFonts w:eastAsia="Times New Roman" w:cstheme="minorHAnsi"/>
              </w:rPr>
              <w:t>In the event of any discrepancy between the original and the copies, the original shall prevail.</w:t>
            </w:r>
          </w:p>
        </w:tc>
      </w:tr>
      <w:tr w:rsidR="00DC2587" w:rsidRPr="00DC2587" w14:paraId="1DC38D8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51893B7" w14:textId="77777777" w:rsidR="00167BD8" w:rsidRPr="00DC2587" w:rsidRDefault="00167BD8" w:rsidP="00167BD8">
            <w:pPr>
              <w:tabs>
                <w:tab w:val="right" w:pos="7434"/>
              </w:tabs>
              <w:spacing w:before="120" w:after="120"/>
              <w:rPr>
                <w:b/>
              </w:rPr>
            </w:pPr>
            <w:r w:rsidRPr="00DC2587">
              <w:rPr>
                <w:b/>
                <w:bCs/>
              </w:rPr>
              <w:t xml:space="preserve">ITB </w:t>
            </w:r>
            <w:r w:rsidRPr="00DC2587">
              <w:rPr>
                <w:b/>
              </w:rPr>
              <w:t>23.1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54569" w14:textId="7D5C8949" w:rsidR="008E2C7A" w:rsidRPr="00DC2587" w:rsidRDefault="00167BD8" w:rsidP="0076513B">
            <w:pPr>
              <w:tabs>
                <w:tab w:val="right" w:pos="7254"/>
              </w:tabs>
              <w:spacing w:before="120" w:after="120"/>
              <w:jc w:val="both"/>
              <w:rPr>
                <w:rFonts w:eastAsia="Times New Roman" w:cstheme="minorHAnsi"/>
                <w:b/>
                <w:i/>
              </w:rPr>
            </w:pPr>
            <w:r w:rsidRPr="00DC2587">
              <w:rPr>
                <w:rFonts w:cstheme="minorHAnsi"/>
              </w:rPr>
              <w:t xml:space="preserve">For </w:t>
            </w:r>
            <w:r w:rsidRPr="00DC2587">
              <w:rPr>
                <w:rFonts w:cstheme="minorHAnsi"/>
                <w:b/>
                <w:u w:val="single"/>
              </w:rPr>
              <w:t xml:space="preserve">Bid submission purposes </w:t>
            </w:r>
            <w:r w:rsidRPr="00DC2587">
              <w:rPr>
                <w:rFonts w:cstheme="minorHAnsi"/>
              </w:rPr>
              <w:t>only, the Employer’s addres</w:t>
            </w:r>
            <w:r w:rsidR="008E2C7A" w:rsidRPr="00DC2587">
              <w:rPr>
                <w:rFonts w:cstheme="minorHAnsi"/>
              </w:rPr>
              <w:t xml:space="preserve">s </w:t>
            </w:r>
            <w:r w:rsidR="008E2C7A" w:rsidRPr="00DC2587">
              <w:rPr>
                <w:rFonts w:eastAsia="Times New Roman" w:cstheme="minorHAnsi"/>
              </w:rPr>
              <w:t xml:space="preserve">is: </w:t>
            </w:r>
          </w:p>
          <w:p w14:paraId="4799303A" w14:textId="77777777" w:rsidR="001A7868" w:rsidRPr="00DC2587" w:rsidRDefault="008E2C7A" w:rsidP="0076513B">
            <w:pPr>
              <w:tabs>
                <w:tab w:val="right" w:pos="7254"/>
              </w:tabs>
              <w:ind w:right="-14"/>
              <w:jc w:val="both"/>
              <w:rPr>
                <w:rFonts w:eastAsia="Times New Roman" w:cstheme="minorHAnsi"/>
                <w:b/>
                <w:bCs/>
              </w:rPr>
            </w:pPr>
            <w:r w:rsidRPr="00DC2587">
              <w:rPr>
                <w:rFonts w:eastAsia="Times New Roman" w:cstheme="minorHAnsi"/>
                <w:b/>
                <w:bCs/>
              </w:rPr>
              <w:t xml:space="preserve">Attention: </w:t>
            </w:r>
            <w:r w:rsidR="001A7868" w:rsidRPr="00DC2587">
              <w:rPr>
                <w:rFonts w:eastAsia="Times New Roman" w:cstheme="minorHAnsi"/>
                <w:b/>
                <w:bCs/>
              </w:rPr>
              <w:t xml:space="preserve">Interim Project Coordinator, </w:t>
            </w:r>
          </w:p>
          <w:p w14:paraId="5ADC0150" w14:textId="78E08A49" w:rsidR="001A7868" w:rsidRPr="00DC2587" w:rsidRDefault="001A7868" w:rsidP="00E432AA">
            <w:pPr>
              <w:tabs>
                <w:tab w:val="right" w:pos="7254"/>
              </w:tabs>
              <w:spacing w:after="0"/>
              <w:jc w:val="both"/>
              <w:rPr>
                <w:rFonts w:eastAsia="Times New Roman" w:cstheme="minorHAnsi"/>
                <w:b/>
                <w:bCs/>
              </w:rPr>
            </w:pPr>
            <w:r w:rsidRPr="00DC2587">
              <w:rPr>
                <w:rFonts w:eastAsia="Times New Roman" w:cstheme="minorHAnsi"/>
                <w:b/>
                <w:bCs/>
              </w:rPr>
              <w:t xml:space="preserve">                   Project Implementation Unit “PIU” Office,</w:t>
            </w:r>
            <w:r w:rsidR="006F77DA" w:rsidRPr="00DC2587">
              <w:rPr>
                <w:rFonts w:eastAsia="Times New Roman" w:cstheme="minorHAnsi"/>
                <w:b/>
                <w:bCs/>
              </w:rPr>
              <w:t xml:space="preserve"> 6</w:t>
            </w:r>
            <w:r w:rsidR="006F77DA" w:rsidRPr="00DC2587">
              <w:rPr>
                <w:rFonts w:eastAsia="Times New Roman" w:cstheme="minorHAnsi"/>
                <w:b/>
                <w:bCs/>
                <w:vertAlign w:val="superscript"/>
              </w:rPr>
              <w:t xml:space="preserve">th </w:t>
            </w:r>
            <w:r w:rsidR="006F77DA" w:rsidRPr="00DC2587">
              <w:rPr>
                <w:rFonts w:eastAsia="Times New Roman" w:cstheme="minorHAnsi"/>
                <w:b/>
                <w:bCs/>
              </w:rPr>
              <w:t>Block, 2</w:t>
            </w:r>
            <w:r w:rsidR="006F77DA" w:rsidRPr="00DC2587">
              <w:rPr>
                <w:rFonts w:eastAsia="Times New Roman" w:cstheme="minorHAnsi"/>
                <w:b/>
                <w:bCs/>
                <w:vertAlign w:val="superscript"/>
              </w:rPr>
              <w:t>nd</w:t>
            </w:r>
            <w:r w:rsidR="006F77DA" w:rsidRPr="00DC2587">
              <w:rPr>
                <w:rFonts w:eastAsia="Times New Roman" w:cstheme="minorHAnsi"/>
                <w:b/>
                <w:bCs/>
              </w:rPr>
              <w:t xml:space="preserve"> Floor.</w:t>
            </w:r>
          </w:p>
          <w:p w14:paraId="452B534C" w14:textId="77777777" w:rsidR="001A7868" w:rsidRPr="00DC2587" w:rsidRDefault="001A7868" w:rsidP="00E432AA">
            <w:pPr>
              <w:tabs>
                <w:tab w:val="right" w:pos="7254"/>
              </w:tabs>
              <w:spacing w:after="0"/>
              <w:jc w:val="both"/>
              <w:rPr>
                <w:rFonts w:eastAsia="Times New Roman" w:cstheme="minorHAnsi"/>
                <w:b/>
                <w:bCs/>
              </w:rPr>
            </w:pPr>
            <w:r w:rsidRPr="00DC2587">
              <w:rPr>
                <w:rFonts w:eastAsia="Times New Roman" w:cstheme="minorHAnsi"/>
                <w:b/>
                <w:bCs/>
              </w:rPr>
              <w:t xml:space="preserve">                   Somali Electricity Sector Recovery Project,  </w:t>
            </w:r>
          </w:p>
          <w:p w14:paraId="2A276067" w14:textId="17C91E3D" w:rsidR="001A7868" w:rsidRPr="00DC2587" w:rsidRDefault="001A7868" w:rsidP="00E432AA">
            <w:pPr>
              <w:tabs>
                <w:tab w:val="right" w:pos="7254"/>
              </w:tabs>
              <w:spacing w:after="0"/>
              <w:jc w:val="both"/>
              <w:rPr>
                <w:rFonts w:eastAsia="Times New Roman" w:cstheme="minorHAnsi"/>
                <w:b/>
                <w:bCs/>
              </w:rPr>
            </w:pPr>
            <w:r w:rsidRPr="00DC2587">
              <w:rPr>
                <w:rFonts w:eastAsia="Times New Roman" w:cstheme="minorHAnsi"/>
                <w:b/>
                <w:bCs/>
              </w:rPr>
              <w:t xml:space="preserve">                   Ministry of Energy and Water Resources, </w:t>
            </w:r>
          </w:p>
          <w:p w14:paraId="43AA286F" w14:textId="77777777" w:rsidR="001A7868" w:rsidRPr="00DC2587" w:rsidRDefault="001A7868" w:rsidP="00E432AA">
            <w:pPr>
              <w:tabs>
                <w:tab w:val="right" w:pos="7254"/>
              </w:tabs>
              <w:spacing w:after="0"/>
              <w:jc w:val="both"/>
              <w:rPr>
                <w:rFonts w:eastAsia="Times New Roman" w:cstheme="minorHAnsi"/>
                <w:b/>
                <w:bCs/>
              </w:rPr>
            </w:pPr>
            <w:r w:rsidRPr="00DC2587">
              <w:rPr>
                <w:rFonts w:eastAsia="Times New Roman" w:cstheme="minorHAnsi"/>
                <w:b/>
                <w:bCs/>
              </w:rPr>
              <w:t xml:space="preserve">                   Federal Government of Somalia.</w:t>
            </w:r>
          </w:p>
          <w:p w14:paraId="34A68E93" w14:textId="77777777" w:rsidR="002F1288" w:rsidRPr="00DC2587" w:rsidRDefault="001A7868" w:rsidP="00E432AA">
            <w:pPr>
              <w:tabs>
                <w:tab w:val="right" w:pos="7254"/>
              </w:tabs>
              <w:spacing w:after="0"/>
              <w:jc w:val="both"/>
              <w:rPr>
                <w:rFonts w:eastAsia="Times New Roman" w:cstheme="minorHAnsi"/>
                <w:b/>
                <w:bCs/>
                <w:iCs/>
              </w:rPr>
            </w:pPr>
            <w:r w:rsidRPr="00DC2587">
              <w:rPr>
                <w:rFonts w:eastAsia="Times New Roman" w:cstheme="minorHAnsi"/>
                <w:i/>
              </w:rPr>
              <w:t xml:space="preserve">                   </w:t>
            </w:r>
            <w:r w:rsidR="002F1288" w:rsidRPr="00DC2587">
              <w:rPr>
                <w:rFonts w:eastAsia="Times New Roman" w:cstheme="minorHAnsi"/>
                <w:b/>
                <w:bCs/>
                <w:iCs/>
              </w:rPr>
              <w:t xml:space="preserve">Airport Road, </w:t>
            </w:r>
            <w:proofErr w:type="gramStart"/>
            <w:r w:rsidR="002F1288" w:rsidRPr="00DC2587">
              <w:rPr>
                <w:rFonts w:eastAsia="Times New Roman" w:cstheme="minorHAnsi"/>
                <w:b/>
                <w:bCs/>
                <w:iCs/>
              </w:rPr>
              <w:t>Next</w:t>
            </w:r>
            <w:proofErr w:type="gramEnd"/>
            <w:r w:rsidR="002F1288" w:rsidRPr="00DC2587">
              <w:rPr>
                <w:rFonts w:eastAsia="Times New Roman" w:cstheme="minorHAnsi"/>
                <w:b/>
                <w:bCs/>
                <w:iCs/>
              </w:rPr>
              <w:t xml:space="preserve"> to Ali </w:t>
            </w:r>
            <w:proofErr w:type="spellStart"/>
            <w:r w:rsidR="002F1288" w:rsidRPr="00DC2587">
              <w:rPr>
                <w:rFonts w:eastAsia="Times New Roman" w:cstheme="minorHAnsi"/>
                <w:b/>
                <w:bCs/>
                <w:iCs/>
              </w:rPr>
              <w:t>Jim’ale</w:t>
            </w:r>
            <w:proofErr w:type="spellEnd"/>
            <w:r w:rsidR="002F1288" w:rsidRPr="00DC2587">
              <w:rPr>
                <w:rFonts w:eastAsia="Times New Roman" w:cstheme="minorHAnsi"/>
                <w:b/>
                <w:bCs/>
                <w:iCs/>
              </w:rPr>
              <w:t xml:space="preserve"> Mosque,</w:t>
            </w:r>
          </w:p>
          <w:p w14:paraId="5117914F" w14:textId="5E28AA84" w:rsidR="002F1288" w:rsidRDefault="002F1288" w:rsidP="00E432AA">
            <w:pPr>
              <w:tabs>
                <w:tab w:val="right" w:pos="7254"/>
              </w:tabs>
              <w:spacing w:after="0"/>
              <w:jc w:val="both"/>
              <w:rPr>
                <w:rFonts w:eastAsia="Times New Roman" w:cstheme="minorHAnsi"/>
                <w:b/>
                <w:bCs/>
                <w:iCs/>
              </w:rPr>
            </w:pPr>
            <w:r w:rsidRPr="00DC2587">
              <w:rPr>
                <w:rFonts w:eastAsia="Times New Roman" w:cstheme="minorHAnsi"/>
                <w:b/>
                <w:bCs/>
                <w:iCs/>
              </w:rPr>
              <w:t xml:space="preserve">                   </w:t>
            </w:r>
            <w:proofErr w:type="spellStart"/>
            <w:r w:rsidRPr="00DC2587">
              <w:rPr>
                <w:rFonts w:eastAsia="Times New Roman" w:cstheme="minorHAnsi"/>
                <w:b/>
                <w:bCs/>
                <w:iCs/>
              </w:rPr>
              <w:t>Waberi</w:t>
            </w:r>
            <w:proofErr w:type="spellEnd"/>
            <w:r w:rsidRPr="00DC2587">
              <w:rPr>
                <w:rFonts w:eastAsia="Times New Roman" w:cstheme="minorHAnsi"/>
                <w:b/>
                <w:bCs/>
                <w:iCs/>
              </w:rPr>
              <w:t xml:space="preserve"> District, Mogadishu, Somalia</w:t>
            </w:r>
          </w:p>
          <w:p w14:paraId="44302A54" w14:textId="77777777" w:rsidR="00146740" w:rsidRPr="00DC2587" w:rsidRDefault="00146740" w:rsidP="00146740">
            <w:pPr>
              <w:tabs>
                <w:tab w:val="right" w:pos="7254"/>
              </w:tabs>
              <w:spacing w:after="0"/>
              <w:jc w:val="both"/>
              <w:rPr>
                <w:rFonts w:eastAsia="Times New Roman" w:cstheme="minorHAnsi"/>
                <w:b/>
                <w:bCs/>
                <w:iCs/>
              </w:rPr>
            </w:pPr>
            <w:r>
              <w:rPr>
                <w:rFonts w:ascii="Times New Roman" w:eastAsia="Times New Roman" w:hAnsi="Times New Roman" w:cs="Times New Roman"/>
                <w:b/>
                <w:bCs/>
                <w:iCs/>
              </w:rPr>
              <w:t xml:space="preserve">                 </w:t>
            </w:r>
            <w:r w:rsidRPr="00DC2587">
              <w:rPr>
                <w:rFonts w:eastAsia="Times New Roman" w:cstheme="minorHAnsi"/>
                <w:b/>
                <w:bCs/>
                <w:iCs/>
              </w:rPr>
              <w:t xml:space="preserve">Email address: </w:t>
            </w:r>
            <w:hyperlink r:id="rId29" w:history="1">
              <w:r w:rsidRPr="00DC2587">
                <w:rPr>
                  <w:rStyle w:val="Hyperlink"/>
                  <w:rFonts w:eastAsia="Times New Roman" w:cstheme="minorHAnsi"/>
                  <w:b/>
                  <w:bCs/>
                  <w:i/>
                  <w:iCs/>
                </w:rPr>
                <w:t>sesrp.procurement@gmail.com</w:t>
              </w:r>
            </w:hyperlink>
            <w:r w:rsidRPr="00DC2587">
              <w:rPr>
                <w:rFonts w:eastAsia="Times New Roman" w:cstheme="minorHAnsi"/>
                <w:b/>
                <w:bCs/>
                <w:iCs/>
              </w:rPr>
              <w:t xml:space="preserve">. Copy: </w:t>
            </w:r>
            <w:hyperlink r:id="rId30" w:history="1">
              <w:r w:rsidRPr="00DC2587">
                <w:rPr>
                  <w:rStyle w:val="Hyperlink"/>
                  <w:rFonts w:eastAsia="Times New Roman" w:cstheme="minorHAnsi"/>
                  <w:b/>
                  <w:bCs/>
                  <w:i/>
                  <w:iCs/>
                </w:rPr>
                <w:t>dg@moewr.gov.so</w:t>
              </w:r>
            </w:hyperlink>
            <w:r w:rsidRPr="00DC2587">
              <w:rPr>
                <w:rFonts w:eastAsia="Times New Roman" w:cstheme="minorHAnsi"/>
                <w:b/>
                <w:bCs/>
                <w:i/>
                <w:iCs/>
              </w:rPr>
              <w:t xml:space="preserve">  </w:t>
            </w:r>
          </w:p>
          <w:p w14:paraId="06D4A5EC" w14:textId="77777777" w:rsidR="00146740" w:rsidRPr="00DC2587" w:rsidRDefault="00146740" w:rsidP="00146740">
            <w:pPr>
              <w:tabs>
                <w:tab w:val="right" w:pos="7254"/>
              </w:tabs>
              <w:spacing w:after="0"/>
              <w:jc w:val="both"/>
              <w:rPr>
                <w:rFonts w:eastAsia="Times New Roman" w:cstheme="minorHAnsi"/>
                <w:b/>
                <w:bCs/>
                <w:iCs/>
              </w:rPr>
            </w:pPr>
            <w:r w:rsidRPr="00DC2587">
              <w:rPr>
                <w:rFonts w:eastAsia="Times New Roman" w:cstheme="minorHAnsi"/>
                <w:b/>
                <w:bCs/>
                <w:iCs/>
              </w:rPr>
              <w:t xml:space="preserve">                 </w:t>
            </w:r>
            <w:r>
              <w:rPr>
                <w:rFonts w:eastAsia="Times New Roman" w:cstheme="minorHAnsi"/>
                <w:b/>
                <w:bCs/>
                <w:iCs/>
              </w:rPr>
              <w:t xml:space="preserve">  </w:t>
            </w:r>
            <w:r w:rsidRPr="00DC2587">
              <w:rPr>
                <w:rFonts w:eastAsia="Times New Roman" w:cstheme="minorHAnsi"/>
                <w:b/>
                <w:bCs/>
                <w:iCs/>
              </w:rPr>
              <w:t>Contact No: +252 770 980 456</w:t>
            </w:r>
          </w:p>
          <w:p w14:paraId="26EDF433" w14:textId="77777777" w:rsidR="00146740" w:rsidRPr="00DC2587" w:rsidRDefault="00146740" w:rsidP="00146740">
            <w:pPr>
              <w:tabs>
                <w:tab w:val="right" w:pos="7254"/>
              </w:tabs>
              <w:spacing w:after="0"/>
              <w:jc w:val="both"/>
              <w:rPr>
                <w:b/>
                <w:bCs/>
                <w:i/>
                <w:iCs/>
                <w:color w:val="0000FF"/>
                <w:u w:val="single"/>
              </w:rPr>
            </w:pPr>
            <w:r w:rsidRPr="00DC2587">
              <w:rPr>
                <w:rFonts w:eastAsia="Times New Roman" w:cstheme="minorHAnsi"/>
                <w:b/>
                <w:bCs/>
                <w:iCs/>
              </w:rPr>
              <w:t xml:space="preserve">                 </w:t>
            </w:r>
            <w:r>
              <w:rPr>
                <w:rFonts w:eastAsia="Times New Roman" w:cstheme="minorHAnsi"/>
                <w:b/>
                <w:bCs/>
                <w:iCs/>
              </w:rPr>
              <w:t xml:space="preserve">  </w:t>
            </w:r>
            <w:r w:rsidRPr="00DC2587">
              <w:rPr>
                <w:rFonts w:eastAsia="Times New Roman" w:cstheme="minorHAnsi"/>
                <w:b/>
                <w:bCs/>
                <w:iCs/>
              </w:rPr>
              <w:t xml:space="preserve">Website: </w:t>
            </w:r>
            <w:r w:rsidRPr="00DC2587">
              <w:rPr>
                <w:rStyle w:val="Hyperlink"/>
                <w:b/>
                <w:bCs/>
                <w:i/>
                <w:iCs/>
              </w:rPr>
              <w:t>sesrp.moewr.gov.so</w:t>
            </w:r>
          </w:p>
          <w:p w14:paraId="0DDA27D0" w14:textId="18DEFF3C" w:rsidR="001A7868" w:rsidRPr="00DC2587" w:rsidRDefault="001A7868" w:rsidP="00146740">
            <w:pPr>
              <w:tabs>
                <w:tab w:val="right" w:pos="7254"/>
              </w:tabs>
              <w:spacing w:after="0"/>
              <w:ind w:right="-14"/>
              <w:jc w:val="both"/>
              <w:rPr>
                <w:rFonts w:eastAsia="Times New Roman" w:cstheme="minorHAnsi"/>
                <w:b/>
                <w:bCs/>
              </w:rPr>
            </w:pPr>
          </w:p>
          <w:p w14:paraId="2F216AAE" w14:textId="77777777" w:rsidR="008E2C7A" w:rsidRPr="00DC2587" w:rsidRDefault="008E2C7A" w:rsidP="0076513B">
            <w:pPr>
              <w:tabs>
                <w:tab w:val="right" w:pos="7254"/>
              </w:tabs>
              <w:spacing w:before="120" w:after="120"/>
              <w:ind w:right="-14"/>
              <w:jc w:val="both"/>
              <w:rPr>
                <w:rFonts w:eastAsia="Times New Roman" w:cstheme="minorHAnsi"/>
              </w:rPr>
            </w:pPr>
            <w:r w:rsidRPr="00DC2587">
              <w:rPr>
                <w:rFonts w:eastAsia="Times New Roman" w:cstheme="minorHAnsi"/>
                <w:b/>
              </w:rPr>
              <w:t xml:space="preserve">The deadline for Bid submission is: </w:t>
            </w:r>
          </w:p>
          <w:p w14:paraId="30067412" w14:textId="535F75A4" w:rsidR="008E2C7A" w:rsidRPr="00DC2587" w:rsidRDefault="008E2C7A" w:rsidP="0076513B">
            <w:pPr>
              <w:spacing w:before="120" w:after="120"/>
              <w:ind w:right="-14"/>
              <w:jc w:val="both"/>
              <w:rPr>
                <w:rFonts w:eastAsia="Times New Roman" w:cstheme="minorHAnsi"/>
                <w:b/>
              </w:rPr>
            </w:pPr>
            <w:r w:rsidRPr="00DC2587">
              <w:rPr>
                <w:rFonts w:eastAsia="Times New Roman" w:cstheme="minorHAnsi"/>
                <w:b/>
                <w:bCs/>
              </w:rPr>
              <w:t>Date:</w:t>
            </w:r>
            <w:r w:rsidRPr="00DC2587">
              <w:rPr>
                <w:rFonts w:eastAsia="Times New Roman" w:cstheme="minorHAnsi"/>
              </w:rPr>
              <w:t xml:space="preserve"> </w:t>
            </w:r>
            <w:r w:rsidR="002002D1" w:rsidRPr="00F71DD7">
              <w:rPr>
                <w:rFonts w:eastAsia="Times New Roman" w:cstheme="minorHAnsi"/>
                <w:b/>
                <w:bCs/>
              </w:rPr>
              <w:t>7</w:t>
            </w:r>
            <w:r w:rsidR="002002D1" w:rsidRPr="00F71DD7">
              <w:rPr>
                <w:rFonts w:eastAsia="Times New Roman" w:cstheme="minorHAnsi"/>
                <w:b/>
                <w:bCs/>
                <w:vertAlign w:val="superscript"/>
              </w:rPr>
              <w:t>th</w:t>
            </w:r>
            <w:r w:rsidR="002002D1" w:rsidRPr="00F71DD7">
              <w:rPr>
                <w:rFonts w:eastAsia="Times New Roman" w:cstheme="minorHAnsi"/>
                <w:b/>
                <w:bCs/>
              </w:rPr>
              <w:t xml:space="preserve"> August 2024</w:t>
            </w:r>
            <w:r w:rsidR="00911968" w:rsidRPr="00DC2587">
              <w:rPr>
                <w:rFonts w:eastAsia="Times New Roman" w:cstheme="minorHAnsi"/>
                <w:b/>
                <w:bCs/>
              </w:rPr>
              <w:t xml:space="preserve"> </w:t>
            </w:r>
            <w:r w:rsidRPr="00DC2587">
              <w:rPr>
                <w:rFonts w:eastAsia="Times New Roman" w:cstheme="minorHAnsi"/>
                <w:b/>
                <w:bCs/>
              </w:rPr>
              <w:t xml:space="preserve">at </w:t>
            </w:r>
            <w:r w:rsidR="001A7868" w:rsidRPr="00DC2587">
              <w:rPr>
                <w:rFonts w:eastAsia="Times New Roman" w:cstheme="minorHAnsi"/>
                <w:b/>
                <w:bCs/>
                <w:iCs/>
              </w:rPr>
              <w:t>10</w:t>
            </w:r>
            <w:r w:rsidRPr="00DC2587">
              <w:rPr>
                <w:rFonts w:eastAsia="Times New Roman" w:cstheme="minorHAnsi"/>
                <w:b/>
                <w:bCs/>
                <w:iCs/>
              </w:rPr>
              <w:t>.</w:t>
            </w:r>
            <w:r w:rsidR="00A71AED" w:rsidRPr="00DC2587">
              <w:rPr>
                <w:rFonts w:eastAsia="Times New Roman" w:cstheme="minorHAnsi"/>
                <w:b/>
                <w:bCs/>
                <w:iCs/>
              </w:rPr>
              <w:t>30</w:t>
            </w:r>
            <w:r w:rsidRPr="00DC2587">
              <w:rPr>
                <w:rFonts w:eastAsia="Times New Roman" w:cstheme="minorHAnsi"/>
                <w:b/>
                <w:bCs/>
                <w:iCs/>
              </w:rPr>
              <w:t xml:space="preserve"> </w:t>
            </w:r>
            <w:r w:rsidR="0056757E" w:rsidRPr="00DC2587">
              <w:rPr>
                <w:rFonts w:eastAsia="Times New Roman" w:cstheme="minorHAnsi"/>
                <w:b/>
                <w:bCs/>
                <w:iCs/>
              </w:rPr>
              <w:t>a</w:t>
            </w:r>
            <w:r w:rsidRPr="00DC2587">
              <w:rPr>
                <w:rFonts w:eastAsia="Times New Roman" w:cstheme="minorHAnsi"/>
                <w:b/>
                <w:bCs/>
                <w:iCs/>
              </w:rPr>
              <w:t xml:space="preserve">m, Mogadishu local time.  </w:t>
            </w:r>
            <w:r w:rsidRPr="00DC2587">
              <w:rPr>
                <w:rFonts w:eastAsia="Times New Roman" w:cstheme="minorHAnsi"/>
                <w:i/>
              </w:rPr>
              <w:t xml:space="preserve"> </w:t>
            </w:r>
          </w:p>
          <w:p w14:paraId="2DD9F61D" w14:textId="11BAF99A" w:rsidR="00167BD8" w:rsidRPr="00DC2587" w:rsidRDefault="008E2C7A" w:rsidP="0076513B">
            <w:pPr>
              <w:tabs>
                <w:tab w:val="right" w:pos="7254"/>
              </w:tabs>
              <w:spacing w:before="120" w:after="120"/>
              <w:jc w:val="both"/>
              <w:rPr>
                <w:rFonts w:cstheme="minorHAnsi"/>
              </w:rPr>
            </w:pPr>
            <w:r w:rsidRPr="00DC2587">
              <w:rPr>
                <w:rFonts w:eastAsia="Times New Roman" w:cstheme="minorHAnsi"/>
              </w:rPr>
              <w:t xml:space="preserve">Bidders </w:t>
            </w:r>
            <w:r w:rsidRPr="00DC2587">
              <w:rPr>
                <w:rFonts w:eastAsia="Times New Roman" w:cstheme="minorHAnsi"/>
                <w:b/>
                <w:i/>
                <w:iCs/>
              </w:rPr>
              <w:t xml:space="preserve">shall not </w:t>
            </w:r>
            <w:r w:rsidRPr="00DC2587">
              <w:rPr>
                <w:rFonts w:eastAsia="Times New Roman" w:cstheme="minorHAnsi"/>
              </w:rPr>
              <w:t xml:space="preserve">have the option of submitting their Bids electronically. </w:t>
            </w:r>
          </w:p>
        </w:tc>
      </w:tr>
      <w:tr w:rsidR="00DC2587" w:rsidRPr="00DC2587" w14:paraId="082AC1F6"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451FB83" w14:textId="3DEE82FC" w:rsidR="00167BD8" w:rsidRPr="00DC2587" w:rsidRDefault="00167BD8" w:rsidP="00167BD8">
            <w:pPr>
              <w:tabs>
                <w:tab w:val="right" w:pos="7434"/>
              </w:tabs>
              <w:spacing w:before="120" w:after="120"/>
              <w:jc w:val="center"/>
            </w:pPr>
            <w:r w:rsidRPr="00DC2587">
              <w:rPr>
                <w:b/>
                <w:sz w:val="28"/>
              </w:rPr>
              <w:t>E. Public Opening of Technical Parts of Bids</w:t>
            </w:r>
          </w:p>
        </w:tc>
      </w:tr>
      <w:tr w:rsidR="00DC2587" w:rsidRPr="00DC2587" w14:paraId="09A924F9"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2194975" w14:textId="77777777" w:rsidR="008E2C7A" w:rsidRPr="00DC2587" w:rsidRDefault="008E2C7A" w:rsidP="008E2C7A">
            <w:pPr>
              <w:tabs>
                <w:tab w:val="right" w:pos="7434"/>
              </w:tabs>
              <w:spacing w:before="120" w:after="120"/>
              <w:rPr>
                <w:b/>
              </w:rPr>
            </w:pPr>
            <w:r w:rsidRPr="00DC2587">
              <w:rPr>
                <w:b/>
              </w:rPr>
              <w:lastRenderedPageBreak/>
              <w:t>ITB 26.1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713580F" w14:textId="77777777" w:rsidR="008E2C7A" w:rsidRPr="00DC2587" w:rsidRDefault="008E2C7A" w:rsidP="0076513B">
            <w:pPr>
              <w:tabs>
                <w:tab w:val="right" w:pos="7254"/>
              </w:tabs>
              <w:spacing w:before="120" w:after="120"/>
              <w:jc w:val="both"/>
            </w:pPr>
            <w:r w:rsidRPr="00DC2587">
              <w:t>The Bid opening shall take place at:</w:t>
            </w:r>
          </w:p>
          <w:p w14:paraId="40942170" w14:textId="77777777" w:rsidR="001A7868" w:rsidRPr="00DC2587" w:rsidRDefault="008E2C7A" w:rsidP="0076513B">
            <w:pPr>
              <w:ind w:left="963" w:hanging="963"/>
              <w:jc w:val="both"/>
              <w:rPr>
                <w:b/>
                <w:bCs/>
              </w:rPr>
            </w:pPr>
            <w:r w:rsidRPr="00DC2587">
              <w:rPr>
                <w:b/>
                <w:bCs/>
              </w:rPr>
              <w:t xml:space="preserve">Attention: </w:t>
            </w:r>
            <w:r w:rsidR="001A7868" w:rsidRPr="00DC2587">
              <w:rPr>
                <w:b/>
                <w:bCs/>
              </w:rPr>
              <w:t xml:space="preserve">Interim Project Coordinator, </w:t>
            </w:r>
          </w:p>
          <w:p w14:paraId="0DD3ABBE" w14:textId="77777777" w:rsidR="001A7868" w:rsidRPr="00DC2587" w:rsidRDefault="001A7868" w:rsidP="00E432AA">
            <w:pPr>
              <w:spacing w:after="0"/>
              <w:ind w:left="963" w:hanging="963"/>
              <w:jc w:val="both"/>
              <w:rPr>
                <w:b/>
                <w:bCs/>
              </w:rPr>
            </w:pPr>
            <w:r w:rsidRPr="00DC2587">
              <w:rPr>
                <w:b/>
                <w:bCs/>
              </w:rPr>
              <w:t xml:space="preserve">                   Project Implementation Unit “PIU” Office,</w:t>
            </w:r>
          </w:p>
          <w:p w14:paraId="0F219BC6" w14:textId="000F865C" w:rsidR="006F77DA" w:rsidRPr="00DC2587" w:rsidRDefault="001A7868" w:rsidP="006F77DA">
            <w:pPr>
              <w:spacing w:after="0"/>
              <w:ind w:left="963" w:hanging="963"/>
              <w:jc w:val="both"/>
              <w:rPr>
                <w:b/>
                <w:bCs/>
              </w:rPr>
            </w:pPr>
            <w:r w:rsidRPr="00DC2587">
              <w:rPr>
                <w:b/>
                <w:bCs/>
              </w:rPr>
              <w:t xml:space="preserve">                   Somali Electricity Sector Recovery Project, </w:t>
            </w:r>
            <w:r w:rsidR="006F77DA" w:rsidRPr="00DC2587">
              <w:rPr>
                <w:b/>
                <w:bCs/>
              </w:rPr>
              <w:t>6</w:t>
            </w:r>
            <w:r w:rsidR="006F77DA" w:rsidRPr="00DC2587">
              <w:rPr>
                <w:b/>
                <w:bCs/>
                <w:vertAlign w:val="superscript"/>
              </w:rPr>
              <w:t xml:space="preserve">th </w:t>
            </w:r>
            <w:r w:rsidR="006F77DA" w:rsidRPr="00DC2587">
              <w:rPr>
                <w:b/>
                <w:bCs/>
              </w:rPr>
              <w:t>Block, 2</w:t>
            </w:r>
            <w:r w:rsidR="006F77DA" w:rsidRPr="00DC2587">
              <w:rPr>
                <w:b/>
                <w:bCs/>
                <w:vertAlign w:val="superscript"/>
              </w:rPr>
              <w:t>nd</w:t>
            </w:r>
            <w:r w:rsidR="006F77DA" w:rsidRPr="00DC2587">
              <w:rPr>
                <w:b/>
                <w:bCs/>
              </w:rPr>
              <w:t xml:space="preserve"> Floor.</w:t>
            </w:r>
          </w:p>
          <w:p w14:paraId="4D51E50C" w14:textId="0AF68EF5" w:rsidR="001A7868" w:rsidRPr="00DC2587" w:rsidRDefault="001A7868" w:rsidP="00E432AA">
            <w:pPr>
              <w:spacing w:after="0"/>
              <w:ind w:left="963" w:hanging="963"/>
              <w:jc w:val="both"/>
              <w:rPr>
                <w:b/>
                <w:bCs/>
              </w:rPr>
            </w:pPr>
            <w:r w:rsidRPr="00DC2587">
              <w:rPr>
                <w:b/>
                <w:bCs/>
              </w:rPr>
              <w:t xml:space="preserve">                  Ministry of Energy and Water Resources, </w:t>
            </w:r>
          </w:p>
          <w:p w14:paraId="59CCE249" w14:textId="77777777" w:rsidR="001A7868" w:rsidRPr="00DC2587" w:rsidRDefault="001A7868" w:rsidP="00E432AA">
            <w:pPr>
              <w:spacing w:after="0"/>
              <w:ind w:left="963" w:hanging="963"/>
              <w:jc w:val="both"/>
              <w:rPr>
                <w:b/>
                <w:bCs/>
              </w:rPr>
            </w:pPr>
            <w:r w:rsidRPr="00DC2587">
              <w:rPr>
                <w:b/>
                <w:bCs/>
              </w:rPr>
              <w:t xml:space="preserve">                   Federal Government of Somalia.</w:t>
            </w:r>
          </w:p>
          <w:p w14:paraId="6F9AE440" w14:textId="795E7CA1" w:rsidR="00456A49" w:rsidRPr="00DC2587" w:rsidRDefault="001A7868" w:rsidP="00E432AA">
            <w:pPr>
              <w:spacing w:after="0"/>
              <w:ind w:left="963" w:hanging="963"/>
              <w:jc w:val="both"/>
              <w:rPr>
                <w:b/>
                <w:bCs/>
                <w:iCs/>
              </w:rPr>
            </w:pPr>
            <w:r w:rsidRPr="00DC2587">
              <w:rPr>
                <w:b/>
                <w:bCs/>
                <w:i/>
              </w:rPr>
              <w:t xml:space="preserve">                   </w:t>
            </w:r>
            <w:r w:rsidR="00456A49" w:rsidRPr="00DC2587">
              <w:rPr>
                <w:b/>
                <w:bCs/>
                <w:iCs/>
              </w:rPr>
              <w:t xml:space="preserve">Airport Road, next to Ali </w:t>
            </w:r>
            <w:proofErr w:type="spellStart"/>
            <w:r w:rsidR="00456A49" w:rsidRPr="00DC2587">
              <w:rPr>
                <w:b/>
                <w:bCs/>
                <w:iCs/>
              </w:rPr>
              <w:t>Jim’ale</w:t>
            </w:r>
            <w:proofErr w:type="spellEnd"/>
            <w:r w:rsidR="00456A49" w:rsidRPr="00DC2587">
              <w:rPr>
                <w:b/>
                <w:bCs/>
                <w:iCs/>
              </w:rPr>
              <w:t xml:space="preserve"> Mosque,</w:t>
            </w:r>
          </w:p>
          <w:p w14:paraId="4DF8462F" w14:textId="29DEA993" w:rsidR="00456A49" w:rsidRDefault="00456A49" w:rsidP="00E432AA">
            <w:pPr>
              <w:spacing w:after="0"/>
              <w:ind w:left="963" w:hanging="963"/>
              <w:jc w:val="both"/>
              <w:rPr>
                <w:b/>
                <w:bCs/>
                <w:iCs/>
              </w:rPr>
            </w:pPr>
            <w:r w:rsidRPr="00DC2587">
              <w:rPr>
                <w:b/>
                <w:bCs/>
                <w:iCs/>
              </w:rPr>
              <w:t xml:space="preserve">                   </w:t>
            </w:r>
            <w:proofErr w:type="spellStart"/>
            <w:r w:rsidRPr="00DC2587">
              <w:rPr>
                <w:b/>
                <w:bCs/>
                <w:iCs/>
              </w:rPr>
              <w:t>Waberi</w:t>
            </w:r>
            <w:proofErr w:type="spellEnd"/>
            <w:r w:rsidRPr="00DC2587">
              <w:rPr>
                <w:b/>
                <w:bCs/>
                <w:iCs/>
              </w:rPr>
              <w:t xml:space="preserve"> District, Mogadishu, Somalia</w:t>
            </w:r>
          </w:p>
          <w:p w14:paraId="1B0B0134" w14:textId="202987E4" w:rsidR="00146740" w:rsidRPr="00DC2587" w:rsidRDefault="00146740" w:rsidP="00146740">
            <w:pPr>
              <w:tabs>
                <w:tab w:val="right" w:pos="7254"/>
              </w:tabs>
              <w:spacing w:after="0"/>
              <w:jc w:val="both"/>
              <w:rPr>
                <w:rFonts w:eastAsia="Times New Roman" w:cstheme="minorHAnsi"/>
                <w:b/>
                <w:bCs/>
                <w:iCs/>
              </w:rPr>
            </w:pPr>
            <w:r>
              <w:rPr>
                <w:rFonts w:eastAsia="Times New Roman" w:cstheme="minorHAnsi"/>
                <w:b/>
                <w:bCs/>
                <w:iCs/>
              </w:rPr>
              <w:t xml:space="preserve">                   </w:t>
            </w:r>
            <w:r w:rsidRPr="00DC2587">
              <w:rPr>
                <w:rFonts w:eastAsia="Times New Roman" w:cstheme="minorHAnsi"/>
                <w:b/>
                <w:bCs/>
                <w:iCs/>
              </w:rPr>
              <w:t xml:space="preserve">Email address: </w:t>
            </w:r>
            <w:hyperlink r:id="rId31" w:history="1">
              <w:r w:rsidRPr="00DC2587">
                <w:rPr>
                  <w:rStyle w:val="Hyperlink"/>
                  <w:rFonts w:eastAsia="Times New Roman" w:cstheme="minorHAnsi"/>
                  <w:b/>
                  <w:bCs/>
                  <w:i/>
                  <w:iCs/>
                </w:rPr>
                <w:t>sesrp.procurement@gmail.com</w:t>
              </w:r>
            </w:hyperlink>
            <w:r w:rsidRPr="00DC2587">
              <w:rPr>
                <w:rFonts w:eastAsia="Times New Roman" w:cstheme="minorHAnsi"/>
                <w:b/>
                <w:bCs/>
                <w:iCs/>
              </w:rPr>
              <w:t xml:space="preserve">. Copy: </w:t>
            </w:r>
            <w:hyperlink r:id="rId32" w:history="1">
              <w:r w:rsidRPr="00DC2587">
                <w:rPr>
                  <w:rStyle w:val="Hyperlink"/>
                  <w:rFonts w:eastAsia="Times New Roman" w:cstheme="minorHAnsi"/>
                  <w:b/>
                  <w:bCs/>
                  <w:i/>
                  <w:iCs/>
                </w:rPr>
                <w:t>dg@moewr.gov.so</w:t>
              </w:r>
            </w:hyperlink>
            <w:r w:rsidRPr="00DC2587">
              <w:rPr>
                <w:rFonts w:eastAsia="Times New Roman" w:cstheme="minorHAnsi"/>
                <w:b/>
                <w:bCs/>
                <w:i/>
                <w:iCs/>
              </w:rPr>
              <w:t xml:space="preserve">  </w:t>
            </w:r>
          </w:p>
          <w:p w14:paraId="1039D680" w14:textId="77777777" w:rsidR="00146740" w:rsidRPr="00DC2587" w:rsidRDefault="00146740" w:rsidP="00146740">
            <w:pPr>
              <w:tabs>
                <w:tab w:val="right" w:pos="7254"/>
              </w:tabs>
              <w:spacing w:after="0"/>
              <w:jc w:val="both"/>
              <w:rPr>
                <w:rFonts w:eastAsia="Times New Roman" w:cstheme="minorHAnsi"/>
                <w:b/>
                <w:bCs/>
                <w:iCs/>
              </w:rPr>
            </w:pPr>
            <w:r w:rsidRPr="00DC2587">
              <w:rPr>
                <w:rFonts w:eastAsia="Times New Roman" w:cstheme="minorHAnsi"/>
                <w:b/>
                <w:bCs/>
                <w:iCs/>
              </w:rPr>
              <w:t xml:space="preserve">                 </w:t>
            </w:r>
            <w:r>
              <w:rPr>
                <w:rFonts w:eastAsia="Times New Roman" w:cstheme="minorHAnsi"/>
                <w:b/>
                <w:bCs/>
                <w:iCs/>
              </w:rPr>
              <w:t xml:space="preserve">  </w:t>
            </w:r>
            <w:r w:rsidRPr="00DC2587">
              <w:rPr>
                <w:rFonts w:eastAsia="Times New Roman" w:cstheme="minorHAnsi"/>
                <w:b/>
                <w:bCs/>
                <w:iCs/>
              </w:rPr>
              <w:t>Contact No: +252 770 980 456</w:t>
            </w:r>
          </w:p>
          <w:p w14:paraId="4A74A59B" w14:textId="71EE4627" w:rsidR="001A7868" w:rsidRPr="00146740" w:rsidRDefault="00146740" w:rsidP="00146740">
            <w:pPr>
              <w:tabs>
                <w:tab w:val="right" w:pos="7254"/>
              </w:tabs>
              <w:spacing w:after="0"/>
              <w:jc w:val="both"/>
              <w:rPr>
                <w:rStyle w:val="Hyperlink"/>
                <w:b/>
                <w:bCs/>
                <w:i/>
                <w:iCs/>
              </w:rPr>
            </w:pPr>
            <w:r w:rsidRPr="00DC2587">
              <w:rPr>
                <w:rFonts w:eastAsia="Times New Roman" w:cstheme="minorHAnsi"/>
                <w:b/>
                <w:bCs/>
                <w:iCs/>
              </w:rPr>
              <w:t xml:space="preserve">                 </w:t>
            </w:r>
            <w:r>
              <w:rPr>
                <w:rFonts w:eastAsia="Times New Roman" w:cstheme="minorHAnsi"/>
                <w:b/>
                <w:bCs/>
                <w:iCs/>
              </w:rPr>
              <w:t xml:space="preserve">  </w:t>
            </w:r>
            <w:r w:rsidRPr="00DC2587">
              <w:rPr>
                <w:rFonts w:eastAsia="Times New Roman" w:cstheme="minorHAnsi"/>
                <w:b/>
                <w:bCs/>
                <w:iCs/>
              </w:rPr>
              <w:t xml:space="preserve">Website: </w:t>
            </w:r>
            <w:r w:rsidRPr="00DC2587">
              <w:rPr>
                <w:rStyle w:val="Hyperlink"/>
                <w:b/>
                <w:bCs/>
                <w:i/>
                <w:iCs/>
              </w:rPr>
              <w:t>sesrp.moewr.gov.so</w:t>
            </w:r>
          </w:p>
          <w:p w14:paraId="065518E8" w14:textId="553AF1C3" w:rsidR="008E2C7A" w:rsidRPr="00146740" w:rsidRDefault="008E2C7A" w:rsidP="0076513B">
            <w:pPr>
              <w:tabs>
                <w:tab w:val="right" w:pos="7254"/>
              </w:tabs>
              <w:spacing w:before="120" w:after="120"/>
              <w:jc w:val="both"/>
              <w:rPr>
                <w:b/>
                <w:i/>
              </w:rPr>
            </w:pPr>
            <w:r w:rsidRPr="00DC2587">
              <w:t>Date:</w:t>
            </w:r>
            <w:r w:rsidRPr="00DC2587">
              <w:rPr>
                <w:b/>
                <w:i/>
              </w:rPr>
              <w:t xml:space="preserve"> </w:t>
            </w:r>
            <w:r w:rsidR="002002D1" w:rsidRPr="00F71DD7">
              <w:rPr>
                <w:b/>
                <w:iCs/>
              </w:rPr>
              <w:t>7</w:t>
            </w:r>
            <w:r w:rsidR="002002D1" w:rsidRPr="00F71DD7">
              <w:rPr>
                <w:b/>
                <w:iCs/>
                <w:vertAlign w:val="superscript"/>
              </w:rPr>
              <w:t>th</w:t>
            </w:r>
            <w:r w:rsidR="002002D1" w:rsidRPr="00F71DD7">
              <w:rPr>
                <w:b/>
                <w:iCs/>
              </w:rPr>
              <w:t xml:space="preserve"> August 2024</w:t>
            </w:r>
            <w:r w:rsidR="00146740">
              <w:rPr>
                <w:b/>
                <w:i/>
              </w:rPr>
              <w:t xml:space="preserve"> </w:t>
            </w:r>
            <w:r w:rsidRPr="00DC2587">
              <w:rPr>
                <w:b/>
                <w:i/>
              </w:rPr>
              <w:t xml:space="preserve">at </w:t>
            </w:r>
            <w:r w:rsidR="001A7868" w:rsidRPr="00DC2587">
              <w:rPr>
                <w:b/>
                <w:bCs/>
                <w:iCs/>
              </w:rPr>
              <w:t>1</w:t>
            </w:r>
            <w:r w:rsidR="00A71AED" w:rsidRPr="00DC2587">
              <w:rPr>
                <w:b/>
                <w:bCs/>
                <w:iCs/>
              </w:rPr>
              <w:t>1</w:t>
            </w:r>
            <w:r w:rsidRPr="00DC2587">
              <w:rPr>
                <w:b/>
                <w:bCs/>
                <w:iCs/>
              </w:rPr>
              <w:t>.</w:t>
            </w:r>
            <w:r w:rsidR="00A71AED" w:rsidRPr="00DC2587">
              <w:rPr>
                <w:b/>
                <w:bCs/>
                <w:iCs/>
              </w:rPr>
              <w:t>00</w:t>
            </w:r>
            <w:r w:rsidR="001A7868" w:rsidRPr="00DC2587">
              <w:rPr>
                <w:b/>
                <w:bCs/>
                <w:iCs/>
              </w:rPr>
              <w:t xml:space="preserve"> a</w:t>
            </w:r>
            <w:r w:rsidRPr="00DC2587">
              <w:rPr>
                <w:b/>
                <w:bCs/>
                <w:iCs/>
              </w:rPr>
              <w:t>m, Mogadishu Local Time.</w:t>
            </w:r>
            <w:r w:rsidRPr="00DC2587">
              <w:rPr>
                <w:i/>
              </w:rPr>
              <w:t xml:space="preserve"> </w:t>
            </w:r>
          </w:p>
        </w:tc>
      </w:tr>
      <w:tr w:rsidR="00DC2587" w:rsidRPr="00DC2587" w14:paraId="4DC39D31"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8FC09C6" w14:textId="77777777" w:rsidR="008E2C7A" w:rsidRPr="00DC2587" w:rsidRDefault="008E2C7A" w:rsidP="008E2C7A">
            <w:pPr>
              <w:tabs>
                <w:tab w:val="right" w:pos="7434"/>
              </w:tabs>
              <w:spacing w:before="120" w:after="120"/>
              <w:rPr>
                <w:b/>
                <w:bCs/>
              </w:rPr>
            </w:pPr>
            <w:r w:rsidRPr="00DC2587">
              <w:rPr>
                <w:b/>
                <w:bCs/>
              </w:rPr>
              <w:t>ITB 26.6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80FB5F1" w14:textId="6D0684AA" w:rsidR="008E2C7A" w:rsidRPr="00DC2587" w:rsidRDefault="008E2C7A" w:rsidP="0076513B">
            <w:pPr>
              <w:tabs>
                <w:tab w:val="right" w:pos="4860"/>
              </w:tabs>
              <w:spacing w:before="80" w:after="80"/>
              <w:jc w:val="both"/>
            </w:pPr>
            <w:r w:rsidRPr="00DC2587">
              <w:t>The Letter of Bid – Technical Part and the sealed envelope marked “</w:t>
            </w:r>
            <w:r w:rsidRPr="00DC2587">
              <w:rPr>
                <w:smallCaps/>
              </w:rPr>
              <w:t>Second Envelope: Financial Part</w:t>
            </w:r>
            <w:r w:rsidR="004D6A56" w:rsidRPr="00DC2587">
              <w:t xml:space="preserve"> </w:t>
            </w:r>
            <w:r w:rsidRPr="00DC2587">
              <w:rPr>
                <w:b/>
                <w:bCs/>
                <w:i/>
                <w:iCs/>
              </w:rPr>
              <w:t>shall</w:t>
            </w:r>
            <w:r w:rsidRPr="00DC2587">
              <w:rPr>
                <w:b/>
                <w:bCs/>
              </w:rPr>
              <w:t xml:space="preserve"> </w:t>
            </w:r>
            <w:r w:rsidRPr="00DC2587">
              <w:t xml:space="preserve">be </w:t>
            </w:r>
            <w:r w:rsidR="001A7868" w:rsidRPr="00DC2587">
              <w:t>initialed</w:t>
            </w:r>
            <w:r w:rsidRPr="00DC2587">
              <w:t xml:space="preserve"> by representatives of the Employer conducting Bid opening</w:t>
            </w:r>
            <w:r w:rsidRPr="00DC2587">
              <w:rPr>
                <w:i/>
              </w:rPr>
              <w:t xml:space="preserve">. </w:t>
            </w:r>
            <w:r w:rsidR="004D6A56" w:rsidRPr="00DC2587">
              <w:rPr>
                <w:i/>
              </w:rPr>
              <w:t xml:space="preserve">Each </w:t>
            </w:r>
            <w:r w:rsidRPr="00DC2587">
              <w:rPr>
                <w:b/>
                <w:i/>
              </w:rPr>
              <w:t xml:space="preserve">Bid shall be </w:t>
            </w:r>
            <w:r w:rsidR="001A7868" w:rsidRPr="00DC2587">
              <w:rPr>
                <w:b/>
                <w:i/>
              </w:rPr>
              <w:t>initialed</w:t>
            </w:r>
            <w:r w:rsidRPr="00DC2587">
              <w:rPr>
                <w:b/>
                <w:i/>
              </w:rPr>
              <w:t xml:space="preserve"> by </w:t>
            </w:r>
            <w:r w:rsidR="004D6A56" w:rsidRPr="00DC2587">
              <w:rPr>
                <w:b/>
                <w:i/>
              </w:rPr>
              <w:t xml:space="preserve">at least 2(two) </w:t>
            </w:r>
            <w:r w:rsidRPr="00DC2587">
              <w:rPr>
                <w:b/>
                <w:i/>
              </w:rPr>
              <w:t>representatives and shall be numbered</w:t>
            </w:r>
            <w:r w:rsidR="004D6A56" w:rsidRPr="00DC2587">
              <w:rPr>
                <w:b/>
                <w:i/>
              </w:rPr>
              <w:t xml:space="preserve">. </w:t>
            </w:r>
          </w:p>
        </w:tc>
      </w:tr>
      <w:tr w:rsidR="00DC2587" w:rsidRPr="00DC2587" w14:paraId="0C660115" w14:textId="77777777" w:rsidTr="00071CBC">
        <w:tblPrEx>
          <w:tblBorders>
            <w:insideH w:val="single" w:sz="8" w:space="0" w:color="000000"/>
          </w:tblBorders>
        </w:tblPrEx>
        <w:trPr>
          <w:trHeight w:val="583"/>
          <w:jc w:val="center"/>
        </w:trPr>
        <w:tc>
          <w:tcPr>
            <w:tcW w:w="9999" w:type="dxa"/>
            <w:gridSpan w:val="2"/>
            <w:tcBorders>
              <w:top w:val="single" w:sz="12" w:space="0" w:color="000000" w:themeColor="text1"/>
              <w:bottom w:val="single" w:sz="12" w:space="0" w:color="000000" w:themeColor="text1"/>
            </w:tcBorders>
            <w:shd w:val="clear" w:color="auto" w:fill="auto"/>
          </w:tcPr>
          <w:p w14:paraId="647234F1" w14:textId="0A310B21" w:rsidR="008E2C7A" w:rsidRPr="00DC2587" w:rsidRDefault="008E2C7A" w:rsidP="008E2C7A">
            <w:pPr>
              <w:keepNext/>
              <w:keepLines/>
              <w:tabs>
                <w:tab w:val="right" w:pos="7434"/>
              </w:tabs>
              <w:spacing w:before="120" w:after="120"/>
              <w:jc w:val="center"/>
              <w:rPr>
                <w:b/>
                <w:sz w:val="28"/>
              </w:rPr>
            </w:pPr>
            <w:r w:rsidRPr="00DC2587">
              <w:rPr>
                <w:b/>
                <w:sz w:val="28"/>
              </w:rPr>
              <w:t>G.  Evaluation of Technical Part of Bids</w:t>
            </w:r>
          </w:p>
        </w:tc>
      </w:tr>
      <w:tr w:rsidR="00DC2587" w:rsidRPr="00DC2587" w14:paraId="2D55F90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C777022" w14:textId="18AF1D92" w:rsidR="008E2C7A" w:rsidRPr="00DC2587" w:rsidRDefault="008E2C7A" w:rsidP="008E2C7A">
            <w:pPr>
              <w:tabs>
                <w:tab w:val="right" w:pos="7434"/>
              </w:tabs>
              <w:spacing w:before="120" w:after="120"/>
              <w:rPr>
                <w:b/>
              </w:rPr>
            </w:pPr>
            <w:r w:rsidRPr="00DC2587">
              <w:rPr>
                <w:b/>
              </w:rPr>
              <w:t>ITB 32.2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5E9A591" w14:textId="2D59E180" w:rsidR="00C04046" w:rsidRPr="00DC2587" w:rsidRDefault="008E2C7A" w:rsidP="00E959FD">
            <w:pPr>
              <w:spacing w:before="120" w:after="120"/>
              <w:ind w:left="15"/>
              <w:jc w:val="both"/>
            </w:pPr>
            <w:r w:rsidRPr="00DC2587">
              <w:t xml:space="preserve">The technical factors and sub factors and the corresponding scores </w:t>
            </w:r>
            <w:r w:rsidR="00071CBC" w:rsidRPr="00DC2587">
              <w:t xml:space="preserve">in </w:t>
            </w:r>
            <w:r w:rsidRPr="00DC2587">
              <w:t xml:space="preserve">% are: </w:t>
            </w:r>
          </w:p>
          <w:tbl>
            <w:tblPr>
              <w:tblW w:w="5000" w:type="pct"/>
              <w:tblLayout w:type="fixed"/>
              <w:tblLook w:val="04A0" w:firstRow="1" w:lastRow="0" w:firstColumn="1" w:lastColumn="0" w:noHBand="0" w:noVBand="1"/>
            </w:tblPr>
            <w:tblGrid>
              <w:gridCol w:w="551"/>
              <w:gridCol w:w="7348"/>
              <w:gridCol w:w="884"/>
            </w:tblGrid>
            <w:tr w:rsidR="00DC2587" w:rsidRPr="00DC2587" w14:paraId="56916BC1" w14:textId="77777777" w:rsidTr="00D34F8A">
              <w:trPr>
                <w:trHeight w:val="288"/>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ACE4B3" w14:textId="77777777" w:rsidR="00C04046" w:rsidRPr="00DC2587" w:rsidRDefault="00C04046" w:rsidP="00C04046">
                  <w:pPr>
                    <w:jc w:val="center"/>
                    <w:rPr>
                      <w:rFonts w:eastAsia="Times New Roman" w:cstheme="minorHAnsi"/>
                      <w:b/>
                      <w:bCs/>
                    </w:rPr>
                  </w:pPr>
                  <w:r w:rsidRPr="00DC2587">
                    <w:rPr>
                      <w:rFonts w:eastAsia="Times New Roman" w:cstheme="minorHAnsi"/>
                      <w:b/>
                      <w:bCs/>
                    </w:rPr>
                    <w:t xml:space="preserve">No. </w:t>
                  </w:r>
                </w:p>
              </w:tc>
              <w:tc>
                <w:tcPr>
                  <w:tcW w:w="418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CE60F2" w14:textId="77777777" w:rsidR="00C04046" w:rsidRPr="00DC2587" w:rsidRDefault="00C04046" w:rsidP="00C04046">
                  <w:pPr>
                    <w:jc w:val="center"/>
                    <w:rPr>
                      <w:rFonts w:eastAsia="Times New Roman" w:cstheme="minorHAnsi"/>
                      <w:b/>
                      <w:bCs/>
                    </w:rPr>
                  </w:pPr>
                  <w:r w:rsidRPr="00DC2587">
                    <w:rPr>
                      <w:rFonts w:eastAsia="Times New Roman" w:cstheme="minorHAnsi"/>
                      <w:b/>
                      <w:bCs/>
                    </w:rPr>
                    <w:t xml:space="preserve">Category </w:t>
                  </w:r>
                </w:p>
              </w:tc>
              <w:tc>
                <w:tcPr>
                  <w:tcW w:w="5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A0D6A" w14:textId="77777777" w:rsidR="00C04046" w:rsidRPr="00DC2587" w:rsidRDefault="00C04046" w:rsidP="00C04046">
                  <w:pPr>
                    <w:jc w:val="center"/>
                    <w:rPr>
                      <w:rFonts w:eastAsia="Times New Roman" w:cstheme="minorHAnsi"/>
                      <w:b/>
                      <w:bCs/>
                    </w:rPr>
                  </w:pPr>
                  <w:r w:rsidRPr="00DC2587">
                    <w:rPr>
                      <w:rFonts w:eastAsia="Times New Roman" w:cstheme="minorHAnsi"/>
                      <w:b/>
                      <w:bCs/>
                    </w:rPr>
                    <w:t>Weight</w:t>
                  </w:r>
                </w:p>
              </w:tc>
            </w:tr>
            <w:tr w:rsidR="00DC2587" w:rsidRPr="00DC2587" w14:paraId="32803C21" w14:textId="77777777" w:rsidTr="00A43C79">
              <w:trPr>
                <w:trHeight w:val="34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3DFB98F" w14:textId="77777777" w:rsidR="00C04046" w:rsidRPr="00DC2587" w:rsidRDefault="00C04046" w:rsidP="00C04046">
                  <w:pPr>
                    <w:jc w:val="center"/>
                    <w:rPr>
                      <w:rFonts w:eastAsia="Times New Roman" w:cstheme="minorHAnsi"/>
                    </w:rPr>
                  </w:pPr>
                  <w:r w:rsidRPr="00DC2587">
                    <w:rPr>
                      <w:rFonts w:eastAsia="Times New Roman" w:cstheme="minorHAnsi"/>
                    </w:rPr>
                    <w:t xml:space="preserve">I </w:t>
                  </w:r>
                </w:p>
              </w:tc>
              <w:tc>
                <w:tcPr>
                  <w:tcW w:w="4183" w:type="pct"/>
                  <w:tcBorders>
                    <w:top w:val="nil"/>
                    <w:left w:val="nil"/>
                    <w:bottom w:val="single" w:sz="4" w:space="0" w:color="auto"/>
                    <w:right w:val="single" w:sz="4" w:space="0" w:color="auto"/>
                  </w:tcBorders>
                  <w:shd w:val="clear" w:color="auto" w:fill="auto"/>
                  <w:vAlign w:val="bottom"/>
                  <w:hideMark/>
                </w:tcPr>
                <w:p w14:paraId="58DE72BF" w14:textId="0DAF8430" w:rsidR="00C04046" w:rsidRPr="00DC2587" w:rsidRDefault="00C04046" w:rsidP="00E959FD">
                  <w:pPr>
                    <w:jc w:val="both"/>
                    <w:rPr>
                      <w:rFonts w:eastAsia="Times New Roman" w:cstheme="minorHAnsi"/>
                    </w:rPr>
                  </w:pPr>
                  <w:r w:rsidRPr="00DC2587">
                    <w:rPr>
                      <w:rFonts w:eastAsia="Times New Roman" w:cstheme="minorHAnsi"/>
                    </w:rPr>
                    <w:t>Overall effectiveness of proposed project regarding performance, capacity and required functional requirement.</w:t>
                  </w:r>
                </w:p>
              </w:tc>
              <w:tc>
                <w:tcPr>
                  <w:tcW w:w="504" w:type="pct"/>
                  <w:tcBorders>
                    <w:top w:val="nil"/>
                    <w:left w:val="nil"/>
                    <w:bottom w:val="single" w:sz="4" w:space="0" w:color="auto"/>
                    <w:right w:val="single" w:sz="4" w:space="0" w:color="auto"/>
                  </w:tcBorders>
                  <w:shd w:val="clear" w:color="auto" w:fill="auto"/>
                  <w:noWrap/>
                  <w:vAlign w:val="center"/>
                  <w:hideMark/>
                </w:tcPr>
                <w:p w14:paraId="68E4F462" w14:textId="77777777" w:rsidR="00C04046" w:rsidRPr="00DC2587" w:rsidRDefault="00C04046" w:rsidP="00C04046">
                  <w:pPr>
                    <w:jc w:val="center"/>
                    <w:rPr>
                      <w:rFonts w:eastAsia="Times New Roman" w:cstheme="minorHAnsi"/>
                    </w:rPr>
                  </w:pPr>
                  <w:r w:rsidRPr="00DC2587">
                    <w:rPr>
                      <w:rFonts w:eastAsia="Times New Roman" w:cstheme="minorHAnsi"/>
                    </w:rPr>
                    <w:t>50</w:t>
                  </w:r>
                </w:p>
              </w:tc>
            </w:tr>
            <w:tr w:rsidR="00DC2587" w:rsidRPr="00DC2587" w14:paraId="7F09A324"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C8F805F" w14:textId="77777777" w:rsidR="00C04046" w:rsidRPr="00DC2587" w:rsidRDefault="00C04046" w:rsidP="00C04046">
                  <w:pPr>
                    <w:jc w:val="center"/>
                    <w:rPr>
                      <w:rFonts w:eastAsia="Times New Roman" w:cstheme="minorHAnsi"/>
                    </w:rPr>
                  </w:pPr>
                  <w:r w:rsidRPr="00DC2587">
                    <w:rPr>
                      <w:rFonts w:eastAsia="Times New Roman" w:cstheme="minorHAnsi"/>
                    </w:rPr>
                    <w:t>II</w:t>
                  </w:r>
                </w:p>
              </w:tc>
              <w:tc>
                <w:tcPr>
                  <w:tcW w:w="4183" w:type="pct"/>
                  <w:tcBorders>
                    <w:top w:val="nil"/>
                    <w:left w:val="nil"/>
                    <w:bottom w:val="single" w:sz="4" w:space="0" w:color="auto"/>
                    <w:right w:val="single" w:sz="4" w:space="0" w:color="auto"/>
                  </w:tcBorders>
                  <w:shd w:val="clear" w:color="auto" w:fill="auto"/>
                  <w:noWrap/>
                  <w:vAlign w:val="bottom"/>
                  <w:hideMark/>
                </w:tcPr>
                <w:p w14:paraId="283CBA2B" w14:textId="666FDD80" w:rsidR="00C04046" w:rsidRPr="00DC2587" w:rsidRDefault="00E959FD" w:rsidP="00E959FD">
                  <w:pPr>
                    <w:jc w:val="both"/>
                    <w:rPr>
                      <w:rFonts w:ascii="Times New Roman" w:eastAsia="Times New Roman" w:hAnsi="Times New Roman" w:cs="Times New Roman"/>
                    </w:rPr>
                  </w:pPr>
                  <w:r w:rsidRPr="00DC2587">
                    <w:t>Quality of Technical Proposal and Proposed Methodology of Executing the Project</w:t>
                  </w:r>
                </w:p>
              </w:tc>
              <w:tc>
                <w:tcPr>
                  <w:tcW w:w="504" w:type="pct"/>
                  <w:tcBorders>
                    <w:top w:val="nil"/>
                    <w:left w:val="nil"/>
                    <w:bottom w:val="single" w:sz="4" w:space="0" w:color="auto"/>
                    <w:right w:val="single" w:sz="4" w:space="0" w:color="auto"/>
                  </w:tcBorders>
                  <w:shd w:val="clear" w:color="auto" w:fill="auto"/>
                  <w:noWrap/>
                  <w:vAlign w:val="center"/>
                  <w:hideMark/>
                </w:tcPr>
                <w:p w14:paraId="3CBECEA0" w14:textId="77777777" w:rsidR="00C04046" w:rsidRPr="00DC2587" w:rsidRDefault="00C04046" w:rsidP="00C04046">
                  <w:pPr>
                    <w:jc w:val="center"/>
                    <w:rPr>
                      <w:rFonts w:eastAsia="Times New Roman" w:cstheme="minorHAnsi"/>
                    </w:rPr>
                  </w:pPr>
                  <w:r w:rsidRPr="00DC2587">
                    <w:rPr>
                      <w:rFonts w:eastAsia="Times New Roman" w:cstheme="minorHAnsi"/>
                    </w:rPr>
                    <w:t>30</w:t>
                  </w:r>
                </w:p>
              </w:tc>
            </w:tr>
            <w:tr w:rsidR="00DC2587" w:rsidRPr="00DC2587" w14:paraId="30144DAA"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FC4A62C" w14:textId="77777777" w:rsidR="00C04046" w:rsidRPr="00DC2587" w:rsidRDefault="00C04046" w:rsidP="00C04046">
                  <w:pPr>
                    <w:jc w:val="center"/>
                    <w:rPr>
                      <w:rFonts w:eastAsia="Times New Roman" w:cstheme="minorHAnsi"/>
                    </w:rPr>
                  </w:pPr>
                  <w:r w:rsidRPr="00DC2587">
                    <w:rPr>
                      <w:rFonts w:eastAsia="Times New Roman" w:cstheme="minorHAnsi"/>
                    </w:rPr>
                    <w:t>III</w:t>
                  </w:r>
                </w:p>
              </w:tc>
              <w:tc>
                <w:tcPr>
                  <w:tcW w:w="4183" w:type="pct"/>
                  <w:tcBorders>
                    <w:top w:val="nil"/>
                    <w:left w:val="nil"/>
                    <w:bottom w:val="single" w:sz="4" w:space="0" w:color="auto"/>
                    <w:right w:val="single" w:sz="4" w:space="0" w:color="auto"/>
                  </w:tcBorders>
                  <w:shd w:val="clear" w:color="auto" w:fill="auto"/>
                  <w:noWrap/>
                  <w:vAlign w:val="bottom"/>
                  <w:hideMark/>
                </w:tcPr>
                <w:p w14:paraId="2627B6D5" w14:textId="3AE7DF2E" w:rsidR="00C04046" w:rsidRPr="00DC2587" w:rsidRDefault="00E959FD" w:rsidP="00E959FD">
                  <w:pPr>
                    <w:jc w:val="both"/>
                    <w:rPr>
                      <w:rFonts w:eastAsia="Times New Roman" w:cstheme="minorHAnsi"/>
                    </w:rPr>
                  </w:pPr>
                  <w:r w:rsidRPr="00DC2587">
                    <w:rPr>
                      <w:rFonts w:eastAsia="Times New Roman" w:cstheme="minorHAnsi"/>
                    </w:rPr>
                    <w:t>Proposed Teams, Equipment and Tools</w:t>
                  </w:r>
                  <w:r w:rsidR="00911968" w:rsidRPr="00DC2587">
                    <w:rPr>
                      <w:rFonts w:eastAsia="Times New Roman" w:cstheme="minorHAnsi"/>
                    </w:rPr>
                    <w:t xml:space="preserve"> </w:t>
                  </w:r>
                  <w:r w:rsidRPr="00DC2587">
                    <w:rPr>
                      <w:rFonts w:eastAsia="Times New Roman" w:cstheme="minorHAnsi"/>
                    </w:rPr>
                    <w:tab/>
                  </w:r>
                </w:p>
              </w:tc>
              <w:tc>
                <w:tcPr>
                  <w:tcW w:w="504" w:type="pct"/>
                  <w:tcBorders>
                    <w:top w:val="nil"/>
                    <w:left w:val="nil"/>
                    <w:bottom w:val="single" w:sz="4" w:space="0" w:color="auto"/>
                    <w:right w:val="single" w:sz="4" w:space="0" w:color="auto"/>
                  </w:tcBorders>
                  <w:shd w:val="clear" w:color="auto" w:fill="auto"/>
                  <w:noWrap/>
                  <w:vAlign w:val="center"/>
                  <w:hideMark/>
                </w:tcPr>
                <w:p w14:paraId="5C9DE2D8" w14:textId="77777777" w:rsidR="00C04046" w:rsidRPr="00DC2587" w:rsidRDefault="00C04046" w:rsidP="00C04046">
                  <w:pPr>
                    <w:jc w:val="center"/>
                    <w:rPr>
                      <w:rFonts w:eastAsia="Times New Roman" w:cstheme="minorHAnsi"/>
                    </w:rPr>
                  </w:pPr>
                  <w:r w:rsidRPr="00DC2587">
                    <w:rPr>
                      <w:rFonts w:eastAsia="Times New Roman" w:cstheme="minorHAnsi"/>
                    </w:rPr>
                    <w:t>10</w:t>
                  </w:r>
                </w:p>
              </w:tc>
            </w:tr>
            <w:tr w:rsidR="00DC2587" w:rsidRPr="00DC2587" w14:paraId="4C752151"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5F43A64" w14:textId="77777777" w:rsidR="00C04046" w:rsidRPr="00DC2587" w:rsidRDefault="00C04046" w:rsidP="00C04046">
                  <w:pPr>
                    <w:jc w:val="center"/>
                    <w:rPr>
                      <w:rFonts w:eastAsia="Times New Roman" w:cstheme="minorHAnsi"/>
                    </w:rPr>
                  </w:pPr>
                  <w:r w:rsidRPr="00DC2587">
                    <w:rPr>
                      <w:rFonts w:eastAsia="Times New Roman" w:cstheme="minorHAnsi"/>
                    </w:rPr>
                    <w:t xml:space="preserve">IV </w:t>
                  </w:r>
                </w:p>
              </w:tc>
              <w:tc>
                <w:tcPr>
                  <w:tcW w:w="4183" w:type="pct"/>
                  <w:tcBorders>
                    <w:top w:val="nil"/>
                    <w:left w:val="nil"/>
                    <w:bottom w:val="single" w:sz="4" w:space="0" w:color="auto"/>
                    <w:right w:val="single" w:sz="4" w:space="0" w:color="auto"/>
                  </w:tcBorders>
                  <w:shd w:val="clear" w:color="auto" w:fill="auto"/>
                  <w:noWrap/>
                  <w:vAlign w:val="bottom"/>
                  <w:hideMark/>
                </w:tcPr>
                <w:p w14:paraId="5570DAAE" w14:textId="77777777" w:rsidR="00C04046" w:rsidRPr="00DC2587" w:rsidRDefault="00C04046" w:rsidP="00E959FD">
                  <w:pPr>
                    <w:jc w:val="both"/>
                    <w:rPr>
                      <w:rFonts w:eastAsia="Times New Roman" w:cstheme="minorHAnsi"/>
                    </w:rPr>
                  </w:pPr>
                  <w:r w:rsidRPr="00DC2587">
                    <w:rPr>
                      <w:rFonts w:eastAsia="Times New Roman" w:cstheme="minorHAnsi"/>
                    </w:rPr>
                    <w:t xml:space="preserve">Environmental and Social compliance </w:t>
                  </w:r>
                </w:p>
              </w:tc>
              <w:tc>
                <w:tcPr>
                  <w:tcW w:w="504" w:type="pct"/>
                  <w:tcBorders>
                    <w:top w:val="nil"/>
                    <w:left w:val="nil"/>
                    <w:bottom w:val="single" w:sz="4" w:space="0" w:color="auto"/>
                    <w:right w:val="single" w:sz="4" w:space="0" w:color="auto"/>
                  </w:tcBorders>
                  <w:shd w:val="clear" w:color="auto" w:fill="auto"/>
                  <w:noWrap/>
                  <w:vAlign w:val="center"/>
                  <w:hideMark/>
                </w:tcPr>
                <w:p w14:paraId="65822292" w14:textId="77777777" w:rsidR="00C04046" w:rsidRPr="00DC2587" w:rsidRDefault="00C04046" w:rsidP="00C04046">
                  <w:pPr>
                    <w:jc w:val="center"/>
                    <w:rPr>
                      <w:rFonts w:eastAsia="Times New Roman" w:cstheme="minorHAnsi"/>
                    </w:rPr>
                  </w:pPr>
                  <w:r w:rsidRPr="00DC2587">
                    <w:rPr>
                      <w:rFonts w:eastAsia="Times New Roman" w:cstheme="minorHAnsi"/>
                    </w:rPr>
                    <w:t>10</w:t>
                  </w:r>
                </w:p>
              </w:tc>
            </w:tr>
            <w:tr w:rsidR="00DC2587" w:rsidRPr="00DC2587" w14:paraId="183C88A5"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48BF7F1" w14:textId="77777777" w:rsidR="00C04046" w:rsidRPr="00DC2587" w:rsidRDefault="00C04046" w:rsidP="00C04046">
                  <w:pPr>
                    <w:rPr>
                      <w:rFonts w:eastAsia="Times New Roman" w:cstheme="minorHAnsi"/>
                    </w:rPr>
                  </w:pPr>
                  <w:r w:rsidRPr="00DC2587">
                    <w:rPr>
                      <w:rFonts w:eastAsia="Times New Roman" w:cstheme="minorHAnsi"/>
                    </w:rPr>
                    <w:t> </w:t>
                  </w:r>
                </w:p>
              </w:tc>
              <w:tc>
                <w:tcPr>
                  <w:tcW w:w="4183" w:type="pct"/>
                  <w:tcBorders>
                    <w:top w:val="nil"/>
                    <w:left w:val="nil"/>
                    <w:bottom w:val="single" w:sz="4" w:space="0" w:color="auto"/>
                    <w:right w:val="single" w:sz="4" w:space="0" w:color="auto"/>
                  </w:tcBorders>
                  <w:shd w:val="clear" w:color="auto" w:fill="auto"/>
                  <w:noWrap/>
                  <w:vAlign w:val="bottom"/>
                  <w:hideMark/>
                </w:tcPr>
                <w:p w14:paraId="48B3B862" w14:textId="539B0D6D" w:rsidR="00C04046" w:rsidRPr="00DC2587" w:rsidRDefault="00C04046" w:rsidP="00C04046">
                  <w:pPr>
                    <w:jc w:val="right"/>
                    <w:rPr>
                      <w:rFonts w:eastAsia="Times New Roman" w:cstheme="minorHAnsi"/>
                      <w:b/>
                      <w:bCs/>
                    </w:rPr>
                  </w:pPr>
                  <w:r w:rsidRPr="00DC2587">
                    <w:rPr>
                      <w:rFonts w:eastAsia="Times New Roman" w:cstheme="minorHAnsi"/>
                      <w:b/>
                      <w:bCs/>
                    </w:rPr>
                    <w:t xml:space="preserve">Total </w:t>
                  </w:r>
                </w:p>
              </w:tc>
              <w:tc>
                <w:tcPr>
                  <w:tcW w:w="504" w:type="pct"/>
                  <w:tcBorders>
                    <w:top w:val="nil"/>
                    <w:left w:val="nil"/>
                    <w:bottom w:val="single" w:sz="4" w:space="0" w:color="auto"/>
                    <w:right w:val="single" w:sz="4" w:space="0" w:color="auto"/>
                  </w:tcBorders>
                  <w:shd w:val="clear" w:color="auto" w:fill="auto"/>
                  <w:noWrap/>
                  <w:vAlign w:val="center"/>
                  <w:hideMark/>
                </w:tcPr>
                <w:p w14:paraId="31B56DA8" w14:textId="77777777" w:rsidR="00C04046" w:rsidRPr="00DC2587" w:rsidRDefault="00C04046" w:rsidP="00C04046">
                  <w:pPr>
                    <w:jc w:val="center"/>
                    <w:rPr>
                      <w:rFonts w:eastAsia="Times New Roman" w:cstheme="minorHAnsi"/>
                      <w:b/>
                      <w:bCs/>
                    </w:rPr>
                  </w:pPr>
                  <w:r w:rsidRPr="00DC2587">
                    <w:rPr>
                      <w:rFonts w:eastAsia="Times New Roman" w:cstheme="minorHAnsi"/>
                      <w:b/>
                      <w:bCs/>
                    </w:rPr>
                    <w:t>100</w:t>
                  </w:r>
                </w:p>
              </w:tc>
            </w:tr>
          </w:tbl>
          <w:p w14:paraId="50A0F844" w14:textId="4323E87E" w:rsidR="00F716F6" w:rsidRPr="000857A8" w:rsidRDefault="00F716F6" w:rsidP="00F716F6">
            <w:pPr>
              <w:tabs>
                <w:tab w:val="right" w:pos="7912"/>
              </w:tabs>
              <w:spacing w:after="0" w:line="240" w:lineRule="auto"/>
              <w:ind w:right="59"/>
              <w:contextualSpacing/>
              <w:rPr>
                <w:rFonts w:ascii="Times New Roman" w:eastAsia="Times New Roman" w:hAnsi="Times New Roman" w:cs="Times New Roman"/>
                <w:kern w:val="0"/>
                <w:sz w:val="24"/>
                <w:szCs w:val="20"/>
                <w14:ligatures w14:val="none"/>
              </w:rPr>
            </w:pPr>
            <w:r w:rsidRPr="000857A8">
              <w:rPr>
                <w:rFonts w:ascii="Times New Roman" w:eastAsia="Times New Roman" w:hAnsi="Times New Roman" w:cs="Times New Roman"/>
                <w:kern w:val="0"/>
                <w:sz w:val="24"/>
                <w:szCs w:val="20"/>
                <w14:ligatures w14:val="none"/>
              </w:rPr>
              <w:t>Mandatory technical items will be excluded from the technical scoring. Bids which do not satisfy all Mandatory requirements will be excluded from further consideration. Technical scoring will apply to desirable features and sub-features as listed in the tables for each category below.</w:t>
            </w:r>
            <w:r>
              <w:rPr>
                <w:rFonts w:ascii="Times New Roman" w:eastAsia="Times New Roman" w:hAnsi="Times New Roman" w:cs="Times New Roman"/>
                <w:kern w:val="0"/>
                <w:sz w:val="24"/>
                <w:szCs w:val="20"/>
                <w14:ligatures w14:val="none"/>
              </w:rPr>
              <w:t xml:space="preserve"> </w:t>
            </w:r>
          </w:p>
          <w:p w14:paraId="4A6118A7" w14:textId="77777777" w:rsidR="00F716F6" w:rsidRPr="000857A8" w:rsidRDefault="00F716F6" w:rsidP="00F716F6">
            <w:pPr>
              <w:tabs>
                <w:tab w:val="right" w:pos="7254"/>
              </w:tabs>
              <w:spacing w:after="0" w:line="240" w:lineRule="auto"/>
              <w:rPr>
                <w:rFonts w:ascii="Times New Roman" w:eastAsia="Times New Roman" w:hAnsi="Times New Roman" w:cs="Times New Roman"/>
                <w:kern w:val="0"/>
                <w:sz w:val="24"/>
                <w:szCs w:val="20"/>
                <w14:ligatures w14:val="none"/>
              </w:rPr>
            </w:pPr>
          </w:p>
          <w:p w14:paraId="09FB913E" w14:textId="77777777" w:rsidR="00F716F6" w:rsidRPr="000857A8" w:rsidRDefault="00F716F6" w:rsidP="00F716F6">
            <w:pPr>
              <w:tabs>
                <w:tab w:val="right" w:pos="7254"/>
              </w:tabs>
              <w:spacing w:before="120" w:after="0" w:line="240" w:lineRule="auto"/>
              <w:contextualSpacing/>
              <w:rPr>
                <w:rFonts w:ascii="Times New Roman" w:eastAsia="Times New Roman" w:hAnsi="Times New Roman" w:cs="Times New Roman"/>
                <w:kern w:val="0"/>
                <w:sz w:val="24"/>
                <w:szCs w:val="20"/>
                <w14:ligatures w14:val="none"/>
              </w:rPr>
            </w:pPr>
            <w:r w:rsidRPr="000857A8">
              <w:rPr>
                <w:rFonts w:ascii="Times New Roman" w:eastAsia="Times New Roman" w:hAnsi="Times New Roman" w:cs="Times New Roman"/>
                <w:kern w:val="0"/>
                <w:sz w:val="24"/>
                <w:szCs w:val="20"/>
                <w14:ligatures w14:val="none"/>
              </w:rPr>
              <w:t xml:space="preserve">Each sub-feature will be given a score between 0 and 6 as follows: </w:t>
            </w:r>
          </w:p>
          <w:p w14:paraId="12FFB172" w14:textId="77777777" w:rsidR="00F716F6" w:rsidRPr="000857A8" w:rsidRDefault="00F716F6" w:rsidP="00F716F6">
            <w:pPr>
              <w:numPr>
                <w:ilvl w:val="0"/>
                <w:numId w:val="163"/>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0 for the sub-feature being absent.</w:t>
            </w:r>
          </w:p>
          <w:p w14:paraId="7647258C" w14:textId="77777777" w:rsidR="00F716F6" w:rsidRPr="000857A8" w:rsidRDefault="00F716F6" w:rsidP="00F716F6">
            <w:pPr>
              <w:numPr>
                <w:ilvl w:val="0"/>
                <w:numId w:val="163"/>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2 for the sub-feature being present but showing deficiencies.</w:t>
            </w:r>
          </w:p>
          <w:p w14:paraId="22786279" w14:textId="77777777" w:rsidR="00F716F6" w:rsidRPr="000857A8" w:rsidRDefault="00F716F6" w:rsidP="00F716F6">
            <w:pPr>
              <w:numPr>
                <w:ilvl w:val="0"/>
                <w:numId w:val="163"/>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4 for meeting the requirements.</w:t>
            </w:r>
          </w:p>
          <w:p w14:paraId="7F66841C" w14:textId="77777777" w:rsidR="00F716F6" w:rsidRPr="000857A8" w:rsidRDefault="00F716F6" w:rsidP="00F716F6">
            <w:pPr>
              <w:numPr>
                <w:ilvl w:val="0"/>
                <w:numId w:val="163"/>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6 for exceeding the requirements.</w:t>
            </w:r>
          </w:p>
          <w:p w14:paraId="6DE3A0E9" w14:textId="77777777" w:rsidR="00F716F6" w:rsidRDefault="00F716F6" w:rsidP="00A43C79">
            <w:pPr>
              <w:spacing w:before="120"/>
              <w:jc w:val="both"/>
              <w:rPr>
                <w:rFonts w:cstheme="minorHAnsi"/>
              </w:rPr>
            </w:pPr>
          </w:p>
          <w:p w14:paraId="6831F63A" w14:textId="3A551A6D" w:rsidR="004074DE" w:rsidRPr="00DC2587" w:rsidRDefault="004074DE" w:rsidP="00A43C79">
            <w:pPr>
              <w:spacing w:before="120"/>
              <w:jc w:val="both"/>
              <w:rPr>
                <w:rFonts w:cstheme="minorHAnsi"/>
              </w:rPr>
            </w:pPr>
            <w:r w:rsidRPr="00DC2587">
              <w:rPr>
                <w:rFonts w:cstheme="minorHAnsi"/>
              </w:rPr>
              <w:t xml:space="preserve">As described for each Category below, the Category technical score will be calculated by combining the sub-feature scores as weighted sum. The four categories of technical scores will be combined based on the weights for each Category in the table above. </w:t>
            </w:r>
          </w:p>
          <w:p w14:paraId="34BD5729" w14:textId="6C6134C2" w:rsidR="00C04046" w:rsidRPr="00DC2587" w:rsidRDefault="00C04046" w:rsidP="00A43C79">
            <w:pPr>
              <w:spacing w:before="120"/>
              <w:jc w:val="both"/>
              <w:rPr>
                <w:rFonts w:cstheme="minorHAnsi"/>
              </w:rPr>
            </w:pPr>
            <w:r w:rsidRPr="00DC2587">
              <w:rPr>
                <w:rFonts w:cstheme="minorHAnsi"/>
                <w:b/>
                <w:bCs/>
              </w:rPr>
              <w:t>Category I:</w:t>
            </w:r>
            <w:r w:rsidRPr="00DC2587">
              <w:rPr>
                <w:rFonts w:cstheme="minorHAnsi"/>
              </w:rPr>
              <w:t xml:space="preserve"> </w:t>
            </w:r>
            <w:r w:rsidRPr="00DC2587">
              <w:rPr>
                <w:rFonts w:eastAsia="Times New Roman" w:cstheme="minorHAnsi"/>
                <w:b/>
                <w:bCs/>
              </w:rPr>
              <w:t xml:space="preserve">Overall effectiveness of proposed project </w:t>
            </w:r>
            <w:r w:rsidR="00A43C79" w:rsidRPr="00DC2587">
              <w:rPr>
                <w:rFonts w:eastAsia="Times New Roman" w:cstheme="minorHAnsi"/>
                <w:b/>
                <w:bCs/>
              </w:rPr>
              <w:t>regarding</w:t>
            </w:r>
            <w:r w:rsidRPr="00DC2587">
              <w:rPr>
                <w:rFonts w:eastAsia="Times New Roman" w:cstheme="minorHAnsi"/>
                <w:b/>
                <w:bCs/>
              </w:rPr>
              <w:t xml:space="preserve"> performance, capacity and required functional requirement.</w:t>
            </w:r>
          </w:p>
          <w:tbl>
            <w:tblPr>
              <w:tblW w:w="5000" w:type="pct"/>
              <w:tblLayout w:type="fixed"/>
              <w:tblLook w:val="04A0" w:firstRow="1" w:lastRow="0" w:firstColumn="1" w:lastColumn="0" w:noHBand="0" w:noVBand="1"/>
            </w:tblPr>
            <w:tblGrid>
              <w:gridCol w:w="853"/>
              <w:gridCol w:w="6549"/>
              <w:gridCol w:w="1381"/>
            </w:tblGrid>
            <w:tr w:rsidR="00DC2587" w:rsidRPr="00DC2587" w14:paraId="62377871"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8488FB" w14:textId="77777777" w:rsidR="00C04046" w:rsidRPr="00DC2587" w:rsidRDefault="00C04046" w:rsidP="00C04046">
                  <w:pPr>
                    <w:jc w:val="center"/>
                    <w:rPr>
                      <w:rFonts w:eastAsia="Times New Roman" w:cstheme="minorHAnsi"/>
                      <w:b/>
                      <w:bCs/>
                    </w:rPr>
                  </w:pPr>
                  <w:r w:rsidRPr="00DC2587">
                    <w:rPr>
                      <w:rFonts w:eastAsia="Times New Roman" w:cstheme="minorHAnsi"/>
                      <w:b/>
                      <w:bCs/>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C87BCDB" w14:textId="77777777" w:rsidR="00C04046" w:rsidRPr="00DC2587" w:rsidRDefault="00C04046" w:rsidP="00C04046">
                  <w:pPr>
                    <w:jc w:val="center"/>
                    <w:rPr>
                      <w:rFonts w:eastAsia="Times New Roman" w:cstheme="minorHAnsi"/>
                      <w:b/>
                      <w:bCs/>
                    </w:rPr>
                  </w:pPr>
                  <w:r w:rsidRPr="00DC2587">
                    <w:rPr>
                      <w:rFonts w:eastAsia="Times New Roman" w:cstheme="minorHAnsi"/>
                      <w:b/>
                      <w:bCs/>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64F5D3" w14:textId="7E5EFEC3" w:rsidR="00C04046" w:rsidRPr="00DC2587" w:rsidRDefault="00C04046" w:rsidP="00C04046">
                  <w:pPr>
                    <w:jc w:val="center"/>
                    <w:rPr>
                      <w:rFonts w:eastAsia="Times New Roman" w:cstheme="minorHAnsi"/>
                      <w:b/>
                      <w:bCs/>
                    </w:rPr>
                  </w:pPr>
                  <w:r w:rsidRPr="00DC2587">
                    <w:rPr>
                      <w:rFonts w:eastAsia="Times New Roman" w:cstheme="minorHAnsi"/>
                      <w:b/>
                      <w:bCs/>
                    </w:rPr>
                    <w:t xml:space="preserve">Score </w:t>
                  </w:r>
                </w:p>
              </w:tc>
            </w:tr>
            <w:tr w:rsidR="00DC2587" w:rsidRPr="00DC2587" w14:paraId="0374698E" w14:textId="77777777" w:rsidTr="00A43C79">
              <w:trPr>
                <w:trHeight w:val="2357"/>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5146A42" w14:textId="77777777" w:rsidR="00C04046" w:rsidRPr="00DC2587" w:rsidRDefault="00C04046" w:rsidP="00C04046">
                  <w:pPr>
                    <w:jc w:val="both"/>
                    <w:rPr>
                      <w:rFonts w:eastAsia="Times New Roman" w:cstheme="minorHAnsi"/>
                    </w:rPr>
                  </w:pPr>
                  <w:r w:rsidRPr="00DC2587">
                    <w:rPr>
                      <w:rFonts w:eastAsia="Times New Roman" w:cstheme="minorHAnsi"/>
                    </w:rPr>
                    <w:t>1.1</w:t>
                  </w:r>
                </w:p>
              </w:tc>
              <w:tc>
                <w:tcPr>
                  <w:tcW w:w="3728" w:type="pct"/>
                  <w:tcBorders>
                    <w:top w:val="nil"/>
                    <w:left w:val="nil"/>
                    <w:bottom w:val="single" w:sz="4" w:space="0" w:color="auto"/>
                    <w:right w:val="single" w:sz="4" w:space="0" w:color="auto"/>
                  </w:tcBorders>
                  <w:shd w:val="clear" w:color="auto" w:fill="auto"/>
                  <w:vAlign w:val="center"/>
                  <w:hideMark/>
                </w:tcPr>
                <w:p w14:paraId="7B3D2C55" w14:textId="77777777" w:rsidR="00C04046" w:rsidRPr="00DC2587" w:rsidRDefault="00C04046" w:rsidP="00C04046">
                  <w:pPr>
                    <w:jc w:val="both"/>
                    <w:rPr>
                      <w:rFonts w:eastAsia="Times New Roman" w:cstheme="minorHAnsi"/>
                    </w:rPr>
                  </w:pPr>
                  <w:r w:rsidRPr="00DC2587">
                    <w:rPr>
                      <w:rFonts w:eastAsia="Times New Roman" w:cstheme="minorHAnsi"/>
                    </w:rPr>
                    <w:t>Detailed design of the proposed system showing all necessary technical assumptions applied, calculations, system sizing, spare capacity, projected system losses etc. The design shall cover the major equipment/devices including Modules, Arrays, Mounting Module Structures, Combiners, Inverters, Battery Inverters, Batteries, Communication &amp; Monitoring system, Switchgears, Protection, Earthing and Lightning Protection, Cables (both DC &amp; AC), HVAC system and any other system required to make the plant functional.</w:t>
                  </w:r>
                </w:p>
              </w:tc>
              <w:tc>
                <w:tcPr>
                  <w:tcW w:w="786" w:type="pct"/>
                  <w:tcBorders>
                    <w:top w:val="nil"/>
                    <w:left w:val="nil"/>
                    <w:bottom w:val="single" w:sz="4" w:space="0" w:color="auto"/>
                    <w:right w:val="single" w:sz="4" w:space="0" w:color="auto"/>
                  </w:tcBorders>
                  <w:shd w:val="clear" w:color="000000" w:fill="FFFFFF"/>
                  <w:noWrap/>
                  <w:vAlign w:val="center"/>
                  <w:hideMark/>
                </w:tcPr>
                <w:p w14:paraId="74DAA838" w14:textId="77777777" w:rsidR="00C04046" w:rsidRPr="00DC2587" w:rsidRDefault="00C04046" w:rsidP="00C04046">
                  <w:pPr>
                    <w:jc w:val="center"/>
                    <w:rPr>
                      <w:rFonts w:eastAsia="Times New Roman" w:cstheme="minorHAnsi"/>
                    </w:rPr>
                  </w:pPr>
                  <w:r w:rsidRPr="00DC2587">
                    <w:rPr>
                      <w:rFonts w:eastAsia="Times New Roman" w:cstheme="minorHAnsi"/>
                    </w:rPr>
                    <w:t>12</w:t>
                  </w:r>
                </w:p>
              </w:tc>
            </w:tr>
            <w:tr w:rsidR="00DC2587" w:rsidRPr="00DC2587" w14:paraId="3BB7EA83" w14:textId="77777777" w:rsidTr="00A43C79">
              <w:trPr>
                <w:trHeight w:val="74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24020DC8" w14:textId="77777777" w:rsidR="00C04046" w:rsidRPr="00DC2587" w:rsidRDefault="00C04046" w:rsidP="00C04046">
                  <w:pPr>
                    <w:jc w:val="both"/>
                    <w:rPr>
                      <w:rFonts w:eastAsia="Times New Roman" w:cstheme="minorHAnsi"/>
                    </w:rPr>
                  </w:pPr>
                  <w:r w:rsidRPr="00DC2587">
                    <w:rPr>
                      <w:rFonts w:eastAsia="Times New Roman" w:cstheme="minorHAnsi"/>
                    </w:rPr>
                    <w:t>1.2</w:t>
                  </w:r>
                </w:p>
              </w:tc>
              <w:tc>
                <w:tcPr>
                  <w:tcW w:w="3728" w:type="pct"/>
                  <w:tcBorders>
                    <w:top w:val="nil"/>
                    <w:left w:val="nil"/>
                    <w:bottom w:val="single" w:sz="4" w:space="0" w:color="auto"/>
                    <w:right w:val="single" w:sz="4" w:space="0" w:color="auto"/>
                  </w:tcBorders>
                  <w:shd w:val="clear" w:color="auto" w:fill="auto"/>
                  <w:vAlign w:val="center"/>
                  <w:hideMark/>
                </w:tcPr>
                <w:p w14:paraId="7DD77709" w14:textId="3A559B02" w:rsidR="00C04046" w:rsidRPr="00DC2587" w:rsidRDefault="00532671" w:rsidP="00C04046">
                  <w:pPr>
                    <w:jc w:val="both"/>
                    <w:rPr>
                      <w:rFonts w:eastAsia="Times New Roman" w:cstheme="minorHAnsi"/>
                    </w:rPr>
                  </w:pPr>
                  <w:r w:rsidRPr="00DC2587">
                    <w:rPr>
                      <w:rFonts w:eastAsia="Times New Roman" w:cstheme="minorHAnsi"/>
                    </w:rPr>
                    <w:t xml:space="preserve">Appropriate </w:t>
                  </w:r>
                  <w:r w:rsidR="00C04046" w:rsidRPr="00DC2587">
                    <w:rPr>
                      <w:rFonts w:eastAsia="Times New Roman" w:cstheme="minorHAnsi"/>
                    </w:rPr>
                    <w:t>Design drawings showing all layouts for the equipment. This shall be complete with Single Line Diagram showing power flow from Generation all the way to the load centers</w:t>
                  </w:r>
                </w:p>
              </w:tc>
              <w:tc>
                <w:tcPr>
                  <w:tcW w:w="786" w:type="pct"/>
                  <w:tcBorders>
                    <w:top w:val="nil"/>
                    <w:left w:val="nil"/>
                    <w:bottom w:val="single" w:sz="4" w:space="0" w:color="auto"/>
                    <w:right w:val="single" w:sz="4" w:space="0" w:color="auto"/>
                  </w:tcBorders>
                  <w:shd w:val="clear" w:color="auto" w:fill="auto"/>
                  <w:noWrap/>
                  <w:vAlign w:val="center"/>
                  <w:hideMark/>
                </w:tcPr>
                <w:p w14:paraId="4DFE9C1D" w14:textId="77777777" w:rsidR="00C04046" w:rsidRPr="00DC2587" w:rsidRDefault="00C04046" w:rsidP="00C04046">
                  <w:pPr>
                    <w:jc w:val="center"/>
                    <w:rPr>
                      <w:rFonts w:eastAsia="Times New Roman" w:cstheme="minorHAnsi"/>
                    </w:rPr>
                  </w:pPr>
                  <w:r w:rsidRPr="00DC2587">
                    <w:rPr>
                      <w:rFonts w:eastAsia="Times New Roman" w:cstheme="minorHAnsi"/>
                    </w:rPr>
                    <w:t>10</w:t>
                  </w:r>
                </w:p>
              </w:tc>
            </w:tr>
            <w:tr w:rsidR="00DC2587" w:rsidRPr="00DC2587" w14:paraId="09B1C4DB" w14:textId="77777777" w:rsidTr="00A43C79">
              <w:trPr>
                <w:trHeight w:val="660"/>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19AC8599" w14:textId="77777777" w:rsidR="00C04046" w:rsidRPr="00DC2587" w:rsidRDefault="00C04046" w:rsidP="00C04046">
                  <w:pPr>
                    <w:jc w:val="both"/>
                    <w:rPr>
                      <w:rFonts w:eastAsia="Times New Roman" w:cstheme="minorHAnsi"/>
                    </w:rPr>
                  </w:pPr>
                  <w:r w:rsidRPr="00DC2587">
                    <w:rPr>
                      <w:rFonts w:eastAsia="Times New Roman" w:cstheme="minorHAnsi"/>
                    </w:rPr>
                    <w:t>1.3</w:t>
                  </w:r>
                </w:p>
              </w:tc>
              <w:tc>
                <w:tcPr>
                  <w:tcW w:w="3728" w:type="pct"/>
                  <w:tcBorders>
                    <w:top w:val="nil"/>
                    <w:left w:val="nil"/>
                    <w:bottom w:val="single" w:sz="4" w:space="0" w:color="auto"/>
                    <w:right w:val="single" w:sz="4" w:space="0" w:color="auto"/>
                  </w:tcBorders>
                  <w:shd w:val="clear" w:color="auto" w:fill="auto"/>
                  <w:vAlign w:val="center"/>
                  <w:hideMark/>
                </w:tcPr>
                <w:p w14:paraId="0A8E088A" w14:textId="5318EF86" w:rsidR="00C04046" w:rsidRPr="00DC2587" w:rsidRDefault="00C04046" w:rsidP="00C04046">
                  <w:pPr>
                    <w:jc w:val="both"/>
                    <w:rPr>
                      <w:rFonts w:eastAsia="Times New Roman" w:cstheme="minorHAnsi"/>
                    </w:rPr>
                  </w:pPr>
                  <w:r w:rsidRPr="00DC2587">
                    <w:rPr>
                      <w:rFonts w:eastAsia="Times New Roman" w:cstheme="minorHAnsi"/>
                    </w:rPr>
                    <w:t xml:space="preserve">Documentary evidence of manufacturers years of experience in manufacturing solar PV plant equipment </w:t>
                  </w:r>
                </w:p>
              </w:tc>
              <w:tc>
                <w:tcPr>
                  <w:tcW w:w="786" w:type="pct"/>
                  <w:tcBorders>
                    <w:top w:val="nil"/>
                    <w:left w:val="nil"/>
                    <w:bottom w:val="single" w:sz="4" w:space="0" w:color="auto"/>
                    <w:right w:val="single" w:sz="4" w:space="0" w:color="auto"/>
                  </w:tcBorders>
                  <w:shd w:val="clear" w:color="auto" w:fill="auto"/>
                  <w:noWrap/>
                  <w:vAlign w:val="center"/>
                  <w:hideMark/>
                </w:tcPr>
                <w:p w14:paraId="05EA5454" w14:textId="77777777" w:rsidR="00C04046" w:rsidRPr="00DC2587" w:rsidRDefault="00C04046" w:rsidP="00C04046">
                  <w:pPr>
                    <w:jc w:val="center"/>
                    <w:rPr>
                      <w:rFonts w:eastAsia="Times New Roman" w:cstheme="minorHAnsi"/>
                    </w:rPr>
                  </w:pPr>
                  <w:r w:rsidRPr="00DC2587">
                    <w:rPr>
                      <w:rFonts w:eastAsia="Times New Roman" w:cstheme="minorHAnsi"/>
                    </w:rPr>
                    <w:t>8</w:t>
                  </w:r>
                </w:p>
              </w:tc>
            </w:tr>
            <w:tr w:rsidR="00DC2587" w:rsidRPr="00DC2587" w14:paraId="7A780A0B" w14:textId="77777777" w:rsidTr="002B5D5A">
              <w:trPr>
                <w:trHeight w:val="593"/>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3D9AABA" w14:textId="77777777" w:rsidR="00C04046" w:rsidRPr="00DC2587" w:rsidRDefault="00C04046" w:rsidP="00C04046">
                  <w:pPr>
                    <w:jc w:val="both"/>
                    <w:rPr>
                      <w:rFonts w:eastAsia="Times New Roman" w:cstheme="minorHAnsi"/>
                    </w:rPr>
                  </w:pPr>
                  <w:r w:rsidRPr="00DC2587">
                    <w:rPr>
                      <w:rFonts w:eastAsia="Times New Roman" w:cstheme="minorHAnsi"/>
                    </w:rPr>
                    <w:t>1.4</w:t>
                  </w:r>
                </w:p>
              </w:tc>
              <w:tc>
                <w:tcPr>
                  <w:tcW w:w="3728" w:type="pct"/>
                  <w:tcBorders>
                    <w:top w:val="nil"/>
                    <w:left w:val="nil"/>
                    <w:bottom w:val="single" w:sz="4" w:space="0" w:color="auto"/>
                    <w:right w:val="single" w:sz="4" w:space="0" w:color="auto"/>
                  </w:tcBorders>
                  <w:shd w:val="clear" w:color="auto" w:fill="auto"/>
                  <w:hideMark/>
                </w:tcPr>
                <w:p w14:paraId="507758A4" w14:textId="77777777" w:rsidR="00C04046" w:rsidRPr="00DC2587" w:rsidRDefault="00C04046" w:rsidP="00C04046">
                  <w:pPr>
                    <w:jc w:val="both"/>
                    <w:rPr>
                      <w:rFonts w:eastAsia="Times New Roman" w:cstheme="minorHAnsi"/>
                    </w:rPr>
                  </w:pPr>
                  <w:r w:rsidRPr="00DC2587">
                    <w:rPr>
                      <w:rFonts w:eastAsia="Times New Roman" w:cstheme="minorHAnsi"/>
                    </w:rPr>
                    <w:t xml:space="preserve">Original Manufacturer’s Warranty as stipulated in the specifications for Solar Photovoltaic Module, Inverter, Batteries, Cables, </w:t>
                  </w:r>
                </w:p>
              </w:tc>
              <w:tc>
                <w:tcPr>
                  <w:tcW w:w="786" w:type="pct"/>
                  <w:tcBorders>
                    <w:top w:val="nil"/>
                    <w:left w:val="nil"/>
                    <w:bottom w:val="single" w:sz="4" w:space="0" w:color="auto"/>
                    <w:right w:val="single" w:sz="4" w:space="0" w:color="auto"/>
                  </w:tcBorders>
                  <w:shd w:val="clear" w:color="auto" w:fill="auto"/>
                  <w:noWrap/>
                  <w:vAlign w:val="center"/>
                  <w:hideMark/>
                </w:tcPr>
                <w:p w14:paraId="0D9078D4" w14:textId="77777777" w:rsidR="00C04046" w:rsidRPr="00DC2587" w:rsidRDefault="00C04046" w:rsidP="00C04046">
                  <w:pPr>
                    <w:jc w:val="center"/>
                    <w:rPr>
                      <w:rFonts w:eastAsia="Times New Roman" w:cstheme="minorHAnsi"/>
                    </w:rPr>
                  </w:pPr>
                  <w:r w:rsidRPr="00DC2587">
                    <w:rPr>
                      <w:rFonts w:eastAsia="Times New Roman" w:cstheme="minorHAnsi"/>
                    </w:rPr>
                    <w:t>6</w:t>
                  </w:r>
                </w:p>
              </w:tc>
            </w:tr>
            <w:tr w:rsidR="00DC2587" w:rsidRPr="00DC2587" w14:paraId="4FB41DD5" w14:textId="77777777" w:rsidTr="00A43C79">
              <w:trPr>
                <w:trHeight w:val="624"/>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A264E91" w14:textId="77777777" w:rsidR="00C04046" w:rsidRPr="00DC2587" w:rsidRDefault="00C04046" w:rsidP="00C04046">
                  <w:pPr>
                    <w:jc w:val="both"/>
                    <w:rPr>
                      <w:rFonts w:eastAsia="Times New Roman" w:cstheme="minorHAnsi"/>
                    </w:rPr>
                  </w:pPr>
                  <w:r w:rsidRPr="00DC2587">
                    <w:rPr>
                      <w:rFonts w:eastAsia="Times New Roman" w:cstheme="minorHAnsi"/>
                    </w:rPr>
                    <w:t>1.5</w:t>
                  </w:r>
                </w:p>
              </w:tc>
              <w:tc>
                <w:tcPr>
                  <w:tcW w:w="3728" w:type="pct"/>
                  <w:tcBorders>
                    <w:top w:val="nil"/>
                    <w:left w:val="nil"/>
                    <w:bottom w:val="single" w:sz="4" w:space="0" w:color="auto"/>
                    <w:right w:val="single" w:sz="4" w:space="0" w:color="auto"/>
                  </w:tcBorders>
                  <w:shd w:val="clear" w:color="auto" w:fill="auto"/>
                  <w:vAlign w:val="bottom"/>
                  <w:hideMark/>
                </w:tcPr>
                <w:p w14:paraId="5AA0F335" w14:textId="53D34192" w:rsidR="00C04046" w:rsidRPr="00DC2587" w:rsidRDefault="00C04046" w:rsidP="00C04046">
                  <w:pPr>
                    <w:jc w:val="both"/>
                    <w:rPr>
                      <w:rFonts w:eastAsia="Times New Roman" w:cstheme="minorHAnsi"/>
                    </w:rPr>
                  </w:pPr>
                  <w:r w:rsidRPr="00DC2587">
                    <w:rPr>
                      <w:rFonts w:eastAsia="Times New Roman" w:cstheme="minorHAnsi"/>
                    </w:rPr>
                    <w:t>Manufacturers submission of ISO 9001:2015 quality assurance certification or equivalent.</w:t>
                  </w:r>
                  <w:r w:rsidRPr="00DC2587">
                    <w:rPr>
                      <w:rFonts w:eastAsia="Times New Roman" w:cstheme="minorHAnsi"/>
                      <w:b/>
                      <w:bCs/>
                      <w:i/>
                      <w:iCs/>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14:paraId="6B9F0C9F" w14:textId="77777777" w:rsidR="00C04046" w:rsidRPr="00DC2587" w:rsidRDefault="00C04046" w:rsidP="00C04046">
                  <w:pPr>
                    <w:jc w:val="center"/>
                    <w:rPr>
                      <w:rFonts w:eastAsia="Times New Roman" w:cstheme="minorHAnsi"/>
                    </w:rPr>
                  </w:pPr>
                  <w:r w:rsidRPr="00DC2587">
                    <w:rPr>
                      <w:rFonts w:eastAsia="Times New Roman" w:cstheme="minorHAnsi"/>
                    </w:rPr>
                    <w:t>6</w:t>
                  </w:r>
                </w:p>
              </w:tc>
            </w:tr>
            <w:tr w:rsidR="00DC2587" w:rsidRPr="00DC2587" w14:paraId="135C9142" w14:textId="77777777" w:rsidTr="00A43C79">
              <w:trPr>
                <w:trHeight w:val="888"/>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4BE947C6" w14:textId="77777777" w:rsidR="00C04046" w:rsidRPr="00DC2587" w:rsidRDefault="00C04046" w:rsidP="00C04046">
                  <w:pPr>
                    <w:jc w:val="both"/>
                    <w:rPr>
                      <w:rFonts w:eastAsia="Times New Roman" w:cstheme="minorHAnsi"/>
                    </w:rPr>
                  </w:pPr>
                  <w:r w:rsidRPr="00DC2587">
                    <w:rPr>
                      <w:rFonts w:eastAsia="Times New Roman" w:cstheme="minorHAnsi"/>
                    </w:rPr>
                    <w:t>1.6</w:t>
                  </w:r>
                </w:p>
              </w:tc>
              <w:tc>
                <w:tcPr>
                  <w:tcW w:w="3728" w:type="pct"/>
                  <w:tcBorders>
                    <w:top w:val="nil"/>
                    <w:left w:val="nil"/>
                    <w:bottom w:val="single" w:sz="4" w:space="0" w:color="auto"/>
                    <w:right w:val="single" w:sz="4" w:space="0" w:color="auto"/>
                  </w:tcBorders>
                  <w:shd w:val="clear" w:color="auto" w:fill="auto"/>
                  <w:vAlign w:val="bottom"/>
                  <w:hideMark/>
                </w:tcPr>
                <w:p w14:paraId="4F735723" w14:textId="77777777" w:rsidR="00C04046" w:rsidRPr="00DC2587" w:rsidRDefault="00C04046" w:rsidP="00C04046">
                  <w:pPr>
                    <w:jc w:val="both"/>
                    <w:rPr>
                      <w:rFonts w:eastAsia="Times New Roman" w:cstheme="minorHAnsi"/>
                    </w:rPr>
                  </w:pPr>
                  <w:r w:rsidRPr="00DC2587">
                    <w:rPr>
                      <w:rFonts w:eastAsia="Times New Roman" w:cstheme="minorHAnsi"/>
                    </w:rPr>
                    <w:t>Technical data sheet (brochures, catalogues, drawings) describing in detail the offered items. The particulars and catalogue numbers of the proposed equipment shall be highlighted.</w:t>
                  </w:r>
                </w:p>
              </w:tc>
              <w:tc>
                <w:tcPr>
                  <w:tcW w:w="786" w:type="pct"/>
                  <w:tcBorders>
                    <w:top w:val="nil"/>
                    <w:left w:val="nil"/>
                    <w:bottom w:val="single" w:sz="4" w:space="0" w:color="auto"/>
                    <w:right w:val="single" w:sz="4" w:space="0" w:color="auto"/>
                  </w:tcBorders>
                  <w:shd w:val="clear" w:color="auto" w:fill="auto"/>
                  <w:noWrap/>
                  <w:vAlign w:val="center"/>
                  <w:hideMark/>
                </w:tcPr>
                <w:p w14:paraId="16E2BC40" w14:textId="77777777" w:rsidR="00C04046" w:rsidRPr="00DC2587" w:rsidRDefault="00C04046" w:rsidP="00C04046">
                  <w:pPr>
                    <w:jc w:val="center"/>
                    <w:rPr>
                      <w:rFonts w:eastAsia="Times New Roman" w:cstheme="minorHAnsi"/>
                    </w:rPr>
                  </w:pPr>
                  <w:r w:rsidRPr="00DC2587">
                    <w:rPr>
                      <w:rFonts w:eastAsia="Times New Roman" w:cstheme="minorHAnsi"/>
                    </w:rPr>
                    <w:t>8</w:t>
                  </w:r>
                </w:p>
              </w:tc>
            </w:tr>
            <w:tr w:rsidR="00DC2587" w:rsidRPr="00DC2587" w14:paraId="6FF2C89C" w14:textId="77777777" w:rsidTr="00A43C79">
              <w:trPr>
                <w:trHeight w:val="33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13D58AE" w14:textId="77777777" w:rsidR="00C04046" w:rsidRPr="00DC2587" w:rsidRDefault="00C04046" w:rsidP="00C04046">
                  <w:pPr>
                    <w:jc w:val="center"/>
                    <w:rPr>
                      <w:rFonts w:eastAsia="Times New Roman" w:cstheme="minorHAnsi"/>
                    </w:rPr>
                  </w:pPr>
                  <w:r w:rsidRPr="00DC2587">
                    <w:rPr>
                      <w:rFonts w:eastAsia="Times New Roman" w:cstheme="minorHAnsi"/>
                    </w:rPr>
                    <w:t> </w:t>
                  </w:r>
                </w:p>
              </w:tc>
              <w:tc>
                <w:tcPr>
                  <w:tcW w:w="3728" w:type="pct"/>
                  <w:tcBorders>
                    <w:top w:val="nil"/>
                    <w:left w:val="nil"/>
                    <w:bottom w:val="single" w:sz="4" w:space="0" w:color="auto"/>
                    <w:right w:val="single" w:sz="4" w:space="0" w:color="auto"/>
                  </w:tcBorders>
                  <w:shd w:val="clear" w:color="auto" w:fill="auto"/>
                  <w:noWrap/>
                  <w:vAlign w:val="bottom"/>
                  <w:hideMark/>
                </w:tcPr>
                <w:p w14:paraId="098004E6" w14:textId="1D607BD3" w:rsidR="00C04046" w:rsidRPr="00DC2587" w:rsidRDefault="00C04046" w:rsidP="00C04046">
                  <w:pPr>
                    <w:jc w:val="right"/>
                    <w:rPr>
                      <w:rFonts w:eastAsia="Times New Roman" w:cstheme="minorHAnsi"/>
                      <w:b/>
                      <w:bCs/>
                    </w:rPr>
                  </w:pPr>
                  <w:r w:rsidRPr="00DC2587">
                    <w:rPr>
                      <w:rFonts w:eastAsia="Times New Roman" w:cstheme="minorHAnsi"/>
                      <w:b/>
                      <w:bCs/>
                    </w:rPr>
                    <w:t xml:space="preserve">Total Scores   </w:t>
                  </w:r>
                </w:p>
              </w:tc>
              <w:tc>
                <w:tcPr>
                  <w:tcW w:w="786" w:type="pct"/>
                  <w:tcBorders>
                    <w:top w:val="nil"/>
                    <w:left w:val="nil"/>
                    <w:bottom w:val="single" w:sz="4" w:space="0" w:color="auto"/>
                    <w:right w:val="single" w:sz="4" w:space="0" w:color="auto"/>
                  </w:tcBorders>
                  <w:shd w:val="clear" w:color="auto" w:fill="auto"/>
                  <w:noWrap/>
                  <w:vAlign w:val="center"/>
                  <w:hideMark/>
                </w:tcPr>
                <w:p w14:paraId="0F489E6F" w14:textId="77777777" w:rsidR="00C04046" w:rsidRPr="00DC2587" w:rsidRDefault="00C04046" w:rsidP="00C04046">
                  <w:pPr>
                    <w:jc w:val="center"/>
                    <w:rPr>
                      <w:rFonts w:eastAsia="Times New Roman" w:cstheme="minorHAnsi"/>
                      <w:b/>
                      <w:bCs/>
                    </w:rPr>
                  </w:pPr>
                  <w:r w:rsidRPr="00DC2587">
                    <w:rPr>
                      <w:rFonts w:eastAsia="Times New Roman" w:cstheme="minorHAnsi"/>
                      <w:b/>
                      <w:bCs/>
                    </w:rPr>
                    <w:t>50</w:t>
                  </w:r>
                </w:p>
              </w:tc>
            </w:tr>
          </w:tbl>
          <w:p w14:paraId="5E6EEA12" w14:textId="6756C6B9" w:rsidR="00E959FD" w:rsidRPr="00DC2587" w:rsidRDefault="00C04046" w:rsidP="00A43C79">
            <w:pPr>
              <w:spacing w:before="120"/>
              <w:ind w:left="15"/>
            </w:pPr>
            <w:r w:rsidRPr="00DC2587">
              <w:rPr>
                <w:b/>
                <w:bCs/>
              </w:rPr>
              <w:t xml:space="preserve">Category </w:t>
            </w:r>
            <w:r w:rsidR="00E959FD" w:rsidRPr="00DC2587">
              <w:rPr>
                <w:b/>
                <w:bCs/>
              </w:rPr>
              <w:t>I</w:t>
            </w:r>
            <w:r w:rsidRPr="00DC2587">
              <w:rPr>
                <w:b/>
                <w:bCs/>
              </w:rPr>
              <w:t>I:</w:t>
            </w:r>
            <w:r w:rsidRPr="00DC2587">
              <w:t xml:space="preserve"> </w:t>
            </w:r>
            <w:r w:rsidR="00E959FD" w:rsidRPr="00DC2587">
              <w:rPr>
                <w:b/>
                <w:bCs/>
              </w:rPr>
              <w:t>Quality of Technical Proposal and Proposed Methodology of Executing the Project</w:t>
            </w:r>
          </w:p>
          <w:tbl>
            <w:tblPr>
              <w:tblW w:w="5000" w:type="pct"/>
              <w:tblLayout w:type="fixed"/>
              <w:tblLook w:val="04A0" w:firstRow="1" w:lastRow="0" w:firstColumn="1" w:lastColumn="0" w:noHBand="0" w:noVBand="1"/>
            </w:tblPr>
            <w:tblGrid>
              <w:gridCol w:w="853"/>
              <w:gridCol w:w="6549"/>
              <w:gridCol w:w="1381"/>
            </w:tblGrid>
            <w:tr w:rsidR="00DC2587" w:rsidRPr="00DC2587" w14:paraId="6DC86B2D"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1B70FE" w14:textId="77777777" w:rsidR="00E959FD" w:rsidRPr="00DC2587" w:rsidRDefault="00E959FD" w:rsidP="00E959FD">
                  <w:pPr>
                    <w:jc w:val="center"/>
                    <w:rPr>
                      <w:rFonts w:ascii="Times New Roman" w:eastAsia="Times New Roman" w:hAnsi="Times New Roman" w:cs="Times New Roman"/>
                      <w:b/>
                      <w:bCs/>
                    </w:rPr>
                  </w:pPr>
                  <w:r w:rsidRPr="00DC2587">
                    <w:rPr>
                      <w:rFonts w:ascii="Times New Roman" w:eastAsia="Times New Roman" w:hAnsi="Times New Roman" w:cs="Times New Roman"/>
                      <w:b/>
                      <w:bCs/>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CA65A9" w14:textId="77777777" w:rsidR="00E959FD" w:rsidRPr="00DC2587" w:rsidRDefault="00E959FD" w:rsidP="00E959FD">
                  <w:pPr>
                    <w:jc w:val="center"/>
                    <w:rPr>
                      <w:rFonts w:ascii="Times New Roman" w:eastAsia="Times New Roman" w:hAnsi="Times New Roman" w:cs="Times New Roman"/>
                      <w:b/>
                      <w:bCs/>
                    </w:rPr>
                  </w:pPr>
                  <w:r w:rsidRPr="00DC2587">
                    <w:rPr>
                      <w:rFonts w:ascii="Times New Roman" w:eastAsia="Times New Roman" w:hAnsi="Times New Roman" w:cs="Times New Roman"/>
                      <w:b/>
                      <w:bCs/>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AAF6BC" w14:textId="77777777" w:rsidR="00E959FD" w:rsidRPr="00DC2587" w:rsidRDefault="00E959FD" w:rsidP="00E959FD">
                  <w:pPr>
                    <w:jc w:val="center"/>
                    <w:rPr>
                      <w:rFonts w:ascii="Times New Roman" w:eastAsia="Times New Roman" w:hAnsi="Times New Roman" w:cs="Times New Roman"/>
                      <w:b/>
                      <w:bCs/>
                    </w:rPr>
                  </w:pPr>
                  <w:r w:rsidRPr="00DC2587">
                    <w:rPr>
                      <w:rFonts w:ascii="Times New Roman" w:eastAsia="Times New Roman" w:hAnsi="Times New Roman" w:cs="Times New Roman"/>
                      <w:b/>
                      <w:bCs/>
                    </w:rPr>
                    <w:t>Score</w:t>
                  </w:r>
                </w:p>
              </w:tc>
            </w:tr>
            <w:tr w:rsidR="00DC2587" w:rsidRPr="00DC2587" w14:paraId="2E2738F6"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CC4983B"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2.1</w:t>
                  </w:r>
                </w:p>
              </w:tc>
              <w:tc>
                <w:tcPr>
                  <w:tcW w:w="3728" w:type="pct"/>
                  <w:tcBorders>
                    <w:top w:val="nil"/>
                    <w:left w:val="nil"/>
                    <w:bottom w:val="single" w:sz="4" w:space="0" w:color="auto"/>
                    <w:right w:val="single" w:sz="4" w:space="0" w:color="auto"/>
                  </w:tcBorders>
                  <w:shd w:val="clear" w:color="auto" w:fill="auto"/>
                  <w:vAlign w:val="bottom"/>
                  <w:hideMark/>
                </w:tcPr>
                <w:p w14:paraId="5D10E513" w14:textId="77777777" w:rsidR="00E959FD" w:rsidRPr="00DC2587" w:rsidRDefault="00E959FD" w:rsidP="00E959FD">
                  <w:pPr>
                    <w:rPr>
                      <w:rFonts w:ascii="Times New Roman" w:eastAsia="Times New Roman" w:hAnsi="Times New Roman" w:cs="Times New Roman"/>
                    </w:rPr>
                  </w:pPr>
                  <w:r w:rsidRPr="00DC2587">
                    <w:rPr>
                      <w:rFonts w:ascii="Times New Roman" w:eastAsia="Times New Roman" w:hAnsi="Times New Roman" w:cs="Times New Roman"/>
                    </w:rPr>
                    <w:t>Detailed Construction Method statement</w:t>
                  </w:r>
                </w:p>
              </w:tc>
              <w:tc>
                <w:tcPr>
                  <w:tcW w:w="786" w:type="pct"/>
                  <w:tcBorders>
                    <w:top w:val="nil"/>
                    <w:left w:val="nil"/>
                    <w:bottom w:val="single" w:sz="4" w:space="0" w:color="auto"/>
                    <w:right w:val="single" w:sz="4" w:space="0" w:color="auto"/>
                  </w:tcBorders>
                  <w:shd w:val="clear" w:color="auto" w:fill="auto"/>
                  <w:noWrap/>
                  <w:vAlign w:val="center"/>
                  <w:hideMark/>
                </w:tcPr>
                <w:p w14:paraId="6C30FB57"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6</w:t>
                  </w:r>
                </w:p>
              </w:tc>
            </w:tr>
            <w:tr w:rsidR="00DC2587" w:rsidRPr="00DC2587" w14:paraId="1022F7A3" w14:textId="77777777" w:rsidTr="00A43C79">
              <w:trPr>
                <w:trHeight w:val="564"/>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1C0EEB0"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2.2</w:t>
                  </w:r>
                </w:p>
              </w:tc>
              <w:tc>
                <w:tcPr>
                  <w:tcW w:w="3728" w:type="pct"/>
                  <w:tcBorders>
                    <w:top w:val="nil"/>
                    <w:left w:val="nil"/>
                    <w:bottom w:val="single" w:sz="4" w:space="0" w:color="auto"/>
                    <w:right w:val="single" w:sz="4" w:space="0" w:color="auto"/>
                  </w:tcBorders>
                  <w:shd w:val="clear" w:color="auto" w:fill="auto"/>
                  <w:vAlign w:val="bottom"/>
                  <w:hideMark/>
                </w:tcPr>
                <w:p w14:paraId="5191AE0D" w14:textId="77777777" w:rsidR="00E959FD" w:rsidRPr="00DC2587" w:rsidRDefault="00E959FD" w:rsidP="00E959FD">
                  <w:pPr>
                    <w:rPr>
                      <w:rFonts w:ascii="Times New Roman" w:eastAsia="Times New Roman" w:hAnsi="Times New Roman" w:cs="Times New Roman"/>
                    </w:rPr>
                  </w:pPr>
                  <w:r w:rsidRPr="00DC2587">
                    <w:rPr>
                      <w:rFonts w:ascii="Times New Roman" w:eastAsia="Times New Roman" w:hAnsi="Times New Roman" w:cs="Times New Roman"/>
                    </w:rPr>
                    <w:t xml:space="preserve">Appropriate Implementation Schedule which covers the life cycle of the project. </w:t>
                  </w:r>
                </w:p>
              </w:tc>
              <w:tc>
                <w:tcPr>
                  <w:tcW w:w="786" w:type="pct"/>
                  <w:tcBorders>
                    <w:top w:val="nil"/>
                    <w:left w:val="nil"/>
                    <w:bottom w:val="single" w:sz="4" w:space="0" w:color="auto"/>
                    <w:right w:val="single" w:sz="4" w:space="0" w:color="auto"/>
                  </w:tcBorders>
                  <w:shd w:val="clear" w:color="auto" w:fill="auto"/>
                  <w:noWrap/>
                  <w:vAlign w:val="center"/>
                  <w:hideMark/>
                </w:tcPr>
                <w:p w14:paraId="5CCF19F0"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6</w:t>
                  </w:r>
                </w:p>
              </w:tc>
            </w:tr>
            <w:tr w:rsidR="00DC2587" w:rsidRPr="00DC2587" w14:paraId="59649F20" w14:textId="77777777" w:rsidTr="00A43C79">
              <w:trPr>
                <w:trHeight w:val="276"/>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882EDD3"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lastRenderedPageBreak/>
                    <w:t>2.5</w:t>
                  </w:r>
                </w:p>
              </w:tc>
              <w:tc>
                <w:tcPr>
                  <w:tcW w:w="3728" w:type="pct"/>
                  <w:tcBorders>
                    <w:top w:val="nil"/>
                    <w:left w:val="nil"/>
                    <w:bottom w:val="single" w:sz="4" w:space="0" w:color="auto"/>
                    <w:right w:val="single" w:sz="4" w:space="0" w:color="auto"/>
                  </w:tcBorders>
                  <w:shd w:val="clear" w:color="auto" w:fill="auto"/>
                  <w:vAlign w:val="center"/>
                  <w:hideMark/>
                </w:tcPr>
                <w:p w14:paraId="41EA87AD" w14:textId="77777777" w:rsidR="00E959FD" w:rsidRPr="00DC2587" w:rsidRDefault="00E959FD" w:rsidP="00E959FD">
                  <w:pPr>
                    <w:rPr>
                      <w:rFonts w:ascii="Times New Roman" w:eastAsia="Times New Roman" w:hAnsi="Times New Roman" w:cs="Times New Roman"/>
                    </w:rPr>
                  </w:pPr>
                  <w:r w:rsidRPr="00DC2587">
                    <w:rPr>
                      <w:rFonts w:ascii="Times New Roman" w:eastAsia="Times New Roman" w:hAnsi="Times New Roman" w:cs="Times New Roman"/>
                    </w:rPr>
                    <w:t>Quality of mandatory and recommended spare parts and maintenance services</w:t>
                  </w:r>
                </w:p>
              </w:tc>
              <w:tc>
                <w:tcPr>
                  <w:tcW w:w="786" w:type="pct"/>
                  <w:tcBorders>
                    <w:top w:val="nil"/>
                    <w:left w:val="nil"/>
                    <w:bottom w:val="single" w:sz="4" w:space="0" w:color="auto"/>
                    <w:right w:val="single" w:sz="4" w:space="0" w:color="auto"/>
                  </w:tcBorders>
                  <w:shd w:val="clear" w:color="auto" w:fill="auto"/>
                  <w:noWrap/>
                  <w:vAlign w:val="center"/>
                  <w:hideMark/>
                </w:tcPr>
                <w:p w14:paraId="5D63D163"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8</w:t>
                  </w:r>
                </w:p>
              </w:tc>
            </w:tr>
            <w:tr w:rsidR="00DC2587" w:rsidRPr="00DC2587" w14:paraId="34C94951"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04397881"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2.6</w:t>
                  </w:r>
                </w:p>
              </w:tc>
              <w:tc>
                <w:tcPr>
                  <w:tcW w:w="3728" w:type="pct"/>
                  <w:tcBorders>
                    <w:top w:val="nil"/>
                    <w:left w:val="nil"/>
                    <w:bottom w:val="single" w:sz="4" w:space="0" w:color="auto"/>
                    <w:right w:val="single" w:sz="4" w:space="0" w:color="auto"/>
                  </w:tcBorders>
                  <w:shd w:val="clear" w:color="auto" w:fill="auto"/>
                  <w:vAlign w:val="bottom"/>
                  <w:hideMark/>
                </w:tcPr>
                <w:p w14:paraId="2BD0933A" w14:textId="77777777" w:rsidR="00E959FD" w:rsidRPr="00DC2587" w:rsidRDefault="00E959FD" w:rsidP="00E959FD">
                  <w:pPr>
                    <w:rPr>
                      <w:rFonts w:ascii="Times New Roman" w:eastAsia="Times New Roman" w:hAnsi="Times New Roman" w:cs="Times New Roman"/>
                    </w:rPr>
                  </w:pPr>
                  <w:r w:rsidRPr="00DC2587">
                    <w:rPr>
                      <w:rFonts w:ascii="Times New Roman" w:eastAsia="Times New Roman" w:hAnsi="Times New Roman" w:cs="Times New Roman"/>
                    </w:rPr>
                    <w:t>Detailed Operational and Maintenance Plan for the Project</w:t>
                  </w:r>
                </w:p>
              </w:tc>
              <w:tc>
                <w:tcPr>
                  <w:tcW w:w="786" w:type="pct"/>
                  <w:tcBorders>
                    <w:top w:val="nil"/>
                    <w:left w:val="nil"/>
                    <w:bottom w:val="single" w:sz="4" w:space="0" w:color="auto"/>
                    <w:right w:val="single" w:sz="4" w:space="0" w:color="auto"/>
                  </w:tcBorders>
                  <w:shd w:val="clear" w:color="auto" w:fill="auto"/>
                  <w:noWrap/>
                  <w:vAlign w:val="center"/>
                  <w:hideMark/>
                </w:tcPr>
                <w:p w14:paraId="7BACF1E8"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10</w:t>
                  </w:r>
                </w:p>
              </w:tc>
            </w:tr>
            <w:tr w:rsidR="00DC2587" w:rsidRPr="00DC2587" w14:paraId="7A15A61D"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14:paraId="290E81F8" w14:textId="77777777" w:rsidR="00E959FD" w:rsidRPr="00DC2587" w:rsidRDefault="00E959FD" w:rsidP="00E959FD">
                  <w:pPr>
                    <w:rPr>
                      <w:rFonts w:ascii="Times New Roman" w:eastAsia="Times New Roman" w:hAnsi="Times New Roman" w:cs="Times New Roman"/>
                    </w:rPr>
                  </w:pPr>
                  <w:r w:rsidRPr="00DC2587">
                    <w:rPr>
                      <w:rFonts w:ascii="Times New Roman" w:eastAsia="Times New Roman" w:hAnsi="Times New Roman" w:cs="Times New Roman"/>
                    </w:rPr>
                    <w:t> </w:t>
                  </w:r>
                </w:p>
              </w:tc>
              <w:tc>
                <w:tcPr>
                  <w:tcW w:w="3728" w:type="pct"/>
                  <w:tcBorders>
                    <w:top w:val="nil"/>
                    <w:left w:val="nil"/>
                    <w:bottom w:val="single" w:sz="4" w:space="0" w:color="auto"/>
                    <w:right w:val="single" w:sz="4" w:space="0" w:color="auto"/>
                  </w:tcBorders>
                  <w:shd w:val="clear" w:color="auto" w:fill="auto"/>
                  <w:noWrap/>
                  <w:vAlign w:val="bottom"/>
                  <w:hideMark/>
                </w:tcPr>
                <w:p w14:paraId="2C9CBCE5" w14:textId="197B003B" w:rsidR="00E959FD" w:rsidRPr="00DC2587" w:rsidRDefault="00E959FD" w:rsidP="00E959FD">
                  <w:pPr>
                    <w:jc w:val="right"/>
                    <w:rPr>
                      <w:rFonts w:ascii="Times New Roman" w:eastAsia="Times New Roman" w:hAnsi="Times New Roman" w:cs="Times New Roman"/>
                      <w:b/>
                      <w:bCs/>
                    </w:rPr>
                  </w:pPr>
                  <w:r w:rsidRPr="00DC2587">
                    <w:rPr>
                      <w:rFonts w:ascii="Times New Roman" w:eastAsia="Times New Roman" w:hAnsi="Times New Roman" w:cs="Times New Roman"/>
                      <w:b/>
                      <w:bCs/>
                    </w:rPr>
                    <w:t xml:space="preserve">Total Scores   </w:t>
                  </w:r>
                </w:p>
              </w:tc>
              <w:tc>
                <w:tcPr>
                  <w:tcW w:w="786" w:type="pct"/>
                  <w:tcBorders>
                    <w:top w:val="nil"/>
                    <w:left w:val="nil"/>
                    <w:bottom w:val="single" w:sz="4" w:space="0" w:color="auto"/>
                    <w:right w:val="single" w:sz="4" w:space="0" w:color="auto"/>
                  </w:tcBorders>
                  <w:shd w:val="clear" w:color="auto" w:fill="auto"/>
                  <w:noWrap/>
                  <w:vAlign w:val="center"/>
                  <w:hideMark/>
                </w:tcPr>
                <w:p w14:paraId="140760B4" w14:textId="77777777" w:rsidR="00E959FD" w:rsidRPr="00DC2587" w:rsidRDefault="00E959FD" w:rsidP="00E959FD">
                  <w:pPr>
                    <w:jc w:val="center"/>
                    <w:rPr>
                      <w:rFonts w:ascii="Times New Roman" w:eastAsia="Times New Roman" w:hAnsi="Times New Roman" w:cs="Times New Roman"/>
                      <w:b/>
                      <w:bCs/>
                    </w:rPr>
                  </w:pPr>
                  <w:r w:rsidRPr="00DC2587">
                    <w:rPr>
                      <w:rFonts w:ascii="Times New Roman" w:eastAsia="Times New Roman" w:hAnsi="Times New Roman" w:cs="Times New Roman"/>
                      <w:b/>
                      <w:bCs/>
                    </w:rPr>
                    <w:t>30</w:t>
                  </w:r>
                </w:p>
              </w:tc>
            </w:tr>
          </w:tbl>
          <w:p w14:paraId="1B8A027C" w14:textId="59B0F3A2" w:rsidR="00E959FD" w:rsidRPr="00DC2587" w:rsidRDefault="00E959FD" w:rsidP="00A43C79">
            <w:pPr>
              <w:spacing w:before="120"/>
              <w:ind w:left="15"/>
              <w:jc w:val="both"/>
            </w:pPr>
            <w:r w:rsidRPr="00DC2587">
              <w:rPr>
                <w:b/>
                <w:bCs/>
              </w:rPr>
              <w:t>Category III:</w:t>
            </w:r>
            <w:r w:rsidRPr="00DC2587">
              <w:t xml:space="preserve"> </w:t>
            </w:r>
            <w:r w:rsidRPr="00DC2587">
              <w:rPr>
                <w:b/>
                <w:bCs/>
              </w:rPr>
              <w:t>Proposed Teams, Equipment and Tools</w:t>
            </w:r>
            <w:r w:rsidRPr="00DC2587">
              <w:rPr>
                <w:b/>
                <w:bCs/>
              </w:rPr>
              <w:tab/>
            </w:r>
            <w:r w:rsidRPr="00DC2587">
              <w:rPr>
                <w:b/>
                <w:bCs/>
              </w:rPr>
              <w:tab/>
            </w:r>
          </w:p>
          <w:tbl>
            <w:tblPr>
              <w:tblW w:w="5000" w:type="pct"/>
              <w:tblLayout w:type="fixed"/>
              <w:tblLook w:val="04A0" w:firstRow="1" w:lastRow="0" w:firstColumn="1" w:lastColumn="0" w:noHBand="0" w:noVBand="1"/>
            </w:tblPr>
            <w:tblGrid>
              <w:gridCol w:w="613"/>
              <w:gridCol w:w="6751"/>
              <w:gridCol w:w="1419"/>
            </w:tblGrid>
            <w:tr w:rsidR="00DC2587" w:rsidRPr="00DC2587" w14:paraId="07A4822C"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FCBD6E" w14:textId="77777777" w:rsidR="00E959FD" w:rsidRPr="00DC2587" w:rsidRDefault="00E959FD" w:rsidP="00E959FD">
                  <w:pPr>
                    <w:jc w:val="center"/>
                    <w:rPr>
                      <w:rFonts w:ascii="Times New Roman" w:eastAsia="Times New Roman" w:hAnsi="Times New Roman" w:cs="Times New Roman"/>
                      <w:b/>
                      <w:bCs/>
                    </w:rPr>
                  </w:pPr>
                  <w:r w:rsidRPr="00DC2587">
                    <w:rPr>
                      <w:rFonts w:ascii="Times New Roman" w:eastAsia="Times New Roman" w:hAnsi="Times New Roman" w:cs="Times New Roman"/>
                      <w:b/>
                      <w:bCs/>
                    </w:rPr>
                    <w:t xml:space="preserve">No. </w:t>
                  </w:r>
                </w:p>
              </w:tc>
              <w:tc>
                <w:tcPr>
                  <w:tcW w:w="384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FBF8A8" w14:textId="77777777" w:rsidR="00E959FD" w:rsidRPr="00DC2587" w:rsidRDefault="00E959FD" w:rsidP="00E959FD">
                  <w:pPr>
                    <w:jc w:val="center"/>
                    <w:rPr>
                      <w:rFonts w:ascii="Times New Roman" w:eastAsia="Times New Roman" w:hAnsi="Times New Roman" w:cs="Times New Roman"/>
                      <w:b/>
                      <w:bCs/>
                    </w:rPr>
                  </w:pPr>
                  <w:r w:rsidRPr="00DC2587">
                    <w:rPr>
                      <w:rFonts w:ascii="Times New Roman" w:eastAsia="Times New Roman" w:hAnsi="Times New Roman" w:cs="Times New Roman"/>
                      <w:b/>
                      <w:bCs/>
                    </w:rPr>
                    <w:t xml:space="preserve">Sub Factors </w:t>
                  </w:r>
                </w:p>
              </w:tc>
              <w:tc>
                <w:tcPr>
                  <w:tcW w:w="80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7F31C2" w14:textId="77777777" w:rsidR="00E959FD" w:rsidRPr="00DC2587" w:rsidRDefault="00E959FD" w:rsidP="00E959FD">
                  <w:pPr>
                    <w:jc w:val="center"/>
                    <w:rPr>
                      <w:rFonts w:ascii="Times New Roman" w:eastAsia="Times New Roman" w:hAnsi="Times New Roman" w:cs="Times New Roman"/>
                      <w:b/>
                      <w:bCs/>
                    </w:rPr>
                  </w:pPr>
                  <w:r w:rsidRPr="00DC2587">
                    <w:rPr>
                      <w:rFonts w:ascii="Times New Roman" w:eastAsia="Times New Roman" w:hAnsi="Times New Roman" w:cs="Times New Roman"/>
                      <w:b/>
                      <w:bCs/>
                    </w:rPr>
                    <w:t>Score</w:t>
                  </w:r>
                </w:p>
              </w:tc>
            </w:tr>
            <w:tr w:rsidR="00DC2587" w:rsidRPr="00DC2587" w14:paraId="1FCDEF6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D228948"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3.1</w:t>
                  </w:r>
                </w:p>
              </w:tc>
              <w:tc>
                <w:tcPr>
                  <w:tcW w:w="3843" w:type="pct"/>
                  <w:tcBorders>
                    <w:top w:val="nil"/>
                    <w:left w:val="nil"/>
                    <w:bottom w:val="single" w:sz="4" w:space="0" w:color="auto"/>
                    <w:right w:val="single" w:sz="4" w:space="0" w:color="auto"/>
                  </w:tcBorders>
                  <w:shd w:val="clear" w:color="auto" w:fill="auto"/>
                  <w:vAlign w:val="bottom"/>
                  <w:hideMark/>
                </w:tcPr>
                <w:p w14:paraId="40F97672" w14:textId="4BD7FED4" w:rsidR="00E959FD" w:rsidRPr="00DC2587" w:rsidRDefault="00E959FD" w:rsidP="00E959FD">
                  <w:pPr>
                    <w:rPr>
                      <w:rFonts w:ascii="Times New Roman" w:eastAsia="Times New Roman" w:hAnsi="Times New Roman" w:cs="Times New Roman"/>
                    </w:rPr>
                  </w:pPr>
                  <w:r w:rsidRPr="00DC2587">
                    <w:rPr>
                      <w:rFonts w:ascii="Times New Roman" w:eastAsia="Times New Roman" w:hAnsi="Times New Roman" w:cs="Times New Roman"/>
                    </w:rPr>
                    <w:t>Suitability of the proposed Equipment and Tools by the Contractor</w:t>
                  </w:r>
                </w:p>
              </w:tc>
              <w:tc>
                <w:tcPr>
                  <w:tcW w:w="808" w:type="pct"/>
                  <w:tcBorders>
                    <w:top w:val="nil"/>
                    <w:left w:val="nil"/>
                    <w:bottom w:val="single" w:sz="4" w:space="0" w:color="auto"/>
                    <w:right w:val="single" w:sz="4" w:space="0" w:color="auto"/>
                  </w:tcBorders>
                  <w:shd w:val="clear" w:color="auto" w:fill="auto"/>
                  <w:noWrap/>
                  <w:vAlign w:val="center"/>
                  <w:hideMark/>
                </w:tcPr>
                <w:p w14:paraId="3D41C922"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4</w:t>
                  </w:r>
                </w:p>
              </w:tc>
            </w:tr>
            <w:tr w:rsidR="00DC2587" w:rsidRPr="00DC2587" w14:paraId="5B385653"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A65F1EC"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3.2</w:t>
                  </w:r>
                </w:p>
              </w:tc>
              <w:tc>
                <w:tcPr>
                  <w:tcW w:w="3843" w:type="pct"/>
                  <w:tcBorders>
                    <w:top w:val="nil"/>
                    <w:left w:val="nil"/>
                    <w:bottom w:val="single" w:sz="4" w:space="0" w:color="auto"/>
                    <w:right w:val="single" w:sz="4" w:space="0" w:color="auto"/>
                  </w:tcBorders>
                  <w:shd w:val="clear" w:color="auto" w:fill="auto"/>
                  <w:vAlign w:val="bottom"/>
                  <w:hideMark/>
                </w:tcPr>
                <w:p w14:paraId="73FECAB7" w14:textId="77777777" w:rsidR="00E959FD" w:rsidRPr="00DC2587" w:rsidRDefault="00E959FD" w:rsidP="00E959FD">
                  <w:pPr>
                    <w:rPr>
                      <w:rFonts w:ascii="Times New Roman" w:eastAsia="Times New Roman" w:hAnsi="Times New Roman" w:cs="Times New Roman"/>
                    </w:rPr>
                  </w:pPr>
                  <w:r w:rsidRPr="00DC2587">
                    <w:rPr>
                      <w:rFonts w:ascii="Times New Roman" w:eastAsia="Times New Roman" w:hAnsi="Times New Roman" w:cs="Times New Roman"/>
                    </w:rPr>
                    <w:t>Experience and competency of the key Personnel to the Project</w:t>
                  </w:r>
                </w:p>
              </w:tc>
              <w:tc>
                <w:tcPr>
                  <w:tcW w:w="808" w:type="pct"/>
                  <w:tcBorders>
                    <w:top w:val="nil"/>
                    <w:left w:val="nil"/>
                    <w:bottom w:val="single" w:sz="4" w:space="0" w:color="auto"/>
                    <w:right w:val="single" w:sz="4" w:space="0" w:color="auto"/>
                  </w:tcBorders>
                  <w:shd w:val="clear" w:color="auto" w:fill="auto"/>
                  <w:noWrap/>
                  <w:vAlign w:val="center"/>
                  <w:hideMark/>
                </w:tcPr>
                <w:p w14:paraId="10B3C279"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3</w:t>
                  </w:r>
                </w:p>
              </w:tc>
            </w:tr>
            <w:tr w:rsidR="00DC2587" w:rsidRPr="00DC2587" w14:paraId="30703745" w14:textId="77777777" w:rsidTr="008A3316">
              <w:trPr>
                <w:trHeight w:val="564"/>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B549B1A"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3.3</w:t>
                  </w:r>
                </w:p>
              </w:tc>
              <w:tc>
                <w:tcPr>
                  <w:tcW w:w="3843" w:type="pct"/>
                  <w:tcBorders>
                    <w:top w:val="nil"/>
                    <w:left w:val="nil"/>
                    <w:bottom w:val="single" w:sz="4" w:space="0" w:color="auto"/>
                    <w:right w:val="single" w:sz="4" w:space="0" w:color="auto"/>
                  </w:tcBorders>
                  <w:shd w:val="clear" w:color="auto" w:fill="auto"/>
                  <w:vAlign w:val="bottom"/>
                  <w:hideMark/>
                </w:tcPr>
                <w:p w14:paraId="17CEEBF8" w14:textId="77777777" w:rsidR="00E959FD" w:rsidRPr="00DC2587" w:rsidRDefault="00E959FD" w:rsidP="00E959FD">
                  <w:pPr>
                    <w:rPr>
                      <w:rFonts w:ascii="Times New Roman" w:eastAsia="Times New Roman" w:hAnsi="Times New Roman" w:cs="Times New Roman"/>
                    </w:rPr>
                  </w:pPr>
                  <w:r w:rsidRPr="00DC2587">
                    <w:rPr>
                      <w:rFonts w:ascii="Times New Roman" w:eastAsia="Times New Roman" w:hAnsi="Times New Roman" w:cs="Times New Roman"/>
                    </w:rPr>
                    <w:t>Suitability of Proposed Subcontractors for Major Items of Plant and Installation Services</w:t>
                  </w:r>
                </w:p>
              </w:tc>
              <w:tc>
                <w:tcPr>
                  <w:tcW w:w="808" w:type="pct"/>
                  <w:tcBorders>
                    <w:top w:val="nil"/>
                    <w:left w:val="nil"/>
                    <w:bottom w:val="single" w:sz="4" w:space="0" w:color="auto"/>
                    <w:right w:val="single" w:sz="4" w:space="0" w:color="auto"/>
                  </w:tcBorders>
                  <w:shd w:val="clear" w:color="auto" w:fill="auto"/>
                  <w:noWrap/>
                  <w:vAlign w:val="center"/>
                  <w:hideMark/>
                </w:tcPr>
                <w:p w14:paraId="783F536B"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3</w:t>
                  </w:r>
                </w:p>
              </w:tc>
            </w:tr>
            <w:tr w:rsidR="00DC2587" w:rsidRPr="00DC2587" w14:paraId="22C046D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C050E3C" w14:textId="77777777" w:rsidR="00E959FD" w:rsidRPr="00DC2587" w:rsidRDefault="00E959FD" w:rsidP="00E959FD">
                  <w:pPr>
                    <w:jc w:val="center"/>
                    <w:rPr>
                      <w:rFonts w:ascii="Times New Roman" w:eastAsia="Times New Roman" w:hAnsi="Times New Roman" w:cs="Times New Roman"/>
                    </w:rPr>
                  </w:pPr>
                  <w:r w:rsidRPr="00DC2587">
                    <w:rPr>
                      <w:rFonts w:ascii="Times New Roman" w:eastAsia="Times New Roman" w:hAnsi="Times New Roman" w:cs="Times New Roman"/>
                    </w:rPr>
                    <w:t> </w:t>
                  </w:r>
                </w:p>
              </w:tc>
              <w:tc>
                <w:tcPr>
                  <w:tcW w:w="3843" w:type="pct"/>
                  <w:tcBorders>
                    <w:top w:val="nil"/>
                    <w:left w:val="nil"/>
                    <w:bottom w:val="single" w:sz="4" w:space="0" w:color="auto"/>
                    <w:right w:val="single" w:sz="4" w:space="0" w:color="auto"/>
                  </w:tcBorders>
                  <w:shd w:val="clear" w:color="auto" w:fill="auto"/>
                  <w:noWrap/>
                  <w:vAlign w:val="bottom"/>
                  <w:hideMark/>
                </w:tcPr>
                <w:p w14:paraId="48FFE82A" w14:textId="1EC4A237" w:rsidR="00E959FD" w:rsidRPr="00DC2587" w:rsidRDefault="00E959FD" w:rsidP="00E959FD">
                  <w:pPr>
                    <w:jc w:val="right"/>
                    <w:rPr>
                      <w:rFonts w:ascii="Times New Roman" w:eastAsia="Times New Roman" w:hAnsi="Times New Roman" w:cs="Times New Roman"/>
                      <w:b/>
                      <w:bCs/>
                    </w:rPr>
                  </w:pPr>
                  <w:r w:rsidRPr="00DC2587">
                    <w:rPr>
                      <w:rFonts w:ascii="Times New Roman" w:eastAsia="Times New Roman" w:hAnsi="Times New Roman" w:cs="Times New Roman"/>
                      <w:b/>
                      <w:bCs/>
                    </w:rPr>
                    <w:t xml:space="preserve">Total Scores  </w:t>
                  </w:r>
                </w:p>
              </w:tc>
              <w:tc>
                <w:tcPr>
                  <w:tcW w:w="808" w:type="pct"/>
                  <w:tcBorders>
                    <w:top w:val="nil"/>
                    <w:left w:val="nil"/>
                    <w:bottom w:val="single" w:sz="4" w:space="0" w:color="auto"/>
                    <w:right w:val="single" w:sz="4" w:space="0" w:color="auto"/>
                  </w:tcBorders>
                  <w:shd w:val="clear" w:color="auto" w:fill="auto"/>
                  <w:noWrap/>
                  <w:vAlign w:val="center"/>
                  <w:hideMark/>
                </w:tcPr>
                <w:p w14:paraId="1C7A8154" w14:textId="77777777" w:rsidR="00E959FD" w:rsidRPr="00DC2587" w:rsidRDefault="00E959FD" w:rsidP="00E959FD">
                  <w:pPr>
                    <w:jc w:val="center"/>
                    <w:rPr>
                      <w:rFonts w:ascii="Times New Roman" w:eastAsia="Times New Roman" w:hAnsi="Times New Roman" w:cs="Times New Roman"/>
                      <w:b/>
                      <w:bCs/>
                    </w:rPr>
                  </w:pPr>
                  <w:r w:rsidRPr="00DC2587">
                    <w:rPr>
                      <w:rFonts w:ascii="Times New Roman" w:eastAsia="Times New Roman" w:hAnsi="Times New Roman" w:cs="Times New Roman"/>
                      <w:b/>
                      <w:bCs/>
                    </w:rPr>
                    <w:t>10</w:t>
                  </w:r>
                </w:p>
              </w:tc>
            </w:tr>
          </w:tbl>
          <w:p w14:paraId="4758EE47" w14:textId="1E901FD2" w:rsidR="00C04046" w:rsidRPr="00DC2587" w:rsidRDefault="00A43C79" w:rsidP="00A43C79">
            <w:pPr>
              <w:spacing w:before="120"/>
              <w:ind w:left="15"/>
              <w:jc w:val="both"/>
            </w:pPr>
            <w:r w:rsidRPr="00DC2587">
              <w:rPr>
                <w:b/>
                <w:bCs/>
              </w:rPr>
              <w:t>Category IV:</w:t>
            </w:r>
            <w:r w:rsidRPr="00DC2587">
              <w:t xml:space="preserve"> </w:t>
            </w:r>
            <w:r w:rsidRPr="00DC2587">
              <w:rPr>
                <w:b/>
                <w:bCs/>
              </w:rPr>
              <w:t xml:space="preserve">Environmental and Social Compliance </w:t>
            </w:r>
          </w:p>
          <w:tbl>
            <w:tblPr>
              <w:tblW w:w="5000" w:type="pct"/>
              <w:tblLayout w:type="fixed"/>
              <w:tblLook w:val="04A0" w:firstRow="1" w:lastRow="0" w:firstColumn="1" w:lastColumn="0" w:noHBand="0" w:noVBand="1"/>
            </w:tblPr>
            <w:tblGrid>
              <w:gridCol w:w="613"/>
              <w:gridCol w:w="6789"/>
              <w:gridCol w:w="1381"/>
            </w:tblGrid>
            <w:tr w:rsidR="00DC2587" w:rsidRPr="00DC2587" w14:paraId="3A985306"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A4AA16" w14:textId="77777777" w:rsidR="00A43C79" w:rsidRPr="00DC2587" w:rsidRDefault="00A43C79" w:rsidP="00A43C79">
                  <w:pPr>
                    <w:jc w:val="center"/>
                    <w:rPr>
                      <w:rFonts w:ascii="Times New Roman" w:eastAsia="Times New Roman" w:hAnsi="Times New Roman" w:cs="Times New Roman"/>
                      <w:b/>
                      <w:bCs/>
                    </w:rPr>
                  </w:pPr>
                  <w:r w:rsidRPr="00DC2587">
                    <w:rPr>
                      <w:rFonts w:ascii="Times New Roman" w:eastAsia="Times New Roman" w:hAnsi="Times New Roman" w:cs="Times New Roman"/>
                      <w:b/>
                      <w:bCs/>
                    </w:rPr>
                    <w:t xml:space="preserve">No. </w:t>
                  </w:r>
                </w:p>
              </w:tc>
              <w:tc>
                <w:tcPr>
                  <w:tcW w:w="386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1DD147" w14:textId="77777777" w:rsidR="00A43C79" w:rsidRPr="00DC2587" w:rsidRDefault="00A43C79" w:rsidP="00A43C79">
                  <w:pPr>
                    <w:jc w:val="center"/>
                    <w:rPr>
                      <w:rFonts w:ascii="Times New Roman" w:eastAsia="Times New Roman" w:hAnsi="Times New Roman" w:cs="Times New Roman"/>
                      <w:b/>
                      <w:bCs/>
                    </w:rPr>
                  </w:pPr>
                  <w:r w:rsidRPr="00DC2587">
                    <w:rPr>
                      <w:rFonts w:ascii="Times New Roman" w:eastAsia="Times New Roman" w:hAnsi="Times New Roman" w:cs="Times New Roman"/>
                      <w:b/>
                      <w:bCs/>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F26EFA" w14:textId="77777777" w:rsidR="00A43C79" w:rsidRPr="00DC2587" w:rsidRDefault="00A43C79" w:rsidP="00A43C79">
                  <w:pPr>
                    <w:jc w:val="center"/>
                    <w:rPr>
                      <w:rFonts w:ascii="Times New Roman" w:eastAsia="Times New Roman" w:hAnsi="Times New Roman" w:cs="Times New Roman"/>
                      <w:b/>
                      <w:bCs/>
                    </w:rPr>
                  </w:pPr>
                  <w:r w:rsidRPr="00DC2587">
                    <w:rPr>
                      <w:rFonts w:ascii="Times New Roman" w:eastAsia="Times New Roman" w:hAnsi="Times New Roman" w:cs="Times New Roman"/>
                      <w:b/>
                      <w:bCs/>
                    </w:rPr>
                    <w:t>Score</w:t>
                  </w:r>
                </w:p>
              </w:tc>
            </w:tr>
            <w:tr w:rsidR="00DC2587" w:rsidRPr="00DC2587" w14:paraId="025ED906" w14:textId="77777777" w:rsidTr="008A3316">
              <w:trPr>
                <w:trHeight w:val="60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0B5DDBB" w14:textId="77777777" w:rsidR="00A43C79" w:rsidRPr="00DC2587" w:rsidRDefault="00A43C79" w:rsidP="00A43C79">
                  <w:pPr>
                    <w:jc w:val="center"/>
                    <w:rPr>
                      <w:rFonts w:ascii="Times New Roman" w:eastAsia="Times New Roman" w:hAnsi="Times New Roman" w:cs="Times New Roman"/>
                    </w:rPr>
                  </w:pPr>
                  <w:r w:rsidRPr="00DC2587">
                    <w:rPr>
                      <w:rFonts w:ascii="Times New Roman" w:eastAsia="Times New Roman" w:hAnsi="Times New Roman" w:cs="Times New Roman"/>
                    </w:rPr>
                    <w:t>4.1</w:t>
                  </w:r>
                </w:p>
              </w:tc>
              <w:tc>
                <w:tcPr>
                  <w:tcW w:w="3865" w:type="pct"/>
                  <w:tcBorders>
                    <w:top w:val="nil"/>
                    <w:left w:val="nil"/>
                    <w:bottom w:val="single" w:sz="4" w:space="0" w:color="auto"/>
                    <w:right w:val="single" w:sz="4" w:space="0" w:color="auto"/>
                  </w:tcBorders>
                  <w:shd w:val="clear" w:color="auto" w:fill="auto"/>
                  <w:vAlign w:val="bottom"/>
                  <w:hideMark/>
                </w:tcPr>
                <w:p w14:paraId="5C080C86" w14:textId="77777777" w:rsidR="00A43C79" w:rsidRPr="00DC2587" w:rsidRDefault="00A43C79" w:rsidP="00A43C79">
                  <w:pPr>
                    <w:rPr>
                      <w:rFonts w:ascii="Times New Roman" w:eastAsia="Times New Roman" w:hAnsi="Times New Roman" w:cs="Times New Roman"/>
                    </w:rPr>
                  </w:pPr>
                  <w:r w:rsidRPr="00DC2587">
                    <w:rPr>
                      <w:rFonts w:ascii="Times New Roman" w:eastAsia="Times New Roman" w:hAnsi="Times New Roman" w:cs="Times New Roman"/>
                    </w:rPr>
                    <w:t xml:space="preserve">Detailed Risk Assessment plan and its mitigation including that of Environmental, Health and Safety (ESH), Sexual Exploitation and Abuse (SEA). </w:t>
                  </w:r>
                </w:p>
              </w:tc>
              <w:tc>
                <w:tcPr>
                  <w:tcW w:w="786" w:type="pct"/>
                  <w:tcBorders>
                    <w:top w:val="nil"/>
                    <w:left w:val="nil"/>
                    <w:bottom w:val="single" w:sz="4" w:space="0" w:color="auto"/>
                    <w:right w:val="single" w:sz="4" w:space="0" w:color="auto"/>
                  </w:tcBorders>
                  <w:shd w:val="clear" w:color="auto" w:fill="auto"/>
                  <w:noWrap/>
                  <w:vAlign w:val="center"/>
                  <w:hideMark/>
                </w:tcPr>
                <w:p w14:paraId="3BD5565C" w14:textId="77777777" w:rsidR="00A43C79" w:rsidRPr="00DC2587" w:rsidRDefault="00A43C79" w:rsidP="00A43C79">
                  <w:pPr>
                    <w:jc w:val="center"/>
                    <w:rPr>
                      <w:rFonts w:ascii="Times New Roman" w:eastAsia="Times New Roman" w:hAnsi="Times New Roman" w:cs="Times New Roman"/>
                    </w:rPr>
                  </w:pPr>
                  <w:r w:rsidRPr="00DC2587">
                    <w:rPr>
                      <w:rFonts w:ascii="Times New Roman" w:eastAsia="Times New Roman" w:hAnsi="Times New Roman" w:cs="Times New Roman"/>
                    </w:rPr>
                    <w:t>5</w:t>
                  </w:r>
                </w:p>
              </w:tc>
            </w:tr>
            <w:tr w:rsidR="00DC2587" w:rsidRPr="00DC2587" w14:paraId="78A1BD1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BB8673E" w14:textId="77777777" w:rsidR="00A43C79" w:rsidRPr="00DC2587" w:rsidRDefault="00A43C79" w:rsidP="00A43C79">
                  <w:pPr>
                    <w:jc w:val="center"/>
                    <w:rPr>
                      <w:rFonts w:ascii="Times New Roman" w:eastAsia="Times New Roman" w:hAnsi="Times New Roman" w:cs="Times New Roman"/>
                    </w:rPr>
                  </w:pPr>
                  <w:r w:rsidRPr="00DC2587">
                    <w:rPr>
                      <w:rFonts w:ascii="Times New Roman" w:eastAsia="Times New Roman" w:hAnsi="Times New Roman" w:cs="Times New Roman"/>
                    </w:rPr>
                    <w:t>4.2</w:t>
                  </w:r>
                </w:p>
              </w:tc>
              <w:tc>
                <w:tcPr>
                  <w:tcW w:w="3865" w:type="pct"/>
                  <w:tcBorders>
                    <w:top w:val="nil"/>
                    <w:left w:val="nil"/>
                    <w:bottom w:val="single" w:sz="4" w:space="0" w:color="auto"/>
                    <w:right w:val="single" w:sz="4" w:space="0" w:color="auto"/>
                  </w:tcBorders>
                  <w:shd w:val="clear" w:color="auto" w:fill="auto"/>
                  <w:vAlign w:val="bottom"/>
                  <w:hideMark/>
                </w:tcPr>
                <w:p w14:paraId="3C5D6182" w14:textId="77777777" w:rsidR="00A43C79" w:rsidRPr="00DC2587" w:rsidRDefault="00A43C79" w:rsidP="00A43C79">
                  <w:pPr>
                    <w:rPr>
                      <w:rFonts w:ascii="Times New Roman" w:eastAsia="Times New Roman" w:hAnsi="Times New Roman" w:cs="Times New Roman"/>
                    </w:rPr>
                  </w:pPr>
                  <w:r w:rsidRPr="00DC2587">
                    <w:rPr>
                      <w:rFonts w:ascii="Times New Roman" w:eastAsia="Times New Roman" w:hAnsi="Times New Roman" w:cs="Times New Roman"/>
                    </w:rPr>
                    <w:t xml:space="preserve">Adequate contractor's code of conduct </w:t>
                  </w:r>
                </w:p>
              </w:tc>
              <w:tc>
                <w:tcPr>
                  <w:tcW w:w="786" w:type="pct"/>
                  <w:tcBorders>
                    <w:top w:val="nil"/>
                    <w:left w:val="nil"/>
                    <w:bottom w:val="single" w:sz="4" w:space="0" w:color="auto"/>
                    <w:right w:val="single" w:sz="4" w:space="0" w:color="auto"/>
                  </w:tcBorders>
                  <w:shd w:val="clear" w:color="auto" w:fill="auto"/>
                  <w:noWrap/>
                  <w:vAlign w:val="center"/>
                  <w:hideMark/>
                </w:tcPr>
                <w:p w14:paraId="65729A99" w14:textId="77777777" w:rsidR="00A43C79" w:rsidRPr="00DC2587" w:rsidRDefault="00A43C79" w:rsidP="00A43C79">
                  <w:pPr>
                    <w:jc w:val="center"/>
                    <w:rPr>
                      <w:rFonts w:ascii="Times New Roman" w:eastAsia="Times New Roman" w:hAnsi="Times New Roman" w:cs="Times New Roman"/>
                    </w:rPr>
                  </w:pPr>
                  <w:r w:rsidRPr="00DC2587">
                    <w:rPr>
                      <w:rFonts w:ascii="Times New Roman" w:eastAsia="Times New Roman" w:hAnsi="Times New Roman" w:cs="Times New Roman"/>
                    </w:rPr>
                    <w:t>5</w:t>
                  </w:r>
                </w:p>
              </w:tc>
            </w:tr>
            <w:tr w:rsidR="00DC2587" w:rsidRPr="00DC2587" w14:paraId="6489A6B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FE00F91" w14:textId="77777777" w:rsidR="00A43C79" w:rsidRPr="00DC2587" w:rsidRDefault="00A43C79" w:rsidP="00A43C79">
                  <w:pPr>
                    <w:rPr>
                      <w:rFonts w:ascii="Times New Roman" w:eastAsia="Times New Roman" w:hAnsi="Times New Roman" w:cs="Times New Roman"/>
                    </w:rPr>
                  </w:pPr>
                  <w:r w:rsidRPr="00DC2587">
                    <w:rPr>
                      <w:rFonts w:ascii="Times New Roman" w:eastAsia="Times New Roman" w:hAnsi="Times New Roman" w:cs="Times New Roman"/>
                    </w:rPr>
                    <w:t> </w:t>
                  </w:r>
                </w:p>
              </w:tc>
              <w:tc>
                <w:tcPr>
                  <w:tcW w:w="3865" w:type="pct"/>
                  <w:tcBorders>
                    <w:top w:val="nil"/>
                    <w:left w:val="nil"/>
                    <w:bottom w:val="single" w:sz="4" w:space="0" w:color="auto"/>
                    <w:right w:val="single" w:sz="4" w:space="0" w:color="auto"/>
                  </w:tcBorders>
                  <w:shd w:val="clear" w:color="auto" w:fill="auto"/>
                  <w:noWrap/>
                  <w:vAlign w:val="bottom"/>
                  <w:hideMark/>
                </w:tcPr>
                <w:p w14:paraId="01C22364" w14:textId="788FD618" w:rsidR="00A43C79" w:rsidRPr="00DC2587" w:rsidRDefault="00A43C79" w:rsidP="00A43C79">
                  <w:pPr>
                    <w:jc w:val="right"/>
                    <w:rPr>
                      <w:rFonts w:ascii="Times New Roman" w:eastAsia="Times New Roman" w:hAnsi="Times New Roman" w:cs="Times New Roman"/>
                      <w:b/>
                      <w:bCs/>
                    </w:rPr>
                  </w:pPr>
                  <w:r w:rsidRPr="00DC2587">
                    <w:rPr>
                      <w:rFonts w:ascii="Times New Roman" w:eastAsia="Times New Roman" w:hAnsi="Times New Roman" w:cs="Times New Roman"/>
                      <w:b/>
                      <w:bCs/>
                    </w:rPr>
                    <w:t xml:space="preserve">Total Score   </w:t>
                  </w:r>
                </w:p>
              </w:tc>
              <w:tc>
                <w:tcPr>
                  <w:tcW w:w="786" w:type="pct"/>
                  <w:tcBorders>
                    <w:top w:val="nil"/>
                    <w:left w:val="nil"/>
                    <w:bottom w:val="single" w:sz="4" w:space="0" w:color="auto"/>
                    <w:right w:val="single" w:sz="4" w:space="0" w:color="auto"/>
                  </w:tcBorders>
                  <w:shd w:val="clear" w:color="auto" w:fill="auto"/>
                  <w:noWrap/>
                  <w:vAlign w:val="center"/>
                  <w:hideMark/>
                </w:tcPr>
                <w:p w14:paraId="0FD47498" w14:textId="77777777" w:rsidR="00A43C79" w:rsidRPr="00DC2587" w:rsidRDefault="00A43C79" w:rsidP="00A43C79">
                  <w:pPr>
                    <w:jc w:val="center"/>
                    <w:rPr>
                      <w:rFonts w:ascii="Times New Roman" w:eastAsia="Times New Roman" w:hAnsi="Times New Roman" w:cs="Times New Roman"/>
                      <w:b/>
                      <w:bCs/>
                    </w:rPr>
                  </w:pPr>
                  <w:r w:rsidRPr="00DC2587">
                    <w:rPr>
                      <w:rFonts w:ascii="Times New Roman" w:eastAsia="Times New Roman" w:hAnsi="Times New Roman" w:cs="Times New Roman"/>
                      <w:b/>
                      <w:bCs/>
                    </w:rPr>
                    <w:t>10</w:t>
                  </w:r>
                </w:p>
              </w:tc>
            </w:tr>
          </w:tbl>
          <w:p w14:paraId="2D15832C" w14:textId="6EC5548F" w:rsidR="00F230F6" w:rsidRPr="00DC2587" w:rsidRDefault="00F230F6" w:rsidP="004074DE">
            <w:pPr>
              <w:spacing w:before="120" w:after="120"/>
              <w:rPr>
                <w:b/>
                <w:bCs/>
              </w:rPr>
            </w:pPr>
            <w:r w:rsidRPr="00DC2587">
              <w:rPr>
                <w:b/>
                <w:bCs/>
              </w:rPr>
              <w:t xml:space="preserve">Total Weight of the Technical factors: </w:t>
            </w:r>
            <w:r w:rsidR="00071CBC" w:rsidRPr="00DC2587">
              <w:rPr>
                <w:b/>
                <w:bCs/>
              </w:rPr>
              <w:t>70</w:t>
            </w:r>
            <w:r w:rsidRPr="00DC2587">
              <w:rPr>
                <w:b/>
                <w:bCs/>
              </w:rPr>
              <w:t xml:space="preserve">%. </w:t>
            </w:r>
            <w:r w:rsidRPr="00DC2587">
              <w:t>Subfactor and factor scores above shall be</w:t>
            </w:r>
            <w:r w:rsidR="009045AF" w:rsidRPr="00DC2587">
              <w:t xml:space="preserve"> </w:t>
            </w:r>
            <w:r w:rsidR="00114104" w:rsidRPr="00DC2587">
              <w:t>weighed</w:t>
            </w:r>
            <w:r w:rsidRPr="00DC2587">
              <w:t xml:space="preserve"> against this Total Technical Factor Weight.</w:t>
            </w:r>
            <w:r w:rsidRPr="00DC2587">
              <w:rPr>
                <w:b/>
                <w:bCs/>
              </w:rPr>
              <w:t xml:space="preserve"> </w:t>
            </w:r>
          </w:p>
        </w:tc>
      </w:tr>
      <w:tr w:rsidR="00DC2587" w:rsidRPr="00DC2587" w14:paraId="33B0164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6DA024C9" w14:textId="4C3ADEF6" w:rsidR="008E2C7A" w:rsidRPr="00DC2587" w:rsidRDefault="008E2C7A" w:rsidP="008E2C7A">
            <w:pPr>
              <w:keepNext/>
              <w:keepLines/>
              <w:tabs>
                <w:tab w:val="right" w:pos="7434"/>
              </w:tabs>
              <w:spacing w:before="120" w:after="120"/>
              <w:jc w:val="center"/>
            </w:pPr>
            <w:r w:rsidRPr="00DC2587">
              <w:rPr>
                <w:b/>
                <w:sz w:val="28"/>
              </w:rPr>
              <w:lastRenderedPageBreak/>
              <w:t>H. Notification of Evaluation of Technical Parts and Public Opening of Financial Parts</w:t>
            </w:r>
          </w:p>
        </w:tc>
      </w:tr>
      <w:tr w:rsidR="00DC2587" w:rsidRPr="00DC2587" w14:paraId="43473242"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9D33F56" w14:textId="36A0820A" w:rsidR="008E2C7A" w:rsidRPr="00DC2587" w:rsidRDefault="008E2C7A" w:rsidP="008E2C7A">
            <w:pPr>
              <w:tabs>
                <w:tab w:val="right" w:pos="7434"/>
              </w:tabs>
              <w:spacing w:before="120" w:after="120"/>
              <w:rPr>
                <w:b/>
              </w:rPr>
            </w:pPr>
            <w:r w:rsidRPr="00DC2587">
              <w:rPr>
                <w:b/>
                <w:bCs/>
              </w:rPr>
              <w:t>ITB 33.5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831A302" w14:textId="5EEF937D" w:rsidR="008E2C7A" w:rsidRPr="00DC2587" w:rsidRDefault="008E2C7A" w:rsidP="00071CBC">
            <w:pPr>
              <w:spacing w:before="120" w:after="120"/>
              <w:ind w:left="15"/>
              <w:jc w:val="both"/>
            </w:pPr>
            <w:r w:rsidRPr="00DC2587">
              <w:t xml:space="preserve">The Letter of Bid – Financial Part and Schedules </w:t>
            </w:r>
            <w:r w:rsidRPr="00DC2587">
              <w:rPr>
                <w:iCs/>
              </w:rPr>
              <w:t>shall</w:t>
            </w:r>
            <w:r w:rsidRPr="00DC2587">
              <w:rPr>
                <w:i/>
                <w:iCs/>
              </w:rPr>
              <w:t xml:space="preserve"> </w:t>
            </w:r>
            <w:r w:rsidRPr="00DC2587">
              <w:t xml:space="preserve">be </w:t>
            </w:r>
            <w:r w:rsidR="00071CBC" w:rsidRPr="00DC2587">
              <w:t>initialed</w:t>
            </w:r>
            <w:r w:rsidRPr="00DC2587">
              <w:t xml:space="preserve"> by </w:t>
            </w:r>
            <w:r w:rsidR="0064788F" w:rsidRPr="00DC2587">
              <w:t>at least two (2)</w:t>
            </w:r>
            <w:r w:rsidRPr="00DC2587">
              <w:t xml:space="preserve"> representatives of the Employer conducting Bid opening</w:t>
            </w:r>
            <w:r w:rsidRPr="00DC2587">
              <w:rPr>
                <w:i/>
              </w:rPr>
              <w:t>.</w:t>
            </w:r>
            <w:r w:rsidRPr="00DC2587" w:rsidDel="00B95321">
              <w:rPr>
                <w:i/>
              </w:rPr>
              <w:t xml:space="preserve"> </w:t>
            </w:r>
            <w:r w:rsidRPr="00DC2587">
              <w:rPr>
                <w:b/>
                <w:i/>
              </w:rPr>
              <w:t xml:space="preserve">Each Financial Part of Bid shall be </w:t>
            </w:r>
            <w:r w:rsidR="00071CBC" w:rsidRPr="00DC2587">
              <w:rPr>
                <w:b/>
                <w:i/>
              </w:rPr>
              <w:t>initialed</w:t>
            </w:r>
            <w:r w:rsidRPr="00DC2587">
              <w:rPr>
                <w:b/>
                <w:i/>
              </w:rPr>
              <w:t xml:space="preserve"> by </w:t>
            </w:r>
            <w:r w:rsidR="0064788F" w:rsidRPr="00DC2587">
              <w:rPr>
                <w:b/>
                <w:i/>
              </w:rPr>
              <w:t xml:space="preserve">at least two (2) </w:t>
            </w:r>
            <w:r w:rsidRPr="00DC2587">
              <w:rPr>
                <w:b/>
                <w:i/>
              </w:rPr>
              <w:t xml:space="preserve">representatives and shall be numbered, any modification to the unit or total price shall be </w:t>
            </w:r>
            <w:r w:rsidR="00071CBC" w:rsidRPr="00DC2587">
              <w:rPr>
                <w:b/>
                <w:i/>
              </w:rPr>
              <w:t>initialed</w:t>
            </w:r>
            <w:r w:rsidRPr="00DC2587">
              <w:rPr>
                <w:b/>
                <w:i/>
              </w:rPr>
              <w:t xml:space="preserve"> by the Representative of the Employer</w:t>
            </w:r>
            <w:r w:rsidR="0064788F" w:rsidRPr="00DC2587">
              <w:rPr>
                <w:b/>
                <w:i/>
              </w:rPr>
              <w:t>.</w:t>
            </w:r>
          </w:p>
        </w:tc>
      </w:tr>
      <w:tr w:rsidR="00DC2587" w:rsidRPr="00DC2587" w14:paraId="6A9DEF1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166CE51B" w14:textId="77EC7E2A" w:rsidR="008E2C7A" w:rsidRPr="00DC2587" w:rsidRDefault="008E2C7A" w:rsidP="008E2C7A">
            <w:pPr>
              <w:keepNext/>
              <w:keepLines/>
              <w:tabs>
                <w:tab w:val="right" w:pos="7434"/>
              </w:tabs>
              <w:spacing w:before="120" w:after="120"/>
              <w:jc w:val="center"/>
            </w:pPr>
            <w:r w:rsidRPr="00DC2587">
              <w:rPr>
                <w:b/>
                <w:sz w:val="28"/>
              </w:rPr>
              <w:t>I.  Evaluation of Financial Part of Bids</w:t>
            </w:r>
          </w:p>
        </w:tc>
      </w:tr>
      <w:tr w:rsidR="00DC2587" w:rsidRPr="00DC2587" w14:paraId="740DE16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08640C9" w14:textId="2294A29E" w:rsidR="008E2C7A" w:rsidRPr="00DC2587" w:rsidRDefault="008E2C7A" w:rsidP="008E2C7A">
            <w:pPr>
              <w:tabs>
                <w:tab w:val="right" w:pos="7434"/>
              </w:tabs>
              <w:spacing w:before="120" w:after="120"/>
              <w:rPr>
                <w:b/>
              </w:rPr>
            </w:pPr>
            <w:r w:rsidRPr="00DC2587">
              <w:rPr>
                <w:b/>
              </w:rPr>
              <w:t xml:space="preserve">36.1(f)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2F2F76" w14:textId="1296BF62" w:rsidR="008E2C7A" w:rsidRPr="00DC2587" w:rsidRDefault="008E2C7A" w:rsidP="00071CBC">
            <w:pPr>
              <w:jc w:val="both"/>
              <w:rPr>
                <w:b/>
                <w:i/>
              </w:rPr>
            </w:pPr>
            <w:r w:rsidRPr="00DC2587">
              <w:t xml:space="preserve">The adjustments shall be determined using the following criteria, from amongst those set out in Section III, Evaluation and Qualification Criteria: </w:t>
            </w:r>
          </w:p>
          <w:p w14:paraId="0824E3D8" w14:textId="77777777" w:rsidR="00071CBC" w:rsidRPr="00DC2587" w:rsidRDefault="008E2C7A" w:rsidP="00071CBC">
            <w:pPr>
              <w:pStyle w:val="ListParagraph"/>
              <w:numPr>
                <w:ilvl w:val="0"/>
                <w:numId w:val="23"/>
              </w:numPr>
              <w:contextualSpacing w:val="0"/>
              <w:jc w:val="both"/>
              <w:rPr>
                <w:b/>
              </w:rPr>
            </w:pPr>
            <w:r w:rsidRPr="00DC2587">
              <w:t xml:space="preserve">Deviation in Time for Completion: </w:t>
            </w:r>
            <w:r w:rsidR="004F17F0" w:rsidRPr="00DC2587">
              <w:rPr>
                <w:b/>
                <w:i/>
                <w:iCs/>
              </w:rPr>
              <w:t>No</w:t>
            </w:r>
          </w:p>
          <w:p w14:paraId="5901EC95" w14:textId="77777777" w:rsidR="00071CBC" w:rsidRPr="00DC2587" w:rsidRDefault="008E2C7A" w:rsidP="00071CBC">
            <w:pPr>
              <w:pStyle w:val="ListParagraph"/>
              <w:numPr>
                <w:ilvl w:val="0"/>
                <w:numId w:val="23"/>
              </w:numPr>
              <w:contextualSpacing w:val="0"/>
              <w:jc w:val="both"/>
              <w:rPr>
                <w:b/>
              </w:rPr>
            </w:pPr>
            <w:r w:rsidRPr="00DC2587">
              <w:lastRenderedPageBreak/>
              <w:t xml:space="preserve">Life cycle costs: the </w:t>
            </w:r>
            <w:r w:rsidRPr="00DC2587" w:rsidDel="00E572C6">
              <w:t>projected</w:t>
            </w:r>
            <w:r w:rsidRPr="00DC2587">
              <w:t xml:space="preserve"> </w:t>
            </w:r>
            <w:r w:rsidRPr="00DC2587" w:rsidDel="00E572C6">
              <w:t>operating</w:t>
            </w:r>
            <w:r w:rsidRPr="00DC2587">
              <w:t xml:space="preserve"> </w:t>
            </w:r>
            <w:r w:rsidRPr="00DC2587" w:rsidDel="00E572C6">
              <w:t>and</w:t>
            </w:r>
            <w:r w:rsidRPr="00DC2587">
              <w:t xml:space="preserve"> </w:t>
            </w:r>
            <w:r w:rsidRPr="00DC2587" w:rsidDel="00E572C6">
              <w:t>maintenance</w:t>
            </w:r>
            <w:r w:rsidRPr="00DC2587">
              <w:t xml:space="preserve"> costs during the life of the </w:t>
            </w:r>
            <w:r w:rsidR="008A3BB9" w:rsidRPr="00DC2587">
              <w:t>Facilities:</w:t>
            </w:r>
            <w:r w:rsidRPr="00DC2587">
              <w:rPr>
                <w:b/>
                <w:i/>
              </w:rPr>
              <w:t xml:space="preserve"> Yes</w:t>
            </w:r>
          </w:p>
          <w:p w14:paraId="6323FB55" w14:textId="77777777" w:rsidR="00071CBC" w:rsidRPr="00DC2587" w:rsidRDefault="008E2C7A" w:rsidP="00071CBC">
            <w:pPr>
              <w:pStyle w:val="ListParagraph"/>
              <w:numPr>
                <w:ilvl w:val="0"/>
                <w:numId w:val="23"/>
              </w:numPr>
              <w:contextualSpacing w:val="0"/>
              <w:jc w:val="both"/>
              <w:rPr>
                <w:b/>
              </w:rPr>
            </w:pPr>
            <w:r w:rsidRPr="00DC2587">
              <w:t>Functional Guarantees of the Facilities</w:t>
            </w:r>
            <w:r w:rsidR="008A3BB9" w:rsidRPr="00DC2587">
              <w:t>:</w:t>
            </w:r>
            <w:r w:rsidRPr="00DC2587">
              <w:rPr>
                <w:b/>
                <w:i/>
              </w:rPr>
              <w:t xml:space="preserve"> No</w:t>
            </w:r>
          </w:p>
          <w:p w14:paraId="49704B84" w14:textId="37340EAE" w:rsidR="008E2C7A" w:rsidRPr="00DC2587" w:rsidRDefault="008E2C7A" w:rsidP="00071CBC">
            <w:pPr>
              <w:pStyle w:val="ListParagraph"/>
              <w:numPr>
                <w:ilvl w:val="0"/>
                <w:numId w:val="23"/>
              </w:numPr>
              <w:contextualSpacing w:val="0"/>
              <w:jc w:val="both"/>
              <w:rPr>
                <w:b/>
              </w:rPr>
            </w:pPr>
            <w:r w:rsidRPr="00DC2587">
              <w:t>Work, services, facilities, etc., to be provided by the Employer</w:t>
            </w:r>
            <w:r w:rsidR="008A3BB9" w:rsidRPr="00DC2587">
              <w:t xml:space="preserve">: </w:t>
            </w:r>
            <w:r w:rsidR="008A3BB9" w:rsidRPr="00DC2587">
              <w:rPr>
                <w:b/>
                <w:i/>
              </w:rPr>
              <w:t>No</w:t>
            </w:r>
          </w:p>
        </w:tc>
      </w:tr>
      <w:tr w:rsidR="00DC2587" w:rsidRPr="00DC2587" w14:paraId="7ECBCCED"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443BF3" w14:textId="784D7BE2" w:rsidR="008E2C7A" w:rsidRPr="00DC2587" w:rsidRDefault="008E2C7A" w:rsidP="008E2C7A">
            <w:pPr>
              <w:tabs>
                <w:tab w:val="right" w:pos="7434"/>
              </w:tabs>
              <w:spacing w:before="120" w:after="120"/>
              <w:rPr>
                <w:b/>
              </w:rPr>
            </w:pPr>
            <w:r w:rsidRPr="00DC2587">
              <w:rPr>
                <w:b/>
              </w:rPr>
              <w:lastRenderedPageBreak/>
              <w:t>ITB 36.2</w:t>
            </w:r>
          </w:p>
          <w:p w14:paraId="14BCB165" w14:textId="77777777" w:rsidR="008E2C7A" w:rsidRPr="00DC2587" w:rsidRDefault="008E2C7A" w:rsidP="008E2C7A">
            <w:pPr>
              <w:tabs>
                <w:tab w:val="right" w:pos="7434"/>
              </w:tabs>
              <w:spacing w:before="120" w:after="120"/>
              <w:rPr>
                <w:b/>
                <w:i/>
              </w:rPr>
            </w:pPr>
          </w:p>
          <w:p w14:paraId="25EE3A8C" w14:textId="77777777" w:rsidR="008E2C7A" w:rsidRPr="00DC2587" w:rsidRDefault="008E2C7A" w:rsidP="008E2C7A">
            <w:pPr>
              <w:tabs>
                <w:tab w:val="right" w:pos="7434"/>
              </w:tabs>
              <w:spacing w:before="120" w:after="120"/>
              <w:rPr>
                <w:b/>
                <w:i/>
              </w:rPr>
            </w:pP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48D1F2" w14:textId="7577C4BC" w:rsidR="008E2C7A" w:rsidRPr="00DC2587" w:rsidRDefault="008E2C7A" w:rsidP="00071CBC">
            <w:pPr>
              <w:tabs>
                <w:tab w:val="right" w:pos="7254"/>
              </w:tabs>
              <w:spacing w:before="120" w:after="120"/>
              <w:jc w:val="both"/>
              <w:rPr>
                <w:i/>
              </w:rPr>
            </w:pPr>
            <w:r w:rsidRPr="00DC2587">
              <w:t>The currency that shall be used for Bid evaluation and comparison purposes to convert (at the selling exchange rate) all Bid prices expressed in various currencies into a single currency is:</w:t>
            </w:r>
            <w:r w:rsidR="00B930E5" w:rsidRPr="00DC2587">
              <w:t xml:space="preserve"> </w:t>
            </w:r>
            <w:r w:rsidR="00B930E5" w:rsidRPr="00DC2587">
              <w:rPr>
                <w:b/>
                <w:bCs/>
              </w:rPr>
              <w:t xml:space="preserve">United States Dollars </w:t>
            </w:r>
            <w:r w:rsidR="0002607B" w:rsidRPr="00DC2587">
              <w:rPr>
                <w:b/>
                <w:bCs/>
              </w:rPr>
              <w:t>(USD).</w:t>
            </w:r>
            <w:r w:rsidR="0002607B" w:rsidRPr="00DC2587">
              <w:t xml:space="preserve">  </w:t>
            </w:r>
          </w:p>
          <w:p w14:paraId="67AAF685" w14:textId="1F6E2EFA" w:rsidR="008E2C7A" w:rsidRPr="00DC2587" w:rsidRDefault="008E2C7A" w:rsidP="00071CBC">
            <w:pPr>
              <w:tabs>
                <w:tab w:val="right" w:pos="7254"/>
              </w:tabs>
              <w:spacing w:before="120" w:after="120"/>
              <w:jc w:val="both"/>
              <w:rPr>
                <w:b/>
                <w:bCs/>
              </w:rPr>
            </w:pPr>
            <w:r w:rsidRPr="00DC2587">
              <w:t>The source of exchange rate shall be</w:t>
            </w:r>
            <w:r w:rsidRPr="00DC2587">
              <w:rPr>
                <w:b/>
                <w:bCs/>
              </w:rPr>
              <w:t xml:space="preserve">: </w:t>
            </w:r>
            <w:r w:rsidR="0002607B" w:rsidRPr="00DC2587">
              <w:rPr>
                <w:b/>
                <w:bCs/>
              </w:rPr>
              <w:t xml:space="preserve">Central Bank of Somalia. </w:t>
            </w:r>
          </w:p>
          <w:p w14:paraId="24C042B5" w14:textId="0DAB63A7" w:rsidR="008E2C7A" w:rsidRPr="00DC2587" w:rsidRDefault="008E2C7A" w:rsidP="00071CBC">
            <w:pPr>
              <w:tabs>
                <w:tab w:val="right" w:pos="7254"/>
              </w:tabs>
              <w:spacing w:before="120" w:after="120"/>
              <w:jc w:val="both"/>
            </w:pPr>
            <w:r w:rsidRPr="00DC2587">
              <w:t>The date for the exchange rate shall be</w:t>
            </w:r>
            <w:r w:rsidRPr="00DC2587">
              <w:rPr>
                <w:i/>
              </w:rPr>
              <w:t>:</w:t>
            </w:r>
            <w:r w:rsidR="0002607B" w:rsidRPr="00DC2587">
              <w:rPr>
                <w:b/>
                <w:i/>
              </w:rPr>
              <w:t xml:space="preserve"> </w:t>
            </w:r>
            <w:r w:rsidR="0002607B" w:rsidRPr="00DC2587">
              <w:rPr>
                <w:b/>
                <w:iCs/>
              </w:rPr>
              <w:t>Closing date for Submission of Bids.</w:t>
            </w:r>
            <w:r w:rsidR="0002607B" w:rsidRPr="00DC2587">
              <w:rPr>
                <w:b/>
                <w:i/>
              </w:rPr>
              <w:t xml:space="preserve"> </w:t>
            </w:r>
          </w:p>
        </w:tc>
      </w:tr>
      <w:tr w:rsidR="00DC2587" w:rsidRPr="00DC2587" w14:paraId="15339D17"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02370E7E" w14:textId="01E61C68" w:rsidR="008E2C7A" w:rsidRPr="00DC2587" w:rsidRDefault="008E2C7A" w:rsidP="008E2C7A">
            <w:pPr>
              <w:keepNext/>
              <w:keepLines/>
              <w:tabs>
                <w:tab w:val="right" w:pos="7434"/>
              </w:tabs>
              <w:spacing w:before="120" w:after="120"/>
              <w:jc w:val="center"/>
            </w:pPr>
            <w:r w:rsidRPr="00DC2587">
              <w:rPr>
                <w:b/>
                <w:sz w:val="28"/>
              </w:rPr>
              <w:t>J. Evaluation of Combined Technical and Financial Parts and Most Advantageous Bid</w:t>
            </w:r>
          </w:p>
        </w:tc>
      </w:tr>
      <w:tr w:rsidR="00DC2587" w:rsidRPr="00DC2587" w14:paraId="735AC4E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6DB8BCE" w14:textId="66702C54" w:rsidR="008E2C7A" w:rsidRPr="00DC2587" w:rsidRDefault="008E2C7A" w:rsidP="008E2C7A">
            <w:pPr>
              <w:spacing w:before="120" w:after="120"/>
              <w:rPr>
                <w:b/>
                <w:bCs/>
              </w:rPr>
            </w:pPr>
            <w:r w:rsidRPr="00DC2587">
              <w:rPr>
                <w:b/>
                <w:bCs/>
              </w:rPr>
              <w:t xml:space="preserve">ITB 39.1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8F3115" w14:textId="5A9A372E" w:rsidR="008E2C7A" w:rsidRPr="00DC2587" w:rsidRDefault="008E2C7A" w:rsidP="008E2C7A">
            <w:pPr>
              <w:spacing w:before="120" w:after="120"/>
            </w:pPr>
            <w:r w:rsidRPr="00DC2587">
              <w:t xml:space="preserve">The weight to be given for cost </w:t>
            </w:r>
            <w:proofErr w:type="gramStart"/>
            <w:r w:rsidRPr="00DC2587">
              <w:t>is:</w:t>
            </w:r>
            <w:proofErr w:type="gramEnd"/>
            <w:r w:rsidRPr="00DC2587">
              <w:t xml:space="preserve"> </w:t>
            </w:r>
            <w:r w:rsidR="004074DE" w:rsidRPr="00DC2587">
              <w:rPr>
                <w:b/>
                <w:bCs/>
              </w:rPr>
              <w:t>30</w:t>
            </w:r>
            <w:r w:rsidR="000E4DDD" w:rsidRPr="00DC2587">
              <w:rPr>
                <w:b/>
                <w:bCs/>
              </w:rPr>
              <w:t>%</w:t>
            </w:r>
          </w:p>
        </w:tc>
      </w:tr>
      <w:tr w:rsidR="00DC2587" w:rsidRPr="00DC2587" w14:paraId="5B4D7760"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753F793" w14:textId="512F3946" w:rsidR="008E2C7A" w:rsidRPr="00DC2587" w:rsidRDefault="008E2C7A" w:rsidP="008E2C7A">
            <w:pPr>
              <w:spacing w:before="120" w:after="120"/>
              <w:jc w:val="center"/>
            </w:pPr>
            <w:r w:rsidRPr="00DC2587">
              <w:rPr>
                <w:b/>
                <w:sz w:val="28"/>
              </w:rPr>
              <w:t>K. Award of Contract</w:t>
            </w:r>
          </w:p>
        </w:tc>
      </w:tr>
      <w:tr w:rsidR="00DC2587" w:rsidRPr="00DC2587" w14:paraId="77CFDA3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5E987D3" w14:textId="77777777" w:rsidR="008E2C7A" w:rsidRPr="00DC2587" w:rsidRDefault="008E2C7A" w:rsidP="008E2C7A">
            <w:pPr>
              <w:spacing w:before="120" w:after="120"/>
              <w:rPr>
                <w:b/>
                <w:bCs/>
              </w:rPr>
            </w:pPr>
            <w:r w:rsidRPr="00DC2587">
              <w:rPr>
                <w:b/>
                <w:bCs/>
              </w:rPr>
              <w:t>ITB 48.1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507A743" w14:textId="77777777" w:rsidR="00F76334" w:rsidRPr="00DC2587" w:rsidRDefault="008E2C7A" w:rsidP="00F76334">
            <w:pPr>
              <w:spacing w:before="120" w:after="120"/>
              <w:ind w:left="341"/>
              <w:rPr>
                <w:rFonts w:ascii="Times New Roman" w:eastAsia="Times New Roman" w:hAnsi="Times New Roman" w:cs="Times New Roman"/>
                <w:b/>
                <w:szCs w:val="20"/>
              </w:rPr>
            </w:pPr>
            <w:r w:rsidRPr="00DC2587">
              <w:t>The procedures for making a Procurement-related Complaint are detailed in the “</w:t>
            </w:r>
            <w:hyperlink r:id="rId33" w:history="1">
              <w:r w:rsidRPr="00DC2587">
                <w:rPr>
                  <w:rStyle w:val="Hyperlink"/>
                  <w:color w:val="auto"/>
                </w:rPr>
                <w:t>Procurement Regulations for IPF Borrowers</w:t>
              </w:r>
            </w:hyperlink>
            <w:r w:rsidRPr="00DC2587">
              <w:t xml:space="preserve"> (Annex III).” If a Bidder wishes to make a Procurement-related Complaint, the Bidder should submit its complaint following these procedures, in writing (by the quickest means available, that is either by email or fax), to:</w:t>
            </w:r>
            <w:r w:rsidR="00F76334" w:rsidRPr="00DC2587">
              <w:rPr>
                <w:rFonts w:ascii="Times New Roman" w:eastAsia="Times New Roman" w:hAnsi="Times New Roman" w:cs="Times New Roman"/>
                <w:b/>
                <w:szCs w:val="20"/>
              </w:rPr>
              <w:t xml:space="preserve"> </w:t>
            </w:r>
          </w:p>
          <w:p w14:paraId="2D7A2462" w14:textId="3CFC141B" w:rsidR="00F76334" w:rsidRPr="00DC2587" w:rsidRDefault="00F76334" w:rsidP="00F76334">
            <w:pPr>
              <w:spacing w:before="120" w:after="120"/>
              <w:ind w:left="341"/>
              <w:rPr>
                <w:rFonts w:ascii="Times New Roman" w:eastAsia="Times New Roman" w:hAnsi="Times New Roman" w:cs="Times New Roman"/>
                <w:i/>
                <w:szCs w:val="20"/>
              </w:rPr>
            </w:pPr>
            <w:r w:rsidRPr="00DC2587">
              <w:rPr>
                <w:rFonts w:ascii="Times New Roman" w:eastAsia="Times New Roman" w:hAnsi="Times New Roman" w:cs="Times New Roman"/>
                <w:b/>
                <w:szCs w:val="20"/>
              </w:rPr>
              <w:t>For the attention</w:t>
            </w:r>
            <w:r w:rsidRPr="00DC2587">
              <w:rPr>
                <w:rFonts w:ascii="Times New Roman" w:eastAsia="Times New Roman" w:hAnsi="Times New Roman" w:cs="Times New Roman"/>
                <w:szCs w:val="20"/>
              </w:rPr>
              <w:t xml:space="preserve">: </w:t>
            </w:r>
            <w:r w:rsidRPr="00DC2587">
              <w:rPr>
                <w:rFonts w:ascii="Times New Roman" w:eastAsia="Times New Roman" w:hAnsi="Times New Roman" w:cs="Times New Roman"/>
                <w:b/>
                <w:bCs/>
                <w:i/>
                <w:szCs w:val="20"/>
              </w:rPr>
              <w:t>Abd</w:t>
            </w:r>
            <w:r w:rsidR="007F59C2" w:rsidRPr="00DC2587">
              <w:rPr>
                <w:rFonts w:ascii="Times New Roman" w:eastAsia="Times New Roman" w:hAnsi="Times New Roman" w:cs="Times New Roman"/>
                <w:b/>
                <w:bCs/>
                <w:i/>
                <w:szCs w:val="20"/>
              </w:rPr>
              <w:t>ullahi Hassan Aden</w:t>
            </w:r>
            <w:r w:rsidRPr="00DC2587">
              <w:rPr>
                <w:rFonts w:ascii="Times New Roman" w:eastAsia="Times New Roman" w:hAnsi="Times New Roman" w:cs="Times New Roman"/>
                <w:b/>
                <w:bCs/>
                <w:i/>
                <w:szCs w:val="20"/>
              </w:rPr>
              <w:t>,</w:t>
            </w:r>
          </w:p>
          <w:p w14:paraId="41D28A42" w14:textId="77777777" w:rsidR="00F76334" w:rsidRPr="00DC2587" w:rsidRDefault="00F76334" w:rsidP="00F76334">
            <w:pPr>
              <w:spacing w:before="120" w:after="120"/>
              <w:ind w:left="341" w:right="-14"/>
              <w:jc w:val="both"/>
              <w:rPr>
                <w:rFonts w:ascii="Times New Roman" w:eastAsia="Times New Roman" w:hAnsi="Times New Roman" w:cs="Times New Roman"/>
                <w:b/>
                <w:bCs/>
                <w:szCs w:val="20"/>
              </w:rPr>
            </w:pPr>
            <w:r w:rsidRPr="00DC2587">
              <w:rPr>
                <w:rFonts w:ascii="Times New Roman" w:eastAsia="Times New Roman" w:hAnsi="Times New Roman" w:cs="Times New Roman"/>
                <w:b/>
                <w:szCs w:val="20"/>
              </w:rPr>
              <w:t>Title/position</w:t>
            </w:r>
            <w:r w:rsidRPr="00DC2587">
              <w:rPr>
                <w:rFonts w:ascii="Times New Roman" w:eastAsia="Times New Roman" w:hAnsi="Times New Roman" w:cs="Times New Roman"/>
                <w:szCs w:val="20"/>
              </w:rPr>
              <w:t xml:space="preserve">: </w:t>
            </w:r>
            <w:r w:rsidRPr="00DC2587">
              <w:rPr>
                <w:rFonts w:ascii="Times New Roman" w:eastAsia="Times New Roman" w:hAnsi="Times New Roman" w:cs="Times New Roman"/>
                <w:b/>
                <w:bCs/>
                <w:i/>
                <w:szCs w:val="20"/>
              </w:rPr>
              <w:t>Director General,</w:t>
            </w:r>
          </w:p>
          <w:p w14:paraId="450EEAD4" w14:textId="77777777" w:rsidR="00F76334" w:rsidRPr="00DC2587" w:rsidRDefault="00F76334" w:rsidP="00F76334">
            <w:pPr>
              <w:spacing w:before="120" w:after="120"/>
              <w:ind w:left="341" w:right="-14"/>
              <w:jc w:val="both"/>
              <w:rPr>
                <w:rFonts w:ascii="Times New Roman" w:eastAsia="Times New Roman" w:hAnsi="Times New Roman" w:cs="Times New Roman"/>
                <w:b/>
                <w:bCs/>
                <w:i/>
                <w:szCs w:val="20"/>
              </w:rPr>
            </w:pPr>
            <w:r w:rsidRPr="00DC2587">
              <w:rPr>
                <w:rFonts w:ascii="Times New Roman" w:eastAsia="Times New Roman" w:hAnsi="Times New Roman" w:cs="Times New Roman"/>
                <w:b/>
                <w:szCs w:val="20"/>
              </w:rPr>
              <w:t>Employer</w:t>
            </w:r>
            <w:r w:rsidRPr="00DC2587">
              <w:rPr>
                <w:rFonts w:ascii="Times New Roman" w:eastAsia="Times New Roman" w:hAnsi="Times New Roman" w:cs="Times New Roman"/>
                <w:szCs w:val="20"/>
              </w:rPr>
              <w:t xml:space="preserve">: </w:t>
            </w:r>
            <w:r w:rsidRPr="00DC2587">
              <w:rPr>
                <w:rFonts w:ascii="Times New Roman" w:eastAsia="Times New Roman" w:hAnsi="Times New Roman" w:cs="Times New Roman"/>
                <w:b/>
                <w:bCs/>
                <w:i/>
                <w:szCs w:val="20"/>
              </w:rPr>
              <w:t xml:space="preserve">Ministry of Energy and Water Resources, Federal Government of Somalia. </w:t>
            </w:r>
          </w:p>
          <w:p w14:paraId="6853B396" w14:textId="042A6E17" w:rsidR="00F76334" w:rsidRPr="00DC2587" w:rsidRDefault="00F76334" w:rsidP="00F76334">
            <w:pPr>
              <w:spacing w:before="120" w:after="120"/>
              <w:ind w:left="341" w:right="-14"/>
              <w:jc w:val="both"/>
              <w:rPr>
                <w:rFonts w:ascii="Times New Roman" w:eastAsia="Times New Roman" w:hAnsi="Times New Roman" w:cs="Times New Roman"/>
                <w:b/>
                <w:bCs/>
                <w:i/>
                <w:szCs w:val="20"/>
              </w:rPr>
            </w:pPr>
            <w:r w:rsidRPr="00DC2587">
              <w:rPr>
                <w:rFonts w:ascii="Times New Roman" w:eastAsia="Times New Roman" w:hAnsi="Times New Roman" w:cs="Times New Roman"/>
                <w:b/>
                <w:szCs w:val="20"/>
              </w:rPr>
              <w:t>Email address</w:t>
            </w:r>
            <w:r w:rsidRPr="00DC2587">
              <w:rPr>
                <w:rFonts w:ascii="Times New Roman" w:eastAsia="Times New Roman" w:hAnsi="Times New Roman" w:cs="Times New Roman"/>
                <w:i/>
                <w:szCs w:val="20"/>
              </w:rPr>
              <w:t xml:space="preserve">: </w:t>
            </w:r>
            <w:hyperlink r:id="rId34" w:history="1">
              <w:r w:rsidR="00E3451D" w:rsidRPr="00DC2587">
                <w:rPr>
                  <w:rStyle w:val="Hyperlink"/>
                  <w:rFonts w:ascii="Times New Roman" w:eastAsia="Times New Roman" w:hAnsi="Times New Roman" w:cs="Times New Roman"/>
                  <w:b/>
                  <w:bCs/>
                  <w:i/>
                  <w:iCs/>
                  <w:szCs w:val="20"/>
                </w:rPr>
                <w:t>dg@moewr.gov.so</w:t>
              </w:r>
            </w:hyperlink>
            <w:r w:rsidR="00E3451D" w:rsidRPr="00DC2587">
              <w:rPr>
                <w:rFonts w:ascii="Times New Roman" w:eastAsia="Times New Roman" w:hAnsi="Times New Roman" w:cs="Times New Roman"/>
                <w:b/>
                <w:bCs/>
                <w:i/>
                <w:iCs/>
                <w:szCs w:val="20"/>
              </w:rPr>
              <w:t xml:space="preserve">  </w:t>
            </w:r>
          </w:p>
          <w:p w14:paraId="56B2B2E2" w14:textId="77777777" w:rsidR="008E2C7A" w:rsidRPr="00DC2587" w:rsidRDefault="008E2C7A" w:rsidP="008E2C7A">
            <w:pPr>
              <w:spacing w:before="120" w:after="120"/>
            </w:pPr>
            <w:r w:rsidRPr="00DC2587">
              <w:t>In summary, a Procurement-related Complaint may challenge any of the following:</w:t>
            </w:r>
          </w:p>
          <w:p w14:paraId="2085750D" w14:textId="77777777" w:rsidR="008E2C7A" w:rsidRPr="00DC2587" w:rsidRDefault="008E2C7A">
            <w:pPr>
              <w:pStyle w:val="ListParagraph"/>
              <w:numPr>
                <w:ilvl w:val="0"/>
                <w:numId w:val="49"/>
              </w:numPr>
              <w:spacing w:before="120" w:after="120"/>
              <w:ind w:left="714" w:hanging="357"/>
              <w:contextualSpacing w:val="0"/>
            </w:pPr>
            <w:r w:rsidRPr="00DC2587">
              <w:t>the terms of the Bidding Documents; and</w:t>
            </w:r>
          </w:p>
          <w:p w14:paraId="3AE82B3F" w14:textId="77777777" w:rsidR="008E2C7A" w:rsidRPr="00DC2587" w:rsidRDefault="008E2C7A">
            <w:pPr>
              <w:pStyle w:val="ListParagraph"/>
              <w:numPr>
                <w:ilvl w:val="0"/>
                <w:numId w:val="49"/>
              </w:numPr>
              <w:spacing w:before="120" w:after="120"/>
              <w:ind w:left="714" w:hanging="357"/>
              <w:contextualSpacing w:val="0"/>
            </w:pPr>
            <w:r w:rsidRPr="00DC2587">
              <w:t>the Employer’s decision to award the contract.</w:t>
            </w:r>
          </w:p>
        </w:tc>
      </w:tr>
    </w:tbl>
    <w:p w14:paraId="7BF35102" w14:textId="77777777" w:rsidR="003A4A92" w:rsidRPr="00DC2587" w:rsidRDefault="003A4A92" w:rsidP="001D5093">
      <w:pPr>
        <w:pStyle w:val="Footer"/>
        <w:sectPr w:rsidR="003A4A92" w:rsidRPr="00DC2587" w:rsidSect="00051881">
          <w:headerReference w:type="even" r:id="rId35"/>
          <w:headerReference w:type="default" r:id="rId36"/>
          <w:headerReference w:type="first" r:id="rId37"/>
          <w:type w:val="oddPage"/>
          <w:pgSz w:w="12240" w:h="15840" w:code="1"/>
          <w:pgMar w:top="1440" w:right="1440" w:bottom="1440" w:left="1800" w:header="720" w:footer="720" w:gutter="0"/>
          <w:cols w:space="720"/>
          <w:titlePg/>
        </w:sectPr>
      </w:pPr>
      <w:bookmarkStart w:id="490" w:name="_Hlt201636063"/>
      <w:bookmarkEnd w:id="490"/>
    </w:p>
    <w:p w14:paraId="4B7EDB44" w14:textId="4753F745" w:rsidR="007E703B" w:rsidRPr="00DC2587" w:rsidRDefault="00036386" w:rsidP="00631E94">
      <w:pPr>
        <w:pStyle w:val="SectionHeadings"/>
        <w:rPr>
          <w:b w:val="0"/>
        </w:rPr>
      </w:pPr>
      <w:bookmarkStart w:id="491" w:name="_Hlt41971439"/>
      <w:bookmarkStart w:id="492" w:name="_Hlt158620677"/>
      <w:bookmarkStart w:id="493" w:name="_Hlt210804293"/>
      <w:bookmarkStart w:id="494" w:name="_Hlt271101312"/>
      <w:bookmarkStart w:id="495" w:name="_Toc156579520"/>
      <w:bookmarkStart w:id="496" w:name="Evaluation_Criteria"/>
      <w:bookmarkStart w:id="497" w:name="a"/>
      <w:bookmarkEnd w:id="491"/>
      <w:bookmarkEnd w:id="492"/>
      <w:bookmarkEnd w:id="493"/>
      <w:bookmarkEnd w:id="494"/>
      <w:r w:rsidRPr="00DC2587">
        <w:lastRenderedPageBreak/>
        <w:t>Section III - Evaluation and Qualification Criteria (Without prequalification)</w:t>
      </w:r>
      <w:bookmarkEnd w:id="495"/>
    </w:p>
    <w:p w14:paraId="0500945D" w14:textId="77777777" w:rsidR="00036386" w:rsidRPr="00DC2587" w:rsidRDefault="00036386" w:rsidP="00036386">
      <w:pPr>
        <w:pStyle w:val="BodyText"/>
        <w:spacing w:before="240" w:after="120"/>
      </w:pPr>
      <w:r w:rsidRPr="00DC2587">
        <w:t xml:space="preserve">This section contains all the criteria that the Employer shall use to evaluate Bids and qualify Bidders. </w:t>
      </w:r>
      <w:r w:rsidRPr="00DC2587">
        <w:rPr>
          <w:iCs/>
        </w:rPr>
        <w:t xml:space="preserve">No other factors, methods or criteria shall be used </w:t>
      </w:r>
      <w:r w:rsidRPr="00DC2587">
        <w:t>other than specified in this Bidding document. The Bidder shall provide all the information requested in the forms included in Section IV, Bidding Forms.</w:t>
      </w:r>
    </w:p>
    <w:p w14:paraId="024872A7" w14:textId="77777777" w:rsidR="00036386" w:rsidRPr="00DC2587" w:rsidRDefault="00036386" w:rsidP="00036386">
      <w:pPr>
        <w:spacing w:before="240" w:after="120"/>
        <w:rPr>
          <w:rFonts w:cs="Arial"/>
          <w:b/>
          <w:bCs/>
          <w:iCs/>
          <w:spacing w:val="-2"/>
          <w:sz w:val="28"/>
          <w:szCs w:val="28"/>
        </w:rPr>
      </w:pPr>
      <w:r w:rsidRPr="00DC2587">
        <w:rPr>
          <w:spacing w:val="-2"/>
        </w:rPr>
        <w:t>Wherever a Bidder is required to state a monetary amount, Bidders should indicate the USD equivalent using the rate of exchange determined as follows:</w:t>
      </w:r>
    </w:p>
    <w:p w14:paraId="3063335B" w14:textId="1410FF0A" w:rsidR="00036386" w:rsidRPr="00DC2587" w:rsidRDefault="00036386">
      <w:pPr>
        <w:pStyle w:val="ListParagraph"/>
        <w:numPr>
          <w:ilvl w:val="0"/>
          <w:numId w:val="106"/>
        </w:numPr>
        <w:spacing w:before="240" w:after="120"/>
        <w:ind w:left="720"/>
        <w:jc w:val="both"/>
        <w:rPr>
          <w:rFonts w:cs="Arial"/>
          <w:b/>
          <w:bCs/>
          <w:iCs/>
          <w:spacing w:val="-2"/>
          <w:sz w:val="28"/>
          <w:szCs w:val="28"/>
        </w:rPr>
      </w:pPr>
      <w:r w:rsidRPr="00DC2587">
        <w:rPr>
          <w:spacing w:val="-2"/>
        </w:rPr>
        <w:t xml:space="preserve">For turnover or financial data required for each year - Exchange rate prevailing on the last day of the respective calendar year (in which the </w:t>
      </w:r>
      <w:proofErr w:type="gramStart"/>
      <w:r w:rsidRPr="00DC2587">
        <w:rPr>
          <w:spacing w:val="-2"/>
        </w:rPr>
        <w:t>amounts</w:t>
      </w:r>
      <w:proofErr w:type="gramEnd"/>
      <w:r w:rsidRPr="00DC2587">
        <w:rPr>
          <w:spacing w:val="-2"/>
        </w:rPr>
        <w:t xml:space="preserve"> for that year is to be converted) was originally established.</w:t>
      </w:r>
    </w:p>
    <w:p w14:paraId="68B5F6DC" w14:textId="77777777" w:rsidR="00036386" w:rsidRPr="00DC2587" w:rsidRDefault="00036386">
      <w:pPr>
        <w:pStyle w:val="ListParagraph"/>
        <w:numPr>
          <w:ilvl w:val="0"/>
          <w:numId w:val="106"/>
        </w:numPr>
        <w:spacing w:before="240" w:after="120"/>
        <w:ind w:left="720"/>
        <w:jc w:val="both"/>
        <w:rPr>
          <w:rFonts w:cs="Arial"/>
          <w:b/>
          <w:bCs/>
          <w:iCs/>
          <w:spacing w:val="-2"/>
          <w:sz w:val="28"/>
          <w:szCs w:val="28"/>
        </w:rPr>
      </w:pPr>
      <w:r w:rsidRPr="00DC2587">
        <w:rPr>
          <w:spacing w:val="-2"/>
        </w:rPr>
        <w:t>Value of single contract - Exchange rate prevailing on the date of the contract.</w:t>
      </w:r>
    </w:p>
    <w:p w14:paraId="27CC4DBC" w14:textId="380CD47C" w:rsidR="00036386" w:rsidRPr="00DC2587" w:rsidRDefault="00036386" w:rsidP="00036386">
      <w:pPr>
        <w:spacing w:before="240" w:after="120"/>
        <w:rPr>
          <w:spacing w:val="-2"/>
        </w:rPr>
      </w:pPr>
      <w:r w:rsidRPr="00DC2587">
        <w:rPr>
          <w:spacing w:val="-2"/>
        </w:rPr>
        <w:t>Exchange rates shall be taken from the publicly available source identified in the ITB 36.2. Any error in determining the exchange rates in the Bid may be corrected by the Employer.</w:t>
      </w:r>
    </w:p>
    <w:p w14:paraId="316590B4" w14:textId="6D737D16" w:rsidR="003403E9" w:rsidRPr="00DC2587" w:rsidRDefault="003403E9">
      <w:pPr>
        <w:spacing w:after="134"/>
        <w:ind w:right="-14"/>
        <w:jc w:val="both"/>
        <w:rPr>
          <w:b/>
          <w:sz w:val="28"/>
        </w:rPr>
      </w:pPr>
      <w:r w:rsidRPr="00DC2587">
        <w:rPr>
          <w:b/>
          <w:sz w:val="28"/>
        </w:rPr>
        <w:br w:type="page"/>
      </w:r>
    </w:p>
    <w:p w14:paraId="02929DF9" w14:textId="77777777" w:rsidR="00036386" w:rsidRPr="00DC2587" w:rsidRDefault="00036386" w:rsidP="001D5093">
      <w:pPr>
        <w:rPr>
          <w:b/>
          <w:sz w:val="28"/>
        </w:rPr>
      </w:pPr>
    </w:p>
    <w:p w14:paraId="550B8700" w14:textId="3646E8A9" w:rsidR="00820C40" w:rsidRPr="00DC2587" w:rsidRDefault="00820C40" w:rsidP="001D5093">
      <w:pPr>
        <w:rPr>
          <w:b/>
          <w:sz w:val="28"/>
        </w:rPr>
      </w:pPr>
    </w:p>
    <w:p w14:paraId="5958772E" w14:textId="5404DE5C" w:rsidR="00820C40" w:rsidRPr="00DC2587" w:rsidRDefault="00820C40" w:rsidP="00820C40">
      <w:pPr>
        <w:jc w:val="center"/>
        <w:rPr>
          <w:b/>
          <w:sz w:val="28"/>
        </w:rPr>
      </w:pPr>
      <w:r w:rsidRPr="00DC2587">
        <w:rPr>
          <w:b/>
          <w:sz w:val="28"/>
        </w:rPr>
        <w:t>Table of Contents</w:t>
      </w:r>
    </w:p>
    <w:p w14:paraId="59D34AD5" w14:textId="19EABE4C" w:rsidR="00820C40" w:rsidRPr="00DC2587" w:rsidRDefault="00820C40" w:rsidP="00820C40">
      <w:pPr>
        <w:jc w:val="center"/>
        <w:rPr>
          <w:b/>
          <w:sz w:val="28"/>
        </w:rPr>
      </w:pPr>
    </w:p>
    <w:p w14:paraId="3B2893F0" w14:textId="5606DCCD" w:rsidR="00FA20A1" w:rsidRPr="00DC2587" w:rsidRDefault="00820C40" w:rsidP="00F03ED6">
      <w:pPr>
        <w:pStyle w:val="TOC1"/>
        <w:rPr>
          <w:rFonts w:eastAsiaTheme="minorEastAsia"/>
          <w:sz w:val="22"/>
          <w:szCs w:val="22"/>
        </w:rPr>
      </w:pPr>
      <w:r w:rsidRPr="00DC2587">
        <w:rPr>
          <w:sz w:val="28"/>
        </w:rPr>
        <w:fldChar w:fldCharType="begin"/>
      </w:r>
      <w:r w:rsidRPr="00DC2587">
        <w:rPr>
          <w:sz w:val="28"/>
        </w:rPr>
        <w:instrText xml:space="preserve"> TOC \h \z \t "SEC3 H22,1" </w:instrText>
      </w:r>
      <w:r w:rsidRPr="00DC2587">
        <w:rPr>
          <w:sz w:val="28"/>
        </w:rPr>
        <w:fldChar w:fldCharType="separate"/>
      </w:r>
      <w:hyperlink w:anchor="_Toc135149862" w:history="1">
        <w:r w:rsidR="00FA20A1" w:rsidRPr="00DC2587">
          <w:rPr>
            <w:rStyle w:val="Hyperlink"/>
            <w:color w:val="auto"/>
          </w:rPr>
          <w:t>1.</w:t>
        </w:r>
        <w:r w:rsidR="00FA20A1" w:rsidRPr="00DC2587">
          <w:rPr>
            <w:rFonts w:eastAsiaTheme="minorEastAsia"/>
            <w:sz w:val="22"/>
            <w:szCs w:val="22"/>
          </w:rPr>
          <w:tab/>
        </w:r>
        <w:r w:rsidR="00FA20A1" w:rsidRPr="00DC2587">
          <w:rPr>
            <w:rStyle w:val="Hyperlink"/>
            <w:color w:val="auto"/>
          </w:rPr>
          <w:t>Qualification</w:t>
        </w:r>
        <w:r w:rsidR="00FA20A1" w:rsidRPr="00DC2587">
          <w:rPr>
            <w:webHidden/>
          </w:rPr>
          <w:tab/>
        </w:r>
        <w:r w:rsidR="00FA20A1" w:rsidRPr="00DC2587">
          <w:rPr>
            <w:webHidden/>
          </w:rPr>
          <w:fldChar w:fldCharType="begin"/>
        </w:r>
        <w:r w:rsidR="00FA20A1" w:rsidRPr="00DC2587">
          <w:rPr>
            <w:webHidden/>
          </w:rPr>
          <w:instrText xml:space="preserve"> PAGEREF _Toc135149862 \h </w:instrText>
        </w:r>
        <w:r w:rsidR="00FA20A1" w:rsidRPr="00DC2587">
          <w:rPr>
            <w:webHidden/>
          </w:rPr>
        </w:r>
        <w:r w:rsidR="00FA20A1" w:rsidRPr="00DC2587">
          <w:rPr>
            <w:webHidden/>
          </w:rPr>
          <w:fldChar w:fldCharType="separate"/>
        </w:r>
        <w:r w:rsidR="006778A0" w:rsidRPr="00DC2587">
          <w:rPr>
            <w:webHidden/>
          </w:rPr>
          <w:t>53</w:t>
        </w:r>
        <w:r w:rsidR="00FA20A1" w:rsidRPr="00DC2587">
          <w:rPr>
            <w:webHidden/>
          </w:rPr>
          <w:fldChar w:fldCharType="end"/>
        </w:r>
      </w:hyperlink>
    </w:p>
    <w:p w14:paraId="1EC03FE5" w14:textId="30FD3985" w:rsidR="00FA20A1" w:rsidRPr="00DC2587" w:rsidRDefault="00000000" w:rsidP="00F03ED6">
      <w:pPr>
        <w:pStyle w:val="TOC1"/>
        <w:rPr>
          <w:rFonts w:eastAsiaTheme="minorEastAsia"/>
          <w:sz w:val="22"/>
          <w:szCs w:val="22"/>
        </w:rPr>
      </w:pPr>
      <w:hyperlink w:anchor="_Toc135149863" w:history="1">
        <w:r w:rsidR="00FA20A1" w:rsidRPr="00DC2587">
          <w:rPr>
            <w:rStyle w:val="Hyperlink"/>
            <w:color w:val="auto"/>
          </w:rPr>
          <w:t>2.</w:t>
        </w:r>
        <w:r w:rsidR="00FA20A1" w:rsidRPr="00DC2587">
          <w:rPr>
            <w:rFonts w:eastAsiaTheme="minorEastAsia"/>
            <w:sz w:val="22"/>
            <w:szCs w:val="22"/>
          </w:rPr>
          <w:tab/>
        </w:r>
        <w:r w:rsidR="00FA20A1" w:rsidRPr="00DC2587">
          <w:rPr>
            <w:rStyle w:val="Hyperlink"/>
            <w:color w:val="auto"/>
          </w:rPr>
          <w:t>Evaluation of Technical Part</w:t>
        </w:r>
        <w:r w:rsidR="00FA20A1" w:rsidRPr="00DC2587">
          <w:rPr>
            <w:webHidden/>
          </w:rPr>
          <w:tab/>
        </w:r>
        <w:r w:rsidR="00FA20A1" w:rsidRPr="00DC2587">
          <w:rPr>
            <w:webHidden/>
          </w:rPr>
          <w:fldChar w:fldCharType="begin"/>
        </w:r>
        <w:r w:rsidR="00FA20A1" w:rsidRPr="00DC2587">
          <w:rPr>
            <w:webHidden/>
          </w:rPr>
          <w:instrText xml:space="preserve"> PAGEREF _Toc135149863 \h </w:instrText>
        </w:r>
        <w:r w:rsidR="00FA20A1" w:rsidRPr="00DC2587">
          <w:rPr>
            <w:webHidden/>
          </w:rPr>
        </w:r>
        <w:r w:rsidR="00FA20A1" w:rsidRPr="00DC2587">
          <w:rPr>
            <w:webHidden/>
          </w:rPr>
          <w:fldChar w:fldCharType="separate"/>
        </w:r>
        <w:r w:rsidR="006778A0" w:rsidRPr="00DC2587">
          <w:rPr>
            <w:webHidden/>
          </w:rPr>
          <w:t>54</w:t>
        </w:r>
        <w:r w:rsidR="00FA20A1" w:rsidRPr="00DC2587">
          <w:rPr>
            <w:webHidden/>
          </w:rPr>
          <w:fldChar w:fldCharType="end"/>
        </w:r>
      </w:hyperlink>
    </w:p>
    <w:p w14:paraId="506008A3" w14:textId="445B9BA9" w:rsidR="00FA20A1" w:rsidRPr="00DC2587" w:rsidRDefault="00000000" w:rsidP="00F03ED6">
      <w:pPr>
        <w:pStyle w:val="TOC1"/>
        <w:rPr>
          <w:rFonts w:eastAsiaTheme="minorEastAsia"/>
          <w:sz w:val="22"/>
          <w:szCs w:val="22"/>
        </w:rPr>
      </w:pPr>
      <w:hyperlink w:anchor="_Toc135149864" w:history="1">
        <w:r w:rsidR="00FA20A1" w:rsidRPr="00DC2587">
          <w:rPr>
            <w:rStyle w:val="Hyperlink"/>
            <w:color w:val="auto"/>
          </w:rPr>
          <w:t>3.</w:t>
        </w:r>
        <w:r w:rsidR="00FA20A1" w:rsidRPr="00DC2587">
          <w:rPr>
            <w:rFonts w:eastAsiaTheme="minorEastAsia"/>
            <w:sz w:val="22"/>
            <w:szCs w:val="22"/>
          </w:rPr>
          <w:tab/>
        </w:r>
        <w:r w:rsidR="00FA20A1" w:rsidRPr="00DC2587">
          <w:rPr>
            <w:rStyle w:val="Hyperlink"/>
            <w:color w:val="auto"/>
          </w:rPr>
          <w:t>Evaluation of Financial Part</w:t>
        </w:r>
        <w:r w:rsidR="00FA20A1" w:rsidRPr="00DC2587">
          <w:rPr>
            <w:webHidden/>
          </w:rPr>
          <w:tab/>
        </w:r>
        <w:r w:rsidR="00FA20A1" w:rsidRPr="00DC2587">
          <w:rPr>
            <w:webHidden/>
          </w:rPr>
          <w:fldChar w:fldCharType="begin"/>
        </w:r>
        <w:r w:rsidR="00FA20A1" w:rsidRPr="00DC2587">
          <w:rPr>
            <w:webHidden/>
          </w:rPr>
          <w:instrText xml:space="preserve"> PAGEREF _Toc135149864 \h </w:instrText>
        </w:r>
        <w:r w:rsidR="00FA20A1" w:rsidRPr="00DC2587">
          <w:rPr>
            <w:webHidden/>
          </w:rPr>
        </w:r>
        <w:r w:rsidR="00FA20A1" w:rsidRPr="00DC2587">
          <w:rPr>
            <w:webHidden/>
          </w:rPr>
          <w:fldChar w:fldCharType="separate"/>
        </w:r>
        <w:r w:rsidR="006778A0" w:rsidRPr="00DC2587">
          <w:rPr>
            <w:webHidden/>
          </w:rPr>
          <w:t>57</w:t>
        </w:r>
        <w:r w:rsidR="00FA20A1" w:rsidRPr="00DC2587">
          <w:rPr>
            <w:webHidden/>
          </w:rPr>
          <w:fldChar w:fldCharType="end"/>
        </w:r>
      </w:hyperlink>
    </w:p>
    <w:p w14:paraId="0F3823E5" w14:textId="152BD967" w:rsidR="00FA20A1" w:rsidRPr="00DC2587" w:rsidRDefault="00000000" w:rsidP="00F03ED6">
      <w:pPr>
        <w:pStyle w:val="TOC1"/>
        <w:rPr>
          <w:rFonts w:eastAsiaTheme="minorEastAsia"/>
          <w:sz w:val="22"/>
          <w:szCs w:val="22"/>
        </w:rPr>
      </w:pPr>
      <w:hyperlink w:anchor="_Toc135149865" w:history="1">
        <w:r w:rsidR="00FA20A1" w:rsidRPr="00DC2587">
          <w:rPr>
            <w:rStyle w:val="Hyperlink"/>
            <w:color w:val="auto"/>
          </w:rPr>
          <w:t>4.</w:t>
        </w:r>
        <w:r w:rsidR="00FA20A1" w:rsidRPr="00DC2587">
          <w:rPr>
            <w:rFonts w:eastAsiaTheme="minorEastAsia"/>
            <w:sz w:val="22"/>
            <w:szCs w:val="22"/>
          </w:rPr>
          <w:tab/>
        </w:r>
        <w:r w:rsidR="00FA20A1" w:rsidRPr="00DC2587">
          <w:rPr>
            <w:rStyle w:val="Hyperlink"/>
            <w:color w:val="auto"/>
          </w:rPr>
          <w:t>Combined Evaluation</w:t>
        </w:r>
        <w:r w:rsidR="00FA20A1" w:rsidRPr="00DC2587">
          <w:rPr>
            <w:webHidden/>
          </w:rPr>
          <w:tab/>
        </w:r>
        <w:r w:rsidR="00FA20A1" w:rsidRPr="00DC2587">
          <w:rPr>
            <w:webHidden/>
          </w:rPr>
          <w:fldChar w:fldCharType="begin"/>
        </w:r>
        <w:r w:rsidR="00FA20A1" w:rsidRPr="00DC2587">
          <w:rPr>
            <w:webHidden/>
          </w:rPr>
          <w:instrText xml:space="preserve"> PAGEREF _Toc135149865 \h </w:instrText>
        </w:r>
        <w:r w:rsidR="00FA20A1" w:rsidRPr="00DC2587">
          <w:rPr>
            <w:webHidden/>
          </w:rPr>
        </w:r>
        <w:r w:rsidR="00FA20A1" w:rsidRPr="00DC2587">
          <w:rPr>
            <w:webHidden/>
          </w:rPr>
          <w:fldChar w:fldCharType="separate"/>
        </w:r>
        <w:r w:rsidR="006778A0" w:rsidRPr="00DC2587">
          <w:rPr>
            <w:webHidden/>
          </w:rPr>
          <w:t>58</w:t>
        </w:r>
        <w:r w:rsidR="00FA20A1" w:rsidRPr="00DC2587">
          <w:rPr>
            <w:webHidden/>
          </w:rPr>
          <w:fldChar w:fldCharType="end"/>
        </w:r>
      </w:hyperlink>
    </w:p>
    <w:p w14:paraId="77C5B106" w14:textId="08A28C05" w:rsidR="00FA20A1" w:rsidRPr="00DC2587" w:rsidRDefault="00000000" w:rsidP="00F03ED6">
      <w:pPr>
        <w:pStyle w:val="TOC1"/>
        <w:rPr>
          <w:rFonts w:eastAsiaTheme="minorEastAsia"/>
          <w:sz w:val="22"/>
          <w:szCs w:val="22"/>
        </w:rPr>
      </w:pPr>
      <w:hyperlink w:anchor="_Toc135149866" w:history="1">
        <w:r w:rsidR="00FA20A1" w:rsidRPr="00DC2587">
          <w:rPr>
            <w:rStyle w:val="Hyperlink"/>
            <w:color w:val="auto"/>
          </w:rPr>
          <w:t>5.</w:t>
        </w:r>
        <w:r w:rsidR="00FA20A1" w:rsidRPr="00DC2587">
          <w:rPr>
            <w:rFonts w:eastAsiaTheme="minorEastAsia"/>
            <w:sz w:val="22"/>
            <w:szCs w:val="22"/>
          </w:rPr>
          <w:tab/>
        </w:r>
        <w:r w:rsidR="00FA20A1" w:rsidRPr="00DC2587">
          <w:rPr>
            <w:rStyle w:val="Hyperlink"/>
            <w:color w:val="auto"/>
          </w:rPr>
          <w:t>Multiple Contracts</w:t>
        </w:r>
        <w:r w:rsidR="00FA20A1" w:rsidRPr="00DC2587">
          <w:rPr>
            <w:webHidden/>
          </w:rPr>
          <w:tab/>
        </w:r>
        <w:r w:rsidR="00FA20A1" w:rsidRPr="00DC2587">
          <w:rPr>
            <w:webHidden/>
          </w:rPr>
          <w:fldChar w:fldCharType="begin"/>
        </w:r>
        <w:r w:rsidR="00FA20A1" w:rsidRPr="00DC2587">
          <w:rPr>
            <w:webHidden/>
          </w:rPr>
          <w:instrText xml:space="preserve"> PAGEREF _Toc135149866 \h </w:instrText>
        </w:r>
        <w:r w:rsidR="00FA20A1" w:rsidRPr="00DC2587">
          <w:rPr>
            <w:webHidden/>
          </w:rPr>
        </w:r>
        <w:r w:rsidR="00FA20A1" w:rsidRPr="00DC2587">
          <w:rPr>
            <w:webHidden/>
          </w:rPr>
          <w:fldChar w:fldCharType="separate"/>
        </w:r>
        <w:r w:rsidR="006778A0" w:rsidRPr="00DC2587">
          <w:rPr>
            <w:webHidden/>
          </w:rPr>
          <w:t>59</w:t>
        </w:r>
        <w:r w:rsidR="00FA20A1" w:rsidRPr="00DC2587">
          <w:rPr>
            <w:webHidden/>
          </w:rPr>
          <w:fldChar w:fldCharType="end"/>
        </w:r>
      </w:hyperlink>
    </w:p>
    <w:p w14:paraId="5D93392F" w14:textId="76253327" w:rsidR="00820C40" w:rsidRPr="00DC2587" w:rsidRDefault="00820C40" w:rsidP="00820C40">
      <w:pPr>
        <w:jc w:val="center"/>
        <w:rPr>
          <w:b/>
          <w:sz w:val="28"/>
        </w:rPr>
      </w:pPr>
      <w:r w:rsidRPr="00DC2587">
        <w:rPr>
          <w:b/>
          <w:sz w:val="28"/>
        </w:rPr>
        <w:fldChar w:fldCharType="end"/>
      </w:r>
    </w:p>
    <w:p w14:paraId="5B74D993" w14:textId="27F32C0C" w:rsidR="00820C40" w:rsidRPr="00DC2587" w:rsidRDefault="00820C40">
      <w:pPr>
        <w:rPr>
          <w:b/>
          <w:sz w:val="28"/>
        </w:rPr>
      </w:pPr>
      <w:r w:rsidRPr="00DC2587">
        <w:rPr>
          <w:b/>
          <w:sz w:val="28"/>
        </w:rPr>
        <w:br w:type="page"/>
      </w:r>
    </w:p>
    <w:p w14:paraId="36ED8E45" w14:textId="77777777" w:rsidR="00BA0558" w:rsidRPr="00DC2587" w:rsidRDefault="00BA0558" w:rsidP="001D5093">
      <w:pPr>
        <w:rPr>
          <w:b/>
          <w:sz w:val="28"/>
        </w:rPr>
      </w:pPr>
    </w:p>
    <w:p w14:paraId="2EDEEB4B" w14:textId="4927334D" w:rsidR="00036386" w:rsidRPr="00DC2587" w:rsidRDefault="00036386" w:rsidP="00E175B7">
      <w:pPr>
        <w:pStyle w:val="SEC3H22"/>
      </w:pPr>
      <w:bookmarkStart w:id="498" w:name="_Toc135149862"/>
      <w:r w:rsidRPr="00DC2587">
        <w:t>Qualification</w:t>
      </w:r>
      <w:bookmarkEnd w:id="498"/>
      <w:r w:rsidRPr="00DC2587">
        <w:t xml:space="preserve"> </w:t>
      </w:r>
    </w:p>
    <w:p w14:paraId="38F577CF" w14:textId="6606947D" w:rsidR="00036386" w:rsidRPr="00DC2587" w:rsidRDefault="00036386" w:rsidP="00036386">
      <w:pPr>
        <w:spacing w:after="200"/>
        <w:ind w:left="1440" w:hanging="720"/>
        <w:rPr>
          <w:b/>
          <w:iCs/>
        </w:rPr>
      </w:pPr>
      <w:r w:rsidRPr="00DC2587">
        <w:rPr>
          <w:b/>
          <w:iCs/>
        </w:rPr>
        <w:t>1.1</w:t>
      </w:r>
      <w:r w:rsidRPr="00DC2587">
        <w:rPr>
          <w:b/>
        </w:rPr>
        <w:tab/>
      </w:r>
      <w:r w:rsidR="007149FF" w:rsidRPr="00DC2587">
        <w:rPr>
          <w:b/>
          <w:iCs/>
        </w:rPr>
        <w:t>Qualification Requirements</w:t>
      </w:r>
    </w:p>
    <w:p w14:paraId="3C0218B1" w14:textId="4BD760E6" w:rsidR="00036386" w:rsidRPr="00DC2587" w:rsidRDefault="00036386" w:rsidP="00036386">
      <w:pPr>
        <w:spacing w:after="200"/>
        <w:ind w:left="1440"/>
        <w:rPr>
          <w:iCs/>
        </w:rPr>
      </w:pPr>
      <w:bookmarkStart w:id="499" w:name="_Hlk110004843"/>
      <w:r w:rsidRPr="00DC2587">
        <w:rPr>
          <w:iCs/>
        </w:rPr>
        <w:t xml:space="preserve">The </w:t>
      </w:r>
      <w:r w:rsidR="007149FF" w:rsidRPr="00DC2587">
        <w:rPr>
          <w:iCs/>
        </w:rPr>
        <w:t xml:space="preserve">Bidder’s qualification shall be assessed in accordance </w:t>
      </w:r>
      <w:r w:rsidR="003403E9" w:rsidRPr="00DC2587">
        <w:rPr>
          <w:iCs/>
        </w:rPr>
        <w:t>with the</w:t>
      </w:r>
      <w:r w:rsidR="007149FF" w:rsidRPr="00DC2587">
        <w:rPr>
          <w:iCs/>
        </w:rPr>
        <w:t xml:space="preserve"> Qualification table included in this section</w:t>
      </w:r>
      <w:bookmarkEnd w:id="499"/>
      <w:r w:rsidR="007149FF" w:rsidRPr="00DC2587">
        <w:rPr>
          <w:iCs/>
        </w:rPr>
        <w:t>.</w:t>
      </w:r>
    </w:p>
    <w:p w14:paraId="440B3D9C" w14:textId="5915A3D2" w:rsidR="00036386" w:rsidRPr="00DC2587" w:rsidRDefault="00036386" w:rsidP="00036386">
      <w:pPr>
        <w:pStyle w:val="Section3-Heading2"/>
        <w:ind w:left="720"/>
      </w:pPr>
      <w:r w:rsidRPr="00DC2587">
        <w:rPr>
          <w:bCs/>
        </w:rPr>
        <w:t>1.</w:t>
      </w:r>
      <w:r w:rsidR="007149FF" w:rsidRPr="00DC2587">
        <w:rPr>
          <w:bCs/>
        </w:rPr>
        <w:t>2</w:t>
      </w:r>
      <w:r w:rsidRPr="00DC2587">
        <w:rPr>
          <w:b w:val="0"/>
        </w:rPr>
        <w:tab/>
      </w:r>
      <w:r w:rsidRPr="00DC2587">
        <w:t>Contractor’s Representative and other Key Personnel</w:t>
      </w:r>
    </w:p>
    <w:p w14:paraId="7E476C59" w14:textId="5497D2AC" w:rsidR="00036386" w:rsidRPr="00DC2587" w:rsidRDefault="00036386" w:rsidP="00036386">
      <w:pPr>
        <w:tabs>
          <w:tab w:val="right" w:pos="7254"/>
        </w:tabs>
        <w:spacing w:after="200"/>
        <w:ind w:left="1440" w:hanging="720"/>
        <w:rPr>
          <w:iCs/>
          <w:noProof/>
        </w:rPr>
      </w:pPr>
      <w:r w:rsidRPr="00DC2587">
        <w:rPr>
          <w:iCs/>
          <w:noProof/>
        </w:rPr>
        <w:tab/>
        <w:t xml:space="preserve">The </w:t>
      </w:r>
      <w:r w:rsidR="00A92CAD" w:rsidRPr="00DC2587">
        <w:rPr>
          <w:iCs/>
          <w:noProof/>
        </w:rPr>
        <w:t>Bidder</w:t>
      </w:r>
      <w:r w:rsidRPr="00DC2587">
        <w:rPr>
          <w:iCs/>
          <w:noProof/>
        </w:rPr>
        <w:t xml:space="preserve"> must demonstrate that it will have suitably qualified Contractor’s Representative and other suitably qualified (and in adequate numbers) key personnel, as described in the </w:t>
      </w:r>
      <w:r w:rsidR="00D12CFE" w:rsidRPr="00DC2587">
        <w:rPr>
          <w:iCs/>
          <w:noProof/>
        </w:rPr>
        <w:t xml:space="preserve">Section VII - </w:t>
      </w:r>
      <w:r w:rsidRPr="00DC2587">
        <w:rPr>
          <w:iCs/>
        </w:rPr>
        <w:t>Employer’s</w:t>
      </w:r>
      <w:r w:rsidRPr="00DC2587">
        <w:rPr>
          <w:iCs/>
          <w:noProof/>
        </w:rPr>
        <w:t xml:space="preserve"> Requirements. </w:t>
      </w:r>
    </w:p>
    <w:p w14:paraId="057AAD13" w14:textId="20AD379D" w:rsidR="00036386" w:rsidRPr="00DC2587" w:rsidRDefault="2818377F" w:rsidP="0011004F">
      <w:pPr>
        <w:spacing w:after="200"/>
        <w:ind w:left="1440"/>
        <w:rPr>
          <w:b/>
          <w:bCs/>
          <w:i/>
          <w:iCs/>
        </w:rPr>
      </w:pPr>
      <w:r w:rsidRPr="00DC2587">
        <w:rPr>
          <w:noProof/>
        </w:rPr>
        <w:t xml:space="preserve">The </w:t>
      </w:r>
      <w:r w:rsidR="547742CC" w:rsidRPr="00DC2587">
        <w:rPr>
          <w:noProof/>
        </w:rPr>
        <w:t>Bidder</w:t>
      </w:r>
      <w:r w:rsidRPr="00DC2587">
        <w:rPr>
          <w:noProof/>
        </w:rPr>
        <w:t xml:space="preserve"> shall provide details of the Contractor’s Representative and other key personnel, and </w:t>
      </w:r>
      <w:r w:rsidRPr="00DC2587">
        <w:t>such</w:t>
      </w:r>
      <w:r w:rsidRPr="00DC2587">
        <w:rPr>
          <w:noProof/>
        </w:rPr>
        <w:t xml:space="preserve"> other key personnel that the </w:t>
      </w:r>
      <w:r w:rsidR="547742CC" w:rsidRPr="00DC2587">
        <w:rPr>
          <w:noProof/>
        </w:rPr>
        <w:t>Bidder</w:t>
      </w:r>
      <w:r w:rsidRPr="00DC2587">
        <w:rPr>
          <w:noProof/>
        </w:rPr>
        <w:t xml:space="preserve"> considers appropriate, together with their academic qualifications and work experience. The </w:t>
      </w:r>
      <w:r w:rsidR="547742CC" w:rsidRPr="00DC2587">
        <w:rPr>
          <w:noProof/>
        </w:rPr>
        <w:t>Bidder</w:t>
      </w:r>
      <w:r w:rsidRPr="00DC2587">
        <w:rPr>
          <w:noProof/>
        </w:rPr>
        <w:t xml:space="preserve"> shall complete the relevant Forms in Section IV, </w:t>
      </w:r>
      <w:r w:rsidR="209D5E34" w:rsidRPr="00DC2587">
        <w:rPr>
          <w:noProof/>
        </w:rPr>
        <w:t>Bid</w:t>
      </w:r>
      <w:r w:rsidRPr="00DC2587">
        <w:rPr>
          <w:noProof/>
        </w:rPr>
        <w:t xml:space="preserve"> Forms</w:t>
      </w:r>
      <w:r w:rsidRPr="00DC2587">
        <w:rPr>
          <w:iCs/>
        </w:rPr>
        <w:t>.</w:t>
      </w:r>
      <w:r w:rsidR="5B916EAC" w:rsidRPr="00DC2587">
        <w:rPr>
          <w:iCs/>
        </w:rPr>
        <w:t xml:space="preserve"> </w:t>
      </w:r>
    </w:p>
    <w:p w14:paraId="528B34D4" w14:textId="171BA39F" w:rsidR="00036386" w:rsidRPr="00DC2587" w:rsidRDefault="00036386" w:rsidP="00036386">
      <w:pPr>
        <w:pStyle w:val="Footer"/>
        <w:tabs>
          <w:tab w:val="clear" w:pos="9504"/>
        </w:tabs>
        <w:spacing w:before="0" w:after="200"/>
        <w:ind w:left="1440" w:hanging="720"/>
        <w:rPr>
          <w:b/>
          <w:iCs/>
        </w:rPr>
      </w:pPr>
      <w:r w:rsidRPr="00DC2587">
        <w:rPr>
          <w:b/>
          <w:iCs/>
        </w:rPr>
        <w:t>1.</w:t>
      </w:r>
      <w:r w:rsidR="007149FF" w:rsidRPr="00DC2587">
        <w:rPr>
          <w:b/>
          <w:iCs/>
        </w:rPr>
        <w:t>3</w:t>
      </w:r>
      <w:r w:rsidRPr="00DC2587">
        <w:rPr>
          <w:b/>
          <w:iCs/>
        </w:rPr>
        <w:tab/>
        <w:t>Equipment</w:t>
      </w:r>
    </w:p>
    <w:p w14:paraId="41767D16" w14:textId="184DE172" w:rsidR="00036386" w:rsidRPr="00DC2587" w:rsidRDefault="00036386" w:rsidP="00036386">
      <w:pPr>
        <w:tabs>
          <w:tab w:val="right" w:pos="7254"/>
        </w:tabs>
        <w:spacing w:after="200"/>
        <w:ind w:left="1440" w:hanging="720"/>
        <w:rPr>
          <w:iCs/>
        </w:rPr>
      </w:pPr>
      <w:r w:rsidRPr="00DC2587">
        <w:rPr>
          <w:iCs/>
        </w:rPr>
        <w:tab/>
        <w:t xml:space="preserve">The </w:t>
      </w:r>
      <w:r w:rsidR="00A92CAD" w:rsidRPr="00DC2587">
        <w:rPr>
          <w:iCs/>
        </w:rPr>
        <w:t>Bidder</w:t>
      </w:r>
      <w:r w:rsidRPr="00DC2587">
        <w:rPr>
          <w:iCs/>
        </w:rPr>
        <w:t xml:space="preserve"> must demonstrate that it will have access to the key equipment required to perform the contract</w:t>
      </w:r>
      <w:r w:rsidR="00D12CFE" w:rsidRPr="00DC2587">
        <w:rPr>
          <w:iCs/>
        </w:rPr>
        <w:t xml:space="preserve"> as described in Section VII – Employers Requirements</w:t>
      </w:r>
    </w:p>
    <w:p w14:paraId="79A9872F" w14:textId="7CFADAB6" w:rsidR="00036386" w:rsidRPr="00DC2587" w:rsidRDefault="00036386" w:rsidP="00036386">
      <w:pPr>
        <w:pStyle w:val="Footer"/>
        <w:tabs>
          <w:tab w:val="clear" w:pos="9504"/>
        </w:tabs>
        <w:spacing w:before="0"/>
        <w:ind w:left="1440"/>
        <w:rPr>
          <w:iCs/>
          <w:sz w:val="28"/>
        </w:rPr>
      </w:pPr>
      <w:r w:rsidRPr="00DC2587">
        <w:rPr>
          <w:iCs/>
        </w:rPr>
        <w:t xml:space="preserve">The </w:t>
      </w:r>
      <w:r w:rsidR="00A92CAD" w:rsidRPr="00DC2587">
        <w:rPr>
          <w:iCs/>
        </w:rPr>
        <w:t>Bidder</w:t>
      </w:r>
      <w:r w:rsidRPr="00DC2587">
        <w:rPr>
          <w:iCs/>
        </w:rPr>
        <w:t xml:space="preserve"> shall provide further details of proposed items of equipment using the relevant Form in Section IV.</w:t>
      </w:r>
    </w:p>
    <w:p w14:paraId="5445C243" w14:textId="0B46E928" w:rsidR="00036386" w:rsidRPr="00DC2587" w:rsidRDefault="00036386" w:rsidP="00036386">
      <w:pPr>
        <w:spacing w:after="200"/>
        <w:ind w:left="1440" w:right="-72" w:hanging="720"/>
        <w:rPr>
          <w:b/>
        </w:rPr>
      </w:pPr>
      <w:r w:rsidRPr="00DC2587">
        <w:rPr>
          <w:b/>
        </w:rPr>
        <w:t>1.</w:t>
      </w:r>
      <w:r w:rsidR="007149FF" w:rsidRPr="00DC2587">
        <w:rPr>
          <w:b/>
        </w:rPr>
        <w:t>4</w:t>
      </w:r>
      <w:r w:rsidRPr="00DC2587">
        <w:rPr>
          <w:b/>
        </w:rPr>
        <w:tab/>
        <w:t>Subcontractors/Manufacturers</w:t>
      </w:r>
    </w:p>
    <w:p w14:paraId="133A7928" w14:textId="77777777" w:rsidR="00036386" w:rsidRPr="00DC2587" w:rsidRDefault="00036386" w:rsidP="00036386">
      <w:pPr>
        <w:ind w:left="1440" w:right="-72"/>
      </w:pPr>
      <w:r w:rsidRPr="00DC2587">
        <w:t>Subcontractors/manufacturers for major items of supply or services identified in the Initial Selection document must meet or continue to meet the minimum criteria specified therein for each item.</w:t>
      </w:r>
    </w:p>
    <w:p w14:paraId="43875DA1" w14:textId="77777777" w:rsidR="00036386" w:rsidRPr="00DC2587" w:rsidRDefault="00036386" w:rsidP="00036386">
      <w:pPr>
        <w:ind w:left="1440" w:right="-72"/>
      </w:pPr>
      <w:r w:rsidRPr="00DC2587">
        <w:t>Subcontractors for the following additional major items of supply or services must meet the following minimum criteria, herein listed for that item: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7"/>
        <w:gridCol w:w="3436"/>
        <w:gridCol w:w="4797"/>
      </w:tblGrid>
      <w:tr w:rsidR="00DC2587" w:rsidRPr="00DC2587" w14:paraId="73D5457E" w14:textId="77777777" w:rsidTr="00C84516">
        <w:trPr>
          <w:cantSplit/>
          <w:jc w:val="center"/>
        </w:trPr>
        <w:tc>
          <w:tcPr>
            <w:tcW w:w="411" w:type="pct"/>
            <w:tcBorders>
              <w:top w:val="single" w:sz="12" w:space="0" w:color="auto"/>
              <w:left w:val="single" w:sz="12" w:space="0" w:color="auto"/>
              <w:bottom w:val="single" w:sz="12" w:space="0" w:color="auto"/>
              <w:right w:val="single" w:sz="12" w:space="0" w:color="auto"/>
            </w:tcBorders>
            <w:vAlign w:val="center"/>
          </w:tcPr>
          <w:p w14:paraId="4DCE9117" w14:textId="77777777" w:rsidR="00036386" w:rsidRPr="00DC2587" w:rsidRDefault="00036386" w:rsidP="00CB6C05">
            <w:pPr>
              <w:suppressAutoHyphens/>
              <w:ind w:right="-72"/>
              <w:jc w:val="center"/>
              <w:rPr>
                <w:rFonts w:ascii="Tms Rmn" w:hAnsi="Tms Rmn"/>
                <w:b/>
              </w:rPr>
            </w:pPr>
            <w:r w:rsidRPr="00DC2587">
              <w:rPr>
                <w:rFonts w:ascii="Tms Rmn" w:hAnsi="Tms Rmn"/>
                <w:b/>
              </w:rPr>
              <w:t>Item No.</w:t>
            </w:r>
          </w:p>
        </w:tc>
        <w:tc>
          <w:tcPr>
            <w:tcW w:w="1915" w:type="pct"/>
            <w:tcBorders>
              <w:top w:val="single" w:sz="12" w:space="0" w:color="auto"/>
              <w:left w:val="single" w:sz="12" w:space="0" w:color="auto"/>
              <w:bottom w:val="single" w:sz="12" w:space="0" w:color="auto"/>
              <w:right w:val="single" w:sz="12" w:space="0" w:color="auto"/>
            </w:tcBorders>
            <w:vAlign w:val="center"/>
          </w:tcPr>
          <w:p w14:paraId="08A103EA" w14:textId="77777777" w:rsidR="00036386" w:rsidRPr="00DC2587" w:rsidRDefault="00036386" w:rsidP="00CB6C05">
            <w:pPr>
              <w:suppressAutoHyphens/>
              <w:ind w:right="-72"/>
              <w:jc w:val="center"/>
              <w:rPr>
                <w:rFonts w:ascii="Tms Rmn" w:hAnsi="Tms Rmn"/>
                <w:b/>
              </w:rPr>
            </w:pPr>
            <w:r w:rsidRPr="00DC2587">
              <w:rPr>
                <w:rFonts w:ascii="Tms Rmn" w:hAnsi="Tms Rmn"/>
                <w:b/>
              </w:rPr>
              <w:t>Description of Item</w:t>
            </w:r>
          </w:p>
        </w:tc>
        <w:tc>
          <w:tcPr>
            <w:tcW w:w="2674" w:type="pct"/>
            <w:tcBorders>
              <w:top w:val="single" w:sz="12" w:space="0" w:color="auto"/>
              <w:left w:val="single" w:sz="12" w:space="0" w:color="auto"/>
              <w:bottom w:val="single" w:sz="12" w:space="0" w:color="auto"/>
              <w:right w:val="single" w:sz="12" w:space="0" w:color="auto"/>
            </w:tcBorders>
            <w:vAlign w:val="center"/>
          </w:tcPr>
          <w:p w14:paraId="241FD258" w14:textId="77777777" w:rsidR="00036386" w:rsidRPr="00DC2587" w:rsidRDefault="00036386" w:rsidP="00CB6C05">
            <w:pPr>
              <w:suppressAutoHyphens/>
              <w:ind w:right="-72"/>
              <w:jc w:val="center"/>
              <w:rPr>
                <w:rFonts w:ascii="Tms Rmn" w:hAnsi="Tms Rmn"/>
                <w:b/>
              </w:rPr>
            </w:pPr>
            <w:r w:rsidRPr="00DC2587">
              <w:rPr>
                <w:rFonts w:ascii="Tms Rmn" w:hAnsi="Tms Rmn"/>
                <w:b/>
              </w:rPr>
              <w:t>Minimum Criteria to be met</w:t>
            </w:r>
          </w:p>
        </w:tc>
      </w:tr>
      <w:tr w:rsidR="00DC2587" w:rsidRPr="00DC2587" w14:paraId="47A76E61" w14:textId="77777777" w:rsidTr="00C84516">
        <w:trPr>
          <w:cantSplit/>
          <w:jc w:val="center"/>
        </w:trPr>
        <w:tc>
          <w:tcPr>
            <w:tcW w:w="411" w:type="pct"/>
          </w:tcPr>
          <w:p w14:paraId="4818F4B7" w14:textId="1A439E28" w:rsidR="00036386" w:rsidRPr="00DC2587" w:rsidRDefault="00BC6B14" w:rsidP="00CB6C05">
            <w:pPr>
              <w:suppressAutoHyphens/>
              <w:ind w:right="-72"/>
              <w:jc w:val="center"/>
              <w:rPr>
                <w:rFonts w:ascii="Tms Rmn" w:hAnsi="Tms Rmn"/>
              </w:rPr>
            </w:pPr>
            <w:r w:rsidRPr="00DC2587">
              <w:rPr>
                <w:rFonts w:ascii="Tms Rmn" w:hAnsi="Tms Rmn"/>
              </w:rPr>
              <w:t>1</w:t>
            </w:r>
          </w:p>
        </w:tc>
        <w:tc>
          <w:tcPr>
            <w:tcW w:w="1915" w:type="pct"/>
          </w:tcPr>
          <w:p w14:paraId="0070E155" w14:textId="6737F560" w:rsidR="00036386" w:rsidRPr="00DC2587" w:rsidRDefault="007F59C2" w:rsidP="00A06010">
            <w:pPr>
              <w:suppressAutoHyphens/>
              <w:ind w:right="-72"/>
              <w:rPr>
                <w:rFonts w:ascii="Tms Rmn" w:hAnsi="Tms Rmn"/>
              </w:rPr>
            </w:pPr>
            <w:r w:rsidRPr="00DC2587">
              <w:rPr>
                <w:rFonts w:ascii="Tms Rmn" w:hAnsi="Tms Rmn"/>
              </w:rPr>
              <w:t>Solar PV</w:t>
            </w:r>
            <w:r w:rsidR="00803FDD" w:rsidRPr="00DC2587">
              <w:rPr>
                <w:rFonts w:ascii="Tms Rmn" w:hAnsi="Tms Rmn"/>
              </w:rPr>
              <w:t xml:space="preserve"> </w:t>
            </w:r>
            <w:r w:rsidR="00A06010" w:rsidRPr="00DC2587">
              <w:rPr>
                <w:rFonts w:ascii="Tms Rmn" w:hAnsi="Tms Rmn"/>
              </w:rPr>
              <w:t>Installation subcontractor</w:t>
            </w:r>
          </w:p>
        </w:tc>
        <w:tc>
          <w:tcPr>
            <w:tcW w:w="2674" w:type="pct"/>
          </w:tcPr>
          <w:p w14:paraId="0491974E" w14:textId="10967EA8" w:rsidR="00A06010" w:rsidRPr="00DC2587" w:rsidRDefault="00A06010" w:rsidP="00A06010">
            <w:pPr>
              <w:suppressAutoHyphens/>
              <w:spacing w:after="60"/>
              <w:ind w:right="-72"/>
              <w:rPr>
                <w:rFonts w:ascii="Tms Rmn" w:hAnsi="Tms Rmn"/>
              </w:rPr>
            </w:pPr>
            <w:r w:rsidRPr="00DC2587">
              <w:rPr>
                <w:rFonts w:ascii="Tms Rmn" w:hAnsi="Tms Rmn"/>
              </w:rPr>
              <w:t xml:space="preserve">Must have completed at least </w:t>
            </w:r>
            <w:r w:rsidR="00FE137A" w:rsidRPr="00DC2587">
              <w:rPr>
                <w:rFonts w:ascii="Tms Rmn" w:hAnsi="Tms Rmn"/>
              </w:rPr>
              <w:t>two (2</w:t>
            </w:r>
            <w:r w:rsidR="00D4305E" w:rsidRPr="00DC2587">
              <w:rPr>
                <w:rFonts w:ascii="Tms Rmn" w:hAnsi="Tms Rmn"/>
              </w:rPr>
              <w:t>) projects</w:t>
            </w:r>
            <w:r w:rsidRPr="00DC2587">
              <w:rPr>
                <w:rFonts w:ascii="Tms Rmn" w:hAnsi="Tms Rmn"/>
              </w:rPr>
              <w:t xml:space="preserve"> of similar size and complexity</w:t>
            </w:r>
            <w:r w:rsidR="00CF7C9F" w:rsidRPr="00DC2587">
              <w:rPr>
                <w:rFonts w:ascii="Tms Rmn" w:hAnsi="Tms Rmn"/>
              </w:rPr>
              <w:t xml:space="preserve">. </w:t>
            </w:r>
          </w:p>
          <w:p w14:paraId="629C0B4A" w14:textId="2550A795" w:rsidR="00366841" w:rsidRPr="00DC2587" w:rsidRDefault="00366841" w:rsidP="00A06010">
            <w:pPr>
              <w:suppressAutoHyphens/>
              <w:spacing w:after="60"/>
              <w:ind w:right="-72"/>
              <w:rPr>
                <w:rFonts w:ascii="Tms Rmn" w:hAnsi="Tms Rmn"/>
              </w:rPr>
            </w:pPr>
            <w:r w:rsidRPr="00DC2587">
              <w:rPr>
                <w:rFonts w:ascii="Tms Rmn" w:hAnsi="Tms Rmn"/>
              </w:rPr>
              <w:t xml:space="preserve">Demonstrate to have sufficient </w:t>
            </w:r>
            <w:r w:rsidR="00F0217B" w:rsidRPr="00DC2587">
              <w:rPr>
                <w:rFonts w:ascii="Tms Rmn" w:hAnsi="Tms Rmn"/>
              </w:rPr>
              <w:t xml:space="preserve">technical personnel with experience of similar services </w:t>
            </w:r>
            <w:r w:rsidR="00252E30" w:rsidRPr="00DC2587">
              <w:rPr>
                <w:rFonts w:ascii="Tms Rmn" w:hAnsi="Tms Rmn"/>
              </w:rPr>
              <w:t>in Somalia.</w:t>
            </w:r>
          </w:p>
          <w:p w14:paraId="05812CFC" w14:textId="2E860067" w:rsidR="00036386" w:rsidRPr="00DC2587" w:rsidRDefault="00A06010" w:rsidP="00A06010">
            <w:pPr>
              <w:suppressAutoHyphens/>
              <w:spacing w:after="60"/>
              <w:ind w:right="-72"/>
              <w:rPr>
                <w:rFonts w:ascii="Tms Rmn" w:hAnsi="Tms Rmn"/>
              </w:rPr>
            </w:pPr>
            <w:r w:rsidRPr="00DC2587">
              <w:rPr>
                <w:rFonts w:ascii="Tms Rmn" w:hAnsi="Tms Rmn"/>
              </w:rPr>
              <w:t>They must demonstrate that they have the necessary equipment required for the works.</w:t>
            </w:r>
          </w:p>
        </w:tc>
      </w:tr>
      <w:tr w:rsidR="00DC2587" w:rsidRPr="00DC2587" w14:paraId="4CA2AADE" w14:textId="77777777" w:rsidTr="00C84516">
        <w:trPr>
          <w:cantSplit/>
          <w:jc w:val="center"/>
        </w:trPr>
        <w:tc>
          <w:tcPr>
            <w:tcW w:w="411" w:type="pct"/>
          </w:tcPr>
          <w:p w14:paraId="7D42525D" w14:textId="23BBD981" w:rsidR="00036386" w:rsidRPr="00DC2587" w:rsidRDefault="00BC6B14" w:rsidP="00CB6C05">
            <w:pPr>
              <w:suppressAutoHyphens/>
              <w:ind w:right="-72"/>
              <w:jc w:val="center"/>
              <w:rPr>
                <w:rFonts w:ascii="Tms Rmn" w:hAnsi="Tms Rmn"/>
              </w:rPr>
            </w:pPr>
            <w:r w:rsidRPr="00DC2587">
              <w:rPr>
                <w:rFonts w:ascii="Tms Rmn" w:hAnsi="Tms Rmn"/>
              </w:rPr>
              <w:lastRenderedPageBreak/>
              <w:t>2</w:t>
            </w:r>
          </w:p>
        </w:tc>
        <w:tc>
          <w:tcPr>
            <w:tcW w:w="1915" w:type="pct"/>
          </w:tcPr>
          <w:p w14:paraId="745EB38A" w14:textId="2A85E81F" w:rsidR="00036386" w:rsidRPr="00DC2587" w:rsidRDefault="00A06010" w:rsidP="00A06010">
            <w:pPr>
              <w:suppressAutoHyphens/>
              <w:ind w:right="-72"/>
              <w:rPr>
                <w:rFonts w:ascii="Tms Rmn" w:hAnsi="Tms Rmn"/>
              </w:rPr>
            </w:pPr>
            <w:r w:rsidRPr="00DC2587">
              <w:rPr>
                <w:rFonts w:ascii="Tms Rmn" w:hAnsi="Tms Rmn"/>
              </w:rPr>
              <w:t>Civil Subcontractor</w:t>
            </w:r>
          </w:p>
        </w:tc>
        <w:tc>
          <w:tcPr>
            <w:tcW w:w="2674" w:type="pct"/>
          </w:tcPr>
          <w:p w14:paraId="2ADCE99D" w14:textId="65142DB6" w:rsidR="00477828" w:rsidRPr="00DC2587" w:rsidRDefault="00A06010" w:rsidP="00A06010">
            <w:pPr>
              <w:suppressAutoHyphens/>
              <w:spacing w:after="60"/>
              <w:ind w:right="-72"/>
              <w:rPr>
                <w:rFonts w:ascii="Tms Rmn" w:hAnsi="Tms Rmn"/>
              </w:rPr>
            </w:pPr>
            <w:r w:rsidRPr="00DC2587">
              <w:rPr>
                <w:rFonts w:ascii="Tms Rmn" w:hAnsi="Tms Rmn"/>
              </w:rPr>
              <w:t xml:space="preserve">Must have completed at least </w:t>
            </w:r>
            <w:r w:rsidR="00252E30" w:rsidRPr="00DC2587">
              <w:rPr>
                <w:rFonts w:ascii="Tms Rmn" w:hAnsi="Tms Rmn"/>
              </w:rPr>
              <w:t xml:space="preserve">two (2) </w:t>
            </w:r>
            <w:r w:rsidRPr="00DC2587">
              <w:rPr>
                <w:rFonts w:ascii="Tms Rmn" w:hAnsi="Tms Rmn"/>
              </w:rPr>
              <w:t xml:space="preserve">civil </w:t>
            </w:r>
            <w:r w:rsidR="007F59C2" w:rsidRPr="00DC2587">
              <w:rPr>
                <w:rFonts w:ascii="Tms Rmn" w:hAnsi="Tms Rmn"/>
              </w:rPr>
              <w:t>projects</w:t>
            </w:r>
            <w:r w:rsidRPr="00DC2587">
              <w:rPr>
                <w:rFonts w:ascii="Tms Rmn" w:hAnsi="Tms Rmn"/>
              </w:rPr>
              <w:t xml:space="preserve"> of similar size and complexity</w:t>
            </w:r>
            <w:r w:rsidR="00477828" w:rsidRPr="00DC2587">
              <w:rPr>
                <w:rFonts w:ascii="Tms Rmn" w:hAnsi="Tms Rmn"/>
              </w:rPr>
              <w:t>.</w:t>
            </w:r>
          </w:p>
          <w:p w14:paraId="192E2274" w14:textId="49273CA5" w:rsidR="00A06010" w:rsidRPr="00DC2587" w:rsidRDefault="008B7F2A" w:rsidP="00A06010">
            <w:pPr>
              <w:suppressAutoHyphens/>
              <w:spacing w:after="60"/>
              <w:ind w:right="-72"/>
              <w:rPr>
                <w:rFonts w:ascii="Tms Rmn" w:hAnsi="Tms Rmn"/>
              </w:rPr>
            </w:pPr>
            <w:r w:rsidRPr="00DC2587">
              <w:rPr>
                <w:rFonts w:ascii="Tms Rmn" w:hAnsi="Tms Rmn"/>
              </w:rPr>
              <w:t>Demonstrate to have sufficient technical personnel with experience of similar services in Somalia</w:t>
            </w:r>
            <w:r w:rsidR="00CF7C9F" w:rsidRPr="00DC2587">
              <w:rPr>
                <w:rFonts w:ascii="Tms Rmn" w:hAnsi="Tms Rmn"/>
              </w:rPr>
              <w:t xml:space="preserve">. </w:t>
            </w:r>
          </w:p>
          <w:p w14:paraId="701ABBC7" w14:textId="43DD2B57" w:rsidR="00036386" w:rsidRPr="00DC2587" w:rsidRDefault="00A06010" w:rsidP="00A06010">
            <w:pPr>
              <w:suppressAutoHyphens/>
              <w:ind w:right="-72"/>
              <w:rPr>
                <w:rFonts w:ascii="Tms Rmn" w:hAnsi="Tms Rmn"/>
              </w:rPr>
            </w:pPr>
            <w:r w:rsidRPr="00DC2587">
              <w:rPr>
                <w:rFonts w:ascii="Tms Rmn" w:hAnsi="Tms Rmn"/>
              </w:rPr>
              <w:t>They must demonstrate that they have all the necessary equipment required for civil works.</w:t>
            </w:r>
          </w:p>
        </w:tc>
      </w:tr>
      <w:tr w:rsidR="00036386" w:rsidRPr="00DC2587" w14:paraId="35FC9F39" w14:textId="77777777" w:rsidTr="00C84516">
        <w:trPr>
          <w:cantSplit/>
          <w:jc w:val="center"/>
        </w:trPr>
        <w:tc>
          <w:tcPr>
            <w:tcW w:w="411" w:type="pct"/>
          </w:tcPr>
          <w:p w14:paraId="1781DDF1" w14:textId="77777777" w:rsidR="00036386" w:rsidRPr="00DC2587" w:rsidRDefault="00036386" w:rsidP="00CB6C05">
            <w:pPr>
              <w:suppressAutoHyphens/>
              <w:ind w:left="720" w:hanging="720"/>
              <w:rPr>
                <w:rFonts w:ascii="Tms Rmn" w:hAnsi="Tms Rmn"/>
              </w:rPr>
            </w:pPr>
            <w:r w:rsidRPr="00DC2587">
              <w:rPr>
                <w:rFonts w:ascii="Tms Rmn" w:hAnsi="Tms Rmn"/>
              </w:rPr>
              <w:t>…</w:t>
            </w:r>
          </w:p>
        </w:tc>
        <w:tc>
          <w:tcPr>
            <w:tcW w:w="1915" w:type="pct"/>
          </w:tcPr>
          <w:p w14:paraId="6C2C317A" w14:textId="77777777" w:rsidR="00036386" w:rsidRPr="00DC2587" w:rsidRDefault="00036386" w:rsidP="00CB6C05">
            <w:pPr>
              <w:suppressAutoHyphens/>
              <w:ind w:left="1440" w:right="-72" w:hanging="720"/>
              <w:rPr>
                <w:rFonts w:ascii="Tms Rmn" w:hAnsi="Tms Rmn"/>
              </w:rPr>
            </w:pPr>
          </w:p>
        </w:tc>
        <w:tc>
          <w:tcPr>
            <w:tcW w:w="2674" w:type="pct"/>
          </w:tcPr>
          <w:p w14:paraId="767307BC" w14:textId="77777777" w:rsidR="00036386" w:rsidRPr="00DC2587" w:rsidRDefault="00036386" w:rsidP="00CB6C05">
            <w:pPr>
              <w:suppressAutoHyphens/>
              <w:ind w:left="1440" w:right="-72" w:hanging="720"/>
              <w:rPr>
                <w:rFonts w:ascii="Tms Rmn" w:hAnsi="Tms Rmn"/>
              </w:rPr>
            </w:pPr>
          </w:p>
        </w:tc>
      </w:tr>
    </w:tbl>
    <w:p w14:paraId="37752526" w14:textId="77777777" w:rsidR="00036386" w:rsidRPr="00DC2587" w:rsidRDefault="00036386" w:rsidP="00036386">
      <w:pPr>
        <w:ind w:right="-72"/>
      </w:pPr>
    </w:p>
    <w:p w14:paraId="241EFBAC" w14:textId="77777777" w:rsidR="00036386" w:rsidRPr="00DC2587" w:rsidRDefault="00036386" w:rsidP="00036386">
      <w:pPr>
        <w:ind w:left="1440" w:right="-72"/>
      </w:pPr>
      <w:r w:rsidRPr="00DC2587">
        <w:t>Failure to comply with this requirement will result in rejection of the subcontractor.</w:t>
      </w:r>
    </w:p>
    <w:p w14:paraId="2A668692" w14:textId="2B2377C4" w:rsidR="00036386" w:rsidRPr="00DC2587" w:rsidRDefault="00036386" w:rsidP="00631E94">
      <w:pPr>
        <w:ind w:left="1440" w:right="-72"/>
      </w:pPr>
      <w:r w:rsidRPr="00DC2587">
        <w:t xml:space="preserve">In the case of a </w:t>
      </w:r>
      <w:r w:rsidR="00A92CAD" w:rsidRPr="00DC2587">
        <w:t>Bidder</w:t>
      </w:r>
      <w:r w:rsidRPr="00DC2587">
        <w:t xml:space="preserve"> who offers to supply and/or install Plant and equipment under the contract that the </w:t>
      </w:r>
      <w:r w:rsidR="00A92CAD" w:rsidRPr="00DC2587">
        <w:t>Bidder</w:t>
      </w:r>
      <w:r w:rsidRPr="00DC2587">
        <w:t xml:space="preserve"> did not manufacture or otherwise produce and/or install, the </w:t>
      </w:r>
      <w:r w:rsidR="00A92CAD" w:rsidRPr="00DC2587">
        <w:t>Bidder</w:t>
      </w:r>
      <w:r w:rsidRPr="00DC2587">
        <w:t xml:space="preserve"> shall provide the manufacturer’s authorization, using the form provided in Section IV, showing that the </w:t>
      </w:r>
      <w:r w:rsidR="00A92CAD" w:rsidRPr="00DC2587">
        <w:t>Bidder</w:t>
      </w:r>
      <w:r w:rsidRPr="00DC2587">
        <w:t xml:space="preserve"> has been duly authorized by the manufacturer or producer of the related Plant and equipment or component to supply and/or install that item in the Employer’s country. The </w:t>
      </w:r>
      <w:r w:rsidR="00A92CAD" w:rsidRPr="00DC2587">
        <w:t>Bidder</w:t>
      </w:r>
      <w:r w:rsidRPr="00DC2587">
        <w:t xml:space="preserve"> is responsible for ensuring that the manufacturer or producer complies with the requirements of </w:t>
      </w:r>
      <w:r w:rsidRPr="00DC2587">
        <w:rPr>
          <w:b/>
        </w:rPr>
        <w:t>IT</w:t>
      </w:r>
      <w:r w:rsidR="00FC3F4F" w:rsidRPr="00DC2587">
        <w:rPr>
          <w:b/>
        </w:rPr>
        <w:t>B</w:t>
      </w:r>
      <w:r w:rsidRPr="00DC2587">
        <w:rPr>
          <w:b/>
        </w:rPr>
        <w:t xml:space="preserve"> 4</w:t>
      </w:r>
      <w:r w:rsidRPr="00DC2587">
        <w:t xml:space="preserve"> and </w:t>
      </w:r>
      <w:r w:rsidRPr="00DC2587">
        <w:rPr>
          <w:b/>
        </w:rPr>
        <w:t>ITB 5</w:t>
      </w:r>
      <w:r w:rsidRPr="00DC2587">
        <w:t xml:space="preserve"> and meets the minimum criteria listed above for that item.</w:t>
      </w:r>
    </w:p>
    <w:p w14:paraId="1F780B73" w14:textId="660235FB" w:rsidR="00036386" w:rsidRPr="00DC2587" w:rsidRDefault="00036386" w:rsidP="00E175B7">
      <w:pPr>
        <w:pStyle w:val="SEC3H22"/>
      </w:pPr>
      <w:bookmarkStart w:id="500" w:name="_Toc135149863"/>
      <w:r w:rsidRPr="00DC2587">
        <w:t>Evaluation of Technical Part</w:t>
      </w:r>
      <w:bookmarkEnd w:id="500"/>
      <w:r w:rsidRPr="00DC2587">
        <w:t xml:space="preserve"> </w:t>
      </w:r>
      <w:r w:rsidR="007C6E1F" w:rsidRPr="00DC2587">
        <w:t xml:space="preserve"> </w:t>
      </w:r>
    </w:p>
    <w:p w14:paraId="705D0A75" w14:textId="4C590822" w:rsidR="00036386" w:rsidRPr="00DC2587" w:rsidRDefault="00036386" w:rsidP="00C31B6E">
      <w:pPr>
        <w:ind w:left="709"/>
      </w:pPr>
      <w:r w:rsidRPr="00DC2587">
        <w:t xml:space="preserve">The total technical points assigned to each </w:t>
      </w:r>
      <w:r w:rsidR="00057584" w:rsidRPr="00DC2587">
        <w:t xml:space="preserve">Bid </w:t>
      </w:r>
      <w:r w:rsidRPr="00DC2587">
        <w:t xml:space="preserve">in the Evaluated </w:t>
      </w:r>
      <w:r w:rsidR="00057584" w:rsidRPr="00DC2587">
        <w:t xml:space="preserve">Bid </w:t>
      </w:r>
      <w:r w:rsidRPr="00DC2587">
        <w:t xml:space="preserve">Formula will be determined by adding and weighting the scores assigned by an evaluation committee to technical factors of the </w:t>
      </w:r>
      <w:r w:rsidR="00057584" w:rsidRPr="00DC2587">
        <w:t>Bid</w:t>
      </w:r>
      <w:r w:rsidRPr="00DC2587">
        <w:t xml:space="preserve"> in accordance with the criteria set forth below.</w:t>
      </w:r>
    </w:p>
    <w:p w14:paraId="3C670F48" w14:textId="350DD726" w:rsidR="00036386" w:rsidRPr="00DC2587" w:rsidRDefault="00036386" w:rsidP="00C31B6E">
      <w:pPr>
        <w:numPr>
          <w:ilvl w:val="12"/>
          <w:numId w:val="0"/>
        </w:numPr>
        <w:ind w:left="709" w:right="171"/>
      </w:pPr>
      <w:r w:rsidRPr="00DC2587">
        <w:t xml:space="preserve">The technical factors to be evaluated are generally defined below and specifically identified </w:t>
      </w:r>
      <w:r w:rsidRPr="00DC2587">
        <w:rPr>
          <w:b/>
        </w:rPr>
        <w:t xml:space="preserve">in the </w:t>
      </w:r>
      <w:r w:rsidR="00057584" w:rsidRPr="00DC2587">
        <w:rPr>
          <w:b/>
        </w:rPr>
        <w:t>B</w:t>
      </w:r>
      <w:r w:rsidRPr="00DC2587">
        <w:rPr>
          <w:b/>
        </w:rPr>
        <w:t>DS</w:t>
      </w:r>
      <w:r w:rsidR="008130BE" w:rsidRPr="00DC2587">
        <w:rPr>
          <w:b/>
        </w:rPr>
        <w:t>:</w:t>
      </w:r>
      <w:r w:rsidR="002E3C43" w:rsidRPr="00DC2587">
        <w:rPr>
          <w:b/>
        </w:rPr>
        <w:t xml:space="preserve"> </w:t>
      </w:r>
    </w:p>
    <w:p w14:paraId="41BEDA15" w14:textId="5190FCA2" w:rsidR="0073598B" w:rsidRPr="00DC2587" w:rsidRDefault="00036386">
      <w:pPr>
        <w:pStyle w:val="ListParagraph"/>
        <w:numPr>
          <w:ilvl w:val="0"/>
          <w:numId w:val="107"/>
        </w:numPr>
        <w:suppressAutoHyphens/>
        <w:spacing w:after="60"/>
        <w:ind w:left="993" w:right="173" w:firstLine="0"/>
        <w:contextualSpacing w:val="0"/>
      </w:pPr>
      <w:r w:rsidRPr="00DC2587">
        <w:t xml:space="preserve">to what extent that the performance, capacity, or functionality features meet or exceed the levels specified in the performance / functional requirements and/or influence the life-cycle cost and effectiveness of the </w:t>
      </w:r>
      <w:proofErr w:type="gramStart"/>
      <w:r w:rsidRPr="00DC2587">
        <w:t>Plant</w:t>
      </w:r>
      <w:r w:rsidR="0073598B" w:rsidRPr="00DC2587">
        <w:t>;</w:t>
      </w:r>
      <w:proofErr w:type="gramEnd"/>
    </w:p>
    <w:p w14:paraId="39CFA616" w14:textId="77777777" w:rsidR="00776598" w:rsidRPr="00DC2587" w:rsidRDefault="00776598" w:rsidP="00776598">
      <w:pPr>
        <w:pStyle w:val="ListParagraph"/>
        <w:suppressAutoHyphens/>
        <w:spacing w:after="60"/>
        <w:ind w:left="993" w:right="173"/>
        <w:contextualSpacing w:val="0"/>
      </w:pPr>
    </w:p>
    <w:p w14:paraId="265A3E0A" w14:textId="69075971" w:rsidR="00776598" w:rsidRPr="00DC2587" w:rsidRDefault="0073598B" w:rsidP="0043358E">
      <w:pPr>
        <w:pStyle w:val="ListParagraph"/>
        <w:numPr>
          <w:ilvl w:val="0"/>
          <w:numId w:val="107"/>
        </w:numPr>
        <w:suppressAutoHyphens/>
        <w:spacing w:after="60"/>
        <w:ind w:left="993" w:right="173" w:firstLine="0"/>
        <w:contextualSpacing w:val="0"/>
      </w:pPr>
      <w:r w:rsidRPr="00DC2587">
        <w:rPr>
          <w:spacing w:val="-4"/>
        </w:rPr>
        <w:t xml:space="preserve">degree of suitability of the Plant and Installation Services offered in relation to the environmental and climatic conditions prevailing at the site; and quality, function and operation of any process control concept included in the Technical Part of the </w:t>
      </w:r>
      <w:proofErr w:type="gramStart"/>
      <w:r w:rsidRPr="00DC2587">
        <w:rPr>
          <w:spacing w:val="-4"/>
        </w:rPr>
        <w:t>Bid;</w:t>
      </w:r>
      <w:proofErr w:type="gramEnd"/>
    </w:p>
    <w:p w14:paraId="18B29BC4" w14:textId="77777777" w:rsidR="0043358E" w:rsidRPr="00DC2587" w:rsidRDefault="0043358E" w:rsidP="0043358E">
      <w:pPr>
        <w:suppressAutoHyphens/>
        <w:spacing w:after="60"/>
        <w:ind w:right="173"/>
      </w:pPr>
    </w:p>
    <w:p w14:paraId="1AF23D2B" w14:textId="651B8155" w:rsidR="0073598B" w:rsidRPr="00DC2587" w:rsidRDefault="00057584">
      <w:pPr>
        <w:pStyle w:val="ListParagraph"/>
        <w:numPr>
          <w:ilvl w:val="0"/>
          <w:numId w:val="107"/>
        </w:numPr>
        <w:suppressAutoHyphens/>
        <w:spacing w:after="60"/>
        <w:ind w:left="993" w:right="173" w:firstLine="0"/>
        <w:contextualSpacing w:val="0"/>
      </w:pPr>
      <w:r w:rsidRPr="00DC2587">
        <w:t xml:space="preserve"> </w:t>
      </w:r>
      <w:r w:rsidR="00036386" w:rsidRPr="00DC2587">
        <w:t xml:space="preserve">quality of Technical </w:t>
      </w:r>
      <w:r w:rsidRPr="00DC2587">
        <w:t>Part</w:t>
      </w:r>
      <w:r w:rsidR="00036386" w:rsidRPr="00DC2587">
        <w:t xml:space="preserve"> in terms of </w:t>
      </w:r>
      <w:r w:rsidR="008130BE" w:rsidRPr="00DC2587">
        <w:t xml:space="preserve">risk assessment, </w:t>
      </w:r>
      <w:r w:rsidR="00036386" w:rsidRPr="00DC2587">
        <w:t xml:space="preserve">method statement, key personnel, access to key equipment, work program and organization, and any other activities as specified by the Employer and based on the </w:t>
      </w:r>
      <w:r w:rsidR="00A92CAD" w:rsidRPr="00DC2587">
        <w:t>Bidder</w:t>
      </w:r>
      <w:r w:rsidR="00036386" w:rsidRPr="00DC2587">
        <w:t xml:space="preserve">’s </w:t>
      </w:r>
      <w:proofErr w:type="gramStart"/>
      <w:r w:rsidR="00036386" w:rsidRPr="00DC2587">
        <w:t>experience</w:t>
      </w:r>
      <w:r w:rsidR="0073598B" w:rsidRPr="00DC2587">
        <w:t>;</w:t>
      </w:r>
      <w:proofErr w:type="gramEnd"/>
    </w:p>
    <w:p w14:paraId="2DC32E85" w14:textId="77777777" w:rsidR="00776598" w:rsidRPr="00DC2587" w:rsidRDefault="00776598" w:rsidP="00776598">
      <w:pPr>
        <w:suppressAutoHyphens/>
        <w:spacing w:after="60"/>
        <w:ind w:left="993" w:right="173"/>
      </w:pPr>
    </w:p>
    <w:p w14:paraId="25D120B1" w14:textId="7F6A48CA" w:rsidR="00057584" w:rsidRPr="00DC2587" w:rsidRDefault="00057584">
      <w:pPr>
        <w:pStyle w:val="ListParagraph"/>
        <w:numPr>
          <w:ilvl w:val="0"/>
          <w:numId w:val="107"/>
        </w:numPr>
        <w:suppressAutoHyphens/>
        <w:spacing w:after="60"/>
        <w:ind w:left="993" w:right="173" w:firstLine="0"/>
        <w:contextualSpacing w:val="0"/>
      </w:pPr>
      <w:r w:rsidRPr="00DC2587">
        <w:t xml:space="preserve"> suitability of proposed subcontractors/manufacturers and completeness of required manufacturer’s </w:t>
      </w:r>
      <w:proofErr w:type="gramStart"/>
      <w:r w:rsidRPr="00DC2587">
        <w:t>authorizations;</w:t>
      </w:r>
      <w:proofErr w:type="gramEnd"/>
    </w:p>
    <w:p w14:paraId="26167058" w14:textId="77777777" w:rsidR="00776598" w:rsidRPr="00DC2587" w:rsidRDefault="00776598" w:rsidP="00776598">
      <w:pPr>
        <w:pStyle w:val="ListParagraph"/>
      </w:pPr>
    </w:p>
    <w:p w14:paraId="37BDE3D8" w14:textId="395E1668" w:rsidR="00776598" w:rsidRPr="00DC2587" w:rsidRDefault="00036386" w:rsidP="0043358E">
      <w:pPr>
        <w:pStyle w:val="ListParagraph"/>
        <w:numPr>
          <w:ilvl w:val="0"/>
          <w:numId w:val="107"/>
        </w:numPr>
        <w:suppressAutoHyphens/>
        <w:spacing w:after="60"/>
        <w:ind w:left="993" w:right="173" w:firstLine="0"/>
        <w:contextualSpacing w:val="0"/>
      </w:pPr>
      <w:r w:rsidRPr="00DC2587">
        <w:lastRenderedPageBreak/>
        <w:t xml:space="preserve"> </w:t>
      </w:r>
      <w:r w:rsidR="0073598B" w:rsidRPr="00DC2587">
        <w:t>long-term availability of mandatory and recommended spare parts and maintenance services;</w:t>
      </w:r>
      <w:r w:rsidR="00057584" w:rsidRPr="00DC2587">
        <w:t xml:space="preserve"> and</w:t>
      </w:r>
    </w:p>
    <w:p w14:paraId="2C65A8EA" w14:textId="3434363F" w:rsidR="0073598B" w:rsidRPr="00DC2587" w:rsidRDefault="00036386">
      <w:pPr>
        <w:pStyle w:val="ListParagraph"/>
        <w:numPr>
          <w:ilvl w:val="0"/>
          <w:numId w:val="107"/>
        </w:numPr>
        <w:suppressAutoHyphens/>
        <w:spacing w:after="60"/>
        <w:ind w:left="993" w:right="173" w:firstLine="0"/>
        <w:contextualSpacing w:val="0"/>
      </w:pPr>
      <w:r w:rsidRPr="00DC2587">
        <w:t>Any sustainable procurement requirement if specified in Section VII- Employer’s Requirements</w:t>
      </w:r>
      <w:r w:rsidR="0073598B" w:rsidRPr="00DC2587">
        <w:t xml:space="preserve">. </w:t>
      </w:r>
    </w:p>
    <w:p w14:paraId="6A2166CA" w14:textId="77777777" w:rsidR="00A92CAD" w:rsidRPr="00DC2587" w:rsidRDefault="00A92CAD" w:rsidP="00036386">
      <w:pPr>
        <w:pStyle w:val="ListParagraph"/>
        <w:tabs>
          <w:tab w:val="left" w:pos="1080"/>
        </w:tabs>
        <w:spacing w:after="200"/>
        <w:ind w:left="90" w:right="171"/>
        <w:rPr>
          <w:b/>
          <w:i/>
        </w:rPr>
      </w:pPr>
    </w:p>
    <w:p w14:paraId="108839C9" w14:textId="77777777" w:rsidR="002C5FE0" w:rsidRPr="00DC2587" w:rsidRDefault="002C5FE0">
      <w:pPr>
        <w:spacing w:after="134"/>
        <w:ind w:right="-14"/>
        <w:jc w:val="both"/>
        <w:rPr>
          <w:b/>
          <w:i/>
        </w:rPr>
      </w:pPr>
      <w:r w:rsidRPr="00DC2587">
        <w:rPr>
          <w:b/>
          <w:i/>
        </w:rPr>
        <w:br w:type="page"/>
      </w:r>
    </w:p>
    <w:p w14:paraId="0CAE9A30" w14:textId="5DDA0896" w:rsidR="00036386" w:rsidRPr="00DC2587" w:rsidRDefault="00036386" w:rsidP="00036386">
      <w:pPr>
        <w:pStyle w:val="ListParagraph"/>
        <w:tabs>
          <w:tab w:val="left" w:pos="1080"/>
        </w:tabs>
        <w:spacing w:after="200"/>
        <w:ind w:left="90" w:right="171"/>
        <w:rPr>
          <w:b/>
          <w:i/>
        </w:rPr>
      </w:pPr>
      <w:r w:rsidRPr="00DC2587">
        <w:rPr>
          <w:b/>
          <w:i/>
        </w:rPr>
        <w:lastRenderedPageBreak/>
        <w:t xml:space="preserve">TECHINICAL </w:t>
      </w:r>
      <w:r w:rsidR="00057584" w:rsidRPr="00DC2587">
        <w:rPr>
          <w:b/>
          <w:i/>
        </w:rPr>
        <w:t>PART</w:t>
      </w:r>
      <w:r w:rsidRPr="00DC2587">
        <w:rPr>
          <w:b/>
          <w:i/>
        </w:rPr>
        <w:t xml:space="preserve"> SCORING METHOLOGY</w:t>
      </w:r>
    </w:p>
    <w:tbl>
      <w:tblPr>
        <w:tblW w:w="9049" w:type="dxa"/>
        <w:tblInd w:w="85" w:type="dxa"/>
        <w:tblLook w:val="04A0" w:firstRow="1" w:lastRow="0" w:firstColumn="1" w:lastColumn="0" w:noHBand="0" w:noVBand="1"/>
      </w:tblPr>
      <w:tblGrid>
        <w:gridCol w:w="1925"/>
        <w:gridCol w:w="4897"/>
        <w:gridCol w:w="2227"/>
      </w:tblGrid>
      <w:tr w:rsidR="00F716F6" w:rsidRPr="00AC302D" w14:paraId="3FD4F431" w14:textId="77777777" w:rsidTr="00734444">
        <w:tc>
          <w:tcPr>
            <w:tcW w:w="1890" w:type="dxa"/>
            <w:tcBorders>
              <w:top w:val="single" w:sz="4" w:space="0" w:color="auto"/>
              <w:left w:val="single" w:sz="4" w:space="0" w:color="auto"/>
              <w:bottom w:val="single" w:sz="4" w:space="0" w:color="auto"/>
              <w:right w:val="single" w:sz="4" w:space="0" w:color="auto"/>
            </w:tcBorders>
            <w:hideMark/>
          </w:tcPr>
          <w:p w14:paraId="58A657B1" w14:textId="77777777" w:rsidR="00F716F6" w:rsidRPr="00AC302D" w:rsidRDefault="00F716F6" w:rsidP="00734444">
            <w:pPr>
              <w:pStyle w:val="ListParagraph"/>
              <w:tabs>
                <w:tab w:val="left" w:pos="1080"/>
              </w:tabs>
              <w:spacing w:after="200"/>
              <w:ind w:left="90" w:right="171"/>
            </w:pPr>
            <w:bookmarkStart w:id="501" w:name="_Hlk171504845"/>
            <w:r w:rsidRPr="00AC302D">
              <w:t>Score (of the total score for the factor/subfactor as applicable</w:t>
            </w:r>
          </w:p>
        </w:tc>
        <w:tc>
          <w:tcPr>
            <w:tcW w:w="4924" w:type="dxa"/>
            <w:tcBorders>
              <w:top w:val="single" w:sz="4" w:space="0" w:color="auto"/>
              <w:left w:val="single" w:sz="4" w:space="0" w:color="auto"/>
              <w:bottom w:val="single" w:sz="4" w:space="0" w:color="auto"/>
              <w:right w:val="single" w:sz="4" w:space="0" w:color="auto"/>
            </w:tcBorders>
            <w:hideMark/>
          </w:tcPr>
          <w:p w14:paraId="007F01F6" w14:textId="77777777" w:rsidR="00F716F6" w:rsidRPr="00AC302D" w:rsidRDefault="00F716F6" w:rsidP="00734444">
            <w:pPr>
              <w:pStyle w:val="ListParagraph"/>
              <w:tabs>
                <w:tab w:val="left" w:pos="1080"/>
              </w:tabs>
              <w:spacing w:after="200"/>
              <w:ind w:left="90" w:right="171"/>
            </w:pPr>
            <w:r w:rsidRPr="00AC302D">
              <w:t>Description</w:t>
            </w:r>
          </w:p>
        </w:tc>
        <w:tc>
          <w:tcPr>
            <w:tcW w:w="2235" w:type="dxa"/>
            <w:tcBorders>
              <w:top w:val="single" w:sz="4" w:space="0" w:color="auto"/>
              <w:left w:val="single" w:sz="4" w:space="0" w:color="auto"/>
              <w:bottom w:val="single" w:sz="4" w:space="0" w:color="auto"/>
              <w:right w:val="single" w:sz="4" w:space="0" w:color="auto"/>
            </w:tcBorders>
            <w:hideMark/>
          </w:tcPr>
          <w:p w14:paraId="237AF9FC" w14:textId="77777777" w:rsidR="00F716F6" w:rsidRPr="00AC302D" w:rsidRDefault="00F716F6" w:rsidP="00734444">
            <w:pPr>
              <w:pStyle w:val="ListParagraph"/>
              <w:tabs>
                <w:tab w:val="left" w:pos="1080"/>
              </w:tabs>
              <w:spacing w:after="200"/>
              <w:ind w:left="90" w:right="171"/>
            </w:pPr>
            <w:r w:rsidRPr="00AC302D">
              <w:t>Remarks</w:t>
            </w:r>
          </w:p>
        </w:tc>
      </w:tr>
      <w:tr w:rsidR="00F716F6" w:rsidRPr="00AC302D" w14:paraId="3FC068E3" w14:textId="77777777" w:rsidTr="00734444">
        <w:tc>
          <w:tcPr>
            <w:tcW w:w="1890" w:type="dxa"/>
            <w:tcBorders>
              <w:top w:val="single" w:sz="4" w:space="0" w:color="auto"/>
              <w:left w:val="single" w:sz="4" w:space="0" w:color="auto"/>
              <w:bottom w:val="single" w:sz="4" w:space="0" w:color="auto"/>
              <w:right w:val="single" w:sz="4" w:space="0" w:color="auto"/>
            </w:tcBorders>
            <w:hideMark/>
          </w:tcPr>
          <w:p w14:paraId="67A8D141" w14:textId="77777777" w:rsidR="00F716F6" w:rsidRPr="00AC302D" w:rsidRDefault="00F716F6" w:rsidP="00734444">
            <w:pPr>
              <w:pStyle w:val="ListParagraph"/>
              <w:tabs>
                <w:tab w:val="left" w:pos="1080"/>
              </w:tabs>
              <w:spacing w:after="200"/>
              <w:ind w:left="90" w:right="171"/>
            </w:pPr>
            <w:r w:rsidRPr="00AC302D">
              <w:t>0</w:t>
            </w:r>
          </w:p>
        </w:tc>
        <w:tc>
          <w:tcPr>
            <w:tcW w:w="4924" w:type="dxa"/>
            <w:tcBorders>
              <w:top w:val="single" w:sz="4" w:space="0" w:color="auto"/>
              <w:left w:val="single" w:sz="4" w:space="0" w:color="auto"/>
              <w:bottom w:val="single" w:sz="4" w:space="0" w:color="auto"/>
              <w:right w:val="single" w:sz="4" w:space="0" w:color="auto"/>
            </w:tcBorders>
            <w:hideMark/>
          </w:tcPr>
          <w:p w14:paraId="52709DDA" w14:textId="77777777" w:rsidR="00F716F6" w:rsidRPr="00AC302D" w:rsidRDefault="00F716F6" w:rsidP="00734444">
            <w:pPr>
              <w:pStyle w:val="ListParagraph"/>
              <w:tabs>
                <w:tab w:val="left" w:pos="1080"/>
              </w:tabs>
              <w:spacing w:after="200"/>
              <w:ind w:left="90" w:right="171"/>
            </w:pPr>
            <w:r w:rsidRPr="00AC302D">
              <w:t>The required sub-feature being absent;</w:t>
            </w:r>
          </w:p>
        </w:tc>
        <w:tc>
          <w:tcPr>
            <w:tcW w:w="2235" w:type="dxa"/>
            <w:tcBorders>
              <w:top w:val="single" w:sz="4" w:space="0" w:color="auto"/>
              <w:left w:val="single" w:sz="4" w:space="0" w:color="auto"/>
              <w:bottom w:val="single" w:sz="4" w:space="0" w:color="auto"/>
              <w:right w:val="single" w:sz="4" w:space="0" w:color="auto"/>
            </w:tcBorders>
          </w:tcPr>
          <w:p w14:paraId="45649BF9" w14:textId="77777777" w:rsidR="00F716F6" w:rsidRPr="00AC302D" w:rsidRDefault="00F716F6" w:rsidP="00734444">
            <w:pPr>
              <w:pStyle w:val="ListParagraph"/>
              <w:tabs>
                <w:tab w:val="left" w:pos="1080"/>
              </w:tabs>
              <w:spacing w:after="200"/>
              <w:ind w:left="90" w:right="171"/>
            </w:pPr>
          </w:p>
        </w:tc>
      </w:tr>
      <w:tr w:rsidR="00F716F6" w:rsidRPr="00AC302D" w14:paraId="612CABEF" w14:textId="77777777" w:rsidTr="00734444">
        <w:tc>
          <w:tcPr>
            <w:tcW w:w="1890" w:type="dxa"/>
            <w:tcBorders>
              <w:top w:val="single" w:sz="4" w:space="0" w:color="auto"/>
              <w:left w:val="single" w:sz="4" w:space="0" w:color="auto"/>
              <w:bottom w:val="single" w:sz="4" w:space="0" w:color="auto"/>
              <w:right w:val="single" w:sz="4" w:space="0" w:color="auto"/>
            </w:tcBorders>
            <w:hideMark/>
          </w:tcPr>
          <w:p w14:paraId="5384A69A" w14:textId="77777777" w:rsidR="00F716F6" w:rsidRPr="00AC302D" w:rsidRDefault="00F716F6" w:rsidP="00734444">
            <w:pPr>
              <w:pStyle w:val="ListParagraph"/>
              <w:tabs>
                <w:tab w:val="left" w:pos="1080"/>
              </w:tabs>
              <w:spacing w:after="200"/>
              <w:ind w:left="90" w:right="171"/>
            </w:pPr>
            <w:r w:rsidRPr="00AC302D">
              <w:t>2</w:t>
            </w:r>
          </w:p>
        </w:tc>
        <w:tc>
          <w:tcPr>
            <w:tcW w:w="4924" w:type="dxa"/>
            <w:tcBorders>
              <w:top w:val="single" w:sz="4" w:space="0" w:color="auto"/>
              <w:left w:val="single" w:sz="4" w:space="0" w:color="auto"/>
              <w:bottom w:val="single" w:sz="4" w:space="0" w:color="auto"/>
              <w:right w:val="single" w:sz="4" w:space="0" w:color="auto"/>
            </w:tcBorders>
            <w:hideMark/>
          </w:tcPr>
          <w:p w14:paraId="22F84F7E" w14:textId="77777777" w:rsidR="00F716F6" w:rsidRPr="00AC302D" w:rsidRDefault="00F716F6" w:rsidP="00734444">
            <w:pPr>
              <w:pStyle w:val="ListParagraph"/>
              <w:tabs>
                <w:tab w:val="left" w:pos="1080"/>
              </w:tabs>
              <w:spacing w:after="200"/>
              <w:ind w:left="90" w:right="171"/>
            </w:pPr>
            <w:r w:rsidRPr="00AC302D">
              <w:t>Required sub-feature being present but showing deficiencies;</w:t>
            </w:r>
          </w:p>
        </w:tc>
        <w:tc>
          <w:tcPr>
            <w:tcW w:w="2235" w:type="dxa"/>
            <w:tcBorders>
              <w:top w:val="single" w:sz="4" w:space="0" w:color="auto"/>
              <w:left w:val="single" w:sz="4" w:space="0" w:color="auto"/>
              <w:bottom w:val="single" w:sz="4" w:space="0" w:color="auto"/>
              <w:right w:val="single" w:sz="4" w:space="0" w:color="auto"/>
            </w:tcBorders>
          </w:tcPr>
          <w:p w14:paraId="2B0E5DAE" w14:textId="77777777" w:rsidR="00F716F6" w:rsidRPr="00AC302D" w:rsidRDefault="00F716F6" w:rsidP="00734444">
            <w:pPr>
              <w:pStyle w:val="ListParagraph"/>
              <w:tabs>
                <w:tab w:val="left" w:pos="1080"/>
              </w:tabs>
              <w:spacing w:after="200"/>
              <w:ind w:left="90" w:right="171"/>
            </w:pPr>
          </w:p>
        </w:tc>
      </w:tr>
      <w:tr w:rsidR="00F716F6" w:rsidRPr="00AC302D" w14:paraId="7462977E" w14:textId="77777777" w:rsidTr="00734444">
        <w:tc>
          <w:tcPr>
            <w:tcW w:w="1890" w:type="dxa"/>
            <w:tcBorders>
              <w:top w:val="single" w:sz="4" w:space="0" w:color="auto"/>
              <w:left w:val="single" w:sz="4" w:space="0" w:color="auto"/>
              <w:bottom w:val="single" w:sz="4" w:space="0" w:color="auto"/>
              <w:right w:val="single" w:sz="4" w:space="0" w:color="auto"/>
            </w:tcBorders>
            <w:hideMark/>
          </w:tcPr>
          <w:p w14:paraId="09CCD3DB" w14:textId="77777777" w:rsidR="00F716F6" w:rsidRPr="00AC302D" w:rsidRDefault="00F716F6" w:rsidP="00734444">
            <w:pPr>
              <w:pStyle w:val="ListParagraph"/>
              <w:tabs>
                <w:tab w:val="left" w:pos="1080"/>
              </w:tabs>
              <w:spacing w:after="200"/>
              <w:ind w:left="90" w:right="171"/>
            </w:pPr>
            <w:r w:rsidRPr="00AC302D">
              <w:t>4</w:t>
            </w:r>
          </w:p>
        </w:tc>
        <w:tc>
          <w:tcPr>
            <w:tcW w:w="4924" w:type="dxa"/>
            <w:tcBorders>
              <w:top w:val="single" w:sz="4" w:space="0" w:color="auto"/>
              <w:left w:val="single" w:sz="4" w:space="0" w:color="auto"/>
              <w:bottom w:val="single" w:sz="4" w:space="0" w:color="auto"/>
              <w:right w:val="single" w:sz="4" w:space="0" w:color="auto"/>
            </w:tcBorders>
            <w:hideMark/>
          </w:tcPr>
          <w:p w14:paraId="11E83ED8" w14:textId="77777777" w:rsidR="00F716F6" w:rsidRPr="00AC302D" w:rsidRDefault="00F716F6" w:rsidP="00734444">
            <w:pPr>
              <w:pStyle w:val="ListParagraph"/>
              <w:tabs>
                <w:tab w:val="left" w:pos="1080"/>
              </w:tabs>
              <w:spacing w:after="200"/>
              <w:ind w:left="90" w:right="171"/>
            </w:pPr>
            <w:r w:rsidRPr="00AC302D">
              <w:t>Sufficient information to demonstrate how stated requirement will be met</w:t>
            </w:r>
          </w:p>
        </w:tc>
        <w:tc>
          <w:tcPr>
            <w:tcW w:w="2235" w:type="dxa"/>
            <w:tcBorders>
              <w:top w:val="single" w:sz="4" w:space="0" w:color="auto"/>
              <w:left w:val="single" w:sz="4" w:space="0" w:color="auto"/>
              <w:bottom w:val="single" w:sz="4" w:space="0" w:color="auto"/>
              <w:right w:val="single" w:sz="4" w:space="0" w:color="auto"/>
            </w:tcBorders>
          </w:tcPr>
          <w:p w14:paraId="15BFA67C" w14:textId="77777777" w:rsidR="00F716F6" w:rsidRPr="00AC302D" w:rsidRDefault="00F716F6" w:rsidP="00734444">
            <w:pPr>
              <w:pStyle w:val="ListParagraph"/>
              <w:tabs>
                <w:tab w:val="left" w:pos="1080"/>
              </w:tabs>
              <w:spacing w:after="200"/>
              <w:ind w:left="90" w:right="171"/>
            </w:pPr>
          </w:p>
        </w:tc>
      </w:tr>
      <w:tr w:rsidR="00F716F6" w:rsidRPr="00AC302D" w14:paraId="379275C9" w14:textId="77777777" w:rsidTr="00734444">
        <w:tc>
          <w:tcPr>
            <w:tcW w:w="1890" w:type="dxa"/>
            <w:tcBorders>
              <w:top w:val="single" w:sz="4" w:space="0" w:color="auto"/>
              <w:left w:val="single" w:sz="4" w:space="0" w:color="auto"/>
              <w:bottom w:val="single" w:sz="4" w:space="0" w:color="auto"/>
              <w:right w:val="single" w:sz="4" w:space="0" w:color="auto"/>
            </w:tcBorders>
            <w:hideMark/>
          </w:tcPr>
          <w:p w14:paraId="055AC2AD" w14:textId="77777777" w:rsidR="00F716F6" w:rsidRPr="00AC302D" w:rsidRDefault="00F716F6" w:rsidP="00734444">
            <w:pPr>
              <w:pStyle w:val="ListParagraph"/>
              <w:tabs>
                <w:tab w:val="left" w:pos="1080"/>
              </w:tabs>
              <w:spacing w:after="200"/>
              <w:ind w:left="90" w:right="171"/>
            </w:pPr>
            <w:r w:rsidRPr="00AC302D">
              <w:t>6</w:t>
            </w:r>
          </w:p>
        </w:tc>
        <w:tc>
          <w:tcPr>
            <w:tcW w:w="4924" w:type="dxa"/>
            <w:tcBorders>
              <w:top w:val="single" w:sz="4" w:space="0" w:color="auto"/>
              <w:left w:val="single" w:sz="4" w:space="0" w:color="auto"/>
              <w:bottom w:val="single" w:sz="4" w:space="0" w:color="auto"/>
              <w:right w:val="single" w:sz="4" w:space="0" w:color="auto"/>
            </w:tcBorders>
            <w:hideMark/>
          </w:tcPr>
          <w:p w14:paraId="05EB0ABE" w14:textId="77777777" w:rsidR="00F716F6" w:rsidRPr="00AC302D" w:rsidRDefault="00F716F6" w:rsidP="00734444">
            <w:pPr>
              <w:pStyle w:val="ListParagraph"/>
              <w:tabs>
                <w:tab w:val="left" w:pos="1080"/>
              </w:tabs>
              <w:spacing w:after="200"/>
              <w:ind w:left="90" w:right="171"/>
            </w:pPr>
            <w:r w:rsidRPr="00AC302D">
              <w:t>Sufficient information to demonstrate that the requirement will be marginally exceeded</w:t>
            </w:r>
          </w:p>
        </w:tc>
        <w:tc>
          <w:tcPr>
            <w:tcW w:w="2235" w:type="dxa"/>
            <w:tcBorders>
              <w:top w:val="single" w:sz="4" w:space="0" w:color="auto"/>
              <w:left w:val="single" w:sz="4" w:space="0" w:color="auto"/>
              <w:bottom w:val="single" w:sz="4" w:space="0" w:color="auto"/>
              <w:right w:val="single" w:sz="4" w:space="0" w:color="auto"/>
            </w:tcBorders>
          </w:tcPr>
          <w:p w14:paraId="2507CEBA" w14:textId="77777777" w:rsidR="00F716F6" w:rsidRPr="00AC302D" w:rsidRDefault="00F716F6" w:rsidP="00734444">
            <w:pPr>
              <w:pStyle w:val="ListParagraph"/>
              <w:tabs>
                <w:tab w:val="left" w:pos="1080"/>
              </w:tabs>
              <w:spacing w:after="200"/>
              <w:ind w:left="90" w:right="171"/>
            </w:pPr>
          </w:p>
        </w:tc>
      </w:tr>
      <w:bookmarkEnd w:id="501"/>
    </w:tbl>
    <w:p w14:paraId="2B3A7C6C" w14:textId="77777777" w:rsidR="00776598" w:rsidRPr="00DC2587" w:rsidRDefault="00776598" w:rsidP="00036386">
      <w:pPr>
        <w:numPr>
          <w:ilvl w:val="12"/>
          <w:numId w:val="0"/>
        </w:numPr>
        <w:suppressAutoHyphens/>
        <w:spacing w:after="200"/>
        <w:ind w:left="180" w:right="171"/>
      </w:pPr>
    </w:p>
    <w:p w14:paraId="096BC3B1" w14:textId="77777777" w:rsidR="00036386" w:rsidRPr="00DC2587" w:rsidRDefault="00036386" w:rsidP="00036386">
      <w:pPr>
        <w:numPr>
          <w:ilvl w:val="12"/>
          <w:numId w:val="0"/>
        </w:numPr>
        <w:suppressAutoHyphens/>
        <w:spacing w:after="200"/>
        <w:ind w:left="180" w:right="171"/>
      </w:pPr>
      <w:r w:rsidRPr="00DC2587">
        <w:t>The score for each sub- factor (</w:t>
      </w:r>
      <w:proofErr w:type="spellStart"/>
      <w:r w:rsidRPr="00DC2587">
        <w:t>i</w:t>
      </w:r>
      <w:proofErr w:type="spellEnd"/>
      <w:r w:rsidRPr="00DC2587">
        <w:t xml:space="preserve">) within a factor (j) will be combined with the scores of sub- factors in the same factor as a weighted sum to form the Factor Technical Score using the following formula: </w:t>
      </w:r>
    </w:p>
    <w:p w14:paraId="063F1B32" w14:textId="77777777" w:rsidR="00036386" w:rsidRPr="00DC2587" w:rsidRDefault="00A07E8B" w:rsidP="00036386">
      <w:pPr>
        <w:numPr>
          <w:ilvl w:val="12"/>
          <w:numId w:val="0"/>
        </w:numPr>
        <w:tabs>
          <w:tab w:val="left" w:pos="1080"/>
        </w:tabs>
        <w:suppressAutoHyphens/>
        <w:spacing w:after="120"/>
        <w:ind w:left="180" w:right="171" w:hanging="540"/>
        <w:jc w:val="center"/>
      </w:pPr>
      <w:r w:rsidRPr="00DC2587">
        <w:rPr>
          <w:noProof/>
          <w:position w:val="-28"/>
          <w:sz w:val="20"/>
        </w:rPr>
        <w:object w:dxaOrig="1520" w:dyaOrig="680" w14:anchorId="23CD5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05pt;height:37.55pt;mso-width-percent:0;mso-height-percent:0;mso-width-percent:0;mso-height-percent:0" o:ole="" fillcolor="window">
            <v:imagedata r:id="rId38" o:title=""/>
          </v:shape>
          <o:OLEObject Type="Embed" ProgID="Equation.3" ShapeID="_x0000_i1025" DrawAspect="Content" ObjectID="_1782118855" r:id="rId39"/>
        </w:object>
      </w:r>
    </w:p>
    <w:p w14:paraId="3E0301FD" w14:textId="77777777" w:rsidR="00036386" w:rsidRPr="00DC2587" w:rsidRDefault="00036386" w:rsidP="00036386">
      <w:pPr>
        <w:numPr>
          <w:ilvl w:val="12"/>
          <w:numId w:val="0"/>
        </w:numPr>
        <w:tabs>
          <w:tab w:val="left" w:pos="1620"/>
        </w:tabs>
        <w:suppressAutoHyphens/>
        <w:spacing w:after="120"/>
        <w:ind w:left="720" w:right="171" w:hanging="540"/>
      </w:pPr>
      <w:r w:rsidRPr="00DC2587">
        <w:t>where:</w:t>
      </w:r>
    </w:p>
    <w:p w14:paraId="147022ED" w14:textId="77777777" w:rsidR="00036386" w:rsidRPr="00DC2587" w:rsidRDefault="00036386" w:rsidP="00036386">
      <w:pPr>
        <w:numPr>
          <w:ilvl w:val="12"/>
          <w:numId w:val="0"/>
        </w:numPr>
        <w:tabs>
          <w:tab w:val="left" w:pos="1620"/>
        </w:tabs>
        <w:suppressAutoHyphens/>
        <w:spacing w:after="120"/>
        <w:ind w:left="720" w:right="171" w:hanging="540"/>
      </w:pPr>
      <w:proofErr w:type="spellStart"/>
      <w:r w:rsidRPr="00DC2587">
        <w:rPr>
          <w:i/>
          <w:iCs/>
        </w:rPr>
        <w:t>t</w:t>
      </w:r>
      <w:r w:rsidRPr="00DC2587">
        <w:rPr>
          <w:i/>
          <w:iCs/>
          <w:vertAlign w:val="subscript"/>
        </w:rPr>
        <w:t>ji</w:t>
      </w:r>
      <w:proofErr w:type="spellEnd"/>
      <w:r w:rsidRPr="00DC2587">
        <w:rPr>
          <w:i/>
          <w:iCs/>
          <w:vertAlign w:val="subscript"/>
        </w:rPr>
        <w:tab/>
      </w:r>
      <w:r w:rsidRPr="00DC2587">
        <w:t>= the technical score for sub- factor “</w:t>
      </w:r>
      <w:proofErr w:type="spellStart"/>
      <w:r w:rsidRPr="00DC2587">
        <w:t>i</w:t>
      </w:r>
      <w:proofErr w:type="spellEnd"/>
      <w:r w:rsidRPr="00DC2587">
        <w:t>” in factor “j”</w:t>
      </w:r>
    </w:p>
    <w:p w14:paraId="2CF893AC" w14:textId="77777777" w:rsidR="00036386" w:rsidRPr="00DC2587" w:rsidRDefault="00036386" w:rsidP="00036386">
      <w:pPr>
        <w:numPr>
          <w:ilvl w:val="12"/>
          <w:numId w:val="0"/>
        </w:numPr>
        <w:tabs>
          <w:tab w:val="left" w:pos="1620"/>
        </w:tabs>
        <w:suppressAutoHyphens/>
        <w:spacing w:after="120"/>
        <w:ind w:left="720" w:right="171" w:hanging="540"/>
      </w:pPr>
      <w:proofErr w:type="spellStart"/>
      <w:r w:rsidRPr="00DC2587">
        <w:rPr>
          <w:i/>
          <w:iCs/>
        </w:rPr>
        <w:t>w</w:t>
      </w:r>
      <w:r w:rsidRPr="00DC2587">
        <w:rPr>
          <w:i/>
          <w:iCs/>
          <w:vertAlign w:val="subscript"/>
        </w:rPr>
        <w:t>ji</w:t>
      </w:r>
      <w:proofErr w:type="spellEnd"/>
      <w:r w:rsidRPr="00DC2587">
        <w:tab/>
      </w:r>
      <w:proofErr w:type="gramStart"/>
      <w:r w:rsidRPr="00DC2587">
        <w:t>=  the</w:t>
      </w:r>
      <w:proofErr w:type="gramEnd"/>
      <w:r w:rsidRPr="00DC2587">
        <w:t xml:space="preserve"> weight of sub- factor “</w:t>
      </w:r>
      <w:proofErr w:type="spellStart"/>
      <w:r w:rsidRPr="00DC2587">
        <w:t>i</w:t>
      </w:r>
      <w:proofErr w:type="spellEnd"/>
      <w:r w:rsidRPr="00DC2587">
        <w:t xml:space="preserve">” in factor “j”, </w:t>
      </w:r>
    </w:p>
    <w:p w14:paraId="57460274" w14:textId="77777777" w:rsidR="00036386" w:rsidRPr="00DC2587" w:rsidRDefault="00036386" w:rsidP="00036386">
      <w:pPr>
        <w:numPr>
          <w:ilvl w:val="12"/>
          <w:numId w:val="0"/>
        </w:numPr>
        <w:tabs>
          <w:tab w:val="left" w:pos="1620"/>
        </w:tabs>
        <w:suppressAutoHyphens/>
        <w:spacing w:after="120"/>
        <w:ind w:left="720" w:right="171" w:hanging="540"/>
      </w:pPr>
      <w:r w:rsidRPr="00DC2587">
        <w:rPr>
          <w:i/>
          <w:iCs/>
        </w:rPr>
        <w:t>k</w:t>
      </w:r>
      <w:r w:rsidRPr="00DC2587">
        <w:tab/>
      </w:r>
      <w:proofErr w:type="gramStart"/>
      <w:r w:rsidRPr="00DC2587">
        <w:t>=  the</w:t>
      </w:r>
      <w:proofErr w:type="gramEnd"/>
      <w:r w:rsidRPr="00DC2587">
        <w:t xml:space="preserve"> number of scored sub-factors in factor “j”</w:t>
      </w:r>
    </w:p>
    <w:p w14:paraId="33D8F53B" w14:textId="77777777" w:rsidR="00036386" w:rsidRPr="00DC2587" w:rsidRDefault="00036386" w:rsidP="00036386">
      <w:pPr>
        <w:numPr>
          <w:ilvl w:val="12"/>
          <w:numId w:val="0"/>
        </w:numPr>
        <w:tabs>
          <w:tab w:val="left" w:pos="1620"/>
        </w:tabs>
        <w:suppressAutoHyphens/>
        <w:spacing w:after="120"/>
        <w:ind w:left="720" w:right="171" w:hanging="540"/>
      </w:pPr>
      <w:r w:rsidRPr="00DC2587">
        <w:t xml:space="preserve">and      </w:t>
      </w:r>
      <w:r w:rsidR="00A07E8B" w:rsidRPr="00DC2587">
        <w:rPr>
          <w:noProof/>
          <w:position w:val="-28"/>
          <w:sz w:val="20"/>
        </w:rPr>
        <w:object w:dxaOrig="1020" w:dyaOrig="680" w14:anchorId="35BD6485">
          <v:shape id="_x0000_i1026" type="#_x0000_t75" alt="" style="width:51.65pt;height:37.55pt;mso-width-percent:0;mso-height-percent:0;mso-width-percent:0;mso-height-percent:0" o:ole="" fillcolor="window">
            <v:imagedata r:id="rId40" o:title=""/>
          </v:shape>
          <o:OLEObject Type="Embed" ProgID="Equation.3" ShapeID="_x0000_i1026" DrawAspect="Content" ObjectID="_1782118856" r:id="rId41"/>
        </w:object>
      </w:r>
      <w:r w:rsidRPr="00DC2587">
        <w:t xml:space="preserve"> </w:t>
      </w:r>
    </w:p>
    <w:p w14:paraId="2544B127" w14:textId="04847497" w:rsidR="00036386" w:rsidRPr="00DC2587" w:rsidRDefault="00036386" w:rsidP="00036386">
      <w:pPr>
        <w:numPr>
          <w:ilvl w:val="12"/>
          <w:numId w:val="0"/>
        </w:numPr>
        <w:suppressAutoHyphens/>
        <w:spacing w:after="200"/>
        <w:ind w:right="171"/>
      </w:pPr>
      <w:r w:rsidRPr="00DC2587">
        <w:t xml:space="preserve">The Factor Technical Scores will be combined in a weighted sum to form the total Technical </w:t>
      </w:r>
      <w:r w:rsidR="00057584" w:rsidRPr="00DC2587">
        <w:t xml:space="preserve">Part </w:t>
      </w:r>
      <w:r w:rsidRPr="00DC2587">
        <w:t>Score using the following formula:</w:t>
      </w:r>
    </w:p>
    <w:p w14:paraId="574CDB0A" w14:textId="77777777" w:rsidR="00036386" w:rsidRPr="00DC2587" w:rsidRDefault="00A07E8B" w:rsidP="00036386">
      <w:pPr>
        <w:numPr>
          <w:ilvl w:val="12"/>
          <w:numId w:val="0"/>
        </w:numPr>
        <w:tabs>
          <w:tab w:val="left" w:pos="1080"/>
        </w:tabs>
        <w:suppressAutoHyphens/>
        <w:spacing w:after="120"/>
        <w:ind w:right="171" w:hanging="540"/>
        <w:jc w:val="center"/>
      </w:pPr>
      <w:r w:rsidRPr="00DC2587">
        <w:rPr>
          <w:noProof/>
          <w:position w:val="-30"/>
          <w:sz w:val="20"/>
        </w:rPr>
        <w:object w:dxaOrig="1460" w:dyaOrig="700" w14:anchorId="2BA0FA95">
          <v:shape id="_x0000_i1027" type="#_x0000_t75" alt="" style="width:1in;height:37.55pt;mso-width-percent:0;mso-height-percent:0;mso-width-percent:0;mso-height-percent:0" o:ole="" fillcolor="window">
            <v:imagedata r:id="rId42" o:title=""/>
          </v:shape>
          <o:OLEObject Type="Embed" ProgID="Equation.3" ShapeID="_x0000_i1027" DrawAspect="Content" ObjectID="_1782118857" r:id="rId43"/>
        </w:object>
      </w:r>
    </w:p>
    <w:p w14:paraId="3A7BFF7A" w14:textId="77777777" w:rsidR="00036386" w:rsidRPr="00DC2587" w:rsidRDefault="00036386" w:rsidP="00036386">
      <w:pPr>
        <w:numPr>
          <w:ilvl w:val="12"/>
          <w:numId w:val="0"/>
        </w:numPr>
        <w:suppressAutoHyphens/>
        <w:spacing w:after="120"/>
        <w:ind w:left="720" w:right="171" w:hanging="540"/>
      </w:pPr>
      <w:r w:rsidRPr="00DC2587">
        <w:t>where:</w:t>
      </w:r>
    </w:p>
    <w:p w14:paraId="4204B3ED" w14:textId="77777777" w:rsidR="00036386" w:rsidRPr="00DC2587" w:rsidRDefault="00036386" w:rsidP="00036386">
      <w:pPr>
        <w:numPr>
          <w:ilvl w:val="12"/>
          <w:numId w:val="0"/>
        </w:numPr>
        <w:suppressAutoHyphens/>
        <w:spacing w:after="120"/>
        <w:ind w:left="720" w:right="171" w:hanging="540"/>
      </w:pPr>
      <w:proofErr w:type="spellStart"/>
      <w:r w:rsidRPr="00DC2587">
        <w:rPr>
          <w:i/>
          <w:iCs/>
        </w:rPr>
        <w:t>S</w:t>
      </w:r>
      <w:r w:rsidRPr="00DC2587">
        <w:rPr>
          <w:i/>
          <w:iCs/>
          <w:vertAlign w:val="subscript"/>
        </w:rPr>
        <w:t>j</w:t>
      </w:r>
      <w:proofErr w:type="spellEnd"/>
      <w:r w:rsidRPr="00DC2587">
        <w:tab/>
      </w:r>
      <w:proofErr w:type="gramStart"/>
      <w:r w:rsidRPr="00DC2587">
        <w:t>=  the</w:t>
      </w:r>
      <w:proofErr w:type="gramEnd"/>
      <w:r w:rsidRPr="00DC2587">
        <w:t xml:space="preserve"> Factor Technical Score of factor “j”</w:t>
      </w:r>
    </w:p>
    <w:p w14:paraId="49776550" w14:textId="686F2A43" w:rsidR="00036386" w:rsidRPr="00DC2587" w:rsidRDefault="00036386" w:rsidP="00036386">
      <w:pPr>
        <w:numPr>
          <w:ilvl w:val="12"/>
          <w:numId w:val="0"/>
        </w:numPr>
        <w:suppressAutoHyphens/>
        <w:spacing w:after="120"/>
        <w:ind w:left="720" w:right="171" w:hanging="540"/>
      </w:pPr>
      <w:proofErr w:type="spellStart"/>
      <w:r w:rsidRPr="00DC2587">
        <w:rPr>
          <w:i/>
          <w:iCs/>
        </w:rPr>
        <w:t>W</w:t>
      </w:r>
      <w:r w:rsidRPr="00DC2587">
        <w:rPr>
          <w:i/>
          <w:iCs/>
          <w:vertAlign w:val="subscript"/>
        </w:rPr>
        <w:t>j</w:t>
      </w:r>
      <w:proofErr w:type="spellEnd"/>
      <w:r w:rsidRPr="00DC2587">
        <w:tab/>
      </w:r>
      <w:proofErr w:type="gramStart"/>
      <w:r w:rsidRPr="00DC2587">
        <w:t>=  the</w:t>
      </w:r>
      <w:proofErr w:type="gramEnd"/>
      <w:r w:rsidRPr="00DC2587">
        <w:t xml:space="preserve"> weight of factor “j” as specified in the </w:t>
      </w:r>
      <w:r w:rsidR="00057584" w:rsidRPr="00DC2587">
        <w:t>B</w:t>
      </w:r>
      <w:r w:rsidRPr="00DC2587">
        <w:t>DS</w:t>
      </w:r>
    </w:p>
    <w:p w14:paraId="04767C37" w14:textId="77777777" w:rsidR="00036386" w:rsidRPr="00DC2587" w:rsidRDefault="00036386" w:rsidP="00036386">
      <w:pPr>
        <w:numPr>
          <w:ilvl w:val="12"/>
          <w:numId w:val="0"/>
        </w:numPr>
        <w:suppressAutoHyphens/>
        <w:spacing w:after="120"/>
        <w:ind w:left="720" w:right="171" w:hanging="540"/>
      </w:pPr>
      <w:r w:rsidRPr="00DC2587">
        <w:rPr>
          <w:i/>
          <w:iCs/>
        </w:rPr>
        <w:t>n</w:t>
      </w:r>
      <w:r w:rsidRPr="00DC2587">
        <w:tab/>
      </w:r>
      <w:proofErr w:type="gramStart"/>
      <w:r w:rsidRPr="00DC2587">
        <w:t>=  the</w:t>
      </w:r>
      <w:proofErr w:type="gramEnd"/>
      <w:r w:rsidRPr="00DC2587">
        <w:t xml:space="preserve"> number of Factors</w:t>
      </w:r>
    </w:p>
    <w:p w14:paraId="50880EC4" w14:textId="77777777" w:rsidR="00036386" w:rsidRPr="00DC2587" w:rsidRDefault="00036386" w:rsidP="00036386">
      <w:pPr>
        <w:spacing w:after="200"/>
        <w:ind w:right="171"/>
        <w:jc w:val="center"/>
      </w:pPr>
      <w:r w:rsidRPr="00DC2587">
        <w:lastRenderedPageBreak/>
        <w:t xml:space="preserve">and     </w:t>
      </w:r>
      <w:r w:rsidR="00A07E8B" w:rsidRPr="00DC2587">
        <w:rPr>
          <w:noProof/>
          <w:position w:val="-30"/>
          <w:sz w:val="20"/>
        </w:rPr>
        <w:object w:dxaOrig="960" w:dyaOrig="700" w14:anchorId="434C9BD8">
          <v:shape id="_x0000_i1028" type="#_x0000_t75" alt="" style="width:51.65pt;height:37.55pt;mso-width-percent:0;mso-height-percent:0;mso-width-percent:0;mso-height-percent:0" o:ole="" fillcolor="window">
            <v:imagedata r:id="rId44" o:title=""/>
          </v:shape>
          <o:OLEObject Type="Embed" ProgID="Equation.3" ShapeID="_x0000_i1028" DrawAspect="Content" ObjectID="_1782118858" r:id="rId45"/>
        </w:object>
      </w:r>
    </w:p>
    <w:p w14:paraId="0EAB454E" w14:textId="3AD7F9B3" w:rsidR="00036386" w:rsidRPr="00DC2587" w:rsidRDefault="00036386" w:rsidP="00E175B7">
      <w:pPr>
        <w:pStyle w:val="SEC3H22"/>
      </w:pPr>
      <w:bookmarkStart w:id="502" w:name="_Toc135149864"/>
      <w:r w:rsidRPr="00DC2587">
        <w:t>Evaluation of Financial Part</w:t>
      </w:r>
      <w:bookmarkEnd w:id="502"/>
    </w:p>
    <w:p w14:paraId="1718A9DB" w14:textId="33948C39" w:rsidR="002602D5" w:rsidRPr="00DC2587" w:rsidRDefault="00036386" w:rsidP="002602D5">
      <w:pPr>
        <w:ind w:left="284"/>
        <w:rPr>
          <w:b/>
          <w:i/>
        </w:rPr>
      </w:pPr>
      <w:r w:rsidRPr="00DC2587">
        <w:t>The following factors and methods will apply</w:t>
      </w:r>
      <w:r w:rsidR="002602D5" w:rsidRPr="00DC2587">
        <w:t>:</w:t>
      </w:r>
    </w:p>
    <w:p w14:paraId="0423F5BA" w14:textId="13B3D916" w:rsidR="00036386" w:rsidRPr="00DC2587" w:rsidRDefault="00036386">
      <w:pPr>
        <w:pStyle w:val="ListParagraph"/>
        <w:numPr>
          <w:ilvl w:val="1"/>
          <w:numId w:val="105"/>
        </w:numPr>
        <w:ind w:left="1080"/>
      </w:pPr>
      <w:r w:rsidRPr="00DC2587">
        <w:rPr>
          <w:b/>
        </w:rPr>
        <w:t>Time Schedule</w:t>
      </w:r>
    </w:p>
    <w:p w14:paraId="1EF6FC1D" w14:textId="3643FB10" w:rsidR="00036386" w:rsidRPr="00DC2587" w:rsidRDefault="00036386" w:rsidP="00BC0C98">
      <w:pPr>
        <w:spacing w:after="200"/>
        <w:ind w:left="720" w:right="-72"/>
        <w:jc w:val="both"/>
        <w:rPr>
          <w:i/>
        </w:rPr>
      </w:pPr>
      <w:r w:rsidRPr="00DC2587">
        <w:t>Time to complete the Plant and Installation Services from the effective date specified in Article 3 of the Contract Agreement for determining time for completion of pre-commissioning activities is:</w:t>
      </w:r>
      <w:r w:rsidR="00671A07" w:rsidRPr="00DC2587">
        <w:t xml:space="preserve"> </w:t>
      </w:r>
      <w:r w:rsidR="00671A07" w:rsidRPr="00DC2587">
        <w:rPr>
          <w:b/>
          <w:bCs/>
        </w:rPr>
        <w:t xml:space="preserve">8 Months. </w:t>
      </w:r>
      <w:r w:rsidR="00BC0C98" w:rsidRPr="00DC2587">
        <w:t>No credit will be given for earlier completion.</w:t>
      </w:r>
    </w:p>
    <w:p w14:paraId="266B6C55" w14:textId="66A654EF" w:rsidR="00036386" w:rsidRPr="00DC2587" w:rsidRDefault="00036386" w:rsidP="00BC0C98">
      <w:pPr>
        <w:pStyle w:val="ListParagraph"/>
        <w:numPr>
          <w:ilvl w:val="1"/>
          <w:numId w:val="105"/>
        </w:numPr>
        <w:ind w:left="1080"/>
        <w:rPr>
          <w:b/>
        </w:rPr>
      </w:pPr>
      <w:r w:rsidRPr="00DC2587">
        <w:rPr>
          <w:b/>
        </w:rPr>
        <w:t xml:space="preserve">Life Cycle Costs </w:t>
      </w:r>
    </w:p>
    <w:p w14:paraId="04A36CFB" w14:textId="77777777" w:rsidR="00036386" w:rsidRPr="00DC2587" w:rsidRDefault="00036386" w:rsidP="0011004F">
      <w:pPr>
        <w:ind w:left="720"/>
      </w:pPr>
      <w:r w:rsidRPr="00DC2587">
        <w:t xml:space="preserve">Since the operating and maintenance costs of the Facilities being procured form a major part of the </w:t>
      </w:r>
      <w:r w:rsidRPr="00DC2587">
        <w:rPr>
          <w:b/>
        </w:rPr>
        <w:t>life cycle cost</w:t>
      </w:r>
      <w:r w:rsidRPr="00DC2587">
        <w:t xml:space="preserve"> of the Facilities, these costs will be evaluated according to the principles given hereafter, including the cost of spare parts for the initial period of operation stated below and based on prices furnished by each Bidder in Price Schedule Nos. 1 and 2, as well as on past experience of the Employer or other employers similarly placed.  Such costs shall be added to the Bid price for evaluation.</w:t>
      </w:r>
    </w:p>
    <w:p w14:paraId="0C9891AF" w14:textId="77777777" w:rsidR="00036386" w:rsidRPr="00DC2587" w:rsidRDefault="00036386" w:rsidP="00036386">
      <w:pPr>
        <w:ind w:left="360"/>
        <w:rPr>
          <w:i/>
        </w:rPr>
      </w:pPr>
    </w:p>
    <w:p w14:paraId="54199867" w14:textId="77777777" w:rsidR="00036386" w:rsidRPr="00DC2587" w:rsidRDefault="00036386" w:rsidP="00D64D8E">
      <w:pPr>
        <w:keepNext/>
        <w:spacing w:after="120"/>
        <w:ind w:left="1526"/>
      </w:pPr>
      <w:r w:rsidRPr="00DC2587">
        <w:rPr>
          <w:u w:val="single"/>
        </w:rPr>
        <w:t>Option 1</w:t>
      </w:r>
      <w:r w:rsidRPr="00DC2587">
        <w:t xml:space="preserve">: </w:t>
      </w:r>
    </w:p>
    <w:p w14:paraId="74F8793D" w14:textId="77777777" w:rsidR="00036386" w:rsidRPr="00DC2587" w:rsidRDefault="00036386" w:rsidP="0011004F">
      <w:pPr>
        <w:spacing w:after="120"/>
        <w:ind w:left="1530"/>
      </w:pPr>
      <w:r w:rsidRPr="00DC2587">
        <w:t xml:space="preserve">The operating and maintenance costs factors for calculation of the life cycle cost are: </w:t>
      </w:r>
    </w:p>
    <w:p w14:paraId="7B50007C" w14:textId="3E2F221B" w:rsidR="00036386" w:rsidRPr="00DC2587" w:rsidRDefault="00036386" w:rsidP="0011004F">
      <w:pPr>
        <w:spacing w:after="200"/>
        <w:ind w:left="2160" w:hanging="540"/>
        <w:rPr>
          <w:b/>
          <w:bCs/>
          <w:i/>
          <w:noProof/>
        </w:rPr>
      </w:pPr>
      <w:r w:rsidRPr="00DC2587">
        <w:t>(</w:t>
      </w:r>
      <w:proofErr w:type="spellStart"/>
      <w:r w:rsidRPr="00DC2587">
        <w:t>i</w:t>
      </w:r>
      <w:proofErr w:type="spellEnd"/>
      <w:r w:rsidRPr="00DC2587">
        <w:t>)</w:t>
      </w:r>
      <w:r w:rsidRPr="00DC2587">
        <w:tab/>
      </w:r>
      <w:r w:rsidRPr="00DC2587">
        <w:rPr>
          <w:noProof/>
        </w:rPr>
        <w:t>number of years for life cycle</w:t>
      </w:r>
      <w:r w:rsidRPr="00DC2587">
        <w:rPr>
          <w:i/>
          <w:noProof/>
        </w:rPr>
        <w:t xml:space="preserve">: </w:t>
      </w:r>
      <w:r w:rsidR="00DD28D8" w:rsidRPr="00DC2587">
        <w:rPr>
          <w:i/>
          <w:noProof/>
        </w:rPr>
        <w:t>two</w:t>
      </w:r>
      <w:r w:rsidR="00671A07" w:rsidRPr="00DC2587">
        <w:rPr>
          <w:b/>
          <w:bCs/>
          <w:i/>
          <w:noProof/>
        </w:rPr>
        <w:t xml:space="preserve"> (</w:t>
      </w:r>
      <w:r w:rsidR="00DD28D8" w:rsidRPr="00DC2587">
        <w:rPr>
          <w:b/>
          <w:bCs/>
          <w:i/>
          <w:noProof/>
        </w:rPr>
        <w:t>2</w:t>
      </w:r>
      <w:r w:rsidR="00671A07" w:rsidRPr="00DC2587">
        <w:rPr>
          <w:b/>
          <w:bCs/>
          <w:i/>
          <w:noProof/>
        </w:rPr>
        <w:t>)</w:t>
      </w:r>
    </w:p>
    <w:p w14:paraId="472F8178" w14:textId="52FD1225" w:rsidR="00036386" w:rsidRPr="00DC2587" w:rsidRDefault="00036386" w:rsidP="0011004F">
      <w:pPr>
        <w:spacing w:after="200"/>
        <w:ind w:left="2160" w:hanging="540"/>
        <w:rPr>
          <w:i/>
          <w:noProof/>
        </w:rPr>
      </w:pPr>
      <w:r w:rsidRPr="00DC2587">
        <w:rPr>
          <w:noProof/>
        </w:rPr>
        <w:t>(ii)</w:t>
      </w:r>
      <w:r w:rsidRPr="00DC2587">
        <w:rPr>
          <w:noProof/>
        </w:rPr>
        <w:tab/>
        <w:t>operating costs</w:t>
      </w:r>
      <w:r w:rsidRPr="00DC2587">
        <w:rPr>
          <w:i/>
          <w:noProof/>
        </w:rPr>
        <w:t xml:space="preserve"> </w:t>
      </w:r>
      <w:r w:rsidR="00671A07" w:rsidRPr="00DC2587">
        <w:rPr>
          <w:b/>
          <w:bCs/>
          <w:iCs/>
          <w:noProof/>
        </w:rPr>
        <w:t xml:space="preserve">quoted by the bidder for </w:t>
      </w:r>
      <w:r w:rsidR="00DD28D8" w:rsidRPr="00DC2587">
        <w:rPr>
          <w:b/>
          <w:bCs/>
          <w:iCs/>
          <w:noProof/>
        </w:rPr>
        <w:t>2</w:t>
      </w:r>
      <w:r w:rsidR="00671A07" w:rsidRPr="00DC2587">
        <w:rPr>
          <w:b/>
          <w:bCs/>
          <w:iCs/>
          <w:noProof/>
        </w:rPr>
        <w:t xml:space="preserve"> years O&amp;M</w:t>
      </w:r>
      <w:r w:rsidR="00671A07" w:rsidRPr="00DC2587">
        <w:rPr>
          <w:i/>
          <w:noProof/>
        </w:rPr>
        <w:t xml:space="preserve"> </w:t>
      </w:r>
    </w:p>
    <w:p w14:paraId="0486AC25" w14:textId="164782E3" w:rsidR="00036386" w:rsidRPr="00DC2587" w:rsidRDefault="00036386" w:rsidP="0011004F">
      <w:pPr>
        <w:spacing w:after="200"/>
        <w:ind w:left="2160" w:hanging="540"/>
        <w:rPr>
          <w:i/>
          <w:noProof/>
        </w:rPr>
      </w:pPr>
      <w:r w:rsidRPr="00DC2587">
        <w:rPr>
          <w:noProof/>
        </w:rPr>
        <w:t>(iii)</w:t>
      </w:r>
      <w:r w:rsidRPr="00DC2587">
        <w:rPr>
          <w:noProof/>
        </w:rPr>
        <w:tab/>
        <w:t xml:space="preserve">maintenance costs, including the cost of spare parts for the initial period of operation </w:t>
      </w:r>
      <w:r w:rsidR="00671A07" w:rsidRPr="00DC2587">
        <w:rPr>
          <w:b/>
          <w:bCs/>
          <w:i/>
          <w:noProof/>
        </w:rPr>
        <w:t xml:space="preserve">quoted by the bidder for </w:t>
      </w:r>
      <w:r w:rsidR="00DD28D8" w:rsidRPr="00DC2587">
        <w:rPr>
          <w:b/>
          <w:bCs/>
          <w:i/>
          <w:noProof/>
        </w:rPr>
        <w:t>2</w:t>
      </w:r>
      <w:r w:rsidR="00671A07" w:rsidRPr="00DC2587">
        <w:rPr>
          <w:b/>
          <w:bCs/>
          <w:i/>
          <w:noProof/>
        </w:rPr>
        <w:t xml:space="preserve"> years O&amp;M</w:t>
      </w:r>
    </w:p>
    <w:p w14:paraId="3D86A8DC" w14:textId="6B662ECA" w:rsidR="00036386" w:rsidRPr="00DC2587" w:rsidRDefault="00036386" w:rsidP="0011004F">
      <w:pPr>
        <w:spacing w:after="200"/>
        <w:ind w:left="2160" w:hanging="540"/>
        <w:rPr>
          <w:noProof/>
        </w:rPr>
      </w:pPr>
      <w:r w:rsidRPr="00DC2587">
        <w:rPr>
          <w:noProof/>
        </w:rPr>
        <w:t>(iv)</w:t>
      </w:r>
      <w:r w:rsidRPr="00DC2587">
        <w:rPr>
          <w:noProof/>
        </w:rPr>
        <w:tab/>
        <w:t>Discount rate</w:t>
      </w:r>
      <w:r w:rsidRPr="00DC2587">
        <w:rPr>
          <w:b/>
          <w:bCs/>
          <w:noProof/>
        </w:rPr>
        <w:t xml:space="preserve">: </w:t>
      </w:r>
      <w:r w:rsidR="00671A07" w:rsidRPr="00DC2587">
        <w:rPr>
          <w:b/>
          <w:bCs/>
          <w:noProof/>
        </w:rPr>
        <w:t xml:space="preserve"> 5%</w:t>
      </w:r>
      <w:r w:rsidR="00671A07" w:rsidRPr="00DC2587">
        <w:rPr>
          <w:noProof/>
        </w:rPr>
        <w:t xml:space="preserve"> </w:t>
      </w:r>
      <w:r w:rsidRPr="00DC2587">
        <w:rPr>
          <w:noProof/>
        </w:rPr>
        <w:t xml:space="preserve"> to be used to discount to present value all annual future costs calculated under (ii) and (iii) above for the period specified in (i).</w:t>
      </w:r>
    </w:p>
    <w:p w14:paraId="276853F9" w14:textId="77777777" w:rsidR="00036386" w:rsidRPr="00DC2587" w:rsidRDefault="00036386">
      <w:pPr>
        <w:pStyle w:val="ListParagraph"/>
        <w:numPr>
          <w:ilvl w:val="1"/>
          <w:numId w:val="105"/>
        </w:numPr>
      </w:pPr>
      <w:r w:rsidRPr="00DC2587">
        <w:rPr>
          <w:b/>
        </w:rPr>
        <w:t>Functional Guarantees of the Facilities</w:t>
      </w:r>
    </w:p>
    <w:p w14:paraId="686A3D37" w14:textId="77777777" w:rsidR="00036386" w:rsidRPr="00DC2587" w:rsidRDefault="00036386" w:rsidP="0011004F">
      <w:pPr>
        <w:ind w:left="1530"/>
      </w:pPr>
      <w:r w:rsidRPr="00DC2587">
        <w:t>The minimum (or maximum) requirements stated in the Specification for functional guarantees required in the Specification are:</w:t>
      </w:r>
    </w:p>
    <w:p w14:paraId="4EBB44F1" w14:textId="77777777" w:rsidR="00036386" w:rsidRPr="00DC2587" w:rsidRDefault="00036386" w:rsidP="00036386">
      <w:pPr>
        <w:tabs>
          <w:tab w:val="right" w:pos="7254"/>
        </w:tabs>
        <w:spacing w:after="200"/>
        <w:ind w:left="1080"/>
      </w:pPr>
    </w:p>
    <w:tbl>
      <w:tblPr>
        <w:tblW w:w="7478" w:type="dxa"/>
        <w:tblInd w:w="1515" w:type="dxa"/>
        <w:tblLayout w:type="fixed"/>
        <w:tblLook w:val="01E0" w:firstRow="1" w:lastRow="1" w:firstColumn="1" w:lastColumn="1" w:noHBand="0" w:noVBand="0"/>
      </w:tblPr>
      <w:tblGrid>
        <w:gridCol w:w="2708"/>
        <w:gridCol w:w="4770"/>
      </w:tblGrid>
      <w:tr w:rsidR="00DC2587" w:rsidRPr="00DC2587" w14:paraId="24F4CADB" w14:textId="77777777" w:rsidTr="00D57054">
        <w:tc>
          <w:tcPr>
            <w:tcW w:w="2708" w:type="dxa"/>
            <w:tcBorders>
              <w:top w:val="single" w:sz="12" w:space="0" w:color="auto"/>
              <w:left w:val="single" w:sz="12" w:space="0" w:color="auto"/>
              <w:bottom w:val="single" w:sz="12" w:space="0" w:color="auto"/>
              <w:right w:val="single" w:sz="12" w:space="0" w:color="auto"/>
            </w:tcBorders>
          </w:tcPr>
          <w:p w14:paraId="0150A2DA" w14:textId="77777777" w:rsidR="00036386" w:rsidRPr="00DC2587" w:rsidRDefault="00036386" w:rsidP="00CB6C05">
            <w:pPr>
              <w:tabs>
                <w:tab w:val="right" w:pos="7254"/>
              </w:tabs>
              <w:suppressAutoHyphens/>
              <w:spacing w:before="60" w:after="60"/>
              <w:ind w:left="2" w:hanging="2"/>
              <w:jc w:val="center"/>
              <w:rPr>
                <w:rFonts w:ascii="Tms Rmn" w:hAnsi="Tms Rmn"/>
                <w:b/>
                <w:i/>
              </w:rPr>
            </w:pPr>
            <w:r w:rsidRPr="00DC2587">
              <w:rPr>
                <w:rFonts w:ascii="Tms Rmn" w:hAnsi="Tms Rmn"/>
                <w:b/>
              </w:rPr>
              <w:t>Functional Guarantee</w:t>
            </w:r>
          </w:p>
        </w:tc>
        <w:tc>
          <w:tcPr>
            <w:tcW w:w="4770" w:type="dxa"/>
            <w:tcBorders>
              <w:top w:val="single" w:sz="12" w:space="0" w:color="auto"/>
              <w:left w:val="single" w:sz="12" w:space="0" w:color="auto"/>
              <w:bottom w:val="single" w:sz="12" w:space="0" w:color="auto"/>
              <w:right w:val="single" w:sz="12" w:space="0" w:color="auto"/>
            </w:tcBorders>
          </w:tcPr>
          <w:p w14:paraId="0D843BBF" w14:textId="77777777" w:rsidR="00036386" w:rsidRPr="00DC2587" w:rsidRDefault="00036386" w:rsidP="00CB6C05">
            <w:pPr>
              <w:tabs>
                <w:tab w:val="right" w:pos="7254"/>
              </w:tabs>
              <w:suppressAutoHyphens/>
              <w:spacing w:before="60" w:after="60"/>
              <w:ind w:left="321" w:firstLine="17"/>
              <w:jc w:val="center"/>
              <w:rPr>
                <w:rFonts w:ascii="Tms Rmn" w:hAnsi="Tms Rmn"/>
                <w:b/>
                <w:i/>
              </w:rPr>
            </w:pPr>
            <w:r w:rsidRPr="00DC2587">
              <w:rPr>
                <w:rFonts w:ascii="Tms Rmn" w:hAnsi="Tms Rmn"/>
                <w:b/>
              </w:rPr>
              <w:t xml:space="preserve">Minimum (or Maximum, as appropriate) Requirement </w:t>
            </w:r>
          </w:p>
        </w:tc>
      </w:tr>
      <w:tr w:rsidR="00DC2587" w:rsidRPr="00DC2587" w14:paraId="168EC381" w14:textId="77777777" w:rsidTr="00D57054">
        <w:tc>
          <w:tcPr>
            <w:tcW w:w="2708" w:type="dxa"/>
            <w:tcBorders>
              <w:top w:val="single" w:sz="12" w:space="0" w:color="auto"/>
              <w:left w:val="single" w:sz="2" w:space="0" w:color="auto"/>
              <w:bottom w:val="single" w:sz="2" w:space="0" w:color="auto"/>
              <w:right w:val="single" w:sz="2" w:space="0" w:color="auto"/>
            </w:tcBorders>
          </w:tcPr>
          <w:p w14:paraId="5E1708F0" w14:textId="77777777" w:rsidR="00036386" w:rsidRPr="00DC2587" w:rsidRDefault="00036386" w:rsidP="00CB6C05">
            <w:pPr>
              <w:tabs>
                <w:tab w:val="right" w:pos="7254"/>
              </w:tabs>
              <w:suppressAutoHyphens/>
              <w:spacing w:before="60" w:after="60"/>
              <w:ind w:left="2" w:hanging="2"/>
              <w:rPr>
                <w:rFonts w:ascii="Tms Rmn" w:hAnsi="Tms Rmn"/>
              </w:rPr>
            </w:pPr>
            <w:r w:rsidRPr="00DC2587">
              <w:rPr>
                <w:rFonts w:ascii="Tms Rmn" w:hAnsi="Tms Rmn"/>
              </w:rPr>
              <w:t>1.</w:t>
            </w:r>
          </w:p>
        </w:tc>
        <w:tc>
          <w:tcPr>
            <w:tcW w:w="4770" w:type="dxa"/>
            <w:tcBorders>
              <w:top w:val="single" w:sz="12" w:space="0" w:color="auto"/>
              <w:left w:val="single" w:sz="2" w:space="0" w:color="auto"/>
              <w:bottom w:val="single" w:sz="2" w:space="0" w:color="auto"/>
              <w:right w:val="single" w:sz="2" w:space="0" w:color="auto"/>
            </w:tcBorders>
          </w:tcPr>
          <w:p w14:paraId="34BECB6C" w14:textId="77777777" w:rsidR="00036386" w:rsidRPr="00DC2587" w:rsidRDefault="00036386" w:rsidP="00CB6C05">
            <w:pPr>
              <w:tabs>
                <w:tab w:val="right" w:pos="7254"/>
              </w:tabs>
              <w:suppressAutoHyphens/>
              <w:spacing w:before="60" w:after="60"/>
              <w:ind w:left="1440" w:hanging="720"/>
              <w:rPr>
                <w:rFonts w:ascii="Tms Rmn" w:hAnsi="Tms Rmn"/>
                <w:i/>
              </w:rPr>
            </w:pPr>
          </w:p>
        </w:tc>
      </w:tr>
      <w:tr w:rsidR="00DC2587" w:rsidRPr="00DC2587" w14:paraId="55BFDF9A" w14:textId="77777777" w:rsidTr="00D57054">
        <w:tc>
          <w:tcPr>
            <w:tcW w:w="2708" w:type="dxa"/>
            <w:tcBorders>
              <w:top w:val="single" w:sz="2" w:space="0" w:color="auto"/>
              <w:left w:val="single" w:sz="2" w:space="0" w:color="auto"/>
              <w:bottom w:val="single" w:sz="2" w:space="0" w:color="auto"/>
              <w:right w:val="single" w:sz="2" w:space="0" w:color="auto"/>
            </w:tcBorders>
          </w:tcPr>
          <w:p w14:paraId="7DEEFA76" w14:textId="77777777" w:rsidR="00036386" w:rsidRPr="00DC2587" w:rsidRDefault="00036386" w:rsidP="00CB6C05">
            <w:pPr>
              <w:tabs>
                <w:tab w:val="right" w:pos="7254"/>
              </w:tabs>
              <w:suppressAutoHyphens/>
              <w:spacing w:before="60" w:after="60"/>
              <w:ind w:left="2" w:hanging="2"/>
              <w:rPr>
                <w:rFonts w:ascii="Tms Rmn" w:hAnsi="Tms Rmn"/>
              </w:rPr>
            </w:pPr>
            <w:r w:rsidRPr="00DC2587">
              <w:rPr>
                <w:rFonts w:ascii="Tms Rmn" w:hAnsi="Tms Rmn"/>
              </w:rPr>
              <w:lastRenderedPageBreak/>
              <w:t>2.</w:t>
            </w:r>
          </w:p>
        </w:tc>
        <w:tc>
          <w:tcPr>
            <w:tcW w:w="4770" w:type="dxa"/>
            <w:tcBorders>
              <w:top w:val="single" w:sz="2" w:space="0" w:color="auto"/>
              <w:left w:val="single" w:sz="2" w:space="0" w:color="auto"/>
              <w:bottom w:val="single" w:sz="2" w:space="0" w:color="auto"/>
              <w:right w:val="single" w:sz="2" w:space="0" w:color="auto"/>
            </w:tcBorders>
          </w:tcPr>
          <w:p w14:paraId="540B6F76" w14:textId="77777777" w:rsidR="00036386" w:rsidRPr="00DC2587" w:rsidRDefault="00036386" w:rsidP="0011004F">
            <w:pPr>
              <w:tabs>
                <w:tab w:val="right" w:pos="7254"/>
              </w:tabs>
              <w:suppressAutoHyphens/>
              <w:spacing w:before="60" w:after="60"/>
              <w:ind w:left="1440" w:hanging="720"/>
              <w:jc w:val="center"/>
              <w:rPr>
                <w:rFonts w:ascii="Tms Rmn" w:hAnsi="Tms Rmn"/>
                <w:i/>
              </w:rPr>
            </w:pPr>
          </w:p>
        </w:tc>
      </w:tr>
      <w:tr w:rsidR="00DC2587" w:rsidRPr="00DC2587" w14:paraId="244138AE" w14:textId="77777777" w:rsidTr="00D57054">
        <w:tc>
          <w:tcPr>
            <w:tcW w:w="2708" w:type="dxa"/>
            <w:tcBorders>
              <w:top w:val="single" w:sz="2" w:space="0" w:color="auto"/>
              <w:left w:val="single" w:sz="2" w:space="0" w:color="auto"/>
              <w:bottom w:val="single" w:sz="2" w:space="0" w:color="auto"/>
              <w:right w:val="single" w:sz="2" w:space="0" w:color="auto"/>
            </w:tcBorders>
          </w:tcPr>
          <w:p w14:paraId="3CF1F9B4" w14:textId="77777777" w:rsidR="00036386" w:rsidRPr="00DC2587" w:rsidRDefault="00036386" w:rsidP="00CB6C05">
            <w:pPr>
              <w:tabs>
                <w:tab w:val="right" w:pos="7254"/>
              </w:tabs>
              <w:suppressAutoHyphens/>
              <w:spacing w:before="60" w:after="60"/>
              <w:ind w:left="2" w:hanging="2"/>
              <w:rPr>
                <w:rFonts w:ascii="Tms Rmn" w:hAnsi="Tms Rmn"/>
              </w:rPr>
            </w:pPr>
            <w:r w:rsidRPr="00DC2587">
              <w:rPr>
                <w:rFonts w:ascii="Tms Rmn" w:hAnsi="Tms Rmn"/>
              </w:rPr>
              <w:t>3.</w:t>
            </w:r>
          </w:p>
        </w:tc>
        <w:tc>
          <w:tcPr>
            <w:tcW w:w="4770" w:type="dxa"/>
            <w:tcBorders>
              <w:top w:val="single" w:sz="2" w:space="0" w:color="auto"/>
              <w:left w:val="single" w:sz="2" w:space="0" w:color="auto"/>
              <w:bottom w:val="single" w:sz="2" w:space="0" w:color="auto"/>
              <w:right w:val="single" w:sz="2" w:space="0" w:color="auto"/>
            </w:tcBorders>
          </w:tcPr>
          <w:p w14:paraId="2A05314E" w14:textId="77777777" w:rsidR="00036386" w:rsidRPr="00DC2587" w:rsidRDefault="00036386" w:rsidP="00CB6C05">
            <w:pPr>
              <w:tabs>
                <w:tab w:val="right" w:pos="7254"/>
              </w:tabs>
              <w:suppressAutoHyphens/>
              <w:spacing w:before="60" w:after="60"/>
              <w:ind w:left="1440" w:hanging="720"/>
              <w:rPr>
                <w:rFonts w:ascii="Tms Rmn" w:hAnsi="Tms Rmn"/>
                <w:i/>
              </w:rPr>
            </w:pPr>
          </w:p>
        </w:tc>
      </w:tr>
      <w:tr w:rsidR="00036386" w:rsidRPr="00DC2587" w14:paraId="4F52951A" w14:textId="77777777" w:rsidTr="00D57054">
        <w:tc>
          <w:tcPr>
            <w:tcW w:w="2708" w:type="dxa"/>
            <w:tcBorders>
              <w:top w:val="single" w:sz="2" w:space="0" w:color="auto"/>
              <w:left w:val="single" w:sz="2" w:space="0" w:color="auto"/>
              <w:bottom w:val="single" w:sz="2" w:space="0" w:color="auto"/>
              <w:right w:val="single" w:sz="2" w:space="0" w:color="auto"/>
            </w:tcBorders>
          </w:tcPr>
          <w:p w14:paraId="75283FA7" w14:textId="77777777" w:rsidR="00036386" w:rsidRPr="00DC2587" w:rsidRDefault="00036386" w:rsidP="00CB6C05">
            <w:pPr>
              <w:tabs>
                <w:tab w:val="right" w:pos="7254"/>
              </w:tabs>
              <w:suppressAutoHyphens/>
              <w:spacing w:before="60" w:after="60"/>
              <w:ind w:left="2" w:hanging="2"/>
              <w:rPr>
                <w:rFonts w:ascii="Tms Rmn" w:hAnsi="Tms Rmn"/>
                <w:i/>
              </w:rPr>
            </w:pPr>
            <w:r w:rsidRPr="00DC2587">
              <w:rPr>
                <w:rFonts w:ascii="Tms Rmn" w:hAnsi="Tms Rmn"/>
                <w:i/>
              </w:rPr>
              <w:t>…</w:t>
            </w:r>
          </w:p>
        </w:tc>
        <w:tc>
          <w:tcPr>
            <w:tcW w:w="4770" w:type="dxa"/>
            <w:tcBorders>
              <w:top w:val="single" w:sz="2" w:space="0" w:color="auto"/>
              <w:left w:val="single" w:sz="2" w:space="0" w:color="auto"/>
              <w:bottom w:val="single" w:sz="2" w:space="0" w:color="auto"/>
              <w:right w:val="single" w:sz="2" w:space="0" w:color="auto"/>
            </w:tcBorders>
          </w:tcPr>
          <w:p w14:paraId="241EDEB5" w14:textId="77777777" w:rsidR="00036386" w:rsidRPr="00DC2587" w:rsidRDefault="00036386" w:rsidP="00CB6C05">
            <w:pPr>
              <w:tabs>
                <w:tab w:val="right" w:pos="7254"/>
              </w:tabs>
              <w:suppressAutoHyphens/>
              <w:spacing w:before="60" w:after="60"/>
              <w:ind w:left="1440" w:hanging="720"/>
              <w:rPr>
                <w:rFonts w:ascii="Tms Rmn" w:hAnsi="Tms Rmn"/>
                <w:i/>
              </w:rPr>
            </w:pPr>
          </w:p>
        </w:tc>
      </w:tr>
    </w:tbl>
    <w:p w14:paraId="2E2EEDFF" w14:textId="77777777" w:rsidR="00036386" w:rsidRPr="00DC2587" w:rsidRDefault="00036386" w:rsidP="00036386">
      <w:pPr>
        <w:tabs>
          <w:tab w:val="right" w:pos="7254"/>
        </w:tabs>
        <w:spacing w:before="60" w:after="60"/>
        <w:rPr>
          <w:i/>
        </w:rPr>
      </w:pPr>
    </w:p>
    <w:p w14:paraId="596D2A86" w14:textId="3761456A" w:rsidR="00036386" w:rsidRPr="00DC2587" w:rsidRDefault="00036386" w:rsidP="0011004F">
      <w:pPr>
        <w:ind w:left="1530"/>
      </w:pPr>
      <w:r w:rsidRPr="00DC2587">
        <w:t xml:space="preserve">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of </w:t>
      </w:r>
      <w:r w:rsidR="00671A07" w:rsidRPr="00DC2587">
        <w:rPr>
          <w:b/>
          <w:bCs/>
          <w:i/>
          <w:iCs/>
        </w:rPr>
        <w:t>NOT APPLICABLE</w:t>
      </w:r>
      <w:r w:rsidR="00671A07" w:rsidRPr="00DC2587">
        <w:t xml:space="preserve"> </w:t>
      </w:r>
      <w:r w:rsidRPr="00DC2587">
        <w:t>will be added to the Bid price.  If the drop below the norm or the excess above the minimum acceptable levels is less than one percent, the adjustment will be prorated accordingly.</w:t>
      </w:r>
    </w:p>
    <w:p w14:paraId="4C053D2E" w14:textId="77777777" w:rsidR="00036386" w:rsidRPr="00DC2587" w:rsidRDefault="00036386" w:rsidP="00036386">
      <w:pPr>
        <w:ind w:left="1069"/>
      </w:pPr>
    </w:p>
    <w:p w14:paraId="4470B8FF" w14:textId="77777777" w:rsidR="002E3C43" w:rsidRPr="00DC2587" w:rsidRDefault="002E3C43" w:rsidP="0011004F">
      <w:pPr>
        <w:pStyle w:val="ListParagraph"/>
        <w:ind w:left="1440"/>
        <w:rPr>
          <w:i/>
          <w:iCs/>
          <w:noProof/>
        </w:rPr>
      </w:pPr>
    </w:p>
    <w:p w14:paraId="194A4CF1" w14:textId="4E25DCFF" w:rsidR="002E3C43" w:rsidRPr="00DC2587" w:rsidRDefault="002E3C43">
      <w:pPr>
        <w:pStyle w:val="ListParagraph"/>
        <w:keepNext/>
        <w:numPr>
          <w:ilvl w:val="1"/>
          <w:numId w:val="105"/>
        </w:numPr>
        <w:rPr>
          <w:b/>
        </w:rPr>
      </w:pPr>
      <w:r w:rsidRPr="00DC2587">
        <w:rPr>
          <w:b/>
        </w:rPr>
        <w:t xml:space="preserve"> Sustainable Procurement</w:t>
      </w:r>
    </w:p>
    <w:p w14:paraId="5AA19CC9" w14:textId="77BE3B74" w:rsidR="002E3C43" w:rsidRPr="00DC2587" w:rsidRDefault="005736AF" w:rsidP="0011004F">
      <w:pPr>
        <w:ind w:left="1530"/>
        <w:rPr>
          <w:b/>
          <w:bCs/>
          <w:noProof/>
        </w:rPr>
      </w:pPr>
      <w:r w:rsidRPr="00DC2587">
        <w:rPr>
          <w:b/>
          <w:bCs/>
          <w:noProof/>
        </w:rPr>
        <w:t>Not Applicable</w:t>
      </w:r>
    </w:p>
    <w:p w14:paraId="518AF338" w14:textId="77777777" w:rsidR="002E3C43" w:rsidRPr="00DC2587" w:rsidRDefault="002E3C43" w:rsidP="0011004F">
      <w:pPr>
        <w:pStyle w:val="ListParagraph"/>
        <w:ind w:left="1440"/>
      </w:pPr>
    </w:p>
    <w:p w14:paraId="0008FA23" w14:textId="014F12A5" w:rsidR="00036386" w:rsidRPr="00DC2587" w:rsidRDefault="00036386">
      <w:pPr>
        <w:pStyle w:val="ListParagraph"/>
        <w:numPr>
          <w:ilvl w:val="1"/>
          <w:numId w:val="105"/>
        </w:numPr>
      </w:pPr>
      <w:r w:rsidRPr="00DC2587">
        <w:rPr>
          <w:b/>
        </w:rPr>
        <w:t>Work, services, facilities, etc., to be provided by the Employer</w:t>
      </w:r>
    </w:p>
    <w:p w14:paraId="7370BDD2" w14:textId="77777777" w:rsidR="00036386" w:rsidRPr="00DC2587" w:rsidRDefault="00036386" w:rsidP="0011004F">
      <w:pPr>
        <w:ind w:left="1530"/>
      </w:pPr>
      <w:r w:rsidRPr="00DC2587">
        <w:t xml:space="preserve">Where Bids include the undertaking of work or the provision of services or facilities by the Employer </w:t>
      </w:r>
      <w:proofErr w:type="gramStart"/>
      <w:r w:rsidRPr="00DC2587">
        <w:t>in excess of</w:t>
      </w:r>
      <w:proofErr w:type="gramEnd"/>
      <w:r w:rsidRPr="00DC2587">
        <w:t xml:space="preserve"> the provisions allowed for in the Bidding document, the Employer shall assess the costs of such additional work, services and/or facilities during the duration of the contract.  Such costs shall be added to the Bid price for evaluation.</w:t>
      </w:r>
    </w:p>
    <w:p w14:paraId="472F0877" w14:textId="77777777" w:rsidR="00036386" w:rsidRPr="00DC2587" w:rsidRDefault="00036386" w:rsidP="00036386">
      <w:pPr>
        <w:ind w:left="720"/>
      </w:pPr>
    </w:p>
    <w:p w14:paraId="7264A959" w14:textId="77777777" w:rsidR="00036386" w:rsidRPr="00DC2587" w:rsidRDefault="00036386" w:rsidP="00E175B7">
      <w:pPr>
        <w:pStyle w:val="SEC3H22"/>
      </w:pPr>
      <w:bookmarkStart w:id="503" w:name="_Toc135149865"/>
      <w:r w:rsidRPr="00DC2587">
        <w:t>Combined Evaluation</w:t>
      </w:r>
      <w:bookmarkEnd w:id="503"/>
      <w:r w:rsidRPr="00DC2587">
        <w:t xml:space="preserve"> </w:t>
      </w:r>
    </w:p>
    <w:p w14:paraId="15E2617B" w14:textId="77777777" w:rsidR="00036386" w:rsidRPr="00DC2587" w:rsidRDefault="00036386" w:rsidP="0011004F">
      <w:pPr>
        <w:spacing w:after="120"/>
        <w:ind w:left="720"/>
        <w:rPr>
          <w:spacing w:val="-2"/>
        </w:rPr>
      </w:pPr>
      <w:r w:rsidRPr="00DC2587">
        <w:rPr>
          <w:spacing w:val="-2"/>
        </w:rPr>
        <w:t>The Employer will evaluate and compare the Bids that have been determined to be substantially responsive.</w:t>
      </w:r>
    </w:p>
    <w:p w14:paraId="28C2702B" w14:textId="77777777" w:rsidR="00036386" w:rsidRPr="00DC2587" w:rsidRDefault="00036386" w:rsidP="0011004F">
      <w:pPr>
        <w:spacing w:after="120"/>
        <w:ind w:left="720"/>
        <w:rPr>
          <w:spacing w:val="-2"/>
        </w:rPr>
      </w:pPr>
      <w:r w:rsidRPr="00DC2587">
        <w:rPr>
          <w:spacing w:val="-2"/>
        </w:rPr>
        <w:t>An Evaluated Bid Score (B) will be calculated for each responsive Bid using the following formula, which permits a comprehensive assessment of the evaluated cost and the technical merits of each Bid:</w:t>
      </w:r>
    </w:p>
    <w:p w14:paraId="4655FC36" w14:textId="77777777" w:rsidR="00036386" w:rsidRPr="00DC2587" w:rsidRDefault="00036386" w:rsidP="00036386">
      <w:pPr>
        <w:spacing w:after="120"/>
        <w:ind w:left="720"/>
        <w:jc w:val="center"/>
        <w:rPr>
          <w:noProof/>
          <w:sz w:val="20"/>
        </w:rPr>
      </w:pPr>
      <w:r w:rsidRPr="00DC2587">
        <w:rPr>
          <w:noProof/>
        </w:rPr>
        <w:drawing>
          <wp:inline distT="0" distB="0" distL="0" distR="0" wp14:anchorId="50CBE09C" wp14:editId="5159ACA4">
            <wp:extent cx="3267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6BB96E3E" w14:textId="77777777" w:rsidR="00036386" w:rsidRPr="00DC2587" w:rsidRDefault="00036386" w:rsidP="00036386">
      <w:pPr>
        <w:numPr>
          <w:ilvl w:val="12"/>
          <w:numId w:val="0"/>
        </w:numPr>
        <w:spacing w:after="120"/>
        <w:ind w:left="540" w:right="171"/>
        <w:jc w:val="center"/>
        <w:rPr>
          <w:noProof/>
        </w:rPr>
      </w:pPr>
      <w:r w:rsidRPr="00DC2587">
        <w:rPr>
          <w:noProof/>
        </w:rPr>
        <w:t>where</w:t>
      </w:r>
    </w:p>
    <w:p w14:paraId="43C73D6E" w14:textId="77777777" w:rsidR="00036386" w:rsidRPr="00DC2587" w:rsidRDefault="00036386" w:rsidP="00036386">
      <w:pPr>
        <w:numPr>
          <w:ilvl w:val="12"/>
          <w:numId w:val="0"/>
        </w:numPr>
        <w:tabs>
          <w:tab w:val="left" w:pos="1080"/>
          <w:tab w:val="left" w:pos="1440"/>
        </w:tabs>
        <w:spacing w:after="120"/>
        <w:ind w:left="1454" w:right="171" w:hanging="464"/>
        <w:rPr>
          <w:noProof/>
        </w:rPr>
      </w:pPr>
      <w:r w:rsidRPr="00DC2587">
        <w:rPr>
          <w:i/>
          <w:noProof/>
        </w:rPr>
        <w:t>C</w:t>
      </w:r>
      <w:r w:rsidRPr="00DC2587">
        <w:rPr>
          <w:noProof/>
        </w:rPr>
        <w:tab/>
        <w:t>=</w:t>
      </w:r>
      <w:r w:rsidRPr="00DC2587">
        <w:rPr>
          <w:noProof/>
        </w:rPr>
        <w:tab/>
        <w:t>Evaluated Bid Cost</w:t>
      </w:r>
    </w:p>
    <w:p w14:paraId="4D8C7702" w14:textId="77777777" w:rsidR="00036386" w:rsidRPr="00DC2587" w:rsidRDefault="00036386" w:rsidP="00036386">
      <w:pPr>
        <w:numPr>
          <w:ilvl w:val="12"/>
          <w:numId w:val="0"/>
        </w:numPr>
        <w:tabs>
          <w:tab w:val="left" w:pos="1080"/>
          <w:tab w:val="left" w:pos="1440"/>
        </w:tabs>
        <w:spacing w:after="120"/>
        <w:ind w:left="1454" w:right="171" w:hanging="464"/>
        <w:rPr>
          <w:noProof/>
        </w:rPr>
      </w:pPr>
      <w:r w:rsidRPr="00DC2587">
        <w:rPr>
          <w:i/>
          <w:noProof/>
        </w:rPr>
        <w:t xml:space="preserve">C </w:t>
      </w:r>
      <w:r w:rsidRPr="00DC2587">
        <w:rPr>
          <w:i/>
          <w:noProof/>
          <w:vertAlign w:val="subscript"/>
        </w:rPr>
        <w:t>low</w:t>
      </w:r>
      <w:r w:rsidRPr="00DC2587">
        <w:rPr>
          <w:noProof/>
        </w:rPr>
        <w:tab/>
        <w:t>=</w:t>
      </w:r>
      <w:r w:rsidRPr="00DC2587">
        <w:rPr>
          <w:noProof/>
        </w:rPr>
        <w:tab/>
        <w:t>the lowest of all Evaluated Bid Costs among responsive Bids</w:t>
      </w:r>
    </w:p>
    <w:p w14:paraId="20BE5D99" w14:textId="77777777" w:rsidR="00036386" w:rsidRPr="00DC2587" w:rsidRDefault="00036386" w:rsidP="00036386">
      <w:pPr>
        <w:numPr>
          <w:ilvl w:val="12"/>
          <w:numId w:val="0"/>
        </w:numPr>
        <w:tabs>
          <w:tab w:val="left" w:pos="1080"/>
          <w:tab w:val="left" w:pos="1440"/>
        </w:tabs>
        <w:spacing w:after="120"/>
        <w:ind w:left="1454" w:right="171" w:hanging="464"/>
        <w:rPr>
          <w:noProof/>
        </w:rPr>
      </w:pPr>
      <w:r w:rsidRPr="00DC2587">
        <w:rPr>
          <w:i/>
          <w:noProof/>
        </w:rPr>
        <w:lastRenderedPageBreak/>
        <w:t>T</w:t>
      </w:r>
      <w:r w:rsidRPr="00DC2587">
        <w:rPr>
          <w:noProof/>
        </w:rPr>
        <w:tab/>
        <w:t>=</w:t>
      </w:r>
      <w:r w:rsidRPr="00DC2587">
        <w:rPr>
          <w:noProof/>
        </w:rPr>
        <w:tab/>
        <w:t>the total Technical Score awarded to the Bid</w:t>
      </w:r>
    </w:p>
    <w:p w14:paraId="42197034" w14:textId="77777777" w:rsidR="00036386" w:rsidRPr="00DC2587" w:rsidRDefault="00036386" w:rsidP="00036386">
      <w:pPr>
        <w:numPr>
          <w:ilvl w:val="12"/>
          <w:numId w:val="0"/>
        </w:numPr>
        <w:tabs>
          <w:tab w:val="left" w:pos="1442"/>
          <w:tab w:val="left" w:pos="2475"/>
        </w:tabs>
        <w:spacing w:before="120" w:after="120"/>
        <w:ind w:left="2170" w:right="171" w:hanging="1409"/>
        <w:rPr>
          <w:noProof/>
        </w:rPr>
      </w:pPr>
      <w:r w:rsidRPr="00DC2587">
        <w:rPr>
          <w:i/>
          <w:noProof/>
        </w:rPr>
        <w:t>T</w:t>
      </w:r>
      <w:r w:rsidRPr="00DC2587">
        <w:rPr>
          <w:i/>
          <w:noProof/>
          <w:vertAlign w:val="subscript"/>
        </w:rPr>
        <w:t>high</w:t>
      </w:r>
      <w:r w:rsidRPr="00DC2587">
        <w:rPr>
          <w:noProof/>
        </w:rPr>
        <w:tab/>
        <w:t>=</w:t>
      </w:r>
      <w:r w:rsidRPr="00DC2587">
        <w:rPr>
          <w:noProof/>
        </w:rPr>
        <w:tab/>
        <w:t>the Technical Score achieved by the Bid  that was scored best among all responsive Bids</w:t>
      </w:r>
    </w:p>
    <w:p w14:paraId="64F24884" w14:textId="77777777" w:rsidR="00036386" w:rsidRPr="00DC2587" w:rsidRDefault="00036386" w:rsidP="00036386">
      <w:pPr>
        <w:numPr>
          <w:ilvl w:val="12"/>
          <w:numId w:val="0"/>
        </w:numPr>
        <w:tabs>
          <w:tab w:val="left" w:pos="1080"/>
          <w:tab w:val="left" w:pos="1440"/>
        </w:tabs>
        <w:spacing w:after="120"/>
        <w:ind w:left="1440" w:right="171" w:hanging="464"/>
        <w:rPr>
          <w:b/>
          <w:i/>
          <w:noProof/>
        </w:rPr>
      </w:pPr>
      <w:r w:rsidRPr="00DC2587">
        <w:rPr>
          <w:i/>
          <w:noProof/>
        </w:rPr>
        <w:t>X</w:t>
      </w:r>
      <w:r w:rsidRPr="00DC2587">
        <w:rPr>
          <w:noProof/>
        </w:rPr>
        <w:tab/>
        <w:t>=</w:t>
      </w:r>
      <w:r w:rsidRPr="00DC2587">
        <w:rPr>
          <w:noProof/>
        </w:rPr>
        <w:tab/>
        <w:t xml:space="preserve">weight for Cost as </w:t>
      </w:r>
      <w:r w:rsidRPr="00DC2587">
        <w:rPr>
          <w:b/>
          <w:noProof/>
        </w:rPr>
        <w:t>specified in the BDS</w:t>
      </w:r>
    </w:p>
    <w:p w14:paraId="3DD4D0B0" w14:textId="77777777" w:rsidR="00036386" w:rsidRPr="00DC2587" w:rsidRDefault="00036386" w:rsidP="00036386">
      <w:pPr>
        <w:spacing w:after="120"/>
        <w:ind w:left="720"/>
        <w:rPr>
          <w:spacing w:val="-2"/>
        </w:rPr>
      </w:pPr>
      <w:r w:rsidRPr="00DC2587">
        <w:rPr>
          <w:spacing w:val="-2"/>
        </w:rPr>
        <w:t xml:space="preserve">The Bid with the best evaluated Bid Score (B) among responsive Bids shall be the Most Advantageous Bid provided the Bidder is qualified to perform the Contract. </w:t>
      </w:r>
    </w:p>
    <w:p w14:paraId="2856B686" w14:textId="4EAB1296" w:rsidR="00036386" w:rsidRPr="00DC2587" w:rsidRDefault="00036386" w:rsidP="00036386">
      <w:pPr>
        <w:spacing w:before="240" w:after="120"/>
        <w:ind w:left="810" w:hanging="360"/>
        <w:contextualSpacing/>
      </w:pPr>
      <w:r w:rsidRPr="00DC2587">
        <w:t>……………………………………………………………………………………</w:t>
      </w:r>
    </w:p>
    <w:p w14:paraId="21A4EA34" w14:textId="77777777" w:rsidR="00036386" w:rsidRPr="00DC2587" w:rsidRDefault="00036386" w:rsidP="00E175B7">
      <w:pPr>
        <w:pStyle w:val="SEC3H22"/>
      </w:pPr>
      <w:bookmarkStart w:id="504" w:name="_Toc135149866"/>
      <w:r w:rsidRPr="00DC2587">
        <w:t>Multiple Contracts</w:t>
      </w:r>
      <w:bookmarkEnd w:id="504"/>
    </w:p>
    <w:p w14:paraId="4EB99738" w14:textId="77777777" w:rsidR="00036386" w:rsidRPr="00DC2587" w:rsidRDefault="00036386" w:rsidP="00036386">
      <w:pPr>
        <w:tabs>
          <w:tab w:val="left" w:pos="2127"/>
        </w:tabs>
        <w:spacing w:before="240" w:after="120"/>
        <w:ind w:left="900"/>
        <w:rPr>
          <w:kern w:val="28"/>
        </w:rPr>
      </w:pPr>
      <w:r w:rsidRPr="00DC2587">
        <w:rPr>
          <w:bCs/>
        </w:rPr>
        <w:t xml:space="preserve">If permitted under ITB 37.3, will be </w:t>
      </w:r>
      <w:r w:rsidRPr="00DC2587">
        <w:rPr>
          <w:kern w:val="28"/>
        </w:rPr>
        <w:t>evaluated as follows:</w:t>
      </w:r>
    </w:p>
    <w:p w14:paraId="1745E555" w14:textId="00601190" w:rsidR="00036386" w:rsidRPr="00DC2587" w:rsidRDefault="00036386" w:rsidP="002602D5">
      <w:pPr>
        <w:tabs>
          <w:tab w:val="left" w:pos="2127"/>
        </w:tabs>
        <w:spacing w:before="240" w:after="120"/>
        <w:ind w:left="900"/>
        <w:rPr>
          <w:b/>
          <w:kern w:val="28"/>
        </w:rPr>
      </w:pPr>
      <w:r w:rsidRPr="00DC2587">
        <w:rPr>
          <w:kern w:val="28"/>
        </w:rPr>
        <w:t>Award Criteria for Multiple Contracts [ITB 37.3]:</w:t>
      </w:r>
      <w:r w:rsidR="002602D5" w:rsidRPr="00DC2587">
        <w:rPr>
          <w:kern w:val="28"/>
        </w:rPr>
        <w:t xml:space="preserve"> </w:t>
      </w:r>
      <w:r w:rsidRPr="00DC2587">
        <w:rPr>
          <w:b/>
          <w:i/>
          <w:iCs/>
          <w:noProof/>
        </w:rPr>
        <w:t>Not Applicable</w:t>
      </w:r>
    </w:p>
    <w:p w14:paraId="6A693C65" w14:textId="42334D0F" w:rsidR="00DD28D8" w:rsidRPr="00DC2587" w:rsidRDefault="00DD28D8" w:rsidP="00DD28D8">
      <w:pPr>
        <w:tabs>
          <w:tab w:val="left" w:pos="2127"/>
        </w:tabs>
        <w:spacing w:before="240" w:after="120"/>
        <w:ind w:left="900"/>
        <w:rPr>
          <w:kern w:val="28"/>
        </w:rPr>
      </w:pPr>
      <w:r w:rsidRPr="00DC2587">
        <w:rPr>
          <w:kern w:val="28"/>
        </w:rPr>
        <w:t>If in accordance with ITB 1.1 Bids are invited for more than one lot or package, the contract will be awarded to the Bidder or Bidders with the Most advantageous Bid for the individual lots.</w:t>
      </w:r>
    </w:p>
    <w:p w14:paraId="623ED2A5" w14:textId="77777777" w:rsidR="00DD28D8" w:rsidRPr="00DC2587" w:rsidRDefault="00DD28D8" w:rsidP="00DD28D8">
      <w:pPr>
        <w:tabs>
          <w:tab w:val="left" w:pos="2127"/>
        </w:tabs>
        <w:spacing w:before="240" w:after="120"/>
        <w:ind w:left="900"/>
        <w:rPr>
          <w:kern w:val="28"/>
        </w:rPr>
      </w:pPr>
      <w:r w:rsidRPr="00DC2587">
        <w:rPr>
          <w:kern w:val="28"/>
        </w:rPr>
        <w:t xml:space="preserve">However, if a Bidder, with a Bid that is substantially responsive and with the highest evaluated score for individual lots, is not qualified for the combination of the lots, then the award will be made based on the highest total score for the combination of lots for which the Bidders are qualified. </w:t>
      </w:r>
    </w:p>
    <w:p w14:paraId="26A7D4ED" w14:textId="1F23E99F" w:rsidR="00BC0C98" w:rsidRPr="00DC2587" w:rsidRDefault="00BC0C98" w:rsidP="00BC0C98">
      <w:pPr>
        <w:tabs>
          <w:tab w:val="left" w:pos="2127"/>
        </w:tabs>
        <w:spacing w:before="240" w:after="120"/>
        <w:ind w:left="900"/>
        <w:rPr>
          <w:kern w:val="28"/>
        </w:rPr>
      </w:pPr>
    </w:p>
    <w:p w14:paraId="0FA05CB2" w14:textId="1ACBED45" w:rsidR="00BC0C98" w:rsidRPr="00DC2587" w:rsidRDefault="00BC0C98" w:rsidP="00BC0C98">
      <w:pPr>
        <w:tabs>
          <w:tab w:val="left" w:pos="2127"/>
        </w:tabs>
        <w:spacing w:before="240" w:after="120"/>
        <w:ind w:left="900"/>
        <w:rPr>
          <w:b/>
          <w:bCs/>
          <w:kern w:val="28"/>
        </w:rPr>
      </w:pPr>
      <w:r w:rsidRPr="00DC2587">
        <w:rPr>
          <w:b/>
          <w:bCs/>
          <w:kern w:val="28"/>
        </w:rPr>
        <w:t xml:space="preserve">Cross discounts for </w:t>
      </w:r>
      <w:r w:rsidR="00DD28D8" w:rsidRPr="00DC2587">
        <w:rPr>
          <w:b/>
          <w:bCs/>
          <w:kern w:val="28"/>
        </w:rPr>
        <w:t>the award</w:t>
      </w:r>
      <w:r w:rsidRPr="00DC2587">
        <w:rPr>
          <w:b/>
          <w:bCs/>
          <w:kern w:val="28"/>
        </w:rPr>
        <w:t xml:space="preserve"> of multiple lots </w:t>
      </w:r>
      <w:r w:rsidR="007E601B" w:rsidRPr="00DC2587">
        <w:rPr>
          <w:b/>
          <w:bCs/>
          <w:kern w:val="28"/>
        </w:rPr>
        <w:t>s</w:t>
      </w:r>
      <w:r w:rsidR="00E621C9" w:rsidRPr="00DC2587">
        <w:rPr>
          <w:b/>
          <w:bCs/>
          <w:kern w:val="28"/>
        </w:rPr>
        <w:t>hall</w:t>
      </w:r>
      <w:r w:rsidRPr="00DC2587">
        <w:rPr>
          <w:b/>
          <w:bCs/>
          <w:kern w:val="28"/>
        </w:rPr>
        <w:t xml:space="preserve"> not be </w:t>
      </w:r>
      <w:r w:rsidR="002602D5" w:rsidRPr="00DC2587">
        <w:rPr>
          <w:b/>
          <w:bCs/>
          <w:kern w:val="28"/>
        </w:rPr>
        <w:t>considered.</w:t>
      </w:r>
      <w:r w:rsidRPr="00DC2587">
        <w:rPr>
          <w:b/>
          <w:bCs/>
          <w:kern w:val="28"/>
        </w:rPr>
        <w:t xml:space="preserve"> </w:t>
      </w:r>
    </w:p>
    <w:p w14:paraId="201D36A8" w14:textId="26089E94" w:rsidR="00BC0C98" w:rsidRPr="00DC2587" w:rsidRDefault="00BC0C98" w:rsidP="00036386">
      <w:pPr>
        <w:tabs>
          <w:tab w:val="left" w:pos="2127"/>
        </w:tabs>
        <w:spacing w:before="240" w:after="120"/>
        <w:ind w:left="900"/>
        <w:rPr>
          <w:kern w:val="28"/>
        </w:rPr>
      </w:pPr>
    </w:p>
    <w:p w14:paraId="2B84DAE9" w14:textId="77777777" w:rsidR="00036386" w:rsidRPr="00DC2587" w:rsidRDefault="00036386" w:rsidP="001D5093">
      <w:pPr>
        <w:rPr>
          <w:b/>
          <w:sz w:val="28"/>
        </w:rPr>
      </w:pPr>
    </w:p>
    <w:p w14:paraId="39A98D9A" w14:textId="77777777" w:rsidR="00036386" w:rsidRPr="00DC2587" w:rsidRDefault="00036386" w:rsidP="001D5093">
      <w:pPr>
        <w:rPr>
          <w:b/>
          <w:sz w:val="28"/>
        </w:rPr>
      </w:pPr>
    </w:p>
    <w:p w14:paraId="12D90C26" w14:textId="28D2CA59" w:rsidR="00036386" w:rsidRPr="00DC2587" w:rsidRDefault="00036386" w:rsidP="001D5093">
      <w:pPr>
        <w:rPr>
          <w:b/>
          <w:sz w:val="28"/>
        </w:rPr>
        <w:sectPr w:rsidR="00036386" w:rsidRPr="00DC2587" w:rsidSect="00051881">
          <w:headerReference w:type="even" r:id="rId48"/>
          <w:headerReference w:type="default" r:id="rId49"/>
          <w:headerReference w:type="first" r:id="rId50"/>
          <w:type w:val="oddPage"/>
          <w:pgSz w:w="12240" w:h="15840" w:code="1"/>
          <w:pgMar w:top="1440" w:right="1440" w:bottom="1440" w:left="1800" w:header="720" w:footer="720" w:gutter="0"/>
          <w:cols w:space="720"/>
          <w:titlePg/>
        </w:sectPr>
      </w:pPr>
    </w:p>
    <w:p w14:paraId="498261BB" w14:textId="3C083354" w:rsidR="00135AB4" w:rsidRPr="00DC2587" w:rsidRDefault="00594BC5" w:rsidP="00135AB4">
      <w:pPr>
        <w:pStyle w:val="Section3Heading"/>
      </w:pPr>
      <w:bookmarkStart w:id="505" w:name="_2._Qualification"/>
      <w:bookmarkStart w:id="506" w:name="_Toc452916615"/>
      <w:bookmarkEnd w:id="505"/>
      <w:r w:rsidRPr="00DC2587">
        <w:lastRenderedPageBreak/>
        <w:t>2.</w:t>
      </w:r>
      <w:r w:rsidR="007E703B" w:rsidRPr="00DC2587">
        <w:t xml:space="preserve"> </w:t>
      </w:r>
      <w:r w:rsidR="005F33A7" w:rsidRPr="00DC2587">
        <w:t>Qualification</w:t>
      </w:r>
      <w:bookmarkEnd w:id="506"/>
      <w:r w:rsidR="00135AB4" w:rsidRPr="00DC258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370"/>
        <w:gridCol w:w="1474"/>
        <w:gridCol w:w="1361"/>
        <w:gridCol w:w="1519"/>
        <w:gridCol w:w="1800"/>
      </w:tblGrid>
      <w:tr w:rsidR="00DC2587" w:rsidRPr="00DC2587" w14:paraId="1BFEBD58" w14:textId="77777777" w:rsidTr="009457A9">
        <w:trPr>
          <w:cantSplit/>
        </w:trPr>
        <w:tc>
          <w:tcPr>
            <w:tcW w:w="2178" w:type="dxa"/>
            <w:shd w:val="clear" w:color="auto" w:fill="7F7F7F" w:themeFill="text1" w:themeFillTint="80"/>
          </w:tcPr>
          <w:p w14:paraId="29EC2B29" w14:textId="77777777" w:rsidR="00135AB4" w:rsidRPr="00DC2587" w:rsidRDefault="00135AB4" w:rsidP="00135AB4">
            <w:pPr>
              <w:spacing w:before="120" w:after="120"/>
              <w:jc w:val="center"/>
              <w:rPr>
                <w:b/>
              </w:rPr>
            </w:pPr>
            <w:r w:rsidRPr="00DC2587">
              <w:rPr>
                <w:b/>
              </w:rPr>
              <w:t>Factor</w:t>
            </w:r>
          </w:p>
        </w:tc>
        <w:tc>
          <w:tcPr>
            <w:tcW w:w="10350" w:type="dxa"/>
            <w:gridSpan w:val="6"/>
            <w:shd w:val="clear" w:color="auto" w:fill="7F7F7F" w:themeFill="text1" w:themeFillTint="80"/>
          </w:tcPr>
          <w:p w14:paraId="644090C5" w14:textId="77777777" w:rsidR="00135AB4" w:rsidRPr="00DC2587" w:rsidRDefault="00135AB4" w:rsidP="00135AB4">
            <w:pPr>
              <w:spacing w:before="120" w:after="120"/>
              <w:rPr>
                <w:b/>
                <w:szCs w:val="28"/>
              </w:rPr>
            </w:pPr>
            <w:r w:rsidRPr="00DC2587">
              <w:rPr>
                <w:b/>
                <w:szCs w:val="28"/>
              </w:rPr>
              <w:t>1 Eligibility</w:t>
            </w:r>
          </w:p>
        </w:tc>
      </w:tr>
      <w:tr w:rsidR="00DC2587" w:rsidRPr="00DC2587" w14:paraId="25B0D53D" w14:textId="77777777" w:rsidTr="009457A9">
        <w:trPr>
          <w:cantSplit/>
        </w:trPr>
        <w:tc>
          <w:tcPr>
            <w:tcW w:w="2178" w:type="dxa"/>
            <w:vMerge w:val="restart"/>
            <w:shd w:val="clear" w:color="auto" w:fill="D9D9D9" w:themeFill="background1" w:themeFillShade="D9"/>
            <w:vAlign w:val="center"/>
          </w:tcPr>
          <w:p w14:paraId="16B2A267" w14:textId="77777777" w:rsidR="00135AB4" w:rsidRPr="00DC2587" w:rsidRDefault="00135AB4" w:rsidP="00135AB4">
            <w:pPr>
              <w:tabs>
                <w:tab w:val="left" w:pos="810"/>
              </w:tabs>
              <w:spacing w:before="120" w:after="120"/>
              <w:ind w:left="720" w:hanging="360"/>
              <w:outlineLvl w:val="4"/>
              <w:rPr>
                <w:rFonts w:ascii="Times New Roman Bold" w:hAnsi="Times New Roman Bold"/>
              </w:rPr>
            </w:pPr>
            <w:r w:rsidRPr="00DC2587">
              <w:rPr>
                <w:b/>
              </w:rPr>
              <w:t>Sub-Factor</w:t>
            </w:r>
          </w:p>
        </w:tc>
        <w:tc>
          <w:tcPr>
            <w:tcW w:w="8550" w:type="dxa"/>
            <w:gridSpan w:val="5"/>
            <w:shd w:val="clear" w:color="auto" w:fill="D9D9D9" w:themeFill="background1" w:themeFillShade="D9"/>
            <w:vAlign w:val="center"/>
          </w:tcPr>
          <w:p w14:paraId="5E0CFD31" w14:textId="77777777" w:rsidR="00135AB4" w:rsidRPr="00DC2587" w:rsidRDefault="00135AB4" w:rsidP="00135AB4">
            <w:pPr>
              <w:tabs>
                <w:tab w:val="left" w:pos="810"/>
              </w:tabs>
              <w:spacing w:before="80"/>
              <w:ind w:left="720" w:hanging="360"/>
              <w:jc w:val="center"/>
              <w:outlineLvl w:val="4"/>
              <w:rPr>
                <w:b/>
              </w:rPr>
            </w:pPr>
            <w:r w:rsidRPr="00DC2587">
              <w:rPr>
                <w:rFonts w:ascii="Times New Roman Bold" w:hAnsi="Times New Roman Bold"/>
                <w:b/>
              </w:rPr>
              <w:t>Criteria</w:t>
            </w:r>
          </w:p>
        </w:tc>
        <w:tc>
          <w:tcPr>
            <w:tcW w:w="1800" w:type="dxa"/>
            <w:vMerge w:val="restart"/>
            <w:shd w:val="clear" w:color="auto" w:fill="D9D9D9" w:themeFill="background1" w:themeFillShade="D9"/>
            <w:vAlign w:val="center"/>
          </w:tcPr>
          <w:p w14:paraId="335A2E59" w14:textId="77777777" w:rsidR="00135AB4" w:rsidRPr="00DC2587" w:rsidRDefault="00135AB4" w:rsidP="00135AB4">
            <w:pPr>
              <w:tabs>
                <w:tab w:val="left" w:pos="810"/>
              </w:tabs>
              <w:spacing w:before="120" w:after="120"/>
              <w:ind w:left="229" w:hanging="270"/>
              <w:jc w:val="center"/>
              <w:outlineLvl w:val="4"/>
              <w:rPr>
                <w:b/>
              </w:rPr>
            </w:pPr>
            <w:r w:rsidRPr="00DC2587">
              <w:rPr>
                <w:b/>
              </w:rPr>
              <w:t>Documentation Required</w:t>
            </w:r>
          </w:p>
        </w:tc>
      </w:tr>
      <w:tr w:rsidR="00DC2587" w:rsidRPr="00DC2587" w14:paraId="5ECA4AE2" w14:textId="77777777" w:rsidTr="009457A9">
        <w:trPr>
          <w:cantSplit/>
        </w:trPr>
        <w:tc>
          <w:tcPr>
            <w:tcW w:w="2178" w:type="dxa"/>
            <w:vMerge/>
          </w:tcPr>
          <w:p w14:paraId="0BF154E3" w14:textId="77777777" w:rsidR="00135AB4" w:rsidRPr="00DC2587" w:rsidRDefault="00135AB4" w:rsidP="00135AB4">
            <w:pPr>
              <w:ind w:left="360" w:hanging="360"/>
              <w:jc w:val="center"/>
              <w:rPr>
                <w:b/>
              </w:rPr>
            </w:pPr>
          </w:p>
        </w:tc>
        <w:tc>
          <w:tcPr>
            <w:tcW w:w="2826" w:type="dxa"/>
            <w:vMerge w:val="restart"/>
            <w:tcBorders>
              <w:bottom w:val="nil"/>
            </w:tcBorders>
            <w:shd w:val="clear" w:color="auto" w:fill="D9D9D9" w:themeFill="background1" w:themeFillShade="D9"/>
            <w:vAlign w:val="center"/>
          </w:tcPr>
          <w:p w14:paraId="44524622" w14:textId="77777777" w:rsidR="00135AB4" w:rsidRPr="00DC2587" w:rsidRDefault="00135AB4" w:rsidP="00135AB4">
            <w:pPr>
              <w:tabs>
                <w:tab w:val="left" w:pos="810"/>
              </w:tabs>
              <w:spacing w:before="120" w:after="120"/>
              <w:ind w:left="720" w:hanging="360"/>
              <w:jc w:val="center"/>
              <w:outlineLvl w:val="4"/>
              <w:rPr>
                <w:rFonts w:ascii="Times New Roman Bold" w:hAnsi="Times New Roman Bold"/>
              </w:rPr>
            </w:pPr>
            <w:r w:rsidRPr="00DC2587">
              <w:rPr>
                <w:b/>
              </w:rPr>
              <w:t>Requirement</w:t>
            </w:r>
          </w:p>
        </w:tc>
        <w:tc>
          <w:tcPr>
            <w:tcW w:w="5724" w:type="dxa"/>
            <w:gridSpan w:val="4"/>
            <w:shd w:val="clear" w:color="auto" w:fill="D9D9D9" w:themeFill="background1" w:themeFillShade="D9"/>
            <w:vAlign w:val="center"/>
          </w:tcPr>
          <w:p w14:paraId="23594CA3" w14:textId="77777777" w:rsidR="00135AB4" w:rsidRPr="00DC2587" w:rsidRDefault="00135AB4" w:rsidP="00135AB4">
            <w:pPr>
              <w:tabs>
                <w:tab w:val="left" w:pos="810"/>
              </w:tabs>
              <w:spacing w:before="80"/>
              <w:ind w:left="720" w:hanging="360"/>
              <w:jc w:val="center"/>
              <w:outlineLvl w:val="4"/>
              <w:rPr>
                <w:b/>
              </w:rPr>
            </w:pPr>
            <w:r w:rsidRPr="00DC2587">
              <w:rPr>
                <w:b/>
              </w:rPr>
              <w:t>Bidder</w:t>
            </w:r>
          </w:p>
        </w:tc>
        <w:tc>
          <w:tcPr>
            <w:tcW w:w="1800" w:type="dxa"/>
            <w:vMerge/>
            <w:tcBorders>
              <w:bottom w:val="nil"/>
            </w:tcBorders>
          </w:tcPr>
          <w:p w14:paraId="33DDCB3A" w14:textId="77777777" w:rsidR="00135AB4" w:rsidRPr="00DC2587" w:rsidRDefault="00135AB4" w:rsidP="00135AB4">
            <w:pPr>
              <w:tabs>
                <w:tab w:val="left" w:pos="810"/>
              </w:tabs>
              <w:spacing w:before="80" w:after="240"/>
              <w:ind w:left="720" w:hanging="360"/>
              <w:outlineLvl w:val="4"/>
              <w:rPr>
                <w:rFonts w:ascii="Times New Roman Bold" w:hAnsi="Times New Roman Bold"/>
                <w:sz w:val="20"/>
                <w:szCs w:val="28"/>
              </w:rPr>
            </w:pPr>
          </w:p>
        </w:tc>
      </w:tr>
      <w:tr w:rsidR="00DC2587" w:rsidRPr="00DC2587" w14:paraId="1BBC5203" w14:textId="77777777" w:rsidTr="009457A9">
        <w:trPr>
          <w:cantSplit/>
        </w:trPr>
        <w:tc>
          <w:tcPr>
            <w:tcW w:w="2178" w:type="dxa"/>
            <w:vMerge/>
          </w:tcPr>
          <w:p w14:paraId="11A79FA3" w14:textId="77777777" w:rsidR="00135AB4" w:rsidRPr="00DC2587" w:rsidRDefault="00135AB4" w:rsidP="00135AB4">
            <w:pPr>
              <w:ind w:left="360" w:hanging="360"/>
              <w:jc w:val="center"/>
              <w:rPr>
                <w:b/>
              </w:rPr>
            </w:pPr>
          </w:p>
        </w:tc>
        <w:tc>
          <w:tcPr>
            <w:tcW w:w="2826" w:type="dxa"/>
            <w:vMerge/>
            <w:tcBorders>
              <w:top w:val="nil"/>
              <w:bottom w:val="nil"/>
            </w:tcBorders>
            <w:shd w:val="clear" w:color="auto" w:fill="D9D9D9" w:themeFill="background1" w:themeFillShade="D9"/>
            <w:vAlign w:val="center"/>
          </w:tcPr>
          <w:p w14:paraId="66A3FA64" w14:textId="77777777" w:rsidR="00135AB4" w:rsidRPr="00DC2587" w:rsidRDefault="00135AB4" w:rsidP="00135AB4">
            <w:pPr>
              <w:ind w:left="360" w:hanging="360"/>
              <w:jc w:val="center"/>
              <w:rPr>
                <w:b/>
              </w:rPr>
            </w:pPr>
          </w:p>
        </w:tc>
        <w:tc>
          <w:tcPr>
            <w:tcW w:w="1370" w:type="dxa"/>
            <w:vMerge w:val="restart"/>
            <w:shd w:val="clear" w:color="auto" w:fill="D9D9D9" w:themeFill="background1" w:themeFillShade="D9"/>
            <w:vAlign w:val="center"/>
          </w:tcPr>
          <w:p w14:paraId="3BC9C7CA" w14:textId="77777777" w:rsidR="00135AB4" w:rsidRPr="00DC2587" w:rsidRDefault="00135AB4" w:rsidP="00135AB4">
            <w:pPr>
              <w:spacing w:before="80"/>
              <w:jc w:val="center"/>
              <w:rPr>
                <w:b/>
              </w:rPr>
            </w:pPr>
            <w:r w:rsidRPr="00DC2587">
              <w:rPr>
                <w:b/>
              </w:rPr>
              <w:t>Single Entity</w:t>
            </w:r>
          </w:p>
        </w:tc>
        <w:tc>
          <w:tcPr>
            <w:tcW w:w="4354" w:type="dxa"/>
            <w:gridSpan w:val="3"/>
            <w:shd w:val="clear" w:color="auto" w:fill="D9D9D9" w:themeFill="background1" w:themeFillShade="D9"/>
            <w:vAlign w:val="center"/>
          </w:tcPr>
          <w:p w14:paraId="470254B8" w14:textId="10969928" w:rsidR="00135AB4" w:rsidRPr="00DC2587" w:rsidRDefault="00135AB4" w:rsidP="00135AB4">
            <w:pPr>
              <w:tabs>
                <w:tab w:val="left" w:pos="810"/>
              </w:tabs>
              <w:spacing w:before="80"/>
              <w:ind w:left="720" w:hanging="360"/>
              <w:jc w:val="center"/>
              <w:outlineLvl w:val="4"/>
              <w:rPr>
                <w:b/>
              </w:rPr>
            </w:pPr>
            <w:r w:rsidRPr="00DC2587">
              <w:rPr>
                <w:b/>
              </w:rPr>
              <w:t>Joint Venture</w:t>
            </w:r>
            <w:r w:rsidR="00B95C7E" w:rsidRPr="00DC2587">
              <w:rPr>
                <w:b/>
              </w:rPr>
              <w:t xml:space="preserve"> </w:t>
            </w:r>
            <w:r w:rsidRPr="00DC2587">
              <w:rPr>
                <w:rFonts w:ascii="Times New Roman Bold" w:hAnsi="Times New Roman Bold"/>
              </w:rPr>
              <w:t>(existing or intended)</w:t>
            </w:r>
          </w:p>
        </w:tc>
        <w:tc>
          <w:tcPr>
            <w:tcW w:w="1800" w:type="dxa"/>
            <w:vMerge/>
            <w:tcBorders>
              <w:bottom w:val="nil"/>
            </w:tcBorders>
          </w:tcPr>
          <w:p w14:paraId="3F78E37F" w14:textId="77777777" w:rsidR="00135AB4" w:rsidRPr="00DC2587" w:rsidRDefault="00135AB4" w:rsidP="00135AB4">
            <w:pPr>
              <w:tabs>
                <w:tab w:val="left" w:pos="810"/>
              </w:tabs>
              <w:spacing w:before="80"/>
              <w:ind w:left="720" w:hanging="360"/>
              <w:outlineLvl w:val="4"/>
              <w:rPr>
                <w:b/>
                <w:sz w:val="20"/>
                <w:szCs w:val="28"/>
              </w:rPr>
            </w:pPr>
          </w:p>
        </w:tc>
      </w:tr>
      <w:tr w:rsidR="00DC2587" w:rsidRPr="00DC2587" w14:paraId="25BC4575" w14:textId="77777777" w:rsidTr="009457A9">
        <w:trPr>
          <w:cantSplit/>
          <w:trHeight w:val="458"/>
        </w:trPr>
        <w:tc>
          <w:tcPr>
            <w:tcW w:w="2178" w:type="dxa"/>
            <w:vMerge/>
          </w:tcPr>
          <w:p w14:paraId="22A2EC86" w14:textId="77777777" w:rsidR="00135AB4" w:rsidRPr="00DC2587" w:rsidRDefault="00135AB4" w:rsidP="00135AB4">
            <w:pPr>
              <w:ind w:left="360" w:hanging="360"/>
              <w:rPr>
                <w:b/>
              </w:rPr>
            </w:pPr>
          </w:p>
        </w:tc>
        <w:tc>
          <w:tcPr>
            <w:tcW w:w="2826" w:type="dxa"/>
            <w:vMerge/>
            <w:tcBorders>
              <w:top w:val="nil"/>
            </w:tcBorders>
            <w:shd w:val="clear" w:color="auto" w:fill="D9D9D9" w:themeFill="background1" w:themeFillShade="D9"/>
            <w:vAlign w:val="center"/>
          </w:tcPr>
          <w:p w14:paraId="5F588354" w14:textId="77777777" w:rsidR="00135AB4" w:rsidRPr="00DC2587" w:rsidRDefault="00135AB4" w:rsidP="00135AB4">
            <w:pPr>
              <w:ind w:left="360" w:hanging="360"/>
              <w:jc w:val="center"/>
              <w:rPr>
                <w:b/>
              </w:rPr>
            </w:pPr>
          </w:p>
        </w:tc>
        <w:tc>
          <w:tcPr>
            <w:tcW w:w="1370" w:type="dxa"/>
            <w:vMerge/>
            <w:shd w:val="clear" w:color="auto" w:fill="D9D9D9" w:themeFill="background1" w:themeFillShade="D9"/>
            <w:vAlign w:val="center"/>
          </w:tcPr>
          <w:p w14:paraId="61B325A0" w14:textId="77777777" w:rsidR="00135AB4" w:rsidRPr="00DC2587" w:rsidRDefault="00135AB4" w:rsidP="00135AB4">
            <w:pPr>
              <w:jc w:val="center"/>
              <w:rPr>
                <w:b/>
              </w:rPr>
            </w:pPr>
          </w:p>
        </w:tc>
        <w:tc>
          <w:tcPr>
            <w:tcW w:w="1474" w:type="dxa"/>
            <w:tcBorders>
              <w:top w:val="nil"/>
            </w:tcBorders>
            <w:shd w:val="clear" w:color="auto" w:fill="D9D9D9" w:themeFill="background1" w:themeFillShade="D9"/>
            <w:vAlign w:val="center"/>
          </w:tcPr>
          <w:p w14:paraId="30B74B7C" w14:textId="77777777" w:rsidR="00135AB4" w:rsidRPr="00DC2587" w:rsidRDefault="00135AB4" w:rsidP="00135AB4">
            <w:pPr>
              <w:jc w:val="center"/>
              <w:rPr>
                <w:b/>
              </w:rPr>
            </w:pPr>
            <w:r w:rsidRPr="00DC2587">
              <w:rPr>
                <w:b/>
              </w:rPr>
              <w:t>All members combined</w:t>
            </w:r>
          </w:p>
        </w:tc>
        <w:tc>
          <w:tcPr>
            <w:tcW w:w="1361" w:type="dxa"/>
            <w:tcBorders>
              <w:top w:val="nil"/>
            </w:tcBorders>
            <w:shd w:val="clear" w:color="auto" w:fill="D9D9D9" w:themeFill="background1" w:themeFillShade="D9"/>
            <w:vAlign w:val="center"/>
          </w:tcPr>
          <w:p w14:paraId="02D79E28" w14:textId="77777777" w:rsidR="00135AB4" w:rsidRPr="00DC2587" w:rsidRDefault="00135AB4" w:rsidP="00135AB4">
            <w:pPr>
              <w:jc w:val="center"/>
            </w:pPr>
            <w:r w:rsidRPr="00DC2587">
              <w:rPr>
                <w:b/>
              </w:rPr>
              <w:t>Each Partner</w:t>
            </w:r>
          </w:p>
        </w:tc>
        <w:tc>
          <w:tcPr>
            <w:tcW w:w="1519" w:type="dxa"/>
            <w:tcBorders>
              <w:top w:val="nil"/>
            </w:tcBorders>
            <w:shd w:val="clear" w:color="auto" w:fill="D9D9D9" w:themeFill="background1" w:themeFillShade="D9"/>
            <w:vAlign w:val="center"/>
          </w:tcPr>
          <w:p w14:paraId="24DB0A4C" w14:textId="77777777" w:rsidR="00135AB4" w:rsidRPr="00DC2587" w:rsidRDefault="00135AB4" w:rsidP="00135AB4">
            <w:pPr>
              <w:jc w:val="center"/>
              <w:rPr>
                <w:b/>
              </w:rPr>
            </w:pPr>
            <w:r w:rsidRPr="00DC2587">
              <w:rPr>
                <w:b/>
              </w:rPr>
              <w:t>At least one Partner</w:t>
            </w:r>
          </w:p>
        </w:tc>
        <w:tc>
          <w:tcPr>
            <w:tcW w:w="1800" w:type="dxa"/>
            <w:vMerge/>
            <w:tcBorders>
              <w:top w:val="nil"/>
            </w:tcBorders>
          </w:tcPr>
          <w:p w14:paraId="0226CE12" w14:textId="77777777" w:rsidR="00135AB4" w:rsidRPr="00DC2587" w:rsidRDefault="00135AB4" w:rsidP="00135AB4">
            <w:pPr>
              <w:rPr>
                <w:b/>
                <w:sz w:val="20"/>
              </w:rPr>
            </w:pPr>
          </w:p>
        </w:tc>
      </w:tr>
      <w:tr w:rsidR="00DC2587" w:rsidRPr="00DC2587" w14:paraId="6D152CA0" w14:textId="77777777" w:rsidTr="009457A9">
        <w:trPr>
          <w:cantSplit/>
        </w:trPr>
        <w:tc>
          <w:tcPr>
            <w:tcW w:w="2178" w:type="dxa"/>
          </w:tcPr>
          <w:p w14:paraId="42C166D5" w14:textId="77777777" w:rsidR="00135AB4" w:rsidRPr="00DC2587" w:rsidRDefault="00135AB4" w:rsidP="00135AB4">
            <w:pPr>
              <w:spacing w:before="60" w:after="60"/>
              <w:outlineLvl w:val="1"/>
              <w:rPr>
                <w:rFonts w:ascii="Times New Roman Bold" w:hAnsi="Times New Roman Bold"/>
                <w:sz w:val="20"/>
              </w:rPr>
            </w:pPr>
            <w:r w:rsidRPr="00DC2587">
              <w:rPr>
                <w:rFonts w:ascii="Times New Roman Bold" w:hAnsi="Times New Roman Bold"/>
                <w:sz w:val="20"/>
              </w:rPr>
              <w:t>1.1 Nationality</w:t>
            </w:r>
          </w:p>
        </w:tc>
        <w:tc>
          <w:tcPr>
            <w:tcW w:w="2826" w:type="dxa"/>
          </w:tcPr>
          <w:p w14:paraId="1092D53F" w14:textId="77777777" w:rsidR="00135AB4" w:rsidRPr="00DC2587" w:rsidRDefault="00135AB4" w:rsidP="00135AB4">
            <w:pPr>
              <w:spacing w:before="60" w:after="60"/>
              <w:rPr>
                <w:sz w:val="20"/>
              </w:rPr>
            </w:pPr>
            <w:r w:rsidRPr="00DC2587">
              <w:rPr>
                <w:sz w:val="20"/>
              </w:rPr>
              <w:t>Nationality in accordance with ITB 4.4.</w:t>
            </w:r>
          </w:p>
        </w:tc>
        <w:tc>
          <w:tcPr>
            <w:tcW w:w="1370" w:type="dxa"/>
          </w:tcPr>
          <w:p w14:paraId="6C0B7985" w14:textId="77777777" w:rsidR="00135AB4" w:rsidRPr="00DC2587" w:rsidRDefault="00135AB4" w:rsidP="00135AB4">
            <w:pPr>
              <w:spacing w:before="60" w:after="60"/>
              <w:rPr>
                <w:sz w:val="20"/>
              </w:rPr>
            </w:pPr>
            <w:r w:rsidRPr="00DC2587">
              <w:rPr>
                <w:sz w:val="20"/>
              </w:rPr>
              <w:t>Must meet requirement</w:t>
            </w:r>
          </w:p>
        </w:tc>
        <w:tc>
          <w:tcPr>
            <w:tcW w:w="1474" w:type="dxa"/>
          </w:tcPr>
          <w:p w14:paraId="0F41E6E5" w14:textId="77777777" w:rsidR="00135AB4" w:rsidRPr="00DC2587" w:rsidRDefault="00135AB4" w:rsidP="00135AB4">
            <w:pPr>
              <w:spacing w:before="60" w:after="60"/>
              <w:rPr>
                <w:sz w:val="20"/>
              </w:rPr>
            </w:pPr>
            <w:r w:rsidRPr="00DC2587">
              <w:rPr>
                <w:sz w:val="20"/>
              </w:rPr>
              <w:t>must meet requirement</w:t>
            </w:r>
          </w:p>
        </w:tc>
        <w:tc>
          <w:tcPr>
            <w:tcW w:w="1361" w:type="dxa"/>
          </w:tcPr>
          <w:p w14:paraId="6E43912B" w14:textId="77777777" w:rsidR="00135AB4" w:rsidRPr="00DC2587" w:rsidRDefault="00135AB4" w:rsidP="00135AB4">
            <w:pPr>
              <w:spacing w:before="60" w:after="60"/>
              <w:rPr>
                <w:sz w:val="20"/>
              </w:rPr>
            </w:pPr>
            <w:r w:rsidRPr="00DC2587">
              <w:rPr>
                <w:sz w:val="20"/>
              </w:rPr>
              <w:t>Must meet requirement</w:t>
            </w:r>
          </w:p>
        </w:tc>
        <w:tc>
          <w:tcPr>
            <w:tcW w:w="1519" w:type="dxa"/>
          </w:tcPr>
          <w:p w14:paraId="3124FE61" w14:textId="77777777" w:rsidR="00135AB4" w:rsidRPr="00DC2587" w:rsidRDefault="00135AB4" w:rsidP="00135AB4">
            <w:pPr>
              <w:spacing w:before="60" w:after="60"/>
              <w:jc w:val="center"/>
              <w:rPr>
                <w:sz w:val="20"/>
              </w:rPr>
            </w:pPr>
            <w:r w:rsidRPr="00DC2587">
              <w:rPr>
                <w:sz w:val="20"/>
              </w:rPr>
              <w:t>N / A</w:t>
            </w:r>
          </w:p>
        </w:tc>
        <w:tc>
          <w:tcPr>
            <w:tcW w:w="1800" w:type="dxa"/>
          </w:tcPr>
          <w:p w14:paraId="733FAE78" w14:textId="77777777" w:rsidR="00135AB4" w:rsidRPr="00DC2587" w:rsidRDefault="00135AB4" w:rsidP="00135AB4">
            <w:pPr>
              <w:spacing w:before="60" w:after="60"/>
              <w:jc w:val="center"/>
              <w:rPr>
                <w:sz w:val="20"/>
              </w:rPr>
            </w:pPr>
            <w:r w:rsidRPr="00DC2587">
              <w:rPr>
                <w:sz w:val="20"/>
              </w:rPr>
              <w:t>Form ELI –1.1 and 1.2, with attachments</w:t>
            </w:r>
          </w:p>
        </w:tc>
      </w:tr>
      <w:tr w:rsidR="00DC2587" w:rsidRPr="00DC2587" w14:paraId="6E795FAB" w14:textId="77777777" w:rsidTr="009457A9">
        <w:trPr>
          <w:cantSplit/>
        </w:trPr>
        <w:tc>
          <w:tcPr>
            <w:tcW w:w="2178" w:type="dxa"/>
          </w:tcPr>
          <w:p w14:paraId="605DD9DA" w14:textId="77777777" w:rsidR="00135AB4" w:rsidRPr="00DC2587" w:rsidRDefault="00135AB4" w:rsidP="00135AB4">
            <w:pPr>
              <w:tabs>
                <w:tab w:val="left" w:pos="576"/>
              </w:tabs>
              <w:spacing w:before="60" w:after="60"/>
              <w:outlineLvl w:val="1"/>
              <w:rPr>
                <w:rFonts w:ascii="Times New Roman Bold" w:hAnsi="Times New Roman Bold"/>
                <w:b/>
                <w:sz w:val="20"/>
              </w:rPr>
            </w:pPr>
            <w:r w:rsidRPr="00DC2587">
              <w:rPr>
                <w:rFonts w:ascii="Times New Roman Bold" w:hAnsi="Times New Roman Bold"/>
                <w:sz w:val="20"/>
              </w:rPr>
              <w:t>1.2 Conflict of Interest</w:t>
            </w:r>
          </w:p>
        </w:tc>
        <w:tc>
          <w:tcPr>
            <w:tcW w:w="2826" w:type="dxa"/>
          </w:tcPr>
          <w:p w14:paraId="0B7B7769" w14:textId="77777777" w:rsidR="00135AB4" w:rsidRPr="00DC2587" w:rsidRDefault="00135AB4" w:rsidP="00135AB4">
            <w:pPr>
              <w:spacing w:before="60" w:after="60"/>
              <w:rPr>
                <w:sz w:val="20"/>
              </w:rPr>
            </w:pPr>
            <w:r w:rsidRPr="00DC2587">
              <w:rPr>
                <w:sz w:val="20"/>
              </w:rPr>
              <w:t>No- conflicts of interests as described in ITB 4.2</w:t>
            </w:r>
          </w:p>
        </w:tc>
        <w:tc>
          <w:tcPr>
            <w:tcW w:w="1370" w:type="dxa"/>
          </w:tcPr>
          <w:p w14:paraId="1AA0AA40" w14:textId="77777777" w:rsidR="00135AB4" w:rsidRPr="00DC2587" w:rsidRDefault="00135AB4" w:rsidP="00135AB4">
            <w:pPr>
              <w:spacing w:before="60" w:after="60"/>
              <w:rPr>
                <w:sz w:val="20"/>
              </w:rPr>
            </w:pPr>
            <w:r w:rsidRPr="00DC2587">
              <w:rPr>
                <w:sz w:val="20"/>
              </w:rPr>
              <w:t>Must meet requirement</w:t>
            </w:r>
          </w:p>
        </w:tc>
        <w:tc>
          <w:tcPr>
            <w:tcW w:w="1474" w:type="dxa"/>
          </w:tcPr>
          <w:p w14:paraId="20B00815" w14:textId="77777777" w:rsidR="00135AB4" w:rsidRPr="00DC2587" w:rsidRDefault="00135AB4" w:rsidP="00135AB4">
            <w:pPr>
              <w:spacing w:before="60" w:after="60"/>
              <w:rPr>
                <w:sz w:val="20"/>
              </w:rPr>
            </w:pPr>
            <w:r w:rsidRPr="00DC2587">
              <w:rPr>
                <w:sz w:val="20"/>
              </w:rPr>
              <w:t>must meet requirement</w:t>
            </w:r>
          </w:p>
        </w:tc>
        <w:tc>
          <w:tcPr>
            <w:tcW w:w="1361" w:type="dxa"/>
          </w:tcPr>
          <w:p w14:paraId="1C32D543" w14:textId="77777777" w:rsidR="00135AB4" w:rsidRPr="00DC2587" w:rsidRDefault="00135AB4" w:rsidP="00135AB4">
            <w:pPr>
              <w:spacing w:before="60" w:after="60"/>
              <w:rPr>
                <w:sz w:val="20"/>
              </w:rPr>
            </w:pPr>
            <w:r w:rsidRPr="00DC2587">
              <w:rPr>
                <w:sz w:val="20"/>
              </w:rPr>
              <w:t>Must meet requirement</w:t>
            </w:r>
          </w:p>
        </w:tc>
        <w:tc>
          <w:tcPr>
            <w:tcW w:w="1519" w:type="dxa"/>
          </w:tcPr>
          <w:p w14:paraId="652C37B1" w14:textId="77777777" w:rsidR="00135AB4" w:rsidRPr="00DC2587" w:rsidRDefault="00135AB4" w:rsidP="00135AB4">
            <w:pPr>
              <w:spacing w:before="60" w:after="60"/>
              <w:jc w:val="center"/>
              <w:rPr>
                <w:sz w:val="20"/>
              </w:rPr>
            </w:pPr>
            <w:r w:rsidRPr="00DC2587">
              <w:rPr>
                <w:sz w:val="20"/>
              </w:rPr>
              <w:t>N / A</w:t>
            </w:r>
          </w:p>
        </w:tc>
        <w:tc>
          <w:tcPr>
            <w:tcW w:w="1800" w:type="dxa"/>
          </w:tcPr>
          <w:p w14:paraId="6C615EA9" w14:textId="77777777" w:rsidR="00135AB4" w:rsidRPr="00DC2587" w:rsidRDefault="00135AB4" w:rsidP="00135AB4">
            <w:pPr>
              <w:spacing w:before="60" w:after="60"/>
              <w:jc w:val="center"/>
              <w:rPr>
                <w:sz w:val="20"/>
              </w:rPr>
            </w:pPr>
            <w:r w:rsidRPr="00DC2587">
              <w:rPr>
                <w:sz w:val="20"/>
              </w:rPr>
              <w:t>Letter of Bid</w:t>
            </w:r>
          </w:p>
        </w:tc>
      </w:tr>
      <w:tr w:rsidR="00DC2587" w:rsidRPr="00DC2587" w14:paraId="0CD02CAE" w14:textId="77777777" w:rsidTr="009457A9">
        <w:trPr>
          <w:cantSplit/>
        </w:trPr>
        <w:tc>
          <w:tcPr>
            <w:tcW w:w="2178" w:type="dxa"/>
          </w:tcPr>
          <w:p w14:paraId="41582113" w14:textId="77777777" w:rsidR="00135AB4" w:rsidRPr="00DC2587" w:rsidRDefault="00135AB4" w:rsidP="00135AB4">
            <w:pPr>
              <w:tabs>
                <w:tab w:val="left" w:pos="576"/>
              </w:tabs>
              <w:spacing w:before="60" w:after="60"/>
              <w:outlineLvl w:val="1"/>
              <w:rPr>
                <w:rFonts w:ascii="Times New Roman Bold" w:hAnsi="Times New Roman Bold"/>
                <w:b/>
                <w:sz w:val="20"/>
              </w:rPr>
            </w:pPr>
            <w:r w:rsidRPr="00DC2587">
              <w:rPr>
                <w:rFonts w:ascii="Times New Roman Bold" w:hAnsi="Times New Roman Bold"/>
                <w:sz w:val="20"/>
              </w:rPr>
              <w:t>1.3 Bank Ineligibility</w:t>
            </w:r>
          </w:p>
        </w:tc>
        <w:tc>
          <w:tcPr>
            <w:tcW w:w="2826" w:type="dxa"/>
          </w:tcPr>
          <w:p w14:paraId="6CF9BCC7" w14:textId="77777777" w:rsidR="00135AB4" w:rsidRPr="00DC2587" w:rsidRDefault="00135AB4" w:rsidP="00135AB4">
            <w:pPr>
              <w:spacing w:before="60" w:after="60"/>
              <w:rPr>
                <w:sz w:val="20"/>
              </w:rPr>
            </w:pPr>
            <w:r w:rsidRPr="00DC2587">
              <w:rPr>
                <w:sz w:val="20"/>
              </w:rPr>
              <w:t>Not having been declared ineligible by the Bank as described in 4.5.</w:t>
            </w:r>
          </w:p>
        </w:tc>
        <w:tc>
          <w:tcPr>
            <w:tcW w:w="1370" w:type="dxa"/>
          </w:tcPr>
          <w:p w14:paraId="43CC0731" w14:textId="77777777" w:rsidR="00135AB4" w:rsidRPr="00DC2587" w:rsidRDefault="00135AB4" w:rsidP="00135AB4">
            <w:pPr>
              <w:spacing w:before="60" w:after="60"/>
              <w:rPr>
                <w:sz w:val="20"/>
              </w:rPr>
            </w:pPr>
            <w:r w:rsidRPr="00DC2587">
              <w:rPr>
                <w:sz w:val="20"/>
              </w:rPr>
              <w:t>Must meet requirement</w:t>
            </w:r>
          </w:p>
        </w:tc>
        <w:tc>
          <w:tcPr>
            <w:tcW w:w="1474" w:type="dxa"/>
          </w:tcPr>
          <w:p w14:paraId="053CC808" w14:textId="77777777" w:rsidR="00135AB4" w:rsidRPr="00DC2587" w:rsidRDefault="00135AB4" w:rsidP="00135AB4">
            <w:pPr>
              <w:spacing w:before="60" w:after="60"/>
              <w:rPr>
                <w:sz w:val="20"/>
              </w:rPr>
            </w:pPr>
            <w:r w:rsidRPr="00DC2587">
              <w:rPr>
                <w:sz w:val="20"/>
              </w:rPr>
              <w:t>must meet requirement</w:t>
            </w:r>
          </w:p>
        </w:tc>
        <w:tc>
          <w:tcPr>
            <w:tcW w:w="1361" w:type="dxa"/>
          </w:tcPr>
          <w:p w14:paraId="07D29D99" w14:textId="77777777" w:rsidR="00135AB4" w:rsidRPr="00DC2587" w:rsidRDefault="00135AB4" w:rsidP="00135AB4">
            <w:pPr>
              <w:spacing w:before="60" w:after="60"/>
              <w:rPr>
                <w:sz w:val="20"/>
              </w:rPr>
            </w:pPr>
            <w:r w:rsidRPr="00DC2587">
              <w:rPr>
                <w:sz w:val="20"/>
              </w:rPr>
              <w:t xml:space="preserve">Must meet requirement </w:t>
            </w:r>
          </w:p>
        </w:tc>
        <w:tc>
          <w:tcPr>
            <w:tcW w:w="1519" w:type="dxa"/>
          </w:tcPr>
          <w:p w14:paraId="35F49D05" w14:textId="77777777" w:rsidR="00135AB4" w:rsidRPr="00DC2587" w:rsidRDefault="00135AB4" w:rsidP="00135AB4">
            <w:pPr>
              <w:spacing w:before="60" w:after="60"/>
              <w:jc w:val="center"/>
              <w:rPr>
                <w:sz w:val="20"/>
              </w:rPr>
            </w:pPr>
            <w:r w:rsidRPr="00DC2587">
              <w:rPr>
                <w:sz w:val="20"/>
              </w:rPr>
              <w:t>N / A</w:t>
            </w:r>
          </w:p>
        </w:tc>
        <w:tc>
          <w:tcPr>
            <w:tcW w:w="1800" w:type="dxa"/>
          </w:tcPr>
          <w:p w14:paraId="0438A9A1" w14:textId="77777777" w:rsidR="00135AB4" w:rsidRPr="00DC2587" w:rsidRDefault="00135AB4" w:rsidP="00135AB4">
            <w:pPr>
              <w:spacing w:before="60" w:after="60"/>
              <w:jc w:val="center"/>
              <w:rPr>
                <w:sz w:val="20"/>
              </w:rPr>
            </w:pPr>
            <w:r w:rsidRPr="00DC2587">
              <w:rPr>
                <w:sz w:val="20"/>
              </w:rPr>
              <w:t>Letter of Bid</w:t>
            </w:r>
          </w:p>
        </w:tc>
      </w:tr>
      <w:tr w:rsidR="00DC2587" w:rsidRPr="00DC2587" w14:paraId="486AC8EC" w14:textId="77777777" w:rsidTr="009457A9">
        <w:trPr>
          <w:cantSplit/>
        </w:trPr>
        <w:tc>
          <w:tcPr>
            <w:tcW w:w="2178" w:type="dxa"/>
          </w:tcPr>
          <w:p w14:paraId="294EC29D" w14:textId="77777777" w:rsidR="00135AB4" w:rsidRPr="00DC2587" w:rsidRDefault="00135AB4" w:rsidP="00135AB4">
            <w:pPr>
              <w:spacing w:before="60" w:after="60"/>
              <w:ind w:left="250" w:hanging="250"/>
              <w:outlineLvl w:val="1"/>
              <w:rPr>
                <w:rFonts w:ascii="Times New Roman Bold" w:hAnsi="Times New Roman Bold"/>
                <w:b/>
                <w:sz w:val="20"/>
              </w:rPr>
            </w:pPr>
            <w:r w:rsidRPr="00DC2587">
              <w:rPr>
                <w:rFonts w:ascii="Times New Roman Bold" w:hAnsi="Times New Roman Bold"/>
                <w:sz w:val="20"/>
              </w:rPr>
              <w:t>1.4 State Owned Enterprise or Institution</w:t>
            </w:r>
          </w:p>
        </w:tc>
        <w:tc>
          <w:tcPr>
            <w:tcW w:w="2826" w:type="dxa"/>
          </w:tcPr>
          <w:p w14:paraId="4D8CCBBD" w14:textId="77777777" w:rsidR="00135AB4" w:rsidRPr="00DC2587" w:rsidRDefault="00135AB4" w:rsidP="00135AB4">
            <w:pPr>
              <w:spacing w:before="60" w:after="60"/>
              <w:rPr>
                <w:sz w:val="20"/>
              </w:rPr>
            </w:pPr>
            <w:r w:rsidRPr="00DC2587">
              <w:rPr>
                <w:sz w:val="20"/>
              </w:rPr>
              <w:t>Compliance with conditions of ITB 4.6</w:t>
            </w:r>
          </w:p>
        </w:tc>
        <w:tc>
          <w:tcPr>
            <w:tcW w:w="1370" w:type="dxa"/>
            <w:vAlign w:val="center"/>
          </w:tcPr>
          <w:p w14:paraId="2D70EF2C" w14:textId="77777777" w:rsidR="00135AB4" w:rsidRPr="00DC2587" w:rsidRDefault="00135AB4" w:rsidP="00135AB4">
            <w:pPr>
              <w:spacing w:before="60" w:after="60"/>
              <w:rPr>
                <w:sz w:val="20"/>
              </w:rPr>
            </w:pPr>
            <w:r w:rsidRPr="00DC2587">
              <w:rPr>
                <w:sz w:val="20"/>
              </w:rPr>
              <w:t>Must meet requirement</w:t>
            </w:r>
          </w:p>
        </w:tc>
        <w:tc>
          <w:tcPr>
            <w:tcW w:w="1474" w:type="dxa"/>
            <w:vAlign w:val="center"/>
          </w:tcPr>
          <w:p w14:paraId="609438D5" w14:textId="77777777" w:rsidR="00135AB4" w:rsidRPr="00DC2587" w:rsidRDefault="00135AB4" w:rsidP="00135AB4">
            <w:pPr>
              <w:spacing w:before="60" w:after="60"/>
              <w:rPr>
                <w:sz w:val="20"/>
              </w:rPr>
            </w:pPr>
            <w:r w:rsidRPr="00DC2587">
              <w:rPr>
                <w:sz w:val="20"/>
              </w:rPr>
              <w:t>Must meet requirement</w:t>
            </w:r>
          </w:p>
        </w:tc>
        <w:tc>
          <w:tcPr>
            <w:tcW w:w="1361" w:type="dxa"/>
            <w:vAlign w:val="center"/>
          </w:tcPr>
          <w:p w14:paraId="31553904" w14:textId="77777777" w:rsidR="00135AB4" w:rsidRPr="00DC2587" w:rsidRDefault="00135AB4" w:rsidP="00135AB4">
            <w:pPr>
              <w:spacing w:before="60" w:after="60"/>
              <w:rPr>
                <w:sz w:val="20"/>
              </w:rPr>
            </w:pPr>
            <w:r w:rsidRPr="00DC2587">
              <w:rPr>
                <w:sz w:val="20"/>
              </w:rPr>
              <w:t>Must meet requirement</w:t>
            </w:r>
          </w:p>
        </w:tc>
        <w:tc>
          <w:tcPr>
            <w:tcW w:w="1519" w:type="dxa"/>
            <w:vAlign w:val="center"/>
          </w:tcPr>
          <w:p w14:paraId="2D792F0A" w14:textId="77777777" w:rsidR="00135AB4" w:rsidRPr="00DC2587" w:rsidRDefault="00135AB4" w:rsidP="00135AB4">
            <w:pPr>
              <w:spacing w:before="60" w:after="60"/>
              <w:jc w:val="center"/>
              <w:rPr>
                <w:sz w:val="20"/>
              </w:rPr>
            </w:pPr>
            <w:r w:rsidRPr="00DC2587">
              <w:rPr>
                <w:sz w:val="20"/>
              </w:rPr>
              <w:t>N / A</w:t>
            </w:r>
          </w:p>
        </w:tc>
        <w:tc>
          <w:tcPr>
            <w:tcW w:w="1800" w:type="dxa"/>
          </w:tcPr>
          <w:p w14:paraId="1D0E4B48" w14:textId="77777777" w:rsidR="00135AB4" w:rsidRPr="00DC2587" w:rsidRDefault="00135AB4" w:rsidP="00135AB4">
            <w:pPr>
              <w:spacing w:before="60" w:after="60"/>
              <w:jc w:val="center"/>
              <w:rPr>
                <w:sz w:val="20"/>
              </w:rPr>
            </w:pPr>
            <w:r w:rsidRPr="00DC2587">
              <w:rPr>
                <w:sz w:val="20"/>
              </w:rPr>
              <w:t xml:space="preserve">Form </w:t>
            </w:r>
            <w:proofErr w:type="gramStart"/>
            <w:r w:rsidRPr="00DC2587">
              <w:rPr>
                <w:sz w:val="20"/>
              </w:rPr>
              <w:t>ELI  –</w:t>
            </w:r>
            <w:proofErr w:type="gramEnd"/>
            <w:r w:rsidRPr="00DC2587">
              <w:rPr>
                <w:sz w:val="20"/>
              </w:rPr>
              <w:t>1.1 and 1.2, with attachments</w:t>
            </w:r>
          </w:p>
        </w:tc>
      </w:tr>
      <w:tr w:rsidR="00135AB4" w:rsidRPr="00DC2587" w14:paraId="56294D26" w14:textId="77777777" w:rsidTr="009457A9">
        <w:trPr>
          <w:cantSplit/>
        </w:trPr>
        <w:tc>
          <w:tcPr>
            <w:tcW w:w="2178" w:type="dxa"/>
          </w:tcPr>
          <w:p w14:paraId="43AACF50" w14:textId="77777777" w:rsidR="00135AB4" w:rsidRPr="00DC2587" w:rsidRDefault="00135AB4" w:rsidP="00135AB4">
            <w:pPr>
              <w:spacing w:before="60" w:after="60"/>
              <w:ind w:left="250" w:hanging="250"/>
              <w:outlineLvl w:val="1"/>
              <w:rPr>
                <w:rFonts w:ascii="Times New Roman Bold" w:hAnsi="Times New Roman Bold"/>
                <w:b/>
                <w:sz w:val="20"/>
              </w:rPr>
            </w:pPr>
            <w:r w:rsidRPr="00DC2587">
              <w:rPr>
                <w:rFonts w:ascii="Times New Roman Bold" w:hAnsi="Times New Roman Bold"/>
                <w:sz w:val="20"/>
              </w:rPr>
              <w:t xml:space="preserve">1.5 Ineligibility based on a United Nations resolution or Borrower’s country law </w:t>
            </w:r>
          </w:p>
        </w:tc>
        <w:tc>
          <w:tcPr>
            <w:tcW w:w="2826" w:type="dxa"/>
          </w:tcPr>
          <w:p w14:paraId="0AE01824" w14:textId="77777777" w:rsidR="00135AB4" w:rsidRPr="00DC2587" w:rsidRDefault="00135AB4" w:rsidP="00135AB4">
            <w:pPr>
              <w:spacing w:before="60" w:after="60"/>
              <w:rPr>
                <w:sz w:val="20"/>
              </w:rPr>
            </w:pPr>
            <w:r w:rsidRPr="00DC2587">
              <w:rPr>
                <w:sz w:val="20"/>
              </w:rPr>
              <w:t xml:space="preserve">Not having been excluded </w:t>
            </w:r>
            <w:proofErr w:type="gramStart"/>
            <w:r w:rsidRPr="00DC2587">
              <w:rPr>
                <w:sz w:val="20"/>
              </w:rPr>
              <w:t>as a result of</w:t>
            </w:r>
            <w:proofErr w:type="gramEnd"/>
            <w:r w:rsidRPr="00DC2587">
              <w:rPr>
                <w:sz w:val="20"/>
              </w:rPr>
              <w:t xml:space="preserve"> the Borrower’s country laws or official regulations, or by an act of compliance with UN Security Council resolution, in accordance with ITB 4.8and Section V.</w:t>
            </w:r>
          </w:p>
        </w:tc>
        <w:tc>
          <w:tcPr>
            <w:tcW w:w="1370" w:type="dxa"/>
          </w:tcPr>
          <w:p w14:paraId="520ADC04" w14:textId="77777777" w:rsidR="00135AB4" w:rsidRPr="00DC2587" w:rsidRDefault="00135AB4" w:rsidP="00135AB4">
            <w:pPr>
              <w:spacing w:before="60" w:after="60"/>
              <w:rPr>
                <w:sz w:val="20"/>
              </w:rPr>
            </w:pPr>
            <w:r w:rsidRPr="00DC2587">
              <w:rPr>
                <w:sz w:val="20"/>
              </w:rPr>
              <w:t>Must meet requirement</w:t>
            </w:r>
          </w:p>
        </w:tc>
        <w:tc>
          <w:tcPr>
            <w:tcW w:w="1474" w:type="dxa"/>
          </w:tcPr>
          <w:p w14:paraId="05A7757A" w14:textId="77777777" w:rsidR="00135AB4" w:rsidRPr="00DC2587" w:rsidRDefault="00135AB4" w:rsidP="00135AB4">
            <w:pPr>
              <w:spacing w:before="60" w:after="60"/>
              <w:rPr>
                <w:sz w:val="20"/>
              </w:rPr>
            </w:pPr>
            <w:r w:rsidRPr="00DC2587">
              <w:rPr>
                <w:sz w:val="20"/>
              </w:rPr>
              <w:t>must meet requirement</w:t>
            </w:r>
          </w:p>
        </w:tc>
        <w:tc>
          <w:tcPr>
            <w:tcW w:w="1361" w:type="dxa"/>
          </w:tcPr>
          <w:p w14:paraId="04526BA4" w14:textId="77777777" w:rsidR="00135AB4" w:rsidRPr="00DC2587" w:rsidRDefault="00135AB4" w:rsidP="00135AB4">
            <w:pPr>
              <w:spacing w:before="60" w:after="60"/>
              <w:rPr>
                <w:sz w:val="20"/>
              </w:rPr>
            </w:pPr>
            <w:r w:rsidRPr="00DC2587">
              <w:rPr>
                <w:sz w:val="20"/>
              </w:rPr>
              <w:t>Must meet requirement</w:t>
            </w:r>
          </w:p>
        </w:tc>
        <w:tc>
          <w:tcPr>
            <w:tcW w:w="1519" w:type="dxa"/>
          </w:tcPr>
          <w:p w14:paraId="68F82D65" w14:textId="77777777" w:rsidR="00135AB4" w:rsidRPr="00DC2587" w:rsidRDefault="00135AB4" w:rsidP="00135AB4">
            <w:pPr>
              <w:spacing w:before="60" w:after="60"/>
              <w:jc w:val="center"/>
              <w:rPr>
                <w:sz w:val="20"/>
              </w:rPr>
            </w:pPr>
            <w:r w:rsidRPr="00DC2587">
              <w:rPr>
                <w:sz w:val="20"/>
              </w:rPr>
              <w:t>N / A</w:t>
            </w:r>
          </w:p>
        </w:tc>
        <w:tc>
          <w:tcPr>
            <w:tcW w:w="1800" w:type="dxa"/>
          </w:tcPr>
          <w:p w14:paraId="13F26C16" w14:textId="77777777" w:rsidR="00135AB4" w:rsidRPr="00DC2587" w:rsidRDefault="00135AB4" w:rsidP="00135AB4">
            <w:pPr>
              <w:spacing w:before="60" w:after="60"/>
              <w:jc w:val="center"/>
              <w:rPr>
                <w:sz w:val="20"/>
              </w:rPr>
            </w:pPr>
            <w:r w:rsidRPr="00DC2587">
              <w:rPr>
                <w:sz w:val="20"/>
              </w:rPr>
              <w:t>Letter of Bid</w:t>
            </w:r>
          </w:p>
        </w:tc>
      </w:tr>
    </w:tbl>
    <w:p w14:paraId="09819DC0" w14:textId="5E455528" w:rsidR="002D4FD8" w:rsidRPr="00DC2587" w:rsidRDefault="002D4FD8" w:rsidP="0013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561"/>
        <w:gridCol w:w="1319"/>
        <w:gridCol w:w="1561"/>
        <w:gridCol w:w="1409"/>
        <w:gridCol w:w="1854"/>
      </w:tblGrid>
      <w:tr w:rsidR="00DC2587" w:rsidRPr="00DC2587" w14:paraId="12A47B6B" w14:textId="77777777" w:rsidTr="0011004F">
        <w:trPr>
          <w:cantSplit/>
        </w:trPr>
        <w:tc>
          <w:tcPr>
            <w:tcW w:w="2214" w:type="dxa"/>
            <w:shd w:val="clear" w:color="auto" w:fill="7F7F7F" w:themeFill="background1" w:themeFillShade="7F"/>
            <w:vAlign w:val="center"/>
          </w:tcPr>
          <w:p w14:paraId="1631AEC1" w14:textId="14FF6DD3" w:rsidR="00135AB4" w:rsidRPr="00DC2587" w:rsidRDefault="002D4FD8" w:rsidP="00135AB4">
            <w:pPr>
              <w:tabs>
                <w:tab w:val="center" w:pos="1006"/>
                <w:tab w:val="right" w:pos="2012"/>
              </w:tabs>
              <w:spacing w:before="120" w:after="120"/>
              <w:jc w:val="center"/>
              <w:rPr>
                <w:b/>
              </w:rPr>
            </w:pPr>
            <w:r w:rsidRPr="00DC2587">
              <w:lastRenderedPageBreak/>
              <w:br w:type="page"/>
            </w:r>
            <w:r w:rsidR="00135AB4" w:rsidRPr="00DC2587">
              <w:br w:type="page"/>
            </w:r>
            <w:r w:rsidR="00135AB4" w:rsidRPr="00DC2587">
              <w:br w:type="page"/>
            </w:r>
            <w:r w:rsidR="00135AB4" w:rsidRPr="00DC2587">
              <w:br w:type="page"/>
            </w:r>
            <w:r w:rsidR="00135AB4" w:rsidRPr="00DC2587">
              <w:rPr>
                <w:b/>
              </w:rPr>
              <w:t>Factor</w:t>
            </w:r>
          </w:p>
        </w:tc>
        <w:tc>
          <w:tcPr>
            <w:tcW w:w="10494" w:type="dxa"/>
            <w:gridSpan w:val="6"/>
            <w:shd w:val="clear" w:color="auto" w:fill="7F7F7F" w:themeFill="background1" w:themeFillShade="7F"/>
            <w:vAlign w:val="bottom"/>
          </w:tcPr>
          <w:p w14:paraId="0B09D106" w14:textId="77777777" w:rsidR="00135AB4" w:rsidRPr="00DC2587" w:rsidRDefault="00135AB4" w:rsidP="0011004F">
            <w:pPr>
              <w:spacing w:before="120" w:after="120"/>
              <w:rPr>
                <w:b/>
                <w:szCs w:val="28"/>
              </w:rPr>
            </w:pPr>
            <w:r w:rsidRPr="00DC2587">
              <w:rPr>
                <w:b/>
                <w:szCs w:val="28"/>
              </w:rPr>
              <w:t>2. Historical Contract Non-Performance</w:t>
            </w:r>
          </w:p>
        </w:tc>
      </w:tr>
      <w:tr w:rsidR="00DC2587" w:rsidRPr="00DC2587" w14:paraId="1195A482" w14:textId="77777777" w:rsidTr="0011004F">
        <w:trPr>
          <w:cantSplit/>
        </w:trPr>
        <w:tc>
          <w:tcPr>
            <w:tcW w:w="2214" w:type="dxa"/>
            <w:vMerge w:val="restart"/>
            <w:shd w:val="clear" w:color="auto" w:fill="D9D9D9" w:themeFill="background1" w:themeFillShade="D9"/>
            <w:vAlign w:val="center"/>
          </w:tcPr>
          <w:p w14:paraId="4B1F801A" w14:textId="77777777" w:rsidR="00135AB4" w:rsidRPr="00DC2587" w:rsidRDefault="00135AB4" w:rsidP="00135AB4">
            <w:pPr>
              <w:tabs>
                <w:tab w:val="left" w:pos="810"/>
              </w:tabs>
              <w:spacing w:after="240"/>
              <w:ind w:left="720" w:hanging="360"/>
              <w:outlineLvl w:val="4"/>
              <w:rPr>
                <w:rFonts w:ascii="Times New Roman Bold" w:hAnsi="Times New Roman Bold"/>
              </w:rPr>
            </w:pPr>
            <w:r w:rsidRPr="00DC2587">
              <w:rPr>
                <w:b/>
              </w:rPr>
              <w:t>Sub-Factor</w:t>
            </w:r>
          </w:p>
        </w:tc>
        <w:tc>
          <w:tcPr>
            <w:tcW w:w="8640" w:type="dxa"/>
            <w:gridSpan w:val="5"/>
            <w:shd w:val="clear" w:color="auto" w:fill="D9D9D9" w:themeFill="background1" w:themeFillShade="D9"/>
            <w:vAlign w:val="center"/>
          </w:tcPr>
          <w:p w14:paraId="1282432F" w14:textId="77777777" w:rsidR="00135AB4" w:rsidRPr="00DC2587" w:rsidRDefault="00135AB4" w:rsidP="00135AB4">
            <w:pPr>
              <w:tabs>
                <w:tab w:val="left" w:pos="810"/>
              </w:tabs>
              <w:spacing w:before="80" w:after="80"/>
              <w:ind w:left="720" w:hanging="360"/>
              <w:jc w:val="center"/>
              <w:outlineLvl w:val="4"/>
              <w:rPr>
                <w:b/>
              </w:rPr>
            </w:pPr>
            <w:r w:rsidRPr="00DC2587">
              <w:rPr>
                <w:rFonts w:ascii="Times New Roman Bold" w:hAnsi="Times New Roman Bold"/>
                <w:b/>
              </w:rPr>
              <w:t>Criteria</w:t>
            </w:r>
          </w:p>
        </w:tc>
        <w:tc>
          <w:tcPr>
            <w:tcW w:w="1854" w:type="dxa"/>
            <w:vMerge w:val="restart"/>
            <w:shd w:val="clear" w:color="auto" w:fill="D9D9D9" w:themeFill="background1" w:themeFillShade="D9"/>
            <w:vAlign w:val="center"/>
          </w:tcPr>
          <w:p w14:paraId="2A581E78" w14:textId="77777777" w:rsidR="00135AB4" w:rsidRPr="00DC2587" w:rsidRDefault="00135AB4" w:rsidP="00135AB4">
            <w:pPr>
              <w:spacing w:before="80" w:after="80"/>
              <w:ind w:left="36" w:hanging="36"/>
              <w:jc w:val="center"/>
              <w:rPr>
                <w:b/>
              </w:rPr>
            </w:pPr>
            <w:proofErr w:type="gramStart"/>
            <w:r w:rsidRPr="00DC2587">
              <w:rPr>
                <w:b/>
              </w:rPr>
              <w:t>Documentation  Required</w:t>
            </w:r>
            <w:proofErr w:type="gramEnd"/>
          </w:p>
        </w:tc>
      </w:tr>
      <w:tr w:rsidR="00DC2587" w:rsidRPr="00DC2587" w14:paraId="24D60566" w14:textId="77777777" w:rsidTr="0011004F">
        <w:trPr>
          <w:cantSplit/>
        </w:trPr>
        <w:tc>
          <w:tcPr>
            <w:tcW w:w="2214" w:type="dxa"/>
            <w:vMerge/>
          </w:tcPr>
          <w:p w14:paraId="34D4CA92" w14:textId="77777777" w:rsidR="00135AB4" w:rsidRPr="00DC2587" w:rsidRDefault="00135AB4" w:rsidP="00135AB4">
            <w:pPr>
              <w:jc w:val="center"/>
              <w:rPr>
                <w:b/>
              </w:rPr>
            </w:pPr>
          </w:p>
        </w:tc>
        <w:tc>
          <w:tcPr>
            <w:tcW w:w="2790" w:type="dxa"/>
            <w:vMerge w:val="restart"/>
            <w:shd w:val="clear" w:color="auto" w:fill="D9D9D9" w:themeFill="background1" w:themeFillShade="D9"/>
            <w:vAlign w:val="center"/>
          </w:tcPr>
          <w:p w14:paraId="626C177B" w14:textId="77777777" w:rsidR="00135AB4" w:rsidRPr="00DC2587" w:rsidRDefault="00135AB4" w:rsidP="00135AB4">
            <w:pPr>
              <w:tabs>
                <w:tab w:val="left" w:pos="810"/>
              </w:tabs>
              <w:ind w:left="720" w:hanging="360"/>
              <w:outlineLvl w:val="4"/>
              <w:rPr>
                <w:b/>
              </w:rPr>
            </w:pPr>
            <w:r w:rsidRPr="00DC2587">
              <w:rPr>
                <w:b/>
              </w:rPr>
              <w:t>Requirement</w:t>
            </w:r>
          </w:p>
        </w:tc>
        <w:tc>
          <w:tcPr>
            <w:tcW w:w="5850" w:type="dxa"/>
            <w:gridSpan w:val="4"/>
            <w:shd w:val="clear" w:color="auto" w:fill="D9D9D9" w:themeFill="background1" w:themeFillShade="D9"/>
          </w:tcPr>
          <w:p w14:paraId="67CDBEB8" w14:textId="77777777" w:rsidR="00135AB4" w:rsidRPr="00DC2587" w:rsidRDefault="00135AB4" w:rsidP="00135AB4">
            <w:pPr>
              <w:tabs>
                <w:tab w:val="left" w:pos="810"/>
              </w:tabs>
              <w:spacing w:before="80" w:after="80"/>
              <w:ind w:left="720" w:hanging="360"/>
              <w:jc w:val="center"/>
              <w:outlineLvl w:val="4"/>
              <w:rPr>
                <w:b/>
              </w:rPr>
            </w:pPr>
            <w:r w:rsidRPr="00DC2587">
              <w:rPr>
                <w:b/>
              </w:rPr>
              <w:t>Bidder</w:t>
            </w:r>
          </w:p>
        </w:tc>
        <w:tc>
          <w:tcPr>
            <w:tcW w:w="1854" w:type="dxa"/>
            <w:vMerge/>
          </w:tcPr>
          <w:p w14:paraId="5B1A8E68" w14:textId="77777777" w:rsidR="00135AB4" w:rsidRPr="00DC2587" w:rsidRDefault="00135AB4" w:rsidP="00135AB4">
            <w:pPr>
              <w:spacing w:before="40"/>
              <w:ind w:left="36" w:hanging="36"/>
              <w:jc w:val="center"/>
              <w:rPr>
                <w:b/>
              </w:rPr>
            </w:pPr>
          </w:p>
        </w:tc>
      </w:tr>
      <w:tr w:rsidR="00DC2587" w:rsidRPr="00DC2587" w14:paraId="57A7844F" w14:textId="77777777" w:rsidTr="0011004F">
        <w:trPr>
          <w:cantSplit/>
        </w:trPr>
        <w:tc>
          <w:tcPr>
            <w:tcW w:w="2214" w:type="dxa"/>
            <w:vMerge/>
          </w:tcPr>
          <w:p w14:paraId="4199D6D2" w14:textId="77777777" w:rsidR="00135AB4" w:rsidRPr="00DC2587" w:rsidRDefault="00135AB4" w:rsidP="00135AB4">
            <w:pPr>
              <w:rPr>
                <w:b/>
              </w:rPr>
            </w:pPr>
          </w:p>
        </w:tc>
        <w:tc>
          <w:tcPr>
            <w:tcW w:w="2790" w:type="dxa"/>
            <w:vMerge/>
          </w:tcPr>
          <w:p w14:paraId="45D31C0B" w14:textId="77777777" w:rsidR="00135AB4" w:rsidRPr="00DC2587" w:rsidRDefault="00135AB4" w:rsidP="00135AB4">
            <w:pPr>
              <w:rPr>
                <w:b/>
              </w:rPr>
            </w:pPr>
          </w:p>
        </w:tc>
        <w:tc>
          <w:tcPr>
            <w:tcW w:w="1561" w:type="dxa"/>
            <w:vMerge w:val="restart"/>
            <w:shd w:val="clear" w:color="auto" w:fill="D9D9D9" w:themeFill="background1" w:themeFillShade="D9"/>
            <w:vAlign w:val="center"/>
          </w:tcPr>
          <w:p w14:paraId="4EE79F19" w14:textId="77777777" w:rsidR="00135AB4" w:rsidRPr="00DC2587" w:rsidRDefault="00135AB4" w:rsidP="00135AB4">
            <w:pPr>
              <w:spacing w:before="40"/>
              <w:jc w:val="center"/>
              <w:rPr>
                <w:b/>
              </w:rPr>
            </w:pPr>
            <w:r w:rsidRPr="00DC2587">
              <w:rPr>
                <w:b/>
              </w:rPr>
              <w:t>Single Entity</w:t>
            </w:r>
          </w:p>
        </w:tc>
        <w:tc>
          <w:tcPr>
            <w:tcW w:w="4289" w:type="dxa"/>
            <w:gridSpan w:val="3"/>
            <w:shd w:val="clear" w:color="auto" w:fill="D9D9D9" w:themeFill="background1" w:themeFillShade="D9"/>
          </w:tcPr>
          <w:p w14:paraId="26CF5867" w14:textId="77777777" w:rsidR="00135AB4" w:rsidRPr="00DC2587" w:rsidRDefault="00135AB4" w:rsidP="00135AB4">
            <w:pPr>
              <w:tabs>
                <w:tab w:val="left" w:pos="810"/>
              </w:tabs>
              <w:spacing w:before="40"/>
              <w:ind w:left="720" w:hanging="360"/>
              <w:jc w:val="center"/>
              <w:outlineLvl w:val="4"/>
              <w:rPr>
                <w:b/>
              </w:rPr>
            </w:pPr>
            <w:r w:rsidRPr="00DC2587">
              <w:rPr>
                <w:b/>
              </w:rPr>
              <w:t>Joint Venture (existing or intended)</w:t>
            </w:r>
          </w:p>
        </w:tc>
        <w:tc>
          <w:tcPr>
            <w:tcW w:w="1854" w:type="dxa"/>
            <w:vMerge/>
          </w:tcPr>
          <w:p w14:paraId="7B7F247B" w14:textId="77777777" w:rsidR="00135AB4" w:rsidRPr="00DC2587" w:rsidRDefault="00135AB4" w:rsidP="00135AB4">
            <w:pPr>
              <w:spacing w:before="40"/>
              <w:ind w:left="36" w:hanging="36"/>
              <w:jc w:val="center"/>
              <w:rPr>
                <w:b/>
              </w:rPr>
            </w:pPr>
          </w:p>
        </w:tc>
      </w:tr>
      <w:tr w:rsidR="00DC2587" w:rsidRPr="00DC2587" w14:paraId="47C30544" w14:textId="77777777" w:rsidTr="0011004F">
        <w:trPr>
          <w:cantSplit/>
          <w:trHeight w:val="600"/>
        </w:trPr>
        <w:tc>
          <w:tcPr>
            <w:tcW w:w="2214" w:type="dxa"/>
            <w:vMerge/>
          </w:tcPr>
          <w:p w14:paraId="508BADD4" w14:textId="77777777" w:rsidR="00135AB4" w:rsidRPr="00DC2587" w:rsidRDefault="00135AB4" w:rsidP="00135AB4">
            <w:pPr>
              <w:rPr>
                <w:b/>
              </w:rPr>
            </w:pPr>
          </w:p>
        </w:tc>
        <w:tc>
          <w:tcPr>
            <w:tcW w:w="2790" w:type="dxa"/>
            <w:vMerge/>
          </w:tcPr>
          <w:p w14:paraId="199883C5" w14:textId="77777777" w:rsidR="00135AB4" w:rsidRPr="00DC2587" w:rsidRDefault="00135AB4" w:rsidP="00135AB4">
            <w:pPr>
              <w:rPr>
                <w:b/>
              </w:rPr>
            </w:pPr>
          </w:p>
        </w:tc>
        <w:tc>
          <w:tcPr>
            <w:tcW w:w="1561" w:type="dxa"/>
            <w:vMerge/>
          </w:tcPr>
          <w:p w14:paraId="0B03E9AC" w14:textId="77777777" w:rsidR="00135AB4" w:rsidRPr="00DC2587" w:rsidRDefault="00135AB4" w:rsidP="00135AB4">
            <w:pPr>
              <w:spacing w:before="40"/>
              <w:ind w:left="36" w:hanging="36"/>
              <w:jc w:val="center"/>
              <w:rPr>
                <w:b/>
              </w:rPr>
            </w:pPr>
          </w:p>
        </w:tc>
        <w:tc>
          <w:tcPr>
            <w:tcW w:w="1319" w:type="dxa"/>
            <w:shd w:val="clear" w:color="auto" w:fill="D9D9D9" w:themeFill="background1" w:themeFillShade="D9"/>
          </w:tcPr>
          <w:p w14:paraId="30281B71" w14:textId="77777777" w:rsidR="00135AB4" w:rsidRPr="00DC2587" w:rsidRDefault="00135AB4" w:rsidP="00135AB4">
            <w:pPr>
              <w:jc w:val="center"/>
              <w:rPr>
                <w:b/>
              </w:rPr>
            </w:pPr>
            <w:r w:rsidRPr="00DC2587">
              <w:rPr>
                <w:b/>
              </w:rPr>
              <w:t>All members combined</w:t>
            </w:r>
          </w:p>
        </w:tc>
        <w:tc>
          <w:tcPr>
            <w:tcW w:w="1561" w:type="dxa"/>
            <w:shd w:val="clear" w:color="auto" w:fill="D9D9D9" w:themeFill="background1" w:themeFillShade="D9"/>
          </w:tcPr>
          <w:p w14:paraId="0DB17B1F" w14:textId="77777777" w:rsidR="00135AB4" w:rsidRPr="00DC2587" w:rsidRDefault="00135AB4" w:rsidP="00135AB4">
            <w:pPr>
              <w:jc w:val="center"/>
              <w:rPr>
                <w:b/>
              </w:rPr>
            </w:pPr>
            <w:r w:rsidRPr="00DC2587">
              <w:rPr>
                <w:b/>
              </w:rPr>
              <w:t>Each member</w:t>
            </w:r>
          </w:p>
        </w:tc>
        <w:tc>
          <w:tcPr>
            <w:tcW w:w="1409" w:type="dxa"/>
            <w:shd w:val="clear" w:color="auto" w:fill="D9D9D9" w:themeFill="background1" w:themeFillShade="D9"/>
          </w:tcPr>
          <w:p w14:paraId="6CCD0929" w14:textId="77777777" w:rsidR="00135AB4" w:rsidRPr="00DC2587" w:rsidRDefault="00135AB4" w:rsidP="00135AB4">
            <w:pPr>
              <w:jc w:val="center"/>
              <w:rPr>
                <w:b/>
              </w:rPr>
            </w:pPr>
            <w:r w:rsidRPr="00DC2587">
              <w:rPr>
                <w:b/>
              </w:rPr>
              <w:t>At least one member</w:t>
            </w:r>
          </w:p>
        </w:tc>
        <w:tc>
          <w:tcPr>
            <w:tcW w:w="1854" w:type="dxa"/>
            <w:vMerge/>
          </w:tcPr>
          <w:p w14:paraId="10E54CE1" w14:textId="77777777" w:rsidR="00135AB4" w:rsidRPr="00DC2587" w:rsidRDefault="00135AB4" w:rsidP="00135AB4">
            <w:pPr>
              <w:ind w:left="36" w:hanging="36"/>
              <w:jc w:val="center"/>
              <w:rPr>
                <w:b/>
              </w:rPr>
            </w:pPr>
          </w:p>
        </w:tc>
      </w:tr>
      <w:tr w:rsidR="00DC2587" w:rsidRPr="00DC2587" w14:paraId="5CBA0E02" w14:textId="77777777" w:rsidTr="0011004F">
        <w:trPr>
          <w:cantSplit/>
          <w:trHeight w:val="600"/>
        </w:trPr>
        <w:tc>
          <w:tcPr>
            <w:tcW w:w="2214" w:type="dxa"/>
          </w:tcPr>
          <w:p w14:paraId="1FADDE04" w14:textId="77777777" w:rsidR="00135AB4" w:rsidRPr="00DC2587" w:rsidRDefault="00135AB4" w:rsidP="00135AB4">
            <w:pPr>
              <w:spacing w:before="60" w:after="60"/>
              <w:outlineLvl w:val="1"/>
              <w:rPr>
                <w:rFonts w:ascii="Times New Roman Bold" w:hAnsi="Times New Roman Bold"/>
                <w:b/>
                <w:sz w:val="20"/>
              </w:rPr>
            </w:pPr>
            <w:r w:rsidRPr="00DC2587">
              <w:rPr>
                <w:rFonts w:ascii="Times New Roman Bold" w:hAnsi="Times New Roman Bold"/>
                <w:sz w:val="20"/>
              </w:rPr>
              <w:t>2.1 History of non-performing contracts</w:t>
            </w:r>
          </w:p>
        </w:tc>
        <w:tc>
          <w:tcPr>
            <w:tcW w:w="2790" w:type="dxa"/>
          </w:tcPr>
          <w:p w14:paraId="6C2B10E6" w14:textId="4B114212" w:rsidR="00135AB4" w:rsidRPr="00DC2587" w:rsidRDefault="00135AB4" w:rsidP="00135AB4">
            <w:pPr>
              <w:spacing w:before="60" w:after="60"/>
              <w:rPr>
                <w:sz w:val="20"/>
              </w:rPr>
            </w:pPr>
            <w:r w:rsidRPr="00DC2587">
              <w:rPr>
                <w:sz w:val="20"/>
              </w:rPr>
              <w:t>Non-performance</w:t>
            </w:r>
            <w:r w:rsidRPr="00DC2587">
              <w:rPr>
                <w:sz w:val="20"/>
                <w:vertAlign w:val="superscript"/>
              </w:rPr>
              <w:footnoteReference w:id="2"/>
            </w:r>
            <w:r w:rsidRPr="00DC2587">
              <w:rPr>
                <w:sz w:val="20"/>
              </w:rPr>
              <w:t xml:space="preserve">of a contract did not occur within the last </w:t>
            </w:r>
            <w:r w:rsidR="00266049" w:rsidRPr="00DC2587">
              <w:rPr>
                <w:b/>
                <w:bCs/>
                <w:sz w:val="20"/>
              </w:rPr>
              <w:t>five</w:t>
            </w:r>
            <w:r w:rsidR="00B95C7E" w:rsidRPr="00DC2587">
              <w:rPr>
                <w:b/>
                <w:bCs/>
                <w:sz w:val="20"/>
              </w:rPr>
              <w:t xml:space="preserve"> (</w:t>
            </w:r>
            <w:r w:rsidR="00266049" w:rsidRPr="00DC2587">
              <w:rPr>
                <w:b/>
                <w:bCs/>
                <w:sz w:val="20"/>
              </w:rPr>
              <w:t>5</w:t>
            </w:r>
            <w:r w:rsidR="00B95C7E" w:rsidRPr="00DC2587">
              <w:rPr>
                <w:b/>
                <w:bCs/>
                <w:sz w:val="20"/>
              </w:rPr>
              <w:t>)</w:t>
            </w:r>
            <w:r w:rsidRPr="00DC2587">
              <w:rPr>
                <w:b/>
                <w:bCs/>
                <w:sz w:val="20"/>
              </w:rPr>
              <w:t xml:space="preserve"> years</w:t>
            </w:r>
            <w:r w:rsidRPr="00DC2587">
              <w:rPr>
                <w:sz w:val="20"/>
              </w:rPr>
              <w:t xml:space="preserve">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561" w:type="dxa"/>
          </w:tcPr>
          <w:p w14:paraId="4B343267" w14:textId="77777777" w:rsidR="00135AB4" w:rsidRPr="00DC2587" w:rsidRDefault="00135AB4" w:rsidP="00135AB4">
            <w:pPr>
              <w:spacing w:before="60" w:after="60"/>
              <w:rPr>
                <w:sz w:val="20"/>
              </w:rPr>
            </w:pPr>
            <w:r w:rsidRPr="00DC2587">
              <w:rPr>
                <w:sz w:val="20"/>
              </w:rPr>
              <w:t>Must meet requirement by itself or as member to past or existing JV</w:t>
            </w:r>
          </w:p>
        </w:tc>
        <w:tc>
          <w:tcPr>
            <w:tcW w:w="1319" w:type="dxa"/>
          </w:tcPr>
          <w:p w14:paraId="2C7E7428" w14:textId="77777777" w:rsidR="00135AB4" w:rsidRPr="00DC2587" w:rsidRDefault="00135AB4" w:rsidP="00135AB4">
            <w:pPr>
              <w:spacing w:before="60" w:after="60"/>
              <w:rPr>
                <w:sz w:val="20"/>
              </w:rPr>
            </w:pPr>
            <w:r w:rsidRPr="00DC2587">
              <w:rPr>
                <w:sz w:val="20"/>
              </w:rPr>
              <w:t>N / A</w:t>
            </w:r>
          </w:p>
        </w:tc>
        <w:tc>
          <w:tcPr>
            <w:tcW w:w="1561" w:type="dxa"/>
          </w:tcPr>
          <w:p w14:paraId="0A3AFB1A" w14:textId="77777777" w:rsidR="00135AB4" w:rsidRPr="00DC2587" w:rsidRDefault="00135AB4" w:rsidP="00135AB4">
            <w:pPr>
              <w:spacing w:before="60" w:after="60"/>
              <w:rPr>
                <w:sz w:val="20"/>
              </w:rPr>
            </w:pPr>
            <w:r w:rsidRPr="00DC2587">
              <w:rPr>
                <w:sz w:val="20"/>
              </w:rPr>
              <w:t>Must meet requirement</w:t>
            </w:r>
            <w:r w:rsidRPr="00DC2587">
              <w:rPr>
                <w:sz w:val="20"/>
                <w:vertAlign w:val="superscript"/>
              </w:rPr>
              <w:footnoteReference w:id="3"/>
            </w:r>
          </w:p>
        </w:tc>
        <w:tc>
          <w:tcPr>
            <w:tcW w:w="1409" w:type="dxa"/>
          </w:tcPr>
          <w:p w14:paraId="13BFBC63" w14:textId="77777777" w:rsidR="00135AB4" w:rsidRPr="00DC2587" w:rsidRDefault="00135AB4" w:rsidP="00135AB4">
            <w:pPr>
              <w:spacing w:before="60" w:after="60"/>
              <w:rPr>
                <w:sz w:val="20"/>
              </w:rPr>
            </w:pPr>
            <w:r w:rsidRPr="00DC2587">
              <w:rPr>
                <w:sz w:val="20"/>
              </w:rPr>
              <w:t>N / A</w:t>
            </w:r>
          </w:p>
        </w:tc>
        <w:tc>
          <w:tcPr>
            <w:tcW w:w="1854" w:type="dxa"/>
          </w:tcPr>
          <w:p w14:paraId="3DAACE53" w14:textId="77777777" w:rsidR="00135AB4" w:rsidRPr="00DC2587" w:rsidRDefault="00135AB4" w:rsidP="00135AB4">
            <w:pPr>
              <w:spacing w:before="60" w:after="60"/>
              <w:rPr>
                <w:sz w:val="20"/>
              </w:rPr>
            </w:pPr>
            <w:r w:rsidRPr="00DC2587">
              <w:rPr>
                <w:sz w:val="20"/>
              </w:rPr>
              <w:t>Form CON - 2</w:t>
            </w:r>
          </w:p>
        </w:tc>
      </w:tr>
      <w:tr w:rsidR="00DC2587" w:rsidRPr="00DC2587" w14:paraId="2C8EC898" w14:textId="77777777" w:rsidTr="0011004F">
        <w:trPr>
          <w:cantSplit/>
          <w:trHeight w:val="600"/>
        </w:trPr>
        <w:tc>
          <w:tcPr>
            <w:tcW w:w="2214" w:type="dxa"/>
          </w:tcPr>
          <w:p w14:paraId="68B843FB" w14:textId="77777777" w:rsidR="00135AB4" w:rsidRPr="00DC2587" w:rsidRDefault="00135AB4" w:rsidP="00135AB4">
            <w:pPr>
              <w:spacing w:before="60" w:after="60"/>
              <w:outlineLvl w:val="1"/>
              <w:rPr>
                <w:rFonts w:ascii="Times New Roman Bold" w:hAnsi="Times New Roman Bold"/>
                <w:sz w:val="20"/>
              </w:rPr>
            </w:pPr>
            <w:r w:rsidRPr="00DC2587">
              <w:rPr>
                <w:rFonts w:ascii="Times New Roman Bold" w:hAnsi="Times New Roman Bold"/>
                <w:sz w:val="20"/>
              </w:rPr>
              <w:lastRenderedPageBreak/>
              <w:t xml:space="preserve">2.2 Suspension </w:t>
            </w:r>
          </w:p>
        </w:tc>
        <w:tc>
          <w:tcPr>
            <w:tcW w:w="2790" w:type="dxa"/>
          </w:tcPr>
          <w:p w14:paraId="0014EB8C" w14:textId="77777777" w:rsidR="00135AB4" w:rsidRPr="00DC2587" w:rsidRDefault="00135AB4" w:rsidP="00135AB4">
            <w:pPr>
              <w:spacing w:before="60" w:after="60"/>
              <w:rPr>
                <w:sz w:val="20"/>
              </w:rPr>
            </w:pPr>
            <w:r w:rsidRPr="00DC2587">
              <w:rPr>
                <w:sz w:val="20"/>
              </w:rPr>
              <w:t xml:space="preserve"> Not under suspension based on execution of a Bid Securing Declaration or Proposal Securing Declaration pursuant to ITB 4.7 and ITB 20.9</w:t>
            </w:r>
          </w:p>
        </w:tc>
        <w:tc>
          <w:tcPr>
            <w:tcW w:w="1561" w:type="dxa"/>
          </w:tcPr>
          <w:p w14:paraId="3D9D1AE6" w14:textId="77777777" w:rsidR="00135AB4" w:rsidRPr="00DC2587" w:rsidRDefault="00135AB4" w:rsidP="00135AB4">
            <w:pPr>
              <w:spacing w:before="60" w:after="60"/>
              <w:rPr>
                <w:sz w:val="20"/>
              </w:rPr>
            </w:pPr>
            <w:r w:rsidRPr="00DC2587">
              <w:rPr>
                <w:sz w:val="20"/>
              </w:rPr>
              <w:t>Must meet requirement</w:t>
            </w:r>
            <w:r w:rsidRPr="00DC2587" w:rsidDel="00DD7526">
              <w:rPr>
                <w:sz w:val="20"/>
              </w:rPr>
              <w:t xml:space="preserve"> </w:t>
            </w:r>
          </w:p>
        </w:tc>
        <w:tc>
          <w:tcPr>
            <w:tcW w:w="1319" w:type="dxa"/>
          </w:tcPr>
          <w:p w14:paraId="4F1DB682" w14:textId="77777777" w:rsidR="00135AB4" w:rsidRPr="00DC2587" w:rsidRDefault="00135AB4" w:rsidP="00135AB4">
            <w:pPr>
              <w:spacing w:before="60" w:after="60"/>
              <w:rPr>
                <w:sz w:val="20"/>
              </w:rPr>
            </w:pPr>
            <w:r w:rsidRPr="00DC2587">
              <w:rPr>
                <w:sz w:val="20"/>
              </w:rPr>
              <w:t>Must meet requirement</w:t>
            </w:r>
          </w:p>
        </w:tc>
        <w:tc>
          <w:tcPr>
            <w:tcW w:w="1561" w:type="dxa"/>
          </w:tcPr>
          <w:p w14:paraId="41EF6F3F" w14:textId="77777777" w:rsidR="00135AB4" w:rsidRPr="00DC2587" w:rsidRDefault="00135AB4" w:rsidP="00135AB4">
            <w:pPr>
              <w:spacing w:before="60" w:after="60"/>
              <w:rPr>
                <w:sz w:val="20"/>
              </w:rPr>
            </w:pPr>
            <w:r w:rsidRPr="00DC2587">
              <w:rPr>
                <w:sz w:val="20"/>
              </w:rPr>
              <w:t>Must meet requirement</w:t>
            </w:r>
          </w:p>
        </w:tc>
        <w:tc>
          <w:tcPr>
            <w:tcW w:w="1409" w:type="dxa"/>
          </w:tcPr>
          <w:p w14:paraId="198B8B72" w14:textId="77777777" w:rsidR="00135AB4" w:rsidRPr="00DC2587" w:rsidRDefault="00135AB4" w:rsidP="00135AB4">
            <w:pPr>
              <w:spacing w:before="60" w:after="60"/>
              <w:jc w:val="center"/>
            </w:pPr>
            <w:r w:rsidRPr="00DC2587">
              <w:rPr>
                <w:sz w:val="20"/>
              </w:rPr>
              <w:t>Must meet requirement</w:t>
            </w:r>
          </w:p>
        </w:tc>
        <w:tc>
          <w:tcPr>
            <w:tcW w:w="1854" w:type="dxa"/>
          </w:tcPr>
          <w:p w14:paraId="197159CD" w14:textId="77777777" w:rsidR="00135AB4" w:rsidRPr="00DC2587" w:rsidRDefault="00135AB4" w:rsidP="00135AB4">
            <w:pPr>
              <w:spacing w:before="60" w:after="60"/>
              <w:jc w:val="center"/>
              <w:rPr>
                <w:sz w:val="20"/>
              </w:rPr>
            </w:pPr>
            <w:r w:rsidRPr="00DC2587">
              <w:rPr>
                <w:sz w:val="20"/>
              </w:rPr>
              <w:t>Letter of Bid</w:t>
            </w:r>
          </w:p>
        </w:tc>
      </w:tr>
      <w:tr w:rsidR="00DC2587" w:rsidRPr="00DC2587" w14:paraId="234FCAA9" w14:textId="77777777" w:rsidTr="0011004F">
        <w:trPr>
          <w:cantSplit/>
          <w:trHeight w:val="600"/>
        </w:trPr>
        <w:tc>
          <w:tcPr>
            <w:tcW w:w="2214" w:type="dxa"/>
          </w:tcPr>
          <w:p w14:paraId="7CB22EC1" w14:textId="77777777" w:rsidR="00135AB4" w:rsidRPr="00DC2587" w:rsidRDefault="00135AB4" w:rsidP="00135AB4">
            <w:pPr>
              <w:spacing w:before="60" w:after="60"/>
              <w:outlineLvl w:val="1"/>
              <w:rPr>
                <w:b/>
                <w:sz w:val="20"/>
              </w:rPr>
            </w:pPr>
            <w:r w:rsidRPr="00DC2587">
              <w:rPr>
                <w:b/>
                <w:sz w:val="20"/>
              </w:rPr>
              <w:t>2.3 Pending Litigation</w:t>
            </w:r>
          </w:p>
        </w:tc>
        <w:tc>
          <w:tcPr>
            <w:tcW w:w="2790" w:type="dxa"/>
          </w:tcPr>
          <w:p w14:paraId="5AB8A383" w14:textId="35495A4D" w:rsidR="00135AB4" w:rsidRPr="00DC2587" w:rsidRDefault="00135AB4" w:rsidP="00135AB4">
            <w:pPr>
              <w:spacing w:before="60" w:after="60"/>
              <w:outlineLvl w:val="2"/>
              <w:rPr>
                <w:sz w:val="20"/>
              </w:rPr>
            </w:pPr>
            <w:r w:rsidRPr="00DC2587">
              <w:rPr>
                <w:sz w:val="20"/>
              </w:rPr>
              <w:t xml:space="preserve">Bid’s financial position and prospective </w:t>
            </w:r>
            <w:r w:rsidR="002602D5" w:rsidRPr="00DC2587">
              <w:rPr>
                <w:sz w:val="20"/>
              </w:rPr>
              <w:t>long-term</w:t>
            </w:r>
            <w:r w:rsidRPr="00DC2587">
              <w:rPr>
                <w:sz w:val="20"/>
              </w:rPr>
              <w:t xml:space="preserve"> profitability still sound according to criteria established in 3.1 below and assuming that all pending litigation will be resolved against the Bidder</w:t>
            </w:r>
          </w:p>
        </w:tc>
        <w:tc>
          <w:tcPr>
            <w:tcW w:w="1561" w:type="dxa"/>
          </w:tcPr>
          <w:p w14:paraId="7865CD1A" w14:textId="6B0FAFA4" w:rsidR="00135AB4" w:rsidRPr="00DC2587" w:rsidRDefault="00135AB4" w:rsidP="00135AB4">
            <w:pPr>
              <w:spacing w:before="60" w:after="60"/>
              <w:rPr>
                <w:sz w:val="20"/>
              </w:rPr>
            </w:pPr>
            <w:r w:rsidRPr="00DC2587">
              <w:rPr>
                <w:sz w:val="20"/>
              </w:rPr>
              <w:t xml:space="preserve">Must meet </w:t>
            </w:r>
            <w:r w:rsidR="00B95C7E" w:rsidRPr="00DC2587">
              <w:rPr>
                <w:sz w:val="20"/>
              </w:rPr>
              <w:t>requirement.</w:t>
            </w:r>
            <w:r w:rsidRPr="00DC2587">
              <w:rPr>
                <w:sz w:val="20"/>
              </w:rPr>
              <w:t xml:space="preserve"> </w:t>
            </w:r>
          </w:p>
          <w:p w14:paraId="747A4997" w14:textId="77777777" w:rsidR="00135AB4" w:rsidRPr="00DC2587" w:rsidRDefault="00135AB4" w:rsidP="00135AB4">
            <w:pPr>
              <w:spacing w:before="60" w:after="60"/>
              <w:rPr>
                <w:sz w:val="20"/>
              </w:rPr>
            </w:pPr>
          </w:p>
        </w:tc>
        <w:tc>
          <w:tcPr>
            <w:tcW w:w="1319" w:type="dxa"/>
          </w:tcPr>
          <w:p w14:paraId="12661C78" w14:textId="77777777" w:rsidR="00135AB4" w:rsidRPr="00DC2587" w:rsidRDefault="00135AB4" w:rsidP="00135AB4">
            <w:pPr>
              <w:spacing w:before="60" w:after="60"/>
              <w:rPr>
                <w:sz w:val="20"/>
              </w:rPr>
            </w:pPr>
            <w:r w:rsidRPr="00DC2587">
              <w:rPr>
                <w:sz w:val="20"/>
              </w:rPr>
              <w:t>N / A</w:t>
            </w:r>
          </w:p>
        </w:tc>
        <w:tc>
          <w:tcPr>
            <w:tcW w:w="1561" w:type="dxa"/>
          </w:tcPr>
          <w:p w14:paraId="725EEFBF" w14:textId="77777777" w:rsidR="00135AB4" w:rsidRPr="00DC2587" w:rsidRDefault="00135AB4" w:rsidP="00135AB4">
            <w:pPr>
              <w:spacing w:before="60" w:after="60"/>
              <w:rPr>
                <w:sz w:val="20"/>
              </w:rPr>
            </w:pPr>
            <w:r w:rsidRPr="00DC2587">
              <w:rPr>
                <w:sz w:val="20"/>
              </w:rPr>
              <w:t xml:space="preserve">Must meet requirement </w:t>
            </w:r>
          </w:p>
        </w:tc>
        <w:tc>
          <w:tcPr>
            <w:tcW w:w="1409" w:type="dxa"/>
          </w:tcPr>
          <w:p w14:paraId="3F206F84" w14:textId="77777777" w:rsidR="00135AB4" w:rsidRPr="00DC2587" w:rsidRDefault="00135AB4" w:rsidP="00135AB4">
            <w:pPr>
              <w:spacing w:before="60" w:after="60"/>
              <w:rPr>
                <w:sz w:val="20"/>
              </w:rPr>
            </w:pPr>
            <w:r w:rsidRPr="00DC2587">
              <w:rPr>
                <w:sz w:val="20"/>
              </w:rPr>
              <w:t>N / A</w:t>
            </w:r>
          </w:p>
        </w:tc>
        <w:tc>
          <w:tcPr>
            <w:tcW w:w="1854" w:type="dxa"/>
          </w:tcPr>
          <w:p w14:paraId="5A6301FA" w14:textId="77777777" w:rsidR="00135AB4" w:rsidRPr="00DC2587" w:rsidRDefault="00135AB4" w:rsidP="00135AB4">
            <w:pPr>
              <w:spacing w:before="60" w:after="60"/>
              <w:rPr>
                <w:sz w:val="20"/>
              </w:rPr>
            </w:pPr>
            <w:r w:rsidRPr="00DC2587">
              <w:rPr>
                <w:sz w:val="20"/>
              </w:rPr>
              <w:t>Form CON – 2</w:t>
            </w:r>
          </w:p>
        </w:tc>
      </w:tr>
      <w:tr w:rsidR="00DC2587" w:rsidRPr="00DC2587" w14:paraId="7D1840F9" w14:textId="77777777" w:rsidTr="0011004F">
        <w:trPr>
          <w:cantSplit/>
          <w:trHeight w:val="600"/>
        </w:trPr>
        <w:tc>
          <w:tcPr>
            <w:tcW w:w="2214" w:type="dxa"/>
            <w:shd w:val="clear" w:color="auto" w:fill="auto"/>
          </w:tcPr>
          <w:p w14:paraId="471E6C04" w14:textId="77777777" w:rsidR="00135AB4" w:rsidRPr="00DC2587" w:rsidRDefault="00135AB4" w:rsidP="00135AB4">
            <w:pPr>
              <w:spacing w:before="60" w:after="60"/>
              <w:outlineLvl w:val="1"/>
              <w:rPr>
                <w:rFonts w:ascii="Times New Roman Bold" w:hAnsi="Times New Roman Bold"/>
                <w:sz w:val="20"/>
              </w:rPr>
            </w:pPr>
            <w:r w:rsidRPr="00DC2587">
              <w:rPr>
                <w:rFonts w:ascii="Times New Roman Bold" w:hAnsi="Times New Roman Bold"/>
                <w:sz w:val="20"/>
              </w:rPr>
              <w:t>2.4 Litigation History</w:t>
            </w:r>
          </w:p>
        </w:tc>
        <w:tc>
          <w:tcPr>
            <w:tcW w:w="2790" w:type="dxa"/>
            <w:shd w:val="clear" w:color="auto" w:fill="auto"/>
          </w:tcPr>
          <w:p w14:paraId="510FE65F" w14:textId="67BFCB75" w:rsidR="00135AB4" w:rsidRPr="00DC2587" w:rsidRDefault="00135AB4" w:rsidP="00282549">
            <w:pPr>
              <w:spacing w:after="0"/>
              <w:rPr>
                <w:b/>
                <w:bCs/>
                <w:i/>
                <w:sz w:val="20"/>
              </w:rPr>
            </w:pPr>
            <w:r w:rsidRPr="00DC2587">
              <w:rPr>
                <w:sz w:val="20"/>
              </w:rPr>
              <w:t>No consistent history of court/</w:t>
            </w:r>
            <w:r w:rsidR="002602D5" w:rsidRPr="00DC2587">
              <w:rPr>
                <w:sz w:val="20"/>
              </w:rPr>
              <w:t>arbitral award</w:t>
            </w:r>
            <w:r w:rsidRPr="00DC2587">
              <w:rPr>
                <w:sz w:val="20"/>
              </w:rPr>
              <w:t xml:space="preserve"> decisions against the Bidder</w:t>
            </w:r>
            <w:r w:rsidRPr="00DC2587">
              <w:rPr>
                <w:sz w:val="20"/>
                <w:vertAlign w:val="superscript"/>
              </w:rPr>
              <w:footnoteReference w:id="4"/>
            </w:r>
            <w:r w:rsidRPr="00DC2587">
              <w:rPr>
                <w:sz w:val="20"/>
              </w:rPr>
              <w:t xml:space="preserve">since </w:t>
            </w:r>
            <w:r w:rsidRPr="00DC2587">
              <w:rPr>
                <w:b/>
                <w:bCs/>
                <w:sz w:val="20"/>
              </w:rPr>
              <w:t>1</w:t>
            </w:r>
            <w:r w:rsidRPr="00DC2587">
              <w:rPr>
                <w:b/>
                <w:bCs/>
                <w:sz w:val="20"/>
                <w:vertAlign w:val="superscript"/>
              </w:rPr>
              <w:t>st</w:t>
            </w:r>
            <w:r w:rsidRPr="00DC2587">
              <w:rPr>
                <w:b/>
                <w:bCs/>
                <w:sz w:val="20"/>
              </w:rPr>
              <w:t xml:space="preserve"> January</w:t>
            </w:r>
            <w:r w:rsidR="00B95C7E" w:rsidRPr="00DC2587">
              <w:rPr>
                <w:b/>
                <w:bCs/>
                <w:sz w:val="20"/>
              </w:rPr>
              <w:t xml:space="preserve"> 20</w:t>
            </w:r>
            <w:r w:rsidR="00266049" w:rsidRPr="00DC2587">
              <w:rPr>
                <w:b/>
                <w:bCs/>
                <w:sz w:val="20"/>
              </w:rPr>
              <w:t>19</w:t>
            </w:r>
            <w:r w:rsidR="00216E01" w:rsidRPr="00DC2587">
              <w:rPr>
                <w:b/>
                <w:bCs/>
                <w:sz w:val="20"/>
              </w:rPr>
              <w:t>.</w:t>
            </w:r>
          </w:p>
        </w:tc>
        <w:tc>
          <w:tcPr>
            <w:tcW w:w="1561" w:type="dxa"/>
            <w:shd w:val="clear" w:color="auto" w:fill="auto"/>
          </w:tcPr>
          <w:p w14:paraId="6A05A88B" w14:textId="77777777" w:rsidR="00135AB4" w:rsidRPr="00DC2587" w:rsidRDefault="00135AB4" w:rsidP="00135AB4">
            <w:pPr>
              <w:spacing w:before="60" w:after="60"/>
              <w:rPr>
                <w:sz w:val="20"/>
              </w:rPr>
            </w:pPr>
            <w:r w:rsidRPr="00DC2587">
              <w:rPr>
                <w:sz w:val="20"/>
              </w:rPr>
              <w:t>Must meet requirement</w:t>
            </w:r>
          </w:p>
        </w:tc>
        <w:tc>
          <w:tcPr>
            <w:tcW w:w="1319" w:type="dxa"/>
            <w:shd w:val="clear" w:color="auto" w:fill="auto"/>
          </w:tcPr>
          <w:p w14:paraId="761FDB1F" w14:textId="77777777" w:rsidR="00135AB4" w:rsidRPr="00DC2587" w:rsidRDefault="00135AB4" w:rsidP="00135AB4">
            <w:pPr>
              <w:spacing w:before="60" w:after="60"/>
              <w:rPr>
                <w:sz w:val="20"/>
              </w:rPr>
            </w:pPr>
            <w:r w:rsidRPr="00DC2587">
              <w:rPr>
                <w:sz w:val="20"/>
              </w:rPr>
              <w:t>Must meet requirement</w:t>
            </w:r>
          </w:p>
        </w:tc>
        <w:tc>
          <w:tcPr>
            <w:tcW w:w="1561" w:type="dxa"/>
            <w:shd w:val="clear" w:color="auto" w:fill="auto"/>
          </w:tcPr>
          <w:p w14:paraId="3F26336A" w14:textId="77777777" w:rsidR="00135AB4" w:rsidRPr="00DC2587" w:rsidRDefault="00135AB4" w:rsidP="00135AB4">
            <w:pPr>
              <w:spacing w:before="60" w:after="60"/>
              <w:rPr>
                <w:sz w:val="20"/>
              </w:rPr>
            </w:pPr>
            <w:r w:rsidRPr="00DC2587">
              <w:rPr>
                <w:sz w:val="20"/>
              </w:rPr>
              <w:t>Must meet requirement</w:t>
            </w:r>
          </w:p>
        </w:tc>
        <w:tc>
          <w:tcPr>
            <w:tcW w:w="1409" w:type="dxa"/>
            <w:shd w:val="clear" w:color="auto" w:fill="auto"/>
          </w:tcPr>
          <w:p w14:paraId="378F4CCA" w14:textId="77777777" w:rsidR="00135AB4" w:rsidRPr="00DC2587" w:rsidRDefault="00135AB4" w:rsidP="00135AB4">
            <w:pPr>
              <w:spacing w:before="60" w:after="60"/>
              <w:rPr>
                <w:sz w:val="20"/>
              </w:rPr>
            </w:pPr>
            <w:r w:rsidRPr="00DC2587">
              <w:rPr>
                <w:sz w:val="20"/>
              </w:rPr>
              <w:t>N/A</w:t>
            </w:r>
          </w:p>
        </w:tc>
        <w:tc>
          <w:tcPr>
            <w:tcW w:w="1854" w:type="dxa"/>
            <w:shd w:val="clear" w:color="auto" w:fill="auto"/>
          </w:tcPr>
          <w:p w14:paraId="0F81AEB6" w14:textId="77777777" w:rsidR="00135AB4" w:rsidRPr="00DC2587" w:rsidRDefault="00135AB4" w:rsidP="00135AB4">
            <w:pPr>
              <w:spacing w:before="60" w:after="60"/>
              <w:rPr>
                <w:sz w:val="20"/>
              </w:rPr>
            </w:pPr>
            <w:r w:rsidRPr="00DC2587">
              <w:rPr>
                <w:sz w:val="20"/>
              </w:rPr>
              <w:t>Form CON – 2</w:t>
            </w:r>
          </w:p>
        </w:tc>
      </w:tr>
      <w:tr w:rsidR="00DC2587" w:rsidRPr="00DC2587" w14:paraId="232C712F" w14:textId="77777777" w:rsidTr="0011004F">
        <w:trPr>
          <w:cantSplit/>
          <w:trHeight w:val="600"/>
        </w:trPr>
        <w:tc>
          <w:tcPr>
            <w:tcW w:w="2214" w:type="dxa"/>
            <w:shd w:val="clear" w:color="auto" w:fill="auto"/>
          </w:tcPr>
          <w:p w14:paraId="26818DE4" w14:textId="77777777" w:rsidR="00135AB4" w:rsidRPr="00DC2587" w:rsidRDefault="00135AB4" w:rsidP="00135AB4">
            <w:pPr>
              <w:spacing w:before="60" w:after="60"/>
              <w:outlineLvl w:val="1"/>
              <w:rPr>
                <w:b/>
                <w:sz w:val="20"/>
              </w:rPr>
            </w:pPr>
            <w:r w:rsidRPr="00DC2587">
              <w:rPr>
                <w:b/>
                <w:sz w:val="20"/>
              </w:rPr>
              <w:t>2.5 Declaration: Environmental and Social (ES) past performance</w:t>
            </w:r>
          </w:p>
        </w:tc>
        <w:tc>
          <w:tcPr>
            <w:tcW w:w="2790" w:type="dxa"/>
            <w:shd w:val="clear" w:color="auto" w:fill="auto"/>
          </w:tcPr>
          <w:p w14:paraId="532D1A00" w14:textId="53D216BF" w:rsidR="00135AB4" w:rsidRPr="00DC2587" w:rsidRDefault="00135AB4" w:rsidP="00135AB4">
            <w:pPr>
              <w:rPr>
                <w:sz w:val="20"/>
              </w:rPr>
            </w:pPr>
            <w:r w:rsidRPr="00DC2587">
              <w:rPr>
                <w:sz w:val="20"/>
              </w:rPr>
              <w:t>Declare any contract that has been suspended or terminated and/or performance security called by an employer for reasons of breach of environmental, or social (including Sexual Exploitation, and Abuse) contractual obligations in the past five years.</w:t>
            </w:r>
          </w:p>
        </w:tc>
        <w:tc>
          <w:tcPr>
            <w:tcW w:w="1561" w:type="dxa"/>
            <w:shd w:val="clear" w:color="auto" w:fill="auto"/>
          </w:tcPr>
          <w:p w14:paraId="044B585B" w14:textId="77777777" w:rsidR="00135AB4" w:rsidRPr="00DC2587" w:rsidRDefault="00135AB4" w:rsidP="00135AB4">
            <w:pPr>
              <w:spacing w:before="60" w:after="60"/>
              <w:rPr>
                <w:sz w:val="20"/>
              </w:rPr>
            </w:pPr>
            <w:r w:rsidRPr="00DC2587">
              <w:rPr>
                <w:sz w:val="20"/>
              </w:rPr>
              <w:t>Must make the declaration. Where there are Specialized Subcontractor/s, the Specialized Subcontractor/s must also make the declaration.</w:t>
            </w:r>
          </w:p>
        </w:tc>
        <w:tc>
          <w:tcPr>
            <w:tcW w:w="1319" w:type="dxa"/>
            <w:shd w:val="clear" w:color="auto" w:fill="auto"/>
          </w:tcPr>
          <w:p w14:paraId="5989532E" w14:textId="77777777" w:rsidR="00135AB4" w:rsidRPr="00DC2587" w:rsidRDefault="00135AB4" w:rsidP="00135AB4">
            <w:pPr>
              <w:spacing w:before="60" w:after="60"/>
              <w:jc w:val="center"/>
              <w:rPr>
                <w:sz w:val="20"/>
              </w:rPr>
            </w:pPr>
          </w:p>
          <w:p w14:paraId="0448E76D" w14:textId="77777777" w:rsidR="00135AB4" w:rsidRPr="00DC2587" w:rsidRDefault="00135AB4" w:rsidP="00135AB4">
            <w:pPr>
              <w:spacing w:before="60" w:after="60"/>
              <w:jc w:val="center"/>
              <w:rPr>
                <w:sz w:val="20"/>
              </w:rPr>
            </w:pPr>
          </w:p>
          <w:p w14:paraId="7BE300A8" w14:textId="77777777" w:rsidR="00135AB4" w:rsidRPr="00DC2587" w:rsidRDefault="00135AB4" w:rsidP="00135AB4">
            <w:pPr>
              <w:spacing w:before="60" w:after="60"/>
              <w:jc w:val="center"/>
              <w:rPr>
                <w:sz w:val="20"/>
              </w:rPr>
            </w:pPr>
          </w:p>
          <w:p w14:paraId="4E9D38D9" w14:textId="77777777" w:rsidR="00135AB4" w:rsidRPr="00DC2587" w:rsidRDefault="00135AB4" w:rsidP="00135AB4">
            <w:pPr>
              <w:spacing w:before="60" w:after="60"/>
              <w:jc w:val="center"/>
              <w:rPr>
                <w:sz w:val="20"/>
              </w:rPr>
            </w:pPr>
          </w:p>
          <w:p w14:paraId="009AB494" w14:textId="77777777" w:rsidR="00135AB4" w:rsidRPr="00DC2587" w:rsidRDefault="00135AB4" w:rsidP="00135AB4">
            <w:pPr>
              <w:spacing w:before="60" w:after="60"/>
              <w:jc w:val="center"/>
              <w:rPr>
                <w:sz w:val="20"/>
              </w:rPr>
            </w:pPr>
          </w:p>
          <w:p w14:paraId="4A0E39C7" w14:textId="77777777" w:rsidR="00135AB4" w:rsidRPr="00DC2587" w:rsidRDefault="00135AB4" w:rsidP="00135AB4">
            <w:pPr>
              <w:spacing w:before="60" w:after="60"/>
              <w:jc w:val="center"/>
              <w:rPr>
                <w:sz w:val="20"/>
              </w:rPr>
            </w:pPr>
            <w:r w:rsidRPr="00DC2587">
              <w:rPr>
                <w:sz w:val="20"/>
              </w:rPr>
              <w:t>N/A</w:t>
            </w:r>
          </w:p>
        </w:tc>
        <w:tc>
          <w:tcPr>
            <w:tcW w:w="1561" w:type="dxa"/>
            <w:shd w:val="clear" w:color="auto" w:fill="auto"/>
          </w:tcPr>
          <w:p w14:paraId="1ECB60FC" w14:textId="77777777" w:rsidR="00135AB4" w:rsidRPr="00DC2587" w:rsidRDefault="00135AB4" w:rsidP="00135AB4">
            <w:pPr>
              <w:spacing w:before="60" w:after="60"/>
              <w:rPr>
                <w:sz w:val="20"/>
              </w:rPr>
            </w:pPr>
            <w:r w:rsidRPr="00DC2587">
              <w:rPr>
                <w:sz w:val="20"/>
              </w:rPr>
              <w:t>Each must make the declaration. Where there are Specialized Subcontractor/s, the Specialized Subcontractor/s must also make the declaration.</w:t>
            </w:r>
          </w:p>
        </w:tc>
        <w:tc>
          <w:tcPr>
            <w:tcW w:w="1409" w:type="dxa"/>
            <w:shd w:val="clear" w:color="auto" w:fill="auto"/>
          </w:tcPr>
          <w:p w14:paraId="7B5472BE" w14:textId="77777777" w:rsidR="00135AB4" w:rsidRPr="00DC2587" w:rsidRDefault="00135AB4" w:rsidP="00135AB4">
            <w:pPr>
              <w:spacing w:before="60" w:after="60"/>
              <w:rPr>
                <w:sz w:val="20"/>
              </w:rPr>
            </w:pPr>
          </w:p>
          <w:p w14:paraId="71C2E300" w14:textId="77777777" w:rsidR="00135AB4" w:rsidRPr="00DC2587" w:rsidRDefault="00135AB4" w:rsidP="00135AB4">
            <w:pPr>
              <w:rPr>
                <w:sz w:val="20"/>
              </w:rPr>
            </w:pPr>
          </w:p>
          <w:p w14:paraId="5C8B5A21" w14:textId="77777777" w:rsidR="00135AB4" w:rsidRPr="00DC2587" w:rsidRDefault="00135AB4" w:rsidP="00135AB4">
            <w:pPr>
              <w:jc w:val="center"/>
              <w:rPr>
                <w:sz w:val="20"/>
              </w:rPr>
            </w:pPr>
          </w:p>
          <w:p w14:paraId="690D89D0" w14:textId="77777777" w:rsidR="00135AB4" w:rsidRPr="00DC2587" w:rsidRDefault="00135AB4" w:rsidP="00135AB4">
            <w:pPr>
              <w:jc w:val="center"/>
              <w:rPr>
                <w:sz w:val="20"/>
              </w:rPr>
            </w:pPr>
          </w:p>
          <w:p w14:paraId="476CEAFF" w14:textId="77777777" w:rsidR="00135AB4" w:rsidRPr="00DC2587" w:rsidRDefault="00135AB4" w:rsidP="00135AB4">
            <w:pPr>
              <w:jc w:val="center"/>
              <w:rPr>
                <w:sz w:val="20"/>
              </w:rPr>
            </w:pPr>
            <w:r w:rsidRPr="00DC2587">
              <w:rPr>
                <w:sz w:val="20"/>
              </w:rPr>
              <w:t>N/A</w:t>
            </w:r>
          </w:p>
        </w:tc>
        <w:tc>
          <w:tcPr>
            <w:tcW w:w="1854" w:type="dxa"/>
            <w:shd w:val="clear" w:color="auto" w:fill="auto"/>
          </w:tcPr>
          <w:p w14:paraId="38800AD5" w14:textId="77777777" w:rsidR="00135AB4" w:rsidRPr="00DC2587" w:rsidRDefault="00135AB4" w:rsidP="00135AB4">
            <w:pPr>
              <w:spacing w:before="60" w:after="60"/>
              <w:rPr>
                <w:sz w:val="20"/>
              </w:rPr>
            </w:pPr>
            <w:r w:rsidRPr="00DC2587">
              <w:rPr>
                <w:sz w:val="20"/>
              </w:rPr>
              <w:t>Form CON-3 ES Performance Declaration</w:t>
            </w:r>
          </w:p>
        </w:tc>
      </w:tr>
      <w:tr w:rsidR="00546C66" w:rsidRPr="00DC2587" w14:paraId="0214BB0B" w14:textId="77777777" w:rsidTr="0011004F">
        <w:trPr>
          <w:cantSplit/>
          <w:trHeight w:val="600"/>
        </w:trPr>
        <w:tc>
          <w:tcPr>
            <w:tcW w:w="2214" w:type="dxa"/>
            <w:shd w:val="clear" w:color="auto" w:fill="auto"/>
          </w:tcPr>
          <w:p w14:paraId="6878CC2B" w14:textId="42B1858D" w:rsidR="00546C66" w:rsidRPr="00DC2587" w:rsidRDefault="00546C66" w:rsidP="00135AB4">
            <w:pPr>
              <w:spacing w:before="60" w:after="60"/>
              <w:outlineLvl w:val="1"/>
              <w:rPr>
                <w:b/>
                <w:sz w:val="20"/>
              </w:rPr>
            </w:pPr>
            <w:r w:rsidRPr="00DC2587">
              <w:rPr>
                <w:b/>
                <w:sz w:val="20"/>
              </w:rPr>
              <w:lastRenderedPageBreak/>
              <w:t>2.</w:t>
            </w:r>
            <w:r w:rsidR="00F66510" w:rsidRPr="00DC2587">
              <w:rPr>
                <w:b/>
                <w:sz w:val="20"/>
              </w:rPr>
              <w:t>6</w:t>
            </w:r>
            <w:r w:rsidRPr="00DC2587">
              <w:rPr>
                <w:b/>
                <w:sz w:val="20"/>
              </w:rPr>
              <w:t xml:space="preserve"> Bank’s SEA and/or SH Disqualification</w:t>
            </w:r>
          </w:p>
        </w:tc>
        <w:tc>
          <w:tcPr>
            <w:tcW w:w="2790" w:type="dxa"/>
            <w:shd w:val="clear" w:color="auto" w:fill="auto"/>
          </w:tcPr>
          <w:p w14:paraId="7D3D776B" w14:textId="2F5D40AD" w:rsidR="00546C66" w:rsidRPr="00DC2587" w:rsidRDefault="00546C66" w:rsidP="00135AB4">
            <w:pPr>
              <w:rPr>
                <w:sz w:val="20"/>
              </w:rPr>
            </w:pPr>
            <w:r w:rsidRPr="00DC2587">
              <w:rPr>
                <w:sz w:val="20"/>
              </w:rPr>
              <w:t xml:space="preserve">At the time of Contract Award, not </w:t>
            </w:r>
            <w:bookmarkStart w:id="507" w:name="_Hlk51839767"/>
            <w:r w:rsidRPr="00DC2587">
              <w:rPr>
                <w:sz w:val="20"/>
              </w:rPr>
              <w:t>subject to disqualification by the Bank for non-compliance with SEA/ SH obligations</w:t>
            </w:r>
            <w:bookmarkEnd w:id="507"/>
          </w:p>
        </w:tc>
        <w:tc>
          <w:tcPr>
            <w:tcW w:w="1561" w:type="dxa"/>
            <w:shd w:val="clear" w:color="auto" w:fill="auto"/>
          </w:tcPr>
          <w:p w14:paraId="5F5E5825" w14:textId="77777777" w:rsidR="00546C66" w:rsidRPr="00DC2587" w:rsidRDefault="00546C66" w:rsidP="00753005">
            <w:pPr>
              <w:pStyle w:val="Style11"/>
              <w:tabs>
                <w:tab w:val="left" w:leader="dot" w:pos="4380"/>
              </w:tabs>
              <w:spacing w:before="41" w:after="41" w:line="240" w:lineRule="auto"/>
              <w:rPr>
                <w:sz w:val="20"/>
                <w:szCs w:val="20"/>
              </w:rPr>
            </w:pPr>
            <w:r w:rsidRPr="00DC2587">
              <w:rPr>
                <w:sz w:val="20"/>
                <w:szCs w:val="20"/>
              </w:rPr>
              <w:t>Must meet requirement</w:t>
            </w:r>
          </w:p>
          <w:p w14:paraId="3A1B2FFE" w14:textId="4168672C" w:rsidR="00546C66" w:rsidRPr="00DC2587" w:rsidRDefault="00546C66" w:rsidP="0065064F">
            <w:pPr>
              <w:spacing w:before="60" w:after="60"/>
              <w:rPr>
                <w:sz w:val="20"/>
              </w:rPr>
            </w:pPr>
            <w:r w:rsidRPr="00DC2587">
              <w:rPr>
                <w:sz w:val="20"/>
              </w:rPr>
              <w:t>(including each subcontractor proposed by the Bidder)</w:t>
            </w:r>
          </w:p>
        </w:tc>
        <w:tc>
          <w:tcPr>
            <w:tcW w:w="1319" w:type="dxa"/>
            <w:shd w:val="clear" w:color="auto" w:fill="auto"/>
          </w:tcPr>
          <w:p w14:paraId="400D014F" w14:textId="1325B050" w:rsidR="00546C66" w:rsidRPr="00DC2587" w:rsidRDefault="00546C66" w:rsidP="00135AB4">
            <w:pPr>
              <w:spacing w:before="60" w:after="60"/>
              <w:jc w:val="center"/>
              <w:rPr>
                <w:sz w:val="20"/>
              </w:rPr>
            </w:pPr>
            <w:r w:rsidRPr="00DC2587">
              <w:t>N/A</w:t>
            </w:r>
          </w:p>
        </w:tc>
        <w:tc>
          <w:tcPr>
            <w:tcW w:w="1561" w:type="dxa"/>
            <w:shd w:val="clear" w:color="auto" w:fill="auto"/>
          </w:tcPr>
          <w:p w14:paraId="4DF80BF7" w14:textId="5F7878EA" w:rsidR="00546C66" w:rsidRPr="00DC2587" w:rsidRDefault="00546C66" w:rsidP="00135AB4">
            <w:pPr>
              <w:spacing w:before="60" w:after="60"/>
              <w:rPr>
                <w:sz w:val="20"/>
              </w:rPr>
            </w:pPr>
            <w:r w:rsidRPr="00DC2587">
              <w:rPr>
                <w:sz w:val="20"/>
              </w:rPr>
              <w:t xml:space="preserve">Must meet requirement </w:t>
            </w:r>
            <w:bookmarkStart w:id="508" w:name="_Hlk31705826"/>
            <w:r w:rsidRPr="00DC2587">
              <w:rPr>
                <w:sz w:val="20"/>
              </w:rPr>
              <w:t>(including each subcontractor proposed by the Bidder)</w:t>
            </w:r>
            <w:bookmarkEnd w:id="508"/>
          </w:p>
        </w:tc>
        <w:tc>
          <w:tcPr>
            <w:tcW w:w="1409" w:type="dxa"/>
            <w:shd w:val="clear" w:color="auto" w:fill="auto"/>
          </w:tcPr>
          <w:p w14:paraId="3FEFDB85" w14:textId="4C207217" w:rsidR="00546C66" w:rsidRPr="00DC2587" w:rsidRDefault="00546C66" w:rsidP="00135AB4">
            <w:pPr>
              <w:spacing w:before="60" w:after="60"/>
              <w:rPr>
                <w:sz w:val="20"/>
              </w:rPr>
            </w:pPr>
            <w:r w:rsidRPr="00DC2587">
              <w:t>N/A</w:t>
            </w:r>
          </w:p>
        </w:tc>
        <w:tc>
          <w:tcPr>
            <w:tcW w:w="1854" w:type="dxa"/>
            <w:shd w:val="clear" w:color="auto" w:fill="auto"/>
          </w:tcPr>
          <w:p w14:paraId="6FC56085" w14:textId="4951D8A3" w:rsidR="00546C66" w:rsidRPr="00DC2587" w:rsidRDefault="00546C66" w:rsidP="00135AB4">
            <w:pPr>
              <w:spacing w:before="60" w:after="60"/>
              <w:rPr>
                <w:sz w:val="20"/>
              </w:rPr>
            </w:pPr>
            <w:r w:rsidRPr="00DC2587">
              <w:rPr>
                <w:sz w:val="20"/>
              </w:rPr>
              <w:t>Letter of Bid, Form CON-4</w:t>
            </w:r>
          </w:p>
        </w:tc>
      </w:tr>
    </w:tbl>
    <w:p w14:paraId="6A9E9527" w14:textId="77777777" w:rsidR="0033278A" w:rsidRPr="00DC2587" w:rsidRDefault="003327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
        <w:gridCol w:w="2790"/>
        <w:gridCol w:w="1494"/>
        <w:gridCol w:w="1435"/>
        <w:gridCol w:w="1481"/>
        <w:gridCol w:w="1404"/>
        <w:gridCol w:w="1890"/>
      </w:tblGrid>
      <w:tr w:rsidR="00DC2587" w:rsidRPr="00DC2587" w14:paraId="69B1BF3B" w14:textId="77777777" w:rsidTr="0011004F">
        <w:trPr>
          <w:tblHeader/>
        </w:trPr>
        <w:tc>
          <w:tcPr>
            <w:tcW w:w="2196" w:type="dxa"/>
            <w:gridSpan w:val="2"/>
            <w:shd w:val="clear" w:color="auto" w:fill="7F7F7F" w:themeFill="background1" w:themeFillShade="7F"/>
            <w:vAlign w:val="center"/>
          </w:tcPr>
          <w:p w14:paraId="2142F34E" w14:textId="77777777" w:rsidR="00135AB4" w:rsidRPr="00DC2587" w:rsidRDefault="00135AB4" w:rsidP="00135AB4">
            <w:pPr>
              <w:spacing w:before="120" w:after="120"/>
              <w:jc w:val="center"/>
              <w:rPr>
                <w:b/>
              </w:rPr>
            </w:pPr>
            <w:r w:rsidRPr="00DC2587">
              <w:rPr>
                <w:b/>
              </w:rPr>
              <w:t>Factor</w:t>
            </w:r>
          </w:p>
        </w:tc>
        <w:tc>
          <w:tcPr>
            <w:tcW w:w="10494" w:type="dxa"/>
            <w:gridSpan w:val="6"/>
            <w:shd w:val="clear" w:color="auto" w:fill="7F7F7F" w:themeFill="background1" w:themeFillShade="7F"/>
            <w:vAlign w:val="center"/>
          </w:tcPr>
          <w:p w14:paraId="207CAAD0" w14:textId="77777777" w:rsidR="00135AB4" w:rsidRPr="00DC2587" w:rsidRDefault="00135AB4" w:rsidP="0011004F">
            <w:pPr>
              <w:spacing w:before="120" w:after="120"/>
              <w:rPr>
                <w:b/>
                <w:szCs w:val="28"/>
              </w:rPr>
            </w:pPr>
            <w:r w:rsidRPr="00DC2587">
              <w:rPr>
                <w:b/>
                <w:szCs w:val="28"/>
              </w:rPr>
              <w:t>3 Financial Situation</w:t>
            </w:r>
          </w:p>
        </w:tc>
      </w:tr>
      <w:tr w:rsidR="00DC2587" w:rsidRPr="00DC2587" w14:paraId="6796D791" w14:textId="77777777" w:rsidTr="0011004F">
        <w:trPr>
          <w:tblHeader/>
        </w:trPr>
        <w:tc>
          <w:tcPr>
            <w:tcW w:w="2196" w:type="dxa"/>
            <w:gridSpan w:val="2"/>
            <w:vMerge w:val="restart"/>
            <w:shd w:val="clear" w:color="auto" w:fill="D9D9D9" w:themeFill="background1" w:themeFillShade="D9"/>
            <w:vAlign w:val="center"/>
          </w:tcPr>
          <w:p w14:paraId="63023A2F" w14:textId="77777777" w:rsidR="00135AB4" w:rsidRPr="00DC2587" w:rsidRDefault="00135AB4" w:rsidP="00135AB4">
            <w:pPr>
              <w:spacing w:before="80" w:after="80"/>
              <w:jc w:val="center"/>
              <w:rPr>
                <w:b/>
              </w:rPr>
            </w:pPr>
            <w:r w:rsidRPr="00DC2587">
              <w:rPr>
                <w:b/>
              </w:rPr>
              <w:t>Sub-Factor</w:t>
            </w:r>
          </w:p>
        </w:tc>
        <w:tc>
          <w:tcPr>
            <w:tcW w:w="8604" w:type="dxa"/>
            <w:gridSpan w:val="5"/>
            <w:shd w:val="clear" w:color="auto" w:fill="D9D9D9" w:themeFill="background1" w:themeFillShade="D9"/>
          </w:tcPr>
          <w:p w14:paraId="677F11A9" w14:textId="77777777" w:rsidR="00135AB4" w:rsidRPr="00DC2587" w:rsidRDefault="00135AB4" w:rsidP="00135AB4">
            <w:pPr>
              <w:tabs>
                <w:tab w:val="left" w:pos="810"/>
              </w:tabs>
              <w:spacing w:before="80" w:after="80"/>
              <w:ind w:left="720" w:hanging="360"/>
              <w:jc w:val="center"/>
              <w:outlineLvl w:val="4"/>
              <w:rPr>
                <w:b/>
              </w:rPr>
            </w:pPr>
            <w:r w:rsidRPr="00DC2587">
              <w:rPr>
                <w:rFonts w:ascii="Times New Roman Bold" w:hAnsi="Times New Roman Bold"/>
                <w:b/>
              </w:rPr>
              <w:t>Criteria</w:t>
            </w:r>
          </w:p>
        </w:tc>
        <w:tc>
          <w:tcPr>
            <w:tcW w:w="1890" w:type="dxa"/>
            <w:vMerge w:val="restart"/>
            <w:shd w:val="clear" w:color="auto" w:fill="D9D9D9" w:themeFill="background1" w:themeFillShade="D9"/>
            <w:vAlign w:val="center"/>
          </w:tcPr>
          <w:p w14:paraId="10D57283" w14:textId="77777777" w:rsidR="00135AB4" w:rsidRPr="00DC2587" w:rsidRDefault="00135AB4" w:rsidP="00135AB4">
            <w:pPr>
              <w:tabs>
                <w:tab w:val="left" w:pos="810"/>
              </w:tabs>
              <w:spacing w:before="80" w:after="80"/>
              <w:ind w:left="319" w:hanging="270"/>
              <w:outlineLvl w:val="4"/>
              <w:rPr>
                <w:b/>
              </w:rPr>
            </w:pPr>
            <w:r w:rsidRPr="00DC2587">
              <w:rPr>
                <w:b/>
              </w:rPr>
              <w:t>Documentation Required</w:t>
            </w:r>
          </w:p>
        </w:tc>
      </w:tr>
      <w:tr w:rsidR="00DC2587" w:rsidRPr="00DC2587" w14:paraId="2168CA27" w14:textId="77777777" w:rsidTr="0011004F">
        <w:trPr>
          <w:tblHeader/>
        </w:trPr>
        <w:tc>
          <w:tcPr>
            <w:tcW w:w="2196" w:type="dxa"/>
            <w:gridSpan w:val="2"/>
            <w:vMerge/>
          </w:tcPr>
          <w:p w14:paraId="20D8B68F" w14:textId="77777777" w:rsidR="00135AB4" w:rsidRPr="00DC2587" w:rsidRDefault="00135AB4" w:rsidP="00135AB4">
            <w:pPr>
              <w:spacing w:before="80" w:after="80"/>
              <w:jc w:val="center"/>
              <w:rPr>
                <w:b/>
              </w:rPr>
            </w:pPr>
          </w:p>
        </w:tc>
        <w:tc>
          <w:tcPr>
            <w:tcW w:w="2790" w:type="dxa"/>
            <w:vMerge w:val="restart"/>
            <w:shd w:val="clear" w:color="auto" w:fill="D9D9D9" w:themeFill="background1" w:themeFillShade="D9"/>
            <w:vAlign w:val="center"/>
          </w:tcPr>
          <w:p w14:paraId="34E06078" w14:textId="77777777" w:rsidR="00135AB4" w:rsidRPr="00DC2587" w:rsidRDefault="00135AB4" w:rsidP="00135AB4">
            <w:pPr>
              <w:tabs>
                <w:tab w:val="left" w:pos="810"/>
              </w:tabs>
              <w:spacing w:before="80" w:after="80"/>
              <w:ind w:left="720" w:hanging="360"/>
              <w:outlineLvl w:val="4"/>
              <w:rPr>
                <w:b/>
              </w:rPr>
            </w:pPr>
            <w:r w:rsidRPr="00DC2587">
              <w:rPr>
                <w:b/>
              </w:rPr>
              <w:t>Requirement</w:t>
            </w:r>
          </w:p>
        </w:tc>
        <w:tc>
          <w:tcPr>
            <w:tcW w:w="5814" w:type="dxa"/>
            <w:gridSpan w:val="4"/>
            <w:tcBorders>
              <w:bottom w:val="single" w:sz="4" w:space="0" w:color="auto"/>
            </w:tcBorders>
            <w:shd w:val="clear" w:color="auto" w:fill="D9D9D9" w:themeFill="background1" w:themeFillShade="D9"/>
          </w:tcPr>
          <w:p w14:paraId="1EE1B13D" w14:textId="77777777" w:rsidR="00135AB4" w:rsidRPr="00DC2587" w:rsidRDefault="00135AB4" w:rsidP="00135AB4">
            <w:pPr>
              <w:tabs>
                <w:tab w:val="left" w:pos="810"/>
              </w:tabs>
              <w:spacing w:before="80" w:after="80"/>
              <w:ind w:left="720" w:hanging="360"/>
              <w:jc w:val="center"/>
              <w:outlineLvl w:val="4"/>
              <w:rPr>
                <w:b/>
              </w:rPr>
            </w:pPr>
            <w:r w:rsidRPr="00DC2587">
              <w:rPr>
                <w:b/>
              </w:rPr>
              <w:t>Bidder</w:t>
            </w:r>
          </w:p>
        </w:tc>
        <w:tc>
          <w:tcPr>
            <w:tcW w:w="1890" w:type="dxa"/>
            <w:vMerge/>
          </w:tcPr>
          <w:p w14:paraId="53593C3D" w14:textId="77777777" w:rsidR="00135AB4" w:rsidRPr="00DC2587" w:rsidRDefault="00135AB4" w:rsidP="00135AB4">
            <w:pPr>
              <w:tabs>
                <w:tab w:val="left" w:pos="810"/>
              </w:tabs>
              <w:spacing w:before="40" w:after="240"/>
              <w:ind w:left="720" w:hanging="360"/>
              <w:outlineLvl w:val="4"/>
              <w:rPr>
                <w:rFonts w:ascii="Times New Roman Bold" w:hAnsi="Times New Roman Bold"/>
              </w:rPr>
            </w:pPr>
          </w:p>
        </w:tc>
      </w:tr>
      <w:tr w:rsidR="00DC2587" w:rsidRPr="00DC2587" w14:paraId="7D100EC4" w14:textId="77777777" w:rsidTr="0011004F">
        <w:trPr>
          <w:tblHeader/>
        </w:trPr>
        <w:tc>
          <w:tcPr>
            <w:tcW w:w="2196" w:type="dxa"/>
            <w:gridSpan w:val="2"/>
            <w:vMerge/>
          </w:tcPr>
          <w:p w14:paraId="4C1FF36A" w14:textId="77777777" w:rsidR="00135AB4" w:rsidRPr="00DC2587" w:rsidRDefault="00135AB4" w:rsidP="00135AB4">
            <w:pPr>
              <w:spacing w:before="80" w:after="80"/>
              <w:ind w:hanging="360"/>
              <w:jc w:val="center"/>
              <w:rPr>
                <w:b/>
              </w:rPr>
            </w:pPr>
          </w:p>
        </w:tc>
        <w:tc>
          <w:tcPr>
            <w:tcW w:w="2790" w:type="dxa"/>
            <w:vMerge/>
          </w:tcPr>
          <w:p w14:paraId="00C9FAA9" w14:textId="77777777" w:rsidR="00135AB4" w:rsidRPr="00DC2587" w:rsidRDefault="00135AB4" w:rsidP="00135AB4">
            <w:pPr>
              <w:spacing w:before="80" w:after="80"/>
              <w:jc w:val="center"/>
              <w:rPr>
                <w:b/>
              </w:rPr>
            </w:pPr>
          </w:p>
        </w:tc>
        <w:tc>
          <w:tcPr>
            <w:tcW w:w="1494" w:type="dxa"/>
            <w:vMerge w:val="restart"/>
            <w:tcBorders>
              <w:bottom w:val="nil"/>
            </w:tcBorders>
            <w:shd w:val="clear" w:color="auto" w:fill="D9D9D9" w:themeFill="background1" w:themeFillShade="D9"/>
            <w:vAlign w:val="center"/>
          </w:tcPr>
          <w:p w14:paraId="5FA1CE01" w14:textId="77777777" w:rsidR="00135AB4" w:rsidRPr="00DC2587" w:rsidRDefault="00135AB4" w:rsidP="00135AB4">
            <w:pPr>
              <w:spacing w:before="40"/>
              <w:jc w:val="center"/>
              <w:rPr>
                <w:b/>
              </w:rPr>
            </w:pPr>
            <w:r w:rsidRPr="00DC2587">
              <w:rPr>
                <w:b/>
              </w:rPr>
              <w:t>Single Entity</w:t>
            </w:r>
          </w:p>
        </w:tc>
        <w:tc>
          <w:tcPr>
            <w:tcW w:w="4320" w:type="dxa"/>
            <w:gridSpan w:val="3"/>
            <w:shd w:val="clear" w:color="auto" w:fill="D9D9D9" w:themeFill="background1" w:themeFillShade="D9"/>
          </w:tcPr>
          <w:p w14:paraId="5D68E76F" w14:textId="77777777" w:rsidR="00135AB4" w:rsidRPr="00DC2587" w:rsidRDefault="00135AB4" w:rsidP="00135AB4">
            <w:pPr>
              <w:tabs>
                <w:tab w:val="left" w:pos="810"/>
              </w:tabs>
              <w:spacing w:before="40"/>
              <w:ind w:left="720" w:hanging="360"/>
              <w:outlineLvl w:val="4"/>
              <w:rPr>
                <w:rFonts w:ascii="Times New Roman Bold" w:hAnsi="Times New Roman Bold"/>
                <w:b/>
              </w:rPr>
            </w:pPr>
            <w:r w:rsidRPr="00DC2587">
              <w:rPr>
                <w:b/>
              </w:rPr>
              <w:t>Joint Venture (existing</w:t>
            </w:r>
            <w:r w:rsidRPr="00DC2587">
              <w:rPr>
                <w:b/>
                <w:shd w:val="clear" w:color="auto" w:fill="FBE4D5" w:themeFill="accent2" w:themeFillTint="33"/>
              </w:rPr>
              <w:t xml:space="preserve"> </w:t>
            </w:r>
            <w:r w:rsidRPr="00DC2587">
              <w:rPr>
                <w:b/>
              </w:rPr>
              <w:t>or intended)</w:t>
            </w:r>
          </w:p>
        </w:tc>
        <w:tc>
          <w:tcPr>
            <w:tcW w:w="1890" w:type="dxa"/>
            <w:vMerge/>
          </w:tcPr>
          <w:p w14:paraId="1C838849" w14:textId="77777777" w:rsidR="00135AB4" w:rsidRPr="00DC2587" w:rsidRDefault="00135AB4" w:rsidP="00135AB4">
            <w:pPr>
              <w:tabs>
                <w:tab w:val="left" w:pos="810"/>
              </w:tabs>
              <w:spacing w:before="40"/>
              <w:ind w:left="720" w:hanging="360"/>
              <w:outlineLvl w:val="4"/>
              <w:rPr>
                <w:b/>
              </w:rPr>
            </w:pPr>
          </w:p>
        </w:tc>
      </w:tr>
      <w:tr w:rsidR="00DC2587" w:rsidRPr="00DC2587" w14:paraId="63171B44" w14:textId="77777777" w:rsidTr="0011004F">
        <w:trPr>
          <w:trHeight w:val="575"/>
          <w:tblHeader/>
        </w:trPr>
        <w:tc>
          <w:tcPr>
            <w:tcW w:w="2196" w:type="dxa"/>
            <w:gridSpan w:val="2"/>
            <w:vMerge/>
          </w:tcPr>
          <w:p w14:paraId="6C136285" w14:textId="77777777" w:rsidR="00135AB4" w:rsidRPr="00DC2587" w:rsidRDefault="00135AB4" w:rsidP="00135AB4">
            <w:pPr>
              <w:ind w:left="360" w:hanging="360"/>
              <w:rPr>
                <w:b/>
              </w:rPr>
            </w:pPr>
          </w:p>
        </w:tc>
        <w:tc>
          <w:tcPr>
            <w:tcW w:w="2790" w:type="dxa"/>
            <w:vMerge/>
          </w:tcPr>
          <w:p w14:paraId="3EB7891E" w14:textId="77777777" w:rsidR="00135AB4" w:rsidRPr="00DC2587" w:rsidRDefault="00135AB4" w:rsidP="00135AB4">
            <w:pPr>
              <w:ind w:left="360" w:hanging="360"/>
              <w:rPr>
                <w:b/>
              </w:rPr>
            </w:pPr>
          </w:p>
        </w:tc>
        <w:tc>
          <w:tcPr>
            <w:tcW w:w="1494" w:type="dxa"/>
            <w:vMerge/>
          </w:tcPr>
          <w:p w14:paraId="22142708" w14:textId="77777777" w:rsidR="00135AB4" w:rsidRPr="00DC2587" w:rsidRDefault="00135AB4" w:rsidP="00135AB4">
            <w:pPr>
              <w:keepNext/>
              <w:spacing w:before="40"/>
              <w:rPr>
                <w:b/>
              </w:rPr>
            </w:pPr>
          </w:p>
        </w:tc>
        <w:tc>
          <w:tcPr>
            <w:tcW w:w="1435" w:type="dxa"/>
            <w:tcBorders>
              <w:bottom w:val="single" w:sz="4" w:space="0" w:color="auto"/>
            </w:tcBorders>
            <w:shd w:val="clear" w:color="auto" w:fill="D9D9D9" w:themeFill="background1" w:themeFillShade="D9"/>
            <w:vAlign w:val="center"/>
          </w:tcPr>
          <w:p w14:paraId="7A2A1D4B" w14:textId="77777777" w:rsidR="00135AB4" w:rsidRPr="00DC2587" w:rsidRDefault="00135AB4" w:rsidP="00135AB4">
            <w:pPr>
              <w:spacing w:before="40"/>
              <w:jc w:val="center"/>
              <w:rPr>
                <w:b/>
              </w:rPr>
            </w:pPr>
            <w:r w:rsidRPr="00DC2587">
              <w:rPr>
                <w:b/>
              </w:rPr>
              <w:t>All members combined</w:t>
            </w:r>
          </w:p>
        </w:tc>
        <w:tc>
          <w:tcPr>
            <w:tcW w:w="1481" w:type="dxa"/>
            <w:tcBorders>
              <w:bottom w:val="single" w:sz="4" w:space="0" w:color="auto"/>
            </w:tcBorders>
            <w:shd w:val="clear" w:color="auto" w:fill="D9D9D9" w:themeFill="background1" w:themeFillShade="D9"/>
            <w:vAlign w:val="center"/>
          </w:tcPr>
          <w:p w14:paraId="3CB2B9B6" w14:textId="77777777" w:rsidR="00135AB4" w:rsidRPr="00DC2587" w:rsidRDefault="00135AB4" w:rsidP="00135AB4">
            <w:pPr>
              <w:spacing w:before="40"/>
              <w:jc w:val="center"/>
              <w:rPr>
                <w:b/>
              </w:rPr>
            </w:pPr>
            <w:r w:rsidRPr="00DC2587">
              <w:rPr>
                <w:b/>
              </w:rPr>
              <w:t>Each member</w:t>
            </w:r>
          </w:p>
        </w:tc>
        <w:tc>
          <w:tcPr>
            <w:tcW w:w="1404" w:type="dxa"/>
            <w:tcBorders>
              <w:bottom w:val="single" w:sz="4" w:space="0" w:color="auto"/>
            </w:tcBorders>
            <w:shd w:val="clear" w:color="auto" w:fill="D9D9D9" w:themeFill="background1" w:themeFillShade="D9"/>
            <w:vAlign w:val="center"/>
          </w:tcPr>
          <w:p w14:paraId="2F8B5183" w14:textId="77777777" w:rsidR="00135AB4" w:rsidRPr="00DC2587" w:rsidRDefault="00135AB4" w:rsidP="00135AB4">
            <w:pPr>
              <w:spacing w:before="40"/>
              <w:jc w:val="center"/>
              <w:rPr>
                <w:b/>
              </w:rPr>
            </w:pPr>
            <w:r w:rsidRPr="00DC2587">
              <w:rPr>
                <w:b/>
              </w:rPr>
              <w:t>At least one member</w:t>
            </w:r>
          </w:p>
        </w:tc>
        <w:tc>
          <w:tcPr>
            <w:tcW w:w="1890" w:type="dxa"/>
            <w:vMerge/>
          </w:tcPr>
          <w:p w14:paraId="0EC2D2A1" w14:textId="77777777" w:rsidR="00135AB4" w:rsidRPr="00DC2587" w:rsidRDefault="00135AB4" w:rsidP="00135AB4">
            <w:pPr>
              <w:spacing w:before="40"/>
              <w:rPr>
                <w:b/>
              </w:rPr>
            </w:pPr>
          </w:p>
        </w:tc>
      </w:tr>
      <w:tr w:rsidR="00DC2587" w:rsidRPr="00DC2587" w14:paraId="27AE93EA" w14:textId="77777777" w:rsidTr="0011004F">
        <w:trPr>
          <w:trHeight w:val="2870"/>
        </w:trPr>
        <w:tc>
          <w:tcPr>
            <w:tcW w:w="2196" w:type="dxa"/>
            <w:gridSpan w:val="2"/>
            <w:tcBorders>
              <w:bottom w:val="single" w:sz="4" w:space="0" w:color="auto"/>
            </w:tcBorders>
          </w:tcPr>
          <w:p w14:paraId="087DE310" w14:textId="77777777" w:rsidR="00135AB4" w:rsidRPr="00DC2587" w:rsidRDefault="00135AB4" w:rsidP="00135AB4">
            <w:pPr>
              <w:tabs>
                <w:tab w:val="left" w:pos="619"/>
              </w:tabs>
              <w:spacing w:before="60" w:after="60"/>
              <w:outlineLvl w:val="1"/>
              <w:rPr>
                <w:rFonts w:ascii="Times New Roman Bold" w:hAnsi="Times New Roman Bold"/>
                <w:b/>
                <w:sz w:val="20"/>
              </w:rPr>
            </w:pPr>
            <w:r w:rsidRPr="00DC2587">
              <w:rPr>
                <w:rFonts w:ascii="Times New Roman Bold" w:hAnsi="Times New Roman Bold"/>
                <w:sz w:val="20"/>
              </w:rPr>
              <w:t>3.1 Financial Capabilities</w:t>
            </w:r>
          </w:p>
        </w:tc>
        <w:tc>
          <w:tcPr>
            <w:tcW w:w="2790" w:type="dxa"/>
            <w:tcBorders>
              <w:bottom w:val="single" w:sz="4" w:space="0" w:color="auto"/>
            </w:tcBorders>
          </w:tcPr>
          <w:p w14:paraId="607C8ABE" w14:textId="6C20C517" w:rsidR="00135AB4" w:rsidRPr="00DC2587" w:rsidRDefault="00135AB4" w:rsidP="00135AB4">
            <w:pPr>
              <w:spacing w:before="60" w:after="60"/>
              <w:rPr>
                <w:sz w:val="20"/>
              </w:rPr>
            </w:pPr>
            <w:r w:rsidRPr="00DC2587">
              <w:rPr>
                <w:sz w:val="20"/>
              </w:rPr>
              <w:t xml:space="preserve">Submission of audited balance sheets or if not required by the law of the Bidder’s Country, other financial statements acceptable to the Employer, for the </w:t>
            </w:r>
            <w:r w:rsidRPr="00DC2587">
              <w:rPr>
                <w:b/>
                <w:bCs/>
                <w:sz w:val="20"/>
              </w:rPr>
              <w:t xml:space="preserve">last </w:t>
            </w:r>
            <w:r w:rsidR="0072198B" w:rsidRPr="00DC2587">
              <w:rPr>
                <w:b/>
                <w:bCs/>
                <w:sz w:val="20"/>
              </w:rPr>
              <w:t>5 years</w:t>
            </w:r>
            <w:r w:rsidRPr="00DC2587">
              <w:rPr>
                <w:sz w:val="20"/>
              </w:rPr>
              <w:t xml:space="preserve"> </w:t>
            </w:r>
            <w:r w:rsidR="00D00BD4" w:rsidRPr="00DC2587">
              <w:rPr>
                <w:sz w:val="20"/>
              </w:rPr>
              <w:t>(</w:t>
            </w:r>
            <w:r w:rsidR="0072198B" w:rsidRPr="00DC2587">
              <w:rPr>
                <w:sz w:val="20"/>
              </w:rPr>
              <w:t>2019</w:t>
            </w:r>
            <w:r w:rsidR="00D00BD4" w:rsidRPr="00DC2587">
              <w:rPr>
                <w:sz w:val="20"/>
              </w:rPr>
              <w:t>-202</w:t>
            </w:r>
            <w:r w:rsidR="0072198B" w:rsidRPr="00DC2587">
              <w:rPr>
                <w:sz w:val="20"/>
              </w:rPr>
              <w:t>3</w:t>
            </w:r>
            <w:r w:rsidR="00D00BD4" w:rsidRPr="00DC2587">
              <w:rPr>
                <w:sz w:val="20"/>
              </w:rPr>
              <w:t xml:space="preserve">) </w:t>
            </w:r>
            <w:r w:rsidRPr="00DC2587">
              <w:rPr>
                <w:sz w:val="20"/>
              </w:rPr>
              <w:t>to demonstrate the current soundness of the Bidders financial position and its prospective long</w:t>
            </w:r>
            <w:r w:rsidR="00874CA2" w:rsidRPr="00DC2587">
              <w:rPr>
                <w:sz w:val="20"/>
              </w:rPr>
              <w:t>-</w:t>
            </w:r>
            <w:r w:rsidRPr="00DC2587">
              <w:rPr>
                <w:sz w:val="20"/>
              </w:rPr>
              <w:t xml:space="preserve"> term profitability.</w:t>
            </w:r>
          </w:p>
        </w:tc>
        <w:tc>
          <w:tcPr>
            <w:tcW w:w="1494" w:type="dxa"/>
            <w:tcBorders>
              <w:bottom w:val="single" w:sz="4" w:space="0" w:color="auto"/>
            </w:tcBorders>
          </w:tcPr>
          <w:p w14:paraId="24E38220" w14:textId="77777777" w:rsidR="00135AB4" w:rsidRPr="00DC2587" w:rsidRDefault="00135AB4" w:rsidP="00135AB4">
            <w:pPr>
              <w:spacing w:before="60" w:after="60"/>
              <w:rPr>
                <w:sz w:val="20"/>
              </w:rPr>
            </w:pPr>
            <w:r w:rsidRPr="00DC2587">
              <w:rPr>
                <w:sz w:val="20"/>
              </w:rPr>
              <w:t>Must meet requirement</w:t>
            </w:r>
          </w:p>
        </w:tc>
        <w:tc>
          <w:tcPr>
            <w:tcW w:w="1435" w:type="dxa"/>
            <w:tcBorders>
              <w:bottom w:val="single" w:sz="4" w:space="0" w:color="auto"/>
            </w:tcBorders>
          </w:tcPr>
          <w:p w14:paraId="4703DD11" w14:textId="77777777" w:rsidR="00135AB4" w:rsidRPr="00DC2587" w:rsidRDefault="00135AB4" w:rsidP="00135AB4">
            <w:pPr>
              <w:spacing w:before="60" w:after="60"/>
              <w:rPr>
                <w:sz w:val="20"/>
              </w:rPr>
            </w:pPr>
            <w:r w:rsidRPr="00DC2587">
              <w:rPr>
                <w:sz w:val="20"/>
              </w:rPr>
              <w:t>N / A</w:t>
            </w:r>
          </w:p>
        </w:tc>
        <w:tc>
          <w:tcPr>
            <w:tcW w:w="1481" w:type="dxa"/>
            <w:tcBorders>
              <w:bottom w:val="single" w:sz="4" w:space="0" w:color="auto"/>
            </w:tcBorders>
          </w:tcPr>
          <w:p w14:paraId="7A44AE0A" w14:textId="77777777" w:rsidR="00135AB4" w:rsidRPr="00DC2587" w:rsidRDefault="00135AB4" w:rsidP="00135AB4">
            <w:pPr>
              <w:spacing w:before="60" w:after="60"/>
              <w:rPr>
                <w:sz w:val="20"/>
              </w:rPr>
            </w:pPr>
            <w:r w:rsidRPr="00DC2587">
              <w:rPr>
                <w:sz w:val="20"/>
              </w:rPr>
              <w:t>Must meet requirement</w:t>
            </w:r>
          </w:p>
        </w:tc>
        <w:tc>
          <w:tcPr>
            <w:tcW w:w="1404" w:type="dxa"/>
            <w:tcBorders>
              <w:bottom w:val="single" w:sz="4" w:space="0" w:color="auto"/>
            </w:tcBorders>
          </w:tcPr>
          <w:p w14:paraId="37D59FCF" w14:textId="77777777" w:rsidR="00135AB4" w:rsidRPr="00DC2587" w:rsidRDefault="00135AB4" w:rsidP="00135AB4">
            <w:pPr>
              <w:spacing w:before="60" w:after="60"/>
              <w:rPr>
                <w:sz w:val="20"/>
              </w:rPr>
            </w:pPr>
            <w:r w:rsidRPr="00DC2587">
              <w:rPr>
                <w:sz w:val="20"/>
              </w:rPr>
              <w:t>N / A</w:t>
            </w:r>
          </w:p>
        </w:tc>
        <w:tc>
          <w:tcPr>
            <w:tcW w:w="1890" w:type="dxa"/>
            <w:tcBorders>
              <w:bottom w:val="single" w:sz="4" w:space="0" w:color="auto"/>
            </w:tcBorders>
          </w:tcPr>
          <w:p w14:paraId="19608A83" w14:textId="77777777" w:rsidR="00135AB4" w:rsidRPr="00DC2587" w:rsidRDefault="00135AB4" w:rsidP="00135AB4">
            <w:pPr>
              <w:spacing w:before="60" w:after="60"/>
              <w:rPr>
                <w:sz w:val="20"/>
              </w:rPr>
            </w:pPr>
            <w:r w:rsidRPr="00DC2587">
              <w:rPr>
                <w:sz w:val="20"/>
              </w:rPr>
              <w:t>Form FIN – 3.1 with attachments</w:t>
            </w:r>
          </w:p>
        </w:tc>
      </w:tr>
      <w:tr w:rsidR="00DC2587" w:rsidRPr="00DC2587" w14:paraId="4C350DFA" w14:textId="77777777" w:rsidTr="0011004F">
        <w:trPr>
          <w:trHeight w:val="826"/>
        </w:trPr>
        <w:tc>
          <w:tcPr>
            <w:tcW w:w="2196" w:type="dxa"/>
            <w:gridSpan w:val="2"/>
            <w:tcBorders>
              <w:bottom w:val="single" w:sz="6" w:space="0" w:color="000000" w:themeColor="text1"/>
            </w:tcBorders>
          </w:tcPr>
          <w:p w14:paraId="6F6D470E" w14:textId="77777777" w:rsidR="00B95C7E" w:rsidRPr="00DC2587" w:rsidRDefault="00B95C7E" w:rsidP="00B95C7E">
            <w:pPr>
              <w:spacing w:before="60" w:after="60"/>
              <w:outlineLvl w:val="1"/>
              <w:rPr>
                <w:rFonts w:ascii="Times New Roman Bold" w:hAnsi="Times New Roman Bold"/>
                <w:sz w:val="20"/>
              </w:rPr>
            </w:pPr>
            <w:r w:rsidRPr="00DC2587">
              <w:rPr>
                <w:rFonts w:ascii="Times New Roman Bold" w:hAnsi="Times New Roman Bold"/>
                <w:sz w:val="20"/>
              </w:rPr>
              <w:t>3.2 Average Annual Turnover</w:t>
            </w:r>
          </w:p>
          <w:p w14:paraId="4E4BD620" w14:textId="77777777" w:rsidR="00B95C7E" w:rsidRPr="00DC2587" w:rsidRDefault="00B95C7E" w:rsidP="00B95C7E">
            <w:pPr>
              <w:spacing w:before="60" w:after="60"/>
              <w:ind w:left="720"/>
              <w:rPr>
                <w:sz w:val="20"/>
              </w:rPr>
            </w:pPr>
          </w:p>
        </w:tc>
        <w:tc>
          <w:tcPr>
            <w:tcW w:w="2790" w:type="dxa"/>
            <w:tcBorders>
              <w:bottom w:val="single" w:sz="6" w:space="0" w:color="000000" w:themeColor="text1"/>
            </w:tcBorders>
          </w:tcPr>
          <w:p w14:paraId="6DE2A8EB" w14:textId="5849ACD2" w:rsidR="00B95C7E" w:rsidRPr="00DC2587" w:rsidRDefault="00B95C7E" w:rsidP="00B95C7E">
            <w:pPr>
              <w:spacing w:before="60" w:after="60"/>
              <w:outlineLvl w:val="2"/>
              <w:rPr>
                <w:b/>
                <w:bCs/>
                <w:sz w:val="20"/>
              </w:rPr>
            </w:pPr>
            <w:r w:rsidRPr="00DC2587">
              <w:rPr>
                <w:sz w:val="20"/>
              </w:rPr>
              <w:t xml:space="preserve">Minimum average annual turnover in </w:t>
            </w:r>
            <w:r w:rsidR="00B16492" w:rsidRPr="00DC2587">
              <w:rPr>
                <w:sz w:val="20"/>
              </w:rPr>
              <w:t xml:space="preserve">Solar </w:t>
            </w:r>
            <w:r w:rsidRPr="00DC2587">
              <w:rPr>
                <w:sz w:val="20"/>
              </w:rPr>
              <w:t xml:space="preserve">Energy Sector of </w:t>
            </w:r>
            <w:r w:rsidR="007C12C9" w:rsidRPr="0031207E">
              <w:rPr>
                <w:b/>
                <w:bCs/>
                <w:sz w:val="21"/>
                <w:szCs w:val="21"/>
              </w:rPr>
              <w:t xml:space="preserve">USD </w:t>
            </w:r>
            <w:r w:rsidR="0008501E" w:rsidRPr="0031207E">
              <w:rPr>
                <w:b/>
                <w:bCs/>
                <w:sz w:val="21"/>
                <w:szCs w:val="21"/>
              </w:rPr>
              <w:t>$</w:t>
            </w:r>
            <w:r w:rsidR="0031207E" w:rsidRPr="0031207E">
              <w:rPr>
                <w:b/>
                <w:bCs/>
                <w:sz w:val="21"/>
                <w:szCs w:val="21"/>
              </w:rPr>
              <w:t>3</w:t>
            </w:r>
            <w:r w:rsidR="000933CF" w:rsidRPr="0031207E">
              <w:rPr>
                <w:b/>
                <w:bCs/>
                <w:sz w:val="21"/>
                <w:szCs w:val="21"/>
              </w:rPr>
              <w:t>.</w:t>
            </w:r>
            <w:r w:rsidR="009F7430" w:rsidRPr="0031207E">
              <w:rPr>
                <w:b/>
                <w:bCs/>
                <w:sz w:val="21"/>
                <w:szCs w:val="21"/>
              </w:rPr>
              <w:t>0</w:t>
            </w:r>
            <w:r w:rsidR="000933CF" w:rsidRPr="0031207E">
              <w:rPr>
                <w:b/>
                <w:bCs/>
                <w:sz w:val="21"/>
                <w:szCs w:val="21"/>
              </w:rPr>
              <w:t xml:space="preserve"> </w:t>
            </w:r>
            <w:r w:rsidR="007C12C9" w:rsidRPr="0031207E">
              <w:rPr>
                <w:b/>
                <w:bCs/>
                <w:sz w:val="21"/>
                <w:szCs w:val="21"/>
              </w:rPr>
              <w:t>M</w:t>
            </w:r>
          </w:p>
          <w:p w14:paraId="4E627526" w14:textId="11CE9A0F" w:rsidR="00B95C7E" w:rsidRPr="00DC2587" w:rsidRDefault="00B95C7E" w:rsidP="00B95C7E">
            <w:pPr>
              <w:spacing w:before="60" w:after="60"/>
              <w:outlineLvl w:val="2"/>
              <w:rPr>
                <w:sz w:val="20"/>
              </w:rPr>
            </w:pPr>
            <w:r w:rsidRPr="00DC2587">
              <w:rPr>
                <w:b/>
                <w:bCs/>
                <w:sz w:val="20"/>
              </w:rPr>
              <w:lastRenderedPageBreak/>
              <w:t xml:space="preserve"> </w:t>
            </w:r>
            <w:r w:rsidRPr="00DC2587">
              <w:rPr>
                <w:sz w:val="20"/>
              </w:rPr>
              <w:t xml:space="preserve">calculated as total certified payments received for contracts in progress or </w:t>
            </w:r>
            <w:r w:rsidRPr="00DC2587">
              <w:rPr>
                <w:b/>
                <w:bCs/>
                <w:sz w:val="20"/>
              </w:rPr>
              <w:t xml:space="preserve">completed </w:t>
            </w:r>
            <w:r w:rsidR="00B16492" w:rsidRPr="00DC2587">
              <w:rPr>
                <w:b/>
                <w:bCs/>
                <w:sz w:val="20"/>
              </w:rPr>
              <w:t xml:space="preserve">within the last </w:t>
            </w:r>
            <w:r w:rsidR="0072198B" w:rsidRPr="00DC2587">
              <w:rPr>
                <w:b/>
                <w:bCs/>
                <w:sz w:val="20"/>
              </w:rPr>
              <w:t>five</w:t>
            </w:r>
            <w:r w:rsidR="00B16492" w:rsidRPr="00DC2587">
              <w:rPr>
                <w:b/>
                <w:bCs/>
                <w:sz w:val="20"/>
              </w:rPr>
              <w:t xml:space="preserve"> (</w:t>
            </w:r>
            <w:r w:rsidR="0072198B" w:rsidRPr="00DC2587">
              <w:rPr>
                <w:b/>
                <w:bCs/>
                <w:sz w:val="20"/>
              </w:rPr>
              <w:t>5</w:t>
            </w:r>
            <w:r w:rsidRPr="00DC2587">
              <w:rPr>
                <w:b/>
                <w:bCs/>
                <w:sz w:val="20"/>
              </w:rPr>
              <w:t>) years</w:t>
            </w:r>
            <w:r w:rsidR="00B16492" w:rsidRPr="00DC2587">
              <w:rPr>
                <w:b/>
                <w:bCs/>
                <w:sz w:val="20"/>
              </w:rPr>
              <w:t xml:space="preserve">.  </w:t>
            </w:r>
          </w:p>
        </w:tc>
        <w:tc>
          <w:tcPr>
            <w:tcW w:w="1494" w:type="dxa"/>
            <w:tcBorders>
              <w:top w:val="nil"/>
              <w:bottom w:val="single" w:sz="6" w:space="0" w:color="000000" w:themeColor="text1"/>
            </w:tcBorders>
          </w:tcPr>
          <w:p w14:paraId="3234FF62" w14:textId="77777777" w:rsidR="00B95C7E" w:rsidRPr="00DC2587" w:rsidRDefault="00B95C7E" w:rsidP="00B95C7E">
            <w:pPr>
              <w:spacing w:before="60" w:after="60"/>
              <w:rPr>
                <w:sz w:val="20"/>
              </w:rPr>
            </w:pPr>
            <w:r w:rsidRPr="00DC2587">
              <w:rPr>
                <w:sz w:val="20"/>
              </w:rPr>
              <w:lastRenderedPageBreak/>
              <w:t>Must meet requirement</w:t>
            </w:r>
          </w:p>
        </w:tc>
        <w:tc>
          <w:tcPr>
            <w:tcW w:w="1435" w:type="dxa"/>
            <w:tcBorders>
              <w:top w:val="nil"/>
              <w:bottom w:val="single" w:sz="6" w:space="0" w:color="000000" w:themeColor="text1"/>
            </w:tcBorders>
          </w:tcPr>
          <w:p w14:paraId="36361E81" w14:textId="77777777" w:rsidR="00B95C7E" w:rsidRPr="00DC2587" w:rsidRDefault="00B95C7E" w:rsidP="00B95C7E">
            <w:pPr>
              <w:spacing w:before="60" w:after="60"/>
              <w:rPr>
                <w:sz w:val="20"/>
              </w:rPr>
            </w:pPr>
            <w:r w:rsidRPr="00DC2587">
              <w:rPr>
                <w:sz w:val="20"/>
              </w:rPr>
              <w:t>Must meet requirement</w:t>
            </w:r>
          </w:p>
        </w:tc>
        <w:tc>
          <w:tcPr>
            <w:tcW w:w="1481" w:type="dxa"/>
            <w:tcBorders>
              <w:top w:val="nil"/>
              <w:bottom w:val="single" w:sz="6" w:space="0" w:color="000000" w:themeColor="text1"/>
            </w:tcBorders>
          </w:tcPr>
          <w:p w14:paraId="03C5F31D" w14:textId="77777777" w:rsidR="00B95C7E" w:rsidRPr="00DC2587" w:rsidRDefault="00B95C7E" w:rsidP="00B95C7E">
            <w:pPr>
              <w:spacing w:before="60" w:after="60"/>
              <w:rPr>
                <w:rFonts w:ascii="Times New Roman" w:hAnsi="Times New Roman" w:cs="Times New Roman"/>
                <w:sz w:val="20"/>
              </w:rPr>
            </w:pPr>
            <w:r w:rsidRPr="00DC2587">
              <w:rPr>
                <w:rFonts w:ascii="Times New Roman" w:hAnsi="Times New Roman" w:cs="Times New Roman"/>
                <w:sz w:val="20"/>
              </w:rPr>
              <w:t xml:space="preserve">Must meet Thirty percent </w:t>
            </w:r>
            <w:r w:rsidRPr="00DC2587">
              <w:rPr>
                <w:rFonts w:ascii="Times New Roman" w:hAnsi="Times New Roman" w:cs="Times New Roman"/>
                <w:b/>
                <w:bCs/>
                <w:sz w:val="20"/>
              </w:rPr>
              <w:t>(30%)</w:t>
            </w:r>
            <w:r w:rsidRPr="00DC2587">
              <w:rPr>
                <w:rFonts w:ascii="Times New Roman" w:hAnsi="Times New Roman" w:cs="Times New Roman"/>
                <w:sz w:val="20"/>
              </w:rPr>
              <w:t xml:space="preserve"> of the requirement.</w:t>
            </w:r>
          </w:p>
          <w:p w14:paraId="3FA51C18" w14:textId="77777777" w:rsidR="00B95C7E" w:rsidRPr="00DC2587" w:rsidRDefault="00B95C7E" w:rsidP="00B95C7E">
            <w:pPr>
              <w:spacing w:before="60" w:after="60"/>
              <w:rPr>
                <w:sz w:val="20"/>
              </w:rPr>
            </w:pPr>
          </w:p>
        </w:tc>
        <w:tc>
          <w:tcPr>
            <w:tcW w:w="1404" w:type="dxa"/>
            <w:tcBorders>
              <w:top w:val="nil"/>
              <w:bottom w:val="single" w:sz="6" w:space="0" w:color="000000" w:themeColor="text1"/>
            </w:tcBorders>
          </w:tcPr>
          <w:p w14:paraId="21A77906" w14:textId="02CB3D3A" w:rsidR="00B95C7E" w:rsidRPr="00DC2587" w:rsidRDefault="00B95C7E" w:rsidP="00B95C7E">
            <w:pPr>
              <w:spacing w:before="60" w:after="60"/>
              <w:rPr>
                <w:sz w:val="20"/>
              </w:rPr>
            </w:pPr>
            <w:r w:rsidRPr="00DC2587">
              <w:rPr>
                <w:rFonts w:ascii="Times New Roman" w:hAnsi="Times New Roman" w:cs="Times New Roman"/>
                <w:sz w:val="20"/>
              </w:rPr>
              <w:lastRenderedPageBreak/>
              <w:t xml:space="preserve">Must meet seventy percent </w:t>
            </w:r>
            <w:r w:rsidRPr="00DC2587">
              <w:rPr>
                <w:rFonts w:ascii="Times New Roman" w:hAnsi="Times New Roman" w:cs="Times New Roman"/>
                <w:b/>
                <w:bCs/>
                <w:sz w:val="20"/>
              </w:rPr>
              <w:t xml:space="preserve">(70%) </w:t>
            </w:r>
            <w:r w:rsidRPr="00DC2587">
              <w:rPr>
                <w:rFonts w:ascii="Times New Roman" w:hAnsi="Times New Roman" w:cs="Times New Roman"/>
                <w:sz w:val="20"/>
              </w:rPr>
              <w:lastRenderedPageBreak/>
              <w:t xml:space="preserve">of the requirement. </w:t>
            </w:r>
          </w:p>
        </w:tc>
        <w:tc>
          <w:tcPr>
            <w:tcW w:w="1890" w:type="dxa"/>
            <w:tcBorders>
              <w:bottom w:val="single" w:sz="6" w:space="0" w:color="000000" w:themeColor="text1"/>
            </w:tcBorders>
          </w:tcPr>
          <w:p w14:paraId="30DA928E" w14:textId="77777777" w:rsidR="00B95C7E" w:rsidRPr="00DC2587" w:rsidRDefault="00B95C7E" w:rsidP="00B95C7E">
            <w:pPr>
              <w:spacing w:before="60" w:after="60"/>
              <w:rPr>
                <w:sz w:val="20"/>
              </w:rPr>
            </w:pPr>
            <w:r w:rsidRPr="00DC2587">
              <w:rPr>
                <w:sz w:val="20"/>
              </w:rPr>
              <w:lastRenderedPageBreak/>
              <w:t>Form FIN –3.2</w:t>
            </w:r>
          </w:p>
        </w:tc>
      </w:tr>
      <w:tr w:rsidR="00827ADA" w:rsidRPr="00DC2587" w14:paraId="27095C96" w14:textId="77777777" w:rsidTr="0011004F">
        <w:trPr>
          <w:trHeight w:val="3281"/>
        </w:trPr>
        <w:tc>
          <w:tcPr>
            <w:tcW w:w="2160" w:type="dxa"/>
          </w:tcPr>
          <w:p w14:paraId="2A661919" w14:textId="77777777" w:rsidR="00827ADA" w:rsidRPr="00DC2587" w:rsidRDefault="00827ADA" w:rsidP="00827ADA">
            <w:pPr>
              <w:tabs>
                <w:tab w:val="left" w:pos="576"/>
              </w:tabs>
              <w:spacing w:before="60" w:after="60"/>
              <w:outlineLvl w:val="1"/>
              <w:rPr>
                <w:rFonts w:ascii="Times New Roman Bold" w:hAnsi="Times New Roman Bold"/>
                <w:sz w:val="20"/>
              </w:rPr>
            </w:pPr>
            <w:r w:rsidRPr="00DC2587">
              <w:rPr>
                <w:rFonts w:ascii="Times New Roman Bold" w:hAnsi="Times New Roman Bold"/>
                <w:sz w:val="20"/>
              </w:rPr>
              <w:t>3.3 Financial Resources</w:t>
            </w:r>
          </w:p>
          <w:p w14:paraId="29DD8F6D" w14:textId="77777777" w:rsidR="00827ADA" w:rsidRPr="00DC2587" w:rsidRDefault="00827ADA" w:rsidP="00827ADA">
            <w:pPr>
              <w:tabs>
                <w:tab w:val="left" w:pos="619"/>
              </w:tabs>
              <w:spacing w:before="60" w:after="60"/>
              <w:outlineLvl w:val="1"/>
              <w:rPr>
                <w:rFonts w:ascii="Times New Roman Bold" w:hAnsi="Times New Roman Bold"/>
                <w:b/>
                <w:sz w:val="20"/>
              </w:rPr>
            </w:pPr>
          </w:p>
        </w:tc>
        <w:tc>
          <w:tcPr>
            <w:tcW w:w="2826" w:type="dxa"/>
            <w:gridSpan w:val="2"/>
          </w:tcPr>
          <w:p w14:paraId="33D41D0B" w14:textId="77777777" w:rsidR="00827ADA" w:rsidRPr="00DC2587" w:rsidRDefault="00827ADA" w:rsidP="00827ADA">
            <w:pPr>
              <w:spacing w:before="60" w:after="60"/>
              <w:rPr>
                <w:iCs/>
                <w:sz w:val="20"/>
              </w:rPr>
            </w:pPr>
            <w:r w:rsidRPr="00DC2587">
              <w:rPr>
                <w:iCs/>
                <w:sz w:val="20"/>
              </w:rPr>
              <w:t xml:space="preserve">The Bidder must demonstrate access to, or availability of, financial resources such as liquid assets, unencumbered real assets, lines of credit, and other financial means, other than any contractual advance payments to meet: </w:t>
            </w:r>
          </w:p>
          <w:p w14:paraId="6E178F44" w14:textId="3503E380" w:rsidR="00827ADA" w:rsidRPr="00DC2587" w:rsidRDefault="00827ADA" w:rsidP="00827ADA">
            <w:pPr>
              <w:spacing w:before="60" w:after="60"/>
              <w:rPr>
                <w:iCs/>
                <w:sz w:val="21"/>
              </w:rPr>
            </w:pPr>
            <w:r w:rsidRPr="00DC2587">
              <w:rPr>
                <w:iCs/>
                <w:sz w:val="21"/>
              </w:rPr>
              <w:t>(</w:t>
            </w:r>
            <w:proofErr w:type="spellStart"/>
            <w:r w:rsidRPr="00DC2587">
              <w:rPr>
                <w:iCs/>
                <w:sz w:val="21"/>
              </w:rPr>
              <w:t>i</w:t>
            </w:r>
            <w:proofErr w:type="spellEnd"/>
            <w:r w:rsidRPr="00DC2587">
              <w:rPr>
                <w:iCs/>
                <w:sz w:val="21"/>
              </w:rPr>
              <w:t>) the following cash-flow requirement:</w:t>
            </w:r>
            <w:r w:rsidR="000933CF" w:rsidRPr="00DC2587">
              <w:rPr>
                <w:iCs/>
                <w:sz w:val="21"/>
              </w:rPr>
              <w:t xml:space="preserve"> </w:t>
            </w:r>
            <w:r w:rsidR="000933CF" w:rsidRPr="00DC2587">
              <w:rPr>
                <w:b/>
                <w:bCs/>
                <w:iCs/>
                <w:sz w:val="21"/>
              </w:rPr>
              <w:t xml:space="preserve">USD </w:t>
            </w:r>
            <w:r w:rsidRPr="0031207E">
              <w:rPr>
                <w:b/>
                <w:bCs/>
                <w:iCs/>
                <w:sz w:val="21"/>
              </w:rPr>
              <w:t>$</w:t>
            </w:r>
            <w:r w:rsidR="001D3D9F" w:rsidRPr="0031207E">
              <w:rPr>
                <w:b/>
                <w:bCs/>
                <w:iCs/>
                <w:sz w:val="21"/>
              </w:rPr>
              <w:t xml:space="preserve"> </w:t>
            </w:r>
            <w:r w:rsidR="0008501E" w:rsidRPr="0031207E">
              <w:rPr>
                <w:b/>
                <w:bCs/>
                <w:iCs/>
                <w:sz w:val="21"/>
              </w:rPr>
              <w:t>0</w:t>
            </w:r>
            <w:r w:rsidR="0031207E" w:rsidRPr="0031207E">
              <w:rPr>
                <w:b/>
                <w:bCs/>
                <w:iCs/>
                <w:sz w:val="21"/>
              </w:rPr>
              <w:t>.5</w:t>
            </w:r>
            <w:r w:rsidR="0008501E" w:rsidRPr="0031207E">
              <w:rPr>
                <w:b/>
                <w:bCs/>
                <w:iCs/>
                <w:sz w:val="21"/>
              </w:rPr>
              <w:t xml:space="preserve"> </w:t>
            </w:r>
            <w:r w:rsidR="001D3D9F" w:rsidRPr="0031207E">
              <w:rPr>
                <w:b/>
                <w:bCs/>
                <w:iCs/>
                <w:sz w:val="21"/>
              </w:rPr>
              <w:t>M</w:t>
            </w:r>
            <w:r w:rsidR="001D3D9F" w:rsidRPr="00DC2587">
              <w:rPr>
                <w:b/>
                <w:bCs/>
                <w:iCs/>
                <w:sz w:val="21"/>
              </w:rPr>
              <w:t xml:space="preserve"> </w:t>
            </w:r>
            <w:r w:rsidRPr="00DC2587">
              <w:rPr>
                <w:b/>
                <w:bCs/>
                <w:iCs/>
                <w:sz w:val="21"/>
              </w:rPr>
              <w:t xml:space="preserve"> </w:t>
            </w:r>
          </w:p>
          <w:p w14:paraId="4912D943" w14:textId="389C78BA" w:rsidR="00827ADA" w:rsidRPr="00DC2587" w:rsidRDefault="00827ADA" w:rsidP="00827ADA">
            <w:pPr>
              <w:spacing w:before="60" w:after="60"/>
              <w:rPr>
                <w:iCs/>
                <w:sz w:val="21"/>
              </w:rPr>
            </w:pPr>
            <w:r w:rsidRPr="00DC2587">
              <w:rPr>
                <w:iCs/>
                <w:sz w:val="21"/>
              </w:rPr>
              <w:t>and</w:t>
            </w:r>
          </w:p>
          <w:p w14:paraId="7325C970" w14:textId="77777777" w:rsidR="00827ADA" w:rsidRPr="00DC2587" w:rsidRDefault="00827ADA" w:rsidP="00827ADA">
            <w:pPr>
              <w:spacing w:before="60" w:after="60"/>
              <w:rPr>
                <w:sz w:val="20"/>
              </w:rPr>
            </w:pPr>
            <w:r w:rsidRPr="00DC2587">
              <w:rPr>
                <w:iCs/>
                <w:sz w:val="21"/>
              </w:rPr>
              <w:t>(ii) the overall cash flow requirements for this contract and its current commitments.</w:t>
            </w:r>
          </w:p>
        </w:tc>
        <w:tc>
          <w:tcPr>
            <w:tcW w:w="1494" w:type="dxa"/>
            <w:tcBorders>
              <w:bottom w:val="single" w:sz="4" w:space="0" w:color="auto"/>
            </w:tcBorders>
          </w:tcPr>
          <w:p w14:paraId="0BADC653" w14:textId="77777777" w:rsidR="00827ADA" w:rsidRPr="00DC2587" w:rsidRDefault="00827ADA" w:rsidP="00827ADA">
            <w:pPr>
              <w:spacing w:before="60" w:after="60"/>
              <w:rPr>
                <w:sz w:val="20"/>
              </w:rPr>
            </w:pPr>
            <w:r w:rsidRPr="00DC2587">
              <w:rPr>
                <w:sz w:val="20"/>
              </w:rPr>
              <w:t>Must meet requirement</w:t>
            </w:r>
          </w:p>
        </w:tc>
        <w:tc>
          <w:tcPr>
            <w:tcW w:w="1435" w:type="dxa"/>
            <w:tcBorders>
              <w:bottom w:val="single" w:sz="4" w:space="0" w:color="auto"/>
            </w:tcBorders>
          </w:tcPr>
          <w:p w14:paraId="249E22B7" w14:textId="77777777" w:rsidR="00827ADA" w:rsidRPr="00DC2587" w:rsidRDefault="00827ADA" w:rsidP="00827ADA">
            <w:pPr>
              <w:spacing w:before="60" w:after="60"/>
              <w:rPr>
                <w:sz w:val="20"/>
              </w:rPr>
            </w:pPr>
            <w:r w:rsidRPr="00DC2587">
              <w:rPr>
                <w:sz w:val="20"/>
              </w:rPr>
              <w:t>Must meet requirement</w:t>
            </w:r>
          </w:p>
        </w:tc>
        <w:tc>
          <w:tcPr>
            <w:tcW w:w="1481" w:type="dxa"/>
            <w:tcBorders>
              <w:bottom w:val="single" w:sz="4" w:space="0" w:color="auto"/>
            </w:tcBorders>
          </w:tcPr>
          <w:p w14:paraId="4E75D622" w14:textId="03FF6B99" w:rsidR="00827ADA" w:rsidRPr="00DC2587" w:rsidRDefault="0087653C" w:rsidP="00827ADA">
            <w:pPr>
              <w:spacing w:before="60" w:after="60"/>
              <w:rPr>
                <w:rFonts w:ascii="Times New Roman" w:hAnsi="Times New Roman" w:cs="Times New Roman"/>
                <w:sz w:val="20"/>
                <w:szCs w:val="20"/>
              </w:rPr>
            </w:pPr>
            <w:r w:rsidRPr="00DC2587">
              <w:rPr>
                <w:rFonts w:ascii="Times New Roman" w:hAnsi="Times New Roman" w:cs="Times New Roman"/>
                <w:sz w:val="20"/>
                <w:szCs w:val="20"/>
              </w:rPr>
              <w:t>N/A</w:t>
            </w:r>
          </w:p>
          <w:p w14:paraId="22584A46" w14:textId="77777777" w:rsidR="00827ADA" w:rsidRPr="00DC2587" w:rsidRDefault="00827ADA" w:rsidP="00827ADA">
            <w:pPr>
              <w:spacing w:before="60" w:after="60"/>
              <w:rPr>
                <w:sz w:val="20"/>
              </w:rPr>
            </w:pPr>
          </w:p>
        </w:tc>
        <w:tc>
          <w:tcPr>
            <w:tcW w:w="1404" w:type="dxa"/>
            <w:tcBorders>
              <w:bottom w:val="single" w:sz="4" w:space="0" w:color="auto"/>
            </w:tcBorders>
          </w:tcPr>
          <w:p w14:paraId="40B5B42F" w14:textId="2FCF8E54" w:rsidR="00827ADA" w:rsidRPr="00DC2587" w:rsidRDefault="0087653C" w:rsidP="00827ADA">
            <w:pPr>
              <w:spacing w:before="60" w:after="60"/>
              <w:rPr>
                <w:sz w:val="20"/>
              </w:rPr>
            </w:pPr>
            <w:r w:rsidRPr="00DC2587">
              <w:rPr>
                <w:rFonts w:ascii="Times New Roman" w:hAnsi="Times New Roman" w:cs="Times New Roman"/>
                <w:sz w:val="20"/>
                <w:szCs w:val="20"/>
              </w:rPr>
              <w:t>N/A</w:t>
            </w:r>
          </w:p>
        </w:tc>
        <w:tc>
          <w:tcPr>
            <w:tcW w:w="1890" w:type="dxa"/>
            <w:tcBorders>
              <w:bottom w:val="single" w:sz="4" w:space="0" w:color="auto"/>
            </w:tcBorders>
          </w:tcPr>
          <w:p w14:paraId="15CE5115" w14:textId="77777777" w:rsidR="00827ADA" w:rsidRPr="00DC2587" w:rsidRDefault="00827ADA" w:rsidP="00827ADA">
            <w:pPr>
              <w:spacing w:before="60" w:after="60"/>
              <w:rPr>
                <w:sz w:val="20"/>
              </w:rPr>
            </w:pPr>
            <w:r w:rsidRPr="00DC2587">
              <w:rPr>
                <w:sz w:val="20"/>
              </w:rPr>
              <w:t>Form FIN –3.3</w:t>
            </w:r>
          </w:p>
        </w:tc>
      </w:tr>
    </w:tbl>
    <w:p w14:paraId="2D31A4AF" w14:textId="0B244CBF" w:rsidR="00135AB4" w:rsidRPr="00DC2587" w:rsidRDefault="00135AB4" w:rsidP="00135AB4"/>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817"/>
        <w:gridCol w:w="1593"/>
        <w:gridCol w:w="1620"/>
        <w:gridCol w:w="1440"/>
        <w:gridCol w:w="1957"/>
        <w:gridCol w:w="1710"/>
        <w:gridCol w:w="7"/>
      </w:tblGrid>
      <w:tr w:rsidR="00DC2587" w:rsidRPr="00DC2587" w14:paraId="5777CA70" w14:textId="77777777" w:rsidTr="200D97F8">
        <w:trPr>
          <w:tblHeader/>
        </w:trPr>
        <w:tc>
          <w:tcPr>
            <w:tcW w:w="1998" w:type="dxa"/>
            <w:shd w:val="clear" w:color="auto" w:fill="7F7F7F" w:themeFill="text1" w:themeFillTint="80"/>
            <w:vAlign w:val="center"/>
          </w:tcPr>
          <w:p w14:paraId="64879E45" w14:textId="77777777" w:rsidR="00135AB4" w:rsidRPr="00DC2587" w:rsidRDefault="00135AB4" w:rsidP="00135AB4">
            <w:pPr>
              <w:spacing w:before="120" w:after="120"/>
              <w:jc w:val="center"/>
              <w:rPr>
                <w:b/>
              </w:rPr>
            </w:pPr>
            <w:r w:rsidRPr="00DC2587">
              <w:rPr>
                <w:b/>
              </w:rPr>
              <w:lastRenderedPageBreak/>
              <w:t>Factor</w:t>
            </w:r>
          </w:p>
        </w:tc>
        <w:tc>
          <w:tcPr>
            <w:tcW w:w="11144" w:type="dxa"/>
            <w:gridSpan w:val="7"/>
            <w:shd w:val="clear" w:color="auto" w:fill="7F7F7F" w:themeFill="text1" w:themeFillTint="80"/>
            <w:vAlign w:val="center"/>
          </w:tcPr>
          <w:p w14:paraId="41CFAEF5" w14:textId="77777777" w:rsidR="00135AB4" w:rsidRPr="00DC2587" w:rsidRDefault="00135AB4" w:rsidP="0011004F">
            <w:pPr>
              <w:spacing w:before="120" w:after="120"/>
              <w:rPr>
                <w:b/>
              </w:rPr>
            </w:pPr>
            <w:r w:rsidRPr="00DC2587">
              <w:rPr>
                <w:b/>
              </w:rPr>
              <w:t>4 Experience</w:t>
            </w:r>
          </w:p>
        </w:tc>
      </w:tr>
      <w:tr w:rsidR="00DC2587" w:rsidRPr="00DC2587" w14:paraId="7F46EEC0" w14:textId="77777777" w:rsidTr="200D97F8">
        <w:trPr>
          <w:gridAfter w:val="1"/>
          <w:wAfter w:w="7" w:type="dxa"/>
          <w:tblHeader/>
        </w:trPr>
        <w:tc>
          <w:tcPr>
            <w:tcW w:w="1998" w:type="dxa"/>
            <w:vMerge w:val="restart"/>
            <w:shd w:val="clear" w:color="auto" w:fill="D9D9D9" w:themeFill="background1" w:themeFillShade="D9"/>
            <w:vAlign w:val="center"/>
          </w:tcPr>
          <w:p w14:paraId="299E17EF" w14:textId="77777777" w:rsidR="00135AB4" w:rsidRPr="00DC2587" w:rsidRDefault="00135AB4" w:rsidP="00135AB4">
            <w:pPr>
              <w:spacing w:before="120" w:after="120"/>
              <w:ind w:left="360" w:hanging="360"/>
              <w:jc w:val="center"/>
              <w:rPr>
                <w:b/>
              </w:rPr>
            </w:pPr>
            <w:r w:rsidRPr="00DC2587">
              <w:rPr>
                <w:b/>
              </w:rPr>
              <w:t>Sub-Factor</w:t>
            </w:r>
          </w:p>
        </w:tc>
        <w:tc>
          <w:tcPr>
            <w:tcW w:w="9427" w:type="dxa"/>
            <w:gridSpan w:val="5"/>
            <w:shd w:val="clear" w:color="auto" w:fill="D9D9D9" w:themeFill="background1" w:themeFillShade="D9"/>
          </w:tcPr>
          <w:p w14:paraId="3108FF38" w14:textId="77777777" w:rsidR="00135AB4" w:rsidRPr="00DC2587" w:rsidRDefault="00135AB4" w:rsidP="00135AB4">
            <w:pPr>
              <w:tabs>
                <w:tab w:val="left" w:pos="810"/>
              </w:tabs>
              <w:spacing w:before="80" w:after="80"/>
              <w:ind w:left="720" w:hanging="360"/>
              <w:jc w:val="center"/>
              <w:outlineLvl w:val="4"/>
              <w:rPr>
                <w:rFonts w:ascii="Times New Roman Bold" w:hAnsi="Times New Roman Bold"/>
                <w:b/>
              </w:rPr>
            </w:pPr>
            <w:r w:rsidRPr="00DC2587">
              <w:rPr>
                <w:rFonts w:ascii="Times New Roman Bold" w:hAnsi="Times New Roman Bold"/>
                <w:b/>
              </w:rPr>
              <w:t>Criteria</w:t>
            </w:r>
          </w:p>
        </w:tc>
        <w:tc>
          <w:tcPr>
            <w:tcW w:w="1710" w:type="dxa"/>
            <w:vMerge w:val="restart"/>
            <w:shd w:val="clear" w:color="auto" w:fill="D9D9D9" w:themeFill="background1" w:themeFillShade="D9"/>
            <w:vAlign w:val="center"/>
          </w:tcPr>
          <w:p w14:paraId="4133E78D" w14:textId="77777777" w:rsidR="00135AB4" w:rsidRPr="00DC2587" w:rsidRDefault="00135AB4" w:rsidP="00135AB4">
            <w:pPr>
              <w:tabs>
                <w:tab w:val="left" w:pos="810"/>
              </w:tabs>
              <w:spacing w:before="120"/>
              <w:ind w:left="319" w:hanging="270"/>
              <w:outlineLvl w:val="4"/>
              <w:rPr>
                <w:b/>
              </w:rPr>
            </w:pPr>
            <w:r w:rsidRPr="00DC2587">
              <w:rPr>
                <w:b/>
              </w:rPr>
              <w:t>Documentation Required</w:t>
            </w:r>
          </w:p>
        </w:tc>
      </w:tr>
      <w:tr w:rsidR="00DC2587" w:rsidRPr="00DC2587" w14:paraId="06C1A360" w14:textId="77777777" w:rsidTr="003431B8">
        <w:trPr>
          <w:gridAfter w:val="1"/>
          <w:wAfter w:w="7" w:type="dxa"/>
          <w:tblHeader/>
        </w:trPr>
        <w:tc>
          <w:tcPr>
            <w:tcW w:w="1998" w:type="dxa"/>
            <w:vMerge/>
          </w:tcPr>
          <w:p w14:paraId="5F42367B" w14:textId="77777777" w:rsidR="00135AB4" w:rsidRPr="00DC2587" w:rsidRDefault="00135AB4" w:rsidP="00135AB4">
            <w:pPr>
              <w:ind w:left="360" w:hanging="360"/>
              <w:jc w:val="center"/>
              <w:rPr>
                <w:b/>
              </w:rPr>
            </w:pPr>
          </w:p>
        </w:tc>
        <w:tc>
          <w:tcPr>
            <w:tcW w:w="2817" w:type="dxa"/>
            <w:vMerge w:val="restart"/>
            <w:shd w:val="clear" w:color="auto" w:fill="D9D9D9" w:themeFill="background1" w:themeFillShade="D9"/>
            <w:vAlign w:val="center"/>
          </w:tcPr>
          <w:p w14:paraId="0A30FAE8" w14:textId="77777777" w:rsidR="00135AB4" w:rsidRPr="00DC2587" w:rsidRDefault="00135AB4" w:rsidP="00135AB4">
            <w:pPr>
              <w:ind w:left="360" w:hanging="360"/>
              <w:jc w:val="center"/>
              <w:rPr>
                <w:b/>
              </w:rPr>
            </w:pPr>
            <w:r w:rsidRPr="00DC2587">
              <w:rPr>
                <w:b/>
              </w:rPr>
              <w:t>Requirement</w:t>
            </w:r>
          </w:p>
        </w:tc>
        <w:tc>
          <w:tcPr>
            <w:tcW w:w="6610" w:type="dxa"/>
            <w:gridSpan w:val="4"/>
            <w:shd w:val="clear" w:color="auto" w:fill="D9D9D9" w:themeFill="background1" w:themeFillShade="D9"/>
          </w:tcPr>
          <w:p w14:paraId="1416512E" w14:textId="77777777" w:rsidR="00135AB4" w:rsidRPr="00DC2587" w:rsidRDefault="00135AB4" w:rsidP="00135AB4">
            <w:pPr>
              <w:tabs>
                <w:tab w:val="left" w:pos="810"/>
              </w:tabs>
              <w:spacing w:before="80" w:after="80"/>
              <w:ind w:left="720" w:hanging="360"/>
              <w:jc w:val="center"/>
              <w:outlineLvl w:val="4"/>
              <w:rPr>
                <w:rFonts w:ascii="Times New Roman Bold" w:hAnsi="Times New Roman Bold"/>
                <w:b/>
              </w:rPr>
            </w:pPr>
            <w:r w:rsidRPr="00DC2587">
              <w:rPr>
                <w:rFonts w:ascii="Times New Roman Bold" w:hAnsi="Times New Roman Bold"/>
                <w:b/>
              </w:rPr>
              <w:t>Bidder</w:t>
            </w:r>
          </w:p>
        </w:tc>
        <w:tc>
          <w:tcPr>
            <w:tcW w:w="1710" w:type="dxa"/>
            <w:vMerge/>
          </w:tcPr>
          <w:p w14:paraId="3734FC59" w14:textId="77777777" w:rsidR="00135AB4" w:rsidRPr="00DC2587" w:rsidRDefault="00135AB4" w:rsidP="00135AB4">
            <w:pPr>
              <w:spacing w:before="40"/>
              <w:jc w:val="center"/>
              <w:rPr>
                <w:b/>
              </w:rPr>
            </w:pPr>
          </w:p>
        </w:tc>
      </w:tr>
      <w:tr w:rsidR="00DC2587" w:rsidRPr="00DC2587" w14:paraId="6CA9B56A" w14:textId="77777777" w:rsidTr="003431B8">
        <w:trPr>
          <w:gridAfter w:val="1"/>
          <w:wAfter w:w="7" w:type="dxa"/>
          <w:tblHeader/>
        </w:trPr>
        <w:tc>
          <w:tcPr>
            <w:tcW w:w="1998" w:type="dxa"/>
            <w:vMerge/>
          </w:tcPr>
          <w:p w14:paraId="4DA54076" w14:textId="77777777" w:rsidR="00135AB4" w:rsidRPr="00DC2587" w:rsidRDefault="00135AB4" w:rsidP="00135AB4">
            <w:pPr>
              <w:ind w:left="360" w:hanging="360"/>
              <w:jc w:val="center"/>
              <w:rPr>
                <w:b/>
              </w:rPr>
            </w:pPr>
          </w:p>
        </w:tc>
        <w:tc>
          <w:tcPr>
            <w:tcW w:w="2817" w:type="dxa"/>
            <w:vMerge/>
          </w:tcPr>
          <w:p w14:paraId="57A6DD9C" w14:textId="77777777" w:rsidR="00135AB4" w:rsidRPr="00DC2587" w:rsidRDefault="00135AB4" w:rsidP="00135AB4">
            <w:pPr>
              <w:ind w:left="360" w:hanging="360"/>
              <w:jc w:val="center"/>
              <w:rPr>
                <w:b/>
              </w:rPr>
            </w:pPr>
          </w:p>
        </w:tc>
        <w:tc>
          <w:tcPr>
            <w:tcW w:w="1593" w:type="dxa"/>
            <w:vMerge w:val="restart"/>
            <w:shd w:val="clear" w:color="auto" w:fill="D9D9D9" w:themeFill="background1" w:themeFillShade="D9"/>
            <w:vAlign w:val="center"/>
          </w:tcPr>
          <w:p w14:paraId="37909558" w14:textId="77777777" w:rsidR="00135AB4" w:rsidRPr="00DC2587" w:rsidRDefault="00135AB4" w:rsidP="00135AB4">
            <w:pPr>
              <w:ind w:left="360" w:hanging="360"/>
              <w:jc w:val="center"/>
            </w:pPr>
            <w:r w:rsidRPr="00DC2587">
              <w:rPr>
                <w:b/>
              </w:rPr>
              <w:t>Single Entity</w:t>
            </w:r>
          </w:p>
        </w:tc>
        <w:tc>
          <w:tcPr>
            <w:tcW w:w="5017" w:type="dxa"/>
            <w:gridSpan w:val="3"/>
            <w:shd w:val="clear" w:color="auto" w:fill="D9D9D9" w:themeFill="background1" w:themeFillShade="D9"/>
          </w:tcPr>
          <w:p w14:paraId="40BE2B7B" w14:textId="77777777" w:rsidR="00135AB4" w:rsidRPr="00DC2587" w:rsidRDefault="00135AB4" w:rsidP="00135AB4">
            <w:pPr>
              <w:spacing w:before="40"/>
              <w:jc w:val="center"/>
              <w:rPr>
                <w:b/>
              </w:rPr>
            </w:pPr>
            <w:r w:rsidRPr="00DC2587">
              <w:rPr>
                <w:b/>
              </w:rPr>
              <w:t>Joint Venture (existing or intended)</w:t>
            </w:r>
          </w:p>
        </w:tc>
        <w:tc>
          <w:tcPr>
            <w:tcW w:w="1710" w:type="dxa"/>
            <w:vMerge/>
          </w:tcPr>
          <w:p w14:paraId="5A96F7B5" w14:textId="77777777" w:rsidR="00135AB4" w:rsidRPr="00DC2587" w:rsidRDefault="00135AB4" w:rsidP="00135AB4">
            <w:pPr>
              <w:spacing w:before="40"/>
              <w:jc w:val="center"/>
              <w:rPr>
                <w:b/>
              </w:rPr>
            </w:pPr>
          </w:p>
        </w:tc>
      </w:tr>
      <w:tr w:rsidR="00DC2587" w:rsidRPr="00DC2587" w14:paraId="099D0BE2" w14:textId="77777777" w:rsidTr="003431B8">
        <w:trPr>
          <w:gridAfter w:val="1"/>
          <w:wAfter w:w="7" w:type="dxa"/>
          <w:tblHeader/>
        </w:trPr>
        <w:tc>
          <w:tcPr>
            <w:tcW w:w="1998" w:type="dxa"/>
            <w:vMerge/>
          </w:tcPr>
          <w:p w14:paraId="45A19B78" w14:textId="77777777" w:rsidR="00135AB4" w:rsidRPr="00DC2587" w:rsidRDefault="00135AB4" w:rsidP="00135AB4">
            <w:pPr>
              <w:ind w:left="360" w:hanging="360"/>
              <w:rPr>
                <w:b/>
              </w:rPr>
            </w:pPr>
          </w:p>
        </w:tc>
        <w:tc>
          <w:tcPr>
            <w:tcW w:w="2817" w:type="dxa"/>
            <w:vMerge/>
          </w:tcPr>
          <w:p w14:paraId="63D61D17" w14:textId="77777777" w:rsidR="00135AB4" w:rsidRPr="00DC2587" w:rsidRDefault="00135AB4" w:rsidP="00135AB4">
            <w:pPr>
              <w:ind w:left="360" w:hanging="360"/>
              <w:rPr>
                <w:b/>
              </w:rPr>
            </w:pPr>
          </w:p>
        </w:tc>
        <w:tc>
          <w:tcPr>
            <w:tcW w:w="1593" w:type="dxa"/>
            <w:vMerge/>
          </w:tcPr>
          <w:p w14:paraId="2826D4AC" w14:textId="77777777" w:rsidR="00135AB4" w:rsidRPr="00DC2587" w:rsidRDefault="00135AB4" w:rsidP="00135AB4">
            <w:pPr>
              <w:spacing w:before="40"/>
              <w:jc w:val="center"/>
              <w:rPr>
                <w:b/>
              </w:rPr>
            </w:pPr>
          </w:p>
        </w:tc>
        <w:tc>
          <w:tcPr>
            <w:tcW w:w="1620" w:type="dxa"/>
            <w:shd w:val="clear" w:color="auto" w:fill="D9D9D9" w:themeFill="background1" w:themeFillShade="D9"/>
          </w:tcPr>
          <w:p w14:paraId="74B991BD" w14:textId="77777777" w:rsidR="00135AB4" w:rsidRPr="00DC2587" w:rsidRDefault="00135AB4" w:rsidP="00135AB4">
            <w:pPr>
              <w:spacing w:before="40"/>
              <w:jc w:val="center"/>
              <w:rPr>
                <w:b/>
              </w:rPr>
            </w:pPr>
            <w:r w:rsidRPr="00DC2587">
              <w:rPr>
                <w:b/>
              </w:rPr>
              <w:t>All members combined</w:t>
            </w:r>
          </w:p>
        </w:tc>
        <w:tc>
          <w:tcPr>
            <w:tcW w:w="1440" w:type="dxa"/>
            <w:shd w:val="clear" w:color="auto" w:fill="D9D9D9" w:themeFill="background1" w:themeFillShade="D9"/>
          </w:tcPr>
          <w:p w14:paraId="0E18F5E6" w14:textId="77777777" w:rsidR="00135AB4" w:rsidRPr="00DC2587" w:rsidRDefault="00135AB4" w:rsidP="00135AB4">
            <w:pPr>
              <w:spacing w:before="40"/>
              <w:jc w:val="center"/>
              <w:rPr>
                <w:b/>
              </w:rPr>
            </w:pPr>
            <w:r w:rsidRPr="00DC2587">
              <w:rPr>
                <w:b/>
              </w:rPr>
              <w:t>Each member</w:t>
            </w:r>
          </w:p>
        </w:tc>
        <w:tc>
          <w:tcPr>
            <w:tcW w:w="1957" w:type="dxa"/>
            <w:shd w:val="clear" w:color="auto" w:fill="D9D9D9" w:themeFill="background1" w:themeFillShade="D9"/>
          </w:tcPr>
          <w:p w14:paraId="6E9E444E" w14:textId="77777777" w:rsidR="00135AB4" w:rsidRPr="00DC2587" w:rsidRDefault="00135AB4" w:rsidP="00135AB4">
            <w:pPr>
              <w:spacing w:before="40"/>
              <w:jc w:val="center"/>
              <w:rPr>
                <w:b/>
              </w:rPr>
            </w:pPr>
            <w:r w:rsidRPr="00DC2587">
              <w:rPr>
                <w:b/>
              </w:rPr>
              <w:t>At least one member</w:t>
            </w:r>
          </w:p>
        </w:tc>
        <w:tc>
          <w:tcPr>
            <w:tcW w:w="1710" w:type="dxa"/>
            <w:vMerge/>
          </w:tcPr>
          <w:p w14:paraId="48AF56AD" w14:textId="77777777" w:rsidR="00135AB4" w:rsidRPr="00DC2587" w:rsidRDefault="00135AB4" w:rsidP="00135AB4">
            <w:pPr>
              <w:spacing w:before="40"/>
              <w:jc w:val="center"/>
              <w:rPr>
                <w:b/>
              </w:rPr>
            </w:pPr>
          </w:p>
        </w:tc>
      </w:tr>
      <w:tr w:rsidR="00DC2587" w:rsidRPr="00DC2587" w14:paraId="253EA79E" w14:textId="77777777" w:rsidTr="003431B8">
        <w:trPr>
          <w:gridAfter w:val="1"/>
          <w:wAfter w:w="7" w:type="dxa"/>
        </w:trPr>
        <w:tc>
          <w:tcPr>
            <w:tcW w:w="1998" w:type="dxa"/>
            <w:tcBorders>
              <w:bottom w:val="single" w:sz="6" w:space="0" w:color="000000" w:themeColor="text1"/>
            </w:tcBorders>
          </w:tcPr>
          <w:p w14:paraId="68DD9931" w14:textId="77777777" w:rsidR="00135AB4" w:rsidRPr="00DC2587" w:rsidRDefault="00135AB4" w:rsidP="00135AB4">
            <w:pPr>
              <w:spacing w:before="60" w:after="60"/>
              <w:outlineLvl w:val="1"/>
              <w:rPr>
                <w:b/>
                <w:sz w:val="20"/>
              </w:rPr>
            </w:pPr>
            <w:r w:rsidRPr="00DC2587">
              <w:rPr>
                <w:b/>
                <w:sz w:val="20"/>
              </w:rPr>
              <w:t>4.1 General Experience</w:t>
            </w:r>
          </w:p>
        </w:tc>
        <w:tc>
          <w:tcPr>
            <w:tcW w:w="2817" w:type="dxa"/>
            <w:tcBorders>
              <w:bottom w:val="single" w:sz="6" w:space="0" w:color="000000" w:themeColor="text1"/>
            </w:tcBorders>
          </w:tcPr>
          <w:p w14:paraId="184AE091" w14:textId="3E5782FE" w:rsidR="00135AB4" w:rsidRPr="00DC2587" w:rsidRDefault="00135AB4" w:rsidP="00135AB4">
            <w:pPr>
              <w:spacing w:before="60" w:after="60"/>
              <w:outlineLvl w:val="2"/>
              <w:rPr>
                <w:sz w:val="20"/>
              </w:rPr>
            </w:pPr>
            <w:r w:rsidRPr="00DC2587">
              <w:rPr>
                <w:sz w:val="20"/>
              </w:rPr>
              <w:t xml:space="preserve">Experience in </w:t>
            </w:r>
            <w:r w:rsidR="00827ADA" w:rsidRPr="00DC2587">
              <w:rPr>
                <w:b/>
                <w:bCs/>
                <w:sz w:val="20"/>
              </w:rPr>
              <w:t>Solar energy Projects</w:t>
            </w:r>
            <w:r w:rsidR="00827ADA" w:rsidRPr="00DC2587">
              <w:rPr>
                <w:sz w:val="20"/>
              </w:rPr>
              <w:t xml:space="preserve"> </w:t>
            </w:r>
            <w:r w:rsidRPr="00DC2587">
              <w:rPr>
                <w:sz w:val="20"/>
              </w:rPr>
              <w:t xml:space="preserve">under contracts in the role of </w:t>
            </w:r>
            <w:r w:rsidRPr="00DC2587">
              <w:rPr>
                <w:i/>
                <w:sz w:val="20"/>
              </w:rPr>
              <w:t>contractor</w:t>
            </w:r>
            <w:r w:rsidRPr="00DC2587">
              <w:rPr>
                <w:sz w:val="20"/>
              </w:rPr>
              <w:t>, subcontractor, or management contractor for at least the last</w:t>
            </w:r>
            <w:r w:rsidR="00827ADA" w:rsidRPr="00DC2587">
              <w:rPr>
                <w:sz w:val="20"/>
              </w:rPr>
              <w:t xml:space="preserve"> </w:t>
            </w:r>
            <w:r w:rsidR="00266049" w:rsidRPr="00DC2587">
              <w:rPr>
                <w:b/>
                <w:bCs/>
                <w:sz w:val="20"/>
              </w:rPr>
              <w:t>5</w:t>
            </w:r>
            <w:r w:rsidR="00827ADA" w:rsidRPr="00DC2587">
              <w:rPr>
                <w:b/>
                <w:bCs/>
                <w:sz w:val="20"/>
              </w:rPr>
              <w:t xml:space="preserve"> </w:t>
            </w:r>
            <w:r w:rsidRPr="00DC2587">
              <w:rPr>
                <w:b/>
                <w:bCs/>
                <w:sz w:val="20"/>
              </w:rPr>
              <w:t>years starting 1</w:t>
            </w:r>
            <w:r w:rsidRPr="00DC2587">
              <w:rPr>
                <w:b/>
                <w:bCs/>
                <w:sz w:val="20"/>
                <w:vertAlign w:val="superscript"/>
              </w:rPr>
              <w:t>st</w:t>
            </w:r>
            <w:r w:rsidRPr="00DC2587">
              <w:rPr>
                <w:b/>
                <w:bCs/>
                <w:sz w:val="20"/>
              </w:rPr>
              <w:t xml:space="preserve"> January </w:t>
            </w:r>
            <w:r w:rsidR="00827ADA" w:rsidRPr="00DC2587">
              <w:rPr>
                <w:b/>
                <w:bCs/>
                <w:sz w:val="20"/>
              </w:rPr>
              <w:t>201</w:t>
            </w:r>
            <w:r w:rsidR="00266049" w:rsidRPr="00DC2587">
              <w:rPr>
                <w:b/>
                <w:bCs/>
                <w:sz w:val="20"/>
              </w:rPr>
              <w:t>9</w:t>
            </w:r>
            <w:r w:rsidRPr="00DC2587">
              <w:rPr>
                <w:b/>
                <w:bCs/>
                <w:i/>
                <w:sz w:val="20"/>
              </w:rPr>
              <w:t>.</w:t>
            </w:r>
          </w:p>
        </w:tc>
        <w:tc>
          <w:tcPr>
            <w:tcW w:w="1593" w:type="dxa"/>
            <w:tcBorders>
              <w:top w:val="nil"/>
              <w:bottom w:val="single" w:sz="6" w:space="0" w:color="000000" w:themeColor="text1"/>
            </w:tcBorders>
          </w:tcPr>
          <w:p w14:paraId="0B95E682" w14:textId="77777777" w:rsidR="00135AB4" w:rsidRPr="00DC2587" w:rsidRDefault="00135AB4" w:rsidP="00135AB4">
            <w:pPr>
              <w:spacing w:before="60" w:after="60"/>
              <w:rPr>
                <w:sz w:val="20"/>
              </w:rPr>
            </w:pPr>
            <w:r w:rsidRPr="00DC2587">
              <w:rPr>
                <w:sz w:val="20"/>
              </w:rPr>
              <w:t>Must meet requirement</w:t>
            </w:r>
          </w:p>
          <w:p w14:paraId="10B8B5D0" w14:textId="77777777" w:rsidR="00135AB4" w:rsidRPr="00DC2587" w:rsidRDefault="00135AB4" w:rsidP="00135AB4">
            <w:pPr>
              <w:spacing w:before="60" w:after="60"/>
              <w:rPr>
                <w:sz w:val="20"/>
              </w:rPr>
            </w:pPr>
          </w:p>
        </w:tc>
        <w:tc>
          <w:tcPr>
            <w:tcW w:w="1620" w:type="dxa"/>
            <w:tcBorders>
              <w:top w:val="nil"/>
              <w:bottom w:val="single" w:sz="6" w:space="0" w:color="000000" w:themeColor="text1"/>
            </w:tcBorders>
          </w:tcPr>
          <w:p w14:paraId="1923A2F7" w14:textId="77777777" w:rsidR="00135AB4" w:rsidRPr="00DC2587" w:rsidRDefault="00135AB4" w:rsidP="00135AB4">
            <w:pPr>
              <w:spacing w:before="60" w:after="60"/>
              <w:rPr>
                <w:sz w:val="20"/>
              </w:rPr>
            </w:pPr>
            <w:r w:rsidRPr="00DC2587">
              <w:rPr>
                <w:sz w:val="20"/>
              </w:rPr>
              <w:t>N / A</w:t>
            </w:r>
          </w:p>
        </w:tc>
        <w:tc>
          <w:tcPr>
            <w:tcW w:w="1440" w:type="dxa"/>
            <w:tcBorders>
              <w:top w:val="nil"/>
              <w:bottom w:val="single" w:sz="6" w:space="0" w:color="000000" w:themeColor="text1"/>
            </w:tcBorders>
          </w:tcPr>
          <w:p w14:paraId="072F8C44" w14:textId="77777777" w:rsidR="00135AB4" w:rsidRPr="00DC2587" w:rsidRDefault="00135AB4" w:rsidP="00135AB4">
            <w:pPr>
              <w:spacing w:before="60" w:after="60"/>
              <w:rPr>
                <w:sz w:val="20"/>
              </w:rPr>
            </w:pPr>
            <w:r w:rsidRPr="00DC2587">
              <w:rPr>
                <w:sz w:val="20"/>
              </w:rPr>
              <w:t>Must meet requirement</w:t>
            </w:r>
          </w:p>
          <w:p w14:paraId="4624B876" w14:textId="77777777" w:rsidR="00135AB4" w:rsidRPr="00DC2587" w:rsidRDefault="00135AB4" w:rsidP="00135AB4">
            <w:pPr>
              <w:spacing w:before="60" w:after="60"/>
              <w:rPr>
                <w:sz w:val="20"/>
              </w:rPr>
            </w:pPr>
          </w:p>
        </w:tc>
        <w:tc>
          <w:tcPr>
            <w:tcW w:w="1957" w:type="dxa"/>
            <w:tcBorders>
              <w:top w:val="nil"/>
              <w:bottom w:val="single" w:sz="6" w:space="0" w:color="000000" w:themeColor="text1"/>
            </w:tcBorders>
          </w:tcPr>
          <w:p w14:paraId="09C563B5" w14:textId="77777777" w:rsidR="00135AB4" w:rsidRPr="00DC2587" w:rsidRDefault="00135AB4" w:rsidP="00135AB4">
            <w:pPr>
              <w:spacing w:before="60" w:after="60"/>
              <w:rPr>
                <w:sz w:val="20"/>
              </w:rPr>
            </w:pPr>
            <w:r w:rsidRPr="00DC2587">
              <w:rPr>
                <w:sz w:val="20"/>
              </w:rPr>
              <w:t>N / A</w:t>
            </w:r>
          </w:p>
        </w:tc>
        <w:tc>
          <w:tcPr>
            <w:tcW w:w="1710" w:type="dxa"/>
            <w:tcBorders>
              <w:bottom w:val="single" w:sz="6" w:space="0" w:color="000000" w:themeColor="text1"/>
            </w:tcBorders>
          </w:tcPr>
          <w:p w14:paraId="748ECC40" w14:textId="77777777" w:rsidR="00135AB4" w:rsidRPr="00DC2587" w:rsidRDefault="00135AB4" w:rsidP="00135AB4">
            <w:pPr>
              <w:spacing w:before="60" w:after="60"/>
              <w:rPr>
                <w:sz w:val="20"/>
              </w:rPr>
            </w:pPr>
            <w:r w:rsidRPr="00DC2587">
              <w:rPr>
                <w:sz w:val="20"/>
              </w:rPr>
              <w:t>Form EXP-4.1</w:t>
            </w:r>
          </w:p>
        </w:tc>
      </w:tr>
      <w:tr w:rsidR="00DC2587" w:rsidRPr="00DC2587" w14:paraId="5DB1E0C5" w14:textId="77777777" w:rsidTr="003431B8">
        <w:trPr>
          <w:gridAfter w:val="1"/>
          <w:wAfter w:w="7" w:type="dxa"/>
        </w:trPr>
        <w:tc>
          <w:tcPr>
            <w:tcW w:w="1998" w:type="dxa"/>
            <w:tcBorders>
              <w:bottom w:val="single" w:sz="6" w:space="0" w:color="000000" w:themeColor="text1"/>
            </w:tcBorders>
            <w:shd w:val="clear" w:color="auto" w:fill="auto"/>
          </w:tcPr>
          <w:p w14:paraId="6FB10F51" w14:textId="77777777" w:rsidR="00135AB4" w:rsidRPr="00DC2587" w:rsidRDefault="00135AB4" w:rsidP="00135AB4">
            <w:pPr>
              <w:spacing w:before="60" w:after="60"/>
              <w:outlineLvl w:val="1"/>
              <w:rPr>
                <w:b/>
                <w:sz w:val="20"/>
              </w:rPr>
            </w:pPr>
            <w:r w:rsidRPr="00DC2587">
              <w:rPr>
                <w:b/>
                <w:sz w:val="20"/>
              </w:rPr>
              <w:t>4.2</w:t>
            </w:r>
            <w:r w:rsidRPr="00DC2587">
              <w:rPr>
                <w:b/>
                <w:sz w:val="20"/>
                <w:shd w:val="clear" w:color="auto" w:fill="FFFFFF" w:themeFill="background1"/>
              </w:rPr>
              <w:t>(</w:t>
            </w:r>
            <w:r w:rsidRPr="00DC2587">
              <w:rPr>
                <w:b/>
                <w:sz w:val="20"/>
              </w:rPr>
              <w:t>a) Specific Experience</w:t>
            </w:r>
          </w:p>
        </w:tc>
        <w:tc>
          <w:tcPr>
            <w:tcW w:w="2817" w:type="dxa"/>
            <w:tcBorders>
              <w:bottom w:val="single" w:sz="6" w:space="0" w:color="000000" w:themeColor="text1"/>
            </w:tcBorders>
          </w:tcPr>
          <w:p w14:paraId="49BF3F2C" w14:textId="6DA5D237" w:rsidR="004E0A54" w:rsidRPr="00DC2587" w:rsidRDefault="00135AB4" w:rsidP="00141422">
            <w:pPr>
              <w:spacing w:before="60" w:after="60"/>
              <w:outlineLvl w:val="2"/>
              <w:rPr>
                <w:sz w:val="20"/>
              </w:rPr>
            </w:pPr>
            <w:r w:rsidRPr="00DC2587">
              <w:rPr>
                <w:sz w:val="20"/>
              </w:rPr>
              <w:t>(a)Participation as contractor, joint venture member</w:t>
            </w:r>
            <w:r w:rsidRPr="00DC2587">
              <w:rPr>
                <w:sz w:val="20"/>
                <w:vertAlign w:val="superscript"/>
              </w:rPr>
              <w:footnoteReference w:id="5"/>
            </w:r>
            <w:r w:rsidRPr="00DC2587">
              <w:rPr>
                <w:sz w:val="20"/>
              </w:rPr>
              <w:t>, management contractor, or subcontractor, in</w:t>
            </w:r>
            <w:r w:rsidR="00497D72" w:rsidRPr="00DC2587">
              <w:rPr>
                <w:sz w:val="20"/>
              </w:rPr>
              <w:t xml:space="preserve"> at least Two (2) contracts within the last </w:t>
            </w:r>
            <w:r w:rsidR="002A7258" w:rsidRPr="00DC2587">
              <w:rPr>
                <w:sz w:val="20"/>
              </w:rPr>
              <w:t>five</w:t>
            </w:r>
            <w:r w:rsidR="00497D72" w:rsidRPr="00DC2587">
              <w:rPr>
                <w:sz w:val="20"/>
              </w:rPr>
              <w:t xml:space="preserve"> (</w:t>
            </w:r>
            <w:r w:rsidR="002A7258" w:rsidRPr="00DC2587">
              <w:rPr>
                <w:sz w:val="20"/>
              </w:rPr>
              <w:t>5</w:t>
            </w:r>
            <w:r w:rsidR="00497D72" w:rsidRPr="00DC2587">
              <w:rPr>
                <w:sz w:val="20"/>
              </w:rPr>
              <w:t xml:space="preserve">) years, each with a value of at least </w:t>
            </w:r>
            <w:r w:rsidR="00497D72" w:rsidRPr="00DC2587">
              <w:rPr>
                <w:b/>
                <w:bCs/>
                <w:sz w:val="20"/>
              </w:rPr>
              <w:t xml:space="preserve">USD 500,000 (United States Dollars Five Hundred </w:t>
            </w:r>
            <w:r w:rsidR="001D3D9F" w:rsidRPr="00DC2587">
              <w:rPr>
                <w:b/>
                <w:bCs/>
                <w:sz w:val="20"/>
              </w:rPr>
              <w:t xml:space="preserve">Thousand) </w:t>
            </w:r>
            <w:r w:rsidR="001D3D9F" w:rsidRPr="00DC2587">
              <w:rPr>
                <w:sz w:val="20"/>
              </w:rPr>
              <w:t>that</w:t>
            </w:r>
            <w:r w:rsidRPr="00DC2587">
              <w:rPr>
                <w:sz w:val="20"/>
              </w:rPr>
              <w:t xml:space="preserve"> have been successfully and </w:t>
            </w:r>
            <w:r w:rsidRPr="00DC2587">
              <w:rPr>
                <w:sz w:val="20"/>
              </w:rPr>
              <w:lastRenderedPageBreak/>
              <w:t>substantially</w:t>
            </w:r>
            <w:r w:rsidRPr="00DC2587">
              <w:rPr>
                <w:sz w:val="20"/>
                <w:vertAlign w:val="superscript"/>
              </w:rPr>
              <w:footnoteReference w:id="6"/>
            </w:r>
            <w:r w:rsidRPr="00DC2587">
              <w:rPr>
                <w:sz w:val="20"/>
              </w:rPr>
              <w:t xml:space="preserve">completed and that are </w:t>
            </w:r>
            <w:proofErr w:type="gramStart"/>
            <w:r w:rsidRPr="00DC2587">
              <w:rPr>
                <w:sz w:val="20"/>
              </w:rPr>
              <w:t>similar to</w:t>
            </w:r>
            <w:proofErr w:type="gramEnd"/>
            <w:r w:rsidRPr="00DC2587">
              <w:rPr>
                <w:sz w:val="20"/>
              </w:rPr>
              <w:t xml:space="preserve"> the proposed Plant and Installation Services. </w:t>
            </w:r>
          </w:p>
          <w:p w14:paraId="79FB908B" w14:textId="17A5ABDF" w:rsidR="00135AB4" w:rsidRPr="00DC2587" w:rsidRDefault="00135AB4" w:rsidP="00141422">
            <w:pPr>
              <w:spacing w:before="60" w:after="60"/>
              <w:outlineLvl w:val="2"/>
              <w:rPr>
                <w:sz w:val="20"/>
              </w:rPr>
            </w:pPr>
            <w:r w:rsidRPr="00DC2587">
              <w:rPr>
                <w:sz w:val="20"/>
              </w:rPr>
              <w:t>The similarity of the contracts shall be based on</w:t>
            </w:r>
            <w:r w:rsidR="00497D72" w:rsidRPr="00DC2587">
              <w:rPr>
                <w:sz w:val="20"/>
              </w:rPr>
              <w:t xml:space="preserve"> </w:t>
            </w:r>
            <w:r w:rsidR="00141422" w:rsidRPr="00DC2587">
              <w:rPr>
                <w:sz w:val="20"/>
              </w:rPr>
              <w:t>capacity</w:t>
            </w:r>
            <w:r w:rsidR="00497D72" w:rsidRPr="00DC2587">
              <w:rPr>
                <w:sz w:val="20"/>
              </w:rPr>
              <w:t xml:space="preserve">, </w:t>
            </w:r>
            <w:r w:rsidR="007C07B2" w:rsidRPr="00DC2587">
              <w:rPr>
                <w:sz w:val="20"/>
              </w:rPr>
              <w:t xml:space="preserve">complexity and </w:t>
            </w:r>
            <w:r w:rsidR="00A32DA0" w:rsidRPr="00DC2587">
              <w:rPr>
                <w:sz w:val="20"/>
              </w:rPr>
              <w:t>technology</w:t>
            </w:r>
            <w:r w:rsidR="00141422" w:rsidRPr="00DC2587">
              <w:rPr>
                <w:sz w:val="20"/>
              </w:rPr>
              <w:t xml:space="preserve"> as prescribed in Section</w:t>
            </w:r>
            <w:r w:rsidR="007C07B2" w:rsidRPr="00DC2587">
              <w:rPr>
                <w:sz w:val="20"/>
              </w:rPr>
              <w:t xml:space="preserve"> VII, Employer’s Requirements</w:t>
            </w:r>
            <w:r w:rsidR="00141422" w:rsidRPr="00DC2587">
              <w:rPr>
                <w:sz w:val="20"/>
              </w:rPr>
              <w:t xml:space="preserve">. </w:t>
            </w:r>
            <w:r w:rsidR="00523841" w:rsidRPr="00DC2587">
              <w:rPr>
                <w:sz w:val="20"/>
              </w:rPr>
              <w:t>Key considerations shall include:</w:t>
            </w:r>
          </w:p>
          <w:p w14:paraId="11251957" w14:textId="44DD1540" w:rsidR="00141422" w:rsidRPr="00DC2587" w:rsidRDefault="00141422">
            <w:pPr>
              <w:pStyle w:val="ListParagraph"/>
              <w:numPr>
                <w:ilvl w:val="0"/>
                <w:numId w:val="144"/>
              </w:numPr>
              <w:spacing w:before="60" w:after="60"/>
              <w:outlineLvl w:val="2"/>
              <w:rPr>
                <w:sz w:val="20"/>
              </w:rPr>
            </w:pPr>
            <w:r w:rsidRPr="00DC2587">
              <w:rPr>
                <w:sz w:val="20"/>
              </w:rPr>
              <w:t>Design and specification of PV Systems (off-grid/ grid-connected/ Hybrid of above 100kWp with battery storage</w:t>
            </w:r>
          </w:p>
          <w:p w14:paraId="373FE061" w14:textId="1498A3E6" w:rsidR="00141422" w:rsidRPr="00DC2587" w:rsidRDefault="00141422" w:rsidP="00141422">
            <w:pPr>
              <w:pStyle w:val="ListParagraph"/>
              <w:numPr>
                <w:ilvl w:val="0"/>
                <w:numId w:val="144"/>
              </w:numPr>
              <w:spacing w:before="60" w:after="60"/>
              <w:outlineLvl w:val="2"/>
              <w:rPr>
                <w:sz w:val="20"/>
              </w:rPr>
            </w:pPr>
            <w:r w:rsidRPr="00DC2587">
              <w:rPr>
                <w:sz w:val="20"/>
              </w:rPr>
              <w:t xml:space="preserve">Design, Supply, Installation, Testing, Commissioning and Maintenance of PV systems (off-grid/ grid-connected/ Hybrid) of </w:t>
            </w:r>
            <w:r w:rsidRPr="00DC2587">
              <w:rPr>
                <w:sz w:val="20"/>
              </w:rPr>
              <w:lastRenderedPageBreak/>
              <w:t>10kW</w:t>
            </w:r>
            <w:r w:rsidR="003431B8" w:rsidRPr="00DC2587">
              <w:rPr>
                <w:sz w:val="20"/>
              </w:rPr>
              <w:t>P</w:t>
            </w:r>
            <w:r w:rsidRPr="00DC2587">
              <w:rPr>
                <w:sz w:val="20"/>
              </w:rPr>
              <w:t xml:space="preserve"> and above with battery storage.  </w:t>
            </w:r>
          </w:p>
        </w:tc>
        <w:tc>
          <w:tcPr>
            <w:tcW w:w="1593" w:type="dxa"/>
            <w:tcBorders>
              <w:top w:val="nil"/>
              <w:bottom w:val="single" w:sz="6" w:space="0" w:color="000000" w:themeColor="text1"/>
            </w:tcBorders>
          </w:tcPr>
          <w:p w14:paraId="288FB36B" w14:textId="77777777" w:rsidR="00135AB4" w:rsidRPr="00DC2587" w:rsidRDefault="00135AB4" w:rsidP="00135AB4">
            <w:pPr>
              <w:spacing w:before="60" w:after="60"/>
              <w:rPr>
                <w:sz w:val="20"/>
              </w:rPr>
            </w:pPr>
            <w:r w:rsidRPr="00DC2587">
              <w:rPr>
                <w:sz w:val="20"/>
              </w:rPr>
              <w:lastRenderedPageBreak/>
              <w:t>Must meet requirement</w:t>
            </w:r>
          </w:p>
        </w:tc>
        <w:tc>
          <w:tcPr>
            <w:tcW w:w="1620" w:type="dxa"/>
            <w:tcBorders>
              <w:top w:val="nil"/>
              <w:bottom w:val="single" w:sz="6" w:space="0" w:color="000000" w:themeColor="text1"/>
            </w:tcBorders>
          </w:tcPr>
          <w:p w14:paraId="2BE2E2F8" w14:textId="77777777" w:rsidR="00135AB4" w:rsidRPr="00DC2587" w:rsidRDefault="00135AB4" w:rsidP="00135AB4">
            <w:pPr>
              <w:spacing w:before="60" w:after="60"/>
              <w:rPr>
                <w:spacing w:val="-4"/>
                <w:sz w:val="20"/>
              </w:rPr>
            </w:pPr>
            <w:r w:rsidRPr="00DC2587">
              <w:rPr>
                <w:spacing w:val="-4"/>
                <w:sz w:val="20"/>
              </w:rPr>
              <w:t>Must meet requirements</w:t>
            </w:r>
            <w:r w:rsidRPr="00DC2587">
              <w:rPr>
                <w:spacing w:val="-4"/>
                <w:sz w:val="20"/>
                <w:vertAlign w:val="superscript"/>
              </w:rPr>
              <w:footnoteReference w:id="7"/>
            </w:r>
          </w:p>
        </w:tc>
        <w:tc>
          <w:tcPr>
            <w:tcW w:w="1440" w:type="dxa"/>
            <w:tcBorders>
              <w:top w:val="nil"/>
              <w:bottom w:val="single" w:sz="6" w:space="0" w:color="000000" w:themeColor="text1"/>
            </w:tcBorders>
          </w:tcPr>
          <w:p w14:paraId="3A2A086E" w14:textId="77777777" w:rsidR="00135AB4" w:rsidRPr="00DC2587" w:rsidRDefault="00135AB4" w:rsidP="00135AB4">
            <w:pPr>
              <w:spacing w:before="60" w:after="60"/>
              <w:rPr>
                <w:sz w:val="20"/>
              </w:rPr>
            </w:pPr>
            <w:r w:rsidRPr="00DC2587">
              <w:rPr>
                <w:sz w:val="20"/>
              </w:rPr>
              <w:t>N / A</w:t>
            </w:r>
          </w:p>
        </w:tc>
        <w:tc>
          <w:tcPr>
            <w:tcW w:w="1957" w:type="dxa"/>
            <w:tcBorders>
              <w:top w:val="nil"/>
              <w:bottom w:val="single" w:sz="6" w:space="0" w:color="000000" w:themeColor="text1"/>
            </w:tcBorders>
          </w:tcPr>
          <w:p w14:paraId="7992309C" w14:textId="002BD752" w:rsidR="00135AB4" w:rsidRPr="00DC2587" w:rsidRDefault="003431B8" w:rsidP="00135AB4">
            <w:pPr>
              <w:spacing w:before="60" w:after="60"/>
              <w:rPr>
                <w:sz w:val="20"/>
              </w:rPr>
            </w:pPr>
            <w:r w:rsidRPr="00DC2587">
              <w:rPr>
                <w:sz w:val="20"/>
              </w:rPr>
              <w:t>N/A</w:t>
            </w:r>
            <w:r w:rsidR="00135AB4" w:rsidRPr="00DC2587">
              <w:rPr>
                <w:sz w:val="20"/>
              </w:rPr>
              <w:t xml:space="preserve"> </w:t>
            </w:r>
          </w:p>
          <w:p w14:paraId="785FC9E7" w14:textId="77777777" w:rsidR="00135AB4" w:rsidRPr="00DC2587" w:rsidRDefault="00135AB4" w:rsidP="00135AB4">
            <w:pPr>
              <w:spacing w:before="60" w:after="60"/>
              <w:rPr>
                <w:spacing w:val="-4"/>
                <w:sz w:val="20"/>
              </w:rPr>
            </w:pPr>
          </w:p>
        </w:tc>
        <w:tc>
          <w:tcPr>
            <w:tcW w:w="1710" w:type="dxa"/>
            <w:tcBorders>
              <w:bottom w:val="single" w:sz="6" w:space="0" w:color="000000" w:themeColor="text1"/>
            </w:tcBorders>
          </w:tcPr>
          <w:p w14:paraId="0DD19F3A" w14:textId="77777777" w:rsidR="00135AB4" w:rsidRPr="00DC2587" w:rsidRDefault="00135AB4" w:rsidP="00135AB4">
            <w:pPr>
              <w:spacing w:before="60" w:after="60"/>
              <w:rPr>
                <w:sz w:val="20"/>
              </w:rPr>
            </w:pPr>
            <w:r w:rsidRPr="00DC2587">
              <w:rPr>
                <w:sz w:val="20"/>
              </w:rPr>
              <w:t>Form EXP 4.2(a)</w:t>
            </w:r>
          </w:p>
          <w:p w14:paraId="3DD634BC" w14:textId="77777777" w:rsidR="00135AB4" w:rsidRPr="00DC2587" w:rsidRDefault="00135AB4" w:rsidP="00135AB4">
            <w:pPr>
              <w:spacing w:before="60" w:after="60"/>
              <w:rPr>
                <w:sz w:val="20"/>
              </w:rPr>
            </w:pPr>
          </w:p>
        </w:tc>
      </w:tr>
      <w:tr w:rsidR="00DC2587" w:rsidRPr="00DC2587" w14:paraId="203F2D1D" w14:textId="77777777" w:rsidTr="003431B8">
        <w:trPr>
          <w:gridAfter w:val="1"/>
          <w:wAfter w:w="7" w:type="dxa"/>
        </w:trPr>
        <w:tc>
          <w:tcPr>
            <w:tcW w:w="1998" w:type="dxa"/>
            <w:tcBorders>
              <w:top w:val="single" w:sz="6" w:space="0" w:color="000000" w:themeColor="text1"/>
              <w:bottom w:val="single" w:sz="6" w:space="0" w:color="000000" w:themeColor="text1"/>
            </w:tcBorders>
          </w:tcPr>
          <w:p w14:paraId="0C08C28E" w14:textId="77777777" w:rsidR="00135AB4" w:rsidRPr="00DC2587" w:rsidRDefault="00135AB4" w:rsidP="00135AB4">
            <w:pPr>
              <w:tabs>
                <w:tab w:val="left" w:pos="619"/>
              </w:tabs>
              <w:spacing w:before="60" w:after="60"/>
              <w:outlineLvl w:val="1"/>
              <w:rPr>
                <w:sz w:val="20"/>
              </w:rPr>
            </w:pPr>
            <w:r w:rsidRPr="00DC2587">
              <w:rPr>
                <w:b/>
                <w:sz w:val="20"/>
              </w:rPr>
              <w:lastRenderedPageBreak/>
              <w:t>4.2(b)</w:t>
            </w:r>
            <w:r w:rsidRPr="00DC2587">
              <w:rPr>
                <w:b/>
                <w:sz w:val="20"/>
              </w:rPr>
              <w:tab/>
              <w:t xml:space="preserve">Specific Experience </w:t>
            </w:r>
          </w:p>
        </w:tc>
        <w:tc>
          <w:tcPr>
            <w:tcW w:w="2817" w:type="dxa"/>
            <w:tcBorders>
              <w:top w:val="single" w:sz="6" w:space="0" w:color="000000" w:themeColor="text1"/>
              <w:bottom w:val="single" w:sz="6" w:space="0" w:color="000000" w:themeColor="text1"/>
            </w:tcBorders>
          </w:tcPr>
          <w:p w14:paraId="471C8505" w14:textId="77777777" w:rsidR="00135AB4" w:rsidRPr="00DC2587" w:rsidRDefault="00135AB4" w:rsidP="00135AB4">
            <w:pPr>
              <w:spacing w:before="60" w:after="60"/>
              <w:rPr>
                <w:sz w:val="20"/>
              </w:rPr>
            </w:pPr>
            <w:r w:rsidRPr="00DC2587">
              <w:rPr>
                <w:sz w:val="20"/>
              </w:rPr>
              <w:t xml:space="preserve">(b) For the above or other contracts executed during the period stipulated in 4.2(a) above, a minimum experience in the following key activities: </w:t>
            </w:r>
          </w:p>
          <w:p w14:paraId="45F85E82" w14:textId="2B47DD60" w:rsidR="0040589E" w:rsidRPr="00DC2587" w:rsidRDefault="0040589E">
            <w:pPr>
              <w:pStyle w:val="ListParagraph"/>
              <w:numPr>
                <w:ilvl w:val="0"/>
                <w:numId w:val="145"/>
              </w:numPr>
              <w:spacing w:before="60" w:after="60"/>
              <w:rPr>
                <w:sz w:val="20"/>
              </w:rPr>
            </w:pPr>
            <w:r w:rsidRPr="00DC2587">
              <w:rPr>
                <w:sz w:val="20"/>
              </w:rPr>
              <w:t xml:space="preserve">Design, supply, installation, testing and commissioning of at least </w:t>
            </w:r>
            <w:r w:rsidR="000808A0" w:rsidRPr="00DC2587">
              <w:rPr>
                <w:sz w:val="20"/>
              </w:rPr>
              <w:t>t</w:t>
            </w:r>
            <w:r w:rsidR="0031207E">
              <w:rPr>
                <w:sz w:val="20"/>
              </w:rPr>
              <w:t>wo</w:t>
            </w:r>
            <w:r w:rsidRPr="00DC2587">
              <w:rPr>
                <w:sz w:val="20"/>
              </w:rPr>
              <w:t xml:space="preserve"> (</w:t>
            </w:r>
            <w:r w:rsidR="0031207E">
              <w:rPr>
                <w:sz w:val="20"/>
              </w:rPr>
              <w:t>2</w:t>
            </w:r>
            <w:r w:rsidRPr="00DC2587">
              <w:rPr>
                <w:sz w:val="20"/>
              </w:rPr>
              <w:t xml:space="preserve">) solar PV plants over the last 5 years; at least </w:t>
            </w:r>
            <w:r w:rsidR="0031207E">
              <w:rPr>
                <w:sz w:val="20"/>
              </w:rPr>
              <w:t>One</w:t>
            </w:r>
            <w:r w:rsidR="00542130" w:rsidRPr="00DC2587">
              <w:rPr>
                <w:sz w:val="20"/>
              </w:rPr>
              <w:t xml:space="preserve"> (</w:t>
            </w:r>
            <w:r w:rsidR="0031207E">
              <w:rPr>
                <w:sz w:val="20"/>
              </w:rPr>
              <w:t>1</w:t>
            </w:r>
            <w:r w:rsidR="00542130" w:rsidRPr="00DC2587">
              <w:rPr>
                <w:sz w:val="20"/>
              </w:rPr>
              <w:t>)</w:t>
            </w:r>
            <w:r w:rsidRPr="00DC2587">
              <w:rPr>
                <w:sz w:val="20"/>
              </w:rPr>
              <w:t xml:space="preserve"> with a PV capacity of </w:t>
            </w:r>
            <w:r w:rsidR="0031207E" w:rsidRPr="00DC2587">
              <w:rPr>
                <w:sz w:val="20"/>
              </w:rPr>
              <w:t>above 100</w:t>
            </w:r>
            <w:r w:rsidRPr="00DC2587">
              <w:rPr>
                <w:sz w:val="20"/>
              </w:rPr>
              <w:t>kWp a</w:t>
            </w:r>
            <w:r w:rsidR="00542130" w:rsidRPr="00DC2587">
              <w:rPr>
                <w:sz w:val="20"/>
              </w:rPr>
              <w:t>nd</w:t>
            </w:r>
            <w:r w:rsidRPr="00DC2587">
              <w:rPr>
                <w:sz w:val="20"/>
              </w:rPr>
              <w:t xml:space="preserve"> all others above 10 </w:t>
            </w:r>
            <w:proofErr w:type="spellStart"/>
            <w:r w:rsidRPr="00DC2587">
              <w:rPr>
                <w:sz w:val="20"/>
              </w:rPr>
              <w:t>kWp</w:t>
            </w:r>
            <w:proofErr w:type="spellEnd"/>
            <w:r w:rsidRPr="00DC2587">
              <w:rPr>
                <w:sz w:val="20"/>
              </w:rPr>
              <w:t>. A</w:t>
            </w:r>
            <w:r w:rsidR="0031207E">
              <w:rPr>
                <w:sz w:val="20"/>
              </w:rPr>
              <w:t>nd</w:t>
            </w:r>
            <w:r w:rsidRPr="00DC2587">
              <w:rPr>
                <w:sz w:val="20"/>
              </w:rPr>
              <w:t xml:space="preserve"> projects shall have incorporated Battery </w:t>
            </w:r>
            <w:r w:rsidRPr="00DC2587">
              <w:rPr>
                <w:sz w:val="20"/>
              </w:rPr>
              <w:lastRenderedPageBreak/>
              <w:t>Energy Storage Systems (BESS). All these projects must be   in proper and satisfactory operation for the past Six (6) months or more.</w:t>
            </w:r>
          </w:p>
          <w:p w14:paraId="6FDEC019" w14:textId="517B4813" w:rsidR="00135AB4" w:rsidRPr="00DC2587" w:rsidRDefault="0040589E" w:rsidP="003431B8">
            <w:pPr>
              <w:spacing w:before="60" w:after="60"/>
              <w:rPr>
                <w:sz w:val="20"/>
              </w:rPr>
            </w:pPr>
            <w:r w:rsidRPr="00DC2587">
              <w:rPr>
                <w:sz w:val="20"/>
              </w:rPr>
              <w:t xml:space="preserve">For clarity, PV power plants </w:t>
            </w:r>
            <w:proofErr w:type="gramStart"/>
            <w:r w:rsidRPr="00DC2587">
              <w:rPr>
                <w:sz w:val="20"/>
              </w:rPr>
              <w:t>means</w:t>
            </w:r>
            <w:proofErr w:type="gramEnd"/>
            <w:r w:rsidRPr="00DC2587">
              <w:rPr>
                <w:sz w:val="20"/>
              </w:rPr>
              <w:t xml:space="preserve"> Off-grid PV, Grid-connected PV, and PV </w:t>
            </w:r>
            <w:r w:rsidR="001A6C97" w:rsidRPr="00DC2587">
              <w:rPr>
                <w:sz w:val="20"/>
              </w:rPr>
              <w:t>hybrid power</w:t>
            </w:r>
            <w:r w:rsidRPr="00DC2587">
              <w:rPr>
                <w:sz w:val="20"/>
              </w:rPr>
              <w:t xml:space="preserve"> plants.</w:t>
            </w:r>
          </w:p>
        </w:tc>
        <w:tc>
          <w:tcPr>
            <w:tcW w:w="1593" w:type="dxa"/>
            <w:tcBorders>
              <w:top w:val="single" w:sz="6" w:space="0" w:color="000000" w:themeColor="text1"/>
              <w:bottom w:val="single" w:sz="6" w:space="0" w:color="000000" w:themeColor="text1"/>
            </w:tcBorders>
          </w:tcPr>
          <w:p w14:paraId="4F7C825B" w14:textId="1FBF9952" w:rsidR="00135AB4" w:rsidRPr="00DC2587" w:rsidRDefault="00135AB4" w:rsidP="00135AB4">
            <w:pPr>
              <w:spacing w:before="60" w:after="60"/>
              <w:rPr>
                <w:sz w:val="20"/>
              </w:rPr>
            </w:pPr>
            <w:r w:rsidRPr="00DC2587">
              <w:rPr>
                <w:sz w:val="20"/>
              </w:rPr>
              <w:lastRenderedPageBreak/>
              <w:t xml:space="preserve">Must meet </w:t>
            </w:r>
            <w:r w:rsidR="00282549" w:rsidRPr="00DC2587">
              <w:rPr>
                <w:sz w:val="20"/>
              </w:rPr>
              <w:t>requirements.</w:t>
            </w:r>
          </w:p>
          <w:p w14:paraId="76A1BFE3" w14:textId="77777777" w:rsidR="00135AB4" w:rsidRPr="00DC2587" w:rsidRDefault="00135AB4" w:rsidP="00135AB4">
            <w:pPr>
              <w:spacing w:before="60" w:after="60"/>
              <w:rPr>
                <w:sz w:val="20"/>
              </w:rPr>
            </w:pPr>
          </w:p>
        </w:tc>
        <w:tc>
          <w:tcPr>
            <w:tcW w:w="1620" w:type="dxa"/>
            <w:tcBorders>
              <w:top w:val="single" w:sz="6" w:space="0" w:color="000000" w:themeColor="text1"/>
              <w:bottom w:val="single" w:sz="6" w:space="0" w:color="000000" w:themeColor="text1"/>
            </w:tcBorders>
          </w:tcPr>
          <w:p w14:paraId="364B57B5" w14:textId="77777777" w:rsidR="00135AB4" w:rsidRPr="00DC2587" w:rsidRDefault="00135AB4" w:rsidP="00135AB4">
            <w:pPr>
              <w:spacing w:before="60" w:after="60"/>
              <w:rPr>
                <w:sz w:val="20"/>
              </w:rPr>
            </w:pPr>
            <w:r w:rsidRPr="00DC2587">
              <w:rPr>
                <w:sz w:val="20"/>
              </w:rPr>
              <w:t>Must meet requirements</w:t>
            </w:r>
            <w:r w:rsidRPr="00DC2587">
              <w:rPr>
                <w:sz w:val="20"/>
                <w:vertAlign w:val="superscript"/>
              </w:rPr>
              <w:footnoteReference w:id="8"/>
            </w:r>
          </w:p>
        </w:tc>
        <w:tc>
          <w:tcPr>
            <w:tcW w:w="1440" w:type="dxa"/>
            <w:tcBorders>
              <w:top w:val="single" w:sz="6" w:space="0" w:color="000000" w:themeColor="text1"/>
              <w:bottom w:val="single" w:sz="6" w:space="0" w:color="000000" w:themeColor="text1"/>
            </w:tcBorders>
          </w:tcPr>
          <w:p w14:paraId="0370987E" w14:textId="77777777" w:rsidR="00135AB4" w:rsidRPr="00DC2587" w:rsidRDefault="00135AB4" w:rsidP="00135AB4">
            <w:pPr>
              <w:spacing w:before="60" w:after="60"/>
              <w:rPr>
                <w:sz w:val="20"/>
              </w:rPr>
            </w:pPr>
            <w:r w:rsidRPr="00DC2587">
              <w:rPr>
                <w:sz w:val="20"/>
              </w:rPr>
              <w:t>N / A</w:t>
            </w:r>
          </w:p>
        </w:tc>
        <w:tc>
          <w:tcPr>
            <w:tcW w:w="1957" w:type="dxa"/>
            <w:tcBorders>
              <w:top w:val="single" w:sz="6" w:space="0" w:color="000000" w:themeColor="text1"/>
              <w:bottom w:val="single" w:sz="6" w:space="0" w:color="000000" w:themeColor="text1"/>
            </w:tcBorders>
          </w:tcPr>
          <w:p w14:paraId="1196D62B" w14:textId="7A9822B7" w:rsidR="00135AB4" w:rsidRPr="00DC2587" w:rsidRDefault="003431B8" w:rsidP="00135AB4">
            <w:pPr>
              <w:spacing w:before="60" w:after="60"/>
              <w:rPr>
                <w:sz w:val="20"/>
              </w:rPr>
            </w:pPr>
            <w:r w:rsidRPr="00DC2587">
              <w:rPr>
                <w:sz w:val="20"/>
              </w:rPr>
              <w:t>N/A</w:t>
            </w:r>
          </w:p>
        </w:tc>
        <w:tc>
          <w:tcPr>
            <w:tcW w:w="1710" w:type="dxa"/>
            <w:tcBorders>
              <w:top w:val="single" w:sz="6" w:space="0" w:color="000000" w:themeColor="text1"/>
              <w:bottom w:val="single" w:sz="6" w:space="0" w:color="000000" w:themeColor="text1"/>
            </w:tcBorders>
          </w:tcPr>
          <w:p w14:paraId="62A2F288" w14:textId="77777777" w:rsidR="00135AB4" w:rsidRPr="00DC2587" w:rsidRDefault="00135AB4" w:rsidP="00135AB4">
            <w:pPr>
              <w:spacing w:before="60" w:after="60"/>
              <w:rPr>
                <w:sz w:val="20"/>
              </w:rPr>
            </w:pPr>
            <w:r w:rsidRPr="00DC2587">
              <w:rPr>
                <w:sz w:val="20"/>
              </w:rPr>
              <w:t>Form EXP-4.2(b)</w:t>
            </w:r>
          </w:p>
        </w:tc>
      </w:tr>
      <w:tr w:rsidR="00874CA2" w:rsidRPr="00DC2587" w14:paraId="755A3961" w14:textId="77777777" w:rsidTr="003431B8">
        <w:trPr>
          <w:gridAfter w:val="1"/>
          <w:wAfter w:w="7" w:type="dxa"/>
        </w:trPr>
        <w:tc>
          <w:tcPr>
            <w:tcW w:w="1998" w:type="dxa"/>
            <w:tcBorders>
              <w:top w:val="single" w:sz="6" w:space="0" w:color="000000" w:themeColor="text1"/>
              <w:bottom w:val="single" w:sz="4" w:space="0" w:color="auto"/>
            </w:tcBorders>
          </w:tcPr>
          <w:p w14:paraId="32B285FB" w14:textId="6850650C" w:rsidR="00874CA2" w:rsidRPr="00DC2587" w:rsidRDefault="00874CA2" w:rsidP="00874CA2">
            <w:pPr>
              <w:tabs>
                <w:tab w:val="left" w:pos="619"/>
              </w:tabs>
              <w:spacing w:before="60" w:after="60"/>
              <w:outlineLvl w:val="1"/>
              <w:rPr>
                <w:b/>
                <w:sz w:val="20"/>
              </w:rPr>
            </w:pPr>
            <w:r w:rsidRPr="00DC2587">
              <w:rPr>
                <w:b/>
                <w:sz w:val="20"/>
              </w:rPr>
              <w:t>4.2 (c)</w:t>
            </w:r>
            <w:r w:rsidRPr="00DC2587">
              <w:rPr>
                <w:rFonts w:cs="Arial-BoldMT"/>
                <w:b/>
                <w:bCs/>
                <w:sz w:val="20"/>
              </w:rPr>
              <w:t xml:space="preserve"> Specific Experience in managing ES aspects </w:t>
            </w:r>
          </w:p>
        </w:tc>
        <w:tc>
          <w:tcPr>
            <w:tcW w:w="2817" w:type="dxa"/>
            <w:tcBorders>
              <w:top w:val="single" w:sz="6" w:space="0" w:color="000000" w:themeColor="text1"/>
              <w:bottom w:val="single" w:sz="4" w:space="0" w:color="auto"/>
            </w:tcBorders>
          </w:tcPr>
          <w:p w14:paraId="5489224A" w14:textId="15910E81" w:rsidR="00874CA2" w:rsidRPr="00DC2587" w:rsidRDefault="00874CA2" w:rsidP="00874CA2">
            <w:pPr>
              <w:spacing w:before="60" w:after="60"/>
              <w:rPr>
                <w:rFonts w:ascii="Times New Roman" w:hAnsi="Times New Roman" w:cs="Times New Roman"/>
                <w:sz w:val="20"/>
              </w:rPr>
            </w:pPr>
            <w:r w:rsidRPr="00DC2587">
              <w:rPr>
                <w:rFonts w:ascii="Times New Roman" w:hAnsi="Times New Roman" w:cs="Times New Roman"/>
                <w:sz w:val="20"/>
              </w:rPr>
              <w:t xml:space="preserve">For the contracts in 4.2 (a) above and/or any other contracts [substantially completed and under implementation] as prime contractor, joint venture member, or Subcontractor between   </w:t>
            </w:r>
            <w:r w:rsidRPr="00DC2587">
              <w:rPr>
                <w:rFonts w:ascii="Times New Roman" w:hAnsi="Times New Roman" w:cs="Times New Roman"/>
                <w:b/>
                <w:bCs/>
                <w:i/>
                <w:iCs/>
                <w:sz w:val="20"/>
              </w:rPr>
              <w:t>1st January 201</w:t>
            </w:r>
            <w:r w:rsidR="00266049" w:rsidRPr="00DC2587">
              <w:rPr>
                <w:rFonts w:ascii="Times New Roman" w:hAnsi="Times New Roman" w:cs="Times New Roman"/>
                <w:b/>
                <w:bCs/>
                <w:i/>
                <w:iCs/>
                <w:sz w:val="20"/>
              </w:rPr>
              <w:t>9</w:t>
            </w:r>
            <w:r w:rsidRPr="00DC2587">
              <w:rPr>
                <w:rFonts w:ascii="Times New Roman" w:hAnsi="Times New Roman" w:cs="Times New Roman"/>
                <w:i/>
                <w:sz w:val="20"/>
              </w:rPr>
              <w:t xml:space="preserve"> </w:t>
            </w:r>
            <w:r w:rsidRPr="00DC2587">
              <w:rPr>
                <w:rFonts w:ascii="Times New Roman" w:hAnsi="Times New Roman" w:cs="Times New Roman"/>
                <w:sz w:val="20"/>
              </w:rPr>
              <w:t>and Application submission deadline, experience in managing ES risks and impacts in the following aspects:</w:t>
            </w:r>
          </w:p>
          <w:p w14:paraId="226CF94C" w14:textId="77777777" w:rsidR="00D9440E" w:rsidRPr="00DC2587" w:rsidRDefault="00874CA2" w:rsidP="00874CA2">
            <w:pPr>
              <w:spacing w:before="60" w:after="60"/>
              <w:rPr>
                <w:rFonts w:ascii="Times New Roman" w:hAnsi="Times New Roman" w:cs="Times New Roman"/>
                <w:iCs/>
                <w:sz w:val="20"/>
              </w:rPr>
            </w:pPr>
            <w:r w:rsidRPr="00DC2587">
              <w:rPr>
                <w:rFonts w:ascii="Times New Roman" w:hAnsi="Times New Roman" w:cs="Times New Roman"/>
                <w:iCs/>
                <w:sz w:val="20"/>
              </w:rPr>
              <w:lastRenderedPageBreak/>
              <w:t xml:space="preserve">The contractor must have been involved in at least 1 solar project with environmental and social risk management actions by the contractor. </w:t>
            </w:r>
          </w:p>
          <w:p w14:paraId="05CABCDD" w14:textId="17869E20" w:rsidR="00874CA2" w:rsidRPr="00DC2587" w:rsidRDefault="00874CA2" w:rsidP="00874CA2">
            <w:pPr>
              <w:spacing w:before="60" w:after="60"/>
              <w:rPr>
                <w:sz w:val="20"/>
              </w:rPr>
            </w:pPr>
            <w:r w:rsidRPr="00DC2587">
              <w:rPr>
                <w:rFonts w:ascii="Times New Roman" w:hAnsi="Times New Roman" w:cs="Times New Roman"/>
                <w:iCs/>
                <w:sz w:val="20"/>
              </w:rPr>
              <w:t>Copy of the construction ESMPS produced by the contractor shall be submitted.</w:t>
            </w:r>
          </w:p>
        </w:tc>
        <w:tc>
          <w:tcPr>
            <w:tcW w:w="1593" w:type="dxa"/>
            <w:tcBorders>
              <w:top w:val="single" w:sz="6" w:space="0" w:color="000000" w:themeColor="text1"/>
              <w:bottom w:val="single" w:sz="4" w:space="0" w:color="auto"/>
            </w:tcBorders>
          </w:tcPr>
          <w:p w14:paraId="4DBC131F" w14:textId="77777777" w:rsidR="00874CA2" w:rsidRPr="00DC2587" w:rsidRDefault="00874CA2" w:rsidP="00874CA2">
            <w:pPr>
              <w:spacing w:before="31" w:after="31"/>
              <w:rPr>
                <w:sz w:val="20"/>
              </w:rPr>
            </w:pPr>
            <w:r w:rsidRPr="00DC2587">
              <w:rPr>
                <w:sz w:val="20"/>
              </w:rPr>
              <w:lastRenderedPageBreak/>
              <w:t xml:space="preserve">Must meet requirements </w:t>
            </w:r>
          </w:p>
          <w:p w14:paraId="433665E0" w14:textId="77777777" w:rsidR="00874CA2" w:rsidRPr="00DC2587" w:rsidRDefault="00874CA2" w:rsidP="00874CA2">
            <w:pPr>
              <w:spacing w:before="60" w:after="60"/>
              <w:rPr>
                <w:sz w:val="20"/>
              </w:rPr>
            </w:pPr>
          </w:p>
        </w:tc>
        <w:tc>
          <w:tcPr>
            <w:tcW w:w="1620" w:type="dxa"/>
            <w:tcBorders>
              <w:top w:val="single" w:sz="6" w:space="0" w:color="000000" w:themeColor="text1"/>
              <w:bottom w:val="single" w:sz="4" w:space="0" w:color="auto"/>
            </w:tcBorders>
          </w:tcPr>
          <w:p w14:paraId="18EF2582" w14:textId="77777777" w:rsidR="00874CA2" w:rsidRPr="00DC2587" w:rsidRDefault="00874CA2" w:rsidP="00874CA2">
            <w:pPr>
              <w:spacing w:before="31" w:after="31"/>
              <w:rPr>
                <w:sz w:val="20"/>
              </w:rPr>
            </w:pPr>
            <w:r w:rsidRPr="00DC2587">
              <w:rPr>
                <w:sz w:val="20"/>
              </w:rPr>
              <w:t xml:space="preserve">Must meet requirements </w:t>
            </w:r>
          </w:p>
          <w:p w14:paraId="297EAB9E" w14:textId="77777777" w:rsidR="00874CA2" w:rsidRPr="00DC2587" w:rsidRDefault="00874CA2" w:rsidP="00874CA2">
            <w:pPr>
              <w:spacing w:before="60" w:after="60"/>
              <w:rPr>
                <w:sz w:val="20"/>
              </w:rPr>
            </w:pPr>
          </w:p>
        </w:tc>
        <w:tc>
          <w:tcPr>
            <w:tcW w:w="1440" w:type="dxa"/>
            <w:tcBorders>
              <w:top w:val="single" w:sz="6" w:space="0" w:color="000000" w:themeColor="text1"/>
              <w:bottom w:val="single" w:sz="4" w:space="0" w:color="auto"/>
            </w:tcBorders>
          </w:tcPr>
          <w:p w14:paraId="4CF91799" w14:textId="77777777" w:rsidR="00874CA2" w:rsidRPr="00DC2587" w:rsidRDefault="00874CA2" w:rsidP="00874CA2">
            <w:pPr>
              <w:spacing w:before="31" w:after="31"/>
              <w:rPr>
                <w:rFonts w:ascii="Times New Roman" w:hAnsi="Times New Roman" w:cs="Times New Roman"/>
                <w:sz w:val="20"/>
              </w:rPr>
            </w:pPr>
            <w:r w:rsidRPr="00DC2587">
              <w:rPr>
                <w:rFonts w:ascii="Times New Roman" w:hAnsi="Times New Roman" w:cs="Times New Roman"/>
                <w:sz w:val="20"/>
              </w:rPr>
              <w:t>N/A</w:t>
            </w:r>
          </w:p>
          <w:p w14:paraId="0F2F99D2" w14:textId="77777777" w:rsidR="00874CA2" w:rsidRPr="00DC2587" w:rsidRDefault="00874CA2" w:rsidP="00874CA2">
            <w:pPr>
              <w:spacing w:before="60" w:after="60"/>
              <w:rPr>
                <w:sz w:val="20"/>
              </w:rPr>
            </w:pPr>
          </w:p>
        </w:tc>
        <w:tc>
          <w:tcPr>
            <w:tcW w:w="1957" w:type="dxa"/>
            <w:tcBorders>
              <w:top w:val="single" w:sz="6" w:space="0" w:color="000000" w:themeColor="text1"/>
              <w:bottom w:val="single" w:sz="4" w:space="0" w:color="auto"/>
            </w:tcBorders>
          </w:tcPr>
          <w:p w14:paraId="0B0B2B6A" w14:textId="77777777" w:rsidR="00874CA2" w:rsidRPr="00DC2587" w:rsidRDefault="00874CA2" w:rsidP="00874CA2">
            <w:pPr>
              <w:spacing w:before="31" w:after="31"/>
              <w:rPr>
                <w:rFonts w:ascii="Times New Roman" w:hAnsi="Times New Roman" w:cs="Times New Roman"/>
                <w:sz w:val="20"/>
              </w:rPr>
            </w:pPr>
            <w:r w:rsidRPr="00DC2587">
              <w:rPr>
                <w:rFonts w:ascii="Times New Roman" w:hAnsi="Times New Roman" w:cs="Times New Roman"/>
                <w:sz w:val="20"/>
              </w:rPr>
              <w:t>N/A</w:t>
            </w:r>
          </w:p>
          <w:p w14:paraId="415BE052" w14:textId="77777777" w:rsidR="00874CA2" w:rsidRPr="00DC2587" w:rsidRDefault="00874CA2" w:rsidP="00874CA2">
            <w:pPr>
              <w:spacing w:before="60" w:after="60"/>
              <w:rPr>
                <w:sz w:val="20"/>
              </w:rPr>
            </w:pPr>
          </w:p>
        </w:tc>
        <w:tc>
          <w:tcPr>
            <w:tcW w:w="1710" w:type="dxa"/>
            <w:tcBorders>
              <w:top w:val="single" w:sz="6" w:space="0" w:color="000000" w:themeColor="text1"/>
              <w:bottom w:val="single" w:sz="4" w:space="0" w:color="auto"/>
            </w:tcBorders>
          </w:tcPr>
          <w:p w14:paraId="7CB98CC4" w14:textId="77777777" w:rsidR="00874CA2" w:rsidRPr="00DC2587" w:rsidRDefault="00874CA2" w:rsidP="00874CA2">
            <w:pPr>
              <w:spacing w:before="60" w:after="60"/>
              <w:rPr>
                <w:sz w:val="20"/>
              </w:rPr>
            </w:pPr>
            <w:r w:rsidRPr="00DC2587">
              <w:rPr>
                <w:sz w:val="20"/>
              </w:rPr>
              <w:t>Form EXP – 4.2 (c)</w:t>
            </w:r>
          </w:p>
        </w:tc>
      </w:tr>
    </w:tbl>
    <w:p w14:paraId="04C5B024" w14:textId="77777777" w:rsidR="00714F4C" w:rsidRPr="00DC2587" w:rsidRDefault="00714F4C" w:rsidP="001D5093">
      <w:pPr>
        <w:rPr>
          <w:b/>
          <w:i/>
        </w:rPr>
      </w:pPr>
      <w:bookmarkStart w:id="509" w:name="_Toc496968123"/>
    </w:p>
    <w:p w14:paraId="2F031897" w14:textId="77777777" w:rsidR="00714F4C" w:rsidRPr="00DC2587" w:rsidRDefault="00714F4C" w:rsidP="001D5093">
      <w:pPr>
        <w:rPr>
          <w:b/>
        </w:rPr>
        <w:sectPr w:rsidR="00714F4C" w:rsidRPr="00DC2587" w:rsidSect="00051881">
          <w:headerReference w:type="even" r:id="rId51"/>
          <w:headerReference w:type="default" r:id="rId52"/>
          <w:headerReference w:type="first" r:id="rId53"/>
          <w:footnotePr>
            <w:numRestart w:val="eachSect"/>
          </w:footnotePr>
          <w:endnotePr>
            <w:numFmt w:val="decimal"/>
          </w:endnotePr>
          <w:pgSz w:w="15840" w:h="12240" w:orient="landscape" w:code="1"/>
          <w:pgMar w:top="153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DC2587" w:rsidRPr="00DC2587" w14:paraId="1FAE0938" w14:textId="77777777" w:rsidTr="00AA1F01">
        <w:trPr>
          <w:trHeight w:val="1100"/>
        </w:trPr>
        <w:tc>
          <w:tcPr>
            <w:tcW w:w="9198" w:type="dxa"/>
            <w:vAlign w:val="center"/>
          </w:tcPr>
          <w:p w14:paraId="0DF2337D" w14:textId="77777777" w:rsidR="005B4A5F" w:rsidRPr="00DC2587" w:rsidRDefault="005B4A5F" w:rsidP="001D5093">
            <w:pPr>
              <w:pStyle w:val="SectionHeadings"/>
            </w:pPr>
            <w:bookmarkStart w:id="510" w:name="_Toc437943168"/>
            <w:bookmarkStart w:id="511" w:name="_Toc437943767"/>
            <w:bookmarkStart w:id="512" w:name="_Toc437944048"/>
            <w:bookmarkStart w:id="513" w:name="_Toc437943169"/>
            <w:bookmarkStart w:id="514" w:name="_Toc437943768"/>
            <w:bookmarkStart w:id="515" w:name="_Toc437944049"/>
            <w:bookmarkStart w:id="516" w:name="_Toc437943170"/>
            <w:bookmarkStart w:id="517" w:name="_Toc437943769"/>
            <w:bookmarkStart w:id="518" w:name="_Toc437944050"/>
            <w:bookmarkStart w:id="519" w:name="_Hlt158621137"/>
            <w:bookmarkStart w:id="520" w:name="_Toc125954063"/>
            <w:bookmarkStart w:id="521" w:name="_Toc197840919"/>
            <w:bookmarkStart w:id="522" w:name="_Toc433184865"/>
            <w:bookmarkStart w:id="523" w:name="_Toc156579521"/>
            <w:bookmarkEnd w:id="496"/>
            <w:bookmarkEnd w:id="497"/>
            <w:bookmarkEnd w:id="510"/>
            <w:bookmarkEnd w:id="511"/>
            <w:bookmarkEnd w:id="512"/>
            <w:bookmarkEnd w:id="513"/>
            <w:bookmarkEnd w:id="514"/>
            <w:bookmarkEnd w:id="515"/>
            <w:bookmarkEnd w:id="516"/>
            <w:bookmarkEnd w:id="517"/>
            <w:bookmarkEnd w:id="518"/>
            <w:bookmarkEnd w:id="519"/>
            <w:r w:rsidRPr="00DC2587">
              <w:lastRenderedPageBreak/>
              <w:t>Section</w:t>
            </w:r>
            <w:r w:rsidR="007E703B" w:rsidRPr="00DC2587">
              <w:t xml:space="preserve"> </w:t>
            </w:r>
            <w:bookmarkEnd w:id="520"/>
            <w:bookmarkEnd w:id="521"/>
            <w:r w:rsidRPr="00DC2587">
              <w:t>IV</w:t>
            </w:r>
            <w:r w:rsidR="007E703B" w:rsidRPr="00DC2587">
              <w:t xml:space="preserve"> </w:t>
            </w:r>
            <w:r w:rsidR="00FE3DE5" w:rsidRPr="00DC2587">
              <w:t>-</w:t>
            </w:r>
            <w:r w:rsidR="00E9708A" w:rsidRPr="00DC2587">
              <w:t xml:space="preserve"> </w:t>
            </w:r>
            <w:r w:rsidRPr="00DC2587">
              <w:t>Bidding</w:t>
            </w:r>
            <w:r w:rsidR="007E703B" w:rsidRPr="00DC2587">
              <w:t xml:space="preserve"> </w:t>
            </w:r>
            <w:r w:rsidRPr="00DC2587">
              <w:t>Forms</w:t>
            </w:r>
            <w:bookmarkEnd w:id="522"/>
            <w:bookmarkEnd w:id="523"/>
          </w:p>
        </w:tc>
      </w:tr>
    </w:tbl>
    <w:p w14:paraId="72A475C5" w14:textId="77777777" w:rsidR="00830394" w:rsidRPr="00DC2587" w:rsidRDefault="005B4A5F" w:rsidP="001D5093">
      <w:pPr>
        <w:pStyle w:val="Subtitle2"/>
      </w:pPr>
      <w:bookmarkStart w:id="524" w:name="_Toc437950066"/>
      <w:bookmarkStart w:id="525" w:name="_Toc437951045"/>
      <w:r w:rsidRPr="00DC2587">
        <w:t>Table</w:t>
      </w:r>
      <w:r w:rsidR="007E703B" w:rsidRPr="00DC2587">
        <w:t xml:space="preserve"> </w:t>
      </w:r>
      <w:r w:rsidRPr="00DC2587">
        <w:t>of</w:t>
      </w:r>
      <w:r w:rsidR="007E703B" w:rsidRPr="00DC2587">
        <w:t xml:space="preserve"> </w:t>
      </w:r>
      <w:r w:rsidRPr="00DC2587">
        <w:t>Forms</w:t>
      </w:r>
      <w:bookmarkEnd w:id="524"/>
      <w:bookmarkEnd w:id="525"/>
    </w:p>
    <w:p w14:paraId="2A46EAE6" w14:textId="77777777" w:rsidR="00E878CB" w:rsidRPr="00DC2587" w:rsidRDefault="00E878CB" w:rsidP="001D5093">
      <w:bookmarkStart w:id="526" w:name="_Hlt126563638"/>
      <w:bookmarkEnd w:id="526"/>
    </w:p>
    <w:p w14:paraId="3BD3D975" w14:textId="2BFA370E" w:rsidR="00FA20A1" w:rsidRPr="00DC2587" w:rsidRDefault="00A479EB" w:rsidP="00F03ED6">
      <w:pPr>
        <w:pStyle w:val="TOC1"/>
        <w:rPr>
          <w:rFonts w:eastAsiaTheme="minorEastAsia"/>
          <w:sz w:val="22"/>
          <w:szCs w:val="22"/>
        </w:rPr>
      </w:pPr>
      <w:r w:rsidRPr="00DC2587">
        <w:fldChar w:fldCharType="begin"/>
      </w:r>
      <w:r w:rsidRPr="00DC2587">
        <w:instrText xml:space="preserve"> TOC \h \z \t "S4-header1,1,S4-Heading 2,2" </w:instrText>
      </w:r>
      <w:r w:rsidRPr="00DC2587">
        <w:fldChar w:fldCharType="separate"/>
      </w:r>
      <w:hyperlink w:anchor="_Toc135149818" w:history="1">
        <w:r w:rsidR="00FA20A1" w:rsidRPr="00DC2587">
          <w:rPr>
            <w:rStyle w:val="Hyperlink"/>
            <w:color w:val="auto"/>
          </w:rPr>
          <w:t>Letter of Bid- Technical Part</w:t>
        </w:r>
        <w:r w:rsidR="00FA20A1" w:rsidRPr="00DC2587">
          <w:rPr>
            <w:webHidden/>
          </w:rPr>
          <w:tab/>
        </w:r>
        <w:r w:rsidR="00FA20A1" w:rsidRPr="00DC2587">
          <w:rPr>
            <w:webHidden/>
          </w:rPr>
          <w:fldChar w:fldCharType="begin"/>
        </w:r>
        <w:r w:rsidR="00FA20A1" w:rsidRPr="00DC2587">
          <w:rPr>
            <w:webHidden/>
          </w:rPr>
          <w:instrText xml:space="preserve"> PAGEREF _Toc135149818 \h </w:instrText>
        </w:r>
        <w:r w:rsidR="00FA20A1" w:rsidRPr="00DC2587">
          <w:rPr>
            <w:webHidden/>
          </w:rPr>
        </w:r>
        <w:r w:rsidR="00FA20A1" w:rsidRPr="00DC2587">
          <w:rPr>
            <w:webHidden/>
          </w:rPr>
          <w:fldChar w:fldCharType="separate"/>
        </w:r>
        <w:r w:rsidR="006778A0" w:rsidRPr="00DC2587">
          <w:rPr>
            <w:webHidden/>
          </w:rPr>
          <w:t>73</w:t>
        </w:r>
        <w:r w:rsidR="00FA20A1" w:rsidRPr="00DC2587">
          <w:rPr>
            <w:webHidden/>
          </w:rPr>
          <w:fldChar w:fldCharType="end"/>
        </w:r>
      </w:hyperlink>
    </w:p>
    <w:p w14:paraId="494A1EC4" w14:textId="7266B118" w:rsidR="00FA20A1" w:rsidRPr="00DC2587" w:rsidRDefault="00000000" w:rsidP="00F03ED6">
      <w:pPr>
        <w:pStyle w:val="TOC1"/>
        <w:rPr>
          <w:rFonts w:eastAsiaTheme="minorEastAsia"/>
          <w:sz w:val="22"/>
          <w:szCs w:val="22"/>
        </w:rPr>
      </w:pPr>
      <w:hyperlink w:anchor="_Toc135149819" w:history="1">
        <w:r w:rsidR="00FA20A1" w:rsidRPr="00DC2587">
          <w:rPr>
            <w:rStyle w:val="Hyperlink"/>
            <w:color w:val="auto"/>
          </w:rPr>
          <w:t>Technical Proposal</w:t>
        </w:r>
        <w:r w:rsidR="00FA20A1" w:rsidRPr="00DC2587">
          <w:rPr>
            <w:webHidden/>
          </w:rPr>
          <w:tab/>
        </w:r>
        <w:r w:rsidR="00FA20A1" w:rsidRPr="00DC2587">
          <w:rPr>
            <w:webHidden/>
          </w:rPr>
          <w:fldChar w:fldCharType="begin"/>
        </w:r>
        <w:r w:rsidR="00FA20A1" w:rsidRPr="00DC2587">
          <w:rPr>
            <w:webHidden/>
          </w:rPr>
          <w:instrText xml:space="preserve"> PAGEREF _Toc135149819 \h </w:instrText>
        </w:r>
        <w:r w:rsidR="00FA20A1" w:rsidRPr="00DC2587">
          <w:rPr>
            <w:webHidden/>
          </w:rPr>
        </w:r>
        <w:r w:rsidR="00FA20A1" w:rsidRPr="00DC2587">
          <w:rPr>
            <w:webHidden/>
          </w:rPr>
          <w:fldChar w:fldCharType="separate"/>
        </w:r>
        <w:r w:rsidR="006778A0" w:rsidRPr="00DC2587">
          <w:rPr>
            <w:webHidden/>
          </w:rPr>
          <w:t>76</w:t>
        </w:r>
        <w:r w:rsidR="00FA20A1" w:rsidRPr="00DC2587">
          <w:rPr>
            <w:webHidden/>
          </w:rPr>
          <w:fldChar w:fldCharType="end"/>
        </w:r>
      </w:hyperlink>
    </w:p>
    <w:p w14:paraId="3B8B270F" w14:textId="18A265A8" w:rsidR="00FA20A1" w:rsidRPr="00DC2587" w:rsidRDefault="00000000">
      <w:pPr>
        <w:pStyle w:val="TOC2"/>
        <w:rPr>
          <w:rFonts w:eastAsiaTheme="minorEastAsia"/>
          <w:noProof/>
          <w:sz w:val="22"/>
        </w:rPr>
      </w:pPr>
      <w:hyperlink w:anchor="_Toc135149820" w:history="1">
        <w:r w:rsidR="00FA20A1" w:rsidRPr="00DC2587">
          <w:rPr>
            <w:rStyle w:val="Hyperlink"/>
            <w:noProof/>
            <w:color w:val="auto"/>
          </w:rPr>
          <w:t>Site Organization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_Toc135149820 \h </w:instrText>
        </w:r>
        <w:r w:rsidR="00FA20A1" w:rsidRPr="00DC2587">
          <w:rPr>
            <w:noProof/>
            <w:webHidden/>
          </w:rPr>
        </w:r>
        <w:r w:rsidR="00FA20A1" w:rsidRPr="00DC2587">
          <w:rPr>
            <w:noProof/>
            <w:webHidden/>
          </w:rPr>
          <w:fldChar w:fldCharType="separate"/>
        </w:r>
        <w:r w:rsidR="006778A0" w:rsidRPr="00DC2587">
          <w:rPr>
            <w:noProof/>
            <w:webHidden/>
          </w:rPr>
          <w:t>77</w:t>
        </w:r>
        <w:r w:rsidR="00FA20A1" w:rsidRPr="00DC2587">
          <w:rPr>
            <w:noProof/>
            <w:webHidden/>
          </w:rPr>
          <w:fldChar w:fldCharType="end"/>
        </w:r>
      </w:hyperlink>
    </w:p>
    <w:p w14:paraId="64664CD4" w14:textId="30E3FAFE" w:rsidR="00FA20A1" w:rsidRPr="00DC2587" w:rsidRDefault="00000000">
      <w:pPr>
        <w:pStyle w:val="TOC2"/>
        <w:rPr>
          <w:rFonts w:eastAsiaTheme="minorEastAsia"/>
          <w:noProof/>
          <w:sz w:val="22"/>
        </w:rPr>
      </w:pPr>
      <w:hyperlink w:anchor="_Toc135149821" w:history="1">
        <w:r w:rsidR="00FA20A1" w:rsidRPr="00DC2587">
          <w:rPr>
            <w:rStyle w:val="Hyperlink"/>
            <w:noProof/>
            <w:color w:val="auto"/>
          </w:rPr>
          <w:t>Method Statement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_Toc135149821 \h </w:instrText>
        </w:r>
        <w:r w:rsidR="00FA20A1" w:rsidRPr="00DC2587">
          <w:rPr>
            <w:noProof/>
            <w:webHidden/>
          </w:rPr>
        </w:r>
        <w:r w:rsidR="00FA20A1" w:rsidRPr="00DC2587">
          <w:rPr>
            <w:noProof/>
            <w:webHidden/>
          </w:rPr>
          <w:fldChar w:fldCharType="separate"/>
        </w:r>
        <w:r w:rsidR="006778A0" w:rsidRPr="00DC2587">
          <w:rPr>
            <w:noProof/>
            <w:webHidden/>
          </w:rPr>
          <w:t>78</w:t>
        </w:r>
        <w:r w:rsidR="00FA20A1" w:rsidRPr="00DC2587">
          <w:rPr>
            <w:noProof/>
            <w:webHidden/>
          </w:rPr>
          <w:fldChar w:fldCharType="end"/>
        </w:r>
      </w:hyperlink>
    </w:p>
    <w:p w14:paraId="439E4DD0" w14:textId="3FEC839A" w:rsidR="00FA20A1" w:rsidRPr="00DC2587" w:rsidRDefault="00000000">
      <w:pPr>
        <w:pStyle w:val="TOC2"/>
        <w:rPr>
          <w:rFonts w:eastAsiaTheme="minorEastAsia"/>
          <w:noProof/>
          <w:sz w:val="22"/>
        </w:rPr>
      </w:pPr>
      <w:hyperlink w:anchor="_Toc135149822" w:history="1">
        <w:r w:rsidR="00FA20A1" w:rsidRPr="00DC2587">
          <w:rPr>
            <w:rStyle w:val="Hyperlink"/>
            <w:noProof/>
            <w:color w:val="auto"/>
          </w:rPr>
          <w:t>Mobilization Schedule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_Toc135149822 \h </w:instrText>
        </w:r>
        <w:r w:rsidR="00FA20A1" w:rsidRPr="00DC2587">
          <w:rPr>
            <w:noProof/>
            <w:webHidden/>
          </w:rPr>
        </w:r>
        <w:r w:rsidR="00FA20A1" w:rsidRPr="00DC2587">
          <w:rPr>
            <w:noProof/>
            <w:webHidden/>
          </w:rPr>
          <w:fldChar w:fldCharType="separate"/>
        </w:r>
        <w:r w:rsidR="006778A0" w:rsidRPr="00DC2587">
          <w:rPr>
            <w:noProof/>
            <w:webHidden/>
          </w:rPr>
          <w:t>79</w:t>
        </w:r>
        <w:r w:rsidR="00FA20A1" w:rsidRPr="00DC2587">
          <w:rPr>
            <w:noProof/>
            <w:webHidden/>
          </w:rPr>
          <w:fldChar w:fldCharType="end"/>
        </w:r>
      </w:hyperlink>
    </w:p>
    <w:p w14:paraId="2B1BF483" w14:textId="550C98FF" w:rsidR="00FA20A1" w:rsidRPr="00DC2587" w:rsidRDefault="00000000">
      <w:pPr>
        <w:pStyle w:val="TOC2"/>
        <w:rPr>
          <w:rFonts w:eastAsiaTheme="minorEastAsia"/>
          <w:noProof/>
          <w:sz w:val="22"/>
        </w:rPr>
      </w:pPr>
      <w:hyperlink w:anchor="_Toc135149823" w:history="1">
        <w:r w:rsidR="00FA20A1" w:rsidRPr="00DC2587">
          <w:rPr>
            <w:rStyle w:val="Hyperlink"/>
            <w:noProof/>
            <w:color w:val="auto"/>
          </w:rPr>
          <w:t>Construction Schedule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_Toc135149823 \h </w:instrText>
        </w:r>
        <w:r w:rsidR="00FA20A1" w:rsidRPr="00DC2587">
          <w:rPr>
            <w:noProof/>
            <w:webHidden/>
          </w:rPr>
        </w:r>
        <w:r w:rsidR="00FA20A1" w:rsidRPr="00DC2587">
          <w:rPr>
            <w:noProof/>
            <w:webHidden/>
          </w:rPr>
          <w:fldChar w:fldCharType="separate"/>
        </w:r>
        <w:r w:rsidR="006778A0" w:rsidRPr="00DC2587">
          <w:rPr>
            <w:noProof/>
            <w:webHidden/>
          </w:rPr>
          <w:t>80</w:t>
        </w:r>
        <w:r w:rsidR="00FA20A1" w:rsidRPr="00DC2587">
          <w:rPr>
            <w:noProof/>
            <w:webHidden/>
          </w:rPr>
          <w:fldChar w:fldCharType="end"/>
        </w:r>
      </w:hyperlink>
    </w:p>
    <w:p w14:paraId="6A801829" w14:textId="0B528B91" w:rsidR="00FA20A1" w:rsidRPr="00DC2587" w:rsidRDefault="00000000">
      <w:pPr>
        <w:pStyle w:val="TOC2"/>
        <w:rPr>
          <w:rFonts w:eastAsiaTheme="minorEastAsia"/>
          <w:noProof/>
          <w:sz w:val="22"/>
        </w:rPr>
      </w:pPr>
      <w:hyperlink w:anchor="_Toc135149824" w:history="1">
        <w:r w:rsidR="00FA20A1" w:rsidRPr="00DC2587">
          <w:rPr>
            <w:rStyle w:val="Hyperlink"/>
            <w:noProof/>
            <w:color w:val="auto"/>
          </w:rPr>
          <w:t>ES Management Strategies and Implementation Plans (ES-MSIP)</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_Toc135149824 \h </w:instrText>
        </w:r>
        <w:r w:rsidR="00FA20A1" w:rsidRPr="00DC2587">
          <w:rPr>
            <w:noProof/>
            <w:webHidden/>
          </w:rPr>
        </w:r>
        <w:r w:rsidR="00FA20A1" w:rsidRPr="00DC2587">
          <w:rPr>
            <w:noProof/>
            <w:webHidden/>
          </w:rPr>
          <w:fldChar w:fldCharType="separate"/>
        </w:r>
        <w:r w:rsidR="006778A0" w:rsidRPr="00DC2587">
          <w:rPr>
            <w:noProof/>
            <w:webHidden/>
          </w:rPr>
          <w:t>81</w:t>
        </w:r>
        <w:r w:rsidR="00FA20A1" w:rsidRPr="00DC2587">
          <w:rPr>
            <w:noProof/>
            <w:webHidden/>
          </w:rPr>
          <w:fldChar w:fldCharType="end"/>
        </w:r>
      </w:hyperlink>
    </w:p>
    <w:p w14:paraId="4F2BBD2D" w14:textId="1BFAC6FB" w:rsidR="00FA20A1" w:rsidRPr="00DC2587" w:rsidRDefault="00000000">
      <w:pPr>
        <w:pStyle w:val="TOC2"/>
        <w:rPr>
          <w:rFonts w:eastAsiaTheme="minorEastAsia"/>
          <w:noProof/>
          <w:sz w:val="22"/>
        </w:rPr>
      </w:pPr>
      <w:hyperlink w:anchor="_Toc135149825" w:history="1">
        <w:r w:rsidR="00FA20A1" w:rsidRPr="00DC2587">
          <w:rPr>
            <w:rStyle w:val="Hyperlink"/>
            <w:noProof/>
            <w:color w:val="auto"/>
          </w:rPr>
          <w:t>Sustainable Procurement Proposal</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_Toc135149825 \h </w:instrText>
        </w:r>
        <w:r w:rsidR="00FA20A1" w:rsidRPr="00DC2587">
          <w:rPr>
            <w:noProof/>
            <w:webHidden/>
          </w:rPr>
        </w:r>
        <w:r w:rsidR="00FA20A1" w:rsidRPr="00DC2587">
          <w:rPr>
            <w:noProof/>
            <w:webHidden/>
          </w:rPr>
          <w:fldChar w:fldCharType="separate"/>
        </w:r>
        <w:r w:rsidR="006778A0" w:rsidRPr="00DC2587">
          <w:rPr>
            <w:noProof/>
            <w:webHidden/>
          </w:rPr>
          <w:t>82</w:t>
        </w:r>
        <w:r w:rsidR="00FA20A1" w:rsidRPr="00DC2587">
          <w:rPr>
            <w:noProof/>
            <w:webHidden/>
          </w:rPr>
          <w:fldChar w:fldCharType="end"/>
        </w:r>
      </w:hyperlink>
    </w:p>
    <w:p w14:paraId="5C0550D8" w14:textId="4CD90E9D" w:rsidR="00FA20A1" w:rsidRPr="00DC2587" w:rsidRDefault="00000000">
      <w:pPr>
        <w:pStyle w:val="TOC2"/>
        <w:rPr>
          <w:rFonts w:eastAsiaTheme="minorEastAsia"/>
          <w:noProof/>
          <w:sz w:val="22"/>
        </w:rPr>
      </w:pPr>
      <w:hyperlink w:anchor="_Toc135149826" w:history="1">
        <w:r w:rsidR="00FA20A1" w:rsidRPr="00DC2587">
          <w:rPr>
            <w:rStyle w:val="Hyperlink"/>
            <w:noProof/>
            <w:color w:val="auto"/>
          </w:rPr>
          <w:t>Risk assessment and Proposed Management Plan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_Toc135149826 \h </w:instrText>
        </w:r>
        <w:r w:rsidR="00FA20A1" w:rsidRPr="00DC2587">
          <w:rPr>
            <w:noProof/>
            <w:webHidden/>
          </w:rPr>
        </w:r>
        <w:r w:rsidR="00FA20A1" w:rsidRPr="00DC2587">
          <w:rPr>
            <w:noProof/>
            <w:webHidden/>
          </w:rPr>
          <w:fldChar w:fldCharType="separate"/>
        </w:r>
        <w:r w:rsidR="006778A0" w:rsidRPr="00DC2587">
          <w:rPr>
            <w:noProof/>
            <w:webHidden/>
          </w:rPr>
          <w:t>83</w:t>
        </w:r>
        <w:r w:rsidR="00FA20A1" w:rsidRPr="00DC2587">
          <w:rPr>
            <w:noProof/>
            <w:webHidden/>
          </w:rPr>
          <w:fldChar w:fldCharType="end"/>
        </w:r>
      </w:hyperlink>
    </w:p>
    <w:p w14:paraId="52FB6514" w14:textId="67782940" w:rsidR="00FA20A1" w:rsidRPr="00DC2587" w:rsidRDefault="00000000">
      <w:pPr>
        <w:pStyle w:val="TOC2"/>
        <w:rPr>
          <w:rFonts w:eastAsiaTheme="minorEastAsia"/>
          <w:noProof/>
          <w:sz w:val="22"/>
        </w:rPr>
      </w:pPr>
      <w:hyperlink w:anchor="_Toc135149827" w:history="1">
        <w:r w:rsidR="00FA20A1" w:rsidRPr="00DC2587">
          <w:rPr>
            <w:rStyle w:val="Hyperlink"/>
            <w:noProof/>
            <w:color w:val="auto"/>
          </w:rPr>
          <w:t>Code of Conduct for Contractor’s Personnel (ES) Form</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_Toc135149827 \h </w:instrText>
        </w:r>
        <w:r w:rsidR="00FA20A1" w:rsidRPr="00DC2587">
          <w:rPr>
            <w:noProof/>
            <w:webHidden/>
          </w:rPr>
        </w:r>
        <w:r w:rsidR="00FA20A1" w:rsidRPr="00DC2587">
          <w:rPr>
            <w:noProof/>
            <w:webHidden/>
          </w:rPr>
          <w:fldChar w:fldCharType="separate"/>
        </w:r>
        <w:r w:rsidR="006778A0" w:rsidRPr="00DC2587">
          <w:rPr>
            <w:noProof/>
            <w:webHidden/>
          </w:rPr>
          <w:t>84</w:t>
        </w:r>
        <w:r w:rsidR="00FA20A1" w:rsidRPr="00DC2587">
          <w:rPr>
            <w:noProof/>
            <w:webHidden/>
          </w:rPr>
          <w:fldChar w:fldCharType="end"/>
        </w:r>
      </w:hyperlink>
    </w:p>
    <w:p w14:paraId="11619EB7" w14:textId="52E23349" w:rsidR="00FA20A1" w:rsidRPr="00DC2587" w:rsidRDefault="00000000">
      <w:pPr>
        <w:pStyle w:val="TOC2"/>
        <w:rPr>
          <w:rFonts w:eastAsiaTheme="minorEastAsia"/>
          <w:noProof/>
          <w:sz w:val="22"/>
        </w:rPr>
      </w:pPr>
      <w:hyperlink w:anchor="_Toc135149828" w:history="1">
        <w:r w:rsidR="00FA20A1" w:rsidRPr="00DC2587">
          <w:rPr>
            <w:rStyle w:val="Hyperlink"/>
            <w:noProof/>
            <w:color w:val="auto"/>
          </w:rPr>
          <w:t>Plant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_Toc135149828 \h </w:instrText>
        </w:r>
        <w:r w:rsidR="00FA20A1" w:rsidRPr="00DC2587">
          <w:rPr>
            <w:noProof/>
            <w:webHidden/>
          </w:rPr>
        </w:r>
        <w:r w:rsidR="00FA20A1" w:rsidRPr="00DC2587">
          <w:rPr>
            <w:noProof/>
            <w:webHidden/>
          </w:rPr>
          <w:fldChar w:fldCharType="separate"/>
        </w:r>
        <w:r w:rsidR="006778A0" w:rsidRPr="00DC2587">
          <w:rPr>
            <w:noProof/>
            <w:webHidden/>
          </w:rPr>
          <w:t>88</w:t>
        </w:r>
        <w:r w:rsidR="00FA20A1" w:rsidRPr="00DC2587">
          <w:rPr>
            <w:noProof/>
            <w:webHidden/>
          </w:rPr>
          <w:fldChar w:fldCharType="end"/>
        </w:r>
      </w:hyperlink>
    </w:p>
    <w:p w14:paraId="69127BEA" w14:textId="1980992B" w:rsidR="00FA20A1" w:rsidRPr="00DC2587" w:rsidRDefault="00000000" w:rsidP="00F03ED6">
      <w:pPr>
        <w:pStyle w:val="TOC1"/>
        <w:rPr>
          <w:rFonts w:eastAsiaTheme="minorEastAsia"/>
          <w:sz w:val="22"/>
          <w:szCs w:val="22"/>
        </w:rPr>
      </w:pPr>
      <w:hyperlink w:anchor="_Toc135149829" w:history="1">
        <w:r w:rsidR="00FA20A1" w:rsidRPr="00DC2587">
          <w:rPr>
            <w:rStyle w:val="Hyperlink"/>
            <w:color w:val="auto"/>
          </w:rPr>
          <w:t>Contractor’s Equipment</w:t>
        </w:r>
        <w:r w:rsidR="00FA20A1" w:rsidRPr="00DC2587">
          <w:rPr>
            <w:webHidden/>
          </w:rPr>
          <w:tab/>
        </w:r>
        <w:r w:rsidR="00FA20A1" w:rsidRPr="00DC2587">
          <w:rPr>
            <w:webHidden/>
          </w:rPr>
          <w:fldChar w:fldCharType="begin"/>
        </w:r>
        <w:r w:rsidR="00FA20A1" w:rsidRPr="00DC2587">
          <w:rPr>
            <w:webHidden/>
          </w:rPr>
          <w:instrText xml:space="preserve"> PAGEREF _Toc135149829 \h </w:instrText>
        </w:r>
        <w:r w:rsidR="00FA20A1" w:rsidRPr="00DC2587">
          <w:rPr>
            <w:webHidden/>
          </w:rPr>
        </w:r>
        <w:r w:rsidR="00FA20A1" w:rsidRPr="00DC2587">
          <w:rPr>
            <w:webHidden/>
          </w:rPr>
          <w:fldChar w:fldCharType="separate"/>
        </w:r>
        <w:r w:rsidR="006778A0" w:rsidRPr="00DC2587">
          <w:rPr>
            <w:webHidden/>
          </w:rPr>
          <w:t>89</w:t>
        </w:r>
        <w:r w:rsidR="00FA20A1" w:rsidRPr="00DC2587">
          <w:rPr>
            <w:webHidden/>
          </w:rPr>
          <w:fldChar w:fldCharType="end"/>
        </w:r>
      </w:hyperlink>
    </w:p>
    <w:p w14:paraId="0528AB02" w14:textId="676757A1" w:rsidR="00FA20A1" w:rsidRPr="00DC2587" w:rsidRDefault="00000000" w:rsidP="00F03ED6">
      <w:pPr>
        <w:pStyle w:val="TOC1"/>
        <w:rPr>
          <w:rFonts w:eastAsiaTheme="minorEastAsia"/>
          <w:sz w:val="22"/>
          <w:szCs w:val="22"/>
        </w:rPr>
      </w:pPr>
      <w:hyperlink w:anchor="_Toc135149830" w:history="1">
        <w:r w:rsidR="00FA20A1" w:rsidRPr="00DC2587">
          <w:rPr>
            <w:rStyle w:val="Hyperlink"/>
            <w:color w:val="auto"/>
          </w:rPr>
          <w:t>Functional Guarantees</w:t>
        </w:r>
        <w:r w:rsidR="00FA20A1" w:rsidRPr="00DC2587">
          <w:rPr>
            <w:webHidden/>
          </w:rPr>
          <w:tab/>
        </w:r>
        <w:r w:rsidR="00FA20A1" w:rsidRPr="00DC2587">
          <w:rPr>
            <w:webHidden/>
          </w:rPr>
          <w:fldChar w:fldCharType="begin"/>
        </w:r>
        <w:r w:rsidR="00FA20A1" w:rsidRPr="00DC2587">
          <w:rPr>
            <w:webHidden/>
          </w:rPr>
          <w:instrText xml:space="preserve"> PAGEREF _Toc135149830 \h </w:instrText>
        </w:r>
        <w:r w:rsidR="00FA20A1" w:rsidRPr="00DC2587">
          <w:rPr>
            <w:webHidden/>
          </w:rPr>
        </w:r>
        <w:r w:rsidR="00FA20A1" w:rsidRPr="00DC2587">
          <w:rPr>
            <w:webHidden/>
          </w:rPr>
          <w:fldChar w:fldCharType="separate"/>
        </w:r>
        <w:r w:rsidR="006778A0" w:rsidRPr="00DC2587">
          <w:rPr>
            <w:webHidden/>
          </w:rPr>
          <w:t>90</w:t>
        </w:r>
        <w:r w:rsidR="00FA20A1" w:rsidRPr="00DC2587">
          <w:rPr>
            <w:webHidden/>
          </w:rPr>
          <w:fldChar w:fldCharType="end"/>
        </w:r>
      </w:hyperlink>
    </w:p>
    <w:p w14:paraId="04352DE4" w14:textId="5D525786" w:rsidR="00FA20A1" w:rsidRPr="00DC2587" w:rsidRDefault="00000000" w:rsidP="00F03ED6">
      <w:pPr>
        <w:pStyle w:val="TOC1"/>
        <w:rPr>
          <w:rFonts w:eastAsiaTheme="minorEastAsia"/>
          <w:sz w:val="22"/>
          <w:szCs w:val="22"/>
        </w:rPr>
      </w:pPr>
      <w:hyperlink w:anchor="_Toc135149831" w:history="1">
        <w:r w:rsidR="00FA20A1" w:rsidRPr="00DC2587">
          <w:rPr>
            <w:rStyle w:val="Hyperlink"/>
            <w:color w:val="auto"/>
          </w:rPr>
          <w:t>Personnel</w:t>
        </w:r>
        <w:r w:rsidR="00FA20A1" w:rsidRPr="00DC2587">
          <w:rPr>
            <w:webHidden/>
          </w:rPr>
          <w:tab/>
        </w:r>
        <w:r w:rsidR="00FA20A1" w:rsidRPr="00DC2587">
          <w:rPr>
            <w:webHidden/>
          </w:rPr>
          <w:fldChar w:fldCharType="begin"/>
        </w:r>
        <w:r w:rsidR="00FA20A1" w:rsidRPr="00DC2587">
          <w:rPr>
            <w:webHidden/>
          </w:rPr>
          <w:instrText xml:space="preserve"> PAGEREF _Toc135149831 \h </w:instrText>
        </w:r>
        <w:r w:rsidR="00FA20A1" w:rsidRPr="00DC2587">
          <w:rPr>
            <w:webHidden/>
          </w:rPr>
        </w:r>
        <w:r w:rsidR="00FA20A1" w:rsidRPr="00DC2587">
          <w:rPr>
            <w:webHidden/>
          </w:rPr>
          <w:fldChar w:fldCharType="separate"/>
        </w:r>
        <w:r w:rsidR="006778A0" w:rsidRPr="00DC2587">
          <w:rPr>
            <w:webHidden/>
          </w:rPr>
          <w:t>91</w:t>
        </w:r>
        <w:r w:rsidR="00FA20A1" w:rsidRPr="00DC2587">
          <w:rPr>
            <w:webHidden/>
          </w:rPr>
          <w:fldChar w:fldCharType="end"/>
        </w:r>
      </w:hyperlink>
    </w:p>
    <w:p w14:paraId="072E4638" w14:textId="568B2B1B" w:rsidR="00FA20A1" w:rsidRPr="00DC2587" w:rsidRDefault="00000000">
      <w:pPr>
        <w:pStyle w:val="TOC2"/>
        <w:rPr>
          <w:rFonts w:eastAsiaTheme="minorEastAsia"/>
          <w:noProof/>
          <w:sz w:val="22"/>
        </w:rPr>
      </w:pPr>
      <w:hyperlink w:anchor="_Toc135149832" w:history="1">
        <w:r w:rsidR="00FA20A1" w:rsidRPr="00DC2587">
          <w:rPr>
            <w:rStyle w:val="Hyperlink"/>
            <w:noProof/>
            <w:color w:val="auto"/>
          </w:rPr>
          <w:t>Resume of Proposed Personnel</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_Toc135149832 \h </w:instrText>
        </w:r>
        <w:r w:rsidR="00FA20A1" w:rsidRPr="00DC2587">
          <w:rPr>
            <w:noProof/>
            <w:webHidden/>
          </w:rPr>
        </w:r>
        <w:r w:rsidR="00FA20A1" w:rsidRPr="00DC2587">
          <w:rPr>
            <w:noProof/>
            <w:webHidden/>
          </w:rPr>
          <w:fldChar w:fldCharType="separate"/>
        </w:r>
        <w:r w:rsidR="006778A0" w:rsidRPr="00DC2587">
          <w:rPr>
            <w:noProof/>
            <w:webHidden/>
          </w:rPr>
          <w:t>94</w:t>
        </w:r>
        <w:r w:rsidR="00FA20A1" w:rsidRPr="00DC2587">
          <w:rPr>
            <w:noProof/>
            <w:webHidden/>
          </w:rPr>
          <w:fldChar w:fldCharType="end"/>
        </w:r>
      </w:hyperlink>
    </w:p>
    <w:p w14:paraId="15488346" w14:textId="3A223C47" w:rsidR="00FA20A1" w:rsidRPr="00DC2587" w:rsidRDefault="00000000" w:rsidP="00F03ED6">
      <w:pPr>
        <w:pStyle w:val="TOC1"/>
        <w:rPr>
          <w:rFonts w:eastAsiaTheme="minorEastAsia"/>
          <w:sz w:val="22"/>
          <w:szCs w:val="22"/>
        </w:rPr>
      </w:pPr>
      <w:hyperlink w:anchor="_Toc135149833" w:history="1">
        <w:r w:rsidR="00FA20A1" w:rsidRPr="00DC2587">
          <w:rPr>
            <w:rStyle w:val="Hyperlink"/>
            <w:color w:val="auto"/>
          </w:rPr>
          <w:t>Proposed Subcontractors for Major Items of Plant and Installation Services</w:t>
        </w:r>
        <w:r w:rsidR="00FA20A1" w:rsidRPr="00DC2587">
          <w:rPr>
            <w:webHidden/>
          </w:rPr>
          <w:tab/>
        </w:r>
        <w:r w:rsidR="00FA20A1" w:rsidRPr="00DC2587">
          <w:rPr>
            <w:webHidden/>
          </w:rPr>
          <w:fldChar w:fldCharType="begin"/>
        </w:r>
        <w:r w:rsidR="00FA20A1" w:rsidRPr="00DC2587">
          <w:rPr>
            <w:webHidden/>
          </w:rPr>
          <w:instrText xml:space="preserve"> PAGEREF _Toc135149833 \h </w:instrText>
        </w:r>
        <w:r w:rsidR="00FA20A1" w:rsidRPr="00DC2587">
          <w:rPr>
            <w:webHidden/>
          </w:rPr>
        </w:r>
        <w:r w:rsidR="00FA20A1" w:rsidRPr="00DC2587">
          <w:rPr>
            <w:webHidden/>
          </w:rPr>
          <w:fldChar w:fldCharType="separate"/>
        </w:r>
        <w:r w:rsidR="006778A0" w:rsidRPr="00DC2587">
          <w:rPr>
            <w:webHidden/>
          </w:rPr>
          <w:t>95</w:t>
        </w:r>
        <w:r w:rsidR="00FA20A1" w:rsidRPr="00DC2587">
          <w:rPr>
            <w:webHidden/>
          </w:rPr>
          <w:fldChar w:fldCharType="end"/>
        </w:r>
      </w:hyperlink>
    </w:p>
    <w:p w14:paraId="19E0DF5C" w14:textId="1E04020D" w:rsidR="00FA20A1" w:rsidRPr="00DC2587" w:rsidRDefault="00000000" w:rsidP="00F03ED6">
      <w:pPr>
        <w:pStyle w:val="TOC1"/>
        <w:rPr>
          <w:rFonts w:eastAsiaTheme="minorEastAsia"/>
          <w:sz w:val="22"/>
          <w:szCs w:val="22"/>
        </w:rPr>
      </w:pPr>
      <w:hyperlink w:anchor="_Toc135149834" w:history="1">
        <w:r w:rsidR="00FA20A1" w:rsidRPr="00DC2587">
          <w:rPr>
            <w:rStyle w:val="Hyperlink"/>
            <w:color w:val="auto"/>
          </w:rPr>
          <w:t>Others - Time Schedule</w:t>
        </w:r>
        <w:r w:rsidR="00FA20A1" w:rsidRPr="00DC2587">
          <w:rPr>
            <w:webHidden/>
          </w:rPr>
          <w:tab/>
        </w:r>
        <w:r w:rsidR="00FA20A1" w:rsidRPr="00DC2587">
          <w:rPr>
            <w:webHidden/>
          </w:rPr>
          <w:fldChar w:fldCharType="begin"/>
        </w:r>
        <w:r w:rsidR="00FA20A1" w:rsidRPr="00DC2587">
          <w:rPr>
            <w:webHidden/>
          </w:rPr>
          <w:instrText xml:space="preserve"> PAGEREF _Toc135149834 \h </w:instrText>
        </w:r>
        <w:r w:rsidR="00FA20A1" w:rsidRPr="00DC2587">
          <w:rPr>
            <w:webHidden/>
          </w:rPr>
        </w:r>
        <w:r w:rsidR="00FA20A1" w:rsidRPr="00DC2587">
          <w:rPr>
            <w:webHidden/>
          </w:rPr>
          <w:fldChar w:fldCharType="separate"/>
        </w:r>
        <w:r w:rsidR="006778A0" w:rsidRPr="00DC2587">
          <w:rPr>
            <w:webHidden/>
          </w:rPr>
          <w:t>96</w:t>
        </w:r>
        <w:r w:rsidR="00FA20A1" w:rsidRPr="00DC2587">
          <w:rPr>
            <w:webHidden/>
          </w:rPr>
          <w:fldChar w:fldCharType="end"/>
        </w:r>
      </w:hyperlink>
    </w:p>
    <w:p w14:paraId="62E59879" w14:textId="24F744AB" w:rsidR="00FA20A1" w:rsidRPr="00DC2587" w:rsidRDefault="00000000" w:rsidP="00F03ED6">
      <w:pPr>
        <w:pStyle w:val="TOC1"/>
        <w:rPr>
          <w:rFonts w:eastAsiaTheme="minorEastAsia"/>
          <w:sz w:val="22"/>
          <w:szCs w:val="22"/>
        </w:rPr>
      </w:pPr>
      <w:hyperlink w:anchor="_Toc135149835" w:history="1">
        <w:r w:rsidR="00FA20A1" w:rsidRPr="00DC2587">
          <w:rPr>
            <w:rStyle w:val="Hyperlink"/>
            <w:color w:val="auto"/>
          </w:rPr>
          <w:t>Bidders Qualification without prequalification</w:t>
        </w:r>
        <w:r w:rsidR="00FA20A1" w:rsidRPr="00DC2587">
          <w:rPr>
            <w:webHidden/>
          </w:rPr>
          <w:tab/>
        </w:r>
        <w:r w:rsidR="00FA20A1" w:rsidRPr="00DC2587">
          <w:rPr>
            <w:webHidden/>
          </w:rPr>
          <w:fldChar w:fldCharType="begin"/>
        </w:r>
        <w:r w:rsidR="00FA20A1" w:rsidRPr="00DC2587">
          <w:rPr>
            <w:webHidden/>
          </w:rPr>
          <w:instrText xml:space="preserve"> PAGEREF _Toc135149835 \h </w:instrText>
        </w:r>
        <w:r w:rsidR="00FA20A1" w:rsidRPr="00DC2587">
          <w:rPr>
            <w:webHidden/>
          </w:rPr>
        </w:r>
        <w:r w:rsidR="00FA20A1" w:rsidRPr="00DC2587">
          <w:rPr>
            <w:webHidden/>
          </w:rPr>
          <w:fldChar w:fldCharType="separate"/>
        </w:r>
        <w:r w:rsidR="006778A0" w:rsidRPr="00DC2587">
          <w:rPr>
            <w:webHidden/>
          </w:rPr>
          <w:t>97</w:t>
        </w:r>
        <w:r w:rsidR="00FA20A1" w:rsidRPr="00DC2587">
          <w:rPr>
            <w:webHidden/>
          </w:rPr>
          <w:fldChar w:fldCharType="end"/>
        </w:r>
      </w:hyperlink>
    </w:p>
    <w:p w14:paraId="1D1741CF" w14:textId="7C96F241" w:rsidR="00FA20A1" w:rsidRPr="00DC2587" w:rsidRDefault="00000000" w:rsidP="00F03ED6">
      <w:pPr>
        <w:pStyle w:val="TOC1"/>
        <w:rPr>
          <w:rFonts w:eastAsiaTheme="minorEastAsia"/>
          <w:sz w:val="22"/>
          <w:szCs w:val="22"/>
        </w:rPr>
      </w:pPr>
      <w:hyperlink w:anchor="_Toc135149836" w:history="1">
        <w:r w:rsidR="00FA20A1" w:rsidRPr="00DC2587">
          <w:rPr>
            <w:rStyle w:val="Hyperlink"/>
            <w:color w:val="auto"/>
          </w:rPr>
          <w:t>Bidder Information Sheet</w:t>
        </w:r>
        <w:r w:rsidR="00FA20A1" w:rsidRPr="00DC2587">
          <w:rPr>
            <w:webHidden/>
          </w:rPr>
          <w:tab/>
        </w:r>
        <w:r w:rsidR="00FA20A1" w:rsidRPr="00DC2587">
          <w:rPr>
            <w:webHidden/>
          </w:rPr>
          <w:fldChar w:fldCharType="begin"/>
        </w:r>
        <w:r w:rsidR="00FA20A1" w:rsidRPr="00DC2587">
          <w:rPr>
            <w:webHidden/>
          </w:rPr>
          <w:instrText xml:space="preserve"> PAGEREF _Toc135149836 \h </w:instrText>
        </w:r>
        <w:r w:rsidR="00FA20A1" w:rsidRPr="00DC2587">
          <w:rPr>
            <w:webHidden/>
          </w:rPr>
        </w:r>
        <w:r w:rsidR="00FA20A1" w:rsidRPr="00DC2587">
          <w:rPr>
            <w:webHidden/>
          </w:rPr>
          <w:fldChar w:fldCharType="separate"/>
        </w:r>
        <w:r w:rsidR="006778A0" w:rsidRPr="00DC2587">
          <w:rPr>
            <w:webHidden/>
          </w:rPr>
          <w:t>98</w:t>
        </w:r>
        <w:r w:rsidR="00FA20A1" w:rsidRPr="00DC2587">
          <w:rPr>
            <w:webHidden/>
          </w:rPr>
          <w:fldChar w:fldCharType="end"/>
        </w:r>
      </w:hyperlink>
    </w:p>
    <w:p w14:paraId="20447299" w14:textId="20A5918A" w:rsidR="00FA20A1" w:rsidRPr="00DC2587" w:rsidRDefault="00000000" w:rsidP="00F03ED6">
      <w:pPr>
        <w:pStyle w:val="TOC1"/>
        <w:rPr>
          <w:rFonts w:eastAsiaTheme="minorEastAsia"/>
          <w:sz w:val="22"/>
          <w:szCs w:val="22"/>
        </w:rPr>
      </w:pPr>
      <w:hyperlink w:anchor="_Toc135149837" w:history="1">
        <w:r w:rsidR="00FA20A1" w:rsidRPr="00DC2587">
          <w:rPr>
            <w:rStyle w:val="Hyperlink"/>
            <w:color w:val="auto"/>
          </w:rPr>
          <w:t>Party to JV Information Sheet</w:t>
        </w:r>
        <w:r w:rsidR="00FA20A1" w:rsidRPr="00DC2587">
          <w:rPr>
            <w:webHidden/>
          </w:rPr>
          <w:tab/>
        </w:r>
        <w:r w:rsidR="00FA20A1" w:rsidRPr="00DC2587">
          <w:rPr>
            <w:webHidden/>
          </w:rPr>
          <w:fldChar w:fldCharType="begin"/>
        </w:r>
        <w:r w:rsidR="00FA20A1" w:rsidRPr="00DC2587">
          <w:rPr>
            <w:webHidden/>
          </w:rPr>
          <w:instrText xml:space="preserve"> PAGEREF _Toc135149837 \h </w:instrText>
        </w:r>
        <w:r w:rsidR="00FA20A1" w:rsidRPr="00DC2587">
          <w:rPr>
            <w:webHidden/>
          </w:rPr>
        </w:r>
        <w:r w:rsidR="00FA20A1" w:rsidRPr="00DC2587">
          <w:rPr>
            <w:webHidden/>
          </w:rPr>
          <w:fldChar w:fldCharType="separate"/>
        </w:r>
        <w:r w:rsidR="006778A0" w:rsidRPr="00DC2587">
          <w:rPr>
            <w:webHidden/>
          </w:rPr>
          <w:t>99</w:t>
        </w:r>
        <w:r w:rsidR="00FA20A1" w:rsidRPr="00DC2587">
          <w:rPr>
            <w:webHidden/>
          </w:rPr>
          <w:fldChar w:fldCharType="end"/>
        </w:r>
      </w:hyperlink>
    </w:p>
    <w:p w14:paraId="7CED2D99" w14:textId="792357EB" w:rsidR="00FA20A1" w:rsidRPr="00DC2587" w:rsidRDefault="00000000" w:rsidP="00F03ED6">
      <w:pPr>
        <w:pStyle w:val="TOC1"/>
        <w:rPr>
          <w:rFonts w:eastAsiaTheme="minorEastAsia"/>
          <w:sz w:val="22"/>
          <w:szCs w:val="22"/>
        </w:rPr>
      </w:pPr>
      <w:hyperlink w:anchor="_Toc135149838" w:history="1">
        <w:r w:rsidR="00FA20A1" w:rsidRPr="00DC2587">
          <w:rPr>
            <w:rStyle w:val="Hyperlink"/>
            <w:color w:val="auto"/>
          </w:rPr>
          <w:t>Historical Contract Non-Performance, Pending Litigation and Litigation History</w:t>
        </w:r>
        <w:r w:rsidR="00FA20A1" w:rsidRPr="00DC2587">
          <w:rPr>
            <w:webHidden/>
          </w:rPr>
          <w:tab/>
        </w:r>
        <w:r w:rsidR="00FA20A1" w:rsidRPr="00DC2587">
          <w:rPr>
            <w:webHidden/>
          </w:rPr>
          <w:fldChar w:fldCharType="begin"/>
        </w:r>
        <w:r w:rsidR="00FA20A1" w:rsidRPr="00DC2587">
          <w:rPr>
            <w:webHidden/>
          </w:rPr>
          <w:instrText xml:space="preserve"> PAGEREF _Toc135149838 \h </w:instrText>
        </w:r>
        <w:r w:rsidR="00FA20A1" w:rsidRPr="00DC2587">
          <w:rPr>
            <w:webHidden/>
          </w:rPr>
        </w:r>
        <w:r w:rsidR="00FA20A1" w:rsidRPr="00DC2587">
          <w:rPr>
            <w:webHidden/>
          </w:rPr>
          <w:fldChar w:fldCharType="separate"/>
        </w:r>
        <w:r w:rsidR="006778A0" w:rsidRPr="00DC2587">
          <w:rPr>
            <w:webHidden/>
          </w:rPr>
          <w:t>100</w:t>
        </w:r>
        <w:r w:rsidR="00FA20A1" w:rsidRPr="00DC2587">
          <w:rPr>
            <w:webHidden/>
          </w:rPr>
          <w:fldChar w:fldCharType="end"/>
        </w:r>
      </w:hyperlink>
    </w:p>
    <w:p w14:paraId="31FB3481" w14:textId="3D082E66" w:rsidR="00FA20A1" w:rsidRPr="00DC2587" w:rsidRDefault="00000000" w:rsidP="00F03ED6">
      <w:pPr>
        <w:pStyle w:val="TOC1"/>
        <w:rPr>
          <w:rFonts w:eastAsiaTheme="minorEastAsia"/>
          <w:sz w:val="22"/>
          <w:szCs w:val="22"/>
        </w:rPr>
      </w:pPr>
      <w:hyperlink w:anchor="_Toc135149839" w:history="1">
        <w:r w:rsidR="00FA20A1" w:rsidRPr="00DC2587">
          <w:rPr>
            <w:rStyle w:val="Hyperlink"/>
            <w:color w:val="auto"/>
          </w:rPr>
          <w:t>Current Contract Commitments / Works in Progress</w:t>
        </w:r>
        <w:r w:rsidR="00FA20A1" w:rsidRPr="00DC2587">
          <w:rPr>
            <w:webHidden/>
          </w:rPr>
          <w:tab/>
        </w:r>
        <w:r w:rsidR="00FA20A1" w:rsidRPr="00DC2587">
          <w:rPr>
            <w:webHidden/>
          </w:rPr>
          <w:fldChar w:fldCharType="begin"/>
        </w:r>
        <w:r w:rsidR="00FA20A1" w:rsidRPr="00DC2587">
          <w:rPr>
            <w:webHidden/>
          </w:rPr>
          <w:instrText xml:space="preserve"> PAGEREF _Toc135149839 \h </w:instrText>
        </w:r>
        <w:r w:rsidR="00FA20A1" w:rsidRPr="00DC2587">
          <w:rPr>
            <w:webHidden/>
          </w:rPr>
        </w:r>
        <w:r w:rsidR="00FA20A1" w:rsidRPr="00DC2587">
          <w:rPr>
            <w:webHidden/>
          </w:rPr>
          <w:fldChar w:fldCharType="separate"/>
        </w:r>
        <w:r w:rsidR="006778A0" w:rsidRPr="00DC2587">
          <w:rPr>
            <w:webHidden/>
          </w:rPr>
          <w:t>106</w:t>
        </w:r>
        <w:r w:rsidR="00FA20A1" w:rsidRPr="00DC2587">
          <w:rPr>
            <w:webHidden/>
          </w:rPr>
          <w:fldChar w:fldCharType="end"/>
        </w:r>
      </w:hyperlink>
    </w:p>
    <w:p w14:paraId="0D19FE53" w14:textId="68B03C8B" w:rsidR="00FA20A1" w:rsidRPr="00DC2587" w:rsidRDefault="00000000" w:rsidP="00F03ED6">
      <w:pPr>
        <w:pStyle w:val="TOC1"/>
        <w:rPr>
          <w:rFonts w:eastAsiaTheme="minorEastAsia"/>
          <w:sz w:val="22"/>
          <w:szCs w:val="22"/>
        </w:rPr>
      </w:pPr>
      <w:hyperlink w:anchor="_Toc135149840" w:history="1">
        <w:r w:rsidR="00FA20A1" w:rsidRPr="00DC2587">
          <w:rPr>
            <w:rStyle w:val="Hyperlink"/>
            <w:color w:val="auto"/>
          </w:rPr>
          <w:t>Financial Situation</w:t>
        </w:r>
        <w:r w:rsidR="00FA20A1" w:rsidRPr="00DC2587">
          <w:rPr>
            <w:webHidden/>
          </w:rPr>
          <w:tab/>
        </w:r>
        <w:r w:rsidR="00FA20A1" w:rsidRPr="00DC2587">
          <w:rPr>
            <w:webHidden/>
          </w:rPr>
          <w:fldChar w:fldCharType="begin"/>
        </w:r>
        <w:r w:rsidR="00FA20A1" w:rsidRPr="00DC2587">
          <w:rPr>
            <w:webHidden/>
          </w:rPr>
          <w:instrText xml:space="preserve"> PAGEREF _Toc135149840 \h </w:instrText>
        </w:r>
        <w:r w:rsidR="00FA20A1" w:rsidRPr="00DC2587">
          <w:rPr>
            <w:webHidden/>
          </w:rPr>
        </w:r>
        <w:r w:rsidR="00FA20A1" w:rsidRPr="00DC2587">
          <w:rPr>
            <w:webHidden/>
          </w:rPr>
          <w:fldChar w:fldCharType="separate"/>
        </w:r>
        <w:r w:rsidR="006778A0" w:rsidRPr="00DC2587">
          <w:rPr>
            <w:webHidden/>
          </w:rPr>
          <w:t>107</w:t>
        </w:r>
        <w:r w:rsidR="00FA20A1" w:rsidRPr="00DC2587">
          <w:rPr>
            <w:webHidden/>
          </w:rPr>
          <w:fldChar w:fldCharType="end"/>
        </w:r>
      </w:hyperlink>
    </w:p>
    <w:p w14:paraId="393E783D" w14:textId="0B0E2D50" w:rsidR="00FA20A1" w:rsidRPr="00DC2587" w:rsidRDefault="00000000">
      <w:pPr>
        <w:pStyle w:val="TOC2"/>
        <w:rPr>
          <w:rFonts w:eastAsiaTheme="minorEastAsia"/>
          <w:noProof/>
          <w:sz w:val="22"/>
        </w:rPr>
      </w:pPr>
      <w:hyperlink w:anchor="_Toc135149841" w:history="1">
        <w:r w:rsidR="00FA20A1" w:rsidRPr="00DC2587">
          <w:rPr>
            <w:rStyle w:val="Hyperlink"/>
            <w:noProof/>
            <w:color w:val="auto"/>
          </w:rPr>
          <w:t>Historical Financial Performance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_Toc135149841 \h </w:instrText>
        </w:r>
        <w:r w:rsidR="00FA20A1" w:rsidRPr="00DC2587">
          <w:rPr>
            <w:noProof/>
            <w:webHidden/>
          </w:rPr>
        </w:r>
        <w:r w:rsidR="00FA20A1" w:rsidRPr="00DC2587">
          <w:rPr>
            <w:noProof/>
            <w:webHidden/>
          </w:rPr>
          <w:fldChar w:fldCharType="separate"/>
        </w:r>
        <w:r w:rsidR="006778A0" w:rsidRPr="00DC2587">
          <w:rPr>
            <w:noProof/>
            <w:webHidden/>
          </w:rPr>
          <w:t>107</w:t>
        </w:r>
        <w:r w:rsidR="00FA20A1" w:rsidRPr="00DC2587">
          <w:rPr>
            <w:noProof/>
            <w:webHidden/>
          </w:rPr>
          <w:fldChar w:fldCharType="end"/>
        </w:r>
      </w:hyperlink>
    </w:p>
    <w:p w14:paraId="2C979DF1" w14:textId="53F5D76D" w:rsidR="00FA20A1" w:rsidRPr="00DC2587" w:rsidRDefault="00000000">
      <w:pPr>
        <w:pStyle w:val="TOC2"/>
        <w:rPr>
          <w:rFonts w:eastAsiaTheme="minorEastAsia"/>
          <w:noProof/>
          <w:sz w:val="22"/>
        </w:rPr>
      </w:pPr>
      <w:hyperlink w:anchor="_Toc135149842" w:history="1">
        <w:r w:rsidR="00FA20A1" w:rsidRPr="00DC2587">
          <w:rPr>
            <w:rStyle w:val="Hyperlink"/>
            <w:noProof/>
            <w:color w:val="auto"/>
          </w:rPr>
          <w:t>Average Annual Turnover</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_Toc135149842 \h </w:instrText>
        </w:r>
        <w:r w:rsidR="00FA20A1" w:rsidRPr="00DC2587">
          <w:rPr>
            <w:noProof/>
            <w:webHidden/>
          </w:rPr>
        </w:r>
        <w:r w:rsidR="00FA20A1" w:rsidRPr="00DC2587">
          <w:rPr>
            <w:noProof/>
            <w:webHidden/>
          </w:rPr>
          <w:fldChar w:fldCharType="separate"/>
        </w:r>
        <w:r w:rsidR="006778A0" w:rsidRPr="00DC2587">
          <w:rPr>
            <w:noProof/>
            <w:webHidden/>
          </w:rPr>
          <w:t>109</w:t>
        </w:r>
        <w:r w:rsidR="00FA20A1" w:rsidRPr="00DC2587">
          <w:rPr>
            <w:noProof/>
            <w:webHidden/>
          </w:rPr>
          <w:fldChar w:fldCharType="end"/>
        </w:r>
      </w:hyperlink>
    </w:p>
    <w:p w14:paraId="4F9301F6" w14:textId="21131E19" w:rsidR="00FA20A1" w:rsidRPr="00DC2587" w:rsidRDefault="00000000">
      <w:pPr>
        <w:pStyle w:val="TOC2"/>
        <w:rPr>
          <w:rFonts w:eastAsiaTheme="minorEastAsia"/>
          <w:noProof/>
          <w:sz w:val="22"/>
        </w:rPr>
      </w:pPr>
      <w:hyperlink w:anchor="_Toc135149843" w:history="1">
        <w:r w:rsidR="00FA20A1" w:rsidRPr="00DC2587">
          <w:rPr>
            <w:rStyle w:val="Hyperlink"/>
            <w:noProof/>
            <w:color w:val="auto"/>
          </w:rPr>
          <w:t>Financial Resources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_Toc135149843 \h </w:instrText>
        </w:r>
        <w:r w:rsidR="00FA20A1" w:rsidRPr="00DC2587">
          <w:rPr>
            <w:noProof/>
            <w:webHidden/>
          </w:rPr>
        </w:r>
        <w:r w:rsidR="00FA20A1" w:rsidRPr="00DC2587">
          <w:rPr>
            <w:noProof/>
            <w:webHidden/>
          </w:rPr>
          <w:fldChar w:fldCharType="separate"/>
        </w:r>
        <w:r w:rsidR="006778A0" w:rsidRPr="00DC2587">
          <w:rPr>
            <w:noProof/>
            <w:webHidden/>
          </w:rPr>
          <w:t>110</w:t>
        </w:r>
        <w:r w:rsidR="00FA20A1" w:rsidRPr="00DC2587">
          <w:rPr>
            <w:noProof/>
            <w:webHidden/>
          </w:rPr>
          <w:fldChar w:fldCharType="end"/>
        </w:r>
      </w:hyperlink>
    </w:p>
    <w:p w14:paraId="55BF2B48" w14:textId="5D157F3C" w:rsidR="00FA20A1" w:rsidRPr="00DC2587" w:rsidRDefault="00000000" w:rsidP="00F03ED6">
      <w:pPr>
        <w:pStyle w:val="TOC1"/>
        <w:rPr>
          <w:rFonts w:eastAsiaTheme="minorEastAsia"/>
          <w:sz w:val="22"/>
          <w:szCs w:val="22"/>
        </w:rPr>
      </w:pPr>
      <w:hyperlink w:anchor="_Toc135149844" w:history="1">
        <w:r w:rsidR="00FA20A1" w:rsidRPr="00DC2587">
          <w:rPr>
            <w:rStyle w:val="Hyperlink"/>
            <w:color w:val="auto"/>
          </w:rPr>
          <w:t>Experience</w:t>
        </w:r>
        <w:r w:rsidR="00FA20A1" w:rsidRPr="00DC2587">
          <w:rPr>
            <w:webHidden/>
          </w:rPr>
          <w:tab/>
        </w:r>
        <w:r w:rsidR="00FA20A1" w:rsidRPr="00DC2587">
          <w:rPr>
            <w:webHidden/>
          </w:rPr>
          <w:fldChar w:fldCharType="begin"/>
        </w:r>
        <w:r w:rsidR="00FA20A1" w:rsidRPr="00DC2587">
          <w:rPr>
            <w:webHidden/>
          </w:rPr>
          <w:instrText xml:space="preserve"> PAGEREF _Toc135149844 \h </w:instrText>
        </w:r>
        <w:r w:rsidR="00FA20A1" w:rsidRPr="00DC2587">
          <w:rPr>
            <w:webHidden/>
          </w:rPr>
        </w:r>
        <w:r w:rsidR="00FA20A1" w:rsidRPr="00DC2587">
          <w:rPr>
            <w:webHidden/>
          </w:rPr>
          <w:fldChar w:fldCharType="separate"/>
        </w:r>
        <w:r w:rsidR="006778A0" w:rsidRPr="00DC2587">
          <w:rPr>
            <w:webHidden/>
          </w:rPr>
          <w:t>111</w:t>
        </w:r>
        <w:r w:rsidR="00FA20A1" w:rsidRPr="00DC2587">
          <w:rPr>
            <w:webHidden/>
          </w:rPr>
          <w:fldChar w:fldCharType="end"/>
        </w:r>
      </w:hyperlink>
    </w:p>
    <w:p w14:paraId="21EC5F18" w14:textId="6688068A" w:rsidR="00FA20A1" w:rsidRPr="00DC2587" w:rsidRDefault="00000000">
      <w:pPr>
        <w:pStyle w:val="TOC2"/>
        <w:rPr>
          <w:rFonts w:eastAsiaTheme="minorEastAsia"/>
          <w:noProof/>
          <w:sz w:val="22"/>
        </w:rPr>
      </w:pPr>
      <w:hyperlink w:anchor="_Toc135149845" w:history="1">
        <w:r w:rsidR="00FA20A1" w:rsidRPr="00DC2587">
          <w:rPr>
            <w:rStyle w:val="Hyperlink"/>
            <w:noProof/>
            <w:color w:val="auto"/>
          </w:rPr>
          <w:t>General Experience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_Toc135149845 \h </w:instrText>
        </w:r>
        <w:r w:rsidR="00FA20A1" w:rsidRPr="00DC2587">
          <w:rPr>
            <w:noProof/>
            <w:webHidden/>
          </w:rPr>
        </w:r>
        <w:r w:rsidR="00FA20A1" w:rsidRPr="00DC2587">
          <w:rPr>
            <w:noProof/>
            <w:webHidden/>
          </w:rPr>
          <w:fldChar w:fldCharType="separate"/>
        </w:r>
        <w:r w:rsidR="006778A0" w:rsidRPr="00DC2587">
          <w:rPr>
            <w:noProof/>
            <w:webHidden/>
          </w:rPr>
          <w:t>111</w:t>
        </w:r>
        <w:r w:rsidR="00FA20A1" w:rsidRPr="00DC2587">
          <w:rPr>
            <w:noProof/>
            <w:webHidden/>
          </w:rPr>
          <w:fldChar w:fldCharType="end"/>
        </w:r>
      </w:hyperlink>
    </w:p>
    <w:p w14:paraId="0408F1D1" w14:textId="59E98901" w:rsidR="00FA20A1" w:rsidRPr="00DC2587" w:rsidRDefault="00000000">
      <w:pPr>
        <w:pStyle w:val="TOC2"/>
        <w:rPr>
          <w:rFonts w:eastAsiaTheme="minorEastAsia"/>
          <w:noProof/>
          <w:sz w:val="22"/>
        </w:rPr>
      </w:pPr>
      <w:hyperlink w:anchor="_Toc135149846" w:history="1">
        <w:r w:rsidR="00FA20A1" w:rsidRPr="00DC2587">
          <w:rPr>
            <w:rStyle w:val="Hyperlink"/>
            <w:noProof/>
            <w:color w:val="auto"/>
          </w:rPr>
          <w:t>Specific Experience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_Toc135149846 \h </w:instrText>
        </w:r>
        <w:r w:rsidR="00FA20A1" w:rsidRPr="00DC2587">
          <w:rPr>
            <w:noProof/>
            <w:webHidden/>
          </w:rPr>
        </w:r>
        <w:r w:rsidR="00FA20A1" w:rsidRPr="00DC2587">
          <w:rPr>
            <w:noProof/>
            <w:webHidden/>
          </w:rPr>
          <w:fldChar w:fldCharType="separate"/>
        </w:r>
        <w:r w:rsidR="006778A0" w:rsidRPr="00DC2587">
          <w:rPr>
            <w:noProof/>
            <w:webHidden/>
          </w:rPr>
          <w:t>113</w:t>
        </w:r>
        <w:r w:rsidR="00FA20A1" w:rsidRPr="00DC2587">
          <w:rPr>
            <w:noProof/>
            <w:webHidden/>
          </w:rPr>
          <w:fldChar w:fldCharType="end"/>
        </w:r>
      </w:hyperlink>
    </w:p>
    <w:p w14:paraId="66318716" w14:textId="17F89A6D" w:rsidR="00FA20A1" w:rsidRPr="00DC2587" w:rsidRDefault="00000000">
      <w:pPr>
        <w:pStyle w:val="TOC2"/>
        <w:rPr>
          <w:rFonts w:eastAsiaTheme="minorEastAsia"/>
          <w:noProof/>
          <w:sz w:val="22"/>
        </w:rPr>
      </w:pPr>
      <w:hyperlink w:anchor="_Toc135149847" w:history="1">
        <w:r w:rsidR="00FA20A1" w:rsidRPr="00DC2587">
          <w:rPr>
            <w:rStyle w:val="Hyperlink"/>
            <w:noProof/>
            <w:color w:val="auto"/>
          </w:rPr>
          <w:t>Specific Experience in Key Activities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_Toc135149847 \h </w:instrText>
        </w:r>
        <w:r w:rsidR="00FA20A1" w:rsidRPr="00DC2587">
          <w:rPr>
            <w:noProof/>
            <w:webHidden/>
          </w:rPr>
        </w:r>
        <w:r w:rsidR="00FA20A1" w:rsidRPr="00DC2587">
          <w:rPr>
            <w:noProof/>
            <w:webHidden/>
          </w:rPr>
          <w:fldChar w:fldCharType="separate"/>
        </w:r>
        <w:r w:rsidR="006778A0" w:rsidRPr="00DC2587">
          <w:rPr>
            <w:noProof/>
            <w:webHidden/>
          </w:rPr>
          <w:t>115</w:t>
        </w:r>
        <w:r w:rsidR="00FA20A1" w:rsidRPr="00DC2587">
          <w:rPr>
            <w:noProof/>
            <w:webHidden/>
          </w:rPr>
          <w:fldChar w:fldCharType="end"/>
        </w:r>
      </w:hyperlink>
    </w:p>
    <w:p w14:paraId="15183E9F" w14:textId="065ED35F" w:rsidR="00FA20A1" w:rsidRPr="00DC2587" w:rsidRDefault="00000000" w:rsidP="00F03ED6">
      <w:pPr>
        <w:pStyle w:val="TOC1"/>
        <w:rPr>
          <w:rFonts w:eastAsiaTheme="minorEastAsia"/>
          <w:sz w:val="22"/>
          <w:szCs w:val="22"/>
        </w:rPr>
      </w:pPr>
      <w:hyperlink w:anchor="_Toc135149848" w:history="1">
        <w:r w:rsidR="00FA20A1" w:rsidRPr="00DC2587">
          <w:rPr>
            <w:rStyle w:val="Hyperlink"/>
            <w:color w:val="auto"/>
          </w:rPr>
          <w:t>Form of Bid Security</w:t>
        </w:r>
        <w:r w:rsidR="00FA20A1" w:rsidRPr="00DC2587">
          <w:rPr>
            <w:webHidden/>
          </w:rPr>
          <w:tab/>
        </w:r>
        <w:r w:rsidR="00FA20A1" w:rsidRPr="00DC2587">
          <w:rPr>
            <w:webHidden/>
          </w:rPr>
          <w:fldChar w:fldCharType="begin"/>
        </w:r>
        <w:r w:rsidR="00FA20A1" w:rsidRPr="00DC2587">
          <w:rPr>
            <w:webHidden/>
          </w:rPr>
          <w:instrText xml:space="preserve"> PAGEREF _Toc135149848 \h </w:instrText>
        </w:r>
        <w:r w:rsidR="00FA20A1" w:rsidRPr="00DC2587">
          <w:rPr>
            <w:webHidden/>
          </w:rPr>
        </w:r>
        <w:r w:rsidR="00FA20A1" w:rsidRPr="00DC2587">
          <w:rPr>
            <w:webHidden/>
          </w:rPr>
          <w:fldChar w:fldCharType="separate"/>
        </w:r>
        <w:r w:rsidR="006778A0" w:rsidRPr="00DC2587">
          <w:rPr>
            <w:webHidden/>
          </w:rPr>
          <w:t>118</w:t>
        </w:r>
        <w:r w:rsidR="00FA20A1" w:rsidRPr="00DC2587">
          <w:rPr>
            <w:webHidden/>
          </w:rPr>
          <w:fldChar w:fldCharType="end"/>
        </w:r>
      </w:hyperlink>
    </w:p>
    <w:p w14:paraId="5E271541" w14:textId="61B904B4" w:rsidR="00FA20A1" w:rsidRPr="00DC2587" w:rsidRDefault="00000000">
      <w:pPr>
        <w:pStyle w:val="TOC2"/>
        <w:rPr>
          <w:rFonts w:eastAsiaTheme="minorEastAsia"/>
          <w:noProof/>
          <w:sz w:val="22"/>
        </w:rPr>
      </w:pPr>
      <w:hyperlink w:anchor="_Toc135149849" w:history="1">
        <w:r w:rsidR="00FA20A1" w:rsidRPr="00DC2587">
          <w:rPr>
            <w:rStyle w:val="Hyperlink"/>
            <w:noProof/>
            <w:color w:val="auto"/>
          </w:rPr>
          <w:t>Form of Bid Security – Bank Guarantee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_Toc135149849 \h </w:instrText>
        </w:r>
        <w:r w:rsidR="00FA20A1" w:rsidRPr="00DC2587">
          <w:rPr>
            <w:noProof/>
            <w:webHidden/>
          </w:rPr>
        </w:r>
        <w:r w:rsidR="00FA20A1" w:rsidRPr="00DC2587">
          <w:rPr>
            <w:noProof/>
            <w:webHidden/>
          </w:rPr>
          <w:fldChar w:fldCharType="separate"/>
        </w:r>
        <w:r w:rsidR="006778A0" w:rsidRPr="00DC2587">
          <w:rPr>
            <w:noProof/>
            <w:webHidden/>
          </w:rPr>
          <w:t>118</w:t>
        </w:r>
        <w:r w:rsidR="00FA20A1" w:rsidRPr="00DC2587">
          <w:rPr>
            <w:noProof/>
            <w:webHidden/>
          </w:rPr>
          <w:fldChar w:fldCharType="end"/>
        </w:r>
      </w:hyperlink>
    </w:p>
    <w:p w14:paraId="1C6740FF" w14:textId="3164E51B" w:rsidR="00FA20A1" w:rsidRPr="00DC2587" w:rsidRDefault="00000000">
      <w:pPr>
        <w:pStyle w:val="TOC2"/>
        <w:rPr>
          <w:rFonts w:eastAsiaTheme="minorEastAsia"/>
          <w:noProof/>
          <w:sz w:val="22"/>
        </w:rPr>
      </w:pPr>
      <w:hyperlink w:anchor="_Toc135149850" w:history="1">
        <w:r w:rsidR="00FA20A1" w:rsidRPr="00DC2587">
          <w:rPr>
            <w:rStyle w:val="Hyperlink"/>
            <w:iCs/>
            <w:noProof/>
            <w:color w:val="auto"/>
          </w:rPr>
          <w:t>Form</w:t>
        </w:r>
        <w:r w:rsidR="00FA20A1" w:rsidRPr="00DC2587">
          <w:rPr>
            <w:rStyle w:val="Hyperlink"/>
            <w:noProof/>
            <w:color w:val="auto"/>
          </w:rPr>
          <w:t xml:space="preserve"> of Bid Security- Bid Bond</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_Toc135149850 \h </w:instrText>
        </w:r>
        <w:r w:rsidR="00FA20A1" w:rsidRPr="00DC2587">
          <w:rPr>
            <w:noProof/>
            <w:webHidden/>
          </w:rPr>
        </w:r>
        <w:r w:rsidR="00FA20A1" w:rsidRPr="00DC2587">
          <w:rPr>
            <w:noProof/>
            <w:webHidden/>
          </w:rPr>
          <w:fldChar w:fldCharType="separate"/>
        </w:r>
        <w:r w:rsidR="006778A0" w:rsidRPr="00DC2587">
          <w:rPr>
            <w:noProof/>
            <w:webHidden/>
          </w:rPr>
          <w:t>119</w:t>
        </w:r>
        <w:r w:rsidR="00FA20A1" w:rsidRPr="00DC2587">
          <w:rPr>
            <w:noProof/>
            <w:webHidden/>
          </w:rPr>
          <w:fldChar w:fldCharType="end"/>
        </w:r>
      </w:hyperlink>
    </w:p>
    <w:p w14:paraId="40353D12" w14:textId="0FD80F47" w:rsidR="00FA20A1" w:rsidRPr="00DC2587" w:rsidRDefault="00000000">
      <w:pPr>
        <w:pStyle w:val="TOC2"/>
        <w:rPr>
          <w:rFonts w:eastAsiaTheme="minorEastAsia"/>
          <w:noProof/>
          <w:sz w:val="22"/>
        </w:rPr>
      </w:pPr>
      <w:hyperlink w:anchor="_Toc135149851" w:history="1">
        <w:r w:rsidR="00FA20A1" w:rsidRPr="00DC2587">
          <w:rPr>
            <w:rStyle w:val="Hyperlink"/>
            <w:noProof/>
            <w:color w:val="auto"/>
          </w:rPr>
          <w:t>Form of Bid-Securing Declaration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_Toc135149851 \h </w:instrText>
        </w:r>
        <w:r w:rsidR="00FA20A1" w:rsidRPr="00DC2587">
          <w:rPr>
            <w:noProof/>
            <w:webHidden/>
          </w:rPr>
        </w:r>
        <w:r w:rsidR="00FA20A1" w:rsidRPr="00DC2587">
          <w:rPr>
            <w:noProof/>
            <w:webHidden/>
          </w:rPr>
          <w:fldChar w:fldCharType="separate"/>
        </w:r>
        <w:r w:rsidR="006778A0" w:rsidRPr="00DC2587">
          <w:rPr>
            <w:noProof/>
            <w:webHidden/>
          </w:rPr>
          <w:t>120</w:t>
        </w:r>
        <w:r w:rsidR="00FA20A1" w:rsidRPr="00DC2587">
          <w:rPr>
            <w:noProof/>
            <w:webHidden/>
          </w:rPr>
          <w:fldChar w:fldCharType="end"/>
        </w:r>
      </w:hyperlink>
    </w:p>
    <w:p w14:paraId="5574AB7D" w14:textId="0E1B8BC7" w:rsidR="00FA20A1" w:rsidRPr="00DC2587" w:rsidRDefault="00000000" w:rsidP="00F03ED6">
      <w:pPr>
        <w:pStyle w:val="TOC1"/>
        <w:rPr>
          <w:rFonts w:eastAsiaTheme="minorEastAsia"/>
          <w:sz w:val="22"/>
          <w:szCs w:val="22"/>
        </w:rPr>
      </w:pPr>
      <w:hyperlink w:anchor="_Toc135149852" w:history="1">
        <w:r w:rsidR="00FA20A1" w:rsidRPr="00DC2587">
          <w:rPr>
            <w:rStyle w:val="Hyperlink"/>
            <w:color w:val="auto"/>
          </w:rPr>
          <w:t>Manufacturer’s Authorization</w:t>
        </w:r>
        <w:r w:rsidR="00FA20A1" w:rsidRPr="00DC2587">
          <w:rPr>
            <w:webHidden/>
          </w:rPr>
          <w:tab/>
        </w:r>
        <w:r w:rsidR="00FA20A1" w:rsidRPr="00DC2587">
          <w:rPr>
            <w:webHidden/>
          </w:rPr>
          <w:fldChar w:fldCharType="begin"/>
        </w:r>
        <w:r w:rsidR="00FA20A1" w:rsidRPr="00DC2587">
          <w:rPr>
            <w:webHidden/>
          </w:rPr>
          <w:instrText xml:space="preserve"> PAGEREF _Toc135149852 \h </w:instrText>
        </w:r>
        <w:r w:rsidR="00FA20A1" w:rsidRPr="00DC2587">
          <w:rPr>
            <w:webHidden/>
          </w:rPr>
        </w:r>
        <w:r w:rsidR="00FA20A1" w:rsidRPr="00DC2587">
          <w:rPr>
            <w:webHidden/>
          </w:rPr>
          <w:fldChar w:fldCharType="separate"/>
        </w:r>
        <w:r w:rsidR="006778A0" w:rsidRPr="00DC2587">
          <w:rPr>
            <w:webHidden/>
          </w:rPr>
          <w:t>121</w:t>
        </w:r>
        <w:r w:rsidR="00FA20A1" w:rsidRPr="00DC2587">
          <w:rPr>
            <w:webHidden/>
          </w:rPr>
          <w:fldChar w:fldCharType="end"/>
        </w:r>
      </w:hyperlink>
    </w:p>
    <w:p w14:paraId="77E3ACFA" w14:textId="66BF5511" w:rsidR="00FA20A1" w:rsidRPr="00DC2587" w:rsidRDefault="00000000" w:rsidP="00F03ED6">
      <w:pPr>
        <w:pStyle w:val="TOC1"/>
        <w:rPr>
          <w:rFonts w:eastAsiaTheme="minorEastAsia"/>
          <w:sz w:val="22"/>
          <w:szCs w:val="22"/>
        </w:rPr>
      </w:pPr>
      <w:hyperlink w:anchor="_Toc135149853" w:history="1">
        <w:r w:rsidR="00FA20A1" w:rsidRPr="00DC2587">
          <w:rPr>
            <w:rStyle w:val="Hyperlink"/>
            <w:color w:val="auto"/>
          </w:rPr>
          <w:t>Schedule of Rates and Prices</w:t>
        </w:r>
        <w:r w:rsidR="00FA20A1" w:rsidRPr="00DC2587">
          <w:rPr>
            <w:webHidden/>
          </w:rPr>
          <w:tab/>
        </w:r>
        <w:r w:rsidR="00FA20A1" w:rsidRPr="00DC2587">
          <w:rPr>
            <w:webHidden/>
          </w:rPr>
          <w:fldChar w:fldCharType="begin"/>
        </w:r>
        <w:r w:rsidR="00FA20A1" w:rsidRPr="00DC2587">
          <w:rPr>
            <w:webHidden/>
          </w:rPr>
          <w:instrText xml:space="preserve"> PAGEREF _Toc135149853 \h </w:instrText>
        </w:r>
        <w:r w:rsidR="00FA20A1" w:rsidRPr="00DC2587">
          <w:rPr>
            <w:webHidden/>
          </w:rPr>
        </w:r>
        <w:r w:rsidR="00FA20A1" w:rsidRPr="00DC2587">
          <w:rPr>
            <w:webHidden/>
          </w:rPr>
          <w:fldChar w:fldCharType="separate"/>
        </w:r>
        <w:r w:rsidR="006778A0" w:rsidRPr="00DC2587">
          <w:rPr>
            <w:webHidden/>
          </w:rPr>
          <w:t>128</w:t>
        </w:r>
        <w:r w:rsidR="00FA20A1" w:rsidRPr="00DC2587">
          <w:rPr>
            <w:webHidden/>
          </w:rPr>
          <w:fldChar w:fldCharType="end"/>
        </w:r>
      </w:hyperlink>
    </w:p>
    <w:p w14:paraId="746FF977" w14:textId="12A46C0A" w:rsidR="00FA20A1" w:rsidRPr="00DC2587" w:rsidRDefault="00000000">
      <w:pPr>
        <w:pStyle w:val="TOC2"/>
        <w:rPr>
          <w:rFonts w:eastAsiaTheme="minorEastAsia"/>
          <w:noProof/>
          <w:sz w:val="22"/>
        </w:rPr>
      </w:pPr>
      <w:hyperlink w:anchor="_Toc135149854" w:history="1">
        <w:r w:rsidR="00FA20A1" w:rsidRPr="00DC2587">
          <w:rPr>
            <w:rStyle w:val="Hyperlink"/>
            <w:noProof/>
            <w:color w:val="auto"/>
          </w:rPr>
          <w:t>Schedule No. 1.  Plant and Mandatory Spare Parts Supplied from Abroad</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_Toc135149854 \h </w:instrText>
        </w:r>
        <w:r w:rsidR="00FA20A1" w:rsidRPr="00DC2587">
          <w:rPr>
            <w:noProof/>
            <w:webHidden/>
          </w:rPr>
        </w:r>
        <w:r w:rsidR="00FA20A1" w:rsidRPr="00DC2587">
          <w:rPr>
            <w:noProof/>
            <w:webHidden/>
          </w:rPr>
          <w:fldChar w:fldCharType="separate"/>
        </w:r>
        <w:r w:rsidR="006778A0" w:rsidRPr="00DC2587">
          <w:rPr>
            <w:noProof/>
            <w:webHidden/>
          </w:rPr>
          <w:t>128</w:t>
        </w:r>
        <w:r w:rsidR="00FA20A1" w:rsidRPr="00DC2587">
          <w:rPr>
            <w:noProof/>
            <w:webHidden/>
          </w:rPr>
          <w:fldChar w:fldCharType="end"/>
        </w:r>
      </w:hyperlink>
    </w:p>
    <w:p w14:paraId="06C233CF" w14:textId="29212E7F" w:rsidR="00FA20A1" w:rsidRPr="00DC2587" w:rsidRDefault="00000000">
      <w:pPr>
        <w:pStyle w:val="TOC2"/>
        <w:rPr>
          <w:rFonts w:eastAsiaTheme="minorEastAsia"/>
          <w:noProof/>
          <w:sz w:val="22"/>
        </w:rPr>
      </w:pPr>
      <w:hyperlink w:anchor="_Toc135149855" w:history="1">
        <w:r w:rsidR="00FA20A1" w:rsidRPr="00DC2587">
          <w:rPr>
            <w:rStyle w:val="Hyperlink"/>
            <w:noProof/>
            <w:color w:val="auto"/>
          </w:rPr>
          <w:t>Country of Origin Declaration Form</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_Toc135149855 \h </w:instrText>
        </w:r>
        <w:r w:rsidR="00FA20A1" w:rsidRPr="00DC2587">
          <w:rPr>
            <w:noProof/>
            <w:webHidden/>
          </w:rPr>
        </w:r>
        <w:r w:rsidR="00FA20A1" w:rsidRPr="00DC2587">
          <w:rPr>
            <w:noProof/>
            <w:webHidden/>
          </w:rPr>
          <w:fldChar w:fldCharType="separate"/>
        </w:r>
        <w:r w:rsidR="006778A0" w:rsidRPr="00DC2587">
          <w:rPr>
            <w:noProof/>
            <w:webHidden/>
          </w:rPr>
          <w:t>135</w:t>
        </w:r>
        <w:r w:rsidR="00FA20A1" w:rsidRPr="00DC2587">
          <w:rPr>
            <w:noProof/>
            <w:webHidden/>
          </w:rPr>
          <w:fldChar w:fldCharType="end"/>
        </w:r>
      </w:hyperlink>
    </w:p>
    <w:p w14:paraId="634A3D20" w14:textId="4A280669" w:rsidR="00FA20A1" w:rsidRPr="00DC2587" w:rsidRDefault="00000000">
      <w:pPr>
        <w:pStyle w:val="TOC2"/>
        <w:rPr>
          <w:rFonts w:eastAsiaTheme="minorEastAsia"/>
          <w:noProof/>
          <w:sz w:val="22"/>
        </w:rPr>
      </w:pPr>
      <w:hyperlink w:anchor="_Toc135149856" w:history="1">
        <w:r w:rsidR="00FA20A1" w:rsidRPr="00DC2587">
          <w:rPr>
            <w:rStyle w:val="Hyperlink"/>
            <w:noProof/>
            <w:color w:val="auto"/>
          </w:rPr>
          <w:t>Schedule No. 2.  Plant and Mandatory Spare Parts Supplied from Within the Employer’s Country</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_Toc135149856 \h </w:instrText>
        </w:r>
        <w:r w:rsidR="00FA20A1" w:rsidRPr="00DC2587">
          <w:rPr>
            <w:noProof/>
            <w:webHidden/>
          </w:rPr>
        </w:r>
        <w:r w:rsidR="00FA20A1" w:rsidRPr="00DC2587">
          <w:rPr>
            <w:noProof/>
            <w:webHidden/>
          </w:rPr>
          <w:fldChar w:fldCharType="separate"/>
        </w:r>
        <w:r w:rsidR="006778A0" w:rsidRPr="00DC2587">
          <w:rPr>
            <w:noProof/>
            <w:webHidden/>
          </w:rPr>
          <w:t>136</w:t>
        </w:r>
        <w:r w:rsidR="00FA20A1" w:rsidRPr="00DC2587">
          <w:rPr>
            <w:noProof/>
            <w:webHidden/>
          </w:rPr>
          <w:fldChar w:fldCharType="end"/>
        </w:r>
      </w:hyperlink>
    </w:p>
    <w:p w14:paraId="3217E5EB" w14:textId="7281ECBC" w:rsidR="00FA20A1" w:rsidRPr="00DC2587" w:rsidRDefault="00000000">
      <w:pPr>
        <w:pStyle w:val="TOC2"/>
        <w:rPr>
          <w:rFonts w:eastAsiaTheme="minorEastAsia"/>
          <w:noProof/>
          <w:sz w:val="22"/>
        </w:rPr>
      </w:pPr>
      <w:hyperlink w:anchor="_Toc135149857" w:history="1">
        <w:r w:rsidR="00FA20A1" w:rsidRPr="00DC2587">
          <w:rPr>
            <w:rStyle w:val="Hyperlink"/>
            <w:noProof/>
            <w:color w:val="auto"/>
          </w:rPr>
          <w:t>Schedule No. 3.  Design Services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_Toc135149857 \h </w:instrText>
        </w:r>
        <w:r w:rsidR="00FA20A1" w:rsidRPr="00DC2587">
          <w:rPr>
            <w:noProof/>
            <w:webHidden/>
          </w:rPr>
        </w:r>
        <w:r w:rsidR="00FA20A1" w:rsidRPr="00DC2587">
          <w:rPr>
            <w:noProof/>
            <w:webHidden/>
          </w:rPr>
          <w:fldChar w:fldCharType="separate"/>
        </w:r>
        <w:r w:rsidR="006778A0" w:rsidRPr="00DC2587">
          <w:rPr>
            <w:noProof/>
            <w:webHidden/>
          </w:rPr>
          <w:t>143</w:t>
        </w:r>
        <w:r w:rsidR="00FA20A1" w:rsidRPr="00DC2587">
          <w:rPr>
            <w:noProof/>
            <w:webHidden/>
          </w:rPr>
          <w:fldChar w:fldCharType="end"/>
        </w:r>
      </w:hyperlink>
    </w:p>
    <w:p w14:paraId="59DC346C" w14:textId="79886E86" w:rsidR="00FA20A1" w:rsidRPr="00DC2587" w:rsidRDefault="00000000">
      <w:pPr>
        <w:pStyle w:val="TOC2"/>
        <w:rPr>
          <w:rFonts w:eastAsiaTheme="minorEastAsia"/>
          <w:noProof/>
          <w:sz w:val="22"/>
        </w:rPr>
      </w:pPr>
      <w:hyperlink w:anchor="_Toc135149858" w:history="1">
        <w:r w:rsidR="00FA20A1" w:rsidRPr="00DC2587">
          <w:rPr>
            <w:rStyle w:val="Hyperlink"/>
            <w:noProof/>
            <w:color w:val="auto"/>
          </w:rPr>
          <w:t>Schedule No. 4.  Installation and Other Services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_Toc135149858 \h </w:instrText>
        </w:r>
        <w:r w:rsidR="00FA20A1" w:rsidRPr="00DC2587">
          <w:rPr>
            <w:noProof/>
            <w:webHidden/>
          </w:rPr>
        </w:r>
        <w:r w:rsidR="00FA20A1" w:rsidRPr="00DC2587">
          <w:rPr>
            <w:noProof/>
            <w:webHidden/>
          </w:rPr>
          <w:fldChar w:fldCharType="separate"/>
        </w:r>
        <w:r w:rsidR="006778A0" w:rsidRPr="00DC2587">
          <w:rPr>
            <w:noProof/>
            <w:webHidden/>
          </w:rPr>
          <w:t>145</w:t>
        </w:r>
        <w:r w:rsidR="00FA20A1" w:rsidRPr="00DC2587">
          <w:rPr>
            <w:noProof/>
            <w:webHidden/>
          </w:rPr>
          <w:fldChar w:fldCharType="end"/>
        </w:r>
      </w:hyperlink>
    </w:p>
    <w:p w14:paraId="6FD3FB15" w14:textId="165153EC" w:rsidR="00FA20A1" w:rsidRPr="00DC2587" w:rsidRDefault="00000000">
      <w:pPr>
        <w:pStyle w:val="TOC2"/>
        <w:rPr>
          <w:rFonts w:eastAsiaTheme="minorEastAsia"/>
          <w:noProof/>
          <w:sz w:val="22"/>
        </w:rPr>
      </w:pPr>
      <w:hyperlink w:anchor="_Toc135149859" w:history="1">
        <w:r w:rsidR="00FA20A1" w:rsidRPr="00DC2587">
          <w:rPr>
            <w:rStyle w:val="Hyperlink"/>
            <w:noProof/>
            <w:color w:val="auto"/>
          </w:rPr>
          <w:t>Schedule No. 5.  Grand Summary</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_Toc135149859 \h </w:instrText>
        </w:r>
        <w:r w:rsidR="00FA20A1" w:rsidRPr="00DC2587">
          <w:rPr>
            <w:noProof/>
            <w:webHidden/>
          </w:rPr>
        </w:r>
        <w:r w:rsidR="00FA20A1" w:rsidRPr="00DC2587">
          <w:rPr>
            <w:noProof/>
            <w:webHidden/>
          </w:rPr>
          <w:fldChar w:fldCharType="separate"/>
        </w:r>
        <w:r w:rsidR="006778A0" w:rsidRPr="00DC2587">
          <w:rPr>
            <w:noProof/>
            <w:webHidden/>
          </w:rPr>
          <w:t>151</w:t>
        </w:r>
        <w:r w:rsidR="00FA20A1" w:rsidRPr="00DC2587">
          <w:rPr>
            <w:noProof/>
            <w:webHidden/>
          </w:rPr>
          <w:fldChar w:fldCharType="end"/>
        </w:r>
      </w:hyperlink>
    </w:p>
    <w:p w14:paraId="32544B64" w14:textId="1A8E7FAB" w:rsidR="00FA20A1" w:rsidRPr="00DC2587" w:rsidRDefault="00000000">
      <w:pPr>
        <w:pStyle w:val="TOC2"/>
        <w:rPr>
          <w:rFonts w:eastAsiaTheme="minorEastAsia"/>
          <w:noProof/>
          <w:sz w:val="22"/>
        </w:rPr>
      </w:pPr>
      <w:hyperlink w:anchor="_Toc135149860" w:history="1">
        <w:r w:rsidR="00FA20A1" w:rsidRPr="00DC2587">
          <w:rPr>
            <w:rStyle w:val="Hyperlink"/>
            <w:noProof/>
            <w:color w:val="auto"/>
          </w:rPr>
          <w:t>Schedule No. 6.  Recommended Spare Parts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_Toc135149860 \h </w:instrText>
        </w:r>
        <w:r w:rsidR="00FA20A1" w:rsidRPr="00DC2587">
          <w:rPr>
            <w:noProof/>
            <w:webHidden/>
          </w:rPr>
        </w:r>
        <w:r w:rsidR="00FA20A1" w:rsidRPr="00DC2587">
          <w:rPr>
            <w:noProof/>
            <w:webHidden/>
          </w:rPr>
          <w:fldChar w:fldCharType="separate"/>
        </w:r>
        <w:r w:rsidR="006778A0" w:rsidRPr="00DC2587">
          <w:rPr>
            <w:noProof/>
            <w:webHidden/>
          </w:rPr>
          <w:t>152</w:t>
        </w:r>
        <w:r w:rsidR="00FA20A1" w:rsidRPr="00DC2587">
          <w:rPr>
            <w:noProof/>
            <w:webHidden/>
          </w:rPr>
          <w:fldChar w:fldCharType="end"/>
        </w:r>
      </w:hyperlink>
    </w:p>
    <w:p w14:paraId="66DD116B" w14:textId="764EA587" w:rsidR="00FA20A1" w:rsidRPr="00DC2587" w:rsidRDefault="00000000" w:rsidP="00F03ED6">
      <w:pPr>
        <w:pStyle w:val="TOC1"/>
        <w:rPr>
          <w:rFonts w:eastAsiaTheme="minorEastAsia"/>
          <w:sz w:val="22"/>
          <w:szCs w:val="22"/>
        </w:rPr>
      </w:pPr>
      <w:hyperlink w:anchor="_Toc135149861" w:history="1">
        <w:r w:rsidR="00FA20A1" w:rsidRPr="00DC2587">
          <w:rPr>
            <w:rStyle w:val="Hyperlink"/>
            <w:color w:val="auto"/>
          </w:rPr>
          <w:t>Price Adjustment</w:t>
        </w:r>
        <w:r w:rsidR="00FA20A1" w:rsidRPr="00DC2587">
          <w:rPr>
            <w:webHidden/>
          </w:rPr>
          <w:tab/>
        </w:r>
        <w:r w:rsidR="00FA20A1" w:rsidRPr="00DC2587">
          <w:rPr>
            <w:webHidden/>
          </w:rPr>
          <w:fldChar w:fldCharType="begin"/>
        </w:r>
        <w:r w:rsidR="00FA20A1" w:rsidRPr="00DC2587">
          <w:rPr>
            <w:webHidden/>
          </w:rPr>
          <w:instrText xml:space="preserve"> PAGEREF _Toc135149861 \h </w:instrText>
        </w:r>
        <w:r w:rsidR="00FA20A1" w:rsidRPr="00DC2587">
          <w:rPr>
            <w:webHidden/>
          </w:rPr>
        </w:r>
        <w:r w:rsidR="00FA20A1" w:rsidRPr="00DC2587">
          <w:rPr>
            <w:webHidden/>
          </w:rPr>
          <w:fldChar w:fldCharType="separate"/>
        </w:r>
        <w:r w:rsidR="006778A0" w:rsidRPr="00DC2587">
          <w:rPr>
            <w:webHidden/>
          </w:rPr>
          <w:t>153</w:t>
        </w:r>
        <w:r w:rsidR="00FA20A1" w:rsidRPr="00DC2587">
          <w:rPr>
            <w:webHidden/>
          </w:rPr>
          <w:fldChar w:fldCharType="end"/>
        </w:r>
      </w:hyperlink>
    </w:p>
    <w:p w14:paraId="1248275A" w14:textId="49F22AC2" w:rsidR="00E878CB" w:rsidRPr="00DC2587" w:rsidRDefault="00A479EB" w:rsidP="001D5093">
      <w:r w:rsidRPr="00DC2587">
        <w:fldChar w:fldCharType="end"/>
      </w:r>
    </w:p>
    <w:p w14:paraId="751A692E" w14:textId="35120A7E" w:rsidR="005B4A5F" w:rsidRPr="00DC2587" w:rsidRDefault="005B4A5F" w:rsidP="001D5093">
      <w:pPr>
        <w:pStyle w:val="S4-header1"/>
      </w:pPr>
      <w:r w:rsidRPr="00DC2587">
        <w:br w:type="page"/>
      </w:r>
      <w:bookmarkStart w:id="527" w:name="_Toc437968868"/>
      <w:bookmarkStart w:id="528" w:name="_Toc135149818"/>
      <w:r w:rsidRPr="00DC2587">
        <w:lastRenderedPageBreak/>
        <w:t>Letter</w:t>
      </w:r>
      <w:r w:rsidR="007E703B" w:rsidRPr="00DC2587">
        <w:t xml:space="preserve"> </w:t>
      </w:r>
      <w:r w:rsidRPr="00DC2587">
        <w:t>of</w:t>
      </w:r>
      <w:r w:rsidR="007E703B" w:rsidRPr="00DC2587">
        <w:t xml:space="preserve"> </w:t>
      </w:r>
      <w:r w:rsidRPr="00DC2587">
        <w:t>Bid</w:t>
      </w:r>
      <w:bookmarkEnd w:id="527"/>
      <w:r w:rsidR="00830560" w:rsidRPr="00DC2587">
        <w:t>- Technical Part</w:t>
      </w:r>
      <w:bookmarkEnd w:id="5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0"/>
      </w:tblGrid>
      <w:tr w:rsidR="005B4A5F" w:rsidRPr="00DC2587" w14:paraId="36CB2D83" w14:textId="77777777" w:rsidTr="00F35BE0">
        <w:tc>
          <w:tcPr>
            <w:tcW w:w="8990" w:type="dxa"/>
          </w:tcPr>
          <w:p w14:paraId="1142007A" w14:textId="77777777" w:rsidR="005B4A5F" w:rsidRPr="00DC2587" w:rsidRDefault="005B4A5F" w:rsidP="001D5093">
            <w:pPr>
              <w:spacing w:before="120"/>
              <w:rPr>
                <w:i/>
              </w:rPr>
            </w:pPr>
            <w:r w:rsidRPr="00DC2587">
              <w:rPr>
                <w:i/>
              </w:rPr>
              <w:t>INSTRUCTIONS</w:t>
            </w:r>
            <w:r w:rsidR="007E703B" w:rsidRPr="00DC2587">
              <w:rPr>
                <w:i/>
              </w:rPr>
              <w:t xml:space="preserve"> </w:t>
            </w:r>
            <w:r w:rsidRPr="00DC2587">
              <w:rPr>
                <w:i/>
              </w:rPr>
              <w:t>TO</w:t>
            </w:r>
            <w:r w:rsidR="007E703B" w:rsidRPr="00DC2587">
              <w:rPr>
                <w:i/>
              </w:rPr>
              <w:t xml:space="preserve"> </w:t>
            </w:r>
            <w:r w:rsidRPr="00DC2587">
              <w:rPr>
                <w:i/>
              </w:rPr>
              <w:t>BIDDERS:</w:t>
            </w:r>
            <w:r w:rsidR="007E703B" w:rsidRPr="00DC2587">
              <w:rPr>
                <w:i/>
              </w:rPr>
              <w:t xml:space="preserve"> </w:t>
            </w:r>
            <w:r w:rsidRPr="00DC2587">
              <w:rPr>
                <w:i/>
              </w:rPr>
              <w:t>DELETE</w:t>
            </w:r>
            <w:r w:rsidR="007E703B" w:rsidRPr="00DC2587">
              <w:rPr>
                <w:i/>
              </w:rPr>
              <w:t xml:space="preserve"> </w:t>
            </w:r>
            <w:r w:rsidRPr="00DC2587">
              <w:rPr>
                <w:i/>
              </w:rPr>
              <w:t>THIS</w:t>
            </w:r>
            <w:r w:rsidR="007E703B" w:rsidRPr="00DC2587">
              <w:rPr>
                <w:i/>
              </w:rPr>
              <w:t xml:space="preserve"> </w:t>
            </w:r>
            <w:r w:rsidRPr="00DC2587">
              <w:rPr>
                <w:i/>
              </w:rPr>
              <w:t>BOX</w:t>
            </w:r>
            <w:r w:rsidR="007E703B" w:rsidRPr="00DC2587">
              <w:rPr>
                <w:i/>
              </w:rPr>
              <w:t xml:space="preserve"> </w:t>
            </w:r>
            <w:r w:rsidRPr="00DC2587">
              <w:rPr>
                <w:i/>
              </w:rPr>
              <w:t>ONCE</w:t>
            </w:r>
            <w:r w:rsidR="007E703B" w:rsidRPr="00DC2587">
              <w:rPr>
                <w:i/>
              </w:rPr>
              <w:t xml:space="preserve"> </w:t>
            </w:r>
            <w:r w:rsidRPr="00DC2587">
              <w:rPr>
                <w:i/>
              </w:rPr>
              <w:t>YOU</w:t>
            </w:r>
            <w:r w:rsidR="007E703B" w:rsidRPr="00DC2587">
              <w:rPr>
                <w:i/>
              </w:rPr>
              <w:t xml:space="preserve"> </w:t>
            </w:r>
            <w:r w:rsidRPr="00DC2587">
              <w:rPr>
                <w:i/>
              </w:rPr>
              <w:t>HAVE</w:t>
            </w:r>
            <w:r w:rsidR="007E703B" w:rsidRPr="00DC2587">
              <w:rPr>
                <w:i/>
              </w:rPr>
              <w:t xml:space="preserve"> </w:t>
            </w:r>
            <w:r w:rsidRPr="00DC2587">
              <w:rPr>
                <w:i/>
              </w:rPr>
              <w:t>COMPLETED</w:t>
            </w:r>
            <w:r w:rsidR="007E703B" w:rsidRPr="00DC2587">
              <w:rPr>
                <w:i/>
              </w:rPr>
              <w:t xml:space="preserve"> </w:t>
            </w:r>
            <w:r w:rsidRPr="00DC2587">
              <w:rPr>
                <w:i/>
              </w:rPr>
              <w:t>THE</w:t>
            </w:r>
            <w:r w:rsidR="007E703B" w:rsidRPr="00DC2587">
              <w:rPr>
                <w:i/>
              </w:rPr>
              <w:t xml:space="preserve"> </w:t>
            </w:r>
            <w:r w:rsidRPr="00DC2587">
              <w:rPr>
                <w:i/>
              </w:rPr>
              <w:t>DOCUMENT</w:t>
            </w:r>
          </w:p>
          <w:p w14:paraId="2C18F80D" w14:textId="77777777" w:rsidR="005B4A5F" w:rsidRPr="00DC2587" w:rsidRDefault="005B4A5F" w:rsidP="001D5093">
            <w:pPr>
              <w:rPr>
                <w:i/>
              </w:rPr>
            </w:pPr>
            <w:r w:rsidRPr="00DC2587">
              <w:rPr>
                <w:i/>
              </w:rPr>
              <w:t>The</w:t>
            </w:r>
            <w:r w:rsidR="007E703B" w:rsidRPr="00DC2587">
              <w:rPr>
                <w:i/>
              </w:rPr>
              <w:t xml:space="preserve"> </w:t>
            </w:r>
            <w:r w:rsidRPr="00DC2587">
              <w:rPr>
                <w:i/>
              </w:rPr>
              <w:t>Bidder</w:t>
            </w:r>
            <w:r w:rsidR="007E703B" w:rsidRPr="00DC2587">
              <w:rPr>
                <w:i/>
              </w:rPr>
              <w:t xml:space="preserve"> </w:t>
            </w:r>
            <w:r w:rsidRPr="00DC2587">
              <w:rPr>
                <w:i/>
              </w:rPr>
              <w:t>must</w:t>
            </w:r>
            <w:r w:rsidR="007E703B" w:rsidRPr="00DC2587">
              <w:rPr>
                <w:i/>
              </w:rPr>
              <w:t xml:space="preserve"> </w:t>
            </w:r>
            <w:r w:rsidRPr="00DC2587">
              <w:rPr>
                <w:i/>
              </w:rPr>
              <w:t>prepare</w:t>
            </w:r>
            <w:r w:rsidR="007E703B" w:rsidRPr="00DC2587">
              <w:rPr>
                <w:i/>
              </w:rPr>
              <w:t xml:space="preserve"> </w:t>
            </w:r>
            <w:r w:rsidRPr="00DC2587">
              <w:rPr>
                <w:i/>
              </w:rPr>
              <w:t>this</w:t>
            </w:r>
            <w:r w:rsidR="007E703B" w:rsidRPr="00DC2587">
              <w:rPr>
                <w:i/>
              </w:rPr>
              <w:t xml:space="preserve"> </w:t>
            </w:r>
            <w:r w:rsidRPr="00DC2587">
              <w:rPr>
                <w:i/>
              </w:rPr>
              <w:t>Letter</w:t>
            </w:r>
            <w:r w:rsidR="007E703B" w:rsidRPr="00DC2587">
              <w:rPr>
                <w:i/>
              </w:rPr>
              <w:t xml:space="preserve"> </w:t>
            </w:r>
            <w:r w:rsidRPr="00DC2587">
              <w:rPr>
                <w:i/>
              </w:rPr>
              <w:t>of</w:t>
            </w:r>
            <w:r w:rsidR="007E703B" w:rsidRPr="00DC2587">
              <w:rPr>
                <w:i/>
              </w:rPr>
              <w:t xml:space="preserve"> </w:t>
            </w:r>
            <w:r w:rsidRPr="00DC2587">
              <w:rPr>
                <w:i/>
              </w:rPr>
              <w:t>Bid</w:t>
            </w:r>
            <w:r w:rsidR="007E703B" w:rsidRPr="00DC2587">
              <w:rPr>
                <w:i/>
              </w:rPr>
              <w:t xml:space="preserve"> </w:t>
            </w:r>
            <w:r w:rsidRPr="00DC2587">
              <w:rPr>
                <w:i/>
              </w:rPr>
              <w:t>on</w:t>
            </w:r>
            <w:r w:rsidR="007E703B" w:rsidRPr="00DC2587">
              <w:rPr>
                <w:i/>
              </w:rPr>
              <w:t xml:space="preserve"> </w:t>
            </w:r>
            <w:r w:rsidRPr="00DC2587">
              <w:rPr>
                <w:i/>
              </w:rPr>
              <w:t>stationery</w:t>
            </w:r>
            <w:r w:rsidR="007E703B" w:rsidRPr="00DC2587">
              <w:rPr>
                <w:i/>
              </w:rPr>
              <w:t xml:space="preserve"> </w:t>
            </w:r>
            <w:r w:rsidRPr="00DC2587">
              <w:rPr>
                <w:i/>
              </w:rPr>
              <w:t>with</w:t>
            </w:r>
            <w:r w:rsidR="007E703B" w:rsidRPr="00DC2587">
              <w:rPr>
                <w:i/>
              </w:rPr>
              <w:t xml:space="preserve"> </w:t>
            </w:r>
            <w:r w:rsidRPr="00DC2587">
              <w:rPr>
                <w:i/>
              </w:rPr>
              <w:t>its</w:t>
            </w:r>
            <w:r w:rsidR="007E703B" w:rsidRPr="00DC2587">
              <w:rPr>
                <w:i/>
              </w:rPr>
              <w:t xml:space="preserve"> </w:t>
            </w:r>
            <w:r w:rsidRPr="00DC2587">
              <w:rPr>
                <w:i/>
              </w:rPr>
              <w:t>letterhead</w:t>
            </w:r>
            <w:r w:rsidR="007E703B" w:rsidRPr="00DC2587">
              <w:rPr>
                <w:i/>
              </w:rPr>
              <w:t xml:space="preserve"> </w:t>
            </w:r>
            <w:r w:rsidRPr="00DC2587">
              <w:rPr>
                <w:i/>
              </w:rPr>
              <w:t>clearly</w:t>
            </w:r>
            <w:r w:rsidR="007E703B" w:rsidRPr="00DC2587">
              <w:rPr>
                <w:i/>
              </w:rPr>
              <w:t xml:space="preserve"> </w:t>
            </w:r>
            <w:r w:rsidRPr="00DC2587">
              <w:rPr>
                <w:i/>
              </w:rPr>
              <w:t>showing</w:t>
            </w:r>
            <w:r w:rsidR="007E703B" w:rsidRPr="00DC2587">
              <w:rPr>
                <w:i/>
              </w:rPr>
              <w:t xml:space="preserve"> </w:t>
            </w:r>
            <w:r w:rsidRPr="00DC2587">
              <w:rPr>
                <w:i/>
              </w:rPr>
              <w:t>the</w:t>
            </w:r>
            <w:r w:rsidR="007E703B" w:rsidRPr="00DC2587">
              <w:rPr>
                <w:i/>
              </w:rPr>
              <w:t xml:space="preserve"> </w:t>
            </w:r>
            <w:r w:rsidRPr="00DC2587">
              <w:rPr>
                <w:i/>
              </w:rPr>
              <w:t>Bidder’s</w:t>
            </w:r>
            <w:r w:rsidR="007E703B" w:rsidRPr="00DC2587">
              <w:rPr>
                <w:i/>
              </w:rPr>
              <w:t xml:space="preserve"> </w:t>
            </w:r>
            <w:r w:rsidRPr="00DC2587">
              <w:rPr>
                <w:i/>
              </w:rPr>
              <w:t>complete</w:t>
            </w:r>
            <w:r w:rsidR="007E703B" w:rsidRPr="00DC2587">
              <w:rPr>
                <w:i/>
              </w:rPr>
              <w:t xml:space="preserve"> </w:t>
            </w:r>
            <w:r w:rsidRPr="00DC2587">
              <w:rPr>
                <w:i/>
              </w:rPr>
              <w:t>name</w:t>
            </w:r>
            <w:r w:rsidR="007E703B" w:rsidRPr="00DC2587">
              <w:rPr>
                <w:i/>
              </w:rPr>
              <w:t xml:space="preserve"> </w:t>
            </w:r>
            <w:r w:rsidRPr="00DC2587">
              <w:rPr>
                <w:i/>
              </w:rPr>
              <w:t>and</w:t>
            </w:r>
            <w:r w:rsidR="007E703B" w:rsidRPr="00DC2587">
              <w:rPr>
                <w:i/>
              </w:rPr>
              <w:t xml:space="preserve"> </w:t>
            </w:r>
            <w:r w:rsidRPr="00DC2587">
              <w:rPr>
                <w:i/>
              </w:rPr>
              <w:t>business</w:t>
            </w:r>
            <w:r w:rsidR="007E703B" w:rsidRPr="00DC2587">
              <w:rPr>
                <w:i/>
              </w:rPr>
              <w:t xml:space="preserve"> </w:t>
            </w:r>
            <w:r w:rsidRPr="00DC2587">
              <w:rPr>
                <w:i/>
              </w:rPr>
              <w:t>address.</w:t>
            </w:r>
          </w:p>
          <w:p w14:paraId="54F0D93F" w14:textId="77777777" w:rsidR="00F07D31" w:rsidRPr="00DC2587" w:rsidRDefault="005B4A5F" w:rsidP="001D5093">
            <w:pPr>
              <w:tabs>
                <w:tab w:val="left" w:pos="6670"/>
              </w:tabs>
              <w:rPr>
                <w:i/>
              </w:rPr>
            </w:pPr>
            <w:r w:rsidRPr="00DC2587">
              <w:rPr>
                <w:i/>
                <w:u w:val="single"/>
              </w:rPr>
              <w:t>Note</w:t>
            </w:r>
            <w:r w:rsidRPr="00DC2587">
              <w:rPr>
                <w:i/>
              </w:rPr>
              <w:t>:</w:t>
            </w:r>
            <w:r w:rsidR="007E703B" w:rsidRPr="00DC2587">
              <w:rPr>
                <w:i/>
              </w:rPr>
              <w:t xml:space="preserve"> </w:t>
            </w:r>
            <w:r w:rsidRPr="00DC2587">
              <w:rPr>
                <w:i/>
              </w:rPr>
              <w:t>All</w:t>
            </w:r>
            <w:r w:rsidR="007E703B" w:rsidRPr="00DC2587">
              <w:rPr>
                <w:i/>
              </w:rPr>
              <w:t xml:space="preserve"> </w:t>
            </w:r>
            <w:r w:rsidRPr="00DC2587">
              <w:rPr>
                <w:i/>
              </w:rPr>
              <w:t>italicized</w:t>
            </w:r>
            <w:r w:rsidR="007E703B" w:rsidRPr="00DC2587">
              <w:rPr>
                <w:i/>
              </w:rPr>
              <w:t xml:space="preserve"> </w:t>
            </w:r>
            <w:r w:rsidRPr="00DC2587">
              <w:rPr>
                <w:i/>
              </w:rPr>
              <w:t>text</w:t>
            </w:r>
            <w:r w:rsidR="007E703B" w:rsidRPr="00DC2587">
              <w:rPr>
                <w:i/>
              </w:rPr>
              <w:t xml:space="preserve"> </w:t>
            </w:r>
            <w:r w:rsidRPr="00DC2587">
              <w:rPr>
                <w:i/>
              </w:rPr>
              <w:t>is</w:t>
            </w:r>
            <w:r w:rsidR="007E703B" w:rsidRPr="00DC2587">
              <w:rPr>
                <w:i/>
              </w:rPr>
              <w:t xml:space="preserve"> </w:t>
            </w:r>
            <w:r w:rsidRPr="00DC2587">
              <w:rPr>
                <w:i/>
              </w:rPr>
              <w:t>to</w:t>
            </w:r>
            <w:r w:rsidR="007E703B" w:rsidRPr="00DC2587">
              <w:rPr>
                <w:i/>
              </w:rPr>
              <w:t xml:space="preserve"> </w:t>
            </w:r>
            <w:r w:rsidRPr="00DC2587">
              <w:rPr>
                <w:i/>
              </w:rPr>
              <w:t>help</w:t>
            </w:r>
            <w:r w:rsidR="007E703B" w:rsidRPr="00DC2587">
              <w:rPr>
                <w:i/>
              </w:rPr>
              <w:t xml:space="preserve"> </w:t>
            </w:r>
            <w:r w:rsidRPr="00DC2587">
              <w:rPr>
                <w:i/>
              </w:rPr>
              <w:t>Bidders</w:t>
            </w:r>
            <w:r w:rsidR="007E703B" w:rsidRPr="00DC2587">
              <w:rPr>
                <w:i/>
              </w:rPr>
              <w:t xml:space="preserve"> </w:t>
            </w:r>
            <w:r w:rsidRPr="00DC2587">
              <w:rPr>
                <w:i/>
              </w:rPr>
              <w:t>in</w:t>
            </w:r>
            <w:r w:rsidR="007E703B" w:rsidRPr="00DC2587">
              <w:rPr>
                <w:i/>
              </w:rPr>
              <w:t xml:space="preserve"> </w:t>
            </w:r>
            <w:r w:rsidRPr="00DC2587">
              <w:rPr>
                <w:i/>
              </w:rPr>
              <w:t>preparing</w:t>
            </w:r>
            <w:r w:rsidR="007E703B" w:rsidRPr="00DC2587">
              <w:rPr>
                <w:i/>
              </w:rPr>
              <w:t xml:space="preserve"> </w:t>
            </w:r>
            <w:r w:rsidRPr="00DC2587">
              <w:rPr>
                <w:i/>
              </w:rPr>
              <w:t>this</w:t>
            </w:r>
            <w:r w:rsidR="007E703B" w:rsidRPr="00DC2587">
              <w:rPr>
                <w:i/>
              </w:rPr>
              <w:t xml:space="preserve"> </w:t>
            </w:r>
            <w:r w:rsidRPr="00DC2587">
              <w:rPr>
                <w:i/>
              </w:rPr>
              <w:t>form</w:t>
            </w:r>
            <w:r w:rsidR="00FE3DE5" w:rsidRPr="00DC2587">
              <w:rPr>
                <w:i/>
              </w:rPr>
              <w:t>.</w:t>
            </w:r>
            <w:r w:rsidR="00FE3DE5" w:rsidRPr="00DC2587">
              <w:rPr>
                <w:i/>
              </w:rPr>
              <w:tab/>
            </w:r>
          </w:p>
        </w:tc>
      </w:tr>
    </w:tbl>
    <w:p w14:paraId="2B9DDC73" w14:textId="77777777" w:rsidR="005B4A5F" w:rsidRPr="00DC2587" w:rsidRDefault="005B4A5F" w:rsidP="001D5093">
      <w:bookmarkStart w:id="529" w:name="_Hlt139095454"/>
      <w:bookmarkEnd w:id="529"/>
    </w:p>
    <w:p w14:paraId="621EE3CB" w14:textId="77777777" w:rsidR="005B4A5F" w:rsidRPr="00DC2587" w:rsidRDefault="005B4A5F" w:rsidP="001D5093">
      <w:pPr>
        <w:tabs>
          <w:tab w:val="right" w:pos="9000"/>
        </w:tabs>
      </w:pPr>
      <w:r w:rsidRPr="00DC2587">
        <w:rPr>
          <w:b/>
        </w:rPr>
        <w:t>Date</w:t>
      </w:r>
      <w:r w:rsidR="007E703B" w:rsidRPr="00DC2587">
        <w:rPr>
          <w:b/>
        </w:rPr>
        <w:t xml:space="preserve"> </w:t>
      </w:r>
      <w:r w:rsidRPr="00DC2587">
        <w:rPr>
          <w:b/>
        </w:rPr>
        <w:t>of</w:t>
      </w:r>
      <w:r w:rsidR="007E703B" w:rsidRPr="00DC2587">
        <w:rPr>
          <w:b/>
        </w:rPr>
        <w:t xml:space="preserve"> </w:t>
      </w:r>
      <w:r w:rsidR="00150BEE" w:rsidRPr="00DC2587">
        <w:rPr>
          <w:b/>
        </w:rPr>
        <w:t>this</w:t>
      </w:r>
      <w:r w:rsidR="007E703B" w:rsidRPr="00DC2587">
        <w:rPr>
          <w:b/>
        </w:rPr>
        <w:t xml:space="preserve"> </w:t>
      </w:r>
      <w:r w:rsidRPr="00DC2587">
        <w:rPr>
          <w:b/>
        </w:rPr>
        <w:t>Bid</w:t>
      </w:r>
      <w:r w:rsidR="007E703B" w:rsidRPr="00DC2587">
        <w:rPr>
          <w:b/>
        </w:rPr>
        <w:t xml:space="preserve"> </w:t>
      </w:r>
      <w:r w:rsidR="006A7A5A" w:rsidRPr="00DC2587">
        <w:rPr>
          <w:b/>
        </w:rPr>
        <w:t>s</w:t>
      </w:r>
      <w:r w:rsidRPr="00DC2587">
        <w:rPr>
          <w:b/>
        </w:rPr>
        <w:t>ubmission</w:t>
      </w:r>
      <w:r w:rsidRPr="00DC2587">
        <w:t>:</w:t>
      </w:r>
      <w:r w:rsidR="007E703B" w:rsidRPr="00DC2587">
        <w:t xml:space="preserve"> </w:t>
      </w:r>
      <w:r w:rsidRPr="00DC2587">
        <w:t>[</w:t>
      </w:r>
      <w:r w:rsidR="006A7A5A" w:rsidRPr="00DC2587">
        <w:rPr>
          <w:i/>
        </w:rPr>
        <w:t>insert</w:t>
      </w:r>
      <w:r w:rsidR="007E703B" w:rsidRPr="00DC2587">
        <w:rPr>
          <w:i/>
        </w:rPr>
        <w:t xml:space="preserve"> </w:t>
      </w:r>
      <w:r w:rsidR="006A7A5A" w:rsidRPr="00DC2587">
        <w:rPr>
          <w:i/>
        </w:rPr>
        <w:t>date</w:t>
      </w:r>
      <w:r w:rsidR="007E703B" w:rsidRPr="00DC2587">
        <w:rPr>
          <w:i/>
        </w:rPr>
        <w:t xml:space="preserve"> </w:t>
      </w:r>
      <w:r w:rsidR="006A7A5A" w:rsidRPr="00DC2587">
        <w:rPr>
          <w:i/>
        </w:rPr>
        <w:t>(as</w:t>
      </w:r>
      <w:r w:rsidR="007E703B" w:rsidRPr="00DC2587">
        <w:rPr>
          <w:i/>
        </w:rPr>
        <w:t xml:space="preserve"> </w:t>
      </w:r>
      <w:r w:rsidR="006A7A5A" w:rsidRPr="00DC2587">
        <w:rPr>
          <w:i/>
        </w:rPr>
        <w:t>day,</w:t>
      </w:r>
      <w:r w:rsidR="007E703B" w:rsidRPr="00DC2587">
        <w:rPr>
          <w:i/>
        </w:rPr>
        <w:t xml:space="preserve"> </w:t>
      </w:r>
      <w:r w:rsidR="006A7A5A" w:rsidRPr="00DC2587">
        <w:rPr>
          <w:i/>
        </w:rPr>
        <w:t>month</w:t>
      </w:r>
      <w:r w:rsidR="007E703B" w:rsidRPr="00DC2587">
        <w:rPr>
          <w:i/>
        </w:rPr>
        <w:t xml:space="preserve"> </w:t>
      </w:r>
      <w:r w:rsidR="006A7A5A" w:rsidRPr="00DC2587">
        <w:rPr>
          <w:i/>
        </w:rPr>
        <w:t>and</w:t>
      </w:r>
      <w:r w:rsidR="007E703B" w:rsidRPr="00DC2587">
        <w:rPr>
          <w:i/>
        </w:rPr>
        <w:t xml:space="preserve"> </w:t>
      </w:r>
      <w:r w:rsidR="006A7A5A" w:rsidRPr="00DC2587">
        <w:rPr>
          <w:i/>
        </w:rPr>
        <w:t>year)</w:t>
      </w:r>
      <w:r w:rsidR="007E703B" w:rsidRPr="00DC2587">
        <w:rPr>
          <w:i/>
        </w:rPr>
        <w:t xml:space="preserve"> </w:t>
      </w:r>
      <w:r w:rsidR="006A7A5A" w:rsidRPr="00DC2587">
        <w:rPr>
          <w:i/>
        </w:rPr>
        <w:t>of</w:t>
      </w:r>
      <w:r w:rsidR="007E703B" w:rsidRPr="00DC2587">
        <w:rPr>
          <w:i/>
        </w:rPr>
        <w:t xml:space="preserve"> </w:t>
      </w:r>
      <w:r w:rsidR="006A7A5A" w:rsidRPr="00DC2587">
        <w:rPr>
          <w:i/>
        </w:rPr>
        <w:t>Bid</w:t>
      </w:r>
      <w:r w:rsidR="007E703B" w:rsidRPr="00DC2587">
        <w:rPr>
          <w:i/>
        </w:rPr>
        <w:t xml:space="preserve"> </w:t>
      </w:r>
      <w:r w:rsidR="006A7A5A" w:rsidRPr="00DC2587">
        <w:rPr>
          <w:i/>
        </w:rPr>
        <w:t>submission</w:t>
      </w:r>
      <w:r w:rsidR="006A7A5A" w:rsidRPr="00DC2587">
        <w:t>]</w:t>
      </w:r>
    </w:p>
    <w:p w14:paraId="5615CF8A" w14:textId="77777777" w:rsidR="005B4A5F" w:rsidRPr="00DC2587" w:rsidRDefault="005B4A5F" w:rsidP="001D5093">
      <w:pPr>
        <w:tabs>
          <w:tab w:val="right" w:pos="9000"/>
        </w:tabs>
      </w:pPr>
      <w:r w:rsidRPr="00DC2587">
        <w:rPr>
          <w:b/>
        </w:rPr>
        <w:t>RFB</w:t>
      </w:r>
      <w:r w:rsidR="007E703B" w:rsidRPr="00DC2587">
        <w:rPr>
          <w:b/>
        </w:rPr>
        <w:t xml:space="preserve"> </w:t>
      </w:r>
      <w:r w:rsidRPr="00DC2587">
        <w:rPr>
          <w:b/>
        </w:rPr>
        <w:t>No.:</w:t>
      </w:r>
      <w:r w:rsidR="007E703B" w:rsidRPr="00DC2587">
        <w:t xml:space="preserve"> </w:t>
      </w:r>
      <w:r w:rsidRPr="00DC2587">
        <w:t>[</w:t>
      </w:r>
      <w:r w:rsidR="006A7A5A" w:rsidRPr="00DC2587">
        <w:rPr>
          <w:i/>
        </w:rPr>
        <w:t>insert</w:t>
      </w:r>
      <w:r w:rsidR="007E703B" w:rsidRPr="00DC2587">
        <w:rPr>
          <w:i/>
        </w:rPr>
        <w:t xml:space="preserve"> </w:t>
      </w:r>
      <w:r w:rsidR="006A7A5A" w:rsidRPr="00DC2587">
        <w:rPr>
          <w:i/>
        </w:rPr>
        <w:t>number</w:t>
      </w:r>
      <w:r w:rsidR="007E703B" w:rsidRPr="00DC2587">
        <w:rPr>
          <w:i/>
        </w:rPr>
        <w:t xml:space="preserve"> </w:t>
      </w:r>
      <w:r w:rsidR="006A7A5A" w:rsidRPr="00DC2587">
        <w:rPr>
          <w:i/>
        </w:rPr>
        <w:t>of</w:t>
      </w:r>
      <w:r w:rsidR="007E703B" w:rsidRPr="00DC2587">
        <w:rPr>
          <w:i/>
        </w:rPr>
        <w:t xml:space="preserve"> </w:t>
      </w:r>
      <w:r w:rsidR="006A7A5A" w:rsidRPr="00DC2587">
        <w:rPr>
          <w:i/>
        </w:rPr>
        <w:t>RFB</w:t>
      </w:r>
      <w:r w:rsidR="007E703B" w:rsidRPr="00DC2587">
        <w:rPr>
          <w:i/>
        </w:rPr>
        <w:t xml:space="preserve"> </w:t>
      </w:r>
      <w:r w:rsidR="006A7A5A" w:rsidRPr="00DC2587">
        <w:rPr>
          <w:i/>
        </w:rPr>
        <w:t>process</w:t>
      </w:r>
      <w:r w:rsidR="006A7A5A" w:rsidRPr="00DC2587">
        <w:t>]</w:t>
      </w:r>
    </w:p>
    <w:p w14:paraId="1DC7D772" w14:textId="77777777" w:rsidR="005B4A5F" w:rsidRPr="00DC2587" w:rsidRDefault="005B4A5F" w:rsidP="001D5093">
      <w:r w:rsidRPr="00DC2587">
        <w:rPr>
          <w:b/>
          <w:iCs/>
        </w:rPr>
        <w:t>Alternative</w:t>
      </w:r>
      <w:r w:rsidR="007E703B" w:rsidRPr="00DC2587">
        <w:rPr>
          <w:b/>
          <w:iCs/>
        </w:rPr>
        <w:t xml:space="preserve"> </w:t>
      </w:r>
      <w:proofErr w:type="gramStart"/>
      <w:r w:rsidRPr="00DC2587">
        <w:rPr>
          <w:b/>
          <w:iCs/>
        </w:rPr>
        <w:t>No.</w:t>
      </w:r>
      <w:r w:rsidRPr="00DC2587">
        <w:rPr>
          <w:iCs/>
        </w:rPr>
        <w:t>:</w:t>
      </w:r>
      <w:r w:rsidR="006A7A5A" w:rsidRPr="00DC2587">
        <w:rPr>
          <w:iCs/>
        </w:rPr>
        <w:t>[</w:t>
      </w:r>
      <w:proofErr w:type="gramEnd"/>
      <w:r w:rsidR="006A7A5A" w:rsidRPr="00DC2587">
        <w:rPr>
          <w:i/>
          <w:iCs/>
        </w:rPr>
        <w:t>insert</w:t>
      </w:r>
      <w:r w:rsidR="007E703B" w:rsidRPr="00DC2587">
        <w:rPr>
          <w:i/>
          <w:iCs/>
        </w:rPr>
        <w:t xml:space="preserve"> </w:t>
      </w:r>
      <w:r w:rsidR="006A7A5A" w:rsidRPr="00DC2587">
        <w:rPr>
          <w:i/>
          <w:iCs/>
        </w:rPr>
        <w:t>identification</w:t>
      </w:r>
      <w:r w:rsidR="007E703B" w:rsidRPr="00DC2587">
        <w:rPr>
          <w:i/>
          <w:iCs/>
        </w:rPr>
        <w:t xml:space="preserve"> </w:t>
      </w:r>
      <w:r w:rsidR="006A7A5A" w:rsidRPr="00DC2587">
        <w:rPr>
          <w:i/>
          <w:iCs/>
        </w:rPr>
        <w:t>No</w:t>
      </w:r>
      <w:r w:rsidR="007E703B" w:rsidRPr="00DC2587">
        <w:rPr>
          <w:i/>
          <w:iCs/>
        </w:rPr>
        <w:t xml:space="preserve"> </w:t>
      </w:r>
      <w:r w:rsidR="006A7A5A" w:rsidRPr="00DC2587">
        <w:rPr>
          <w:i/>
          <w:iCs/>
        </w:rPr>
        <w:t>if</w:t>
      </w:r>
      <w:r w:rsidR="007E703B" w:rsidRPr="00DC2587">
        <w:rPr>
          <w:i/>
          <w:iCs/>
        </w:rPr>
        <w:t xml:space="preserve"> </w:t>
      </w:r>
      <w:r w:rsidR="006A7A5A" w:rsidRPr="00DC2587">
        <w:rPr>
          <w:i/>
          <w:iCs/>
        </w:rPr>
        <w:t>this</w:t>
      </w:r>
      <w:r w:rsidR="007E703B" w:rsidRPr="00DC2587">
        <w:rPr>
          <w:i/>
          <w:iCs/>
        </w:rPr>
        <w:t xml:space="preserve"> </w:t>
      </w:r>
      <w:r w:rsidR="006A7A5A" w:rsidRPr="00DC2587">
        <w:rPr>
          <w:i/>
          <w:iCs/>
        </w:rPr>
        <w:t>is</w:t>
      </w:r>
      <w:r w:rsidR="007E703B" w:rsidRPr="00DC2587">
        <w:rPr>
          <w:i/>
          <w:iCs/>
        </w:rPr>
        <w:t xml:space="preserve"> </w:t>
      </w:r>
      <w:r w:rsidR="006A7A5A" w:rsidRPr="00DC2587">
        <w:rPr>
          <w:i/>
          <w:iCs/>
        </w:rPr>
        <w:t>a</w:t>
      </w:r>
      <w:r w:rsidR="007E703B" w:rsidRPr="00DC2587">
        <w:rPr>
          <w:i/>
          <w:iCs/>
        </w:rPr>
        <w:t xml:space="preserve"> </w:t>
      </w:r>
      <w:r w:rsidR="006A7A5A" w:rsidRPr="00DC2587">
        <w:rPr>
          <w:i/>
          <w:iCs/>
        </w:rPr>
        <w:t>Bid</w:t>
      </w:r>
      <w:r w:rsidR="007E703B" w:rsidRPr="00DC2587">
        <w:rPr>
          <w:i/>
          <w:iCs/>
        </w:rPr>
        <w:t xml:space="preserve"> </w:t>
      </w:r>
      <w:r w:rsidR="006A7A5A" w:rsidRPr="00DC2587">
        <w:rPr>
          <w:i/>
          <w:iCs/>
        </w:rPr>
        <w:t>for</w:t>
      </w:r>
      <w:r w:rsidR="007E703B" w:rsidRPr="00DC2587">
        <w:rPr>
          <w:i/>
          <w:iCs/>
        </w:rPr>
        <w:t xml:space="preserve"> </w:t>
      </w:r>
      <w:r w:rsidR="006A7A5A" w:rsidRPr="00DC2587">
        <w:rPr>
          <w:i/>
          <w:iCs/>
        </w:rPr>
        <w:t>an</w:t>
      </w:r>
      <w:r w:rsidR="007E703B" w:rsidRPr="00DC2587">
        <w:rPr>
          <w:i/>
          <w:iCs/>
        </w:rPr>
        <w:t xml:space="preserve"> </w:t>
      </w:r>
      <w:r w:rsidR="006A7A5A" w:rsidRPr="00DC2587">
        <w:rPr>
          <w:i/>
          <w:iCs/>
        </w:rPr>
        <w:t>alternative</w:t>
      </w:r>
      <w:r w:rsidR="006A7A5A" w:rsidRPr="00DC2587">
        <w:rPr>
          <w:iCs/>
        </w:rPr>
        <w:t>]</w:t>
      </w:r>
    </w:p>
    <w:p w14:paraId="18E18055" w14:textId="77777777" w:rsidR="00F30533" w:rsidRPr="00DC2587" w:rsidRDefault="00F30533" w:rsidP="00F30533">
      <w:pPr>
        <w:spacing w:after="200"/>
      </w:pPr>
      <w:r w:rsidRPr="00DC2587">
        <w:t xml:space="preserve">We, the undersigned, hereby submit our Bid, in two parts, namely: </w:t>
      </w:r>
    </w:p>
    <w:p w14:paraId="1E04EFC2" w14:textId="77777777" w:rsidR="00F30533" w:rsidRPr="00DC2587" w:rsidRDefault="00F30533">
      <w:pPr>
        <w:numPr>
          <w:ilvl w:val="0"/>
          <w:numId w:val="109"/>
        </w:numPr>
        <w:spacing w:after="200"/>
        <w:ind w:left="540" w:hanging="540"/>
      </w:pPr>
      <w:r w:rsidRPr="00DC2587">
        <w:t>the Technical Part, and</w:t>
      </w:r>
    </w:p>
    <w:p w14:paraId="3E6EA5C4" w14:textId="77777777" w:rsidR="00F30533" w:rsidRPr="00DC2587" w:rsidRDefault="00F30533">
      <w:pPr>
        <w:numPr>
          <w:ilvl w:val="0"/>
          <w:numId w:val="109"/>
        </w:numPr>
        <w:spacing w:after="200"/>
        <w:ind w:left="540" w:hanging="540"/>
      </w:pPr>
      <w:r w:rsidRPr="00DC2587">
        <w:t xml:space="preserve">the Financial Part </w:t>
      </w:r>
    </w:p>
    <w:p w14:paraId="35DA2433" w14:textId="77777777" w:rsidR="00F30533" w:rsidRPr="00DC2587" w:rsidRDefault="00F30533" w:rsidP="00F30533">
      <w:pPr>
        <w:spacing w:after="200"/>
      </w:pPr>
      <w:r w:rsidRPr="00DC2587">
        <w:t>In submitting our Bid, we make the following declarations:</w:t>
      </w:r>
    </w:p>
    <w:p w14:paraId="0CAB83C2" w14:textId="77777777" w:rsidR="00F30533" w:rsidRPr="00DC2587" w:rsidRDefault="00F30533">
      <w:pPr>
        <w:numPr>
          <w:ilvl w:val="0"/>
          <w:numId w:val="96"/>
        </w:numPr>
        <w:tabs>
          <w:tab w:val="right" w:pos="9000"/>
        </w:tabs>
        <w:spacing w:after="200"/>
      </w:pPr>
      <w:r w:rsidRPr="00DC2587">
        <w:rPr>
          <w:b/>
        </w:rPr>
        <w:t>No reservations:</w:t>
      </w:r>
      <w:r w:rsidRPr="00DC2587">
        <w:t xml:space="preserve"> We have examined and have no reservations to the bidding document, including Addenda issued in accordance with Instructions to Bidders (ITB 8</w:t>
      </w:r>
      <w:proofErr w:type="gramStart"/>
      <w:r w:rsidRPr="00DC2587">
        <w:t>);</w:t>
      </w:r>
      <w:proofErr w:type="gramEnd"/>
    </w:p>
    <w:p w14:paraId="2AEA6B0A" w14:textId="77777777" w:rsidR="00F30533" w:rsidRPr="00DC2587" w:rsidRDefault="00F30533">
      <w:pPr>
        <w:numPr>
          <w:ilvl w:val="0"/>
          <w:numId w:val="96"/>
        </w:numPr>
        <w:tabs>
          <w:tab w:val="right" w:pos="9000"/>
        </w:tabs>
        <w:spacing w:after="200"/>
      </w:pPr>
      <w:r w:rsidRPr="00DC2587">
        <w:rPr>
          <w:b/>
          <w:bCs/>
        </w:rPr>
        <w:t>Eligibility</w:t>
      </w:r>
      <w:r w:rsidRPr="00DC2587">
        <w:t>:</w:t>
      </w:r>
      <w:r w:rsidRPr="00DC2587">
        <w:rPr>
          <w:bCs/>
        </w:rPr>
        <w:t xml:space="preserve"> We meet the eligibility requirements and have no conflict of interest in accordance with ITB </w:t>
      </w:r>
      <w:proofErr w:type="gramStart"/>
      <w:r w:rsidRPr="00DC2587">
        <w:rPr>
          <w:bCs/>
        </w:rPr>
        <w:t>4;</w:t>
      </w:r>
      <w:proofErr w:type="gramEnd"/>
    </w:p>
    <w:p w14:paraId="7E1935FF" w14:textId="77777777" w:rsidR="00F30533" w:rsidRPr="00DC2587" w:rsidRDefault="00F30533">
      <w:pPr>
        <w:numPr>
          <w:ilvl w:val="0"/>
          <w:numId w:val="96"/>
        </w:numPr>
        <w:tabs>
          <w:tab w:val="right" w:pos="9000"/>
        </w:tabs>
        <w:spacing w:after="200"/>
      </w:pPr>
      <w:r w:rsidRPr="00DC2587">
        <w:rPr>
          <w:b/>
          <w:bCs/>
        </w:rPr>
        <w:t>Bid-Securing Declaration:</w:t>
      </w:r>
      <w:r w:rsidRPr="00DC2587">
        <w:t xml:space="preserve"> </w:t>
      </w:r>
      <w:r w:rsidRPr="00DC2587">
        <w:rPr>
          <w:bCs/>
        </w:rPr>
        <w:t xml:space="preserve">We have not been suspended nor declared ineligible by the Employer based on execution of a Bid-Securing Declaration </w:t>
      </w:r>
      <w:r w:rsidRPr="00DC2587">
        <w:t xml:space="preserve">or Proposal-Securing </w:t>
      </w:r>
      <w:r w:rsidRPr="00DC2587">
        <w:rPr>
          <w:bCs/>
        </w:rPr>
        <w:t>Declaration in the Employer’s country</w:t>
      </w:r>
      <w:r w:rsidRPr="00DC2587">
        <w:t xml:space="preserve"> in accordance with ITB </w:t>
      </w:r>
      <w:proofErr w:type="gramStart"/>
      <w:r w:rsidRPr="00DC2587">
        <w:t>4.7;</w:t>
      </w:r>
      <w:proofErr w:type="gramEnd"/>
    </w:p>
    <w:p w14:paraId="28396FE6" w14:textId="77777777" w:rsidR="00F30533" w:rsidRPr="00DC2587" w:rsidRDefault="00F30533">
      <w:pPr>
        <w:numPr>
          <w:ilvl w:val="0"/>
          <w:numId w:val="96"/>
        </w:numPr>
        <w:spacing w:after="200"/>
        <w:ind w:left="576" w:hanging="576"/>
      </w:pPr>
      <w:r w:rsidRPr="00DC2587">
        <w:rPr>
          <w:b/>
        </w:rPr>
        <w:t>Sexual Exploitation and Abuse (SEA) and/or Sexual Harassment (SH):</w:t>
      </w:r>
      <w:r w:rsidRPr="00DC2587">
        <w:t xml:space="preserve"> [</w:t>
      </w:r>
      <w:r w:rsidRPr="00DC2587">
        <w:rPr>
          <w:i/>
          <w:iCs/>
        </w:rPr>
        <w:t>select the appropriate option from (</w:t>
      </w:r>
      <w:proofErr w:type="spellStart"/>
      <w:r w:rsidRPr="00DC2587">
        <w:rPr>
          <w:i/>
          <w:iCs/>
        </w:rPr>
        <w:t>i</w:t>
      </w:r>
      <w:proofErr w:type="spellEnd"/>
      <w:r w:rsidRPr="00DC2587">
        <w:rPr>
          <w:i/>
          <w:iCs/>
        </w:rPr>
        <w:t>) to (v) below and delete the others</w:t>
      </w:r>
      <w:r w:rsidRPr="00DC2587">
        <w:t>].</w:t>
      </w:r>
    </w:p>
    <w:p w14:paraId="3E869290" w14:textId="77777777" w:rsidR="00F30533" w:rsidRPr="00DC2587" w:rsidRDefault="00F30533" w:rsidP="00F30533">
      <w:pPr>
        <w:tabs>
          <w:tab w:val="right" w:pos="9000"/>
        </w:tabs>
        <w:spacing w:before="240" w:after="120"/>
        <w:ind w:left="630"/>
      </w:pPr>
      <w:r w:rsidRPr="00DC2587">
        <w:t xml:space="preserve">We </w:t>
      </w:r>
      <w:r w:rsidRPr="00DC2587">
        <w:rPr>
          <w:i/>
          <w:iCs/>
        </w:rPr>
        <w:t xml:space="preserve">[where JV, insert: </w:t>
      </w:r>
      <w:r w:rsidRPr="00DC2587">
        <w:t>“including any of our JV members”</w:t>
      </w:r>
      <w:r w:rsidRPr="00DC2587">
        <w:rPr>
          <w:i/>
          <w:iCs/>
        </w:rPr>
        <w:t>]</w:t>
      </w:r>
      <w:r w:rsidRPr="00DC2587">
        <w:t>, and any of our subcontractors:</w:t>
      </w:r>
    </w:p>
    <w:p w14:paraId="4BB16724" w14:textId="77777777" w:rsidR="00F30533" w:rsidRPr="00DC2587" w:rsidRDefault="00F30533">
      <w:pPr>
        <w:pStyle w:val="ListParagraph"/>
        <w:numPr>
          <w:ilvl w:val="0"/>
          <w:numId w:val="97"/>
        </w:numPr>
        <w:tabs>
          <w:tab w:val="right" w:pos="9000"/>
        </w:tabs>
        <w:spacing w:before="120" w:after="120"/>
        <w:contextualSpacing w:val="0"/>
        <w:jc w:val="both"/>
      </w:pPr>
      <w:r w:rsidRPr="00DC2587">
        <w:t xml:space="preserve">[have not been subject to disqualification by the Bank for non-compliance with SEA/ SH obligations.] </w:t>
      </w:r>
    </w:p>
    <w:p w14:paraId="6FCEBF32" w14:textId="77777777" w:rsidR="00F30533" w:rsidRPr="00DC2587" w:rsidRDefault="00F30533">
      <w:pPr>
        <w:pStyle w:val="ListParagraph"/>
        <w:numPr>
          <w:ilvl w:val="0"/>
          <w:numId w:val="97"/>
        </w:numPr>
        <w:tabs>
          <w:tab w:val="right" w:pos="9000"/>
        </w:tabs>
        <w:spacing w:before="120" w:after="120"/>
        <w:contextualSpacing w:val="0"/>
        <w:jc w:val="both"/>
      </w:pPr>
      <w:r w:rsidRPr="00DC2587">
        <w:t xml:space="preserve">[are subject to disqualification by the Bank for non-compliance with SEA/ SH obligations.] </w:t>
      </w:r>
    </w:p>
    <w:p w14:paraId="6989C950" w14:textId="77777777" w:rsidR="00F30533" w:rsidRPr="00DC2587" w:rsidRDefault="00F30533">
      <w:pPr>
        <w:pStyle w:val="ListParagraph"/>
        <w:numPr>
          <w:ilvl w:val="0"/>
          <w:numId w:val="97"/>
        </w:numPr>
        <w:tabs>
          <w:tab w:val="right" w:pos="9000"/>
        </w:tabs>
        <w:spacing w:before="120" w:after="120"/>
        <w:contextualSpacing w:val="0"/>
        <w:jc w:val="both"/>
      </w:pPr>
      <w:r w:rsidRPr="00DC2587">
        <w:t>[had been subject to disqualification by the Bank for non-compliance with SEA/ SH obligations. An arbitral award on the disqualification case has been made in our favor.]</w:t>
      </w:r>
    </w:p>
    <w:p w14:paraId="65FCEE7B" w14:textId="77777777" w:rsidR="00F30533" w:rsidRPr="00DC2587" w:rsidRDefault="00F30533">
      <w:pPr>
        <w:pStyle w:val="ListParagraph"/>
        <w:numPr>
          <w:ilvl w:val="0"/>
          <w:numId w:val="97"/>
        </w:numPr>
        <w:tabs>
          <w:tab w:val="right" w:pos="9000"/>
        </w:tabs>
        <w:spacing w:before="120" w:after="120"/>
        <w:contextualSpacing w:val="0"/>
        <w:jc w:val="both"/>
      </w:pPr>
      <w:r w:rsidRPr="00DC2587">
        <w:t xml:space="preserve">[had been subject to disqualification by the Bank for non-compliance with SEA/ SH obligations for a period of two years. We have subsequently provided and </w:t>
      </w:r>
      <w:r w:rsidRPr="00DC2587">
        <w:lastRenderedPageBreak/>
        <w:t xml:space="preserve">demonstrated that we have adequate capacity and commitment to comply with SEA and SH prevention and response obligations.] </w:t>
      </w:r>
    </w:p>
    <w:p w14:paraId="3355DE85" w14:textId="364D48FF" w:rsidR="00F30533" w:rsidRPr="00DC2587" w:rsidRDefault="00F30533">
      <w:pPr>
        <w:pStyle w:val="ListParagraph"/>
        <w:numPr>
          <w:ilvl w:val="0"/>
          <w:numId w:val="97"/>
        </w:numPr>
        <w:tabs>
          <w:tab w:val="right" w:pos="9000"/>
        </w:tabs>
        <w:spacing w:before="120" w:after="120"/>
        <w:contextualSpacing w:val="0"/>
        <w:jc w:val="both"/>
      </w:pPr>
      <w:r w:rsidRPr="00DC2587">
        <w:t xml:space="preserve">[had been subject to disqualification by the </w:t>
      </w:r>
      <w:proofErr w:type="spellStart"/>
      <w:r w:rsidR="00063E82" w:rsidRPr="00DC2587">
        <w:t>z</w:t>
      </w:r>
      <w:r w:rsidRPr="00DC2587">
        <w:t>Bank</w:t>
      </w:r>
      <w:proofErr w:type="spellEnd"/>
      <w:r w:rsidRPr="00DC2587">
        <w:t xml:space="preserve"> for non-compliance with SEA/ SH obligations for a period of two years. We have attached documents demonstrating that we have adequate capacity and commitment to comply with SEA and SH prevention and response obligations.]</w:t>
      </w:r>
    </w:p>
    <w:p w14:paraId="00465522" w14:textId="4DC72F11" w:rsidR="00F30533" w:rsidRPr="00DC2587" w:rsidRDefault="00F30533">
      <w:pPr>
        <w:numPr>
          <w:ilvl w:val="0"/>
          <w:numId w:val="96"/>
        </w:numPr>
        <w:tabs>
          <w:tab w:val="right" w:pos="9000"/>
        </w:tabs>
        <w:spacing w:after="200"/>
      </w:pPr>
      <w:r w:rsidRPr="00DC2587">
        <w:rPr>
          <w:b/>
        </w:rPr>
        <w:t>Conformity</w:t>
      </w:r>
      <w:r w:rsidRPr="00DC2587">
        <w:t>: We offer to provide design, supply and installation services in conformity with the bidding document of the following: [</w:t>
      </w:r>
      <w:r w:rsidRPr="00DC2587">
        <w:rPr>
          <w:i/>
        </w:rPr>
        <w:t>insert a brief description of the Plant, Design, Supply and Installation Services</w:t>
      </w:r>
      <w:r w:rsidR="000B7CBD" w:rsidRPr="00DC2587">
        <w:t>]</w:t>
      </w:r>
      <w:r w:rsidR="000B7CBD" w:rsidRPr="00DC2587">
        <w:rPr>
          <w:u w:val="single"/>
        </w:rPr>
        <w:t>.</w:t>
      </w:r>
    </w:p>
    <w:p w14:paraId="253CB166" w14:textId="3A0AE382" w:rsidR="00F30533" w:rsidRPr="00DC2587" w:rsidRDefault="00F30533">
      <w:pPr>
        <w:numPr>
          <w:ilvl w:val="0"/>
          <w:numId w:val="96"/>
        </w:numPr>
        <w:tabs>
          <w:tab w:val="right" w:pos="9000"/>
        </w:tabs>
        <w:spacing w:after="200"/>
      </w:pPr>
      <w:r w:rsidRPr="00DC2587">
        <w:rPr>
          <w:b/>
        </w:rPr>
        <w:t>Bid Validity</w:t>
      </w:r>
      <w:r w:rsidRPr="00DC2587">
        <w:t xml:space="preserve">: </w:t>
      </w:r>
      <w:bookmarkStart w:id="530" w:name="_Hlk42003895"/>
      <w:r w:rsidRPr="00DC2587">
        <w:t xml:space="preserve">Our Bid shall be valid </w:t>
      </w:r>
      <w:bookmarkStart w:id="531" w:name="_Hlk24816784"/>
      <w:bookmarkStart w:id="532" w:name="_Hlk24711265"/>
      <w:r w:rsidRPr="00DC2587">
        <w:t xml:space="preserve">until </w:t>
      </w:r>
      <w:r w:rsidRPr="00DC2587">
        <w:rPr>
          <w:i/>
        </w:rPr>
        <w:t>[insert day, month and year in accordance with ITB 19.1]</w:t>
      </w:r>
      <w:bookmarkEnd w:id="531"/>
      <w:bookmarkEnd w:id="532"/>
      <w:r w:rsidRPr="00DC2587">
        <w:t xml:space="preserve">, and it shall remain binding upon us and may be accepted at any time </w:t>
      </w:r>
      <w:r w:rsidRPr="00DC2587">
        <w:rPr>
          <w:noProof/>
        </w:rPr>
        <w:t xml:space="preserve">on or before this </w:t>
      </w:r>
      <w:proofErr w:type="gramStart"/>
      <w:r w:rsidRPr="00DC2587">
        <w:rPr>
          <w:noProof/>
        </w:rPr>
        <w:t>date</w:t>
      </w:r>
      <w:bookmarkEnd w:id="530"/>
      <w:r w:rsidRPr="00DC2587">
        <w:t>;</w:t>
      </w:r>
      <w:proofErr w:type="gramEnd"/>
    </w:p>
    <w:p w14:paraId="246E6ACD" w14:textId="735A8814" w:rsidR="00F30533" w:rsidRPr="00DC2587" w:rsidRDefault="00F30533">
      <w:pPr>
        <w:numPr>
          <w:ilvl w:val="0"/>
          <w:numId w:val="96"/>
        </w:numPr>
        <w:tabs>
          <w:tab w:val="right" w:pos="9000"/>
        </w:tabs>
        <w:spacing w:after="200"/>
      </w:pPr>
      <w:r w:rsidRPr="00DC2587">
        <w:rPr>
          <w:b/>
        </w:rPr>
        <w:t>Performance Security:</w:t>
      </w:r>
      <w:r w:rsidRPr="00DC2587">
        <w:t xml:space="preserve"> If our Bid is accepted, we commit to obtain a Performance Security</w:t>
      </w:r>
      <w:r w:rsidR="00DC5BB0" w:rsidRPr="00DC2587">
        <w:t xml:space="preserve"> </w:t>
      </w:r>
      <w:r w:rsidRPr="00DC2587">
        <w:t xml:space="preserve">in accordance with the bidding </w:t>
      </w:r>
      <w:proofErr w:type="gramStart"/>
      <w:r w:rsidRPr="00DC2587">
        <w:t>document;</w:t>
      </w:r>
      <w:proofErr w:type="gramEnd"/>
    </w:p>
    <w:p w14:paraId="3B040D0B" w14:textId="5EDD42FB" w:rsidR="00F30533" w:rsidRPr="00DC2587" w:rsidRDefault="00F30533">
      <w:pPr>
        <w:numPr>
          <w:ilvl w:val="0"/>
          <w:numId w:val="96"/>
        </w:numPr>
        <w:tabs>
          <w:tab w:val="right" w:pos="9000"/>
        </w:tabs>
        <w:spacing w:after="200"/>
      </w:pPr>
      <w:r w:rsidRPr="00DC2587">
        <w:rPr>
          <w:b/>
        </w:rPr>
        <w:t xml:space="preserve">One Bid Per Bidder: </w:t>
      </w:r>
      <w:r w:rsidRPr="00DC2587">
        <w:t>We are not submitting any other Bid(s) as an individual Bidder, and we</w:t>
      </w:r>
      <w:r w:rsidRPr="00DC2587">
        <w:rPr>
          <w:i/>
        </w:rPr>
        <w:t xml:space="preserve"> </w:t>
      </w:r>
      <w:r w:rsidRPr="00DC2587">
        <w:t>are not participating in any other Bid(s) as a Joint Venture member</w:t>
      </w:r>
      <w:r w:rsidR="00BE1B02" w:rsidRPr="00DC2587">
        <w:t>,</w:t>
      </w:r>
      <w:r w:rsidRPr="00DC2587">
        <w:t xml:space="preserve"> and meet the requirements of ITB 4.3, other than alternative Bids submitted in accordance with ITB </w:t>
      </w:r>
      <w:proofErr w:type="gramStart"/>
      <w:r w:rsidRPr="00DC2587">
        <w:t>13;</w:t>
      </w:r>
      <w:proofErr w:type="gramEnd"/>
    </w:p>
    <w:p w14:paraId="25753F48" w14:textId="77777777" w:rsidR="00F30533" w:rsidRPr="00DC2587" w:rsidRDefault="00F30533">
      <w:pPr>
        <w:numPr>
          <w:ilvl w:val="0"/>
          <w:numId w:val="96"/>
        </w:numPr>
        <w:tabs>
          <w:tab w:val="right" w:pos="9000"/>
        </w:tabs>
        <w:spacing w:after="200"/>
      </w:pPr>
      <w:r w:rsidRPr="00DC2587">
        <w:rPr>
          <w:b/>
        </w:rPr>
        <w:t>Suspension and Debarment</w:t>
      </w:r>
      <w:r w:rsidRPr="00DC2587">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w:t>
      </w:r>
      <w:proofErr w:type="gramStart"/>
      <w:r w:rsidRPr="00DC2587">
        <w:t>Council;</w:t>
      </w:r>
      <w:proofErr w:type="gramEnd"/>
    </w:p>
    <w:p w14:paraId="1E09704B" w14:textId="77777777" w:rsidR="00F30533" w:rsidRPr="00DC2587" w:rsidRDefault="00F30533">
      <w:pPr>
        <w:numPr>
          <w:ilvl w:val="0"/>
          <w:numId w:val="96"/>
        </w:numPr>
        <w:tabs>
          <w:tab w:val="left" w:pos="450"/>
          <w:tab w:val="right" w:pos="9000"/>
        </w:tabs>
        <w:spacing w:after="200"/>
        <w:ind w:left="450" w:hanging="450"/>
      </w:pPr>
      <w:r w:rsidRPr="00DC2587">
        <w:rPr>
          <w:b/>
        </w:rPr>
        <w:t>State-owned enterprise or institution:</w:t>
      </w:r>
      <w:r w:rsidRPr="00DC2587">
        <w:t xml:space="preserve"> [</w:t>
      </w:r>
      <w:r w:rsidRPr="00DC2587">
        <w:rPr>
          <w:i/>
        </w:rPr>
        <w:t>select the appropriate option and delete the other</w:t>
      </w:r>
      <w:r w:rsidRPr="00DC2587">
        <w:t>] [</w:t>
      </w:r>
      <w:r w:rsidRPr="00DC2587">
        <w:rPr>
          <w:i/>
        </w:rPr>
        <w:t>We are not a state-owned enterprise or institution</w:t>
      </w:r>
      <w:r w:rsidRPr="00DC2587">
        <w:t>] / [</w:t>
      </w:r>
      <w:r w:rsidRPr="00DC2587">
        <w:rPr>
          <w:i/>
        </w:rPr>
        <w:t>We are a state-owned enterprise or institution but meet the requirements of ITB 4.6</w:t>
      </w:r>
      <w:proofErr w:type="gramStart"/>
      <w:r w:rsidRPr="00DC2587">
        <w:t>];</w:t>
      </w:r>
      <w:proofErr w:type="gramEnd"/>
    </w:p>
    <w:p w14:paraId="6B25BD7E" w14:textId="77777777" w:rsidR="00F30533" w:rsidRPr="00DC2587" w:rsidRDefault="00F30533">
      <w:pPr>
        <w:numPr>
          <w:ilvl w:val="0"/>
          <w:numId w:val="96"/>
        </w:numPr>
        <w:tabs>
          <w:tab w:val="right" w:pos="9000"/>
        </w:tabs>
        <w:spacing w:after="200"/>
      </w:pPr>
      <w:r w:rsidRPr="00DC2587">
        <w:rPr>
          <w:b/>
        </w:rPr>
        <w:t>Binding Contract</w:t>
      </w:r>
      <w:r w:rsidRPr="00DC2587">
        <w:t xml:space="preserve">: We understand that this Bid, together with your written acceptance thereof included in your Letter of Acceptance, shall constitute a binding contract between us, until a formal contract is prepared and </w:t>
      </w:r>
      <w:proofErr w:type="gramStart"/>
      <w:r w:rsidRPr="00DC2587">
        <w:t>executed;</w:t>
      </w:r>
      <w:proofErr w:type="gramEnd"/>
      <w:r w:rsidRPr="00DC2587">
        <w:t xml:space="preserve"> </w:t>
      </w:r>
    </w:p>
    <w:p w14:paraId="21E37938" w14:textId="77777777" w:rsidR="00F30533" w:rsidRPr="00DC2587" w:rsidRDefault="00F30533">
      <w:pPr>
        <w:numPr>
          <w:ilvl w:val="0"/>
          <w:numId w:val="96"/>
        </w:numPr>
        <w:tabs>
          <w:tab w:val="right" w:pos="9000"/>
        </w:tabs>
        <w:spacing w:after="200"/>
      </w:pPr>
      <w:r w:rsidRPr="00DC2587">
        <w:rPr>
          <w:b/>
        </w:rPr>
        <w:t>Not Bound to Accept:</w:t>
      </w:r>
      <w:r w:rsidRPr="00DC2587">
        <w:t xml:space="preserve"> We understand that you are not bound to accept the lowest evaluated cost Bid, the Most Advantageous Bid or any other Bid that you may receive; and</w:t>
      </w:r>
    </w:p>
    <w:p w14:paraId="2EAE294B" w14:textId="3CF6C9AF" w:rsidR="00F30533" w:rsidRPr="00DC2587" w:rsidRDefault="00F30533">
      <w:pPr>
        <w:numPr>
          <w:ilvl w:val="0"/>
          <w:numId w:val="96"/>
        </w:numPr>
        <w:tabs>
          <w:tab w:val="right" w:pos="9000"/>
        </w:tabs>
        <w:spacing w:after="200"/>
      </w:pPr>
      <w:r w:rsidRPr="00DC2587">
        <w:rPr>
          <w:b/>
        </w:rPr>
        <w:t>Fraud and Corruption:</w:t>
      </w:r>
      <w:r w:rsidRPr="00DC2587">
        <w:t xml:space="preserve"> We hereby certify that we have taken steps to ensure that no person acting for us or on our behalf engages in any type of Fraud and Corruption.</w:t>
      </w:r>
    </w:p>
    <w:p w14:paraId="1E68D542" w14:textId="1ED362E7" w:rsidR="005B4A5F" w:rsidRPr="00DC2587" w:rsidRDefault="006A7A5A" w:rsidP="00340C9B">
      <w:pPr>
        <w:spacing w:after="200"/>
      </w:pPr>
      <w:r w:rsidRPr="00DC2587">
        <w:t>;</w:t>
      </w:r>
    </w:p>
    <w:p w14:paraId="0D1E6FBF" w14:textId="65ECB1EE" w:rsidR="005B4A5F" w:rsidRPr="00DC2587" w:rsidRDefault="0821911F" w:rsidP="001D5093">
      <w:bookmarkStart w:id="533" w:name="_Hlt236460747"/>
      <w:bookmarkStart w:id="534" w:name="_Toc482500892"/>
      <w:bookmarkEnd w:id="533"/>
      <w:r w:rsidRPr="00DC2587">
        <w:rPr>
          <w:b/>
          <w:bCs/>
        </w:rPr>
        <w:t>Name of the Bidder</w:t>
      </w:r>
      <w:r w:rsidRPr="00DC2587">
        <w:t>: *[</w:t>
      </w:r>
      <w:r w:rsidRPr="00DC2587">
        <w:rPr>
          <w:i/>
          <w:iCs/>
        </w:rPr>
        <w:t xml:space="preserve">insert </w:t>
      </w:r>
      <w:r w:rsidR="00F30533" w:rsidRPr="00DC2587">
        <w:rPr>
          <w:i/>
          <w:iCs/>
        </w:rPr>
        <w:t xml:space="preserve">complete </w:t>
      </w:r>
      <w:r w:rsidRPr="00DC2587">
        <w:rPr>
          <w:i/>
          <w:iCs/>
        </w:rPr>
        <w:t>name of the Bidder</w:t>
      </w:r>
      <w:r w:rsidRPr="00DC2587">
        <w:t>]</w:t>
      </w:r>
    </w:p>
    <w:p w14:paraId="63B1AFE7" w14:textId="77777777" w:rsidR="005B4A5F" w:rsidRPr="00DC2587" w:rsidRDefault="005B4A5F" w:rsidP="001D5093">
      <w:r w:rsidRPr="00DC2587">
        <w:rPr>
          <w:b/>
        </w:rPr>
        <w:lastRenderedPageBreak/>
        <w:t>Name</w:t>
      </w:r>
      <w:r w:rsidR="007E703B" w:rsidRPr="00DC2587">
        <w:rPr>
          <w:b/>
        </w:rPr>
        <w:t xml:space="preserve"> </w:t>
      </w:r>
      <w:r w:rsidRPr="00DC2587">
        <w:rPr>
          <w:b/>
        </w:rPr>
        <w:t>of</w:t>
      </w:r>
      <w:r w:rsidR="007E703B" w:rsidRPr="00DC2587">
        <w:rPr>
          <w:b/>
        </w:rPr>
        <w:t xml:space="preserve"> </w:t>
      </w:r>
      <w:r w:rsidRPr="00DC2587">
        <w:rPr>
          <w:b/>
        </w:rPr>
        <w:t>the</w:t>
      </w:r>
      <w:r w:rsidR="007E703B" w:rsidRPr="00DC2587">
        <w:rPr>
          <w:b/>
        </w:rPr>
        <w:t xml:space="preserve"> </w:t>
      </w:r>
      <w:r w:rsidRPr="00DC2587">
        <w:rPr>
          <w:b/>
        </w:rPr>
        <w:t>person</w:t>
      </w:r>
      <w:r w:rsidR="007E703B" w:rsidRPr="00DC2587">
        <w:rPr>
          <w:b/>
        </w:rPr>
        <w:t xml:space="preserve"> </w:t>
      </w:r>
      <w:r w:rsidRPr="00DC2587">
        <w:rPr>
          <w:b/>
        </w:rPr>
        <w:t>duly</w:t>
      </w:r>
      <w:r w:rsidR="007E703B" w:rsidRPr="00DC2587">
        <w:rPr>
          <w:b/>
        </w:rPr>
        <w:t xml:space="preserve"> </w:t>
      </w:r>
      <w:r w:rsidRPr="00DC2587">
        <w:rPr>
          <w:b/>
        </w:rPr>
        <w:t>authorized</w:t>
      </w:r>
      <w:r w:rsidR="007E703B" w:rsidRPr="00DC2587">
        <w:rPr>
          <w:b/>
        </w:rPr>
        <w:t xml:space="preserve"> </w:t>
      </w:r>
      <w:r w:rsidRPr="00DC2587">
        <w:rPr>
          <w:b/>
        </w:rPr>
        <w:t>to</w:t>
      </w:r>
      <w:r w:rsidR="007E703B" w:rsidRPr="00DC2587">
        <w:rPr>
          <w:b/>
        </w:rPr>
        <w:t xml:space="preserve"> </w:t>
      </w:r>
      <w:r w:rsidRPr="00DC2587">
        <w:rPr>
          <w:b/>
        </w:rPr>
        <w:t>sign</w:t>
      </w:r>
      <w:r w:rsidR="007E703B" w:rsidRPr="00DC2587">
        <w:rPr>
          <w:b/>
        </w:rPr>
        <w:t xml:space="preserve"> </w:t>
      </w:r>
      <w:r w:rsidRPr="00DC2587">
        <w:rPr>
          <w:b/>
        </w:rPr>
        <w:t>the</w:t>
      </w:r>
      <w:r w:rsidR="007E703B" w:rsidRPr="00DC2587">
        <w:rPr>
          <w:b/>
        </w:rPr>
        <w:t xml:space="preserve"> </w:t>
      </w:r>
      <w:r w:rsidRPr="00DC2587">
        <w:rPr>
          <w:b/>
        </w:rPr>
        <w:t>Bid</w:t>
      </w:r>
      <w:r w:rsidR="007E703B" w:rsidRPr="00DC2587">
        <w:rPr>
          <w:b/>
        </w:rPr>
        <w:t xml:space="preserve"> </w:t>
      </w:r>
      <w:r w:rsidRPr="00DC2587">
        <w:rPr>
          <w:b/>
        </w:rPr>
        <w:t>on</w:t>
      </w:r>
      <w:r w:rsidR="007E703B" w:rsidRPr="00DC2587">
        <w:rPr>
          <w:b/>
        </w:rPr>
        <w:t xml:space="preserve"> </w:t>
      </w:r>
      <w:r w:rsidRPr="00DC2587">
        <w:rPr>
          <w:b/>
        </w:rPr>
        <w:t>behalf</w:t>
      </w:r>
      <w:r w:rsidR="007E703B" w:rsidRPr="00DC2587">
        <w:rPr>
          <w:b/>
        </w:rPr>
        <w:t xml:space="preserve"> </w:t>
      </w:r>
      <w:r w:rsidRPr="00DC2587">
        <w:rPr>
          <w:b/>
        </w:rPr>
        <w:t>of</w:t>
      </w:r>
      <w:r w:rsidR="007E703B" w:rsidRPr="00DC2587">
        <w:rPr>
          <w:b/>
        </w:rPr>
        <w:t xml:space="preserve"> </w:t>
      </w:r>
      <w:r w:rsidRPr="00DC2587">
        <w:rPr>
          <w:b/>
        </w:rPr>
        <w:t>the</w:t>
      </w:r>
      <w:r w:rsidR="007E703B" w:rsidRPr="00DC2587">
        <w:rPr>
          <w:b/>
        </w:rPr>
        <w:t xml:space="preserve"> </w:t>
      </w:r>
      <w:r w:rsidR="004E2A35" w:rsidRPr="00DC2587">
        <w:rPr>
          <w:b/>
        </w:rPr>
        <w:t>Bidder</w:t>
      </w:r>
      <w:r w:rsidR="004E2A35" w:rsidRPr="00DC2587">
        <w:t>:</w:t>
      </w:r>
      <w:r w:rsidR="007E703B" w:rsidRPr="00DC2587">
        <w:rPr>
          <w:bCs/>
          <w:iCs/>
        </w:rPr>
        <w:t xml:space="preserve"> </w:t>
      </w:r>
      <w:r w:rsidR="004E2A35" w:rsidRPr="00DC2587">
        <w:rPr>
          <w:bCs/>
          <w:iCs/>
        </w:rPr>
        <w:t>*</w:t>
      </w:r>
      <w:r w:rsidRPr="00DC2587">
        <w:rPr>
          <w:bCs/>
          <w:iCs/>
        </w:rPr>
        <w:t>*[</w:t>
      </w:r>
      <w:r w:rsidR="006A7A5A" w:rsidRPr="00DC2587">
        <w:rPr>
          <w:bCs/>
          <w:i/>
          <w:iCs/>
        </w:rPr>
        <w:t>insert</w:t>
      </w:r>
      <w:r w:rsidR="007E703B" w:rsidRPr="00DC2587">
        <w:rPr>
          <w:bCs/>
          <w:i/>
          <w:iCs/>
        </w:rPr>
        <w:t xml:space="preserve"> </w:t>
      </w:r>
      <w:r w:rsidR="006A7A5A" w:rsidRPr="00DC2587">
        <w:rPr>
          <w:bCs/>
          <w:i/>
          <w:iCs/>
        </w:rPr>
        <w:t>complete</w:t>
      </w:r>
      <w:r w:rsidR="007E703B" w:rsidRPr="00DC2587">
        <w:rPr>
          <w:bCs/>
          <w:i/>
          <w:iCs/>
        </w:rPr>
        <w:t xml:space="preserve"> </w:t>
      </w:r>
      <w:r w:rsidR="006A7A5A" w:rsidRPr="00DC2587">
        <w:rPr>
          <w:bCs/>
          <w:i/>
          <w:iCs/>
        </w:rPr>
        <w:t>name</w:t>
      </w:r>
      <w:r w:rsidR="007E703B" w:rsidRPr="00DC2587">
        <w:rPr>
          <w:bCs/>
          <w:i/>
          <w:iCs/>
        </w:rPr>
        <w:t xml:space="preserve"> </w:t>
      </w:r>
      <w:r w:rsidR="006A7A5A" w:rsidRPr="00DC2587">
        <w:rPr>
          <w:bCs/>
          <w:i/>
          <w:iCs/>
        </w:rPr>
        <w:t>of</w:t>
      </w:r>
      <w:r w:rsidR="007E703B" w:rsidRPr="00DC2587">
        <w:rPr>
          <w:bCs/>
          <w:i/>
          <w:iCs/>
        </w:rPr>
        <w:t xml:space="preserve"> </w:t>
      </w:r>
      <w:r w:rsidR="006A7A5A" w:rsidRPr="00DC2587">
        <w:rPr>
          <w:bCs/>
          <w:i/>
          <w:iCs/>
        </w:rPr>
        <w:t>person</w:t>
      </w:r>
      <w:r w:rsidR="007E703B" w:rsidRPr="00DC2587">
        <w:rPr>
          <w:bCs/>
          <w:i/>
          <w:iCs/>
        </w:rPr>
        <w:t xml:space="preserve"> </w:t>
      </w:r>
      <w:r w:rsidR="006A7A5A" w:rsidRPr="00DC2587">
        <w:rPr>
          <w:bCs/>
          <w:i/>
          <w:iCs/>
        </w:rPr>
        <w:t>duly</w:t>
      </w:r>
      <w:r w:rsidR="007E703B" w:rsidRPr="00DC2587">
        <w:rPr>
          <w:bCs/>
          <w:i/>
          <w:iCs/>
        </w:rPr>
        <w:t xml:space="preserve"> </w:t>
      </w:r>
      <w:r w:rsidR="006A7A5A" w:rsidRPr="00DC2587">
        <w:rPr>
          <w:bCs/>
          <w:i/>
          <w:iCs/>
        </w:rPr>
        <w:t>authorized</w:t>
      </w:r>
      <w:r w:rsidR="007E703B" w:rsidRPr="00DC2587">
        <w:rPr>
          <w:bCs/>
          <w:i/>
          <w:iCs/>
        </w:rPr>
        <w:t xml:space="preserve"> </w:t>
      </w:r>
      <w:r w:rsidR="006A7A5A" w:rsidRPr="00DC2587">
        <w:rPr>
          <w:bCs/>
          <w:i/>
          <w:iCs/>
        </w:rPr>
        <w:t>to</w:t>
      </w:r>
      <w:r w:rsidR="007E703B" w:rsidRPr="00DC2587">
        <w:rPr>
          <w:bCs/>
          <w:i/>
          <w:iCs/>
        </w:rPr>
        <w:t xml:space="preserve"> </w:t>
      </w:r>
      <w:r w:rsidR="006A7A5A" w:rsidRPr="00DC2587">
        <w:rPr>
          <w:bCs/>
          <w:i/>
          <w:iCs/>
        </w:rPr>
        <w:t>sign</w:t>
      </w:r>
      <w:r w:rsidR="007E703B" w:rsidRPr="00DC2587">
        <w:rPr>
          <w:bCs/>
          <w:i/>
          <w:iCs/>
        </w:rPr>
        <w:t xml:space="preserve"> </w:t>
      </w:r>
      <w:r w:rsidR="006A7A5A" w:rsidRPr="00DC2587">
        <w:rPr>
          <w:bCs/>
          <w:i/>
          <w:iCs/>
        </w:rPr>
        <w:t>the</w:t>
      </w:r>
      <w:r w:rsidR="007E703B" w:rsidRPr="00DC2587">
        <w:rPr>
          <w:bCs/>
          <w:i/>
          <w:iCs/>
        </w:rPr>
        <w:t xml:space="preserve"> </w:t>
      </w:r>
      <w:r w:rsidR="006A7A5A" w:rsidRPr="00DC2587">
        <w:rPr>
          <w:bCs/>
          <w:i/>
          <w:iCs/>
        </w:rPr>
        <w:t>Bid</w:t>
      </w:r>
      <w:r w:rsidR="006A7A5A" w:rsidRPr="00DC2587">
        <w:rPr>
          <w:bCs/>
          <w:iCs/>
        </w:rPr>
        <w:t>]</w:t>
      </w:r>
    </w:p>
    <w:p w14:paraId="32B60FA1" w14:textId="77777777" w:rsidR="005B4A5F" w:rsidRPr="00DC2587" w:rsidRDefault="005B4A5F" w:rsidP="001D5093">
      <w:r w:rsidRPr="00DC2587">
        <w:rPr>
          <w:b/>
        </w:rPr>
        <w:t>Title</w:t>
      </w:r>
      <w:r w:rsidR="007E703B" w:rsidRPr="00DC2587">
        <w:rPr>
          <w:b/>
        </w:rPr>
        <w:t xml:space="preserve"> </w:t>
      </w:r>
      <w:r w:rsidRPr="00DC2587">
        <w:rPr>
          <w:b/>
        </w:rPr>
        <w:t>of</w:t>
      </w:r>
      <w:r w:rsidR="007E703B" w:rsidRPr="00DC2587">
        <w:rPr>
          <w:b/>
        </w:rPr>
        <w:t xml:space="preserve"> </w:t>
      </w:r>
      <w:r w:rsidRPr="00DC2587">
        <w:rPr>
          <w:b/>
        </w:rPr>
        <w:t>the</w:t>
      </w:r>
      <w:r w:rsidR="007E703B" w:rsidRPr="00DC2587">
        <w:rPr>
          <w:b/>
        </w:rPr>
        <w:t xml:space="preserve"> </w:t>
      </w:r>
      <w:r w:rsidRPr="00DC2587">
        <w:rPr>
          <w:b/>
        </w:rPr>
        <w:t>person</w:t>
      </w:r>
      <w:r w:rsidR="007E703B" w:rsidRPr="00DC2587">
        <w:rPr>
          <w:b/>
        </w:rPr>
        <w:t xml:space="preserve"> </w:t>
      </w:r>
      <w:r w:rsidRPr="00DC2587">
        <w:rPr>
          <w:b/>
        </w:rPr>
        <w:t>signing</w:t>
      </w:r>
      <w:r w:rsidR="007E703B" w:rsidRPr="00DC2587">
        <w:rPr>
          <w:b/>
        </w:rPr>
        <w:t xml:space="preserve"> </w:t>
      </w:r>
      <w:r w:rsidRPr="00DC2587">
        <w:rPr>
          <w:b/>
        </w:rPr>
        <w:t>the</w:t>
      </w:r>
      <w:r w:rsidR="007E703B" w:rsidRPr="00DC2587">
        <w:rPr>
          <w:b/>
        </w:rPr>
        <w:t xml:space="preserve"> </w:t>
      </w:r>
      <w:r w:rsidRPr="00DC2587">
        <w:rPr>
          <w:b/>
        </w:rPr>
        <w:t>Bid</w:t>
      </w:r>
      <w:r w:rsidRPr="00DC2587">
        <w:t>:</w:t>
      </w:r>
      <w:r w:rsidR="007E703B" w:rsidRPr="00DC2587">
        <w:t xml:space="preserve"> </w:t>
      </w:r>
      <w:r w:rsidRPr="00DC2587">
        <w:t>[</w:t>
      </w:r>
      <w:r w:rsidR="006A7A5A" w:rsidRPr="00DC2587">
        <w:rPr>
          <w:i/>
        </w:rPr>
        <w:t>insert</w:t>
      </w:r>
      <w:r w:rsidR="007E703B" w:rsidRPr="00DC2587">
        <w:rPr>
          <w:i/>
        </w:rPr>
        <w:t xml:space="preserve"> </w:t>
      </w:r>
      <w:r w:rsidR="006A7A5A" w:rsidRPr="00DC2587">
        <w:rPr>
          <w:i/>
        </w:rPr>
        <w:t>complete</w:t>
      </w:r>
      <w:r w:rsidR="007E703B" w:rsidRPr="00DC2587">
        <w:rPr>
          <w:i/>
        </w:rPr>
        <w:t xml:space="preserve"> </w:t>
      </w:r>
      <w:r w:rsidR="006A7A5A" w:rsidRPr="00DC2587">
        <w:rPr>
          <w:i/>
        </w:rPr>
        <w:t>title</w:t>
      </w:r>
      <w:r w:rsidR="007E703B" w:rsidRPr="00DC2587">
        <w:rPr>
          <w:i/>
        </w:rPr>
        <w:t xml:space="preserve"> </w:t>
      </w:r>
      <w:r w:rsidR="006A7A5A" w:rsidRPr="00DC2587">
        <w:rPr>
          <w:i/>
        </w:rPr>
        <w:t>of</w:t>
      </w:r>
      <w:r w:rsidR="007E703B" w:rsidRPr="00DC2587">
        <w:rPr>
          <w:i/>
        </w:rPr>
        <w:t xml:space="preserve"> </w:t>
      </w:r>
      <w:r w:rsidR="006A7A5A" w:rsidRPr="00DC2587">
        <w:rPr>
          <w:i/>
        </w:rPr>
        <w:t>the</w:t>
      </w:r>
      <w:r w:rsidR="007E703B" w:rsidRPr="00DC2587">
        <w:rPr>
          <w:i/>
        </w:rPr>
        <w:t xml:space="preserve"> </w:t>
      </w:r>
      <w:r w:rsidR="006A7A5A" w:rsidRPr="00DC2587">
        <w:rPr>
          <w:i/>
        </w:rPr>
        <w:t>person</w:t>
      </w:r>
      <w:r w:rsidR="007E703B" w:rsidRPr="00DC2587">
        <w:rPr>
          <w:i/>
        </w:rPr>
        <w:t xml:space="preserve"> </w:t>
      </w:r>
      <w:r w:rsidR="006A7A5A" w:rsidRPr="00DC2587">
        <w:rPr>
          <w:i/>
        </w:rPr>
        <w:t>signing</w:t>
      </w:r>
      <w:r w:rsidR="007E703B" w:rsidRPr="00DC2587">
        <w:rPr>
          <w:i/>
        </w:rPr>
        <w:t xml:space="preserve"> </w:t>
      </w:r>
      <w:r w:rsidR="006A7A5A" w:rsidRPr="00DC2587">
        <w:rPr>
          <w:i/>
        </w:rPr>
        <w:t>the</w:t>
      </w:r>
      <w:r w:rsidR="007E703B" w:rsidRPr="00DC2587">
        <w:rPr>
          <w:i/>
        </w:rPr>
        <w:t xml:space="preserve"> </w:t>
      </w:r>
      <w:r w:rsidR="006A7A5A" w:rsidRPr="00DC2587">
        <w:rPr>
          <w:i/>
        </w:rPr>
        <w:t>Bid</w:t>
      </w:r>
      <w:r w:rsidR="006A7A5A" w:rsidRPr="00DC2587">
        <w:t>]</w:t>
      </w:r>
    </w:p>
    <w:p w14:paraId="0D825DBF" w14:textId="77777777" w:rsidR="005B4A5F" w:rsidRPr="00DC2587" w:rsidRDefault="005B4A5F" w:rsidP="001D5093">
      <w:r w:rsidRPr="00DC2587">
        <w:rPr>
          <w:b/>
        </w:rPr>
        <w:t>Signature</w:t>
      </w:r>
      <w:r w:rsidR="007E703B" w:rsidRPr="00DC2587">
        <w:rPr>
          <w:b/>
        </w:rPr>
        <w:t xml:space="preserve"> </w:t>
      </w:r>
      <w:r w:rsidRPr="00DC2587">
        <w:rPr>
          <w:b/>
        </w:rPr>
        <w:t>of</w:t>
      </w:r>
      <w:r w:rsidR="007E703B" w:rsidRPr="00DC2587">
        <w:rPr>
          <w:b/>
        </w:rPr>
        <w:t xml:space="preserve"> </w:t>
      </w:r>
      <w:r w:rsidRPr="00DC2587">
        <w:rPr>
          <w:b/>
        </w:rPr>
        <w:t>the</w:t>
      </w:r>
      <w:r w:rsidR="007E703B" w:rsidRPr="00DC2587">
        <w:rPr>
          <w:b/>
        </w:rPr>
        <w:t xml:space="preserve"> </w:t>
      </w:r>
      <w:r w:rsidRPr="00DC2587">
        <w:rPr>
          <w:b/>
        </w:rPr>
        <w:t>person</w:t>
      </w:r>
      <w:r w:rsidR="007E703B" w:rsidRPr="00DC2587">
        <w:rPr>
          <w:b/>
        </w:rPr>
        <w:t xml:space="preserve"> </w:t>
      </w:r>
      <w:r w:rsidRPr="00DC2587">
        <w:rPr>
          <w:b/>
        </w:rPr>
        <w:t>named</w:t>
      </w:r>
      <w:r w:rsidR="007E703B" w:rsidRPr="00DC2587">
        <w:rPr>
          <w:b/>
        </w:rPr>
        <w:t xml:space="preserve"> </w:t>
      </w:r>
      <w:r w:rsidRPr="00DC2587">
        <w:rPr>
          <w:b/>
        </w:rPr>
        <w:t>above</w:t>
      </w:r>
      <w:r w:rsidRPr="00DC2587">
        <w:t>:</w:t>
      </w:r>
      <w:r w:rsidR="007E703B" w:rsidRPr="00DC2587">
        <w:t xml:space="preserve"> </w:t>
      </w:r>
      <w:r w:rsidRPr="00DC2587">
        <w:t>[</w:t>
      </w:r>
      <w:r w:rsidR="006A7A5A" w:rsidRPr="00DC2587">
        <w:rPr>
          <w:i/>
        </w:rPr>
        <w:t>insert</w:t>
      </w:r>
      <w:r w:rsidR="007E703B" w:rsidRPr="00DC2587">
        <w:rPr>
          <w:i/>
        </w:rPr>
        <w:t xml:space="preserve"> </w:t>
      </w:r>
      <w:r w:rsidR="006A7A5A" w:rsidRPr="00DC2587">
        <w:rPr>
          <w:i/>
        </w:rPr>
        <w:t>signature</w:t>
      </w:r>
      <w:r w:rsidR="007E703B" w:rsidRPr="00DC2587">
        <w:rPr>
          <w:i/>
        </w:rPr>
        <w:t xml:space="preserve"> </w:t>
      </w:r>
      <w:r w:rsidR="006A7A5A" w:rsidRPr="00DC2587">
        <w:rPr>
          <w:i/>
        </w:rPr>
        <w:t>of</w:t>
      </w:r>
      <w:r w:rsidR="007E703B" w:rsidRPr="00DC2587">
        <w:rPr>
          <w:i/>
        </w:rPr>
        <w:t xml:space="preserve"> </w:t>
      </w:r>
      <w:r w:rsidR="006A7A5A" w:rsidRPr="00DC2587">
        <w:rPr>
          <w:i/>
        </w:rPr>
        <w:t>person</w:t>
      </w:r>
      <w:r w:rsidR="007E703B" w:rsidRPr="00DC2587">
        <w:rPr>
          <w:i/>
        </w:rPr>
        <w:t xml:space="preserve"> </w:t>
      </w:r>
      <w:r w:rsidR="006A7A5A" w:rsidRPr="00DC2587">
        <w:rPr>
          <w:i/>
        </w:rPr>
        <w:t>whose</w:t>
      </w:r>
      <w:r w:rsidR="007E703B" w:rsidRPr="00DC2587">
        <w:rPr>
          <w:i/>
        </w:rPr>
        <w:t xml:space="preserve"> </w:t>
      </w:r>
      <w:r w:rsidR="006A7A5A" w:rsidRPr="00DC2587">
        <w:rPr>
          <w:i/>
        </w:rPr>
        <w:t>name</w:t>
      </w:r>
      <w:r w:rsidR="007E703B" w:rsidRPr="00DC2587">
        <w:rPr>
          <w:i/>
        </w:rPr>
        <w:t xml:space="preserve"> </w:t>
      </w:r>
      <w:r w:rsidR="006A7A5A" w:rsidRPr="00DC2587">
        <w:rPr>
          <w:i/>
        </w:rPr>
        <w:t>and</w:t>
      </w:r>
      <w:r w:rsidR="007E703B" w:rsidRPr="00DC2587">
        <w:rPr>
          <w:i/>
        </w:rPr>
        <w:t xml:space="preserve"> </w:t>
      </w:r>
      <w:r w:rsidR="006A7A5A" w:rsidRPr="00DC2587">
        <w:rPr>
          <w:i/>
        </w:rPr>
        <w:t>capacity</w:t>
      </w:r>
      <w:r w:rsidR="007E703B" w:rsidRPr="00DC2587">
        <w:rPr>
          <w:i/>
        </w:rPr>
        <w:t xml:space="preserve"> </w:t>
      </w:r>
      <w:r w:rsidR="006A7A5A" w:rsidRPr="00DC2587">
        <w:rPr>
          <w:i/>
        </w:rPr>
        <w:t>are</w:t>
      </w:r>
      <w:r w:rsidR="007E703B" w:rsidRPr="00DC2587">
        <w:rPr>
          <w:i/>
        </w:rPr>
        <w:t xml:space="preserve"> </w:t>
      </w:r>
      <w:r w:rsidR="006A7A5A" w:rsidRPr="00DC2587">
        <w:rPr>
          <w:i/>
        </w:rPr>
        <w:t>shown</w:t>
      </w:r>
      <w:r w:rsidR="007E703B" w:rsidRPr="00DC2587">
        <w:rPr>
          <w:i/>
        </w:rPr>
        <w:t xml:space="preserve"> </w:t>
      </w:r>
      <w:r w:rsidR="006A7A5A" w:rsidRPr="00DC2587">
        <w:rPr>
          <w:i/>
        </w:rPr>
        <w:t>above</w:t>
      </w:r>
      <w:r w:rsidR="006A7A5A" w:rsidRPr="00DC2587">
        <w:t>]</w:t>
      </w:r>
    </w:p>
    <w:p w14:paraId="5D531C16" w14:textId="77777777" w:rsidR="005B4A5F" w:rsidRPr="00DC2587" w:rsidRDefault="005B4A5F" w:rsidP="001D5093">
      <w:r w:rsidRPr="00DC2587">
        <w:rPr>
          <w:b/>
        </w:rPr>
        <w:t>Date</w:t>
      </w:r>
      <w:bookmarkStart w:id="535" w:name="_Toc197236025"/>
      <w:r w:rsidR="007E703B" w:rsidRPr="00DC2587">
        <w:rPr>
          <w:b/>
        </w:rPr>
        <w:t xml:space="preserve"> </w:t>
      </w:r>
      <w:r w:rsidRPr="00DC2587">
        <w:rPr>
          <w:b/>
        </w:rPr>
        <w:t>signed</w:t>
      </w:r>
      <w:r w:rsidR="007E703B" w:rsidRPr="00DC2587">
        <w:t xml:space="preserve"> </w:t>
      </w:r>
      <w:r w:rsidRPr="00DC2587">
        <w:t>[</w:t>
      </w:r>
      <w:r w:rsidR="006A7A5A" w:rsidRPr="00DC2587">
        <w:rPr>
          <w:i/>
        </w:rPr>
        <w:t>insert</w:t>
      </w:r>
      <w:r w:rsidR="007E703B" w:rsidRPr="00DC2587">
        <w:rPr>
          <w:i/>
        </w:rPr>
        <w:t xml:space="preserve"> </w:t>
      </w:r>
      <w:r w:rsidR="006A7A5A" w:rsidRPr="00DC2587">
        <w:rPr>
          <w:i/>
        </w:rPr>
        <w:t>date</w:t>
      </w:r>
      <w:r w:rsidR="007E703B" w:rsidRPr="00DC2587">
        <w:rPr>
          <w:i/>
        </w:rPr>
        <w:t xml:space="preserve"> </w:t>
      </w:r>
      <w:r w:rsidR="006A7A5A" w:rsidRPr="00DC2587">
        <w:rPr>
          <w:i/>
        </w:rPr>
        <w:t>of</w:t>
      </w:r>
      <w:r w:rsidR="007E703B" w:rsidRPr="00DC2587">
        <w:rPr>
          <w:i/>
        </w:rPr>
        <w:t xml:space="preserve"> </w:t>
      </w:r>
      <w:r w:rsidR="006A7A5A" w:rsidRPr="00DC2587">
        <w:rPr>
          <w:i/>
        </w:rPr>
        <w:t>signing</w:t>
      </w:r>
      <w:r w:rsidR="006A7A5A" w:rsidRPr="00DC2587">
        <w:t>]</w:t>
      </w:r>
      <w:r w:rsidR="007E703B" w:rsidRPr="00DC2587">
        <w:t xml:space="preserve"> </w:t>
      </w:r>
      <w:r w:rsidRPr="00DC2587">
        <w:rPr>
          <w:b/>
        </w:rPr>
        <w:t>day</w:t>
      </w:r>
      <w:r w:rsidR="007E703B" w:rsidRPr="00DC2587">
        <w:rPr>
          <w:b/>
        </w:rPr>
        <w:t xml:space="preserve"> </w:t>
      </w:r>
      <w:r w:rsidRPr="00DC2587">
        <w:rPr>
          <w:b/>
        </w:rPr>
        <w:t>of</w:t>
      </w:r>
      <w:r w:rsidR="007E703B" w:rsidRPr="00DC2587">
        <w:t xml:space="preserve"> </w:t>
      </w:r>
      <w:r w:rsidRPr="00DC2587">
        <w:t>[</w:t>
      </w:r>
      <w:r w:rsidR="006A7A5A" w:rsidRPr="00DC2587">
        <w:rPr>
          <w:i/>
        </w:rPr>
        <w:t>insert</w:t>
      </w:r>
      <w:r w:rsidR="007E703B" w:rsidRPr="00DC2587">
        <w:rPr>
          <w:i/>
        </w:rPr>
        <w:t xml:space="preserve"> </w:t>
      </w:r>
      <w:r w:rsidR="006A7A5A" w:rsidRPr="00DC2587">
        <w:rPr>
          <w:i/>
        </w:rPr>
        <w:t>month</w:t>
      </w:r>
      <w:r w:rsidR="006A7A5A" w:rsidRPr="00DC2587">
        <w:t>],</w:t>
      </w:r>
      <w:r w:rsidR="007E703B" w:rsidRPr="00DC2587">
        <w:t xml:space="preserve"> </w:t>
      </w:r>
      <w:r w:rsidR="006A7A5A" w:rsidRPr="00DC2587">
        <w:t>[</w:t>
      </w:r>
      <w:r w:rsidR="006A7A5A" w:rsidRPr="00DC2587">
        <w:rPr>
          <w:i/>
        </w:rPr>
        <w:t>insert</w:t>
      </w:r>
      <w:r w:rsidR="007E703B" w:rsidRPr="00DC2587">
        <w:rPr>
          <w:i/>
        </w:rPr>
        <w:t xml:space="preserve"> </w:t>
      </w:r>
      <w:r w:rsidR="006A7A5A" w:rsidRPr="00DC2587">
        <w:rPr>
          <w:i/>
        </w:rPr>
        <w:t>year</w:t>
      </w:r>
      <w:r w:rsidR="006A7A5A" w:rsidRPr="00DC2587">
        <w:t>]</w:t>
      </w:r>
    </w:p>
    <w:p w14:paraId="58695E91" w14:textId="77777777" w:rsidR="00777439" w:rsidRPr="00DC2587" w:rsidRDefault="00777439" w:rsidP="00777439">
      <w:pPr>
        <w:tabs>
          <w:tab w:val="right" w:pos="9000"/>
        </w:tabs>
        <w:spacing w:before="120" w:after="120"/>
      </w:pPr>
      <w:bookmarkStart w:id="536" w:name="_Hlk27225341"/>
      <w:r w:rsidRPr="00DC2587">
        <w:rPr>
          <w:b/>
          <w:bCs/>
          <w:iCs/>
        </w:rPr>
        <w:t>*</w:t>
      </w:r>
      <w:r w:rsidRPr="00DC2587">
        <w:t>: In the case of the Bid submitted by joint venture specify the name of the Joint Venture as Bidder</w:t>
      </w:r>
    </w:p>
    <w:p w14:paraId="5D5DD410" w14:textId="77777777" w:rsidR="005B4A5F" w:rsidRPr="00DC2587" w:rsidRDefault="00777439" w:rsidP="00777439">
      <w:r w:rsidRPr="00DC2587">
        <w:rPr>
          <w:bCs/>
          <w:iCs/>
        </w:rPr>
        <w:t>**: Person signing the Bid shall have the power of attorney given by the Bidder to be attached with the Bid</w:t>
      </w:r>
    </w:p>
    <w:bookmarkEnd w:id="536"/>
    <w:p w14:paraId="739D5F86" w14:textId="77777777" w:rsidR="005B4A5F" w:rsidRPr="00DC2587" w:rsidRDefault="005B4A5F" w:rsidP="001D5093">
      <w:pPr>
        <w:pStyle w:val="S4-header1"/>
      </w:pPr>
    </w:p>
    <w:p w14:paraId="77667F3A" w14:textId="77777777" w:rsidR="00EB165E" w:rsidRPr="00DC2587" w:rsidRDefault="00EB165E" w:rsidP="001D5093">
      <w:pPr>
        <w:pStyle w:val="S4Header"/>
        <w:rPr>
          <w:sz w:val="36"/>
        </w:rPr>
        <w:sectPr w:rsidR="00EB165E" w:rsidRPr="00DC2587" w:rsidSect="00051881">
          <w:headerReference w:type="even" r:id="rId54"/>
          <w:headerReference w:type="default" r:id="rId55"/>
          <w:headerReference w:type="first" r:id="rId56"/>
          <w:type w:val="oddPage"/>
          <w:pgSz w:w="12240" w:h="15840" w:code="1"/>
          <w:pgMar w:top="1440" w:right="1440" w:bottom="1440" w:left="1800" w:header="720" w:footer="720" w:gutter="0"/>
          <w:cols w:space="720"/>
          <w:titlePg/>
          <w:docGrid w:linePitch="326"/>
        </w:sectPr>
      </w:pPr>
    </w:p>
    <w:bookmarkEnd w:id="534"/>
    <w:bookmarkEnd w:id="535"/>
    <w:p w14:paraId="3DB72C2F" w14:textId="3B4E559E" w:rsidR="005B4A5F" w:rsidRPr="00DC2587" w:rsidRDefault="005B4A5F" w:rsidP="001D5093">
      <w:pPr>
        <w:tabs>
          <w:tab w:val="left" w:pos="2160"/>
          <w:tab w:val="left" w:pos="3600"/>
          <w:tab w:val="left" w:pos="9144"/>
        </w:tabs>
        <w:suppressAutoHyphens/>
        <w:ind w:right="-94"/>
      </w:pPr>
    </w:p>
    <w:p w14:paraId="3726E556" w14:textId="77777777" w:rsidR="005B4A5F" w:rsidRPr="00DC2587" w:rsidRDefault="005B4A5F" w:rsidP="001D5093">
      <w:pPr>
        <w:pStyle w:val="explanatorynotes"/>
        <w:suppressAutoHyphens w:val="0"/>
        <w:spacing w:after="0" w:line="240" w:lineRule="auto"/>
        <w:rPr>
          <w:rFonts w:ascii="Times New Roman" w:hAnsi="Times New Roman"/>
          <w:sz w:val="20"/>
        </w:rPr>
      </w:pPr>
    </w:p>
    <w:tbl>
      <w:tblPr>
        <w:tblW w:w="0" w:type="auto"/>
        <w:tblLayout w:type="fixed"/>
        <w:tblLook w:val="0000" w:firstRow="0" w:lastRow="0" w:firstColumn="0" w:lastColumn="0" w:noHBand="0" w:noVBand="0"/>
      </w:tblPr>
      <w:tblGrid>
        <w:gridCol w:w="9198"/>
      </w:tblGrid>
      <w:tr w:rsidR="005B4A5F" w:rsidRPr="00DC2587" w14:paraId="22384E27" w14:textId="77777777" w:rsidTr="00F35BE0">
        <w:trPr>
          <w:trHeight w:val="900"/>
        </w:trPr>
        <w:tc>
          <w:tcPr>
            <w:tcW w:w="9198" w:type="dxa"/>
            <w:vAlign w:val="center"/>
          </w:tcPr>
          <w:p w14:paraId="6A38DB0C" w14:textId="77777777" w:rsidR="005B4A5F" w:rsidRPr="00DC2587" w:rsidRDefault="005B4A5F" w:rsidP="001D5093">
            <w:pPr>
              <w:pStyle w:val="S4-header1"/>
            </w:pPr>
            <w:bookmarkStart w:id="537" w:name="_Toc437968877"/>
            <w:bookmarkStart w:id="538" w:name="_Toc41971544"/>
            <w:bookmarkStart w:id="539" w:name="_Toc197236033"/>
            <w:bookmarkStart w:id="540" w:name="_Toc135149819"/>
            <w:r w:rsidRPr="00DC2587">
              <w:t>Technic</w:t>
            </w:r>
            <w:bookmarkStart w:id="541" w:name="_Hlt125873893"/>
            <w:bookmarkEnd w:id="541"/>
            <w:r w:rsidRPr="00DC2587">
              <w:t>al</w:t>
            </w:r>
            <w:r w:rsidR="007E703B" w:rsidRPr="00DC2587">
              <w:t xml:space="preserve"> </w:t>
            </w:r>
            <w:r w:rsidRPr="00DC2587">
              <w:t>Proposal</w:t>
            </w:r>
            <w:bookmarkEnd w:id="537"/>
            <w:bookmarkEnd w:id="538"/>
            <w:bookmarkEnd w:id="539"/>
            <w:bookmarkEnd w:id="540"/>
          </w:p>
        </w:tc>
      </w:tr>
    </w:tbl>
    <w:p w14:paraId="651AEC22" w14:textId="77777777" w:rsidR="005B4A5F" w:rsidRPr="00DC2587" w:rsidRDefault="005B4A5F" w:rsidP="001D5093">
      <w:pPr>
        <w:tabs>
          <w:tab w:val="left" w:pos="5238"/>
          <w:tab w:val="left" w:pos="5474"/>
          <w:tab w:val="left" w:pos="9468"/>
        </w:tabs>
      </w:pPr>
    </w:p>
    <w:p w14:paraId="54E1B682" w14:textId="77777777" w:rsidR="005B4A5F" w:rsidRPr="00DC2587" w:rsidRDefault="005B4A5F" w:rsidP="0021764C">
      <w:pPr>
        <w:numPr>
          <w:ilvl w:val="0"/>
          <w:numId w:val="3"/>
        </w:numPr>
        <w:tabs>
          <w:tab w:val="left" w:pos="5238"/>
          <w:tab w:val="left" w:pos="5474"/>
          <w:tab w:val="left" w:pos="9468"/>
        </w:tabs>
        <w:spacing w:after="240"/>
        <w:rPr>
          <w:bCs/>
          <w:iCs/>
          <w:sz w:val="28"/>
        </w:rPr>
      </w:pPr>
      <w:r w:rsidRPr="00DC2587">
        <w:rPr>
          <w:bCs/>
          <w:iCs/>
          <w:sz w:val="28"/>
        </w:rPr>
        <w:t>Site</w:t>
      </w:r>
      <w:r w:rsidR="007E703B" w:rsidRPr="00DC2587">
        <w:rPr>
          <w:bCs/>
          <w:iCs/>
          <w:sz w:val="28"/>
        </w:rPr>
        <w:t xml:space="preserve"> </w:t>
      </w:r>
      <w:r w:rsidRPr="00DC2587">
        <w:rPr>
          <w:bCs/>
          <w:iCs/>
          <w:sz w:val="28"/>
        </w:rPr>
        <w:t>Organization</w:t>
      </w:r>
    </w:p>
    <w:p w14:paraId="7223711D" w14:textId="77777777" w:rsidR="005B4A5F" w:rsidRPr="00DC2587" w:rsidRDefault="005B4A5F" w:rsidP="0021764C">
      <w:pPr>
        <w:numPr>
          <w:ilvl w:val="0"/>
          <w:numId w:val="3"/>
        </w:numPr>
        <w:tabs>
          <w:tab w:val="left" w:pos="5238"/>
          <w:tab w:val="left" w:pos="5474"/>
          <w:tab w:val="left" w:pos="9468"/>
        </w:tabs>
        <w:spacing w:after="240"/>
        <w:rPr>
          <w:bCs/>
          <w:iCs/>
          <w:sz w:val="28"/>
        </w:rPr>
      </w:pPr>
      <w:r w:rsidRPr="00DC2587">
        <w:rPr>
          <w:bCs/>
          <w:iCs/>
          <w:sz w:val="28"/>
        </w:rPr>
        <w:t>Method</w:t>
      </w:r>
      <w:r w:rsidR="007E703B" w:rsidRPr="00DC2587">
        <w:rPr>
          <w:bCs/>
          <w:iCs/>
          <w:sz w:val="28"/>
        </w:rPr>
        <w:t xml:space="preserve"> </w:t>
      </w:r>
      <w:r w:rsidRPr="00DC2587">
        <w:rPr>
          <w:bCs/>
          <w:iCs/>
          <w:sz w:val="28"/>
        </w:rPr>
        <w:t>Statement</w:t>
      </w:r>
    </w:p>
    <w:p w14:paraId="54B76836" w14:textId="77777777" w:rsidR="005B4A5F" w:rsidRPr="00DC2587" w:rsidRDefault="005B4A5F" w:rsidP="0021764C">
      <w:pPr>
        <w:numPr>
          <w:ilvl w:val="0"/>
          <w:numId w:val="3"/>
        </w:numPr>
        <w:tabs>
          <w:tab w:val="left" w:pos="5238"/>
          <w:tab w:val="left" w:pos="5474"/>
          <w:tab w:val="left" w:pos="9468"/>
        </w:tabs>
        <w:spacing w:after="240"/>
        <w:rPr>
          <w:bCs/>
          <w:iCs/>
          <w:sz w:val="28"/>
        </w:rPr>
      </w:pPr>
      <w:r w:rsidRPr="00DC2587">
        <w:rPr>
          <w:bCs/>
          <w:iCs/>
          <w:sz w:val="28"/>
        </w:rPr>
        <w:t>Mobilization</w:t>
      </w:r>
      <w:r w:rsidR="007E703B" w:rsidRPr="00DC2587">
        <w:rPr>
          <w:bCs/>
          <w:iCs/>
          <w:sz w:val="28"/>
        </w:rPr>
        <w:t xml:space="preserve"> </w:t>
      </w:r>
      <w:r w:rsidRPr="00DC2587">
        <w:rPr>
          <w:bCs/>
          <w:iCs/>
          <w:sz w:val="28"/>
        </w:rPr>
        <w:t>Schedule</w:t>
      </w:r>
    </w:p>
    <w:p w14:paraId="1B25B111" w14:textId="77777777" w:rsidR="00D874EB" w:rsidRPr="00DC2587" w:rsidRDefault="005B4A5F" w:rsidP="0021764C">
      <w:pPr>
        <w:numPr>
          <w:ilvl w:val="0"/>
          <w:numId w:val="3"/>
        </w:numPr>
        <w:tabs>
          <w:tab w:val="left" w:pos="5238"/>
          <w:tab w:val="left" w:pos="5474"/>
          <w:tab w:val="left" w:pos="9468"/>
        </w:tabs>
        <w:spacing w:after="240"/>
        <w:rPr>
          <w:bCs/>
          <w:iCs/>
          <w:sz w:val="28"/>
        </w:rPr>
      </w:pPr>
      <w:r w:rsidRPr="00DC2587">
        <w:rPr>
          <w:bCs/>
          <w:iCs/>
          <w:sz w:val="28"/>
        </w:rPr>
        <w:t>Construction</w:t>
      </w:r>
      <w:r w:rsidR="007E703B" w:rsidRPr="00DC2587">
        <w:rPr>
          <w:bCs/>
          <w:iCs/>
          <w:sz w:val="28"/>
        </w:rPr>
        <w:t xml:space="preserve"> </w:t>
      </w:r>
      <w:r w:rsidRPr="00DC2587">
        <w:rPr>
          <w:bCs/>
          <w:iCs/>
          <w:sz w:val="28"/>
        </w:rPr>
        <w:t>Schedule</w:t>
      </w:r>
    </w:p>
    <w:p w14:paraId="10069DAA" w14:textId="1B6374ED" w:rsidR="00D874EB" w:rsidRPr="00DC2587" w:rsidRDefault="00D874EB" w:rsidP="0021764C">
      <w:pPr>
        <w:numPr>
          <w:ilvl w:val="0"/>
          <w:numId w:val="3"/>
        </w:numPr>
        <w:tabs>
          <w:tab w:val="left" w:pos="5238"/>
          <w:tab w:val="left" w:pos="5474"/>
          <w:tab w:val="left" w:pos="9468"/>
        </w:tabs>
        <w:spacing w:after="240"/>
        <w:rPr>
          <w:bCs/>
          <w:iCs/>
          <w:sz w:val="28"/>
        </w:rPr>
      </w:pPr>
      <w:bookmarkStart w:id="542" w:name="_Hlk27225408"/>
      <w:r w:rsidRPr="00DC2587">
        <w:rPr>
          <w:bCs/>
          <w:iCs/>
          <w:sz w:val="28"/>
        </w:rPr>
        <w:t>ES Management Strategies and Implementation Plans</w:t>
      </w:r>
    </w:p>
    <w:p w14:paraId="648604BC" w14:textId="461B86DC" w:rsidR="0072461A" w:rsidRPr="00DC2587" w:rsidRDefault="0072461A" w:rsidP="0021764C">
      <w:pPr>
        <w:numPr>
          <w:ilvl w:val="0"/>
          <w:numId w:val="3"/>
        </w:numPr>
        <w:tabs>
          <w:tab w:val="left" w:pos="5238"/>
          <w:tab w:val="left" w:pos="5474"/>
          <w:tab w:val="left" w:pos="9468"/>
        </w:tabs>
        <w:spacing w:before="240" w:after="240"/>
        <w:rPr>
          <w:sz w:val="28"/>
        </w:rPr>
      </w:pPr>
      <w:r w:rsidRPr="00DC2587">
        <w:rPr>
          <w:sz w:val="28"/>
        </w:rPr>
        <w:t>Sustainable Procurement Proposal</w:t>
      </w:r>
    </w:p>
    <w:p w14:paraId="2911751F" w14:textId="2A602283" w:rsidR="0072461A" w:rsidRPr="00DC2587" w:rsidRDefault="0072461A" w:rsidP="0021764C">
      <w:pPr>
        <w:numPr>
          <w:ilvl w:val="0"/>
          <w:numId w:val="3"/>
        </w:numPr>
        <w:tabs>
          <w:tab w:val="left" w:pos="5238"/>
          <w:tab w:val="left" w:pos="5474"/>
          <w:tab w:val="left" w:pos="9468"/>
        </w:tabs>
        <w:spacing w:after="360"/>
        <w:rPr>
          <w:bCs/>
          <w:iCs/>
          <w:sz w:val="28"/>
        </w:rPr>
      </w:pPr>
      <w:r w:rsidRPr="00DC2587">
        <w:rPr>
          <w:bCs/>
          <w:iCs/>
          <w:sz w:val="28"/>
        </w:rPr>
        <w:t>Risk Assessment and Proposed Management Plan</w:t>
      </w:r>
    </w:p>
    <w:p w14:paraId="68DB36FB" w14:textId="77777777" w:rsidR="005B4A5F" w:rsidRPr="00DC2587" w:rsidRDefault="00453333" w:rsidP="0021764C">
      <w:pPr>
        <w:numPr>
          <w:ilvl w:val="0"/>
          <w:numId w:val="3"/>
        </w:numPr>
        <w:tabs>
          <w:tab w:val="left" w:pos="5238"/>
          <w:tab w:val="left" w:pos="5474"/>
          <w:tab w:val="left" w:pos="9468"/>
        </w:tabs>
        <w:spacing w:after="240"/>
        <w:rPr>
          <w:bCs/>
          <w:iCs/>
          <w:sz w:val="28"/>
        </w:rPr>
      </w:pPr>
      <w:r w:rsidRPr="00DC2587">
        <w:rPr>
          <w:bCs/>
          <w:iCs/>
          <w:sz w:val="28"/>
        </w:rPr>
        <w:t xml:space="preserve">Code of Conduct for </w:t>
      </w:r>
      <w:r w:rsidR="009C0365" w:rsidRPr="00DC2587">
        <w:rPr>
          <w:bCs/>
          <w:iCs/>
          <w:sz w:val="28"/>
        </w:rPr>
        <w:t xml:space="preserve">Contractor’s </w:t>
      </w:r>
      <w:r w:rsidRPr="00DC2587">
        <w:rPr>
          <w:bCs/>
          <w:iCs/>
          <w:sz w:val="28"/>
        </w:rPr>
        <w:t>Personnel (ES)</w:t>
      </w:r>
    </w:p>
    <w:bookmarkEnd w:id="542"/>
    <w:p w14:paraId="3CD92C2D" w14:textId="77777777" w:rsidR="005B4A5F" w:rsidRPr="00DC2587" w:rsidRDefault="005B4A5F" w:rsidP="0021764C">
      <w:pPr>
        <w:numPr>
          <w:ilvl w:val="0"/>
          <w:numId w:val="3"/>
        </w:numPr>
        <w:tabs>
          <w:tab w:val="left" w:pos="5238"/>
          <w:tab w:val="left" w:pos="5474"/>
          <w:tab w:val="left" w:pos="9468"/>
        </w:tabs>
        <w:spacing w:after="240"/>
        <w:rPr>
          <w:bCs/>
          <w:iCs/>
          <w:sz w:val="28"/>
        </w:rPr>
      </w:pPr>
      <w:r w:rsidRPr="00DC2587">
        <w:rPr>
          <w:bCs/>
          <w:iCs/>
          <w:sz w:val="28"/>
        </w:rPr>
        <w:t>Plant</w:t>
      </w:r>
      <w:r w:rsidR="007E703B" w:rsidRPr="00DC2587">
        <w:rPr>
          <w:bCs/>
          <w:iCs/>
          <w:sz w:val="28"/>
        </w:rPr>
        <w:t xml:space="preserve"> </w:t>
      </w:r>
    </w:p>
    <w:p w14:paraId="728090E3" w14:textId="77777777" w:rsidR="005B4A5F" w:rsidRPr="00DC2587" w:rsidRDefault="005B4A5F" w:rsidP="0021764C">
      <w:pPr>
        <w:numPr>
          <w:ilvl w:val="0"/>
          <w:numId w:val="3"/>
        </w:numPr>
        <w:tabs>
          <w:tab w:val="left" w:pos="5238"/>
          <w:tab w:val="left" w:pos="5474"/>
          <w:tab w:val="left" w:pos="9468"/>
        </w:tabs>
        <w:spacing w:after="240"/>
        <w:rPr>
          <w:bCs/>
          <w:iCs/>
          <w:sz w:val="28"/>
        </w:rPr>
      </w:pPr>
      <w:r w:rsidRPr="00DC2587">
        <w:rPr>
          <w:bCs/>
          <w:iCs/>
          <w:sz w:val="28"/>
        </w:rPr>
        <w:t>Contractor’s</w:t>
      </w:r>
      <w:r w:rsidR="007E703B" w:rsidRPr="00DC2587">
        <w:rPr>
          <w:bCs/>
          <w:iCs/>
          <w:sz w:val="28"/>
        </w:rPr>
        <w:t xml:space="preserve"> </w:t>
      </w:r>
      <w:r w:rsidRPr="00DC2587">
        <w:rPr>
          <w:bCs/>
          <w:iCs/>
          <w:sz w:val="28"/>
        </w:rPr>
        <w:t>Equipment</w:t>
      </w:r>
    </w:p>
    <w:p w14:paraId="49434CCD" w14:textId="77777777" w:rsidR="005B4A5F" w:rsidRPr="00DC2587" w:rsidRDefault="005B4A5F" w:rsidP="0021764C">
      <w:pPr>
        <w:numPr>
          <w:ilvl w:val="0"/>
          <w:numId w:val="3"/>
        </w:numPr>
        <w:tabs>
          <w:tab w:val="left" w:pos="5238"/>
          <w:tab w:val="left" w:pos="5474"/>
          <w:tab w:val="left" w:pos="9468"/>
        </w:tabs>
        <w:spacing w:after="240"/>
        <w:rPr>
          <w:bCs/>
          <w:iCs/>
          <w:sz w:val="28"/>
        </w:rPr>
      </w:pPr>
      <w:r w:rsidRPr="00DC2587">
        <w:rPr>
          <w:bCs/>
          <w:iCs/>
          <w:sz w:val="28"/>
        </w:rPr>
        <w:t>Personnel</w:t>
      </w:r>
    </w:p>
    <w:p w14:paraId="35E62386" w14:textId="77777777" w:rsidR="005B4A5F" w:rsidRPr="00DC2587" w:rsidRDefault="005B4A5F" w:rsidP="0021764C">
      <w:pPr>
        <w:numPr>
          <w:ilvl w:val="0"/>
          <w:numId w:val="3"/>
        </w:numPr>
        <w:tabs>
          <w:tab w:val="left" w:pos="5238"/>
          <w:tab w:val="left" w:pos="5474"/>
          <w:tab w:val="left" w:pos="9468"/>
        </w:tabs>
        <w:spacing w:after="240"/>
        <w:rPr>
          <w:bCs/>
          <w:iCs/>
          <w:sz w:val="28"/>
        </w:rPr>
      </w:pPr>
      <w:r w:rsidRPr="00DC2587">
        <w:rPr>
          <w:bCs/>
          <w:iCs/>
          <w:sz w:val="28"/>
        </w:rPr>
        <w:t>Proposed</w:t>
      </w:r>
      <w:r w:rsidR="007E703B" w:rsidRPr="00DC2587">
        <w:rPr>
          <w:bCs/>
          <w:iCs/>
          <w:sz w:val="28"/>
        </w:rPr>
        <w:t xml:space="preserve"> </w:t>
      </w:r>
      <w:r w:rsidRPr="00DC2587">
        <w:rPr>
          <w:bCs/>
          <w:iCs/>
          <w:sz w:val="28"/>
        </w:rPr>
        <w:t>Subcontractors</w:t>
      </w:r>
      <w:r w:rsidR="007E703B" w:rsidRPr="00DC2587">
        <w:rPr>
          <w:bCs/>
          <w:iCs/>
          <w:sz w:val="28"/>
        </w:rPr>
        <w:t xml:space="preserve"> </w:t>
      </w:r>
      <w:r w:rsidRPr="00DC2587">
        <w:rPr>
          <w:bCs/>
          <w:iCs/>
          <w:sz w:val="28"/>
        </w:rPr>
        <w:t>for</w:t>
      </w:r>
      <w:r w:rsidR="007E703B" w:rsidRPr="00DC2587">
        <w:rPr>
          <w:bCs/>
          <w:iCs/>
          <w:sz w:val="28"/>
        </w:rPr>
        <w:t xml:space="preserve"> </w:t>
      </w:r>
      <w:r w:rsidRPr="00DC2587">
        <w:rPr>
          <w:bCs/>
          <w:iCs/>
          <w:sz w:val="28"/>
        </w:rPr>
        <w:t>Major</w:t>
      </w:r>
      <w:r w:rsidR="007E703B" w:rsidRPr="00DC2587">
        <w:rPr>
          <w:bCs/>
          <w:iCs/>
          <w:sz w:val="28"/>
        </w:rPr>
        <w:t xml:space="preserve"> </w:t>
      </w:r>
      <w:r w:rsidRPr="00DC2587">
        <w:rPr>
          <w:bCs/>
          <w:iCs/>
          <w:sz w:val="28"/>
        </w:rPr>
        <w:t>Items</w:t>
      </w:r>
      <w:r w:rsidR="007E703B" w:rsidRPr="00DC2587">
        <w:rPr>
          <w:bCs/>
          <w:iCs/>
          <w:sz w:val="28"/>
        </w:rPr>
        <w:t xml:space="preserve"> </w:t>
      </w:r>
      <w:r w:rsidRPr="00DC2587">
        <w:rPr>
          <w:bCs/>
          <w:iCs/>
          <w:sz w:val="28"/>
        </w:rPr>
        <w:t>of</w:t>
      </w:r>
      <w:r w:rsidR="007E703B" w:rsidRPr="00DC2587">
        <w:rPr>
          <w:bCs/>
          <w:iCs/>
          <w:sz w:val="28"/>
        </w:rPr>
        <w:t xml:space="preserve"> </w:t>
      </w:r>
      <w:r w:rsidRPr="00DC2587">
        <w:rPr>
          <w:bCs/>
          <w:iCs/>
          <w:sz w:val="28"/>
        </w:rPr>
        <w:t>Plant</w:t>
      </w:r>
      <w:r w:rsidR="007E703B" w:rsidRPr="00DC2587">
        <w:rPr>
          <w:bCs/>
          <w:iCs/>
          <w:sz w:val="28"/>
        </w:rPr>
        <w:t xml:space="preserve"> </w:t>
      </w:r>
      <w:r w:rsidRPr="00DC2587">
        <w:rPr>
          <w:bCs/>
          <w:iCs/>
          <w:sz w:val="28"/>
        </w:rPr>
        <w:t>and</w:t>
      </w:r>
      <w:r w:rsidR="007E703B" w:rsidRPr="00DC2587">
        <w:rPr>
          <w:bCs/>
          <w:iCs/>
          <w:sz w:val="28"/>
        </w:rPr>
        <w:t xml:space="preserve"> </w:t>
      </w:r>
      <w:r w:rsidRPr="00DC2587">
        <w:rPr>
          <w:bCs/>
          <w:iCs/>
          <w:sz w:val="28"/>
        </w:rPr>
        <w:t>Installation</w:t>
      </w:r>
      <w:r w:rsidR="007E703B" w:rsidRPr="00DC2587">
        <w:rPr>
          <w:bCs/>
          <w:iCs/>
          <w:sz w:val="28"/>
        </w:rPr>
        <w:t xml:space="preserve"> </w:t>
      </w:r>
      <w:r w:rsidRPr="00DC2587">
        <w:rPr>
          <w:bCs/>
          <w:iCs/>
          <w:sz w:val="28"/>
        </w:rPr>
        <w:t>Services</w:t>
      </w:r>
    </w:p>
    <w:p w14:paraId="58ED975B" w14:textId="77777777" w:rsidR="005B4A5F" w:rsidRPr="00DC2587" w:rsidRDefault="005B4A5F" w:rsidP="0021764C">
      <w:pPr>
        <w:numPr>
          <w:ilvl w:val="0"/>
          <w:numId w:val="3"/>
        </w:numPr>
        <w:tabs>
          <w:tab w:val="left" w:pos="5238"/>
          <w:tab w:val="left" w:pos="5474"/>
          <w:tab w:val="left" w:pos="9468"/>
        </w:tabs>
        <w:spacing w:after="240"/>
        <w:rPr>
          <w:bCs/>
          <w:iCs/>
          <w:sz w:val="28"/>
        </w:rPr>
      </w:pPr>
      <w:r w:rsidRPr="00DC2587">
        <w:rPr>
          <w:bCs/>
          <w:iCs/>
          <w:sz w:val="28"/>
        </w:rPr>
        <w:t>Others</w:t>
      </w:r>
    </w:p>
    <w:p w14:paraId="015955D1" w14:textId="77777777" w:rsidR="006744ED" w:rsidRPr="00DC2587" w:rsidRDefault="005B4A5F" w:rsidP="001D5093">
      <w:pPr>
        <w:pStyle w:val="S4-Heading2"/>
      </w:pPr>
      <w:r w:rsidRPr="00DC2587">
        <w:br w:type="page"/>
      </w:r>
      <w:bookmarkStart w:id="543" w:name="_Hlt210798226"/>
      <w:bookmarkStart w:id="544" w:name="_Toc437847118"/>
      <w:bookmarkStart w:id="545" w:name="_Toc437968878"/>
      <w:bookmarkStart w:id="546" w:name="_Toc197236034"/>
      <w:bookmarkEnd w:id="543"/>
    </w:p>
    <w:p w14:paraId="72469D5F" w14:textId="77777777" w:rsidR="006744ED" w:rsidRPr="00DC2587" w:rsidRDefault="006744ED" w:rsidP="001D5093">
      <w:pPr>
        <w:pStyle w:val="S4-Heading2"/>
      </w:pPr>
    </w:p>
    <w:p w14:paraId="2DD4696F" w14:textId="5B3DF0AA" w:rsidR="005B4A5F" w:rsidRPr="00DC2587" w:rsidRDefault="005B4A5F" w:rsidP="001D5093">
      <w:pPr>
        <w:pStyle w:val="S4-Heading2"/>
      </w:pPr>
      <w:bookmarkStart w:id="547" w:name="_Toc135149820"/>
      <w:r w:rsidRPr="00DC2587">
        <w:t>Site</w:t>
      </w:r>
      <w:r w:rsidR="007E703B" w:rsidRPr="00DC2587">
        <w:t xml:space="preserve"> </w:t>
      </w:r>
      <w:r w:rsidRPr="00DC2587">
        <w:t>Organization</w:t>
      </w:r>
      <w:bookmarkEnd w:id="544"/>
      <w:bookmarkEnd w:id="545"/>
      <w:bookmarkEnd w:id="546"/>
      <w:bookmarkEnd w:id="547"/>
    </w:p>
    <w:p w14:paraId="79AEE5AC" w14:textId="77777777" w:rsidR="00562CB8" w:rsidRPr="00DC2587" w:rsidRDefault="005B4A5F" w:rsidP="001D5093">
      <w:pPr>
        <w:pStyle w:val="S4-Heading2"/>
        <w:rPr>
          <w:bCs/>
          <w:i/>
          <w:iCs/>
          <w:sz w:val="28"/>
        </w:rPr>
      </w:pPr>
      <w:r w:rsidRPr="00DC2587">
        <w:rPr>
          <w:bCs/>
          <w:i/>
          <w:iCs/>
          <w:sz w:val="28"/>
        </w:rPr>
        <w:br w:type="page"/>
      </w:r>
      <w:bookmarkStart w:id="548" w:name="_Toc437968879"/>
      <w:bookmarkStart w:id="549" w:name="_Toc197236035"/>
    </w:p>
    <w:p w14:paraId="3A385866" w14:textId="77777777" w:rsidR="00562CB8" w:rsidRPr="00DC2587" w:rsidRDefault="00562CB8" w:rsidP="001D5093">
      <w:pPr>
        <w:pStyle w:val="S4-Heading2"/>
        <w:rPr>
          <w:bCs/>
          <w:i/>
          <w:iCs/>
          <w:sz w:val="28"/>
        </w:rPr>
      </w:pPr>
    </w:p>
    <w:p w14:paraId="48DD85F7" w14:textId="45ADDE5C" w:rsidR="005B4A5F" w:rsidRPr="00DC2587" w:rsidRDefault="005B4A5F" w:rsidP="001D5093">
      <w:pPr>
        <w:pStyle w:val="S4-Heading2"/>
      </w:pPr>
      <w:bookmarkStart w:id="550" w:name="_Toc135149821"/>
      <w:r w:rsidRPr="00DC2587">
        <w:t>Method</w:t>
      </w:r>
      <w:r w:rsidR="007E703B" w:rsidRPr="00DC2587">
        <w:t xml:space="preserve"> </w:t>
      </w:r>
      <w:r w:rsidRPr="00DC2587">
        <w:t>Statement</w:t>
      </w:r>
      <w:bookmarkEnd w:id="548"/>
      <w:bookmarkEnd w:id="549"/>
      <w:bookmarkEnd w:id="550"/>
    </w:p>
    <w:p w14:paraId="224DC3FE" w14:textId="77777777" w:rsidR="00AE4A73" w:rsidRPr="00DC2587" w:rsidRDefault="00AE4A73" w:rsidP="009F353E">
      <w:r w:rsidRPr="00DC2587">
        <w:rPr>
          <w:i/>
          <w:iCs/>
        </w:rPr>
        <w:t>[</w:t>
      </w:r>
      <w:r w:rsidRPr="00DC2587">
        <w:rPr>
          <w:b/>
          <w:bCs/>
          <w:i/>
          <w:iCs/>
        </w:rPr>
        <w:t>Note to the Bidder</w:t>
      </w:r>
      <w:r w:rsidRPr="00DC2587">
        <w:rPr>
          <w:i/>
          <w:iCs/>
        </w:rPr>
        <w:t>: (</w:t>
      </w:r>
      <w:proofErr w:type="spellStart"/>
      <w:r w:rsidRPr="00DC2587">
        <w:rPr>
          <w:i/>
          <w:iCs/>
        </w:rPr>
        <w:t>i</w:t>
      </w:r>
      <w:proofErr w:type="spellEnd"/>
      <w:r w:rsidRPr="00DC2587">
        <w:rPr>
          <w:i/>
          <w:iCs/>
        </w:rPr>
        <w:t>) As required in BDS 11.2 (</w:t>
      </w:r>
      <w:proofErr w:type="spellStart"/>
      <w:r w:rsidRPr="00DC2587">
        <w:rPr>
          <w:i/>
          <w:iCs/>
        </w:rPr>
        <w:t>i</w:t>
      </w:r>
      <w:proofErr w:type="spellEnd"/>
      <w:r w:rsidRPr="00DC2587">
        <w:rPr>
          <w:i/>
          <w:iCs/>
        </w:rPr>
        <w:t>), also include method statement, management strategies, implementation plans and innovations, to manage cyber security risks; (ii) if there are assessed supply chain risks, the method statement must include proposed supply chain risks management plans.]</w:t>
      </w:r>
    </w:p>
    <w:p w14:paraId="74A5131E" w14:textId="77777777" w:rsidR="00AE4A73" w:rsidRPr="00DC2587" w:rsidRDefault="00AE4A73" w:rsidP="001D5093">
      <w:pPr>
        <w:tabs>
          <w:tab w:val="left" w:pos="5238"/>
          <w:tab w:val="left" w:pos="5474"/>
          <w:tab w:val="left" w:pos="9468"/>
        </w:tabs>
        <w:rPr>
          <w:b/>
          <w:bCs/>
          <w:i/>
          <w:iCs/>
          <w:sz w:val="28"/>
        </w:rPr>
      </w:pPr>
    </w:p>
    <w:p w14:paraId="2B58E03A" w14:textId="77777777" w:rsidR="00AE4A73" w:rsidRPr="00DC2587" w:rsidRDefault="00AE4A73" w:rsidP="001D5093">
      <w:pPr>
        <w:tabs>
          <w:tab w:val="left" w:pos="5238"/>
          <w:tab w:val="left" w:pos="5474"/>
          <w:tab w:val="left" w:pos="9468"/>
        </w:tabs>
        <w:rPr>
          <w:b/>
          <w:bCs/>
          <w:i/>
          <w:iCs/>
          <w:sz w:val="28"/>
        </w:rPr>
      </w:pPr>
    </w:p>
    <w:p w14:paraId="65D875AA" w14:textId="77777777" w:rsidR="00AE4A73" w:rsidRPr="00DC2587" w:rsidRDefault="00AE4A73" w:rsidP="001D5093">
      <w:pPr>
        <w:tabs>
          <w:tab w:val="left" w:pos="5238"/>
          <w:tab w:val="left" w:pos="5474"/>
          <w:tab w:val="left" w:pos="9468"/>
        </w:tabs>
        <w:rPr>
          <w:b/>
          <w:bCs/>
          <w:i/>
          <w:iCs/>
          <w:sz w:val="28"/>
        </w:rPr>
      </w:pPr>
    </w:p>
    <w:p w14:paraId="3E42C35E" w14:textId="77777777" w:rsidR="00AE4A73" w:rsidRPr="00DC2587" w:rsidRDefault="00AE4A73" w:rsidP="001D5093">
      <w:pPr>
        <w:tabs>
          <w:tab w:val="left" w:pos="5238"/>
          <w:tab w:val="left" w:pos="5474"/>
          <w:tab w:val="left" w:pos="9468"/>
        </w:tabs>
        <w:rPr>
          <w:b/>
          <w:bCs/>
          <w:i/>
          <w:iCs/>
          <w:sz w:val="28"/>
        </w:rPr>
      </w:pPr>
    </w:p>
    <w:p w14:paraId="756928DF" w14:textId="3C26F99D" w:rsidR="005B4A5F" w:rsidRPr="00DC2587" w:rsidRDefault="005B4A5F" w:rsidP="001D5093">
      <w:pPr>
        <w:tabs>
          <w:tab w:val="left" w:pos="5238"/>
          <w:tab w:val="left" w:pos="5474"/>
          <w:tab w:val="left" w:pos="9468"/>
        </w:tabs>
        <w:rPr>
          <w:b/>
          <w:bCs/>
          <w:i/>
          <w:iCs/>
          <w:sz w:val="28"/>
        </w:rPr>
      </w:pPr>
      <w:r w:rsidRPr="00DC2587">
        <w:rPr>
          <w:b/>
          <w:bCs/>
          <w:i/>
          <w:iCs/>
          <w:sz w:val="28"/>
        </w:rPr>
        <w:br w:type="page"/>
      </w:r>
    </w:p>
    <w:p w14:paraId="15A91765" w14:textId="77777777" w:rsidR="00562CB8" w:rsidRPr="00DC2587" w:rsidRDefault="00562CB8" w:rsidP="001D5093">
      <w:pPr>
        <w:pStyle w:val="S4-Heading2"/>
      </w:pPr>
      <w:bookmarkStart w:id="551" w:name="_Toc437968880"/>
      <w:bookmarkStart w:id="552" w:name="_Toc197236036"/>
    </w:p>
    <w:p w14:paraId="5E51F28A" w14:textId="1EA406E4" w:rsidR="005B4A5F" w:rsidRPr="00DC2587" w:rsidRDefault="005B4A5F" w:rsidP="001D5093">
      <w:pPr>
        <w:pStyle w:val="S4-Heading2"/>
      </w:pPr>
      <w:bookmarkStart w:id="553" w:name="_Toc135149822"/>
      <w:r w:rsidRPr="00DC2587">
        <w:t>Mobilization</w:t>
      </w:r>
      <w:r w:rsidR="007E703B" w:rsidRPr="00DC2587">
        <w:t xml:space="preserve"> </w:t>
      </w:r>
      <w:r w:rsidRPr="00DC2587">
        <w:t>Schedule</w:t>
      </w:r>
      <w:bookmarkEnd w:id="551"/>
      <w:bookmarkEnd w:id="552"/>
      <w:bookmarkEnd w:id="553"/>
    </w:p>
    <w:p w14:paraId="08D277F8" w14:textId="77777777" w:rsidR="005B4A5F" w:rsidRPr="00DC2587" w:rsidRDefault="005B4A5F" w:rsidP="001D5093">
      <w:pPr>
        <w:tabs>
          <w:tab w:val="left" w:pos="5238"/>
          <w:tab w:val="left" w:pos="5474"/>
          <w:tab w:val="left" w:pos="9468"/>
        </w:tabs>
        <w:ind w:left="-90"/>
        <w:rPr>
          <w:b/>
          <w:bCs/>
          <w:i/>
          <w:iCs/>
          <w:sz w:val="28"/>
        </w:rPr>
      </w:pPr>
      <w:r w:rsidRPr="00DC2587">
        <w:rPr>
          <w:b/>
          <w:bCs/>
          <w:i/>
          <w:iCs/>
          <w:sz w:val="28"/>
        </w:rPr>
        <w:br w:type="page"/>
      </w:r>
    </w:p>
    <w:p w14:paraId="1A8C03F0" w14:textId="77777777" w:rsidR="00562CB8" w:rsidRPr="00DC2587" w:rsidRDefault="00562CB8" w:rsidP="001D5093">
      <w:pPr>
        <w:pStyle w:val="S4-Heading2"/>
      </w:pPr>
      <w:bookmarkStart w:id="554" w:name="_Toc437968881"/>
      <w:bookmarkStart w:id="555" w:name="_Toc197236037"/>
    </w:p>
    <w:p w14:paraId="0D5124C9" w14:textId="12F34ADF" w:rsidR="005B4A5F" w:rsidRPr="00DC2587" w:rsidRDefault="005B4A5F" w:rsidP="001D5093">
      <w:pPr>
        <w:pStyle w:val="S4-Heading2"/>
      </w:pPr>
      <w:bookmarkStart w:id="556" w:name="_Toc135149823"/>
      <w:r w:rsidRPr="00DC2587">
        <w:t>Construction</w:t>
      </w:r>
      <w:r w:rsidR="007E703B" w:rsidRPr="00DC2587">
        <w:t xml:space="preserve"> </w:t>
      </w:r>
      <w:r w:rsidRPr="00DC2587">
        <w:t>Schedule</w:t>
      </w:r>
      <w:bookmarkEnd w:id="554"/>
      <w:bookmarkEnd w:id="555"/>
      <w:bookmarkEnd w:id="556"/>
    </w:p>
    <w:p w14:paraId="29073EFE" w14:textId="1124AB1E" w:rsidR="00562CB8" w:rsidRPr="00DC2587" w:rsidRDefault="005B4A5F" w:rsidP="00523FD2">
      <w:pPr>
        <w:pStyle w:val="S4-Heading2"/>
        <w:rPr>
          <w:bCs/>
          <w:i/>
          <w:iCs/>
          <w:sz w:val="28"/>
        </w:rPr>
      </w:pPr>
      <w:r w:rsidRPr="00DC2587">
        <w:rPr>
          <w:bCs/>
          <w:i/>
          <w:iCs/>
          <w:sz w:val="28"/>
        </w:rPr>
        <w:br w:type="page"/>
      </w:r>
      <w:bookmarkStart w:id="557" w:name="_Hlt210798202"/>
      <w:bookmarkStart w:id="558" w:name="_Toc13561922"/>
      <w:bookmarkStart w:id="559" w:name="_Hlk27225501"/>
      <w:bookmarkStart w:id="560" w:name="_Toc437968882"/>
      <w:bookmarkStart w:id="561" w:name="_Toc197236038"/>
      <w:bookmarkEnd w:id="557"/>
    </w:p>
    <w:p w14:paraId="0F680DB0" w14:textId="087FC723" w:rsidR="00777439" w:rsidRPr="00DC2587" w:rsidRDefault="003453C6" w:rsidP="00777439">
      <w:pPr>
        <w:pStyle w:val="S4-Heading2"/>
      </w:pPr>
      <w:bookmarkStart w:id="562" w:name="_Toc135149824"/>
      <w:r w:rsidRPr="00DC2587">
        <w:lastRenderedPageBreak/>
        <w:t>ES Management Strategies and Implementation Plans</w:t>
      </w:r>
      <w:bookmarkEnd w:id="558"/>
      <w:r w:rsidRPr="00DC2587">
        <w:t xml:space="preserve"> </w:t>
      </w:r>
      <w:r w:rsidR="00777439" w:rsidRPr="00DC2587">
        <w:t>(ES-MSIP)</w:t>
      </w:r>
      <w:bookmarkEnd w:id="562"/>
    </w:p>
    <w:p w14:paraId="25E1D781" w14:textId="77777777" w:rsidR="003453C6" w:rsidRPr="00DC2587" w:rsidRDefault="003453C6" w:rsidP="004F20BF">
      <w:pPr>
        <w:spacing w:before="240" w:after="120" w:line="252" w:lineRule="auto"/>
        <w:rPr>
          <w:bCs/>
        </w:rPr>
      </w:pPr>
      <w:r w:rsidRPr="00DC2587">
        <w:rPr>
          <w:bCs/>
        </w:rPr>
        <w:t>The Bidder shall submit comprehensive and concise Environmental and Social Management Strategies and Implementation Plans (ES-MSIP) as required by ITB 11.1 (</w:t>
      </w:r>
      <w:r w:rsidR="00453333" w:rsidRPr="00DC2587">
        <w:rPr>
          <w:bCs/>
        </w:rPr>
        <w:t>j</w:t>
      </w:r>
      <w:r w:rsidRPr="00DC2587">
        <w:rPr>
          <w:bCs/>
        </w:rPr>
        <w:t xml:space="preserve">) of the Bid Data Sheet. These strategies and plans shall describe in detail the actions, materials, equipment, management processes etc. that will be implemented by the Contractor, and its subcontractors. </w:t>
      </w:r>
    </w:p>
    <w:p w14:paraId="64153D0A" w14:textId="448BF1C2" w:rsidR="003453C6" w:rsidRPr="00DC2587" w:rsidRDefault="003453C6" w:rsidP="004F20BF">
      <w:pPr>
        <w:spacing w:before="240" w:after="120" w:line="252" w:lineRule="auto"/>
        <w:rPr>
          <w:bCs/>
        </w:rPr>
      </w:pPr>
      <w:r w:rsidRPr="00DC2587">
        <w:rPr>
          <w:bCs/>
        </w:rPr>
        <w:t xml:space="preserve">In developing these strategies and plans, the Bidder shall have regard to the ES provisions of the contract including those as may be more fully described in the </w:t>
      </w:r>
      <w:r w:rsidR="00BA1877" w:rsidRPr="00DC2587">
        <w:rPr>
          <w:bCs/>
        </w:rPr>
        <w:t xml:space="preserve">Employer’s </w:t>
      </w:r>
      <w:r w:rsidRPr="00DC2587">
        <w:rPr>
          <w:bCs/>
        </w:rPr>
        <w:t>Requirements in Section VII.</w:t>
      </w:r>
      <w:bookmarkEnd w:id="559"/>
      <w:r w:rsidR="000E3F44" w:rsidRPr="00DC2587">
        <w:rPr>
          <w:bCs/>
        </w:rPr>
        <w:t xml:space="preserve"> The bidder shall provide total price per lot for the implementation of the ES requirements prescribed in Section VII and whose responsibility falls under the ‘’Contractor’’ in Section VII.</w:t>
      </w:r>
    </w:p>
    <w:p w14:paraId="0CE4A269" w14:textId="77777777" w:rsidR="0072461A" w:rsidRPr="00DC2587" w:rsidRDefault="003453C6" w:rsidP="003453C6">
      <w:r w:rsidRPr="00DC2587">
        <w:br w:type="page"/>
      </w:r>
    </w:p>
    <w:p w14:paraId="57D9B2B9" w14:textId="77777777" w:rsidR="00562CB8" w:rsidRPr="00DC2587" w:rsidRDefault="00562CB8" w:rsidP="0011004F">
      <w:pPr>
        <w:pStyle w:val="S4-Heading2"/>
      </w:pPr>
      <w:bookmarkStart w:id="563" w:name="_Toc118214440"/>
    </w:p>
    <w:p w14:paraId="204898E5" w14:textId="16084F5F" w:rsidR="0072461A" w:rsidRPr="00DC2587" w:rsidRDefault="0072461A" w:rsidP="0011004F">
      <w:pPr>
        <w:pStyle w:val="S4-Heading2"/>
      </w:pPr>
      <w:bookmarkStart w:id="564" w:name="_Toc135149825"/>
      <w:r w:rsidRPr="00DC2587">
        <w:t>Sustainable Procurement Proposal</w:t>
      </w:r>
      <w:bookmarkEnd w:id="563"/>
      <w:bookmarkEnd w:id="564"/>
    </w:p>
    <w:p w14:paraId="1C1E48F5" w14:textId="264B4306" w:rsidR="0072461A" w:rsidRPr="00DC2587" w:rsidRDefault="0072461A" w:rsidP="009F353E">
      <w:pPr>
        <w:tabs>
          <w:tab w:val="left" w:pos="5238"/>
          <w:tab w:val="left" w:pos="5474"/>
          <w:tab w:val="left" w:pos="9468"/>
        </w:tabs>
        <w:rPr>
          <w:i/>
          <w:iCs/>
        </w:rPr>
      </w:pPr>
      <w:r w:rsidRPr="00DC2587">
        <w:rPr>
          <w:i/>
          <w:iCs/>
        </w:rPr>
        <w:t>[</w:t>
      </w:r>
      <w:r w:rsidRPr="00DC2587">
        <w:rPr>
          <w:b/>
          <w:bCs/>
          <w:i/>
          <w:iCs/>
        </w:rPr>
        <w:t xml:space="preserve">Note to </w:t>
      </w:r>
      <w:r w:rsidR="001F400C" w:rsidRPr="00DC2587">
        <w:rPr>
          <w:b/>
          <w:bCs/>
          <w:i/>
          <w:iCs/>
        </w:rPr>
        <w:t>Bidder</w:t>
      </w:r>
      <w:r w:rsidRPr="00DC2587">
        <w:rPr>
          <w:i/>
          <w:iCs/>
        </w:rPr>
        <w:t xml:space="preserve">: In addition to submitting the </w:t>
      </w:r>
      <w:r w:rsidRPr="00DC2587">
        <w:rPr>
          <w:b/>
          <w:bCs/>
          <w:i/>
          <w:iCs/>
        </w:rPr>
        <w:t>required</w:t>
      </w:r>
      <w:r w:rsidRPr="00DC2587">
        <w:rPr>
          <w:i/>
          <w:iCs/>
        </w:rPr>
        <w:t xml:space="preserve"> </w:t>
      </w:r>
      <w:r w:rsidRPr="00DC2587">
        <w:t xml:space="preserve">ES Management Strategies and Implementation Plans, </w:t>
      </w:r>
      <w:r w:rsidRPr="00DC2587">
        <w:rPr>
          <w:i/>
          <w:iCs/>
        </w:rPr>
        <w:t xml:space="preserve">the </w:t>
      </w:r>
      <w:r w:rsidR="001F400C" w:rsidRPr="00DC2587">
        <w:rPr>
          <w:i/>
          <w:iCs/>
        </w:rPr>
        <w:t xml:space="preserve">Bidder </w:t>
      </w:r>
      <w:r w:rsidRPr="00DC2587">
        <w:rPr>
          <w:i/>
          <w:iCs/>
        </w:rPr>
        <w:t xml:space="preserve">shall provide its proposal to demonstrate how additional sustainable procurement requirements, if any, specified in Section VII- Employer’s Requirements would be addressed. The </w:t>
      </w:r>
      <w:r w:rsidR="001F400C" w:rsidRPr="00DC2587">
        <w:rPr>
          <w:i/>
          <w:iCs/>
        </w:rPr>
        <w:t xml:space="preserve">Bidder </w:t>
      </w:r>
      <w:r w:rsidRPr="00DC2587">
        <w:rPr>
          <w:i/>
          <w:iCs/>
        </w:rPr>
        <w:t xml:space="preserve">shall also provide its proposal, if any, for exceeding the sustainable procurement requirements.] </w:t>
      </w:r>
    </w:p>
    <w:p w14:paraId="785D6FEB" w14:textId="4FA923F7" w:rsidR="0072461A" w:rsidRPr="00DC2587" w:rsidRDefault="0072461A" w:rsidP="003453C6">
      <w:r w:rsidRPr="00DC2587">
        <w:br w:type="page"/>
      </w:r>
    </w:p>
    <w:p w14:paraId="26D5A581" w14:textId="77777777" w:rsidR="0072461A" w:rsidRPr="00DC2587" w:rsidRDefault="0072461A" w:rsidP="003453C6"/>
    <w:p w14:paraId="6A8A5AC2" w14:textId="55AA3A6C" w:rsidR="0072461A" w:rsidRPr="00DC2587" w:rsidRDefault="0072461A" w:rsidP="0011004F">
      <w:pPr>
        <w:pStyle w:val="S4-Heading2"/>
      </w:pPr>
      <w:bookmarkStart w:id="565" w:name="_Toc58426911"/>
      <w:bookmarkStart w:id="566" w:name="_Toc135149826"/>
      <w:r w:rsidRPr="00DC2587">
        <w:t>Risk assessment</w:t>
      </w:r>
      <w:bookmarkEnd w:id="565"/>
      <w:r w:rsidRPr="00DC2587">
        <w:t xml:space="preserve"> and Proposed Management Plan</w:t>
      </w:r>
      <w:bookmarkEnd w:id="566"/>
      <w:r w:rsidRPr="00DC2587">
        <w:t xml:space="preserve"> </w:t>
      </w:r>
    </w:p>
    <w:p w14:paraId="58C8AD26" w14:textId="66EA2511" w:rsidR="0072461A" w:rsidRPr="00DC2587" w:rsidRDefault="0072461A" w:rsidP="0072461A">
      <w:pPr>
        <w:suppressAutoHyphens/>
        <w:spacing w:after="180"/>
        <w:ind w:right="171"/>
        <w:rPr>
          <w:noProof/>
        </w:rPr>
      </w:pPr>
      <w:r w:rsidRPr="00DC2587">
        <w:rPr>
          <w:noProof/>
        </w:rPr>
        <w:t xml:space="preserve">The </w:t>
      </w:r>
      <w:r w:rsidR="001F400C" w:rsidRPr="00DC2587">
        <w:rPr>
          <w:noProof/>
        </w:rPr>
        <w:t>Bidder</w:t>
      </w:r>
      <w:r w:rsidRPr="00DC2587">
        <w:rPr>
          <w:noProof/>
        </w:rPr>
        <w:t xml:space="preserve"> should submit a risk register identifying the hazards anticipated during the implementation of the contract. </w:t>
      </w:r>
    </w:p>
    <w:p w14:paraId="25A7817E" w14:textId="77777777" w:rsidR="0072461A" w:rsidRPr="00DC2587" w:rsidRDefault="0072461A" w:rsidP="0072461A">
      <w:pPr>
        <w:suppressAutoHyphens/>
        <w:spacing w:after="180"/>
        <w:ind w:right="171"/>
        <w:rPr>
          <w:noProof/>
        </w:rPr>
      </w:pPr>
      <w:r w:rsidRPr="00DC2587">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1DD385EC" w14:textId="24852B4E" w:rsidR="0072461A" w:rsidRPr="00DC2587" w:rsidRDefault="0072461A" w:rsidP="003453C6">
      <w:r w:rsidRPr="00DC2587">
        <w:br w:type="page"/>
      </w:r>
    </w:p>
    <w:p w14:paraId="74E4081F" w14:textId="77777777" w:rsidR="003453C6" w:rsidRPr="00DC2587" w:rsidRDefault="003453C6" w:rsidP="003453C6">
      <w:pPr>
        <w:rPr>
          <w:b/>
          <w:sz w:val="32"/>
        </w:rPr>
      </w:pPr>
    </w:p>
    <w:p w14:paraId="56C567AE" w14:textId="7936693D" w:rsidR="00C15AEC" w:rsidRPr="00DC2587" w:rsidRDefault="00C15AEC" w:rsidP="004C61D5">
      <w:pPr>
        <w:pStyle w:val="S4-Heading2"/>
      </w:pPr>
      <w:bookmarkStart w:id="567" w:name="_Toc135149827"/>
      <w:bookmarkStart w:id="568" w:name="_Hlk27225685"/>
      <w:r w:rsidRPr="00DC2587">
        <w:t xml:space="preserve">Code of Conduct for </w:t>
      </w:r>
      <w:r w:rsidR="009C0365" w:rsidRPr="00DC2587">
        <w:t xml:space="preserve">Contractor’s </w:t>
      </w:r>
      <w:r w:rsidRPr="00DC2587">
        <w:t>Personnel (ES) Form</w:t>
      </w:r>
      <w:bookmarkStart w:id="569" w:name="_Hlk534203457"/>
      <w:bookmarkEnd w:id="567"/>
    </w:p>
    <w:p w14:paraId="76988E84" w14:textId="32C1D22A" w:rsidR="00852CC7" w:rsidRPr="00DC2587" w:rsidRDefault="00852CC7" w:rsidP="004C61D5">
      <w:pPr>
        <w:spacing w:before="240"/>
        <w:jc w:val="center"/>
        <w:rPr>
          <w:b/>
          <w:sz w:val="28"/>
          <w:szCs w:val="28"/>
        </w:rPr>
      </w:pPr>
      <w:bookmarkStart w:id="570" w:name="_Hlk27225778"/>
      <w:r w:rsidRPr="00DC2587">
        <w:rPr>
          <w:b/>
          <w:noProof/>
        </w:rPr>
        <mc:AlternateContent>
          <mc:Choice Requires="wps">
            <w:drawing>
              <wp:anchor distT="45720" distB="45720" distL="114300" distR="114300" simplePos="0" relativeHeight="251691008" behindDoc="0" locked="0" layoutInCell="1" allowOverlap="1" wp14:anchorId="50A860B6" wp14:editId="6692FC95">
                <wp:simplePos x="0" y="0"/>
                <wp:positionH relativeFrom="column">
                  <wp:posOffset>0</wp:posOffset>
                </wp:positionH>
                <wp:positionV relativeFrom="paragraph">
                  <wp:posOffset>431800</wp:posOffset>
                </wp:positionV>
                <wp:extent cx="5859145" cy="1246505"/>
                <wp:effectExtent l="0" t="0" r="2730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246505"/>
                        </a:xfrm>
                        <a:prstGeom prst="rect">
                          <a:avLst/>
                        </a:prstGeom>
                        <a:solidFill>
                          <a:srgbClr val="FFFFFF"/>
                        </a:solidFill>
                        <a:ln w="9525">
                          <a:solidFill>
                            <a:srgbClr val="000000"/>
                          </a:solidFill>
                          <a:miter lim="800000"/>
                          <a:headEnd/>
                          <a:tailEnd/>
                        </a:ln>
                      </wps:spPr>
                      <wps:txbx>
                        <w:txbxContent>
                          <w:p w14:paraId="3770452B" w14:textId="77777777" w:rsidR="00017F58" w:rsidRPr="00B009D3" w:rsidRDefault="00017F58"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017F58" w:rsidRPr="00B009D3" w:rsidRDefault="00017F58"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017F58" w:rsidRPr="004F7ADC" w:rsidRDefault="00017F58"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017F58" w:rsidRDefault="00017F58" w:rsidP="00852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60B6" id="_x0000_t202" coordsize="21600,21600" o:spt="202" path="m,l,21600r21600,l21600,xe">
                <v:stroke joinstyle="miter"/>
                <v:path gradientshapeok="t" o:connecttype="rect"/>
              </v:shapetype>
              <v:shape id="Text Box 2" o:spid="_x0000_s1026" type="#_x0000_t202" style="position:absolute;left:0;text-align:left;margin-left:0;margin-top:34pt;width:461.35pt;height:98.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">
                <v:textbox>
                  <w:txbxContent>
                    <w:p w14:paraId="3770452B" w14:textId="77777777" w:rsidR="00017F58" w:rsidRPr="00B009D3" w:rsidRDefault="00017F58"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017F58" w:rsidRPr="00B009D3" w:rsidRDefault="00017F58"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017F58" w:rsidRPr="004F7ADC" w:rsidRDefault="00017F58"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017F58" w:rsidRDefault="00017F58" w:rsidP="00852CC7"/>
                  </w:txbxContent>
                </v:textbox>
                <w10:wrap type="square"/>
              </v:shape>
            </w:pict>
          </mc:Fallback>
        </mc:AlternateContent>
      </w:r>
    </w:p>
    <w:bookmarkEnd w:id="570"/>
    <w:p w14:paraId="0C036BF7" w14:textId="77777777" w:rsidR="00852CC7" w:rsidRPr="00DC2587" w:rsidRDefault="00852CC7" w:rsidP="004F20BF">
      <w:pPr>
        <w:spacing w:before="240" w:after="240"/>
        <w:ind w:right="-72"/>
        <w:rPr>
          <w:bCs/>
        </w:rPr>
      </w:pPr>
    </w:p>
    <w:p w14:paraId="2807359C" w14:textId="7A51929B" w:rsidR="00C15AEC" w:rsidRPr="00DC2587" w:rsidRDefault="00C15AEC" w:rsidP="004F20BF">
      <w:pPr>
        <w:spacing w:before="240" w:after="240"/>
        <w:ind w:right="-72"/>
        <w:rPr>
          <w:noProof/>
        </w:rPr>
      </w:pPr>
      <w:r w:rsidRPr="00DC2587">
        <w:rPr>
          <w:bCs/>
        </w:rPr>
        <w:t>We are the Contractor, [</w:t>
      </w:r>
      <w:r w:rsidRPr="00DC2587">
        <w:rPr>
          <w:bCs/>
          <w:i/>
        </w:rPr>
        <w:t>enter name of Contractor</w:t>
      </w:r>
      <w:r w:rsidRPr="00DC2587">
        <w:rPr>
          <w:bCs/>
        </w:rPr>
        <w:t>].  We have signed a contract with [</w:t>
      </w:r>
      <w:r w:rsidRPr="00DC2587">
        <w:rPr>
          <w:bCs/>
          <w:i/>
        </w:rPr>
        <w:t>enter name of Employer</w:t>
      </w:r>
      <w:r w:rsidRPr="00DC2587">
        <w:rPr>
          <w:bCs/>
        </w:rPr>
        <w:t>] for [</w:t>
      </w:r>
      <w:r w:rsidRPr="00DC2587">
        <w:rPr>
          <w:bCs/>
          <w:i/>
        </w:rPr>
        <w:t xml:space="preserve">enter description of the </w:t>
      </w:r>
      <w:r w:rsidR="00D160A4" w:rsidRPr="00DC2587">
        <w:rPr>
          <w:bCs/>
          <w:i/>
        </w:rPr>
        <w:t>Facilities</w:t>
      </w:r>
      <w:r w:rsidRPr="00DC2587">
        <w:rPr>
          <w:bCs/>
        </w:rPr>
        <w:t>]. The</w:t>
      </w:r>
      <w:r w:rsidR="00BA1877" w:rsidRPr="00DC2587">
        <w:rPr>
          <w:bCs/>
        </w:rPr>
        <w:t xml:space="preserve"> </w:t>
      </w:r>
      <w:r w:rsidR="002F56BF" w:rsidRPr="00DC2587">
        <w:rPr>
          <w:bCs/>
        </w:rPr>
        <w:t>Plan</w:t>
      </w:r>
      <w:r w:rsidR="0051603C" w:rsidRPr="00DC2587">
        <w:rPr>
          <w:bCs/>
        </w:rPr>
        <w:t xml:space="preserve">t for the Facilities </w:t>
      </w:r>
      <w:r w:rsidRPr="00DC2587">
        <w:rPr>
          <w:bCs/>
        </w:rPr>
        <w:t xml:space="preserve">will be </w:t>
      </w:r>
      <w:r w:rsidR="002F56BF" w:rsidRPr="00DC2587">
        <w:rPr>
          <w:bCs/>
        </w:rPr>
        <w:t xml:space="preserve">installed </w:t>
      </w:r>
      <w:r w:rsidRPr="00DC2587">
        <w:rPr>
          <w:bCs/>
        </w:rPr>
        <w:t>at [</w:t>
      </w:r>
      <w:r w:rsidRPr="00DC2587">
        <w:rPr>
          <w:bCs/>
          <w:i/>
        </w:rPr>
        <w:t>enter the Site</w:t>
      </w:r>
      <w:r w:rsidR="003D610C" w:rsidRPr="00DC2587">
        <w:rPr>
          <w:bCs/>
          <w:i/>
        </w:rPr>
        <w:t>]</w:t>
      </w:r>
      <w:r w:rsidRPr="00DC2587">
        <w:rPr>
          <w:bCs/>
        </w:rPr>
        <w:t>. Our contract requires us to implement measures to address environmental and social risks</w:t>
      </w:r>
      <w:r w:rsidR="0080419A" w:rsidRPr="00DC2587">
        <w:rPr>
          <w:bCs/>
        </w:rPr>
        <w:t xml:space="preserve">, </w:t>
      </w:r>
      <w:r w:rsidRPr="00DC2587">
        <w:rPr>
          <w:bCs/>
        </w:rPr>
        <w:t xml:space="preserve">related to the </w:t>
      </w:r>
      <w:r w:rsidR="002F56BF" w:rsidRPr="00DC2587">
        <w:rPr>
          <w:bCs/>
        </w:rPr>
        <w:t>Installation Services</w:t>
      </w:r>
      <w:r w:rsidR="003D610C" w:rsidRPr="00DC2587">
        <w:rPr>
          <w:bCs/>
        </w:rPr>
        <w:t xml:space="preserve"> </w:t>
      </w:r>
      <w:r w:rsidR="002F56BF" w:rsidRPr="00DC2587">
        <w:rPr>
          <w:noProof/>
        </w:rPr>
        <w:t xml:space="preserve">i.e. services ancillary to the supply of the Plant </w:t>
      </w:r>
      <w:r w:rsidR="0080419A" w:rsidRPr="00DC2587">
        <w:rPr>
          <w:noProof/>
        </w:rPr>
        <w:t>f</w:t>
      </w:r>
      <w:r w:rsidR="002F56BF" w:rsidRPr="00DC2587">
        <w:rPr>
          <w:noProof/>
        </w:rPr>
        <w:t>or the</w:t>
      </w:r>
      <w:r w:rsidR="003D610C" w:rsidRPr="00DC2587">
        <w:rPr>
          <w:noProof/>
        </w:rPr>
        <w:t xml:space="preserve"> </w:t>
      </w:r>
      <w:r w:rsidR="008678A7" w:rsidRPr="00DC2587">
        <w:rPr>
          <w:noProof/>
        </w:rPr>
        <w:t>Facilities</w:t>
      </w:r>
      <w:r w:rsidR="003D610C" w:rsidRPr="00DC2587">
        <w:rPr>
          <w:bCs/>
        </w:rPr>
        <w:t xml:space="preserve">, </w:t>
      </w:r>
      <w:r w:rsidR="002F56BF" w:rsidRPr="00DC2587">
        <w:rPr>
          <w:noProof/>
        </w:rPr>
        <w:t xml:space="preserve">such as </w:t>
      </w:r>
      <w:r w:rsidR="00C51501" w:rsidRPr="00DC2587">
        <w:rPr>
          <w:noProof/>
        </w:rPr>
        <w:t xml:space="preserve">inland </w:t>
      </w:r>
      <w:r w:rsidR="002F56BF" w:rsidRPr="00DC2587">
        <w:rPr>
          <w:noProof/>
        </w:rPr>
        <w:t>transportation, site preparation works</w:t>
      </w:r>
      <w:r w:rsidR="00CB0105" w:rsidRPr="00DC2587">
        <w:rPr>
          <w:noProof/>
        </w:rPr>
        <w:t>/ associated civil works</w:t>
      </w:r>
      <w:r w:rsidR="002F56BF" w:rsidRPr="00DC2587">
        <w:rPr>
          <w:noProof/>
        </w:rPr>
        <w:t>, installation, testing, precommissioning, commissioning, operations and maintenance etc. as the case may require</w:t>
      </w:r>
      <w:r w:rsidR="00C54F9C" w:rsidRPr="00DC2587">
        <w:rPr>
          <w:bCs/>
        </w:rPr>
        <w:t>.</w:t>
      </w:r>
    </w:p>
    <w:p w14:paraId="37A0608A" w14:textId="77777777" w:rsidR="00A527E8" w:rsidRPr="00DC2587" w:rsidRDefault="00C15AEC">
      <w:pPr>
        <w:spacing w:before="240" w:after="240"/>
        <w:ind w:right="-72"/>
        <w:rPr>
          <w:bCs/>
        </w:rPr>
      </w:pPr>
      <w:r w:rsidRPr="00DC2587">
        <w:rPr>
          <w:bCs/>
        </w:rPr>
        <w:t xml:space="preserve">This Code of Conduct is part of our measures to deal with environmental and social risks related to the </w:t>
      </w:r>
      <w:r w:rsidR="0051603C" w:rsidRPr="00DC2587">
        <w:rPr>
          <w:bCs/>
        </w:rPr>
        <w:t>Installation Services</w:t>
      </w:r>
      <w:r w:rsidRPr="00DC2587">
        <w:rPr>
          <w:bCs/>
        </w:rPr>
        <w:t xml:space="preserve">.  </w:t>
      </w:r>
    </w:p>
    <w:p w14:paraId="1EA450D2" w14:textId="5EEC2711" w:rsidR="00C15AEC" w:rsidRPr="00DC2587" w:rsidRDefault="00A527E8" w:rsidP="004F20BF">
      <w:pPr>
        <w:spacing w:before="240" w:after="240"/>
        <w:ind w:right="-72"/>
        <w:rPr>
          <w:bCs/>
        </w:rPr>
      </w:pPr>
      <w:r w:rsidRPr="00DC2587">
        <w:t>All personnel</w:t>
      </w:r>
      <w:r w:rsidR="005D1AE4" w:rsidRPr="00DC2587">
        <w:t xml:space="preserve"> </w:t>
      </w:r>
      <w:r w:rsidRPr="00DC2587">
        <w:t>that we utilize</w:t>
      </w:r>
      <w:r w:rsidR="005D1AE4" w:rsidRPr="00DC2587">
        <w:t xml:space="preserve"> i</w:t>
      </w:r>
      <w:r w:rsidRPr="00DC2587">
        <w:t>n the execution of the Contract, including</w:t>
      </w:r>
      <w:r w:rsidR="005D1AE4" w:rsidRPr="00DC2587">
        <w:t xml:space="preserve"> </w:t>
      </w:r>
      <w:r w:rsidRPr="00DC2587">
        <w:t xml:space="preserve">staff, labor and other employees </w:t>
      </w:r>
      <w:r w:rsidR="005D1AE4" w:rsidRPr="00DC2587">
        <w:t xml:space="preserve">of us and of </w:t>
      </w:r>
      <w:r w:rsidRPr="00DC2587">
        <w:t>each Subcontractor</w:t>
      </w:r>
      <w:r w:rsidR="005D1AE4" w:rsidRPr="00DC2587">
        <w:t xml:space="preserve">, </w:t>
      </w:r>
      <w:r w:rsidRPr="00DC2587">
        <w:t>and any other personnel assisting</w:t>
      </w:r>
      <w:r w:rsidR="005D1AE4" w:rsidRPr="00DC2587">
        <w:t xml:space="preserve"> us </w:t>
      </w:r>
      <w:r w:rsidRPr="00DC2587">
        <w:t>in the execution of the Contract</w:t>
      </w:r>
      <w:r w:rsidR="005D1AE4" w:rsidRPr="00DC2587">
        <w:t xml:space="preserve">, are referred to as Contractor’s </w:t>
      </w:r>
      <w:r w:rsidR="00892FBD" w:rsidRPr="00DC2587">
        <w:t>Personnel</w:t>
      </w:r>
      <w:r w:rsidR="005D1AE4" w:rsidRPr="00DC2587">
        <w:t xml:space="preserve">. </w:t>
      </w:r>
    </w:p>
    <w:p w14:paraId="20BD5518" w14:textId="77777777" w:rsidR="00C15AEC" w:rsidRPr="00DC2587" w:rsidRDefault="00C15AEC" w:rsidP="00C15AEC">
      <w:pPr>
        <w:spacing w:before="240" w:after="120" w:line="252" w:lineRule="auto"/>
        <w:rPr>
          <w:bCs/>
        </w:rPr>
      </w:pPr>
      <w:r w:rsidRPr="00DC2587">
        <w:rPr>
          <w:bCs/>
        </w:rPr>
        <w:t>This Code of Conduct identifies the behavior that we require from</w:t>
      </w:r>
      <w:r w:rsidR="00C51501" w:rsidRPr="00DC2587">
        <w:rPr>
          <w:bCs/>
        </w:rPr>
        <w:t xml:space="preserve"> the </w:t>
      </w:r>
      <w:bookmarkStart w:id="571" w:name="_Hlk26970869"/>
      <w:r w:rsidR="009C0365" w:rsidRPr="00DC2587">
        <w:rPr>
          <w:bCs/>
        </w:rPr>
        <w:t xml:space="preserve">Contractor’s </w:t>
      </w:r>
      <w:r w:rsidR="00790BD7" w:rsidRPr="00DC2587">
        <w:rPr>
          <w:bCs/>
        </w:rPr>
        <w:t>P</w:t>
      </w:r>
      <w:r w:rsidRPr="00DC2587">
        <w:rPr>
          <w:bCs/>
        </w:rPr>
        <w:t>ersonnel</w:t>
      </w:r>
      <w:r w:rsidR="009C0365" w:rsidRPr="00DC2587">
        <w:rPr>
          <w:bCs/>
        </w:rPr>
        <w:t xml:space="preserve"> </w:t>
      </w:r>
      <w:bookmarkStart w:id="572" w:name="_Hlk27053939"/>
      <w:r w:rsidR="009C0365" w:rsidRPr="00DC2587">
        <w:t xml:space="preserve">employed for the execution </w:t>
      </w:r>
      <w:r w:rsidR="00C51501" w:rsidRPr="00DC2587">
        <w:t xml:space="preserve">of Installation Services at the Site (or other places </w:t>
      </w:r>
      <w:r w:rsidR="00C51501" w:rsidRPr="00DC2587">
        <w:rPr>
          <w:noProof/>
        </w:rPr>
        <w:t>in the country where the Site is located)</w:t>
      </w:r>
      <w:bookmarkEnd w:id="571"/>
      <w:r w:rsidR="00C51501" w:rsidRPr="00DC2587">
        <w:rPr>
          <w:noProof/>
        </w:rPr>
        <w:t>.</w:t>
      </w:r>
      <w:bookmarkEnd w:id="572"/>
    </w:p>
    <w:p w14:paraId="1A76342A" w14:textId="77777777" w:rsidR="00C15AEC" w:rsidRPr="00DC2587" w:rsidRDefault="00C15AEC" w:rsidP="00C15AEC">
      <w:pPr>
        <w:spacing w:before="240" w:after="120" w:line="252" w:lineRule="auto"/>
        <w:rPr>
          <w:bCs/>
        </w:rPr>
      </w:pPr>
      <w:r w:rsidRPr="00DC2587">
        <w:rPr>
          <w:bCs/>
        </w:rPr>
        <w:t>Our workplace is an environment where unsafe, offensive, abusive or violent behavior will not be tolerated and where all persons should feel comfortable raising issues or concerns without fear of retaliation.</w:t>
      </w:r>
    </w:p>
    <w:p w14:paraId="43BBFCCF" w14:textId="77777777" w:rsidR="00C15AEC" w:rsidRPr="00DC2587" w:rsidRDefault="00C15AEC" w:rsidP="00C15AEC">
      <w:pPr>
        <w:spacing w:before="240" w:after="120" w:line="252" w:lineRule="auto"/>
        <w:rPr>
          <w:b/>
          <w:bCs/>
        </w:rPr>
      </w:pPr>
      <w:r w:rsidRPr="00DC2587">
        <w:rPr>
          <w:b/>
          <w:bCs/>
        </w:rPr>
        <w:t>REQUIRED CONDUCT</w:t>
      </w:r>
    </w:p>
    <w:p w14:paraId="1DDE6AF7" w14:textId="51177CB4" w:rsidR="00C15AEC" w:rsidRPr="00DC2587" w:rsidRDefault="00BF5A15" w:rsidP="00C15AEC">
      <w:pPr>
        <w:spacing w:after="120" w:line="252" w:lineRule="auto"/>
        <w:rPr>
          <w:bCs/>
        </w:rPr>
      </w:pPr>
      <w:r w:rsidRPr="00DC2587">
        <w:rPr>
          <w:bCs/>
        </w:rPr>
        <w:t>Contractor’s</w:t>
      </w:r>
      <w:r w:rsidR="002F04CF" w:rsidRPr="00DC2587">
        <w:rPr>
          <w:bCs/>
        </w:rPr>
        <w:t xml:space="preserve"> Personnel </w:t>
      </w:r>
      <w:r w:rsidR="002F04CF" w:rsidRPr="00DC2587">
        <w:t xml:space="preserve">employed for the execution </w:t>
      </w:r>
      <w:r w:rsidR="00C51501" w:rsidRPr="00DC2587">
        <w:t xml:space="preserve">of Installation Services at the Site (or other places </w:t>
      </w:r>
      <w:r w:rsidR="00C51501" w:rsidRPr="00DC2587">
        <w:rPr>
          <w:noProof/>
        </w:rPr>
        <w:t xml:space="preserve">in the country where the Site is located) </w:t>
      </w:r>
      <w:r w:rsidR="00C15AEC" w:rsidRPr="00DC2587">
        <w:rPr>
          <w:bCs/>
        </w:rPr>
        <w:t>shall:</w:t>
      </w:r>
    </w:p>
    <w:p w14:paraId="78BA506E" w14:textId="77777777" w:rsidR="00C15AEC" w:rsidRPr="00DC2587" w:rsidRDefault="00C15AEC">
      <w:pPr>
        <w:pStyle w:val="ListParagraph"/>
        <w:numPr>
          <w:ilvl w:val="0"/>
          <w:numId w:val="70"/>
        </w:numPr>
        <w:spacing w:after="120"/>
        <w:contextualSpacing w:val="0"/>
        <w:jc w:val="both"/>
        <w:rPr>
          <w:rFonts w:eastAsia="Arial Narrow"/>
        </w:rPr>
      </w:pPr>
      <w:r w:rsidRPr="00DC2587">
        <w:rPr>
          <w:rFonts w:eastAsia="Arial Narrow"/>
        </w:rPr>
        <w:t xml:space="preserve">carry out his/her duties competently and </w:t>
      </w:r>
      <w:proofErr w:type="gramStart"/>
      <w:r w:rsidRPr="00DC2587">
        <w:rPr>
          <w:rFonts w:eastAsia="Arial Narrow"/>
        </w:rPr>
        <w:t>diligently;</w:t>
      </w:r>
      <w:proofErr w:type="gramEnd"/>
    </w:p>
    <w:p w14:paraId="1EAC8FD6" w14:textId="36ECFF5A" w:rsidR="00C15AEC" w:rsidRPr="00DC2587" w:rsidRDefault="00C15AEC">
      <w:pPr>
        <w:pStyle w:val="ListParagraph"/>
        <w:numPr>
          <w:ilvl w:val="0"/>
          <w:numId w:val="70"/>
        </w:numPr>
        <w:spacing w:after="120" w:line="240" w:lineRule="atLeast"/>
        <w:contextualSpacing w:val="0"/>
        <w:jc w:val="both"/>
        <w:rPr>
          <w:rFonts w:eastAsia="Calibri" w:cs="Arial"/>
        </w:rPr>
      </w:pPr>
      <w:r w:rsidRPr="00DC2587">
        <w:rPr>
          <w:rFonts w:eastAsia="Arial Narrow"/>
        </w:rPr>
        <w:lastRenderedPageBreak/>
        <w:t xml:space="preserve">comply with this Code of Conduct and all applicable laws, regulations and other requirements, including requirements </w:t>
      </w:r>
      <w:r w:rsidRPr="00DC2587">
        <w:t xml:space="preserve">to protect the health, safety and well-being of other Contractor’s </w:t>
      </w:r>
      <w:r w:rsidR="00892FBD" w:rsidRPr="00DC2587">
        <w:t xml:space="preserve">Personnel </w:t>
      </w:r>
      <w:r w:rsidRPr="00DC2587">
        <w:t xml:space="preserve">and any other </w:t>
      </w:r>
      <w:proofErr w:type="gramStart"/>
      <w:r w:rsidRPr="00DC2587">
        <w:t>person;</w:t>
      </w:r>
      <w:proofErr w:type="gramEnd"/>
      <w:r w:rsidRPr="00DC2587" w:rsidDel="004C494B">
        <w:rPr>
          <w:rFonts w:eastAsia="Calibri" w:cs="Arial"/>
        </w:rPr>
        <w:t xml:space="preserve"> </w:t>
      </w:r>
    </w:p>
    <w:p w14:paraId="5D16D297" w14:textId="77777777" w:rsidR="00C15AEC" w:rsidRPr="00DC2587" w:rsidRDefault="00C15AEC">
      <w:pPr>
        <w:pStyle w:val="ListParagraph"/>
        <w:numPr>
          <w:ilvl w:val="0"/>
          <w:numId w:val="70"/>
        </w:numPr>
        <w:spacing w:after="120" w:line="240" w:lineRule="atLeast"/>
        <w:contextualSpacing w:val="0"/>
        <w:jc w:val="both"/>
        <w:rPr>
          <w:rFonts w:eastAsia="Calibri" w:cs="Arial"/>
        </w:rPr>
      </w:pPr>
      <w:r w:rsidRPr="00DC2587">
        <w:rPr>
          <w:lang w:eastAsia="en-GB"/>
        </w:rPr>
        <w:t>maintain a safe working environment including by:</w:t>
      </w:r>
    </w:p>
    <w:p w14:paraId="4F99E07E" w14:textId="77777777" w:rsidR="00C15AEC" w:rsidRPr="00DC2587" w:rsidRDefault="00C15AEC">
      <w:pPr>
        <w:pStyle w:val="ListParagraph"/>
        <w:numPr>
          <w:ilvl w:val="1"/>
          <w:numId w:val="70"/>
        </w:numPr>
        <w:spacing w:after="120" w:line="240" w:lineRule="atLeast"/>
        <w:contextualSpacing w:val="0"/>
        <w:jc w:val="both"/>
        <w:rPr>
          <w:rFonts w:eastAsia="Calibri" w:cs="Arial"/>
        </w:rPr>
      </w:pPr>
      <w:r w:rsidRPr="00DC2587">
        <w:rPr>
          <w:lang w:eastAsia="en-GB"/>
        </w:rPr>
        <w:t xml:space="preserve">ensuring that workplaces, machinery, equipment and processes under each person’s control are safe and without risk to </w:t>
      </w:r>
      <w:proofErr w:type="gramStart"/>
      <w:r w:rsidRPr="00DC2587">
        <w:rPr>
          <w:lang w:eastAsia="en-GB"/>
        </w:rPr>
        <w:t>health;</w:t>
      </w:r>
      <w:proofErr w:type="gramEnd"/>
      <w:r w:rsidRPr="00DC2587">
        <w:rPr>
          <w:lang w:eastAsia="en-GB"/>
        </w:rPr>
        <w:t xml:space="preserve"> </w:t>
      </w:r>
    </w:p>
    <w:p w14:paraId="5D46225B" w14:textId="77777777" w:rsidR="00C15AEC" w:rsidRPr="00DC2587" w:rsidRDefault="00C15AEC">
      <w:pPr>
        <w:pStyle w:val="ListParagraph"/>
        <w:numPr>
          <w:ilvl w:val="1"/>
          <w:numId w:val="70"/>
        </w:numPr>
        <w:spacing w:after="120" w:line="240" w:lineRule="atLeast"/>
        <w:contextualSpacing w:val="0"/>
        <w:jc w:val="both"/>
        <w:rPr>
          <w:rFonts w:eastAsia="Calibri" w:cs="Arial"/>
        </w:rPr>
      </w:pPr>
      <w:r w:rsidRPr="00DC2587">
        <w:rPr>
          <w:rFonts w:eastAsia="Calibri"/>
        </w:rPr>
        <w:t xml:space="preserve">wearing required personal protective </w:t>
      </w:r>
      <w:proofErr w:type="gramStart"/>
      <w:r w:rsidRPr="00DC2587">
        <w:rPr>
          <w:rFonts w:eastAsia="Calibri"/>
        </w:rPr>
        <w:t>equipment;</w:t>
      </w:r>
      <w:proofErr w:type="gramEnd"/>
      <w:r w:rsidRPr="00DC2587">
        <w:rPr>
          <w:rFonts w:eastAsia="Calibri"/>
        </w:rPr>
        <w:t xml:space="preserve"> </w:t>
      </w:r>
      <w:r w:rsidRPr="00DC2587">
        <w:rPr>
          <w:lang w:eastAsia="en-GB"/>
        </w:rPr>
        <w:t xml:space="preserve">  </w:t>
      </w:r>
    </w:p>
    <w:p w14:paraId="66A0DC11" w14:textId="77777777" w:rsidR="00C15AEC" w:rsidRPr="00DC2587" w:rsidRDefault="00C15AEC">
      <w:pPr>
        <w:pStyle w:val="ListParagraph"/>
        <w:numPr>
          <w:ilvl w:val="1"/>
          <w:numId w:val="70"/>
        </w:numPr>
        <w:spacing w:after="120" w:line="240" w:lineRule="atLeast"/>
        <w:contextualSpacing w:val="0"/>
        <w:jc w:val="both"/>
        <w:rPr>
          <w:rFonts w:eastAsia="Calibri" w:cs="Arial"/>
        </w:rPr>
      </w:pPr>
      <w:r w:rsidRPr="00DC2587">
        <w:rPr>
          <w:lang w:eastAsia="en-GB"/>
        </w:rPr>
        <w:t xml:space="preserve">using appropriate measures relating to </w:t>
      </w:r>
      <w:r w:rsidRPr="00DC2587">
        <w:t>chemical, physical and biological substances and agents</w:t>
      </w:r>
      <w:r w:rsidRPr="00DC2587">
        <w:rPr>
          <w:lang w:eastAsia="en-GB"/>
        </w:rPr>
        <w:t>; and</w:t>
      </w:r>
    </w:p>
    <w:p w14:paraId="44275E4E" w14:textId="77777777" w:rsidR="00C15AEC" w:rsidRPr="00DC2587" w:rsidRDefault="00C15AEC">
      <w:pPr>
        <w:pStyle w:val="ListParagraph"/>
        <w:numPr>
          <w:ilvl w:val="1"/>
          <w:numId w:val="70"/>
        </w:numPr>
        <w:spacing w:after="120" w:line="240" w:lineRule="atLeast"/>
        <w:contextualSpacing w:val="0"/>
        <w:jc w:val="both"/>
        <w:rPr>
          <w:rFonts w:eastAsia="Calibri" w:cs="Arial"/>
        </w:rPr>
      </w:pPr>
      <w:r w:rsidRPr="00DC2587">
        <w:rPr>
          <w:lang w:eastAsia="en-GB"/>
        </w:rPr>
        <w:t>following applicable emergency operating procedures.</w:t>
      </w:r>
    </w:p>
    <w:p w14:paraId="35599FEB" w14:textId="77777777" w:rsidR="00C15AEC" w:rsidRPr="00DC2587" w:rsidRDefault="00C15AEC">
      <w:pPr>
        <w:pStyle w:val="ListParagraph"/>
        <w:numPr>
          <w:ilvl w:val="0"/>
          <w:numId w:val="70"/>
        </w:numPr>
        <w:spacing w:after="120"/>
        <w:contextualSpacing w:val="0"/>
        <w:jc w:val="both"/>
        <w:rPr>
          <w:rFonts w:eastAsia="Arial Narrow"/>
        </w:rPr>
      </w:pPr>
      <w:r w:rsidRPr="00DC2587">
        <w:rPr>
          <w:rFonts w:eastAsia="Arial Narrow"/>
        </w:rPr>
        <w:t xml:space="preserve">report </w:t>
      </w:r>
      <w:r w:rsidRPr="00DC2587">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DC2587">
        <w:rPr>
          <w:lang w:eastAsia="en-GB"/>
        </w:rPr>
        <w:t>health;</w:t>
      </w:r>
      <w:proofErr w:type="gramEnd"/>
    </w:p>
    <w:p w14:paraId="4A58BC15" w14:textId="77777777" w:rsidR="00C15AEC" w:rsidRPr="00DC2587" w:rsidRDefault="00C15AEC">
      <w:pPr>
        <w:pStyle w:val="ListParagraph"/>
        <w:numPr>
          <w:ilvl w:val="0"/>
          <w:numId w:val="70"/>
        </w:numPr>
        <w:spacing w:after="120"/>
        <w:contextualSpacing w:val="0"/>
        <w:jc w:val="both"/>
        <w:rPr>
          <w:rFonts w:eastAsia="Arial Narrow"/>
        </w:rPr>
      </w:pPr>
      <w:r w:rsidRPr="00DC2587">
        <w:rPr>
          <w:bCs/>
        </w:rPr>
        <w:t xml:space="preserve">treat other people with respect, and not discriminate against </w:t>
      </w:r>
      <w:r w:rsidRPr="00DC2587">
        <w:rPr>
          <w:rFonts w:eastAsia="Arial Narrow"/>
        </w:rPr>
        <w:t xml:space="preserve">specific groups such as women, people with disabilities, migrant workers or </w:t>
      </w:r>
      <w:proofErr w:type="gramStart"/>
      <w:r w:rsidRPr="00DC2587">
        <w:rPr>
          <w:rFonts w:eastAsia="Arial Narrow"/>
        </w:rPr>
        <w:t>children;</w:t>
      </w:r>
      <w:proofErr w:type="gramEnd"/>
    </w:p>
    <w:p w14:paraId="493456EF" w14:textId="77777777" w:rsidR="00C15AEC" w:rsidRPr="00DC2587" w:rsidRDefault="00C15AEC">
      <w:pPr>
        <w:pStyle w:val="ListParagraph"/>
        <w:numPr>
          <w:ilvl w:val="0"/>
          <w:numId w:val="70"/>
        </w:numPr>
        <w:spacing w:after="120" w:line="240" w:lineRule="atLeast"/>
        <w:contextualSpacing w:val="0"/>
        <w:jc w:val="both"/>
        <w:rPr>
          <w:rFonts w:eastAsia="Arial Narrow"/>
        </w:rPr>
      </w:pPr>
      <w:r w:rsidRPr="00DC2587">
        <w:rPr>
          <w:bCs/>
        </w:rPr>
        <w:t>not engage</w:t>
      </w:r>
      <w:r w:rsidRPr="00DC2587">
        <w:rPr>
          <w:rFonts w:eastAsia="Arial Narrow"/>
        </w:rPr>
        <w:t xml:space="preserve"> </w:t>
      </w:r>
      <w:r w:rsidRPr="00DC2587">
        <w:rPr>
          <w:bCs/>
        </w:rPr>
        <w:t xml:space="preserve">in any form of sexual harassment including </w:t>
      </w:r>
      <w:r w:rsidRPr="00DC2587">
        <w:t xml:space="preserve">unwelcome sexual advances, requests for sexual favors, and other verbal or physical conduct of a sexual nature with other Contractor’s or Employer’s </w:t>
      </w:r>
      <w:proofErr w:type="gramStart"/>
      <w:r w:rsidRPr="00DC2587">
        <w:t>Personnel;</w:t>
      </w:r>
      <w:proofErr w:type="gramEnd"/>
    </w:p>
    <w:p w14:paraId="77F7D87A" w14:textId="77777777" w:rsidR="00C15AEC" w:rsidRPr="00DC2587" w:rsidRDefault="00C15AEC">
      <w:pPr>
        <w:pStyle w:val="ListParagraph"/>
        <w:numPr>
          <w:ilvl w:val="0"/>
          <w:numId w:val="70"/>
        </w:numPr>
        <w:autoSpaceDE w:val="0"/>
        <w:autoSpaceDN w:val="0"/>
        <w:spacing w:after="120"/>
        <w:contextualSpacing w:val="0"/>
        <w:jc w:val="both"/>
      </w:pPr>
      <w:bookmarkStart w:id="573" w:name="_Hlk11663505"/>
      <w:r w:rsidRPr="00DC2587">
        <w:t xml:space="preserve">not engage in </w:t>
      </w:r>
      <w:bookmarkStart w:id="574" w:name="_Hlk10196619"/>
      <w:r w:rsidRPr="00DC2587">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DC2587">
        <w:t>another;</w:t>
      </w:r>
      <w:bookmarkEnd w:id="574"/>
      <w:proofErr w:type="gramEnd"/>
    </w:p>
    <w:p w14:paraId="7A38AF5C" w14:textId="77777777" w:rsidR="00C15AEC" w:rsidRPr="00DC2587" w:rsidRDefault="00C15AEC">
      <w:pPr>
        <w:pStyle w:val="StyleP3Header1-ClausesAfter12pt"/>
        <w:numPr>
          <w:ilvl w:val="0"/>
          <w:numId w:val="70"/>
        </w:numPr>
        <w:tabs>
          <w:tab w:val="clear" w:pos="972"/>
          <w:tab w:val="clear" w:pos="1008"/>
        </w:tabs>
        <w:spacing w:after="120" w:line="240" w:lineRule="atLeast"/>
        <w:rPr>
          <w:rFonts w:eastAsia="Calibri" w:cs="Arial"/>
          <w:lang w:val="en-US"/>
        </w:rPr>
      </w:pPr>
      <w:bookmarkStart w:id="575" w:name="_Hlk10196916"/>
      <w:r w:rsidRPr="00DC2587">
        <w:rPr>
          <w:lang w:val="en-US"/>
        </w:rPr>
        <w:t xml:space="preserve">not engage in </w:t>
      </w:r>
      <w:r w:rsidR="00790BD7" w:rsidRPr="00DC2587">
        <w:rPr>
          <w:lang w:val="en-US"/>
        </w:rPr>
        <w:t xml:space="preserve">in Sexual </w:t>
      </w:r>
      <w:proofErr w:type="gramStart"/>
      <w:r w:rsidR="00790BD7" w:rsidRPr="00DC2587">
        <w:rPr>
          <w:lang w:val="en-US"/>
        </w:rPr>
        <w:t>Abuse,  which</w:t>
      </w:r>
      <w:proofErr w:type="gramEnd"/>
      <w:r w:rsidR="00790BD7" w:rsidRPr="00DC2587">
        <w:rPr>
          <w:lang w:val="en-US"/>
        </w:rPr>
        <w:t xml:space="preserve"> means the actual or threatened physical intrusion of a sexual nature, whether by force or under unequal or coercive conditions;</w:t>
      </w:r>
      <w:r w:rsidRPr="00DC2587">
        <w:rPr>
          <w:lang w:val="en-US"/>
        </w:rPr>
        <w:t xml:space="preserve"> </w:t>
      </w:r>
    </w:p>
    <w:p w14:paraId="6BAC641D" w14:textId="77777777" w:rsidR="00C15AEC" w:rsidRPr="00DC2587" w:rsidRDefault="00C15AEC">
      <w:pPr>
        <w:pStyle w:val="StyleP3Header1-ClausesAfter12pt"/>
        <w:numPr>
          <w:ilvl w:val="0"/>
          <w:numId w:val="70"/>
        </w:numPr>
        <w:tabs>
          <w:tab w:val="clear" w:pos="972"/>
          <w:tab w:val="clear" w:pos="1008"/>
        </w:tabs>
        <w:spacing w:after="120" w:line="240" w:lineRule="atLeast"/>
        <w:rPr>
          <w:bCs/>
          <w:lang w:val="en-US"/>
        </w:rPr>
      </w:pPr>
      <w:bookmarkStart w:id="576" w:name="_Hlk10196970"/>
      <w:bookmarkEnd w:id="575"/>
      <w:r w:rsidRPr="00DC2587">
        <w:rPr>
          <w:bCs/>
          <w:lang w:val="en-US"/>
        </w:rPr>
        <w:t xml:space="preserve">not engage in any form of sexual activity with individuals under the age of 18, except in case of pre-existing </w:t>
      </w:r>
      <w:proofErr w:type="gramStart"/>
      <w:r w:rsidRPr="00DC2587">
        <w:rPr>
          <w:bCs/>
          <w:lang w:val="en-US"/>
        </w:rPr>
        <w:t>marriage;</w:t>
      </w:r>
      <w:proofErr w:type="gramEnd"/>
      <w:r w:rsidRPr="00DC2587">
        <w:rPr>
          <w:bCs/>
          <w:lang w:val="en-US"/>
        </w:rPr>
        <w:t xml:space="preserve"> </w:t>
      </w:r>
      <w:bookmarkEnd w:id="573"/>
      <w:bookmarkEnd w:id="576"/>
    </w:p>
    <w:p w14:paraId="4F89AAF0" w14:textId="77777777" w:rsidR="00A649EE" w:rsidRPr="00DC2587" w:rsidRDefault="00C15AEC">
      <w:pPr>
        <w:pStyle w:val="StyleP3Header1-ClausesAfter12pt"/>
        <w:numPr>
          <w:ilvl w:val="0"/>
          <w:numId w:val="70"/>
        </w:numPr>
        <w:tabs>
          <w:tab w:val="clear" w:pos="972"/>
          <w:tab w:val="clear" w:pos="1008"/>
        </w:tabs>
        <w:spacing w:after="120" w:line="240" w:lineRule="atLeast"/>
        <w:rPr>
          <w:bCs/>
          <w:lang w:val="en-US"/>
        </w:rPr>
      </w:pPr>
      <w:r w:rsidRPr="00DC2587">
        <w:rPr>
          <w:bCs/>
          <w:lang w:val="en-US"/>
        </w:rPr>
        <w:t xml:space="preserve">complete relevant training courses that will be provided related to the environmental and social aspects of the Contract, including on health and safety matters, </w:t>
      </w:r>
      <w:bookmarkStart w:id="577" w:name="_Hlk10197034"/>
      <w:r w:rsidRPr="00DC2587">
        <w:rPr>
          <w:bCs/>
          <w:lang w:val="en-US"/>
        </w:rPr>
        <w:t>and Sexual Exploitation</w:t>
      </w:r>
      <w:r w:rsidR="00790BD7" w:rsidRPr="00DC2587">
        <w:rPr>
          <w:bCs/>
          <w:lang w:val="en-US"/>
        </w:rPr>
        <w:t xml:space="preserve"> and Abuse</w:t>
      </w:r>
      <w:r w:rsidRPr="00DC2587">
        <w:rPr>
          <w:bCs/>
          <w:lang w:val="en-US"/>
        </w:rPr>
        <w:t xml:space="preserve">, and </w:t>
      </w:r>
      <w:r w:rsidR="00790BD7" w:rsidRPr="00DC2587">
        <w:rPr>
          <w:bCs/>
          <w:lang w:val="en-US"/>
        </w:rPr>
        <w:t>Sexual Harassment</w:t>
      </w:r>
      <w:r w:rsidRPr="00DC2587">
        <w:rPr>
          <w:bCs/>
          <w:lang w:val="en-US"/>
        </w:rPr>
        <w:t xml:space="preserve"> (S</w:t>
      </w:r>
      <w:r w:rsidR="00790BD7" w:rsidRPr="00DC2587">
        <w:rPr>
          <w:bCs/>
          <w:lang w:val="en-US"/>
        </w:rPr>
        <w:t>H</w:t>
      </w:r>
      <w:proofErr w:type="gramStart"/>
      <w:r w:rsidRPr="00DC2587">
        <w:rPr>
          <w:bCs/>
          <w:lang w:val="en-US"/>
        </w:rPr>
        <w:t>);</w:t>
      </w:r>
      <w:bookmarkEnd w:id="577"/>
      <w:proofErr w:type="gramEnd"/>
    </w:p>
    <w:p w14:paraId="6F6FA382" w14:textId="77777777" w:rsidR="00A649EE" w:rsidRPr="00DC2587" w:rsidRDefault="00A649EE">
      <w:pPr>
        <w:pStyle w:val="StyleP3Header1-ClausesAfter12pt"/>
        <w:numPr>
          <w:ilvl w:val="0"/>
          <w:numId w:val="70"/>
        </w:numPr>
        <w:tabs>
          <w:tab w:val="clear" w:pos="972"/>
          <w:tab w:val="clear" w:pos="1008"/>
        </w:tabs>
        <w:spacing w:after="120" w:line="240" w:lineRule="atLeast"/>
        <w:rPr>
          <w:bCs/>
          <w:lang w:val="en-US"/>
        </w:rPr>
      </w:pPr>
      <w:r w:rsidRPr="00DC2587">
        <w:rPr>
          <w:rFonts w:eastAsia="Calibri" w:cs="Arial"/>
          <w:lang w:val="en-US"/>
        </w:rPr>
        <w:t xml:space="preserve"> report violations of this Code of Conduct; and</w:t>
      </w:r>
    </w:p>
    <w:p w14:paraId="28E0A8C4" w14:textId="77777777" w:rsidR="00A649EE" w:rsidRPr="00DC2587" w:rsidRDefault="00A649EE">
      <w:pPr>
        <w:pStyle w:val="ListParagraph"/>
        <w:numPr>
          <w:ilvl w:val="0"/>
          <w:numId w:val="70"/>
        </w:numPr>
        <w:spacing w:after="120" w:line="240" w:lineRule="atLeast"/>
        <w:contextualSpacing w:val="0"/>
        <w:jc w:val="both"/>
        <w:rPr>
          <w:rFonts w:eastAsia="Calibri" w:cs="Arial"/>
        </w:rPr>
      </w:pPr>
      <w:r w:rsidRPr="00DC2587">
        <w:rPr>
          <w:rFonts w:eastAsia="Calibri" w:cs="Arial"/>
        </w:rPr>
        <w:t xml:space="preserve">not retaliate against any person who reports violations of this Code of Conduct, whether to us or the Employer, or who makes use of the </w:t>
      </w:r>
      <w:r w:rsidRPr="00DC2587">
        <w:rPr>
          <w:rFonts w:eastAsia="Arial Narrow"/>
        </w:rPr>
        <w:t>grievance mechanism for Contractor’s Personnel</w:t>
      </w:r>
      <w:r w:rsidRPr="00DC2587">
        <w:rPr>
          <w:rFonts w:eastAsia="Calibri" w:cs="Arial"/>
        </w:rPr>
        <w:t xml:space="preserve"> or the project’s Grievance Redress Mechanism.</w:t>
      </w:r>
      <w:r w:rsidRPr="00DC2587">
        <w:rPr>
          <w:rFonts w:eastAsia="Calibri"/>
        </w:rPr>
        <w:t xml:space="preserve"> </w:t>
      </w:r>
    </w:p>
    <w:p w14:paraId="4DB72877" w14:textId="77777777" w:rsidR="00C15AEC" w:rsidRPr="00DC2587" w:rsidRDefault="00C15AEC" w:rsidP="00C15AEC">
      <w:pPr>
        <w:keepNext/>
        <w:spacing w:after="120" w:line="240" w:lineRule="atLeast"/>
        <w:rPr>
          <w:rFonts w:eastAsia="Calibri" w:cs="Arial"/>
          <w:b/>
        </w:rPr>
      </w:pPr>
      <w:r w:rsidRPr="00DC2587">
        <w:rPr>
          <w:rFonts w:eastAsia="Calibri" w:cs="Arial"/>
          <w:b/>
        </w:rPr>
        <w:t xml:space="preserve">RAISING CONCERNS </w:t>
      </w:r>
    </w:p>
    <w:p w14:paraId="06983F17" w14:textId="77777777" w:rsidR="00C15AEC" w:rsidRPr="00DC2587" w:rsidRDefault="00C15AEC" w:rsidP="00C15AEC">
      <w:pPr>
        <w:spacing w:after="120" w:line="240" w:lineRule="atLeast"/>
        <w:rPr>
          <w:rFonts w:eastAsia="Calibri" w:cs="Arial"/>
        </w:rPr>
      </w:pPr>
      <w:r w:rsidRPr="00DC2587">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19B91160" w14:textId="77777777" w:rsidR="00C15AEC" w:rsidRPr="00DC2587" w:rsidRDefault="00C15AEC">
      <w:pPr>
        <w:pStyle w:val="ListParagraph"/>
        <w:numPr>
          <w:ilvl w:val="0"/>
          <w:numId w:val="71"/>
        </w:numPr>
        <w:spacing w:after="120" w:line="240" w:lineRule="atLeast"/>
        <w:ind w:left="446"/>
        <w:contextualSpacing w:val="0"/>
        <w:jc w:val="both"/>
        <w:rPr>
          <w:rFonts w:eastAsia="Calibri" w:cs="Arial"/>
        </w:rPr>
      </w:pPr>
      <w:r w:rsidRPr="00DC2587">
        <w:rPr>
          <w:rFonts w:eastAsia="Calibri" w:cs="Arial"/>
        </w:rPr>
        <w:t>Contact [</w:t>
      </w:r>
      <w:r w:rsidR="00A649EE" w:rsidRPr="00DC2587">
        <w:rPr>
          <w:rFonts w:eastAsia="Calibri" w:cs="Arial"/>
          <w:i/>
        </w:rPr>
        <w:t xml:space="preserve">enter name of the Contractor’s Social Expert with relevant experience in handling </w:t>
      </w:r>
      <w:bookmarkStart w:id="578" w:name="_Hlk21172013"/>
      <w:r w:rsidR="00A649EE" w:rsidRPr="00DC2587">
        <w:rPr>
          <w:rFonts w:eastAsia="Calibri" w:cs="Arial"/>
          <w:i/>
        </w:rPr>
        <w:t>sexual exploitation, sexual abuse and sexual harassment cases</w:t>
      </w:r>
      <w:bookmarkEnd w:id="578"/>
      <w:r w:rsidR="00A649EE" w:rsidRPr="00DC2587">
        <w:rPr>
          <w:rFonts w:eastAsia="Calibri" w:cs="Arial"/>
          <w:i/>
        </w:rPr>
        <w:t>, or if such person is not required under the Contract, another individual designated by the Contractor to handle these matters</w:t>
      </w:r>
      <w:r w:rsidRPr="00DC2587">
        <w:rPr>
          <w:rFonts w:eastAsia="Calibri" w:cs="Arial"/>
        </w:rPr>
        <w:t xml:space="preserve">] in writing at this address [ </w:t>
      </w:r>
      <w:proofErr w:type="gramStart"/>
      <w:r w:rsidRPr="00DC2587">
        <w:rPr>
          <w:rFonts w:eastAsia="Calibri" w:cs="Arial"/>
        </w:rPr>
        <w:t xml:space="preserve">  ]</w:t>
      </w:r>
      <w:proofErr w:type="gramEnd"/>
      <w:r w:rsidRPr="00DC2587">
        <w:rPr>
          <w:rFonts w:eastAsia="Calibri" w:cs="Arial"/>
        </w:rPr>
        <w:t xml:space="preserve"> or by telephone at [   ] or in person at [   ]; or</w:t>
      </w:r>
    </w:p>
    <w:p w14:paraId="6BDC564E" w14:textId="6BBE3F5B" w:rsidR="00C15AEC" w:rsidRPr="00DC2587" w:rsidRDefault="00BF5A15">
      <w:pPr>
        <w:pStyle w:val="ListParagraph"/>
        <w:numPr>
          <w:ilvl w:val="0"/>
          <w:numId w:val="71"/>
        </w:numPr>
        <w:spacing w:after="120" w:line="240" w:lineRule="atLeast"/>
        <w:ind w:left="446"/>
        <w:contextualSpacing w:val="0"/>
        <w:jc w:val="both"/>
        <w:rPr>
          <w:rFonts w:eastAsia="Calibri" w:cs="Arial"/>
        </w:rPr>
      </w:pPr>
      <w:r w:rsidRPr="00DC2587">
        <w:rPr>
          <w:rFonts w:eastAsia="Calibri" w:cs="Arial"/>
        </w:rPr>
        <w:lastRenderedPageBreak/>
        <w:t xml:space="preserve">Call </w:t>
      </w:r>
      <w:proofErr w:type="gramStart"/>
      <w:r w:rsidRPr="00DC2587">
        <w:rPr>
          <w:rFonts w:eastAsia="Calibri" w:cs="Arial"/>
        </w:rPr>
        <w:t>[  ]</w:t>
      </w:r>
      <w:proofErr w:type="gramEnd"/>
      <w:r w:rsidRPr="00DC2587">
        <w:rPr>
          <w:rFonts w:eastAsia="Calibri" w:cs="Arial"/>
        </w:rPr>
        <w:t xml:space="preserve"> </w:t>
      </w:r>
      <w:r w:rsidR="00C15AEC" w:rsidRPr="00DC2587">
        <w:rPr>
          <w:rFonts w:eastAsia="Calibri" w:cs="Arial"/>
        </w:rPr>
        <w:t xml:space="preserve">to reach the Contractor’s hotline </w:t>
      </w:r>
      <w:r w:rsidR="00C15AEC" w:rsidRPr="00DC2587">
        <w:rPr>
          <w:rFonts w:eastAsia="Calibri" w:cs="Arial"/>
          <w:i/>
        </w:rPr>
        <w:t>(if any)</w:t>
      </w:r>
      <w:r w:rsidR="00C15AEC" w:rsidRPr="00DC2587">
        <w:rPr>
          <w:rFonts w:eastAsia="Calibri" w:cs="Arial"/>
        </w:rPr>
        <w:t xml:space="preserve"> and leave a message.</w:t>
      </w:r>
    </w:p>
    <w:p w14:paraId="7EE7E4A5" w14:textId="77777777" w:rsidR="00C15AEC" w:rsidRPr="00DC2587" w:rsidRDefault="00C15AEC" w:rsidP="00C15AEC">
      <w:pPr>
        <w:pStyle w:val="ListParagraph"/>
        <w:spacing w:after="120" w:line="240" w:lineRule="atLeast"/>
        <w:rPr>
          <w:rFonts w:eastAsia="Calibri" w:cs="Arial"/>
        </w:rPr>
      </w:pPr>
    </w:p>
    <w:p w14:paraId="213B86F4" w14:textId="77777777" w:rsidR="00C15AEC" w:rsidRPr="00DC2587" w:rsidRDefault="00C15AEC" w:rsidP="00C15AEC">
      <w:pPr>
        <w:pStyle w:val="ListParagraph"/>
        <w:spacing w:after="120" w:line="240" w:lineRule="atLeast"/>
        <w:ind w:left="0"/>
        <w:rPr>
          <w:rFonts w:eastAsia="Calibri" w:cs="Arial"/>
        </w:rPr>
      </w:pPr>
      <w:bookmarkStart w:id="579" w:name="_Hlk11663640"/>
      <w:r w:rsidRPr="00DC2587">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580" w:name="_Hlk11686596"/>
      <w:r w:rsidRPr="00DC2587">
        <w:rPr>
          <w:rFonts w:eastAsia="Calibri" w:cs="Arial"/>
        </w:rPr>
        <w:t xml:space="preserve">We will provide warm referrals to service providers that may help support the person who experienced the alleged incident, as appropriate. </w:t>
      </w:r>
      <w:bookmarkEnd w:id="580"/>
    </w:p>
    <w:bookmarkEnd w:id="579"/>
    <w:p w14:paraId="03B4FF9C" w14:textId="77777777" w:rsidR="00C15AEC" w:rsidRPr="00DC2587" w:rsidRDefault="00C15AEC" w:rsidP="00C15AEC">
      <w:pPr>
        <w:spacing w:after="120" w:line="240" w:lineRule="atLeast"/>
        <w:rPr>
          <w:rFonts w:eastAsia="Calibri" w:cs="Arial"/>
        </w:rPr>
      </w:pPr>
      <w:r w:rsidRPr="00DC2587">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51BEA34A" w14:textId="77777777" w:rsidR="00C15AEC" w:rsidRPr="00DC2587" w:rsidRDefault="00C15AEC" w:rsidP="00C15AEC">
      <w:pPr>
        <w:spacing w:after="120" w:line="240" w:lineRule="atLeast"/>
        <w:jc w:val="center"/>
        <w:rPr>
          <w:rFonts w:eastAsia="Calibri" w:cs="Arial"/>
        </w:rPr>
      </w:pPr>
      <w:r w:rsidRPr="00DC2587">
        <w:rPr>
          <w:rFonts w:eastAsia="Calibri" w:cs="Arial"/>
          <w:b/>
        </w:rPr>
        <w:t>CONSEQUENCES OF VIOLATING THE CODE OF CONDUCT</w:t>
      </w:r>
    </w:p>
    <w:p w14:paraId="198B40C0" w14:textId="77777777" w:rsidR="00C15AEC" w:rsidRPr="00DC2587" w:rsidRDefault="00C15AEC" w:rsidP="00C15AEC">
      <w:pPr>
        <w:spacing w:after="120" w:line="240" w:lineRule="atLeast"/>
        <w:rPr>
          <w:rFonts w:eastAsia="Calibri" w:cs="Arial"/>
        </w:rPr>
      </w:pPr>
      <w:r w:rsidRPr="00DC2587">
        <w:rPr>
          <w:rFonts w:eastAsia="Calibri" w:cs="Arial"/>
        </w:rPr>
        <w:t xml:space="preserve">Any violation of this Code of Conduct by </w:t>
      </w:r>
      <w:r w:rsidR="005D1AE4" w:rsidRPr="00DC2587">
        <w:rPr>
          <w:rFonts w:eastAsia="Calibri" w:cs="Arial"/>
        </w:rPr>
        <w:t xml:space="preserve">the Contractor’s </w:t>
      </w:r>
      <w:r w:rsidR="00C54F9C" w:rsidRPr="00DC2587">
        <w:rPr>
          <w:rFonts w:eastAsia="Calibri" w:cs="Arial"/>
        </w:rPr>
        <w:t>P</w:t>
      </w:r>
      <w:r w:rsidRPr="00DC2587">
        <w:rPr>
          <w:rFonts w:eastAsia="Calibri" w:cs="Arial"/>
        </w:rPr>
        <w:t>ersonnel may result in serious consequences, up to and including termination and possible referral to legal authorities.</w:t>
      </w:r>
    </w:p>
    <w:p w14:paraId="0E3FCAB0" w14:textId="77777777" w:rsidR="00C15AEC" w:rsidRPr="00DC2587" w:rsidRDefault="00C15AEC" w:rsidP="00C15AEC">
      <w:pPr>
        <w:spacing w:before="240" w:after="120" w:line="252" w:lineRule="auto"/>
        <w:rPr>
          <w:bCs/>
        </w:rPr>
      </w:pPr>
      <w:r w:rsidRPr="00DC2587">
        <w:rPr>
          <w:bCs/>
        </w:rPr>
        <w:t>FOR</w:t>
      </w:r>
      <w:r w:rsidR="00C54F9C" w:rsidRPr="00DC2587">
        <w:rPr>
          <w:bCs/>
        </w:rPr>
        <w:t xml:space="preserve"> </w:t>
      </w:r>
      <w:r w:rsidR="002F04CF" w:rsidRPr="00DC2587">
        <w:rPr>
          <w:bCs/>
        </w:rPr>
        <w:t>CONTRACTOR’s</w:t>
      </w:r>
      <w:r w:rsidR="00C54F9C" w:rsidRPr="00DC2587">
        <w:rPr>
          <w:bCs/>
        </w:rPr>
        <w:t xml:space="preserve"> </w:t>
      </w:r>
      <w:r w:rsidRPr="00DC2587">
        <w:rPr>
          <w:bCs/>
        </w:rPr>
        <w:t>PERSONNEL:</w:t>
      </w:r>
    </w:p>
    <w:p w14:paraId="404F799C" w14:textId="77777777" w:rsidR="00C15AEC" w:rsidRPr="00DC2587" w:rsidRDefault="00C15AEC" w:rsidP="004F20BF">
      <w:pPr>
        <w:spacing w:before="240" w:after="120" w:line="252" w:lineRule="auto"/>
        <w:rPr>
          <w:bCs/>
        </w:rPr>
      </w:pPr>
      <w:r w:rsidRPr="00DC2587">
        <w:rPr>
          <w:bCs/>
        </w:rPr>
        <w:t>I have received a copy of this Code of Conduct written in a language that I comprehend.  I understand that if I have any questions about this Code of Conduct, I can contact [</w:t>
      </w:r>
      <w:r w:rsidR="00A649EE" w:rsidRPr="00DC2587">
        <w:rPr>
          <w:bCs/>
          <w:i/>
        </w:rPr>
        <w:t>enter name of Contractor’s contact person(s) with relevant experience</w:t>
      </w:r>
      <w:r w:rsidRPr="00DC2587">
        <w:rPr>
          <w:bCs/>
        </w:rPr>
        <w:t xml:space="preserve">] requesting an explanation.  </w:t>
      </w:r>
    </w:p>
    <w:p w14:paraId="43F92DF0" w14:textId="77777777" w:rsidR="00C15AEC" w:rsidRPr="00DC2587" w:rsidRDefault="00C15AEC" w:rsidP="004F20BF">
      <w:pPr>
        <w:spacing w:line="252" w:lineRule="auto"/>
        <w:rPr>
          <w:bCs/>
        </w:rPr>
      </w:pPr>
      <w:r w:rsidRPr="00DC2587">
        <w:rPr>
          <w:bCs/>
        </w:rPr>
        <w:t xml:space="preserve">Name of </w:t>
      </w:r>
      <w:bookmarkStart w:id="581" w:name="_Hlk26869571"/>
      <w:r w:rsidR="002F04CF" w:rsidRPr="00DC2587">
        <w:rPr>
          <w:bCs/>
        </w:rPr>
        <w:t xml:space="preserve">Contractor’s </w:t>
      </w:r>
      <w:r w:rsidR="00C54F9C" w:rsidRPr="00DC2587">
        <w:rPr>
          <w:bCs/>
        </w:rPr>
        <w:t>Personnel</w:t>
      </w:r>
      <w:bookmarkEnd w:id="581"/>
      <w:r w:rsidRPr="00DC2587">
        <w:rPr>
          <w:bCs/>
        </w:rPr>
        <w:t>: [insert name]</w:t>
      </w:r>
      <w:r w:rsidRPr="00DC2587">
        <w:rPr>
          <w:bCs/>
        </w:rPr>
        <w:tab/>
      </w:r>
      <w:r w:rsidRPr="00DC2587">
        <w:rPr>
          <w:bCs/>
        </w:rPr>
        <w:tab/>
      </w:r>
      <w:r w:rsidRPr="00DC2587">
        <w:rPr>
          <w:bCs/>
        </w:rPr>
        <w:tab/>
      </w:r>
      <w:r w:rsidRPr="00DC2587">
        <w:rPr>
          <w:bCs/>
        </w:rPr>
        <w:tab/>
        <w:t>Signature: __________________________________________________________</w:t>
      </w:r>
    </w:p>
    <w:p w14:paraId="496428FA" w14:textId="77777777" w:rsidR="00A649EE" w:rsidRPr="00DC2587" w:rsidRDefault="00C15AEC" w:rsidP="00C15AEC">
      <w:pPr>
        <w:spacing w:after="120"/>
        <w:rPr>
          <w:bCs/>
        </w:rPr>
      </w:pPr>
      <w:r w:rsidRPr="00DC2587">
        <w:rPr>
          <w:bCs/>
        </w:rPr>
        <w:t>Date: (day month year): _______________________________________________</w:t>
      </w:r>
    </w:p>
    <w:p w14:paraId="2284E207" w14:textId="77777777" w:rsidR="00C15AEC" w:rsidRPr="00DC2587" w:rsidRDefault="00C15AEC" w:rsidP="00C15AEC">
      <w:pPr>
        <w:spacing w:after="120"/>
        <w:rPr>
          <w:bCs/>
        </w:rPr>
      </w:pPr>
      <w:r w:rsidRPr="00DC2587">
        <w:rPr>
          <w:bCs/>
        </w:rPr>
        <w:t>Countersignature of authorized representative of the Contractor:</w:t>
      </w:r>
    </w:p>
    <w:p w14:paraId="5EDFECE6" w14:textId="77777777" w:rsidR="00C15AEC" w:rsidRPr="00DC2587" w:rsidRDefault="00C15AEC" w:rsidP="00C15AEC">
      <w:pPr>
        <w:spacing w:after="120"/>
        <w:rPr>
          <w:bCs/>
        </w:rPr>
      </w:pPr>
      <w:r w:rsidRPr="00DC2587">
        <w:rPr>
          <w:bCs/>
        </w:rPr>
        <w:t>Signature: ________________________________________________________</w:t>
      </w:r>
    </w:p>
    <w:p w14:paraId="4F9022E6" w14:textId="77777777" w:rsidR="00C15AEC" w:rsidRPr="00DC2587" w:rsidRDefault="00C15AEC" w:rsidP="00C15AEC">
      <w:pPr>
        <w:spacing w:after="120"/>
        <w:rPr>
          <w:bCs/>
        </w:rPr>
      </w:pPr>
      <w:r w:rsidRPr="00DC2587">
        <w:rPr>
          <w:bCs/>
        </w:rPr>
        <w:t>Date: (day month year): ______________________________________________</w:t>
      </w:r>
    </w:p>
    <w:bookmarkEnd w:id="569"/>
    <w:p w14:paraId="6797A83F" w14:textId="77777777" w:rsidR="00265631" w:rsidRPr="00DC2587" w:rsidRDefault="00265631" w:rsidP="00265631">
      <w:pPr>
        <w:spacing w:before="120" w:after="120"/>
        <w:rPr>
          <w:bCs/>
        </w:rPr>
      </w:pPr>
      <w:r w:rsidRPr="00DC2587">
        <w:rPr>
          <w:b/>
          <w:bCs/>
        </w:rPr>
        <w:t xml:space="preserve">ATTACHMENT 1: </w:t>
      </w:r>
      <w:r w:rsidRPr="00DC2587">
        <w:rPr>
          <w:bCs/>
        </w:rPr>
        <w:t>Behaviors constituting SEA and behaviors constituting SH</w:t>
      </w:r>
    </w:p>
    <w:p w14:paraId="401E58CC" w14:textId="77777777" w:rsidR="00BA2F45" w:rsidRPr="00DC2587" w:rsidRDefault="00BA2F45">
      <w:pPr>
        <w:rPr>
          <w:bCs/>
        </w:rPr>
      </w:pPr>
      <w:r w:rsidRPr="00DC2587">
        <w:rPr>
          <w:bCs/>
        </w:rPr>
        <w:br w:type="page"/>
      </w:r>
    </w:p>
    <w:p w14:paraId="674150C4" w14:textId="77777777" w:rsidR="00BA2F45" w:rsidRPr="00DC2587" w:rsidRDefault="00BA2F45" w:rsidP="00265631">
      <w:pPr>
        <w:spacing w:before="120" w:after="120"/>
        <w:rPr>
          <w:bCs/>
        </w:rPr>
      </w:pPr>
    </w:p>
    <w:p w14:paraId="4FC4540E" w14:textId="77777777" w:rsidR="00265631" w:rsidRPr="00DC2587" w:rsidRDefault="00265631" w:rsidP="004F20BF">
      <w:pPr>
        <w:spacing w:before="120" w:after="120"/>
        <w:jc w:val="center"/>
        <w:rPr>
          <w:b/>
          <w:bCs/>
        </w:rPr>
      </w:pPr>
      <w:r w:rsidRPr="00DC2587">
        <w:rPr>
          <w:b/>
          <w:bCs/>
        </w:rPr>
        <w:t>ATTACHMENT 1 TO THE CODE OF CONDUCT FORM</w:t>
      </w:r>
    </w:p>
    <w:p w14:paraId="39D989A8" w14:textId="77777777" w:rsidR="00265631" w:rsidRPr="00DC2587" w:rsidRDefault="00265631" w:rsidP="004F20BF">
      <w:pPr>
        <w:spacing w:before="120" w:after="120"/>
        <w:jc w:val="center"/>
        <w:rPr>
          <w:b/>
        </w:rPr>
      </w:pPr>
    </w:p>
    <w:p w14:paraId="6982D370" w14:textId="77777777" w:rsidR="00265631" w:rsidRPr="00DC2587" w:rsidRDefault="00265631">
      <w:pPr>
        <w:spacing w:before="120" w:after="120"/>
        <w:jc w:val="center"/>
      </w:pPr>
      <w:r w:rsidRPr="00DC2587">
        <w:rPr>
          <w:b/>
          <w:bCs/>
        </w:rPr>
        <w:t>BEHAVIORS CONSTITUTING SEXUAL EXPLOITATION AND ABUSE (SEA) AND BEHAVIORS CONSTITUTING SEXUAL HARASSMENT (SH)</w:t>
      </w:r>
    </w:p>
    <w:p w14:paraId="5AF64E9F" w14:textId="77777777" w:rsidR="00265631" w:rsidRPr="00DC2587" w:rsidRDefault="00265631" w:rsidP="00265631">
      <w:pPr>
        <w:spacing w:before="120" w:after="120"/>
      </w:pPr>
    </w:p>
    <w:p w14:paraId="363308EC" w14:textId="77777777" w:rsidR="00265631" w:rsidRPr="00DC2587" w:rsidRDefault="00265631" w:rsidP="00265631">
      <w:pPr>
        <w:spacing w:before="120" w:after="120"/>
      </w:pPr>
      <w:r w:rsidRPr="00DC2587">
        <w:t>The following non-exhaustive list is intended to illustrate types of prohibited behaviors.</w:t>
      </w:r>
    </w:p>
    <w:p w14:paraId="5EEA136F" w14:textId="77777777" w:rsidR="00265631" w:rsidRPr="00DC2587" w:rsidRDefault="00265631">
      <w:pPr>
        <w:pStyle w:val="p2"/>
        <w:numPr>
          <w:ilvl w:val="0"/>
          <w:numId w:val="77"/>
        </w:numPr>
        <w:spacing w:before="120" w:after="120"/>
        <w:rPr>
          <w:rFonts w:ascii="Times New Roman" w:hAnsi="Times New Roman"/>
          <w:sz w:val="22"/>
          <w:szCs w:val="22"/>
        </w:rPr>
      </w:pPr>
      <w:r w:rsidRPr="00DC2587">
        <w:rPr>
          <w:rFonts w:ascii="Times New Roman" w:eastAsia="Times New Roman" w:hAnsi="Times New Roman"/>
          <w:b/>
          <w:iCs/>
          <w:sz w:val="22"/>
          <w:szCs w:val="22"/>
          <w:lang w:val="en-AU" w:eastAsia="ja-JP"/>
        </w:rPr>
        <w:t>Examples of sexual exploitation and abuse</w:t>
      </w:r>
      <w:r w:rsidRPr="00DC2587">
        <w:rPr>
          <w:rFonts w:ascii="Times New Roman" w:eastAsia="Times New Roman" w:hAnsi="Times New Roman"/>
          <w:iCs/>
          <w:sz w:val="22"/>
          <w:szCs w:val="22"/>
          <w:lang w:val="en-AU" w:eastAsia="ja-JP"/>
        </w:rPr>
        <w:t xml:space="preserve"> include, but are not limited to:</w:t>
      </w:r>
    </w:p>
    <w:p w14:paraId="54F87106" w14:textId="7ED1BBC3" w:rsidR="00265631" w:rsidRPr="00DC2587" w:rsidRDefault="002F04CF">
      <w:pPr>
        <w:pStyle w:val="ListParagraph"/>
        <w:numPr>
          <w:ilvl w:val="0"/>
          <w:numId w:val="78"/>
        </w:numPr>
        <w:spacing w:before="120" w:after="120"/>
        <w:ind w:left="720"/>
        <w:contextualSpacing w:val="0"/>
      </w:pPr>
      <w:r w:rsidRPr="00DC2587">
        <w:t xml:space="preserve">A Contractor’s Personnel </w:t>
      </w:r>
      <w:r w:rsidR="00265631" w:rsidRPr="00DC2587">
        <w:t>tells a member of the community that he/she can get them jobs related to the work site (</w:t>
      </w:r>
      <w:r w:rsidR="001C7FED" w:rsidRPr="00DC2587">
        <w:t>e.g.,</w:t>
      </w:r>
      <w:r w:rsidR="00265631" w:rsidRPr="00DC2587">
        <w:t xml:space="preserve"> cooking and cleaning) in exchange for sex.</w:t>
      </w:r>
    </w:p>
    <w:p w14:paraId="5A14DC01" w14:textId="77777777" w:rsidR="00265631" w:rsidRPr="00DC2587" w:rsidRDefault="00265631">
      <w:pPr>
        <w:pStyle w:val="ListParagraph"/>
        <w:numPr>
          <w:ilvl w:val="0"/>
          <w:numId w:val="78"/>
        </w:numPr>
        <w:spacing w:before="120" w:after="120"/>
        <w:ind w:left="720"/>
        <w:contextualSpacing w:val="0"/>
      </w:pPr>
      <w:r w:rsidRPr="00DC2587">
        <w:t>A</w:t>
      </w:r>
      <w:r w:rsidR="002F04CF" w:rsidRPr="00DC2587">
        <w:t xml:space="preserve"> Contractor’s </w:t>
      </w:r>
      <w:r w:rsidR="00C54F9C" w:rsidRPr="00DC2587">
        <w:rPr>
          <w:bCs/>
        </w:rPr>
        <w:t>Personnel</w:t>
      </w:r>
      <w:r w:rsidR="00C54F9C" w:rsidRPr="00DC2587">
        <w:t xml:space="preserve"> </w:t>
      </w:r>
      <w:r w:rsidRPr="00DC2587">
        <w:t>that is connecting electricity input to households says that he can connect women headed households to the grid in exchange for sex.</w:t>
      </w:r>
    </w:p>
    <w:p w14:paraId="6D48F09F" w14:textId="77777777" w:rsidR="00265631" w:rsidRPr="00DC2587" w:rsidRDefault="00265631">
      <w:pPr>
        <w:pStyle w:val="ListParagraph"/>
        <w:numPr>
          <w:ilvl w:val="0"/>
          <w:numId w:val="78"/>
        </w:numPr>
        <w:spacing w:before="120" w:after="120"/>
        <w:ind w:left="720"/>
        <w:contextualSpacing w:val="0"/>
      </w:pPr>
      <w:r w:rsidRPr="00DC2587">
        <w:t>A</w:t>
      </w:r>
      <w:r w:rsidR="002F04CF" w:rsidRPr="00DC2587">
        <w:t xml:space="preserve"> Contractor’s </w:t>
      </w:r>
      <w:r w:rsidR="00C54F9C" w:rsidRPr="00DC2587">
        <w:rPr>
          <w:bCs/>
        </w:rPr>
        <w:t>Personnel</w:t>
      </w:r>
      <w:r w:rsidR="00C54F9C" w:rsidRPr="00DC2587">
        <w:t xml:space="preserve"> </w:t>
      </w:r>
      <w:r w:rsidRPr="00DC2587">
        <w:t>rapes, or otherwise sexually assaults a member of the community.</w:t>
      </w:r>
    </w:p>
    <w:p w14:paraId="2243F0EF" w14:textId="77777777" w:rsidR="00265631" w:rsidRPr="00DC2587" w:rsidRDefault="00265631">
      <w:pPr>
        <w:pStyle w:val="ListParagraph"/>
        <w:numPr>
          <w:ilvl w:val="0"/>
          <w:numId w:val="78"/>
        </w:numPr>
        <w:spacing w:before="120" w:after="120"/>
        <w:ind w:left="720"/>
        <w:contextualSpacing w:val="0"/>
      </w:pPr>
      <w:r w:rsidRPr="00DC2587">
        <w:t>A</w:t>
      </w:r>
      <w:r w:rsidR="002F04CF" w:rsidRPr="00DC2587">
        <w:t xml:space="preserve"> Contractor’s </w:t>
      </w:r>
      <w:r w:rsidR="00C54F9C" w:rsidRPr="00DC2587">
        <w:rPr>
          <w:bCs/>
        </w:rPr>
        <w:t>Personnel</w:t>
      </w:r>
      <w:r w:rsidR="00C54F9C" w:rsidRPr="00DC2587">
        <w:t xml:space="preserve"> </w:t>
      </w:r>
      <w:r w:rsidRPr="00DC2587">
        <w:t xml:space="preserve">denies a person access to the Site unless he/she performs a sexual favor.  </w:t>
      </w:r>
    </w:p>
    <w:p w14:paraId="237ECD54" w14:textId="77777777" w:rsidR="00265631" w:rsidRPr="00DC2587" w:rsidRDefault="00265631">
      <w:pPr>
        <w:pStyle w:val="ListParagraph"/>
        <w:numPr>
          <w:ilvl w:val="0"/>
          <w:numId w:val="78"/>
        </w:numPr>
        <w:spacing w:before="120" w:after="120"/>
        <w:ind w:left="720"/>
        <w:contextualSpacing w:val="0"/>
      </w:pPr>
      <w:r w:rsidRPr="00DC2587">
        <w:t>A</w:t>
      </w:r>
      <w:r w:rsidR="002F04CF" w:rsidRPr="00DC2587">
        <w:t xml:space="preserve"> Contractor’s </w:t>
      </w:r>
      <w:r w:rsidR="00C54F9C" w:rsidRPr="00DC2587">
        <w:rPr>
          <w:bCs/>
        </w:rPr>
        <w:t>Personnel</w:t>
      </w:r>
      <w:r w:rsidR="00C54F9C" w:rsidRPr="00DC2587">
        <w:t xml:space="preserve"> </w:t>
      </w:r>
      <w:r w:rsidRPr="00DC2587">
        <w:t xml:space="preserve">tells a person applying for employment under the Contract that he/she will only hire him/her if he/she has sex with him/her. </w:t>
      </w:r>
    </w:p>
    <w:p w14:paraId="5297D473" w14:textId="77777777" w:rsidR="00265631" w:rsidRPr="00DC2587" w:rsidRDefault="00265631" w:rsidP="00265631">
      <w:pPr>
        <w:pStyle w:val="p2"/>
        <w:spacing w:before="120" w:after="120"/>
        <w:ind w:left="360"/>
        <w:rPr>
          <w:sz w:val="22"/>
          <w:szCs w:val="22"/>
        </w:rPr>
      </w:pPr>
    </w:p>
    <w:p w14:paraId="25BE1DD0" w14:textId="77777777" w:rsidR="00265631" w:rsidRPr="00DC2587" w:rsidRDefault="00265631">
      <w:pPr>
        <w:pStyle w:val="p2"/>
        <w:numPr>
          <w:ilvl w:val="0"/>
          <w:numId w:val="77"/>
        </w:numPr>
        <w:spacing w:before="120" w:after="120"/>
        <w:rPr>
          <w:sz w:val="22"/>
          <w:szCs w:val="22"/>
        </w:rPr>
      </w:pPr>
      <w:r w:rsidRPr="00DC2587">
        <w:rPr>
          <w:rFonts w:ascii="Times New Roman" w:hAnsi="Times New Roman"/>
          <w:b/>
          <w:sz w:val="22"/>
          <w:szCs w:val="22"/>
        </w:rPr>
        <w:t>Examples of sexual harassment</w:t>
      </w:r>
      <w:r w:rsidRPr="00DC2587">
        <w:rPr>
          <w:rFonts w:ascii="Times New Roman" w:hAnsi="Times New Roman"/>
          <w:sz w:val="22"/>
          <w:szCs w:val="22"/>
        </w:rPr>
        <w:t xml:space="preserve"> </w:t>
      </w:r>
      <w:r w:rsidRPr="00DC2587">
        <w:rPr>
          <w:rFonts w:ascii="Times New Roman" w:hAnsi="Times New Roman"/>
          <w:b/>
          <w:sz w:val="22"/>
          <w:szCs w:val="22"/>
        </w:rPr>
        <w:t>in a work context</w:t>
      </w:r>
      <w:r w:rsidRPr="00DC2587">
        <w:rPr>
          <w:rFonts w:ascii="Times New Roman" w:hAnsi="Times New Roman"/>
          <w:sz w:val="22"/>
          <w:szCs w:val="22"/>
        </w:rPr>
        <w:t xml:space="preserve"> </w:t>
      </w:r>
    </w:p>
    <w:p w14:paraId="098A8CD5" w14:textId="77777777" w:rsidR="00265631" w:rsidRPr="00DC2587" w:rsidRDefault="00C54F9C">
      <w:pPr>
        <w:pStyle w:val="ListParagraph"/>
        <w:numPr>
          <w:ilvl w:val="0"/>
          <w:numId w:val="78"/>
        </w:numPr>
        <w:spacing w:before="120" w:after="120"/>
        <w:ind w:left="720"/>
        <w:contextualSpacing w:val="0"/>
      </w:pPr>
      <w:r w:rsidRPr="00DC2587">
        <w:rPr>
          <w:bCs/>
        </w:rPr>
        <w:t>A</w:t>
      </w:r>
      <w:r w:rsidR="002F04CF" w:rsidRPr="00DC2587">
        <w:rPr>
          <w:bCs/>
        </w:rPr>
        <w:t xml:space="preserve"> Contractor’s </w:t>
      </w:r>
      <w:r w:rsidRPr="00DC2587">
        <w:rPr>
          <w:bCs/>
        </w:rPr>
        <w:t>Personnel</w:t>
      </w:r>
      <w:r w:rsidRPr="00DC2587">
        <w:t xml:space="preserve"> </w:t>
      </w:r>
      <w:r w:rsidR="00265631" w:rsidRPr="00DC2587">
        <w:t xml:space="preserve">comment on the appearance of another </w:t>
      </w:r>
      <w:r w:rsidRPr="00DC2587">
        <w:rPr>
          <w:bCs/>
        </w:rPr>
        <w:t>Installation Services Personnel</w:t>
      </w:r>
      <w:r w:rsidR="00265631" w:rsidRPr="00DC2587">
        <w:t xml:space="preserve"> (either positive or negative) and sexual desirability. </w:t>
      </w:r>
    </w:p>
    <w:p w14:paraId="234979CF" w14:textId="77777777" w:rsidR="00265631" w:rsidRPr="00DC2587" w:rsidRDefault="00265631">
      <w:pPr>
        <w:pStyle w:val="ListParagraph"/>
        <w:numPr>
          <w:ilvl w:val="0"/>
          <w:numId w:val="78"/>
        </w:numPr>
        <w:spacing w:before="120" w:after="120"/>
        <w:ind w:left="720"/>
        <w:contextualSpacing w:val="0"/>
      </w:pPr>
      <w:r w:rsidRPr="00DC2587">
        <w:t>When a</w:t>
      </w:r>
      <w:r w:rsidR="002F04CF" w:rsidRPr="00DC2587">
        <w:t xml:space="preserve"> Contractor’s </w:t>
      </w:r>
      <w:r w:rsidR="00C54F9C" w:rsidRPr="00DC2587">
        <w:rPr>
          <w:bCs/>
        </w:rPr>
        <w:t>Personnel</w:t>
      </w:r>
      <w:r w:rsidR="00C54F9C" w:rsidRPr="00DC2587">
        <w:t xml:space="preserve"> </w:t>
      </w:r>
      <w:r w:rsidRPr="00DC2587">
        <w:t xml:space="preserve">complains about comments made by another </w:t>
      </w:r>
      <w:r w:rsidR="002F04CF" w:rsidRPr="00DC2587">
        <w:rPr>
          <w:bCs/>
        </w:rPr>
        <w:t>Contractor’s</w:t>
      </w:r>
      <w:r w:rsidR="00C54F9C" w:rsidRPr="00DC2587">
        <w:rPr>
          <w:bCs/>
        </w:rPr>
        <w:t xml:space="preserve"> Personnel</w:t>
      </w:r>
      <w:r w:rsidR="00C54F9C" w:rsidRPr="00DC2587">
        <w:t xml:space="preserve"> </w:t>
      </w:r>
      <w:r w:rsidRPr="00DC2587">
        <w:t xml:space="preserve">on his/her appearance, the other </w:t>
      </w:r>
      <w:r w:rsidR="002F04CF" w:rsidRPr="00DC2587">
        <w:rPr>
          <w:bCs/>
        </w:rPr>
        <w:t xml:space="preserve">Contractor’s </w:t>
      </w:r>
      <w:r w:rsidR="00C54F9C" w:rsidRPr="00DC2587">
        <w:rPr>
          <w:bCs/>
        </w:rPr>
        <w:t>Personnel</w:t>
      </w:r>
      <w:r w:rsidRPr="00DC2587">
        <w:t xml:space="preserve"> comment that he/she is “asking for it” because of how he/she dresses.</w:t>
      </w:r>
    </w:p>
    <w:p w14:paraId="54D2B70A" w14:textId="77777777" w:rsidR="00265631" w:rsidRPr="00DC2587" w:rsidRDefault="00265631">
      <w:pPr>
        <w:pStyle w:val="ListParagraph"/>
        <w:numPr>
          <w:ilvl w:val="0"/>
          <w:numId w:val="78"/>
        </w:numPr>
        <w:spacing w:before="120" w:after="120"/>
        <w:ind w:left="720"/>
        <w:contextualSpacing w:val="0"/>
      </w:pPr>
      <w:r w:rsidRPr="00DC2587">
        <w:t>Unwelcome touching of a</w:t>
      </w:r>
      <w:r w:rsidR="002F04CF" w:rsidRPr="00DC2587">
        <w:t xml:space="preserve"> Contractor’s </w:t>
      </w:r>
      <w:r w:rsidR="00C54F9C" w:rsidRPr="00DC2587">
        <w:t>Personnel</w:t>
      </w:r>
      <w:r w:rsidRPr="00DC2587">
        <w:t xml:space="preserve"> or Employer’s Personnel by another </w:t>
      </w:r>
      <w:r w:rsidR="002F04CF" w:rsidRPr="00DC2587">
        <w:t xml:space="preserve">Contractor’s </w:t>
      </w:r>
      <w:r w:rsidRPr="00DC2587">
        <w:t xml:space="preserve">Personnel. </w:t>
      </w:r>
    </w:p>
    <w:bookmarkEnd w:id="568"/>
    <w:p w14:paraId="7CC2E489" w14:textId="6B6B3314" w:rsidR="00265631" w:rsidRPr="00DC2587" w:rsidRDefault="2DAD7E2B">
      <w:pPr>
        <w:pStyle w:val="ListParagraph"/>
        <w:numPr>
          <w:ilvl w:val="0"/>
          <w:numId w:val="78"/>
        </w:numPr>
        <w:spacing w:before="120" w:after="120"/>
        <w:ind w:left="720"/>
      </w:pPr>
      <w:r w:rsidRPr="00DC2587">
        <w:t>A</w:t>
      </w:r>
      <w:r w:rsidR="6C49015E" w:rsidRPr="00DC2587">
        <w:t xml:space="preserve"> Contractor’s </w:t>
      </w:r>
      <w:r w:rsidR="178A8949" w:rsidRPr="00DC2587">
        <w:t xml:space="preserve">Personnel </w:t>
      </w:r>
      <w:r w:rsidRPr="00DC2587">
        <w:t xml:space="preserve">tells another </w:t>
      </w:r>
      <w:r w:rsidR="6C49015E" w:rsidRPr="00DC2587">
        <w:t xml:space="preserve">Contractor’s </w:t>
      </w:r>
      <w:r w:rsidR="178A8949" w:rsidRPr="00DC2587">
        <w:t xml:space="preserve">Personnel </w:t>
      </w:r>
      <w:r w:rsidRPr="00DC2587">
        <w:t>that he/she will get him/her a salary raise, or promotion if he/she sends him/her naked photographs of himself/herself.</w:t>
      </w:r>
    </w:p>
    <w:p w14:paraId="50758CCD" w14:textId="11C9F465" w:rsidR="248FE7B3" w:rsidRPr="00DC2587" w:rsidRDefault="248FE7B3">
      <w:r w:rsidRPr="00DC2587">
        <w:br w:type="page"/>
      </w:r>
    </w:p>
    <w:p w14:paraId="5A35DFDE" w14:textId="77777777" w:rsidR="00562CB8" w:rsidRPr="00DC2587" w:rsidRDefault="00562CB8" w:rsidP="001D5093">
      <w:pPr>
        <w:pStyle w:val="S4-Heading2"/>
      </w:pPr>
    </w:p>
    <w:p w14:paraId="24DDDD10" w14:textId="068FEAF8" w:rsidR="005B4A5F" w:rsidRPr="00DC2587" w:rsidRDefault="005B4A5F" w:rsidP="001D5093">
      <w:pPr>
        <w:pStyle w:val="S4-Heading2"/>
        <w:rPr>
          <w:sz w:val="36"/>
          <w:szCs w:val="36"/>
        </w:rPr>
      </w:pPr>
      <w:bookmarkStart w:id="582" w:name="_Toc135149828"/>
      <w:r w:rsidRPr="00DC2587">
        <w:rPr>
          <w:sz w:val="36"/>
          <w:szCs w:val="36"/>
        </w:rPr>
        <w:t>Plant</w:t>
      </w:r>
      <w:bookmarkEnd w:id="560"/>
      <w:bookmarkEnd w:id="561"/>
      <w:bookmarkEnd w:id="582"/>
    </w:p>
    <w:p w14:paraId="0ADFB10B" w14:textId="7B004E9E" w:rsidR="00633725" w:rsidRPr="00DC2587" w:rsidRDefault="00633725" w:rsidP="00633725">
      <w:pPr>
        <w:pStyle w:val="S4-Heading2"/>
        <w:jc w:val="left"/>
        <w:rPr>
          <w:b w:val="0"/>
          <w:bCs/>
          <w:sz w:val="22"/>
        </w:rPr>
      </w:pPr>
      <w:bookmarkStart w:id="583" w:name="_Hlk154142666"/>
      <w:r w:rsidRPr="00DC2587">
        <w:rPr>
          <w:b w:val="0"/>
          <w:bCs/>
          <w:sz w:val="22"/>
        </w:rPr>
        <w:t xml:space="preserve">The bidder’s description of the PV plant/plants being offered in the bid demonstrating how the plant/plants </w:t>
      </w:r>
      <w:proofErr w:type="gramStart"/>
      <w:r w:rsidRPr="00DC2587">
        <w:rPr>
          <w:b w:val="0"/>
          <w:bCs/>
          <w:sz w:val="22"/>
        </w:rPr>
        <w:t>meets</w:t>
      </w:r>
      <w:proofErr w:type="gramEnd"/>
      <w:r w:rsidRPr="00DC2587">
        <w:rPr>
          <w:b w:val="0"/>
          <w:bCs/>
          <w:sz w:val="22"/>
        </w:rPr>
        <w:t xml:space="preserve"> the technical and performance requirements described in Section VII: Employers Requi</w:t>
      </w:r>
      <w:r w:rsidR="00372781" w:rsidRPr="00DC2587">
        <w:rPr>
          <w:b w:val="0"/>
          <w:bCs/>
          <w:sz w:val="22"/>
        </w:rPr>
        <w:t>rements; for EACH type of education</w:t>
      </w:r>
      <w:r w:rsidRPr="00DC2587">
        <w:rPr>
          <w:b w:val="0"/>
          <w:bCs/>
          <w:sz w:val="22"/>
        </w:rPr>
        <w:t xml:space="preserve"> facility, namely </w:t>
      </w:r>
    </w:p>
    <w:p w14:paraId="700816E8" w14:textId="3DE9BAF6" w:rsidR="00633725" w:rsidRPr="00DC2587" w:rsidRDefault="00372781">
      <w:pPr>
        <w:pStyle w:val="S4-Heading2"/>
        <w:numPr>
          <w:ilvl w:val="2"/>
          <w:numId w:val="105"/>
        </w:numPr>
        <w:ind w:left="709"/>
        <w:jc w:val="left"/>
        <w:rPr>
          <w:b w:val="0"/>
          <w:bCs/>
          <w:sz w:val="22"/>
        </w:rPr>
      </w:pPr>
      <w:r w:rsidRPr="00DC2587">
        <w:rPr>
          <w:b w:val="0"/>
          <w:bCs/>
          <w:sz w:val="22"/>
        </w:rPr>
        <w:t>Ministry of Educa</w:t>
      </w:r>
      <w:r w:rsidR="008A1942" w:rsidRPr="00DC2587">
        <w:rPr>
          <w:b w:val="0"/>
          <w:bCs/>
          <w:sz w:val="22"/>
        </w:rPr>
        <w:t>tion of Southwest Center</w:t>
      </w:r>
    </w:p>
    <w:p w14:paraId="08E4D5E1" w14:textId="3514B63E" w:rsidR="008A1942" w:rsidRPr="00DC2587" w:rsidRDefault="008A1942">
      <w:pPr>
        <w:pStyle w:val="S4-Heading2"/>
        <w:numPr>
          <w:ilvl w:val="2"/>
          <w:numId w:val="105"/>
        </w:numPr>
        <w:ind w:left="709"/>
        <w:jc w:val="left"/>
        <w:rPr>
          <w:b w:val="0"/>
          <w:bCs/>
          <w:sz w:val="22"/>
        </w:rPr>
      </w:pPr>
      <w:r w:rsidRPr="00DC2587">
        <w:rPr>
          <w:b w:val="0"/>
          <w:bCs/>
          <w:sz w:val="22"/>
        </w:rPr>
        <w:t>University</w:t>
      </w:r>
    </w:p>
    <w:p w14:paraId="1B369663" w14:textId="05E6F8D6" w:rsidR="00633725" w:rsidRPr="00DC2587" w:rsidRDefault="008A1942">
      <w:pPr>
        <w:pStyle w:val="S4-Heading2"/>
        <w:numPr>
          <w:ilvl w:val="2"/>
          <w:numId w:val="105"/>
        </w:numPr>
        <w:ind w:left="709"/>
        <w:jc w:val="left"/>
        <w:rPr>
          <w:b w:val="0"/>
          <w:bCs/>
          <w:sz w:val="22"/>
        </w:rPr>
      </w:pPr>
      <w:r w:rsidRPr="00DC2587">
        <w:rPr>
          <w:b w:val="0"/>
          <w:bCs/>
          <w:sz w:val="22"/>
        </w:rPr>
        <w:t>Teacher Training Institute</w:t>
      </w:r>
    </w:p>
    <w:p w14:paraId="51481E74" w14:textId="4A5FC08E" w:rsidR="00633725" w:rsidRPr="00DC2587" w:rsidRDefault="00372781">
      <w:pPr>
        <w:pStyle w:val="S4-Heading2"/>
        <w:numPr>
          <w:ilvl w:val="2"/>
          <w:numId w:val="105"/>
        </w:numPr>
        <w:ind w:left="709"/>
        <w:jc w:val="left"/>
        <w:rPr>
          <w:b w:val="0"/>
          <w:bCs/>
          <w:sz w:val="22"/>
        </w:rPr>
      </w:pPr>
      <w:r w:rsidRPr="00DC2587">
        <w:rPr>
          <w:b w:val="0"/>
          <w:bCs/>
          <w:sz w:val="22"/>
        </w:rPr>
        <w:t>School</w:t>
      </w:r>
    </w:p>
    <w:p w14:paraId="4EA683F5" w14:textId="0917C296" w:rsidR="00633725" w:rsidRPr="00DC2587" w:rsidRDefault="008427EF" w:rsidP="00633725">
      <w:pPr>
        <w:pStyle w:val="S4-Heading2"/>
        <w:jc w:val="left"/>
        <w:rPr>
          <w:b w:val="0"/>
          <w:bCs/>
          <w:sz w:val="22"/>
        </w:rPr>
      </w:pPr>
      <w:r w:rsidRPr="00DC2587">
        <w:rPr>
          <w:b w:val="0"/>
          <w:bCs/>
          <w:sz w:val="22"/>
        </w:rPr>
        <w:t>To illustrate the suitability and adequacy of the proposed system design, a</w:t>
      </w:r>
      <w:r w:rsidR="00633725" w:rsidRPr="00DC2587">
        <w:rPr>
          <w:b w:val="0"/>
          <w:bCs/>
          <w:sz w:val="22"/>
        </w:rPr>
        <w:t>ccompanying the description</w:t>
      </w:r>
      <w:r w:rsidRPr="00DC2587">
        <w:rPr>
          <w:b w:val="0"/>
          <w:bCs/>
          <w:sz w:val="22"/>
        </w:rPr>
        <w:t xml:space="preserve"> and for each facility type, the bidder </w:t>
      </w:r>
      <w:r w:rsidR="00633725" w:rsidRPr="00DC2587">
        <w:rPr>
          <w:b w:val="0"/>
          <w:bCs/>
          <w:sz w:val="22"/>
        </w:rPr>
        <w:t xml:space="preserve">should </w:t>
      </w:r>
      <w:r w:rsidRPr="00DC2587">
        <w:rPr>
          <w:b w:val="0"/>
          <w:bCs/>
          <w:sz w:val="22"/>
        </w:rPr>
        <w:t xml:space="preserve">provide </w:t>
      </w:r>
      <w:r w:rsidR="00122389" w:rsidRPr="00DC2587">
        <w:rPr>
          <w:b w:val="0"/>
          <w:bCs/>
          <w:sz w:val="22"/>
        </w:rPr>
        <w:t xml:space="preserve">the Plant electrical </w:t>
      </w:r>
      <w:r w:rsidR="00633725" w:rsidRPr="00DC2587">
        <w:rPr>
          <w:b w:val="0"/>
          <w:bCs/>
          <w:sz w:val="22"/>
        </w:rPr>
        <w:t xml:space="preserve">schematic diagram </w:t>
      </w:r>
      <w:r w:rsidR="00122389" w:rsidRPr="00DC2587">
        <w:rPr>
          <w:b w:val="0"/>
          <w:bCs/>
          <w:sz w:val="22"/>
        </w:rPr>
        <w:t>of the system configuration showing the main equipment/components</w:t>
      </w:r>
      <w:r w:rsidR="009D216A" w:rsidRPr="00DC2587">
        <w:rPr>
          <w:b w:val="0"/>
          <w:bCs/>
          <w:sz w:val="22"/>
        </w:rPr>
        <w:t xml:space="preserve">, capacities </w:t>
      </w:r>
      <w:r w:rsidR="00122389" w:rsidRPr="00DC2587">
        <w:rPr>
          <w:b w:val="0"/>
          <w:bCs/>
          <w:sz w:val="22"/>
        </w:rPr>
        <w:t xml:space="preserve">and control equipment/switchgear, their </w:t>
      </w:r>
      <w:r w:rsidRPr="00DC2587">
        <w:rPr>
          <w:b w:val="0"/>
          <w:bCs/>
          <w:sz w:val="22"/>
        </w:rPr>
        <w:t>interconnection,</w:t>
      </w:r>
      <w:r w:rsidR="00122389" w:rsidRPr="00DC2587">
        <w:rPr>
          <w:b w:val="0"/>
          <w:bCs/>
          <w:sz w:val="22"/>
        </w:rPr>
        <w:t xml:space="preserve"> and the power flows</w:t>
      </w:r>
      <w:r w:rsidR="009D216A" w:rsidRPr="00DC2587">
        <w:rPr>
          <w:b w:val="0"/>
          <w:bCs/>
          <w:sz w:val="22"/>
        </w:rPr>
        <w:t xml:space="preserve">. </w:t>
      </w:r>
    </w:p>
    <w:bookmarkEnd w:id="583"/>
    <w:p w14:paraId="6E767578" w14:textId="77777777" w:rsidR="005B4A5F" w:rsidRPr="00DC2587" w:rsidRDefault="005B4A5F" w:rsidP="00F86B98">
      <w:pPr>
        <w:pStyle w:val="S4-header1"/>
        <w:spacing w:after="120"/>
      </w:pPr>
      <w:r w:rsidRPr="00DC2587">
        <w:rPr>
          <w:bCs/>
          <w:i/>
          <w:iCs/>
          <w:sz w:val="28"/>
        </w:rPr>
        <w:br w:type="page"/>
      </w:r>
      <w:bookmarkStart w:id="584" w:name="_Toc437968883"/>
      <w:bookmarkStart w:id="585" w:name="_Toc197236039"/>
      <w:bookmarkStart w:id="586" w:name="_Toc135149829"/>
      <w:r w:rsidRPr="00DC2587">
        <w:lastRenderedPageBreak/>
        <w:t>Contractor’s</w:t>
      </w:r>
      <w:r w:rsidR="007E703B" w:rsidRPr="00DC2587">
        <w:t xml:space="preserve"> </w:t>
      </w:r>
      <w:r w:rsidRPr="00DC2587">
        <w:t>Equipment</w:t>
      </w:r>
      <w:bookmarkEnd w:id="584"/>
      <w:bookmarkEnd w:id="585"/>
      <w:bookmarkEnd w:id="586"/>
    </w:p>
    <w:p w14:paraId="04F83F24" w14:textId="77777777" w:rsidR="005B4A5F" w:rsidRPr="00DC2587" w:rsidRDefault="005B4A5F" w:rsidP="001D5093">
      <w:pPr>
        <w:suppressAutoHyphens/>
        <w:jc w:val="center"/>
        <w:rPr>
          <w:rStyle w:val="Table"/>
          <w:rFonts w:ascii="Times New Roman" w:hAnsi="Times New Roman"/>
          <w:spacing w:val="-2"/>
          <w:sz w:val="28"/>
          <w:szCs w:val="28"/>
        </w:rPr>
      </w:pPr>
      <w:r w:rsidRPr="00DC2587">
        <w:rPr>
          <w:rStyle w:val="Table"/>
          <w:rFonts w:ascii="Times New Roman" w:hAnsi="Times New Roman"/>
          <w:spacing w:val="-2"/>
          <w:sz w:val="28"/>
          <w:szCs w:val="28"/>
        </w:rPr>
        <w:t>Form</w:t>
      </w:r>
      <w:r w:rsidR="007E703B" w:rsidRPr="00DC2587">
        <w:rPr>
          <w:rStyle w:val="Table"/>
          <w:rFonts w:ascii="Times New Roman" w:hAnsi="Times New Roman"/>
          <w:spacing w:val="-2"/>
          <w:sz w:val="28"/>
          <w:szCs w:val="28"/>
        </w:rPr>
        <w:t xml:space="preserve"> </w:t>
      </w:r>
      <w:r w:rsidRPr="00DC2587">
        <w:rPr>
          <w:rStyle w:val="Table"/>
          <w:rFonts w:ascii="Times New Roman" w:hAnsi="Times New Roman"/>
          <w:spacing w:val="-2"/>
          <w:sz w:val="28"/>
          <w:szCs w:val="28"/>
        </w:rPr>
        <w:t>EQU</w:t>
      </w:r>
    </w:p>
    <w:p w14:paraId="429AEAB2" w14:textId="1A39080B" w:rsidR="005B4A5F" w:rsidRPr="00DC2587" w:rsidRDefault="005B4A5F" w:rsidP="001D5093">
      <w:pPr>
        <w:suppressAutoHyphens/>
        <w:rPr>
          <w:rStyle w:val="Table"/>
          <w:rFonts w:ascii="Times New Roman" w:hAnsi="Times New Roman"/>
          <w:spacing w:val="-2"/>
          <w:sz w:val="24"/>
        </w:rPr>
      </w:pP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Bidder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shall</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provide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adequate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information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to</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demonstrate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clearly</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that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has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capability</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to</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meet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requirements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key</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Contractor’s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equipment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listed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Section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III,</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Evaluation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and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Qualification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Criteria</w:t>
      </w:r>
      <w:r w:rsidR="005C028E" w:rsidRPr="00DC2587">
        <w:rPr>
          <w:rStyle w:val="Table"/>
          <w:rFonts w:ascii="Times New Roman" w:hAnsi="Times New Roman"/>
          <w:spacing w:val="-2"/>
          <w:sz w:val="24"/>
        </w:rPr>
        <w:t xml:space="preserve"> and detailed in Section VII – Employers Requirements</w:t>
      </w:r>
      <w:r w:rsidRPr="00DC2587">
        <w:rPr>
          <w:rStyle w:val="Table"/>
          <w:rFonts w:ascii="Times New Roman" w:hAnsi="Times New Roman"/>
          <w:spacing w:val="-2"/>
          <w:sz w:val="24"/>
        </w:rPr>
        <w: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separate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Form</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shall</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prepared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each</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item</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of</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equipment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listed,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alternative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equipment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proposed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by</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Bidder.</w:t>
      </w:r>
    </w:p>
    <w:p w14:paraId="4C2A855B" w14:textId="77777777" w:rsidR="005B4A5F" w:rsidRPr="00DC2587"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DC2587" w:rsidRPr="00DC2587" w14:paraId="1174859B" w14:textId="77777777" w:rsidTr="00F35BE0">
        <w:trPr>
          <w:cantSplit/>
        </w:trPr>
        <w:tc>
          <w:tcPr>
            <w:tcW w:w="9090" w:type="dxa"/>
            <w:gridSpan w:val="3"/>
            <w:tcBorders>
              <w:top w:val="single" w:sz="6" w:space="0" w:color="auto"/>
              <w:left w:val="single" w:sz="6" w:space="0" w:color="auto"/>
              <w:bottom w:val="single" w:sz="6" w:space="0" w:color="auto"/>
              <w:right w:val="single" w:sz="6" w:space="0" w:color="auto"/>
            </w:tcBorders>
          </w:tcPr>
          <w:p w14:paraId="164AD3F8"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Item</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of</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equipment</w:t>
            </w:r>
          </w:p>
          <w:p w14:paraId="4FB297C0" w14:textId="77777777" w:rsidR="005B4A5F" w:rsidRPr="00DC2587" w:rsidRDefault="005B4A5F" w:rsidP="001D5093">
            <w:pPr>
              <w:suppressAutoHyphens/>
              <w:spacing w:after="71"/>
              <w:rPr>
                <w:rStyle w:val="Table"/>
                <w:rFonts w:ascii="Times New Roman" w:hAnsi="Times New Roman"/>
                <w:spacing w:val="-2"/>
                <w:sz w:val="22"/>
              </w:rPr>
            </w:pPr>
          </w:p>
        </w:tc>
      </w:tr>
      <w:tr w:rsidR="00DC2587" w:rsidRPr="00DC2587" w14:paraId="4C92C20B" w14:textId="77777777" w:rsidTr="00F35BE0">
        <w:trPr>
          <w:cantSplit/>
        </w:trPr>
        <w:tc>
          <w:tcPr>
            <w:tcW w:w="1440" w:type="dxa"/>
            <w:tcBorders>
              <w:top w:val="single" w:sz="6" w:space="0" w:color="auto"/>
              <w:left w:val="single" w:sz="6" w:space="0" w:color="auto"/>
            </w:tcBorders>
          </w:tcPr>
          <w:p w14:paraId="3E365184"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Equipment</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information</w:t>
            </w:r>
          </w:p>
        </w:tc>
        <w:tc>
          <w:tcPr>
            <w:tcW w:w="3960" w:type="dxa"/>
            <w:tcBorders>
              <w:top w:val="single" w:sz="6" w:space="0" w:color="auto"/>
              <w:left w:val="single" w:sz="6" w:space="0" w:color="auto"/>
            </w:tcBorders>
          </w:tcPr>
          <w:p w14:paraId="44E2165C" w14:textId="77777777" w:rsidR="005B4A5F" w:rsidRPr="00DC2587" w:rsidRDefault="005B4A5F" w:rsidP="001D5093">
            <w:pPr>
              <w:suppressAutoHyphens/>
              <w:ind w:left="288" w:hanging="288"/>
              <w:rPr>
                <w:rStyle w:val="Table"/>
                <w:rFonts w:ascii="Times New Roman" w:hAnsi="Times New Roman"/>
                <w:spacing w:val="-2"/>
                <w:sz w:val="22"/>
              </w:rPr>
            </w:pPr>
            <w:r w:rsidRPr="00DC2587">
              <w:rPr>
                <w:rStyle w:val="Table"/>
                <w:rFonts w:ascii="Times New Roman" w:hAnsi="Times New Roman"/>
                <w:spacing w:val="-2"/>
                <w:sz w:val="22"/>
              </w:rPr>
              <w:t>Name</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of</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manufacturer</w:t>
            </w:r>
          </w:p>
          <w:p w14:paraId="3080A65B" w14:textId="77777777" w:rsidR="005B4A5F" w:rsidRPr="00DC2587"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527AD037" w14:textId="77777777" w:rsidR="005B4A5F" w:rsidRPr="00DC2587" w:rsidRDefault="005B4A5F" w:rsidP="001D5093">
            <w:pPr>
              <w:suppressAutoHyphens/>
              <w:spacing w:after="71"/>
              <w:ind w:left="288" w:hanging="288"/>
              <w:rPr>
                <w:rStyle w:val="Table"/>
                <w:rFonts w:ascii="Times New Roman" w:hAnsi="Times New Roman"/>
                <w:spacing w:val="-2"/>
                <w:sz w:val="22"/>
              </w:rPr>
            </w:pPr>
            <w:r w:rsidRPr="00DC2587">
              <w:rPr>
                <w:rStyle w:val="Table"/>
                <w:rFonts w:ascii="Times New Roman" w:hAnsi="Times New Roman"/>
                <w:spacing w:val="-2"/>
                <w:sz w:val="22"/>
              </w:rPr>
              <w:t>Model</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and</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power</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rating</w:t>
            </w:r>
          </w:p>
        </w:tc>
      </w:tr>
      <w:tr w:rsidR="00DC2587" w:rsidRPr="00DC2587" w14:paraId="52EB03AC" w14:textId="77777777" w:rsidTr="00F35BE0">
        <w:trPr>
          <w:cantSplit/>
        </w:trPr>
        <w:tc>
          <w:tcPr>
            <w:tcW w:w="1440" w:type="dxa"/>
            <w:tcBorders>
              <w:left w:val="single" w:sz="6" w:space="0" w:color="auto"/>
            </w:tcBorders>
          </w:tcPr>
          <w:p w14:paraId="352B07B3" w14:textId="77777777" w:rsidR="005B4A5F" w:rsidRPr="00DC2587"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4ED3207D" w14:textId="77777777" w:rsidR="005B4A5F" w:rsidRPr="00DC2587" w:rsidRDefault="005B4A5F" w:rsidP="001D5093">
            <w:pPr>
              <w:suppressAutoHyphens/>
              <w:ind w:left="288" w:hanging="288"/>
              <w:rPr>
                <w:rStyle w:val="Table"/>
                <w:rFonts w:ascii="Times New Roman" w:hAnsi="Times New Roman"/>
                <w:spacing w:val="-2"/>
                <w:sz w:val="22"/>
              </w:rPr>
            </w:pPr>
            <w:r w:rsidRPr="00DC2587">
              <w:rPr>
                <w:rStyle w:val="Table"/>
                <w:rFonts w:ascii="Times New Roman" w:hAnsi="Times New Roman"/>
                <w:spacing w:val="-2"/>
                <w:sz w:val="22"/>
              </w:rPr>
              <w:t>Capacity</w:t>
            </w:r>
          </w:p>
          <w:p w14:paraId="149239AC" w14:textId="77777777" w:rsidR="005B4A5F" w:rsidRPr="00DC2587"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48BB424B" w14:textId="77777777" w:rsidR="005B4A5F" w:rsidRPr="00DC2587" w:rsidRDefault="005B4A5F" w:rsidP="001D5093">
            <w:pPr>
              <w:suppressAutoHyphens/>
              <w:spacing w:after="71"/>
              <w:ind w:left="288" w:hanging="288"/>
              <w:rPr>
                <w:rStyle w:val="Table"/>
                <w:rFonts w:ascii="Times New Roman" w:hAnsi="Times New Roman"/>
                <w:spacing w:val="-2"/>
                <w:sz w:val="22"/>
              </w:rPr>
            </w:pPr>
            <w:r w:rsidRPr="00DC2587">
              <w:rPr>
                <w:rStyle w:val="Table"/>
                <w:rFonts w:ascii="Times New Roman" w:hAnsi="Times New Roman"/>
                <w:spacing w:val="-2"/>
                <w:sz w:val="22"/>
              </w:rPr>
              <w:t>Year</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of</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manufacture</w:t>
            </w:r>
          </w:p>
        </w:tc>
      </w:tr>
      <w:tr w:rsidR="00DC2587" w:rsidRPr="00DC2587" w14:paraId="0166849D" w14:textId="77777777" w:rsidTr="00F35BE0">
        <w:trPr>
          <w:cantSplit/>
        </w:trPr>
        <w:tc>
          <w:tcPr>
            <w:tcW w:w="1440" w:type="dxa"/>
            <w:tcBorders>
              <w:top w:val="single" w:sz="6" w:space="0" w:color="auto"/>
              <w:left w:val="single" w:sz="6" w:space="0" w:color="auto"/>
            </w:tcBorders>
          </w:tcPr>
          <w:p w14:paraId="1CF8C1D1" w14:textId="77777777" w:rsidR="005B4A5F" w:rsidRPr="00DC2587" w:rsidRDefault="005B4A5F" w:rsidP="001D5093">
            <w:pPr>
              <w:suppressAutoHyphens/>
              <w:rPr>
                <w:rStyle w:val="Table"/>
                <w:rFonts w:ascii="Times New Roman" w:hAnsi="Times New Roman"/>
                <w:spacing w:val="-2"/>
                <w:sz w:val="22"/>
              </w:rPr>
            </w:pPr>
            <w:proofErr w:type="gramStart"/>
            <w:r w:rsidRPr="00DC2587">
              <w:rPr>
                <w:rStyle w:val="Table"/>
                <w:rFonts w:ascii="Times New Roman" w:hAnsi="Times New Roman"/>
                <w:spacing w:val="-2"/>
                <w:sz w:val="22"/>
              </w:rPr>
              <w:t>Current</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status</w:t>
            </w:r>
            <w:proofErr w:type="gramEnd"/>
          </w:p>
        </w:tc>
        <w:tc>
          <w:tcPr>
            <w:tcW w:w="7650" w:type="dxa"/>
            <w:gridSpan w:val="2"/>
            <w:tcBorders>
              <w:top w:val="single" w:sz="6" w:space="0" w:color="auto"/>
              <w:left w:val="single" w:sz="6" w:space="0" w:color="auto"/>
              <w:right w:val="single" w:sz="6" w:space="0" w:color="auto"/>
            </w:tcBorders>
          </w:tcPr>
          <w:p w14:paraId="0E302AB9" w14:textId="77777777" w:rsidR="005B4A5F" w:rsidRPr="00DC2587" w:rsidRDefault="005B4A5F" w:rsidP="001D5093">
            <w:pPr>
              <w:suppressAutoHyphens/>
              <w:ind w:left="288" w:hanging="288"/>
              <w:rPr>
                <w:rStyle w:val="Table"/>
                <w:rFonts w:ascii="Times New Roman" w:hAnsi="Times New Roman"/>
                <w:spacing w:val="-2"/>
                <w:sz w:val="22"/>
              </w:rPr>
            </w:pPr>
            <w:r w:rsidRPr="00DC2587">
              <w:rPr>
                <w:rStyle w:val="Table"/>
                <w:rFonts w:ascii="Times New Roman" w:hAnsi="Times New Roman"/>
                <w:spacing w:val="-2"/>
                <w:sz w:val="22"/>
              </w:rPr>
              <w:t>Current</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location</w:t>
            </w:r>
          </w:p>
          <w:p w14:paraId="68E3ACBC" w14:textId="77777777" w:rsidR="005B4A5F" w:rsidRPr="00DC2587" w:rsidRDefault="005B4A5F" w:rsidP="001D5093">
            <w:pPr>
              <w:suppressAutoHyphens/>
              <w:spacing w:after="71"/>
              <w:rPr>
                <w:rStyle w:val="Table"/>
                <w:rFonts w:ascii="Times New Roman" w:hAnsi="Times New Roman"/>
                <w:spacing w:val="-2"/>
                <w:sz w:val="22"/>
              </w:rPr>
            </w:pPr>
          </w:p>
        </w:tc>
      </w:tr>
      <w:tr w:rsidR="00DC2587" w:rsidRPr="00DC2587" w14:paraId="7DB431A9" w14:textId="77777777" w:rsidTr="00F35BE0">
        <w:trPr>
          <w:cantSplit/>
        </w:trPr>
        <w:tc>
          <w:tcPr>
            <w:tcW w:w="1440" w:type="dxa"/>
            <w:tcBorders>
              <w:left w:val="single" w:sz="6" w:space="0" w:color="auto"/>
            </w:tcBorders>
          </w:tcPr>
          <w:p w14:paraId="54FA261E" w14:textId="77777777" w:rsidR="005B4A5F" w:rsidRPr="00DC2587"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1B9537C0" w14:textId="77777777" w:rsidR="005B4A5F" w:rsidRPr="00DC2587" w:rsidRDefault="005B4A5F" w:rsidP="001D5093">
            <w:pPr>
              <w:suppressAutoHyphens/>
              <w:ind w:left="288" w:hanging="288"/>
              <w:rPr>
                <w:rStyle w:val="Table"/>
                <w:rFonts w:ascii="Times New Roman" w:hAnsi="Times New Roman"/>
                <w:spacing w:val="-2"/>
                <w:sz w:val="22"/>
              </w:rPr>
            </w:pPr>
            <w:r w:rsidRPr="00DC2587">
              <w:rPr>
                <w:rStyle w:val="Table"/>
                <w:rFonts w:ascii="Times New Roman" w:hAnsi="Times New Roman"/>
                <w:spacing w:val="-2"/>
                <w:sz w:val="22"/>
              </w:rPr>
              <w:t>Details</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of</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current</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commitments</w:t>
            </w:r>
          </w:p>
          <w:p w14:paraId="46888070" w14:textId="77777777" w:rsidR="005B4A5F" w:rsidRPr="00DC2587" w:rsidRDefault="005B4A5F" w:rsidP="001D5093">
            <w:pPr>
              <w:suppressAutoHyphens/>
              <w:spacing w:after="71"/>
              <w:rPr>
                <w:rStyle w:val="Table"/>
                <w:rFonts w:ascii="Times New Roman" w:hAnsi="Times New Roman"/>
                <w:spacing w:val="-2"/>
                <w:sz w:val="22"/>
              </w:rPr>
            </w:pPr>
          </w:p>
        </w:tc>
      </w:tr>
      <w:tr w:rsidR="00DC2587" w:rsidRPr="00DC2587" w14:paraId="6927A932" w14:textId="77777777" w:rsidTr="00F35BE0">
        <w:trPr>
          <w:cantSplit/>
        </w:trPr>
        <w:tc>
          <w:tcPr>
            <w:tcW w:w="1440" w:type="dxa"/>
            <w:tcBorders>
              <w:left w:val="single" w:sz="6" w:space="0" w:color="auto"/>
            </w:tcBorders>
          </w:tcPr>
          <w:p w14:paraId="04E20C98" w14:textId="77777777" w:rsidR="005B4A5F" w:rsidRPr="00DC2587"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6F09E1C8" w14:textId="77777777" w:rsidR="005B4A5F" w:rsidRPr="00DC2587" w:rsidRDefault="005B4A5F" w:rsidP="001D5093">
            <w:pPr>
              <w:suppressAutoHyphens/>
              <w:spacing w:after="71"/>
              <w:rPr>
                <w:rStyle w:val="Table"/>
                <w:rFonts w:ascii="Times New Roman" w:hAnsi="Times New Roman"/>
                <w:spacing w:val="-2"/>
                <w:sz w:val="22"/>
              </w:rPr>
            </w:pPr>
          </w:p>
        </w:tc>
      </w:tr>
      <w:tr w:rsidR="005B4A5F" w:rsidRPr="00DC2587" w14:paraId="63D5BE5A" w14:textId="77777777" w:rsidTr="00F35BE0">
        <w:trPr>
          <w:cantSplit/>
        </w:trPr>
        <w:tc>
          <w:tcPr>
            <w:tcW w:w="1440" w:type="dxa"/>
            <w:tcBorders>
              <w:top w:val="single" w:sz="6" w:space="0" w:color="auto"/>
              <w:left w:val="single" w:sz="6" w:space="0" w:color="auto"/>
              <w:bottom w:val="single" w:sz="6" w:space="0" w:color="auto"/>
            </w:tcBorders>
          </w:tcPr>
          <w:p w14:paraId="3192C09A" w14:textId="77777777" w:rsidR="005B4A5F" w:rsidRPr="00DC2587" w:rsidRDefault="005B4A5F" w:rsidP="001D5093">
            <w:pPr>
              <w:suppressAutoHyphens/>
              <w:spacing w:after="71"/>
              <w:rPr>
                <w:rStyle w:val="Table"/>
                <w:rFonts w:ascii="Times New Roman" w:hAnsi="Times New Roman"/>
                <w:spacing w:val="-2"/>
                <w:sz w:val="22"/>
              </w:rPr>
            </w:pPr>
            <w:r w:rsidRPr="00DC2587">
              <w:rPr>
                <w:rStyle w:val="Table"/>
                <w:rFonts w:ascii="Times New Roman" w:hAnsi="Times New Roman"/>
                <w:spacing w:val="-2"/>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65F39AD3" w14:textId="77777777" w:rsidR="005B4A5F" w:rsidRPr="00DC2587" w:rsidRDefault="005B4A5F" w:rsidP="001D5093">
            <w:pPr>
              <w:suppressAutoHyphens/>
              <w:ind w:left="288" w:hanging="288"/>
              <w:rPr>
                <w:rStyle w:val="Table"/>
                <w:rFonts w:ascii="Times New Roman" w:hAnsi="Times New Roman"/>
                <w:spacing w:val="-2"/>
                <w:sz w:val="22"/>
              </w:rPr>
            </w:pPr>
            <w:r w:rsidRPr="00DC2587">
              <w:rPr>
                <w:rStyle w:val="Table"/>
                <w:rFonts w:ascii="Times New Roman" w:hAnsi="Times New Roman"/>
                <w:spacing w:val="-2"/>
                <w:sz w:val="22"/>
              </w:rPr>
              <w:t>Indicate</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source</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of</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the</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equipment</w:t>
            </w:r>
          </w:p>
          <w:p w14:paraId="4D878A69" w14:textId="77777777" w:rsidR="005B4A5F" w:rsidRPr="00DC2587" w:rsidRDefault="005B4A5F" w:rsidP="001D5093">
            <w:pPr>
              <w:pStyle w:val="Header"/>
              <w:pBdr>
                <w:bottom w:val="none" w:sz="0" w:space="0" w:color="auto"/>
              </w:pBd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2"/>
              </w:rPr>
            </w:pPr>
            <w:r w:rsidRPr="00DC2587">
              <w:rPr>
                <w:rStyle w:val="Table"/>
                <w:rFonts w:ascii="Times New Roman" w:hAnsi="Times New Roman"/>
                <w:spacing w:val="-2"/>
                <w:sz w:val="22"/>
              </w:rPr>
              <w:tab/>
            </w:r>
            <w:r w:rsidR="006A7A5A" w:rsidRPr="00DC2587">
              <w:rPr>
                <w:rStyle w:val="Table"/>
                <w:rFonts w:ascii="Times New Roman" w:hAnsi="Times New Roman"/>
                <w:spacing w:val="-2"/>
                <w:sz w:val="22"/>
              </w:rPr>
              <w:fldChar w:fldCharType="begin"/>
            </w:r>
            <w:r w:rsidRPr="00DC2587">
              <w:rPr>
                <w:rStyle w:val="Table"/>
                <w:rFonts w:ascii="Times New Roman" w:hAnsi="Times New Roman"/>
                <w:spacing w:val="-2"/>
                <w:sz w:val="22"/>
              </w:rPr>
              <w:instrText>symbol 111 \f "Wingdings" \s 12</w:instrText>
            </w:r>
            <w:r w:rsidR="006A7A5A" w:rsidRPr="00DC2587">
              <w:rPr>
                <w:rStyle w:val="Table"/>
                <w:rFonts w:ascii="Times New Roman" w:hAnsi="Times New Roman"/>
                <w:spacing w:val="-2"/>
                <w:sz w:val="22"/>
              </w:rPr>
              <w:fldChar w:fldCharType="separate"/>
            </w:r>
            <w:r w:rsidRPr="00DC2587">
              <w:rPr>
                <w:rStyle w:val="Table"/>
                <w:rFonts w:ascii="Times New Roman" w:hAnsi="Times New Roman"/>
                <w:spacing w:val="-2"/>
                <w:sz w:val="22"/>
              </w:rPr>
              <w:t>o</w:t>
            </w:r>
            <w:r w:rsidR="006A7A5A" w:rsidRPr="00DC2587">
              <w:rPr>
                <w:rStyle w:val="Table"/>
                <w:rFonts w:ascii="Times New Roman" w:hAnsi="Times New Roman"/>
                <w:spacing w:val="-2"/>
                <w:sz w:val="22"/>
              </w:rPr>
              <w:fldChar w:fldCharType="end"/>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Owned</w:t>
            </w:r>
            <w:r w:rsidRPr="00DC2587">
              <w:rPr>
                <w:rStyle w:val="Table"/>
                <w:rFonts w:ascii="Times New Roman" w:hAnsi="Times New Roman"/>
                <w:spacing w:val="-2"/>
                <w:sz w:val="22"/>
              </w:rPr>
              <w:tab/>
            </w:r>
            <w:r w:rsidR="006A7A5A" w:rsidRPr="00DC2587">
              <w:rPr>
                <w:rStyle w:val="Table"/>
                <w:rFonts w:ascii="Times New Roman" w:hAnsi="Times New Roman"/>
                <w:spacing w:val="-2"/>
                <w:sz w:val="22"/>
              </w:rPr>
              <w:fldChar w:fldCharType="begin"/>
            </w:r>
            <w:r w:rsidRPr="00DC2587">
              <w:rPr>
                <w:rStyle w:val="Table"/>
                <w:rFonts w:ascii="Times New Roman" w:hAnsi="Times New Roman"/>
                <w:spacing w:val="-2"/>
                <w:sz w:val="22"/>
              </w:rPr>
              <w:instrText>symbol 111 \f "Wingdings" \s 12</w:instrText>
            </w:r>
            <w:r w:rsidR="006A7A5A" w:rsidRPr="00DC2587">
              <w:rPr>
                <w:rStyle w:val="Table"/>
                <w:rFonts w:ascii="Times New Roman" w:hAnsi="Times New Roman"/>
                <w:spacing w:val="-2"/>
                <w:sz w:val="22"/>
              </w:rPr>
              <w:fldChar w:fldCharType="separate"/>
            </w:r>
            <w:r w:rsidRPr="00DC2587">
              <w:rPr>
                <w:rStyle w:val="Table"/>
                <w:rFonts w:ascii="Times New Roman" w:hAnsi="Times New Roman"/>
                <w:spacing w:val="-2"/>
                <w:sz w:val="22"/>
              </w:rPr>
              <w:t>o</w:t>
            </w:r>
            <w:r w:rsidR="006A7A5A" w:rsidRPr="00DC2587">
              <w:rPr>
                <w:rStyle w:val="Table"/>
                <w:rFonts w:ascii="Times New Roman" w:hAnsi="Times New Roman"/>
                <w:spacing w:val="-2"/>
                <w:sz w:val="22"/>
              </w:rPr>
              <w:fldChar w:fldCharType="end"/>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Rented</w:t>
            </w:r>
            <w:r w:rsidRPr="00DC2587">
              <w:rPr>
                <w:rStyle w:val="Table"/>
                <w:rFonts w:ascii="Times New Roman" w:hAnsi="Times New Roman"/>
                <w:spacing w:val="-2"/>
                <w:sz w:val="22"/>
              </w:rPr>
              <w:tab/>
            </w:r>
            <w:r w:rsidR="006A7A5A" w:rsidRPr="00DC2587">
              <w:rPr>
                <w:rStyle w:val="Table"/>
                <w:rFonts w:ascii="Times New Roman" w:hAnsi="Times New Roman"/>
                <w:spacing w:val="-2"/>
                <w:sz w:val="22"/>
              </w:rPr>
              <w:fldChar w:fldCharType="begin"/>
            </w:r>
            <w:r w:rsidRPr="00DC2587">
              <w:rPr>
                <w:rStyle w:val="Table"/>
                <w:rFonts w:ascii="Times New Roman" w:hAnsi="Times New Roman"/>
                <w:spacing w:val="-2"/>
                <w:sz w:val="22"/>
              </w:rPr>
              <w:instrText>symbol 111 \f "Wingdings" \s 12</w:instrText>
            </w:r>
            <w:r w:rsidR="006A7A5A" w:rsidRPr="00DC2587">
              <w:rPr>
                <w:rStyle w:val="Table"/>
                <w:rFonts w:ascii="Times New Roman" w:hAnsi="Times New Roman"/>
                <w:spacing w:val="-2"/>
                <w:sz w:val="22"/>
              </w:rPr>
              <w:fldChar w:fldCharType="separate"/>
            </w:r>
            <w:r w:rsidRPr="00DC2587">
              <w:rPr>
                <w:rStyle w:val="Table"/>
                <w:rFonts w:ascii="Times New Roman" w:hAnsi="Times New Roman"/>
                <w:spacing w:val="-2"/>
                <w:sz w:val="22"/>
              </w:rPr>
              <w:t>o</w:t>
            </w:r>
            <w:r w:rsidR="006A7A5A" w:rsidRPr="00DC2587">
              <w:rPr>
                <w:rStyle w:val="Table"/>
                <w:rFonts w:ascii="Times New Roman" w:hAnsi="Times New Roman"/>
                <w:spacing w:val="-2"/>
                <w:sz w:val="22"/>
              </w:rPr>
              <w:fldChar w:fldCharType="end"/>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Leased</w:t>
            </w:r>
            <w:r w:rsidRPr="00DC2587">
              <w:rPr>
                <w:rStyle w:val="Table"/>
                <w:rFonts w:ascii="Times New Roman" w:hAnsi="Times New Roman"/>
                <w:spacing w:val="-2"/>
                <w:sz w:val="22"/>
              </w:rPr>
              <w:tab/>
            </w:r>
            <w:r w:rsidR="006A7A5A" w:rsidRPr="00DC2587">
              <w:rPr>
                <w:rStyle w:val="Table"/>
                <w:rFonts w:ascii="Times New Roman" w:hAnsi="Times New Roman"/>
                <w:spacing w:val="-2"/>
                <w:sz w:val="22"/>
              </w:rPr>
              <w:fldChar w:fldCharType="begin"/>
            </w:r>
            <w:r w:rsidRPr="00DC2587">
              <w:rPr>
                <w:rStyle w:val="Table"/>
                <w:rFonts w:ascii="Times New Roman" w:hAnsi="Times New Roman"/>
                <w:spacing w:val="-2"/>
                <w:sz w:val="22"/>
              </w:rPr>
              <w:instrText>symbol 111 \f "Wingdings" \s 12</w:instrText>
            </w:r>
            <w:r w:rsidR="006A7A5A" w:rsidRPr="00DC2587">
              <w:rPr>
                <w:rStyle w:val="Table"/>
                <w:rFonts w:ascii="Times New Roman" w:hAnsi="Times New Roman"/>
                <w:spacing w:val="-2"/>
                <w:sz w:val="22"/>
              </w:rPr>
              <w:fldChar w:fldCharType="separate"/>
            </w:r>
            <w:r w:rsidRPr="00DC2587">
              <w:rPr>
                <w:rStyle w:val="Table"/>
                <w:rFonts w:ascii="Times New Roman" w:hAnsi="Times New Roman"/>
                <w:spacing w:val="-2"/>
                <w:sz w:val="22"/>
              </w:rPr>
              <w:t>o</w:t>
            </w:r>
            <w:r w:rsidR="006A7A5A" w:rsidRPr="00DC2587">
              <w:rPr>
                <w:rStyle w:val="Table"/>
                <w:rFonts w:ascii="Times New Roman" w:hAnsi="Times New Roman"/>
                <w:spacing w:val="-2"/>
                <w:sz w:val="22"/>
              </w:rPr>
              <w:fldChar w:fldCharType="end"/>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Specially</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manufactured</w:t>
            </w:r>
          </w:p>
        </w:tc>
      </w:tr>
    </w:tbl>
    <w:p w14:paraId="19F4653B" w14:textId="77777777" w:rsidR="005B4A5F" w:rsidRPr="00DC2587" w:rsidRDefault="005B4A5F" w:rsidP="001D5093">
      <w:pPr>
        <w:suppressAutoHyphens/>
        <w:rPr>
          <w:rStyle w:val="Table"/>
          <w:spacing w:val="-2"/>
        </w:rPr>
      </w:pPr>
    </w:p>
    <w:p w14:paraId="4FDC3670" w14:textId="77777777" w:rsidR="005B4A5F" w:rsidRPr="00DC2587" w:rsidRDefault="005B4A5F" w:rsidP="001D5093">
      <w:pPr>
        <w:suppressAutoHyphens/>
        <w:rPr>
          <w:rStyle w:val="Table"/>
          <w:spacing w:val="-2"/>
        </w:rPr>
      </w:pPr>
      <w:r w:rsidRPr="00DC2587">
        <w:rPr>
          <w:rStyle w:val="Table"/>
          <w:spacing w:val="-2"/>
        </w:rPr>
        <w:t>Omit</w:t>
      </w:r>
      <w:r w:rsidR="007E703B" w:rsidRPr="00DC2587">
        <w:rPr>
          <w:rStyle w:val="Table"/>
          <w:spacing w:val="-2"/>
        </w:rPr>
        <w:t xml:space="preserve"> </w:t>
      </w:r>
      <w:r w:rsidRPr="00DC2587">
        <w:rPr>
          <w:rStyle w:val="Table"/>
          <w:spacing w:val="-2"/>
        </w:rPr>
        <w:t>the</w:t>
      </w:r>
      <w:r w:rsidR="007E703B" w:rsidRPr="00DC2587">
        <w:rPr>
          <w:rStyle w:val="Table"/>
          <w:spacing w:val="-2"/>
        </w:rPr>
        <w:t xml:space="preserve"> </w:t>
      </w:r>
      <w:r w:rsidRPr="00DC2587">
        <w:rPr>
          <w:rStyle w:val="Table"/>
          <w:spacing w:val="-2"/>
        </w:rPr>
        <w:t>following</w:t>
      </w:r>
      <w:r w:rsidR="007E703B" w:rsidRPr="00DC2587">
        <w:rPr>
          <w:rStyle w:val="Table"/>
          <w:spacing w:val="-2"/>
        </w:rPr>
        <w:t xml:space="preserve"> </w:t>
      </w:r>
      <w:r w:rsidRPr="00DC2587">
        <w:rPr>
          <w:rStyle w:val="Table"/>
          <w:spacing w:val="-2"/>
        </w:rPr>
        <w:t>information</w:t>
      </w:r>
      <w:r w:rsidR="007E703B" w:rsidRPr="00DC2587">
        <w:rPr>
          <w:rStyle w:val="Table"/>
          <w:spacing w:val="-2"/>
        </w:rPr>
        <w:t xml:space="preserve"> </w:t>
      </w:r>
      <w:r w:rsidRPr="00DC2587">
        <w:rPr>
          <w:rStyle w:val="Table"/>
          <w:spacing w:val="-2"/>
        </w:rPr>
        <w:t>for</w:t>
      </w:r>
      <w:r w:rsidR="007E703B" w:rsidRPr="00DC2587">
        <w:rPr>
          <w:rStyle w:val="Table"/>
          <w:spacing w:val="-2"/>
        </w:rPr>
        <w:t xml:space="preserve"> </w:t>
      </w:r>
      <w:r w:rsidRPr="00DC2587">
        <w:rPr>
          <w:rStyle w:val="Table"/>
          <w:spacing w:val="-2"/>
        </w:rPr>
        <w:t>equipment</w:t>
      </w:r>
      <w:r w:rsidR="007E703B" w:rsidRPr="00DC2587">
        <w:rPr>
          <w:rStyle w:val="Table"/>
          <w:spacing w:val="-2"/>
        </w:rPr>
        <w:t xml:space="preserve"> </w:t>
      </w:r>
      <w:r w:rsidRPr="00DC2587">
        <w:rPr>
          <w:rStyle w:val="Table"/>
          <w:spacing w:val="-2"/>
        </w:rPr>
        <w:t>owned</w:t>
      </w:r>
      <w:r w:rsidR="007E703B" w:rsidRPr="00DC2587">
        <w:rPr>
          <w:rStyle w:val="Table"/>
          <w:spacing w:val="-2"/>
        </w:rPr>
        <w:t xml:space="preserve"> </w:t>
      </w:r>
      <w:r w:rsidRPr="00DC2587">
        <w:rPr>
          <w:rStyle w:val="Table"/>
          <w:spacing w:val="-2"/>
        </w:rPr>
        <w:t>by</w:t>
      </w:r>
      <w:r w:rsidR="007E703B" w:rsidRPr="00DC2587">
        <w:rPr>
          <w:rStyle w:val="Table"/>
          <w:spacing w:val="-2"/>
        </w:rPr>
        <w:t xml:space="preserve"> </w:t>
      </w:r>
      <w:r w:rsidRPr="00DC2587">
        <w:rPr>
          <w:rStyle w:val="Table"/>
          <w:spacing w:val="-2"/>
        </w:rPr>
        <w:t>the</w:t>
      </w:r>
      <w:r w:rsidR="007E703B" w:rsidRPr="00DC2587">
        <w:rPr>
          <w:rStyle w:val="Table"/>
          <w:spacing w:val="-2"/>
        </w:rPr>
        <w:t xml:space="preserve"> </w:t>
      </w:r>
      <w:r w:rsidRPr="00DC2587">
        <w:rPr>
          <w:rStyle w:val="Table"/>
          <w:spacing w:val="-2"/>
        </w:rPr>
        <w:t>Bidder.</w:t>
      </w:r>
    </w:p>
    <w:p w14:paraId="4E2154C2" w14:textId="77777777" w:rsidR="005B4A5F" w:rsidRPr="00DC2587" w:rsidRDefault="005B4A5F" w:rsidP="001D5093">
      <w:pPr>
        <w:suppressAutoHyphens/>
        <w:rPr>
          <w:rStyle w:val="Table"/>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DC2587" w:rsidRPr="00DC2587" w14:paraId="54FE8D0F" w14:textId="77777777" w:rsidTr="00EF4366">
        <w:trPr>
          <w:cantSplit/>
        </w:trPr>
        <w:tc>
          <w:tcPr>
            <w:tcW w:w="1440" w:type="dxa"/>
            <w:tcBorders>
              <w:top w:val="single" w:sz="6" w:space="0" w:color="auto"/>
              <w:left w:val="single" w:sz="6" w:space="0" w:color="auto"/>
            </w:tcBorders>
          </w:tcPr>
          <w:p w14:paraId="6FBD69CB"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Owner</w:t>
            </w:r>
          </w:p>
        </w:tc>
        <w:tc>
          <w:tcPr>
            <w:tcW w:w="7650" w:type="dxa"/>
            <w:gridSpan w:val="2"/>
            <w:tcBorders>
              <w:top w:val="single" w:sz="6" w:space="0" w:color="auto"/>
              <w:left w:val="single" w:sz="6" w:space="0" w:color="auto"/>
              <w:right w:val="single" w:sz="6" w:space="0" w:color="auto"/>
            </w:tcBorders>
          </w:tcPr>
          <w:p w14:paraId="50909059"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Name</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of</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owner</w:t>
            </w:r>
          </w:p>
        </w:tc>
      </w:tr>
      <w:tr w:rsidR="00DC2587" w:rsidRPr="00DC2587" w14:paraId="193D5A17" w14:textId="77777777" w:rsidTr="00EF4366">
        <w:trPr>
          <w:cantSplit/>
        </w:trPr>
        <w:tc>
          <w:tcPr>
            <w:tcW w:w="1440" w:type="dxa"/>
            <w:tcBorders>
              <w:left w:val="single" w:sz="6" w:space="0" w:color="auto"/>
            </w:tcBorders>
          </w:tcPr>
          <w:p w14:paraId="4476536A" w14:textId="77777777" w:rsidR="005B4A5F" w:rsidRPr="00DC2587"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0A6AD09E"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Address</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of</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owner</w:t>
            </w:r>
          </w:p>
          <w:p w14:paraId="3ED1FF56" w14:textId="77777777" w:rsidR="005B4A5F" w:rsidRPr="00DC2587" w:rsidRDefault="005B4A5F" w:rsidP="001D5093">
            <w:pPr>
              <w:suppressAutoHyphens/>
              <w:spacing w:after="71"/>
              <w:rPr>
                <w:rStyle w:val="Table"/>
                <w:rFonts w:ascii="Times New Roman" w:hAnsi="Times New Roman"/>
                <w:spacing w:val="-2"/>
                <w:sz w:val="22"/>
              </w:rPr>
            </w:pPr>
          </w:p>
        </w:tc>
      </w:tr>
      <w:tr w:rsidR="00DC2587" w:rsidRPr="00DC2587" w14:paraId="6CE673C9" w14:textId="77777777" w:rsidTr="00EF4366">
        <w:trPr>
          <w:cantSplit/>
        </w:trPr>
        <w:tc>
          <w:tcPr>
            <w:tcW w:w="1440" w:type="dxa"/>
            <w:tcBorders>
              <w:left w:val="single" w:sz="6" w:space="0" w:color="auto"/>
            </w:tcBorders>
          </w:tcPr>
          <w:p w14:paraId="61B5E1A5" w14:textId="77777777" w:rsidR="005B4A5F" w:rsidRPr="00DC2587"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199E671D" w14:textId="77777777" w:rsidR="005B4A5F" w:rsidRPr="00DC2587" w:rsidRDefault="005B4A5F" w:rsidP="001D5093">
            <w:pPr>
              <w:suppressAutoHyphens/>
              <w:spacing w:after="71"/>
              <w:rPr>
                <w:rStyle w:val="Table"/>
                <w:rFonts w:ascii="Times New Roman" w:hAnsi="Times New Roman"/>
                <w:spacing w:val="-2"/>
                <w:sz w:val="22"/>
              </w:rPr>
            </w:pPr>
          </w:p>
        </w:tc>
      </w:tr>
      <w:tr w:rsidR="00DC2587" w:rsidRPr="00DC2587" w14:paraId="3D7FEA2C" w14:textId="77777777" w:rsidTr="00EF4366">
        <w:trPr>
          <w:cantSplit/>
        </w:trPr>
        <w:tc>
          <w:tcPr>
            <w:tcW w:w="1440" w:type="dxa"/>
            <w:tcBorders>
              <w:left w:val="single" w:sz="6" w:space="0" w:color="auto"/>
            </w:tcBorders>
          </w:tcPr>
          <w:p w14:paraId="5FF4E552" w14:textId="77777777" w:rsidR="005B4A5F" w:rsidRPr="00DC2587"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510E6C01"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Telephone</w:t>
            </w:r>
          </w:p>
        </w:tc>
        <w:tc>
          <w:tcPr>
            <w:tcW w:w="3690" w:type="dxa"/>
            <w:tcBorders>
              <w:top w:val="single" w:sz="6" w:space="0" w:color="auto"/>
              <w:left w:val="single" w:sz="6" w:space="0" w:color="auto"/>
              <w:right w:val="single" w:sz="6" w:space="0" w:color="auto"/>
            </w:tcBorders>
          </w:tcPr>
          <w:p w14:paraId="31524DD0" w14:textId="77777777" w:rsidR="005B4A5F" w:rsidRPr="00DC2587" w:rsidRDefault="005B4A5F" w:rsidP="001D5093">
            <w:pPr>
              <w:suppressAutoHyphens/>
              <w:spacing w:after="71"/>
              <w:rPr>
                <w:rStyle w:val="Table"/>
                <w:rFonts w:ascii="Times New Roman" w:hAnsi="Times New Roman"/>
                <w:spacing w:val="-2"/>
                <w:sz w:val="22"/>
              </w:rPr>
            </w:pPr>
            <w:r w:rsidRPr="00DC2587">
              <w:rPr>
                <w:rStyle w:val="Table"/>
                <w:rFonts w:ascii="Times New Roman" w:hAnsi="Times New Roman"/>
                <w:spacing w:val="-2"/>
                <w:sz w:val="22"/>
              </w:rPr>
              <w:t>Contact</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name</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and</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title</w:t>
            </w:r>
          </w:p>
        </w:tc>
      </w:tr>
      <w:tr w:rsidR="00DC2587" w:rsidRPr="00DC2587" w14:paraId="7FEE2C07" w14:textId="77777777" w:rsidTr="00EF4366">
        <w:trPr>
          <w:cantSplit/>
        </w:trPr>
        <w:tc>
          <w:tcPr>
            <w:tcW w:w="1440" w:type="dxa"/>
            <w:tcBorders>
              <w:left w:val="single" w:sz="6" w:space="0" w:color="auto"/>
            </w:tcBorders>
          </w:tcPr>
          <w:p w14:paraId="6F476A01" w14:textId="77777777" w:rsidR="005B4A5F" w:rsidRPr="00DC2587"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21BAA845"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Fax</w:t>
            </w:r>
          </w:p>
        </w:tc>
        <w:tc>
          <w:tcPr>
            <w:tcW w:w="3690" w:type="dxa"/>
            <w:tcBorders>
              <w:top w:val="single" w:sz="6" w:space="0" w:color="auto"/>
              <w:left w:val="single" w:sz="6" w:space="0" w:color="auto"/>
              <w:right w:val="single" w:sz="6" w:space="0" w:color="auto"/>
            </w:tcBorders>
          </w:tcPr>
          <w:p w14:paraId="10D614F1" w14:textId="77777777" w:rsidR="005B4A5F" w:rsidRPr="00DC2587" w:rsidRDefault="005B4A5F" w:rsidP="001D5093">
            <w:pPr>
              <w:suppressAutoHyphens/>
              <w:spacing w:after="71"/>
              <w:rPr>
                <w:rStyle w:val="Table"/>
                <w:rFonts w:ascii="Times New Roman" w:hAnsi="Times New Roman"/>
                <w:spacing w:val="-2"/>
                <w:sz w:val="22"/>
              </w:rPr>
            </w:pPr>
            <w:r w:rsidRPr="00DC2587">
              <w:rPr>
                <w:rStyle w:val="Table"/>
                <w:rFonts w:ascii="Times New Roman" w:hAnsi="Times New Roman"/>
                <w:spacing w:val="-2"/>
                <w:sz w:val="22"/>
              </w:rPr>
              <w:t>Telex</w:t>
            </w:r>
          </w:p>
        </w:tc>
      </w:tr>
      <w:tr w:rsidR="00DC2587" w:rsidRPr="00DC2587" w14:paraId="09B4DA76" w14:textId="77777777" w:rsidTr="00EF4366">
        <w:trPr>
          <w:cantSplit/>
        </w:trPr>
        <w:tc>
          <w:tcPr>
            <w:tcW w:w="1440" w:type="dxa"/>
            <w:tcBorders>
              <w:top w:val="single" w:sz="6" w:space="0" w:color="auto"/>
              <w:left w:val="single" w:sz="6" w:space="0" w:color="auto"/>
            </w:tcBorders>
          </w:tcPr>
          <w:p w14:paraId="6F1BF782"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Agreements</w:t>
            </w:r>
          </w:p>
        </w:tc>
        <w:tc>
          <w:tcPr>
            <w:tcW w:w="7650" w:type="dxa"/>
            <w:gridSpan w:val="2"/>
            <w:tcBorders>
              <w:top w:val="single" w:sz="6" w:space="0" w:color="auto"/>
              <w:left w:val="single" w:sz="6" w:space="0" w:color="auto"/>
              <w:right w:val="single" w:sz="6" w:space="0" w:color="auto"/>
            </w:tcBorders>
          </w:tcPr>
          <w:p w14:paraId="1EF336E1"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Details</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of</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rental</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lease</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manufacture</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agreements</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specific</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to</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the</w:t>
            </w:r>
            <w:r w:rsidR="007E703B" w:rsidRPr="00DC2587">
              <w:rPr>
                <w:rStyle w:val="Table"/>
                <w:rFonts w:ascii="Times New Roman" w:hAnsi="Times New Roman"/>
                <w:spacing w:val="-2"/>
                <w:sz w:val="22"/>
              </w:rPr>
              <w:t xml:space="preserve"> </w:t>
            </w:r>
            <w:r w:rsidRPr="00DC2587">
              <w:rPr>
                <w:rStyle w:val="Table"/>
                <w:rFonts w:ascii="Times New Roman" w:hAnsi="Times New Roman"/>
                <w:spacing w:val="-2"/>
                <w:sz w:val="22"/>
              </w:rPr>
              <w:t>project</w:t>
            </w:r>
          </w:p>
          <w:p w14:paraId="738D2AEE" w14:textId="77777777" w:rsidR="005B4A5F" w:rsidRPr="00DC2587" w:rsidRDefault="005B4A5F" w:rsidP="001D5093">
            <w:pPr>
              <w:suppressAutoHyphens/>
              <w:spacing w:after="71"/>
              <w:rPr>
                <w:rStyle w:val="Table"/>
                <w:rFonts w:ascii="Times New Roman" w:hAnsi="Times New Roman"/>
                <w:spacing w:val="-2"/>
                <w:sz w:val="22"/>
              </w:rPr>
            </w:pPr>
          </w:p>
        </w:tc>
      </w:tr>
      <w:tr w:rsidR="00DC2587" w:rsidRPr="00DC2587" w14:paraId="464889CC" w14:textId="77777777" w:rsidTr="00EF4366">
        <w:trPr>
          <w:cantSplit/>
        </w:trPr>
        <w:tc>
          <w:tcPr>
            <w:tcW w:w="1440" w:type="dxa"/>
            <w:tcBorders>
              <w:left w:val="single" w:sz="6" w:space="0" w:color="auto"/>
              <w:bottom w:val="single" w:sz="6" w:space="0" w:color="auto"/>
            </w:tcBorders>
          </w:tcPr>
          <w:p w14:paraId="7A2D86DA" w14:textId="77777777" w:rsidR="005B4A5F" w:rsidRPr="00DC2587" w:rsidRDefault="005B4A5F" w:rsidP="001D5093">
            <w:pPr>
              <w:suppressAutoHyphens/>
              <w:spacing w:after="71"/>
              <w:rPr>
                <w:rStyle w:val="Table"/>
                <w:rFonts w:ascii="Times New Roman" w:hAnsi="Times New Roman"/>
                <w:i/>
                <w:spacing w:val="-2"/>
              </w:rPr>
            </w:pPr>
          </w:p>
        </w:tc>
        <w:tc>
          <w:tcPr>
            <w:tcW w:w="7650" w:type="dxa"/>
            <w:gridSpan w:val="2"/>
            <w:tcBorders>
              <w:left w:val="single" w:sz="6" w:space="0" w:color="auto"/>
              <w:bottom w:val="single" w:sz="6" w:space="0" w:color="auto"/>
              <w:right w:val="single" w:sz="6" w:space="0" w:color="auto"/>
            </w:tcBorders>
          </w:tcPr>
          <w:p w14:paraId="3F9B5CEB" w14:textId="77777777" w:rsidR="005B4A5F" w:rsidRPr="00DC2587" w:rsidRDefault="005B4A5F" w:rsidP="001D5093">
            <w:pPr>
              <w:suppressAutoHyphens/>
              <w:spacing w:after="71"/>
              <w:rPr>
                <w:rStyle w:val="Table"/>
                <w:rFonts w:ascii="Times New Roman" w:hAnsi="Times New Roman"/>
                <w:spacing w:val="-2"/>
              </w:rPr>
            </w:pPr>
          </w:p>
        </w:tc>
      </w:tr>
    </w:tbl>
    <w:p w14:paraId="60AF37E7" w14:textId="77777777" w:rsidR="00EF4366" w:rsidRPr="00DC2587" w:rsidRDefault="00EF4366" w:rsidP="001D5093">
      <w:pPr>
        <w:pStyle w:val="S4-header1"/>
      </w:pPr>
      <w:bookmarkStart w:id="587" w:name="_Toc135149830"/>
      <w:r w:rsidRPr="00DC2587">
        <w:t>Functional Guarantees</w:t>
      </w:r>
      <w:bookmarkEnd w:id="587"/>
    </w:p>
    <w:p w14:paraId="3D007FB8" w14:textId="77777777" w:rsidR="005B4A5F" w:rsidRPr="00DC2587" w:rsidRDefault="005B4A5F" w:rsidP="00EF4366">
      <w:pPr>
        <w:suppressAutoHyphens/>
        <w:jc w:val="center"/>
        <w:rPr>
          <w:rStyle w:val="Table"/>
          <w:rFonts w:ascii="Times New Roman" w:hAnsi="Times New Roman"/>
          <w:spacing w:val="-2"/>
          <w:sz w:val="28"/>
          <w:szCs w:val="28"/>
        </w:rPr>
      </w:pPr>
      <w:r w:rsidRPr="00DC2587">
        <w:rPr>
          <w:rStyle w:val="Table"/>
          <w:rFonts w:ascii="Times New Roman" w:hAnsi="Times New Roman"/>
          <w:spacing w:val="-2"/>
          <w:sz w:val="28"/>
          <w:szCs w:val="28"/>
        </w:rPr>
        <w:t>Form</w:t>
      </w:r>
      <w:r w:rsidR="007E703B" w:rsidRPr="00DC2587">
        <w:rPr>
          <w:rStyle w:val="Table"/>
          <w:rFonts w:ascii="Times New Roman" w:hAnsi="Times New Roman"/>
          <w:spacing w:val="-2"/>
          <w:sz w:val="28"/>
          <w:szCs w:val="28"/>
        </w:rPr>
        <w:t xml:space="preserve"> </w:t>
      </w:r>
      <w:r w:rsidRPr="00DC2587">
        <w:rPr>
          <w:rStyle w:val="Table"/>
          <w:rFonts w:ascii="Times New Roman" w:hAnsi="Times New Roman"/>
          <w:spacing w:val="-2"/>
          <w:sz w:val="28"/>
          <w:szCs w:val="28"/>
        </w:rPr>
        <w:t>FUNC</w:t>
      </w:r>
    </w:p>
    <w:p w14:paraId="573097C6" w14:textId="77777777" w:rsidR="00EF4366" w:rsidRPr="00DC2587" w:rsidRDefault="00EF4366" w:rsidP="001D5093">
      <w:pPr>
        <w:pStyle w:val="S4-header1"/>
      </w:pPr>
    </w:p>
    <w:p w14:paraId="7E3B7047" w14:textId="77777777" w:rsidR="005B4A5F" w:rsidRPr="00DC2587" w:rsidRDefault="005B4A5F" w:rsidP="001D5093">
      <w:pPr>
        <w:suppressAutoHyphens/>
        <w:rPr>
          <w:rStyle w:val="Table"/>
          <w:rFonts w:ascii="Times New Roman" w:hAnsi="Times New Roman"/>
          <w:spacing w:val="-2"/>
          <w:sz w:val="24"/>
        </w:rPr>
      </w:pP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Bidder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shall</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copy</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left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column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of</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table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below,</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identification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of</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each</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functional</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guarantee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required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Specification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and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stated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by</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Employer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para.</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1.2</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of</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Section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III</w:t>
      </w:r>
      <w:r w:rsidR="00714DB0" w:rsidRPr="00DC2587">
        <w:rPr>
          <w:rStyle w:val="Table"/>
          <w:rFonts w:ascii="Times New Roman" w:hAnsi="Times New Roman"/>
          <w:spacing w:val="-2"/>
          <w:sz w:val="24"/>
        </w:rPr>
        <w: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Evaluation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and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Qualification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Criteria,</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and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right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column,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provide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corresponding</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value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each</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functional</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guarantee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of</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proposed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plant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and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equipment.</w:t>
      </w:r>
      <w:r w:rsidR="007E703B" w:rsidRPr="00DC2587">
        <w:rPr>
          <w:rStyle w:val="Table"/>
          <w:rFonts w:ascii="Times New Roman" w:hAnsi="Times New Roman"/>
          <w:spacing w:val="-2"/>
          <w:sz w:val="24"/>
        </w:rPr>
        <w:t xml:space="preserve"> </w:t>
      </w:r>
    </w:p>
    <w:p w14:paraId="494F3C78" w14:textId="77777777" w:rsidR="005B4A5F" w:rsidRPr="00DC2587" w:rsidRDefault="005B4A5F" w:rsidP="001D5093">
      <w:pPr>
        <w:tabs>
          <w:tab w:val="left" w:pos="5238"/>
          <w:tab w:val="left" w:pos="5474"/>
          <w:tab w:val="left" w:pos="9468"/>
        </w:tabs>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DC2587" w:rsidRPr="00DC2587" w14:paraId="503221CD" w14:textId="77777777" w:rsidTr="00F35BE0">
        <w:tc>
          <w:tcPr>
            <w:tcW w:w="4608" w:type="dxa"/>
            <w:tcBorders>
              <w:top w:val="single" w:sz="12" w:space="0" w:color="auto"/>
              <w:left w:val="single" w:sz="12" w:space="0" w:color="auto"/>
              <w:bottom w:val="single" w:sz="12" w:space="0" w:color="auto"/>
              <w:right w:val="single" w:sz="12" w:space="0" w:color="auto"/>
            </w:tcBorders>
          </w:tcPr>
          <w:p w14:paraId="7FCF97FD" w14:textId="77777777" w:rsidR="005B4A5F" w:rsidRPr="00DC2587" w:rsidRDefault="005B4A5F" w:rsidP="001D5093">
            <w:pPr>
              <w:tabs>
                <w:tab w:val="right" w:pos="7254"/>
              </w:tabs>
              <w:suppressAutoHyphens/>
              <w:spacing w:before="60" w:after="60"/>
              <w:jc w:val="center"/>
              <w:rPr>
                <w:rFonts w:ascii="Tms Rmn" w:hAnsi="Tms Rmn"/>
                <w:b/>
              </w:rPr>
            </w:pPr>
            <w:r w:rsidRPr="00DC2587">
              <w:rPr>
                <w:rFonts w:ascii="Tms Rmn" w:hAnsi="Tms Rmn"/>
                <w:b/>
              </w:rPr>
              <w:t>Required</w:t>
            </w:r>
            <w:r w:rsidR="007E703B" w:rsidRPr="00DC2587">
              <w:rPr>
                <w:rFonts w:ascii="Tms Rmn" w:hAnsi="Tms Rmn"/>
                <w:b/>
              </w:rPr>
              <w:t xml:space="preserve"> </w:t>
            </w:r>
            <w:r w:rsidRPr="00DC2587">
              <w:rPr>
                <w:rFonts w:ascii="Tms Rmn" w:hAnsi="Tms Rmn"/>
                <w:b/>
              </w:rPr>
              <w:t>Functional</w:t>
            </w:r>
            <w:r w:rsidR="007E703B" w:rsidRPr="00DC2587">
              <w:rPr>
                <w:rFonts w:ascii="Tms Rmn" w:hAnsi="Tms Rmn"/>
                <w:b/>
              </w:rPr>
              <w:t xml:space="preserve"> </w:t>
            </w:r>
            <w:r w:rsidRPr="00DC2587">
              <w:rPr>
                <w:rFonts w:ascii="Tms Rmn" w:hAnsi="Tms Rmn"/>
                <w:b/>
              </w:rPr>
              <w:t>Guarantee</w:t>
            </w:r>
            <w:r w:rsidR="007E703B" w:rsidRPr="00DC2587">
              <w:rPr>
                <w:rFonts w:ascii="Tms Rmn" w:hAnsi="Tms Rmn"/>
                <w:b/>
              </w:rPr>
              <w:t xml:space="preserve"> </w:t>
            </w:r>
          </w:p>
        </w:tc>
        <w:tc>
          <w:tcPr>
            <w:tcW w:w="4680" w:type="dxa"/>
            <w:tcBorders>
              <w:top w:val="single" w:sz="12" w:space="0" w:color="auto"/>
              <w:left w:val="single" w:sz="12" w:space="0" w:color="auto"/>
              <w:bottom w:val="single" w:sz="12" w:space="0" w:color="auto"/>
              <w:right w:val="single" w:sz="12" w:space="0" w:color="auto"/>
            </w:tcBorders>
          </w:tcPr>
          <w:p w14:paraId="5A06C14A" w14:textId="77777777" w:rsidR="005B4A5F" w:rsidRPr="00DC2587" w:rsidRDefault="005B4A5F" w:rsidP="001D5093">
            <w:pPr>
              <w:tabs>
                <w:tab w:val="right" w:pos="7254"/>
              </w:tabs>
              <w:suppressAutoHyphens/>
              <w:spacing w:before="60" w:after="60"/>
              <w:jc w:val="center"/>
              <w:rPr>
                <w:rFonts w:ascii="Tms Rmn" w:hAnsi="Tms Rmn"/>
                <w:b/>
              </w:rPr>
            </w:pPr>
            <w:r w:rsidRPr="00DC2587">
              <w:rPr>
                <w:rFonts w:ascii="Tms Rmn" w:hAnsi="Tms Rmn"/>
                <w:b/>
              </w:rPr>
              <w:t>Value</w:t>
            </w:r>
            <w:r w:rsidR="007E703B" w:rsidRPr="00DC2587">
              <w:rPr>
                <w:rFonts w:ascii="Tms Rmn" w:hAnsi="Tms Rmn"/>
                <w:b/>
              </w:rPr>
              <w:t xml:space="preserve"> </w:t>
            </w:r>
            <w:r w:rsidRPr="00DC2587">
              <w:rPr>
                <w:rFonts w:ascii="Tms Rmn" w:hAnsi="Tms Rmn"/>
                <w:b/>
              </w:rPr>
              <w:t>of</w:t>
            </w:r>
            <w:r w:rsidR="007E703B" w:rsidRPr="00DC2587">
              <w:rPr>
                <w:rFonts w:ascii="Tms Rmn" w:hAnsi="Tms Rmn"/>
                <w:b/>
              </w:rPr>
              <w:t xml:space="preserve"> </w:t>
            </w:r>
            <w:r w:rsidRPr="00DC2587">
              <w:rPr>
                <w:rFonts w:ascii="Tms Rmn" w:hAnsi="Tms Rmn"/>
                <w:b/>
              </w:rPr>
              <w:t>Functional</w:t>
            </w:r>
            <w:r w:rsidR="007E703B" w:rsidRPr="00DC2587">
              <w:rPr>
                <w:rFonts w:ascii="Tms Rmn" w:hAnsi="Tms Rmn"/>
                <w:b/>
              </w:rPr>
              <w:t xml:space="preserve"> </w:t>
            </w:r>
            <w:r w:rsidRPr="00DC2587">
              <w:rPr>
                <w:rFonts w:ascii="Tms Rmn" w:hAnsi="Tms Rmn"/>
                <w:b/>
              </w:rPr>
              <w:t>Guarantee</w:t>
            </w:r>
            <w:r w:rsidR="007E703B" w:rsidRPr="00DC2587">
              <w:rPr>
                <w:rFonts w:ascii="Tms Rmn" w:hAnsi="Tms Rmn"/>
                <w:b/>
              </w:rPr>
              <w:t xml:space="preserve"> </w:t>
            </w:r>
            <w:r w:rsidRPr="00DC2587">
              <w:rPr>
                <w:rFonts w:ascii="Tms Rmn" w:hAnsi="Tms Rmn"/>
                <w:b/>
              </w:rPr>
              <w:t>of</w:t>
            </w:r>
            <w:r w:rsidR="007E703B" w:rsidRPr="00DC2587">
              <w:rPr>
                <w:rFonts w:ascii="Tms Rmn" w:hAnsi="Tms Rmn"/>
                <w:b/>
              </w:rPr>
              <w:t xml:space="preserve"> </w:t>
            </w:r>
            <w:r w:rsidRPr="00DC2587">
              <w:rPr>
                <w:rFonts w:ascii="Tms Rmn" w:hAnsi="Tms Rmn"/>
                <w:b/>
              </w:rPr>
              <w:t>the</w:t>
            </w:r>
            <w:r w:rsidR="007E703B" w:rsidRPr="00DC2587">
              <w:rPr>
                <w:rFonts w:ascii="Tms Rmn" w:hAnsi="Tms Rmn"/>
                <w:b/>
              </w:rPr>
              <w:t xml:space="preserve"> </w:t>
            </w:r>
            <w:r w:rsidRPr="00DC2587">
              <w:rPr>
                <w:rFonts w:ascii="Tms Rmn" w:hAnsi="Tms Rmn"/>
                <w:b/>
              </w:rPr>
              <w:t>Proposed</w:t>
            </w:r>
            <w:r w:rsidR="007E703B" w:rsidRPr="00DC2587">
              <w:rPr>
                <w:rFonts w:ascii="Tms Rmn" w:hAnsi="Tms Rmn"/>
                <w:b/>
              </w:rPr>
              <w:t xml:space="preserve"> </w:t>
            </w:r>
            <w:r w:rsidRPr="00DC2587">
              <w:rPr>
                <w:rFonts w:ascii="Tms Rmn" w:hAnsi="Tms Rmn"/>
                <w:b/>
              </w:rPr>
              <w:t>Plant</w:t>
            </w:r>
            <w:r w:rsidR="007E703B" w:rsidRPr="00DC2587">
              <w:rPr>
                <w:rFonts w:ascii="Tms Rmn" w:hAnsi="Tms Rmn"/>
                <w:b/>
              </w:rPr>
              <w:t xml:space="preserve"> </w:t>
            </w:r>
            <w:r w:rsidRPr="00DC2587">
              <w:rPr>
                <w:rFonts w:ascii="Tms Rmn" w:hAnsi="Tms Rmn"/>
                <w:b/>
              </w:rPr>
              <w:t>and</w:t>
            </w:r>
            <w:r w:rsidR="007E703B" w:rsidRPr="00DC2587">
              <w:rPr>
                <w:rFonts w:ascii="Tms Rmn" w:hAnsi="Tms Rmn"/>
                <w:b/>
              </w:rPr>
              <w:t xml:space="preserve"> </w:t>
            </w:r>
            <w:r w:rsidRPr="00DC2587">
              <w:rPr>
                <w:rFonts w:ascii="Tms Rmn" w:hAnsi="Tms Rmn"/>
                <w:b/>
              </w:rPr>
              <w:t>Equipment</w:t>
            </w:r>
          </w:p>
        </w:tc>
      </w:tr>
      <w:tr w:rsidR="00DC2587" w:rsidRPr="00DC2587" w14:paraId="713EFE8D" w14:textId="77777777" w:rsidTr="00F35BE0">
        <w:tc>
          <w:tcPr>
            <w:tcW w:w="4608" w:type="dxa"/>
            <w:tcBorders>
              <w:top w:val="single" w:sz="12" w:space="0" w:color="auto"/>
            </w:tcBorders>
          </w:tcPr>
          <w:p w14:paraId="2E47A139" w14:textId="77777777" w:rsidR="005B4A5F" w:rsidRPr="00DC2587" w:rsidRDefault="005B4A5F" w:rsidP="001D5093">
            <w:pPr>
              <w:tabs>
                <w:tab w:val="right" w:pos="7254"/>
              </w:tabs>
              <w:suppressAutoHyphens/>
              <w:spacing w:before="60" w:after="60"/>
              <w:rPr>
                <w:rFonts w:ascii="Tms Rmn" w:hAnsi="Tms Rmn"/>
              </w:rPr>
            </w:pPr>
            <w:r w:rsidRPr="00DC2587">
              <w:rPr>
                <w:rFonts w:ascii="Tms Rmn" w:hAnsi="Tms Rmn"/>
              </w:rPr>
              <w:t>1.</w:t>
            </w:r>
          </w:p>
        </w:tc>
        <w:tc>
          <w:tcPr>
            <w:tcW w:w="4680" w:type="dxa"/>
            <w:tcBorders>
              <w:top w:val="single" w:sz="12" w:space="0" w:color="auto"/>
            </w:tcBorders>
          </w:tcPr>
          <w:p w14:paraId="0D00C2D4" w14:textId="77777777" w:rsidR="005B4A5F" w:rsidRPr="00DC2587" w:rsidRDefault="005B4A5F" w:rsidP="001D5093">
            <w:pPr>
              <w:tabs>
                <w:tab w:val="right" w:pos="7254"/>
              </w:tabs>
              <w:suppressAutoHyphens/>
              <w:spacing w:before="60" w:after="60"/>
              <w:rPr>
                <w:rFonts w:ascii="Tms Rmn" w:hAnsi="Tms Rmn"/>
              </w:rPr>
            </w:pPr>
          </w:p>
        </w:tc>
      </w:tr>
      <w:tr w:rsidR="00DC2587" w:rsidRPr="00DC2587" w14:paraId="12B5B895" w14:textId="77777777" w:rsidTr="00F35BE0">
        <w:tc>
          <w:tcPr>
            <w:tcW w:w="4608" w:type="dxa"/>
          </w:tcPr>
          <w:p w14:paraId="18B868A0" w14:textId="77777777" w:rsidR="005B4A5F" w:rsidRPr="00DC2587" w:rsidRDefault="005B4A5F" w:rsidP="001D5093">
            <w:pPr>
              <w:tabs>
                <w:tab w:val="right" w:pos="7254"/>
              </w:tabs>
              <w:suppressAutoHyphens/>
              <w:spacing w:before="60" w:after="60"/>
              <w:rPr>
                <w:rFonts w:ascii="Tms Rmn" w:hAnsi="Tms Rmn"/>
              </w:rPr>
            </w:pPr>
            <w:r w:rsidRPr="00DC2587">
              <w:rPr>
                <w:rFonts w:ascii="Tms Rmn" w:hAnsi="Tms Rmn"/>
              </w:rPr>
              <w:t>2.</w:t>
            </w:r>
          </w:p>
        </w:tc>
        <w:tc>
          <w:tcPr>
            <w:tcW w:w="4680" w:type="dxa"/>
          </w:tcPr>
          <w:p w14:paraId="75929046" w14:textId="77777777" w:rsidR="005B4A5F" w:rsidRPr="00DC2587" w:rsidRDefault="005B4A5F" w:rsidP="001D5093">
            <w:pPr>
              <w:tabs>
                <w:tab w:val="right" w:pos="7254"/>
              </w:tabs>
              <w:suppressAutoHyphens/>
              <w:spacing w:before="60" w:after="60"/>
              <w:rPr>
                <w:rFonts w:ascii="Tms Rmn" w:hAnsi="Tms Rmn"/>
              </w:rPr>
            </w:pPr>
          </w:p>
        </w:tc>
      </w:tr>
      <w:tr w:rsidR="00DC2587" w:rsidRPr="00DC2587" w14:paraId="0EAF9A92" w14:textId="77777777" w:rsidTr="00F35BE0">
        <w:tc>
          <w:tcPr>
            <w:tcW w:w="4608" w:type="dxa"/>
          </w:tcPr>
          <w:p w14:paraId="6076D603" w14:textId="77777777" w:rsidR="005B4A5F" w:rsidRPr="00DC2587" w:rsidRDefault="005B4A5F" w:rsidP="001D5093">
            <w:pPr>
              <w:tabs>
                <w:tab w:val="right" w:pos="7254"/>
              </w:tabs>
              <w:suppressAutoHyphens/>
              <w:spacing w:before="60" w:after="60"/>
              <w:rPr>
                <w:rFonts w:ascii="Tms Rmn" w:hAnsi="Tms Rmn"/>
              </w:rPr>
            </w:pPr>
            <w:r w:rsidRPr="00DC2587">
              <w:rPr>
                <w:rFonts w:ascii="Tms Rmn" w:hAnsi="Tms Rmn"/>
              </w:rPr>
              <w:t>3.</w:t>
            </w:r>
          </w:p>
        </w:tc>
        <w:tc>
          <w:tcPr>
            <w:tcW w:w="4680" w:type="dxa"/>
          </w:tcPr>
          <w:p w14:paraId="49FD1F89" w14:textId="77777777" w:rsidR="005B4A5F" w:rsidRPr="00DC2587" w:rsidRDefault="005B4A5F" w:rsidP="001D5093">
            <w:pPr>
              <w:tabs>
                <w:tab w:val="right" w:pos="7254"/>
              </w:tabs>
              <w:suppressAutoHyphens/>
              <w:spacing w:before="60" w:after="60"/>
              <w:rPr>
                <w:rFonts w:ascii="Tms Rmn" w:hAnsi="Tms Rmn"/>
              </w:rPr>
            </w:pPr>
          </w:p>
        </w:tc>
      </w:tr>
      <w:tr w:rsidR="00DC2587" w:rsidRPr="00DC2587" w14:paraId="1AD7577B" w14:textId="77777777" w:rsidTr="00F35BE0">
        <w:tc>
          <w:tcPr>
            <w:tcW w:w="4608" w:type="dxa"/>
          </w:tcPr>
          <w:p w14:paraId="01C997AD" w14:textId="77777777" w:rsidR="005B4A5F" w:rsidRPr="00DC2587" w:rsidRDefault="005B4A5F" w:rsidP="001D5093">
            <w:pPr>
              <w:tabs>
                <w:tab w:val="right" w:pos="7254"/>
              </w:tabs>
              <w:suppressAutoHyphens/>
              <w:spacing w:before="60" w:after="60"/>
              <w:rPr>
                <w:rFonts w:ascii="Tms Rmn" w:hAnsi="Tms Rmn"/>
              </w:rPr>
            </w:pPr>
            <w:r w:rsidRPr="00DC2587">
              <w:rPr>
                <w:rFonts w:ascii="Tms Rmn" w:hAnsi="Tms Rmn"/>
              </w:rPr>
              <w:t>…</w:t>
            </w:r>
          </w:p>
        </w:tc>
        <w:tc>
          <w:tcPr>
            <w:tcW w:w="4680" w:type="dxa"/>
          </w:tcPr>
          <w:p w14:paraId="2DCC8A03" w14:textId="77777777" w:rsidR="005B4A5F" w:rsidRPr="00DC2587" w:rsidRDefault="005B4A5F" w:rsidP="001D5093">
            <w:pPr>
              <w:tabs>
                <w:tab w:val="right" w:pos="7254"/>
              </w:tabs>
              <w:suppressAutoHyphens/>
              <w:spacing w:before="60" w:after="60"/>
              <w:rPr>
                <w:rFonts w:ascii="Tms Rmn" w:hAnsi="Tms Rmn"/>
              </w:rPr>
            </w:pPr>
          </w:p>
        </w:tc>
      </w:tr>
    </w:tbl>
    <w:p w14:paraId="5243D19D" w14:textId="77777777" w:rsidR="005B4A5F" w:rsidRPr="00DC2587" w:rsidRDefault="005B4A5F" w:rsidP="001D5093">
      <w:pPr>
        <w:tabs>
          <w:tab w:val="left" w:pos="5238"/>
          <w:tab w:val="left" w:pos="5474"/>
          <w:tab w:val="left" w:pos="9468"/>
        </w:tabs>
        <w:jc w:val="center"/>
      </w:pPr>
      <w:r w:rsidRPr="00DC2587">
        <w:br w:type="page"/>
      </w:r>
    </w:p>
    <w:tbl>
      <w:tblPr>
        <w:tblW w:w="0" w:type="auto"/>
        <w:tblLayout w:type="fixed"/>
        <w:tblLook w:val="0000" w:firstRow="0" w:lastRow="0" w:firstColumn="0" w:lastColumn="0" w:noHBand="0" w:noVBand="0"/>
      </w:tblPr>
      <w:tblGrid>
        <w:gridCol w:w="9198"/>
      </w:tblGrid>
      <w:tr w:rsidR="00DC2587" w:rsidRPr="00DC2587" w14:paraId="77594337" w14:textId="77777777" w:rsidTr="00F35BE0">
        <w:trPr>
          <w:trHeight w:val="900"/>
        </w:trPr>
        <w:tc>
          <w:tcPr>
            <w:tcW w:w="9198" w:type="dxa"/>
            <w:vAlign w:val="center"/>
          </w:tcPr>
          <w:p w14:paraId="0ECD5C44" w14:textId="77777777" w:rsidR="005B4A5F" w:rsidRPr="00DC2587" w:rsidRDefault="005B4A5F" w:rsidP="001D5093">
            <w:pPr>
              <w:pStyle w:val="S4-header1"/>
            </w:pPr>
            <w:bookmarkStart w:id="588" w:name="_Toc437968884"/>
            <w:bookmarkStart w:id="589" w:name="_Toc41971545"/>
            <w:bookmarkStart w:id="590" w:name="_Toc125871308"/>
            <w:bookmarkStart w:id="591" w:name="_Toc197236040"/>
            <w:bookmarkStart w:id="592" w:name="_Toc135149831"/>
            <w:r w:rsidRPr="00DC2587">
              <w:lastRenderedPageBreak/>
              <w:t>Personnel</w:t>
            </w:r>
            <w:bookmarkEnd w:id="588"/>
            <w:bookmarkEnd w:id="589"/>
            <w:bookmarkEnd w:id="590"/>
            <w:bookmarkEnd w:id="591"/>
            <w:bookmarkEnd w:id="592"/>
          </w:p>
        </w:tc>
      </w:tr>
    </w:tbl>
    <w:p w14:paraId="36747CC2" w14:textId="77777777" w:rsidR="005B4A5F" w:rsidRPr="00DC2587" w:rsidRDefault="005B4A5F" w:rsidP="001D5093">
      <w:pPr>
        <w:suppressAutoHyphens/>
        <w:jc w:val="center"/>
        <w:rPr>
          <w:rStyle w:val="Table"/>
          <w:rFonts w:ascii="Times New Roman" w:hAnsi="Times New Roman"/>
          <w:b/>
          <w:bCs/>
          <w:spacing w:val="-2"/>
          <w:sz w:val="24"/>
        </w:rPr>
      </w:pPr>
      <w:r w:rsidRPr="00DC2587">
        <w:rPr>
          <w:rStyle w:val="Table"/>
          <w:rFonts w:ascii="Times New Roman" w:hAnsi="Times New Roman"/>
          <w:b/>
          <w:bCs/>
          <w:spacing w:val="-2"/>
          <w:sz w:val="24"/>
        </w:rPr>
        <w:t>Form</w:t>
      </w:r>
      <w:r w:rsidR="007E703B" w:rsidRPr="00DC2587">
        <w:rPr>
          <w:rStyle w:val="Table"/>
          <w:rFonts w:ascii="Times New Roman" w:hAnsi="Times New Roman"/>
          <w:b/>
          <w:bCs/>
          <w:spacing w:val="-2"/>
          <w:sz w:val="24"/>
        </w:rPr>
        <w:t xml:space="preserve"> </w:t>
      </w:r>
      <w:r w:rsidRPr="00DC2587">
        <w:rPr>
          <w:rStyle w:val="Table"/>
          <w:rFonts w:ascii="Times New Roman" w:hAnsi="Times New Roman"/>
          <w:b/>
          <w:bCs/>
          <w:spacing w:val="-2"/>
          <w:sz w:val="24"/>
        </w:rPr>
        <w:t>PER</w:t>
      </w:r>
      <w:r w:rsidR="007E703B" w:rsidRPr="00DC2587">
        <w:rPr>
          <w:rStyle w:val="Table"/>
          <w:rFonts w:ascii="Times New Roman" w:hAnsi="Times New Roman"/>
          <w:b/>
          <w:bCs/>
          <w:spacing w:val="-2"/>
          <w:sz w:val="24"/>
        </w:rPr>
        <w:t xml:space="preserve"> </w:t>
      </w:r>
      <w:r w:rsidRPr="00DC2587">
        <w:rPr>
          <w:rStyle w:val="Table"/>
          <w:rFonts w:ascii="Times New Roman" w:hAnsi="Times New Roman"/>
          <w:b/>
          <w:bCs/>
          <w:spacing w:val="-2"/>
          <w:sz w:val="24"/>
        </w:rPr>
        <w:t>-1</w:t>
      </w:r>
    </w:p>
    <w:p w14:paraId="2DE2E7FC" w14:textId="77777777" w:rsidR="00D6190A" w:rsidRPr="00DC2587" w:rsidRDefault="00D6190A" w:rsidP="00D6190A">
      <w:pPr>
        <w:jc w:val="center"/>
        <w:rPr>
          <w:b/>
          <w:sz w:val="36"/>
        </w:rPr>
      </w:pPr>
      <w:bookmarkStart w:id="593" w:name="_Toc437338958"/>
      <w:bookmarkStart w:id="594" w:name="_Toc462645155"/>
      <w:r w:rsidRPr="00DC2587">
        <w:rPr>
          <w:b/>
          <w:sz w:val="36"/>
        </w:rPr>
        <w:t xml:space="preserve">Contractor’s Representative and </w:t>
      </w:r>
      <w:r w:rsidR="00840B62" w:rsidRPr="00DC2587">
        <w:rPr>
          <w:b/>
          <w:sz w:val="36"/>
        </w:rPr>
        <w:t xml:space="preserve">other </w:t>
      </w:r>
      <w:r w:rsidRPr="00DC2587">
        <w:rPr>
          <w:b/>
          <w:sz w:val="36"/>
        </w:rPr>
        <w:t>Key</w:t>
      </w:r>
      <w:r w:rsidR="006641E4" w:rsidRPr="00DC2587">
        <w:rPr>
          <w:b/>
          <w:sz w:val="36"/>
        </w:rPr>
        <w:t xml:space="preserve"> </w:t>
      </w:r>
      <w:r w:rsidRPr="00DC2587">
        <w:rPr>
          <w:b/>
          <w:sz w:val="36"/>
        </w:rPr>
        <w:t xml:space="preserve">Personnel </w:t>
      </w:r>
    </w:p>
    <w:p w14:paraId="74EA694A" w14:textId="77777777" w:rsidR="00D6190A" w:rsidRPr="00DC2587" w:rsidRDefault="00D6190A" w:rsidP="00D6190A">
      <w:pPr>
        <w:jc w:val="center"/>
        <w:rPr>
          <w:b/>
          <w:sz w:val="36"/>
        </w:rPr>
      </w:pPr>
      <w:r w:rsidRPr="00DC2587">
        <w:rPr>
          <w:b/>
          <w:sz w:val="36"/>
        </w:rPr>
        <w:t xml:space="preserve">Schedule </w:t>
      </w:r>
    </w:p>
    <w:bookmarkEnd w:id="593"/>
    <w:bookmarkEnd w:id="594"/>
    <w:p w14:paraId="5FD6254E" w14:textId="741BA8E1" w:rsidR="005B4A5F" w:rsidRPr="00DC2587" w:rsidRDefault="005B4A5F" w:rsidP="001D5093">
      <w:pPr>
        <w:suppressAutoHyphens/>
        <w:rPr>
          <w:rStyle w:val="Table"/>
          <w:rFonts w:ascii="Times New Roman" w:hAnsi="Times New Roman"/>
          <w:spacing w:val="-2"/>
          <w:sz w:val="24"/>
        </w:rPr>
      </w:pPr>
      <w:r w:rsidRPr="00DC2587">
        <w:rPr>
          <w:rStyle w:val="Table"/>
          <w:rFonts w:ascii="Times New Roman" w:hAnsi="Times New Roman"/>
          <w:spacing w:val="-2"/>
          <w:sz w:val="24"/>
        </w:rPr>
        <w:t>Bidders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should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provide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names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of</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suitably</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qualified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personnel</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to</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meet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specified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requirements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stated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Section</w:t>
      </w:r>
      <w:r w:rsidR="007E703B" w:rsidRPr="00DC2587">
        <w:rPr>
          <w:rStyle w:val="Table"/>
          <w:rFonts w:ascii="Times New Roman" w:hAnsi="Times New Roman"/>
          <w:spacing w:val="-2"/>
          <w:sz w:val="24"/>
        </w:rPr>
        <w:t xml:space="preserve"> </w:t>
      </w:r>
      <w:r w:rsidR="00D6190A" w:rsidRPr="00DC2587">
        <w:rPr>
          <w:rStyle w:val="Table"/>
          <w:rFonts w:ascii="Times New Roman" w:hAnsi="Times New Roman"/>
          <w:spacing w:val="-2"/>
          <w:sz w:val="24"/>
        </w:rPr>
        <w:t>VII</w:t>
      </w:r>
      <w:r w:rsidR="005C028E" w:rsidRPr="00DC2587">
        <w:rPr>
          <w:rStyle w:val="Table"/>
          <w:rFonts w:ascii="Times New Roman" w:hAnsi="Times New Roman"/>
          <w:spacing w:val="-2"/>
          <w:sz w:val="24"/>
        </w:rPr>
        <w:t xml:space="preserve"> – Employers Requirements</w:t>
      </w:r>
      <w:r w:rsidRPr="00DC2587">
        <w:rPr>
          <w:rStyle w:val="Table"/>
          <w:rFonts w:ascii="Times New Roman" w:hAnsi="Times New Roman"/>
          <w:spacing w:val="-2"/>
          <w:sz w:val="24"/>
        </w:rPr>
        <w: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data</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their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experience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should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supplied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using</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Form</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below</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each</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candidate.</w:t>
      </w:r>
    </w:p>
    <w:p w14:paraId="3562110E" w14:textId="77777777" w:rsidR="005B4A5F" w:rsidRPr="00DC2587" w:rsidRDefault="005B4A5F" w:rsidP="001D5093">
      <w:pPr>
        <w:suppressAutoHyphens/>
        <w:rPr>
          <w:rStyle w:val="Table"/>
          <w:spacing w:val="-2"/>
        </w:rPr>
      </w:pPr>
    </w:p>
    <w:p w14:paraId="0E351942" w14:textId="77777777" w:rsidR="00D6190A" w:rsidRPr="00DC2587" w:rsidRDefault="00D6190A" w:rsidP="00D6190A">
      <w:pPr>
        <w:suppressAutoHyphens/>
        <w:spacing w:after="120"/>
        <w:ind w:left="86"/>
        <w:rPr>
          <w:i/>
          <w:spacing w:val="-2"/>
        </w:rPr>
      </w:pPr>
      <w:r w:rsidRPr="00DC2587">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DC2587" w:rsidRPr="00DC2587" w14:paraId="64F7212E" w14:textId="77777777" w:rsidTr="248FE7B3">
        <w:trPr>
          <w:cantSplit/>
          <w:trHeight w:val="336"/>
        </w:trPr>
        <w:tc>
          <w:tcPr>
            <w:tcW w:w="720" w:type="dxa"/>
            <w:tcBorders>
              <w:top w:val="single" w:sz="6" w:space="0" w:color="auto"/>
              <w:left w:val="single" w:sz="6" w:space="0" w:color="auto"/>
              <w:bottom w:val="nil"/>
              <w:right w:val="nil"/>
            </w:tcBorders>
            <w:hideMark/>
          </w:tcPr>
          <w:p w14:paraId="2616C448" w14:textId="77777777" w:rsidR="00D6190A" w:rsidRPr="00DC2587" w:rsidRDefault="00D6190A">
            <w:pPr>
              <w:pStyle w:val="ListParagraph"/>
              <w:numPr>
                <w:ilvl w:val="0"/>
                <w:numId w:val="72"/>
              </w:numPr>
              <w:suppressAutoHyphens/>
              <w:ind w:left="994" w:hanging="634"/>
              <w:contextualSpacing w:val="0"/>
              <w:jc w:val="both"/>
              <w:rPr>
                <w:b/>
                <w:bCs/>
                <w:spacing w:val="-2"/>
                <w:sz w:val="20"/>
              </w:rPr>
            </w:pPr>
            <w:r w:rsidRPr="00DC2587">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274C6B0" w14:textId="77777777" w:rsidR="00D6190A" w:rsidRPr="00DC2587" w:rsidRDefault="00D6190A" w:rsidP="0045206A">
            <w:pPr>
              <w:suppressAutoHyphens/>
              <w:spacing w:before="80" w:after="80"/>
              <w:rPr>
                <w:b/>
                <w:bCs/>
                <w:spacing w:val="-2"/>
                <w:sz w:val="20"/>
              </w:rPr>
            </w:pPr>
            <w:r w:rsidRPr="00DC2587">
              <w:rPr>
                <w:b/>
                <w:bCs/>
                <w:spacing w:val="-2"/>
                <w:sz w:val="20"/>
              </w:rPr>
              <w:t xml:space="preserve">Title of position: </w:t>
            </w:r>
            <w:r w:rsidRPr="00DC2587">
              <w:rPr>
                <w:bCs/>
                <w:spacing w:val="-2"/>
                <w:sz w:val="20"/>
              </w:rPr>
              <w:t>Contractor’s Representative</w:t>
            </w:r>
          </w:p>
        </w:tc>
      </w:tr>
      <w:tr w:rsidR="00DC2587" w:rsidRPr="00DC2587" w14:paraId="60DDE8B7" w14:textId="77777777" w:rsidTr="248FE7B3">
        <w:trPr>
          <w:cantSplit/>
        </w:trPr>
        <w:tc>
          <w:tcPr>
            <w:tcW w:w="720" w:type="dxa"/>
            <w:tcBorders>
              <w:top w:val="nil"/>
              <w:left w:val="single" w:sz="6" w:space="0" w:color="auto"/>
              <w:bottom w:val="nil"/>
              <w:right w:val="nil"/>
            </w:tcBorders>
          </w:tcPr>
          <w:p w14:paraId="77C0DA58" w14:textId="77777777" w:rsidR="00D6190A" w:rsidRPr="00DC2587"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C854CBE" w14:textId="77777777" w:rsidR="00D6190A" w:rsidRPr="00DC2587" w:rsidRDefault="00D6190A" w:rsidP="0045206A">
            <w:pPr>
              <w:suppressAutoHyphens/>
              <w:spacing w:before="80" w:after="80"/>
              <w:rPr>
                <w:b/>
                <w:bCs/>
                <w:spacing w:val="-2"/>
                <w:sz w:val="20"/>
              </w:rPr>
            </w:pPr>
            <w:r w:rsidRPr="00DC2587">
              <w:rPr>
                <w:b/>
                <w:bCs/>
                <w:spacing w:val="-2"/>
                <w:sz w:val="20"/>
              </w:rPr>
              <w:t xml:space="preserve">Name of candidate: </w:t>
            </w:r>
          </w:p>
        </w:tc>
      </w:tr>
      <w:tr w:rsidR="00DC2587" w:rsidRPr="00DC2587" w14:paraId="633A4004" w14:textId="77777777" w:rsidTr="248FE7B3">
        <w:trPr>
          <w:cantSplit/>
        </w:trPr>
        <w:tc>
          <w:tcPr>
            <w:tcW w:w="720" w:type="dxa"/>
            <w:tcBorders>
              <w:top w:val="nil"/>
              <w:left w:val="single" w:sz="6" w:space="0" w:color="auto"/>
              <w:bottom w:val="nil"/>
              <w:right w:val="nil"/>
            </w:tcBorders>
          </w:tcPr>
          <w:p w14:paraId="3C35B090"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2C3565B" w14:textId="77777777" w:rsidR="00D6190A" w:rsidRPr="00DC2587" w:rsidRDefault="00D6190A" w:rsidP="0045206A">
            <w:pPr>
              <w:rPr>
                <w:b/>
                <w:sz w:val="20"/>
              </w:rPr>
            </w:pPr>
            <w:r w:rsidRPr="00DC2587">
              <w:rPr>
                <w:b/>
                <w:sz w:val="20"/>
              </w:rPr>
              <w:t>Duration of appointment:</w:t>
            </w:r>
          </w:p>
        </w:tc>
        <w:tc>
          <w:tcPr>
            <w:tcW w:w="6470" w:type="dxa"/>
            <w:tcBorders>
              <w:top w:val="single" w:sz="6" w:space="0" w:color="auto"/>
              <w:left w:val="single" w:sz="6" w:space="0" w:color="auto"/>
              <w:bottom w:val="nil"/>
              <w:right w:val="single" w:sz="6" w:space="0" w:color="auto"/>
            </w:tcBorders>
          </w:tcPr>
          <w:p w14:paraId="4AD4DD4A" w14:textId="77777777" w:rsidR="00D6190A" w:rsidRPr="00DC2587" w:rsidRDefault="00D6190A" w:rsidP="0045206A">
            <w:pPr>
              <w:rPr>
                <w:sz w:val="20"/>
              </w:rPr>
            </w:pPr>
            <w:r w:rsidRPr="00DC2587">
              <w:rPr>
                <w:sz w:val="20"/>
              </w:rPr>
              <w:t>[</w:t>
            </w:r>
            <w:r w:rsidRPr="00DC2587">
              <w:rPr>
                <w:i/>
                <w:sz w:val="20"/>
              </w:rPr>
              <w:t>insert the whole period (start and end dates) for which this position will be engaged</w:t>
            </w:r>
            <w:r w:rsidRPr="00DC2587">
              <w:rPr>
                <w:sz w:val="20"/>
              </w:rPr>
              <w:t>]</w:t>
            </w:r>
          </w:p>
        </w:tc>
      </w:tr>
      <w:tr w:rsidR="00DC2587" w:rsidRPr="00DC2587" w14:paraId="287D88BB" w14:textId="77777777" w:rsidTr="248FE7B3">
        <w:trPr>
          <w:cantSplit/>
        </w:trPr>
        <w:tc>
          <w:tcPr>
            <w:tcW w:w="720" w:type="dxa"/>
            <w:tcBorders>
              <w:top w:val="nil"/>
              <w:left w:val="single" w:sz="6" w:space="0" w:color="auto"/>
              <w:bottom w:val="nil"/>
              <w:right w:val="nil"/>
            </w:tcBorders>
          </w:tcPr>
          <w:p w14:paraId="4CB6B504"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4B32F2" w14:textId="77777777" w:rsidR="00D6190A" w:rsidRPr="00DC2587" w:rsidRDefault="00D6190A" w:rsidP="0045206A">
            <w:pPr>
              <w:rPr>
                <w:b/>
                <w:sz w:val="20"/>
              </w:rPr>
            </w:pPr>
            <w:r w:rsidRPr="00DC2587">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7EE3540" w14:textId="77777777" w:rsidR="00D6190A" w:rsidRPr="00DC2587" w:rsidRDefault="00D6190A" w:rsidP="0045206A">
            <w:pPr>
              <w:rPr>
                <w:sz w:val="20"/>
              </w:rPr>
            </w:pPr>
            <w:r w:rsidRPr="00DC2587">
              <w:rPr>
                <w:sz w:val="20"/>
              </w:rPr>
              <w:t>[</w:t>
            </w:r>
            <w:r w:rsidRPr="00DC2587">
              <w:rPr>
                <w:i/>
                <w:sz w:val="20"/>
              </w:rPr>
              <w:t>insert the number of days/week/months/ that has been scheduled for this position</w:t>
            </w:r>
            <w:r w:rsidRPr="00DC2587">
              <w:rPr>
                <w:sz w:val="20"/>
              </w:rPr>
              <w:t>]</w:t>
            </w:r>
          </w:p>
        </w:tc>
      </w:tr>
      <w:tr w:rsidR="00DC2587" w:rsidRPr="00DC2587" w14:paraId="6D2C70BC" w14:textId="77777777" w:rsidTr="248FE7B3">
        <w:trPr>
          <w:cantSplit/>
        </w:trPr>
        <w:tc>
          <w:tcPr>
            <w:tcW w:w="720" w:type="dxa"/>
            <w:tcBorders>
              <w:top w:val="nil"/>
              <w:left w:val="single" w:sz="6" w:space="0" w:color="auto"/>
              <w:bottom w:val="nil"/>
              <w:right w:val="nil"/>
            </w:tcBorders>
          </w:tcPr>
          <w:p w14:paraId="72F3356A"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7550849" w14:textId="77777777" w:rsidR="00D6190A" w:rsidRPr="00DC2587" w:rsidRDefault="00D6190A" w:rsidP="0045206A">
            <w:pPr>
              <w:rPr>
                <w:b/>
                <w:sz w:val="20"/>
              </w:rPr>
            </w:pPr>
            <w:r w:rsidRPr="00DC2587">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142BBE33" w14:textId="4F1D2F29" w:rsidR="00D6190A" w:rsidRPr="00DC2587" w:rsidRDefault="00D6190A" w:rsidP="0045206A">
            <w:pPr>
              <w:rPr>
                <w:sz w:val="20"/>
              </w:rPr>
            </w:pPr>
            <w:r w:rsidRPr="00DC2587">
              <w:rPr>
                <w:sz w:val="20"/>
              </w:rPr>
              <w:t>[</w:t>
            </w:r>
            <w:r w:rsidRPr="00DC2587">
              <w:rPr>
                <w:i/>
                <w:sz w:val="20"/>
              </w:rPr>
              <w:t>insert the expected time schedule for this position (</w:t>
            </w:r>
            <w:r w:rsidR="001C7FED" w:rsidRPr="00DC2587">
              <w:rPr>
                <w:i/>
                <w:sz w:val="20"/>
              </w:rPr>
              <w:t>e.g.,</w:t>
            </w:r>
            <w:r w:rsidRPr="00DC2587">
              <w:rPr>
                <w:i/>
                <w:sz w:val="20"/>
              </w:rPr>
              <w:t xml:space="preserve"> attach high level Gantt chart</w:t>
            </w:r>
            <w:r w:rsidRPr="00DC2587">
              <w:rPr>
                <w:sz w:val="20"/>
              </w:rPr>
              <w:t>]</w:t>
            </w:r>
          </w:p>
        </w:tc>
      </w:tr>
      <w:tr w:rsidR="00DC2587" w:rsidRPr="00DC2587" w14:paraId="60D52C4F" w14:textId="77777777" w:rsidTr="248FE7B3">
        <w:trPr>
          <w:cantSplit/>
        </w:trPr>
        <w:tc>
          <w:tcPr>
            <w:tcW w:w="720" w:type="dxa"/>
            <w:tcBorders>
              <w:top w:val="single" w:sz="6" w:space="0" w:color="auto"/>
              <w:left w:val="single" w:sz="6" w:space="0" w:color="auto"/>
              <w:bottom w:val="nil"/>
              <w:right w:val="nil"/>
            </w:tcBorders>
            <w:hideMark/>
          </w:tcPr>
          <w:p w14:paraId="5CEDBDB4" w14:textId="77777777" w:rsidR="00D6190A" w:rsidRPr="00DC2587" w:rsidRDefault="00D6190A">
            <w:pPr>
              <w:pStyle w:val="ListParagraph"/>
              <w:numPr>
                <w:ilvl w:val="0"/>
                <w:numId w:val="72"/>
              </w:numPr>
              <w:suppressAutoHyphens/>
              <w:ind w:left="994" w:hanging="634"/>
              <w:contextualSpacing w:val="0"/>
              <w:jc w:val="both"/>
              <w:rPr>
                <w:b/>
                <w:bCs/>
                <w:spacing w:val="-2"/>
                <w:sz w:val="20"/>
              </w:rPr>
            </w:pPr>
            <w:r w:rsidRPr="00DC2587">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27938154" w14:textId="77777777" w:rsidR="00D6190A" w:rsidRPr="00DC2587" w:rsidRDefault="00D6190A" w:rsidP="0045206A">
            <w:pPr>
              <w:suppressAutoHyphens/>
              <w:ind w:left="994" w:hanging="634"/>
              <w:rPr>
                <w:b/>
                <w:bCs/>
                <w:spacing w:val="-2"/>
                <w:sz w:val="20"/>
              </w:rPr>
            </w:pPr>
            <w:r w:rsidRPr="00DC2587">
              <w:rPr>
                <w:b/>
                <w:bCs/>
                <w:spacing w:val="-2"/>
                <w:sz w:val="20"/>
              </w:rPr>
              <w:t>Title of position: [Environmental Specialist]</w:t>
            </w:r>
          </w:p>
        </w:tc>
      </w:tr>
      <w:tr w:rsidR="00DC2587" w:rsidRPr="00DC2587" w14:paraId="3651ACF5" w14:textId="77777777" w:rsidTr="248FE7B3">
        <w:trPr>
          <w:cantSplit/>
        </w:trPr>
        <w:tc>
          <w:tcPr>
            <w:tcW w:w="720" w:type="dxa"/>
            <w:tcBorders>
              <w:top w:val="nil"/>
              <w:left w:val="single" w:sz="6" w:space="0" w:color="auto"/>
              <w:bottom w:val="nil"/>
              <w:right w:val="nil"/>
            </w:tcBorders>
          </w:tcPr>
          <w:p w14:paraId="6D11C6C3" w14:textId="77777777" w:rsidR="00D6190A" w:rsidRPr="00DC2587"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E030E8A" w14:textId="77777777" w:rsidR="00D6190A" w:rsidRPr="00DC2587" w:rsidRDefault="00D6190A" w:rsidP="0045206A">
            <w:pPr>
              <w:suppressAutoHyphens/>
              <w:spacing w:before="80" w:after="80"/>
              <w:rPr>
                <w:b/>
                <w:bCs/>
                <w:spacing w:val="-2"/>
                <w:sz w:val="20"/>
              </w:rPr>
            </w:pPr>
            <w:r w:rsidRPr="00DC2587">
              <w:rPr>
                <w:b/>
                <w:bCs/>
                <w:spacing w:val="-2"/>
                <w:sz w:val="20"/>
              </w:rPr>
              <w:t>Name of candidate:</w:t>
            </w:r>
          </w:p>
        </w:tc>
      </w:tr>
      <w:tr w:rsidR="00DC2587" w:rsidRPr="00DC2587" w14:paraId="10D097A8" w14:textId="77777777" w:rsidTr="248FE7B3">
        <w:trPr>
          <w:cantSplit/>
        </w:trPr>
        <w:tc>
          <w:tcPr>
            <w:tcW w:w="720" w:type="dxa"/>
            <w:tcBorders>
              <w:top w:val="nil"/>
              <w:left w:val="single" w:sz="6" w:space="0" w:color="auto"/>
              <w:bottom w:val="nil"/>
              <w:right w:val="nil"/>
            </w:tcBorders>
          </w:tcPr>
          <w:p w14:paraId="76651143"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542483" w14:textId="77777777" w:rsidR="00D6190A" w:rsidRPr="00DC2587" w:rsidRDefault="00D6190A" w:rsidP="0045206A">
            <w:pPr>
              <w:rPr>
                <w:b/>
                <w:sz w:val="20"/>
              </w:rPr>
            </w:pPr>
            <w:r w:rsidRPr="00DC2587">
              <w:rPr>
                <w:b/>
                <w:sz w:val="20"/>
              </w:rPr>
              <w:t>Duration of appointment:</w:t>
            </w:r>
          </w:p>
        </w:tc>
        <w:tc>
          <w:tcPr>
            <w:tcW w:w="6470" w:type="dxa"/>
            <w:tcBorders>
              <w:top w:val="single" w:sz="6" w:space="0" w:color="auto"/>
              <w:left w:val="single" w:sz="6" w:space="0" w:color="auto"/>
              <w:bottom w:val="nil"/>
              <w:right w:val="single" w:sz="6" w:space="0" w:color="auto"/>
            </w:tcBorders>
          </w:tcPr>
          <w:p w14:paraId="1D098218" w14:textId="77777777" w:rsidR="00D6190A" w:rsidRPr="00DC2587" w:rsidRDefault="00D6190A" w:rsidP="0045206A">
            <w:pPr>
              <w:rPr>
                <w:sz w:val="20"/>
              </w:rPr>
            </w:pPr>
            <w:r w:rsidRPr="00DC2587">
              <w:rPr>
                <w:sz w:val="20"/>
              </w:rPr>
              <w:t>[</w:t>
            </w:r>
            <w:r w:rsidRPr="00DC2587">
              <w:rPr>
                <w:i/>
                <w:sz w:val="20"/>
              </w:rPr>
              <w:t>insert the whole period (start and end dates) for which this position will be engaged</w:t>
            </w:r>
            <w:r w:rsidRPr="00DC2587">
              <w:rPr>
                <w:sz w:val="20"/>
              </w:rPr>
              <w:t>]</w:t>
            </w:r>
          </w:p>
        </w:tc>
      </w:tr>
      <w:tr w:rsidR="00DC2587" w:rsidRPr="00DC2587" w14:paraId="58340091" w14:textId="77777777" w:rsidTr="248FE7B3">
        <w:trPr>
          <w:cantSplit/>
        </w:trPr>
        <w:tc>
          <w:tcPr>
            <w:tcW w:w="720" w:type="dxa"/>
            <w:tcBorders>
              <w:top w:val="nil"/>
              <w:left w:val="single" w:sz="6" w:space="0" w:color="auto"/>
              <w:bottom w:val="nil"/>
              <w:right w:val="nil"/>
            </w:tcBorders>
          </w:tcPr>
          <w:p w14:paraId="2D56BFB4"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40534A7" w14:textId="77777777" w:rsidR="00D6190A" w:rsidRPr="00DC2587" w:rsidRDefault="00D6190A" w:rsidP="0045206A">
            <w:pPr>
              <w:rPr>
                <w:b/>
                <w:sz w:val="20"/>
              </w:rPr>
            </w:pPr>
            <w:r w:rsidRPr="00DC2587">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C1E9D3" w14:textId="77777777" w:rsidR="00D6190A" w:rsidRPr="00DC2587" w:rsidRDefault="00D6190A" w:rsidP="0045206A">
            <w:pPr>
              <w:rPr>
                <w:sz w:val="20"/>
              </w:rPr>
            </w:pPr>
            <w:r w:rsidRPr="00DC2587">
              <w:rPr>
                <w:sz w:val="20"/>
              </w:rPr>
              <w:t>[</w:t>
            </w:r>
            <w:r w:rsidRPr="00DC2587">
              <w:rPr>
                <w:i/>
                <w:sz w:val="20"/>
              </w:rPr>
              <w:t>insert the number of days/week/months/ that has been scheduled for this position</w:t>
            </w:r>
            <w:r w:rsidRPr="00DC2587">
              <w:rPr>
                <w:sz w:val="20"/>
              </w:rPr>
              <w:t>]</w:t>
            </w:r>
          </w:p>
        </w:tc>
      </w:tr>
      <w:tr w:rsidR="00DC2587" w:rsidRPr="00DC2587" w14:paraId="5AF95822" w14:textId="77777777" w:rsidTr="248FE7B3">
        <w:trPr>
          <w:cantSplit/>
        </w:trPr>
        <w:tc>
          <w:tcPr>
            <w:tcW w:w="720" w:type="dxa"/>
            <w:tcBorders>
              <w:top w:val="nil"/>
              <w:left w:val="single" w:sz="6" w:space="0" w:color="auto"/>
              <w:bottom w:val="nil"/>
              <w:right w:val="nil"/>
            </w:tcBorders>
          </w:tcPr>
          <w:p w14:paraId="5E06AE5D"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15C1102" w14:textId="77777777" w:rsidR="00D6190A" w:rsidRPr="00DC2587" w:rsidRDefault="00D6190A" w:rsidP="0045206A">
            <w:pPr>
              <w:rPr>
                <w:b/>
                <w:sz w:val="20"/>
              </w:rPr>
            </w:pPr>
            <w:r w:rsidRPr="00DC2587">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040550CC" w14:textId="2DA71389" w:rsidR="00D6190A" w:rsidRPr="00DC2587" w:rsidRDefault="00D6190A" w:rsidP="0045206A">
            <w:pPr>
              <w:rPr>
                <w:sz w:val="20"/>
              </w:rPr>
            </w:pPr>
            <w:r w:rsidRPr="00DC2587">
              <w:rPr>
                <w:sz w:val="20"/>
              </w:rPr>
              <w:t>[</w:t>
            </w:r>
            <w:r w:rsidRPr="00DC2587">
              <w:rPr>
                <w:i/>
                <w:sz w:val="20"/>
              </w:rPr>
              <w:t>insert the expected time schedule for this position (</w:t>
            </w:r>
            <w:r w:rsidR="001C7FED" w:rsidRPr="00DC2587">
              <w:rPr>
                <w:i/>
                <w:sz w:val="20"/>
              </w:rPr>
              <w:t>e.g.,</w:t>
            </w:r>
            <w:r w:rsidRPr="00DC2587">
              <w:rPr>
                <w:i/>
                <w:sz w:val="20"/>
              </w:rPr>
              <w:t xml:space="preserve"> attach high level Gantt chart</w:t>
            </w:r>
            <w:r w:rsidRPr="00DC2587">
              <w:rPr>
                <w:sz w:val="20"/>
              </w:rPr>
              <w:t>]</w:t>
            </w:r>
          </w:p>
        </w:tc>
      </w:tr>
      <w:tr w:rsidR="00DC2587" w:rsidRPr="00DC2587" w14:paraId="6AADBE6C" w14:textId="77777777" w:rsidTr="248FE7B3">
        <w:trPr>
          <w:cantSplit/>
        </w:trPr>
        <w:tc>
          <w:tcPr>
            <w:tcW w:w="720" w:type="dxa"/>
            <w:tcBorders>
              <w:top w:val="single" w:sz="6" w:space="0" w:color="auto"/>
              <w:left w:val="single" w:sz="6" w:space="0" w:color="auto"/>
              <w:bottom w:val="nil"/>
              <w:right w:val="nil"/>
            </w:tcBorders>
            <w:hideMark/>
          </w:tcPr>
          <w:p w14:paraId="2AB6E8C5" w14:textId="77777777" w:rsidR="00D6190A" w:rsidRPr="00DC2587" w:rsidRDefault="00D6190A">
            <w:pPr>
              <w:pStyle w:val="ListParagraph"/>
              <w:numPr>
                <w:ilvl w:val="0"/>
                <w:numId w:val="72"/>
              </w:numPr>
              <w:suppressAutoHyphens/>
              <w:ind w:left="994" w:hanging="634"/>
              <w:contextualSpacing w:val="0"/>
              <w:jc w:val="both"/>
              <w:rPr>
                <w:b/>
                <w:bCs/>
                <w:spacing w:val="-2"/>
                <w:sz w:val="20"/>
              </w:rPr>
            </w:pPr>
            <w:r w:rsidRPr="00DC2587">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460C8DEE" w14:textId="77777777" w:rsidR="00D6190A" w:rsidRPr="00DC2587" w:rsidRDefault="00D6190A" w:rsidP="0045206A">
            <w:pPr>
              <w:suppressAutoHyphens/>
              <w:ind w:left="994" w:hanging="634"/>
              <w:rPr>
                <w:b/>
                <w:bCs/>
                <w:spacing w:val="-2"/>
                <w:sz w:val="20"/>
              </w:rPr>
            </w:pPr>
            <w:r w:rsidRPr="00DC2587">
              <w:rPr>
                <w:b/>
                <w:bCs/>
                <w:spacing w:val="-2"/>
                <w:sz w:val="20"/>
              </w:rPr>
              <w:t>Title of position: [Health and Safety Specialist]</w:t>
            </w:r>
          </w:p>
        </w:tc>
      </w:tr>
      <w:tr w:rsidR="00DC2587" w:rsidRPr="00DC2587" w14:paraId="7B65C924" w14:textId="77777777" w:rsidTr="248FE7B3">
        <w:trPr>
          <w:cantSplit/>
        </w:trPr>
        <w:tc>
          <w:tcPr>
            <w:tcW w:w="720" w:type="dxa"/>
            <w:tcBorders>
              <w:top w:val="nil"/>
              <w:left w:val="single" w:sz="6" w:space="0" w:color="auto"/>
              <w:bottom w:val="nil"/>
              <w:right w:val="nil"/>
            </w:tcBorders>
          </w:tcPr>
          <w:p w14:paraId="266F22B5" w14:textId="77777777" w:rsidR="00D6190A" w:rsidRPr="00DC2587"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0933BB2" w14:textId="77777777" w:rsidR="00D6190A" w:rsidRPr="00DC2587" w:rsidRDefault="00D6190A" w:rsidP="0045206A">
            <w:pPr>
              <w:suppressAutoHyphens/>
              <w:spacing w:before="80" w:after="80"/>
              <w:rPr>
                <w:b/>
                <w:bCs/>
                <w:spacing w:val="-2"/>
                <w:sz w:val="20"/>
              </w:rPr>
            </w:pPr>
            <w:r w:rsidRPr="00DC2587">
              <w:rPr>
                <w:b/>
                <w:bCs/>
                <w:spacing w:val="-2"/>
                <w:sz w:val="20"/>
              </w:rPr>
              <w:t>Name of candidate:</w:t>
            </w:r>
          </w:p>
        </w:tc>
      </w:tr>
      <w:tr w:rsidR="00DC2587" w:rsidRPr="00DC2587" w14:paraId="75936D59" w14:textId="77777777" w:rsidTr="248FE7B3">
        <w:trPr>
          <w:cantSplit/>
        </w:trPr>
        <w:tc>
          <w:tcPr>
            <w:tcW w:w="720" w:type="dxa"/>
            <w:tcBorders>
              <w:top w:val="nil"/>
              <w:left w:val="single" w:sz="6" w:space="0" w:color="auto"/>
              <w:bottom w:val="nil"/>
              <w:right w:val="nil"/>
            </w:tcBorders>
          </w:tcPr>
          <w:p w14:paraId="0AE2741A"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C8CAD0A" w14:textId="77777777" w:rsidR="00D6190A" w:rsidRPr="00DC2587" w:rsidRDefault="00D6190A" w:rsidP="0045206A">
            <w:pPr>
              <w:rPr>
                <w:b/>
                <w:sz w:val="20"/>
              </w:rPr>
            </w:pPr>
            <w:r w:rsidRPr="00DC2587">
              <w:rPr>
                <w:b/>
                <w:sz w:val="20"/>
              </w:rPr>
              <w:t>Duration of appointment:</w:t>
            </w:r>
          </w:p>
        </w:tc>
        <w:tc>
          <w:tcPr>
            <w:tcW w:w="6470" w:type="dxa"/>
            <w:tcBorders>
              <w:top w:val="single" w:sz="6" w:space="0" w:color="auto"/>
              <w:left w:val="single" w:sz="6" w:space="0" w:color="auto"/>
              <w:bottom w:val="nil"/>
              <w:right w:val="single" w:sz="6" w:space="0" w:color="auto"/>
            </w:tcBorders>
          </w:tcPr>
          <w:p w14:paraId="2BD716D3" w14:textId="77777777" w:rsidR="00D6190A" w:rsidRPr="00DC2587" w:rsidRDefault="00D6190A" w:rsidP="0045206A">
            <w:pPr>
              <w:rPr>
                <w:sz w:val="20"/>
              </w:rPr>
            </w:pPr>
            <w:r w:rsidRPr="00DC2587">
              <w:rPr>
                <w:sz w:val="20"/>
              </w:rPr>
              <w:t>[</w:t>
            </w:r>
            <w:r w:rsidRPr="00DC2587">
              <w:rPr>
                <w:i/>
                <w:sz w:val="20"/>
              </w:rPr>
              <w:t>insert the whole period (start and end dates) for which this position will be engaged</w:t>
            </w:r>
            <w:r w:rsidRPr="00DC2587">
              <w:rPr>
                <w:sz w:val="20"/>
              </w:rPr>
              <w:t>]</w:t>
            </w:r>
          </w:p>
        </w:tc>
      </w:tr>
      <w:tr w:rsidR="00DC2587" w:rsidRPr="00DC2587" w14:paraId="287E1A8D" w14:textId="77777777" w:rsidTr="248FE7B3">
        <w:trPr>
          <w:cantSplit/>
        </w:trPr>
        <w:tc>
          <w:tcPr>
            <w:tcW w:w="720" w:type="dxa"/>
            <w:tcBorders>
              <w:top w:val="nil"/>
              <w:left w:val="single" w:sz="6" w:space="0" w:color="auto"/>
              <w:bottom w:val="nil"/>
              <w:right w:val="nil"/>
            </w:tcBorders>
          </w:tcPr>
          <w:p w14:paraId="33D6E139"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58B2524" w14:textId="77777777" w:rsidR="00D6190A" w:rsidRPr="00DC2587" w:rsidRDefault="00D6190A" w:rsidP="0045206A">
            <w:pPr>
              <w:rPr>
                <w:b/>
                <w:sz w:val="20"/>
              </w:rPr>
            </w:pPr>
            <w:r w:rsidRPr="00DC2587">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61CC353" w14:textId="77777777" w:rsidR="00D6190A" w:rsidRPr="00DC2587" w:rsidRDefault="00D6190A" w:rsidP="0045206A">
            <w:pPr>
              <w:rPr>
                <w:sz w:val="20"/>
              </w:rPr>
            </w:pPr>
            <w:r w:rsidRPr="00DC2587">
              <w:rPr>
                <w:sz w:val="20"/>
              </w:rPr>
              <w:t>[</w:t>
            </w:r>
            <w:r w:rsidRPr="00DC2587">
              <w:rPr>
                <w:i/>
                <w:sz w:val="20"/>
              </w:rPr>
              <w:t>insert the number of days/week/months/ that has been scheduled for this position</w:t>
            </w:r>
            <w:r w:rsidRPr="00DC2587">
              <w:rPr>
                <w:sz w:val="20"/>
              </w:rPr>
              <w:t>]</w:t>
            </w:r>
          </w:p>
        </w:tc>
      </w:tr>
      <w:tr w:rsidR="00DC2587" w:rsidRPr="00DC2587" w14:paraId="234B1655" w14:textId="77777777" w:rsidTr="248FE7B3">
        <w:trPr>
          <w:cantSplit/>
        </w:trPr>
        <w:tc>
          <w:tcPr>
            <w:tcW w:w="720" w:type="dxa"/>
            <w:tcBorders>
              <w:top w:val="nil"/>
              <w:left w:val="single" w:sz="6" w:space="0" w:color="auto"/>
              <w:bottom w:val="nil"/>
              <w:right w:val="nil"/>
            </w:tcBorders>
          </w:tcPr>
          <w:p w14:paraId="08CD4D12"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71267B5" w14:textId="77777777" w:rsidR="00D6190A" w:rsidRPr="00DC2587" w:rsidRDefault="00D6190A" w:rsidP="0045206A">
            <w:pPr>
              <w:rPr>
                <w:b/>
                <w:sz w:val="20"/>
              </w:rPr>
            </w:pPr>
            <w:r w:rsidRPr="00DC2587">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28215F20" w14:textId="7DA527DD" w:rsidR="00D6190A" w:rsidRPr="00DC2587" w:rsidRDefault="00D6190A" w:rsidP="0045206A">
            <w:pPr>
              <w:rPr>
                <w:sz w:val="20"/>
              </w:rPr>
            </w:pPr>
            <w:r w:rsidRPr="00DC2587">
              <w:rPr>
                <w:sz w:val="20"/>
              </w:rPr>
              <w:t>[</w:t>
            </w:r>
            <w:r w:rsidRPr="00DC2587">
              <w:rPr>
                <w:i/>
                <w:sz w:val="20"/>
              </w:rPr>
              <w:t>insert the expected time schedule for this position (</w:t>
            </w:r>
            <w:r w:rsidR="001C7FED" w:rsidRPr="00DC2587">
              <w:rPr>
                <w:i/>
                <w:sz w:val="20"/>
              </w:rPr>
              <w:t>e.g.,</w:t>
            </w:r>
            <w:r w:rsidRPr="00DC2587">
              <w:rPr>
                <w:i/>
                <w:sz w:val="20"/>
              </w:rPr>
              <w:t xml:space="preserve"> attach high level Gantt chart</w:t>
            </w:r>
            <w:r w:rsidRPr="00DC2587">
              <w:rPr>
                <w:sz w:val="20"/>
              </w:rPr>
              <w:t>]</w:t>
            </w:r>
          </w:p>
        </w:tc>
      </w:tr>
      <w:tr w:rsidR="00DC2587" w:rsidRPr="00DC2587" w14:paraId="0E332CDC" w14:textId="77777777" w:rsidTr="248FE7B3">
        <w:trPr>
          <w:cantSplit/>
        </w:trPr>
        <w:tc>
          <w:tcPr>
            <w:tcW w:w="720" w:type="dxa"/>
            <w:tcBorders>
              <w:top w:val="single" w:sz="6" w:space="0" w:color="auto"/>
              <w:left w:val="single" w:sz="6" w:space="0" w:color="auto"/>
              <w:bottom w:val="nil"/>
              <w:right w:val="nil"/>
            </w:tcBorders>
            <w:hideMark/>
          </w:tcPr>
          <w:p w14:paraId="12A48E34" w14:textId="77777777" w:rsidR="00D6190A" w:rsidRPr="00DC2587" w:rsidRDefault="00D6190A">
            <w:pPr>
              <w:pStyle w:val="ListParagraph"/>
              <w:numPr>
                <w:ilvl w:val="0"/>
                <w:numId w:val="72"/>
              </w:numPr>
              <w:suppressAutoHyphens/>
              <w:ind w:left="994" w:hanging="634"/>
              <w:contextualSpacing w:val="0"/>
              <w:jc w:val="both"/>
              <w:rPr>
                <w:b/>
                <w:bCs/>
                <w:spacing w:val="-2"/>
                <w:sz w:val="20"/>
              </w:rPr>
            </w:pPr>
            <w:r w:rsidRPr="00DC2587">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4DF013C4" w14:textId="77777777" w:rsidR="00D6190A" w:rsidRPr="00DC2587" w:rsidRDefault="00D6190A" w:rsidP="004F20BF">
            <w:pPr>
              <w:suppressAutoHyphens/>
              <w:ind w:left="654" w:hanging="634"/>
              <w:rPr>
                <w:b/>
                <w:bCs/>
                <w:spacing w:val="-2"/>
                <w:sz w:val="20"/>
              </w:rPr>
            </w:pPr>
            <w:r w:rsidRPr="00DC2587">
              <w:rPr>
                <w:b/>
                <w:bCs/>
                <w:spacing w:val="-2"/>
                <w:sz w:val="20"/>
              </w:rPr>
              <w:t>Title of position: [Social Specialist]</w:t>
            </w:r>
          </w:p>
        </w:tc>
      </w:tr>
      <w:tr w:rsidR="00DC2587" w:rsidRPr="00DC2587" w14:paraId="2F40067D" w14:textId="77777777" w:rsidTr="248FE7B3">
        <w:trPr>
          <w:cantSplit/>
        </w:trPr>
        <w:tc>
          <w:tcPr>
            <w:tcW w:w="720" w:type="dxa"/>
            <w:tcBorders>
              <w:top w:val="nil"/>
              <w:left w:val="single" w:sz="6" w:space="0" w:color="auto"/>
              <w:bottom w:val="nil"/>
              <w:right w:val="nil"/>
            </w:tcBorders>
          </w:tcPr>
          <w:p w14:paraId="5C4CA18D" w14:textId="77777777" w:rsidR="00D6190A" w:rsidRPr="00DC2587"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2DE8FD1" w14:textId="77777777" w:rsidR="00D6190A" w:rsidRPr="00DC2587" w:rsidRDefault="00D6190A" w:rsidP="0045206A">
            <w:pPr>
              <w:suppressAutoHyphens/>
              <w:spacing w:before="80" w:after="80"/>
              <w:rPr>
                <w:b/>
                <w:bCs/>
                <w:spacing w:val="-2"/>
                <w:sz w:val="20"/>
              </w:rPr>
            </w:pPr>
            <w:r w:rsidRPr="00DC2587">
              <w:rPr>
                <w:b/>
                <w:bCs/>
                <w:spacing w:val="-2"/>
                <w:sz w:val="20"/>
              </w:rPr>
              <w:t xml:space="preserve">Name of candidate:  </w:t>
            </w:r>
          </w:p>
        </w:tc>
      </w:tr>
      <w:tr w:rsidR="00DC2587" w:rsidRPr="00DC2587" w14:paraId="756EB1AA" w14:textId="77777777" w:rsidTr="248FE7B3">
        <w:trPr>
          <w:cantSplit/>
        </w:trPr>
        <w:tc>
          <w:tcPr>
            <w:tcW w:w="720" w:type="dxa"/>
            <w:tcBorders>
              <w:top w:val="nil"/>
              <w:left w:val="single" w:sz="6" w:space="0" w:color="auto"/>
              <w:bottom w:val="nil"/>
              <w:right w:val="nil"/>
            </w:tcBorders>
          </w:tcPr>
          <w:p w14:paraId="4645C0C7"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D017B30" w14:textId="77777777" w:rsidR="00D6190A" w:rsidRPr="00DC2587" w:rsidRDefault="00D6190A" w:rsidP="0045206A">
            <w:pPr>
              <w:rPr>
                <w:b/>
                <w:sz w:val="20"/>
              </w:rPr>
            </w:pPr>
            <w:r w:rsidRPr="00DC2587">
              <w:rPr>
                <w:b/>
                <w:sz w:val="20"/>
              </w:rPr>
              <w:t>Duration of appointment:</w:t>
            </w:r>
          </w:p>
        </w:tc>
        <w:tc>
          <w:tcPr>
            <w:tcW w:w="6470" w:type="dxa"/>
            <w:tcBorders>
              <w:top w:val="single" w:sz="6" w:space="0" w:color="auto"/>
              <w:left w:val="single" w:sz="6" w:space="0" w:color="auto"/>
              <w:bottom w:val="nil"/>
              <w:right w:val="single" w:sz="6" w:space="0" w:color="auto"/>
            </w:tcBorders>
          </w:tcPr>
          <w:p w14:paraId="3CDFEC08" w14:textId="77777777" w:rsidR="00D6190A" w:rsidRPr="00DC2587" w:rsidRDefault="00D6190A" w:rsidP="0045206A">
            <w:pPr>
              <w:rPr>
                <w:sz w:val="20"/>
              </w:rPr>
            </w:pPr>
            <w:r w:rsidRPr="00DC2587">
              <w:rPr>
                <w:sz w:val="20"/>
              </w:rPr>
              <w:t>[</w:t>
            </w:r>
            <w:r w:rsidRPr="00DC2587">
              <w:rPr>
                <w:i/>
                <w:sz w:val="20"/>
              </w:rPr>
              <w:t>insert the whole period (start and end dates) for which this position will be engaged</w:t>
            </w:r>
            <w:r w:rsidRPr="00DC2587">
              <w:rPr>
                <w:sz w:val="20"/>
              </w:rPr>
              <w:t>]</w:t>
            </w:r>
          </w:p>
        </w:tc>
      </w:tr>
      <w:tr w:rsidR="00DC2587" w:rsidRPr="00DC2587" w14:paraId="54F4C1C3" w14:textId="77777777" w:rsidTr="248FE7B3">
        <w:trPr>
          <w:cantSplit/>
        </w:trPr>
        <w:tc>
          <w:tcPr>
            <w:tcW w:w="720" w:type="dxa"/>
            <w:tcBorders>
              <w:top w:val="nil"/>
              <w:left w:val="single" w:sz="6" w:space="0" w:color="auto"/>
              <w:bottom w:val="nil"/>
              <w:right w:val="nil"/>
            </w:tcBorders>
          </w:tcPr>
          <w:p w14:paraId="32A2C0E4"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8CEC7AB" w14:textId="77777777" w:rsidR="00D6190A" w:rsidRPr="00DC2587" w:rsidRDefault="00D6190A" w:rsidP="0045206A">
            <w:pPr>
              <w:rPr>
                <w:b/>
                <w:sz w:val="20"/>
              </w:rPr>
            </w:pPr>
            <w:r w:rsidRPr="00DC2587">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FCEA09F" w14:textId="77777777" w:rsidR="00D6190A" w:rsidRPr="00DC2587" w:rsidRDefault="00D6190A" w:rsidP="0045206A">
            <w:pPr>
              <w:rPr>
                <w:sz w:val="20"/>
              </w:rPr>
            </w:pPr>
            <w:r w:rsidRPr="00DC2587">
              <w:rPr>
                <w:sz w:val="20"/>
              </w:rPr>
              <w:t>[</w:t>
            </w:r>
            <w:r w:rsidRPr="00DC2587">
              <w:rPr>
                <w:i/>
                <w:sz w:val="20"/>
              </w:rPr>
              <w:t>insert the number of days/week/months/ that has been scheduled for this position</w:t>
            </w:r>
            <w:r w:rsidRPr="00DC2587">
              <w:rPr>
                <w:sz w:val="20"/>
              </w:rPr>
              <w:t>]</w:t>
            </w:r>
          </w:p>
        </w:tc>
      </w:tr>
      <w:tr w:rsidR="00DC2587" w:rsidRPr="00DC2587" w14:paraId="53E4331F" w14:textId="77777777" w:rsidTr="248FE7B3">
        <w:trPr>
          <w:cantSplit/>
        </w:trPr>
        <w:tc>
          <w:tcPr>
            <w:tcW w:w="720" w:type="dxa"/>
            <w:tcBorders>
              <w:top w:val="nil"/>
              <w:left w:val="single" w:sz="6" w:space="0" w:color="auto"/>
              <w:bottom w:val="nil"/>
              <w:right w:val="nil"/>
            </w:tcBorders>
          </w:tcPr>
          <w:p w14:paraId="4CBA330D"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455211" w14:textId="77777777" w:rsidR="00D6190A" w:rsidRPr="00DC2587" w:rsidRDefault="00D6190A" w:rsidP="0045206A">
            <w:pPr>
              <w:rPr>
                <w:b/>
                <w:sz w:val="20"/>
              </w:rPr>
            </w:pPr>
            <w:r w:rsidRPr="00DC2587">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46A0F92" w14:textId="43F732DC" w:rsidR="00D6190A" w:rsidRPr="00DC2587" w:rsidRDefault="00D6190A" w:rsidP="0045206A">
            <w:pPr>
              <w:rPr>
                <w:sz w:val="20"/>
              </w:rPr>
            </w:pPr>
            <w:r w:rsidRPr="00DC2587">
              <w:rPr>
                <w:sz w:val="20"/>
              </w:rPr>
              <w:t>[</w:t>
            </w:r>
            <w:r w:rsidRPr="00DC2587">
              <w:rPr>
                <w:i/>
                <w:sz w:val="20"/>
              </w:rPr>
              <w:t>insert the expected time schedule for this position (</w:t>
            </w:r>
            <w:r w:rsidR="001C7FED" w:rsidRPr="00DC2587">
              <w:rPr>
                <w:i/>
                <w:sz w:val="20"/>
              </w:rPr>
              <w:t>e.g.,</w:t>
            </w:r>
            <w:r w:rsidRPr="00DC2587">
              <w:rPr>
                <w:i/>
                <w:sz w:val="20"/>
              </w:rPr>
              <w:t xml:space="preserve"> attach high level Gantt chart</w:t>
            </w:r>
            <w:r w:rsidRPr="00DC2587">
              <w:rPr>
                <w:sz w:val="20"/>
              </w:rPr>
              <w:t>]</w:t>
            </w:r>
          </w:p>
        </w:tc>
      </w:tr>
      <w:tr w:rsidR="00DC2587" w:rsidRPr="00DC2587" w14:paraId="00B10E2B" w14:textId="77777777" w:rsidTr="248FE7B3">
        <w:trPr>
          <w:cantSplit/>
        </w:trPr>
        <w:tc>
          <w:tcPr>
            <w:tcW w:w="720" w:type="dxa"/>
            <w:tcBorders>
              <w:top w:val="single" w:sz="6" w:space="0" w:color="auto"/>
              <w:left w:val="single" w:sz="6" w:space="0" w:color="auto"/>
              <w:bottom w:val="nil"/>
              <w:right w:val="nil"/>
            </w:tcBorders>
          </w:tcPr>
          <w:p w14:paraId="748A195B" w14:textId="77777777" w:rsidR="00D6190A" w:rsidRPr="00DC2587" w:rsidRDefault="00D6190A">
            <w:pPr>
              <w:pStyle w:val="ListParagraph"/>
              <w:numPr>
                <w:ilvl w:val="0"/>
                <w:numId w:val="72"/>
              </w:numPr>
              <w:suppressAutoHyphens/>
              <w:spacing w:before="80" w:after="80"/>
              <w:jc w:val="both"/>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6C59991D" w14:textId="77777777" w:rsidR="009047D6" w:rsidRPr="00DC2587" w:rsidRDefault="00D6190A" w:rsidP="009047D6">
            <w:pPr>
              <w:suppressAutoHyphens/>
              <w:spacing w:before="80" w:after="80"/>
              <w:rPr>
                <w:b/>
                <w:bCs/>
                <w:sz w:val="20"/>
              </w:rPr>
            </w:pPr>
            <w:r w:rsidRPr="00DC2587">
              <w:rPr>
                <w:b/>
                <w:bCs/>
                <w:spacing w:val="-2"/>
                <w:sz w:val="20"/>
              </w:rPr>
              <w:t xml:space="preserve">Title of position: </w:t>
            </w:r>
            <w:r w:rsidR="009047D6" w:rsidRPr="00DC2587">
              <w:rPr>
                <w:b/>
                <w:bCs/>
                <w:sz w:val="20"/>
              </w:rPr>
              <w:t>Sexual Exploitation, Abuse and Harassment Expert</w:t>
            </w:r>
          </w:p>
          <w:p w14:paraId="00CAD744" w14:textId="4453CEB8" w:rsidR="00D6190A" w:rsidRPr="00DC2587" w:rsidRDefault="009047D6" w:rsidP="009047D6">
            <w:pPr>
              <w:suppressAutoHyphens/>
              <w:spacing w:before="80" w:after="80"/>
              <w:rPr>
                <w:sz w:val="20"/>
              </w:rPr>
            </w:pPr>
            <w:r w:rsidRPr="00DC2587">
              <w:rPr>
                <w:i/>
                <w:iCs/>
                <w:spacing w:val="-2"/>
                <w:sz w:val="20"/>
              </w:rPr>
              <w:t xml:space="preserve"> </w:t>
            </w:r>
            <w:r w:rsidR="00D6190A" w:rsidRPr="00DC2587">
              <w:rPr>
                <w:i/>
                <w:iCs/>
                <w:spacing w:val="-2"/>
                <w:sz w:val="20"/>
              </w:rPr>
              <w:t xml:space="preserve">[Where a Project SEA risks are assessed to be substantial or high, key personnel shall include an expert/s with relevant experience in addressing sexual exploitation, </w:t>
            </w:r>
            <w:r w:rsidR="007B1431" w:rsidRPr="00DC2587">
              <w:rPr>
                <w:i/>
                <w:iCs/>
                <w:spacing w:val="-2"/>
                <w:sz w:val="20"/>
              </w:rPr>
              <w:t xml:space="preserve">sexual abuse </w:t>
            </w:r>
            <w:r w:rsidR="00D6190A" w:rsidRPr="00DC2587">
              <w:rPr>
                <w:i/>
                <w:iCs/>
                <w:spacing w:val="-2"/>
                <w:sz w:val="20"/>
              </w:rPr>
              <w:t xml:space="preserve">and </w:t>
            </w:r>
            <w:r w:rsidR="007B1431" w:rsidRPr="00DC2587">
              <w:rPr>
                <w:i/>
                <w:iCs/>
                <w:spacing w:val="-2"/>
                <w:sz w:val="20"/>
              </w:rPr>
              <w:t xml:space="preserve">sexual </w:t>
            </w:r>
            <w:proofErr w:type="gramStart"/>
            <w:r w:rsidR="007B1431" w:rsidRPr="00DC2587">
              <w:rPr>
                <w:i/>
                <w:iCs/>
                <w:spacing w:val="-2"/>
                <w:sz w:val="20"/>
              </w:rPr>
              <w:t xml:space="preserve">harassment  </w:t>
            </w:r>
            <w:r w:rsidR="00D6190A" w:rsidRPr="00DC2587">
              <w:rPr>
                <w:i/>
                <w:iCs/>
                <w:spacing w:val="-2"/>
                <w:sz w:val="20"/>
              </w:rPr>
              <w:t>cases</w:t>
            </w:r>
            <w:proofErr w:type="gramEnd"/>
            <w:r w:rsidR="00D6190A" w:rsidRPr="00DC2587">
              <w:rPr>
                <w:i/>
                <w:iCs/>
                <w:spacing w:val="-2"/>
                <w:sz w:val="20"/>
              </w:rPr>
              <w:t>]</w:t>
            </w:r>
          </w:p>
        </w:tc>
      </w:tr>
      <w:tr w:rsidR="00DC2587" w:rsidRPr="00DC2587" w14:paraId="313FF533" w14:textId="77777777" w:rsidTr="248FE7B3">
        <w:trPr>
          <w:cantSplit/>
        </w:trPr>
        <w:tc>
          <w:tcPr>
            <w:tcW w:w="720" w:type="dxa"/>
            <w:tcBorders>
              <w:top w:val="single" w:sz="6" w:space="0" w:color="auto"/>
              <w:left w:val="single" w:sz="6" w:space="0" w:color="auto"/>
              <w:bottom w:val="nil"/>
              <w:right w:val="nil"/>
            </w:tcBorders>
          </w:tcPr>
          <w:p w14:paraId="23793F85" w14:textId="77777777" w:rsidR="00D6190A" w:rsidRPr="00DC2587"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7D86A39F" w14:textId="05424CB0" w:rsidR="00D6190A" w:rsidRPr="00DC2587" w:rsidRDefault="594FDFC8">
            <w:pPr>
              <w:suppressAutoHyphens/>
              <w:spacing w:before="80" w:after="80"/>
              <w:rPr>
                <w:spacing w:val="-2"/>
                <w:sz w:val="20"/>
              </w:rPr>
            </w:pPr>
            <w:r w:rsidRPr="00DC2587">
              <w:rPr>
                <w:b/>
                <w:bCs/>
                <w:spacing w:val="-2"/>
                <w:sz w:val="20"/>
              </w:rPr>
              <w:t>Name of candidate</w:t>
            </w:r>
          </w:p>
        </w:tc>
      </w:tr>
      <w:tr w:rsidR="00DC2587" w:rsidRPr="00DC2587" w14:paraId="5BDA76B3" w14:textId="77777777" w:rsidTr="248FE7B3">
        <w:trPr>
          <w:cantSplit/>
        </w:trPr>
        <w:tc>
          <w:tcPr>
            <w:tcW w:w="720" w:type="dxa"/>
            <w:tcBorders>
              <w:top w:val="nil"/>
              <w:left w:val="single" w:sz="6" w:space="0" w:color="auto"/>
              <w:bottom w:val="nil"/>
              <w:right w:val="nil"/>
            </w:tcBorders>
          </w:tcPr>
          <w:p w14:paraId="7DAE6D15"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79BAA61" w14:textId="77777777" w:rsidR="00D6190A" w:rsidRPr="00DC2587" w:rsidRDefault="00D6190A" w:rsidP="0045206A">
            <w:pPr>
              <w:rPr>
                <w:b/>
                <w:sz w:val="20"/>
              </w:rPr>
            </w:pPr>
            <w:r w:rsidRPr="00DC2587">
              <w:rPr>
                <w:b/>
                <w:sz w:val="20"/>
              </w:rPr>
              <w:t>Duration of appointment:</w:t>
            </w:r>
          </w:p>
        </w:tc>
        <w:tc>
          <w:tcPr>
            <w:tcW w:w="6470" w:type="dxa"/>
            <w:tcBorders>
              <w:top w:val="single" w:sz="6" w:space="0" w:color="auto"/>
              <w:left w:val="single" w:sz="6" w:space="0" w:color="auto"/>
              <w:bottom w:val="nil"/>
              <w:right w:val="single" w:sz="6" w:space="0" w:color="auto"/>
            </w:tcBorders>
          </w:tcPr>
          <w:p w14:paraId="19E40682" w14:textId="77777777" w:rsidR="00D6190A" w:rsidRPr="00DC2587" w:rsidRDefault="00D6190A" w:rsidP="0045206A">
            <w:pPr>
              <w:rPr>
                <w:sz w:val="20"/>
              </w:rPr>
            </w:pPr>
            <w:r w:rsidRPr="00DC2587">
              <w:rPr>
                <w:sz w:val="20"/>
              </w:rPr>
              <w:t>[</w:t>
            </w:r>
            <w:r w:rsidRPr="00DC2587">
              <w:rPr>
                <w:i/>
                <w:sz w:val="20"/>
              </w:rPr>
              <w:t>insert the whole period (start and end dates) for which this position will be engaged</w:t>
            </w:r>
            <w:r w:rsidRPr="00DC2587">
              <w:rPr>
                <w:sz w:val="20"/>
              </w:rPr>
              <w:t>]</w:t>
            </w:r>
          </w:p>
        </w:tc>
      </w:tr>
      <w:tr w:rsidR="00DC2587" w:rsidRPr="00DC2587" w14:paraId="456A56B1" w14:textId="77777777" w:rsidTr="248FE7B3">
        <w:trPr>
          <w:cantSplit/>
        </w:trPr>
        <w:tc>
          <w:tcPr>
            <w:tcW w:w="720" w:type="dxa"/>
            <w:tcBorders>
              <w:top w:val="nil"/>
              <w:left w:val="single" w:sz="6" w:space="0" w:color="auto"/>
              <w:bottom w:val="nil"/>
              <w:right w:val="nil"/>
            </w:tcBorders>
          </w:tcPr>
          <w:p w14:paraId="6708AA2F"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275C243" w14:textId="77777777" w:rsidR="00D6190A" w:rsidRPr="00DC2587" w:rsidRDefault="00D6190A" w:rsidP="0045206A">
            <w:pPr>
              <w:rPr>
                <w:b/>
                <w:sz w:val="20"/>
              </w:rPr>
            </w:pPr>
            <w:r w:rsidRPr="00DC2587">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AAA617B" w14:textId="77777777" w:rsidR="00D6190A" w:rsidRPr="00DC2587" w:rsidRDefault="00D6190A" w:rsidP="0045206A">
            <w:pPr>
              <w:rPr>
                <w:sz w:val="20"/>
              </w:rPr>
            </w:pPr>
            <w:r w:rsidRPr="00DC2587">
              <w:rPr>
                <w:sz w:val="20"/>
              </w:rPr>
              <w:t>[</w:t>
            </w:r>
            <w:r w:rsidRPr="00DC2587">
              <w:rPr>
                <w:i/>
                <w:sz w:val="20"/>
              </w:rPr>
              <w:t>insert the number of days/week/months/ that has been scheduled for this position</w:t>
            </w:r>
            <w:r w:rsidRPr="00DC2587">
              <w:rPr>
                <w:sz w:val="20"/>
              </w:rPr>
              <w:t>]</w:t>
            </w:r>
          </w:p>
        </w:tc>
      </w:tr>
      <w:tr w:rsidR="00DC2587" w:rsidRPr="00DC2587" w14:paraId="7D166D8C" w14:textId="77777777" w:rsidTr="248FE7B3">
        <w:trPr>
          <w:cantSplit/>
        </w:trPr>
        <w:tc>
          <w:tcPr>
            <w:tcW w:w="720" w:type="dxa"/>
            <w:tcBorders>
              <w:top w:val="nil"/>
              <w:left w:val="single" w:sz="6" w:space="0" w:color="auto"/>
              <w:bottom w:val="single" w:sz="6" w:space="0" w:color="auto"/>
              <w:right w:val="nil"/>
            </w:tcBorders>
          </w:tcPr>
          <w:p w14:paraId="1B8CA82F"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7E1CCB6B" w14:textId="77777777" w:rsidR="00D6190A" w:rsidRPr="00DC2587" w:rsidRDefault="00D6190A" w:rsidP="0045206A">
            <w:pPr>
              <w:rPr>
                <w:b/>
                <w:sz w:val="20"/>
              </w:rPr>
            </w:pPr>
            <w:r w:rsidRPr="00DC2587">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31B4B87D" w14:textId="7D66F936" w:rsidR="00D6190A" w:rsidRPr="00DC2587" w:rsidRDefault="00D6190A" w:rsidP="0045206A">
            <w:pPr>
              <w:rPr>
                <w:sz w:val="20"/>
              </w:rPr>
            </w:pPr>
            <w:r w:rsidRPr="00DC2587">
              <w:rPr>
                <w:sz w:val="20"/>
              </w:rPr>
              <w:t>[</w:t>
            </w:r>
            <w:r w:rsidRPr="00DC2587">
              <w:rPr>
                <w:i/>
                <w:sz w:val="20"/>
              </w:rPr>
              <w:t>insert the expected time schedule for this position (</w:t>
            </w:r>
            <w:r w:rsidR="001C7FED" w:rsidRPr="00DC2587">
              <w:rPr>
                <w:i/>
                <w:sz w:val="20"/>
              </w:rPr>
              <w:t>e.g.,</w:t>
            </w:r>
            <w:r w:rsidRPr="00DC2587">
              <w:rPr>
                <w:i/>
                <w:sz w:val="20"/>
              </w:rPr>
              <w:t xml:space="preserve"> attach high level Gantt chart</w:t>
            </w:r>
            <w:r w:rsidRPr="00DC2587">
              <w:rPr>
                <w:sz w:val="20"/>
              </w:rPr>
              <w:t>]</w:t>
            </w:r>
          </w:p>
        </w:tc>
      </w:tr>
      <w:tr w:rsidR="00DC2587" w:rsidRPr="00DC2587" w14:paraId="65EE5E67" w14:textId="77777777" w:rsidTr="248FE7B3">
        <w:trPr>
          <w:cantSplit/>
        </w:trPr>
        <w:tc>
          <w:tcPr>
            <w:tcW w:w="720" w:type="dxa"/>
            <w:tcBorders>
              <w:top w:val="single" w:sz="6" w:space="0" w:color="auto"/>
              <w:left w:val="single" w:sz="6" w:space="0" w:color="auto"/>
              <w:bottom w:val="nil"/>
              <w:right w:val="nil"/>
            </w:tcBorders>
            <w:hideMark/>
          </w:tcPr>
          <w:p w14:paraId="60758167" w14:textId="77777777" w:rsidR="00D6190A" w:rsidRPr="00DC2587" w:rsidRDefault="00D6190A">
            <w:pPr>
              <w:pStyle w:val="ListParagraph"/>
              <w:numPr>
                <w:ilvl w:val="0"/>
                <w:numId w:val="72"/>
              </w:numPr>
              <w:suppressAutoHyphens/>
              <w:ind w:left="994" w:hanging="634"/>
              <w:contextualSpacing w:val="0"/>
              <w:jc w:val="both"/>
              <w:rPr>
                <w:b/>
                <w:bCs/>
                <w:spacing w:val="-2"/>
                <w:sz w:val="20"/>
              </w:rPr>
            </w:pPr>
            <w:r w:rsidRPr="00DC2587">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0BAF0E2B" w14:textId="501ED074" w:rsidR="00DD052C" w:rsidRPr="00DC2587" w:rsidRDefault="00D6190A" w:rsidP="00DD052C">
            <w:pPr>
              <w:suppressAutoHyphens/>
              <w:spacing w:before="80" w:after="80"/>
              <w:rPr>
                <w:b/>
                <w:bCs/>
                <w:sz w:val="20"/>
              </w:rPr>
            </w:pPr>
            <w:r w:rsidRPr="00DC2587">
              <w:rPr>
                <w:b/>
                <w:bCs/>
                <w:spacing w:val="-2"/>
                <w:sz w:val="20"/>
              </w:rPr>
              <w:t xml:space="preserve">Title of position: </w:t>
            </w:r>
            <w:r w:rsidR="00DD052C" w:rsidRPr="00DC2587">
              <w:rPr>
                <w:b/>
                <w:bCs/>
                <w:sz w:val="20"/>
              </w:rPr>
              <w:t xml:space="preserve">Cyber security Expert/s </w:t>
            </w:r>
          </w:p>
          <w:p w14:paraId="16F23BD7" w14:textId="362698CD" w:rsidR="00D6190A" w:rsidRPr="00DC2587" w:rsidRDefault="00DD052C" w:rsidP="00DD052C">
            <w:pPr>
              <w:suppressAutoHyphens/>
              <w:ind w:left="654" w:hanging="634"/>
              <w:rPr>
                <w:b/>
                <w:bCs/>
                <w:spacing w:val="-2"/>
                <w:sz w:val="20"/>
              </w:rPr>
            </w:pPr>
            <w:r w:rsidRPr="00DC2587">
              <w:rPr>
                <w:i/>
                <w:iCs/>
                <w:sz w:val="20"/>
              </w:rPr>
              <w:t>[Include as required]</w:t>
            </w:r>
          </w:p>
        </w:tc>
      </w:tr>
      <w:tr w:rsidR="00DC2587" w:rsidRPr="00DC2587" w14:paraId="579C62DA" w14:textId="77777777" w:rsidTr="248FE7B3">
        <w:trPr>
          <w:cantSplit/>
        </w:trPr>
        <w:tc>
          <w:tcPr>
            <w:tcW w:w="720" w:type="dxa"/>
            <w:tcBorders>
              <w:top w:val="nil"/>
              <w:left w:val="single" w:sz="6" w:space="0" w:color="auto"/>
              <w:bottom w:val="nil"/>
              <w:right w:val="nil"/>
            </w:tcBorders>
          </w:tcPr>
          <w:p w14:paraId="04A87136" w14:textId="77777777" w:rsidR="00D6190A" w:rsidRPr="00DC2587"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D0BC549" w14:textId="77777777" w:rsidR="00D6190A" w:rsidRPr="00DC2587" w:rsidRDefault="00D6190A" w:rsidP="0045206A">
            <w:pPr>
              <w:suppressAutoHyphens/>
              <w:spacing w:before="80" w:after="80"/>
              <w:rPr>
                <w:b/>
                <w:bCs/>
                <w:spacing w:val="-2"/>
                <w:sz w:val="20"/>
              </w:rPr>
            </w:pPr>
            <w:r w:rsidRPr="00DC2587">
              <w:rPr>
                <w:b/>
                <w:bCs/>
                <w:spacing w:val="-2"/>
                <w:sz w:val="20"/>
              </w:rPr>
              <w:t>Name of candidate</w:t>
            </w:r>
          </w:p>
        </w:tc>
      </w:tr>
      <w:tr w:rsidR="00DC2587" w:rsidRPr="00DC2587" w14:paraId="601109B5" w14:textId="77777777" w:rsidTr="248FE7B3">
        <w:trPr>
          <w:cantSplit/>
        </w:trPr>
        <w:tc>
          <w:tcPr>
            <w:tcW w:w="720" w:type="dxa"/>
            <w:tcBorders>
              <w:top w:val="nil"/>
              <w:left w:val="single" w:sz="6" w:space="0" w:color="auto"/>
              <w:bottom w:val="nil"/>
              <w:right w:val="nil"/>
            </w:tcBorders>
          </w:tcPr>
          <w:p w14:paraId="25891D2A"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30912D" w14:textId="77777777" w:rsidR="00D6190A" w:rsidRPr="00DC2587" w:rsidRDefault="00D6190A" w:rsidP="0045206A">
            <w:pPr>
              <w:rPr>
                <w:b/>
                <w:sz w:val="20"/>
              </w:rPr>
            </w:pPr>
            <w:r w:rsidRPr="00DC2587">
              <w:rPr>
                <w:b/>
                <w:sz w:val="20"/>
              </w:rPr>
              <w:t>Duration of appointment:</w:t>
            </w:r>
          </w:p>
        </w:tc>
        <w:tc>
          <w:tcPr>
            <w:tcW w:w="6470" w:type="dxa"/>
            <w:tcBorders>
              <w:top w:val="single" w:sz="6" w:space="0" w:color="auto"/>
              <w:left w:val="single" w:sz="6" w:space="0" w:color="auto"/>
              <w:bottom w:val="nil"/>
              <w:right w:val="single" w:sz="6" w:space="0" w:color="auto"/>
            </w:tcBorders>
          </w:tcPr>
          <w:p w14:paraId="1A3E38AD" w14:textId="77777777" w:rsidR="00D6190A" w:rsidRPr="00DC2587" w:rsidRDefault="00D6190A" w:rsidP="0045206A">
            <w:pPr>
              <w:rPr>
                <w:sz w:val="20"/>
              </w:rPr>
            </w:pPr>
            <w:r w:rsidRPr="00DC2587">
              <w:rPr>
                <w:sz w:val="20"/>
              </w:rPr>
              <w:t>[</w:t>
            </w:r>
            <w:r w:rsidRPr="00DC2587">
              <w:rPr>
                <w:i/>
                <w:sz w:val="20"/>
              </w:rPr>
              <w:t>insert the whole period (start and end dates) for which this position will be engaged</w:t>
            </w:r>
            <w:r w:rsidRPr="00DC2587">
              <w:rPr>
                <w:sz w:val="20"/>
              </w:rPr>
              <w:t>]</w:t>
            </w:r>
          </w:p>
        </w:tc>
      </w:tr>
      <w:tr w:rsidR="00DC2587" w:rsidRPr="00DC2587" w14:paraId="5FBB9D11" w14:textId="77777777" w:rsidTr="248FE7B3">
        <w:trPr>
          <w:cantSplit/>
        </w:trPr>
        <w:tc>
          <w:tcPr>
            <w:tcW w:w="720" w:type="dxa"/>
            <w:tcBorders>
              <w:top w:val="nil"/>
              <w:left w:val="single" w:sz="6" w:space="0" w:color="auto"/>
              <w:bottom w:val="nil"/>
              <w:right w:val="nil"/>
            </w:tcBorders>
          </w:tcPr>
          <w:p w14:paraId="08AE3BD3"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F39C3AE" w14:textId="77777777" w:rsidR="00D6190A" w:rsidRPr="00DC2587" w:rsidRDefault="00D6190A" w:rsidP="0045206A">
            <w:pPr>
              <w:rPr>
                <w:b/>
                <w:sz w:val="20"/>
              </w:rPr>
            </w:pPr>
            <w:r w:rsidRPr="00DC2587">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149C44" w14:textId="77777777" w:rsidR="00D6190A" w:rsidRPr="00DC2587" w:rsidRDefault="00D6190A" w:rsidP="0045206A">
            <w:pPr>
              <w:rPr>
                <w:sz w:val="20"/>
              </w:rPr>
            </w:pPr>
            <w:r w:rsidRPr="00DC2587">
              <w:rPr>
                <w:sz w:val="20"/>
              </w:rPr>
              <w:t>[</w:t>
            </w:r>
            <w:r w:rsidRPr="00DC2587">
              <w:rPr>
                <w:i/>
                <w:sz w:val="20"/>
              </w:rPr>
              <w:t>insert the number of days/week/months/ that has been scheduled for this position</w:t>
            </w:r>
            <w:r w:rsidRPr="00DC2587">
              <w:rPr>
                <w:sz w:val="20"/>
              </w:rPr>
              <w:t>]</w:t>
            </w:r>
          </w:p>
        </w:tc>
      </w:tr>
      <w:tr w:rsidR="00DC2587" w:rsidRPr="00DC2587" w14:paraId="204839B9" w14:textId="77777777" w:rsidTr="248FE7B3">
        <w:trPr>
          <w:cantSplit/>
        </w:trPr>
        <w:tc>
          <w:tcPr>
            <w:tcW w:w="720" w:type="dxa"/>
            <w:tcBorders>
              <w:top w:val="nil"/>
              <w:left w:val="single" w:sz="6" w:space="0" w:color="auto"/>
              <w:bottom w:val="nil"/>
              <w:right w:val="nil"/>
            </w:tcBorders>
          </w:tcPr>
          <w:p w14:paraId="3B857024" w14:textId="77777777" w:rsidR="00D6190A" w:rsidRPr="00DC2587"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92BDC30" w14:textId="77777777" w:rsidR="00D6190A" w:rsidRPr="00DC2587" w:rsidRDefault="00D6190A" w:rsidP="0045206A">
            <w:pPr>
              <w:rPr>
                <w:b/>
                <w:sz w:val="20"/>
              </w:rPr>
            </w:pPr>
            <w:r w:rsidRPr="00DC2587">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2AADF5F" w14:textId="72737DE8" w:rsidR="00D6190A" w:rsidRPr="00DC2587" w:rsidRDefault="00D6190A" w:rsidP="0045206A">
            <w:pPr>
              <w:rPr>
                <w:sz w:val="20"/>
              </w:rPr>
            </w:pPr>
            <w:r w:rsidRPr="00DC2587">
              <w:rPr>
                <w:sz w:val="20"/>
              </w:rPr>
              <w:t>[</w:t>
            </w:r>
            <w:r w:rsidRPr="00DC2587">
              <w:rPr>
                <w:i/>
                <w:sz w:val="20"/>
              </w:rPr>
              <w:t>insert the expected time schedule for this position (</w:t>
            </w:r>
            <w:r w:rsidR="001C7FED" w:rsidRPr="00DC2587">
              <w:rPr>
                <w:i/>
                <w:sz w:val="20"/>
              </w:rPr>
              <w:t>e.g.,</w:t>
            </w:r>
            <w:r w:rsidRPr="00DC2587">
              <w:rPr>
                <w:i/>
                <w:sz w:val="20"/>
              </w:rPr>
              <w:t xml:space="preserve"> attach high level Gantt chart</w:t>
            </w:r>
            <w:r w:rsidRPr="00DC2587">
              <w:rPr>
                <w:sz w:val="20"/>
              </w:rPr>
              <w:t>]</w:t>
            </w:r>
          </w:p>
        </w:tc>
      </w:tr>
      <w:tr w:rsidR="007B1431" w:rsidRPr="00DC2587" w14:paraId="679FCBD7" w14:textId="77777777" w:rsidTr="248FE7B3">
        <w:trPr>
          <w:cantSplit/>
        </w:trPr>
        <w:tc>
          <w:tcPr>
            <w:tcW w:w="720" w:type="dxa"/>
            <w:tcBorders>
              <w:top w:val="nil"/>
              <w:left w:val="single" w:sz="6" w:space="0" w:color="auto"/>
              <w:bottom w:val="single" w:sz="6" w:space="0" w:color="auto"/>
              <w:right w:val="nil"/>
            </w:tcBorders>
          </w:tcPr>
          <w:p w14:paraId="0DDB2B94" w14:textId="77777777" w:rsidR="007B1431" w:rsidRPr="00DC2587" w:rsidRDefault="007B1431" w:rsidP="0045206A">
            <w:pPr>
              <w:suppressAutoHyphens/>
              <w:spacing w:before="80" w:after="80"/>
              <w:rPr>
                <w:b/>
                <w:bCs/>
                <w:spacing w:val="-2"/>
                <w:sz w:val="20"/>
              </w:rPr>
            </w:pPr>
            <w:r w:rsidRPr="00DC2587">
              <w:rPr>
                <w:b/>
                <w:bCs/>
                <w:spacing w:val="-2"/>
                <w:sz w:val="20"/>
              </w:rPr>
              <w:t>7.</w:t>
            </w:r>
          </w:p>
        </w:tc>
        <w:tc>
          <w:tcPr>
            <w:tcW w:w="8370" w:type="dxa"/>
            <w:gridSpan w:val="2"/>
            <w:tcBorders>
              <w:top w:val="single" w:sz="6" w:space="0" w:color="auto"/>
              <w:left w:val="single" w:sz="6" w:space="0" w:color="auto"/>
              <w:bottom w:val="single" w:sz="6" w:space="0" w:color="auto"/>
              <w:right w:val="single" w:sz="6" w:space="0" w:color="auto"/>
            </w:tcBorders>
          </w:tcPr>
          <w:p w14:paraId="2C23772D" w14:textId="77777777" w:rsidR="007B1431" w:rsidRPr="00DC2587" w:rsidRDefault="007B1431" w:rsidP="0045206A">
            <w:pPr>
              <w:rPr>
                <w:sz w:val="20"/>
              </w:rPr>
            </w:pPr>
            <w:r w:rsidRPr="00DC2587">
              <w:rPr>
                <w:b/>
                <w:bCs/>
                <w:spacing w:val="-2"/>
                <w:sz w:val="20"/>
              </w:rPr>
              <w:t>Title of position: [insert title</w:t>
            </w:r>
            <w:r w:rsidR="004C61D5" w:rsidRPr="00DC2587">
              <w:rPr>
                <w:b/>
                <w:bCs/>
                <w:spacing w:val="-2"/>
                <w:sz w:val="20"/>
              </w:rPr>
              <w:t>]</w:t>
            </w:r>
          </w:p>
        </w:tc>
      </w:tr>
    </w:tbl>
    <w:p w14:paraId="785BF6C8" w14:textId="77777777" w:rsidR="005B4A5F" w:rsidRPr="00DC2587" w:rsidRDefault="005B4A5F" w:rsidP="001D5093">
      <w:pPr>
        <w:pStyle w:val="Head2"/>
        <w:widowControl/>
        <w:rPr>
          <w:rStyle w:val="Table"/>
          <w:i/>
          <w:spacing w:val="-2"/>
        </w:rPr>
      </w:pPr>
    </w:p>
    <w:p w14:paraId="7B174446" w14:textId="77777777" w:rsidR="005B4A5F" w:rsidRPr="00DC2587" w:rsidRDefault="005B4A5F" w:rsidP="001D5093">
      <w:pPr>
        <w:pStyle w:val="Head2"/>
        <w:widowControl/>
        <w:rPr>
          <w:rStyle w:val="Table"/>
          <w:spacing w:val="-2"/>
        </w:rPr>
      </w:pPr>
    </w:p>
    <w:p w14:paraId="7C3876AA" w14:textId="0367DC1C" w:rsidR="005B4A5F" w:rsidRPr="00DC2587" w:rsidRDefault="005B4A5F" w:rsidP="00F86B98">
      <w:pPr>
        <w:pStyle w:val="Head2"/>
        <w:widowControl/>
        <w:jc w:val="center"/>
        <w:rPr>
          <w:rStyle w:val="Table"/>
          <w:rFonts w:ascii="Times New Roman" w:hAnsi="Times New Roman"/>
          <w:spacing w:val="-2"/>
          <w:sz w:val="24"/>
        </w:rPr>
      </w:pPr>
      <w:r w:rsidRPr="00DC2587">
        <w:rPr>
          <w:rStyle w:val="Table"/>
          <w:spacing w:val="-2"/>
        </w:rPr>
        <w:br w:type="page"/>
      </w:r>
      <w:r w:rsidRPr="00DC2587">
        <w:rPr>
          <w:sz w:val="24"/>
        </w:rPr>
        <w:lastRenderedPageBreak/>
        <w:t>Form</w:t>
      </w:r>
      <w:r w:rsidR="007E703B" w:rsidRPr="00DC2587">
        <w:rPr>
          <w:sz w:val="24"/>
        </w:rPr>
        <w:t xml:space="preserve"> </w:t>
      </w:r>
      <w:r w:rsidRPr="00DC2587">
        <w:rPr>
          <w:sz w:val="24"/>
        </w:rPr>
        <w:t>PER-2</w:t>
      </w:r>
    </w:p>
    <w:p w14:paraId="1D2D6560" w14:textId="77777777" w:rsidR="005B4A5F" w:rsidRPr="00DC2587" w:rsidRDefault="005B4A5F" w:rsidP="001D5093">
      <w:pPr>
        <w:pStyle w:val="S4-Heading2"/>
      </w:pPr>
      <w:bookmarkStart w:id="595" w:name="_Toc135149832"/>
      <w:r w:rsidRPr="00DC2587">
        <w:t>Resume</w:t>
      </w:r>
      <w:r w:rsidR="007E703B" w:rsidRPr="00DC2587">
        <w:t xml:space="preserve"> </w:t>
      </w:r>
      <w:r w:rsidRPr="00DC2587">
        <w:t>of</w:t>
      </w:r>
      <w:r w:rsidR="007E703B" w:rsidRPr="00DC2587">
        <w:t xml:space="preserve"> </w:t>
      </w:r>
      <w:r w:rsidRPr="00DC2587">
        <w:t>Proposed</w:t>
      </w:r>
      <w:r w:rsidR="007E703B" w:rsidRPr="00DC2587">
        <w:t xml:space="preserve"> </w:t>
      </w:r>
      <w:r w:rsidRPr="00DC2587">
        <w:t>Personnel</w:t>
      </w:r>
      <w:bookmarkEnd w:id="595"/>
      <w:r w:rsidR="007E703B" w:rsidRPr="00DC2587">
        <w:t xml:space="preserve">  </w:t>
      </w:r>
    </w:p>
    <w:tbl>
      <w:tblPr>
        <w:tblW w:w="9090" w:type="dxa"/>
        <w:tblInd w:w="72" w:type="dxa"/>
        <w:tblLayout w:type="fixed"/>
        <w:tblCellMar>
          <w:left w:w="72" w:type="dxa"/>
          <w:right w:w="72" w:type="dxa"/>
        </w:tblCellMar>
        <w:tblLook w:val="0000" w:firstRow="0" w:lastRow="0" w:firstColumn="0" w:lastColumn="0" w:noHBand="0" w:noVBand="0"/>
      </w:tblPr>
      <w:tblGrid>
        <w:gridCol w:w="9090"/>
      </w:tblGrid>
      <w:tr w:rsidR="005B4A5F" w:rsidRPr="00DC2587" w14:paraId="07730BA3" w14:textId="77777777" w:rsidTr="00A479EB">
        <w:trPr>
          <w:cantSplit/>
        </w:trPr>
        <w:tc>
          <w:tcPr>
            <w:tcW w:w="9090" w:type="dxa"/>
            <w:tcBorders>
              <w:top w:val="single" w:sz="6" w:space="0" w:color="auto"/>
              <w:left w:val="single" w:sz="6" w:space="0" w:color="auto"/>
              <w:bottom w:val="single" w:sz="6" w:space="0" w:color="auto"/>
              <w:right w:val="single" w:sz="6" w:space="0" w:color="auto"/>
            </w:tcBorders>
          </w:tcPr>
          <w:p w14:paraId="7196D309"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Name</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of</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Bidder</w:t>
            </w:r>
          </w:p>
          <w:p w14:paraId="422B0531" w14:textId="77777777" w:rsidR="005B4A5F" w:rsidRPr="00DC2587" w:rsidRDefault="005B4A5F" w:rsidP="001D5093">
            <w:pPr>
              <w:suppressAutoHyphens/>
              <w:spacing w:after="71"/>
              <w:rPr>
                <w:rStyle w:val="Table"/>
                <w:rFonts w:ascii="Times New Roman" w:hAnsi="Times New Roman"/>
                <w:b/>
                <w:bCs/>
                <w:iCs/>
                <w:spacing w:val="-2"/>
              </w:rPr>
            </w:pPr>
          </w:p>
        </w:tc>
      </w:tr>
    </w:tbl>
    <w:p w14:paraId="63920FBB" w14:textId="77777777" w:rsidR="005B4A5F" w:rsidRPr="00DC2587" w:rsidRDefault="005B4A5F" w:rsidP="001D5093">
      <w:pPr>
        <w:suppressAutoHyphens/>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DC2587" w:rsidRPr="00DC2587" w14:paraId="1D2E66DF" w14:textId="77777777" w:rsidTr="00F35BE0">
        <w:trPr>
          <w:cantSplit/>
        </w:trPr>
        <w:tc>
          <w:tcPr>
            <w:tcW w:w="9090" w:type="dxa"/>
            <w:gridSpan w:val="3"/>
            <w:tcBorders>
              <w:top w:val="single" w:sz="6" w:space="0" w:color="auto"/>
              <w:left w:val="single" w:sz="6" w:space="0" w:color="auto"/>
              <w:right w:val="single" w:sz="6" w:space="0" w:color="auto"/>
            </w:tcBorders>
          </w:tcPr>
          <w:p w14:paraId="75725684"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Position</w:t>
            </w:r>
          </w:p>
          <w:p w14:paraId="3E6E0123" w14:textId="77777777" w:rsidR="005B4A5F" w:rsidRPr="00DC2587" w:rsidRDefault="005B4A5F" w:rsidP="001D5093">
            <w:pPr>
              <w:tabs>
                <w:tab w:val="left" w:pos="1638"/>
                <w:tab w:val="left" w:pos="1998"/>
              </w:tabs>
              <w:suppressAutoHyphens/>
              <w:spacing w:after="71"/>
              <w:ind w:left="378" w:hanging="378"/>
              <w:rPr>
                <w:rStyle w:val="Table"/>
                <w:rFonts w:ascii="Times New Roman" w:hAnsi="Times New Roman"/>
                <w:b/>
                <w:bCs/>
                <w:iCs/>
                <w:spacing w:val="-2"/>
              </w:rPr>
            </w:pPr>
          </w:p>
        </w:tc>
      </w:tr>
      <w:tr w:rsidR="00DC2587" w:rsidRPr="00DC2587" w14:paraId="05EBD7CF" w14:textId="77777777" w:rsidTr="00F35BE0">
        <w:trPr>
          <w:cantSplit/>
        </w:trPr>
        <w:tc>
          <w:tcPr>
            <w:tcW w:w="1440" w:type="dxa"/>
            <w:tcBorders>
              <w:top w:val="single" w:sz="6" w:space="0" w:color="auto"/>
              <w:left w:val="single" w:sz="6" w:space="0" w:color="auto"/>
            </w:tcBorders>
          </w:tcPr>
          <w:p w14:paraId="182D339C"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Personnel</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information</w:t>
            </w:r>
          </w:p>
        </w:tc>
        <w:tc>
          <w:tcPr>
            <w:tcW w:w="3960" w:type="dxa"/>
            <w:tcBorders>
              <w:top w:val="single" w:sz="6" w:space="0" w:color="auto"/>
              <w:left w:val="single" w:sz="6" w:space="0" w:color="auto"/>
            </w:tcBorders>
          </w:tcPr>
          <w:p w14:paraId="19219CCC"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Name</w:t>
            </w:r>
            <w:r w:rsidR="007E703B" w:rsidRPr="00DC2587">
              <w:rPr>
                <w:rStyle w:val="Table"/>
                <w:rFonts w:ascii="Times New Roman" w:hAnsi="Times New Roman"/>
                <w:b/>
                <w:bCs/>
                <w:iCs/>
                <w:spacing w:val="-2"/>
              </w:rPr>
              <w:t xml:space="preserve"> </w:t>
            </w:r>
          </w:p>
          <w:p w14:paraId="39890FA2" w14:textId="77777777" w:rsidR="005B4A5F" w:rsidRPr="00DC2587" w:rsidRDefault="005B4A5F" w:rsidP="001D5093">
            <w:pPr>
              <w:suppressAutoHyphens/>
              <w:spacing w:after="71"/>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A29854E"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Date</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of</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birth</w:t>
            </w:r>
          </w:p>
        </w:tc>
      </w:tr>
      <w:tr w:rsidR="00DC2587" w:rsidRPr="00DC2587" w14:paraId="64EB7DD4" w14:textId="77777777" w:rsidTr="00F35BE0">
        <w:trPr>
          <w:cantSplit/>
        </w:trPr>
        <w:tc>
          <w:tcPr>
            <w:tcW w:w="1440" w:type="dxa"/>
            <w:tcBorders>
              <w:left w:val="single" w:sz="6" w:space="0" w:color="auto"/>
            </w:tcBorders>
          </w:tcPr>
          <w:p w14:paraId="43C2C4D7" w14:textId="77777777" w:rsidR="005B4A5F" w:rsidRPr="00DC2587"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22063F21"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Professional</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qualifications</w:t>
            </w:r>
          </w:p>
          <w:p w14:paraId="64B0925A" w14:textId="77777777" w:rsidR="005B4A5F" w:rsidRPr="00DC2587" w:rsidRDefault="005B4A5F" w:rsidP="001D5093">
            <w:pPr>
              <w:suppressAutoHyphens/>
              <w:spacing w:before="60" w:after="120"/>
              <w:rPr>
                <w:rStyle w:val="Table"/>
                <w:rFonts w:ascii="Times New Roman" w:hAnsi="Times New Roman"/>
                <w:b/>
                <w:bCs/>
                <w:iCs/>
                <w:spacing w:val="-2"/>
              </w:rPr>
            </w:pPr>
          </w:p>
        </w:tc>
      </w:tr>
      <w:tr w:rsidR="00DC2587" w:rsidRPr="00DC2587" w14:paraId="059E2EE7" w14:textId="77777777" w:rsidTr="00F35BE0">
        <w:trPr>
          <w:cantSplit/>
        </w:trPr>
        <w:tc>
          <w:tcPr>
            <w:tcW w:w="1440" w:type="dxa"/>
            <w:tcBorders>
              <w:top w:val="single" w:sz="6" w:space="0" w:color="auto"/>
              <w:left w:val="single" w:sz="6" w:space="0" w:color="auto"/>
            </w:tcBorders>
          </w:tcPr>
          <w:p w14:paraId="394726E0"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Present</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employment</w:t>
            </w:r>
          </w:p>
        </w:tc>
        <w:tc>
          <w:tcPr>
            <w:tcW w:w="7650" w:type="dxa"/>
            <w:gridSpan w:val="2"/>
            <w:tcBorders>
              <w:top w:val="single" w:sz="6" w:space="0" w:color="auto"/>
              <w:left w:val="single" w:sz="6" w:space="0" w:color="auto"/>
              <w:right w:val="single" w:sz="6" w:space="0" w:color="auto"/>
            </w:tcBorders>
          </w:tcPr>
          <w:p w14:paraId="79AB38B0"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Name</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of</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employer</w:t>
            </w:r>
          </w:p>
          <w:p w14:paraId="38AAA58F" w14:textId="77777777" w:rsidR="005B4A5F" w:rsidRPr="00DC2587" w:rsidRDefault="005B4A5F" w:rsidP="001D5093">
            <w:pPr>
              <w:suppressAutoHyphens/>
              <w:spacing w:after="71"/>
              <w:rPr>
                <w:rStyle w:val="Table"/>
                <w:rFonts w:ascii="Times New Roman" w:hAnsi="Times New Roman"/>
                <w:b/>
                <w:bCs/>
                <w:iCs/>
                <w:spacing w:val="-2"/>
              </w:rPr>
            </w:pPr>
          </w:p>
        </w:tc>
      </w:tr>
      <w:tr w:rsidR="00DC2587" w:rsidRPr="00DC2587" w14:paraId="62AAE4E7" w14:textId="77777777" w:rsidTr="00F35BE0">
        <w:trPr>
          <w:cantSplit/>
        </w:trPr>
        <w:tc>
          <w:tcPr>
            <w:tcW w:w="1440" w:type="dxa"/>
            <w:tcBorders>
              <w:left w:val="single" w:sz="6" w:space="0" w:color="auto"/>
            </w:tcBorders>
          </w:tcPr>
          <w:p w14:paraId="207A0021" w14:textId="77777777" w:rsidR="005B4A5F" w:rsidRPr="00DC2587"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0363ABE9"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Address</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of</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employer</w:t>
            </w:r>
          </w:p>
          <w:p w14:paraId="21C6CCC8" w14:textId="77777777" w:rsidR="005B4A5F" w:rsidRPr="00DC2587" w:rsidRDefault="005B4A5F" w:rsidP="001D5093">
            <w:pPr>
              <w:suppressAutoHyphens/>
              <w:spacing w:before="60" w:after="120"/>
              <w:rPr>
                <w:rStyle w:val="Table"/>
                <w:rFonts w:ascii="Times New Roman" w:hAnsi="Times New Roman"/>
                <w:b/>
                <w:bCs/>
                <w:iCs/>
                <w:spacing w:val="-2"/>
              </w:rPr>
            </w:pPr>
          </w:p>
        </w:tc>
      </w:tr>
      <w:tr w:rsidR="00DC2587" w:rsidRPr="00DC2587" w14:paraId="62F0908D" w14:textId="77777777" w:rsidTr="00F35BE0">
        <w:trPr>
          <w:cantSplit/>
        </w:trPr>
        <w:tc>
          <w:tcPr>
            <w:tcW w:w="1440" w:type="dxa"/>
            <w:tcBorders>
              <w:left w:val="single" w:sz="6" w:space="0" w:color="auto"/>
            </w:tcBorders>
          </w:tcPr>
          <w:p w14:paraId="511C605D" w14:textId="77777777" w:rsidR="005B4A5F" w:rsidRPr="00DC2587"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8A99F95"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Telephone</w:t>
            </w:r>
          </w:p>
          <w:p w14:paraId="2E5C0221" w14:textId="77777777" w:rsidR="005B4A5F" w:rsidRPr="00DC2587"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1ACA6E27"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Contact</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(manager</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personnel</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officer)</w:t>
            </w:r>
          </w:p>
        </w:tc>
      </w:tr>
      <w:tr w:rsidR="00DC2587" w:rsidRPr="00DC2587" w14:paraId="5FDD2923" w14:textId="77777777" w:rsidTr="00F35BE0">
        <w:trPr>
          <w:cantSplit/>
        </w:trPr>
        <w:tc>
          <w:tcPr>
            <w:tcW w:w="1440" w:type="dxa"/>
            <w:tcBorders>
              <w:left w:val="single" w:sz="6" w:space="0" w:color="auto"/>
            </w:tcBorders>
          </w:tcPr>
          <w:p w14:paraId="41E66EE1" w14:textId="77777777" w:rsidR="005B4A5F" w:rsidRPr="00DC2587"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03878AB"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Fax</w:t>
            </w:r>
          </w:p>
          <w:p w14:paraId="517A042C" w14:textId="77777777" w:rsidR="005B4A5F" w:rsidRPr="00DC2587"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0FEF3D6"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E-mail</w:t>
            </w:r>
          </w:p>
        </w:tc>
      </w:tr>
      <w:tr w:rsidR="005B4A5F" w:rsidRPr="00DC2587" w14:paraId="223A46BD" w14:textId="77777777" w:rsidTr="00F35BE0">
        <w:trPr>
          <w:cantSplit/>
        </w:trPr>
        <w:tc>
          <w:tcPr>
            <w:tcW w:w="1440" w:type="dxa"/>
            <w:tcBorders>
              <w:left w:val="single" w:sz="6" w:space="0" w:color="auto"/>
              <w:bottom w:val="single" w:sz="6" w:space="0" w:color="auto"/>
            </w:tcBorders>
          </w:tcPr>
          <w:p w14:paraId="42802019" w14:textId="77777777" w:rsidR="005B4A5F" w:rsidRPr="00DC2587"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bottom w:val="single" w:sz="6" w:space="0" w:color="auto"/>
            </w:tcBorders>
          </w:tcPr>
          <w:p w14:paraId="485C26A3"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Job</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title</w:t>
            </w:r>
          </w:p>
          <w:p w14:paraId="124326F7" w14:textId="77777777" w:rsidR="005B4A5F" w:rsidRPr="00DC2587"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353A8CDA" w14:textId="77777777" w:rsidR="005B4A5F" w:rsidRPr="00DC2587" w:rsidRDefault="005B4A5F" w:rsidP="001D5093">
            <w:pPr>
              <w:suppressAutoHyphens/>
              <w:spacing w:before="60" w:after="120"/>
              <w:rPr>
                <w:rStyle w:val="Table"/>
                <w:rFonts w:ascii="Times New Roman" w:hAnsi="Times New Roman"/>
                <w:b/>
                <w:bCs/>
                <w:iCs/>
                <w:spacing w:val="-2"/>
              </w:rPr>
            </w:pPr>
            <w:r w:rsidRPr="00DC2587">
              <w:rPr>
                <w:rStyle w:val="Table"/>
                <w:rFonts w:ascii="Times New Roman" w:hAnsi="Times New Roman"/>
                <w:b/>
                <w:bCs/>
                <w:iCs/>
                <w:spacing w:val="-2"/>
              </w:rPr>
              <w:t>Years</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with</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present</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employer</w:t>
            </w:r>
          </w:p>
        </w:tc>
      </w:tr>
    </w:tbl>
    <w:p w14:paraId="30B87556" w14:textId="77777777" w:rsidR="005B4A5F" w:rsidRPr="00DC2587" w:rsidRDefault="005B4A5F" w:rsidP="001D5093">
      <w:pPr>
        <w:suppressAutoHyphens/>
        <w:rPr>
          <w:rStyle w:val="Table"/>
          <w:rFonts w:ascii="Times New Roman" w:hAnsi="Times New Roman"/>
          <w:iCs/>
          <w:spacing w:val="-2"/>
          <w:sz w:val="24"/>
        </w:rPr>
      </w:pPr>
    </w:p>
    <w:p w14:paraId="2F7A3252" w14:textId="77777777" w:rsidR="005B4A5F" w:rsidRPr="00DC2587" w:rsidRDefault="005B4A5F" w:rsidP="001D5093">
      <w:pPr>
        <w:suppressAutoHyphens/>
        <w:rPr>
          <w:rStyle w:val="Table"/>
          <w:rFonts w:ascii="Times New Roman" w:hAnsi="Times New Roman"/>
          <w:iCs/>
          <w:spacing w:val="-2"/>
          <w:sz w:val="24"/>
        </w:rPr>
      </w:pPr>
      <w:r w:rsidRPr="00DC2587">
        <w:rPr>
          <w:rStyle w:val="Table"/>
          <w:rFonts w:ascii="Times New Roman" w:hAnsi="Times New Roman"/>
          <w:iCs/>
          <w:spacing w:val="-2"/>
          <w:sz w:val="24"/>
        </w:rPr>
        <w:t>Summarize</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professional</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experience</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over</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the</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last</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20</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years,</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in</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reverse</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chronological</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order.</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Indicate</w:t>
      </w:r>
      <w:r w:rsidR="007E703B" w:rsidRPr="00DC2587">
        <w:rPr>
          <w:rStyle w:val="Table"/>
          <w:rFonts w:ascii="Times New Roman" w:hAnsi="Times New Roman"/>
          <w:iCs/>
          <w:spacing w:val="-2"/>
          <w:sz w:val="24"/>
        </w:rPr>
        <w:t xml:space="preserve"> </w:t>
      </w:r>
      <w:proofErr w:type="gramStart"/>
      <w:r w:rsidRPr="00DC2587">
        <w:rPr>
          <w:rStyle w:val="Table"/>
          <w:rFonts w:ascii="Times New Roman" w:hAnsi="Times New Roman"/>
          <w:iCs/>
          <w:spacing w:val="-2"/>
          <w:sz w:val="24"/>
        </w:rPr>
        <w:t>particular</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technical</w:t>
      </w:r>
      <w:proofErr w:type="gramEnd"/>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and</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managerial</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experience</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relevant</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to</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the</w:t>
      </w:r>
      <w:r w:rsidR="007E703B" w:rsidRPr="00DC2587">
        <w:rPr>
          <w:rStyle w:val="Table"/>
          <w:rFonts w:ascii="Times New Roman" w:hAnsi="Times New Roman"/>
          <w:iCs/>
          <w:spacing w:val="-2"/>
          <w:sz w:val="24"/>
        </w:rPr>
        <w:t xml:space="preserve"> </w:t>
      </w:r>
      <w:r w:rsidRPr="00DC2587">
        <w:rPr>
          <w:rStyle w:val="Table"/>
          <w:rFonts w:ascii="Times New Roman" w:hAnsi="Times New Roman"/>
          <w:iCs/>
          <w:spacing w:val="-2"/>
          <w:sz w:val="24"/>
        </w:rPr>
        <w:t>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DC2587" w:rsidRPr="00DC2587" w14:paraId="46975BFC" w14:textId="77777777" w:rsidTr="00F35BE0">
        <w:trPr>
          <w:cantSplit/>
        </w:trPr>
        <w:tc>
          <w:tcPr>
            <w:tcW w:w="1080" w:type="dxa"/>
            <w:tcBorders>
              <w:top w:val="single" w:sz="6" w:space="0" w:color="auto"/>
              <w:left w:val="single" w:sz="6" w:space="0" w:color="auto"/>
            </w:tcBorders>
          </w:tcPr>
          <w:p w14:paraId="7DE9319A" w14:textId="77777777" w:rsidR="005B4A5F" w:rsidRPr="00DC2587" w:rsidRDefault="005B4A5F" w:rsidP="001D5093">
            <w:pPr>
              <w:suppressAutoHyphens/>
              <w:spacing w:before="60" w:after="60"/>
              <w:jc w:val="center"/>
              <w:rPr>
                <w:rStyle w:val="Table"/>
                <w:rFonts w:ascii="Times New Roman" w:hAnsi="Times New Roman"/>
                <w:b/>
                <w:bCs/>
                <w:iCs/>
                <w:spacing w:val="-2"/>
              </w:rPr>
            </w:pPr>
            <w:r w:rsidRPr="00DC2587">
              <w:rPr>
                <w:rStyle w:val="Table"/>
                <w:rFonts w:ascii="Times New Roman" w:hAnsi="Times New Roman"/>
                <w:b/>
                <w:bCs/>
                <w:iCs/>
                <w:spacing w:val="-2"/>
              </w:rPr>
              <w:t>From</w:t>
            </w:r>
          </w:p>
        </w:tc>
        <w:tc>
          <w:tcPr>
            <w:tcW w:w="1080" w:type="dxa"/>
            <w:tcBorders>
              <w:top w:val="single" w:sz="6" w:space="0" w:color="auto"/>
              <w:left w:val="single" w:sz="6" w:space="0" w:color="auto"/>
            </w:tcBorders>
          </w:tcPr>
          <w:p w14:paraId="7620DB86" w14:textId="77777777" w:rsidR="005B4A5F" w:rsidRPr="00DC2587" w:rsidRDefault="005B4A5F" w:rsidP="001D5093">
            <w:pPr>
              <w:suppressAutoHyphens/>
              <w:spacing w:before="60" w:after="60"/>
              <w:jc w:val="center"/>
              <w:rPr>
                <w:rStyle w:val="Table"/>
                <w:rFonts w:ascii="Times New Roman" w:hAnsi="Times New Roman"/>
                <w:b/>
                <w:bCs/>
                <w:iCs/>
                <w:spacing w:val="-2"/>
              </w:rPr>
            </w:pPr>
            <w:r w:rsidRPr="00DC2587">
              <w:rPr>
                <w:rStyle w:val="Table"/>
                <w:rFonts w:ascii="Times New Roman" w:hAnsi="Times New Roman"/>
                <w:b/>
                <w:bCs/>
                <w:iCs/>
                <w:spacing w:val="-2"/>
              </w:rPr>
              <w:t>To</w:t>
            </w:r>
          </w:p>
        </w:tc>
        <w:tc>
          <w:tcPr>
            <w:tcW w:w="6930" w:type="dxa"/>
            <w:tcBorders>
              <w:top w:val="single" w:sz="6" w:space="0" w:color="auto"/>
              <w:left w:val="single" w:sz="6" w:space="0" w:color="auto"/>
              <w:right w:val="single" w:sz="6" w:space="0" w:color="auto"/>
            </w:tcBorders>
          </w:tcPr>
          <w:p w14:paraId="6592AA2D" w14:textId="77777777" w:rsidR="005B4A5F" w:rsidRPr="00DC2587" w:rsidRDefault="005B4A5F" w:rsidP="001D5093">
            <w:pPr>
              <w:suppressAutoHyphens/>
              <w:spacing w:before="60" w:after="60"/>
              <w:jc w:val="center"/>
              <w:rPr>
                <w:rStyle w:val="Table"/>
                <w:rFonts w:ascii="Times New Roman" w:hAnsi="Times New Roman"/>
                <w:b/>
                <w:bCs/>
                <w:iCs/>
                <w:spacing w:val="-2"/>
              </w:rPr>
            </w:pPr>
            <w:r w:rsidRPr="00DC2587">
              <w:rPr>
                <w:rStyle w:val="Table"/>
                <w:rFonts w:ascii="Times New Roman" w:hAnsi="Times New Roman"/>
                <w:b/>
                <w:bCs/>
                <w:iCs/>
                <w:spacing w:val="-2"/>
              </w:rPr>
              <w:t>Company</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Project</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Position</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Relevant</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technical</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and</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management</w:t>
            </w:r>
            <w:r w:rsidR="007E703B" w:rsidRPr="00DC2587">
              <w:rPr>
                <w:rStyle w:val="Table"/>
                <w:rFonts w:ascii="Times New Roman" w:hAnsi="Times New Roman"/>
                <w:b/>
                <w:bCs/>
                <w:iCs/>
                <w:spacing w:val="-2"/>
              </w:rPr>
              <w:t xml:space="preserve"> </w:t>
            </w:r>
            <w:r w:rsidRPr="00DC2587">
              <w:rPr>
                <w:rStyle w:val="Table"/>
                <w:rFonts w:ascii="Times New Roman" w:hAnsi="Times New Roman"/>
                <w:b/>
                <w:bCs/>
                <w:iCs/>
                <w:spacing w:val="-2"/>
              </w:rPr>
              <w:t>experience</w:t>
            </w:r>
          </w:p>
        </w:tc>
      </w:tr>
      <w:tr w:rsidR="00DC2587" w:rsidRPr="00DC2587" w14:paraId="244270BE" w14:textId="77777777" w:rsidTr="00F35BE0">
        <w:trPr>
          <w:cantSplit/>
        </w:trPr>
        <w:tc>
          <w:tcPr>
            <w:tcW w:w="1080" w:type="dxa"/>
            <w:tcBorders>
              <w:top w:val="single" w:sz="6" w:space="0" w:color="auto"/>
              <w:left w:val="single" w:sz="6" w:space="0" w:color="auto"/>
            </w:tcBorders>
          </w:tcPr>
          <w:p w14:paraId="37B0B202" w14:textId="77777777" w:rsidR="005B4A5F" w:rsidRPr="00DC2587" w:rsidRDefault="005B4A5F" w:rsidP="001D5093">
            <w:pPr>
              <w:suppressAutoHyphens/>
              <w:spacing w:after="71"/>
              <w:rPr>
                <w:rStyle w:val="Table"/>
                <w:rFonts w:ascii="Times New Roman" w:hAnsi="Times New Roman"/>
                <w:i/>
                <w:spacing w:val="-2"/>
              </w:rPr>
            </w:pPr>
          </w:p>
        </w:tc>
        <w:tc>
          <w:tcPr>
            <w:tcW w:w="1080" w:type="dxa"/>
            <w:tcBorders>
              <w:top w:val="single" w:sz="6" w:space="0" w:color="auto"/>
              <w:left w:val="single" w:sz="6" w:space="0" w:color="auto"/>
            </w:tcBorders>
          </w:tcPr>
          <w:p w14:paraId="10A9B9F1" w14:textId="77777777" w:rsidR="005B4A5F" w:rsidRPr="00DC2587" w:rsidRDefault="005B4A5F" w:rsidP="001D5093">
            <w:pPr>
              <w:suppressAutoHyphens/>
              <w:spacing w:after="71"/>
              <w:rPr>
                <w:rStyle w:val="Table"/>
                <w:rFonts w:ascii="Times New Roman" w:hAnsi="Times New Roman"/>
                <w:i/>
                <w:spacing w:val="-2"/>
              </w:rPr>
            </w:pPr>
          </w:p>
        </w:tc>
        <w:tc>
          <w:tcPr>
            <w:tcW w:w="6930" w:type="dxa"/>
            <w:tcBorders>
              <w:top w:val="single" w:sz="6" w:space="0" w:color="auto"/>
              <w:left w:val="single" w:sz="6" w:space="0" w:color="auto"/>
              <w:right w:val="single" w:sz="6" w:space="0" w:color="auto"/>
            </w:tcBorders>
          </w:tcPr>
          <w:p w14:paraId="5A4F0367" w14:textId="77777777" w:rsidR="005B4A5F" w:rsidRPr="00DC2587" w:rsidRDefault="005B4A5F" w:rsidP="001D5093">
            <w:pPr>
              <w:suppressAutoHyphens/>
              <w:spacing w:after="71"/>
              <w:rPr>
                <w:rStyle w:val="Table"/>
                <w:rFonts w:ascii="Times New Roman" w:hAnsi="Times New Roman"/>
                <w:i/>
                <w:spacing w:val="-2"/>
              </w:rPr>
            </w:pPr>
          </w:p>
        </w:tc>
      </w:tr>
      <w:tr w:rsidR="00DC2587" w:rsidRPr="00DC2587" w14:paraId="7AB887C2" w14:textId="77777777" w:rsidTr="00F35BE0">
        <w:trPr>
          <w:cantSplit/>
        </w:trPr>
        <w:tc>
          <w:tcPr>
            <w:tcW w:w="1080" w:type="dxa"/>
            <w:tcBorders>
              <w:top w:val="dotted" w:sz="4" w:space="0" w:color="auto"/>
              <w:left w:val="single" w:sz="6" w:space="0" w:color="auto"/>
            </w:tcBorders>
          </w:tcPr>
          <w:p w14:paraId="23EBF933" w14:textId="77777777" w:rsidR="005B4A5F" w:rsidRPr="00DC2587"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tcBorders>
          </w:tcPr>
          <w:p w14:paraId="2EC3DAA4" w14:textId="77777777" w:rsidR="005B4A5F" w:rsidRPr="00DC2587"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right w:val="single" w:sz="6" w:space="0" w:color="auto"/>
            </w:tcBorders>
          </w:tcPr>
          <w:p w14:paraId="2AA79980" w14:textId="77777777" w:rsidR="005B4A5F" w:rsidRPr="00DC2587" w:rsidRDefault="005B4A5F" w:rsidP="001D5093">
            <w:pPr>
              <w:suppressAutoHyphens/>
              <w:spacing w:after="71"/>
              <w:rPr>
                <w:rStyle w:val="Table"/>
                <w:rFonts w:ascii="Times New Roman" w:hAnsi="Times New Roman"/>
                <w:i/>
                <w:spacing w:val="-2"/>
              </w:rPr>
            </w:pPr>
          </w:p>
        </w:tc>
      </w:tr>
      <w:tr w:rsidR="00DC2587" w:rsidRPr="00DC2587" w14:paraId="7E554D3B" w14:textId="77777777" w:rsidTr="00F35BE0">
        <w:trPr>
          <w:cantSplit/>
        </w:trPr>
        <w:tc>
          <w:tcPr>
            <w:tcW w:w="1080" w:type="dxa"/>
            <w:tcBorders>
              <w:top w:val="dotted" w:sz="4" w:space="0" w:color="auto"/>
              <w:left w:val="single" w:sz="6" w:space="0" w:color="auto"/>
              <w:bottom w:val="dotted" w:sz="4" w:space="0" w:color="auto"/>
            </w:tcBorders>
          </w:tcPr>
          <w:p w14:paraId="143D0987" w14:textId="77777777" w:rsidR="005B4A5F" w:rsidRPr="00DC2587"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04A330D3" w14:textId="77777777" w:rsidR="005B4A5F" w:rsidRPr="00DC2587"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394CBA6" w14:textId="77777777" w:rsidR="005B4A5F" w:rsidRPr="00DC2587" w:rsidRDefault="005B4A5F" w:rsidP="001D5093">
            <w:pPr>
              <w:suppressAutoHyphens/>
              <w:spacing w:after="71"/>
              <w:rPr>
                <w:rStyle w:val="Table"/>
                <w:rFonts w:ascii="Times New Roman" w:hAnsi="Times New Roman"/>
                <w:i/>
                <w:spacing w:val="-2"/>
              </w:rPr>
            </w:pPr>
          </w:p>
        </w:tc>
      </w:tr>
      <w:tr w:rsidR="00DC2587" w:rsidRPr="00DC2587" w14:paraId="2ACD1AAD" w14:textId="77777777" w:rsidTr="00F35BE0">
        <w:trPr>
          <w:cantSplit/>
        </w:trPr>
        <w:tc>
          <w:tcPr>
            <w:tcW w:w="1080" w:type="dxa"/>
            <w:tcBorders>
              <w:left w:val="single" w:sz="6" w:space="0" w:color="auto"/>
            </w:tcBorders>
          </w:tcPr>
          <w:p w14:paraId="2980DDE6" w14:textId="77777777" w:rsidR="005B4A5F" w:rsidRPr="00DC2587" w:rsidRDefault="005B4A5F" w:rsidP="001D5093">
            <w:pPr>
              <w:suppressAutoHyphens/>
              <w:spacing w:after="71"/>
              <w:rPr>
                <w:rStyle w:val="Table"/>
                <w:rFonts w:ascii="Times New Roman" w:hAnsi="Times New Roman"/>
                <w:i/>
                <w:spacing w:val="-2"/>
                <w:u w:val="single"/>
              </w:rPr>
            </w:pPr>
          </w:p>
        </w:tc>
        <w:tc>
          <w:tcPr>
            <w:tcW w:w="1080" w:type="dxa"/>
            <w:tcBorders>
              <w:left w:val="single" w:sz="6" w:space="0" w:color="auto"/>
            </w:tcBorders>
          </w:tcPr>
          <w:p w14:paraId="4FCD97FF" w14:textId="77777777" w:rsidR="005B4A5F" w:rsidRPr="00DC2587"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1D4CEA81" w14:textId="77777777" w:rsidR="005B4A5F" w:rsidRPr="00DC2587" w:rsidRDefault="005B4A5F" w:rsidP="001D5093">
            <w:pPr>
              <w:suppressAutoHyphens/>
              <w:spacing w:after="71"/>
              <w:rPr>
                <w:rStyle w:val="Table"/>
                <w:rFonts w:ascii="Times New Roman" w:hAnsi="Times New Roman"/>
                <w:i/>
                <w:spacing w:val="-2"/>
              </w:rPr>
            </w:pPr>
          </w:p>
        </w:tc>
      </w:tr>
      <w:tr w:rsidR="00DC2587" w:rsidRPr="00DC2587" w14:paraId="543A272A" w14:textId="77777777" w:rsidTr="00F35BE0">
        <w:trPr>
          <w:cantSplit/>
        </w:trPr>
        <w:tc>
          <w:tcPr>
            <w:tcW w:w="1080" w:type="dxa"/>
            <w:tcBorders>
              <w:top w:val="dotted" w:sz="4" w:space="0" w:color="auto"/>
              <w:left w:val="single" w:sz="6" w:space="0" w:color="auto"/>
              <w:bottom w:val="dotted" w:sz="4" w:space="0" w:color="auto"/>
            </w:tcBorders>
          </w:tcPr>
          <w:p w14:paraId="19852116" w14:textId="77777777" w:rsidR="005B4A5F" w:rsidRPr="00DC2587"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23531259" w14:textId="77777777" w:rsidR="005B4A5F" w:rsidRPr="00DC2587"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44F3B381" w14:textId="77777777" w:rsidR="005B4A5F" w:rsidRPr="00DC2587" w:rsidRDefault="005B4A5F" w:rsidP="001D5093">
            <w:pPr>
              <w:suppressAutoHyphens/>
              <w:spacing w:after="71"/>
              <w:rPr>
                <w:rStyle w:val="Table"/>
                <w:rFonts w:ascii="Times New Roman" w:hAnsi="Times New Roman"/>
                <w:i/>
                <w:spacing w:val="-2"/>
              </w:rPr>
            </w:pPr>
          </w:p>
        </w:tc>
      </w:tr>
      <w:tr w:rsidR="00DC2587" w:rsidRPr="00DC2587" w14:paraId="3A125D37" w14:textId="77777777" w:rsidTr="00F35BE0">
        <w:trPr>
          <w:cantSplit/>
        </w:trPr>
        <w:tc>
          <w:tcPr>
            <w:tcW w:w="1080" w:type="dxa"/>
            <w:tcBorders>
              <w:left w:val="single" w:sz="6" w:space="0" w:color="auto"/>
            </w:tcBorders>
          </w:tcPr>
          <w:p w14:paraId="55FD6527" w14:textId="77777777" w:rsidR="005B4A5F" w:rsidRPr="00DC2587" w:rsidRDefault="005B4A5F" w:rsidP="001D5093">
            <w:pPr>
              <w:suppressAutoHyphens/>
              <w:spacing w:after="71"/>
              <w:rPr>
                <w:rStyle w:val="Table"/>
                <w:rFonts w:ascii="Times New Roman" w:hAnsi="Times New Roman"/>
                <w:i/>
                <w:spacing w:val="-2"/>
              </w:rPr>
            </w:pPr>
          </w:p>
        </w:tc>
        <w:tc>
          <w:tcPr>
            <w:tcW w:w="1080" w:type="dxa"/>
            <w:tcBorders>
              <w:left w:val="single" w:sz="6" w:space="0" w:color="auto"/>
            </w:tcBorders>
          </w:tcPr>
          <w:p w14:paraId="751E5C69" w14:textId="77777777" w:rsidR="005B4A5F" w:rsidRPr="00DC2587"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28CC20C8" w14:textId="77777777" w:rsidR="005B4A5F" w:rsidRPr="00DC2587" w:rsidRDefault="005B4A5F" w:rsidP="001D5093">
            <w:pPr>
              <w:suppressAutoHyphens/>
              <w:spacing w:after="71"/>
              <w:rPr>
                <w:rStyle w:val="Table"/>
                <w:rFonts w:ascii="Times New Roman" w:hAnsi="Times New Roman"/>
                <w:i/>
                <w:spacing w:val="-2"/>
              </w:rPr>
            </w:pPr>
          </w:p>
        </w:tc>
      </w:tr>
      <w:tr w:rsidR="00DC2587" w:rsidRPr="00DC2587" w14:paraId="1268D476" w14:textId="77777777" w:rsidTr="00F35BE0">
        <w:trPr>
          <w:cantSplit/>
        </w:trPr>
        <w:tc>
          <w:tcPr>
            <w:tcW w:w="1080" w:type="dxa"/>
            <w:tcBorders>
              <w:top w:val="dotted" w:sz="4" w:space="0" w:color="auto"/>
              <w:left w:val="single" w:sz="6" w:space="0" w:color="auto"/>
              <w:bottom w:val="dotted" w:sz="4" w:space="0" w:color="auto"/>
            </w:tcBorders>
          </w:tcPr>
          <w:p w14:paraId="6D8EE889" w14:textId="77777777" w:rsidR="005B4A5F" w:rsidRPr="00DC2587"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1E7BBCA5" w14:textId="77777777" w:rsidR="005B4A5F" w:rsidRPr="00DC2587"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C00B693" w14:textId="77777777" w:rsidR="005B4A5F" w:rsidRPr="00DC2587" w:rsidRDefault="005B4A5F" w:rsidP="001D5093">
            <w:pPr>
              <w:suppressAutoHyphens/>
              <w:spacing w:after="71"/>
              <w:rPr>
                <w:rStyle w:val="Table"/>
                <w:rFonts w:ascii="Times New Roman" w:hAnsi="Times New Roman"/>
                <w:i/>
                <w:spacing w:val="-2"/>
              </w:rPr>
            </w:pPr>
          </w:p>
        </w:tc>
      </w:tr>
      <w:tr w:rsidR="00DC2587" w:rsidRPr="00DC2587" w14:paraId="74BE42B1" w14:textId="77777777" w:rsidTr="00F35BE0">
        <w:trPr>
          <w:cantSplit/>
        </w:trPr>
        <w:tc>
          <w:tcPr>
            <w:tcW w:w="1080" w:type="dxa"/>
            <w:tcBorders>
              <w:left w:val="single" w:sz="6" w:space="0" w:color="auto"/>
              <w:bottom w:val="single" w:sz="6" w:space="0" w:color="auto"/>
            </w:tcBorders>
          </w:tcPr>
          <w:p w14:paraId="5AAB690A" w14:textId="77777777" w:rsidR="005B4A5F" w:rsidRPr="00DC2587" w:rsidRDefault="005B4A5F" w:rsidP="001D5093">
            <w:pPr>
              <w:suppressAutoHyphens/>
              <w:spacing w:after="71"/>
              <w:rPr>
                <w:rStyle w:val="Table"/>
                <w:rFonts w:ascii="Times New Roman" w:hAnsi="Times New Roman"/>
                <w:i/>
                <w:spacing w:val="-2"/>
              </w:rPr>
            </w:pPr>
          </w:p>
        </w:tc>
        <w:tc>
          <w:tcPr>
            <w:tcW w:w="1080" w:type="dxa"/>
            <w:tcBorders>
              <w:left w:val="single" w:sz="6" w:space="0" w:color="auto"/>
              <w:bottom w:val="single" w:sz="6" w:space="0" w:color="auto"/>
            </w:tcBorders>
          </w:tcPr>
          <w:p w14:paraId="7CE98AFB" w14:textId="77777777" w:rsidR="005B4A5F" w:rsidRPr="00DC2587" w:rsidRDefault="005B4A5F" w:rsidP="001D5093">
            <w:pPr>
              <w:suppressAutoHyphens/>
              <w:spacing w:after="71"/>
              <w:rPr>
                <w:rStyle w:val="Table"/>
                <w:rFonts w:ascii="Times New Roman" w:hAnsi="Times New Roman"/>
                <w:i/>
                <w:spacing w:val="-2"/>
              </w:rPr>
            </w:pPr>
          </w:p>
        </w:tc>
        <w:tc>
          <w:tcPr>
            <w:tcW w:w="6930" w:type="dxa"/>
            <w:tcBorders>
              <w:left w:val="single" w:sz="6" w:space="0" w:color="auto"/>
              <w:bottom w:val="single" w:sz="6" w:space="0" w:color="auto"/>
              <w:right w:val="single" w:sz="6" w:space="0" w:color="auto"/>
            </w:tcBorders>
          </w:tcPr>
          <w:p w14:paraId="2685C409" w14:textId="77777777" w:rsidR="005B4A5F" w:rsidRPr="00DC2587" w:rsidRDefault="005B4A5F" w:rsidP="001D5093">
            <w:pPr>
              <w:suppressAutoHyphens/>
              <w:spacing w:after="71"/>
              <w:rPr>
                <w:rStyle w:val="Table"/>
                <w:rFonts w:ascii="Times New Roman" w:hAnsi="Times New Roman"/>
                <w:i/>
                <w:spacing w:val="-2"/>
              </w:rPr>
            </w:pPr>
          </w:p>
        </w:tc>
      </w:tr>
    </w:tbl>
    <w:p w14:paraId="42116DB2" w14:textId="77777777" w:rsidR="005B4A5F" w:rsidRPr="00DC2587" w:rsidRDefault="005B4A5F" w:rsidP="001D5093">
      <w:pPr>
        <w:pStyle w:val="S4-header1"/>
      </w:pPr>
      <w:r w:rsidRPr="00DC2587">
        <w:br w:type="page"/>
      </w:r>
      <w:bookmarkStart w:id="596" w:name="_Toc125873862"/>
      <w:bookmarkStart w:id="597" w:name="_Toc437968885"/>
      <w:bookmarkStart w:id="598" w:name="_Toc197236041"/>
      <w:bookmarkStart w:id="599" w:name="_Toc135149833"/>
      <w:r w:rsidRPr="00DC2587">
        <w:lastRenderedPageBreak/>
        <w:t>Proposed</w:t>
      </w:r>
      <w:r w:rsidR="007E703B" w:rsidRPr="00DC2587">
        <w:t xml:space="preserve"> </w:t>
      </w:r>
      <w:r w:rsidRPr="00DC2587">
        <w:t>Subcontr</w:t>
      </w:r>
      <w:bookmarkStart w:id="600" w:name="_Hlt125873922"/>
      <w:bookmarkEnd w:id="600"/>
      <w:r w:rsidRPr="00DC2587">
        <w:t>actors</w:t>
      </w:r>
      <w:r w:rsidR="007E703B" w:rsidRPr="00DC2587">
        <w:t xml:space="preserve"> </w:t>
      </w:r>
      <w:r w:rsidRPr="00DC2587">
        <w:t>for</w:t>
      </w:r>
      <w:r w:rsidR="007E703B" w:rsidRPr="00DC2587">
        <w:t xml:space="preserve"> </w:t>
      </w:r>
      <w:r w:rsidRPr="00DC2587">
        <w:t>Major</w:t>
      </w:r>
      <w:r w:rsidR="007E703B" w:rsidRPr="00DC2587">
        <w:t xml:space="preserve"> </w:t>
      </w:r>
      <w:r w:rsidRPr="00DC2587">
        <w:t>Items</w:t>
      </w:r>
      <w:r w:rsidR="007E703B" w:rsidRPr="00DC2587">
        <w:t xml:space="preserve"> </w:t>
      </w:r>
      <w:r w:rsidRPr="00DC2587">
        <w:t>of</w:t>
      </w:r>
      <w:r w:rsidR="007E703B" w:rsidRPr="00DC2587">
        <w:t xml:space="preserve"> </w:t>
      </w:r>
      <w:bookmarkEnd w:id="596"/>
      <w:r w:rsidRPr="00DC2587">
        <w:t>Plant</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Services</w:t>
      </w:r>
      <w:bookmarkEnd w:id="597"/>
      <w:bookmarkEnd w:id="598"/>
      <w:bookmarkEnd w:id="599"/>
    </w:p>
    <w:p w14:paraId="31AA26FF" w14:textId="77777777" w:rsidR="005B4A5F" w:rsidRPr="00DC2587" w:rsidRDefault="005B4A5F" w:rsidP="001D5093"/>
    <w:p w14:paraId="67A6DC9A" w14:textId="77777777" w:rsidR="005B4A5F" w:rsidRPr="00DC2587" w:rsidRDefault="005B4A5F" w:rsidP="001D5093">
      <w:pPr>
        <w:rPr>
          <w:u w:val="single"/>
        </w:rPr>
      </w:pPr>
      <w:r w:rsidRPr="00DC2587">
        <w:t>A</w:t>
      </w:r>
      <w:r w:rsidR="007E703B" w:rsidRPr="00DC2587">
        <w:t xml:space="preserve"> </w:t>
      </w:r>
      <w:r w:rsidRPr="00DC2587">
        <w:t>list</w:t>
      </w:r>
      <w:r w:rsidR="007E703B" w:rsidRPr="00DC2587">
        <w:t xml:space="preserve"> </w:t>
      </w:r>
      <w:r w:rsidRPr="00DC2587">
        <w:t>of</w:t>
      </w:r>
      <w:r w:rsidR="007E703B" w:rsidRPr="00DC2587">
        <w:t xml:space="preserve"> </w:t>
      </w:r>
      <w:r w:rsidRPr="00DC2587">
        <w:t>major</w:t>
      </w:r>
      <w:r w:rsidR="007E703B" w:rsidRPr="00DC2587">
        <w:t xml:space="preserve"> </w:t>
      </w:r>
      <w:r w:rsidRPr="00DC2587">
        <w:t>items</w:t>
      </w:r>
      <w:r w:rsidR="007E703B" w:rsidRPr="00DC2587">
        <w:t xml:space="preserve"> </w:t>
      </w:r>
      <w:r w:rsidRPr="00DC2587">
        <w:t>of</w:t>
      </w:r>
      <w:r w:rsidR="007E703B" w:rsidRPr="00DC2587">
        <w:t xml:space="preserve"> </w:t>
      </w:r>
      <w:r w:rsidRPr="00DC2587">
        <w:rPr>
          <w:u w:val="single"/>
        </w:rPr>
        <w:t>Plant</w:t>
      </w:r>
      <w:r w:rsidR="007E703B" w:rsidRPr="00DC2587">
        <w:rPr>
          <w:u w:val="single"/>
        </w:rPr>
        <w:t xml:space="preserve"> </w:t>
      </w:r>
      <w:r w:rsidRPr="00DC2587">
        <w:rPr>
          <w:u w:val="single"/>
        </w:rPr>
        <w:t>and</w:t>
      </w:r>
      <w:r w:rsidR="007E703B" w:rsidRPr="00DC2587">
        <w:rPr>
          <w:u w:val="single"/>
        </w:rPr>
        <w:t xml:space="preserve"> </w:t>
      </w:r>
      <w:r w:rsidRPr="00DC2587">
        <w:rPr>
          <w:u w:val="single"/>
        </w:rPr>
        <w:t>Installation</w:t>
      </w:r>
      <w:r w:rsidR="007E703B" w:rsidRPr="00DC2587">
        <w:rPr>
          <w:u w:val="single"/>
        </w:rPr>
        <w:t xml:space="preserve"> </w:t>
      </w:r>
      <w:r w:rsidRPr="00DC2587">
        <w:rPr>
          <w:u w:val="single"/>
        </w:rPr>
        <w:t>Services</w:t>
      </w:r>
      <w:r w:rsidR="007E703B" w:rsidRPr="00DC2587">
        <w:rPr>
          <w:u w:val="single"/>
        </w:rPr>
        <w:t xml:space="preserve"> </w:t>
      </w:r>
      <w:r w:rsidRPr="00DC2587">
        <w:rPr>
          <w:u w:val="single"/>
        </w:rPr>
        <w:t>is</w:t>
      </w:r>
      <w:r w:rsidR="007E703B" w:rsidRPr="00DC2587">
        <w:rPr>
          <w:u w:val="single"/>
        </w:rPr>
        <w:t xml:space="preserve"> </w:t>
      </w:r>
      <w:r w:rsidRPr="00DC2587">
        <w:rPr>
          <w:u w:val="single"/>
        </w:rPr>
        <w:t>provided</w:t>
      </w:r>
      <w:r w:rsidR="007E703B" w:rsidRPr="00DC2587">
        <w:rPr>
          <w:u w:val="single"/>
        </w:rPr>
        <w:t xml:space="preserve"> </w:t>
      </w:r>
      <w:r w:rsidRPr="00DC2587">
        <w:rPr>
          <w:u w:val="single"/>
        </w:rPr>
        <w:t>below.</w:t>
      </w:r>
    </w:p>
    <w:p w14:paraId="0769E33B" w14:textId="7C33C93B" w:rsidR="005B4A5F" w:rsidRPr="00DC2587" w:rsidRDefault="002111E4">
      <w:pPr>
        <w:pStyle w:val="ListParagraph"/>
        <w:numPr>
          <w:ilvl w:val="0"/>
          <w:numId w:val="145"/>
        </w:numPr>
      </w:pPr>
      <w:r w:rsidRPr="00DC2587">
        <w:t xml:space="preserve">PV Modules and array support structures </w:t>
      </w:r>
    </w:p>
    <w:p w14:paraId="6682312B" w14:textId="023AA39B" w:rsidR="002111E4" w:rsidRPr="00DC2587" w:rsidRDefault="002111E4">
      <w:pPr>
        <w:pStyle w:val="ListParagraph"/>
        <w:numPr>
          <w:ilvl w:val="0"/>
          <w:numId w:val="145"/>
        </w:numPr>
      </w:pPr>
      <w:r w:rsidRPr="00DC2587">
        <w:t>Inverters and associated monitoring and control systems</w:t>
      </w:r>
    </w:p>
    <w:p w14:paraId="714041CA" w14:textId="0BE7CCBA" w:rsidR="002111E4" w:rsidRPr="00DC2587" w:rsidRDefault="002111E4">
      <w:pPr>
        <w:pStyle w:val="ListParagraph"/>
        <w:numPr>
          <w:ilvl w:val="0"/>
          <w:numId w:val="145"/>
        </w:numPr>
      </w:pPr>
      <w:r w:rsidRPr="00DC2587">
        <w:t>Battery Energy Storage Systems</w:t>
      </w:r>
    </w:p>
    <w:p w14:paraId="2DEE48E3" w14:textId="4B0B3D1C" w:rsidR="002111E4" w:rsidRPr="00DC2587" w:rsidRDefault="002111E4">
      <w:pPr>
        <w:pStyle w:val="ListParagraph"/>
        <w:numPr>
          <w:ilvl w:val="0"/>
          <w:numId w:val="145"/>
        </w:numPr>
      </w:pPr>
      <w:r w:rsidRPr="00DC2587">
        <w:t>Civil and structural works</w:t>
      </w:r>
    </w:p>
    <w:p w14:paraId="043EF566" w14:textId="0813B002" w:rsidR="005B4A5F" w:rsidRPr="00DC2587" w:rsidRDefault="002111E4" w:rsidP="001D5093">
      <w:r w:rsidRPr="00DC2587">
        <w:t xml:space="preserve">Bidders who wish to </w:t>
      </w:r>
      <w:r w:rsidR="007E2CB0" w:rsidRPr="00DC2587">
        <w:t xml:space="preserve">subcontract any of above or other works should propose and indicate in the table below the names of </w:t>
      </w:r>
      <w:r w:rsidR="005B4A5F" w:rsidRPr="00DC2587">
        <w:t>Subcontractors</w:t>
      </w:r>
      <w:r w:rsidR="007E703B" w:rsidRPr="00DC2587">
        <w:t xml:space="preserve"> </w:t>
      </w:r>
      <w:r w:rsidR="005B4A5F" w:rsidRPr="00DC2587">
        <w:t>and/or</w:t>
      </w:r>
      <w:r w:rsidR="007E703B" w:rsidRPr="00DC2587">
        <w:t xml:space="preserve"> </w:t>
      </w:r>
      <w:r w:rsidR="005B4A5F" w:rsidRPr="00DC2587">
        <w:t>manufacturers</w:t>
      </w:r>
      <w:r w:rsidR="007E703B" w:rsidRPr="00DC2587">
        <w:t xml:space="preserve"> </w:t>
      </w:r>
      <w:r w:rsidR="005B4A5F" w:rsidRPr="00DC2587">
        <w:t>for</w:t>
      </w:r>
      <w:r w:rsidR="007E703B" w:rsidRPr="00DC2587">
        <w:t xml:space="preserve"> </w:t>
      </w:r>
      <w:r w:rsidR="005B4A5F" w:rsidRPr="00DC2587">
        <w:t>carrying</w:t>
      </w:r>
      <w:r w:rsidR="007E703B" w:rsidRPr="00DC2587">
        <w:t xml:space="preserve"> </w:t>
      </w:r>
      <w:r w:rsidR="005B4A5F" w:rsidRPr="00DC2587">
        <w:t>out</w:t>
      </w:r>
      <w:r w:rsidR="007E703B" w:rsidRPr="00DC2587">
        <w:t xml:space="preserve"> </w:t>
      </w:r>
      <w:r w:rsidR="005B4A5F" w:rsidRPr="00DC2587">
        <w:t>the</w:t>
      </w:r>
      <w:r w:rsidR="007E703B" w:rsidRPr="00DC2587">
        <w:t xml:space="preserve"> </w:t>
      </w:r>
      <w:r w:rsidR="005B4A5F" w:rsidRPr="00DC2587">
        <w:t>item</w:t>
      </w:r>
      <w:r w:rsidR="007E703B" w:rsidRPr="00DC2587">
        <w:t xml:space="preserve"> </w:t>
      </w:r>
      <w:r w:rsidR="005B4A5F" w:rsidRPr="00DC2587">
        <w:t>of</w:t>
      </w:r>
      <w:r w:rsidR="007E703B" w:rsidRPr="00DC2587">
        <w:t xml:space="preserve"> </w:t>
      </w:r>
      <w:r w:rsidR="005B4A5F" w:rsidRPr="00DC2587">
        <w:t>the</w:t>
      </w:r>
      <w:r w:rsidR="007E703B" w:rsidRPr="00DC2587">
        <w:t xml:space="preserve"> </w:t>
      </w:r>
      <w:r w:rsidR="005B4A5F" w:rsidRPr="00DC2587">
        <w:t>facilities</w:t>
      </w:r>
      <w:r w:rsidR="007E703B" w:rsidRPr="00DC2587">
        <w:t xml:space="preserve"> </w:t>
      </w:r>
      <w:r w:rsidR="005B4A5F" w:rsidRPr="00DC2587">
        <w:t>indicated</w:t>
      </w:r>
    </w:p>
    <w:p w14:paraId="399DFE13" w14:textId="77777777" w:rsidR="005B4A5F" w:rsidRPr="00DC2587"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4334"/>
        <w:gridCol w:w="1698"/>
      </w:tblGrid>
      <w:tr w:rsidR="00DC2587" w:rsidRPr="00DC2587" w14:paraId="2DA98E5A" w14:textId="77777777" w:rsidTr="00F35BE0">
        <w:tc>
          <w:tcPr>
            <w:tcW w:w="3072" w:type="dxa"/>
          </w:tcPr>
          <w:p w14:paraId="7D28FB6F" w14:textId="77777777" w:rsidR="005B4A5F" w:rsidRPr="00DC2587" w:rsidRDefault="005B4A5F" w:rsidP="001D5093">
            <w:pPr>
              <w:suppressAutoHyphens/>
              <w:jc w:val="center"/>
              <w:rPr>
                <w:rFonts w:ascii="Tms Rmn" w:hAnsi="Tms Rmn"/>
                <w:b/>
              </w:rPr>
            </w:pPr>
            <w:r w:rsidRPr="00DC2587">
              <w:rPr>
                <w:rFonts w:ascii="Tms Rmn" w:hAnsi="Tms Rmn"/>
                <w:b/>
              </w:rPr>
              <w:t>Major</w:t>
            </w:r>
            <w:r w:rsidR="007E703B" w:rsidRPr="00DC2587">
              <w:rPr>
                <w:rFonts w:ascii="Tms Rmn" w:hAnsi="Tms Rmn"/>
                <w:b/>
              </w:rPr>
              <w:t xml:space="preserve"> </w:t>
            </w:r>
            <w:r w:rsidRPr="00DC2587">
              <w:rPr>
                <w:rFonts w:ascii="Tms Rmn" w:hAnsi="Tms Rmn"/>
                <w:b/>
              </w:rPr>
              <w:t>Items</w:t>
            </w:r>
            <w:r w:rsidR="007E703B" w:rsidRPr="00DC2587">
              <w:rPr>
                <w:rFonts w:ascii="Tms Rmn" w:hAnsi="Tms Rmn"/>
                <w:b/>
              </w:rPr>
              <w:t xml:space="preserve"> </w:t>
            </w:r>
            <w:r w:rsidRPr="00DC2587">
              <w:rPr>
                <w:rFonts w:ascii="Tms Rmn" w:hAnsi="Tms Rmn"/>
                <w:b/>
              </w:rPr>
              <w:t>of</w:t>
            </w:r>
            <w:r w:rsidR="007E703B" w:rsidRPr="00DC2587">
              <w:rPr>
                <w:rFonts w:ascii="Tms Rmn" w:hAnsi="Tms Rmn"/>
                <w:b/>
              </w:rPr>
              <w:t xml:space="preserve"> </w:t>
            </w:r>
            <w:r w:rsidRPr="00DC2587">
              <w:rPr>
                <w:rFonts w:ascii="Tms Rmn" w:hAnsi="Tms Rmn"/>
                <w:b/>
              </w:rPr>
              <w:t>Plant</w:t>
            </w:r>
            <w:r w:rsidR="007E703B" w:rsidRPr="00DC2587">
              <w:rPr>
                <w:rFonts w:ascii="Tms Rmn" w:hAnsi="Tms Rmn"/>
                <w:b/>
              </w:rPr>
              <w:t xml:space="preserve"> </w:t>
            </w:r>
            <w:r w:rsidRPr="00DC2587">
              <w:rPr>
                <w:rFonts w:ascii="Tms Rmn" w:hAnsi="Tms Rmn"/>
                <w:b/>
              </w:rPr>
              <w:t>and</w:t>
            </w:r>
            <w:r w:rsidR="007E703B" w:rsidRPr="00DC2587">
              <w:rPr>
                <w:rFonts w:ascii="Tms Rmn" w:hAnsi="Tms Rmn"/>
                <w:b/>
              </w:rPr>
              <w:t xml:space="preserve"> </w:t>
            </w:r>
            <w:r w:rsidRPr="00DC2587">
              <w:rPr>
                <w:rFonts w:ascii="Tms Rmn" w:hAnsi="Tms Rmn"/>
                <w:b/>
              </w:rPr>
              <w:t>Installation</w:t>
            </w:r>
            <w:r w:rsidR="007E703B" w:rsidRPr="00DC2587">
              <w:rPr>
                <w:rFonts w:ascii="Tms Rmn" w:hAnsi="Tms Rmn"/>
                <w:b/>
              </w:rPr>
              <w:t xml:space="preserve"> </w:t>
            </w:r>
            <w:r w:rsidRPr="00DC2587">
              <w:rPr>
                <w:rFonts w:ascii="Tms Rmn" w:hAnsi="Tms Rmn"/>
                <w:b/>
              </w:rPr>
              <w:t>Services</w:t>
            </w:r>
          </w:p>
        </w:tc>
        <w:tc>
          <w:tcPr>
            <w:tcW w:w="4416" w:type="dxa"/>
          </w:tcPr>
          <w:p w14:paraId="2842DE0B" w14:textId="77777777" w:rsidR="005B4A5F" w:rsidRPr="00DC2587" w:rsidRDefault="005B4A5F" w:rsidP="001D5093">
            <w:pPr>
              <w:suppressAutoHyphens/>
              <w:ind w:hanging="25"/>
              <w:jc w:val="center"/>
              <w:rPr>
                <w:rFonts w:ascii="Tms Rmn" w:hAnsi="Tms Rmn"/>
                <w:b/>
              </w:rPr>
            </w:pPr>
            <w:r w:rsidRPr="00DC2587">
              <w:rPr>
                <w:rFonts w:ascii="Tms Rmn" w:hAnsi="Tms Rmn"/>
                <w:b/>
              </w:rPr>
              <w:t>Proposed</w:t>
            </w:r>
            <w:r w:rsidR="007E703B" w:rsidRPr="00DC2587">
              <w:rPr>
                <w:rFonts w:ascii="Tms Rmn" w:hAnsi="Tms Rmn"/>
                <w:b/>
              </w:rPr>
              <w:t xml:space="preserve"> </w:t>
            </w:r>
            <w:r w:rsidRPr="00DC2587">
              <w:rPr>
                <w:rFonts w:ascii="Tms Rmn" w:hAnsi="Tms Rmn"/>
                <w:b/>
              </w:rPr>
              <w:t>Subcontractors/Manufacturers</w:t>
            </w:r>
          </w:p>
        </w:tc>
        <w:tc>
          <w:tcPr>
            <w:tcW w:w="1728" w:type="dxa"/>
          </w:tcPr>
          <w:p w14:paraId="284D0445" w14:textId="77777777" w:rsidR="005B4A5F" w:rsidRPr="00DC2587" w:rsidRDefault="005B4A5F" w:rsidP="001D5093">
            <w:pPr>
              <w:suppressAutoHyphens/>
              <w:jc w:val="center"/>
              <w:rPr>
                <w:rFonts w:ascii="Tms Rmn" w:hAnsi="Tms Rmn"/>
                <w:b/>
              </w:rPr>
            </w:pPr>
            <w:r w:rsidRPr="00DC2587">
              <w:rPr>
                <w:rFonts w:ascii="Tms Rmn" w:hAnsi="Tms Rmn"/>
                <w:b/>
              </w:rPr>
              <w:t>Nationality</w:t>
            </w:r>
          </w:p>
        </w:tc>
      </w:tr>
      <w:tr w:rsidR="00DC2587" w:rsidRPr="00DC2587" w14:paraId="2F100E0A" w14:textId="77777777" w:rsidTr="00F35BE0">
        <w:tc>
          <w:tcPr>
            <w:tcW w:w="3072" w:type="dxa"/>
          </w:tcPr>
          <w:p w14:paraId="5CC6F0E1" w14:textId="77777777" w:rsidR="005B4A5F" w:rsidRPr="00DC2587" w:rsidRDefault="005B4A5F" w:rsidP="001D5093">
            <w:pPr>
              <w:suppressAutoHyphens/>
              <w:ind w:left="1440" w:hanging="720"/>
              <w:rPr>
                <w:rFonts w:ascii="Tms Rmn" w:hAnsi="Tms Rmn"/>
                <w:b/>
              </w:rPr>
            </w:pPr>
          </w:p>
        </w:tc>
        <w:tc>
          <w:tcPr>
            <w:tcW w:w="4416" w:type="dxa"/>
          </w:tcPr>
          <w:p w14:paraId="5713CDF0" w14:textId="77777777" w:rsidR="005B4A5F" w:rsidRPr="00DC2587" w:rsidRDefault="005B4A5F" w:rsidP="001D5093">
            <w:pPr>
              <w:suppressAutoHyphens/>
              <w:ind w:left="1440" w:hanging="720"/>
              <w:rPr>
                <w:rFonts w:ascii="Tms Rmn" w:hAnsi="Tms Rmn"/>
                <w:b/>
              </w:rPr>
            </w:pPr>
          </w:p>
        </w:tc>
        <w:tc>
          <w:tcPr>
            <w:tcW w:w="1728" w:type="dxa"/>
          </w:tcPr>
          <w:p w14:paraId="2DD0671A" w14:textId="77777777" w:rsidR="005B4A5F" w:rsidRPr="00DC2587" w:rsidRDefault="005B4A5F" w:rsidP="001D5093">
            <w:pPr>
              <w:suppressAutoHyphens/>
              <w:ind w:left="1440" w:hanging="720"/>
              <w:rPr>
                <w:rFonts w:ascii="Tms Rmn" w:hAnsi="Tms Rmn"/>
                <w:b/>
              </w:rPr>
            </w:pPr>
          </w:p>
        </w:tc>
      </w:tr>
      <w:tr w:rsidR="00DC2587" w:rsidRPr="00DC2587" w14:paraId="104D0930" w14:textId="77777777" w:rsidTr="00F35BE0">
        <w:tc>
          <w:tcPr>
            <w:tcW w:w="3072" w:type="dxa"/>
          </w:tcPr>
          <w:p w14:paraId="15F754F3" w14:textId="77777777" w:rsidR="005B4A5F" w:rsidRPr="00DC2587" w:rsidRDefault="005B4A5F" w:rsidP="001D5093">
            <w:pPr>
              <w:suppressAutoHyphens/>
              <w:ind w:left="1440" w:hanging="720"/>
              <w:rPr>
                <w:rFonts w:ascii="Tms Rmn" w:hAnsi="Tms Rmn"/>
                <w:b/>
              </w:rPr>
            </w:pPr>
          </w:p>
        </w:tc>
        <w:tc>
          <w:tcPr>
            <w:tcW w:w="4416" w:type="dxa"/>
          </w:tcPr>
          <w:p w14:paraId="4C82B469" w14:textId="77777777" w:rsidR="005B4A5F" w:rsidRPr="00DC2587" w:rsidRDefault="005B4A5F" w:rsidP="001D5093">
            <w:pPr>
              <w:suppressAutoHyphens/>
              <w:ind w:left="1440" w:hanging="720"/>
              <w:rPr>
                <w:rFonts w:ascii="Tms Rmn" w:hAnsi="Tms Rmn"/>
                <w:b/>
              </w:rPr>
            </w:pPr>
          </w:p>
        </w:tc>
        <w:tc>
          <w:tcPr>
            <w:tcW w:w="1728" w:type="dxa"/>
          </w:tcPr>
          <w:p w14:paraId="4D4FFA95" w14:textId="77777777" w:rsidR="005B4A5F" w:rsidRPr="00DC2587" w:rsidRDefault="005B4A5F" w:rsidP="001D5093">
            <w:pPr>
              <w:suppressAutoHyphens/>
              <w:ind w:left="1440" w:hanging="720"/>
              <w:rPr>
                <w:rFonts w:ascii="Tms Rmn" w:hAnsi="Tms Rmn"/>
                <w:b/>
              </w:rPr>
            </w:pPr>
          </w:p>
        </w:tc>
      </w:tr>
      <w:tr w:rsidR="005B4A5F" w:rsidRPr="00DC2587" w14:paraId="54758A8D" w14:textId="77777777" w:rsidTr="00F35BE0">
        <w:tc>
          <w:tcPr>
            <w:tcW w:w="3072" w:type="dxa"/>
          </w:tcPr>
          <w:p w14:paraId="76662EDB" w14:textId="77777777" w:rsidR="005B4A5F" w:rsidRPr="00DC2587" w:rsidRDefault="005B4A5F" w:rsidP="001D5093">
            <w:pPr>
              <w:suppressAutoHyphens/>
              <w:ind w:left="1440" w:hanging="720"/>
              <w:rPr>
                <w:rFonts w:ascii="Tms Rmn" w:hAnsi="Tms Rmn"/>
                <w:b/>
              </w:rPr>
            </w:pPr>
          </w:p>
        </w:tc>
        <w:tc>
          <w:tcPr>
            <w:tcW w:w="4416" w:type="dxa"/>
          </w:tcPr>
          <w:p w14:paraId="49207F25" w14:textId="77777777" w:rsidR="005B4A5F" w:rsidRPr="00DC2587" w:rsidRDefault="005B4A5F" w:rsidP="001D5093">
            <w:pPr>
              <w:suppressAutoHyphens/>
              <w:ind w:left="1440" w:hanging="720"/>
              <w:rPr>
                <w:rFonts w:ascii="Tms Rmn" w:hAnsi="Tms Rmn"/>
                <w:b/>
              </w:rPr>
            </w:pPr>
          </w:p>
        </w:tc>
        <w:tc>
          <w:tcPr>
            <w:tcW w:w="1728" w:type="dxa"/>
          </w:tcPr>
          <w:p w14:paraId="7EBA8461" w14:textId="77777777" w:rsidR="005B4A5F" w:rsidRPr="00DC2587" w:rsidRDefault="005B4A5F" w:rsidP="001D5093">
            <w:pPr>
              <w:suppressAutoHyphens/>
              <w:ind w:left="1440" w:hanging="720"/>
              <w:rPr>
                <w:rFonts w:ascii="Tms Rmn" w:hAnsi="Tms Rmn"/>
                <w:b/>
              </w:rPr>
            </w:pPr>
          </w:p>
        </w:tc>
      </w:tr>
    </w:tbl>
    <w:p w14:paraId="3C51333E" w14:textId="77777777" w:rsidR="005B4A5F" w:rsidRPr="00DC2587" w:rsidRDefault="005B4A5F" w:rsidP="001D5093">
      <w:pPr>
        <w:pStyle w:val="SectionVHeader"/>
        <w:rPr>
          <w:i/>
        </w:rPr>
      </w:pPr>
    </w:p>
    <w:p w14:paraId="12279A35" w14:textId="77777777" w:rsidR="005B4A5F" w:rsidRPr="00DC2587" w:rsidRDefault="005B4A5F" w:rsidP="001D5093">
      <w:pPr>
        <w:pStyle w:val="S4-header1"/>
      </w:pPr>
      <w:r w:rsidRPr="00DC2587">
        <w:rPr>
          <w:i/>
        </w:rPr>
        <w:br w:type="page"/>
      </w:r>
      <w:bookmarkStart w:id="601" w:name="_Toc437968886"/>
      <w:bookmarkStart w:id="602" w:name="_Toc197236042"/>
      <w:bookmarkStart w:id="603" w:name="_Toc135149834"/>
      <w:bookmarkStart w:id="604" w:name="_Toc125873863"/>
      <w:r w:rsidRPr="00DC2587">
        <w:lastRenderedPageBreak/>
        <w:t>Others</w:t>
      </w:r>
      <w:r w:rsidR="007E703B" w:rsidRPr="00DC2587">
        <w:t xml:space="preserve"> </w:t>
      </w:r>
      <w:r w:rsidRPr="00DC2587">
        <w:t>-</w:t>
      </w:r>
      <w:r w:rsidR="007E703B" w:rsidRPr="00DC2587">
        <w:t xml:space="preserve"> </w:t>
      </w:r>
      <w:r w:rsidRPr="00DC2587">
        <w:t>Time</w:t>
      </w:r>
      <w:r w:rsidR="007E703B" w:rsidRPr="00DC2587">
        <w:t xml:space="preserve"> </w:t>
      </w:r>
      <w:r w:rsidRPr="00DC2587">
        <w:t>Schedule</w:t>
      </w:r>
      <w:bookmarkEnd w:id="601"/>
      <w:bookmarkEnd w:id="602"/>
      <w:bookmarkEnd w:id="603"/>
    </w:p>
    <w:p w14:paraId="7C045C25" w14:textId="77777777" w:rsidR="00CF1D53" w:rsidRPr="00DC2587" w:rsidRDefault="005B4A5F" w:rsidP="001D5093">
      <w:pPr>
        <w:jc w:val="center"/>
        <w:rPr>
          <w:b/>
        </w:rPr>
      </w:pPr>
      <w:r w:rsidRPr="00DC2587">
        <w:t>(to</w:t>
      </w:r>
      <w:r w:rsidR="007E703B" w:rsidRPr="00DC2587">
        <w:t xml:space="preserve"> </w:t>
      </w:r>
      <w:r w:rsidRPr="00DC2587">
        <w:t>be</w:t>
      </w:r>
      <w:r w:rsidR="007E703B" w:rsidRPr="00DC2587">
        <w:t xml:space="preserve"> </w:t>
      </w:r>
      <w:r w:rsidRPr="00DC2587">
        <w:t>used</w:t>
      </w:r>
      <w:r w:rsidR="007E703B" w:rsidRPr="00DC2587">
        <w:t xml:space="preserve"> </w:t>
      </w:r>
      <w:r w:rsidRPr="00DC2587">
        <w:t>by</w:t>
      </w:r>
      <w:r w:rsidR="007E703B" w:rsidRPr="00DC2587">
        <w:t xml:space="preserve"> </w:t>
      </w:r>
      <w:r w:rsidRPr="00DC2587">
        <w:t>Bidder</w:t>
      </w:r>
      <w:r w:rsidR="007E703B" w:rsidRPr="00DC2587">
        <w:t xml:space="preserve"> </w:t>
      </w:r>
      <w:r w:rsidRPr="00DC2587">
        <w:t>when</w:t>
      </w:r>
      <w:r w:rsidR="007E703B" w:rsidRPr="00DC2587">
        <w:t xml:space="preserve"> </w:t>
      </w:r>
      <w:r w:rsidRPr="00DC2587">
        <w:t>alternative</w:t>
      </w:r>
      <w:r w:rsidR="007E703B" w:rsidRPr="00DC2587">
        <w:t xml:space="preserve"> </w:t>
      </w:r>
      <w:r w:rsidRPr="00DC2587">
        <w:t>Time</w:t>
      </w:r>
      <w:r w:rsidR="007E703B" w:rsidRPr="00DC2587">
        <w:t xml:space="preserve"> </w:t>
      </w:r>
      <w:r w:rsidRPr="00DC2587">
        <w:t>for</w:t>
      </w:r>
      <w:r w:rsidR="00A479EB" w:rsidRPr="00DC2587">
        <w:t xml:space="preserve"> </w:t>
      </w:r>
      <w:r w:rsidRPr="00DC2587">
        <w:rPr>
          <w:b/>
        </w:rPr>
        <w:t>Completion</w:t>
      </w:r>
      <w:r w:rsidR="007E703B" w:rsidRPr="00DC2587">
        <w:rPr>
          <w:b/>
        </w:rPr>
        <w:t xml:space="preserve"> </w:t>
      </w:r>
      <w:r w:rsidRPr="00DC2587">
        <w:rPr>
          <w:b/>
        </w:rPr>
        <w:t>is</w:t>
      </w:r>
      <w:r w:rsidR="007E703B" w:rsidRPr="00DC2587">
        <w:rPr>
          <w:b/>
        </w:rPr>
        <w:t xml:space="preserve"> </w:t>
      </w:r>
      <w:r w:rsidRPr="00DC2587">
        <w:rPr>
          <w:b/>
        </w:rPr>
        <w:t>invited</w:t>
      </w:r>
      <w:r w:rsidR="007E703B" w:rsidRPr="00DC2587">
        <w:rPr>
          <w:b/>
        </w:rPr>
        <w:t xml:space="preserve"> </w:t>
      </w:r>
      <w:r w:rsidRPr="00DC2587">
        <w:rPr>
          <w:b/>
        </w:rPr>
        <w:t>in</w:t>
      </w:r>
      <w:r w:rsidR="007E703B" w:rsidRPr="00DC2587">
        <w:rPr>
          <w:b/>
        </w:rPr>
        <w:t xml:space="preserve"> </w:t>
      </w:r>
      <w:r w:rsidRPr="00DC2587">
        <w:rPr>
          <w:b/>
        </w:rPr>
        <w:t>ITB</w:t>
      </w:r>
      <w:r w:rsidR="007E703B" w:rsidRPr="00DC2587">
        <w:rPr>
          <w:b/>
        </w:rPr>
        <w:t xml:space="preserve"> </w:t>
      </w:r>
      <w:r w:rsidRPr="00DC2587">
        <w:rPr>
          <w:b/>
        </w:rPr>
        <w:t>13.2)</w:t>
      </w:r>
      <w:bookmarkEnd w:id="604"/>
      <w:r w:rsidR="00CF1D53" w:rsidRPr="00DC2587">
        <w:rPr>
          <w:b/>
        </w:rPr>
        <w:t xml:space="preserve"> </w:t>
      </w:r>
    </w:p>
    <w:p w14:paraId="14539E13" w14:textId="0D8680B5" w:rsidR="00F07D31" w:rsidRPr="00DC2587" w:rsidRDefault="00CF1D53" w:rsidP="001D5093">
      <w:pPr>
        <w:jc w:val="center"/>
        <w:rPr>
          <w:i/>
        </w:rPr>
      </w:pPr>
      <w:r w:rsidRPr="00DC2587">
        <w:rPr>
          <w:b/>
        </w:rPr>
        <w:t>NOT APPLICABLE</w:t>
      </w:r>
    </w:p>
    <w:p w14:paraId="122212EC" w14:textId="6113D98C" w:rsidR="00F65182" w:rsidRPr="00DC2587" w:rsidRDefault="00F65182" w:rsidP="001D5093">
      <w:r w:rsidRPr="00DC2587">
        <w:br w:type="page"/>
      </w:r>
    </w:p>
    <w:p w14:paraId="55377DFB" w14:textId="77777777" w:rsidR="009A0C28" w:rsidRPr="00DC2587" w:rsidRDefault="009A0C28" w:rsidP="001D5093">
      <w:pPr>
        <w:pStyle w:val="S4-header1"/>
      </w:pPr>
      <w:bookmarkStart w:id="605" w:name="_Toc333564308"/>
      <w:bookmarkStart w:id="606" w:name="_Toc437968887"/>
      <w:bookmarkStart w:id="607" w:name="_Toc135149835"/>
      <w:r w:rsidRPr="00DC2587">
        <w:lastRenderedPageBreak/>
        <w:t>Bidders</w:t>
      </w:r>
      <w:r w:rsidR="007E703B" w:rsidRPr="00DC2587">
        <w:t xml:space="preserve"> </w:t>
      </w:r>
      <w:r w:rsidRPr="00DC2587">
        <w:t>Qualification</w:t>
      </w:r>
      <w:r w:rsidR="007E703B" w:rsidRPr="00DC2587">
        <w:t xml:space="preserve"> </w:t>
      </w:r>
      <w:r w:rsidRPr="00DC2587">
        <w:t>without</w:t>
      </w:r>
      <w:r w:rsidR="007E703B" w:rsidRPr="00DC2587">
        <w:t xml:space="preserve"> </w:t>
      </w:r>
      <w:r w:rsidRPr="00DC2587">
        <w:t>prequalification</w:t>
      </w:r>
      <w:bookmarkEnd w:id="605"/>
      <w:bookmarkEnd w:id="606"/>
      <w:bookmarkEnd w:id="607"/>
    </w:p>
    <w:p w14:paraId="4CE8F920" w14:textId="77777777" w:rsidR="009A0C28" w:rsidRPr="00DC2587" w:rsidRDefault="009A0C28" w:rsidP="001D5093">
      <w:pPr>
        <w:pStyle w:val="Technical4"/>
        <w:tabs>
          <w:tab w:val="clear" w:pos="-720"/>
          <w:tab w:val="left" w:pos="720"/>
        </w:tabs>
        <w:suppressAutoHyphens w:val="0"/>
        <w:spacing w:before="240" w:after="240"/>
        <w:ind w:left="180" w:right="288"/>
        <w:rPr>
          <w:b w:val="0"/>
          <w:bCs/>
        </w:rPr>
      </w:pPr>
      <w:r w:rsidRPr="00DC2587">
        <w:rPr>
          <w:rFonts w:ascii="Times New Roman" w:hAnsi="Times New Roman"/>
          <w:b w:val="0"/>
          <w:bCs/>
        </w:rPr>
        <w:t>To</w:t>
      </w:r>
      <w:r w:rsidR="007E703B" w:rsidRPr="00DC2587">
        <w:rPr>
          <w:rFonts w:ascii="Times New Roman" w:hAnsi="Times New Roman"/>
          <w:b w:val="0"/>
          <w:bCs/>
        </w:rPr>
        <w:t xml:space="preserve"> </w:t>
      </w:r>
      <w:r w:rsidRPr="00DC2587">
        <w:rPr>
          <w:rFonts w:ascii="Times New Roman" w:hAnsi="Times New Roman"/>
          <w:b w:val="0"/>
          <w:bCs/>
        </w:rPr>
        <w:t>establish</w:t>
      </w:r>
      <w:r w:rsidR="007E703B" w:rsidRPr="00DC2587">
        <w:rPr>
          <w:rFonts w:ascii="Times New Roman" w:hAnsi="Times New Roman"/>
          <w:b w:val="0"/>
          <w:bCs/>
        </w:rPr>
        <w:t xml:space="preserve"> </w:t>
      </w:r>
      <w:r w:rsidRPr="00DC2587">
        <w:rPr>
          <w:rFonts w:ascii="Times New Roman" w:hAnsi="Times New Roman"/>
          <w:b w:val="0"/>
          <w:bCs/>
        </w:rPr>
        <w:t>its</w:t>
      </w:r>
      <w:r w:rsidR="007E703B" w:rsidRPr="00DC2587">
        <w:rPr>
          <w:rFonts w:ascii="Times New Roman" w:hAnsi="Times New Roman"/>
          <w:b w:val="0"/>
          <w:bCs/>
        </w:rPr>
        <w:t xml:space="preserve"> </w:t>
      </w:r>
      <w:r w:rsidRPr="00DC2587">
        <w:rPr>
          <w:rFonts w:ascii="Times New Roman" w:hAnsi="Times New Roman"/>
          <w:b w:val="0"/>
          <w:bCs/>
        </w:rPr>
        <w:t>qualifications</w:t>
      </w:r>
      <w:r w:rsidR="007E703B" w:rsidRPr="00DC2587">
        <w:rPr>
          <w:rFonts w:ascii="Times New Roman" w:hAnsi="Times New Roman"/>
          <w:b w:val="0"/>
          <w:bCs/>
        </w:rPr>
        <w:t xml:space="preserve"> </w:t>
      </w:r>
      <w:r w:rsidRPr="00DC2587">
        <w:rPr>
          <w:rFonts w:ascii="Times New Roman" w:hAnsi="Times New Roman"/>
          <w:b w:val="0"/>
          <w:bCs/>
        </w:rPr>
        <w:t>to</w:t>
      </w:r>
      <w:r w:rsidR="007E703B" w:rsidRPr="00DC2587">
        <w:rPr>
          <w:rFonts w:ascii="Times New Roman" w:hAnsi="Times New Roman"/>
          <w:b w:val="0"/>
          <w:bCs/>
        </w:rPr>
        <w:t xml:space="preserve"> </w:t>
      </w:r>
      <w:r w:rsidRPr="00DC2587">
        <w:rPr>
          <w:rFonts w:ascii="Times New Roman" w:hAnsi="Times New Roman"/>
          <w:b w:val="0"/>
          <w:bCs/>
        </w:rPr>
        <w:t>perform</w:t>
      </w:r>
      <w:r w:rsidR="007E703B" w:rsidRPr="00DC2587">
        <w:rPr>
          <w:rFonts w:ascii="Times New Roman" w:hAnsi="Times New Roman"/>
          <w:b w:val="0"/>
          <w:bCs/>
        </w:rPr>
        <w:t xml:space="preserve"> </w:t>
      </w:r>
      <w:r w:rsidRPr="00DC2587">
        <w:rPr>
          <w:rFonts w:ascii="Times New Roman" w:hAnsi="Times New Roman"/>
          <w:b w:val="0"/>
          <w:bCs/>
        </w:rPr>
        <w:t>the</w:t>
      </w:r>
      <w:r w:rsidR="007E703B" w:rsidRPr="00DC2587">
        <w:rPr>
          <w:rFonts w:ascii="Times New Roman" w:hAnsi="Times New Roman"/>
          <w:b w:val="0"/>
          <w:bCs/>
        </w:rPr>
        <w:t xml:space="preserve"> </w:t>
      </w:r>
      <w:r w:rsidRPr="00DC2587">
        <w:rPr>
          <w:rFonts w:ascii="Times New Roman" w:hAnsi="Times New Roman"/>
          <w:b w:val="0"/>
          <w:bCs/>
        </w:rPr>
        <w:t>contract</w:t>
      </w:r>
      <w:r w:rsidR="007E703B" w:rsidRPr="00DC2587">
        <w:rPr>
          <w:rFonts w:ascii="Times New Roman" w:hAnsi="Times New Roman"/>
          <w:b w:val="0"/>
          <w:bCs/>
        </w:rPr>
        <w:t xml:space="preserve"> </w:t>
      </w:r>
      <w:r w:rsidRPr="00DC2587">
        <w:rPr>
          <w:rFonts w:ascii="Times New Roman" w:hAnsi="Times New Roman"/>
          <w:b w:val="0"/>
          <w:bCs/>
        </w:rPr>
        <w:t>in</w:t>
      </w:r>
      <w:r w:rsidR="007E703B" w:rsidRPr="00DC2587">
        <w:rPr>
          <w:rFonts w:ascii="Times New Roman" w:hAnsi="Times New Roman"/>
          <w:b w:val="0"/>
          <w:bCs/>
        </w:rPr>
        <w:t xml:space="preserve"> </w:t>
      </w:r>
      <w:r w:rsidRPr="00DC2587">
        <w:rPr>
          <w:rFonts w:ascii="Times New Roman" w:hAnsi="Times New Roman"/>
          <w:b w:val="0"/>
          <w:bCs/>
        </w:rPr>
        <w:t>accordance</w:t>
      </w:r>
      <w:r w:rsidR="007E703B" w:rsidRPr="00DC2587">
        <w:rPr>
          <w:rFonts w:ascii="Times New Roman" w:hAnsi="Times New Roman"/>
          <w:b w:val="0"/>
          <w:bCs/>
        </w:rPr>
        <w:t xml:space="preserve"> </w:t>
      </w:r>
      <w:r w:rsidRPr="00DC2587">
        <w:rPr>
          <w:rFonts w:ascii="Times New Roman" w:hAnsi="Times New Roman"/>
          <w:b w:val="0"/>
          <w:bCs/>
        </w:rPr>
        <w:t>with</w:t>
      </w:r>
      <w:r w:rsidR="007E703B" w:rsidRPr="00DC2587">
        <w:rPr>
          <w:rFonts w:ascii="Times New Roman" w:hAnsi="Times New Roman"/>
          <w:b w:val="0"/>
          <w:bCs/>
        </w:rPr>
        <w:t xml:space="preserve"> </w:t>
      </w:r>
      <w:r w:rsidRPr="00DC2587">
        <w:rPr>
          <w:rFonts w:ascii="Times New Roman" w:hAnsi="Times New Roman"/>
          <w:b w:val="0"/>
          <w:bCs/>
        </w:rPr>
        <w:t>Section</w:t>
      </w:r>
      <w:r w:rsidR="007E703B" w:rsidRPr="00DC2587">
        <w:rPr>
          <w:rFonts w:ascii="Times New Roman" w:hAnsi="Times New Roman"/>
          <w:b w:val="0"/>
          <w:bCs/>
        </w:rPr>
        <w:t xml:space="preserve"> </w:t>
      </w:r>
      <w:r w:rsidRPr="00DC2587">
        <w:rPr>
          <w:rFonts w:ascii="Times New Roman" w:hAnsi="Times New Roman"/>
          <w:b w:val="0"/>
          <w:bCs/>
        </w:rPr>
        <w:t>III,</w:t>
      </w:r>
      <w:r w:rsidR="007E703B" w:rsidRPr="00DC2587">
        <w:rPr>
          <w:rFonts w:ascii="Times New Roman" w:hAnsi="Times New Roman"/>
          <w:b w:val="0"/>
          <w:bCs/>
        </w:rPr>
        <w:t xml:space="preserve"> </w:t>
      </w:r>
      <w:r w:rsidRPr="00DC2587">
        <w:rPr>
          <w:rFonts w:ascii="Times New Roman" w:hAnsi="Times New Roman"/>
          <w:b w:val="0"/>
          <w:bCs/>
        </w:rPr>
        <w:t>Evaluation</w:t>
      </w:r>
      <w:r w:rsidR="007E703B" w:rsidRPr="00DC2587">
        <w:rPr>
          <w:rFonts w:ascii="Times New Roman" w:hAnsi="Times New Roman"/>
          <w:b w:val="0"/>
          <w:bCs/>
        </w:rPr>
        <w:t xml:space="preserve"> </w:t>
      </w:r>
      <w:r w:rsidRPr="00DC2587">
        <w:rPr>
          <w:rFonts w:ascii="Times New Roman" w:hAnsi="Times New Roman"/>
          <w:b w:val="0"/>
          <w:bCs/>
        </w:rPr>
        <w:t>and</w:t>
      </w:r>
      <w:r w:rsidR="007E703B" w:rsidRPr="00DC2587">
        <w:rPr>
          <w:rFonts w:ascii="Times New Roman" w:hAnsi="Times New Roman"/>
          <w:b w:val="0"/>
          <w:bCs/>
        </w:rPr>
        <w:t xml:space="preserve"> </w:t>
      </w:r>
      <w:r w:rsidRPr="00DC2587">
        <w:rPr>
          <w:rFonts w:ascii="Times New Roman" w:hAnsi="Times New Roman"/>
          <w:b w:val="0"/>
          <w:bCs/>
        </w:rPr>
        <w:t>Qualification</w:t>
      </w:r>
      <w:r w:rsidR="007E703B" w:rsidRPr="00DC2587">
        <w:rPr>
          <w:rFonts w:ascii="Times New Roman" w:hAnsi="Times New Roman"/>
          <w:b w:val="0"/>
          <w:bCs/>
        </w:rPr>
        <w:t xml:space="preserve"> </w:t>
      </w:r>
      <w:r w:rsidRPr="00DC2587">
        <w:rPr>
          <w:rFonts w:ascii="Times New Roman" w:hAnsi="Times New Roman"/>
          <w:b w:val="0"/>
          <w:bCs/>
        </w:rPr>
        <w:t>Criteria</w:t>
      </w:r>
      <w:r w:rsidR="007E703B" w:rsidRPr="00DC2587">
        <w:rPr>
          <w:rFonts w:ascii="Times New Roman" w:hAnsi="Times New Roman"/>
          <w:b w:val="0"/>
          <w:bCs/>
        </w:rPr>
        <w:t xml:space="preserve"> </w:t>
      </w:r>
      <w:r w:rsidRPr="00DC2587">
        <w:rPr>
          <w:rFonts w:ascii="Times New Roman" w:hAnsi="Times New Roman"/>
          <w:b w:val="0"/>
          <w:bCs/>
        </w:rPr>
        <w:t>the</w:t>
      </w:r>
      <w:r w:rsidR="007E703B" w:rsidRPr="00DC2587">
        <w:rPr>
          <w:rFonts w:ascii="Times New Roman" w:hAnsi="Times New Roman"/>
          <w:b w:val="0"/>
          <w:bCs/>
        </w:rPr>
        <w:t xml:space="preserve"> </w:t>
      </w:r>
      <w:r w:rsidRPr="00DC2587">
        <w:rPr>
          <w:rFonts w:ascii="Times New Roman" w:hAnsi="Times New Roman"/>
          <w:b w:val="0"/>
          <w:bCs/>
        </w:rPr>
        <w:t>Bidder</w:t>
      </w:r>
      <w:r w:rsidR="007E703B" w:rsidRPr="00DC2587">
        <w:rPr>
          <w:rFonts w:ascii="Times New Roman" w:hAnsi="Times New Roman"/>
          <w:b w:val="0"/>
          <w:bCs/>
        </w:rPr>
        <w:t xml:space="preserve"> </w:t>
      </w:r>
      <w:r w:rsidRPr="00DC2587">
        <w:rPr>
          <w:rFonts w:ascii="Times New Roman" w:hAnsi="Times New Roman"/>
          <w:b w:val="0"/>
          <w:bCs/>
        </w:rPr>
        <w:t>shall</w:t>
      </w:r>
      <w:r w:rsidR="007E703B" w:rsidRPr="00DC2587">
        <w:rPr>
          <w:rFonts w:ascii="Times New Roman" w:hAnsi="Times New Roman"/>
          <w:b w:val="0"/>
          <w:bCs/>
        </w:rPr>
        <w:t xml:space="preserve"> </w:t>
      </w:r>
      <w:r w:rsidRPr="00DC2587">
        <w:rPr>
          <w:rFonts w:ascii="Times New Roman" w:hAnsi="Times New Roman"/>
          <w:b w:val="0"/>
          <w:bCs/>
        </w:rPr>
        <w:t>provide</w:t>
      </w:r>
      <w:r w:rsidR="007E703B" w:rsidRPr="00DC2587">
        <w:rPr>
          <w:rFonts w:ascii="Times New Roman" w:hAnsi="Times New Roman"/>
          <w:b w:val="0"/>
          <w:bCs/>
        </w:rPr>
        <w:t xml:space="preserve"> </w:t>
      </w:r>
      <w:r w:rsidRPr="00DC2587">
        <w:rPr>
          <w:rFonts w:ascii="Times New Roman" w:hAnsi="Times New Roman"/>
          <w:b w:val="0"/>
          <w:bCs/>
        </w:rPr>
        <w:t>the</w:t>
      </w:r>
      <w:r w:rsidR="007E703B" w:rsidRPr="00DC2587">
        <w:rPr>
          <w:rFonts w:ascii="Times New Roman" w:hAnsi="Times New Roman"/>
          <w:b w:val="0"/>
          <w:bCs/>
        </w:rPr>
        <w:t xml:space="preserve"> </w:t>
      </w:r>
      <w:r w:rsidRPr="00DC2587">
        <w:rPr>
          <w:rFonts w:ascii="Times New Roman" w:hAnsi="Times New Roman"/>
          <w:b w:val="0"/>
          <w:bCs/>
        </w:rPr>
        <w:t>information</w:t>
      </w:r>
      <w:r w:rsidR="007E703B" w:rsidRPr="00DC2587">
        <w:rPr>
          <w:rFonts w:ascii="Times New Roman" w:hAnsi="Times New Roman"/>
          <w:b w:val="0"/>
          <w:bCs/>
        </w:rPr>
        <w:t xml:space="preserve"> </w:t>
      </w:r>
      <w:r w:rsidRPr="00DC2587">
        <w:rPr>
          <w:rFonts w:ascii="Times New Roman" w:hAnsi="Times New Roman"/>
          <w:b w:val="0"/>
          <w:bCs/>
        </w:rPr>
        <w:t>requested</w:t>
      </w:r>
      <w:r w:rsidR="007E703B" w:rsidRPr="00DC2587">
        <w:rPr>
          <w:rFonts w:ascii="Times New Roman" w:hAnsi="Times New Roman"/>
          <w:b w:val="0"/>
          <w:bCs/>
        </w:rPr>
        <w:t xml:space="preserve"> </w:t>
      </w:r>
      <w:r w:rsidRPr="00DC2587">
        <w:rPr>
          <w:rFonts w:ascii="Times New Roman" w:hAnsi="Times New Roman"/>
          <w:b w:val="0"/>
          <w:bCs/>
        </w:rPr>
        <w:t>in</w:t>
      </w:r>
      <w:r w:rsidR="007E703B" w:rsidRPr="00DC2587">
        <w:rPr>
          <w:rFonts w:ascii="Times New Roman" w:hAnsi="Times New Roman"/>
          <w:b w:val="0"/>
          <w:bCs/>
        </w:rPr>
        <w:t xml:space="preserve"> </w:t>
      </w:r>
      <w:r w:rsidRPr="00DC2587">
        <w:rPr>
          <w:rFonts w:ascii="Times New Roman" w:hAnsi="Times New Roman"/>
          <w:b w:val="0"/>
          <w:bCs/>
        </w:rPr>
        <w:t>the</w:t>
      </w:r>
      <w:r w:rsidR="007E703B" w:rsidRPr="00DC2587">
        <w:rPr>
          <w:rFonts w:ascii="Times New Roman" w:hAnsi="Times New Roman"/>
          <w:b w:val="0"/>
          <w:bCs/>
        </w:rPr>
        <w:t xml:space="preserve"> </w:t>
      </w:r>
      <w:r w:rsidRPr="00DC2587">
        <w:rPr>
          <w:rFonts w:ascii="Times New Roman" w:hAnsi="Times New Roman"/>
          <w:b w:val="0"/>
          <w:bCs/>
        </w:rPr>
        <w:t>corresponding</w:t>
      </w:r>
      <w:r w:rsidR="007E703B" w:rsidRPr="00DC2587">
        <w:rPr>
          <w:rFonts w:ascii="Times New Roman" w:hAnsi="Times New Roman"/>
          <w:b w:val="0"/>
          <w:bCs/>
        </w:rPr>
        <w:t xml:space="preserve"> </w:t>
      </w:r>
      <w:r w:rsidRPr="00DC2587">
        <w:rPr>
          <w:rFonts w:ascii="Times New Roman" w:hAnsi="Times New Roman"/>
          <w:b w:val="0"/>
          <w:bCs/>
        </w:rPr>
        <w:t>Information</w:t>
      </w:r>
      <w:r w:rsidR="007E703B" w:rsidRPr="00DC2587">
        <w:rPr>
          <w:rFonts w:ascii="Times New Roman" w:hAnsi="Times New Roman"/>
          <w:b w:val="0"/>
          <w:bCs/>
        </w:rPr>
        <w:t xml:space="preserve"> </w:t>
      </w:r>
      <w:r w:rsidRPr="00DC2587">
        <w:rPr>
          <w:rFonts w:ascii="Times New Roman" w:hAnsi="Times New Roman"/>
          <w:b w:val="0"/>
          <w:bCs/>
        </w:rPr>
        <w:t>Sheets</w:t>
      </w:r>
      <w:r w:rsidR="007E703B" w:rsidRPr="00DC2587">
        <w:rPr>
          <w:rFonts w:ascii="Times New Roman" w:hAnsi="Times New Roman"/>
          <w:b w:val="0"/>
          <w:bCs/>
        </w:rPr>
        <w:t xml:space="preserve"> </w:t>
      </w:r>
      <w:r w:rsidRPr="00DC2587">
        <w:rPr>
          <w:rFonts w:ascii="Times New Roman" w:hAnsi="Times New Roman"/>
          <w:b w:val="0"/>
          <w:bCs/>
        </w:rPr>
        <w:t>included</w:t>
      </w:r>
      <w:r w:rsidR="007E703B" w:rsidRPr="00DC2587">
        <w:rPr>
          <w:rFonts w:ascii="Times New Roman" w:hAnsi="Times New Roman"/>
          <w:b w:val="0"/>
          <w:bCs/>
        </w:rPr>
        <w:t xml:space="preserve"> </w:t>
      </w:r>
      <w:r w:rsidRPr="00DC2587">
        <w:rPr>
          <w:rFonts w:ascii="Times New Roman" w:hAnsi="Times New Roman"/>
          <w:b w:val="0"/>
          <w:bCs/>
        </w:rPr>
        <w:t>hereunder.</w:t>
      </w:r>
      <w:r w:rsidR="007E703B" w:rsidRPr="00DC2587">
        <w:rPr>
          <w:rFonts w:ascii="Times New Roman" w:hAnsi="Times New Roman"/>
          <w:b w:val="0"/>
          <w:bCs/>
        </w:rPr>
        <w:t xml:space="preserve"> </w:t>
      </w:r>
    </w:p>
    <w:p w14:paraId="20AA0C88" w14:textId="77777777" w:rsidR="005B4A5F" w:rsidRPr="00DC2587" w:rsidRDefault="005B4A5F" w:rsidP="001D5093">
      <w:pPr>
        <w:jc w:val="center"/>
        <w:rPr>
          <w:b/>
        </w:rPr>
      </w:pPr>
      <w:r w:rsidRPr="00DC2587">
        <w:rPr>
          <w:i/>
        </w:rPr>
        <w:br w:type="page"/>
      </w:r>
      <w:bookmarkStart w:id="608" w:name="_Hlt41971676"/>
      <w:bookmarkStart w:id="609" w:name="_Toc498849249"/>
      <w:bookmarkStart w:id="610" w:name="_Toc498850086"/>
      <w:bookmarkStart w:id="611" w:name="_Toc498851691"/>
      <w:bookmarkStart w:id="612" w:name="_Toc41971546"/>
      <w:bookmarkStart w:id="613" w:name="_Toc437338956"/>
      <w:bookmarkStart w:id="614" w:name="_Toc462645153"/>
      <w:bookmarkEnd w:id="608"/>
      <w:r w:rsidRPr="00DC2587">
        <w:rPr>
          <w:b/>
        </w:rPr>
        <w:lastRenderedPageBreak/>
        <w:t>Form</w:t>
      </w:r>
      <w:r w:rsidR="007E703B" w:rsidRPr="00DC2587">
        <w:rPr>
          <w:b/>
        </w:rPr>
        <w:t xml:space="preserve"> </w:t>
      </w:r>
      <w:r w:rsidRPr="00DC2587">
        <w:rPr>
          <w:b/>
        </w:rPr>
        <w:t>ELI</w:t>
      </w:r>
      <w:r w:rsidR="007E703B" w:rsidRPr="00DC2587">
        <w:rPr>
          <w:b/>
        </w:rPr>
        <w:t xml:space="preserve"> </w:t>
      </w:r>
      <w:r w:rsidRPr="00DC2587">
        <w:rPr>
          <w:b/>
        </w:rPr>
        <w:t>1.1</w:t>
      </w:r>
    </w:p>
    <w:p w14:paraId="36AF70F5" w14:textId="77777777" w:rsidR="005B4A5F" w:rsidRPr="00DC2587" w:rsidRDefault="005B4A5F" w:rsidP="001D5093">
      <w:pPr>
        <w:pStyle w:val="S4-header1"/>
      </w:pPr>
      <w:bookmarkStart w:id="615" w:name="_Toc437968888"/>
      <w:bookmarkStart w:id="616" w:name="_Toc125871309"/>
      <w:bookmarkStart w:id="617" w:name="_Toc197236044"/>
      <w:bookmarkStart w:id="618" w:name="_Toc135149836"/>
      <w:r w:rsidRPr="00DC2587">
        <w:t>Bidder</w:t>
      </w:r>
      <w:r w:rsidR="007E703B" w:rsidRPr="00DC2587">
        <w:t xml:space="preserve"> </w:t>
      </w:r>
      <w:r w:rsidRPr="00DC2587">
        <w:t>Informa</w:t>
      </w:r>
      <w:bookmarkStart w:id="619" w:name="_Hlt125874094"/>
      <w:bookmarkEnd w:id="619"/>
      <w:r w:rsidRPr="00DC2587">
        <w:t>tion</w:t>
      </w:r>
      <w:r w:rsidR="007E703B" w:rsidRPr="00DC2587">
        <w:t xml:space="preserve"> </w:t>
      </w:r>
      <w:r w:rsidRPr="00DC2587">
        <w:t>Sheet</w:t>
      </w:r>
      <w:bookmarkEnd w:id="615"/>
      <w:bookmarkEnd w:id="616"/>
      <w:bookmarkEnd w:id="617"/>
      <w:bookmarkEnd w:id="618"/>
    </w:p>
    <w:p w14:paraId="038D3FA6" w14:textId="77777777" w:rsidR="005B4A5F" w:rsidRPr="00DC2587" w:rsidRDefault="005B4A5F" w:rsidP="001D5093">
      <w:pPr>
        <w:jc w:val="right"/>
      </w:pPr>
      <w:r w:rsidRPr="00DC2587">
        <w:t>Date:</w:t>
      </w:r>
      <w:r w:rsidR="007E703B" w:rsidRPr="00DC2587">
        <w:t xml:space="preserve">  </w:t>
      </w:r>
      <w:r w:rsidRPr="00DC2587">
        <w:t>______________________</w:t>
      </w:r>
    </w:p>
    <w:p w14:paraId="5CCF7235" w14:textId="77777777" w:rsidR="005B4A5F" w:rsidRPr="00DC2587" w:rsidRDefault="005B4A5F" w:rsidP="001D5093">
      <w:pPr>
        <w:ind w:right="72"/>
        <w:jc w:val="right"/>
      </w:pPr>
      <w:r w:rsidRPr="00DC2587">
        <w:t>RFB</w:t>
      </w:r>
      <w:r w:rsidR="007E703B" w:rsidRPr="00DC2587">
        <w:t xml:space="preserve"> </w:t>
      </w:r>
      <w:r w:rsidRPr="00DC2587">
        <w:t>No.:</w:t>
      </w:r>
      <w:r w:rsidR="007E703B" w:rsidRPr="00DC2587">
        <w:t xml:space="preserve"> </w:t>
      </w:r>
      <w:r w:rsidRPr="00DC2587">
        <w:t>___________________</w:t>
      </w:r>
    </w:p>
    <w:p w14:paraId="1D5D5038" w14:textId="77777777" w:rsidR="005B4A5F" w:rsidRPr="00DC2587" w:rsidRDefault="005B4A5F" w:rsidP="001D5093">
      <w:pPr>
        <w:ind w:right="72"/>
        <w:jc w:val="right"/>
      </w:pPr>
      <w:r w:rsidRPr="00DC2587">
        <w:t>Page</w:t>
      </w:r>
      <w:r w:rsidR="007E703B" w:rsidRPr="00DC2587">
        <w:t xml:space="preserve"> </w:t>
      </w:r>
      <w:r w:rsidRPr="00DC2587">
        <w:t>________</w:t>
      </w:r>
      <w:r w:rsidR="007E703B" w:rsidRPr="00DC2587">
        <w:t xml:space="preserve"> </w:t>
      </w:r>
      <w:r w:rsidRPr="00DC2587">
        <w:t>of</w:t>
      </w:r>
      <w:r w:rsidR="007E703B" w:rsidRPr="00DC2587">
        <w:t xml:space="preserve"> </w:t>
      </w:r>
      <w:r w:rsidRPr="00DC2587">
        <w:t>_______</w:t>
      </w:r>
      <w:r w:rsidR="007E703B" w:rsidRPr="00DC2587">
        <w:t xml:space="preserve"> </w:t>
      </w:r>
      <w:r w:rsidRPr="00DC2587">
        <w:t>pages</w:t>
      </w:r>
    </w:p>
    <w:p w14:paraId="1FDB3C94" w14:textId="77777777" w:rsidR="005B4A5F" w:rsidRPr="00DC2587" w:rsidRDefault="005B4A5F" w:rsidP="001D5093">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C2587" w:rsidRPr="00DC2587" w14:paraId="6839DADE" w14:textId="77777777" w:rsidTr="00F35BE0">
        <w:trPr>
          <w:cantSplit/>
          <w:trHeight w:val="440"/>
        </w:trPr>
        <w:tc>
          <w:tcPr>
            <w:tcW w:w="9180" w:type="dxa"/>
            <w:tcBorders>
              <w:bottom w:val="nil"/>
            </w:tcBorders>
          </w:tcPr>
          <w:p w14:paraId="38AFB123" w14:textId="77777777" w:rsidR="005B4A5F" w:rsidRPr="00DC2587" w:rsidRDefault="005B4A5F" w:rsidP="001D5093">
            <w:pPr>
              <w:suppressAutoHyphens/>
              <w:spacing w:before="40" w:after="40"/>
              <w:ind w:left="360" w:hanging="360"/>
            </w:pPr>
            <w:r w:rsidRPr="00DC2587">
              <w:rPr>
                <w:spacing w:val="-2"/>
              </w:rPr>
              <w:t>1.</w:t>
            </w:r>
            <w:r w:rsidR="007E703B" w:rsidRPr="00DC2587">
              <w:rPr>
                <w:spacing w:val="-2"/>
              </w:rPr>
              <w:t xml:space="preserve">  </w:t>
            </w:r>
            <w:r w:rsidRPr="00DC2587">
              <w:rPr>
                <w:spacing w:val="-2"/>
              </w:rPr>
              <w:t>Bidder’s</w:t>
            </w:r>
            <w:r w:rsidR="007E703B" w:rsidRPr="00DC2587">
              <w:t xml:space="preserve"> </w:t>
            </w:r>
            <w:r w:rsidRPr="00DC2587">
              <w:t>Legal</w:t>
            </w:r>
            <w:r w:rsidR="007E703B" w:rsidRPr="00DC2587">
              <w:t xml:space="preserve"> </w:t>
            </w:r>
            <w:r w:rsidRPr="00DC2587">
              <w:t>Name</w:t>
            </w:r>
            <w:r w:rsidR="007E703B" w:rsidRPr="00DC2587">
              <w:t xml:space="preserve"> </w:t>
            </w:r>
          </w:p>
          <w:p w14:paraId="472B6E78" w14:textId="77777777" w:rsidR="005B4A5F" w:rsidRPr="00DC2587" w:rsidRDefault="005B4A5F" w:rsidP="001D5093">
            <w:pPr>
              <w:spacing w:before="40" w:after="40"/>
            </w:pPr>
          </w:p>
        </w:tc>
      </w:tr>
      <w:tr w:rsidR="00DC2587" w:rsidRPr="00DC2587" w14:paraId="0E22768B" w14:textId="77777777" w:rsidTr="00F35BE0">
        <w:trPr>
          <w:cantSplit/>
          <w:trHeight w:val="674"/>
        </w:trPr>
        <w:tc>
          <w:tcPr>
            <w:tcW w:w="9180" w:type="dxa"/>
            <w:tcBorders>
              <w:left w:val="single" w:sz="4" w:space="0" w:color="auto"/>
            </w:tcBorders>
          </w:tcPr>
          <w:p w14:paraId="0E8E585C" w14:textId="77777777" w:rsidR="005B4A5F" w:rsidRPr="00DC2587" w:rsidRDefault="005B4A5F" w:rsidP="001D5093">
            <w:pPr>
              <w:suppressAutoHyphens/>
              <w:spacing w:before="40" w:after="40"/>
              <w:ind w:left="360" w:hanging="360"/>
              <w:rPr>
                <w:spacing w:val="-2"/>
              </w:rPr>
            </w:pPr>
            <w:r w:rsidRPr="00DC2587">
              <w:rPr>
                <w:spacing w:val="-2"/>
              </w:rPr>
              <w:t>2.</w:t>
            </w:r>
            <w:r w:rsidR="007E703B" w:rsidRPr="00DC2587">
              <w:rPr>
                <w:spacing w:val="-2"/>
              </w:rPr>
              <w:t xml:space="preserve">  </w:t>
            </w:r>
            <w:r w:rsidRPr="00DC2587">
              <w:rPr>
                <w:spacing w:val="-2"/>
              </w:rPr>
              <w:t>In</w:t>
            </w:r>
            <w:r w:rsidR="007E703B" w:rsidRPr="00DC2587">
              <w:rPr>
                <w:spacing w:val="-2"/>
              </w:rPr>
              <w:t xml:space="preserve"> </w:t>
            </w:r>
            <w:r w:rsidRPr="00DC2587">
              <w:rPr>
                <w:spacing w:val="-2"/>
              </w:rPr>
              <w:t>case</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JV,</w:t>
            </w:r>
            <w:r w:rsidR="007E703B" w:rsidRPr="00DC2587">
              <w:rPr>
                <w:spacing w:val="-2"/>
              </w:rPr>
              <w:t xml:space="preserve"> </w:t>
            </w:r>
            <w:r w:rsidRPr="00DC2587">
              <w:rPr>
                <w:spacing w:val="-2"/>
              </w:rPr>
              <w:t>legal</w:t>
            </w:r>
            <w:r w:rsidR="007E703B" w:rsidRPr="00DC2587">
              <w:rPr>
                <w:spacing w:val="-2"/>
              </w:rPr>
              <w:t xml:space="preserve"> </w:t>
            </w:r>
            <w:r w:rsidRPr="00DC2587">
              <w:rPr>
                <w:spacing w:val="-2"/>
              </w:rPr>
              <w:t>name</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each</w:t>
            </w:r>
            <w:r w:rsidR="007E703B" w:rsidRPr="00DC2587">
              <w:rPr>
                <w:spacing w:val="-2"/>
              </w:rPr>
              <w:t xml:space="preserve"> </w:t>
            </w:r>
            <w:r w:rsidRPr="00DC2587">
              <w:rPr>
                <w:spacing w:val="-2"/>
              </w:rPr>
              <w:t>party:</w:t>
            </w:r>
          </w:p>
          <w:p w14:paraId="05E06F82" w14:textId="77777777" w:rsidR="005B4A5F" w:rsidRPr="00DC2587" w:rsidRDefault="005B4A5F" w:rsidP="001D5093">
            <w:pPr>
              <w:suppressAutoHyphens/>
              <w:spacing w:before="40" w:after="40"/>
              <w:rPr>
                <w:spacing w:val="-2"/>
              </w:rPr>
            </w:pPr>
          </w:p>
        </w:tc>
      </w:tr>
      <w:tr w:rsidR="00DC2587" w:rsidRPr="00DC2587" w14:paraId="02FEA57F" w14:textId="77777777" w:rsidTr="00F35BE0">
        <w:trPr>
          <w:cantSplit/>
          <w:trHeight w:val="674"/>
        </w:trPr>
        <w:tc>
          <w:tcPr>
            <w:tcW w:w="9180" w:type="dxa"/>
            <w:tcBorders>
              <w:left w:val="single" w:sz="4" w:space="0" w:color="auto"/>
            </w:tcBorders>
          </w:tcPr>
          <w:p w14:paraId="5B2A5B55" w14:textId="77777777" w:rsidR="005B4A5F" w:rsidRPr="00DC2587" w:rsidRDefault="005B4A5F" w:rsidP="001D5093">
            <w:pPr>
              <w:suppressAutoHyphens/>
              <w:spacing w:before="40" w:after="40"/>
            </w:pPr>
            <w:r w:rsidRPr="00DC2587">
              <w:t>3.</w:t>
            </w:r>
            <w:r w:rsidR="007E703B" w:rsidRPr="00DC2587">
              <w:t xml:space="preserve">  </w:t>
            </w:r>
            <w:r w:rsidRPr="00DC2587">
              <w:t>Bidder’s</w:t>
            </w:r>
            <w:r w:rsidR="007E703B" w:rsidRPr="00DC2587">
              <w:rPr>
                <w:spacing w:val="-2"/>
              </w:rPr>
              <w:t xml:space="preserve"> </w:t>
            </w:r>
            <w:r w:rsidRPr="00DC2587">
              <w:rPr>
                <w:spacing w:val="-2"/>
              </w:rPr>
              <w:t>actual</w:t>
            </w:r>
            <w:r w:rsidR="007E703B" w:rsidRPr="00DC2587">
              <w:rPr>
                <w:spacing w:val="-2"/>
              </w:rPr>
              <w:t xml:space="preserve"> </w:t>
            </w:r>
            <w:r w:rsidRPr="00DC2587">
              <w:rPr>
                <w:spacing w:val="-2"/>
              </w:rPr>
              <w:t>or</w:t>
            </w:r>
            <w:r w:rsidR="007E703B" w:rsidRPr="00DC2587">
              <w:rPr>
                <w:spacing w:val="-2"/>
              </w:rPr>
              <w:t xml:space="preserve"> </w:t>
            </w:r>
            <w:r w:rsidRPr="00DC2587">
              <w:rPr>
                <w:spacing w:val="-2"/>
              </w:rPr>
              <w:t>intended</w:t>
            </w:r>
            <w:r w:rsidR="007E703B" w:rsidRPr="00DC2587">
              <w:rPr>
                <w:spacing w:val="-2"/>
              </w:rPr>
              <w:t xml:space="preserve"> </w:t>
            </w:r>
            <w:r w:rsidRPr="00DC2587">
              <w:rPr>
                <w:spacing w:val="-2"/>
              </w:rPr>
              <w:t>Country</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Registration:</w:t>
            </w:r>
          </w:p>
        </w:tc>
      </w:tr>
      <w:tr w:rsidR="00DC2587" w:rsidRPr="00DC2587" w14:paraId="219244AD" w14:textId="77777777" w:rsidTr="00F35BE0">
        <w:trPr>
          <w:cantSplit/>
          <w:trHeight w:val="674"/>
        </w:trPr>
        <w:tc>
          <w:tcPr>
            <w:tcW w:w="9180" w:type="dxa"/>
            <w:tcBorders>
              <w:left w:val="single" w:sz="4" w:space="0" w:color="auto"/>
            </w:tcBorders>
          </w:tcPr>
          <w:p w14:paraId="7E1FB5E6" w14:textId="77777777" w:rsidR="005B4A5F" w:rsidRPr="00DC2587" w:rsidRDefault="005B4A5F" w:rsidP="001D5093">
            <w:pPr>
              <w:suppressAutoHyphens/>
              <w:spacing w:before="40" w:after="40"/>
              <w:rPr>
                <w:spacing w:val="-2"/>
              </w:rPr>
            </w:pPr>
            <w:r w:rsidRPr="00DC2587">
              <w:rPr>
                <w:spacing w:val="-2"/>
              </w:rPr>
              <w:t>4.</w:t>
            </w:r>
            <w:r w:rsidR="007E703B" w:rsidRPr="00DC2587">
              <w:rPr>
                <w:spacing w:val="-2"/>
              </w:rPr>
              <w:t xml:space="preserve">  </w:t>
            </w:r>
            <w:r w:rsidRPr="00DC2587">
              <w:rPr>
                <w:spacing w:val="-2"/>
              </w:rPr>
              <w:t>Bidder’s</w:t>
            </w:r>
            <w:r w:rsidR="007E703B" w:rsidRPr="00DC2587">
              <w:rPr>
                <w:spacing w:val="-2"/>
              </w:rPr>
              <w:t xml:space="preserve"> </w:t>
            </w:r>
            <w:r w:rsidRPr="00DC2587">
              <w:rPr>
                <w:spacing w:val="-2"/>
              </w:rPr>
              <w:t>Year</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Registration:</w:t>
            </w:r>
            <w:r w:rsidR="007E703B" w:rsidRPr="00DC2587">
              <w:rPr>
                <w:spacing w:val="-2"/>
              </w:rPr>
              <w:t xml:space="preserve"> </w:t>
            </w:r>
          </w:p>
        </w:tc>
      </w:tr>
      <w:tr w:rsidR="00DC2587" w:rsidRPr="00DC2587" w14:paraId="53631DF4" w14:textId="77777777" w:rsidTr="00F35BE0">
        <w:trPr>
          <w:cantSplit/>
        </w:trPr>
        <w:tc>
          <w:tcPr>
            <w:tcW w:w="9180" w:type="dxa"/>
            <w:tcBorders>
              <w:left w:val="single" w:sz="4" w:space="0" w:color="auto"/>
            </w:tcBorders>
          </w:tcPr>
          <w:p w14:paraId="03615EAB" w14:textId="77777777" w:rsidR="005B4A5F" w:rsidRPr="00DC2587" w:rsidRDefault="005B4A5F" w:rsidP="001D5093">
            <w:pPr>
              <w:suppressAutoHyphens/>
              <w:spacing w:before="40" w:after="40"/>
              <w:rPr>
                <w:spacing w:val="-2"/>
              </w:rPr>
            </w:pPr>
            <w:r w:rsidRPr="00DC2587">
              <w:rPr>
                <w:spacing w:val="-2"/>
              </w:rPr>
              <w:t>5.</w:t>
            </w:r>
            <w:r w:rsidR="007E703B" w:rsidRPr="00DC2587">
              <w:rPr>
                <w:spacing w:val="-2"/>
              </w:rPr>
              <w:t xml:space="preserve">  </w:t>
            </w:r>
            <w:r w:rsidRPr="00DC2587">
              <w:rPr>
                <w:spacing w:val="-2"/>
              </w:rPr>
              <w:t>Bidder’s</w:t>
            </w:r>
            <w:r w:rsidR="007E703B" w:rsidRPr="00DC2587">
              <w:rPr>
                <w:spacing w:val="-2"/>
              </w:rPr>
              <w:t xml:space="preserve"> </w:t>
            </w:r>
            <w:r w:rsidRPr="00DC2587">
              <w:rPr>
                <w:spacing w:val="-2"/>
              </w:rPr>
              <w:t>Legal</w:t>
            </w:r>
            <w:r w:rsidR="007E703B" w:rsidRPr="00DC2587">
              <w:rPr>
                <w:spacing w:val="-2"/>
              </w:rPr>
              <w:t xml:space="preserve"> </w:t>
            </w:r>
            <w:r w:rsidRPr="00DC2587">
              <w:rPr>
                <w:spacing w:val="-2"/>
              </w:rPr>
              <w:t>Address</w:t>
            </w:r>
            <w:r w:rsidR="007E703B" w:rsidRPr="00DC2587">
              <w:rPr>
                <w:spacing w:val="-2"/>
              </w:rPr>
              <w:t xml:space="preserve"> </w:t>
            </w:r>
            <w:r w:rsidRPr="00DC2587">
              <w:rPr>
                <w:spacing w:val="-2"/>
              </w:rPr>
              <w:t>in</w:t>
            </w:r>
            <w:r w:rsidR="007E703B" w:rsidRPr="00DC2587">
              <w:rPr>
                <w:spacing w:val="-2"/>
              </w:rPr>
              <w:t xml:space="preserve"> </w:t>
            </w:r>
            <w:r w:rsidRPr="00DC2587">
              <w:rPr>
                <w:spacing w:val="-2"/>
              </w:rPr>
              <w:t>Country</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Registration:</w:t>
            </w:r>
          </w:p>
          <w:p w14:paraId="497973FA" w14:textId="77777777" w:rsidR="005B4A5F" w:rsidRPr="00DC2587" w:rsidRDefault="005B4A5F" w:rsidP="001D5093">
            <w:pPr>
              <w:suppressAutoHyphens/>
              <w:spacing w:before="40" w:after="40"/>
              <w:rPr>
                <w:spacing w:val="-2"/>
              </w:rPr>
            </w:pPr>
          </w:p>
        </w:tc>
      </w:tr>
      <w:tr w:rsidR="00DC2587" w:rsidRPr="00DC2587" w14:paraId="4C0302CF" w14:textId="77777777" w:rsidTr="00F35BE0">
        <w:trPr>
          <w:cantSplit/>
        </w:trPr>
        <w:tc>
          <w:tcPr>
            <w:tcW w:w="9180" w:type="dxa"/>
          </w:tcPr>
          <w:p w14:paraId="1C80F535" w14:textId="77777777" w:rsidR="005B4A5F" w:rsidRPr="00DC2587" w:rsidRDefault="005B4A5F" w:rsidP="001D5093">
            <w:pPr>
              <w:pStyle w:val="Outline"/>
              <w:suppressAutoHyphens/>
              <w:spacing w:before="120" w:after="40"/>
              <w:rPr>
                <w:spacing w:val="-2"/>
                <w:kern w:val="0"/>
              </w:rPr>
            </w:pPr>
            <w:r w:rsidRPr="00DC2587">
              <w:rPr>
                <w:spacing w:val="-2"/>
                <w:kern w:val="0"/>
              </w:rPr>
              <w:t>6.</w:t>
            </w:r>
            <w:r w:rsidR="007E703B" w:rsidRPr="00DC2587">
              <w:rPr>
                <w:spacing w:val="-2"/>
                <w:kern w:val="0"/>
              </w:rPr>
              <w:t xml:space="preserve">  </w:t>
            </w:r>
            <w:r w:rsidRPr="00DC2587">
              <w:rPr>
                <w:spacing w:val="-2"/>
                <w:kern w:val="0"/>
              </w:rPr>
              <w:t>Bidder’s</w:t>
            </w:r>
            <w:r w:rsidR="007E703B" w:rsidRPr="00DC2587">
              <w:rPr>
                <w:spacing w:val="-2"/>
                <w:kern w:val="0"/>
              </w:rPr>
              <w:t xml:space="preserve"> </w:t>
            </w:r>
            <w:r w:rsidRPr="00DC2587">
              <w:rPr>
                <w:spacing w:val="-2"/>
                <w:kern w:val="0"/>
              </w:rPr>
              <w:t>Authorized</w:t>
            </w:r>
            <w:r w:rsidR="007E703B" w:rsidRPr="00DC2587">
              <w:rPr>
                <w:spacing w:val="-2"/>
                <w:kern w:val="0"/>
              </w:rPr>
              <w:t xml:space="preserve"> </w:t>
            </w:r>
            <w:r w:rsidRPr="00DC2587">
              <w:rPr>
                <w:spacing w:val="-2"/>
                <w:kern w:val="0"/>
              </w:rPr>
              <w:t>Representative</w:t>
            </w:r>
            <w:r w:rsidR="007E703B" w:rsidRPr="00DC2587">
              <w:rPr>
                <w:spacing w:val="-2"/>
                <w:kern w:val="0"/>
              </w:rPr>
              <w:t xml:space="preserve"> </w:t>
            </w:r>
            <w:r w:rsidRPr="00DC2587">
              <w:rPr>
                <w:spacing w:val="-2"/>
                <w:kern w:val="0"/>
              </w:rPr>
              <w:t>Information</w:t>
            </w:r>
          </w:p>
          <w:p w14:paraId="1A4BA462" w14:textId="77777777" w:rsidR="005B4A5F" w:rsidRPr="00DC2587" w:rsidRDefault="007E703B" w:rsidP="001D5093">
            <w:pPr>
              <w:pStyle w:val="Outline1"/>
              <w:keepNext w:val="0"/>
              <w:tabs>
                <w:tab w:val="clear" w:pos="360"/>
              </w:tabs>
              <w:suppressAutoHyphens/>
              <w:spacing w:before="120" w:after="40"/>
              <w:rPr>
                <w:spacing w:val="-2"/>
                <w:kern w:val="0"/>
              </w:rPr>
            </w:pPr>
            <w:r w:rsidRPr="00DC2587">
              <w:rPr>
                <w:spacing w:val="-2"/>
                <w:kern w:val="0"/>
              </w:rPr>
              <w:t xml:space="preserve">     </w:t>
            </w:r>
            <w:r w:rsidR="005B4A5F" w:rsidRPr="00DC2587">
              <w:rPr>
                <w:spacing w:val="-2"/>
                <w:kern w:val="0"/>
              </w:rPr>
              <w:t>Name:</w:t>
            </w:r>
          </w:p>
          <w:p w14:paraId="62EE0AEE" w14:textId="77777777" w:rsidR="005B4A5F" w:rsidRPr="00DC2587" w:rsidRDefault="007E703B" w:rsidP="001D5093">
            <w:pPr>
              <w:suppressAutoHyphens/>
              <w:spacing w:before="120" w:after="40"/>
              <w:rPr>
                <w:spacing w:val="-2"/>
              </w:rPr>
            </w:pPr>
            <w:r w:rsidRPr="00DC2587">
              <w:rPr>
                <w:spacing w:val="-2"/>
              </w:rPr>
              <w:t xml:space="preserve">     </w:t>
            </w:r>
            <w:r w:rsidR="005B4A5F" w:rsidRPr="00DC2587">
              <w:rPr>
                <w:spacing w:val="-2"/>
              </w:rPr>
              <w:t>Address:</w:t>
            </w:r>
          </w:p>
          <w:p w14:paraId="612649AA" w14:textId="77777777" w:rsidR="005B4A5F" w:rsidRPr="00DC2587" w:rsidRDefault="007E703B" w:rsidP="001D5093">
            <w:pPr>
              <w:suppressAutoHyphens/>
              <w:spacing w:before="120" w:after="40"/>
              <w:rPr>
                <w:spacing w:val="-2"/>
              </w:rPr>
            </w:pPr>
            <w:r w:rsidRPr="00DC2587">
              <w:rPr>
                <w:spacing w:val="-2"/>
              </w:rPr>
              <w:t xml:space="preserve">     </w:t>
            </w:r>
            <w:r w:rsidR="005B4A5F" w:rsidRPr="00DC2587">
              <w:rPr>
                <w:spacing w:val="-2"/>
              </w:rPr>
              <w:t>Telephone/Fax</w:t>
            </w:r>
            <w:r w:rsidRPr="00DC2587">
              <w:rPr>
                <w:spacing w:val="-2"/>
              </w:rPr>
              <w:t xml:space="preserve"> </w:t>
            </w:r>
            <w:r w:rsidR="005B4A5F" w:rsidRPr="00DC2587">
              <w:rPr>
                <w:spacing w:val="-2"/>
              </w:rPr>
              <w:t>numbers:</w:t>
            </w:r>
          </w:p>
          <w:p w14:paraId="2D55B4BA" w14:textId="4273D52B" w:rsidR="005B4A5F" w:rsidRPr="00DC2587" w:rsidRDefault="007E703B" w:rsidP="001D5093">
            <w:pPr>
              <w:suppressAutoHyphens/>
              <w:spacing w:before="120" w:after="40"/>
              <w:rPr>
                <w:spacing w:val="-2"/>
              </w:rPr>
            </w:pPr>
            <w:r w:rsidRPr="00DC2587">
              <w:rPr>
                <w:spacing w:val="-2"/>
              </w:rPr>
              <w:t xml:space="preserve">     </w:t>
            </w:r>
            <w:r w:rsidR="005B4A5F" w:rsidRPr="00DC2587">
              <w:rPr>
                <w:spacing w:val="-2"/>
              </w:rPr>
              <w:t>Email</w:t>
            </w:r>
            <w:r w:rsidRPr="00DC2587">
              <w:rPr>
                <w:spacing w:val="-2"/>
              </w:rPr>
              <w:t xml:space="preserve"> </w:t>
            </w:r>
            <w:r w:rsidR="005B4A5F" w:rsidRPr="00DC2587">
              <w:rPr>
                <w:spacing w:val="-2"/>
              </w:rPr>
              <w:t>Address:</w:t>
            </w:r>
          </w:p>
        </w:tc>
      </w:tr>
      <w:tr w:rsidR="005B4A5F" w:rsidRPr="00DC2587" w14:paraId="21DCCC74" w14:textId="77777777" w:rsidTr="00F35BE0">
        <w:trPr>
          <w:cantSplit/>
        </w:trPr>
        <w:tc>
          <w:tcPr>
            <w:tcW w:w="9180" w:type="dxa"/>
          </w:tcPr>
          <w:p w14:paraId="2A8FA4BB" w14:textId="77777777" w:rsidR="00CA0739" w:rsidRPr="00DC2587" w:rsidRDefault="00CA0739" w:rsidP="00CA0739">
            <w:pPr>
              <w:spacing w:before="60" w:after="60"/>
              <w:ind w:left="90"/>
              <w:rPr>
                <w:spacing w:val="-2"/>
              </w:rPr>
            </w:pPr>
            <w:r w:rsidRPr="00DC2587">
              <w:rPr>
                <w:spacing w:val="-2"/>
              </w:rPr>
              <w:t>7. Attached are copies of original documents of</w:t>
            </w:r>
          </w:p>
          <w:p w14:paraId="63AF5221" w14:textId="77777777" w:rsidR="00CA0739" w:rsidRPr="00DC2587" w:rsidRDefault="00CA0739" w:rsidP="00CA0739">
            <w:pPr>
              <w:spacing w:before="60" w:after="60"/>
              <w:ind w:left="540" w:hanging="450"/>
              <w:rPr>
                <w:spacing w:val="-8"/>
              </w:rPr>
            </w:pPr>
            <w:r w:rsidRPr="00DC2587">
              <w:rPr>
                <w:rFonts w:ascii="Wingdings" w:eastAsia="Wingdings" w:hAnsi="Wingdings" w:cs="Wingdings"/>
                <w:spacing w:val="-2"/>
              </w:rPr>
              <w:t></w:t>
            </w:r>
            <w:r w:rsidRPr="00DC2587">
              <w:rPr>
                <w:rFonts w:ascii="MS Mincho" w:eastAsia="MS Mincho" w:hAnsi="MS Mincho" w:cs="MS Mincho"/>
                <w:spacing w:val="-2"/>
              </w:rPr>
              <w:tab/>
            </w:r>
            <w:r w:rsidRPr="00DC2587">
              <w:rPr>
                <w:spacing w:val="-2"/>
              </w:rPr>
              <w:t xml:space="preserve">Articles of Incorporation (or equivalent documents of constitution or association), and/or documents of registration of </w:t>
            </w:r>
            <w:r w:rsidRPr="00DC2587">
              <w:rPr>
                <w:spacing w:val="-8"/>
              </w:rPr>
              <w:t xml:space="preserve">the legal entity named above, in accordance with </w:t>
            </w:r>
            <w:r w:rsidR="002552B0" w:rsidRPr="00DC2587">
              <w:rPr>
                <w:spacing w:val="-8"/>
              </w:rPr>
              <w:t xml:space="preserve">ITB </w:t>
            </w:r>
            <w:r w:rsidRPr="00DC2587">
              <w:rPr>
                <w:spacing w:val="-8"/>
              </w:rPr>
              <w:t>4.4</w:t>
            </w:r>
          </w:p>
          <w:p w14:paraId="57EE9EAB" w14:textId="77777777" w:rsidR="00CA0739" w:rsidRPr="00DC2587" w:rsidRDefault="00CA0739" w:rsidP="00CA0739">
            <w:pPr>
              <w:spacing w:before="60" w:after="60"/>
              <w:ind w:left="540" w:hanging="450"/>
              <w:rPr>
                <w:spacing w:val="-2"/>
              </w:rPr>
            </w:pPr>
            <w:r w:rsidRPr="00DC2587">
              <w:rPr>
                <w:rFonts w:ascii="Wingdings" w:eastAsia="Wingdings" w:hAnsi="Wingdings" w:cs="Wingdings"/>
                <w:spacing w:val="-2"/>
              </w:rPr>
              <w:t></w:t>
            </w:r>
            <w:r w:rsidRPr="00DC2587">
              <w:rPr>
                <w:spacing w:val="-2"/>
              </w:rPr>
              <w:tab/>
              <w:t xml:space="preserve">In case of JV, letter of intent to form JV or JV agreement, in accordance with </w:t>
            </w:r>
            <w:r w:rsidR="002552B0" w:rsidRPr="00DC2587">
              <w:rPr>
                <w:spacing w:val="-2"/>
              </w:rPr>
              <w:t xml:space="preserve">ITB </w:t>
            </w:r>
            <w:r w:rsidRPr="00DC2587">
              <w:rPr>
                <w:spacing w:val="-2"/>
              </w:rPr>
              <w:t>4.1</w:t>
            </w:r>
          </w:p>
          <w:p w14:paraId="7849E86D" w14:textId="77777777" w:rsidR="00CA0739" w:rsidRPr="00DC2587" w:rsidRDefault="00CA0739" w:rsidP="00CA0739">
            <w:pPr>
              <w:spacing w:before="60" w:after="60"/>
              <w:ind w:left="540" w:hanging="450"/>
              <w:rPr>
                <w:spacing w:val="-2"/>
              </w:rPr>
            </w:pPr>
            <w:r w:rsidRPr="00DC2587">
              <w:rPr>
                <w:rFonts w:ascii="Wingdings" w:eastAsia="Wingdings" w:hAnsi="Wingdings" w:cs="Wingdings"/>
                <w:spacing w:val="-2"/>
              </w:rPr>
              <w:t></w:t>
            </w:r>
            <w:r w:rsidRPr="00DC2587">
              <w:rPr>
                <w:rFonts w:ascii="MS Mincho" w:eastAsia="MS Mincho" w:hAnsi="MS Mincho" w:cs="MS Mincho"/>
                <w:spacing w:val="-2"/>
              </w:rPr>
              <w:tab/>
            </w:r>
            <w:r w:rsidRPr="00DC2587">
              <w:rPr>
                <w:spacing w:val="-2"/>
              </w:rPr>
              <w:t xml:space="preserve">In case of state-owned enterprise or institution, in accordance with </w:t>
            </w:r>
            <w:r w:rsidR="002552B0" w:rsidRPr="00DC2587">
              <w:rPr>
                <w:spacing w:val="-2"/>
              </w:rPr>
              <w:t xml:space="preserve">ITB </w:t>
            </w:r>
            <w:r w:rsidRPr="00DC2587">
              <w:rPr>
                <w:spacing w:val="-2"/>
              </w:rPr>
              <w:t>4.6, documents establishing:</w:t>
            </w:r>
          </w:p>
          <w:p w14:paraId="4666836D" w14:textId="77777777" w:rsidR="00CA0739" w:rsidRPr="00DC2587" w:rsidRDefault="00CA0739">
            <w:pPr>
              <w:pStyle w:val="ListParagraph"/>
              <w:widowControl w:val="0"/>
              <w:numPr>
                <w:ilvl w:val="0"/>
                <w:numId w:val="60"/>
              </w:numPr>
              <w:autoSpaceDE w:val="0"/>
              <w:autoSpaceDN w:val="0"/>
              <w:spacing w:before="60" w:after="60"/>
              <w:rPr>
                <w:spacing w:val="-8"/>
              </w:rPr>
            </w:pPr>
            <w:r w:rsidRPr="00DC2587">
              <w:rPr>
                <w:spacing w:val="-2"/>
              </w:rPr>
              <w:t>Legal and financial autonomy</w:t>
            </w:r>
          </w:p>
          <w:p w14:paraId="65CCC0BD" w14:textId="77777777" w:rsidR="00CA0739" w:rsidRPr="00DC2587" w:rsidRDefault="00CA0739">
            <w:pPr>
              <w:pStyle w:val="ListParagraph"/>
              <w:widowControl w:val="0"/>
              <w:numPr>
                <w:ilvl w:val="0"/>
                <w:numId w:val="60"/>
              </w:numPr>
              <w:autoSpaceDE w:val="0"/>
              <w:autoSpaceDN w:val="0"/>
              <w:spacing w:before="60" w:after="60"/>
              <w:rPr>
                <w:spacing w:val="-8"/>
              </w:rPr>
            </w:pPr>
            <w:r w:rsidRPr="00DC2587">
              <w:rPr>
                <w:spacing w:val="-2"/>
              </w:rPr>
              <w:t>Operation under commercial law</w:t>
            </w:r>
          </w:p>
          <w:p w14:paraId="7B0B122F" w14:textId="77777777" w:rsidR="00CA0739" w:rsidRPr="00DC2587" w:rsidRDefault="00CA0739">
            <w:pPr>
              <w:pStyle w:val="ListParagraph"/>
              <w:widowControl w:val="0"/>
              <w:numPr>
                <w:ilvl w:val="0"/>
                <w:numId w:val="60"/>
              </w:numPr>
              <w:autoSpaceDE w:val="0"/>
              <w:autoSpaceDN w:val="0"/>
              <w:spacing w:before="60" w:after="60"/>
              <w:rPr>
                <w:spacing w:val="-8"/>
              </w:rPr>
            </w:pPr>
            <w:r w:rsidRPr="00DC2587">
              <w:rPr>
                <w:spacing w:val="-2"/>
              </w:rPr>
              <w:t xml:space="preserve">Establishing that the </w:t>
            </w:r>
            <w:r w:rsidR="002552B0" w:rsidRPr="00DC2587">
              <w:rPr>
                <w:spacing w:val="-2"/>
              </w:rPr>
              <w:t xml:space="preserve">Bidder </w:t>
            </w:r>
            <w:r w:rsidRPr="00DC2587">
              <w:rPr>
                <w:spacing w:val="-2"/>
              </w:rPr>
              <w:t>is not under the supervision of the Employer</w:t>
            </w:r>
          </w:p>
          <w:p w14:paraId="72C59B1E" w14:textId="00FA8695" w:rsidR="005B4A5F" w:rsidRPr="00DC2587" w:rsidRDefault="00CA0739" w:rsidP="00376B19">
            <w:pPr>
              <w:ind w:left="253" w:hanging="253"/>
            </w:pPr>
            <w:r w:rsidRPr="00DC2587">
              <w:rPr>
                <w:spacing w:val="-2"/>
              </w:rPr>
              <w:t xml:space="preserve">8. Included are the organizational chart, a list of Board of Directors, and the beneficial ownership. </w:t>
            </w:r>
            <w:r w:rsidR="00F65182" w:rsidRPr="00DC2587">
              <w:rPr>
                <w:iCs/>
                <w:spacing w:val="-2"/>
              </w:rPr>
              <w:t>T</w:t>
            </w:r>
            <w:r w:rsidRPr="00DC2587">
              <w:rPr>
                <w:iCs/>
                <w:spacing w:val="-2"/>
              </w:rPr>
              <w:t>he successful Bidder shall provide additional information on beneficial ownership, using the Beneficial Ownership Disclosure Form.</w:t>
            </w:r>
          </w:p>
        </w:tc>
      </w:tr>
    </w:tbl>
    <w:p w14:paraId="2E9C500A" w14:textId="77777777" w:rsidR="005B4A5F" w:rsidRPr="00DC2587" w:rsidRDefault="005B4A5F" w:rsidP="001D5093"/>
    <w:p w14:paraId="3DB75790" w14:textId="77777777" w:rsidR="005B4A5F" w:rsidRPr="00DC2587" w:rsidRDefault="005B4A5F" w:rsidP="001D5093">
      <w:pPr>
        <w:jc w:val="center"/>
        <w:rPr>
          <w:b/>
        </w:rPr>
      </w:pPr>
      <w:r w:rsidRPr="00DC2587">
        <w:br w:type="page"/>
      </w:r>
      <w:r w:rsidRPr="00DC2587">
        <w:rPr>
          <w:b/>
        </w:rPr>
        <w:lastRenderedPageBreak/>
        <w:t>Form</w:t>
      </w:r>
      <w:r w:rsidR="007E703B" w:rsidRPr="00DC2587">
        <w:rPr>
          <w:b/>
        </w:rPr>
        <w:t xml:space="preserve"> </w:t>
      </w:r>
      <w:r w:rsidRPr="00DC2587">
        <w:rPr>
          <w:b/>
        </w:rPr>
        <w:t>ELI</w:t>
      </w:r>
      <w:r w:rsidR="007E703B" w:rsidRPr="00DC2587">
        <w:rPr>
          <w:b/>
        </w:rPr>
        <w:t xml:space="preserve"> </w:t>
      </w:r>
      <w:r w:rsidRPr="00DC2587">
        <w:rPr>
          <w:b/>
        </w:rPr>
        <w:t>1.2</w:t>
      </w:r>
    </w:p>
    <w:p w14:paraId="3DA7178A" w14:textId="77777777" w:rsidR="005B4A5F" w:rsidRPr="00DC2587" w:rsidRDefault="005B4A5F" w:rsidP="001D5093">
      <w:pPr>
        <w:pStyle w:val="S4-header1"/>
      </w:pPr>
      <w:bookmarkStart w:id="620" w:name="_Toc437968889"/>
      <w:bookmarkStart w:id="621" w:name="_Toc125871310"/>
      <w:bookmarkStart w:id="622" w:name="_Toc197236045"/>
      <w:bookmarkStart w:id="623" w:name="_Toc135149837"/>
      <w:r w:rsidRPr="00DC2587">
        <w:t>Party</w:t>
      </w:r>
      <w:r w:rsidR="007E703B" w:rsidRPr="00DC2587">
        <w:t xml:space="preserve"> </w:t>
      </w:r>
      <w:r w:rsidRPr="00DC2587">
        <w:t>to</w:t>
      </w:r>
      <w:r w:rsidR="007E703B" w:rsidRPr="00DC2587">
        <w:t xml:space="preserve"> </w:t>
      </w:r>
      <w:r w:rsidRPr="00DC2587">
        <w:t>JV</w:t>
      </w:r>
      <w:r w:rsidR="00E878CB" w:rsidRPr="00DC2587">
        <w:t xml:space="preserve"> </w:t>
      </w:r>
      <w:r w:rsidRPr="00DC2587">
        <w:t>Information</w:t>
      </w:r>
      <w:r w:rsidR="007E703B" w:rsidRPr="00DC2587">
        <w:t xml:space="preserve"> </w:t>
      </w:r>
      <w:r w:rsidRPr="00DC2587">
        <w:t>Sheet</w:t>
      </w:r>
      <w:bookmarkEnd w:id="620"/>
      <w:bookmarkEnd w:id="621"/>
      <w:bookmarkEnd w:id="622"/>
      <w:bookmarkEnd w:id="623"/>
    </w:p>
    <w:p w14:paraId="4E3ED602" w14:textId="77777777" w:rsidR="005B4A5F" w:rsidRPr="00DC2587" w:rsidRDefault="005B4A5F" w:rsidP="001D5093">
      <w:pPr>
        <w:ind w:right="522"/>
        <w:jc w:val="right"/>
      </w:pPr>
      <w:r w:rsidRPr="00DC2587">
        <w:t>Date:</w:t>
      </w:r>
      <w:r w:rsidR="007E703B" w:rsidRPr="00DC2587">
        <w:t xml:space="preserve"> </w:t>
      </w:r>
      <w:r w:rsidRPr="00DC2587">
        <w:t>______________________</w:t>
      </w:r>
    </w:p>
    <w:p w14:paraId="5BA4F280" w14:textId="77777777" w:rsidR="005B4A5F" w:rsidRPr="00DC2587" w:rsidRDefault="005B4A5F" w:rsidP="001D5093">
      <w:pPr>
        <w:ind w:right="522"/>
        <w:jc w:val="right"/>
      </w:pPr>
      <w:r w:rsidRPr="00DC2587">
        <w:t>RFB</w:t>
      </w:r>
      <w:r w:rsidR="007E703B" w:rsidRPr="00DC2587">
        <w:t xml:space="preserve"> </w:t>
      </w:r>
      <w:r w:rsidRPr="00DC2587">
        <w:t>No.:</w:t>
      </w:r>
      <w:r w:rsidR="007E703B" w:rsidRPr="00DC2587">
        <w:t xml:space="preserve"> </w:t>
      </w:r>
      <w:r w:rsidRPr="00DC2587">
        <w:t>___________________</w:t>
      </w:r>
    </w:p>
    <w:p w14:paraId="61F8084B" w14:textId="77777777" w:rsidR="005B4A5F" w:rsidRPr="00DC2587" w:rsidRDefault="005B4A5F" w:rsidP="001D5093">
      <w:pPr>
        <w:ind w:right="522"/>
        <w:jc w:val="right"/>
      </w:pPr>
      <w:r w:rsidRPr="00DC2587">
        <w:t>Page</w:t>
      </w:r>
      <w:r w:rsidR="007E703B" w:rsidRPr="00DC2587">
        <w:t xml:space="preserve"> </w:t>
      </w:r>
      <w:r w:rsidRPr="00DC2587">
        <w:t>________</w:t>
      </w:r>
      <w:r w:rsidR="007E703B" w:rsidRPr="00DC2587">
        <w:t xml:space="preserve"> </w:t>
      </w:r>
      <w:r w:rsidRPr="00DC2587">
        <w:t>of_</w:t>
      </w:r>
      <w:r w:rsidR="007E703B" w:rsidRPr="00DC2587">
        <w:t xml:space="preserve"> </w:t>
      </w:r>
      <w:r w:rsidRPr="00DC2587">
        <w:t>______</w:t>
      </w:r>
      <w:r w:rsidR="007E703B" w:rsidRPr="00DC2587">
        <w:t xml:space="preserve"> </w:t>
      </w:r>
      <w:r w:rsidRPr="00DC2587">
        <w:t>pages</w:t>
      </w:r>
    </w:p>
    <w:p w14:paraId="0362FF64" w14:textId="77777777" w:rsidR="005B4A5F" w:rsidRPr="00DC2587" w:rsidRDefault="005B4A5F" w:rsidP="001D5093">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DC2587" w:rsidRPr="00DC2587" w14:paraId="12B8A7D8" w14:textId="77777777" w:rsidTr="00F35BE0">
        <w:trPr>
          <w:cantSplit/>
          <w:trHeight w:val="440"/>
        </w:trPr>
        <w:tc>
          <w:tcPr>
            <w:tcW w:w="9090" w:type="dxa"/>
            <w:tcBorders>
              <w:bottom w:val="nil"/>
            </w:tcBorders>
          </w:tcPr>
          <w:p w14:paraId="07EC4027" w14:textId="77777777" w:rsidR="005B4A5F" w:rsidRPr="00DC2587" w:rsidRDefault="005B4A5F" w:rsidP="001D5093">
            <w:pPr>
              <w:pStyle w:val="BodyText"/>
              <w:spacing w:before="40" w:after="40"/>
              <w:ind w:left="360" w:hanging="360"/>
            </w:pPr>
            <w:r w:rsidRPr="00DC2587">
              <w:t>1.</w:t>
            </w:r>
            <w:r w:rsidR="007E703B" w:rsidRPr="00DC2587">
              <w:t xml:space="preserve">  </w:t>
            </w:r>
            <w:r w:rsidRPr="00DC2587">
              <w:t>Bidder’s</w:t>
            </w:r>
            <w:r w:rsidR="007E703B" w:rsidRPr="00DC2587">
              <w:t xml:space="preserve"> </w:t>
            </w:r>
            <w:r w:rsidRPr="00DC2587">
              <w:t>Legal</w:t>
            </w:r>
            <w:r w:rsidR="007E703B" w:rsidRPr="00DC2587">
              <w:t xml:space="preserve"> </w:t>
            </w:r>
            <w:r w:rsidRPr="00DC2587">
              <w:t>Name:</w:t>
            </w:r>
            <w:r w:rsidR="007E703B" w:rsidRPr="00DC2587">
              <w:t xml:space="preserve"> </w:t>
            </w:r>
          </w:p>
          <w:p w14:paraId="0D65BAB7" w14:textId="77777777" w:rsidR="005B4A5F" w:rsidRPr="00DC2587" w:rsidRDefault="005B4A5F" w:rsidP="001D5093">
            <w:pPr>
              <w:pStyle w:val="BodyText"/>
              <w:spacing w:before="40" w:after="40"/>
            </w:pPr>
          </w:p>
        </w:tc>
      </w:tr>
      <w:tr w:rsidR="00DC2587" w:rsidRPr="00DC2587" w14:paraId="4BE34FFF" w14:textId="77777777" w:rsidTr="00F35BE0">
        <w:trPr>
          <w:cantSplit/>
          <w:trHeight w:val="674"/>
        </w:trPr>
        <w:tc>
          <w:tcPr>
            <w:tcW w:w="9090" w:type="dxa"/>
            <w:tcBorders>
              <w:left w:val="single" w:sz="4" w:space="0" w:color="auto"/>
            </w:tcBorders>
          </w:tcPr>
          <w:p w14:paraId="510BC722" w14:textId="77777777" w:rsidR="005B4A5F" w:rsidRPr="00DC2587" w:rsidRDefault="005B4A5F" w:rsidP="001D5093">
            <w:pPr>
              <w:pStyle w:val="BodyText"/>
              <w:spacing w:before="40" w:after="40"/>
              <w:ind w:left="360" w:hanging="360"/>
            </w:pPr>
            <w:r w:rsidRPr="00DC2587">
              <w:t>2.</w:t>
            </w:r>
            <w:r w:rsidR="007E703B" w:rsidRPr="00DC2587">
              <w:t xml:space="preserve">  </w:t>
            </w:r>
            <w:r w:rsidRPr="00DC2587">
              <w:t>JV’s</w:t>
            </w:r>
            <w:r w:rsidR="007E703B" w:rsidRPr="00DC2587">
              <w:t xml:space="preserve"> </w:t>
            </w:r>
            <w:r w:rsidRPr="00DC2587">
              <w:t>Party</w:t>
            </w:r>
            <w:r w:rsidR="007E703B" w:rsidRPr="00DC2587">
              <w:t xml:space="preserve"> </w:t>
            </w:r>
            <w:r w:rsidRPr="00DC2587">
              <w:t>legal</w:t>
            </w:r>
            <w:r w:rsidR="007E703B" w:rsidRPr="00DC2587">
              <w:t xml:space="preserve"> </w:t>
            </w:r>
            <w:r w:rsidRPr="00DC2587">
              <w:t>name:</w:t>
            </w:r>
          </w:p>
        </w:tc>
      </w:tr>
      <w:tr w:rsidR="00DC2587" w:rsidRPr="00DC2587" w14:paraId="6B0597E7" w14:textId="77777777" w:rsidTr="00F35BE0">
        <w:trPr>
          <w:cantSplit/>
          <w:trHeight w:val="674"/>
        </w:trPr>
        <w:tc>
          <w:tcPr>
            <w:tcW w:w="9090" w:type="dxa"/>
            <w:tcBorders>
              <w:left w:val="single" w:sz="4" w:space="0" w:color="auto"/>
            </w:tcBorders>
          </w:tcPr>
          <w:p w14:paraId="6A80D202" w14:textId="77777777" w:rsidR="005B4A5F" w:rsidRPr="00DC2587" w:rsidRDefault="005B4A5F" w:rsidP="001D5093">
            <w:pPr>
              <w:pStyle w:val="BodyText"/>
              <w:spacing w:before="40" w:after="40"/>
              <w:ind w:left="360" w:hanging="360"/>
            </w:pPr>
            <w:r w:rsidRPr="00DC2587">
              <w:t>3.</w:t>
            </w:r>
            <w:r w:rsidR="007E703B" w:rsidRPr="00DC2587">
              <w:t xml:space="preserve">  </w:t>
            </w:r>
            <w:r w:rsidRPr="00DC2587">
              <w:t>JV’s</w:t>
            </w:r>
            <w:r w:rsidR="00A479EB" w:rsidRPr="00DC2587">
              <w:t xml:space="preserve"> </w:t>
            </w:r>
            <w:r w:rsidRPr="00DC2587">
              <w:t>Party</w:t>
            </w:r>
            <w:r w:rsidR="007E703B" w:rsidRPr="00DC2587">
              <w:t xml:space="preserve"> </w:t>
            </w:r>
            <w:r w:rsidRPr="00DC2587">
              <w:t>Country</w:t>
            </w:r>
            <w:r w:rsidR="007E703B" w:rsidRPr="00DC2587">
              <w:t xml:space="preserve"> </w:t>
            </w:r>
            <w:r w:rsidRPr="00DC2587">
              <w:t>of</w:t>
            </w:r>
            <w:r w:rsidR="007E703B" w:rsidRPr="00DC2587">
              <w:t xml:space="preserve"> </w:t>
            </w:r>
            <w:r w:rsidRPr="00DC2587">
              <w:t>Registration:</w:t>
            </w:r>
          </w:p>
        </w:tc>
      </w:tr>
      <w:tr w:rsidR="00DC2587" w:rsidRPr="00DC2587" w14:paraId="044010C2" w14:textId="77777777" w:rsidTr="00F35BE0">
        <w:trPr>
          <w:cantSplit/>
        </w:trPr>
        <w:tc>
          <w:tcPr>
            <w:tcW w:w="9090" w:type="dxa"/>
            <w:tcBorders>
              <w:left w:val="single" w:sz="4" w:space="0" w:color="auto"/>
            </w:tcBorders>
          </w:tcPr>
          <w:p w14:paraId="50A15873" w14:textId="77777777" w:rsidR="005B4A5F" w:rsidRPr="00DC2587" w:rsidRDefault="005B4A5F" w:rsidP="001D5093">
            <w:pPr>
              <w:pStyle w:val="BodyText"/>
              <w:spacing w:before="40" w:after="40"/>
              <w:ind w:left="360" w:hanging="360"/>
            </w:pPr>
            <w:r w:rsidRPr="00DC2587">
              <w:t>4.</w:t>
            </w:r>
            <w:r w:rsidR="007E703B" w:rsidRPr="00DC2587">
              <w:t xml:space="preserve"> </w:t>
            </w:r>
            <w:r w:rsidRPr="00DC2587">
              <w:t>JV’s</w:t>
            </w:r>
            <w:r w:rsidR="007E703B" w:rsidRPr="00DC2587">
              <w:t xml:space="preserve"> </w:t>
            </w:r>
            <w:r w:rsidRPr="00DC2587">
              <w:t>Party</w:t>
            </w:r>
            <w:r w:rsidR="007E703B" w:rsidRPr="00DC2587">
              <w:t xml:space="preserve"> </w:t>
            </w:r>
            <w:r w:rsidRPr="00DC2587">
              <w:t>Year</w:t>
            </w:r>
            <w:r w:rsidR="007E703B" w:rsidRPr="00DC2587">
              <w:t xml:space="preserve"> </w:t>
            </w:r>
            <w:r w:rsidRPr="00DC2587">
              <w:t>of</w:t>
            </w:r>
            <w:r w:rsidR="007E703B" w:rsidRPr="00DC2587">
              <w:t xml:space="preserve"> </w:t>
            </w:r>
            <w:r w:rsidRPr="00DC2587">
              <w:t>Registration:</w:t>
            </w:r>
          </w:p>
          <w:p w14:paraId="58CB2465" w14:textId="77777777" w:rsidR="005B4A5F" w:rsidRPr="00DC2587" w:rsidRDefault="005B4A5F" w:rsidP="001D5093">
            <w:pPr>
              <w:pStyle w:val="BodyText"/>
              <w:spacing w:before="40" w:after="40"/>
            </w:pPr>
          </w:p>
        </w:tc>
      </w:tr>
      <w:tr w:rsidR="00DC2587" w:rsidRPr="00DC2587" w14:paraId="0254BEDE" w14:textId="77777777" w:rsidTr="00F35BE0">
        <w:trPr>
          <w:cantSplit/>
        </w:trPr>
        <w:tc>
          <w:tcPr>
            <w:tcW w:w="9090" w:type="dxa"/>
            <w:tcBorders>
              <w:left w:val="single" w:sz="4" w:space="0" w:color="auto"/>
            </w:tcBorders>
          </w:tcPr>
          <w:p w14:paraId="28CFA2B1" w14:textId="77777777" w:rsidR="005B4A5F" w:rsidRPr="00DC2587" w:rsidRDefault="005B4A5F" w:rsidP="001D5093">
            <w:pPr>
              <w:pStyle w:val="BodyText"/>
              <w:spacing w:before="40" w:after="40"/>
              <w:ind w:left="360" w:hanging="360"/>
            </w:pPr>
            <w:r w:rsidRPr="00DC2587">
              <w:t>5.</w:t>
            </w:r>
            <w:r w:rsidR="007E703B" w:rsidRPr="00DC2587">
              <w:t xml:space="preserve">  </w:t>
            </w:r>
            <w:r w:rsidRPr="00DC2587">
              <w:t>JV’s</w:t>
            </w:r>
            <w:r w:rsidR="00A479EB" w:rsidRPr="00DC2587">
              <w:t xml:space="preserve"> </w:t>
            </w:r>
            <w:r w:rsidRPr="00DC2587">
              <w:t>Party</w:t>
            </w:r>
            <w:r w:rsidR="007E703B" w:rsidRPr="00DC2587">
              <w:t xml:space="preserve"> </w:t>
            </w:r>
            <w:r w:rsidRPr="00DC2587">
              <w:t>Legal</w:t>
            </w:r>
            <w:r w:rsidR="007E703B" w:rsidRPr="00DC2587">
              <w:t xml:space="preserve"> </w:t>
            </w:r>
            <w:r w:rsidRPr="00DC2587">
              <w:t>Address</w:t>
            </w:r>
            <w:r w:rsidR="007E703B" w:rsidRPr="00DC2587">
              <w:t xml:space="preserve"> </w:t>
            </w:r>
            <w:r w:rsidRPr="00DC2587">
              <w:t>in</w:t>
            </w:r>
            <w:r w:rsidR="007E703B" w:rsidRPr="00DC2587">
              <w:t xml:space="preserve"> </w:t>
            </w:r>
            <w:r w:rsidRPr="00DC2587">
              <w:t>Country</w:t>
            </w:r>
            <w:r w:rsidR="007E703B" w:rsidRPr="00DC2587">
              <w:t xml:space="preserve"> </w:t>
            </w:r>
            <w:r w:rsidRPr="00DC2587">
              <w:t>of</w:t>
            </w:r>
            <w:r w:rsidR="007E703B" w:rsidRPr="00DC2587">
              <w:t xml:space="preserve"> </w:t>
            </w:r>
            <w:r w:rsidRPr="00DC2587">
              <w:t>Registration:</w:t>
            </w:r>
          </w:p>
          <w:p w14:paraId="40A12D54" w14:textId="77777777" w:rsidR="005B4A5F" w:rsidRPr="00DC2587" w:rsidRDefault="005B4A5F" w:rsidP="001D5093">
            <w:pPr>
              <w:pStyle w:val="BodyText"/>
              <w:spacing w:before="40" w:after="40"/>
            </w:pPr>
          </w:p>
        </w:tc>
      </w:tr>
      <w:tr w:rsidR="00DC2587" w:rsidRPr="00DC2587" w14:paraId="0D131320" w14:textId="77777777" w:rsidTr="00F35BE0">
        <w:trPr>
          <w:cantSplit/>
        </w:trPr>
        <w:tc>
          <w:tcPr>
            <w:tcW w:w="9090" w:type="dxa"/>
          </w:tcPr>
          <w:p w14:paraId="082B0BD7" w14:textId="77777777" w:rsidR="004C6D5F" w:rsidRPr="00DC2587" w:rsidRDefault="004C6D5F" w:rsidP="001D5093">
            <w:pPr>
              <w:pStyle w:val="BodyText"/>
              <w:spacing w:before="40" w:after="40"/>
              <w:ind w:left="360" w:hanging="360"/>
            </w:pPr>
            <w:r w:rsidRPr="00DC2587">
              <w:t>6.</w:t>
            </w:r>
            <w:r w:rsidR="007E703B" w:rsidRPr="00DC2587">
              <w:t xml:space="preserve">  </w:t>
            </w:r>
            <w:r w:rsidRPr="00DC2587">
              <w:t>JV’s</w:t>
            </w:r>
            <w:r w:rsidR="007E703B" w:rsidRPr="00DC2587">
              <w:t xml:space="preserve"> </w:t>
            </w:r>
            <w:r w:rsidRPr="00DC2587">
              <w:t>Party</w:t>
            </w:r>
            <w:r w:rsidR="007E703B" w:rsidRPr="00DC2587">
              <w:t xml:space="preserve"> </w:t>
            </w:r>
            <w:r w:rsidRPr="00DC2587">
              <w:t>Authorized</w:t>
            </w:r>
            <w:r w:rsidR="007E703B" w:rsidRPr="00DC2587">
              <w:t xml:space="preserve"> </w:t>
            </w:r>
            <w:r w:rsidRPr="00DC2587">
              <w:t>Representative</w:t>
            </w:r>
            <w:r w:rsidR="007E703B" w:rsidRPr="00DC2587">
              <w:t xml:space="preserve"> </w:t>
            </w:r>
            <w:r w:rsidRPr="00DC2587">
              <w:t>Information</w:t>
            </w:r>
          </w:p>
          <w:p w14:paraId="7671EBA1" w14:textId="77777777" w:rsidR="004C6D5F" w:rsidRPr="00DC2587" w:rsidRDefault="004C6D5F" w:rsidP="001D5093">
            <w:pPr>
              <w:pStyle w:val="BodyText"/>
              <w:spacing w:after="40"/>
              <w:ind w:left="360"/>
            </w:pPr>
            <w:r w:rsidRPr="00DC2587">
              <w:t>Name:</w:t>
            </w:r>
          </w:p>
          <w:p w14:paraId="0B697CFD" w14:textId="77777777" w:rsidR="004C6D5F" w:rsidRPr="00DC2587" w:rsidRDefault="004C6D5F" w:rsidP="001D5093">
            <w:pPr>
              <w:pStyle w:val="BodyText"/>
              <w:spacing w:after="40"/>
              <w:ind w:left="360"/>
            </w:pPr>
            <w:r w:rsidRPr="00DC2587">
              <w:t>Address:</w:t>
            </w:r>
          </w:p>
          <w:p w14:paraId="68ECA3B0" w14:textId="77777777" w:rsidR="004C6D5F" w:rsidRPr="00DC2587" w:rsidRDefault="004C6D5F" w:rsidP="001D5093">
            <w:pPr>
              <w:pStyle w:val="BodyText"/>
              <w:spacing w:after="40"/>
              <w:ind w:left="360"/>
            </w:pPr>
            <w:r w:rsidRPr="00DC2587">
              <w:t>Telephone/Fax</w:t>
            </w:r>
            <w:r w:rsidR="007E703B" w:rsidRPr="00DC2587">
              <w:t xml:space="preserve"> </w:t>
            </w:r>
            <w:r w:rsidRPr="00DC2587">
              <w:t>numbers:</w:t>
            </w:r>
          </w:p>
          <w:p w14:paraId="59509677" w14:textId="77777777" w:rsidR="004C6D5F" w:rsidRPr="00DC2587" w:rsidRDefault="004C6D5F" w:rsidP="001D5093">
            <w:pPr>
              <w:pStyle w:val="BodyText"/>
              <w:spacing w:after="40"/>
              <w:ind w:left="360"/>
            </w:pPr>
            <w:r w:rsidRPr="00DC2587">
              <w:t>Email</w:t>
            </w:r>
            <w:r w:rsidR="007E703B" w:rsidRPr="00DC2587">
              <w:t xml:space="preserve"> </w:t>
            </w:r>
            <w:r w:rsidRPr="00DC2587">
              <w:t>Address:</w:t>
            </w:r>
          </w:p>
          <w:p w14:paraId="03A932EB" w14:textId="77777777" w:rsidR="004C6D5F" w:rsidRPr="00DC2587" w:rsidRDefault="004C6D5F" w:rsidP="001D5093">
            <w:pPr>
              <w:pStyle w:val="Outline"/>
              <w:suppressAutoHyphens/>
              <w:spacing w:before="0"/>
              <w:ind w:left="360" w:hanging="360"/>
              <w:rPr>
                <w:spacing w:val="-2"/>
                <w:kern w:val="0"/>
              </w:rPr>
            </w:pPr>
          </w:p>
        </w:tc>
      </w:tr>
      <w:tr w:rsidR="004C6D5F" w:rsidRPr="00DC2587" w14:paraId="3EA39B0D" w14:textId="77777777" w:rsidTr="00F35BE0">
        <w:trPr>
          <w:cantSplit/>
        </w:trPr>
        <w:tc>
          <w:tcPr>
            <w:tcW w:w="9090" w:type="dxa"/>
          </w:tcPr>
          <w:p w14:paraId="2FD17D7B" w14:textId="77777777" w:rsidR="00CA0739" w:rsidRPr="00DC2587" w:rsidRDefault="00CA0739" w:rsidP="00CA0739">
            <w:pPr>
              <w:ind w:left="540" w:hanging="450"/>
              <w:rPr>
                <w:spacing w:val="-2"/>
              </w:rPr>
            </w:pPr>
            <w:r w:rsidRPr="00DC2587">
              <w:rPr>
                <w:spacing w:val="-2"/>
              </w:rPr>
              <w:t>7. Attached are copies of original documents of</w:t>
            </w:r>
          </w:p>
          <w:p w14:paraId="12C79CC5" w14:textId="77777777" w:rsidR="00CA0739" w:rsidRPr="00DC2587" w:rsidRDefault="00CA0739" w:rsidP="00CA0739">
            <w:pPr>
              <w:ind w:left="540" w:hanging="450"/>
              <w:rPr>
                <w:spacing w:val="-8"/>
              </w:rPr>
            </w:pPr>
            <w:r w:rsidRPr="00DC2587">
              <w:rPr>
                <w:rFonts w:ascii="Wingdings" w:eastAsia="Wingdings" w:hAnsi="Wingdings" w:cs="Wingdings"/>
                <w:spacing w:val="-2"/>
              </w:rPr>
              <w:t></w:t>
            </w:r>
            <w:r w:rsidRPr="00DC2587">
              <w:rPr>
                <w:rFonts w:ascii="MS Mincho" w:eastAsia="MS Mincho" w:hAnsi="MS Mincho" w:cs="MS Mincho"/>
                <w:spacing w:val="-2"/>
              </w:rPr>
              <w:tab/>
            </w:r>
            <w:r w:rsidRPr="00DC2587">
              <w:rPr>
                <w:spacing w:val="-2"/>
              </w:rPr>
              <w:t xml:space="preserve">Articles of Incorporation (or equivalent documents of constitution or association), and/or registration documents of the </w:t>
            </w:r>
            <w:r w:rsidRPr="00DC2587">
              <w:rPr>
                <w:spacing w:val="-8"/>
              </w:rPr>
              <w:t>legal entity named above, in accordance with ITB 4.4.</w:t>
            </w:r>
          </w:p>
          <w:p w14:paraId="0ED5F72E" w14:textId="77777777" w:rsidR="00CA0739" w:rsidRPr="00DC2587" w:rsidRDefault="00CA0739" w:rsidP="00CA0739">
            <w:pPr>
              <w:ind w:left="540" w:hanging="450"/>
              <w:rPr>
                <w:spacing w:val="-2"/>
              </w:rPr>
            </w:pPr>
            <w:r w:rsidRPr="00DC2587">
              <w:rPr>
                <w:rFonts w:ascii="Wingdings" w:eastAsia="Wingdings" w:hAnsi="Wingdings" w:cs="Wingdings"/>
                <w:spacing w:val="-2"/>
              </w:rPr>
              <w:t></w:t>
            </w:r>
            <w:r w:rsidRPr="00DC2587">
              <w:rPr>
                <w:spacing w:val="-2"/>
              </w:rPr>
              <w:t xml:space="preserve"> </w:t>
            </w:r>
            <w:r w:rsidRPr="00DC2587">
              <w:rPr>
                <w:spacing w:val="-2"/>
              </w:rPr>
              <w:tab/>
              <w:t>In case of a state-owned enterprise or institution, documents establishing legal and financial autonomy, operation in accordance with commercial law, and that they are not under the supervision of the Employer, in accordance with ITB 4.6.</w:t>
            </w:r>
          </w:p>
          <w:p w14:paraId="4178495F" w14:textId="1C8B06C4" w:rsidR="004C6D5F" w:rsidRPr="00DC2587" w:rsidRDefault="00CA0739" w:rsidP="00D0533A">
            <w:pPr>
              <w:pStyle w:val="Outline"/>
              <w:suppressAutoHyphens/>
              <w:spacing w:before="0"/>
              <w:ind w:left="406" w:hanging="239"/>
              <w:rPr>
                <w:spacing w:val="-2"/>
                <w:kern w:val="0"/>
              </w:rPr>
            </w:pPr>
            <w:r w:rsidRPr="00DC2587">
              <w:rPr>
                <w:spacing w:val="-2"/>
              </w:rPr>
              <w:t xml:space="preserve">8. Included are the organizational chart, a list of Board of Directors, and the beneficial ownership. </w:t>
            </w:r>
            <w:r w:rsidR="00F65182" w:rsidRPr="00DC2587">
              <w:rPr>
                <w:iCs/>
                <w:spacing w:val="-2"/>
              </w:rPr>
              <w:t>T</w:t>
            </w:r>
            <w:r w:rsidRPr="00DC2587">
              <w:rPr>
                <w:iCs/>
                <w:spacing w:val="-2"/>
              </w:rPr>
              <w:t>he successful Bidder shall provide additional information on beneficial ownership for each JV member using the Beneficial Ownership Disclosure Form.</w:t>
            </w:r>
          </w:p>
        </w:tc>
      </w:tr>
    </w:tbl>
    <w:p w14:paraId="25801DE3" w14:textId="77777777" w:rsidR="005B4A5F" w:rsidRPr="00DC2587" w:rsidRDefault="005B4A5F" w:rsidP="001D5093"/>
    <w:p w14:paraId="3F0750FA" w14:textId="77777777" w:rsidR="005B4A5F" w:rsidRPr="00DC2587" w:rsidRDefault="005B4A5F" w:rsidP="001D5093"/>
    <w:p w14:paraId="16BA538D" w14:textId="77777777" w:rsidR="005B4A5F" w:rsidRPr="00DC2587" w:rsidRDefault="005B4A5F" w:rsidP="001D5093">
      <w:pPr>
        <w:pStyle w:val="Subtitle2"/>
      </w:pPr>
      <w:r w:rsidRPr="00DC2587">
        <w:br w:type="page"/>
      </w:r>
      <w:bookmarkStart w:id="624" w:name="_Toc437950067"/>
      <w:bookmarkStart w:id="625" w:name="_Toc437951046"/>
      <w:r w:rsidRPr="00DC2587">
        <w:lastRenderedPageBreak/>
        <w:t>Form</w:t>
      </w:r>
      <w:r w:rsidR="007E703B" w:rsidRPr="00DC2587">
        <w:t xml:space="preserve"> </w:t>
      </w:r>
      <w:r w:rsidRPr="00DC2587">
        <w:t>CON</w:t>
      </w:r>
      <w:r w:rsidR="007E703B" w:rsidRPr="00DC2587">
        <w:t xml:space="preserve"> </w:t>
      </w:r>
      <w:r w:rsidRPr="00DC2587">
        <w:t>–</w:t>
      </w:r>
      <w:r w:rsidR="007E703B" w:rsidRPr="00DC2587">
        <w:t xml:space="preserve"> </w:t>
      </w:r>
      <w:r w:rsidRPr="00DC2587">
        <w:t>2</w:t>
      </w:r>
      <w:bookmarkEnd w:id="609"/>
      <w:bookmarkEnd w:id="610"/>
      <w:bookmarkEnd w:id="611"/>
      <w:bookmarkEnd w:id="624"/>
      <w:bookmarkEnd w:id="625"/>
    </w:p>
    <w:p w14:paraId="0523FBB4" w14:textId="75E15F34" w:rsidR="005B4A5F" w:rsidRPr="00DC2587" w:rsidRDefault="005B4A5F" w:rsidP="001D5093">
      <w:pPr>
        <w:pStyle w:val="S4-header1"/>
        <w:rPr>
          <w:i/>
        </w:rPr>
      </w:pPr>
      <w:bookmarkStart w:id="626" w:name="_Toc437968890"/>
      <w:bookmarkStart w:id="627" w:name="_Toc498847215"/>
      <w:bookmarkStart w:id="628" w:name="_Toc498850087"/>
      <w:bookmarkStart w:id="629" w:name="_Toc498851692"/>
      <w:bookmarkStart w:id="630" w:name="_Toc499021794"/>
      <w:bookmarkStart w:id="631" w:name="_Toc499023477"/>
      <w:bookmarkStart w:id="632" w:name="_Toc501529959"/>
      <w:bookmarkStart w:id="633" w:name="_Toc23302380"/>
      <w:bookmarkStart w:id="634" w:name="_Toc125871311"/>
      <w:bookmarkStart w:id="635" w:name="_Toc197236046"/>
      <w:bookmarkStart w:id="636" w:name="_Toc135149838"/>
      <w:r w:rsidRPr="00DC2587">
        <w:t>Historical</w:t>
      </w:r>
      <w:r w:rsidR="007E703B" w:rsidRPr="00DC2587">
        <w:t xml:space="preserve"> </w:t>
      </w:r>
      <w:r w:rsidRPr="00DC2587">
        <w:t>Contract</w:t>
      </w:r>
      <w:r w:rsidR="007E703B" w:rsidRPr="00DC2587">
        <w:t xml:space="preserve"> </w:t>
      </w:r>
      <w:r w:rsidRPr="00DC2587">
        <w:t>Non-Performance</w:t>
      </w:r>
      <w:bookmarkEnd w:id="626"/>
      <w:bookmarkEnd w:id="627"/>
      <w:bookmarkEnd w:id="628"/>
      <w:bookmarkEnd w:id="629"/>
      <w:bookmarkEnd w:id="630"/>
      <w:bookmarkEnd w:id="631"/>
      <w:bookmarkEnd w:id="632"/>
      <w:bookmarkEnd w:id="633"/>
      <w:bookmarkEnd w:id="634"/>
      <w:bookmarkEnd w:id="635"/>
      <w:r w:rsidR="00643B14" w:rsidRPr="00DC2587">
        <w:t>, Pending Litigation and Litigation History</w:t>
      </w:r>
      <w:bookmarkEnd w:id="636"/>
    </w:p>
    <w:p w14:paraId="507BD3B3" w14:textId="77777777" w:rsidR="005B4A5F" w:rsidRPr="00DC2587" w:rsidRDefault="005B4A5F" w:rsidP="001D5093">
      <w:pPr>
        <w:tabs>
          <w:tab w:val="right" w:pos="9000"/>
          <w:tab w:val="right" w:pos="9630"/>
        </w:tabs>
      </w:pPr>
      <w:r w:rsidRPr="00DC2587">
        <w:t>Bidder’s</w:t>
      </w:r>
      <w:r w:rsidR="007E703B" w:rsidRPr="00DC2587">
        <w:t xml:space="preserve"> </w:t>
      </w:r>
      <w:r w:rsidRPr="00DC2587">
        <w:t>Legal</w:t>
      </w:r>
      <w:r w:rsidR="007E703B" w:rsidRPr="00DC2587">
        <w:t xml:space="preserve"> </w:t>
      </w:r>
      <w:r w:rsidRPr="00DC2587">
        <w:t>Name:</w:t>
      </w:r>
      <w:r w:rsidR="007E703B" w:rsidRPr="00DC2587">
        <w:t xml:space="preserve">  </w:t>
      </w:r>
      <w:r w:rsidRPr="00DC2587">
        <w:t>_______________________</w:t>
      </w:r>
      <w:r w:rsidR="007E703B" w:rsidRPr="00DC2587">
        <w:t xml:space="preserve">     </w:t>
      </w:r>
      <w:r w:rsidRPr="00DC2587">
        <w:tab/>
        <w:t>Date:</w:t>
      </w:r>
      <w:r w:rsidR="007E703B" w:rsidRPr="00DC2587">
        <w:t xml:space="preserve">  </w:t>
      </w:r>
      <w:r w:rsidRPr="00DC2587">
        <w:t>_____________________</w:t>
      </w:r>
    </w:p>
    <w:p w14:paraId="3975536B" w14:textId="77777777" w:rsidR="005B4A5F" w:rsidRPr="00DC2587" w:rsidRDefault="005B4A5F" w:rsidP="001D5093">
      <w:pPr>
        <w:tabs>
          <w:tab w:val="right" w:pos="9000"/>
          <w:tab w:val="right" w:pos="9630"/>
        </w:tabs>
      </w:pPr>
      <w:r w:rsidRPr="00DC2587">
        <w:t>JV</w:t>
      </w:r>
      <w:r w:rsidR="00A479EB" w:rsidRPr="00DC2587">
        <w:t xml:space="preserve"> </w:t>
      </w:r>
      <w:r w:rsidR="0045771F" w:rsidRPr="00DC2587">
        <w:t>Member</w:t>
      </w:r>
      <w:r w:rsidR="007E703B" w:rsidRPr="00DC2587">
        <w:t xml:space="preserve"> </w:t>
      </w:r>
      <w:r w:rsidRPr="00DC2587">
        <w:t>Legal</w:t>
      </w:r>
      <w:r w:rsidR="007E703B" w:rsidRPr="00DC2587">
        <w:t xml:space="preserve"> </w:t>
      </w:r>
      <w:r w:rsidRPr="00DC2587">
        <w:t>Name:</w:t>
      </w:r>
      <w:r w:rsidR="007E703B" w:rsidRPr="00DC2587">
        <w:t xml:space="preserve">  </w:t>
      </w:r>
      <w:r w:rsidRPr="00DC2587">
        <w:t>_______________________</w:t>
      </w:r>
      <w:r w:rsidRPr="00DC2587">
        <w:tab/>
      </w:r>
      <w:r w:rsidR="007E703B" w:rsidRPr="00DC2587">
        <w:t xml:space="preserve">   </w:t>
      </w:r>
      <w:r w:rsidRPr="00DC2587">
        <w:t>___________________</w:t>
      </w:r>
    </w:p>
    <w:p w14:paraId="650DFE18" w14:textId="77777777" w:rsidR="005B4A5F" w:rsidRPr="00DC2587" w:rsidRDefault="005B4A5F" w:rsidP="001D5093">
      <w:pPr>
        <w:tabs>
          <w:tab w:val="right" w:pos="9000"/>
        </w:tabs>
        <w:jc w:val="right"/>
      </w:pPr>
      <w:r w:rsidRPr="00DC2587">
        <w:t>RFB</w:t>
      </w:r>
      <w:r w:rsidR="007E703B" w:rsidRPr="00DC2587">
        <w:t xml:space="preserve"> </w:t>
      </w:r>
      <w:r w:rsidRPr="00DC2587">
        <w:t>No.:</w:t>
      </w:r>
      <w:r w:rsidR="007E703B" w:rsidRPr="00DC2587">
        <w:t xml:space="preserve">  </w:t>
      </w:r>
      <w:r w:rsidRPr="00DC2587">
        <w:t>__________________</w:t>
      </w:r>
    </w:p>
    <w:p w14:paraId="64D9D0D5" w14:textId="77777777" w:rsidR="005B4A5F" w:rsidRPr="00DC2587" w:rsidRDefault="005B4A5F" w:rsidP="001D5093">
      <w:pPr>
        <w:tabs>
          <w:tab w:val="right" w:pos="9000"/>
        </w:tabs>
        <w:jc w:val="right"/>
      </w:pPr>
      <w:r w:rsidRPr="00DC2587">
        <w:t>Page</w:t>
      </w:r>
      <w:r w:rsidR="007E703B" w:rsidRPr="00DC2587">
        <w:t xml:space="preserve"> </w:t>
      </w:r>
      <w:r w:rsidRPr="00DC2587">
        <w:t>_______</w:t>
      </w:r>
      <w:r w:rsidR="007E703B" w:rsidRPr="00DC2587">
        <w:t xml:space="preserve"> </w:t>
      </w:r>
      <w:r w:rsidRPr="00DC2587">
        <w:t>of</w:t>
      </w:r>
      <w:r w:rsidR="007E703B" w:rsidRPr="00DC2587">
        <w:t xml:space="preserve"> </w:t>
      </w:r>
      <w:r w:rsidRPr="00DC2587">
        <w:t>_______</w:t>
      </w:r>
      <w:r w:rsidR="007E703B" w:rsidRPr="00DC2587">
        <w:t xml:space="preserve"> </w:t>
      </w:r>
      <w:r w:rsidRPr="00DC2587">
        <w:t>pages</w:t>
      </w:r>
      <w:r w:rsidR="007E703B" w:rsidRPr="00DC2587">
        <w:t xml:space="preserve"> </w:t>
      </w:r>
    </w:p>
    <w:p w14:paraId="132D6DB9" w14:textId="77777777" w:rsidR="00A437FF" w:rsidRPr="00DC2587" w:rsidRDefault="00A437FF" w:rsidP="001D5093">
      <w:pPr>
        <w:spacing w:before="240" w:after="240" w:line="264" w:lineRule="exact"/>
        <w:jc w:val="right"/>
        <w:rPr>
          <w:spacing w:val="-4"/>
        </w:rPr>
      </w:pPr>
      <w:bookmarkStart w:id="637" w:name="_Hlt125874151"/>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DC2587" w:rsidRPr="00DC2587" w14:paraId="65101016"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50D70CBA" w14:textId="77777777" w:rsidR="00A437FF" w:rsidRPr="00DC2587" w:rsidRDefault="00A437FF" w:rsidP="001D5093">
            <w:pPr>
              <w:spacing w:before="60" w:after="60"/>
              <w:rPr>
                <w:spacing w:val="-4"/>
              </w:rPr>
            </w:pPr>
            <w:r w:rsidRPr="00DC2587">
              <w:rPr>
                <w:spacing w:val="-4"/>
              </w:rPr>
              <w:t xml:space="preserve">Non-Performed Contracts in accordance with Section III, Evaluation and Qualification Criteria </w:t>
            </w:r>
          </w:p>
        </w:tc>
      </w:tr>
      <w:tr w:rsidR="00DC2587" w:rsidRPr="00DC2587" w14:paraId="07987042"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34461800" w14:textId="77777777" w:rsidR="00A437FF" w:rsidRPr="00DC2587" w:rsidRDefault="00A437FF" w:rsidP="001D5093">
            <w:pPr>
              <w:spacing w:before="60" w:after="60"/>
              <w:ind w:left="540" w:hanging="441"/>
              <w:rPr>
                <w:spacing w:val="-4"/>
              </w:rPr>
            </w:pPr>
            <w:r w:rsidRPr="00DC2587">
              <w:rPr>
                <w:rFonts w:ascii="Wingdings" w:eastAsia="Wingdings" w:hAnsi="Wingdings" w:cs="Wingdings"/>
                <w:spacing w:val="-2"/>
              </w:rPr>
              <w:t></w:t>
            </w:r>
            <w:r w:rsidRPr="00DC2587">
              <w:rPr>
                <w:rFonts w:ascii="MS Mincho" w:eastAsia="MS Mincho" w:hAnsi="MS Mincho" w:cs="MS Mincho"/>
                <w:spacing w:val="-2"/>
              </w:rPr>
              <w:tab/>
            </w:r>
            <w:r w:rsidRPr="00DC2587">
              <w:rPr>
                <w:spacing w:val="-6"/>
              </w:rPr>
              <w:t>Contract non-performance did not occur since 1</w:t>
            </w:r>
            <w:r w:rsidRPr="00DC2587">
              <w:rPr>
                <w:spacing w:val="-6"/>
                <w:vertAlign w:val="superscript"/>
              </w:rPr>
              <w:t>st</w:t>
            </w:r>
            <w:r w:rsidRPr="00DC2587">
              <w:rPr>
                <w:spacing w:val="-6"/>
              </w:rPr>
              <w:t xml:space="preserve"> January </w:t>
            </w:r>
            <w:r w:rsidRPr="00DC2587">
              <w:rPr>
                <w:i/>
                <w:spacing w:val="-6"/>
              </w:rPr>
              <w:t>[insert year]</w:t>
            </w:r>
            <w:r w:rsidRPr="00DC2587">
              <w:rPr>
                <w:i/>
                <w:iCs/>
                <w:spacing w:val="-6"/>
              </w:rPr>
              <w:t xml:space="preserve"> </w:t>
            </w:r>
            <w:r w:rsidRPr="00DC2587">
              <w:rPr>
                <w:spacing w:val="-4"/>
              </w:rPr>
              <w:t xml:space="preserve">specified in Section III, Evaluation and </w:t>
            </w:r>
            <w:r w:rsidRPr="00DC2587">
              <w:rPr>
                <w:spacing w:val="-7"/>
              </w:rPr>
              <w:t xml:space="preserve">Qualification Criteria, Sub-Factor </w:t>
            </w:r>
            <w:r w:rsidRPr="00DC2587">
              <w:rPr>
                <w:spacing w:val="-4"/>
              </w:rPr>
              <w:t>2.1.</w:t>
            </w:r>
          </w:p>
          <w:p w14:paraId="00138315" w14:textId="3D0CF304" w:rsidR="00A437FF" w:rsidRPr="00DC2587" w:rsidRDefault="00A437FF" w:rsidP="001D5093">
            <w:pPr>
              <w:spacing w:before="60" w:after="60"/>
              <w:ind w:left="540" w:hanging="441"/>
              <w:rPr>
                <w:spacing w:val="-4"/>
              </w:rPr>
            </w:pPr>
            <w:r w:rsidRPr="00DC2587">
              <w:rPr>
                <w:rFonts w:ascii="Wingdings" w:eastAsia="Wingdings" w:hAnsi="Wingdings" w:cs="Wingdings"/>
                <w:spacing w:val="-2"/>
              </w:rPr>
              <w:t></w:t>
            </w:r>
            <w:r w:rsidRPr="00DC2587">
              <w:rPr>
                <w:spacing w:val="-4"/>
              </w:rPr>
              <w:tab/>
              <w:t xml:space="preserve">Contract(s) not performed </w:t>
            </w:r>
            <w:r w:rsidRPr="00DC2587">
              <w:rPr>
                <w:spacing w:val="-6"/>
              </w:rPr>
              <w:t>since 1</w:t>
            </w:r>
            <w:r w:rsidRPr="00DC2587">
              <w:rPr>
                <w:spacing w:val="-6"/>
                <w:vertAlign w:val="superscript"/>
              </w:rPr>
              <w:t>st</w:t>
            </w:r>
            <w:r w:rsidRPr="00DC2587">
              <w:rPr>
                <w:spacing w:val="-6"/>
              </w:rPr>
              <w:t xml:space="preserve"> January </w:t>
            </w:r>
            <w:r w:rsidRPr="00DC2587">
              <w:rPr>
                <w:i/>
                <w:spacing w:val="-6"/>
              </w:rPr>
              <w:t>[insert year]</w:t>
            </w:r>
            <w:r w:rsidRPr="00DC2587">
              <w:rPr>
                <w:spacing w:val="-4"/>
              </w:rPr>
              <w:t xml:space="preserve"> specified in Section III, Evaluation and Qualification Criteria, </w:t>
            </w:r>
            <w:r w:rsidR="00E342FA" w:rsidRPr="00DC2587">
              <w:rPr>
                <w:spacing w:val="-7"/>
              </w:rPr>
              <w:t>Sub-Factor</w:t>
            </w:r>
            <w:r w:rsidRPr="00DC2587">
              <w:rPr>
                <w:spacing w:val="-4"/>
              </w:rPr>
              <w:t xml:space="preserve"> 2.1</w:t>
            </w:r>
          </w:p>
        </w:tc>
      </w:tr>
      <w:tr w:rsidR="00DC2587" w:rsidRPr="00DC2587" w14:paraId="5AC34A8B" w14:textId="77777777" w:rsidTr="00FD1636">
        <w:tc>
          <w:tcPr>
            <w:tcW w:w="968" w:type="dxa"/>
            <w:tcBorders>
              <w:top w:val="single" w:sz="2" w:space="0" w:color="auto"/>
              <w:left w:val="single" w:sz="2" w:space="0" w:color="auto"/>
              <w:bottom w:val="single" w:sz="2" w:space="0" w:color="auto"/>
              <w:right w:val="single" w:sz="2" w:space="0" w:color="auto"/>
            </w:tcBorders>
          </w:tcPr>
          <w:p w14:paraId="7E174D38" w14:textId="77777777" w:rsidR="00A437FF" w:rsidRPr="00DC2587" w:rsidRDefault="00A437FF" w:rsidP="001D5093">
            <w:pPr>
              <w:spacing w:before="60" w:after="60"/>
              <w:ind w:left="102"/>
              <w:rPr>
                <w:b/>
                <w:bCs/>
                <w:spacing w:val="-4"/>
              </w:rPr>
            </w:pPr>
            <w:r w:rsidRPr="00DC2587">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5EFA6282" w14:textId="77777777" w:rsidR="00A437FF" w:rsidRPr="00DC2587" w:rsidRDefault="00A437FF" w:rsidP="001D5093">
            <w:pPr>
              <w:spacing w:before="60" w:after="60"/>
              <w:ind w:left="112"/>
              <w:jc w:val="center"/>
              <w:rPr>
                <w:b/>
                <w:bCs/>
                <w:spacing w:val="-4"/>
              </w:rPr>
            </w:pPr>
            <w:r w:rsidRPr="00DC2587">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46A20518" w14:textId="77777777" w:rsidR="00A437FF" w:rsidRPr="00DC2587" w:rsidRDefault="00A437FF" w:rsidP="001D5093">
            <w:pPr>
              <w:spacing w:before="60" w:after="60"/>
              <w:ind w:left="1323"/>
              <w:rPr>
                <w:b/>
                <w:bCs/>
                <w:spacing w:val="-4"/>
              </w:rPr>
            </w:pPr>
            <w:r w:rsidRPr="00DC2587">
              <w:rPr>
                <w:b/>
                <w:bCs/>
                <w:spacing w:val="-4"/>
              </w:rPr>
              <w:t>Contract Identification</w:t>
            </w:r>
          </w:p>
          <w:p w14:paraId="50AA4AD3" w14:textId="77777777" w:rsidR="00A437FF" w:rsidRPr="00DC2587" w:rsidRDefault="00A437FF" w:rsidP="001D5093">
            <w:pPr>
              <w:spacing w:before="60" w:after="6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30056A14" w14:textId="77777777" w:rsidR="00A437FF" w:rsidRPr="00DC2587" w:rsidRDefault="00A437FF" w:rsidP="001D5093">
            <w:pPr>
              <w:spacing w:before="60" w:after="60"/>
              <w:jc w:val="center"/>
              <w:rPr>
                <w:i/>
                <w:iCs/>
                <w:spacing w:val="-6"/>
              </w:rPr>
            </w:pPr>
            <w:r w:rsidRPr="00DC2587">
              <w:rPr>
                <w:b/>
                <w:bCs/>
                <w:spacing w:val="-4"/>
              </w:rPr>
              <w:t>Total Contract Amount (current value, currency, exchange rate and US$ equivalent)</w:t>
            </w:r>
          </w:p>
        </w:tc>
      </w:tr>
      <w:tr w:rsidR="00DC2587" w:rsidRPr="00DC2587" w14:paraId="40F67716" w14:textId="77777777" w:rsidTr="00FD1636">
        <w:tc>
          <w:tcPr>
            <w:tcW w:w="968" w:type="dxa"/>
            <w:tcBorders>
              <w:top w:val="single" w:sz="2" w:space="0" w:color="auto"/>
              <w:left w:val="single" w:sz="2" w:space="0" w:color="auto"/>
              <w:bottom w:val="single" w:sz="2" w:space="0" w:color="auto"/>
              <w:right w:val="single" w:sz="2" w:space="0" w:color="auto"/>
            </w:tcBorders>
          </w:tcPr>
          <w:p w14:paraId="110FA911" w14:textId="77777777" w:rsidR="00A437FF" w:rsidRPr="00DC2587" w:rsidRDefault="00A437FF" w:rsidP="001D5093">
            <w:pPr>
              <w:spacing w:before="60" w:after="60"/>
            </w:pPr>
            <w:r w:rsidRPr="00DC2587">
              <w:rPr>
                <w:i/>
                <w:iCs/>
                <w:spacing w:val="-6"/>
              </w:rPr>
              <w:t xml:space="preserve">[insert </w:t>
            </w:r>
            <w:r w:rsidRPr="00DC2587">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20D59A3D" w14:textId="77777777" w:rsidR="00A437FF" w:rsidRPr="00DC2587" w:rsidRDefault="00A437FF" w:rsidP="001D5093">
            <w:pPr>
              <w:spacing w:before="60" w:after="60"/>
            </w:pPr>
            <w:r w:rsidRPr="00DC2587">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D8ADE51" w14:textId="77777777" w:rsidR="00A437FF" w:rsidRPr="00DC2587" w:rsidRDefault="00A437FF" w:rsidP="001D5093">
            <w:pPr>
              <w:spacing w:before="60" w:after="60"/>
              <w:ind w:left="60"/>
              <w:rPr>
                <w:i/>
                <w:iCs/>
                <w:spacing w:val="-6"/>
              </w:rPr>
            </w:pPr>
            <w:r w:rsidRPr="00DC2587">
              <w:rPr>
                <w:spacing w:val="-4"/>
              </w:rPr>
              <w:t xml:space="preserve">Contract Identification: </w:t>
            </w:r>
            <w:r w:rsidRPr="00DC2587">
              <w:rPr>
                <w:i/>
                <w:iCs/>
                <w:spacing w:val="-6"/>
              </w:rPr>
              <w:t>[indicate complete contract name/ number, and any other identification]</w:t>
            </w:r>
          </w:p>
          <w:p w14:paraId="137FA032" w14:textId="77777777" w:rsidR="00A437FF" w:rsidRPr="00DC2587" w:rsidRDefault="00A437FF" w:rsidP="001D5093">
            <w:pPr>
              <w:spacing w:before="60" w:after="60"/>
              <w:ind w:left="60"/>
              <w:rPr>
                <w:i/>
                <w:iCs/>
                <w:spacing w:val="-6"/>
              </w:rPr>
            </w:pPr>
            <w:r w:rsidRPr="00DC2587">
              <w:rPr>
                <w:spacing w:val="-4"/>
              </w:rPr>
              <w:t xml:space="preserve">Name of Employer: </w:t>
            </w:r>
            <w:r w:rsidRPr="00DC2587">
              <w:rPr>
                <w:i/>
                <w:iCs/>
                <w:spacing w:val="-6"/>
              </w:rPr>
              <w:t>[insert full name]</w:t>
            </w:r>
          </w:p>
          <w:p w14:paraId="22315EAE" w14:textId="77777777" w:rsidR="00A437FF" w:rsidRPr="00DC2587" w:rsidRDefault="00A437FF" w:rsidP="001D5093">
            <w:pPr>
              <w:spacing w:before="60" w:after="60"/>
              <w:ind w:left="58"/>
              <w:rPr>
                <w:i/>
                <w:iCs/>
                <w:spacing w:val="-6"/>
              </w:rPr>
            </w:pPr>
            <w:r w:rsidRPr="00DC2587">
              <w:rPr>
                <w:spacing w:val="-4"/>
              </w:rPr>
              <w:t xml:space="preserve">Address of Employer: </w:t>
            </w:r>
            <w:r w:rsidRPr="00DC2587">
              <w:rPr>
                <w:i/>
                <w:iCs/>
                <w:spacing w:val="-6"/>
              </w:rPr>
              <w:t>[insert street/city/country]</w:t>
            </w:r>
          </w:p>
          <w:p w14:paraId="5B09FBBF" w14:textId="77777777" w:rsidR="00A437FF" w:rsidRPr="00DC2587" w:rsidRDefault="00A437FF" w:rsidP="001D5093">
            <w:pPr>
              <w:spacing w:before="60" w:after="60"/>
              <w:ind w:left="58"/>
            </w:pPr>
            <w:r w:rsidRPr="00DC2587">
              <w:rPr>
                <w:spacing w:val="-4"/>
              </w:rPr>
              <w:t xml:space="preserve">Reason(s) for nonperformance: </w:t>
            </w:r>
            <w:r w:rsidRPr="00DC2587">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290BB39E" w14:textId="77777777" w:rsidR="00A437FF" w:rsidRPr="00DC2587" w:rsidRDefault="00A437FF" w:rsidP="001D5093">
            <w:pPr>
              <w:spacing w:before="60" w:after="60"/>
            </w:pPr>
            <w:r w:rsidRPr="00DC2587">
              <w:rPr>
                <w:i/>
                <w:iCs/>
                <w:spacing w:val="-6"/>
              </w:rPr>
              <w:t>[insert amount]</w:t>
            </w:r>
          </w:p>
        </w:tc>
      </w:tr>
      <w:tr w:rsidR="00DC2587" w:rsidRPr="00DC2587" w14:paraId="13F2738E"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4A4353CB" w14:textId="77777777" w:rsidR="00A437FF" w:rsidRPr="00DC2587" w:rsidRDefault="00A437FF" w:rsidP="001D5093">
            <w:pPr>
              <w:spacing w:before="60" w:after="60"/>
              <w:jc w:val="center"/>
              <w:rPr>
                <w:spacing w:val="-4"/>
              </w:rPr>
            </w:pPr>
            <w:r w:rsidRPr="00DC2587">
              <w:rPr>
                <w:spacing w:val="-8"/>
              </w:rPr>
              <w:t xml:space="preserve">Pending Litigation, in accordance with Section III, </w:t>
            </w:r>
            <w:r w:rsidRPr="00DC2587">
              <w:rPr>
                <w:bCs/>
              </w:rPr>
              <w:t>Evaluation and Qualification Criteria</w:t>
            </w:r>
          </w:p>
        </w:tc>
      </w:tr>
      <w:tr w:rsidR="00DC2587" w:rsidRPr="00DC2587" w14:paraId="7AD5047A" w14:textId="77777777" w:rsidTr="00FD1636">
        <w:tc>
          <w:tcPr>
            <w:tcW w:w="9389" w:type="dxa"/>
            <w:gridSpan w:val="4"/>
            <w:tcBorders>
              <w:top w:val="single" w:sz="2" w:space="0" w:color="auto"/>
              <w:left w:val="single" w:sz="2" w:space="0" w:color="auto"/>
              <w:right w:val="single" w:sz="2" w:space="0" w:color="auto"/>
            </w:tcBorders>
          </w:tcPr>
          <w:p w14:paraId="5747DC23" w14:textId="3D48F571" w:rsidR="00A437FF" w:rsidRPr="00DC2587" w:rsidRDefault="00A437FF" w:rsidP="001D5093">
            <w:pPr>
              <w:spacing w:before="60" w:after="60"/>
              <w:ind w:left="540" w:hanging="438"/>
              <w:rPr>
                <w:spacing w:val="-4"/>
              </w:rPr>
            </w:pPr>
            <w:r w:rsidRPr="00DC2587">
              <w:rPr>
                <w:rFonts w:ascii="Wingdings" w:eastAsia="Wingdings" w:hAnsi="Wingdings" w:cs="Wingdings"/>
                <w:spacing w:val="-2"/>
              </w:rPr>
              <w:t></w:t>
            </w:r>
            <w:r w:rsidRPr="00DC2587">
              <w:rPr>
                <w:spacing w:val="-4"/>
              </w:rPr>
              <w:t xml:space="preserve"> </w:t>
            </w:r>
            <w:r w:rsidRPr="00DC2587">
              <w:rPr>
                <w:spacing w:val="-4"/>
              </w:rPr>
              <w:tab/>
            </w:r>
            <w:r w:rsidRPr="00DC2587">
              <w:rPr>
                <w:spacing w:val="-6"/>
              </w:rPr>
              <w:t xml:space="preserve">No pending </w:t>
            </w:r>
            <w:r w:rsidRPr="00DC2587">
              <w:rPr>
                <w:spacing w:val="-8"/>
              </w:rPr>
              <w:t>litigation</w:t>
            </w:r>
            <w:r w:rsidRPr="00DC2587">
              <w:rPr>
                <w:spacing w:val="-6"/>
              </w:rPr>
              <w:t xml:space="preserve"> in accordance with</w:t>
            </w:r>
            <w:r w:rsidRPr="00DC2587">
              <w:rPr>
                <w:spacing w:val="-4"/>
              </w:rPr>
              <w:t xml:space="preserve"> Sub-Factor 2.3.</w:t>
            </w:r>
          </w:p>
        </w:tc>
      </w:tr>
      <w:tr w:rsidR="00A437FF" w:rsidRPr="00DC2587" w14:paraId="491D8C8D" w14:textId="77777777" w:rsidTr="00FD1636">
        <w:tc>
          <w:tcPr>
            <w:tcW w:w="9389" w:type="dxa"/>
            <w:gridSpan w:val="4"/>
            <w:tcBorders>
              <w:left w:val="single" w:sz="2" w:space="0" w:color="auto"/>
              <w:bottom w:val="single" w:sz="2" w:space="0" w:color="auto"/>
              <w:right w:val="single" w:sz="2" w:space="0" w:color="auto"/>
            </w:tcBorders>
          </w:tcPr>
          <w:p w14:paraId="5919AD63" w14:textId="102E2856" w:rsidR="00A437FF" w:rsidRPr="00DC2587" w:rsidRDefault="00A437FF" w:rsidP="001D5093">
            <w:pPr>
              <w:spacing w:before="60" w:after="60"/>
              <w:ind w:left="540" w:right="125" w:hanging="438"/>
              <w:rPr>
                <w:spacing w:val="-4"/>
              </w:rPr>
            </w:pPr>
            <w:r w:rsidRPr="00DC2587">
              <w:rPr>
                <w:rFonts w:ascii="Wingdings" w:eastAsia="Wingdings" w:hAnsi="Wingdings" w:cs="Wingdings"/>
                <w:spacing w:val="-2"/>
              </w:rPr>
              <w:t></w:t>
            </w:r>
            <w:r w:rsidRPr="00DC2587">
              <w:rPr>
                <w:spacing w:val="-4"/>
              </w:rPr>
              <w:t xml:space="preserve"> </w:t>
            </w:r>
            <w:r w:rsidRPr="00DC2587">
              <w:rPr>
                <w:spacing w:val="-4"/>
              </w:rPr>
              <w:tab/>
            </w:r>
            <w:r w:rsidRPr="00DC2587">
              <w:rPr>
                <w:spacing w:val="-8"/>
              </w:rPr>
              <w:t xml:space="preserve">Pending litigation in accordance with </w:t>
            </w:r>
            <w:r w:rsidRPr="00DC2587">
              <w:rPr>
                <w:spacing w:val="-4"/>
              </w:rPr>
              <w:t>Sub-Factor 2.3 as indicated below.</w:t>
            </w:r>
          </w:p>
        </w:tc>
      </w:tr>
    </w:tbl>
    <w:p w14:paraId="0DA5D20B" w14:textId="77777777" w:rsidR="00A437FF" w:rsidRPr="00DC2587" w:rsidRDefault="00A437FF" w:rsidP="001D5093">
      <w:pPr>
        <w:spacing w:line="468" w:lineRule="atLeast"/>
        <w:rPr>
          <w:b/>
          <w:bCs/>
          <w:spacing w:val="8"/>
        </w:rPr>
      </w:pPr>
    </w:p>
    <w:p w14:paraId="2D77BB27" w14:textId="77777777" w:rsidR="00A437FF" w:rsidRPr="00DC2587" w:rsidRDefault="00A437FF" w:rsidP="001D5093">
      <w:pPr>
        <w:spacing w:line="468" w:lineRule="atLeast"/>
        <w:rPr>
          <w:b/>
          <w:bCs/>
          <w:spacing w:val="8"/>
        </w:rPr>
      </w:pPr>
      <w:r w:rsidRPr="00DC2587">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44"/>
        <w:gridCol w:w="1754"/>
        <w:gridCol w:w="232"/>
        <w:gridCol w:w="3787"/>
        <w:gridCol w:w="1640"/>
      </w:tblGrid>
      <w:tr w:rsidR="00DC2587" w:rsidRPr="00DC2587" w14:paraId="04A3BE77" w14:textId="77777777" w:rsidTr="00FD1636">
        <w:tc>
          <w:tcPr>
            <w:tcW w:w="1523" w:type="dxa"/>
            <w:gridSpan w:val="2"/>
          </w:tcPr>
          <w:p w14:paraId="655381C3" w14:textId="77777777" w:rsidR="00A437FF" w:rsidRPr="00DC2587" w:rsidRDefault="00A437FF" w:rsidP="001D5093">
            <w:pPr>
              <w:spacing w:before="60" w:after="60"/>
              <w:jc w:val="center"/>
              <w:rPr>
                <w:b/>
                <w:spacing w:val="8"/>
              </w:rPr>
            </w:pPr>
            <w:r w:rsidRPr="00DC2587">
              <w:rPr>
                <w:b/>
              </w:rPr>
              <w:lastRenderedPageBreak/>
              <w:t>Year of dispute</w:t>
            </w:r>
          </w:p>
        </w:tc>
        <w:tc>
          <w:tcPr>
            <w:tcW w:w="2051" w:type="dxa"/>
            <w:gridSpan w:val="2"/>
          </w:tcPr>
          <w:p w14:paraId="4FA5F154" w14:textId="77777777" w:rsidR="00A437FF" w:rsidRPr="00DC2587" w:rsidRDefault="00A437FF" w:rsidP="001D5093">
            <w:pPr>
              <w:spacing w:before="60" w:after="60"/>
              <w:jc w:val="center"/>
              <w:rPr>
                <w:b/>
              </w:rPr>
            </w:pPr>
            <w:r w:rsidRPr="00DC2587">
              <w:rPr>
                <w:b/>
              </w:rPr>
              <w:t>Amount in dispute (</w:t>
            </w:r>
            <w:r w:rsidRPr="00DC2587">
              <w:rPr>
                <w:b/>
                <w:bCs/>
                <w:spacing w:val="-4"/>
              </w:rPr>
              <w:t>currency</w:t>
            </w:r>
            <w:r w:rsidRPr="00DC2587">
              <w:rPr>
                <w:b/>
              </w:rPr>
              <w:t>)</w:t>
            </w:r>
          </w:p>
        </w:tc>
        <w:tc>
          <w:tcPr>
            <w:tcW w:w="3981" w:type="dxa"/>
          </w:tcPr>
          <w:p w14:paraId="2C27F50A" w14:textId="77777777" w:rsidR="00A437FF" w:rsidRPr="00DC2587" w:rsidRDefault="00A437FF" w:rsidP="001D5093">
            <w:pPr>
              <w:spacing w:before="60" w:after="60"/>
              <w:jc w:val="center"/>
              <w:rPr>
                <w:b/>
                <w:spacing w:val="8"/>
              </w:rPr>
            </w:pPr>
            <w:r w:rsidRPr="00DC2587">
              <w:rPr>
                <w:b/>
              </w:rPr>
              <w:t>Contract Identification</w:t>
            </w:r>
          </w:p>
        </w:tc>
        <w:tc>
          <w:tcPr>
            <w:tcW w:w="1687" w:type="dxa"/>
          </w:tcPr>
          <w:p w14:paraId="13F04C17" w14:textId="77777777" w:rsidR="00A437FF" w:rsidRPr="00DC2587" w:rsidRDefault="00A437FF" w:rsidP="001D5093">
            <w:pPr>
              <w:spacing w:before="60" w:after="60"/>
              <w:jc w:val="center"/>
              <w:rPr>
                <w:b/>
              </w:rPr>
            </w:pPr>
            <w:r w:rsidRPr="00DC2587">
              <w:rPr>
                <w:b/>
              </w:rPr>
              <w:t>Total Contract Amount (</w:t>
            </w:r>
            <w:r w:rsidRPr="00DC2587">
              <w:rPr>
                <w:b/>
                <w:bCs/>
                <w:spacing w:val="-4"/>
              </w:rPr>
              <w:t>currency</w:t>
            </w:r>
            <w:r w:rsidRPr="00DC2587">
              <w:rPr>
                <w:b/>
              </w:rPr>
              <w:t>), USD Equivalent (exchange rate)</w:t>
            </w:r>
          </w:p>
        </w:tc>
      </w:tr>
      <w:tr w:rsidR="00DC2587" w:rsidRPr="00DC2587" w14:paraId="1882BED1" w14:textId="77777777" w:rsidTr="00FD1636">
        <w:trPr>
          <w:cantSplit/>
        </w:trPr>
        <w:tc>
          <w:tcPr>
            <w:tcW w:w="1523" w:type="dxa"/>
            <w:gridSpan w:val="2"/>
          </w:tcPr>
          <w:p w14:paraId="18CE7FE0" w14:textId="77777777" w:rsidR="00A437FF" w:rsidRPr="00DC2587" w:rsidRDefault="00A437FF" w:rsidP="001D5093">
            <w:pPr>
              <w:spacing w:before="60" w:after="60"/>
              <w:rPr>
                <w:i/>
              </w:rPr>
            </w:pPr>
          </w:p>
        </w:tc>
        <w:tc>
          <w:tcPr>
            <w:tcW w:w="2051" w:type="dxa"/>
            <w:gridSpan w:val="2"/>
          </w:tcPr>
          <w:p w14:paraId="450C6108" w14:textId="77777777" w:rsidR="00A437FF" w:rsidRPr="00DC2587" w:rsidRDefault="00A437FF" w:rsidP="001D5093">
            <w:pPr>
              <w:spacing w:before="60" w:after="60"/>
              <w:rPr>
                <w:i/>
              </w:rPr>
            </w:pPr>
          </w:p>
        </w:tc>
        <w:tc>
          <w:tcPr>
            <w:tcW w:w="3981" w:type="dxa"/>
          </w:tcPr>
          <w:p w14:paraId="06F353A4" w14:textId="77777777" w:rsidR="00A437FF" w:rsidRPr="00DC2587" w:rsidRDefault="00A437FF" w:rsidP="001D5093">
            <w:pPr>
              <w:spacing w:before="60" w:after="60"/>
            </w:pPr>
            <w:r w:rsidRPr="00DC2587">
              <w:t>Contract Identification: _________</w:t>
            </w:r>
          </w:p>
          <w:p w14:paraId="3FDC64FD" w14:textId="77777777" w:rsidR="00A437FF" w:rsidRPr="00DC2587" w:rsidRDefault="00A437FF" w:rsidP="001D5093">
            <w:pPr>
              <w:spacing w:before="60" w:after="60"/>
            </w:pPr>
            <w:r w:rsidRPr="00DC2587">
              <w:t>Name of Employer: ____________</w:t>
            </w:r>
          </w:p>
          <w:p w14:paraId="051B1069" w14:textId="77777777" w:rsidR="00A437FF" w:rsidRPr="00DC2587" w:rsidRDefault="00A437FF" w:rsidP="001D5093">
            <w:pPr>
              <w:spacing w:before="60" w:after="60"/>
            </w:pPr>
            <w:r w:rsidRPr="00DC2587">
              <w:t>Address of Employer: __________</w:t>
            </w:r>
          </w:p>
          <w:p w14:paraId="7A513F18" w14:textId="77777777" w:rsidR="00A437FF" w:rsidRPr="00DC2587" w:rsidRDefault="00A437FF" w:rsidP="001D5093">
            <w:pPr>
              <w:spacing w:before="60" w:after="60"/>
            </w:pPr>
            <w:r w:rsidRPr="00DC2587">
              <w:t>Matter in dispute: ______________</w:t>
            </w:r>
          </w:p>
          <w:p w14:paraId="19EE6957" w14:textId="77777777" w:rsidR="00A437FF" w:rsidRPr="00DC2587" w:rsidRDefault="00A437FF" w:rsidP="001D5093">
            <w:pPr>
              <w:spacing w:before="60" w:after="60"/>
            </w:pPr>
            <w:r w:rsidRPr="00DC2587">
              <w:t>Party who initiated the dispute: ____</w:t>
            </w:r>
          </w:p>
          <w:p w14:paraId="6A4BFE8D" w14:textId="77777777" w:rsidR="00A437FF" w:rsidRPr="00DC2587" w:rsidRDefault="00A437FF" w:rsidP="001D5093">
            <w:pPr>
              <w:spacing w:before="60" w:after="60" w:line="480" w:lineRule="exact"/>
              <w:jc w:val="center"/>
              <w:rPr>
                <w:i/>
              </w:rPr>
            </w:pPr>
            <w:r w:rsidRPr="00DC2587">
              <w:t xml:space="preserve">Status of dispute: </w:t>
            </w:r>
            <w:r w:rsidRPr="00DC2587">
              <w:rPr>
                <w:i/>
              </w:rPr>
              <w:t>___________</w:t>
            </w:r>
          </w:p>
        </w:tc>
        <w:tc>
          <w:tcPr>
            <w:tcW w:w="1687" w:type="dxa"/>
          </w:tcPr>
          <w:p w14:paraId="00716029" w14:textId="77777777" w:rsidR="00A437FF" w:rsidRPr="00DC2587" w:rsidRDefault="00A437FF" w:rsidP="001D5093">
            <w:pPr>
              <w:spacing w:before="60" w:after="60"/>
              <w:rPr>
                <w:i/>
              </w:rPr>
            </w:pPr>
          </w:p>
        </w:tc>
      </w:tr>
      <w:tr w:rsidR="00DC2587" w:rsidRPr="00DC2587" w14:paraId="6902D07E" w14:textId="77777777" w:rsidTr="00FD1636">
        <w:trPr>
          <w:cantSplit/>
        </w:trPr>
        <w:tc>
          <w:tcPr>
            <w:tcW w:w="1523" w:type="dxa"/>
            <w:gridSpan w:val="2"/>
          </w:tcPr>
          <w:p w14:paraId="6ADF1B0F" w14:textId="77777777" w:rsidR="00A437FF" w:rsidRPr="00DC2587" w:rsidRDefault="00A437FF" w:rsidP="001D5093">
            <w:pPr>
              <w:spacing w:before="60" w:after="60"/>
              <w:rPr>
                <w:i/>
              </w:rPr>
            </w:pPr>
          </w:p>
        </w:tc>
        <w:tc>
          <w:tcPr>
            <w:tcW w:w="2051" w:type="dxa"/>
            <w:gridSpan w:val="2"/>
          </w:tcPr>
          <w:p w14:paraId="0C1E1091" w14:textId="77777777" w:rsidR="00A437FF" w:rsidRPr="00DC2587" w:rsidRDefault="00A437FF" w:rsidP="001D5093">
            <w:pPr>
              <w:spacing w:before="60" w:after="60"/>
              <w:rPr>
                <w:i/>
              </w:rPr>
            </w:pPr>
          </w:p>
        </w:tc>
        <w:tc>
          <w:tcPr>
            <w:tcW w:w="3981" w:type="dxa"/>
          </w:tcPr>
          <w:p w14:paraId="786E3B27" w14:textId="77777777" w:rsidR="00A437FF" w:rsidRPr="00DC2587" w:rsidRDefault="00A437FF" w:rsidP="001D5093">
            <w:pPr>
              <w:spacing w:before="60" w:after="60"/>
            </w:pPr>
            <w:r w:rsidRPr="00DC2587">
              <w:t xml:space="preserve">Contract Identification: </w:t>
            </w:r>
          </w:p>
          <w:p w14:paraId="37E03504" w14:textId="77777777" w:rsidR="00A437FF" w:rsidRPr="00DC2587" w:rsidRDefault="00A437FF" w:rsidP="001D5093">
            <w:pPr>
              <w:spacing w:before="60" w:after="60"/>
            </w:pPr>
            <w:r w:rsidRPr="00DC2587">
              <w:t xml:space="preserve">Name of Employer: </w:t>
            </w:r>
          </w:p>
          <w:p w14:paraId="2F5E9905" w14:textId="77777777" w:rsidR="00A437FF" w:rsidRPr="00DC2587" w:rsidRDefault="00A437FF" w:rsidP="001D5093">
            <w:pPr>
              <w:spacing w:before="60" w:after="60"/>
            </w:pPr>
            <w:r w:rsidRPr="00DC2587">
              <w:t xml:space="preserve">Address of Employer: </w:t>
            </w:r>
          </w:p>
          <w:p w14:paraId="5B2121FE" w14:textId="77777777" w:rsidR="00A437FF" w:rsidRPr="00DC2587" w:rsidRDefault="00A437FF" w:rsidP="001D5093">
            <w:pPr>
              <w:spacing w:before="60" w:after="60"/>
            </w:pPr>
            <w:r w:rsidRPr="00DC2587">
              <w:t xml:space="preserve">Matter in dispute: </w:t>
            </w:r>
          </w:p>
          <w:p w14:paraId="2121EA90" w14:textId="77777777" w:rsidR="00A437FF" w:rsidRPr="00DC2587" w:rsidRDefault="00A437FF" w:rsidP="001D5093">
            <w:pPr>
              <w:spacing w:before="60" w:after="60"/>
            </w:pPr>
            <w:r w:rsidRPr="00DC2587">
              <w:t xml:space="preserve">Party who initiated the dispute: </w:t>
            </w:r>
          </w:p>
          <w:p w14:paraId="2D304F42" w14:textId="77777777" w:rsidR="00A437FF" w:rsidRPr="00DC2587" w:rsidRDefault="00A437FF" w:rsidP="001D5093">
            <w:pPr>
              <w:spacing w:before="60" w:after="60"/>
              <w:rPr>
                <w:i/>
              </w:rPr>
            </w:pPr>
            <w:r w:rsidRPr="00DC2587">
              <w:t xml:space="preserve">Status of dispute: </w:t>
            </w:r>
          </w:p>
        </w:tc>
        <w:tc>
          <w:tcPr>
            <w:tcW w:w="1687" w:type="dxa"/>
          </w:tcPr>
          <w:p w14:paraId="315D729D" w14:textId="77777777" w:rsidR="00A437FF" w:rsidRPr="00DC2587" w:rsidRDefault="00A437FF" w:rsidP="001D5093">
            <w:pPr>
              <w:spacing w:before="60" w:after="60"/>
              <w:rPr>
                <w:i/>
              </w:rPr>
            </w:pPr>
          </w:p>
        </w:tc>
      </w:tr>
      <w:tr w:rsidR="00DC2587" w:rsidRPr="00DC2587" w14:paraId="648E3C8C" w14:textId="77777777" w:rsidTr="00FD1636">
        <w:tc>
          <w:tcPr>
            <w:tcW w:w="9242" w:type="dxa"/>
            <w:gridSpan w:val="6"/>
          </w:tcPr>
          <w:p w14:paraId="2C055B59" w14:textId="77777777" w:rsidR="00A437FF" w:rsidRPr="00DC2587" w:rsidRDefault="00A437FF" w:rsidP="001D5093">
            <w:pPr>
              <w:jc w:val="center"/>
              <w:rPr>
                <w:rFonts w:ascii="MS Mincho" w:eastAsia="MS Mincho" w:hAnsi="MS Mincho" w:cs="MS Mincho"/>
                <w:spacing w:val="-2"/>
              </w:rPr>
            </w:pPr>
            <w:r w:rsidRPr="00DC2587">
              <w:t xml:space="preserve">Litigation History </w:t>
            </w:r>
            <w:r w:rsidRPr="00DC2587">
              <w:rPr>
                <w:spacing w:val="-4"/>
              </w:rPr>
              <w:t xml:space="preserve">in accordance with Section III, </w:t>
            </w:r>
            <w:r w:rsidRPr="00DC2587">
              <w:rPr>
                <w:bCs/>
              </w:rPr>
              <w:t>Evaluation and Qualification Criteria</w:t>
            </w:r>
          </w:p>
        </w:tc>
      </w:tr>
      <w:tr w:rsidR="00DC2587" w:rsidRPr="00DC2587" w14:paraId="1C23E05D" w14:textId="77777777" w:rsidTr="00FD1636">
        <w:tc>
          <w:tcPr>
            <w:tcW w:w="9242" w:type="dxa"/>
            <w:gridSpan w:val="6"/>
          </w:tcPr>
          <w:p w14:paraId="3FB5B12F" w14:textId="013D1C8E" w:rsidR="00A437FF" w:rsidRPr="00DC2587" w:rsidRDefault="00A437FF" w:rsidP="001D5093">
            <w:r w:rsidRPr="00DC2587">
              <w:rPr>
                <w:rFonts w:ascii="Wingdings" w:eastAsia="Wingdings" w:hAnsi="Wingdings" w:cs="Wingdings"/>
                <w:spacing w:val="-2"/>
              </w:rPr>
              <w:t></w:t>
            </w:r>
            <w:r w:rsidRPr="00DC2587">
              <w:rPr>
                <w:spacing w:val="-4"/>
              </w:rPr>
              <w:t xml:space="preserve"> </w:t>
            </w:r>
            <w:r w:rsidRPr="00DC2587">
              <w:rPr>
                <w:spacing w:val="-4"/>
              </w:rPr>
              <w:tab/>
            </w:r>
            <w:r w:rsidRPr="00DC2587">
              <w:rPr>
                <w:spacing w:val="-6"/>
              </w:rPr>
              <w:t xml:space="preserve">No </w:t>
            </w:r>
            <w:r w:rsidRPr="00DC2587">
              <w:t xml:space="preserve">Litigation History </w:t>
            </w:r>
            <w:r w:rsidRPr="00DC2587">
              <w:rPr>
                <w:spacing w:val="-6"/>
              </w:rPr>
              <w:t xml:space="preserve">in accordance with </w:t>
            </w:r>
            <w:r w:rsidRPr="00DC2587">
              <w:rPr>
                <w:spacing w:val="-4"/>
              </w:rPr>
              <w:t>Sub-Factor 2.4.</w:t>
            </w:r>
          </w:p>
          <w:p w14:paraId="385B2840" w14:textId="4AE8E7C6" w:rsidR="00A437FF" w:rsidRPr="00DC2587" w:rsidRDefault="00A437FF" w:rsidP="001D5093">
            <w:r w:rsidRPr="00DC2587">
              <w:rPr>
                <w:rFonts w:ascii="Wingdings" w:eastAsia="Wingdings" w:hAnsi="Wingdings" w:cs="Wingdings"/>
                <w:spacing w:val="-2"/>
              </w:rPr>
              <w:t></w:t>
            </w:r>
            <w:r w:rsidRPr="00DC2587">
              <w:rPr>
                <w:spacing w:val="-4"/>
              </w:rPr>
              <w:t xml:space="preserve"> </w:t>
            </w:r>
            <w:r w:rsidRPr="00DC2587">
              <w:rPr>
                <w:spacing w:val="-4"/>
              </w:rPr>
              <w:tab/>
            </w:r>
            <w:r w:rsidRPr="00DC2587">
              <w:t>Litigation History</w:t>
            </w:r>
            <w:r w:rsidRPr="00DC2587" w:rsidDel="00B307E7">
              <w:rPr>
                <w:spacing w:val="-8"/>
              </w:rPr>
              <w:t xml:space="preserve"> </w:t>
            </w:r>
            <w:r w:rsidRPr="00DC2587">
              <w:rPr>
                <w:spacing w:val="-8"/>
              </w:rPr>
              <w:t xml:space="preserve">in accordance with </w:t>
            </w:r>
            <w:r w:rsidRPr="00DC2587">
              <w:rPr>
                <w:spacing w:val="-4"/>
              </w:rPr>
              <w:t>Sub-Factor 2.4 as indicated below.</w:t>
            </w:r>
          </w:p>
        </w:tc>
      </w:tr>
      <w:tr w:rsidR="00DC2587" w:rsidRPr="00DC2587" w14:paraId="2666342D" w14:textId="77777777" w:rsidTr="00FD1636">
        <w:tc>
          <w:tcPr>
            <w:tcW w:w="1259" w:type="dxa"/>
          </w:tcPr>
          <w:p w14:paraId="276323B5" w14:textId="77777777" w:rsidR="00A437FF" w:rsidRPr="00DC2587" w:rsidRDefault="00A437FF" w:rsidP="001D5093">
            <w:pPr>
              <w:jc w:val="center"/>
              <w:rPr>
                <w:b/>
                <w:spacing w:val="8"/>
              </w:rPr>
            </w:pPr>
            <w:r w:rsidRPr="00DC2587">
              <w:rPr>
                <w:b/>
              </w:rPr>
              <w:t>Year of award</w:t>
            </w:r>
          </w:p>
        </w:tc>
        <w:tc>
          <w:tcPr>
            <w:tcW w:w="2069" w:type="dxa"/>
            <w:gridSpan w:val="2"/>
          </w:tcPr>
          <w:p w14:paraId="215D9B04" w14:textId="77777777" w:rsidR="00A437FF" w:rsidRPr="00DC2587" w:rsidRDefault="00A437FF" w:rsidP="001D5093">
            <w:pPr>
              <w:jc w:val="center"/>
              <w:rPr>
                <w:b/>
              </w:rPr>
            </w:pPr>
            <w:r w:rsidRPr="00DC2587">
              <w:rPr>
                <w:b/>
              </w:rPr>
              <w:t xml:space="preserve">Outcome as percentage of Net Worth </w:t>
            </w:r>
          </w:p>
        </w:tc>
        <w:tc>
          <w:tcPr>
            <w:tcW w:w="4227" w:type="dxa"/>
            <w:gridSpan w:val="2"/>
          </w:tcPr>
          <w:p w14:paraId="1F10AE24" w14:textId="77777777" w:rsidR="00A437FF" w:rsidRPr="00DC2587" w:rsidRDefault="00A437FF" w:rsidP="001D5093">
            <w:pPr>
              <w:jc w:val="center"/>
              <w:rPr>
                <w:b/>
                <w:spacing w:val="8"/>
              </w:rPr>
            </w:pPr>
            <w:r w:rsidRPr="00DC2587">
              <w:rPr>
                <w:b/>
              </w:rPr>
              <w:t>Contract Identification</w:t>
            </w:r>
          </w:p>
        </w:tc>
        <w:tc>
          <w:tcPr>
            <w:tcW w:w="1687" w:type="dxa"/>
          </w:tcPr>
          <w:p w14:paraId="5DF54BB5" w14:textId="77777777" w:rsidR="00A437FF" w:rsidRPr="00DC2587" w:rsidRDefault="00A437FF" w:rsidP="001D5093">
            <w:pPr>
              <w:jc w:val="center"/>
              <w:rPr>
                <w:b/>
              </w:rPr>
            </w:pPr>
            <w:r w:rsidRPr="00DC2587">
              <w:rPr>
                <w:b/>
              </w:rPr>
              <w:t>Total Contract Amount (</w:t>
            </w:r>
            <w:r w:rsidRPr="00DC2587">
              <w:rPr>
                <w:b/>
                <w:bCs/>
                <w:spacing w:val="-4"/>
              </w:rPr>
              <w:t>currency</w:t>
            </w:r>
            <w:r w:rsidRPr="00DC2587">
              <w:rPr>
                <w:b/>
              </w:rPr>
              <w:t>), USD Equivalent (exchange rate)</w:t>
            </w:r>
          </w:p>
        </w:tc>
      </w:tr>
      <w:tr w:rsidR="00A437FF" w:rsidRPr="00DC2587" w14:paraId="5DB345D1" w14:textId="77777777" w:rsidTr="00FD1636">
        <w:trPr>
          <w:cantSplit/>
        </w:trPr>
        <w:tc>
          <w:tcPr>
            <w:tcW w:w="1259" w:type="dxa"/>
          </w:tcPr>
          <w:p w14:paraId="39EC5886" w14:textId="77777777" w:rsidR="00A437FF" w:rsidRPr="00DC2587" w:rsidRDefault="00A437FF" w:rsidP="001D5093">
            <w:pPr>
              <w:rPr>
                <w:i/>
              </w:rPr>
            </w:pPr>
            <w:r w:rsidRPr="00DC2587">
              <w:rPr>
                <w:i/>
              </w:rPr>
              <w:lastRenderedPageBreak/>
              <w:t>[insert year]</w:t>
            </w:r>
          </w:p>
        </w:tc>
        <w:tc>
          <w:tcPr>
            <w:tcW w:w="2069" w:type="dxa"/>
            <w:gridSpan w:val="2"/>
          </w:tcPr>
          <w:p w14:paraId="3B0CCCAB" w14:textId="77777777" w:rsidR="00A437FF" w:rsidRPr="00DC2587" w:rsidRDefault="00A437FF" w:rsidP="001D5093">
            <w:pPr>
              <w:rPr>
                <w:i/>
              </w:rPr>
            </w:pPr>
            <w:r w:rsidRPr="00DC2587">
              <w:rPr>
                <w:i/>
              </w:rPr>
              <w:t>[insert percentage]</w:t>
            </w:r>
          </w:p>
        </w:tc>
        <w:tc>
          <w:tcPr>
            <w:tcW w:w="4227" w:type="dxa"/>
            <w:gridSpan w:val="2"/>
          </w:tcPr>
          <w:p w14:paraId="75149A9A" w14:textId="77777777" w:rsidR="00A437FF" w:rsidRPr="00DC2587" w:rsidRDefault="00A437FF" w:rsidP="001D5093">
            <w:r w:rsidRPr="00DC2587">
              <w:t>Contract Identification: [indicate complete contract name, number, and any other identification]</w:t>
            </w:r>
          </w:p>
          <w:p w14:paraId="327C0806" w14:textId="77777777" w:rsidR="00A437FF" w:rsidRPr="00DC2587" w:rsidRDefault="00A437FF" w:rsidP="001D5093">
            <w:r w:rsidRPr="00DC2587">
              <w:t xml:space="preserve">Name of Employer: </w:t>
            </w:r>
            <w:r w:rsidRPr="00DC2587">
              <w:rPr>
                <w:i/>
              </w:rPr>
              <w:t>[insert full name]</w:t>
            </w:r>
          </w:p>
          <w:p w14:paraId="5B4C8E3E" w14:textId="77777777" w:rsidR="00A437FF" w:rsidRPr="00DC2587" w:rsidRDefault="00A437FF" w:rsidP="001D5093">
            <w:r w:rsidRPr="00DC2587">
              <w:t xml:space="preserve">Address of Employer: </w:t>
            </w:r>
            <w:r w:rsidRPr="00DC2587">
              <w:rPr>
                <w:i/>
              </w:rPr>
              <w:t>[insert street/city/country]</w:t>
            </w:r>
          </w:p>
          <w:p w14:paraId="22F9C5FA" w14:textId="77777777" w:rsidR="00A437FF" w:rsidRPr="00DC2587" w:rsidRDefault="00A437FF" w:rsidP="001D5093">
            <w:r w:rsidRPr="00DC2587">
              <w:t xml:space="preserve">Matter in dispute: </w:t>
            </w:r>
            <w:r w:rsidRPr="00DC2587">
              <w:rPr>
                <w:i/>
              </w:rPr>
              <w:t>[indicate main issues in dispute]</w:t>
            </w:r>
          </w:p>
          <w:p w14:paraId="632CDF69" w14:textId="77777777" w:rsidR="00A437FF" w:rsidRPr="00DC2587" w:rsidRDefault="00A437FF" w:rsidP="001D5093">
            <w:r w:rsidRPr="00DC2587">
              <w:t xml:space="preserve">Party who initiated the dispute: </w:t>
            </w:r>
            <w:r w:rsidRPr="00DC2587">
              <w:rPr>
                <w:i/>
              </w:rPr>
              <w:t>[indicate “Employer” or “Contractor”]</w:t>
            </w:r>
          </w:p>
          <w:p w14:paraId="4B83A5F2" w14:textId="77777777" w:rsidR="00A437FF" w:rsidRPr="00DC2587" w:rsidRDefault="00A437FF" w:rsidP="001D5093">
            <w:pPr>
              <w:rPr>
                <w:i/>
              </w:rPr>
            </w:pPr>
            <w:r w:rsidRPr="00DC2587">
              <w:rPr>
                <w:spacing w:val="-4"/>
              </w:rPr>
              <w:t xml:space="preserve">Reason(s) for Litigation and award decision </w:t>
            </w:r>
            <w:r w:rsidRPr="00DC2587">
              <w:rPr>
                <w:i/>
                <w:iCs/>
                <w:spacing w:val="-6"/>
              </w:rPr>
              <w:t>[indicate main reason(s)]</w:t>
            </w:r>
          </w:p>
        </w:tc>
        <w:tc>
          <w:tcPr>
            <w:tcW w:w="1687" w:type="dxa"/>
          </w:tcPr>
          <w:p w14:paraId="148216D9" w14:textId="77777777" w:rsidR="00A437FF" w:rsidRPr="00DC2587" w:rsidRDefault="00A437FF" w:rsidP="001D5093">
            <w:pPr>
              <w:rPr>
                <w:i/>
              </w:rPr>
            </w:pPr>
            <w:r w:rsidRPr="00DC2587">
              <w:rPr>
                <w:i/>
              </w:rPr>
              <w:t>[insert amount]</w:t>
            </w:r>
          </w:p>
        </w:tc>
      </w:tr>
    </w:tbl>
    <w:p w14:paraId="418A4B9A" w14:textId="77777777" w:rsidR="00374536" w:rsidRPr="00DC2587" w:rsidRDefault="00374536" w:rsidP="001D5093">
      <w:pPr>
        <w:jc w:val="center"/>
        <w:rPr>
          <w:rStyle w:val="Table"/>
          <w:rFonts w:ascii="Times New Roman" w:hAnsi="Times New Roman"/>
          <w:b/>
          <w:spacing w:val="-2"/>
          <w:sz w:val="24"/>
        </w:rPr>
      </w:pPr>
    </w:p>
    <w:p w14:paraId="71832344" w14:textId="77777777" w:rsidR="00374536" w:rsidRPr="00DC2587" w:rsidRDefault="00374536">
      <w:pPr>
        <w:rPr>
          <w:rStyle w:val="Table"/>
          <w:rFonts w:ascii="Times New Roman" w:hAnsi="Times New Roman"/>
          <w:b/>
          <w:spacing w:val="-2"/>
          <w:sz w:val="24"/>
        </w:rPr>
      </w:pPr>
      <w:r w:rsidRPr="00DC2587">
        <w:rPr>
          <w:rStyle w:val="Table"/>
          <w:rFonts w:ascii="Times New Roman" w:hAnsi="Times New Roman"/>
          <w:b/>
          <w:spacing w:val="-2"/>
          <w:sz w:val="24"/>
        </w:rPr>
        <w:br w:type="page"/>
      </w:r>
    </w:p>
    <w:p w14:paraId="6FEB93A6" w14:textId="77777777" w:rsidR="00374536" w:rsidRPr="00DC2587" w:rsidRDefault="00374536" w:rsidP="004F20BF">
      <w:pPr>
        <w:pStyle w:val="Subtitle2"/>
      </w:pPr>
      <w:bookmarkStart w:id="638" w:name="_Toc13561931"/>
      <w:bookmarkStart w:id="639" w:name="_Hlk19885971"/>
      <w:r w:rsidRPr="00DC2587">
        <w:lastRenderedPageBreak/>
        <w:t>Form CON – 3</w:t>
      </w:r>
      <w:bookmarkEnd w:id="638"/>
    </w:p>
    <w:p w14:paraId="3B8C39A5" w14:textId="77777777" w:rsidR="00374536" w:rsidRPr="00DC2587" w:rsidRDefault="00374536" w:rsidP="004F20BF">
      <w:pPr>
        <w:pStyle w:val="Subtitle2"/>
      </w:pPr>
      <w:r w:rsidRPr="00DC2587">
        <w:t xml:space="preserve">Environmental and Social Performance Declaration </w:t>
      </w:r>
    </w:p>
    <w:p w14:paraId="0D8C4FFA" w14:textId="126BC0B3" w:rsidR="00374536" w:rsidRPr="00DC2587" w:rsidRDefault="00374536" w:rsidP="00374536">
      <w:pPr>
        <w:spacing w:before="216" w:line="264" w:lineRule="exact"/>
        <w:ind w:left="72"/>
        <w:jc w:val="center"/>
        <w:rPr>
          <w:i/>
          <w:iCs/>
          <w:spacing w:val="-6"/>
        </w:rPr>
      </w:pPr>
      <w:r w:rsidRPr="00DC2587">
        <w:rPr>
          <w:bCs/>
          <w:i/>
          <w:spacing w:val="6"/>
        </w:rPr>
        <w:t>[</w:t>
      </w:r>
      <w:r w:rsidRPr="00DC2587">
        <w:rPr>
          <w:i/>
          <w:iCs/>
          <w:spacing w:val="-6"/>
        </w:rPr>
        <w:t xml:space="preserve">The following table shall be filled in </w:t>
      </w:r>
      <w:r w:rsidR="00CF1D53" w:rsidRPr="00DC2587">
        <w:rPr>
          <w:i/>
          <w:iCs/>
          <w:spacing w:val="-6"/>
        </w:rPr>
        <w:t>by</w:t>
      </w:r>
      <w:r w:rsidRPr="00DC2587">
        <w:rPr>
          <w:i/>
          <w:iCs/>
          <w:spacing w:val="-6"/>
        </w:rPr>
        <w:t xml:space="preserve"> the Bidder, each member of a Joint Venture and each Specialized Subcontractor]</w:t>
      </w:r>
    </w:p>
    <w:p w14:paraId="5AE4E5E9" w14:textId="77777777" w:rsidR="00374536" w:rsidRPr="00DC2587" w:rsidRDefault="00374536" w:rsidP="00374536">
      <w:pPr>
        <w:spacing w:before="288" w:after="324" w:line="264" w:lineRule="exact"/>
        <w:jc w:val="right"/>
        <w:rPr>
          <w:spacing w:val="-4"/>
        </w:rPr>
      </w:pPr>
      <w:r w:rsidRPr="00DC2587">
        <w:rPr>
          <w:spacing w:val="-4"/>
        </w:rPr>
        <w:t xml:space="preserve">Bidder’s Name: </w:t>
      </w:r>
      <w:r w:rsidRPr="00DC2587">
        <w:rPr>
          <w:i/>
          <w:iCs/>
          <w:spacing w:val="-6"/>
        </w:rPr>
        <w:t>[insert full name]</w:t>
      </w:r>
      <w:r w:rsidRPr="00DC2587">
        <w:rPr>
          <w:i/>
          <w:iCs/>
          <w:spacing w:val="-6"/>
        </w:rPr>
        <w:br/>
      </w:r>
      <w:r w:rsidRPr="00DC2587">
        <w:rPr>
          <w:spacing w:val="-4"/>
        </w:rPr>
        <w:t xml:space="preserve">Date: </w:t>
      </w:r>
      <w:r w:rsidRPr="00DC2587">
        <w:rPr>
          <w:i/>
          <w:iCs/>
          <w:spacing w:val="-6"/>
        </w:rPr>
        <w:t>[insert day, month, year]</w:t>
      </w:r>
      <w:r w:rsidRPr="00DC2587">
        <w:rPr>
          <w:i/>
          <w:iCs/>
          <w:spacing w:val="-6"/>
        </w:rPr>
        <w:br/>
      </w:r>
      <w:r w:rsidRPr="00DC2587">
        <w:rPr>
          <w:spacing w:val="-4"/>
        </w:rPr>
        <w:t xml:space="preserve">Joint Venture Member’s or Specialized Subcontractor’s Name: </w:t>
      </w:r>
      <w:r w:rsidRPr="00DC2587">
        <w:rPr>
          <w:i/>
          <w:spacing w:val="-4"/>
        </w:rPr>
        <w:t>[</w:t>
      </w:r>
      <w:r w:rsidRPr="00DC2587">
        <w:rPr>
          <w:i/>
          <w:iCs/>
          <w:spacing w:val="-6"/>
        </w:rPr>
        <w:t>insert</w:t>
      </w:r>
      <w:r w:rsidRPr="00DC2587">
        <w:rPr>
          <w:spacing w:val="-4"/>
        </w:rPr>
        <w:t xml:space="preserve"> </w:t>
      </w:r>
      <w:r w:rsidRPr="00DC2587">
        <w:rPr>
          <w:i/>
          <w:iCs/>
          <w:spacing w:val="-6"/>
        </w:rPr>
        <w:t>full name]</w:t>
      </w:r>
      <w:r w:rsidRPr="00DC2587">
        <w:rPr>
          <w:i/>
          <w:iCs/>
          <w:spacing w:val="-6"/>
        </w:rPr>
        <w:br/>
      </w:r>
      <w:r w:rsidRPr="00DC2587">
        <w:rPr>
          <w:spacing w:val="-4"/>
        </w:rPr>
        <w:t xml:space="preserve">RFB No. and title: </w:t>
      </w:r>
      <w:r w:rsidRPr="00DC2587">
        <w:rPr>
          <w:i/>
          <w:iCs/>
          <w:spacing w:val="-6"/>
        </w:rPr>
        <w:t>[insert RFB number and title]</w:t>
      </w:r>
      <w:r w:rsidRPr="00DC2587">
        <w:rPr>
          <w:i/>
          <w:iCs/>
          <w:spacing w:val="-6"/>
        </w:rPr>
        <w:br/>
      </w:r>
      <w:r w:rsidRPr="00DC2587">
        <w:rPr>
          <w:spacing w:val="-4"/>
        </w:rPr>
        <w:t xml:space="preserve">Page </w:t>
      </w:r>
      <w:r w:rsidRPr="00DC2587">
        <w:rPr>
          <w:i/>
          <w:iCs/>
          <w:spacing w:val="-6"/>
        </w:rPr>
        <w:t xml:space="preserve">[insert page number] </w:t>
      </w:r>
      <w:r w:rsidRPr="00DC2587">
        <w:rPr>
          <w:spacing w:val="-4"/>
        </w:rPr>
        <w:t xml:space="preserve">of </w:t>
      </w:r>
      <w:r w:rsidRPr="00DC2587">
        <w:rPr>
          <w:i/>
          <w:iCs/>
          <w:spacing w:val="-6"/>
        </w:rPr>
        <w:t xml:space="preserve">[insert total number] </w:t>
      </w:r>
      <w:r w:rsidRPr="00DC2587">
        <w:rPr>
          <w:spacing w:val="-4"/>
        </w:rPr>
        <w:t>pages</w:t>
      </w:r>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DC2587" w:rsidRPr="00DC2587" w14:paraId="5A74F567"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1A550F69" w14:textId="77777777" w:rsidR="00374536" w:rsidRPr="00DC2587" w:rsidRDefault="00374536" w:rsidP="0045206A">
            <w:pPr>
              <w:spacing w:before="53"/>
              <w:jc w:val="center"/>
              <w:rPr>
                <w:spacing w:val="-4"/>
                <w:sz w:val="32"/>
                <w:szCs w:val="32"/>
              </w:rPr>
            </w:pPr>
            <w:r w:rsidRPr="00DC2587">
              <w:rPr>
                <w:spacing w:val="-4"/>
                <w:sz w:val="32"/>
                <w:szCs w:val="32"/>
              </w:rPr>
              <w:t xml:space="preserve">Environmental and Social Performance Declaration </w:t>
            </w:r>
          </w:p>
          <w:p w14:paraId="4C3CFAF9" w14:textId="657E0A57" w:rsidR="00374536" w:rsidRPr="00DC2587" w:rsidRDefault="00374536" w:rsidP="0045206A">
            <w:pPr>
              <w:spacing w:after="53"/>
              <w:jc w:val="center"/>
              <w:rPr>
                <w:spacing w:val="-4"/>
              </w:rPr>
            </w:pPr>
            <w:r w:rsidRPr="00DC2587">
              <w:rPr>
                <w:spacing w:val="-4"/>
              </w:rPr>
              <w:t xml:space="preserve">in accordance with Section III, </w:t>
            </w:r>
            <w:r w:rsidR="00A7278F" w:rsidRPr="00DC2587">
              <w:t>Evaluation and Qualification Criteria</w:t>
            </w:r>
          </w:p>
        </w:tc>
      </w:tr>
      <w:tr w:rsidR="00DC2587" w:rsidRPr="00DC2587" w14:paraId="52C8B66E"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53F74D2E" w14:textId="432B71AD" w:rsidR="00374536" w:rsidRPr="00DC2587" w:rsidRDefault="00374536" w:rsidP="0045206A">
            <w:pPr>
              <w:spacing w:before="26" w:after="80"/>
              <w:ind w:left="361" w:right="124" w:hanging="295"/>
              <w:rPr>
                <w:spacing w:val="-4"/>
              </w:rPr>
            </w:pPr>
            <w:r w:rsidRPr="00DC2587">
              <w:rPr>
                <w:rFonts w:ascii="Wingdings" w:eastAsia="Wingdings" w:hAnsi="Wingdings" w:cs="Wingdings"/>
                <w:spacing w:val="-2"/>
              </w:rPr>
              <w:t></w:t>
            </w:r>
            <w:r w:rsidRPr="00DC2587">
              <w:rPr>
                <w:rFonts w:ascii="MS Mincho" w:eastAsia="MS Mincho" w:hAnsi="MS Mincho" w:cs="MS Mincho"/>
                <w:spacing w:val="-2"/>
              </w:rPr>
              <w:tab/>
            </w:r>
            <w:r w:rsidRPr="00DC2587">
              <w:rPr>
                <w:b/>
                <w:spacing w:val="-6"/>
              </w:rPr>
              <w:t>No suspension or termination of contract</w:t>
            </w:r>
            <w:r w:rsidRPr="00DC2587">
              <w:rPr>
                <w:spacing w:val="-6"/>
              </w:rPr>
              <w:t xml:space="preserve">: An employer has not suspended or terminated a contract and/or called the performance security for a contract for reasons related to </w:t>
            </w:r>
            <w:r w:rsidRPr="00DC2587">
              <w:rPr>
                <w:spacing w:val="-4"/>
              </w:rPr>
              <w:t xml:space="preserve">Environmental or Social (ES) performance </w:t>
            </w:r>
            <w:r w:rsidRPr="00DC2587">
              <w:rPr>
                <w:spacing w:val="-6"/>
              </w:rPr>
              <w:t xml:space="preserve">since the date specified in Section III, </w:t>
            </w:r>
            <w:r w:rsidR="00A7278F" w:rsidRPr="00DC2587">
              <w:t>Evaluation and Qualification Criteria</w:t>
            </w:r>
            <w:r w:rsidRPr="00DC2587">
              <w:rPr>
                <w:spacing w:val="-7"/>
              </w:rPr>
              <w:t xml:space="preserve">, Sub-Factor </w:t>
            </w:r>
            <w:r w:rsidRPr="00DC2587">
              <w:rPr>
                <w:spacing w:val="-4"/>
              </w:rPr>
              <w:t>2.5.</w:t>
            </w:r>
          </w:p>
          <w:p w14:paraId="5158B29B" w14:textId="55752EC7" w:rsidR="00374536" w:rsidRPr="00DC2587" w:rsidRDefault="00374536" w:rsidP="0045206A">
            <w:pPr>
              <w:spacing w:before="26" w:after="80"/>
              <w:ind w:left="361" w:right="124" w:hanging="295"/>
              <w:rPr>
                <w:spacing w:val="-4"/>
              </w:rPr>
            </w:pPr>
            <w:r w:rsidRPr="00DC2587">
              <w:rPr>
                <w:rFonts w:ascii="Wingdings" w:eastAsia="Wingdings" w:hAnsi="Wingdings" w:cs="Wingdings"/>
                <w:spacing w:val="-2"/>
              </w:rPr>
              <w:t></w:t>
            </w:r>
            <w:r w:rsidRPr="00DC2587">
              <w:rPr>
                <w:spacing w:val="-4"/>
              </w:rPr>
              <w:tab/>
            </w:r>
            <w:r w:rsidRPr="00DC2587">
              <w:rPr>
                <w:b/>
                <w:spacing w:val="-4"/>
              </w:rPr>
              <w:t xml:space="preserve">Declaration of </w:t>
            </w:r>
            <w:r w:rsidRPr="00DC2587">
              <w:rPr>
                <w:b/>
                <w:spacing w:val="-6"/>
              </w:rPr>
              <w:t>suspension or termination of contract</w:t>
            </w:r>
            <w:r w:rsidRPr="00DC2587">
              <w:rPr>
                <w:spacing w:val="-6"/>
              </w:rPr>
              <w:t xml:space="preserve">:  The following contract(s) has/have been suspended or terminated and/or Performance Security called by an employer(s) for reasons related to </w:t>
            </w:r>
            <w:r w:rsidRPr="00DC2587">
              <w:rPr>
                <w:spacing w:val="-4"/>
              </w:rPr>
              <w:t xml:space="preserve">Environmental or Social (ES) performance </w:t>
            </w:r>
            <w:r w:rsidRPr="00DC2587">
              <w:rPr>
                <w:spacing w:val="-6"/>
              </w:rPr>
              <w:t xml:space="preserve">since the date specified in Section III, </w:t>
            </w:r>
            <w:r w:rsidR="00A7278F" w:rsidRPr="00DC2587">
              <w:t>Evaluation and Qualification Criteria</w:t>
            </w:r>
            <w:r w:rsidRPr="00DC2587">
              <w:rPr>
                <w:spacing w:val="-7"/>
              </w:rPr>
              <w:t xml:space="preserve">, Sub-Factor </w:t>
            </w:r>
            <w:r w:rsidRPr="00DC2587">
              <w:rPr>
                <w:spacing w:val="-4"/>
              </w:rPr>
              <w:t>2.5. Details are described below:</w:t>
            </w:r>
          </w:p>
        </w:tc>
      </w:tr>
      <w:tr w:rsidR="00DC2587" w:rsidRPr="00DC2587" w14:paraId="6EEF8A31" w14:textId="77777777" w:rsidTr="004F20BF">
        <w:tc>
          <w:tcPr>
            <w:tcW w:w="968" w:type="dxa"/>
            <w:tcBorders>
              <w:top w:val="single" w:sz="2" w:space="0" w:color="auto"/>
              <w:left w:val="single" w:sz="2" w:space="0" w:color="auto"/>
              <w:bottom w:val="single" w:sz="2" w:space="0" w:color="auto"/>
              <w:right w:val="single" w:sz="2" w:space="0" w:color="auto"/>
            </w:tcBorders>
          </w:tcPr>
          <w:p w14:paraId="790B76CB" w14:textId="77777777" w:rsidR="00374536" w:rsidRPr="00DC2587" w:rsidRDefault="00374536" w:rsidP="0045206A">
            <w:pPr>
              <w:spacing w:before="26" w:after="80"/>
              <w:ind w:left="68"/>
              <w:rPr>
                <w:b/>
                <w:bCs/>
                <w:spacing w:val="-4"/>
              </w:rPr>
            </w:pPr>
            <w:r w:rsidRPr="00DC2587">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7D94BF9" w14:textId="77777777" w:rsidR="00374536" w:rsidRPr="00DC2587" w:rsidRDefault="00374536" w:rsidP="0045206A">
            <w:pPr>
              <w:spacing w:before="26" w:after="80"/>
              <w:ind w:left="75"/>
              <w:jc w:val="center"/>
              <w:rPr>
                <w:b/>
                <w:bCs/>
                <w:spacing w:val="-4"/>
              </w:rPr>
            </w:pPr>
            <w:r w:rsidRPr="00DC2587">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76445D9B" w14:textId="77777777" w:rsidR="00374536" w:rsidRPr="00DC2587" w:rsidRDefault="00374536" w:rsidP="0045206A">
            <w:pPr>
              <w:spacing w:before="26" w:after="80"/>
              <w:ind w:left="886"/>
              <w:rPr>
                <w:b/>
                <w:bCs/>
                <w:spacing w:val="-4"/>
              </w:rPr>
            </w:pPr>
            <w:r w:rsidRPr="00DC2587">
              <w:rPr>
                <w:b/>
                <w:bCs/>
                <w:spacing w:val="-4"/>
              </w:rPr>
              <w:t>Contract Identification</w:t>
            </w:r>
          </w:p>
          <w:p w14:paraId="37C7EE75" w14:textId="77777777" w:rsidR="00374536" w:rsidRPr="00DC2587" w:rsidRDefault="00374536" w:rsidP="0045206A">
            <w:pPr>
              <w:spacing w:before="26" w:after="80"/>
              <w:ind w:left="40"/>
              <w:rPr>
                <w:i/>
                <w:iCs/>
                <w:spacing w:val="-6"/>
              </w:rPr>
            </w:pPr>
          </w:p>
        </w:tc>
        <w:tc>
          <w:tcPr>
            <w:tcW w:w="1818" w:type="dxa"/>
            <w:tcBorders>
              <w:top w:val="single" w:sz="2" w:space="0" w:color="auto"/>
              <w:left w:val="single" w:sz="2" w:space="0" w:color="auto"/>
              <w:bottom w:val="single" w:sz="2" w:space="0" w:color="auto"/>
              <w:right w:val="single" w:sz="2" w:space="0" w:color="auto"/>
            </w:tcBorders>
          </w:tcPr>
          <w:p w14:paraId="0C13CEC1" w14:textId="77777777" w:rsidR="00374536" w:rsidRPr="00DC2587" w:rsidRDefault="00374536" w:rsidP="0045206A">
            <w:pPr>
              <w:spacing w:before="26" w:after="80"/>
              <w:jc w:val="center"/>
              <w:rPr>
                <w:i/>
                <w:iCs/>
                <w:spacing w:val="-6"/>
              </w:rPr>
            </w:pPr>
            <w:r w:rsidRPr="00DC2587">
              <w:rPr>
                <w:b/>
                <w:bCs/>
                <w:spacing w:val="-4"/>
              </w:rPr>
              <w:t>Total Contract Amount (current value, currency, exchange rate and US$ equivalent)</w:t>
            </w:r>
          </w:p>
        </w:tc>
      </w:tr>
      <w:tr w:rsidR="00DC2587" w:rsidRPr="00DC2587" w14:paraId="579FFDDA" w14:textId="77777777" w:rsidTr="004F20BF">
        <w:tc>
          <w:tcPr>
            <w:tcW w:w="968" w:type="dxa"/>
            <w:tcBorders>
              <w:top w:val="single" w:sz="2" w:space="0" w:color="auto"/>
              <w:left w:val="single" w:sz="2" w:space="0" w:color="auto"/>
              <w:bottom w:val="single" w:sz="2" w:space="0" w:color="auto"/>
              <w:right w:val="single" w:sz="2" w:space="0" w:color="auto"/>
            </w:tcBorders>
          </w:tcPr>
          <w:p w14:paraId="76956FF6" w14:textId="77777777" w:rsidR="00374536" w:rsidRPr="00DC2587" w:rsidRDefault="00374536" w:rsidP="0045206A">
            <w:pPr>
              <w:spacing w:before="26" w:after="80"/>
            </w:pPr>
            <w:r w:rsidRPr="00DC2587">
              <w:rPr>
                <w:i/>
                <w:iCs/>
                <w:spacing w:val="-6"/>
              </w:rPr>
              <w:t xml:space="preserve">[insert </w:t>
            </w:r>
            <w:r w:rsidRPr="00DC2587">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5DF51B70" w14:textId="77777777" w:rsidR="00374536" w:rsidRPr="00DC2587" w:rsidRDefault="00374536" w:rsidP="0045206A">
            <w:pPr>
              <w:spacing w:before="26" w:after="80"/>
            </w:pPr>
            <w:r w:rsidRPr="00DC2587">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F2A8742" w14:textId="77777777" w:rsidR="00374536" w:rsidRPr="00DC2587" w:rsidRDefault="00374536" w:rsidP="0045206A">
            <w:pPr>
              <w:spacing w:before="26" w:after="80"/>
              <w:ind w:left="40"/>
              <w:rPr>
                <w:i/>
                <w:iCs/>
                <w:spacing w:val="-6"/>
              </w:rPr>
            </w:pPr>
            <w:r w:rsidRPr="00DC2587">
              <w:rPr>
                <w:spacing w:val="-4"/>
              </w:rPr>
              <w:t xml:space="preserve">Contract Identification: </w:t>
            </w:r>
            <w:r w:rsidRPr="00DC2587">
              <w:rPr>
                <w:i/>
                <w:iCs/>
                <w:spacing w:val="-6"/>
              </w:rPr>
              <w:t>[indicate complete contract name/ number, and any other identification]</w:t>
            </w:r>
          </w:p>
          <w:p w14:paraId="3D93B436" w14:textId="77777777" w:rsidR="00374536" w:rsidRPr="00DC2587" w:rsidRDefault="00374536" w:rsidP="0045206A">
            <w:pPr>
              <w:spacing w:before="26" w:after="80"/>
              <w:ind w:left="40"/>
              <w:rPr>
                <w:i/>
                <w:iCs/>
                <w:spacing w:val="-6"/>
              </w:rPr>
            </w:pPr>
            <w:r w:rsidRPr="00DC2587">
              <w:rPr>
                <w:spacing w:val="-4"/>
              </w:rPr>
              <w:t xml:space="preserve">Name of Employer: </w:t>
            </w:r>
            <w:r w:rsidRPr="00DC2587">
              <w:rPr>
                <w:i/>
                <w:iCs/>
                <w:spacing w:val="-6"/>
              </w:rPr>
              <w:t>[insert full name]</w:t>
            </w:r>
          </w:p>
          <w:p w14:paraId="66754F29" w14:textId="77777777" w:rsidR="00374536" w:rsidRPr="00DC2587" w:rsidRDefault="00374536" w:rsidP="0045206A">
            <w:pPr>
              <w:spacing w:before="26" w:after="80"/>
              <w:ind w:left="38"/>
              <w:rPr>
                <w:i/>
                <w:iCs/>
                <w:spacing w:val="-6"/>
              </w:rPr>
            </w:pPr>
            <w:r w:rsidRPr="00DC2587">
              <w:rPr>
                <w:spacing w:val="-4"/>
              </w:rPr>
              <w:t xml:space="preserve">Address of Employer: </w:t>
            </w:r>
            <w:r w:rsidRPr="00DC2587">
              <w:rPr>
                <w:i/>
                <w:iCs/>
                <w:spacing w:val="-6"/>
              </w:rPr>
              <w:t>[insert street/city/country]</w:t>
            </w:r>
          </w:p>
          <w:p w14:paraId="3D6AC60A" w14:textId="7376D796" w:rsidR="00374536" w:rsidRPr="00DC2587" w:rsidRDefault="00374536" w:rsidP="0045206A">
            <w:pPr>
              <w:spacing w:before="26" w:after="80"/>
              <w:ind w:left="38"/>
            </w:pPr>
            <w:r w:rsidRPr="00DC2587">
              <w:rPr>
                <w:spacing w:val="-4"/>
              </w:rPr>
              <w:t xml:space="preserve">Reason(s) for suspension or termination: </w:t>
            </w:r>
            <w:r w:rsidRPr="00DC2587">
              <w:rPr>
                <w:i/>
                <w:iCs/>
                <w:spacing w:val="-6"/>
              </w:rPr>
              <w:t xml:space="preserve">[indicate main reason(s) </w:t>
            </w:r>
            <w:r w:rsidR="001C7FED" w:rsidRPr="00DC2587">
              <w:rPr>
                <w:i/>
                <w:iCs/>
                <w:spacing w:val="-6"/>
              </w:rPr>
              <w:t>e.g.,</w:t>
            </w:r>
            <w:r w:rsidRPr="00DC2587">
              <w:rPr>
                <w:i/>
                <w:iCs/>
                <w:spacing w:val="-6"/>
              </w:rPr>
              <w:t xml:space="preserve"> gender-based violence; sexual exploitation or </w:t>
            </w:r>
            <w:r w:rsidR="007B1431" w:rsidRPr="00DC2587">
              <w:rPr>
                <w:i/>
                <w:iCs/>
                <w:spacing w:val="-6"/>
              </w:rPr>
              <w:t xml:space="preserve">sexual abuse </w:t>
            </w:r>
            <w:r w:rsidRPr="00DC2587">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443C47EC" w14:textId="77777777" w:rsidR="00374536" w:rsidRPr="00DC2587" w:rsidRDefault="00374536" w:rsidP="0045206A">
            <w:pPr>
              <w:spacing w:before="26" w:after="80"/>
            </w:pPr>
            <w:r w:rsidRPr="00DC2587">
              <w:rPr>
                <w:i/>
                <w:iCs/>
                <w:spacing w:val="-6"/>
              </w:rPr>
              <w:t>[insert amount]</w:t>
            </w:r>
          </w:p>
        </w:tc>
      </w:tr>
      <w:tr w:rsidR="00DC2587" w:rsidRPr="00DC2587" w14:paraId="45B7B4FB" w14:textId="77777777" w:rsidTr="004F20BF">
        <w:tc>
          <w:tcPr>
            <w:tcW w:w="968" w:type="dxa"/>
            <w:tcBorders>
              <w:top w:val="single" w:sz="2" w:space="0" w:color="auto"/>
              <w:left w:val="single" w:sz="2" w:space="0" w:color="auto"/>
              <w:bottom w:val="single" w:sz="2" w:space="0" w:color="auto"/>
              <w:right w:val="single" w:sz="2" w:space="0" w:color="auto"/>
            </w:tcBorders>
          </w:tcPr>
          <w:p w14:paraId="2FDA7B39" w14:textId="77777777" w:rsidR="00374536" w:rsidRPr="00DC2587" w:rsidRDefault="00374536" w:rsidP="0045206A">
            <w:pPr>
              <w:spacing w:before="26" w:after="80"/>
              <w:rPr>
                <w:i/>
                <w:iCs/>
                <w:spacing w:val="-6"/>
              </w:rPr>
            </w:pPr>
            <w:r w:rsidRPr="00DC2587">
              <w:rPr>
                <w:i/>
                <w:iCs/>
                <w:spacing w:val="-6"/>
              </w:rPr>
              <w:t xml:space="preserve">[insert </w:t>
            </w:r>
            <w:r w:rsidRPr="00DC2587">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BB60A2D" w14:textId="77777777" w:rsidR="00374536" w:rsidRPr="00DC2587" w:rsidRDefault="00374536" w:rsidP="0045206A">
            <w:pPr>
              <w:spacing w:before="26" w:after="80"/>
              <w:rPr>
                <w:i/>
                <w:iCs/>
                <w:spacing w:val="-6"/>
              </w:rPr>
            </w:pPr>
            <w:r w:rsidRPr="00DC2587">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41B163B2" w14:textId="77777777" w:rsidR="00374536" w:rsidRPr="00DC2587" w:rsidRDefault="00374536" w:rsidP="0045206A">
            <w:pPr>
              <w:spacing w:before="26" w:after="80"/>
              <w:ind w:left="40"/>
              <w:rPr>
                <w:i/>
                <w:iCs/>
                <w:spacing w:val="-6"/>
              </w:rPr>
            </w:pPr>
            <w:r w:rsidRPr="00DC2587">
              <w:rPr>
                <w:spacing w:val="-4"/>
              </w:rPr>
              <w:t xml:space="preserve">Contract Identification: </w:t>
            </w:r>
            <w:r w:rsidRPr="00DC2587">
              <w:rPr>
                <w:i/>
                <w:iCs/>
                <w:spacing w:val="-6"/>
              </w:rPr>
              <w:t>[indicate complete contract name/ number, and any other identification]</w:t>
            </w:r>
          </w:p>
          <w:p w14:paraId="4D4A8D8A" w14:textId="77777777" w:rsidR="00374536" w:rsidRPr="00DC2587" w:rsidRDefault="00374536" w:rsidP="0045206A">
            <w:pPr>
              <w:spacing w:before="26" w:after="80"/>
              <w:ind w:left="40"/>
              <w:rPr>
                <w:i/>
                <w:iCs/>
                <w:spacing w:val="-6"/>
              </w:rPr>
            </w:pPr>
            <w:r w:rsidRPr="00DC2587">
              <w:rPr>
                <w:spacing w:val="-4"/>
              </w:rPr>
              <w:t xml:space="preserve">Name of Employer: </w:t>
            </w:r>
            <w:r w:rsidRPr="00DC2587">
              <w:rPr>
                <w:i/>
                <w:iCs/>
                <w:spacing w:val="-6"/>
              </w:rPr>
              <w:t>[insert full name]</w:t>
            </w:r>
          </w:p>
          <w:p w14:paraId="4024B3DC" w14:textId="77777777" w:rsidR="00374536" w:rsidRPr="00DC2587" w:rsidRDefault="00374536" w:rsidP="0045206A">
            <w:pPr>
              <w:spacing w:before="26" w:after="80"/>
              <w:ind w:left="38"/>
              <w:rPr>
                <w:i/>
                <w:iCs/>
                <w:spacing w:val="-6"/>
              </w:rPr>
            </w:pPr>
            <w:r w:rsidRPr="00DC2587">
              <w:rPr>
                <w:spacing w:val="-4"/>
              </w:rPr>
              <w:t xml:space="preserve">Address of Employer: </w:t>
            </w:r>
            <w:r w:rsidRPr="00DC2587">
              <w:rPr>
                <w:i/>
                <w:iCs/>
                <w:spacing w:val="-6"/>
              </w:rPr>
              <w:t>[insert street/city/country]</w:t>
            </w:r>
          </w:p>
          <w:p w14:paraId="5B14D8C2" w14:textId="77777777" w:rsidR="00374536" w:rsidRPr="00DC2587" w:rsidRDefault="00374536" w:rsidP="0045206A">
            <w:pPr>
              <w:spacing w:before="26" w:after="80"/>
              <w:ind w:left="40"/>
              <w:rPr>
                <w:spacing w:val="-4"/>
              </w:rPr>
            </w:pPr>
            <w:r w:rsidRPr="00DC2587">
              <w:rPr>
                <w:spacing w:val="-4"/>
              </w:rPr>
              <w:lastRenderedPageBreak/>
              <w:t xml:space="preserve">Reason(s) for suspension or termination: </w:t>
            </w:r>
            <w:r w:rsidRPr="00DC2587">
              <w:rPr>
                <w:i/>
                <w:iCs/>
                <w:spacing w:val="-6"/>
              </w:rPr>
              <w:t>[indicate main reason(s)]</w:t>
            </w:r>
          </w:p>
        </w:tc>
        <w:tc>
          <w:tcPr>
            <w:tcW w:w="1818" w:type="dxa"/>
            <w:tcBorders>
              <w:top w:val="single" w:sz="2" w:space="0" w:color="auto"/>
              <w:left w:val="single" w:sz="2" w:space="0" w:color="auto"/>
              <w:bottom w:val="single" w:sz="2" w:space="0" w:color="auto"/>
              <w:right w:val="single" w:sz="2" w:space="0" w:color="auto"/>
            </w:tcBorders>
          </w:tcPr>
          <w:p w14:paraId="49CC8283" w14:textId="77777777" w:rsidR="00374536" w:rsidRPr="00DC2587" w:rsidRDefault="00374536" w:rsidP="0045206A">
            <w:pPr>
              <w:spacing w:before="26" w:after="80"/>
              <w:rPr>
                <w:i/>
                <w:iCs/>
                <w:spacing w:val="-6"/>
              </w:rPr>
            </w:pPr>
            <w:r w:rsidRPr="00DC2587">
              <w:rPr>
                <w:i/>
                <w:iCs/>
                <w:spacing w:val="-6"/>
              </w:rPr>
              <w:lastRenderedPageBreak/>
              <w:t>[insert amount]</w:t>
            </w:r>
          </w:p>
        </w:tc>
      </w:tr>
      <w:tr w:rsidR="00DC2587" w:rsidRPr="00DC2587" w14:paraId="5E0A2267" w14:textId="77777777" w:rsidTr="004F20BF">
        <w:tc>
          <w:tcPr>
            <w:tcW w:w="968" w:type="dxa"/>
            <w:tcBorders>
              <w:top w:val="single" w:sz="2" w:space="0" w:color="auto"/>
              <w:left w:val="single" w:sz="2" w:space="0" w:color="auto"/>
              <w:bottom w:val="single" w:sz="2" w:space="0" w:color="auto"/>
              <w:right w:val="single" w:sz="2" w:space="0" w:color="auto"/>
            </w:tcBorders>
          </w:tcPr>
          <w:p w14:paraId="33A6CF69" w14:textId="77777777" w:rsidR="00374536" w:rsidRPr="00DC2587" w:rsidRDefault="00374536" w:rsidP="0045206A">
            <w:pPr>
              <w:spacing w:before="26" w:after="80"/>
              <w:rPr>
                <w:i/>
                <w:iCs/>
                <w:spacing w:val="-6"/>
              </w:rPr>
            </w:pPr>
            <w:r w:rsidRPr="00DC2587">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216FBAE6" w14:textId="77777777" w:rsidR="00374536" w:rsidRPr="00DC2587" w:rsidRDefault="00374536" w:rsidP="0045206A">
            <w:pPr>
              <w:spacing w:before="26" w:after="80"/>
              <w:rPr>
                <w:i/>
                <w:iCs/>
                <w:spacing w:val="-6"/>
              </w:rPr>
            </w:pPr>
            <w:r w:rsidRPr="00DC2587">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5661D588" w14:textId="77777777" w:rsidR="00374536" w:rsidRPr="00DC2587" w:rsidRDefault="00374536" w:rsidP="0045206A">
            <w:pPr>
              <w:spacing w:before="26" w:after="80"/>
              <w:ind w:left="40"/>
              <w:rPr>
                <w:i/>
                <w:spacing w:val="-4"/>
              </w:rPr>
            </w:pPr>
            <w:r w:rsidRPr="00DC2587">
              <w:rPr>
                <w:i/>
                <w:spacing w:val="-4"/>
              </w:rPr>
              <w:t>[list all applicable contracts]</w:t>
            </w:r>
          </w:p>
        </w:tc>
        <w:tc>
          <w:tcPr>
            <w:tcW w:w="1818" w:type="dxa"/>
            <w:tcBorders>
              <w:top w:val="single" w:sz="2" w:space="0" w:color="auto"/>
              <w:left w:val="single" w:sz="2" w:space="0" w:color="auto"/>
              <w:bottom w:val="single" w:sz="2" w:space="0" w:color="auto"/>
              <w:right w:val="single" w:sz="2" w:space="0" w:color="auto"/>
            </w:tcBorders>
          </w:tcPr>
          <w:p w14:paraId="0249A34B" w14:textId="77777777" w:rsidR="00374536" w:rsidRPr="00DC2587" w:rsidRDefault="00374536" w:rsidP="0045206A">
            <w:pPr>
              <w:spacing w:before="26" w:after="80"/>
              <w:rPr>
                <w:i/>
                <w:iCs/>
                <w:spacing w:val="-6"/>
              </w:rPr>
            </w:pPr>
            <w:r w:rsidRPr="00DC2587">
              <w:rPr>
                <w:i/>
                <w:iCs/>
                <w:spacing w:val="-6"/>
              </w:rPr>
              <w:t>…</w:t>
            </w:r>
          </w:p>
        </w:tc>
      </w:tr>
      <w:tr w:rsidR="00DC2587" w:rsidRPr="00DC2587" w14:paraId="55A10AE5"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45D69F10" w14:textId="77777777" w:rsidR="00374536" w:rsidRPr="00DC2587" w:rsidRDefault="00374536" w:rsidP="0045206A">
            <w:pPr>
              <w:spacing w:before="26" w:after="80"/>
              <w:rPr>
                <w:i/>
                <w:iCs/>
                <w:spacing w:val="-6"/>
              </w:rPr>
            </w:pPr>
            <w:r w:rsidRPr="00DC2587">
              <w:rPr>
                <w:b/>
                <w:spacing w:val="-6"/>
              </w:rPr>
              <w:t xml:space="preserve">Performance Security called by an employer(s) for reasons related to </w:t>
            </w:r>
            <w:r w:rsidRPr="00DC2587">
              <w:rPr>
                <w:b/>
                <w:spacing w:val="-4"/>
              </w:rPr>
              <w:t>ES performance</w:t>
            </w:r>
          </w:p>
        </w:tc>
      </w:tr>
      <w:tr w:rsidR="00DC2587" w:rsidRPr="00DC2587" w14:paraId="31D0CD52" w14:textId="77777777" w:rsidTr="004F20BF">
        <w:tc>
          <w:tcPr>
            <w:tcW w:w="968" w:type="dxa"/>
            <w:tcBorders>
              <w:top w:val="single" w:sz="2" w:space="0" w:color="auto"/>
              <w:left w:val="single" w:sz="2" w:space="0" w:color="auto"/>
              <w:bottom w:val="single" w:sz="2" w:space="0" w:color="auto"/>
              <w:right w:val="single" w:sz="2" w:space="0" w:color="auto"/>
            </w:tcBorders>
          </w:tcPr>
          <w:p w14:paraId="1E2BC41E" w14:textId="77777777" w:rsidR="00374536" w:rsidRPr="00DC2587" w:rsidRDefault="00374536" w:rsidP="0045206A">
            <w:pPr>
              <w:spacing w:before="26" w:after="80"/>
              <w:rPr>
                <w:i/>
                <w:iCs/>
                <w:spacing w:val="-6"/>
              </w:rPr>
            </w:pPr>
            <w:r w:rsidRPr="00DC2587">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100F6CF9" w14:textId="77777777" w:rsidR="00374536" w:rsidRPr="00DC2587" w:rsidRDefault="00374536" w:rsidP="0045206A">
            <w:pPr>
              <w:spacing w:before="26" w:after="80"/>
              <w:ind w:left="886"/>
              <w:rPr>
                <w:bCs/>
                <w:spacing w:val="-4"/>
              </w:rPr>
            </w:pPr>
            <w:r w:rsidRPr="00DC2587">
              <w:rPr>
                <w:bCs/>
                <w:spacing w:val="-4"/>
              </w:rPr>
              <w:t>Contract Identification</w:t>
            </w:r>
          </w:p>
          <w:p w14:paraId="3AD4372B" w14:textId="77777777" w:rsidR="00374536" w:rsidRPr="00DC2587"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7A5534A0" w14:textId="77777777" w:rsidR="00374536" w:rsidRPr="00DC2587" w:rsidRDefault="00374536" w:rsidP="0045206A">
            <w:pPr>
              <w:spacing w:before="26" w:after="80"/>
              <w:rPr>
                <w:i/>
                <w:iCs/>
                <w:spacing w:val="-6"/>
              </w:rPr>
            </w:pPr>
            <w:r w:rsidRPr="00DC2587">
              <w:rPr>
                <w:bCs/>
                <w:spacing w:val="-4"/>
              </w:rPr>
              <w:t>Total</w:t>
            </w:r>
            <w:r w:rsidR="007B1431" w:rsidRPr="00DC2587">
              <w:rPr>
                <w:bCs/>
                <w:spacing w:val="-4"/>
              </w:rPr>
              <w:t xml:space="preserve"> </w:t>
            </w:r>
            <w:r w:rsidRPr="00DC2587">
              <w:rPr>
                <w:bCs/>
                <w:spacing w:val="-4"/>
              </w:rPr>
              <w:t>Contract Amount (current value, currency, exchange rate and US$ equivalent)</w:t>
            </w:r>
          </w:p>
        </w:tc>
      </w:tr>
      <w:tr w:rsidR="00DC2587" w:rsidRPr="00DC2587" w14:paraId="73C800C0" w14:textId="77777777" w:rsidTr="004F20BF">
        <w:tc>
          <w:tcPr>
            <w:tcW w:w="968" w:type="dxa"/>
            <w:tcBorders>
              <w:top w:val="single" w:sz="2" w:space="0" w:color="auto"/>
              <w:left w:val="single" w:sz="2" w:space="0" w:color="auto"/>
              <w:bottom w:val="single" w:sz="2" w:space="0" w:color="auto"/>
              <w:right w:val="single" w:sz="2" w:space="0" w:color="auto"/>
            </w:tcBorders>
          </w:tcPr>
          <w:p w14:paraId="32618B8C" w14:textId="77777777" w:rsidR="00374536" w:rsidRPr="00DC2587" w:rsidRDefault="00374536" w:rsidP="0045206A">
            <w:pPr>
              <w:spacing w:before="26" w:after="80"/>
              <w:rPr>
                <w:i/>
                <w:iCs/>
                <w:spacing w:val="-6"/>
              </w:rPr>
            </w:pPr>
            <w:r w:rsidRPr="00DC2587">
              <w:rPr>
                <w:i/>
                <w:iCs/>
                <w:spacing w:val="-6"/>
              </w:rPr>
              <w:t xml:space="preserve">[insert </w:t>
            </w:r>
            <w:r w:rsidRPr="00DC2587">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3333BA5" w14:textId="77777777" w:rsidR="00374536" w:rsidRPr="00DC2587" w:rsidRDefault="00374536" w:rsidP="0045206A">
            <w:pPr>
              <w:spacing w:before="26" w:after="80"/>
              <w:ind w:left="40"/>
              <w:rPr>
                <w:i/>
                <w:iCs/>
                <w:spacing w:val="-6"/>
              </w:rPr>
            </w:pPr>
            <w:r w:rsidRPr="00DC2587">
              <w:rPr>
                <w:spacing w:val="-4"/>
              </w:rPr>
              <w:t xml:space="preserve">Contract Identification: </w:t>
            </w:r>
            <w:r w:rsidRPr="00DC2587">
              <w:rPr>
                <w:i/>
                <w:iCs/>
                <w:spacing w:val="-6"/>
              </w:rPr>
              <w:t>[indicate complete contract name/ number, and any other identification]</w:t>
            </w:r>
          </w:p>
          <w:p w14:paraId="3F841537" w14:textId="77777777" w:rsidR="00374536" w:rsidRPr="00DC2587" w:rsidRDefault="00374536" w:rsidP="0045206A">
            <w:pPr>
              <w:spacing w:before="26" w:after="80"/>
              <w:ind w:left="40"/>
              <w:rPr>
                <w:i/>
                <w:iCs/>
                <w:spacing w:val="-6"/>
              </w:rPr>
            </w:pPr>
            <w:r w:rsidRPr="00DC2587">
              <w:rPr>
                <w:spacing w:val="-4"/>
              </w:rPr>
              <w:t xml:space="preserve">Name of Employer: </w:t>
            </w:r>
            <w:r w:rsidRPr="00DC2587">
              <w:rPr>
                <w:i/>
                <w:iCs/>
                <w:spacing w:val="-6"/>
              </w:rPr>
              <w:t>[insert full name]</w:t>
            </w:r>
          </w:p>
          <w:p w14:paraId="492EA484" w14:textId="77777777" w:rsidR="00374536" w:rsidRPr="00DC2587" w:rsidRDefault="00374536" w:rsidP="0045206A">
            <w:pPr>
              <w:spacing w:before="26" w:after="80"/>
              <w:ind w:left="38"/>
              <w:rPr>
                <w:i/>
                <w:iCs/>
                <w:spacing w:val="-6"/>
              </w:rPr>
            </w:pPr>
            <w:r w:rsidRPr="00DC2587">
              <w:rPr>
                <w:spacing w:val="-4"/>
              </w:rPr>
              <w:t xml:space="preserve">Address of Employer: </w:t>
            </w:r>
            <w:r w:rsidRPr="00DC2587">
              <w:rPr>
                <w:i/>
                <w:iCs/>
                <w:spacing w:val="-6"/>
              </w:rPr>
              <w:t>[insert street/city/country]</w:t>
            </w:r>
          </w:p>
          <w:p w14:paraId="1D6A2503" w14:textId="31399339" w:rsidR="00374536" w:rsidRPr="00DC2587" w:rsidRDefault="00374536" w:rsidP="0045206A">
            <w:pPr>
              <w:spacing w:before="26" w:after="80"/>
              <w:ind w:left="40"/>
              <w:rPr>
                <w:i/>
                <w:spacing w:val="-4"/>
              </w:rPr>
            </w:pPr>
            <w:r w:rsidRPr="00DC2587">
              <w:rPr>
                <w:spacing w:val="-4"/>
              </w:rPr>
              <w:t xml:space="preserve">Reason(s) for calling of performance security: </w:t>
            </w:r>
            <w:r w:rsidRPr="00DC2587">
              <w:rPr>
                <w:i/>
                <w:iCs/>
                <w:spacing w:val="-6"/>
              </w:rPr>
              <w:t xml:space="preserve">[indicate main reason(s) </w:t>
            </w:r>
            <w:r w:rsidR="001C7FED" w:rsidRPr="00DC2587">
              <w:rPr>
                <w:i/>
                <w:iCs/>
                <w:spacing w:val="-6"/>
              </w:rPr>
              <w:t>e.g.,</w:t>
            </w:r>
            <w:r w:rsidRPr="00DC2587">
              <w:rPr>
                <w:i/>
                <w:iCs/>
                <w:spacing w:val="-6"/>
              </w:rPr>
              <w:t xml:space="preserve"> for gender-based violence; sexual exploitation, or </w:t>
            </w:r>
            <w:r w:rsidR="007B1431" w:rsidRPr="00DC2587">
              <w:rPr>
                <w:i/>
                <w:iCs/>
                <w:spacing w:val="-6"/>
              </w:rPr>
              <w:t xml:space="preserve">sexual abuse </w:t>
            </w:r>
            <w:r w:rsidRPr="00DC2587">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0C1A9B64" w14:textId="77777777" w:rsidR="00374536" w:rsidRPr="00DC2587" w:rsidRDefault="00374536" w:rsidP="0045206A">
            <w:pPr>
              <w:spacing w:before="26" w:after="80"/>
              <w:rPr>
                <w:i/>
                <w:iCs/>
                <w:spacing w:val="-6"/>
              </w:rPr>
            </w:pPr>
            <w:r w:rsidRPr="00DC2587">
              <w:rPr>
                <w:i/>
                <w:iCs/>
                <w:spacing w:val="-6"/>
              </w:rPr>
              <w:t>[insert amount]</w:t>
            </w:r>
          </w:p>
        </w:tc>
      </w:tr>
      <w:tr w:rsidR="00374536" w:rsidRPr="00DC2587" w14:paraId="5B361678" w14:textId="77777777" w:rsidTr="004F20BF">
        <w:tc>
          <w:tcPr>
            <w:tcW w:w="968" w:type="dxa"/>
            <w:tcBorders>
              <w:top w:val="single" w:sz="2" w:space="0" w:color="auto"/>
              <w:left w:val="single" w:sz="2" w:space="0" w:color="auto"/>
              <w:bottom w:val="single" w:sz="2" w:space="0" w:color="auto"/>
              <w:right w:val="single" w:sz="2" w:space="0" w:color="auto"/>
            </w:tcBorders>
          </w:tcPr>
          <w:p w14:paraId="5AD1B325" w14:textId="77777777" w:rsidR="00374536" w:rsidRPr="00DC2587" w:rsidRDefault="00374536" w:rsidP="0045206A">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39D273C6" w14:textId="77777777" w:rsidR="00374536" w:rsidRPr="00DC2587"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59B04AE5" w14:textId="77777777" w:rsidR="00374536" w:rsidRPr="00DC2587" w:rsidRDefault="00374536" w:rsidP="0045206A">
            <w:pPr>
              <w:spacing w:before="26" w:after="80"/>
              <w:rPr>
                <w:i/>
                <w:iCs/>
                <w:spacing w:val="-6"/>
              </w:rPr>
            </w:pPr>
          </w:p>
        </w:tc>
      </w:tr>
      <w:bookmarkEnd w:id="639"/>
    </w:tbl>
    <w:p w14:paraId="4508ED48" w14:textId="04AA96DC" w:rsidR="00374536" w:rsidRPr="00DC2587" w:rsidRDefault="00374536" w:rsidP="001D5093">
      <w:pPr>
        <w:jc w:val="center"/>
        <w:rPr>
          <w:rStyle w:val="Table"/>
          <w:rFonts w:ascii="Times New Roman" w:hAnsi="Times New Roman"/>
          <w:b/>
          <w:spacing w:val="-2"/>
          <w:sz w:val="24"/>
        </w:rPr>
      </w:pPr>
    </w:p>
    <w:p w14:paraId="69C8B794" w14:textId="72F02B14" w:rsidR="005237A0" w:rsidRPr="00DC2587" w:rsidRDefault="005237A0" w:rsidP="005237A0">
      <w:pPr>
        <w:pStyle w:val="SectionVHeading2"/>
        <w:spacing w:before="240" w:after="120"/>
        <w:rPr>
          <w:bCs/>
          <w:spacing w:val="10"/>
          <w:sz w:val="32"/>
          <w:szCs w:val="32"/>
          <w:lang w:val="en-US"/>
        </w:rPr>
      </w:pPr>
      <w:bookmarkStart w:id="640" w:name="_Hlk54534463"/>
      <w:r w:rsidRPr="00DC2587">
        <w:rPr>
          <w:bCs/>
          <w:spacing w:val="10"/>
          <w:sz w:val="32"/>
          <w:szCs w:val="32"/>
          <w:lang w:val="en-US"/>
        </w:rPr>
        <w:br w:type="page"/>
      </w:r>
    </w:p>
    <w:p w14:paraId="424541BD" w14:textId="3D43B6CD" w:rsidR="005237A0" w:rsidRPr="00DC2587" w:rsidRDefault="005237A0" w:rsidP="00753005">
      <w:pPr>
        <w:pStyle w:val="Subtitle2"/>
      </w:pPr>
      <w:bookmarkStart w:id="641" w:name="_Hlk55317640"/>
      <w:r w:rsidRPr="00DC2587">
        <w:lastRenderedPageBreak/>
        <w:t>Form CON – 4</w:t>
      </w:r>
    </w:p>
    <w:p w14:paraId="75F7D2CA" w14:textId="77777777" w:rsidR="005237A0" w:rsidRPr="00DC2587" w:rsidRDefault="005237A0" w:rsidP="00753005">
      <w:pPr>
        <w:pStyle w:val="Subtitle2"/>
      </w:pPr>
      <w:bookmarkStart w:id="642" w:name="_Toc12371910"/>
      <w:bookmarkStart w:id="643" w:name="_Toc14180263"/>
      <w:bookmarkStart w:id="644" w:name="_Hlk54534220"/>
      <w:r w:rsidRPr="00DC2587">
        <w:t xml:space="preserve">Sexual Exploitation </w:t>
      </w:r>
      <w:bookmarkStart w:id="645" w:name="_Hlk10197725"/>
      <w:r w:rsidRPr="00DC2587">
        <w:t>and Abuse (SEA)</w:t>
      </w:r>
      <w:bookmarkEnd w:id="645"/>
      <w:r w:rsidRPr="00DC2587">
        <w:t xml:space="preserve"> and/or Sexual Harassment Performance Declaration</w:t>
      </w:r>
      <w:bookmarkEnd w:id="642"/>
      <w:bookmarkEnd w:id="643"/>
      <w:r w:rsidRPr="00DC2587">
        <w:t xml:space="preserve"> </w:t>
      </w:r>
    </w:p>
    <w:bookmarkEnd w:id="644"/>
    <w:p w14:paraId="3F5E7523" w14:textId="77777777" w:rsidR="005237A0" w:rsidRPr="00DC2587" w:rsidRDefault="005237A0" w:rsidP="005237A0">
      <w:pPr>
        <w:spacing w:before="120" w:after="120" w:line="264" w:lineRule="exact"/>
        <w:ind w:left="72"/>
        <w:jc w:val="center"/>
        <w:rPr>
          <w:i/>
          <w:iCs/>
          <w:spacing w:val="-6"/>
        </w:rPr>
      </w:pPr>
      <w:r w:rsidRPr="00DC2587">
        <w:rPr>
          <w:bCs/>
          <w:i/>
          <w:spacing w:val="6"/>
        </w:rPr>
        <w:t>[</w:t>
      </w:r>
      <w:r w:rsidRPr="00DC2587">
        <w:rPr>
          <w:i/>
          <w:iCs/>
          <w:spacing w:val="-6"/>
        </w:rPr>
        <w:t>The following table shall be filled in by the Bidder, each member of a Joint Venture and each subcontractor proposed by the Bidder]</w:t>
      </w:r>
    </w:p>
    <w:p w14:paraId="25C08CF8" w14:textId="77777777" w:rsidR="005237A0" w:rsidRPr="00DC2587" w:rsidRDefault="005237A0" w:rsidP="005237A0">
      <w:pPr>
        <w:spacing w:before="120" w:after="120" w:line="264" w:lineRule="exact"/>
        <w:jc w:val="right"/>
        <w:rPr>
          <w:spacing w:val="-4"/>
        </w:rPr>
      </w:pPr>
      <w:r w:rsidRPr="00DC2587">
        <w:rPr>
          <w:spacing w:val="-4"/>
        </w:rPr>
        <w:t xml:space="preserve">Bidder’s Name: </w:t>
      </w:r>
      <w:r w:rsidRPr="00DC2587">
        <w:rPr>
          <w:i/>
          <w:iCs/>
          <w:spacing w:val="-6"/>
        </w:rPr>
        <w:t>[insert full name]</w:t>
      </w:r>
      <w:r w:rsidRPr="00DC2587">
        <w:rPr>
          <w:i/>
          <w:iCs/>
          <w:spacing w:val="-6"/>
        </w:rPr>
        <w:br/>
      </w:r>
      <w:r w:rsidRPr="00DC2587">
        <w:rPr>
          <w:spacing w:val="-4"/>
        </w:rPr>
        <w:t xml:space="preserve">Date: </w:t>
      </w:r>
      <w:r w:rsidRPr="00DC2587">
        <w:rPr>
          <w:i/>
          <w:iCs/>
          <w:spacing w:val="-6"/>
        </w:rPr>
        <w:t>[insert day, month, year]</w:t>
      </w:r>
      <w:r w:rsidRPr="00DC2587">
        <w:rPr>
          <w:i/>
          <w:iCs/>
          <w:spacing w:val="-6"/>
        </w:rPr>
        <w:br/>
      </w:r>
      <w:r w:rsidRPr="00DC2587">
        <w:rPr>
          <w:spacing w:val="-4"/>
        </w:rPr>
        <w:t xml:space="preserve">Joint Venture Member’s or Subcontractor’s Name: </w:t>
      </w:r>
      <w:r w:rsidRPr="00DC2587">
        <w:rPr>
          <w:i/>
          <w:spacing w:val="-4"/>
        </w:rPr>
        <w:t>[</w:t>
      </w:r>
      <w:r w:rsidRPr="00DC2587">
        <w:rPr>
          <w:i/>
          <w:iCs/>
          <w:spacing w:val="-6"/>
        </w:rPr>
        <w:t>insert</w:t>
      </w:r>
      <w:r w:rsidRPr="00DC2587">
        <w:rPr>
          <w:spacing w:val="-4"/>
        </w:rPr>
        <w:t xml:space="preserve"> </w:t>
      </w:r>
      <w:r w:rsidRPr="00DC2587">
        <w:rPr>
          <w:i/>
          <w:iCs/>
          <w:spacing w:val="-6"/>
        </w:rPr>
        <w:t>full name]</w:t>
      </w:r>
      <w:r w:rsidRPr="00DC2587">
        <w:rPr>
          <w:i/>
          <w:iCs/>
          <w:spacing w:val="-6"/>
        </w:rPr>
        <w:br/>
      </w:r>
      <w:r w:rsidRPr="00DC2587">
        <w:rPr>
          <w:spacing w:val="-4"/>
        </w:rPr>
        <w:t xml:space="preserve">RFB No. and title: </w:t>
      </w:r>
      <w:r w:rsidRPr="00DC2587">
        <w:rPr>
          <w:i/>
          <w:iCs/>
          <w:spacing w:val="-6"/>
        </w:rPr>
        <w:t>[insert RFB number and title]</w:t>
      </w:r>
      <w:r w:rsidRPr="00DC2587">
        <w:rPr>
          <w:i/>
          <w:iCs/>
          <w:spacing w:val="-6"/>
        </w:rPr>
        <w:br/>
      </w:r>
      <w:r w:rsidRPr="00DC2587">
        <w:rPr>
          <w:spacing w:val="-4"/>
        </w:rPr>
        <w:t xml:space="preserve">Page </w:t>
      </w:r>
      <w:r w:rsidRPr="00DC2587">
        <w:rPr>
          <w:i/>
          <w:iCs/>
          <w:spacing w:val="-6"/>
        </w:rPr>
        <w:t xml:space="preserve">[insert page number] </w:t>
      </w:r>
      <w:r w:rsidRPr="00DC2587">
        <w:rPr>
          <w:spacing w:val="-4"/>
        </w:rPr>
        <w:t xml:space="preserve">of </w:t>
      </w:r>
      <w:r w:rsidRPr="00DC2587">
        <w:rPr>
          <w:i/>
          <w:iCs/>
          <w:spacing w:val="-6"/>
        </w:rPr>
        <w:t xml:space="preserve">[insert total number] </w:t>
      </w:r>
      <w:r w:rsidRPr="00DC2587">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DC2587" w:rsidRPr="00DC2587" w14:paraId="18DC8950" w14:textId="77777777" w:rsidTr="00946FD1">
        <w:tc>
          <w:tcPr>
            <w:tcW w:w="9389" w:type="dxa"/>
            <w:tcBorders>
              <w:top w:val="single" w:sz="2" w:space="0" w:color="auto"/>
              <w:left w:val="single" w:sz="2" w:space="0" w:color="auto"/>
              <w:bottom w:val="single" w:sz="2" w:space="0" w:color="auto"/>
              <w:right w:val="single" w:sz="2" w:space="0" w:color="auto"/>
            </w:tcBorders>
          </w:tcPr>
          <w:p w14:paraId="66ECC3FC" w14:textId="77777777" w:rsidR="005237A0" w:rsidRPr="00DC2587" w:rsidRDefault="005237A0" w:rsidP="00946FD1">
            <w:pPr>
              <w:spacing w:before="120" w:after="120"/>
              <w:jc w:val="center"/>
              <w:rPr>
                <w:b/>
                <w:spacing w:val="-4"/>
              </w:rPr>
            </w:pPr>
            <w:r w:rsidRPr="00DC2587">
              <w:rPr>
                <w:b/>
                <w:spacing w:val="-4"/>
              </w:rPr>
              <w:t xml:space="preserve">SEA and/or SH Declaration </w:t>
            </w:r>
          </w:p>
          <w:p w14:paraId="242775BD" w14:textId="40C0599B" w:rsidR="005237A0" w:rsidRPr="00DC2587" w:rsidRDefault="005237A0" w:rsidP="00946FD1">
            <w:pPr>
              <w:spacing w:before="120" w:after="120"/>
              <w:jc w:val="center"/>
              <w:rPr>
                <w:spacing w:val="-4"/>
              </w:rPr>
            </w:pPr>
            <w:r w:rsidRPr="00DC2587">
              <w:rPr>
                <w:b/>
                <w:spacing w:val="-4"/>
              </w:rPr>
              <w:t>in accordance with Section III,</w:t>
            </w:r>
            <w:r w:rsidRPr="00DC2587">
              <w:rPr>
                <w:bCs/>
                <w:spacing w:val="-4"/>
              </w:rPr>
              <w:t xml:space="preserve"> </w:t>
            </w:r>
            <w:r w:rsidR="004A78A9" w:rsidRPr="00DC2587">
              <w:rPr>
                <w:b/>
              </w:rPr>
              <w:t>Evaluation and Qualification Criteria</w:t>
            </w:r>
          </w:p>
        </w:tc>
      </w:tr>
      <w:tr w:rsidR="00DC2587" w:rsidRPr="00DC2587" w14:paraId="3CA95FDB" w14:textId="77777777" w:rsidTr="00946FD1">
        <w:tc>
          <w:tcPr>
            <w:tcW w:w="9389" w:type="dxa"/>
            <w:tcBorders>
              <w:top w:val="single" w:sz="2" w:space="0" w:color="auto"/>
              <w:left w:val="single" w:sz="2" w:space="0" w:color="auto"/>
              <w:bottom w:val="single" w:sz="2" w:space="0" w:color="auto"/>
              <w:right w:val="single" w:sz="2" w:space="0" w:color="auto"/>
            </w:tcBorders>
          </w:tcPr>
          <w:p w14:paraId="5F8C77A2" w14:textId="77777777" w:rsidR="005237A0" w:rsidRPr="00DC2587" w:rsidRDefault="005237A0" w:rsidP="00946FD1">
            <w:pPr>
              <w:spacing w:before="120" w:after="120"/>
              <w:ind w:left="892" w:hanging="826"/>
              <w:rPr>
                <w:spacing w:val="-4"/>
              </w:rPr>
            </w:pPr>
            <w:r w:rsidRPr="00DC2587">
              <w:rPr>
                <w:spacing w:val="-4"/>
              </w:rPr>
              <w:t>We:</w:t>
            </w:r>
          </w:p>
          <w:p w14:paraId="2AD67D2F" w14:textId="684CAA00" w:rsidR="005237A0" w:rsidRPr="00DC2587" w:rsidRDefault="005237A0" w:rsidP="009776AB">
            <w:pPr>
              <w:spacing w:before="120" w:after="120"/>
              <w:ind w:left="713" w:hanging="647"/>
              <w:rPr>
                <w:b/>
              </w:rPr>
            </w:pPr>
            <w:bookmarkStart w:id="646" w:name="_Hlk10558010"/>
            <w:r w:rsidRPr="00DC2587">
              <w:rPr>
                <w:rFonts w:ascii="Wingdings" w:eastAsia="Wingdings" w:hAnsi="Wingdings" w:cs="Wingdings"/>
                <w:spacing w:val="-2"/>
              </w:rPr>
              <w:t></w:t>
            </w:r>
            <w:r w:rsidRPr="00DC2587">
              <w:rPr>
                <w:rFonts w:eastAsia="MS Mincho"/>
                <w:spacing w:val="-2"/>
              </w:rPr>
              <w:t xml:space="preserve"> (a) have not been subject to disqualification by the Bank for non-compliance with SEA/ SH obligations</w:t>
            </w:r>
          </w:p>
          <w:p w14:paraId="018D4D2B" w14:textId="77777777" w:rsidR="005237A0" w:rsidRPr="00DC2587" w:rsidRDefault="005237A0" w:rsidP="00946FD1">
            <w:pPr>
              <w:spacing w:before="120" w:after="120"/>
              <w:ind w:left="892" w:hanging="826"/>
              <w:rPr>
                <w:spacing w:val="-6"/>
              </w:rPr>
            </w:pPr>
            <w:proofErr w:type="gramStart"/>
            <w:r w:rsidRPr="00DC2587">
              <w:rPr>
                <w:rFonts w:ascii="Wingdings" w:eastAsia="Wingdings" w:hAnsi="Wingdings" w:cs="Wingdings"/>
                <w:spacing w:val="-2"/>
              </w:rPr>
              <w:t></w:t>
            </w:r>
            <w:r w:rsidRPr="00DC2587">
              <w:rPr>
                <w:rFonts w:eastAsia="MS Mincho"/>
                <w:spacing w:val="-2"/>
              </w:rPr>
              <w:t xml:space="preserve">  (</w:t>
            </w:r>
            <w:proofErr w:type="gramEnd"/>
            <w:r w:rsidRPr="00DC2587">
              <w:rPr>
                <w:rFonts w:eastAsia="MS Mincho"/>
                <w:spacing w:val="-2"/>
              </w:rPr>
              <w:t>b) are subject to disqualification by the Bank for non-compliance with SEA/ SH obligations</w:t>
            </w:r>
          </w:p>
          <w:p w14:paraId="20BAE329" w14:textId="5F8E11C5" w:rsidR="005237A0" w:rsidRPr="00DC2587" w:rsidRDefault="005237A0" w:rsidP="009776AB">
            <w:pPr>
              <w:tabs>
                <w:tab w:val="right" w:pos="9000"/>
              </w:tabs>
              <w:spacing w:before="120" w:after="120"/>
              <w:ind w:left="713" w:hanging="631"/>
            </w:pPr>
            <w:r w:rsidRPr="00DC2587">
              <w:rPr>
                <w:rFonts w:ascii="Wingdings" w:eastAsia="Wingdings" w:hAnsi="Wingdings" w:cs="Wingdings"/>
                <w:spacing w:val="-2"/>
              </w:rPr>
              <w:t></w:t>
            </w:r>
            <w:r w:rsidRPr="00DC2587">
              <w:rPr>
                <w:rFonts w:eastAsia="MS Mincho"/>
                <w:spacing w:val="-2"/>
              </w:rPr>
              <w:t xml:space="preserve"> (c) </w:t>
            </w:r>
            <w:r w:rsidR="00134B13" w:rsidRPr="00DC2587">
              <w:t>had been subject to disqualification by the Bank for non-compliance with SEA/ SH obligations. An arbitral award on the disqualification case has been made in our favor.</w:t>
            </w:r>
            <w:bookmarkEnd w:id="646"/>
          </w:p>
        </w:tc>
      </w:tr>
      <w:tr w:rsidR="005237A0" w:rsidRPr="00DC2587" w14:paraId="4DC10169" w14:textId="77777777" w:rsidTr="00946FD1">
        <w:tc>
          <w:tcPr>
            <w:tcW w:w="9389" w:type="dxa"/>
            <w:tcBorders>
              <w:top w:val="single" w:sz="2" w:space="0" w:color="auto"/>
              <w:left w:val="single" w:sz="2" w:space="0" w:color="auto"/>
              <w:bottom w:val="single" w:sz="2" w:space="0" w:color="auto"/>
              <w:right w:val="single" w:sz="2" w:space="0" w:color="auto"/>
            </w:tcBorders>
          </w:tcPr>
          <w:p w14:paraId="48CF24BB" w14:textId="77777777" w:rsidR="005237A0" w:rsidRPr="00DC2587" w:rsidRDefault="005237A0" w:rsidP="00946FD1">
            <w:pPr>
              <w:spacing w:before="120" w:after="120"/>
              <w:ind w:left="82"/>
              <w:rPr>
                <w:b/>
                <w:bCs/>
              </w:rPr>
            </w:pPr>
            <w:r w:rsidRPr="00DC2587">
              <w:rPr>
                <w:b/>
                <w:bCs/>
              </w:rPr>
              <w:t>[</w:t>
            </w:r>
            <w:r w:rsidRPr="00DC2587">
              <w:rPr>
                <w:b/>
                <w:bCs/>
                <w:i/>
                <w:iCs/>
              </w:rPr>
              <w:t>If (c) above is applicable</w:t>
            </w:r>
            <w:r w:rsidRPr="00DC2587">
              <w:rPr>
                <w:b/>
                <w:bCs/>
              </w:rPr>
              <w:t xml:space="preserve">, </w:t>
            </w:r>
            <w:r w:rsidRPr="00DC2587">
              <w:rPr>
                <w:b/>
                <w:bCs/>
                <w:i/>
                <w:iCs/>
              </w:rPr>
              <w:t>attach evidence of an arbitral award reversing the findings on the issues underlying the disqualification.]</w:t>
            </w:r>
          </w:p>
        </w:tc>
      </w:tr>
      <w:bookmarkEnd w:id="640"/>
      <w:bookmarkEnd w:id="641"/>
    </w:tbl>
    <w:p w14:paraId="1F6A1A57" w14:textId="448139B9" w:rsidR="005237A0" w:rsidRPr="00DC2587" w:rsidRDefault="005237A0" w:rsidP="001D5093">
      <w:pPr>
        <w:jc w:val="center"/>
        <w:rPr>
          <w:rStyle w:val="Table"/>
          <w:rFonts w:ascii="Times New Roman" w:hAnsi="Times New Roman"/>
          <w:b/>
          <w:spacing w:val="-2"/>
          <w:sz w:val="24"/>
        </w:rPr>
      </w:pPr>
    </w:p>
    <w:p w14:paraId="2C9037F0" w14:textId="33BEC1D6" w:rsidR="005237A0" w:rsidRPr="00DC2587" w:rsidRDefault="005237A0" w:rsidP="001D5093">
      <w:pPr>
        <w:jc w:val="center"/>
        <w:rPr>
          <w:rStyle w:val="Table"/>
          <w:rFonts w:ascii="Times New Roman" w:hAnsi="Times New Roman"/>
          <w:b/>
          <w:spacing w:val="-2"/>
          <w:sz w:val="24"/>
        </w:rPr>
      </w:pPr>
    </w:p>
    <w:p w14:paraId="381F0BCE" w14:textId="77777777" w:rsidR="005237A0" w:rsidRPr="00DC2587" w:rsidRDefault="005237A0" w:rsidP="001D5093">
      <w:pPr>
        <w:jc w:val="center"/>
        <w:rPr>
          <w:rStyle w:val="Table"/>
          <w:rFonts w:ascii="Times New Roman" w:hAnsi="Times New Roman"/>
          <w:b/>
          <w:spacing w:val="-2"/>
          <w:sz w:val="24"/>
        </w:rPr>
      </w:pPr>
    </w:p>
    <w:p w14:paraId="0283CE62" w14:textId="77777777" w:rsidR="00636E2B" w:rsidRPr="00DC2587" w:rsidRDefault="00636E2B" w:rsidP="001D5093">
      <w:pPr>
        <w:jc w:val="center"/>
        <w:rPr>
          <w:rStyle w:val="Table"/>
          <w:rFonts w:ascii="Times New Roman" w:hAnsi="Times New Roman"/>
          <w:b/>
          <w:spacing w:val="-2"/>
          <w:sz w:val="24"/>
        </w:rPr>
      </w:pPr>
      <w:r w:rsidRPr="00DC2587">
        <w:rPr>
          <w:rStyle w:val="Table"/>
          <w:rFonts w:ascii="Times New Roman" w:hAnsi="Times New Roman"/>
          <w:b/>
          <w:spacing w:val="-2"/>
          <w:sz w:val="24"/>
        </w:rPr>
        <w:br w:type="page"/>
      </w:r>
    </w:p>
    <w:p w14:paraId="1591364F" w14:textId="77777777" w:rsidR="005B4A5F" w:rsidRPr="00DC2587" w:rsidRDefault="005B4A5F" w:rsidP="001D5093">
      <w:pPr>
        <w:jc w:val="center"/>
        <w:rPr>
          <w:rStyle w:val="Table"/>
          <w:rFonts w:ascii="Times New Roman" w:hAnsi="Times New Roman"/>
          <w:b/>
          <w:spacing w:val="-2"/>
          <w:sz w:val="24"/>
        </w:rPr>
      </w:pPr>
      <w:bookmarkStart w:id="647" w:name="_Toc125873866"/>
      <w:r w:rsidRPr="00DC2587">
        <w:rPr>
          <w:rStyle w:val="Table"/>
          <w:rFonts w:ascii="Times New Roman" w:hAnsi="Times New Roman"/>
          <w:b/>
          <w:spacing w:val="-2"/>
          <w:sz w:val="24"/>
        </w:rPr>
        <w:lastRenderedPageBreak/>
        <w:t>Form</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CCC</w:t>
      </w:r>
      <w:bookmarkEnd w:id="612"/>
      <w:bookmarkEnd w:id="647"/>
    </w:p>
    <w:p w14:paraId="7EDD2AB9" w14:textId="77777777" w:rsidR="005B4A5F" w:rsidRPr="00DC2587" w:rsidRDefault="005B4A5F" w:rsidP="001D5093">
      <w:pPr>
        <w:pStyle w:val="S4-header1"/>
      </w:pPr>
      <w:bookmarkStart w:id="648" w:name="_Toc437968891"/>
      <w:bookmarkStart w:id="649" w:name="_Toc41971547"/>
      <w:bookmarkStart w:id="650" w:name="_Toc125871312"/>
      <w:bookmarkStart w:id="651" w:name="_Toc197236047"/>
      <w:bookmarkStart w:id="652" w:name="_Toc135149839"/>
      <w:bookmarkEnd w:id="637"/>
      <w:r w:rsidRPr="00DC2587">
        <w:t>Current</w:t>
      </w:r>
      <w:r w:rsidR="007E703B" w:rsidRPr="00DC2587">
        <w:t xml:space="preserve"> </w:t>
      </w:r>
      <w:r w:rsidRPr="00DC2587">
        <w:t>Contract</w:t>
      </w:r>
      <w:r w:rsidR="007E703B" w:rsidRPr="00DC2587">
        <w:t xml:space="preserve"> </w:t>
      </w:r>
      <w:r w:rsidRPr="00DC2587">
        <w:t>Commitments</w:t>
      </w:r>
      <w:r w:rsidR="007E703B" w:rsidRPr="00DC2587">
        <w:t xml:space="preserve"> </w:t>
      </w:r>
      <w:r w:rsidRPr="00DC2587">
        <w:t>/</w:t>
      </w:r>
      <w:r w:rsidR="007E703B" w:rsidRPr="00DC2587">
        <w:t xml:space="preserve"> </w:t>
      </w:r>
      <w:r w:rsidRPr="00DC2587">
        <w:t>Works</w:t>
      </w:r>
      <w:r w:rsidR="007E703B" w:rsidRPr="00DC2587">
        <w:t xml:space="preserve"> </w:t>
      </w:r>
      <w:r w:rsidRPr="00DC2587">
        <w:t>in</w:t>
      </w:r>
      <w:r w:rsidR="007E703B" w:rsidRPr="00DC2587">
        <w:t xml:space="preserve"> </w:t>
      </w:r>
      <w:r w:rsidRPr="00DC2587">
        <w:t>Progress</w:t>
      </w:r>
      <w:bookmarkEnd w:id="613"/>
      <w:bookmarkEnd w:id="614"/>
      <w:bookmarkEnd w:id="648"/>
      <w:bookmarkEnd w:id="649"/>
      <w:bookmarkEnd w:id="650"/>
      <w:bookmarkEnd w:id="651"/>
      <w:bookmarkEnd w:id="652"/>
    </w:p>
    <w:p w14:paraId="05BCEAA1" w14:textId="77777777" w:rsidR="005B4A5F" w:rsidRPr="00DC2587" w:rsidRDefault="005B4A5F" w:rsidP="001D5093">
      <w:pPr>
        <w:suppressAutoHyphens/>
        <w:rPr>
          <w:rStyle w:val="Table"/>
          <w:rFonts w:ascii="Times New Roman" w:hAnsi="Times New Roman"/>
          <w:spacing w:val="-2"/>
          <w:sz w:val="24"/>
        </w:rPr>
      </w:pPr>
      <w:r w:rsidRPr="00DC2587">
        <w:rPr>
          <w:rStyle w:val="Table"/>
          <w:rFonts w:ascii="Times New Roman" w:hAnsi="Times New Roman"/>
          <w:spacing w:val="-2"/>
          <w:sz w:val="24"/>
        </w:rPr>
        <w:t>Bidders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and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each</w:t>
      </w:r>
      <w:r w:rsidR="007E703B" w:rsidRPr="00DC2587">
        <w:rPr>
          <w:rStyle w:val="Table"/>
          <w:rFonts w:ascii="Times New Roman" w:hAnsi="Times New Roman"/>
          <w:spacing w:val="-2"/>
          <w:sz w:val="24"/>
        </w:rPr>
        <w:t xml:space="preserve"> </w:t>
      </w:r>
      <w:r w:rsidR="0045771F" w:rsidRPr="00DC2587">
        <w:rPr>
          <w:rStyle w:val="Table"/>
          <w:rFonts w:ascii="Times New Roman" w:hAnsi="Times New Roman"/>
          <w:spacing w:val="-2"/>
          <w:sz w:val="24"/>
        </w:rPr>
        <w:t>member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to</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JV</w:t>
      </w:r>
      <w:r w:rsidR="00A479E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should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provide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information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their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current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commitments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all</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contracts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that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have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been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awarded,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which</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letter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of</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intent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acceptance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has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been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received,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contracts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approaching</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completion,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but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which</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unqualified,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full</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completion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certificate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has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yet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to</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be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issued.</w:t>
      </w:r>
    </w:p>
    <w:p w14:paraId="3B81D9DC" w14:textId="77777777" w:rsidR="005B4A5F" w:rsidRPr="00DC2587"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DC2587" w:rsidRPr="00DC2587" w14:paraId="7A2FF59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F8FAFAC" w14:textId="77777777" w:rsidR="005B4A5F" w:rsidRPr="00DC2587" w:rsidRDefault="005B4A5F" w:rsidP="001D5093">
            <w:pPr>
              <w:suppressAutoHyphens/>
              <w:spacing w:after="71"/>
              <w:jc w:val="center"/>
              <w:rPr>
                <w:rStyle w:val="Table"/>
                <w:rFonts w:ascii="Times New Roman" w:hAnsi="Times New Roman"/>
                <w:b/>
                <w:spacing w:val="-2"/>
                <w:sz w:val="24"/>
              </w:rPr>
            </w:pPr>
            <w:r w:rsidRPr="00DC2587">
              <w:rPr>
                <w:rStyle w:val="Table"/>
                <w:rFonts w:ascii="Times New Roman" w:hAnsi="Times New Roman"/>
                <w:b/>
                <w:spacing w:val="-2"/>
                <w:sz w:val="24"/>
              </w:rPr>
              <w:t>Name</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of</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contract</w:t>
            </w:r>
          </w:p>
        </w:tc>
        <w:tc>
          <w:tcPr>
            <w:tcW w:w="1620" w:type="dxa"/>
            <w:tcBorders>
              <w:top w:val="single" w:sz="6" w:space="0" w:color="auto"/>
            </w:tcBorders>
          </w:tcPr>
          <w:p w14:paraId="4653691F" w14:textId="77777777" w:rsidR="005B4A5F" w:rsidRPr="00DC2587" w:rsidRDefault="005B4A5F" w:rsidP="001D5093">
            <w:pPr>
              <w:suppressAutoHyphens/>
              <w:spacing w:after="71"/>
              <w:jc w:val="center"/>
              <w:rPr>
                <w:rStyle w:val="Table"/>
                <w:rFonts w:ascii="Times New Roman" w:hAnsi="Times New Roman"/>
                <w:b/>
                <w:spacing w:val="-2"/>
                <w:sz w:val="24"/>
              </w:rPr>
            </w:pPr>
            <w:r w:rsidRPr="00DC2587">
              <w:rPr>
                <w:rStyle w:val="Table"/>
                <w:rFonts w:ascii="Times New Roman" w:hAnsi="Times New Roman"/>
                <w:b/>
                <w:spacing w:val="-2"/>
                <w:sz w:val="24"/>
              </w:rPr>
              <w:t>Employer,</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contact</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address/</w:t>
            </w:r>
            <w:proofErr w:type="spellStart"/>
            <w:r w:rsidRPr="00DC2587">
              <w:rPr>
                <w:rStyle w:val="Table"/>
                <w:rFonts w:ascii="Times New Roman" w:hAnsi="Times New Roman"/>
                <w:b/>
                <w:spacing w:val="-2"/>
                <w:sz w:val="24"/>
              </w:rPr>
              <w:t>tel</w:t>
            </w:r>
            <w:proofErr w:type="spellEnd"/>
            <w:r w:rsidRPr="00DC2587">
              <w:rPr>
                <w:rStyle w:val="Table"/>
                <w:rFonts w:ascii="Times New Roman" w:hAnsi="Times New Roman"/>
                <w:b/>
                <w:spacing w:val="-2"/>
                <w:sz w:val="24"/>
              </w:rPr>
              <w:t>/fax</w:t>
            </w:r>
          </w:p>
        </w:tc>
        <w:tc>
          <w:tcPr>
            <w:tcW w:w="1800" w:type="dxa"/>
            <w:tcBorders>
              <w:top w:val="single" w:sz="6" w:space="0" w:color="auto"/>
              <w:left w:val="single" w:sz="6" w:space="0" w:color="auto"/>
            </w:tcBorders>
          </w:tcPr>
          <w:p w14:paraId="08F4AC0C" w14:textId="77777777" w:rsidR="005B4A5F" w:rsidRPr="00DC2587" w:rsidRDefault="005B4A5F" w:rsidP="001D5093">
            <w:pPr>
              <w:suppressAutoHyphens/>
              <w:spacing w:after="71"/>
              <w:jc w:val="center"/>
              <w:rPr>
                <w:rStyle w:val="Table"/>
                <w:rFonts w:ascii="Times New Roman" w:hAnsi="Times New Roman"/>
                <w:b/>
                <w:spacing w:val="-2"/>
                <w:sz w:val="24"/>
              </w:rPr>
            </w:pPr>
            <w:r w:rsidRPr="00DC2587">
              <w:rPr>
                <w:rStyle w:val="Table"/>
                <w:rFonts w:ascii="Times New Roman" w:hAnsi="Times New Roman"/>
                <w:b/>
                <w:spacing w:val="-2"/>
                <w:sz w:val="24"/>
              </w:rPr>
              <w:t>Value</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of</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outstanding</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work</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(current</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US$</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equivalent)</w:t>
            </w:r>
          </w:p>
        </w:tc>
        <w:tc>
          <w:tcPr>
            <w:tcW w:w="1800" w:type="dxa"/>
            <w:tcBorders>
              <w:top w:val="single" w:sz="6" w:space="0" w:color="auto"/>
              <w:left w:val="single" w:sz="6" w:space="0" w:color="auto"/>
            </w:tcBorders>
          </w:tcPr>
          <w:p w14:paraId="2D78FD69" w14:textId="77777777" w:rsidR="005B4A5F" w:rsidRPr="00DC2587" w:rsidRDefault="005B4A5F" w:rsidP="001D5093">
            <w:pPr>
              <w:suppressAutoHyphens/>
              <w:spacing w:after="71"/>
              <w:jc w:val="center"/>
              <w:rPr>
                <w:rStyle w:val="Table"/>
                <w:rFonts w:ascii="Times New Roman" w:hAnsi="Times New Roman"/>
                <w:b/>
                <w:spacing w:val="-2"/>
                <w:sz w:val="24"/>
              </w:rPr>
            </w:pPr>
            <w:r w:rsidRPr="00DC2587">
              <w:rPr>
                <w:rStyle w:val="Table"/>
                <w:rFonts w:ascii="Times New Roman" w:hAnsi="Times New Roman"/>
                <w:b/>
                <w:spacing w:val="-2"/>
                <w:sz w:val="24"/>
              </w:rPr>
              <w:t>Estimated</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completion</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date</w:t>
            </w:r>
          </w:p>
        </w:tc>
        <w:tc>
          <w:tcPr>
            <w:tcW w:w="1800" w:type="dxa"/>
            <w:tcBorders>
              <w:top w:val="single" w:sz="6" w:space="0" w:color="auto"/>
              <w:left w:val="single" w:sz="6" w:space="0" w:color="auto"/>
              <w:bottom w:val="single" w:sz="6" w:space="0" w:color="auto"/>
              <w:right w:val="single" w:sz="6" w:space="0" w:color="auto"/>
            </w:tcBorders>
          </w:tcPr>
          <w:p w14:paraId="159E6FB3" w14:textId="77777777" w:rsidR="005B4A5F" w:rsidRPr="00DC2587" w:rsidRDefault="005B4A5F" w:rsidP="001D5093">
            <w:pPr>
              <w:suppressAutoHyphens/>
              <w:spacing w:after="71"/>
              <w:jc w:val="center"/>
              <w:rPr>
                <w:rStyle w:val="Table"/>
                <w:rFonts w:ascii="Times New Roman" w:hAnsi="Times New Roman"/>
                <w:b/>
                <w:spacing w:val="-2"/>
                <w:sz w:val="24"/>
              </w:rPr>
            </w:pPr>
            <w:r w:rsidRPr="00DC2587">
              <w:rPr>
                <w:rStyle w:val="Table"/>
                <w:rFonts w:ascii="Times New Roman" w:hAnsi="Times New Roman"/>
                <w:b/>
                <w:spacing w:val="-2"/>
                <w:sz w:val="24"/>
              </w:rPr>
              <w:t>Average</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monthly</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invoicing</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over</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last</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six</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months</w:t>
            </w:r>
            <w:r w:rsidRPr="00DC2587">
              <w:rPr>
                <w:rStyle w:val="Table"/>
                <w:rFonts w:ascii="Times New Roman" w:hAnsi="Times New Roman"/>
                <w:b/>
                <w:spacing w:val="-2"/>
                <w:sz w:val="24"/>
              </w:rPr>
              <w:br/>
              <w:t>(US$/month)</w:t>
            </w:r>
          </w:p>
        </w:tc>
      </w:tr>
      <w:tr w:rsidR="00DC2587" w:rsidRPr="00DC2587" w14:paraId="49D8650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CEDEB0A" w14:textId="77777777" w:rsidR="005B4A5F" w:rsidRPr="00DC2587" w:rsidRDefault="005B4A5F" w:rsidP="001D5093">
            <w:pPr>
              <w:suppressAutoHyphens/>
              <w:rPr>
                <w:rStyle w:val="Table"/>
                <w:rFonts w:ascii="Times New Roman" w:hAnsi="Times New Roman"/>
                <w:spacing w:val="-2"/>
              </w:rPr>
            </w:pPr>
            <w:r w:rsidRPr="00DC2587">
              <w:rPr>
                <w:rStyle w:val="Table"/>
                <w:rFonts w:ascii="Times New Roman" w:hAnsi="Times New Roman"/>
                <w:spacing w:val="-2"/>
              </w:rPr>
              <w:t>1.</w:t>
            </w:r>
          </w:p>
          <w:p w14:paraId="6E5EAD3B" w14:textId="77777777" w:rsidR="005B4A5F" w:rsidRPr="00DC2587"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1289F07" w14:textId="77777777" w:rsidR="005B4A5F" w:rsidRPr="00DC2587" w:rsidRDefault="005B4A5F" w:rsidP="001D5093">
            <w:pPr>
              <w:suppressAutoHyphens/>
              <w:rPr>
                <w:rStyle w:val="Table"/>
                <w:spacing w:val="-2"/>
              </w:rPr>
            </w:pPr>
          </w:p>
        </w:tc>
        <w:tc>
          <w:tcPr>
            <w:tcW w:w="1800" w:type="dxa"/>
            <w:tcBorders>
              <w:top w:val="single" w:sz="6" w:space="0" w:color="auto"/>
              <w:left w:val="single" w:sz="6" w:space="0" w:color="auto"/>
            </w:tcBorders>
          </w:tcPr>
          <w:p w14:paraId="4E69AD47"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47295F8C"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9436723" w14:textId="77777777" w:rsidR="005B4A5F" w:rsidRPr="00DC2587" w:rsidRDefault="005B4A5F" w:rsidP="001D5093">
            <w:pPr>
              <w:suppressAutoHyphens/>
              <w:spacing w:after="71"/>
              <w:rPr>
                <w:rStyle w:val="Table"/>
                <w:spacing w:val="-2"/>
              </w:rPr>
            </w:pPr>
          </w:p>
        </w:tc>
      </w:tr>
      <w:tr w:rsidR="00DC2587" w:rsidRPr="00DC2587" w14:paraId="685FDE5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0DA9C4E6" w14:textId="77777777" w:rsidR="005B4A5F" w:rsidRPr="00DC2587" w:rsidRDefault="005B4A5F" w:rsidP="001D5093">
            <w:pPr>
              <w:suppressAutoHyphens/>
              <w:rPr>
                <w:rStyle w:val="Table"/>
                <w:rFonts w:ascii="Times New Roman" w:hAnsi="Times New Roman"/>
                <w:spacing w:val="-2"/>
              </w:rPr>
            </w:pPr>
            <w:r w:rsidRPr="00DC2587">
              <w:rPr>
                <w:rStyle w:val="Table"/>
                <w:rFonts w:ascii="Times New Roman" w:hAnsi="Times New Roman"/>
                <w:spacing w:val="-2"/>
              </w:rPr>
              <w:t>2.</w:t>
            </w:r>
          </w:p>
          <w:p w14:paraId="44F353DE" w14:textId="77777777" w:rsidR="005B4A5F" w:rsidRPr="00DC2587"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5E53AD9" w14:textId="77777777" w:rsidR="005B4A5F" w:rsidRPr="00DC2587" w:rsidRDefault="005B4A5F" w:rsidP="001D5093">
            <w:pPr>
              <w:suppressAutoHyphens/>
              <w:rPr>
                <w:rStyle w:val="Table"/>
                <w:spacing w:val="-2"/>
              </w:rPr>
            </w:pPr>
          </w:p>
        </w:tc>
        <w:tc>
          <w:tcPr>
            <w:tcW w:w="1800" w:type="dxa"/>
            <w:tcBorders>
              <w:top w:val="single" w:sz="6" w:space="0" w:color="auto"/>
              <w:left w:val="single" w:sz="6" w:space="0" w:color="auto"/>
            </w:tcBorders>
          </w:tcPr>
          <w:p w14:paraId="060F7073"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59A88C"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FA3C240" w14:textId="77777777" w:rsidR="005B4A5F" w:rsidRPr="00DC2587" w:rsidRDefault="005B4A5F" w:rsidP="001D5093">
            <w:pPr>
              <w:suppressAutoHyphens/>
              <w:spacing w:after="71"/>
              <w:rPr>
                <w:rStyle w:val="Table"/>
                <w:spacing w:val="-2"/>
              </w:rPr>
            </w:pPr>
          </w:p>
        </w:tc>
      </w:tr>
      <w:tr w:rsidR="00DC2587" w:rsidRPr="00DC2587" w14:paraId="53B82441"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40E1F903" w14:textId="77777777" w:rsidR="005B4A5F" w:rsidRPr="00DC2587" w:rsidRDefault="005B4A5F" w:rsidP="001D5093">
            <w:pPr>
              <w:suppressAutoHyphens/>
              <w:rPr>
                <w:rStyle w:val="Table"/>
                <w:rFonts w:ascii="Times New Roman" w:hAnsi="Times New Roman"/>
                <w:spacing w:val="-2"/>
              </w:rPr>
            </w:pPr>
            <w:r w:rsidRPr="00DC2587">
              <w:rPr>
                <w:rStyle w:val="Table"/>
                <w:rFonts w:ascii="Times New Roman" w:hAnsi="Times New Roman"/>
                <w:spacing w:val="-2"/>
              </w:rPr>
              <w:t>3.</w:t>
            </w:r>
          </w:p>
          <w:p w14:paraId="381ACB85" w14:textId="77777777" w:rsidR="005B4A5F" w:rsidRPr="00DC2587"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6FE8893" w14:textId="77777777" w:rsidR="005B4A5F" w:rsidRPr="00DC2587" w:rsidRDefault="005B4A5F" w:rsidP="001D5093">
            <w:pPr>
              <w:suppressAutoHyphens/>
              <w:rPr>
                <w:rStyle w:val="Table"/>
                <w:spacing w:val="-2"/>
              </w:rPr>
            </w:pPr>
          </w:p>
        </w:tc>
        <w:tc>
          <w:tcPr>
            <w:tcW w:w="1800" w:type="dxa"/>
            <w:tcBorders>
              <w:top w:val="single" w:sz="6" w:space="0" w:color="auto"/>
              <w:left w:val="single" w:sz="6" w:space="0" w:color="auto"/>
            </w:tcBorders>
          </w:tcPr>
          <w:p w14:paraId="1DCA78C0"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B870F46"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0761F31C" w14:textId="77777777" w:rsidR="005B4A5F" w:rsidRPr="00DC2587" w:rsidRDefault="005B4A5F" w:rsidP="001D5093">
            <w:pPr>
              <w:suppressAutoHyphens/>
              <w:spacing w:after="71"/>
              <w:rPr>
                <w:rStyle w:val="Table"/>
                <w:spacing w:val="-2"/>
              </w:rPr>
            </w:pPr>
          </w:p>
        </w:tc>
      </w:tr>
      <w:tr w:rsidR="00DC2587" w:rsidRPr="00DC2587" w14:paraId="0E3DD3AE"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5A53BC76" w14:textId="77777777" w:rsidR="005B4A5F" w:rsidRPr="00DC2587" w:rsidRDefault="005B4A5F" w:rsidP="001D5093">
            <w:pPr>
              <w:suppressAutoHyphens/>
              <w:rPr>
                <w:rStyle w:val="Table"/>
                <w:rFonts w:ascii="Times New Roman" w:hAnsi="Times New Roman"/>
                <w:spacing w:val="-2"/>
              </w:rPr>
            </w:pPr>
            <w:r w:rsidRPr="00DC2587">
              <w:rPr>
                <w:rStyle w:val="Table"/>
                <w:rFonts w:ascii="Times New Roman" w:hAnsi="Times New Roman"/>
                <w:spacing w:val="-2"/>
              </w:rPr>
              <w:t>4.</w:t>
            </w:r>
          </w:p>
          <w:p w14:paraId="5971D574" w14:textId="77777777" w:rsidR="005B4A5F" w:rsidRPr="00DC2587"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F16B421" w14:textId="77777777" w:rsidR="005B4A5F" w:rsidRPr="00DC2587" w:rsidRDefault="005B4A5F" w:rsidP="001D5093">
            <w:pPr>
              <w:suppressAutoHyphens/>
              <w:rPr>
                <w:rStyle w:val="Table"/>
                <w:spacing w:val="-2"/>
              </w:rPr>
            </w:pPr>
          </w:p>
        </w:tc>
        <w:tc>
          <w:tcPr>
            <w:tcW w:w="1800" w:type="dxa"/>
            <w:tcBorders>
              <w:top w:val="single" w:sz="6" w:space="0" w:color="auto"/>
              <w:left w:val="single" w:sz="6" w:space="0" w:color="auto"/>
            </w:tcBorders>
          </w:tcPr>
          <w:p w14:paraId="250952E5"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1BDED3C"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E431308" w14:textId="77777777" w:rsidR="005B4A5F" w:rsidRPr="00DC2587" w:rsidRDefault="005B4A5F" w:rsidP="001D5093">
            <w:pPr>
              <w:suppressAutoHyphens/>
              <w:spacing w:after="71"/>
              <w:rPr>
                <w:rStyle w:val="Table"/>
                <w:spacing w:val="-2"/>
              </w:rPr>
            </w:pPr>
          </w:p>
        </w:tc>
      </w:tr>
      <w:tr w:rsidR="00DC2587" w:rsidRPr="00DC2587" w14:paraId="2575298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4EE6F68" w14:textId="77777777" w:rsidR="005B4A5F" w:rsidRPr="00DC2587" w:rsidRDefault="005B4A5F" w:rsidP="001D5093">
            <w:pPr>
              <w:suppressAutoHyphens/>
              <w:rPr>
                <w:rStyle w:val="Table"/>
                <w:rFonts w:ascii="Times New Roman" w:hAnsi="Times New Roman"/>
                <w:spacing w:val="-2"/>
              </w:rPr>
            </w:pPr>
            <w:r w:rsidRPr="00DC2587">
              <w:rPr>
                <w:rStyle w:val="Table"/>
                <w:rFonts w:ascii="Times New Roman" w:hAnsi="Times New Roman"/>
                <w:spacing w:val="-2"/>
              </w:rPr>
              <w:t>5.</w:t>
            </w:r>
          </w:p>
          <w:p w14:paraId="7A34E7A2" w14:textId="77777777" w:rsidR="005B4A5F" w:rsidRPr="00DC2587"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5AA71F9F" w14:textId="77777777" w:rsidR="005B4A5F" w:rsidRPr="00DC2587" w:rsidRDefault="005B4A5F" w:rsidP="001D5093">
            <w:pPr>
              <w:suppressAutoHyphens/>
              <w:rPr>
                <w:rStyle w:val="Table"/>
                <w:spacing w:val="-2"/>
              </w:rPr>
            </w:pPr>
          </w:p>
        </w:tc>
        <w:tc>
          <w:tcPr>
            <w:tcW w:w="1800" w:type="dxa"/>
            <w:tcBorders>
              <w:top w:val="single" w:sz="6" w:space="0" w:color="auto"/>
              <w:left w:val="single" w:sz="6" w:space="0" w:color="auto"/>
            </w:tcBorders>
          </w:tcPr>
          <w:p w14:paraId="5874F4A5"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DA4EA3"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67077DE2" w14:textId="77777777" w:rsidR="005B4A5F" w:rsidRPr="00DC2587" w:rsidRDefault="005B4A5F" w:rsidP="001D5093">
            <w:pPr>
              <w:suppressAutoHyphens/>
              <w:spacing w:after="71"/>
              <w:rPr>
                <w:rStyle w:val="Table"/>
                <w:spacing w:val="-2"/>
              </w:rPr>
            </w:pPr>
          </w:p>
        </w:tc>
      </w:tr>
      <w:tr w:rsidR="005B4A5F" w:rsidRPr="00DC2587" w14:paraId="5CFE7A4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AC8205A" w14:textId="77777777" w:rsidR="005B4A5F" w:rsidRPr="00DC2587" w:rsidRDefault="005B4A5F" w:rsidP="001D5093">
            <w:pPr>
              <w:suppressAutoHyphens/>
              <w:rPr>
                <w:rStyle w:val="Table"/>
                <w:rFonts w:ascii="Times New Roman" w:hAnsi="Times New Roman"/>
                <w:spacing w:val="-2"/>
              </w:rPr>
            </w:pPr>
            <w:r w:rsidRPr="00DC2587">
              <w:rPr>
                <w:rStyle w:val="Table"/>
                <w:rFonts w:ascii="Times New Roman" w:hAnsi="Times New Roman"/>
                <w:spacing w:val="-2"/>
              </w:rPr>
              <w:t>etc.</w:t>
            </w:r>
          </w:p>
          <w:p w14:paraId="0A8DE887" w14:textId="77777777" w:rsidR="005B4A5F" w:rsidRPr="00DC2587" w:rsidRDefault="005B4A5F" w:rsidP="001D5093">
            <w:pPr>
              <w:suppressAutoHyphens/>
              <w:spacing w:after="71"/>
              <w:rPr>
                <w:rStyle w:val="Table"/>
                <w:rFonts w:ascii="Times New Roman" w:hAnsi="Times New Roman"/>
                <w:spacing w:val="-2"/>
              </w:rPr>
            </w:pPr>
          </w:p>
        </w:tc>
        <w:tc>
          <w:tcPr>
            <w:tcW w:w="1620" w:type="dxa"/>
            <w:tcBorders>
              <w:top w:val="single" w:sz="6" w:space="0" w:color="auto"/>
              <w:bottom w:val="single" w:sz="6" w:space="0" w:color="auto"/>
            </w:tcBorders>
          </w:tcPr>
          <w:p w14:paraId="011E2FA1" w14:textId="77777777" w:rsidR="005B4A5F" w:rsidRPr="00DC2587" w:rsidRDefault="005B4A5F" w:rsidP="001D5093">
            <w:pPr>
              <w:suppressAutoHyphens/>
              <w:rPr>
                <w:rStyle w:val="Table"/>
                <w:spacing w:val="-2"/>
              </w:rPr>
            </w:pPr>
          </w:p>
        </w:tc>
        <w:tc>
          <w:tcPr>
            <w:tcW w:w="1800" w:type="dxa"/>
            <w:tcBorders>
              <w:top w:val="single" w:sz="6" w:space="0" w:color="auto"/>
              <w:left w:val="single" w:sz="6" w:space="0" w:color="auto"/>
              <w:bottom w:val="single" w:sz="6" w:space="0" w:color="auto"/>
            </w:tcBorders>
          </w:tcPr>
          <w:p w14:paraId="7E15E9E2"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tcBorders>
          </w:tcPr>
          <w:p w14:paraId="29BA7E5D" w14:textId="77777777" w:rsidR="005B4A5F" w:rsidRPr="00DC2587"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728E6D28" w14:textId="77777777" w:rsidR="005B4A5F" w:rsidRPr="00DC2587" w:rsidRDefault="005B4A5F" w:rsidP="001D5093">
            <w:pPr>
              <w:suppressAutoHyphens/>
              <w:spacing w:after="71"/>
              <w:rPr>
                <w:rStyle w:val="Table"/>
                <w:spacing w:val="-2"/>
              </w:rPr>
            </w:pPr>
          </w:p>
        </w:tc>
      </w:tr>
    </w:tbl>
    <w:p w14:paraId="29A62BF2" w14:textId="77777777" w:rsidR="005B4A5F" w:rsidRPr="00DC2587" w:rsidRDefault="005B4A5F" w:rsidP="001D5093">
      <w:pPr>
        <w:suppressAutoHyphens/>
        <w:rPr>
          <w:rStyle w:val="Table"/>
          <w:spacing w:val="-2"/>
        </w:rPr>
      </w:pPr>
    </w:p>
    <w:p w14:paraId="66F0AC31" w14:textId="77777777" w:rsidR="005B4A5F" w:rsidRPr="00DC2587" w:rsidRDefault="005B4A5F" w:rsidP="001D5093">
      <w:pPr>
        <w:jc w:val="center"/>
        <w:rPr>
          <w:b/>
        </w:rPr>
      </w:pPr>
      <w:r w:rsidRPr="00DC2587">
        <w:br w:type="page"/>
      </w:r>
      <w:bookmarkStart w:id="653" w:name="_Toc197236048"/>
      <w:bookmarkStart w:id="654" w:name="_Toc41971548"/>
      <w:r w:rsidRPr="00DC2587">
        <w:rPr>
          <w:b/>
        </w:rPr>
        <w:lastRenderedPageBreak/>
        <w:t>Form</w:t>
      </w:r>
      <w:r w:rsidR="007E703B" w:rsidRPr="00DC2587">
        <w:rPr>
          <w:b/>
        </w:rPr>
        <w:t xml:space="preserve"> </w:t>
      </w:r>
      <w:r w:rsidRPr="00DC2587">
        <w:rPr>
          <w:b/>
        </w:rPr>
        <w:t>FIN</w:t>
      </w:r>
      <w:r w:rsidR="007E703B" w:rsidRPr="00DC2587">
        <w:rPr>
          <w:b/>
        </w:rPr>
        <w:t xml:space="preserve"> </w:t>
      </w:r>
      <w:r w:rsidRPr="00DC2587">
        <w:rPr>
          <w:b/>
        </w:rPr>
        <w:t>–</w:t>
      </w:r>
      <w:r w:rsidR="007E703B" w:rsidRPr="00DC2587">
        <w:rPr>
          <w:b/>
        </w:rPr>
        <w:t xml:space="preserve"> </w:t>
      </w:r>
      <w:r w:rsidRPr="00DC2587">
        <w:rPr>
          <w:b/>
        </w:rPr>
        <w:t>3.1</w:t>
      </w:r>
    </w:p>
    <w:p w14:paraId="3A0AC65E" w14:textId="77777777" w:rsidR="005B4A5F" w:rsidRPr="00DC2587" w:rsidRDefault="005B4A5F" w:rsidP="001D5093">
      <w:pPr>
        <w:pStyle w:val="S4-header1"/>
      </w:pPr>
      <w:bookmarkStart w:id="655" w:name="_Toc437968892"/>
      <w:bookmarkStart w:id="656" w:name="_Toc135149840"/>
      <w:r w:rsidRPr="00DC2587">
        <w:t>Financial</w:t>
      </w:r>
      <w:r w:rsidR="007E703B" w:rsidRPr="00DC2587">
        <w:t xml:space="preserve"> </w:t>
      </w:r>
      <w:r w:rsidRPr="00DC2587">
        <w:t>Situation</w:t>
      </w:r>
      <w:bookmarkEnd w:id="653"/>
      <w:bookmarkEnd w:id="655"/>
      <w:bookmarkEnd w:id="656"/>
    </w:p>
    <w:p w14:paraId="4A68D392" w14:textId="77777777" w:rsidR="005B4A5F" w:rsidRPr="00DC2587" w:rsidRDefault="005B4A5F" w:rsidP="001D5093">
      <w:pPr>
        <w:pStyle w:val="S4-Heading2"/>
      </w:pPr>
      <w:bookmarkStart w:id="657" w:name="_Toc498847216"/>
      <w:bookmarkStart w:id="658" w:name="_Toc498850089"/>
      <w:bookmarkStart w:id="659" w:name="_Toc498851694"/>
      <w:bookmarkStart w:id="660" w:name="_Toc499021795"/>
      <w:bookmarkStart w:id="661" w:name="_Toc499023478"/>
      <w:bookmarkStart w:id="662" w:name="_Toc501529960"/>
      <w:bookmarkStart w:id="663" w:name="_Toc23302381"/>
      <w:bookmarkStart w:id="664" w:name="_Toc437968893"/>
      <w:bookmarkStart w:id="665" w:name="_Toc125871313"/>
      <w:bookmarkStart w:id="666" w:name="_Toc197236049"/>
      <w:bookmarkStart w:id="667" w:name="_Toc135149841"/>
      <w:r w:rsidRPr="00DC2587">
        <w:t>Historical</w:t>
      </w:r>
      <w:r w:rsidR="007E703B" w:rsidRPr="00DC2587">
        <w:t xml:space="preserve"> </w:t>
      </w:r>
      <w:r w:rsidRPr="00DC2587">
        <w:t>Financial</w:t>
      </w:r>
      <w:r w:rsidR="007E703B" w:rsidRPr="00DC2587">
        <w:t xml:space="preserve"> </w:t>
      </w:r>
      <w:bookmarkEnd w:id="657"/>
      <w:bookmarkEnd w:id="658"/>
      <w:bookmarkEnd w:id="659"/>
      <w:bookmarkEnd w:id="660"/>
      <w:bookmarkEnd w:id="661"/>
      <w:bookmarkEnd w:id="662"/>
      <w:bookmarkEnd w:id="663"/>
      <w:r w:rsidRPr="00DC2587">
        <w:t>Performance</w:t>
      </w:r>
      <w:bookmarkEnd w:id="664"/>
      <w:bookmarkEnd w:id="665"/>
      <w:bookmarkEnd w:id="666"/>
      <w:bookmarkEnd w:id="667"/>
    </w:p>
    <w:p w14:paraId="3289768F" w14:textId="77777777" w:rsidR="005B4A5F" w:rsidRPr="00DC2587" w:rsidRDefault="005B4A5F" w:rsidP="001D5093">
      <w:pPr>
        <w:tabs>
          <w:tab w:val="right" w:pos="9000"/>
        </w:tabs>
      </w:pPr>
      <w:r w:rsidRPr="00DC2587">
        <w:t>Bidder’s</w:t>
      </w:r>
      <w:r w:rsidR="007E703B" w:rsidRPr="00DC2587">
        <w:t xml:space="preserve"> </w:t>
      </w:r>
      <w:r w:rsidRPr="00DC2587">
        <w:t>Legal</w:t>
      </w:r>
      <w:r w:rsidR="007E703B" w:rsidRPr="00DC2587">
        <w:t xml:space="preserve"> </w:t>
      </w:r>
      <w:r w:rsidRPr="00DC2587">
        <w:t>Name:</w:t>
      </w:r>
      <w:r w:rsidR="007E703B" w:rsidRPr="00DC2587">
        <w:t xml:space="preserve"> </w:t>
      </w:r>
      <w:r w:rsidRPr="00DC2587">
        <w:t>_______________________</w:t>
      </w:r>
      <w:r w:rsidR="007E703B" w:rsidRPr="00DC2587">
        <w:t xml:space="preserve">     </w:t>
      </w:r>
      <w:r w:rsidRPr="00DC2587">
        <w:tab/>
        <w:t>Date:</w:t>
      </w:r>
      <w:r w:rsidR="007E703B" w:rsidRPr="00DC2587">
        <w:t xml:space="preserve">  </w:t>
      </w:r>
      <w:r w:rsidRPr="00DC2587">
        <w:t>_____________________</w:t>
      </w:r>
    </w:p>
    <w:p w14:paraId="5E9622B7" w14:textId="77777777" w:rsidR="005B4A5F" w:rsidRPr="00DC2587" w:rsidRDefault="005B4A5F" w:rsidP="001D5093">
      <w:pPr>
        <w:tabs>
          <w:tab w:val="right" w:pos="9000"/>
        </w:tabs>
      </w:pPr>
      <w:r w:rsidRPr="00DC2587">
        <w:t>JV</w:t>
      </w:r>
      <w:r w:rsidR="00A479EB" w:rsidRPr="00DC2587">
        <w:t xml:space="preserve"> </w:t>
      </w:r>
      <w:r w:rsidR="0045771F" w:rsidRPr="00DC2587">
        <w:t>Member</w:t>
      </w:r>
      <w:r w:rsidR="007E703B" w:rsidRPr="00DC2587">
        <w:t xml:space="preserve"> </w:t>
      </w:r>
      <w:r w:rsidRPr="00DC2587">
        <w:t>Legal</w:t>
      </w:r>
      <w:r w:rsidR="007E703B" w:rsidRPr="00DC2587">
        <w:t xml:space="preserve"> </w:t>
      </w:r>
      <w:r w:rsidRPr="00DC2587">
        <w:t>Name:</w:t>
      </w:r>
      <w:r w:rsidR="007E703B" w:rsidRPr="00DC2587">
        <w:t xml:space="preserve"> </w:t>
      </w:r>
      <w:r w:rsidRPr="00DC2587">
        <w:t>_______________________</w:t>
      </w:r>
      <w:r w:rsidRPr="00DC2587">
        <w:rPr>
          <w:i/>
        </w:rPr>
        <w:tab/>
      </w:r>
      <w:r w:rsidRPr="00DC2587">
        <w:t>RFB</w:t>
      </w:r>
      <w:r w:rsidR="00A479EB" w:rsidRPr="00DC2587">
        <w:t xml:space="preserve">   </w:t>
      </w:r>
      <w:r w:rsidRPr="00DC2587">
        <w:t>No.:</w:t>
      </w:r>
      <w:r w:rsidR="007E703B" w:rsidRPr="00DC2587">
        <w:t xml:space="preserve">  </w:t>
      </w:r>
      <w:r w:rsidRPr="00DC2587">
        <w:t>__________________</w:t>
      </w:r>
    </w:p>
    <w:p w14:paraId="40BEAD5B" w14:textId="77777777" w:rsidR="005B4A5F" w:rsidRPr="00DC2587" w:rsidRDefault="005B4A5F" w:rsidP="001D5093">
      <w:pPr>
        <w:tabs>
          <w:tab w:val="right" w:pos="9000"/>
        </w:tabs>
        <w:jc w:val="right"/>
      </w:pPr>
      <w:r w:rsidRPr="00DC2587">
        <w:t>Page</w:t>
      </w:r>
      <w:r w:rsidR="007E703B" w:rsidRPr="00DC2587">
        <w:t xml:space="preserve"> </w:t>
      </w:r>
      <w:r w:rsidRPr="00DC2587">
        <w:t>_______</w:t>
      </w:r>
      <w:r w:rsidR="007E703B" w:rsidRPr="00DC2587">
        <w:t xml:space="preserve"> </w:t>
      </w:r>
      <w:r w:rsidRPr="00DC2587">
        <w:t>of</w:t>
      </w:r>
      <w:r w:rsidR="007E703B" w:rsidRPr="00DC2587">
        <w:t xml:space="preserve"> </w:t>
      </w:r>
      <w:r w:rsidRPr="00DC2587">
        <w:t>_______</w:t>
      </w:r>
      <w:r w:rsidR="007E703B" w:rsidRPr="00DC2587">
        <w:t xml:space="preserve"> </w:t>
      </w:r>
      <w:r w:rsidRPr="00DC2587">
        <w:t>pages</w:t>
      </w:r>
    </w:p>
    <w:p w14:paraId="6E0D64F5" w14:textId="77777777" w:rsidR="005B4A5F" w:rsidRPr="00DC2587" w:rsidRDefault="005B4A5F" w:rsidP="001D5093">
      <w:r w:rsidRPr="00DC2587">
        <w:t>To</w:t>
      </w:r>
      <w:r w:rsidR="007E703B" w:rsidRPr="00DC2587">
        <w:t xml:space="preserve"> </w:t>
      </w:r>
      <w:r w:rsidRPr="00DC2587">
        <w:t>be</w:t>
      </w:r>
      <w:r w:rsidR="007E703B" w:rsidRPr="00DC2587">
        <w:t xml:space="preserve"> </w:t>
      </w:r>
      <w:r w:rsidRPr="00DC2587">
        <w:t>completed</w:t>
      </w:r>
      <w:r w:rsidR="007E703B" w:rsidRPr="00DC2587">
        <w:t xml:space="preserve"> </w:t>
      </w:r>
      <w:r w:rsidRPr="00DC2587">
        <w:t>by</w:t>
      </w:r>
      <w:r w:rsidR="007E703B" w:rsidRPr="00DC2587">
        <w:t xml:space="preserve"> </w:t>
      </w:r>
      <w:r w:rsidRPr="00DC2587">
        <w:t>the</w:t>
      </w:r>
      <w:r w:rsidR="007E703B" w:rsidRPr="00DC2587">
        <w:t xml:space="preserve"> </w:t>
      </w:r>
      <w:r w:rsidRPr="00DC2587">
        <w:t>Bidder</w:t>
      </w:r>
      <w:r w:rsidR="007E703B" w:rsidRPr="00DC2587">
        <w:t xml:space="preserve"> </w:t>
      </w:r>
      <w:r w:rsidRPr="00DC2587">
        <w:t>and,</w:t>
      </w:r>
      <w:r w:rsidR="007E703B" w:rsidRPr="00DC2587">
        <w:t xml:space="preserve"> </w:t>
      </w:r>
      <w:r w:rsidRPr="00DC2587">
        <w:t>if</w:t>
      </w:r>
      <w:r w:rsidR="007E703B" w:rsidRPr="00DC2587">
        <w:t xml:space="preserve"> </w:t>
      </w:r>
      <w:r w:rsidRPr="00DC2587">
        <w:t>JV,</w:t>
      </w:r>
      <w:r w:rsidR="007E703B" w:rsidRPr="00DC2587">
        <w:t xml:space="preserve"> </w:t>
      </w:r>
      <w:r w:rsidRPr="00DC2587">
        <w:t>by</w:t>
      </w:r>
      <w:r w:rsidR="007E703B" w:rsidRPr="00DC2587">
        <w:t xml:space="preserve"> </w:t>
      </w:r>
      <w:r w:rsidRPr="00DC2587">
        <w:t>each</w:t>
      </w:r>
      <w:r w:rsidR="007E703B" w:rsidRPr="00DC2587">
        <w:t xml:space="preserve"> </w:t>
      </w:r>
      <w:r w:rsidR="0045771F" w:rsidRPr="00DC2587">
        <w:t>member</w:t>
      </w:r>
    </w:p>
    <w:p w14:paraId="12E6F03C" w14:textId="77777777" w:rsidR="005B4A5F" w:rsidRPr="00DC2587" w:rsidRDefault="005B4A5F" w:rsidP="001D50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DC2587" w:rsidRPr="00DC2587" w14:paraId="2EB43B55" w14:textId="77777777" w:rsidTr="00A479EB">
        <w:trPr>
          <w:cantSplit/>
          <w:trHeight w:val="200"/>
          <w:tblHeader/>
        </w:trPr>
        <w:tc>
          <w:tcPr>
            <w:tcW w:w="1600" w:type="dxa"/>
          </w:tcPr>
          <w:p w14:paraId="409AF08F" w14:textId="77777777" w:rsidR="005B4A5F" w:rsidRPr="00DC2587" w:rsidRDefault="005B4A5F" w:rsidP="001D5093">
            <w:pPr>
              <w:pStyle w:val="Outline"/>
              <w:suppressAutoHyphens/>
              <w:spacing w:before="40" w:after="40"/>
              <w:jc w:val="center"/>
              <w:rPr>
                <w:b/>
                <w:spacing w:val="-2"/>
                <w:kern w:val="0"/>
              </w:rPr>
            </w:pPr>
            <w:r w:rsidRPr="00DC2587">
              <w:rPr>
                <w:b/>
                <w:spacing w:val="-2"/>
                <w:kern w:val="0"/>
              </w:rPr>
              <w:t>Financial</w:t>
            </w:r>
            <w:r w:rsidR="007E703B" w:rsidRPr="00DC2587">
              <w:rPr>
                <w:b/>
                <w:spacing w:val="-2"/>
                <w:kern w:val="0"/>
              </w:rPr>
              <w:t xml:space="preserve"> </w:t>
            </w:r>
            <w:r w:rsidRPr="00DC2587">
              <w:rPr>
                <w:b/>
                <w:spacing w:val="-2"/>
                <w:kern w:val="0"/>
              </w:rPr>
              <w:t>information</w:t>
            </w:r>
            <w:r w:rsidR="007E703B" w:rsidRPr="00DC2587">
              <w:rPr>
                <w:b/>
                <w:spacing w:val="-2"/>
                <w:kern w:val="0"/>
              </w:rPr>
              <w:t xml:space="preserve"> </w:t>
            </w:r>
            <w:r w:rsidRPr="00DC2587">
              <w:rPr>
                <w:b/>
                <w:spacing w:val="-2"/>
                <w:kern w:val="0"/>
              </w:rPr>
              <w:t>in</w:t>
            </w:r>
            <w:r w:rsidR="007E703B" w:rsidRPr="00DC2587">
              <w:rPr>
                <w:b/>
                <w:spacing w:val="-2"/>
                <w:kern w:val="0"/>
              </w:rPr>
              <w:t xml:space="preserve"> </w:t>
            </w:r>
            <w:r w:rsidRPr="00DC2587">
              <w:rPr>
                <w:b/>
                <w:spacing w:val="-2"/>
                <w:kern w:val="0"/>
              </w:rPr>
              <w:t>US$</w:t>
            </w:r>
            <w:r w:rsidR="007E703B" w:rsidRPr="00DC2587">
              <w:rPr>
                <w:b/>
                <w:spacing w:val="-2"/>
                <w:kern w:val="0"/>
              </w:rPr>
              <w:t xml:space="preserve"> </w:t>
            </w:r>
            <w:r w:rsidRPr="00DC2587">
              <w:rPr>
                <w:b/>
                <w:spacing w:val="-2"/>
                <w:kern w:val="0"/>
              </w:rPr>
              <w:t>equivalent</w:t>
            </w:r>
          </w:p>
        </w:tc>
        <w:tc>
          <w:tcPr>
            <w:tcW w:w="7490" w:type="dxa"/>
            <w:gridSpan w:val="7"/>
          </w:tcPr>
          <w:p w14:paraId="130B71B9" w14:textId="77777777" w:rsidR="005B4A5F" w:rsidRPr="00DC2587" w:rsidRDefault="005B4A5F" w:rsidP="001D5093">
            <w:pPr>
              <w:suppressAutoHyphens/>
              <w:spacing w:before="40" w:after="40"/>
              <w:jc w:val="center"/>
              <w:rPr>
                <w:b/>
                <w:spacing w:val="-2"/>
              </w:rPr>
            </w:pPr>
            <w:r w:rsidRPr="00DC2587">
              <w:rPr>
                <w:b/>
                <w:spacing w:val="-2"/>
              </w:rPr>
              <w:t>Historic</w:t>
            </w:r>
            <w:r w:rsidR="007E703B" w:rsidRPr="00DC2587">
              <w:rPr>
                <w:b/>
                <w:spacing w:val="-2"/>
              </w:rPr>
              <w:t xml:space="preserve"> </w:t>
            </w:r>
            <w:r w:rsidRPr="00DC2587">
              <w:rPr>
                <w:b/>
                <w:spacing w:val="-2"/>
              </w:rPr>
              <w:t>information</w:t>
            </w:r>
            <w:r w:rsidR="007E703B" w:rsidRPr="00DC2587">
              <w:rPr>
                <w:b/>
                <w:spacing w:val="-2"/>
              </w:rPr>
              <w:t xml:space="preserve"> </w:t>
            </w:r>
            <w:r w:rsidRPr="00DC2587">
              <w:rPr>
                <w:b/>
                <w:spacing w:val="-2"/>
              </w:rPr>
              <w:t>for</w:t>
            </w:r>
            <w:r w:rsidR="007E703B" w:rsidRPr="00DC2587">
              <w:rPr>
                <w:b/>
                <w:spacing w:val="-2"/>
              </w:rPr>
              <w:t xml:space="preserve"> </w:t>
            </w:r>
            <w:r w:rsidRPr="00DC2587">
              <w:rPr>
                <w:b/>
                <w:spacing w:val="-2"/>
              </w:rPr>
              <w:t>previous</w:t>
            </w:r>
            <w:r w:rsidR="007E703B" w:rsidRPr="00DC2587">
              <w:rPr>
                <w:b/>
                <w:spacing w:val="-2"/>
              </w:rPr>
              <w:t xml:space="preserve"> </w:t>
            </w:r>
            <w:r w:rsidRPr="00DC2587">
              <w:rPr>
                <w:b/>
                <w:spacing w:val="-2"/>
              </w:rPr>
              <w:t>______</w:t>
            </w:r>
            <w:r w:rsidR="007E703B" w:rsidRPr="00DC2587">
              <w:rPr>
                <w:b/>
                <w:spacing w:val="-2"/>
              </w:rPr>
              <w:t xml:space="preserve"> </w:t>
            </w:r>
            <w:r w:rsidRPr="00DC2587">
              <w:rPr>
                <w:b/>
                <w:spacing w:val="-2"/>
              </w:rPr>
              <w:t>(__)</w:t>
            </w:r>
            <w:r w:rsidR="007E703B" w:rsidRPr="00DC2587">
              <w:rPr>
                <w:b/>
                <w:spacing w:val="-2"/>
              </w:rPr>
              <w:t xml:space="preserve"> </w:t>
            </w:r>
            <w:r w:rsidRPr="00DC2587">
              <w:rPr>
                <w:b/>
                <w:spacing w:val="-2"/>
              </w:rPr>
              <w:t>years</w:t>
            </w:r>
          </w:p>
          <w:p w14:paraId="39167C88" w14:textId="77777777" w:rsidR="005B4A5F" w:rsidRPr="00DC2587" w:rsidRDefault="007E703B" w:rsidP="001D5093">
            <w:pPr>
              <w:pStyle w:val="Heading5"/>
              <w:rPr>
                <w:strike/>
              </w:rPr>
            </w:pPr>
            <w:r w:rsidRPr="00DC2587">
              <w:t xml:space="preserve"> </w:t>
            </w:r>
            <w:r w:rsidR="005B4A5F" w:rsidRPr="00DC2587">
              <w:t>(US$</w:t>
            </w:r>
            <w:r w:rsidRPr="00DC2587">
              <w:t xml:space="preserve"> </w:t>
            </w:r>
            <w:r w:rsidR="005B4A5F" w:rsidRPr="00DC2587">
              <w:t>equivalent</w:t>
            </w:r>
            <w:r w:rsidRPr="00DC2587">
              <w:t xml:space="preserve"> </w:t>
            </w:r>
            <w:r w:rsidR="005B4A5F" w:rsidRPr="00DC2587">
              <w:t>in</w:t>
            </w:r>
            <w:r w:rsidRPr="00DC2587">
              <w:t xml:space="preserve"> </w:t>
            </w:r>
            <w:r w:rsidR="005B4A5F" w:rsidRPr="00DC2587">
              <w:t>000s)</w:t>
            </w:r>
          </w:p>
        </w:tc>
      </w:tr>
      <w:tr w:rsidR="00DC2587" w:rsidRPr="00DC2587" w14:paraId="7D9033CA" w14:textId="77777777" w:rsidTr="00A479EB">
        <w:trPr>
          <w:cantSplit/>
          <w:tblHeader/>
        </w:trPr>
        <w:tc>
          <w:tcPr>
            <w:tcW w:w="1600" w:type="dxa"/>
          </w:tcPr>
          <w:p w14:paraId="5355021F" w14:textId="77777777" w:rsidR="005B4A5F" w:rsidRPr="00DC2587" w:rsidRDefault="005B4A5F" w:rsidP="001D5093">
            <w:pPr>
              <w:pStyle w:val="Subtitle2"/>
              <w:rPr>
                <w:sz w:val="24"/>
              </w:rPr>
            </w:pPr>
          </w:p>
        </w:tc>
        <w:tc>
          <w:tcPr>
            <w:tcW w:w="1010" w:type="dxa"/>
          </w:tcPr>
          <w:p w14:paraId="7F3F3BB8" w14:textId="77777777" w:rsidR="005B4A5F" w:rsidRPr="00DC2587" w:rsidRDefault="005B4A5F" w:rsidP="001D5093">
            <w:pPr>
              <w:pStyle w:val="Subtitle2"/>
              <w:rPr>
                <w:sz w:val="24"/>
              </w:rPr>
            </w:pPr>
            <w:bookmarkStart w:id="668" w:name="_Toc437950068"/>
            <w:bookmarkStart w:id="669" w:name="_Toc437951047"/>
            <w:r w:rsidRPr="00DC2587">
              <w:rPr>
                <w:sz w:val="24"/>
              </w:rPr>
              <w:t>Year</w:t>
            </w:r>
            <w:r w:rsidR="007E703B" w:rsidRPr="00DC2587">
              <w:rPr>
                <w:sz w:val="24"/>
              </w:rPr>
              <w:t xml:space="preserve"> </w:t>
            </w:r>
            <w:r w:rsidRPr="00DC2587">
              <w:rPr>
                <w:sz w:val="24"/>
              </w:rPr>
              <w:t>1</w:t>
            </w:r>
            <w:bookmarkEnd w:id="668"/>
            <w:bookmarkEnd w:id="669"/>
          </w:p>
        </w:tc>
        <w:tc>
          <w:tcPr>
            <w:tcW w:w="990" w:type="dxa"/>
          </w:tcPr>
          <w:p w14:paraId="37E30797" w14:textId="77777777" w:rsidR="005B4A5F" w:rsidRPr="00DC2587" w:rsidRDefault="005B4A5F" w:rsidP="001D5093">
            <w:pPr>
              <w:pStyle w:val="Subtitle2"/>
              <w:rPr>
                <w:sz w:val="24"/>
              </w:rPr>
            </w:pPr>
            <w:bookmarkStart w:id="670" w:name="_Toc437950069"/>
            <w:bookmarkStart w:id="671" w:name="_Toc437951048"/>
            <w:r w:rsidRPr="00DC2587">
              <w:rPr>
                <w:sz w:val="24"/>
              </w:rPr>
              <w:t>Year</w:t>
            </w:r>
            <w:r w:rsidR="007E703B" w:rsidRPr="00DC2587">
              <w:rPr>
                <w:sz w:val="24"/>
              </w:rPr>
              <w:t xml:space="preserve"> </w:t>
            </w:r>
            <w:r w:rsidRPr="00DC2587">
              <w:rPr>
                <w:sz w:val="24"/>
              </w:rPr>
              <w:t>2</w:t>
            </w:r>
            <w:bookmarkEnd w:id="670"/>
            <w:bookmarkEnd w:id="671"/>
          </w:p>
        </w:tc>
        <w:tc>
          <w:tcPr>
            <w:tcW w:w="990" w:type="dxa"/>
          </w:tcPr>
          <w:p w14:paraId="1BA70E8A" w14:textId="77777777" w:rsidR="005B4A5F" w:rsidRPr="00DC2587" w:rsidRDefault="005B4A5F" w:rsidP="001D5093">
            <w:pPr>
              <w:pStyle w:val="Subtitle2"/>
              <w:rPr>
                <w:sz w:val="24"/>
              </w:rPr>
            </w:pPr>
            <w:bookmarkStart w:id="672" w:name="_Toc437950070"/>
            <w:bookmarkStart w:id="673" w:name="_Toc437951049"/>
            <w:r w:rsidRPr="00DC2587">
              <w:rPr>
                <w:sz w:val="24"/>
              </w:rPr>
              <w:t>Year</w:t>
            </w:r>
            <w:r w:rsidR="007E703B" w:rsidRPr="00DC2587">
              <w:rPr>
                <w:sz w:val="24"/>
              </w:rPr>
              <w:t xml:space="preserve"> </w:t>
            </w:r>
            <w:r w:rsidRPr="00DC2587">
              <w:rPr>
                <w:sz w:val="24"/>
              </w:rPr>
              <w:t>3</w:t>
            </w:r>
            <w:bookmarkEnd w:id="672"/>
            <w:bookmarkEnd w:id="673"/>
          </w:p>
        </w:tc>
        <w:tc>
          <w:tcPr>
            <w:tcW w:w="1170" w:type="dxa"/>
          </w:tcPr>
          <w:p w14:paraId="72E58013" w14:textId="77777777" w:rsidR="005B4A5F" w:rsidRPr="00DC2587" w:rsidRDefault="005B4A5F" w:rsidP="001D5093">
            <w:pPr>
              <w:pStyle w:val="Subtitle2"/>
              <w:rPr>
                <w:sz w:val="24"/>
              </w:rPr>
            </w:pPr>
            <w:bookmarkStart w:id="674" w:name="_Toc437950071"/>
            <w:bookmarkStart w:id="675" w:name="_Toc437951050"/>
            <w:r w:rsidRPr="00DC2587">
              <w:rPr>
                <w:sz w:val="24"/>
              </w:rPr>
              <w:t>Year</w:t>
            </w:r>
            <w:r w:rsidR="007E703B" w:rsidRPr="00DC2587">
              <w:rPr>
                <w:sz w:val="24"/>
              </w:rPr>
              <w:t xml:space="preserve"> </w:t>
            </w:r>
            <w:r w:rsidRPr="00DC2587">
              <w:rPr>
                <w:sz w:val="24"/>
              </w:rPr>
              <w:t>…</w:t>
            </w:r>
            <w:bookmarkEnd w:id="674"/>
            <w:bookmarkEnd w:id="675"/>
          </w:p>
        </w:tc>
        <w:tc>
          <w:tcPr>
            <w:tcW w:w="1080" w:type="dxa"/>
          </w:tcPr>
          <w:p w14:paraId="696F3EBA" w14:textId="77777777" w:rsidR="005B4A5F" w:rsidRPr="00DC2587" w:rsidRDefault="005B4A5F" w:rsidP="001D5093">
            <w:pPr>
              <w:pStyle w:val="Subtitle2"/>
              <w:rPr>
                <w:sz w:val="24"/>
              </w:rPr>
            </w:pPr>
            <w:bookmarkStart w:id="676" w:name="_Toc437950072"/>
            <w:bookmarkStart w:id="677" w:name="_Toc437951051"/>
            <w:r w:rsidRPr="00DC2587">
              <w:rPr>
                <w:sz w:val="24"/>
              </w:rPr>
              <w:t>Year</w:t>
            </w:r>
            <w:r w:rsidR="007E703B" w:rsidRPr="00DC2587">
              <w:rPr>
                <w:sz w:val="24"/>
              </w:rPr>
              <w:t xml:space="preserve"> </w:t>
            </w:r>
            <w:r w:rsidRPr="00DC2587">
              <w:rPr>
                <w:sz w:val="24"/>
              </w:rPr>
              <w:t>n</w:t>
            </w:r>
            <w:bookmarkEnd w:id="676"/>
            <w:bookmarkEnd w:id="677"/>
          </w:p>
        </w:tc>
        <w:tc>
          <w:tcPr>
            <w:tcW w:w="1170" w:type="dxa"/>
          </w:tcPr>
          <w:p w14:paraId="6BC66013" w14:textId="77777777" w:rsidR="005B4A5F" w:rsidRPr="00DC2587" w:rsidRDefault="005B4A5F" w:rsidP="001D5093">
            <w:pPr>
              <w:pStyle w:val="Subtitle2"/>
              <w:rPr>
                <w:sz w:val="24"/>
              </w:rPr>
            </w:pPr>
            <w:bookmarkStart w:id="678" w:name="_Toc437950073"/>
            <w:bookmarkStart w:id="679" w:name="_Toc437951052"/>
            <w:r w:rsidRPr="00DC2587">
              <w:rPr>
                <w:sz w:val="24"/>
              </w:rPr>
              <w:t>Avg.</w:t>
            </w:r>
            <w:bookmarkEnd w:id="678"/>
            <w:bookmarkEnd w:id="679"/>
          </w:p>
        </w:tc>
        <w:tc>
          <w:tcPr>
            <w:tcW w:w="1080" w:type="dxa"/>
          </w:tcPr>
          <w:p w14:paraId="3460B86E" w14:textId="77777777" w:rsidR="005B4A5F" w:rsidRPr="00DC2587" w:rsidRDefault="005B4A5F" w:rsidP="001D5093">
            <w:pPr>
              <w:pStyle w:val="Subtitle2"/>
              <w:rPr>
                <w:strike/>
                <w:sz w:val="24"/>
              </w:rPr>
            </w:pPr>
            <w:bookmarkStart w:id="680" w:name="_Toc437950074"/>
            <w:bookmarkStart w:id="681" w:name="_Toc437951053"/>
            <w:r w:rsidRPr="00DC2587">
              <w:rPr>
                <w:sz w:val="24"/>
              </w:rPr>
              <w:t>Avg.</w:t>
            </w:r>
            <w:r w:rsidR="007E703B" w:rsidRPr="00DC2587">
              <w:rPr>
                <w:sz w:val="24"/>
              </w:rPr>
              <w:t xml:space="preserve"> </w:t>
            </w:r>
            <w:r w:rsidRPr="00DC2587">
              <w:rPr>
                <w:sz w:val="24"/>
              </w:rPr>
              <w:t>Ratio</w:t>
            </w:r>
            <w:bookmarkEnd w:id="680"/>
            <w:bookmarkEnd w:id="681"/>
          </w:p>
        </w:tc>
      </w:tr>
      <w:tr w:rsidR="00DC2587" w:rsidRPr="00DC2587" w14:paraId="00CCF33D" w14:textId="77777777" w:rsidTr="00F35BE0">
        <w:trPr>
          <w:cantSplit/>
        </w:trPr>
        <w:tc>
          <w:tcPr>
            <w:tcW w:w="9090" w:type="dxa"/>
            <w:gridSpan w:val="8"/>
          </w:tcPr>
          <w:p w14:paraId="201FD8CD" w14:textId="77777777" w:rsidR="005B4A5F" w:rsidRPr="00DC2587" w:rsidRDefault="005B4A5F" w:rsidP="001D5093">
            <w:pPr>
              <w:pStyle w:val="Subtitle2"/>
              <w:rPr>
                <w:sz w:val="24"/>
              </w:rPr>
            </w:pPr>
            <w:bookmarkStart w:id="682" w:name="_Toc437950075"/>
            <w:bookmarkStart w:id="683" w:name="_Toc437951054"/>
            <w:r w:rsidRPr="00DC2587">
              <w:rPr>
                <w:sz w:val="24"/>
              </w:rPr>
              <w:t>Information</w:t>
            </w:r>
            <w:r w:rsidR="007E703B" w:rsidRPr="00DC2587">
              <w:rPr>
                <w:sz w:val="24"/>
              </w:rPr>
              <w:t xml:space="preserve"> </w:t>
            </w:r>
            <w:r w:rsidRPr="00DC2587">
              <w:rPr>
                <w:sz w:val="24"/>
              </w:rPr>
              <w:t>from</w:t>
            </w:r>
            <w:r w:rsidR="007E703B" w:rsidRPr="00DC2587">
              <w:rPr>
                <w:sz w:val="24"/>
              </w:rPr>
              <w:t xml:space="preserve"> </w:t>
            </w:r>
            <w:r w:rsidRPr="00DC2587">
              <w:rPr>
                <w:sz w:val="24"/>
              </w:rPr>
              <w:t>Balance</w:t>
            </w:r>
            <w:r w:rsidR="007E703B" w:rsidRPr="00DC2587">
              <w:rPr>
                <w:sz w:val="24"/>
              </w:rPr>
              <w:t xml:space="preserve"> </w:t>
            </w:r>
            <w:r w:rsidRPr="00DC2587">
              <w:rPr>
                <w:sz w:val="24"/>
              </w:rPr>
              <w:t>Sheet</w:t>
            </w:r>
            <w:bookmarkEnd w:id="682"/>
            <w:bookmarkEnd w:id="683"/>
          </w:p>
        </w:tc>
      </w:tr>
      <w:tr w:rsidR="00DC2587" w:rsidRPr="00DC2587" w14:paraId="0126F5DB" w14:textId="77777777" w:rsidTr="00F35BE0">
        <w:trPr>
          <w:cantSplit/>
          <w:trHeight w:val="672"/>
        </w:trPr>
        <w:tc>
          <w:tcPr>
            <w:tcW w:w="1600" w:type="dxa"/>
          </w:tcPr>
          <w:p w14:paraId="519C1891" w14:textId="77777777" w:rsidR="005B4A5F" w:rsidRPr="00DC2587" w:rsidRDefault="005B4A5F" w:rsidP="001D5093">
            <w:pPr>
              <w:pStyle w:val="Subtitle2"/>
              <w:rPr>
                <w:sz w:val="24"/>
              </w:rPr>
            </w:pPr>
            <w:bookmarkStart w:id="684" w:name="_Toc437950076"/>
            <w:bookmarkStart w:id="685" w:name="_Toc437951055"/>
            <w:r w:rsidRPr="00DC2587">
              <w:rPr>
                <w:sz w:val="24"/>
              </w:rPr>
              <w:t>Total</w:t>
            </w:r>
            <w:r w:rsidR="007E703B" w:rsidRPr="00DC2587">
              <w:rPr>
                <w:sz w:val="24"/>
              </w:rPr>
              <w:t xml:space="preserve"> </w:t>
            </w:r>
            <w:r w:rsidRPr="00DC2587">
              <w:rPr>
                <w:sz w:val="24"/>
              </w:rPr>
              <w:t>Assets</w:t>
            </w:r>
            <w:r w:rsidR="007E703B" w:rsidRPr="00DC2587">
              <w:rPr>
                <w:sz w:val="24"/>
              </w:rPr>
              <w:t xml:space="preserve"> </w:t>
            </w:r>
            <w:r w:rsidRPr="00DC2587">
              <w:rPr>
                <w:sz w:val="24"/>
              </w:rPr>
              <w:t>(TA)</w:t>
            </w:r>
            <w:bookmarkEnd w:id="684"/>
            <w:bookmarkEnd w:id="685"/>
          </w:p>
        </w:tc>
        <w:tc>
          <w:tcPr>
            <w:tcW w:w="1010" w:type="dxa"/>
          </w:tcPr>
          <w:p w14:paraId="6C674F5C" w14:textId="77777777" w:rsidR="005B4A5F" w:rsidRPr="00DC2587" w:rsidRDefault="005B4A5F" w:rsidP="001D5093">
            <w:pPr>
              <w:pStyle w:val="Subtitle2"/>
              <w:rPr>
                <w:sz w:val="24"/>
              </w:rPr>
            </w:pPr>
          </w:p>
        </w:tc>
        <w:tc>
          <w:tcPr>
            <w:tcW w:w="990" w:type="dxa"/>
          </w:tcPr>
          <w:p w14:paraId="525C7C2C" w14:textId="77777777" w:rsidR="005B4A5F" w:rsidRPr="00DC2587" w:rsidRDefault="005B4A5F" w:rsidP="001D5093">
            <w:pPr>
              <w:pStyle w:val="Subtitle2"/>
              <w:rPr>
                <w:sz w:val="24"/>
              </w:rPr>
            </w:pPr>
          </w:p>
        </w:tc>
        <w:tc>
          <w:tcPr>
            <w:tcW w:w="990" w:type="dxa"/>
          </w:tcPr>
          <w:p w14:paraId="411498A6" w14:textId="77777777" w:rsidR="005B4A5F" w:rsidRPr="00DC2587" w:rsidRDefault="005B4A5F" w:rsidP="001D5093">
            <w:pPr>
              <w:pStyle w:val="Subtitle2"/>
              <w:rPr>
                <w:sz w:val="24"/>
              </w:rPr>
            </w:pPr>
          </w:p>
        </w:tc>
        <w:tc>
          <w:tcPr>
            <w:tcW w:w="1170" w:type="dxa"/>
          </w:tcPr>
          <w:p w14:paraId="4E30EB06" w14:textId="77777777" w:rsidR="005B4A5F" w:rsidRPr="00DC2587" w:rsidRDefault="005B4A5F" w:rsidP="001D5093">
            <w:pPr>
              <w:pStyle w:val="Subtitle2"/>
              <w:rPr>
                <w:sz w:val="24"/>
              </w:rPr>
            </w:pPr>
          </w:p>
        </w:tc>
        <w:tc>
          <w:tcPr>
            <w:tcW w:w="1080" w:type="dxa"/>
          </w:tcPr>
          <w:p w14:paraId="45B53366" w14:textId="77777777" w:rsidR="005B4A5F" w:rsidRPr="00DC2587" w:rsidRDefault="005B4A5F" w:rsidP="001D5093">
            <w:pPr>
              <w:pStyle w:val="Subtitle2"/>
              <w:rPr>
                <w:sz w:val="24"/>
              </w:rPr>
            </w:pPr>
          </w:p>
        </w:tc>
        <w:tc>
          <w:tcPr>
            <w:tcW w:w="1170" w:type="dxa"/>
          </w:tcPr>
          <w:p w14:paraId="5381B150" w14:textId="77777777" w:rsidR="005B4A5F" w:rsidRPr="00DC2587" w:rsidRDefault="005B4A5F" w:rsidP="001D5093">
            <w:pPr>
              <w:pStyle w:val="Subtitle2"/>
              <w:rPr>
                <w:sz w:val="24"/>
              </w:rPr>
            </w:pPr>
          </w:p>
        </w:tc>
        <w:tc>
          <w:tcPr>
            <w:tcW w:w="1080" w:type="dxa"/>
            <w:vMerge w:val="restart"/>
          </w:tcPr>
          <w:p w14:paraId="317C1B10" w14:textId="77777777" w:rsidR="005B4A5F" w:rsidRPr="00DC2587" w:rsidRDefault="005B4A5F" w:rsidP="001D5093">
            <w:pPr>
              <w:pStyle w:val="Subtitle2"/>
              <w:rPr>
                <w:sz w:val="24"/>
              </w:rPr>
            </w:pPr>
          </w:p>
        </w:tc>
      </w:tr>
      <w:tr w:rsidR="00DC2587" w:rsidRPr="00DC2587" w14:paraId="6E861A90" w14:textId="77777777" w:rsidTr="00F35BE0">
        <w:trPr>
          <w:cantSplit/>
          <w:trHeight w:val="673"/>
        </w:trPr>
        <w:tc>
          <w:tcPr>
            <w:tcW w:w="1600" w:type="dxa"/>
          </w:tcPr>
          <w:p w14:paraId="4EB27925" w14:textId="77777777" w:rsidR="005B4A5F" w:rsidRPr="00DC2587" w:rsidRDefault="005B4A5F" w:rsidP="001D5093">
            <w:pPr>
              <w:pStyle w:val="Subtitle2"/>
              <w:rPr>
                <w:sz w:val="24"/>
              </w:rPr>
            </w:pPr>
            <w:bookmarkStart w:id="686" w:name="_Toc437950077"/>
            <w:bookmarkStart w:id="687" w:name="_Toc437951056"/>
            <w:r w:rsidRPr="00DC2587">
              <w:rPr>
                <w:sz w:val="24"/>
              </w:rPr>
              <w:t>Total</w:t>
            </w:r>
            <w:r w:rsidR="007E703B" w:rsidRPr="00DC2587">
              <w:rPr>
                <w:sz w:val="24"/>
              </w:rPr>
              <w:t xml:space="preserve"> </w:t>
            </w:r>
            <w:r w:rsidRPr="00DC2587">
              <w:rPr>
                <w:sz w:val="24"/>
              </w:rPr>
              <w:t>Liabilities</w:t>
            </w:r>
            <w:r w:rsidR="007E703B" w:rsidRPr="00DC2587">
              <w:rPr>
                <w:sz w:val="24"/>
              </w:rPr>
              <w:t xml:space="preserve"> </w:t>
            </w:r>
            <w:r w:rsidRPr="00DC2587">
              <w:rPr>
                <w:sz w:val="24"/>
              </w:rPr>
              <w:t>(TL)</w:t>
            </w:r>
            <w:bookmarkEnd w:id="686"/>
            <w:bookmarkEnd w:id="687"/>
          </w:p>
        </w:tc>
        <w:tc>
          <w:tcPr>
            <w:tcW w:w="1010" w:type="dxa"/>
          </w:tcPr>
          <w:p w14:paraId="2FDE6F30" w14:textId="77777777" w:rsidR="005B4A5F" w:rsidRPr="00DC2587" w:rsidRDefault="005B4A5F" w:rsidP="001D5093">
            <w:pPr>
              <w:pStyle w:val="Subtitle2"/>
              <w:rPr>
                <w:sz w:val="24"/>
              </w:rPr>
            </w:pPr>
          </w:p>
        </w:tc>
        <w:tc>
          <w:tcPr>
            <w:tcW w:w="990" w:type="dxa"/>
          </w:tcPr>
          <w:p w14:paraId="035C5537" w14:textId="77777777" w:rsidR="005B4A5F" w:rsidRPr="00DC2587" w:rsidRDefault="005B4A5F" w:rsidP="001D5093">
            <w:pPr>
              <w:pStyle w:val="Subtitle2"/>
              <w:rPr>
                <w:sz w:val="24"/>
              </w:rPr>
            </w:pPr>
          </w:p>
        </w:tc>
        <w:tc>
          <w:tcPr>
            <w:tcW w:w="990" w:type="dxa"/>
          </w:tcPr>
          <w:p w14:paraId="083DCB1E" w14:textId="77777777" w:rsidR="005B4A5F" w:rsidRPr="00DC2587" w:rsidRDefault="005B4A5F" w:rsidP="001D5093">
            <w:pPr>
              <w:pStyle w:val="Subtitle2"/>
              <w:rPr>
                <w:sz w:val="24"/>
              </w:rPr>
            </w:pPr>
          </w:p>
        </w:tc>
        <w:tc>
          <w:tcPr>
            <w:tcW w:w="1170" w:type="dxa"/>
          </w:tcPr>
          <w:p w14:paraId="45A5F0DA" w14:textId="77777777" w:rsidR="005B4A5F" w:rsidRPr="00DC2587" w:rsidRDefault="005B4A5F" w:rsidP="001D5093">
            <w:pPr>
              <w:pStyle w:val="Subtitle2"/>
              <w:rPr>
                <w:sz w:val="24"/>
              </w:rPr>
            </w:pPr>
          </w:p>
        </w:tc>
        <w:tc>
          <w:tcPr>
            <w:tcW w:w="1080" w:type="dxa"/>
          </w:tcPr>
          <w:p w14:paraId="0A15A275" w14:textId="77777777" w:rsidR="005B4A5F" w:rsidRPr="00DC2587" w:rsidRDefault="005B4A5F" w:rsidP="001D5093">
            <w:pPr>
              <w:pStyle w:val="Subtitle2"/>
              <w:rPr>
                <w:sz w:val="24"/>
              </w:rPr>
            </w:pPr>
          </w:p>
        </w:tc>
        <w:tc>
          <w:tcPr>
            <w:tcW w:w="1170" w:type="dxa"/>
          </w:tcPr>
          <w:p w14:paraId="7B060C03" w14:textId="77777777" w:rsidR="005B4A5F" w:rsidRPr="00DC2587" w:rsidRDefault="005B4A5F" w:rsidP="001D5093">
            <w:pPr>
              <w:pStyle w:val="Subtitle2"/>
              <w:rPr>
                <w:sz w:val="24"/>
              </w:rPr>
            </w:pPr>
          </w:p>
        </w:tc>
        <w:tc>
          <w:tcPr>
            <w:tcW w:w="1080" w:type="dxa"/>
            <w:vMerge/>
          </w:tcPr>
          <w:p w14:paraId="3207C10F" w14:textId="77777777" w:rsidR="005B4A5F" w:rsidRPr="00DC2587" w:rsidRDefault="005B4A5F" w:rsidP="001D5093">
            <w:pPr>
              <w:pStyle w:val="Subtitle2"/>
              <w:rPr>
                <w:sz w:val="24"/>
              </w:rPr>
            </w:pPr>
          </w:p>
        </w:tc>
      </w:tr>
      <w:tr w:rsidR="00DC2587" w:rsidRPr="00DC2587" w14:paraId="08E33EE9" w14:textId="77777777" w:rsidTr="00F35BE0">
        <w:trPr>
          <w:cantSplit/>
          <w:trHeight w:val="673"/>
        </w:trPr>
        <w:tc>
          <w:tcPr>
            <w:tcW w:w="1600" w:type="dxa"/>
          </w:tcPr>
          <w:p w14:paraId="29B5F668" w14:textId="77777777" w:rsidR="005B4A5F" w:rsidRPr="00DC2587" w:rsidRDefault="005B4A5F" w:rsidP="001D5093">
            <w:pPr>
              <w:pStyle w:val="Subtitle2"/>
              <w:rPr>
                <w:sz w:val="24"/>
              </w:rPr>
            </w:pPr>
            <w:bookmarkStart w:id="688" w:name="_Toc437950078"/>
            <w:bookmarkStart w:id="689" w:name="_Toc437951057"/>
            <w:r w:rsidRPr="00DC2587">
              <w:rPr>
                <w:sz w:val="24"/>
              </w:rPr>
              <w:t>Net</w:t>
            </w:r>
            <w:r w:rsidR="007E703B" w:rsidRPr="00DC2587">
              <w:rPr>
                <w:sz w:val="24"/>
              </w:rPr>
              <w:t xml:space="preserve"> </w:t>
            </w:r>
            <w:r w:rsidRPr="00DC2587">
              <w:rPr>
                <w:sz w:val="24"/>
              </w:rPr>
              <w:t>Worth</w:t>
            </w:r>
            <w:r w:rsidR="007E703B" w:rsidRPr="00DC2587">
              <w:rPr>
                <w:sz w:val="24"/>
              </w:rPr>
              <w:t xml:space="preserve"> </w:t>
            </w:r>
            <w:r w:rsidRPr="00DC2587">
              <w:rPr>
                <w:sz w:val="24"/>
              </w:rPr>
              <w:t>(NW)</w:t>
            </w:r>
            <w:bookmarkEnd w:id="688"/>
            <w:bookmarkEnd w:id="689"/>
          </w:p>
        </w:tc>
        <w:tc>
          <w:tcPr>
            <w:tcW w:w="1010" w:type="dxa"/>
          </w:tcPr>
          <w:p w14:paraId="44BAC36E" w14:textId="77777777" w:rsidR="005B4A5F" w:rsidRPr="00DC2587" w:rsidRDefault="005B4A5F" w:rsidP="001D5093">
            <w:pPr>
              <w:pStyle w:val="Subtitle2"/>
              <w:rPr>
                <w:sz w:val="24"/>
              </w:rPr>
            </w:pPr>
          </w:p>
        </w:tc>
        <w:tc>
          <w:tcPr>
            <w:tcW w:w="990" w:type="dxa"/>
          </w:tcPr>
          <w:p w14:paraId="4BE83005" w14:textId="77777777" w:rsidR="005B4A5F" w:rsidRPr="00DC2587" w:rsidRDefault="005B4A5F" w:rsidP="001D5093">
            <w:pPr>
              <w:pStyle w:val="Subtitle2"/>
              <w:rPr>
                <w:sz w:val="24"/>
              </w:rPr>
            </w:pPr>
          </w:p>
        </w:tc>
        <w:tc>
          <w:tcPr>
            <w:tcW w:w="990" w:type="dxa"/>
          </w:tcPr>
          <w:p w14:paraId="25872096" w14:textId="77777777" w:rsidR="005B4A5F" w:rsidRPr="00DC2587" w:rsidRDefault="005B4A5F" w:rsidP="001D5093">
            <w:pPr>
              <w:pStyle w:val="Subtitle2"/>
              <w:rPr>
                <w:sz w:val="24"/>
              </w:rPr>
            </w:pPr>
          </w:p>
        </w:tc>
        <w:tc>
          <w:tcPr>
            <w:tcW w:w="1170" w:type="dxa"/>
          </w:tcPr>
          <w:p w14:paraId="4BF9DC21" w14:textId="77777777" w:rsidR="005B4A5F" w:rsidRPr="00DC2587" w:rsidRDefault="005B4A5F" w:rsidP="001D5093">
            <w:pPr>
              <w:pStyle w:val="Subtitle2"/>
              <w:rPr>
                <w:sz w:val="24"/>
              </w:rPr>
            </w:pPr>
          </w:p>
        </w:tc>
        <w:tc>
          <w:tcPr>
            <w:tcW w:w="1080" w:type="dxa"/>
          </w:tcPr>
          <w:p w14:paraId="4B7EBC53" w14:textId="77777777" w:rsidR="005B4A5F" w:rsidRPr="00DC2587" w:rsidRDefault="005B4A5F" w:rsidP="001D5093">
            <w:pPr>
              <w:pStyle w:val="Subtitle2"/>
              <w:rPr>
                <w:sz w:val="24"/>
              </w:rPr>
            </w:pPr>
          </w:p>
        </w:tc>
        <w:tc>
          <w:tcPr>
            <w:tcW w:w="1170" w:type="dxa"/>
          </w:tcPr>
          <w:p w14:paraId="580B89ED" w14:textId="77777777" w:rsidR="005B4A5F" w:rsidRPr="00DC2587" w:rsidRDefault="005B4A5F" w:rsidP="001D5093">
            <w:pPr>
              <w:pStyle w:val="Subtitle2"/>
              <w:rPr>
                <w:sz w:val="24"/>
              </w:rPr>
            </w:pPr>
          </w:p>
        </w:tc>
        <w:tc>
          <w:tcPr>
            <w:tcW w:w="1080" w:type="dxa"/>
          </w:tcPr>
          <w:p w14:paraId="4DB737C4" w14:textId="77777777" w:rsidR="005B4A5F" w:rsidRPr="00DC2587" w:rsidRDefault="005B4A5F" w:rsidP="001D5093">
            <w:pPr>
              <w:pStyle w:val="Subtitle2"/>
              <w:rPr>
                <w:sz w:val="24"/>
              </w:rPr>
            </w:pPr>
          </w:p>
        </w:tc>
      </w:tr>
      <w:tr w:rsidR="00DC2587" w:rsidRPr="00DC2587" w14:paraId="732D16FB" w14:textId="77777777" w:rsidTr="00F35BE0">
        <w:trPr>
          <w:cantSplit/>
          <w:trHeight w:val="673"/>
        </w:trPr>
        <w:tc>
          <w:tcPr>
            <w:tcW w:w="1600" w:type="dxa"/>
          </w:tcPr>
          <w:p w14:paraId="10F128EB" w14:textId="77777777" w:rsidR="005B4A5F" w:rsidRPr="00DC2587" w:rsidRDefault="005B4A5F" w:rsidP="001D5093">
            <w:pPr>
              <w:pStyle w:val="Subtitle2"/>
              <w:rPr>
                <w:sz w:val="24"/>
              </w:rPr>
            </w:pPr>
            <w:bookmarkStart w:id="690" w:name="_Toc437950079"/>
            <w:bookmarkStart w:id="691" w:name="_Toc437951058"/>
            <w:r w:rsidRPr="00DC2587">
              <w:rPr>
                <w:sz w:val="24"/>
              </w:rPr>
              <w:t>Current</w:t>
            </w:r>
            <w:r w:rsidR="007E703B" w:rsidRPr="00DC2587">
              <w:rPr>
                <w:sz w:val="24"/>
              </w:rPr>
              <w:t xml:space="preserve"> </w:t>
            </w:r>
            <w:r w:rsidRPr="00DC2587">
              <w:rPr>
                <w:sz w:val="24"/>
              </w:rPr>
              <w:t>Assets</w:t>
            </w:r>
            <w:r w:rsidR="007E703B" w:rsidRPr="00DC2587">
              <w:rPr>
                <w:sz w:val="24"/>
              </w:rPr>
              <w:t xml:space="preserve"> </w:t>
            </w:r>
            <w:r w:rsidRPr="00DC2587">
              <w:rPr>
                <w:sz w:val="24"/>
              </w:rPr>
              <w:t>(CA)</w:t>
            </w:r>
            <w:bookmarkEnd w:id="690"/>
            <w:bookmarkEnd w:id="691"/>
          </w:p>
        </w:tc>
        <w:tc>
          <w:tcPr>
            <w:tcW w:w="1010" w:type="dxa"/>
          </w:tcPr>
          <w:p w14:paraId="0EBB82A9" w14:textId="77777777" w:rsidR="005B4A5F" w:rsidRPr="00DC2587" w:rsidRDefault="005B4A5F" w:rsidP="001D5093">
            <w:pPr>
              <w:pStyle w:val="Subtitle2"/>
              <w:rPr>
                <w:sz w:val="24"/>
              </w:rPr>
            </w:pPr>
          </w:p>
        </w:tc>
        <w:tc>
          <w:tcPr>
            <w:tcW w:w="990" w:type="dxa"/>
          </w:tcPr>
          <w:p w14:paraId="4A904537" w14:textId="77777777" w:rsidR="005B4A5F" w:rsidRPr="00DC2587" w:rsidRDefault="005B4A5F" w:rsidP="001D5093">
            <w:pPr>
              <w:pStyle w:val="Subtitle2"/>
              <w:rPr>
                <w:sz w:val="24"/>
              </w:rPr>
            </w:pPr>
          </w:p>
        </w:tc>
        <w:tc>
          <w:tcPr>
            <w:tcW w:w="990" w:type="dxa"/>
          </w:tcPr>
          <w:p w14:paraId="1BBC352F" w14:textId="77777777" w:rsidR="005B4A5F" w:rsidRPr="00DC2587" w:rsidRDefault="005B4A5F" w:rsidP="001D5093">
            <w:pPr>
              <w:pStyle w:val="Subtitle2"/>
              <w:rPr>
                <w:sz w:val="24"/>
              </w:rPr>
            </w:pPr>
          </w:p>
        </w:tc>
        <w:tc>
          <w:tcPr>
            <w:tcW w:w="1170" w:type="dxa"/>
          </w:tcPr>
          <w:p w14:paraId="1E511CA0" w14:textId="77777777" w:rsidR="005B4A5F" w:rsidRPr="00DC2587" w:rsidRDefault="005B4A5F" w:rsidP="001D5093">
            <w:pPr>
              <w:pStyle w:val="Subtitle2"/>
              <w:rPr>
                <w:sz w:val="24"/>
              </w:rPr>
            </w:pPr>
          </w:p>
        </w:tc>
        <w:tc>
          <w:tcPr>
            <w:tcW w:w="1080" w:type="dxa"/>
          </w:tcPr>
          <w:p w14:paraId="28C3E3B8" w14:textId="77777777" w:rsidR="005B4A5F" w:rsidRPr="00DC2587" w:rsidRDefault="005B4A5F" w:rsidP="001D5093">
            <w:pPr>
              <w:pStyle w:val="Subtitle2"/>
              <w:rPr>
                <w:sz w:val="24"/>
              </w:rPr>
            </w:pPr>
          </w:p>
        </w:tc>
        <w:tc>
          <w:tcPr>
            <w:tcW w:w="1170" w:type="dxa"/>
          </w:tcPr>
          <w:p w14:paraId="7E03C928" w14:textId="77777777" w:rsidR="005B4A5F" w:rsidRPr="00DC2587" w:rsidRDefault="005B4A5F" w:rsidP="001D5093">
            <w:pPr>
              <w:pStyle w:val="Subtitle2"/>
              <w:rPr>
                <w:sz w:val="24"/>
              </w:rPr>
            </w:pPr>
          </w:p>
        </w:tc>
        <w:tc>
          <w:tcPr>
            <w:tcW w:w="1080" w:type="dxa"/>
            <w:vMerge w:val="restart"/>
          </w:tcPr>
          <w:p w14:paraId="7248F006" w14:textId="77777777" w:rsidR="005B4A5F" w:rsidRPr="00DC2587" w:rsidRDefault="005B4A5F" w:rsidP="001D5093">
            <w:pPr>
              <w:pStyle w:val="Subtitle2"/>
              <w:rPr>
                <w:sz w:val="24"/>
              </w:rPr>
            </w:pPr>
          </w:p>
        </w:tc>
      </w:tr>
      <w:tr w:rsidR="00DC2587" w:rsidRPr="00DC2587" w14:paraId="46955039" w14:textId="77777777" w:rsidTr="00F35BE0">
        <w:trPr>
          <w:cantSplit/>
          <w:trHeight w:val="673"/>
        </w:trPr>
        <w:tc>
          <w:tcPr>
            <w:tcW w:w="1600" w:type="dxa"/>
          </w:tcPr>
          <w:p w14:paraId="23D77E51" w14:textId="77777777" w:rsidR="005B4A5F" w:rsidRPr="00DC2587" w:rsidRDefault="005B4A5F" w:rsidP="001D5093">
            <w:pPr>
              <w:pStyle w:val="Subtitle2"/>
              <w:rPr>
                <w:sz w:val="24"/>
              </w:rPr>
            </w:pPr>
            <w:bookmarkStart w:id="692" w:name="_Toc437950080"/>
            <w:bookmarkStart w:id="693" w:name="_Toc437951059"/>
            <w:r w:rsidRPr="00DC2587">
              <w:rPr>
                <w:sz w:val="24"/>
              </w:rPr>
              <w:t>Current</w:t>
            </w:r>
            <w:r w:rsidR="007E703B" w:rsidRPr="00DC2587">
              <w:rPr>
                <w:sz w:val="24"/>
              </w:rPr>
              <w:t xml:space="preserve"> </w:t>
            </w:r>
            <w:r w:rsidRPr="00DC2587">
              <w:rPr>
                <w:sz w:val="24"/>
              </w:rPr>
              <w:t>Liabilities</w:t>
            </w:r>
            <w:r w:rsidR="007E703B" w:rsidRPr="00DC2587">
              <w:rPr>
                <w:sz w:val="24"/>
              </w:rPr>
              <w:t xml:space="preserve"> </w:t>
            </w:r>
            <w:r w:rsidRPr="00DC2587">
              <w:rPr>
                <w:sz w:val="24"/>
              </w:rPr>
              <w:t>(CL)</w:t>
            </w:r>
            <w:bookmarkEnd w:id="692"/>
            <w:bookmarkEnd w:id="693"/>
          </w:p>
        </w:tc>
        <w:tc>
          <w:tcPr>
            <w:tcW w:w="1010" w:type="dxa"/>
          </w:tcPr>
          <w:p w14:paraId="1D15A8E4" w14:textId="77777777" w:rsidR="005B4A5F" w:rsidRPr="00DC2587" w:rsidRDefault="005B4A5F" w:rsidP="001D5093">
            <w:pPr>
              <w:pStyle w:val="Subtitle2"/>
              <w:rPr>
                <w:sz w:val="24"/>
              </w:rPr>
            </w:pPr>
          </w:p>
        </w:tc>
        <w:tc>
          <w:tcPr>
            <w:tcW w:w="990" w:type="dxa"/>
          </w:tcPr>
          <w:p w14:paraId="62FD06E5" w14:textId="77777777" w:rsidR="005B4A5F" w:rsidRPr="00DC2587" w:rsidRDefault="005B4A5F" w:rsidP="001D5093">
            <w:pPr>
              <w:pStyle w:val="Subtitle2"/>
              <w:rPr>
                <w:sz w:val="24"/>
              </w:rPr>
            </w:pPr>
          </w:p>
        </w:tc>
        <w:tc>
          <w:tcPr>
            <w:tcW w:w="990" w:type="dxa"/>
          </w:tcPr>
          <w:p w14:paraId="1FFE77C1" w14:textId="77777777" w:rsidR="005B4A5F" w:rsidRPr="00DC2587" w:rsidRDefault="005B4A5F" w:rsidP="001D5093">
            <w:pPr>
              <w:pStyle w:val="Subtitle2"/>
              <w:rPr>
                <w:sz w:val="24"/>
              </w:rPr>
            </w:pPr>
          </w:p>
        </w:tc>
        <w:tc>
          <w:tcPr>
            <w:tcW w:w="1170" w:type="dxa"/>
          </w:tcPr>
          <w:p w14:paraId="0044E48F" w14:textId="77777777" w:rsidR="005B4A5F" w:rsidRPr="00DC2587" w:rsidRDefault="005B4A5F" w:rsidP="001D5093">
            <w:pPr>
              <w:pStyle w:val="Subtitle2"/>
              <w:rPr>
                <w:sz w:val="24"/>
              </w:rPr>
            </w:pPr>
          </w:p>
        </w:tc>
        <w:tc>
          <w:tcPr>
            <w:tcW w:w="1080" w:type="dxa"/>
          </w:tcPr>
          <w:p w14:paraId="6E00F353" w14:textId="77777777" w:rsidR="005B4A5F" w:rsidRPr="00DC2587" w:rsidRDefault="005B4A5F" w:rsidP="001D5093">
            <w:pPr>
              <w:pStyle w:val="Subtitle2"/>
              <w:rPr>
                <w:sz w:val="24"/>
              </w:rPr>
            </w:pPr>
          </w:p>
        </w:tc>
        <w:tc>
          <w:tcPr>
            <w:tcW w:w="1170" w:type="dxa"/>
          </w:tcPr>
          <w:p w14:paraId="3583ABE5" w14:textId="77777777" w:rsidR="005B4A5F" w:rsidRPr="00DC2587" w:rsidRDefault="005B4A5F" w:rsidP="001D5093">
            <w:pPr>
              <w:pStyle w:val="Subtitle2"/>
              <w:rPr>
                <w:sz w:val="24"/>
              </w:rPr>
            </w:pPr>
          </w:p>
        </w:tc>
        <w:tc>
          <w:tcPr>
            <w:tcW w:w="1080" w:type="dxa"/>
            <w:vMerge/>
          </w:tcPr>
          <w:p w14:paraId="176631E8" w14:textId="77777777" w:rsidR="005B4A5F" w:rsidRPr="00DC2587" w:rsidRDefault="005B4A5F" w:rsidP="001D5093">
            <w:pPr>
              <w:pStyle w:val="Subtitle2"/>
              <w:rPr>
                <w:sz w:val="24"/>
              </w:rPr>
            </w:pPr>
          </w:p>
        </w:tc>
      </w:tr>
      <w:tr w:rsidR="00DC2587" w:rsidRPr="00DC2587" w14:paraId="739E0C76" w14:textId="77777777" w:rsidTr="00F35BE0">
        <w:trPr>
          <w:cantSplit/>
        </w:trPr>
        <w:tc>
          <w:tcPr>
            <w:tcW w:w="9090" w:type="dxa"/>
            <w:gridSpan w:val="8"/>
          </w:tcPr>
          <w:p w14:paraId="6933645C" w14:textId="77777777" w:rsidR="005B4A5F" w:rsidRPr="00DC2587" w:rsidRDefault="005B4A5F" w:rsidP="001D5093">
            <w:pPr>
              <w:pStyle w:val="Subtitle2"/>
              <w:rPr>
                <w:sz w:val="24"/>
              </w:rPr>
            </w:pPr>
            <w:bookmarkStart w:id="694" w:name="_Toc437950081"/>
            <w:bookmarkStart w:id="695" w:name="_Toc437951060"/>
            <w:r w:rsidRPr="00DC2587">
              <w:rPr>
                <w:sz w:val="24"/>
              </w:rPr>
              <w:t>Information</w:t>
            </w:r>
            <w:r w:rsidR="007E703B" w:rsidRPr="00DC2587">
              <w:rPr>
                <w:sz w:val="24"/>
              </w:rPr>
              <w:t xml:space="preserve"> </w:t>
            </w:r>
            <w:r w:rsidRPr="00DC2587">
              <w:rPr>
                <w:sz w:val="24"/>
              </w:rPr>
              <w:t>from</w:t>
            </w:r>
            <w:r w:rsidR="007E703B" w:rsidRPr="00DC2587">
              <w:rPr>
                <w:sz w:val="24"/>
              </w:rPr>
              <w:t xml:space="preserve"> </w:t>
            </w:r>
            <w:r w:rsidRPr="00DC2587">
              <w:rPr>
                <w:sz w:val="24"/>
              </w:rPr>
              <w:t>Income</w:t>
            </w:r>
            <w:r w:rsidR="007E703B" w:rsidRPr="00DC2587">
              <w:rPr>
                <w:sz w:val="24"/>
              </w:rPr>
              <w:t xml:space="preserve"> </w:t>
            </w:r>
            <w:r w:rsidRPr="00DC2587">
              <w:rPr>
                <w:sz w:val="24"/>
              </w:rPr>
              <w:t>Statement</w:t>
            </w:r>
            <w:bookmarkEnd w:id="694"/>
            <w:bookmarkEnd w:id="695"/>
          </w:p>
        </w:tc>
      </w:tr>
      <w:tr w:rsidR="00DC2587" w:rsidRPr="00DC2587" w14:paraId="593B8FDB" w14:textId="77777777" w:rsidTr="00F35BE0">
        <w:trPr>
          <w:cantSplit/>
          <w:trHeight w:val="672"/>
        </w:trPr>
        <w:tc>
          <w:tcPr>
            <w:tcW w:w="1600" w:type="dxa"/>
          </w:tcPr>
          <w:p w14:paraId="1151126A" w14:textId="77777777" w:rsidR="005B4A5F" w:rsidRPr="00DC2587" w:rsidRDefault="005B4A5F" w:rsidP="001D5093">
            <w:pPr>
              <w:pStyle w:val="Subtitle2"/>
              <w:rPr>
                <w:sz w:val="24"/>
              </w:rPr>
            </w:pPr>
            <w:bookmarkStart w:id="696" w:name="_Toc437950082"/>
            <w:bookmarkStart w:id="697" w:name="_Toc437951061"/>
            <w:r w:rsidRPr="00DC2587">
              <w:rPr>
                <w:sz w:val="24"/>
              </w:rPr>
              <w:t>Total</w:t>
            </w:r>
            <w:r w:rsidR="007E703B" w:rsidRPr="00DC2587">
              <w:rPr>
                <w:sz w:val="24"/>
              </w:rPr>
              <w:t xml:space="preserve"> </w:t>
            </w:r>
            <w:r w:rsidRPr="00DC2587">
              <w:rPr>
                <w:sz w:val="24"/>
              </w:rPr>
              <w:t>Revenue</w:t>
            </w:r>
            <w:r w:rsidR="007E703B" w:rsidRPr="00DC2587">
              <w:rPr>
                <w:sz w:val="24"/>
              </w:rPr>
              <w:t xml:space="preserve"> </w:t>
            </w:r>
            <w:r w:rsidRPr="00DC2587">
              <w:rPr>
                <w:sz w:val="24"/>
              </w:rPr>
              <w:t>(TR)</w:t>
            </w:r>
            <w:bookmarkEnd w:id="696"/>
            <w:bookmarkEnd w:id="697"/>
          </w:p>
        </w:tc>
        <w:tc>
          <w:tcPr>
            <w:tcW w:w="1010" w:type="dxa"/>
          </w:tcPr>
          <w:p w14:paraId="6E3C369C" w14:textId="77777777" w:rsidR="005B4A5F" w:rsidRPr="00DC2587" w:rsidRDefault="005B4A5F" w:rsidP="001D5093">
            <w:pPr>
              <w:pStyle w:val="Subtitle2"/>
              <w:rPr>
                <w:sz w:val="24"/>
              </w:rPr>
            </w:pPr>
          </w:p>
        </w:tc>
        <w:tc>
          <w:tcPr>
            <w:tcW w:w="990" w:type="dxa"/>
          </w:tcPr>
          <w:p w14:paraId="1707F12A" w14:textId="77777777" w:rsidR="005B4A5F" w:rsidRPr="00DC2587" w:rsidRDefault="005B4A5F" w:rsidP="001D5093">
            <w:pPr>
              <w:pStyle w:val="Subtitle2"/>
              <w:rPr>
                <w:sz w:val="24"/>
              </w:rPr>
            </w:pPr>
          </w:p>
        </w:tc>
        <w:tc>
          <w:tcPr>
            <w:tcW w:w="990" w:type="dxa"/>
          </w:tcPr>
          <w:p w14:paraId="26BBA0B7" w14:textId="77777777" w:rsidR="005B4A5F" w:rsidRPr="00DC2587" w:rsidRDefault="005B4A5F" w:rsidP="001D5093">
            <w:pPr>
              <w:pStyle w:val="Subtitle2"/>
              <w:rPr>
                <w:sz w:val="24"/>
              </w:rPr>
            </w:pPr>
          </w:p>
        </w:tc>
        <w:tc>
          <w:tcPr>
            <w:tcW w:w="1170" w:type="dxa"/>
          </w:tcPr>
          <w:p w14:paraId="071158C3" w14:textId="77777777" w:rsidR="005B4A5F" w:rsidRPr="00DC2587" w:rsidRDefault="005B4A5F" w:rsidP="001D5093">
            <w:pPr>
              <w:pStyle w:val="Subtitle2"/>
              <w:rPr>
                <w:sz w:val="24"/>
              </w:rPr>
            </w:pPr>
          </w:p>
        </w:tc>
        <w:tc>
          <w:tcPr>
            <w:tcW w:w="1080" w:type="dxa"/>
          </w:tcPr>
          <w:p w14:paraId="3F86E0DF" w14:textId="77777777" w:rsidR="005B4A5F" w:rsidRPr="00DC2587" w:rsidRDefault="005B4A5F" w:rsidP="001D5093">
            <w:pPr>
              <w:pStyle w:val="Subtitle2"/>
              <w:rPr>
                <w:sz w:val="24"/>
              </w:rPr>
            </w:pPr>
          </w:p>
        </w:tc>
        <w:tc>
          <w:tcPr>
            <w:tcW w:w="1170" w:type="dxa"/>
          </w:tcPr>
          <w:p w14:paraId="346D8F0C" w14:textId="77777777" w:rsidR="005B4A5F" w:rsidRPr="00DC2587" w:rsidRDefault="005B4A5F" w:rsidP="001D5093">
            <w:pPr>
              <w:pStyle w:val="Subtitle2"/>
              <w:rPr>
                <w:sz w:val="24"/>
              </w:rPr>
            </w:pPr>
          </w:p>
        </w:tc>
        <w:tc>
          <w:tcPr>
            <w:tcW w:w="1080" w:type="dxa"/>
            <w:vMerge w:val="restart"/>
          </w:tcPr>
          <w:p w14:paraId="6A159680" w14:textId="77777777" w:rsidR="005B4A5F" w:rsidRPr="00DC2587" w:rsidRDefault="005B4A5F" w:rsidP="001D5093">
            <w:pPr>
              <w:pStyle w:val="Subtitle2"/>
              <w:rPr>
                <w:sz w:val="24"/>
              </w:rPr>
            </w:pPr>
          </w:p>
        </w:tc>
      </w:tr>
      <w:tr w:rsidR="005B4A5F" w:rsidRPr="00DC2587" w14:paraId="121814A8" w14:textId="77777777" w:rsidTr="00F35BE0">
        <w:trPr>
          <w:cantSplit/>
          <w:trHeight w:val="672"/>
        </w:trPr>
        <w:tc>
          <w:tcPr>
            <w:tcW w:w="1600" w:type="dxa"/>
          </w:tcPr>
          <w:p w14:paraId="5D0A98DA" w14:textId="77777777" w:rsidR="005B4A5F" w:rsidRPr="00DC2587" w:rsidRDefault="005B4A5F" w:rsidP="001D5093">
            <w:pPr>
              <w:pStyle w:val="Subtitle2"/>
              <w:rPr>
                <w:sz w:val="24"/>
              </w:rPr>
            </w:pPr>
            <w:bookmarkStart w:id="698" w:name="_Toc437950083"/>
            <w:bookmarkStart w:id="699" w:name="_Toc437951062"/>
            <w:r w:rsidRPr="00DC2587">
              <w:rPr>
                <w:sz w:val="24"/>
              </w:rPr>
              <w:lastRenderedPageBreak/>
              <w:t>Profits</w:t>
            </w:r>
            <w:r w:rsidR="007E703B" w:rsidRPr="00DC2587">
              <w:rPr>
                <w:sz w:val="24"/>
              </w:rPr>
              <w:t xml:space="preserve"> </w:t>
            </w:r>
            <w:r w:rsidRPr="00DC2587">
              <w:rPr>
                <w:sz w:val="24"/>
              </w:rPr>
              <w:t>Before</w:t>
            </w:r>
            <w:r w:rsidR="007E703B" w:rsidRPr="00DC2587">
              <w:rPr>
                <w:sz w:val="24"/>
              </w:rPr>
              <w:t xml:space="preserve"> </w:t>
            </w:r>
            <w:r w:rsidRPr="00DC2587">
              <w:rPr>
                <w:sz w:val="24"/>
              </w:rPr>
              <w:t>Taxes</w:t>
            </w:r>
            <w:r w:rsidR="007E703B" w:rsidRPr="00DC2587">
              <w:rPr>
                <w:sz w:val="24"/>
              </w:rPr>
              <w:t xml:space="preserve"> </w:t>
            </w:r>
            <w:r w:rsidRPr="00DC2587">
              <w:rPr>
                <w:sz w:val="24"/>
              </w:rPr>
              <w:t>(PBT)</w:t>
            </w:r>
            <w:bookmarkEnd w:id="698"/>
            <w:bookmarkEnd w:id="699"/>
          </w:p>
        </w:tc>
        <w:tc>
          <w:tcPr>
            <w:tcW w:w="1010" w:type="dxa"/>
          </w:tcPr>
          <w:p w14:paraId="7A96CA4B" w14:textId="77777777" w:rsidR="005B4A5F" w:rsidRPr="00DC2587" w:rsidRDefault="005B4A5F" w:rsidP="001D5093">
            <w:pPr>
              <w:pStyle w:val="Subtitle2"/>
              <w:rPr>
                <w:sz w:val="24"/>
              </w:rPr>
            </w:pPr>
          </w:p>
        </w:tc>
        <w:tc>
          <w:tcPr>
            <w:tcW w:w="990" w:type="dxa"/>
          </w:tcPr>
          <w:p w14:paraId="05DB9D0E" w14:textId="77777777" w:rsidR="005B4A5F" w:rsidRPr="00DC2587" w:rsidRDefault="005B4A5F" w:rsidP="001D5093">
            <w:pPr>
              <w:pStyle w:val="Subtitle2"/>
              <w:rPr>
                <w:sz w:val="24"/>
              </w:rPr>
            </w:pPr>
          </w:p>
        </w:tc>
        <w:tc>
          <w:tcPr>
            <w:tcW w:w="990" w:type="dxa"/>
          </w:tcPr>
          <w:p w14:paraId="5524D4A9" w14:textId="77777777" w:rsidR="005B4A5F" w:rsidRPr="00DC2587" w:rsidRDefault="005B4A5F" w:rsidP="001D5093">
            <w:pPr>
              <w:pStyle w:val="Subtitle2"/>
              <w:rPr>
                <w:sz w:val="24"/>
              </w:rPr>
            </w:pPr>
          </w:p>
        </w:tc>
        <w:tc>
          <w:tcPr>
            <w:tcW w:w="1170" w:type="dxa"/>
          </w:tcPr>
          <w:p w14:paraId="00FF488A" w14:textId="77777777" w:rsidR="005B4A5F" w:rsidRPr="00DC2587" w:rsidRDefault="005B4A5F" w:rsidP="001D5093">
            <w:pPr>
              <w:pStyle w:val="Subtitle2"/>
              <w:rPr>
                <w:sz w:val="24"/>
              </w:rPr>
            </w:pPr>
          </w:p>
        </w:tc>
        <w:tc>
          <w:tcPr>
            <w:tcW w:w="1080" w:type="dxa"/>
          </w:tcPr>
          <w:p w14:paraId="5C8E943F" w14:textId="77777777" w:rsidR="005B4A5F" w:rsidRPr="00DC2587" w:rsidRDefault="005B4A5F" w:rsidP="001D5093">
            <w:pPr>
              <w:pStyle w:val="Subtitle2"/>
              <w:rPr>
                <w:sz w:val="24"/>
              </w:rPr>
            </w:pPr>
          </w:p>
        </w:tc>
        <w:tc>
          <w:tcPr>
            <w:tcW w:w="1170" w:type="dxa"/>
          </w:tcPr>
          <w:p w14:paraId="64DA24FB" w14:textId="77777777" w:rsidR="005B4A5F" w:rsidRPr="00DC2587" w:rsidRDefault="005B4A5F" w:rsidP="001D5093">
            <w:pPr>
              <w:pStyle w:val="Subtitle2"/>
              <w:rPr>
                <w:sz w:val="24"/>
              </w:rPr>
            </w:pPr>
          </w:p>
        </w:tc>
        <w:tc>
          <w:tcPr>
            <w:tcW w:w="1080" w:type="dxa"/>
            <w:vMerge/>
          </w:tcPr>
          <w:p w14:paraId="1FC98C4C" w14:textId="77777777" w:rsidR="005B4A5F" w:rsidRPr="00DC2587" w:rsidRDefault="005B4A5F" w:rsidP="001D5093">
            <w:pPr>
              <w:pStyle w:val="Subtitle2"/>
              <w:rPr>
                <w:sz w:val="24"/>
              </w:rPr>
            </w:pPr>
          </w:p>
        </w:tc>
      </w:tr>
    </w:tbl>
    <w:p w14:paraId="40DD2ABA" w14:textId="77777777" w:rsidR="005B4A5F" w:rsidRPr="00DC2587" w:rsidRDefault="005B4A5F" w:rsidP="001D5093">
      <w:pPr>
        <w:pStyle w:val="Header"/>
        <w:pBdr>
          <w:bottom w:val="none" w:sz="0" w:space="0" w:color="auto"/>
        </w:pBdr>
      </w:pPr>
      <w:bookmarkStart w:id="700" w:name="_Toc498849276"/>
      <w:bookmarkStart w:id="701" w:name="_Toc498850115"/>
      <w:bookmarkStart w:id="702" w:name="_Toc498851720"/>
    </w:p>
    <w:p w14:paraId="7FBCF629" w14:textId="77777777" w:rsidR="005B4A5F" w:rsidRPr="00DC2587" w:rsidRDefault="005B4A5F" w:rsidP="001D5093">
      <w:pPr>
        <w:pStyle w:val="Subtitle2"/>
        <w:jc w:val="left"/>
        <w:rPr>
          <w:b w:val="0"/>
          <w:sz w:val="24"/>
        </w:rPr>
      </w:pPr>
      <w:bookmarkStart w:id="703" w:name="_Toc437950084"/>
      <w:bookmarkStart w:id="704" w:name="_Toc437951063"/>
      <w:r w:rsidRPr="00DC2587">
        <w:rPr>
          <w:b w:val="0"/>
          <w:sz w:val="24"/>
        </w:rPr>
        <w:t>Attached</w:t>
      </w:r>
      <w:r w:rsidR="007E703B" w:rsidRPr="00DC2587">
        <w:rPr>
          <w:b w:val="0"/>
          <w:sz w:val="24"/>
        </w:rPr>
        <w:t xml:space="preserve"> </w:t>
      </w:r>
      <w:r w:rsidRPr="00DC2587">
        <w:rPr>
          <w:b w:val="0"/>
          <w:sz w:val="24"/>
        </w:rPr>
        <w:t>are</w:t>
      </w:r>
      <w:r w:rsidR="007E703B" w:rsidRPr="00DC2587">
        <w:rPr>
          <w:b w:val="0"/>
          <w:sz w:val="24"/>
        </w:rPr>
        <w:t xml:space="preserve"> </w:t>
      </w:r>
      <w:r w:rsidRPr="00DC2587">
        <w:rPr>
          <w:b w:val="0"/>
          <w:sz w:val="24"/>
        </w:rPr>
        <w:t>copies</w:t>
      </w:r>
      <w:r w:rsidR="007E703B" w:rsidRPr="00DC2587">
        <w:rPr>
          <w:b w:val="0"/>
          <w:sz w:val="24"/>
        </w:rPr>
        <w:t xml:space="preserve"> </w:t>
      </w:r>
      <w:r w:rsidRPr="00DC2587">
        <w:rPr>
          <w:b w:val="0"/>
          <w:sz w:val="24"/>
        </w:rPr>
        <w:t>of</w:t>
      </w:r>
      <w:r w:rsidR="007E703B" w:rsidRPr="00DC2587">
        <w:rPr>
          <w:b w:val="0"/>
          <w:sz w:val="24"/>
        </w:rPr>
        <w:t xml:space="preserve"> </w:t>
      </w:r>
      <w:r w:rsidRPr="00DC2587">
        <w:rPr>
          <w:b w:val="0"/>
          <w:sz w:val="24"/>
        </w:rPr>
        <w:t>financial</w:t>
      </w:r>
      <w:r w:rsidR="007E703B" w:rsidRPr="00DC2587">
        <w:rPr>
          <w:b w:val="0"/>
          <w:sz w:val="24"/>
        </w:rPr>
        <w:t xml:space="preserve"> </w:t>
      </w:r>
      <w:r w:rsidRPr="00DC2587">
        <w:rPr>
          <w:b w:val="0"/>
          <w:sz w:val="24"/>
        </w:rPr>
        <w:t>statements</w:t>
      </w:r>
      <w:r w:rsidR="007E703B" w:rsidRPr="00DC2587">
        <w:rPr>
          <w:b w:val="0"/>
          <w:sz w:val="24"/>
        </w:rPr>
        <w:t xml:space="preserve"> </w:t>
      </w:r>
      <w:r w:rsidRPr="00DC2587">
        <w:rPr>
          <w:b w:val="0"/>
          <w:sz w:val="24"/>
        </w:rPr>
        <w:t>(balance</w:t>
      </w:r>
      <w:r w:rsidR="007E703B" w:rsidRPr="00DC2587">
        <w:rPr>
          <w:b w:val="0"/>
          <w:sz w:val="24"/>
        </w:rPr>
        <w:t xml:space="preserve"> </w:t>
      </w:r>
      <w:r w:rsidRPr="00DC2587">
        <w:rPr>
          <w:b w:val="0"/>
          <w:sz w:val="24"/>
        </w:rPr>
        <w:t>sheets,</w:t>
      </w:r>
      <w:r w:rsidR="007E703B" w:rsidRPr="00DC2587">
        <w:rPr>
          <w:b w:val="0"/>
          <w:sz w:val="24"/>
        </w:rPr>
        <w:t xml:space="preserve"> </w:t>
      </w:r>
      <w:r w:rsidRPr="00DC2587">
        <w:rPr>
          <w:b w:val="0"/>
          <w:sz w:val="24"/>
        </w:rPr>
        <w:t>including</w:t>
      </w:r>
      <w:r w:rsidR="007E703B" w:rsidRPr="00DC2587">
        <w:rPr>
          <w:b w:val="0"/>
          <w:sz w:val="24"/>
        </w:rPr>
        <w:t xml:space="preserve"> </w:t>
      </w:r>
      <w:r w:rsidRPr="00DC2587">
        <w:rPr>
          <w:b w:val="0"/>
          <w:sz w:val="24"/>
        </w:rPr>
        <w:t>all</w:t>
      </w:r>
      <w:r w:rsidR="007E703B" w:rsidRPr="00DC2587">
        <w:rPr>
          <w:b w:val="0"/>
          <w:sz w:val="24"/>
        </w:rPr>
        <w:t xml:space="preserve"> </w:t>
      </w:r>
      <w:r w:rsidRPr="00DC2587">
        <w:rPr>
          <w:b w:val="0"/>
          <w:sz w:val="24"/>
        </w:rPr>
        <w:t>related</w:t>
      </w:r>
      <w:r w:rsidR="007E703B" w:rsidRPr="00DC2587">
        <w:rPr>
          <w:b w:val="0"/>
          <w:sz w:val="24"/>
        </w:rPr>
        <w:t xml:space="preserve"> </w:t>
      </w:r>
      <w:r w:rsidRPr="00DC2587">
        <w:rPr>
          <w:b w:val="0"/>
          <w:sz w:val="24"/>
        </w:rPr>
        <w:t>notes,</w:t>
      </w:r>
      <w:r w:rsidR="007E703B" w:rsidRPr="00DC2587">
        <w:rPr>
          <w:b w:val="0"/>
          <w:sz w:val="24"/>
        </w:rPr>
        <w:t xml:space="preserve"> </w:t>
      </w:r>
      <w:r w:rsidRPr="00DC2587">
        <w:rPr>
          <w:b w:val="0"/>
          <w:sz w:val="24"/>
        </w:rPr>
        <w:t>and</w:t>
      </w:r>
      <w:r w:rsidR="007E703B" w:rsidRPr="00DC2587">
        <w:rPr>
          <w:b w:val="0"/>
          <w:sz w:val="24"/>
        </w:rPr>
        <w:t xml:space="preserve"> </w:t>
      </w:r>
      <w:r w:rsidRPr="00DC2587">
        <w:rPr>
          <w:b w:val="0"/>
          <w:sz w:val="24"/>
        </w:rPr>
        <w:t>income</w:t>
      </w:r>
      <w:r w:rsidR="007E703B" w:rsidRPr="00DC2587">
        <w:rPr>
          <w:b w:val="0"/>
          <w:sz w:val="24"/>
        </w:rPr>
        <w:t xml:space="preserve"> </w:t>
      </w:r>
      <w:r w:rsidRPr="00DC2587">
        <w:rPr>
          <w:b w:val="0"/>
          <w:sz w:val="24"/>
        </w:rPr>
        <w:t>statements)</w:t>
      </w:r>
      <w:r w:rsidR="007E703B" w:rsidRPr="00DC2587">
        <w:rPr>
          <w:b w:val="0"/>
          <w:sz w:val="24"/>
        </w:rPr>
        <w:t xml:space="preserve"> </w:t>
      </w:r>
      <w:r w:rsidRPr="00DC2587">
        <w:rPr>
          <w:b w:val="0"/>
          <w:sz w:val="24"/>
        </w:rPr>
        <w:t>for</w:t>
      </w:r>
      <w:r w:rsidR="007E703B" w:rsidRPr="00DC2587">
        <w:rPr>
          <w:b w:val="0"/>
          <w:sz w:val="24"/>
        </w:rPr>
        <w:t xml:space="preserve"> </w:t>
      </w:r>
      <w:r w:rsidRPr="00DC2587">
        <w:rPr>
          <w:b w:val="0"/>
          <w:sz w:val="24"/>
        </w:rPr>
        <w:t>the</w:t>
      </w:r>
      <w:r w:rsidR="007E703B" w:rsidRPr="00DC2587">
        <w:rPr>
          <w:b w:val="0"/>
          <w:sz w:val="24"/>
        </w:rPr>
        <w:t xml:space="preserve"> </w:t>
      </w:r>
      <w:r w:rsidRPr="00DC2587">
        <w:rPr>
          <w:b w:val="0"/>
          <w:sz w:val="24"/>
        </w:rPr>
        <w:t>years</w:t>
      </w:r>
      <w:r w:rsidR="007E703B" w:rsidRPr="00DC2587">
        <w:rPr>
          <w:b w:val="0"/>
          <w:sz w:val="24"/>
        </w:rPr>
        <w:t xml:space="preserve"> </w:t>
      </w:r>
      <w:r w:rsidRPr="00DC2587">
        <w:rPr>
          <w:b w:val="0"/>
          <w:sz w:val="24"/>
        </w:rPr>
        <w:t>required</w:t>
      </w:r>
      <w:r w:rsidR="007E703B" w:rsidRPr="00DC2587">
        <w:rPr>
          <w:b w:val="0"/>
          <w:sz w:val="24"/>
        </w:rPr>
        <w:t xml:space="preserve"> </w:t>
      </w:r>
      <w:r w:rsidRPr="00DC2587">
        <w:rPr>
          <w:b w:val="0"/>
          <w:sz w:val="24"/>
        </w:rPr>
        <w:t>above</w:t>
      </w:r>
      <w:r w:rsidR="007E703B" w:rsidRPr="00DC2587">
        <w:rPr>
          <w:b w:val="0"/>
          <w:sz w:val="24"/>
        </w:rPr>
        <w:t xml:space="preserve"> </w:t>
      </w:r>
      <w:r w:rsidRPr="00DC2587">
        <w:rPr>
          <w:b w:val="0"/>
          <w:sz w:val="24"/>
        </w:rPr>
        <w:t>complying</w:t>
      </w:r>
      <w:r w:rsidR="007E703B" w:rsidRPr="00DC2587">
        <w:rPr>
          <w:b w:val="0"/>
          <w:sz w:val="24"/>
        </w:rPr>
        <w:t xml:space="preserve"> </w:t>
      </w:r>
      <w:r w:rsidRPr="00DC2587">
        <w:rPr>
          <w:b w:val="0"/>
          <w:sz w:val="24"/>
        </w:rPr>
        <w:t>with</w:t>
      </w:r>
      <w:r w:rsidR="007E703B" w:rsidRPr="00DC2587">
        <w:rPr>
          <w:b w:val="0"/>
          <w:sz w:val="24"/>
        </w:rPr>
        <w:t xml:space="preserve"> </w:t>
      </w:r>
      <w:r w:rsidRPr="00DC2587">
        <w:rPr>
          <w:b w:val="0"/>
          <w:sz w:val="24"/>
        </w:rPr>
        <w:t>the</w:t>
      </w:r>
      <w:r w:rsidR="007E703B" w:rsidRPr="00DC2587">
        <w:rPr>
          <w:b w:val="0"/>
          <w:sz w:val="24"/>
        </w:rPr>
        <w:t xml:space="preserve"> </w:t>
      </w:r>
      <w:r w:rsidRPr="00DC2587">
        <w:rPr>
          <w:b w:val="0"/>
          <w:sz w:val="24"/>
        </w:rPr>
        <w:t>following</w:t>
      </w:r>
      <w:r w:rsidR="007E703B" w:rsidRPr="00DC2587">
        <w:rPr>
          <w:b w:val="0"/>
          <w:sz w:val="24"/>
        </w:rPr>
        <w:t xml:space="preserve"> </w:t>
      </w:r>
      <w:r w:rsidRPr="00DC2587">
        <w:rPr>
          <w:b w:val="0"/>
          <w:sz w:val="24"/>
        </w:rPr>
        <w:t>conditions:</w:t>
      </w:r>
      <w:bookmarkEnd w:id="700"/>
      <w:bookmarkEnd w:id="701"/>
      <w:bookmarkEnd w:id="702"/>
      <w:bookmarkEnd w:id="703"/>
      <w:bookmarkEnd w:id="704"/>
    </w:p>
    <w:p w14:paraId="0F3C85DF" w14:textId="77777777" w:rsidR="005B4A5F" w:rsidRPr="00DC2587" w:rsidRDefault="005B4A5F">
      <w:pPr>
        <w:pStyle w:val="Subtitle2"/>
        <w:numPr>
          <w:ilvl w:val="0"/>
          <w:numId w:val="12"/>
        </w:numPr>
        <w:jc w:val="left"/>
        <w:rPr>
          <w:b w:val="0"/>
          <w:sz w:val="24"/>
        </w:rPr>
      </w:pPr>
      <w:bookmarkStart w:id="705" w:name="_Toc437950085"/>
      <w:bookmarkStart w:id="706" w:name="_Toc437951064"/>
      <w:bookmarkStart w:id="707" w:name="_Toc498849277"/>
      <w:bookmarkStart w:id="708" w:name="_Toc498850116"/>
      <w:bookmarkStart w:id="709" w:name="_Toc498851721"/>
      <w:r w:rsidRPr="00DC2587">
        <w:rPr>
          <w:b w:val="0"/>
          <w:sz w:val="24"/>
        </w:rPr>
        <w:t>Must</w:t>
      </w:r>
      <w:r w:rsidR="007E703B" w:rsidRPr="00DC2587">
        <w:rPr>
          <w:b w:val="0"/>
          <w:sz w:val="24"/>
        </w:rPr>
        <w:t xml:space="preserve"> </w:t>
      </w:r>
      <w:r w:rsidRPr="00DC2587">
        <w:rPr>
          <w:b w:val="0"/>
          <w:sz w:val="24"/>
        </w:rPr>
        <w:t>reflect</w:t>
      </w:r>
      <w:r w:rsidR="007E703B" w:rsidRPr="00DC2587">
        <w:rPr>
          <w:b w:val="0"/>
          <w:sz w:val="24"/>
        </w:rPr>
        <w:t xml:space="preserve"> </w:t>
      </w:r>
      <w:r w:rsidRPr="00DC2587">
        <w:rPr>
          <w:b w:val="0"/>
          <w:sz w:val="24"/>
        </w:rPr>
        <w:t>the</w:t>
      </w:r>
      <w:r w:rsidR="007E703B" w:rsidRPr="00DC2587">
        <w:rPr>
          <w:b w:val="0"/>
          <w:sz w:val="24"/>
        </w:rPr>
        <w:t xml:space="preserve"> </w:t>
      </w:r>
      <w:r w:rsidRPr="00DC2587">
        <w:rPr>
          <w:b w:val="0"/>
          <w:sz w:val="24"/>
        </w:rPr>
        <w:t>financial</w:t>
      </w:r>
      <w:r w:rsidR="007E703B" w:rsidRPr="00DC2587">
        <w:rPr>
          <w:b w:val="0"/>
          <w:sz w:val="24"/>
        </w:rPr>
        <w:t xml:space="preserve"> </w:t>
      </w:r>
      <w:r w:rsidRPr="00DC2587">
        <w:rPr>
          <w:b w:val="0"/>
          <w:sz w:val="24"/>
        </w:rPr>
        <w:t>situation</w:t>
      </w:r>
      <w:r w:rsidR="007E703B" w:rsidRPr="00DC2587">
        <w:rPr>
          <w:b w:val="0"/>
          <w:sz w:val="24"/>
        </w:rPr>
        <w:t xml:space="preserve"> </w:t>
      </w:r>
      <w:r w:rsidRPr="00DC2587">
        <w:rPr>
          <w:b w:val="0"/>
          <w:sz w:val="24"/>
        </w:rPr>
        <w:t>of</w:t>
      </w:r>
      <w:r w:rsidR="007E703B" w:rsidRPr="00DC2587">
        <w:rPr>
          <w:b w:val="0"/>
          <w:sz w:val="24"/>
        </w:rPr>
        <w:t xml:space="preserve"> </w:t>
      </w:r>
      <w:r w:rsidRPr="00DC2587">
        <w:rPr>
          <w:b w:val="0"/>
          <w:sz w:val="24"/>
        </w:rPr>
        <w:t>the</w:t>
      </w:r>
      <w:r w:rsidR="007E703B" w:rsidRPr="00DC2587">
        <w:rPr>
          <w:b w:val="0"/>
          <w:sz w:val="24"/>
        </w:rPr>
        <w:t xml:space="preserve"> </w:t>
      </w:r>
      <w:r w:rsidRPr="00DC2587">
        <w:rPr>
          <w:b w:val="0"/>
          <w:sz w:val="24"/>
        </w:rPr>
        <w:t>Bidder</w:t>
      </w:r>
      <w:r w:rsidR="007E703B" w:rsidRPr="00DC2587">
        <w:rPr>
          <w:b w:val="0"/>
          <w:sz w:val="24"/>
        </w:rPr>
        <w:t xml:space="preserve"> </w:t>
      </w:r>
      <w:r w:rsidRPr="00DC2587">
        <w:rPr>
          <w:b w:val="0"/>
          <w:sz w:val="24"/>
        </w:rPr>
        <w:t>or</w:t>
      </w:r>
      <w:r w:rsidR="007E703B" w:rsidRPr="00DC2587">
        <w:rPr>
          <w:b w:val="0"/>
          <w:sz w:val="24"/>
        </w:rPr>
        <w:t xml:space="preserve"> </w:t>
      </w:r>
      <w:r w:rsidR="0045771F" w:rsidRPr="00DC2587">
        <w:rPr>
          <w:b w:val="0"/>
          <w:sz w:val="24"/>
        </w:rPr>
        <w:t>member</w:t>
      </w:r>
      <w:r w:rsidR="007E703B" w:rsidRPr="00DC2587">
        <w:rPr>
          <w:b w:val="0"/>
          <w:sz w:val="24"/>
        </w:rPr>
        <w:t xml:space="preserve"> </w:t>
      </w:r>
      <w:r w:rsidRPr="00DC2587">
        <w:rPr>
          <w:b w:val="0"/>
          <w:sz w:val="24"/>
        </w:rPr>
        <w:t>to</w:t>
      </w:r>
      <w:r w:rsidR="007E703B" w:rsidRPr="00DC2587">
        <w:rPr>
          <w:b w:val="0"/>
          <w:sz w:val="24"/>
        </w:rPr>
        <w:t xml:space="preserve"> </w:t>
      </w:r>
      <w:r w:rsidRPr="00DC2587">
        <w:rPr>
          <w:b w:val="0"/>
          <w:sz w:val="24"/>
        </w:rPr>
        <w:t>a</w:t>
      </w:r>
      <w:r w:rsidR="007E703B" w:rsidRPr="00DC2587">
        <w:rPr>
          <w:b w:val="0"/>
          <w:sz w:val="24"/>
        </w:rPr>
        <w:t xml:space="preserve"> </w:t>
      </w:r>
      <w:r w:rsidRPr="00DC2587">
        <w:rPr>
          <w:b w:val="0"/>
          <w:sz w:val="24"/>
        </w:rPr>
        <w:t>JV,</w:t>
      </w:r>
      <w:r w:rsidR="007E703B" w:rsidRPr="00DC2587">
        <w:rPr>
          <w:b w:val="0"/>
          <w:sz w:val="24"/>
        </w:rPr>
        <w:t xml:space="preserve"> </w:t>
      </w:r>
      <w:r w:rsidRPr="00DC2587">
        <w:rPr>
          <w:b w:val="0"/>
          <w:sz w:val="24"/>
        </w:rPr>
        <w:t>and</w:t>
      </w:r>
      <w:r w:rsidR="007E703B" w:rsidRPr="00DC2587">
        <w:rPr>
          <w:b w:val="0"/>
          <w:sz w:val="24"/>
        </w:rPr>
        <w:t xml:space="preserve"> </w:t>
      </w:r>
      <w:r w:rsidRPr="00DC2587">
        <w:rPr>
          <w:b w:val="0"/>
          <w:sz w:val="24"/>
        </w:rPr>
        <w:t>not</w:t>
      </w:r>
      <w:r w:rsidR="007E703B" w:rsidRPr="00DC2587">
        <w:rPr>
          <w:b w:val="0"/>
          <w:sz w:val="24"/>
        </w:rPr>
        <w:t xml:space="preserve"> </w:t>
      </w:r>
      <w:r w:rsidRPr="00DC2587">
        <w:rPr>
          <w:b w:val="0"/>
          <w:sz w:val="24"/>
        </w:rPr>
        <w:t>sister</w:t>
      </w:r>
      <w:r w:rsidR="007E703B" w:rsidRPr="00DC2587">
        <w:rPr>
          <w:b w:val="0"/>
          <w:sz w:val="24"/>
        </w:rPr>
        <w:t xml:space="preserve"> </w:t>
      </w:r>
      <w:r w:rsidRPr="00DC2587">
        <w:rPr>
          <w:b w:val="0"/>
          <w:sz w:val="24"/>
        </w:rPr>
        <w:t>or</w:t>
      </w:r>
      <w:r w:rsidR="007E703B" w:rsidRPr="00DC2587">
        <w:rPr>
          <w:b w:val="0"/>
          <w:sz w:val="24"/>
        </w:rPr>
        <w:t xml:space="preserve"> </w:t>
      </w:r>
      <w:r w:rsidRPr="00DC2587">
        <w:rPr>
          <w:b w:val="0"/>
          <w:sz w:val="24"/>
        </w:rPr>
        <w:t>parent</w:t>
      </w:r>
      <w:r w:rsidR="007E703B" w:rsidRPr="00DC2587">
        <w:rPr>
          <w:b w:val="0"/>
          <w:sz w:val="24"/>
        </w:rPr>
        <w:t xml:space="preserve"> </w:t>
      </w:r>
      <w:r w:rsidRPr="00DC2587">
        <w:rPr>
          <w:b w:val="0"/>
          <w:sz w:val="24"/>
        </w:rPr>
        <w:t>companies</w:t>
      </w:r>
      <w:bookmarkEnd w:id="705"/>
      <w:bookmarkEnd w:id="706"/>
      <w:bookmarkEnd w:id="707"/>
      <w:bookmarkEnd w:id="708"/>
      <w:bookmarkEnd w:id="709"/>
    </w:p>
    <w:p w14:paraId="1FE882F9" w14:textId="77777777" w:rsidR="005B4A5F" w:rsidRPr="00DC2587" w:rsidRDefault="005B4A5F">
      <w:pPr>
        <w:pStyle w:val="Subtitle2"/>
        <w:numPr>
          <w:ilvl w:val="0"/>
          <w:numId w:val="12"/>
        </w:numPr>
        <w:jc w:val="left"/>
        <w:rPr>
          <w:b w:val="0"/>
          <w:sz w:val="24"/>
        </w:rPr>
      </w:pPr>
      <w:bookmarkStart w:id="710" w:name="_Toc437950086"/>
      <w:bookmarkStart w:id="711" w:name="_Toc437951065"/>
      <w:bookmarkStart w:id="712" w:name="_Toc498849278"/>
      <w:bookmarkStart w:id="713" w:name="_Toc498850117"/>
      <w:bookmarkStart w:id="714" w:name="_Toc498851722"/>
      <w:r w:rsidRPr="00DC2587">
        <w:rPr>
          <w:b w:val="0"/>
          <w:sz w:val="24"/>
        </w:rPr>
        <w:t>Historic</w:t>
      </w:r>
      <w:r w:rsidR="007E703B" w:rsidRPr="00DC2587">
        <w:rPr>
          <w:b w:val="0"/>
          <w:sz w:val="24"/>
        </w:rPr>
        <w:t xml:space="preserve"> </w:t>
      </w:r>
      <w:r w:rsidRPr="00DC2587">
        <w:rPr>
          <w:b w:val="0"/>
          <w:sz w:val="24"/>
        </w:rPr>
        <w:t>financial</w:t>
      </w:r>
      <w:r w:rsidR="007E703B" w:rsidRPr="00DC2587">
        <w:rPr>
          <w:b w:val="0"/>
          <w:sz w:val="24"/>
        </w:rPr>
        <w:t xml:space="preserve"> </w:t>
      </w:r>
      <w:r w:rsidRPr="00DC2587">
        <w:rPr>
          <w:b w:val="0"/>
          <w:sz w:val="24"/>
        </w:rPr>
        <w:t>statements</w:t>
      </w:r>
      <w:r w:rsidR="007E703B" w:rsidRPr="00DC2587">
        <w:rPr>
          <w:b w:val="0"/>
          <w:sz w:val="24"/>
        </w:rPr>
        <w:t xml:space="preserve"> </w:t>
      </w:r>
      <w:r w:rsidRPr="00DC2587">
        <w:rPr>
          <w:b w:val="0"/>
          <w:sz w:val="24"/>
        </w:rPr>
        <w:t>must</w:t>
      </w:r>
      <w:r w:rsidR="007E703B" w:rsidRPr="00DC2587">
        <w:rPr>
          <w:b w:val="0"/>
          <w:sz w:val="24"/>
        </w:rPr>
        <w:t xml:space="preserve"> </w:t>
      </w:r>
      <w:r w:rsidRPr="00DC2587">
        <w:rPr>
          <w:b w:val="0"/>
          <w:sz w:val="24"/>
        </w:rPr>
        <w:t>be</w:t>
      </w:r>
      <w:r w:rsidR="007E703B" w:rsidRPr="00DC2587">
        <w:rPr>
          <w:b w:val="0"/>
          <w:sz w:val="24"/>
        </w:rPr>
        <w:t xml:space="preserve"> </w:t>
      </w:r>
      <w:r w:rsidRPr="00DC2587">
        <w:rPr>
          <w:b w:val="0"/>
          <w:sz w:val="24"/>
        </w:rPr>
        <w:t>audited</w:t>
      </w:r>
      <w:r w:rsidR="007E703B" w:rsidRPr="00DC2587">
        <w:rPr>
          <w:b w:val="0"/>
          <w:sz w:val="24"/>
        </w:rPr>
        <w:t xml:space="preserve"> </w:t>
      </w:r>
      <w:r w:rsidRPr="00DC2587">
        <w:rPr>
          <w:b w:val="0"/>
          <w:sz w:val="24"/>
        </w:rPr>
        <w:t>by</w:t>
      </w:r>
      <w:r w:rsidR="007E703B" w:rsidRPr="00DC2587">
        <w:rPr>
          <w:b w:val="0"/>
          <w:sz w:val="24"/>
        </w:rPr>
        <w:t xml:space="preserve"> </w:t>
      </w:r>
      <w:r w:rsidRPr="00DC2587">
        <w:rPr>
          <w:b w:val="0"/>
          <w:sz w:val="24"/>
        </w:rPr>
        <w:t>a</w:t>
      </w:r>
      <w:r w:rsidR="007E703B" w:rsidRPr="00DC2587">
        <w:rPr>
          <w:b w:val="0"/>
          <w:sz w:val="24"/>
        </w:rPr>
        <w:t xml:space="preserve"> </w:t>
      </w:r>
      <w:r w:rsidRPr="00DC2587">
        <w:rPr>
          <w:b w:val="0"/>
          <w:sz w:val="24"/>
        </w:rPr>
        <w:t>certified</w:t>
      </w:r>
      <w:r w:rsidR="007E703B" w:rsidRPr="00DC2587">
        <w:rPr>
          <w:b w:val="0"/>
          <w:sz w:val="24"/>
        </w:rPr>
        <w:t xml:space="preserve"> </w:t>
      </w:r>
      <w:r w:rsidRPr="00DC2587">
        <w:rPr>
          <w:b w:val="0"/>
          <w:sz w:val="24"/>
        </w:rPr>
        <w:t>accountant</w:t>
      </w:r>
      <w:bookmarkEnd w:id="710"/>
      <w:bookmarkEnd w:id="711"/>
      <w:bookmarkEnd w:id="712"/>
      <w:bookmarkEnd w:id="713"/>
      <w:bookmarkEnd w:id="714"/>
    </w:p>
    <w:p w14:paraId="35F53E75" w14:textId="77777777" w:rsidR="005B4A5F" w:rsidRPr="00DC2587" w:rsidRDefault="005B4A5F">
      <w:pPr>
        <w:pStyle w:val="Subtitle2"/>
        <w:numPr>
          <w:ilvl w:val="0"/>
          <w:numId w:val="12"/>
        </w:numPr>
        <w:jc w:val="left"/>
        <w:rPr>
          <w:b w:val="0"/>
          <w:sz w:val="24"/>
        </w:rPr>
      </w:pPr>
      <w:bookmarkStart w:id="715" w:name="_Toc437950087"/>
      <w:bookmarkStart w:id="716" w:name="_Toc437951066"/>
      <w:bookmarkStart w:id="717" w:name="_Toc498849279"/>
      <w:bookmarkStart w:id="718" w:name="_Toc498850118"/>
      <w:bookmarkStart w:id="719" w:name="_Toc498851723"/>
      <w:r w:rsidRPr="00DC2587">
        <w:rPr>
          <w:b w:val="0"/>
          <w:sz w:val="24"/>
        </w:rPr>
        <w:t>Historic</w:t>
      </w:r>
      <w:r w:rsidR="007E703B" w:rsidRPr="00DC2587">
        <w:rPr>
          <w:b w:val="0"/>
          <w:sz w:val="24"/>
        </w:rPr>
        <w:t xml:space="preserve"> </w:t>
      </w:r>
      <w:r w:rsidRPr="00DC2587">
        <w:rPr>
          <w:b w:val="0"/>
          <w:sz w:val="24"/>
        </w:rPr>
        <w:t>financial</w:t>
      </w:r>
      <w:r w:rsidR="007E703B" w:rsidRPr="00DC2587">
        <w:rPr>
          <w:b w:val="0"/>
          <w:sz w:val="24"/>
        </w:rPr>
        <w:t xml:space="preserve"> </w:t>
      </w:r>
      <w:r w:rsidRPr="00DC2587">
        <w:rPr>
          <w:b w:val="0"/>
          <w:sz w:val="24"/>
        </w:rPr>
        <w:t>statements</w:t>
      </w:r>
      <w:r w:rsidR="007E703B" w:rsidRPr="00DC2587">
        <w:rPr>
          <w:b w:val="0"/>
          <w:sz w:val="24"/>
        </w:rPr>
        <w:t xml:space="preserve"> </w:t>
      </w:r>
      <w:r w:rsidRPr="00DC2587">
        <w:rPr>
          <w:b w:val="0"/>
          <w:sz w:val="24"/>
        </w:rPr>
        <w:t>must</w:t>
      </w:r>
      <w:r w:rsidR="007E703B" w:rsidRPr="00DC2587">
        <w:rPr>
          <w:b w:val="0"/>
          <w:sz w:val="24"/>
        </w:rPr>
        <w:t xml:space="preserve"> </w:t>
      </w:r>
      <w:r w:rsidRPr="00DC2587">
        <w:rPr>
          <w:b w:val="0"/>
          <w:sz w:val="24"/>
        </w:rPr>
        <w:t>be</w:t>
      </w:r>
      <w:r w:rsidR="007E703B" w:rsidRPr="00DC2587">
        <w:rPr>
          <w:b w:val="0"/>
          <w:sz w:val="24"/>
        </w:rPr>
        <w:t xml:space="preserve"> </w:t>
      </w:r>
      <w:r w:rsidRPr="00DC2587">
        <w:rPr>
          <w:b w:val="0"/>
          <w:sz w:val="24"/>
        </w:rPr>
        <w:t>complete,</w:t>
      </w:r>
      <w:r w:rsidR="007E703B" w:rsidRPr="00DC2587">
        <w:rPr>
          <w:b w:val="0"/>
          <w:sz w:val="24"/>
        </w:rPr>
        <w:t xml:space="preserve"> </w:t>
      </w:r>
      <w:r w:rsidRPr="00DC2587">
        <w:rPr>
          <w:b w:val="0"/>
          <w:sz w:val="24"/>
        </w:rPr>
        <w:t>including</w:t>
      </w:r>
      <w:r w:rsidR="007E703B" w:rsidRPr="00DC2587">
        <w:rPr>
          <w:b w:val="0"/>
          <w:sz w:val="24"/>
        </w:rPr>
        <w:t xml:space="preserve"> </w:t>
      </w:r>
      <w:r w:rsidRPr="00DC2587">
        <w:rPr>
          <w:b w:val="0"/>
          <w:sz w:val="24"/>
        </w:rPr>
        <w:t>all</w:t>
      </w:r>
      <w:r w:rsidR="007E703B" w:rsidRPr="00DC2587">
        <w:rPr>
          <w:b w:val="0"/>
          <w:sz w:val="24"/>
        </w:rPr>
        <w:t xml:space="preserve"> </w:t>
      </w:r>
      <w:r w:rsidRPr="00DC2587">
        <w:rPr>
          <w:b w:val="0"/>
          <w:sz w:val="24"/>
        </w:rPr>
        <w:t>notes</w:t>
      </w:r>
      <w:r w:rsidR="007E703B" w:rsidRPr="00DC2587">
        <w:rPr>
          <w:b w:val="0"/>
          <w:sz w:val="24"/>
        </w:rPr>
        <w:t xml:space="preserve"> </w:t>
      </w:r>
      <w:r w:rsidRPr="00DC2587">
        <w:rPr>
          <w:b w:val="0"/>
          <w:sz w:val="24"/>
        </w:rPr>
        <w:t>to</w:t>
      </w:r>
      <w:r w:rsidR="007E703B" w:rsidRPr="00DC2587">
        <w:rPr>
          <w:b w:val="0"/>
          <w:sz w:val="24"/>
        </w:rPr>
        <w:t xml:space="preserve"> </w:t>
      </w:r>
      <w:r w:rsidRPr="00DC2587">
        <w:rPr>
          <w:b w:val="0"/>
          <w:sz w:val="24"/>
        </w:rPr>
        <w:t>the</w:t>
      </w:r>
      <w:r w:rsidR="007E703B" w:rsidRPr="00DC2587">
        <w:rPr>
          <w:b w:val="0"/>
          <w:sz w:val="24"/>
        </w:rPr>
        <w:t xml:space="preserve"> </w:t>
      </w:r>
      <w:r w:rsidRPr="00DC2587">
        <w:rPr>
          <w:b w:val="0"/>
          <w:sz w:val="24"/>
        </w:rPr>
        <w:t>financial</w:t>
      </w:r>
      <w:r w:rsidR="007E703B" w:rsidRPr="00DC2587">
        <w:rPr>
          <w:b w:val="0"/>
          <w:sz w:val="24"/>
        </w:rPr>
        <w:t xml:space="preserve"> </w:t>
      </w:r>
      <w:r w:rsidRPr="00DC2587">
        <w:rPr>
          <w:b w:val="0"/>
          <w:sz w:val="24"/>
        </w:rPr>
        <w:t>statements</w:t>
      </w:r>
      <w:bookmarkEnd w:id="715"/>
      <w:bookmarkEnd w:id="716"/>
      <w:bookmarkEnd w:id="717"/>
      <w:bookmarkEnd w:id="718"/>
      <w:bookmarkEnd w:id="719"/>
    </w:p>
    <w:p w14:paraId="1C69EA98" w14:textId="77777777" w:rsidR="005B4A5F" w:rsidRPr="00DC2587" w:rsidRDefault="005B4A5F">
      <w:pPr>
        <w:pStyle w:val="Subtitle2"/>
        <w:numPr>
          <w:ilvl w:val="0"/>
          <w:numId w:val="12"/>
        </w:numPr>
        <w:jc w:val="left"/>
        <w:rPr>
          <w:b w:val="0"/>
          <w:sz w:val="24"/>
        </w:rPr>
      </w:pPr>
      <w:bookmarkStart w:id="720" w:name="_Toc437950088"/>
      <w:bookmarkStart w:id="721" w:name="_Toc437951067"/>
      <w:bookmarkStart w:id="722" w:name="_Toc498849280"/>
      <w:bookmarkStart w:id="723" w:name="_Toc498850119"/>
      <w:bookmarkStart w:id="724" w:name="_Toc498851724"/>
      <w:r w:rsidRPr="00DC2587">
        <w:rPr>
          <w:b w:val="0"/>
          <w:sz w:val="24"/>
        </w:rPr>
        <w:t>Historic</w:t>
      </w:r>
      <w:r w:rsidR="007E703B" w:rsidRPr="00DC2587">
        <w:rPr>
          <w:b w:val="0"/>
          <w:sz w:val="24"/>
        </w:rPr>
        <w:t xml:space="preserve"> </w:t>
      </w:r>
      <w:r w:rsidRPr="00DC2587">
        <w:rPr>
          <w:b w:val="0"/>
          <w:sz w:val="24"/>
        </w:rPr>
        <w:t>financial</w:t>
      </w:r>
      <w:r w:rsidR="007E703B" w:rsidRPr="00DC2587">
        <w:rPr>
          <w:b w:val="0"/>
          <w:sz w:val="24"/>
        </w:rPr>
        <w:t xml:space="preserve"> </w:t>
      </w:r>
      <w:r w:rsidRPr="00DC2587">
        <w:rPr>
          <w:b w:val="0"/>
          <w:sz w:val="24"/>
        </w:rPr>
        <w:t>statements</w:t>
      </w:r>
      <w:r w:rsidR="007E703B" w:rsidRPr="00DC2587">
        <w:rPr>
          <w:b w:val="0"/>
          <w:sz w:val="24"/>
        </w:rPr>
        <w:t xml:space="preserve"> </w:t>
      </w:r>
      <w:r w:rsidRPr="00DC2587">
        <w:rPr>
          <w:b w:val="0"/>
          <w:sz w:val="24"/>
        </w:rPr>
        <w:t>must</w:t>
      </w:r>
      <w:r w:rsidR="007E703B" w:rsidRPr="00DC2587">
        <w:rPr>
          <w:b w:val="0"/>
          <w:sz w:val="24"/>
        </w:rPr>
        <w:t xml:space="preserve"> </w:t>
      </w:r>
      <w:r w:rsidRPr="00DC2587">
        <w:rPr>
          <w:b w:val="0"/>
          <w:sz w:val="24"/>
        </w:rPr>
        <w:t>correspond</w:t>
      </w:r>
      <w:r w:rsidR="007E703B" w:rsidRPr="00DC2587">
        <w:rPr>
          <w:b w:val="0"/>
          <w:sz w:val="24"/>
        </w:rPr>
        <w:t xml:space="preserve"> </w:t>
      </w:r>
      <w:r w:rsidRPr="00DC2587">
        <w:rPr>
          <w:b w:val="0"/>
          <w:sz w:val="24"/>
        </w:rPr>
        <w:t>to</w:t>
      </w:r>
      <w:r w:rsidR="007E703B" w:rsidRPr="00DC2587">
        <w:rPr>
          <w:b w:val="0"/>
          <w:sz w:val="24"/>
        </w:rPr>
        <w:t xml:space="preserve"> </w:t>
      </w:r>
      <w:r w:rsidRPr="00DC2587">
        <w:rPr>
          <w:b w:val="0"/>
          <w:sz w:val="24"/>
        </w:rPr>
        <w:t>accounting</w:t>
      </w:r>
      <w:r w:rsidR="007E703B" w:rsidRPr="00DC2587">
        <w:rPr>
          <w:b w:val="0"/>
          <w:sz w:val="24"/>
        </w:rPr>
        <w:t xml:space="preserve"> </w:t>
      </w:r>
      <w:r w:rsidRPr="00DC2587">
        <w:rPr>
          <w:b w:val="0"/>
          <w:sz w:val="24"/>
        </w:rPr>
        <w:t>periods</w:t>
      </w:r>
      <w:r w:rsidR="007E703B" w:rsidRPr="00DC2587">
        <w:rPr>
          <w:b w:val="0"/>
          <w:sz w:val="24"/>
        </w:rPr>
        <w:t xml:space="preserve"> </w:t>
      </w:r>
      <w:r w:rsidRPr="00DC2587">
        <w:rPr>
          <w:b w:val="0"/>
          <w:sz w:val="24"/>
        </w:rPr>
        <w:t>already</w:t>
      </w:r>
      <w:r w:rsidR="007E703B" w:rsidRPr="00DC2587">
        <w:rPr>
          <w:b w:val="0"/>
          <w:sz w:val="24"/>
        </w:rPr>
        <w:t xml:space="preserve"> </w:t>
      </w:r>
      <w:r w:rsidRPr="00DC2587">
        <w:rPr>
          <w:b w:val="0"/>
          <w:sz w:val="24"/>
        </w:rPr>
        <w:t>completed</w:t>
      </w:r>
      <w:r w:rsidR="007E703B" w:rsidRPr="00DC2587">
        <w:rPr>
          <w:b w:val="0"/>
          <w:sz w:val="24"/>
        </w:rPr>
        <w:t xml:space="preserve"> </w:t>
      </w:r>
      <w:r w:rsidRPr="00DC2587">
        <w:rPr>
          <w:b w:val="0"/>
          <w:sz w:val="24"/>
        </w:rPr>
        <w:t>and</w:t>
      </w:r>
      <w:r w:rsidR="007E703B" w:rsidRPr="00DC2587">
        <w:rPr>
          <w:b w:val="0"/>
          <w:sz w:val="24"/>
        </w:rPr>
        <w:t xml:space="preserve"> </w:t>
      </w:r>
      <w:r w:rsidRPr="00DC2587">
        <w:rPr>
          <w:b w:val="0"/>
          <w:sz w:val="24"/>
        </w:rPr>
        <w:t>audited</w:t>
      </w:r>
      <w:r w:rsidR="007E703B" w:rsidRPr="00DC2587">
        <w:rPr>
          <w:b w:val="0"/>
          <w:sz w:val="24"/>
        </w:rPr>
        <w:t xml:space="preserve"> </w:t>
      </w:r>
      <w:r w:rsidRPr="00DC2587">
        <w:rPr>
          <w:b w:val="0"/>
          <w:sz w:val="24"/>
        </w:rPr>
        <w:t>(no</w:t>
      </w:r>
      <w:r w:rsidR="007E703B" w:rsidRPr="00DC2587">
        <w:rPr>
          <w:b w:val="0"/>
          <w:sz w:val="24"/>
        </w:rPr>
        <w:t xml:space="preserve"> </w:t>
      </w:r>
      <w:r w:rsidRPr="00DC2587">
        <w:rPr>
          <w:b w:val="0"/>
          <w:sz w:val="24"/>
        </w:rPr>
        <w:t>statements</w:t>
      </w:r>
      <w:r w:rsidR="007E703B" w:rsidRPr="00DC2587">
        <w:rPr>
          <w:b w:val="0"/>
          <w:sz w:val="24"/>
        </w:rPr>
        <w:t xml:space="preserve"> </w:t>
      </w:r>
      <w:r w:rsidRPr="00DC2587">
        <w:rPr>
          <w:b w:val="0"/>
          <w:sz w:val="24"/>
        </w:rPr>
        <w:t>for</w:t>
      </w:r>
      <w:r w:rsidR="007E703B" w:rsidRPr="00DC2587">
        <w:rPr>
          <w:b w:val="0"/>
          <w:sz w:val="24"/>
        </w:rPr>
        <w:t xml:space="preserve"> </w:t>
      </w:r>
      <w:r w:rsidRPr="00DC2587">
        <w:rPr>
          <w:b w:val="0"/>
          <w:sz w:val="24"/>
        </w:rPr>
        <w:t>partial</w:t>
      </w:r>
      <w:r w:rsidR="007E703B" w:rsidRPr="00DC2587">
        <w:rPr>
          <w:b w:val="0"/>
          <w:sz w:val="24"/>
        </w:rPr>
        <w:t xml:space="preserve"> </w:t>
      </w:r>
      <w:r w:rsidRPr="00DC2587">
        <w:rPr>
          <w:b w:val="0"/>
          <w:sz w:val="24"/>
        </w:rPr>
        <w:t>periods</w:t>
      </w:r>
      <w:r w:rsidR="007E703B" w:rsidRPr="00DC2587">
        <w:rPr>
          <w:b w:val="0"/>
          <w:sz w:val="24"/>
        </w:rPr>
        <w:t xml:space="preserve"> </w:t>
      </w:r>
      <w:r w:rsidRPr="00DC2587">
        <w:rPr>
          <w:b w:val="0"/>
          <w:sz w:val="24"/>
        </w:rPr>
        <w:t>shall</w:t>
      </w:r>
      <w:r w:rsidR="007E703B" w:rsidRPr="00DC2587">
        <w:rPr>
          <w:b w:val="0"/>
          <w:sz w:val="24"/>
        </w:rPr>
        <w:t xml:space="preserve"> </w:t>
      </w:r>
      <w:r w:rsidRPr="00DC2587">
        <w:rPr>
          <w:b w:val="0"/>
          <w:sz w:val="24"/>
        </w:rPr>
        <w:t>be</w:t>
      </w:r>
      <w:r w:rsidR="007E703B" w:rsidRPr="00DC2587">
        <w:rPr>
          <w:b w:val="0"/>
          <w:sz w:val="24"/>
        </w:rPr>
        <w:t xml:space="preserve"> </w:t>
      </w:r>
      <w:r w:rsidRPr="00DC2587">
        <w:rPr>
          <w:b w:val="0"/>
          <w:sz w:val="24"/>
        </w:rPr>
        <w:t>requested</w:t>
      </w:r>
      <w:r w:rsidR="007E703B" w:rsidRPr="00DC2587">
        <w:rPr>
          <w:b w:val="0"/>
          <w:sz w:val="24"/>
        </w:rPr>
        <w:t xml:space="preserve"> </w:t>
      </w:r>
      <w:r w:rsidRPr="00DC2587">
        <w:rPr>
          <w:b w:val="0"/>
          <w:sz w:val="24"/>
        </w:rPr>
        <w:t>or</w:t>
      </w:r>
      <w:r w:rsidR="007E703B" w:rsidRPr="00DC2587">
        <w:rPr>
          <w:b w:val="0"/>
          <w:sz w:val="24"/>
        </w:rPr>
        <w:t xml:space="preserve"> </w:t>
      </w:r>
      <w:r w:rsidRPr="00DC2587">
        <w:rPr>
          <w:b w:val="0"/>
          <w:sz w:val="24"/>
        </w:rPr>
        <w:t>accepted)</w:t>
      </w:r>
      <w:bookmarkEnd w:id="720"/>
      <w:bookmarkEnd w:id="721"/>
      <w:bookmarkEnd w:id="722"/>
      <w:bookmarkEnd w:id="723"/>
      <w:bookmarkEnd w:id="724"/>
    </w:p>
    <w:p w14:paraId="265985C3" w14:textId="77777777" w:rsidR="005B4A5F" w:rsidRPr="00DC2587" w:rsidRDefault="005B4A5F" w:rsidP="001D5093"/>
    <w:p w14:paraId="536D5AB0" w14:textId="77777777" w:rsidR="005B4A5F" w:rsidRPr="00DC2587" w:rsidRDefault="005B4A5F" w:rsidP="001D5093">
      <w:pPr>
        <w:jc w:val="center"/>
      </w:pPr>
    </w:p>
    <w:p w14:paraId="253CEB67" w14:textId="77777777" w:rsidR="004C6D5F" w:rsidRPr="00DC2587" w:rsidRDefault="004C6D5F" w:rsidP="001D5093">
      <w:r w:rsidRPr="00DC2587">
        <w:br w:type="page"/>
      </w:r>
    </w:p>
    <w:p w14:paraId="2D1FA39D" w14:textId="77777777" w:rsidR="005B4A5F" w:rsidRPr="00DC2587" w:rsidRDefault="005B4A5F" w:rsidP="001D5093">
      <w:pPr>
        <w:jc w:val="center"/>
        <w:rPr>
          <w:b/>
        </w:rPr>
      </w:pPr>
      <w:bookmarkStart w:id="725" w:name="_Toc498849282"/>
      <w:bookmarkStart w:id="726" w:name="_Toc498850121"/>
      <w:bookmarkStart w:id="727" w:name="_Toc498851726"/>
      <w:bookmarkStart w:id="728" w:name="_Toc4390861"/>
      <w:bookmarkStart w:id="729" w:name="_Toc4405766"/>
      <w:bookmarkStart w:id="730" w:name="_Toc23215169"/>
      <w:bookmarkEnd w:id="725"/>
      <w:bookmarkEnd w:id="726"/>
      <w:bookmarkEnd w:id="727"/>
      <w:r w:rsidRPr="00DC2587">
        <w:rPr>
          <w:b/>
        </w:rPr>
        <w:lastRenderedPageBreak/>
        <w:t>Form</w:t>
      </w:r>
      <w:r w:rsidR="007E703B" w:rsidRPr="00DC2587">
        <w:rPr>
          <w:b/>
        </w:rPr>
        <w:t xml:space="preserve"> </w:t>
      </w:r>
      <w:r w:rsidRPr="00DC2587">
        <w:rPr>
          <w:b/>
        </w:rPr>
        <w:t>FIN</w:t>
      </w:r>
      <w:r w:rsidR="007E703B" w:rsidRPr="00DC2587">
        <w:rPr>
          <w:b/>
        </w:rPr>
        <w:t xml:space="preserve"> </w:t>
      </w:r>
      <w:r w:rsidRPr="00DC2587">
        <w:rPr>
          <w:b/>
        </w:rPr>
        <w:t>–</w:t>
      </w:r>
      <w:r w:rsidR="007E703B" w:rsidRPr="00DC2587">
        <w:rPr>
          <w:b/>
        </w:rPr>
        <w:t xml:space="preserve"> </w:t>
      </w:r>
      <w:r w:rsidRPr="00DC2587">
        <w:rPr>
          <w:b/>
        </w:rPr>
        <w:t>3.2</w:t>
      </w:r>
      <w:bookmarkEnd w:id="728"/>
      <w:bookmarkEnd w:id="729"/>
      <w:bookmarkEnd w:id="730"/>
    </w:p>
    <w:p w14:paraId="31D485AB" w14:textId="77777777" w:rsidR="005B4A5F" w:rsidRPr="00DC2587" w:rsidRDefault="005B4A5F" w:rsidP="001D5093">
      <w:pPr>
        <w:pStyle w:val="S4-Heading2"/>
      </w:pPr>
      <w:bookmarkStart w:id="731" w:name="_Toc437968894"/>
      <w:bookmarkStart w:id="732" w:name="_Toc23302382"/>
      <w:bookmarkStart w:id="733" w:name="_Toc125871314"/>
      <w:bookmarkStart w:id="734" w:name="_Toc197236050"/>
      <w:bookmarkStart w:id="735" w:name="_Toc135149842"/>
      <w:r w:rsidRPr="00DC2587">
        <w:t>Average</w:t>
      </w:r>
      <w:r w:rsidR="007E703B" w:rsidRPr="00DC2587">
        <w:t xml:space="preserve"> </w:t>
      </w:r>
      <w:r w:rsidRPr="00DC2587">
        <w:t>Annual</w:t>
      </w:r>
      <w:r w:rsidR="007E703B" w:rsidRPr="00DC2587">
        <w:t xml:space="preserve"> </w:t>
      </w:r>
      <w:r w:rsidRPr="00DC2587">
        <w:t>Turnover</w:t>
      </w:r>
      <w:bookmarkEnd w:id="731"/>
      <w:bookmarkEnd w:id="732"/>
      <w:bookmarkEnd w:id="733"/>
      <w:bookmarkEnd w:id="734"/>
      <w:bookmarkEnd w:id="735"/>
    </w:p>
    <w:p w14:paraId="4118BD79" w14:textId="77777777" w:rsidR="005B4A5F" w:rsidRPr="00DC2587" w:rsidRDefault="005B4A5F" w:rsidP="001D5093">
      <w:pPr>
        <w:tabs>
          <w:tab w:val="right" w:pos="9000"/>
          <w:tab w:val="right" w:pos="9630"/>
        </w:tabs>
      </w:pPr>
      <w:r w:rsidRPr="00DC2587">
        <w:t>Bidder’s</w:t>
      </w:r>
      <w:r w:rsidR="007E703B" w:rsidRPr="00DC2587">
        <w:t xml:space="preserve"> </w:t>
      </w:r>
      <w:r w:rsidRPr="00DC2587">
        <w:t>Legal</w:t>
      </w:r>
      <w:r w:rsidR="007E703B" w:rsidRPr="00DC2587">
        <w:t xml:space="preserve"> </w:t>
      </w:r>
      <w:r w:rsidRPr="00DC2587">
        <w:t>Name:</w:t>
      </w:r>
      <w:r w:rsidR="007E703B" w:rsidRPr="00DC2587">
        <w:t xml:space="preserve">  </w:t>
      </w:r>
      <w:r w:rsidRPr="00DC2587">
        <w:t>___________________________</w:t>
      </w:r>
      <w:r w:rsidR="007E703B" w:rsidRPr="00DC2587">
        <w:t xml:space="preserve">     </w:t>
      </w:r>
      <w:r w:rsidRPr="00DC2587">
        <w:tab/>
        <w:t>Date:</w:t>
      </w:r>
      <w:r w:rsidR="007E703B" w:rsidRPr="00DC2587">
        <w:t xml:space="preserve">  </w:t>
      </w:r>
      <w:r w:rsidRPr="00DC2587">
        <w:t>_____________________</w:t>
      </w:r>
    </w:p>
    <w:p w14:paraId="6D29A851" w14:textId="77777777" w:rsidR="005B4A5F" w:rsidRPr="00DC2587" w:rsidRDefault="005B4A5F" w:rsidP="001D5093">
      <w:pPr>
        <w:tabs>
          <w:tab w:val="right" w:pos="9000"/>
          <w:tab w:val="right" w:pos="9630"/>
        </w:tabs>
      </w:pPr>
      <w:r w:rsidRPr="00DC2587">
        <w:rPr>
          <w:spacing w:val="-2"/>
        </w:rPr>
        <w:t>JV</w:t>
      </w:r>
      <w:r w:rsidR="00A479EB" w:rsidRPr="00DC2587">
        <w:rPr>
          <w:spacing w:val="-2"/>
        </w:rPr>
        <w:t xml:space="preserve"> </w:t>
      </w:r>
      <w:r w:rsidR="0045771F" w:rsidRPr="00DC2587">
        <w:rPr>
          <w:spacing w:val="-2"/>
        </w:rPr>
        <w:t>Member</w:t>
      </w:r>
      <w:r w:rsidR="007E703B" w:rsidRPr="00DC2587">
        <w:rPr>
          <w:spacing w:val="-2"/>
        </w:rPr>
        <w:t xml:space="preserve"> </w:t>
      </w:r>
      <w:r w:rsidRPr="00DC2587">
        <w:rPr>
          <w:spacing w:val="-2"/>
        </w:rPr>
        <w:t>Legal</w:t>
      </w:r>
      <w:r w:rsidR="007E703B" w:rsidRPr="00DC2587">
        <w:rPr>
          <w:spacing w:val="-2"/>
        </w:rPr>
        <w:t xml:space="preserve"> </w:t>
      </w:r>
      <w:r w:rsidRPr="00DC2587">
        <w:rPr>
          <w:spacing w:val="-2"/>
        </w:rPr>
        <w:t>Name:</w:t>
      </w:r>
      <w:r w:rsidR="007E703B" w:rsidRPr="00DC2587">
        <w:rPr>
          <w:spacing w:val="-2"/>
        </w:rPr>
        <w:t xml:space="preserve"> </w:t>
      </w:r>
      <w:r w:rsidRPr="00DC2587">
        <w:rPr>
          <w:spacing w:val="-2"/>
        </w:rPr>
        <w:t>____________________________</w:t>
      </w:r>
      <w:r w:rsidRPr="00DC2587">
        <w:tab/>
        <w:t>RFB</w:t>
      </w:r>
      <w:r w:rsidR="007E703B" w:rsidRPr="00DC2587">
        <w:t xml:space="preserve"> </w:t>
      </w:r>
      <w:r w:rsidRPr="00DC2587">
        <w:t>No.:</w:t>
      </w:r>
      <w:r w:rsidR="007E703B" w:rsidRPr="00DC2587">
        <w:t xml:space="preserve">  </w:t>
      </w:r>
      <w:r w:rsidRPr="00DC2587">
        <w:t>__________________</w:t>
      </w:r>
      <w:r w:rsidR="007E703B" w:rsidRPr="00DC2587">
        <w:t xml:space="preserve">   </w:t>
      </w:r>
    </w:p>
    <w:p w14:paraId="722B11B3" w14:textId="77777777" w:rsidR="005B4A5F" w:rsidRPr="00DC2587" w:rsidRDefault="005B4A5F" w:rsidP="001D5093">
      <w:pPr>
        <w:tabs>
          <w:tab w:val="right" w:pos="9000"/>
          <w:tab w:val="right" w:pos="9630"/>
        </w:tabs>
      </w:pPr>
      <w:r w:rsidRPr="00DC2587">
        <w:rPr>
          <w:i/>
        </w:rPr>
        <w:tab/>
      </w:r>
      <w:r w:rsidRPr="00DC2587">
        <w:t>Page</w:t>
      </w:r>
      <w:r w:rsidR="007E703B" w:rsidRPr="00DC2587">
        <w:t xml:space="preserve"> </w:t>
      </w:r>
      <w:r w:rsidRPr="00DC2587">
        <w:t>_______</w:t>
      </w:r>
      <w:r w:rsidR="007E703B" w:rsidRPr="00DC2587">
        <w:t xml:space="preserve"> </w:t>
      </w:r>
      <w:r w:rsidRPr="00DC2587">
        <w:t>of</w:t>
      </w:r>
      <w:r w:rsidR="007E703B" w:rsidRPr="00DC2587">
        <w:t xml:space="preserve"> </w:t>
      </w:r>
      <w:r w:rsidRPr="00DC2587">
        <w:t>_______</w:t>
      </w:r>
      <w:r w:rsidR="007E703B" w:rsidRPr="00DC2587">
        <w:t xml:space="preserve"> </w:t>
      </w:r>
      <w:r w:rsidRPr="00DC2587">
        <w:t>pages</w:t>
      </w:r>
    </w:p>
    <w:p w14:paraId="7952FDFB" w14:textId="77777777" w:rsidR="005B4A5F" w:rsidRPr="00DC2587" w:rsidRDefault="005B4A5F" w:rsidP="001D5093">
      <w:pPr>
        <w:suppressAutoHyphens/>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DC2587" w:rsidRPr="00DC2587" w14:paraId="45F2C16C" w14:textId="77777777" w:rsidTr="00F35BE0">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7FE66D0E" w14:textId="77777777" w:rsidR="005B4A5F" w:rsidRPr="00DC2587" w:rsidRDefault="005B4A5F">
            <w:pPr>
              <w:pStyle w:val="BodyText"/>
              <w:jc w:val="center"/>
              <w:rPr>
                <w:b/>
              </w:rPr>
            </w:pPr>
            <w:r w:rsidRPr="00DC2587">
              <w:rPr>
                <w:b/>
              </w:rPr>
              <w:t>Annual</w:t>
            </w:r>
            <w:r w:rsidR="007E703B" w:rsidRPr="00DC2587">
              <w:rPr>
                <w:b/>
              </w:rPr>
              <w:t xml:space="preserve"> </w:t>
            </w:r>
            <w:r w:rsidRPr="00DC2587">
              <w:rPr>
                <w:b/>
              </w:rPr>
              <w:t>turnover</w:t>
            </w:r>
            <w:r w:rsidR="007E703B" w:rsidRPr="00DC2587">
              <w:rPr>
                <w:b/>
              </w:rPr>
              <w:t xml:space="preserve"> </w:t>
            </w:r>
            <w:r w:rsidRPr="00DC2587">
              <w:rPr>
                <w:b/>
              </w:rPr>
              <w:t>data</w:t>
            </w:r>
            <w:r w:rsidR="007E703B" w:rsidRPr="00DC2587">
              <w:rPr>
                <w:b/>
              </w:rPr>
              <w:t xml:space="preserve">  </w:t>
            </w:r>
          </w:p>
        </w:tc>
      </w:tr>
      <w:tr w:rsidR="00DC2587" w:rsidRPr="00DC2587" w14:paraId="7DA9E3D9" w14:textId="77777777" w:rsidTr="00F35BE0">
        <w:trPr>
          <w:cantSplit/>
          <w:jc w:val="center"/>
        </w:trPr>
        <w:tc>
          <w:tcPr>
            <w:tcW w:w="1494" w:type="dxa"/>
            <w:tcBorders>
              <w:top w:val="single" w:sz="6" w:space="0" w:color="auto"/>
              <w:left w:val="single" w:sz="6" w:space="0" w:color="auto"/>
            </w:tcBorders>
          </w:tcPr>
          <w:p w14:paraId="0CF33882" w14:textId="77777777" w:rsidR="005B4A5F" w:rsidRPr="00DC2587" w:rsidRDefault="005B4A5F" w:rsidP="001D5093">
            <w:pPr>
              <w:pStyle w:val="BodyText"/>
              <w:jc w:val="center"/>
            </w:pPr>
            <w:r w:rsidRPr="00DC2587">
              <w:t>Year</w:t>
            </w:r>
          </w:p>
        </w:tc>
        <w:tc>
          <w:tcPr>
            <w:tcW w:w="5166" w:type="dxa"/>
            <w:tcBorders>
              <w:top w:val="single" w:sz="6" w:space="0" w:color="auto"/>
              <w:left w:val="single" w:sz="6" w:space="0" w:color="auto"/>
            </w:tcBorders>
          </w:tcPr>
          <w:p w14:paraId="69CB98C2" w14:textId="77777777" w:rsidR="005B4A5F" w:rsidRPr="00DC2587" w:rsidRDefault="005B4A5F" w:rsidP="001D5093">
            <w:pPr>
              <w:pStyle w:val="BodyText"/>
              <w:jc w:val="center"/>
            </w:pPr>
            <w:r w:rsidRPr="00DC2587">
              <w:t>Amount</w:t>
            </w:r>
            <w:r w:rsidR="007E703B" w:rsidRPr="00DC2587">
              <w:t xml:space="preserve"> </w:t>
            </w:r>
            <w:r w:rsidRPr="00DC2587">
              <w:t>and</w:t>
            </w:r>
            <w:r w:rsidR="007E703B" w:rsidRPr="00DC2587">
              <w:t xml:space="preserve"> </w:t>
            </w:r>
            <w:r w:rsidRPr="00DC2587">
              <w:t>Currency</w:t>
            </w:r>
          </w:p>
        </w:tc>
        <w:tc>
          <w:tcPr>
            <w:tcW w:w="2610" w:type="dxa"/>
            <w:tcBorders>
              <w:top w:val="single" w:sz="6" w:space="0" w:color="auto"/>
              <w:left w:val="single" w:sz="6" w:space="0" w:color="auto"/>
              <w:right w:val="single" w:sz="6" w:space="0" w:color="auto"/>
            </w:tcBorders>
          </w:tcPr>
          <w:p w14:paraId="42B039E5" w14:textId="77777777" w:rsidR="005B4A5F" w:rsidRPr="00DC2587" w:rsidRDefault="005B4A5F" w:rsidP="001D5093">
            <w:pPr>
              <w:pStyle w:val="BodyText"/>
              <w:jc w:val="center"/>
            </w:pPr>
            <w:r w:rsidRPr="00DC2587">
              <w:t>US$</w:t>
            </w:r>
            <w:r w:rsidR="007E703B" w:rsidRPr="00DC2587">
              <w:t xml:space="preserve"> </w:t>
            </w:r>
            <w:r w:rsidRPr="00DC2587">
              <w:t>equivalent</w:t>
            </w:r>
          </w:p>
        </w:tc>
      </w:tr>
      <w:tr w:rsidR="00DC2587" w:rsidRPr="00DC2587" w14:paraId="167B9ED0" w14:textId="77777777" w:rsidTr="00F35BE0">
        <w:trPr>
          <w:cantSplit/>
          <w:jc w:val="center"/>
        </w:trPr>
        <w:tc>
          <w:tcPr>
            <w:tcW w:w="1494" w:type="dxa"/>
            <w:tcBorders>
              <w:top w:val="single" w:sz="6" w:space="0" w:color="auto"/>
              <w:left w:val="single" w:sz="6" w:space="0" w:color="auto"/>
            </w:tcBorders>
          </w:tcPr>
          <w:p w14:paraId="7996FDFB" w14:textId="77777777" w:rsidR="005B4A5F" w:rsidRPr="00DC2587" w:rsidRDefault="005B4A5F" w:rsidP="001D5093">
            <w:pPr>
              <w:pStyle w:val="BodyText"/>
            </w:pPr>
          </w:p>
        </w:tc>
        <w:tc>
          <w:tcPr>
            <w:tcW w:w="5166" w:type="dxa"/>
            <w:tcBorders>
              <w:top w:val="single" w:sz="6" w:space="0" w:color="auto"/>
              <w:left w:val="single" w:sz="6" w:space="0" w:color="auto"/>
            </w:tcBorders>
          </w:tcPr>
          <w:p w14:paraId="309A73A8" w14:textId="77777777" w:rsidR="005B4A5F" w:rsidRPr="00DC2587" w:rsidRDefault="007E703B" w:rsidP="001D5093">
            <w:pPr>
              <w:pStyle w:val="BodyText"/>
              <w:spacing w:before="60" w:after="60"/>
            </w:pPr>
            <w:r w:rsidRPr="00DC2587">
              <w:t xml:space="preserve"> </w:t>
            </w:r>
            <w:r w:rsidR="005B4A5F" w:rsidRPr="00DC2587">
              <w:t>_________________________________________</w:t>
            </w:r>
          </w:p>
        </w:tc>
        <w:tc>
          <w:tcPr>
            <w:tcW w:w="2610" w:type="dxa"/>
            <w:tcBorders>
              <w:top w:val="single" w:sz="6" w:space="0" w:color="auto"/>
              <w:left w:val="single" w:sz="6" w:space="0" w:color="auto"/>
              <w:right w:val="single" w:sz="6" w:space="0" w:color="auto"/>
            </w:tcBorders>
          </w:tcPr>
          <w:p w14:paraId="3053B60B" w14:textId="77777777" w:rsidR="005B4A5F" w:rsidRPr="00DC2587" w:rsidRDefault="005B4A5F" w:rsidP="001D5093">
            <w:pPr>
              <w:pStyle w:val="BodyText"/>
              <w:spacing w:before="60" w:after="60"/>
            </w:pPr>
            <w:r w:rsidRPr="00DC2587">
              <w:t>____________________</w:t>
            </w:r>
          </w:p>
        </w:tc>
      </w:tr>
      <w:tr w:rsidR="00DC2587" w:rsidRPr="00DC2587" w14:paraId="43AC3435" w14:textId="77777777" w:rsidTr="00F35BE0">
        <w:trPr>
          <w:cantSplit/>
          <w:jc w:val="center"/>
        </w:trPr>
        <w:tc>
          <w:tcPr>
            <w:tcW w:w="1494" w:type="dxa"/>
            <w:tcBorders>
              <w:top w:val="single" w:sz="6" w:space="0" w:color="auto"/>
              <w:left w:val="single" w:sz="6" w:space="0" w:color="auto"/>
            </w:tcBorders>
          </w:tcPr>
          <w:p w14:paraId="1F884ABC" w14:textId="77777777" w:rsidR="005B4A5F" w:rsidRPr="00DC2587" w:rsidRDefault="005B4A5F" w:rsidP="001D5093">
            <w:pPr>
              <w:pStyle w:val="BodyText"/>
            </w:pPr>
          </w:p>
        </w:tc>
        <w:tc>
          <w:tcPr>
            <w:tcW w:w="5166" w:type="dxa"/>
            <w:tcBorders>
              <w:top w:val="single" w:sz="6" w:space="0" w:color="auto"/>
              <w:left w:val="single" w:sz="6" w:space="0" w:color="auto"/>
            </w:tcBorders>
          </w:tcPr>
          <w:p w14:paraId="4AA7D87A" w14:textId="77777777" w:rsidR="005B4A5F" w:rsidRPr="00DC2587" w:rsidRDefault="007E703B" w:rsidP="001D5093">
            <w:pPr>
              <w:pStyle w:val="BodyText"/>
              <w:spacing w:before="60" w:after="60"/>
            </w:pPr>
            <w:r w:rsidRPr="00DC2587">
              <w:t xml:space="preserve"> </w:t>
            </w:r>
            <w:r w:rsidR="005B4A5F" w:rsidRPr="00DC2587">
              <w:t>_________________________________________</w:t>
            </w:r>
          </w:p>
        </w:tc>
        <w:tc>
          <w:tcPr>
            <w:tcW w:w="2610" w:type="dxa"/>
            <w:tcBorders>
              <w:top w:val="single" w:sz="6" w:space="0" w:color="auto"/>
              <w:left w:val="single" w:sz="6" w:space="0" w:color="auto"/>
              <w:right w:val="single" w:sz="6" w:space="0" w:color="auto"/>
            </w:tcBorders>
          </w:tcPr>
          <w:p w14:paraId="2428936B" w14:textId="77777777" w:rsidR="005B4A5F" w:rsidRPr="00DC2587" w:rsidRDefault="005B4A5F" w:rsidP="001D5093">
            <w:pPr>
              <w:pStyle w:val="BodyText"/>
              <w:spacing w:before="60" w:after="60"/>
            </w:pPr>
            <w:r w:rsidRPr="00DC2587">
              <w:t>____________________</w:t>
            </w:r>
          </w:p>
        </w:tc>
      </w:tr>
      <w:tr w:rsidR="00DC2587" w:rsidRPr="00DC2587" w14:paraId="65134361" w14:textId="77777777" w:rsidTr="00F35BE0">
        <w:trPr>
          <w:cantSplit/>
          <w:jc w:val="center"/>
        </w:trPr>
        <w:tc>
          <w:tcPr>
            <w:tcW w:w="1494" w:type="dxa"/>
            <w:tcBorders>
              <w:top w:val="single" w:sz="6" w:space="0" w:color="auto"/>
              <w:left w:val="single" w:sz="6" w:space="0" w:color="auto"/>
            </w:tcBorders>
          </w:tcPr>
          <w:p w14:paraId="405BA1E8" w14:textId="77777777" w:rsidR="005B4A5F" w:rsidRPr="00DC2587" w:rsidRDefault="005B4A5F" w:rsidP="001D5093">
            <w:pPr>
              <w:pStyle w:val="BodyText"/>
            </w:pPr>
          </w:p>
        </w:tc>
        <w:tc>
          <w:tcPr>
            <w:tcW w:w="5166" w:type="dxa"/>
            <w:tcBorders>
              <w:top w:val="single" w:sz="6" w:space="0" w:color="auto"/>
              <w:left w:val="single" w:sz="6" w:space="0" w:color="auto"/>
            </w:tcBorders>
          </w:tcPr>
          <w:p w14:paraId="165F1428" w14:textId="77777777" w:rsidR="005B4A5F" w:rsidRPr="00DC2587" w:rsidRDefault="007E703B" w:rsidP="001D5093">
            <w:pPr>
              <w:pStyle w:val="BodyText"/>
              <w:spacing w:before="60" w:after="60"/>
            </w:pPr>
            <w:r w:rsidRPr="00DC2587">
              <w:t xml:space="preserve"> </w:t>
            </w:r>
            <w:r w:rsidR="005B4A5F" w:rsidRPr="00DC2587">
              <w:t>_________________________________________</w:t>
            </w:r>
          </w:p>
        </w:tc>
        <w:tc>
          <w:tcPr>
            <w:tcW w:w="2610" w:type="dxa"/>
            <w:tcBorders>
              <w:top w:val="single" w:sz="6" w:space="0" w:color="auto"/>
              <w:left w:val="single" w:sz="6" w:space="0" w:color="auto"/>
              <w:right w:val="single" w:sz="6" w:space="0" w:color="auto"/>
            </w:tcBorders>
          </w:tcPr>
          <w:p w14:paraId="5894F1F6" w14:textId="77777777" w:rsidR="005B4A5F" w:rsidRPr="00DC2587" w:rsidRDefault="005B4A5F" w:rsidP="001D5093">
            <w:pPr>
              <w:pStyle w:val="BodyText"/>
              <w:spacing w:before="60" w:after="60"/>
            </w:pPr>
            <w:r w:rsidRPr="00DC2587">
              <w:t>____________________</w:t>
            </w:r>
          </w:p>
        </w:tc>
      </w:tr>
      <w:tr w:rsidR="00DC2587" w:rsidRPr="00DC2587" w14:paraId="35B70FE9" w14:textId="77777777" w:rsidTr="00F35BE0">
        <w:trPr>
          <w:cantSplit/>
          <w:jc w:val="center"/>
        </w:trPr>
        <w:tc>
          <w:tcPr>
            <w:tcW w:w="1494" w:type="dxa"/>
            <w:tcBorders>
              <w:top w:val="single" w:sz="6" w:space="0" w:color="auto"/>
              <w:left w:val="single" w:sz="6" w:space="0" w:color="auto"/>
            </w:tcBorders>
          </w:tcPr>
          <w:p w14:paraId="2F0CD85A" w14:textId="77777777" w:rsidR="005B4A5F" w:rsidRPr="00DC2587" w:rsidRDefault="005B4A5F" w:rsidP="001D5093">
            <w:pPr>
              <w:pStyle w:val="BodyText"/>
            </w:pPr>
          </w:p>
        </w:tc>
        <w:tc>
          <w:tcPr>
            <w:tcW w:w="5166" w:type="dxa"/>
            <w:tcBorders>
              <w:top w:val="single" w:sz="6" w:space="0" w:color="auto"/>
              <w:left w:val="single" w:sz="6" w:space="0" w:color="auto"/>
            </w:tcBorders>
          </w:tcPr>
          <w:p w14:paraId="1AD4AEB1" w14:textId="77777777" w:rsidR="005B4A5F" w:rsidRPr="00DC2587" w:rsidRDefault="007E703B" w:rsidP="001D5093">
            <w:pPr>
              <w:pStyle w:val="BodyText"/>
              <w:spacing w:before="60" w:after="60"/>
            </w:pPr>
            <w:r w:rsidRPr="00DC2587">
              <w:t xml:space="preserve"> </w:t>
            </w:r>
            <w:r w:rsidR="005B4A5F" w:rsidRPr="00DC2587">
              <w:t>_________________________________________</w:t>
            </w:r>
          </w:p>
        </w:tc>
        <w:tc>
          <w:tcPr>
            <w:tcW w:w="2610" w:type="dxa"/>
            <w:tcBorders>
              <w:top w:val="single" w:sz="6" w:space="0" w:color="auto"/>
              <w:left w:val="single" w:sz="6" w:space="0" w:color="auto"/>
              <w:right w:val="single" w:sz="6" w:space="0" w:color="auto"/>
            </w:tcBorders>
          </w:tcPr>
          <w:p w14:paraId="6C3E8667" w14:textId="77777777" w:rsidR="005B4A5F" w:rsidRPr="00DC2587" w:rsidRDefault="005B4A5F" w:rsidP="001D5093">
            <w:pPr>
              <w:pStyle w:val="BodyText"/>
              <w:spacing w:before="60" w:after="60"/>
            </w:pPr>
            <w:r w:rsidRPr="00DC2587">
              <w:t>____________________</w:t>
            </w:r>
          </w:p>
        </w:tc>
      </w:tr>
      <w:tr w:rsidR="00DC2587" w:rsidRPr="00DC2587" w14:paraId="562481FB" w14:textId="77777777" w:rsidTr="00F35BE0">
        <w:trPr>
          <w:cantSplit/>
          <w:jc w:val="center"/>
        </w:trPr>
        <w:tc>
          <w:tcPr>
            <w:tcW w:w="1494" w:type="dxa"/>
            <w:tcBorders>
              <w:top w:val="single" w:sz="6" w:space="0" w:color="auto"/>
              <w:left w:val="single" w:sz="6" w:space="0" w:color="auto"/>
            </w:tcBorders>
          </w:tcPr>
          <w:p w14:paraId="4AEA261A" w14:textId="77777777" w:rsidR="005B4A5F" w:rsidRPr="00DC2587" w:rsidRDefault="005B4A5F" w:rsidP="001D5093">
            <w:pPr>
              <w:pStyle w:val="BodyText"/>
            </w:pPr>
          </w:p>
        </w:tc>
        <w:tc>
          <w:tcPr>
            <w:tcW w:w="5166" w:type="dxa"/>
            <w:tcBorders>
              <w:top w:val="single" w:sz="6" w:space="0" w:color="auto"/>
              <w:left w:val="single" w:sz="6" w:space="0" w:color="auto"/>
            </w:tcBorders>
          </w:tcPr>
          <w:p w14:paraId="13C47FBA" w14:textId="77777777" w:rsidR="005B4A5F" w:rsidRPr="00DC2587" w:rsidRDefault="007E703B" w:rsidP="001D5093">
            <w:pPr>
              <w:pStyle w:val="BodyText"/>
              <w:spacing w:before="60" w:after="60"/>
            </w:pPr>
            <w:r w:rsidRPr="00DC2587">
              <w:t xml:space="preserve"> </w:t>
            </w:r>
            <w:r w:rsidR="005B4A5F" w:rsidRPr="00DC2587">
              <w:t>_________________________________________</w:t>
            </w:r>
          </w:p>
        </w:tc>
        <w:tc>
          <w:tcPr>
            <w:tcW w:w="2610" w:type="dxa"/>
            <w:tcBorders>
              <w:top w:val="single" w:sz="6" w:space="0" w:color="auto"/>
              <w:left w:val="single" w:sz="6" w:space="0" w:color="auto"/>
              <w:right w:val="single" w:sz="6" w:space="0" w:color="auto"/>
            </w:tcBorders>
          </w:tcPr>
          <w:p w14:paraId="7464B299" w14:textId="77777777" w:rsidR="005B4A5F" w:rsidRPr="00DC2587" w:rsidRDefault="005B4A5F" w:rsidP="001D5093">
            <w:pPr>
              <w:pStyle w:val="BodyText"/>
              <w:spacing w:before="60" w:after="60"/>
            </w:pPr>
            <w:r w:rsidRPr="00DC2587">
              <w:t>____________________</w:t>
            </w:r>
          </w:p>
        </w:tc>
      </w:tr>
      <w:tr w:rsidR="005B4A5F" w:rsidRPr="00DC2587" w14:paraId="5A11486B" w14:textId="77777777" w:rsidTr="00F35BE0">
        <w:trPr>
          <w:cantSplit/>
          <w:jc w:val="center"/>
        </w:trPr>
        <w:tc>
          <w:tcPr>
            <w:tcW w:w="1494" w:type="dxa"/>
            <w:tcBorders>
              <w:top w:val="single" w:sz="6" w:space="0" w:color="auto"/>
              <w:left w:val="single" w:sz="6" w:space="0" w:color="auto"/>
              <w:bottom w:val="single" w:sz="6" w:space="0" w:color="auto"/>
            </w:tcBorders>
          </w:tcPr>
          <w:p w14:paraId="519B5153" w14:textId="77777777" w:rsidR="005B4A5F" w:rsidRPr="00DC2587" w:rsidRDefault="005B4A5F">
            <w:pPr>
              <w:pStyle w:val="BodyText"/>
              <w:spacing w:before="40" w:after="40"/>
            </w:pPr>
            <w:r w:rsidRPr="00DC2587">
              <w:t>*Average</w:t>
            </w:r>
            <w:r w:rsidR="007E703B" w:rsidRPr="00DC2587">
              <w:t xml:space="preserve"> </w:t>
            </w:r>
            <w:r w:rsidRPr="00DC2587">
              <w:t>Annual</w:t>
            </w:r>
            <w:r w:rsidR="007E703B" w:rsidRPr="00DC2587">
              <w:t xml:space="preserve"> </w:t>
            </w:r>
            <w:r w:rsidRPr="00DC2587">
              <w:t>Turnover</w:t>
            </w:r>
          </w:p>
        </w:tc>
        <w:tc>
          <w:tcPr>
            <w:tcW w:w="5166" w:type="dxa"/>
            <w:tcBorders>
              <w:top w:val="single" w:sz="6" w:space="0" w:color="auto"/>
              <w:left w:val="single" w:sz="6" w:space="0" w:color="auto"/>
              <w:bottom w:val="single" w:sz="6" w:space="0" w:color="auto"/>
            </w:tcBorders>
          </w:tcPr>
          <w:p w14:paraId="4E8BC082" w14:textId="77777777" w:rsidR="005B4A5F" w:rsidRPr="00DC2587" w:rsidRDefault="007E703B" w:rsidP="001D5093">
            <w:pPr>
              <w:pStyle w:val="BodyText"/>
              <w:spacing w:before="60" w:after="60"/>
            </w:pPr>
            <w:r w:rsidRPr="00DC2587">
              <w:t xml:space="preserve"> </w:t>
            </w:r>
            <w:r w:rsidR="005B4A5F" w:rsidRPr="00DC2587">
              <w:t>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62650F85" w14:textId="77777777" w:rsidR="005B4A5F" w:rsidRPr="00DC2587" w:rsidRDefault="005B4A5F" w:rsidP="001D5093">
            <w:pPr>
              <w:pStyle w:val="BodyText"/>
              <w:spacing w:before="60" w:after="60"/>
            </w:pPr>
            <w:r w:rsidRPr="00DC2587">
              <w:t>____________________</w:t>
            </w:r>
          </w:p>
        </w:tc>
      </w:tr>
    </w:tbl>
    <w:p w14:paraId="6414084F" w14:textId="77777777" w:rsidR="005B4A5F" w:rsidRPr="00DC2587" w:rsidRDefault="005B4A5F" w:rsidP="001D5093"/>
    <w:p w14:paraId="6F8FBDED" w14:textId="77777777" w:rsidR="005B4A5F" w:rsidRPr="00DC2587" w:rsidRDefault="005B4A5F" w:rsidP="001D5093">
      <w:bookmarkStart w:id="736" w:name="_Hlt125954115"/>
      <w:bookmarkStart w:id="737" w:name="_Toc4390862"/>
      <w:bookmarkStart w:id="738" w:name="_Toc4405767"/>
      <w:bookmarkStart w:id="739" w:name="_Toc23215170"/>
      <w:bookmarkStart w:id="740" w:name="_Toc125954068"/>
      <w:bookmarkEnd w:id="736"/>
      <w:r w:rsidRPr="00DC2587">
        <w:t>*Average</w:t>
      </w:r>
      <w:r w:rsidR="007E703B" w:rsidRPr="00DC2587">
        <w:t xml:space="preserve"> </w:t>
      </w:r>
      <w:r w:rsidRPr="00DC2587">
        <w:t>annual</w:t>
      </w:r>
      <w:r w:rsidR="007E703B" w:rsidRPr="00DC2587">
        <w:t xml:space="preserve"> </w:t>
      </w:r>
      <w:r w:rsidRPr="00DC2587">
        <w:t>turnover</w:t>
      </w:r>
      <w:r w:rsidR="007E703B" w:rsidRPr="00DC2587">
        <w:t xml:space="preserve"> </w:t>
      </w:r>
      <w:r w:rsidRPr="00DC2587">
        <w:t>calculated</w:t>
      </w:r>
      <w:r w:rsidR="007E703B" w:rsidRPr="00DC2587">
        <w:t xml:space="preserve"> </w:t>
      </w:r>
      <w:r w:rsidRPr="00DC2587">
        <w:t>as</w:t>
      </w:r>
      <w:r w:rsidR="007E703B" w:rsidRPr="00DC2587">
        <w:t xml:space="preserve"> </w:t>
      </w:r>
      <w:r w:rsidRPr="00DC2587">
        <w:t>total</w:t>
      </w:r>
      <w:r w:rsidR="007E703B" w:rsidRPr="00DC2587">
        <w:t xml:space="preserve"> </w:t>
      </w:r>
      <w:r w:rsidRPr="00DC2587">
        <w:t>certified</w:t>
      </w:r>
      <w:r w:rsidR="007E703B" w:rsidRPr="00DC2587">
        <w:t xml:space="preserve"> </w:t>
      </w:r>
      <w:r w:rsidRPr="00DC2587">
        <w:t>payments</w:t>
      </w:r>
      <w:r w:rsidR="007E703B" w:rsidRPr="00DC2587">
        <w:t xml:space="preserve"> </w:t>
      </w:r>
      <w:r w:rsidRPr="00DC2587">
        <w:t>received</w:t>
      </w:r>
      <w:r w:rsidR="007E703B" w:rsidRPr="00DC2587">
        <w:t xml:space="preserve"> </w:t>
      </w:r>
      <w:r w:rsidRPr="00DC2587">
        <w:t>for</w:t>
      </w:r>
      <w:r w:rsidR="007E703B" w:rsidRPr="00DC2587">
        <w:t xml:space="preserve"> </w:t>
      </w:r>
      <w:r w:rsidRPr="00DC2587">
        <w:t>work</w:t>
      </w:r>
      <w:r w:rsidR="007E703B" w:rsidRPr="00DC2587">
        <w:t xml:space="preserve"> </w:t>
      </w:r>
      <w:r w:rsidRPr="00DC2587">
        <w:t>in</w:t>
      </w:r>
      <w:r w:rsidR="007E703B" w:rsidRPr="00DC2587">
        <w:t xml:space="preserve"> </w:t>
      </w:r>
      <w:r w:rsidRPr="00DC2587">
        <w:t>progress</w:t>
      </w:r>
      <w:r w:rsidR="007E703B" w:rsidRPr="00DC2587">
        <w:t xml:space="preserve"> </w:t>
      </w:r>
      <w:r w:rsidRPr="00DC2587">
        <w:t>or</w:t>
      </w:r>
      <w:r w:rsidR="007E703B" w:rsidRPr="00DC2587">
        <w:t xml:space="preserve"> </w:t>
      </w:r>
      <w:r w:rsidRPr="00DC2587">
        <w:t>completed,</w:t>
      </w:r>
      <w:r w:rsidR="007E703B" w:rsidRPr="00DC2587">
        <w:t xml:space="preserve"> </w:t>
      </w:r>
      <w:r w:rsidRPr="00DC2587">
        <w:t>divided</w:t>
      </w:r>
      <w:r w:rsidR="007E703B" w:rsidRPr="00DC2587">
        <w:t xml:space="preserve"> </w:t>
      </w:r>
      <w:r w:rsidRPr="00DC2587">
        <w:t>by</w:t>
      </w:r>
      <w:r w:rsidR="007E703B" w:rsidRPr="00DC2587">
        <w:t xml:space="preserve"> </w:t>
      </w:r>
      <w:r w:rsidRPr="00DC2587">
        <w:t>the</w:t>
      </w:r>
      <w:r w:rsidR="007E703B" w:rsidRPr="00DC2587">
        <w:t xml:space="preserve"> </w:t>
      </w:r>
      <w:r w:rsidRPr="00DC2587">
        <w:t>number</w:t>
      </w:r>
      <w:r w:rsidR="007E703B" w:rsidRPr="00DC2587">
        <w:t xml:space="preserve"> </w:t>
      </w:r>
      <w:r w:rsidRPr="00DC2587">
        <w:t>of</w:t>
      </w:r>
      <w:r w:rsidR="007E703B" w:rsidRPr="00DC2587">
        <w:t xml:space="preserve"> </w:t>
      </w:r>
      <w:r w:rsidRPr="00DC2587">
        <w:t>years</w:t>
      </w:r>
      <w:r w:rsidR="007E703B" w:rsidRPr="00DC2587">
        <w:t xml:space="preserve"> </w:t>
      </w:r>
      <w:r w:rsidRPr="00DC2587">
        <w:t>specified</w:t>
      </w:r>
      <w:r w:rsidR="007E703B" w:rsidRPr="00DC2587">
        <w:t xml:space="preserve"> </w:t>
      </w:r>
      <w:r w:rsidRPr="00DC2587">
        <w:t>in</w:t>
      </w:r>
      <w:r w:rsidR="007E703B" w:rsidRPr="00DC2587">
        <w:t xml:space="preserve"> </w:t>
      </w:r>
      <w:r w:rsidRPr="00DC2587">
        <w:t>Section</w:t>
      </w:r>
      <w:r w:rsidR="007E703B" w:rsidRPr="00DC2587">
        <w:t xml:space="preserve"> </w:t>
      </w:r>
      <w:r w:rsidRPr="00DC2587">
        <w:t>III,</w:t>
      </w:r>
      <w:r w:rsidR="007E703B" w:rsidRPr="00DC2587">
        <w:t xml:space="preserve"> </w:t>
      </w:r>
      <w:r w:rsidRPr="00DC2587">
        <w:t>Evaluation</w:t>
      </w:r>
      <w:r w:rsidR="007E703B" w:rsidRPr="00DC2587">
        <w:t xml:space="preserve"> </w:t>
      </w:r>
      <w:r w:rsidRPr="00DC2587">
        <w:t>Criteria,</w:t>
      </w:r>
      <w:r w:rsidR="007E703B" w:rsidRPr="00DC2587">
        <w:t xml:space="preserve"> </w:t>
      </w:r>
      <w:r w:rsidRPr="00DC2587">
        <w:t>Sub-Factor</w:t>
      </w:r>
      <w:r w:rsidR="007E703B" w:rsidRPr="00DC2587">
        <w:t xml:space="preserve"> </w:t>
      </w:r>
      <w:r w:rsidRPr="00DC2587">
        <w:t>2.3.2.</w:t>
      </w:r>
      <w:bookmarkEnd w:id="737"/>
      <w:bookmarkEnd w:id="738"/>
      <w:bookmarkEnd w:id="739"/>
      <w:bookmarkEnd w:id="740"/>
    </w:p>
    <w:p w14:paraId="78761745" w14:textId="77777777" w:rsidR="005B4A5F" w:rsidRPr="00DC2587" w:rsidRDefault="005B4A5F" w:rsidP="001D5093">
      <w:pPr>
        <w:pStyle w:val="Subtitle"/>
        <w:jc w:val="left"/>
        <w:rPr>
          <w:b w:val="0"/>
          <w:sz w:val="24"/>
        </w:rPr>
      </w:pPr>
    </w:p>
    <w:p w14:paraId="65679ABD" w14:textId="77777777" w:rsidR="005B4A5F" w:rsidRPr="00DC2587" w:rsidRDefault="005B4A5F" w:rsidP="001D5093">
      <w:pPr>
        <w:jc w:val="center"/>
        <w:rPr>
          <w:b/>
        </w:rPr>
      </w:pPr>
      <w:r w:rsidRPr="00DC2587">
        <w:rPr>
          <w:sz w:val="28"/>
        </w:rPr>
        <w:br w:type="page"/>
      </w:r>
      <w:r w:rsidRPr="00DC2587">
        <w:rPr>
          <w:b/>
        </w:rPr>
        <w:lastRenderedPageBreak/>
        <w:t>Form</w:t>
      </w:r>
      <w:r w:rsidR="007E703B" w:rsidRPr="00DC2587">
        <w:rPr>
          <w:b/>
        </w:rPr>
        <w:t xml:space="preserve"> </w:t>
      </w:r>
      <w:r w:rsidRPr="00DC2587">
        <w:rPr>
          <w:b/>
        </w:rPr>
        <w:t>FIN3.3</w:t>
      </w:r>
      <w:bookmarkEnd w:id="654"/>
    </w:p>
    <w:p w14:paraId="52A83B6C" w14:textId="77777777" w:rsidR="005B4A5F" w:rsidRPr="00DC2587" w:rsidRDefault="005B4A5F" w:rsidP="001D5093">
      <w:pPr>
        <w:pStyle w:val="S4-Heading2"/>
        <w:rPr>
          <w:rStyle w:val="Table"/>
          <w:b w:val="0"/>
          <w:spacing w:val="-2"/>
          <w:sz w:val="22"/>
        </w:rPr>
      </w:pPr>
      <w:bookmarkStart w:id="741" w:name="_Hlt41971668"/>
      <w:bookmarkStart w:id="742" w:name="_Hlt41971698"/>
      <w:bookmarkStart w:id="743" w:name="_Toc437968895"/>
      <w:bookmarkStart w:id="744" w:name="_Toc41971549"/>
      <w:bookmarkStart w:id="745" w:name="_Toc125871315"/>
      <w:bookmarkStart w:id="746" w:name="_Toc197236051"/>
      <w:bookmarkStart w:id="747" w:name="_Toc135149843"/>
      <w:bookmarkEnd w:id="741"/>
      <w:bookmarkEnd w:id="742"/>
      <w:r w:rsidRPr="00DC2587">
        <w:t>Financial</w:t>
      </w:r>
      <w:r w:rsidR="007E703B" w:rsidRPr="00DC2587">
        <w:t xml:space="preserve"> </w:t>
      </w:r>
      <w:r w:rsidRPr="00DC2587">
        <w:t>Resources</w:t>
      </w:r>
      <w:bookmarkEnd w:id="743"/>
      <w:bookmarkEnd w:id="744"/>
      <w:bookmarkEnd w:id="745"/>
      <w:bookmarkEnd w:id="746"/>
      <w:bookmarkEnd w:id="747"/>
    </w:p>
    <w:p w14:paraId="1AFC7441" w14:textId="77777777" w:rsidR="005B4A5F" w:rsidRPr="00DC2587" w:rsidRDefault="005B4A5F" w:rsidP="001D5093">
      <w:pPr>
        <w:suppressAutoHyphens/>
        <w:spacing w:after="180"/>
        <w:rPr>
          <w:rStyle w:val="Table"/>
          <w:rFonts w:ascii="Times New Roman" w:hAnsi="Times New Roman"/>
          <w:spacing w:val="-2"/>
          <w:sz w:val="24"/>
        </w:rPr>
      </w:pPr>
      <w:r w:rsidRPr="00DC2587">
        <w:rPr>
          <w:rStyle w:val="Table"/>
          <w:rFonts w:ascii="Times New Roman" w:hAnsi="Times New Roman"/>
          <w:spacing w:val="-2"/>
          <w:sz w:val="24"/>
        </w:rPr>
        <w:t>Specify</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proposed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sources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of</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financing,</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such</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liquid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assets,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unencumbered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real</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assets,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lines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of</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credit,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and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other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financial</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means,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net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of</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current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commitments,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available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to</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meet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total</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cash</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flow</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demands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of</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the</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subject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contract</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or</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contracts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as</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indicated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Section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III,</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Evaluation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and</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Qualification</w:t>
      </w:r>
      <w:r w:rsidR="007E703B" w:rsidRPr="00DC2587">
        <w:rPr>
          <w:rStyle w:val="Table"/>
          <w:rFonts w:ascii="Times New Roman" w:hAnsi="Times New Roman"/>
          <w:spacing w:val="-2"/>
          <w:sz w:val="24"/>
        </w:rPr>
        <w:t xml:space="preserve"> </w:t>
      </w:r>
      <w:r w:rsidRPr="00DC2587">
        <w:rPr>
          <w:rStyle w:val="Table"/>
          <w:rFonts w:ascii="Times New Roman" w:hAnsi="Times New Roman"/>
          <w:spacing w:val="-2"/>
          <w:sz w:val="24"/>
        </w:rPr>
        <w:t>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DC2587" w:rsidRPr="00DC2587" w14:paraId="4E5F71A1" w14:textId="77777777" w:rsidTr="005D05FD">
        <w:trPr>
          <w:cantSplit/>
          <w:trHeight w:val="376"/>
        </w:trPr>
        <w:tc>
          <w:tcPr>
            <w:tcW w:w="6300" w:type="dxa"/>
            <w:tcBorders>
              <w:top w:val="single" w:sz="6" w:space="0" w:color="auto"/>
              <w:left w:val="single" w:sz="6" w:space="0" w:color="auto"/>
            </w:tcBorders>
          </w:tcPr>
          <w:p w14:paraId="6204A92B" w14:textId="77777777" w:rsidR="005B4A5F" w:rsidRPr="00DC2587" w:rsidRDefault="005B4A5F" w:rsidP="001D5093">
            <w:pPr>
              <w:suppressAutoHyphens/>
              <w:spacing w:after="71"/>
              <w:jc w:val="center"/>
              <w:rPr>
                <w:rStyle w:val="Table"/>
                <w:rFonts w:ascii="Times New Roman" w:hAnsi="Times New Roman"/>
                <w:b/>
                <w:spacing w:val="-2"/>
                <w:sz w:val="24"/>
              </w:rPr>
            </w:pPr>
            <w:r w:rsidRPr="00DC2587">
              <w:rPr>
                <w:rStyle w:val="Table"/>
                <w:rFonts w:ascii="Times New Roman" w:hAnsi="Times New Roman"/>
                <w:b/>
                <w:spacing w:val="-2"/>
                <w:sz w:val="24"/>
              </w:rPr>
              <w:t>Source</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of</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financing</w:t>
            </w:r>
          </w:p>
        </w:tc>
        <w:tc>
          <w:tcPr>
            <w:tcW w:w="2790" w:type="dxa"/>
            <w:tcBorders>
              <w:top w:val="single" w:sz="6" w:space="0" w:color="auto"/>
              <w:left w:val="single" w:sz="6" w:space="0" w:color="auto"/>
              <w:right w:val="single" w:sz="6" w:space="0" w:color="auto"/>
            </w:tcBorders>
          </w:tcPr>
          <w:p w14:paraId="67DAC25E" w14:textId="77777777" w:rsidR="005B4A5F" w:rsidRPr="00DC2587" w:rsidRDefault="005B4A5F" w:rsidP="001D5093">
            <w:pPr>
              <w:suppressAutoHyphens/>
              <w:spacing w:after="71"/>
              <w:jc w:val="center"/>
              <w:rPr>
                <w:rStyle w:val="Table"/>
                <w:rFonts w:ascii="Times New Roman" w:hAnsi="Times New Roman"/>
                <w:b/>
                <w:spacing w:val="-2"/>
                <w:sz w:val="24"/>
              </w:rPr>
            </w:pPr>
            <w:r w:rsidRPr="00DC2587">
              <w:rPr>
                <w:rStyle w:val="Table"/>
                <w:rFonts w:ascii="Times New Roman" w:hAnsi="Times New Roman"/>
                <w:b/>
                <w:spacing w:val="-2"/>
                <w:sz w:val="24"/>
              </w:rPr>
              <w:t>Amount</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(US$</w:t>
            </w:r>
            <w:r w:rsidR="007E703B" w:rsidRPr="00DC2587">
              <w:rPr>
                <w:rStyle w:val="Table"/>
                <w:rFonts w:ascii="Times New Roman" w:hAnsi="Times New Roman"/>
                <w:b/>
                <w:spacing w:val="-2"/>
                <w:sz w:val="24"/>
              </w:rPr>
              <w:t xml:space="preserve"> </w:t>
            </w:r>
            <w:r w:rsidRPr="00DC2587">
              <w:rPr>
                <w:rStyle w:val="Table"/>
                <w:rFonts w:ascii="Times New Roman" w:hAnsi="Times New Roman"/>
                <w:b/>
                <w:spacing w:val="-2"/>
                <w:sz w:val="24"/>
              </w:rPr>
              <w:t>equivalent)</w:t>
            </w:r>
          </w:p>
        </w:tc>
      </w:tr>
      <w:tr w:rsidR="00DC2587" w:rsidRPr="00DC2587" w14:paraId="1A1470E4" w14:textId="77777777" w:rsidTr="00F35BE0">
        <w:trPr>
          <w:cantSplit/>
        </w:trPr>
        <w:tc>
          <w:tcPr>
            <w:tcW w:w="6300" w:type="dxa"/>
            <w:tcBorders>
              <w:top w:val="single" w:sz="6" w:space="0" w:color="auto"/>
              <w:left w:val="single" w:sz="6" w:space="0" w:color="auto"/>
            </w:tcBorders>
          </w:tcPr>
          <w:p w14:paraId="3E971364"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1.</w:t>
            </w:r>
          </w:p>
          <w:p w14:paraId="44CFBE5E" w14:textId="77777777" w:rsidR="005B4A5F" w:rsidRPr="00DC2587"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70C6EA39" w14:textId="77777777" w:rsidR="005B4A5F" w:rsidRPr="00DC2587" w:rsidRDefault="005B4A5F" w:rsidP="001D5093">
            <w:pPr>
              <w:suppressAutoHyphens/>
              <w:spacing w:after="71"/>
              <w:rPr>
                <w:rStyle w:val="Table"/>
                <w:rFonts w:ascii="Times New Roman" w:hAnsi="Times New Roman"/>
                <w:spacing w:val="-2"/>
                <w:sz w:val="22"/>
              </w:rPr>
            </w:pPr>
          </w:p>
        </w:tc>
      </w:tr>
      <w:tr w:rsidR="00DC2587" w:rsidRPr="00DC2587" w14:paraId="6DBEC41E" w14:textId="77777777" w:rsidTr="00F35BE0">
        <w:trPr>
          <w:cantSplit/>
        </w:trPr>
        <w:tc>
          <w:tcPr>
            <w:tcW w:w="6300" w:type="dxa"/>
            <w:tcBorders>
              <w:top w:val="single" w:sz="6" w:space="0" w:color="auto"/>
              <w:left w:val="single" w:sz="6" w:space="0" w:color="auto"/>
            </w:tcBorders>
          </w:tcPr>
          <w:p w14:paraId="1D3B88C3"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2.</w:t>
            </w:r>
          </w:p>
          <w:p w14:paraId="0FFA6195" w14:textId="77777777" w:rsidR="005B4A5F" w:rsidRPr="00DC2587"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137E4236" w14:textId="77777777" w:rsidR="005B4A5F" w:rsidRPr="00DC2587" w:rsidRDefault="005B4A5F" w:rsidP="001D5093">
            <w:pPr>
              <w:suppressAutoHyphens/>
              <w:spacing w:after="71"/>
              <w:rPr>
                <w:rStyle w:val="Table"/>
                <w:rFonts w:ascii="Times New Roman" w:hAnsi="Times New Roman"/>
                <w:spacing w:val="-2"/>
                <w:sz w:val="22"/>
              </w:rPr>
            </w:pPr>
          </w:p>
        </w:tc>
      </w:tr>
      <w:tr w:rsidR="00DC2587" w:rsidRPr="00DC2587" w14:paraId="017B5964" w14:textId="77777777" w:rsidTr="00F35BE0">
        <w:trPr>
          <w:cantSplit/>
        </w:trPr>
        <w:tc>
          <w:tcPr>
            <w:tcW w:w="6300" w:type="dxa"/>
            <w:tcBorders>
              <w:top w:val="single" w:sz="6" w:space="0" w:color="auto"/>
              <w:left w:val="single" w:sz="6" w:space="0" w:color="auto"/>
            </w:tcBorders>
          </w:tcPr>
          <w:p w14:paraId="4A769D12"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3.</w:t>
            </w:r>
          </w:p>
          <w:p w14:paraId="4374A437" w14:textId="77777777" w:rsidR="005B4A5F" w:rsidRPr="00DC2587"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6CCCA24D" w14:textId="77777777" w:rsidR="005B4A5F" w:rsidRPr="00DC2587" w:rsidRDefault="005B4A5F" w:rsidP="001D5093">
            <w:pPr>
              <w:suppressAutoHyphens/>
              <w:spacing w:after="71"/>
              <w:rPr>
                <w:rStyle w:val="Table"/>
                <w:rFonts w:ascii="Times New Roman" w:hAnsi="Times New Roman"/>
                <w:spacing w:val="-2"/>
                <w:sz w:val="22"/>
              </w:rPr>
            </w:pPr>
          </w:p>
        </w:tc>
      </w:tr>
      <w:tr w:rsidR="005B4A5F" w:rsidRPr="00DC2587" w14:paraId="1A0D0997" w14:textId="77777777" w:rsidTr="00F35BE0">
        <w:trPr>
          <w:cantSplit/>
        </w:trPr>
        <w:tc>
          <w:tcPr>
            <w:tcW w:w="6300" w:type="dxa"/>
            <w:tcBorders>
              <w:top w:val="single" w:sz="6" w:space="0" w:color="auto"/>
              <w:left w:val="single" w:sz="6" w:space="0" w:color="auto"/>
              <w:bottom w:val="single" w:sz="6" w:space="0" w:color="auto"/>
            </w:tcBorders>
          </w:tcPr>
          <w:p w14:paraId="7420F6B7" w14:textId="77777777" w:rsidR="005B4A5F" w:rsidRPr="00DC2587" w:rsidRDefault="005B4A5F" w:rsidP="001D5093">
            <w:pPr>
              <w:suppressAutoHyphens/>
              <w:rPr>
                <w:rStyle w:val="Table"/>
                <w:rFonts w:ascii="Times New Roman" w:hAnsi="Times New Roman"/>
                <w:spacing w:val="-2"/>
                <w:sz w:val="22"/>
              </w:rPr>
            </w:pPr>
            <w:r w:rsidRPr="00DC2587">
              <w:rPr>
                <w:rStyle w:val="Table"/>
                <w:rFonts w:ascii="Times New Roman" w:hAnsi="Times New Roman"/>
                <w:spacing w:val="-2"/>
                <w:sz w:val="22"/>
              </w:rPr>
              <w:t>4.</w:t>
            </w:r>
          </w:p>
          <w:p w14:paraId="2FA5BCD3" w14:textId="77777777" w:rsidR="005B4A5F" w:rsidRPr="00DC2587"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0449B0B7" w14:textId="77777777" w:rsidR="005B4A5F" w:rsidRPr="00DC2587" w:rsidRDefault="005B4A5F" w:rsidP="001D5093">
            <w:pPr>
              <w:suppressAutoHyphens/>
              <w:spacing w:after="71"/>
              <w:rPr>
                <w:rStyle w:val="Table"/>
                <w:rFonts w:ascii="Times New Roman" w:hAnsi="Times New Roman"/>
                <w:spacing w:val="-2"/>
                <w:sz w:val="22"/>
              </w:rPr>
            </w:pPr>
          </w:p>
        </w:tc>
      </w:tr>
    </w:tbl>
    <w:p w14:paraId="0135A6AC" w14:textId="77777777" w:rsidR="005B4A5F" w:rsidRPr="00DC2587" w:rsidRDefault="005B4A5F" w:rsidP="001D5093">
      <w:pPr>
        <w:spacing w:after="120"/>
        <w:jc w:val="center"/>
        <w:rPr>
          <w:b/>
          <w:sz w:val="36"/>
        </w:rPr>
      </w:pPr>
      <w:bookmarkStart w:id="748" w:name="_Toc498849283"/>
      <w:bookmarkStart w:id="749" w:name="_Toc498850123"/>
      <w:bookmarkStart w:id="750" w:name="_Toc498851728"/>
    </w:p>
    <w:p w14:paraId="0247CC89" w14:textId="77777777" w:rsidR="005B4A5F" w:rsidRPr="00DC2587" w:rsidRDefault="005B4A5F" w:rsidP="001D5093">
      <w:pPr>
        <w:jc w:val="center"/>
        <w:rPr>
          <w:b/>
        </w:rPr>
      </w:pPr>
      <w:r w:rsidRPr="00DC2587">
        <w:br w:type="page"/>
      </w:r>
      <w:bookmarkEnd w:id="748"/>
      <w:bookmarkEnd w:id="749"/>
      <w:bookmarkEnd w:id="750"/>
      <w:r w:rsidRPr="00DC2587">
        <w:rPr>
          <w:b/>
        </w:rPr>
        <w:lastRenderedPageBreak/>
        <w:t>Form</w:t>
      </w:r>
      <w:r w:rsidR="007E703B" w:rsidRPr="00DC2587">
        <w:rPr>
          <w:b/>
        </w:rPr>
        <w:t xml:space="preserve"> </w:t>
      </w:r>
      <w:r w:rsidRPr="00DC2587">
        <w:rPr>
          <w:b/>
        </w:rPr>
        <w:t>EXP</w:t>
      </w:r>
      <w:r w:rsidR="007E703B" w:rsidRPr="00DC2587">
        <w:rPr>
          <w:b/>
        </w:rPr>
        <w:t xml:space="preserve"> </w:t>
      </w:r>
      <w:r w:rsidRPr="00DC2587">
        <w:rPr>
          <w:b/>
        </w:rPr>
        <w:t>4.1</w:t>
      </w:r>
      <w:bookmarkStart w:id="751" w:name="_Hlt214942346"/>
      <w:bookmarkEnd w:id="751"/>
    </w:p>
    <w:p w14:paraId="177E5227" w14:textId="77777777" w:rsidR="00E878CB" w:rsidRPr="00DC2587" w:rsidRDefault="005B4A5F" w:rsidP="001D5093">
      <w:pPr>
        <w:pStyle w:val="S4-header1"/>
      </w:pPr>
      <w:bookmarkStart w:id="752" w:name="_Toc135149844"/>
      <w:bookmarkStart w:id="753" w:name="_Toc437968896"/>
      <w:bookmarkStart w:id="754" w:name="_Toc197236052"/>
      <w:r w:rsidRPr="00DC2587">
        <w:t>Experience</w:t>
      </w:r>
      <w:bookmarkEnd w:id="752"/>
      <w:r w:rsidR="007E703B" w:rsidRPr="00DC2587">
        <w:t xml:space="preserve"> </w:t>
      </w:r>
      <w:bookmarkStart w:id="755" w:name="_Toc498847218"/>
      <w:bookmarkStart w:id="756" w:name="_Toc498850124"/>
      <w:bookmarkStart w:id="757" w:name="_Toc498851729"/>
      <w:bookmarkStart w:id="758" w:name="_Toc499021797"/>
      <w:bookmarkStart w:id="759" w:name="_Toc499023480"/>
      <w:bookmarkStart w:id="760" w:name="_Toc501529962"/>
      <w:bookmarkStart w:id="761" w:name="_Toc23302383"/>
      <w:bookmarkStart w:id="762" w:name="_Toc125871316"/>
    </w:p>
    <w:p w14:paraId="642271DA" w14:textId="77777777" w:rsidR="005B4A5F" w:rsidRPr="00DC2587" w:rsidRDefault="005B4A5F" w:rsidP="001D5093">
      <w:pPr>
        <w:pStyle w:val="S4-Heading2"/>
      </w:pPr>
      <w:bookmarkStart w:id="763" w:name="_Toc135149845"/>
      <w:r w:rsidRPr="00DC2587">
        <w:t>General</w:t>
      </w:r>
      <w:r w:rsidR="007E703B" w:rsidRPr="00DC2587">
        <w:t xml:space="preserve"> </w:t>
      </w:r>
      <w:r w:rsidRPr="00DC2587">
        <w:t>Experience</w:t>
      </w:r>
      <w:bookmarkEnd w:id="753"/>
      <w:bookmarkEnd w:id="754"/>
      <w:bookmarkEnd w:id="755"/>
      <w:bookmarkEnd w:id="756"/>
      <w:bookmarkEnd w:id="757"/>
      <w:bookmarkEnd w:id="758"/>
      <w:bookmarkEnd w:id="759"/>
      <w:bookmarkEnd w:id="760"/>
      <w:bookmarkEnd w:id="761"/>
      <w:bookmarkEnd w:id="762"/>
      <w:bookmarkEnd w:id="763"/>
    </w:p>
    <w:p w14:paraId="187694EC" w14:textId="77777777" w:rsidR="005B4A5F" w:rsidRPr="00DC2587" w:rsidRDefault="005B4A5F" w:rsidP="001D5093">
      <w:pPr>
        <w:tabs>
          <w:tab w:val="right" w:pos="9000"/>
          <w:tab w:val="right" w:pos="9630"/>
        </w:tabs>
        <w:ind w:right="162"/>
      </w:pPr>
      <w:r w:rsidRPr="00DC2587">
        <w:t>Bidder’s</w:t>
      </w:r>
      <w:r w:rsidR="007E703B" w:rsidRPr="00DC2587">
        <w:t xml:space="preserve"> </w:t>
      </w:r>
      <w:r w:rsidRPr="00DC2587">
        <w:t>Legal</w:t>
      </w:r>
      <w:r w:rsidR="007E703B" w:rsidRPr="00DC2587">
        <w:t xml:space="preserve"> </w:t>
      </w:r>
      <w:r w:rsidRPr="00DC2587">
        <w:t>Name:</w:t>
      </w:r>
      <w:r w:rsidR="007E703B" w:rsidRPr="00DC2587">
        <w:t xml:space="preserve">  </w:t>
      </w:r>
      <w:r w:rsidRPr="00DC2587">
        <w:t>____________________________</w:t>
      </w:r>
      <w:r w:rsidR="007E703B" w:rsidRPr="00DC2587">
        <w:t xml:space="preserve">     </w:t>
      </w:r>
      <w:r w:rsidRPr="00DC2587">
        <w:tab/>
        <w:t>Date:</w:t>
      </w:r>
      <w:r w:rsidR="007E703B" w:rsidRPr="00DC2587">
        <w:t xml:space="preserve">  </w:t>
      </w:r>
      <w:r w:rsidRPr="00DC2587">
        <w:t>_____________________</w:t>
      </w:r>
    </w:p>
    <w:p w14:paraId="183BDFED" w14:textId="77777777" w:rsidR="005B4A5F" w:rsidRPr="00DC2587" w:rsidRDefault="005B4A5F" w:rsidP="001D5093">
      <w:pPr>
        <w:tabs>
          <w:tab w:val="right" w:pos="9000"/>
        </w:tabs>
      </w:pPr>
      <w:r w:rsidRPr="00DC2587">
        <w:rPr>
          <w:spacing w:val="-2"/>
        </w:rPr>
        <w:t>JV</w:t>
      </w:r>
      <w:r w:rsidR="00A479EB" w:rsidRPr="00DC2587">
        <w:rPr>
          <w:spacing w:val="-2"/>
        </w:rPr>
        <w:t xml:space="preserve"> </w:t>
      </w:r>
      <w:r w:rsidR="0045771F" w:rsidRPr="00DC2587">
        <w:rPr>
          <w:spacing w:val="-2"/>
        </w:rPr>
        <w:t>Member</w:t>
      </w:r>
      <w:r w:rsidR="007E703B" w:rsidRPr="00DC2587">
        <w:rPr>
          <w:spacing w:val="-2"/>
        </w:rPr>
        <w:t xml:space="preserve"> </w:t>
      </w:r>
      <w:r w:rsidRPr="00DC2587">
        <w:rPr>
          <w:spacing w:val="-2"/>
        </w:rPr>
        <w:t>Legal</w:t>
      </w:r>
      <w:r w:rsidR="007E703B" w:rsidRPr="00DC2587">
        <w:rPr>
          <w:spacing w:val="-2"/>
        </w:rPr>
        <w:t xml:space="preserve"> </w:t>
      </w:r>
      <w:r w:rsidRPr="00DC2587">
        <w:rPr>
          <w:spacing w:val="-2"/>
        </w:rPr>
        <w:t>Name:</w:t>
      </w:r>
      <w:r w:rsidR="007E703B" w:rsidRPr="00DC2587">
        <w:rPr>
          <w:spacing w:val="-2"/>
        </w:rPr>
        <w:t xml:space="preserve">  </w:t>
      </w:r>
      <w:r w:rsidRPr="00DC2587">
        <w:rPr>
          <w:spacing w:val="-2"/>
        </w:rPr>
        <w:t>____________________________</w:t>
      </w:r>
      <w:r w:rsidRPr="00DC2587">
        <w:tab/>
        <w:t>RFB</w:t>
      </w:r>
      <w:r w:rsidR="007E703B" w:rsidRPr="00DC2587">
        <w:t xml:space="preserve"> </w:t>
      </w:r>
      <w:r w:rsidRPr="00DC2587">
        <w:t>No.:</w:t>
      </w:r>
      <w:r w:rsidR="007E703B" w:rsidRPr="00DC2587">
        <w:t xml:space="preserve">  </w:t>
      </w:r>
      <w:r w:rsidRPr="00DC2587">
        <w:t>__________________</w:t>
      </w:r>
    </w:p>
    <w:p w14:paraId="4C0A57CC" w14:textId="77777777" w:rsidR="005B4A5F" w:rsidRPr="00DC2587" w:rsidRDefault="005B4A5F" w:rsidP="001D5093">
      <w:pPr>
        <w:tabs>
          <w:tab w:val="right" w:pos="9000"/>
          <w:tab w:val="right" w:pos="9630"/>
        </w:tabs>
      </w:pPr>
      <w:r w:rsidRPr="00DC2587">
        <w:tab/>
        <w:t>Page</w:t>
      </w:r>
      <w:r w:rsidR="007E703B" w:rsidRPr="00DC2587">
        <w:t xml:space="preserve"> </w:t>
      </w:r>
      <w:r w:rsidRPr="00DC2587">
        <w:t>_______</w:t>
      </w:r>
      <w:r w:rsidR="007E703B" w:rsidRPr="00DC2587">
        <w:t xml:space="preserve"> </w:t>
      </w:r>
      <w:r w:rsidRPr="00DC2587">
        <w:t>of</w:t>
      </w:r>
      <w:r w:rsidR="007E703B" w:rsidRPr="00DC2587">
        <w:t xml:space="preserve"> </w:t>
      </w:r>
      <w:r w:rsidRPr="00DC2587">
        <w:t>_______</w:t>
      </w:r>
      <w:r w:rsidR="007E703B" w:rsidRPr="00DC2587">
        <w:t xml:space="preserve"> </w:t>
      </w:r>
      <w:r w:rsidRPr="00DC2587">
        <w:t>pages</w:t>
      </w:r>
    </w:p>
    <w:p w14:paraId="43D6F8A3" w14:textId="77777777" w:rsidR="005B4A5F" w:rsidRPr="00DC2587" w:rsidRDefault="005B4A5F" w:rsidP="001D5093">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DC2587" w:rsidRPr="00DC2587" w14:paraId="28ED86D5" w14:textId="77777777" w:rsidTr="00F35BE0">
        <w:trPr>
          <w:cantSplit/>
          <w:trHeight w:val="440"/>
          <w:tblHeader/>
        </w:trPr>
        <w:tc>
          <w:tcPr>
            <w:tcW w:w="1080" w:type="dxa"/>
            <w:vAlign w:val="center"/>
          </w:tcPr>
          <w:p w14:paraId="290D62A7" w14:textId="77777777" w:rsidR="005B4A5F" w:rsidRPr="00DC2587" w:rsidRDefault="005B4A5F" w:rsidP="001D5093">
            <w:pPr>
              <w:suppressAutoHyphens/>
              <w:jc w:val="center"/>
              <w:rPr>
                <w:b/>
                <w:spacing w:val="-2"/>
              </w:rPr>
            </w:pPr>
            <w:r w:rsidRPr="00DC2587">
              <w:rPr>
                <w:b/>
                <w:spacing w:val="-2"/>
              </w:rPr>
              <w:t>Starting</w:t>
            </w:r>
            <w:r w:rsidR="007E703B" w:rsidRPr="00DC2587">
              <w:rPr>
                <w:b/>
                <w:spacing w:val="-2"/>
              </w:rPr>
              <w:t xml:space="preserve"> </w:t>
            </w:r>
            <w:r w:rsidRPr="00DC2587">
              <w:rPr>
                <w:b/>
                <w:spacing w:val="-2"/>
              </w:rPr>
              <w:t>Month</w:t>
            </w:r>
            <w:r w:rsidR="007E703B" w:rsidRPr="00DC2587">
              <w:rPr>
                <w:b/>
                <w:spacing w:val="-2"/>
              </w:rPr>
              <w:t xml:space="preserve"> </w:t>
            </w:r>
            <w:r w:rsidRPr="00DC2587">
              <w:rPr>
                <w:b/>
                <w:spacing w:val="-2"/>
              </w:rPr>
              <w:t>/</w:t>
            </w:r>
            <w:r w:rsidR="007E703B" w:rsidRPr="00DC2587">
              <w:rPr>
                <w:b/>
                <w:spacing w:val="-2"/>
              </w:rPr>
              <w:t xml:space="preserve"> </w:t>
            </w:r>
            <w:r w:rsidRPr="00DC2587">
              <w:rPr>
                <w:b/>
                <w:spacing w:val="-2"/>
              </w:rPr>
              <w:t>Year</w:t>
            </w:r>
          </w:p>
        </w:tc>
        <w:tc>
          <w:tcPr>
            <w:tcW w:w="1170" w:type="dxa"/>
            <w:vAlign w:val="center"/>
          </w:tcPr>
          <w:p w14:paraId="018E678E" w14:textId="77777777" w:rsidR="005B4A5F" w:rsidRPr="00DC2587" w:rsidRDefault="005B4A5F" w:rsidP="001D5093">
            <w:pPr>
              <w:suppressAutoHyphens/>
              <w:jc w:val="center"/>
              <w:rPr>
                <w:b/>
                <w:spacing w:val="-2"/>
              </w:rPr>
            </w:pPr>
            <w:r w:rsidRPr="00DC2587">
              <w:rPr>
                <w:b/>
                <w:spacing w:val="-2"/>
              </w:rPr>
              <w:t>Ending</w:t>
            </w:r>
            <w:r w:rsidR="007E703B" w:rsidRPr="00DC2587">
              <w:rPr>
                <w:b/>
                <w:spacing w:val="-2"/>
              </w:rPr>
              <w:t xml:space="preserve"> </w:t>
            </w:r>
            <w:r w:rsidRPr="00DC2587">
              <w:rPr>
                <w:b/>
                <w:spacing w:val="-2"/>
              </w:rPr>
              <w:t>Month</w:t>
            </w:r>
            <w:r w:rsidR="007E703B" w:rsidRPr="00DC2587">
              <w:rPr>
                <w:b/>
                <w:spacing w:val="-2"/>
              </w:rPr>
              <w:t xml:space="preserve"> </w:t>
            </w:r>
            <w:r w:rsidRPr="00DC2587">
              <w:rPr>
                <w:b/>
                <w:spacing w:val="-2"/>
              </w:rPr>
              <w:t>/</w:t>
            </w:r>
            <w:r w:rsidR="007E703B" w:rsidRPr="00DC2587">
              <w:rPr>
                <w:b/>
                <w:spacing w:val="-2"/>
              </w:rPr>
              <w:t xml:space="preserve"> </w:t>
            </w:r>
            <w:r w:rsidRPr="00DC2587">
              <w:rPr>
                <w:b/>
                <w:spacing w:val="-2"/>
              </w:rPr>
              <w:t>Year</w:t>
            </w:r>
          </w:p>
        </w:tc>
        <w:tc>
          <w:tcPr>
            <w:tcW w:w="900" w:type="dxa"/>
            <w:vAlign w:val="center"/>
          </w:tcPr>
          <w:p w14:paraId="4F275F9E" w14:textId="77777777" w:rsidR="005B4A5F" w:rsidRPr="00DC2587" w:rsidRDefault="005B4A5F" w:rsidP="001D5093">
            <w:pPr>
              <w:suppressAutoHyphens/>
              <w:jc w:val="center"/>
              <w:rPr>
                <w:b/>
                <w:spacing w:val="-2"/>
              </w:rPr>
            </w:pPr>
          </w:p>
          <w:p w14:paraId="348C109C" w14:textId="77777777" w:rsidR="005B4A5F" w:rsidRPr="00DC2587" w:rsidRDefault="007E703B" w:rsidP="001D5093">
            <w:pPr>
              <w:suppressAutoHyphens/>
              <w:jc w:val="center"/>
              <w:rPr>
                <w:b/>
                <w:spacing w:val="-2"/>
              </w:rPr>
            </w:pPr>
            <w:r w:rsidRPr="00DC2587">
              <w:rPr>
                <w:b/>
                <w:spacing w:val="-2"/>
              </w:rPr>
              <w:t xml:space="preserve"> </w:t>
            </w:r>
            <w:r w:rsidR="005B4A5F" w:rsidRPr="00DC2587">
              <w:rPr>
                <w:b/>
                <w:spacing w:val="-2"/>
              </w:rPr>
              <w:t>Years*</w:t>
            </w:r>
            <w:r w:rsidRPr="00DC2587">
              <w:rPr>
                <w:b/>
                <w:spacing w:val="-2"/>
              </w:rPr>
              <w:t xml:space="preserve"> </w:t>
            </w:r>
          </w:p>
        </w:tc>
        <w:tc>
          <w:tcPr>
            <w:tcW w:w="5040" w:type="dxa"/>
            <w:vAlign w:val="center"/>
          </w:tcPr>
          <w:p w14:paraId="7C65F84D" w14:textId="77777777" w:rsidR="005B4A5F" w:rsidRPr="00DC2587" w:rsidRDefault="005B4A5F" w:rsidP="001D5093">
            <w:pPr>
              <w:suppressAutoHyphens/>
              <w:spacing w:before="120"/>
              <w:jc w:val="center"/>
              <w:rPr>
                <w:b/>
                <w:spacing w:val="-2"/>
              </w:rPr>
            </w:pPr>
            <w:r w:rsidRPr="00DC2587">
              <w:rPr>
                <w:b/>
                <w:spacing w:val="-2"/>
              </w:rPr>
              <w:t>Contract</w:t>
            </w:r>
            <w:r w:rsidR="007E703B" w:rsidRPr="00DC2587">
              <w:rPr>
                <w:b/>
                <w:spacing w:val="-2"/>
              </w:rPr>
              <w:t xml:space="preserve"> </w:t>
            </w:r>
            <w:r w:rsidRPr="00DC2587">
              <w:rPr>
                <w:b/>
                <w:spacing w:val="-2"/>
              </w:rPr>
              <w:t>Identification</w:t>
            </w:r>
            <w:r w:rsidR="007E703B" w:rsidRPr="00DC2587">
              <w:rPr>
                <w:b/>
                <w:spacing w:val="-2"/>
              </w:rPr>
              <w:t xml:space="preserve"> </w:t>
            </w:r>
          </w:p>
          <w:p w14:paraId="6EF394AF" w14:textId="77777777" w:rsidR="005B4A5F" w:rsidRPr="00DC2587" w:rsidRDefault="005B4A5F" w:rsidP="001D5093">
            <w:pPr>
              <w:suppressAutoHyphens/>
              <w:spacing w:before="120"/>
              <w:jc w:val="center"/>
              <w:rPr>
                <w:b/>
                <w:spacing w:val="-2"/>
              </w:rPr>
            </w:pPr>
          </w:p>
        </w:tc>
        <w:tc>
          <w:tcPr>
            <w:tcW w:w="1260" w:type="dxa"/>
            <w:vAlign w:val="center"/>
          </w:tcPr>
          <w:p w14:paraId="119C0160" w14:textId="77777777" w:rsidR="005B4A5F" w:rsidRPr="00DC2587" w:rsidRDefault="005B4A5F" w:rsidP="001D5093">
            <w:pPr>
              <w:suppressAutoHyphens/>
              <w:spacing w:before="120"/>
              <w:jc w:val="center"/>
              <w:rPr>
                <w:b/>
                <w:spacing w:val="-2"/>
              </w:rPr>
            </w:pPr>
            <w:r w:rsidRPr="00DC2587">
              <w:rPr>
                <w:b/>
                <w:spacing w:val="-2"/>
              </w:rPr>
              <w:t>Role</w:t>
            </w:r>
            <w:r w:rsidR="007E703B" w:rsidRPr="00DC2587">
              <w:rPr>
                <w:b/>
                <w:spacing w:val="-2"/>
              </w:rPr>
              <w:t xml:space="preserve"> </w:t>
            </w:r>
            <w:r w:rsidRPr="00DC2587">
              <w:rPr>
                <w:b/>
                <w:spacing w:val="-2"/>
              </w:rPr>
              <w:t>of</w:t>
            </w:r>
            <w:r w:rsidR="007E703B" w:rsidRPr="00DC2587">
              <w:rPr>
                <w:b/>
                <w:spacing w:val="-2"/>
              </w:rPr>
              <w:t xml:space="preserve"> </w:t>
            </w:r>
            <w:r w:rsidRPr="00DC2587">
              <w:rPr>
                <w:b/>
                <w:spacing w:val="-2"/>
              </w:rPr>
              <w:t>Bidder</w:t>
            </w:r>
          </w:p>
        </w:tc>
      </w:tr>
      <w:tr w:rsidR="00DC2587" w:rsidRPr="00DC2587" w14:paraId="2A476743" w14:textId="77777777" w:rsidTr="00F35BE0">
        <w:trPr>
          <w:cantSplit/>
        </w:trPr>
        <w:tc>
          <w:tcPr>
            <w:tcW w:w="1080" w:type="dxa"/>
          </w:tcPr>
          <w:p w14:paraId="3B5A73BE" w14:textId="77777777" w:rsidR="005B4A5F" w:rsidRPr="00DC2587" w:rsidRDefault="005B4A5F" w:rsidP="001D5093">
            <w:pPr>
              <w:suppressAutoHyphens/>
              <w:rPr>
                <w:spacing w:val="-2"/>
              </w:rPr>
            </w:pPr>
          </w:p>
          <w:p w14:paraId="18171C1D" w14:textId="77777777" w:rsidR="005B4A5F" w:rsidRPr="00DC2587" w:rsidRDefault="005B4A5F" w:rsidP="001D5093">
            <w:pPr>
              <w:suppressAutoHyphens/>
              <w:rPr>
                <w:spacing w:val="-2"/>
              </w:rPr>
            </w:pPr>
            <w:r w:rsidRPr="00DC2587">
              <w:rPr>
                <w:spacing w:val="-2"/>
              </w:rPr>
              <w:t>______</w:t>
            </w:r>
          </w:p>
        </w:tc>
        <w:tc>
          <w:tcPr>
            <w:tcW w:w="1170" w:type="dxa"/>
          </w:tcPr>
          <w:p w14:paraId="499E4114" w14:textId="77777777" w:rsidR="005B4A5F" w:rsidRPr="00DC2587" w:rsidRDefault="005B4A5F" w:rsidP="001D5093">
            <w:pPr>
              <w:suppressAutoHyphens/>
              <w:rPr>
                <w:spacing w:val="-2"/>
              </w:rPr>
            </w:pPr>
          </w:p>
          <w:p w14:paraId="57336D1D" w14:textId="77777777" w:rsidR="005B4A5F" w:rsidRPr="00DC2587" w:rsidRDefault="005B4A5F" w:rsidP="001D5093">
            <w:pPr>
              <w:suppressAutoHyphens/>
              <w:rPr>
                <w:spacing w:val="-2"/>
              </w:rPr>
            </w:pPr>
            <w:r w:rsidRPr="00DC2587">
              <w:rPr>
                <w:spacing w:val="-2"/>
              </w:rPr>
              <w:t>______</w:t>
            </w:r>
          </w:p>
        </w:tc>
        <w:tc>
          <w:tcPr>
            <w:tcW w:w="900" w:type="dxa"/>
          </w:tcPr>
          <w:p w14:paraId="6AEDCAFF" w14:textId="77777777" w:rsidR="005B4A5F" w:rsidRPr="00DC2587" w:rsidRDefault="005B4A5F" w:rsidP="001D5093">
            <w:pPr>
              <w:suppressAutoHyphens/>
              <w:rPr>
                <w:spacing w:val="-2"/>
              </w:rPr>
            </w:pPr>
          </w:p>
        </w:tc>
        <w:tc>
          <w:tcPr>
            <w:tcW w:w="5040" w:type="dxa"/>
          </w:tcPr>
          <w:p w14:paraId="3F919432" w14:textId="77777777" w:rsidR="005B4A5F" w:rsidRPr="00DC2587" w:rsidRDefault="005B4A5F" w:rsidP="001D5093">
            <w:pPr>
              <w:suppressAutoHyphens/>
              <w:rPr>
                <w:spacing w:val="-2"/>
              </w:rPr>
            </w:pPr>
            <w:r w:rsidRPr="00DC2587">
              <w:rPr>
                <w:spacing w:val="-2"/>
              </w:rPr>
              <w:t>Contract</w:t>
            </w:r>
            <w:r w:rsidR="007E703B" w:rsidRPr="00DC2587">
              <w:rPr>
                <w:spacing w:val="-2"/>
              </w:rPr>
              <w:t xml:space="preserve"> </w:t>
            </w:r>
            <w:r w:rsidRPr="00DC2587">
              <w:rPr>
                <w:spacing w:val="-2"/>
              </w:rPr>
              <w:t>name:</w:t>
            </w:r>
          </w:p>
          <w:p w14:paraId="4EEF09DF" w14:textId="422F1CAA" w:rsidR="005B4A5F" w:rsidRPr="00DC2587" w:rsidRDefault="005B4A5F" w:rsidP="001D5093">
            <w:pPr>
              <w:suppressAutoHyphens/>
              <w:rPr>
                <w:spacing w:val="-2"/>
              </w:rPr>
            </w:pPr>
            <w:r w:rsidRPr="00DC2587">
              <w:rPr>
                <w:spacing w:val="-2"/>
              </w:rPr>
              <w:t>Brief</w:t>
            </w:r>
            <w:r w:rsidR="007E703B" w:rsidRPr="00DC2587">
              <w:rPr>
                <w:spacing w:val="-2"/>
              </w:rPr>
              <w:t xml:space="preserve"> </w:t>
            </w:r>
            <w:r w:rsidRPr="00DC2587">
              <w:rPr>
                <w:spacing w:val="-2"/>
              </w:rPr>
              <w:t>Description</w:t>
            </w:r>
            <w:r w:rsidR="007E703B" w:rsidRPr="00DC2587">
              <w:rPr>
                <w:spacing w:val="-2"/>
              </w:rPr>
              <w:t xml:space="preserve"> </w:t>
            </w:r>
            <w:r w:rsidRPr="00DC2587">
              <w:rPr>
                <w:spacing w:val="-2"/>
              </w:rPr>
              <w:t>of</w:t>
            </w:r>
            <w:r w:rsidR="007E703B" w:rsidRPr="00DC2587">
              <w:rPr>
                <w:spacing w:val="-2"/>
              </w:rPr>
              <w:t xml:space="preserve"> </w:t>
            </w:r>
            <w:proofErr w:type="gramStart"/>
            <w:r w:rsidRPr="00DC2587">
              <w:rPr>
                <w:spacing w:val="-2"/>
              </w:rPr>
              <w:t>the</w:t>
            </w:r>
            <w:r w:rsidR="007E703B" w:rsidRPr="00DC2587">
              <w:rPr>
                <w:spacing w:val="-2"/>
              </w:rPr>
              <w:t xml:space="preserve"> </w:t>
            </w:r>
            <w:r w:rsidR="00486A43" w:rsidRPr="00DC2587">
              <w:rPr>
                <w:spacing w:val="-2"/>
              </w:rPr>
              <w:t xml:space="preserve"> </w:t>
            </w:r>
            <w:r w:rsidR="002F54B2" w:rsidRPr="00DC2587">
              <w:rPr>
                <w:spacing w:val="-2"/>
              </w:rPr>
              <w:t>contract</w:t>
            </w:r>
            <w:proofErr w:type="gramEnd"/>
            <w:r w:rsidR="002F54B2" w:rsidRPr="00DC2587">
              <w:rPr>
                <w:spacing w:val="-2"/>
              </w:rPr>
              <w:t xml:space="preserve"> </w:t>
            </w:r>
            <w:r w:rsidRPr="00DC2587">
              <w:rPr>
                <w:spacing w:val="-2"/>
              </w:rPr>
              <w:t>performed</w:t>
            </w:r>
            <w:r w:rsidR="007E703B" w:rsidRPr="00DC2587">
              <w:rPr>
                <w:spacing w:val="-2"/>
              </w:rPr>
              <w:t xml:space="preserve"> </w:t>
            </w:r>
            <w:r w:rsidRPr="00DC2587">
              <w:rPr>
                <w:spacing w:val="-2"/>
              </w:rPr>
              <w:t>by</w:t>
            </w:r>
            <w:r w:rsidR="007E703B" w:rsidRPr="00DC2587">
              <w:rPr>
                <w:spacing w:val="-2"/>
              </w:rPr>
              <w:t xml:space="preserve"> </w:t>
            </w:r>
            <w:r w:rsidRPr="00DC2587">
              <w:rPr>
                <w:spacing w:val="-2"/>
              </w:rPr>
              <w:t>the</w:t>
            </w:r>
            <w:r w:rsidR="007E703B" w:rsidRPr="00DC2587">
              <w:rPr>
                <w:spacing w:val="-2"/>
              </w:rPr>
              <w:t xml:space="preserve"> </w:t>
            </w:r>
            <w:r w:rsidRPr="00DC2587">
              <w:rPr>
                <w:spacing w:val="-2"/>
              </w:rPr>
              <w:t>Bidder:</w:t>
            </w:r>
          </w:p>
          <w:p w14:paraId="435A8355" w14:textId="77777777" w:rsidR="005B4A5F" w:rsidRPr="00DC2587" w:rsidRDefault="005B4A5F" w:rsidP="001D5093">
            <w:pPr>
              <w:suppressAutoHyphens/>
              <w:rPr>
                <w:spacing w:val="-2"/>
              </w:rPr>
            </w:pPr>
            <w:r w:rsidRPr="00DC2587">
              <w:rPr>
                <w:spacing w:val="-2"/>
              </w:rPr>
              <w:t>Name</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Employer:</w:t>
            </w:r>
          </w:p>
          <w:p w14:paraId="026D2D1F" w14:textId="77777777" w:rsidR="005B4A5F" w:rsidRPr="00DC2587" w:rsidRDefault="005B4A5F" w:rsidP="001D5093">
            <w:pPr>
              <w:suppressAutoHyphens/>
              <w:rPr>
                <w:spacing w:val="-2"/>
              </w:rPr>
            </w:pPr>
            <w:r w:rsidRPr="00DC2587">
              <w:rPr>
                <w:spacing w:val="-2"/>
              </w:rPr>
              <w:t>Address:</w:t>
            </w:r>
          </w:p>
        </w:tc>
        <w:tc>
          <w:tcPr>
            <w:tcW w:w="1260" w:type="dxa"/>
          </w:tcPr>
          <w:p w14:paraId="3168BE8D" w14:textId="77777777" w:rsidR="005B4A5F" w:rsidRPr="00DC2587" w:rsidRDefault="005B4A5F" w:rsidP="001D5093">
            <w:pPr>
              <w:suppressAutoHyphens/>
              <w:rPr>
                <w:spacing w:val="-2"/>
              </w:rPr>
            </w:pPr>
          </w:p>
          <w:p w14:paraId="1A62FB39" w14:textId="77777777" w:rsidR="005B4A5F" w:rsidRPr="00DC2587" w:rsidRDefault="005B4A5F" w:rsidP="001D5093">
            <w:pPr>
              <w:suppressAutoHyphens/>
              <w:rPr>
                <w:spacing w:val="-2"/>
              </w:rPr>
            </w:pPr>
            <w:r w:rsidRPr="00DC2587">
              <w:rPr>
                <w:spacing w:val="-2"/>
              </w:rPr>
              <w:t>_________</w:t>
            </w:r>
          </w:p>
          <w:p w14:paraId="624C7593" w14:textId="77777777" w:rsidR="005B4A5F" w:rsidRPr="00DC2587" w:rsidRDefault="005B4A5F" w:rsidP="001D5093">
            <w:pPr>
              <w:suppressAutoHyphens/>
              <w:rPr>
                <w:spacing w:val="-2"/>
              </w:rPr>
            </w:pPr>
          </w:p>
        </w:tc>
      </w:tr>
      <w:tr w:rsidR="00DC2587" w:rsidRPr="00DC2587" w14:paraId="732FA369" w14:textId="77777777" w:rsidTr="00F35BE0">
        <w:trPr>
          <w:cantSplit/>
        </w:trPr>
        <w:tc>
          <w:tcPr>
            <w:tcW w:w="1080" w:type="dxa"/>
          </w:tcPr>
          <w:p w14:paraId="10514D89" w14:textId="77777777" w:rsidR="005B4A5F" w:rsidRPr="00DC2587" w:rsidRDefault="005B4A5F" w:rsidP="001D5093">
            <w:pPr>
              <w:suppressAutoHyphens/>
              <w:rPr>
                <w:spacing w:val="-2"/>
              </w:rPr>
            </w:pPr>
          </w:p>
          <w:p w14:paraId="1A182C3B" w14:textId="77777777" w:rsidR="005B4A5F" w:rsidRPr="00DC2587" w:rsidRDefault="005B4A5F" w:rsidP="001D5093">
            <w:pPr>
              <w:suppressAutoHyphens/>
              <w:rPr>
                <w:spacing w:val="-2"/>
              </w:rPr>
            </w:pPr>
            <w:r w:rsidRPr="00DC2587">
              <w:rPr>
                <w:spacing w:val="-2"/>
              </w:rPr>
              <w:t>______</w:t>
            </w:r>
          </w:p>
        </w:tc>
        <w:tc>
          <w:tcPr>
            <w:tcW w:w="1170" w:type="dxa"/>
          </w:tcPr>
          <w:p w14:paraId="2C659466" w14:textId="77777777" w:rsidR="005B4A5F" w:rsidRPr="00DC2587" w:rsidRDefault="005B4A5F" w:rsidP="001D5093">
            <w:pPr>
              <w:suppressAutoHyphens/>
              <w:rPr>
                <w:spacing w:val="-2"/>
              </w:rPr>
            </w:pPr>
          </w:p>
          <w:p w14:paraId="4FFAD309" w14:textId="77777777" w:rsidR="005B4A5F" w:rsidRPr="00DC2587" w:rsidRDefault="005B4A5F" w:rsidP="001D5093">
            <w:pPr>
              <w:suppressAutoHyphens/>
              <w:rPr>
                <w:spacing w:val="-2"/>
              </w:rPr>
            </w:pPr>
            <w:r w:rsidRPr="00DC2587">
              <w:rPr>
                <w:spacing w:val="-2"/>
              </w:rPr>
              <w:t>______</w:t>
            </w:r>
          </w:p>
        </w:tc>
        <w:tc>
          <w:tcPr>
            <w:tcW w:w="900" w:type="dxa"/>
          </w:tcPr>
          <w:p w14:paraId="647EF322" w14:textId="77777777" w:rsidR="005B4A5F" w:rsidRPr="00DC2587" w:rsidRDefault="005B4A5F" w:rsidP="001D5093">
            <w:pPr>
              <w:suppressAutoHyphens/>
              <w:rPr>
                <w:spacing w:val="-2"/>
              </w:rPr>
            </w:pPr>
          </w:p>
        </w:tc>
        <w:tc>
          <w:tcPr>
            <w:tcW w:w="5040" w:type="dxa"/>
          </w:tcPr>
          <w:p w14:paraId="75424AA5" w14:textId="77777777" w:rsidR="005B4A5F" w:rsidRPr="00DC2587" w:rsidRDefault="005B4A5F" w:rsidP="001D5093">
            <w:pPr>
              <w:suppressAutoHyphens/>
              <w:rPr>
                <w:spacing w:val="-2"/>
              </w:rPr>
            </w:pPr>
            <w:r w:rsidRPr="00DC2587">
              <w:rPr>
                <w:spacing w:val="-2"/>
              </w:rPr>
              <w:t>Contract</w:t>
            </w:r>
            <w:r w:rsidR="007E703B" w:rsidRPr="00DC2587">
              <w:rPr>
                <w:spacing w:val="-2"/>
              </w:rPr>
              <w:t xml:space="preserve"> </w:t>
            </w:r>
            <w:r w:rsidRPr="00DC2587">
              <w:rPr>
                <w:spacing w:val="-2"/>
              </w:rPr>
              <w:t>name:</w:t>
            </w:r>
          </w:p>
          <w:p w14:paraId="0B36A058" w14:textId="5E73C282" w:rsidR="005B4A5F" w:rsidRPr="00DC2587" w:rsidRDefault="005B4A5F" w:rsidP="001D5093">
            <w:pPr>
              <w:suppressAutoHyphens/>
              <w:rPr>
                <w:spacing w:val="-2"/>
              </w:rPr>
            </w:pPr>
            <w:r w:rsidRPr="00DC2587">
              <w:rPr>
                <w:spacing w:val="-2"/>
              </w:rPr>
              <w:t>Brief</w:t>
            </w:r>
            <w:r w:rsidR="007E703B" w:rsidRPr="00DC2587">
              <w:rPr>
                <w:spacing w:val="-2"/>
              </w:rPr>
              <w:t xml:space="preserve"> </w:t>
            </w:r>
            <w:r w:rsidRPr="00DC2587">
              <w:rPr>
                <w:spacing w:val="-2"/>
              </w:rPr>
              <w:t>Description</w:t>
            </w:r>
            <w:r w:rsidR="007E703B" w:rsidRPr="00DC2587">
              <w:rPr>
                <w:spacing w:val="-2"/>
              </w:rPr>
              <w:t xml:space="preserve"> </w:t>
            </w:r>
            <w:r w:rsidRPr="00DC2587">
              <w:rPr>
                <w:spacing w:val="-2"/>
              </w:rPr>
              <w:t>of</w:t>
            </w:r>
            <w:r w:rsidR="007E703B" w:rsidRPr="00DC2587">
              <w:rPr>
                <w:spacing w:val="-2"/>
              </w:rPr>
              <w:t xml:space="preserve"> </w:t>
            </w:r>
            <w:proofErr w:type="gramStart"/>
            <w:r w:rsidRPr="00DC2587">
              <w:rPr>
                <w:spacing w:val="-2"/>
              </w:rPr>
              <w:t>the</w:t>
            </w:r>
            <w:r w:rsidR="007E703B" w:rsidRPr="00DC2587">
              <w:rPr>
                <w:spacing w:val="-2"/>
              </w:rPr>
              <w:t xml:space="preserve"> </w:t>
            </w:r>
            <w:r w:rsidR="00486A43" w:rsidRPr="00DC2587">
              <w:rPr>
                <w:spacing w:val="-2"/>
              </w:rPr>
              <w:t xml:space="preserve"> </w:t>
            </w:r>
            <w:r w:rsidR="002F54B2" w:rsidRPr="00DC2587">
              <w:rPr>
                <w:spacing w:val="-2"/>
              </w:rPr>
              <w:t>contract</w:t>
            </w:r>
            <w:proofErr w:type="gramEnd"/>
            <w:r w:rsidR="002F54B2" w:rsidRPr="00DC2587">
              <w:rPr>
                <w:spacing w:val="-2"/>
              </w:rPr>
              <w:t xml:space="preserve">  </w:t>
            </w:r>
            <w:r w:rsidRPr="00DC2587">
              <w:rPr>
                <w:spacing w:val="-2"/>
              </w:rPr>
              <w:t>performed</w:t>
            </w:r>
            <w:r w:rsidR="007E703B" w:rsidRPr="00DC2587">
              <w:rPr>
                <w:spacing w:val="-2"/>
              </w:rPr>
              <w:t xml:space="preserve"> </w:t>
            </w:r>
            <w:r w:rsidRPr="00DC2587">
              <w:rPr>
                <w:spacing w:val="-2"/>
              </w:rPr>
              <w:t>by</w:t>
            </w:r>
            <w:r w:rsidR="007E703B" w:rsidRPr="00DC2587">
              <w:rPr>
                <w:spacing w:val="-2"/>
              </w:rPr>
              <w:t xml:space="preserve"> </w:t>
            </w:r>
            <w:r w:rsidRPr="00DC2587">
              <w:rPr>
                <w:spacing w:val="-2"/>
              </w:rPr>
              <w:t>the</w:t>
            </w:r>
            <w:r w:rsidR="007E703B" w:rsidRPr="00DC2587">
              <w:rPr>
                <w:spacing w:val="-2"/>
              </w:rPr>
              <w:t xml:space="preserve"> </w:t>
            </w:r>
            <w:r w:rsidRPr="00DC2587">
              <w:rPr>
                <w:spacing w:val="-2"/>
              </w:rPr>
              <w:t>Bidder:</w:t>
            </w:r>
          </w:p>
          <w:p w14:paraId="49B201F2" w14:textId="77777777" w:rsidR="005B4A5F" w:rsidRPr="00DC2587" w:rsidRDefault="005B4A5F" w:rsidP="001D5093">
            <w:pPr>
              <w:suppressAutoHyphens/>
              <w:rPr>
                <w:spacing w:val="-2"/>
              </w:rPr>
            </w:pPr>
            <w:r w:rsidRPr="00DC2587">
              <w:rPr>
                <w:spacing w:val="-2"/>
              </w:rPr>
              <w:t>Name</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Employer:</w:t>
            </w:r>
          </w:p>
          <w:p w14:paraId="4D0180AC" w14:textId="77777777" w:rsidR="005B4A5F" w:rsidRPr="00DC2587" w:rsidRDefault="005B4A5F" w:rsidP="001D5093">
            <w:pPr>
              <w:suppressAutoHyphens/>
              <w:rPr>
                <w:spacing w:val="-2"/>
              </w:rPr>
            </w:pPr>
            <w:r w:rsidRPr="00DC2587">
              <w:rPr>
                <w:spacing w:val="-2"/>
              </w:rPr>
              <w:t>Address:</w:t>
            </w:r>
          </w:p>
        </w:tc>
        <w:tc>
          <w:tcPr>
            <w:tcW w:w="1260" w:type="dxa"/>
          </w:tcPr>
          <w:p w14:paraId="4DB22591" w14:textId="77777777" w:rsidR="005B4A5F" w:rsidRPr="00DC2587" w:rsidRDefault="005B4A5F" w:rsidP="001D5093">
            <w:pPr>
              <w:suppressAutoHyphens/>
              <w:rPr>
                <w:spacing w:val="-2"/>
              </w:rPr>
            </w:pPr>
          </w:p>
          <w:p w14:paraId="465818C5" w14:textId="77777777" w:rsidR="005B4A5F" w:rsidRPr="00DC2587" w:rsidRDefault="005B4A5F" w:rsidP="001D5093">
            <w:pPr>
              <w:suppressAutoHyphens/>
              <w:rPr>
                <w:spacing w:val="-2"/>
              </w:rPr>
            </w:pPr>
            <w:r w:rsidRPr="00DC2587">
              <w:rPr>
                <w:spacing w:val="-2"/>
              </w:rPr>
              <w:t>_________</w:t>
            </w:r>
          </w:p>
          <w:p w14:paraId="3CBB2964" w14:textId="77777777" w:rsidR="005B4A5F" w:rsidRPr="00DC2587" w:rsidRDefault="005B4A5F" w:rsidP="001D5093">
            <w:pPr>
              <w:suppressAutoHyphens/>
              <w:rPr>
                <w:spacing w:val="-2"/>
              </w:rPr>
            </w:pPr>
          </w:p>
        </w:tc>
      </w:tr>
      <w:tr w:rsidR="00DC2587" w:rsidRPr="00DC2587" w14:paraId="6A901111" w14:textId="77777777" w:rsidTr="00F35BE0">
        <w:trPr>
          <w:cantSplit/>
        </w:trPr>
        <w:tc>
          <w:tcPr>
            <w:tcW w:w="1080" w:type="dxa"/>
          </w:tcPr>
          <w:p w14:paraId="059CFB4B" w14:textId="77777777" w:rsidR="005B4A5F" w:rsidRPr="00DC2587" w:rsidRDefault="005B4A5F" w:rsidP="001D5093">
            <w:pPr>
              <w:suppressAutoHyphens/>
              <w:rPr>
                <w:spacing w:val="-2"/>
              </w:rPr>
            </w:pPr>
          </w:p>
          <w:p w14:paraId="7261215E" w14:textId="77777777" w:rsidR="005B4A5F" w:rsidRPr="00DC2587" w:rsidRDefault="005B4A5F" w:rsidP="001D5093">
            <w:pPr>
              <w:suppressAutoHyphens/>
              <w:rPr>
                <w:spacing w:val="-2"/>
              </w:rPr>
            </w:pPr>
            <w:r w:rsidRPr="00DC2587">
              <w:rPr>
                <w:spacing w:val="-2"/>
              </w:rPr>
              <w:t>______</w:t>
            </w:r>
          </w:p>
        </w:tc>
        <w:tc>
          <w:tcPr>
            <w:tcW w:w="1170" w:type="dxa"/>
          </w:tcPr>
          <w:p w14:paraId="134A0B09" w14:textId="77777777" w:rsidR="005B4A5F" w:rsidRPr="00DC2587" w:rsidRDefault="005B4A5F" w:rsidP="001D5093">
            <w:pPr>
              <w:suppressAutoHyphens/>
              <w:rPr>
                <w:spacing w:val="-2"/>
              </w:rPr>
            </w:pPr>
          </w:p>
          <w:p w14:paraId="1A9623BA" w14:textId="77777777" w:rsidR="005B4A5F" w:rsidRPr="00DC2587" w:rsidRDefault="005B4A5F" w:rsidP="001D5093">
            <w:pPr>
              <w:suppressAutoHyphens/>
              <w:rPr>
                <w:spacing w:val="-2"/>
              </w:rPr>
            </w:pPr>
            <w:r w:rsidRPr="00DC2587">
              <w:rPr>
                <w:spacing w:val="-2"/>
              </w:rPr>
              <w:t>______</w:t>
            </w:r>
          </w:p>
        </w:tc>
        <w:tc>
          <w:tcPr>
            <w:tcW w:w="900" w:type="dxa"/>
          </w:tcPr>
          <w:p w14:paraId="0CE546AD" w14:textId="77777777" w:rsidR="005B4A5F" w:rsidRPr="00DC2587" w:rsidRDefault="005B4A5F" w:rsidP="001D5093">
            <w:pPr>
              <w:suppressAutoHyphens/>
              <w:rPr>
                <w:spacing w:val="-2"/>
              </w:rPr>
            </w:pPr>
          </w:p>
        </w:tc>
        <w:tc>
          <w:tcPr>
            <w:tcW w:w="5040" w:type="dxa"/>
          </w:tcPr>
          <w:p w14:paraId="52D525DA" w14:textId="77777777" w:rsidR="005B4A5F" w:rsidRPr="00DC2587" w:rsidRDefault="005B4A5F" w:rsidP="001D5093">
            <w:pPr>
              <w:suppressAutoHyphens/>
              <w:rPr>
                <w:spacing w:val="-2"/>
              </w:rPr>
            </w:pPr>
            <w:r w:rsidRPr="00DC2587">
              <w:rPr>
                <w:spacing w:val="-2"/>
              </w:rPr>
              <w:t>Contract</w:t>
            </w:r>
            <w:r w:rsidR="007E703B" w:rsidRPr="00DC2587">
              <w:rPr>
                <w:spacing w:val="-2"/>
              </w:rPr>
              <w:t xml:space="preserve"> </w:t>
            </w:r>
            <w:r w:rsidRPr="00DC2587">
              <w:rPr>
                <w:spacing w:val="-2"/>
              </w:rPr>
              <w:t>name:</w:t>
            </w:r>
          </w:p>
          <w:p w14:paraId="5619EF37" w14:textId="22F92947" w:rsidR="005B4A5F" w:rsidRPr="00DC2587" w:rsidRDefault="005B4A5F" w:rsidP="001D5093">
            <w:pPr>
              <w:suppressAutoHyphens/>
              <w:rPr>
                <w:spacing w:val="-2"/>
              </w:rPr>
            </w:pPr>
            <w:r w:rsidRPr="00DC2587">
              <w:rPr>
                <w:spacing w:val="-2"/>
              </w:rPr>
              <w:t>Brief</w:t>
            </w:r>
            <w:r w:rsidR="007E703B" w:rsidRPr="00DC2587">
              <w:rPr>
                <w:spacing w:val="-2"/>
              </w:rPr>
              <w:t xml:space="preserve"> </w:t>
            </w:r>
            <w:r w:rsidRPr="00DC2587">
              <w:rPr>
                <w:spacing w:val="-2"/>
              </w:rPr>
              <w:t>Description</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the</w:t>
            </w:r>
            <w:r w:rsidR="007E703B" w:rsidRPr="00DC2587">
              <w:rPr>
                <w:spacing w:val="-2"/>
              </w:rPr>
              <w:t xml:space="preserve"> </w:t>
            </w:r>
            <w:r w:rsidR="00486A43" w:rsidRPr="00DC2587">
              <w:rPr>
                <w:spacing w:val="-2"/>
              </w:rPr>
              <w:t xml:space="preserve">  </w:t>
            </w:r>
            <w:r w:rsidR="002F54B2" w:rsidRPr="00DC2587">
              <w:rPr>
                <w:spacing w:val="-2"/>
              </w:rPr>
              <w:t xml:space="preserve">contract </w:t>
            </w:r>
            <w:r w:rsidRPr="00DC2587">
              <w:rPr>
                <w:spacing w:val="-2"/>
              </w:rPr>
              <w:t>performed</w:t>
            </w:r>
            <w:r w:rsidR="007E703B" w:rsidRPr="00DC2587">
              <w:rPr>
                <w:spacing w:val="-2"/>
              </w:rPr>
              <w:t xml:space="preserve"> </w:t>
            </w:r>
            <w:r w:rsidRPr="00DC2587">
              <w:rPr>
                <w:spacing w:val="-2"/>
              </w:rPr>
              <w:t>by</w:t>
            </w:r>
            <w:r w:rsidR="007E703B" w:rsidRPr="00DC2587">
              <w:rPr>
                <w:spacing w:val="-2"/>
              </w:rPr>
              <w:t xml:space="preserve"> </w:t>
            </w:r>
            <w:r w:rsidRPr="00DC2587">
              <w:rPr>
                <w:spacing w:val="-2"/>
              </w:rPr>
              <w:t>the</w:t>
            </w:r>
            <w:r w:rsidR="007E703B" w:rsidRPr="00DC2587">
              <w:rPr>
                <w:spacing w:val="-2"/>
              </w:rPr>
              <w:t xml:space="preserve"> </w:t>
            </w:r>
            <w:r w:rsidRPr="00DC2587">
              <w:rPr>
                <w:spacing w:val="-2"/>
              </w:rPr>
              <w:t>Bidder:</w:t>
            </w:r>
          </w:p>
          <w:p w14:paraId="3BFAF4B6" w14:textId="77777777" w:rsidR="005B4A5F" w:rsidRPr="00DC2587" w:rsidRDefault="005B4A5F" w:rsidP="001D5093">
            <w:pPr>
              <w:suppressAutoHyphens/>
              <w:rPr>
                <w:spacing w:val="-2"/>
              </w:rPr>
            </w:pPr>
            <w:r w:rsidRPr="00DC2587">
              <w:rPr>
                <w:spacing w:val="-2"/>
              </w:rPr>
              <w:t>Name</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Employer:</w:t>
            </w:r>
          </w:p>
          <w:p w14:paraId="258ABAE4" w14:textId="77777777" w:rsidR="005B4A5F" w:rsidRPr="00DC2587" w:rsidRDefault="005B4A5F" w:rsidP="001D5093">
            <w:pPr>
              <w:suppressAutoHyphens/>
              <w:rPr>
                <w:spacing w:val="-2"/>
              </w:rPr>
            </w:pPr>
            <w:r w:rsidRPr="00DC2587">
              <w:rPr>
                <w:spacing w:val="-2"/>
              </w:rPr>
              <w:t>Address:</w:t>
            </w:r>
          </w:p>
        </w:tc>
        <w:tc>
          <w:tcPr>
            <w:tcW w:w="1260" w:type="dxa"/>
          </w:tcPr>
          <w:p w14:paraId="56308F53" w14:textId="77777777" w:rsidR="005B4A5F" w:rsidRPr="00DC2587" w:rsidRDefault="005B4A5F" w:rsidP="001D5093">
            <w:pPr>
              <w:suppressAutoHyphens/>
              <w:rPr>
                <w:spacing w:val="-2"/>
              </w:rPr>
            </w:pPr>
          </w:p>
          <w:p w14:paraId="1FF73C78" w14:textId="77777777" w:rsidR="005B4A5F" w:rsidRPr="00DC2587" w:rsidRDefault="005B4A5F" w:rsidP="001D5093">
            <w:pPr>
              <w:suppressAutoHyphens/>
              <w:rPr>
                <w:spacing w:val="-2"/>
              </w:rPr>
            </w:pPr>
            <w:r w:rsidRPr="00DC2587">
              <w:rPr>
                <w:spacing w:val="-2"/>
              </w:rPr>
              <w:t>_________</w:t>
            </w:r>
          </w:p>
          <w:p w14:paraId="6AD78ED9" w14:textId="77777777" w:rsidR="005B4A5F" w:rsidRPr="00DC2587" w:rsidRDefault="005B4A5F" w:rsidP="001D5093">
            <w:pPr>
              <w:suppressAutoHyphens/>
              <w:rPr>
                <w:spacing w:val="-2"/>
              </w:rPr>
            </w:pPr>
          </w:p>
        </w:tc>
      </w:tr>
      <w:tr w:rsidR="00DC2587" w:rsidRPr="00DC2587" w14:paraId="0A3043D7" w14:textId="77777777" w:rsidTr="00F35BE0">
        <w:trPr>
          <w:cantSplit/>
        </w:trPr>
        <w:tc>
          <w:tcPr>
            <w:tcW w:w="1080" w:type="dxa"/>
          </w:tcPr>
          <w:p w14:paraId="33EBAB4B" w14:textId="77777777" w:rsidR="005B4A5F" w:rsidRPr="00DC2587" w:rsidRDefault="005B4A5F" w:rsidP="001D5093">
            <w:pPr>
              <w:suppressAutoHyphens/>
              <w:rPr>
                <w:spacing w:val="-2"/>
              </w:rPr>
            </w:pPr>
          </w:p>
          <w:p w14:paraId="73172838" w14:textId="77777777" w:rsidR="005B4A5F" w:rsidRPr="00DC2587" w:rsidRDefault="005B4A5F" w:rsidP="001D5093">
            <w:pPr>
              <w:suppressAutoHyphens/>
              <w:rPr>
                <w:spacing w:val="-2"/>
              </w:rPr>
            </w:pPr>
            <w:r w:rsidRPr="00DC2587">
              <w:rPr>
                <w:spacing w:val="-2"/>
              </w:rPr>
              <w:t>______</w:t>
            </w:r>
          </w:p>
        </w:tc>
        <w:tc>
          <w:tcPr>
            <w:tcW w:w="1170" w:type="dxa"/>
          </w:tcPr>
          <w:p w14:paraId="5A6EF397" w14:textId="77777777" w:rsidR="005B4A5F" w:rsidRPr="00DC2587" w:rsidRDefault="005B4A5F" w:rsidP="001D5093">
            <w:pPr>
              <w:suppressAutoHyphens/>
              <w:rPr>
                <w:spacing w:val="-2"/>
              </w:rPr>
            </w:pPr>
          </w:p>
          <w:p w14:paraId="6D83BC72" w14:textId="77777777" w:rsidR="005B4A5F" w:rsidRPr="00DC2587" w:rsidRDefault="005B4A5F" w:rsidP="001D5093">
            <w:pPr>
              <w:suppressAutoHyphens/>
              <w:rPr>
                <w:spacing w:val="-2"/>
              </w:rPr>
            </w:pPr>
            <w:r w:rsidRPr="00DC2587">
              <w:rPr>
                <w:spacing w:val="-2"/>
              </w:rPr>
              <w:t>______</w:t>
            </w:r>
          </w:p>
        </w:tc>
        <w:tc>
          <w:tcPr>
            <w:tcW w:w="900" w:type="dxa"/>
          </w:tcPr>
          <w:p w14:paraId="71E16463" w14:textId="77777777" w:rsidR="005B4A5F" w:rsidRPr="00DC2587" w:rsidRDefault="005B4A5F" w:rsidP="001D5093">
            <w:pPr>
              <w:suppressAutoHyphens/>
              <w:rPr>
                <w:spacing w:val="-2"/>
              </w:rPr>
            </w:pPr>
          </w:p>
        </w:tc>
        <w:tc>
          <w:tcPr>
            <w:tcW w:w="5040" w:type="dxa"/>
          </w:tcPr>
          <w:p w14:paraId="6ED51748" w14:textId="77777777" w:rsidR="005B4A5F" w:rsidRPr="00DC2587" w:rsidRDefault="005B4A5F" w:rsidP="001D5093">
            <w:pPr>
              <w:suppressAutoHyphens/>
              <w:rPr>
                <w:spacing w:val="-2"/>
              </w:rPr>
            </w:pPr>
            <w:r w:rsidRPr="00DC2587">
              <w:rPr>
                <w:spacing w:val="-2"/>
              </w:rPr>
              <w:t>Contract</w:t>
            </w:r>
            <w:r w:rsidR="007E703B" w:rsidRPr="00DC2587">
              <w:rPr>
                <w:spacing w:val="-2"/>
              </w:rPr>
              <w:t xml:space="preserve"> </w:t>
            </w:r>
            <w:r w:rsidRPr="00DC2587">
              <w:rPr>
                <w:spacing w:val="-2"/>
              </w:rPr>
              <w:t>name:</w:t>
            </w:r>
          </w:p>
          <w:p w14:paraId="7FEB25F4" w14:textId="4BB140C4" w:rsidR="005B4A5F" w:rsidRPr="00DC2587" w:rsidRDefault="005B4A5F" w:rsidP="001D5093">
            <w:pPr>
              <w:suppressAutoHyphens/>
              <w:rPr>
                <w:spacing w:val="-2"/>
              </w:rPr>
            </w:pPr>
            <w:r w:rsidRPr="00DC2587">
              <w:rPr>
                <w:spacing w:val="-2"/>
              </w:rPr>
              <w:t>Brief</w:t>
            </w:r>
            <w:r w:rsidR="007E703B" w:rsidRPr="00DC2587">
              <w:rPr>
                <w:spacing w:val="-2"/>
              </w:rPr>
              <w:t xml:space="preserve"> </w:t>
            </w:r>
            <w:r w:rsidRPr="00DC2587">
              <w:rPr>
                <w:spacing w:val="-2"/>
              </w:rPr>
              <w:t>Description</w:t>
            </w:r>
            <w:r w:rsidR="007E703B" w:rsidRPr="00DC2587">
              <w:rPr>
                <w:spacing w:val="-2"/>
              </w:rPr>
              <w:t xml:space="preserve"> </w:t>
            </w:r>
            <w:r w:rsidRPr="00DC2587">
              <w:rPr>
                <w:spacing w:val="-2"/>
              </w:rPr>
              <w:t>of</w:t>
            </w:r>
            <w:r w:rsidR="007E703B" w:rsidRPr="00DC2587">
              <w:rPr>
                <w:spacing w:val="-2"/>
              </w:rPr>
              <w:t xml:space="preserve"> </w:t>
            </w:r>
            <w:proofErr w:type="gramStart"/>
            <w:r w:rsidRPr="00DC2587">
              <w:rPr>
                <w:spacing w:val="-2"/>
              </w:rPr>
              <w:t>the</w:t>
            </w:r>
            <w:r w:rsidR="007E703B" w:rsidRPr="00DC2587">
              <w:rPr>
                <w:spacing w:val="-2"/>
              </w:rPr>
              <w:t xml:space="preserve"> </w:t>
            </w:r>
            <w:r w:rsidR="00486A43" w:rsidRPr="00DC2587">
              <w:rPr>
                <w:spacing w:val="-2"/>
              </w:rPr>
              <w:t xml:space="preserve"> </w:t>
            </w:r>
            <w:r w:rsidR="002F54B2" w:rsidRPr="00DC2587">
              <w:rPr>
                <w:spacing w:val="-2"/>
              </w:rPr>
              <w:t>contract</w:t>
            </w:r>
            <w:proofErr w:type="gramEnd"/>
            <w:r w:rsidR="002F54B2" w:rsidRPr="00DC2587">
              <w:rPr>
                <w:spacing w:val="-2"/>
              </w:rPr>
              <w:t xml:space="preserve"> </w:t>
            </w:r>
            <w:r w:rsidRPr="00DC2587">
              <w:rPr>
                <w:spacing w:val="-2"/>
              </w:rPr>
              <w:t>performed</w:t>
            </w:r>
            <w:r w:rsidR="007E703B" w:rsidRPr="00DC2587">
              <w:rPr>
                <w:spacing w:val="-2"/>
              </w:rPr>
              <w:t xml:space="preserve"> </w:t>
            </w:r>
            <w:r w:rsidRPr="00DC2587">
              <w:rPr>
                <w:spacing w:val="-2"/>
              </w:rPr>
              <w:t>by</w:t>
            </w:r>
            <w:r w:rsidR="007E703B" w:rsidRPr="00DC2587">
              <w:rPr>
                <w:spacing w:val="-2"/>
              </w:rPr>
              <w:t xml:space="preserve"> </w:t>
            </w:r>
            <w:r w:rsidRPr="00DC2587">
              <w:rPr>
                <w:spacing w:val="-2"/>
              </w:rPr>
              <w:t>the</w:t>
            </w:r>
            <w:r w:rsidR="007E703B" w:rsidRPr="00DC2587">
              <w:rPr>
                <w:spacing w:val="-2"/>
              </w:rPr>
              <w:t xml:space="preserve"> </w:t>
            </w:r>
            <w:r w:rsidRPr="00DC2587">
              <w:rPr>
                <w:spacing w:val="-2"/>
              </w:rPr>
              <w:t>Bidder:</w:t>
            </w:r>
          </w:p>
          <w:p w14:paraId="7B1C0B21" w14:textId="77777777" w:rsidR="005B4A5F" w:rsidRPr="00DC2587" w:rsidRDefault="005B4A5F" w:rsidP="001D5093">
            <w:pPr>
              <w:suppressAutoHyphens/>
              <w:rPr>
                <w:spacing w:val="-2"/>
              </w:rPr>
            </w:pPr>
            <w:r w:rsidRPr="00DC2587">
              <w:rPr>
                <w:spacing w:val="-2"/>
              </w:rPr>
              <w:t>Name</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Employer:</w:t>
            </w:r>
          </w:p>
          <w:p w14:paraId="7DE3FD2D" w14:textId="77777777" w:rsidR="005B4A5F" w:rsidRPr="00DC2587" w:rsidRDefault="005B4A5F" w:rsidP="001D5093">
            <w:pPr>
              <w:suppressAutoHyphens/>
              <w:rPr>
                <w:spacing w:val="-2"/>
              </w:rPr>
            </w:pPr>
            <w:r w:rsidRPr="00DC2587">
              <w:rPr>
                <w:spacing w:val="-2"/>
              </w:rPr>
              <w:t>Address:</w:t>
            </w:r>
          </w:p>
        </w:tc>
        <w:tc>
          <w:tcPr>
            <w:tcW w:w="1260" w:type="dxa"/>
          </w:tcPr>
          <w:p w14:paraId="2E74A1DB" w14:textId="77777777" w:rsidR="005B4A5F" w:rsidRPr="00DC2587" w:rsidRDefault="005B4A5F" w:rsidP="001D5093">
            <w:pPr>
              <w:suppressAutoHyphens/>
              <w:rPr>
                <w:spacing w:val="-2"/>
              </w:rPr>
            </w:pPr>
          </w:p>
          <w:p w14:paraId="4B7227CC" w14:textId="77777777" w:rsidR="005B4A5F" w:rsidRPr="00DC2587" w:rsidRDefault="005B4A5F" w:rsidP="001D5093">
            <w:pPr>
              <w:suppressAutoHyphens/>
              <w:rPr>
                <w:spacing w:val="-2"/>
              </w:rPr>
            </w:pPr>
            <w:r w:rsidRPr="00DC2587">
              <w:rPr>
                <w:spacing w:val="-2"/>
              </w:rPr>
              <w:t>_________</w:t>
            </w:r>
          </w:p>
          <w:p w14:paraId="756DA3C2" w14:textId="77777777" w:rsidR="005B4A5F" w:rsidRPr="00DC2587" w:rsidRDefault="005B4A5F" w:rsidP="001D5093">
            <w:pPr>
              <w:suppressAutoHyphens/>
              <w:rPr>
                <w:spacing w:val="-2"/>
              </w:rPr>
            </w:pPr>
          </w:p>
        </w:tc>
      </w:tr>
      <w:tr w:rsidR="00DC2587" w:rsidRPr="00DC2587" w14:paraId="22C94596" w14:textId="77777777" w:rsidTr="00F35BE0">
        <w:trPr>
          <w:cantSplit/>
        </w:trPr>
        <w:tc>
          <w:tcPr>
            <w:tcW w:w="1080" w:type="dxa"/>
          </w:tcPr>
          <w:p w14:paraId="78A7340B" w14:textId="77777777" w:rsidR="005B4A5F" w:rsidRPr="00DC2587" w:rsidRDefault="005B4A5F" w:rsidP="001D5093">
            <w:pPr>
              <w:suppressAutoHyphens/>
              <w:rPr>
                <w:spacing w:val="-2"/>
              </w:rPr>
            </w:pPr>
          </w:p>
          <w:p w14:paraId="418478E4" w14:textId="77777777" w:rsidR="005B4A5F" w:rsidRPr="00DC2587" w:rsidRDefault="005B4A5F" w:rsidP="001D5093">
            <w:pPr>
              <w:suppressAutoHyphens/>
              <w:rPr>
                <w:spacing w:val="-2"/>
              </w:rPr>
            </w:pPr>
            <w:r w:rsidRPr="00DC2587">
              <w:rPr>
                <w:spacing w:val="-2"/>
              </w:rPr>
              <w:t>______</w:t>
            </w:r>
          </w:p>
        </w:tc>
        <w:tc>
          <w:tcPr>
            <w:tcW w:w="1170" w:type="dxa"/>
          </w:tcPr>
          <w:p w14:paraId="121E9614" w14:textId="77777777" w:rsidR="005B4A5F" w:rsidRPr="00DC2587" w:rsidRDefault="005B4A5F" w:rsidP="001D5093">
            <w:pPr>
              <w:suppressAutoHyphens/>
              <w:rPr>
                <w:spacing w:val="-2"/>
              </w:rPr>
            </w:pPr>
          </w:p>
          <w:p w14:paraId="3A70292D" w14:textId="77777777" w:rsidR="005B4A5F" w:rsidRPr="00DC2587" w:rsidRDefault="005B4A5F" w:rsidP="001D5093">
            <w:pPr>
              <w:suppressAutoHyphens/>
              <w:rPr>
                <w:spacing w:val="-2"/>
              </w:rPr>
            </w:pPr>
            <w:r w:rsidRPr="00DC2587">
              <w:rPr>
                <w:spacing w:val="-2"/>
              </w:rPr>
              <w:t>______</w:t>
            </w:r>
          </w:p>
        </w:tc>
        <w:tc>
          <w:tcPr>
            <w:tcW w:w="900" w:type="dxa"/>
          </w:tcPr>
          <w:p w14:paraId="7BE867C1" w14:textId="77777777" w:rsidR="005B4A5F" w:rsidRPr="00DC2587" w:rsidRDefault="005B4A5F" w:rsidP="001D5093">
            <w:pPr>
              <w:suppressAutoHyphens/>
              <w:rPr>
                <w:spacing w:val="-2"/>
              </w:rPr>
            </w:pPr>
          </w:p>
        </w:tc>
        <w:tc>
          <w:tcPr>
            <w:tcW w:w="5040" w:type="dxa"/>
          </w:tcPr>
          <w:p w14:paraId="1DE15119" w14:textId="77777777" w:rsidR="005B4A5F" w:rsidRPr="00DC2587" w:rsidRDefault="005B4A5F" w:rsidP="001D5093">
            <w:pPr>
              <w:suppressAutoHyphens/>
              <w:rPr>
                <w:spacing w:val="-2"/>
              </w:rPr>
            </w:pPr>
            <w:r w:rsidRPr="00DC2587">
              <w:rPr>
                <w:spacing w:val="-2"/>
              </w:rPr>
              <w:t>Contract</w:t>
            </w:r>
            <w:r w:rsidR="007E703B" w:rsidRPr="00DC2587">
              <w:rPr>
                <w:spacing w:val="-2"/>
              </w:rPr>
              <w:t xml:space="preserve"> </w:t>
            </w:r>
            <w:r w:rsidRPr="00DC2587">
              <w:rPr>
                <w:spacing w:val="-2"/>
              </w:rPr>
              <w:t>name:</w:t>
            </w:r>
          </w:p>
          <w:p w14:paraId="67F0FAD4" w14:textId="767B1D1C" w:rsidR="005B4A5F" w:rsidRPr="00DC2587" w:rsidRDefault="005B4A5F" w:rsidP="001D5093">
            <w:pPr>
              <w:suppressAutoHyphens/>
              <w:rPr>
                <w:spacing w:val="-2"/>
              </w:rPr>
            </w:pPr>
            <w:r w:rsidRPr="00DC2587">
              <w:rPr>
                <w:spacing w:val="-2"/>
              </w:rPr>
              <w:t>Brief</w:t>
            </w:r>
            <w:r w:rsidR="007E703B" w:rsidRPr="00DC2587">
              <w:rPr>
                <w:spacing w:val="-2"/>
              </w:rPr>
              <w:t xml:space="preserve"> </w:t>
            </w:r>
            <w:r w:rsidRPr="00DC2587">
              <w:rPr>
                <w:spacing w:val="-2"/>
              </w:rPr>
              <w:t>Description</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the</w:t>
            </w:r>
            <w:r w:rsidR="007E703B" w:rsidRPr="00DC2587">
              <w:rPr>
                <w:spacing w:val="-2"/>
              </w:rPr>
              <w:t xml:space="preserve"> </w:t>
            </w:r>
            <w:r w:rsidR="00486A43" w:rsidRPr="00DC2587">
              <w:rPr>
                <w:spacing w:val="-2"/>
              </w:rPr>
              <w:t xml:space="preserve">  </w:t>
            </w:r>
            <w:proofErr w:type="gramStart"/>
            <w:r w:rsidR="002F54B2" w:rsidRPr="00DC2587">
              <w:rPr>
                <w:spacing w:val="-2"/>
              </w:rPr>
              <w:t xml:space="preserve">contract  </w:t>
            </w:r>
            <w:r w:rsidRPr="00DC2587">
              <w:rPr>
                <w:spacing w:val="-2"/>
              </w:rPr>
              <w:t>performed</w:t>
            </w:r>
            <w:proofErr w:type="gramEnd"/>
            <w:r w:rsidR="007E703B" w:rsidRPr="00DC2587">
              <w:rPr>
                <w:spacing w:val="-2"/>
              </w:rPr>
              <w:t xml:space="preserve"> </w:t>
            </w:r>
            <w:r w:rsidRPr="00DC2587">
              <w:rPr>
                <w:spacing w:val="-2"/>
              </w:rPr>
              <w:t>by</w:t>
            </w:r>
            <w:r w:rsidR="007E703B" w:rsidRPr="00DC2587">
              <w:rPr>
                <w:spacing w:val="-2"/>
              </w:rPr>
              <w:t xml:space="preserve"> </w:t>
            </w:r>
            <w:r w:rsidRPr="00DC2587">
              <w:rPr>
                <w:spacing w:val="-2"/>
              </w:rPr>
              <w:t>the</w:t>
            </w:r>
            <w:r w:rsidR="007E703B" w:rsidRPr="00DC2587">
              <w:rPr>
                <w:spacing w:val="-2"/>
              </w:rPr>
              <w:t xml:space="preserve"> </w:t>
            </w:r>
            <w:r w:rsidRPr="00DC2587">
              <w:rPr>
                <w:spacing w:val="-2"/>
              </w:rPr>
              <w:t>Bidder:</w:t>
            </w:r>
          </w:p>
          <w:p w14:paraId="22D3938C" w14:textId="77777777" w:rsidR="005B4A5F" w:rsidRPr="00DC2587" w:rsidRDefault="005B4A5F" w:rsidP="001D5093">
            <w:pPr>
              <w:suppressAutoHyphens/>
              <w:rPr>
                <w:spacing w:val="-2"/>
              </w:rPr>
            </w:pPr>
            <w:r w:rsidRPr="00DC2587">
              <w:rPr>
                <w:spacing w:val="-2"/>
              </w:rPr>
              <w:t>Name</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Employer:</w:t>
            </w:r>
          </w:p>
          <w:p w14:paraId="29D0375B" w14:textId="77777777" w:rsidR="005B4A5F" w:rsidRPr="00DC2587" w:rsidRDefault="005B4A5F" w:rsidP="001D5093">
            <w:pPr>
              <w:suppressAutoHyphens/>
              <w:rPr>
                <w:spacing w:val="-2"/>
              </w:rPr>
            </w:pPr>
            <w:r w:rsidRPr="00DC2587">
              <w:rPr>
                <w:spacing w:val="-2"/>
              </w:rPr>
              <w:t>Address:</w:t>
            </w:r>
          </w:p>
        </w:tc>
        <w:tc>
          <w:tcPr>
            <w:tcW w:w="1260" w:type="dxa"/>
          </w:tcPr>
          <w:p w14:paraId="33E85B33" w14:textId="77777777" w:rsidR="005B4A5F" w:rsidRPr="00DC2587" w:rsidRDefault="005B4A5F" w:rsidP="001D5093">
            <w:pPr>
              <w:suppressAutoHyphens/>
              <w:rPr>
                <w:spacing w:val="-2"/>
              </w:rPr>
            </w:pPr>
          </w:p>
          <w:p w14:paraId="73FF95C1" w14:textId="77777777" w:rsidR="005B4A5F" w:rsidRPr="00DC2587" w:rsidRDefault="005B4A5F" w:rsidP="001D5093">
            <w:pPr>
              <w:suppressAutoHyphens/>
              <w:rPr>
                <w:spacing w:val="-2"/>
              </w:rPr>
            </w:pPr>
            <w:r w:rsidRPr="00DC2587">
              <w:rPr>
                <w:spacing w:val="-2"/>
              </w:rPr>
              <w:t>_________</w:t>
            </w:r>
          </w:p>
          <w:p w14:paraId="2F211256" w14:textId="77777777" w:rsidR="005B4A5F" w:rsidRPr="00DC2587" w:rsidRDefault="005B4A5F" w:rsidP="001D5093">
            <w:pPr>
              <w:suppressAutoHyphens/>
              <w:rPr>
                <w:spacing w:val="-2"/>
              </w:rPr>
            </w:pPr>
          </w:p>
        </w:tc>
      </w:tr>
      <w:tr w:rsidR="00DC2587" w:rsidRPr="00DC2587" w14:paraId="127B3F51" w14:textId="77777777" w:rsidTr="00F35BE0">
        <w:trPr>
          <w:cantSplit/>
        </w:trPr>
        <w:tc>
          <w:tcPr>
            <w:tcW w:w="1080" w:type="dxa"/>
          </w:tcPr>
          <w:p w14:paraId="1E7F44E4" w14:textId="77777777" w:rsidR="005B4A5F" w:rsidRPr="00DC2587" w:rsidRDefault="005B4A5F" w:rsidP="001D5093">
            <w:pPr>
              <w:suppressAutoHyphens/>
              <w:rPr>
                <w:spacing w:val="-2"/>
              </w:rPr>
            </w:pPr>
          </w:p>
          <w:p w14:paraId="1382978D" w14:textId="77777777" w:rsidR="005B4A5F" w:rsidRPr="00DC2587" w:rsidRDefault="005B4A5F" w:rsidP="001D5093">
            <w:pPr>
              <w:suppressAutoHyphens/>
              <w:rPr>
                <w:spacing w:val="-2"/>
              </w:rPr>
            </w:pPr>
            <w:r w:rsidRPr="00DC2587">
              <w:rPr>
                <w:spacing w:val="-2"/>
              </w:rPr>
              <w:t>______</w:t>
            </w:r>
          </w:p>
        </w:tc>
        <w:tc>
          <w:tcPr>
            <w:tcW w:w="1170" w:type="dxa"/>
          </w:tcPr>
          <w:p w14:paraId="13FCC2F5" w14:textId="77777777" w:rsidR="005B4A5F" w:rsidRPr="00DC2587" w:rsidRDefault="005B4A5F" w:rsidP="001D5093">
            <w:pPr>
              <w:suppressAutoHyphens/>
              <w:rPr>
                <w:spacing w:val="-2"/>
              </w:rPr>
            </w:pPr>
          </w:p>
          <w:p w14:paraId="62CFF676" w14:textId="77777777" w:rsidR="005B4A5F" w:rsidRPr="00DC2587" w:rsidRDefault="005B4A5F" w:rsidP="001D5093">
            <w:pPr>
              <w:suppressAutoHyphens/>
              <w:rPr>
                <w:spacing w:val="-2"/>
              </w:rPr>
            </w:pPr>
            <w:r w:rsidRPr="00DC2587">
              <w:rPr>
                <w:spacing w:val="-2"/>
              </w:rPr>
              <w:t>______</w:t>
            </w:r>
          </w:p>
        </w:tc>
        <w:tc>
          <w:tcPr>
            <w:tcW w:w="900" w:type="dxa"/>
          </w:tcPr>
          <w:p w14:paraId="5F2EF551" w14:textId="77777777" w:rsidR="005B4A5F" w:rsidRPr="00DC2587" w:rsidRDefault="005B4A5F" w:rsidP="001D5093">
            <w:pPr>
              <w:suppressAutoHyphens/>
              <w:rPr>
                <w:spacing w:val="-2"/>
              </w:rPr>
            </w:pPr>
          </w:p>
        </w:tc>
        <w:tc>
          <w:tcPr>
            <w:tcW w:w="5040" w:type="dxa"/>
          </w:tcPr>
          <w:p w14:paraId="27860636" w14:textId="77777777" w:rsidR="005B4A5F" w:rsidRPr="00DC2587" w:rsidRDefault="005B4A5F" w:rsidP="001D5093">
            <w:pPr>
              <w:suppressAutoHyphens/>
              <w:rPr>
                <w:spacing w:val="-2"/>
              </w:rPr>
            </w:pPr>
            <w:r w:rsidRPr="00DC2587">
              <w:rPr>
                <w:spacing w:val="-2"/>
              </w:rPr>
              <w:t>Contract</w:t>
            </w:r>
            <w:r w:rsidR="007E703B" w:rsidRPr="00DC2587">
              <w:rPr>
                <w:spacing w:val="-2"/>
              </w:rPr>
              <w:t xml:space="preserve"> </w:t>
            </w:r>
            <w:r w:rsidRPr="00DC2587">
              <w:rPr>
                <w:spacing w:val="-2"/>
              </w:rPr>
              <w:t>name:</w:t>
            </w:r>
          </w:p>
          <w:p w14:paraId="5BA8FAAA" w14:textId="35D2E433" w:rsidR="005B4A5F" w:rsidRPr="00DC2587" w:rsidRDefault="005B4A5F" w:rsidP="001D5093">
            <w:pPr>
              <w:suppressAutoHyphens/>
              <w:rPr>
                <w:spacing w:val="-2"/>
              </w:rPr>
            </w:pPr>
            <w:r w:rsidRPr="00DC2587">
              <w:rPr>
                <w:spacing w:val="-2"/>
              </w:rPr>
              <w:t>Brief</w:t>
            </w:r>
            <w:r w:rsidR="007E703B" w:rsidRPr="00DC2587">
              <w:rPr>
                <w:spacing w:val="-2"/>
              </w:rPr>
              <w:t xml:space="preserve"> </w:t>
            </w:r>
            <w:r w:rsidRPr="00DC2587">
              <w:rPr>
                <w:spacing w:val="-2"/>
              </w:rPr>
              <w:t>Description</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the</w:t>
            </w:r>
            <w:r w:rsidR="007E703B" w:rsidRPr="00DC2587">
              <w:rPr>
                <w:spacing w:val="-2"/>
              </w:rPr>
              <w:t xml:space="preserve"> </w:t>
            </w:r>
            <w:r w:rsidR="00486A43" w:rsidRPr="00DC2587">
              <w:rPr>
                <w:spacing w:val="-2"/>
              </w:rPr>
              <w:t xml:space="preserve">  </w:t>
            </w:r>
            <w:r w:rsidR="002F54B2" w:rsidRPr="00DC2587">
              <w:rPr>
                <w:spacing w:val="-2"/>
              </w:rPr>
              <w:t xml:space="preserve">contract   </w:t>
            </w:r>
            <w:r w:rsidRPr="00DC2587">
              <w:rPr>
                <w:spacing w:val="-2"/>
              </w:rPr>
              <w:t>performed</w:t>
            </w:r>
            <w:r w:rsidR="007E703B" w:rsidRPr="00DC2587">
              <w:rPr>
                <w:spacing w:val="-2"/>
              </w:rPr>
              <w:t xml:space="preserve"> </w:t>
            </w:r>
            <w:r w:rsidRPr="00DC2587">
              <w:rPr>
                <w:spacing w:val="-2"/>
              </w:rPr>
              <w:t>by</w:t>
            </w:r>
            <w:r w:rsidR="007E703B" w:rsidRPr="00DC2587">
              <w:rPr>
                <w:spacing w:val="-2"/>
              </w:rPr>
              <w:t xml:space="preserve"> </w:t>
            </w:r>
            <w:r w:rsidRPr="00DC2587">
              <w:rPr>
                <w:spacing w:val="-2"/>
              </w:rPr>
              <w:t>the</w:t>
            </w:r>
            <w:r w:rsidR="007E703B" w:rsidRPr="00DC2587">
              <w:rPr>
                <w:spacing w:val="-2"/>
              </w:rPr>
              <w:t xml:space="preserve"> </w:t>
            </w:r>
            <w:r w:rsidRPr="00DC2587">
              <w:rPr>
                <w:spacing w:val="-2"/>
              </w:rPr>
              <w:t>Bidder:</w:t>
            </w:r>
          </w:p>
          <w:p w14:paraId="7CA53CAC" w14:textId="77777777" w:rsidR="005B4A5F" w:rsidRPr="00DC2587" w:rsidRDefault="005B4A5F" w:rsidP="001D5093">
            <w:pPr>
              <w:suppressAutoHyphens/>
              <w:rPr>
                <w:spacing w:val="-2"/>
              </w:rPr>
            </w:pPr>
            <w:r w:rsidRPr="00DC2587">
              <w:rPr>
                <w:spacing w:val="-2"/>
              </w:rPr>
              <w:t>Name</w:t>
            </w:r>
            <w:r w:rsidR="007E703B" w:rsidRPr="00DC2587">
              <w:rPr>
                <w:spacing w:val="-2"/>
              </w:rPr>
              <w:t xml:space="preserve"> </w:t>
            </w:r>
            <w:r w:rsidRPr="00DC2587">
              <w:rPr>
                <w:spacing w:val="-2"/>
              </w:rPr>
              <w:t>of</w:t>
            </w:r>
            <w:r w:rsidR="007E703B" w:rsidRPr="00DC2587">
              <w:rPr>
                <w:spacing w:val="-2"/>
              </w:rPr>
              <w:t xml:space="preserve"> </w:t>
            </w:r>
            <w:r w:rsidRPr="00DC2587">
              <w:rPr>
                <w:spacing w:val="-2"/>
              </w:rPr>
              <w:t>Employer:</w:t>
            </w:r>
          </w:p>
          <w:p w14:paraId="6A15886B" w14:textId="77777777" w:rsidR="005B4A5F" w:rsidRPr="00DC2587" w:rsidRDefault="005B4A5F" w:rsidP="001D5093">
            <w:pPr>
              <w:suppressAutoHyphens/>
              <w:rPr>
                <w:spacing w:val="-2"/>
              </w:rPr>
            </w:pPr>
            <w:r w:rsidRPr="00DC2587">
              <w:rPr>
                <w:spacing w:val="-2"/>
              </w:rPr>
              <w:t>Address:</w:t>
            </w:r>
          </w:p>
        </w:tc>
        <w:tc>
          <w:tcPr>
            <w:tcW w:w="1260" w:type="dxa"/>
          </w:tcPr>
          <w:p w14:paraId="571F6D7A" w14:textId="77777777" w:rsidR="005B4A5F" w:rsidRPr="00DC2587" w:rsidRDefault="005B4A5F" w:rsidP="001D5093">
            <w:pPr>
              <w:suppressAutoHyphens/>
              <w:rPr>
                <w:spacing w:val="-2"/>
              </w:rPr>
            </w:pPr>
          </w:p>
          <w:p w14:paraId="6BB7BDC8" w14:textId="77777777" w:rsidR="005B4A5F" w:rsidRPr="00DC2587" w:rsidRDefault="005B4A5F" w:rsidP="001D5093">
            <w:pPr>
              <w:suppressAutoHyphens/>
              <w:rPr>
                <w:spacing w:val="-2"/>
              </w:rPr>
            </w:pPr>
            <w:r w:rsidRPr="00DC2587">
              <w:rPr>
                <w:spacing w:val="-2"/>
              </w:rPr>
              <w:t>_________</w:t>
            </w:r>
          </w:p>
          <w:p w14:paraId="02F8810B" w14:textId="77777777" w:rsidR="005B4A5F" w:rsidRPr="00DC2587" w:rsidRDefault="005B4A5F" w:rsidP="001D5093">
            <w:pPr>
              <w:suppressAutoHyphens/>
              <w:rPr>
                <w:spacing w:val="-2"/>
              </w:rPr>
            </w:pPr>
          </w:p>
        </w:tc>
      </w:tr>
    </w:tbl>
    <w:p w14:paraId="1D38C260" w14:textId="77777777" w:rsidR="005B4A5F" w:rsidRPr="00DC2587" w:rsidRDefault="005B4A5F" w:rsidP="001D5093">
      <w:pPr>
        <w:suppressAutoHyphens/>
        <w:rPr>
          <w:spacing w:val="-2"/>
        </w:rPr>
      </w:pPr>
    </w:p>
    <w:p w14:paraId="25858CFB" w14:textId="77777777" w:rsidR="005B4A5F" w:rsidRPr="00DC2587" w:rsidRDefault="005B4A5F" w:rsidP="001D5093">
      <w:pPr>
        <w:pStyle w:val="Outline"/>
        <w:suppressAutoHyphens/>
        <w:spacing w:before="0"/>
        <w:rPr>
          <w:iCs/>
        </w:rPr>
      </w:pPr>
      <w:r w:rsidRPr="00DC2587">
        <w:rPr>
          <w:kern w:val="0"/>
        </w:rPr>
        <w:t>*List</w:t>
      </w:r>
      <w:r w:rsidR="007E703B" w:rsidRPr="00DC2587">
        <w:rPr>
          <w:kern w:val="0"/>
        </w:rPr>
        <w:t xml:space="preserve"> </w:t>
      </w:r>
      <w:r w:rsidRPr="00DC2587">
        <w:rPr>
          <w:kern w:val="0"/>
        </w:rPr>
        <w:t>calendar</w:t>
      </w:r>
      <w:r w:rsidR="007E703B" w:rsidRPr="00DC2587">
        <w:rPr>
          <w:kern w:val="0"/>
        </w:rPr>
        <w:t xml:space="preserve"> </w:t>
      </w:r>
      <w:r w:rsidRPr="00DC2587">
        <w:rPr>
          <w:kern w:val="0"/>
        </w:rPr>
        <w:t>year</w:t>
      </w:r>
      <w:r w:rsidR="007E703B" w:rsidRPr="00DC2587">
        <w:rPr>
          <w:kern w:val="0"/>
        </w:rPr>
        <w:t xml:space="preserve"> </w:t>
      </w:r>
      <w:r w:rsidRPr="00DC2587">
        <w:rPr>
          <w:kern w:val="0"/>
        </w:rPr>
        <w:t>for</w:t>
      </w:r>
      <w:r w:rsidR="007E703B" w:rsidRPr="00DC2587">
        <w:rPr>
          <w:kern w:val="0"/>
        </w:rPr>
        <w:t xml:space="preserve"> </w:t>
      </w:r>
      <w:r w:rsidRPr="00DC2587">
        <w:rPr>
          <w:kern w:val="0"/>
        </w:rPr>
        <w:t>years</w:t>
      </w:r>
      <w:r w:rsidR="007E703B" w:rsidRPr="00DC2587">
        <w:rPr>
          <w:kern w:val="0"/>
        </w:rPr>
        <w:t xml:space="preserve"> </w:t>
      </w:r>
      <w:r w:rsidRPr="00DC2587">
        <w:rPr>
          <w:kern w:val="0"/>
        </w:rPr>
        <w:t>with</w:t>
      </w:r>
      <w:r w:rsidR="007E703B" w:rsidRPr="00DC2587">
        <w:rPr>
          <w:kern w:val="0"/>
        </w:rPr>
        <w:t xml:space="preserve"> </w:t>
      </w:r>
      <w:r w:rsidRPr="00DC2587">
        <w:rPr>
          <w:kern w:val="0"/>
        </w:rPr>
        <w:t>contracts</w:t>
      </w:r>
      <w:r w:rsidR="007E703B" w:rsidRPr="00DC2587">
        <w:rPr>
          <w:kern w:val="0"/>
        </w:rPr>
        <w:t xml:space="preserve"> </w:t>
      </w:r>
      <w:r w:rsidRPr="00DC2587">
        <w:rPr>
          <w:kern w:val="0"/>
        </w:rPr>
        <w:t>with</w:t>
      </w:r>
      <w:r w:rsidR="007E703B" w:rsidRPr="00DC2587">
        <w:rPr>
          <w:kern w:val="0"/>
        </w:rPr>
        <w:t xml:space="preserve"> </w:t>
      </w:r>
      <w:r w:rsidRPr="00DC2587">
        <w:rPr>
          <w:kern w:val="0"/>
        </w:rPr>
        <w:t>at</w:t>
      </w:r>
      <w:r w:rsidR="007E703B" w:rsidRPr="00DC2587">
        <w:rPr>
          <w:kern w:val="0"/>
        </w:rPr>
        <w:t xml:space="preserve"> </w:t>
      </w:r>
      <w:r w:rsidRPr="00DC2587">
        <w:rPr>
          <w:kern w:val="0"/>
        </w:rPr>
        <w:t>least</w:t>
      </w:r>
      <w:r w:rsidR="007E703B" w:rsidRPr="00DC2587">
        <w:rPr>
          <w:kern w:val="0"/>
        </w:rPr>
        <w:t xml:space="preserve"> </w:t>
      </w:r>
      <w:r w:rsidRPr="00DC2587">
        <w:rPr>
          <w:kern w:val="0"/>
        </w:rPr>
        <w:t>nine</w:t>
      </w:r>
      <w:r w:rsidR="007E703B" w:rsidRPr="00DC2587">
        <w:rPr>
          <w:kern w:val="0"/>
        </w:rPr>
        <w:t xml:space="preserve"> </w:t>
      </w:r>
      <w:r w:rsidRPr="00DC2587">
        <w:rPr>
          <w:kern w:val="0"/>
        </w:rPr>
        <w:t>(9)</w:t>
      </w:r>
      <w:r w:rsidR="007E703B" w:rsidRPr="00DC2587">
        <w:rPr>
          <w:kern w:val="0"/>
        </w:rPr>
        <w:t xml:space="preserve"> </w:t>
      </w:r>
      <w:r w:rsidRPr="00DC2587">
        <w:rPr>
          <w:kern w:val="0"/>
        </w:rPr>
        <w:t>months</w:t>
      </w:r>
      <w:r w:rsidR="007E703B" w:rsidRPr="00DC2587">
        <w:rPr>
          <w:kern w:val="0"/>
        </w:rPr>
        <w:t xml:space="preserve"> </w:t>
      </w:r>
      <w:r w:rsidRPr="00DC2587">
        <w:rPr>
          <w:kern w:val="0"/>
        </w:rPr>
        <w:t>activity</w:t>
      </w:r>
      <w:r w:rsidR="007E703B" w:rsidRPr="00DC2587">
        <w:rPr>
          <w:kern w:val="0"/>
        </w:rPr>
        <w:t xml:space="preserve"> </w:t>
      </w:r>
      <w:r w:rsidRPr="00DC2587">
        <w:rPr>
          <w:kern w:val="0"/>
        </w:rPr>
        <w:t>per</w:t>
      </w:r>
      <w:r w:rsidR="007E703B" w:rsidRPr="00DC2587">
        <w:rPr>
          <w:kern w:val="0"/>
        </w:rPr>
        <w:t xml:space="preserve"> </w:t>
      </w:r>
      <w:r w:rsidRPr="00DC2587">
        <w:rPr>
          <w:kern w:val="0"/>
        </w:rPr>
        <w:t>year</w:t>
      </w:r>
      <w:r w:rsidR="007E703B" w:rsidRPr="00DC2587">
        <w:rPr>
          <w:kern w:val="0"/>
        </w:rPr>
        <w:t xml:space="preserve"> </w:t>
      </w:r>
      <w:r w:rsidRPr="00DC2587">
        <w:rPr>
          <w:kern w:val="0"/>
        </w:rPr>
        <w:t>starting</w:t>
      </w:r>
      <w:r w:rsidR="007E703B" w:rsidRPr="00DC2587">
        <w:rPr>
          <w:kern w:val="0"/>
        </w:rPr>
        <w:t xml:space="preserve"> </w:t>
      </w:r>
      <w:r w:rsidRPr="00DC2587">
        <w:rPr>
          <w:kern w:val="0"/>
        </w:rPr>
        <w:t>with</w:t>
      </w:r>
      <w:r w:rsidR="007E703B" w:rsidRPr="00DC2587">
        <w:rPr>
          <w:kern w:val="0"/>
        </w:rPr>
        <w:t xml:space="preserve"> </w:t>
      </w:r>
      <w:r w:rsidRPr="00DC2587">
        <w:rPr>
          <w:kern w:val="0"/>
        </w:rPr>
        <w:t>the</w:t>
      </w:r>
      <w:r w:rsidR="007E703B" w:rsidRPr="00DC2587">
        <w:rPr>
          <w:kern w:val="0"/>
        </w:rPr>
        <w:t xml:space="preserve"> </w:t>
      </w:r>
      <w:r w:rsidRPr="00DC2587">
        <w:rPr>
          <w:kern w:val="0"/>
        </w:rPr>
        <w:t>earliest</w:t>
      </w:r>
      <w:r w:rsidR="007E703B" w:rsidRPr="00DC2587">
        <w:rPr>
          <w:kern w:val="0"/>
        </w:rPr>
        <w:t xml:space="preserve"> </w:t>
      </w:r>
      <w:r w:rsidRPr="00DC2587">
        <w:rPr>
          <w:kern w:val="0"/>
        </w:rPr>
        <w:t>year</w:t>
      </w:r>
      <w:r w:rsidRPr="00DC2587">
        <w:rPr>
          <w:kern w:val="0"/>
        </w:rPr>
        <w:br w:type="page"/>
      </w:r>
    </w:p>
    <w:p w14:paraId="0F7E4431" w14:textId="77777777" w:rsidR="005B4A5F" w:rsidRPr="00DC2587" w:rsidRDefault="005B4A5F" w:rsidP="001D5093">
      <w:pPr>
        <w:jc w:val="center"/>
        <w:rPr>
          <w:b/>
        </w:rPr>
      </w:pPr>
      <w:bookmarkStart w:id="764" w:name="_Toc498849284"/>
      <w:bookmarkStart w:id="765" w:name="_Toc498850126"/>
      <w:bookmarkStart w:id="766" w:name="_Toc498851731"/>
      <w:r w:rsidRPr="00DC2587">
        <w:rPr>
          <w:b/>
        </w:rPr>
        <w:lastRenderedPageBreak/>
        <w:t>Form</w:t>
      </w:r>
      <w:r w:rsidR="007E703B" w:rsidRPr="00DC2587">
        <w:rPr>
          <w:b/>
        </w:rPr>
        <w:t xml:space="preserve"> </w:t>
      </w:r>
      <w:r w:rsidRPr="00DC2587">
        <w:rPr>
          <w:b/>
        </w:rPr>
        <w:t>EXP</w:t>
      </w:r>
      <w:r w:rsidR="007E703B" w:rsidRPr="00DC2587">
        <w:rPr>
          <w:b/>
        </w:rPr>
        <w:t xml:space="preserve"> </w:t>
      </w:r>
      <w:r w:rsidRPr="00DC2587">
        <w:rPr>
          <w:b/>
        </w:rPr>
        <w:t>–4.</w:t>
      </w:r>
      <w:bookmarkEnd w:id="764"/>
      <w:bookmarkEnd w:id="765"/>
      <w:bookmarkEnd w:id="766"/>
      <w:r w:rsidRPr="00DC2587">
        <w:rPr>
          <w:b/>
        </w:rPr>
        <w:t>2(a)</w:t>
      </w:r>
    </w:p>
    <w:p w14:paraId="7A0AB874" w14:textId="77777777" w:rsidR="005B4A5F" w:rsidRPr="00DC2587" w:rsidRDefault="005B4A5F" w:rsidP="001D5093">
      <w:pPr>
        <w:pStyle w:val="S4-Heading2"/>
      </w:pPr>
      <w:bookmarkStart w:id="767" w:name="_Toc437968897"/>
      <w:bookmarkStart w:id="768" w:name="_Toc498847220"/>
      <w:bookmarkStart w:id="769" w:name="_Toc498850127"/>
      <w:bookmarkStart w:id="770" w:name="_Toc498851732"/>
      <w:bookmarkStart w:id="771" w:name="_Toc499021799"/>
      <w:bookmarkStart w:id="772" w:name="_Toc499023482"/>
      <w:bookmarkStart w:id="773" w:name="_Toc501529964"/>
      <w:bookmarkStart w:id="774" w:name="_Toc23302384"/>
      <w:bookmarkStart w:id="775" w:name="_Toc125871317"/>
      <w:bookmarkStart w:id="776" w:name="_Toc197236053"/>
      <w:bookmarkStart w:id="777" w:name="_Toc135149846"/>
      <w:r w:rsidRPr="00DC2587">
        <w:t>Specific</w:t>
      </w:r>
      <w:r w:rsidR="007E703B" w:rsidRPr="00DC2587">
        <w:t xml:space="preserve"> </w:t>
      </w:r>
      <w:r w:rsidRPr="00DC2587">
        <w:t>Experience</w:t>
      </w:r>
      <w:bookmarkEnd w:id="767"/>
      <w:bookmarkEnd w:id="768"/>
      <w:bookmarkEnd w:id="769"/>
      <w:bookmarkEnd w:id="770"/>
      <w:bookmarkEnd w:id="771"/>
      <w:bookmarkEnd w:id="772"/>
      <w:bookmarkEnd w:id="773"/>
      <w:bookmarkEnd w:id="774"/>
      <w:bookmarkEnd w:id="775"/>
      <w:bookmarkEnd w:id="776"/>
      <w:bookmarkEnd w:id="777"/>
    </w:p>
    <w:p w14:paraId="0853443D" w14:textId="77777777" w:rsidR="005B4A5F" w:rsidRPr="00DC2587" w:rsidRDefault="005B4A5F" w:rsidP="001D5093">
      <w:pPr>
        <w:tabs>
          <w:tab w:val="right" w:pos="9000"/>
        </w:tabs>
      </w:pPr>
      <w:r w:rsidRPr="00DC2587">
        <w:t>Bidder’s</w:t>
      </w:r>
      <w:r w:rsidR="007E703B" w:rsidRPr="00DC2587">
        <w:t xml:space="preserve"> </w:t>
      </w:r>
      <w:r w:rsidRPr="00DC2587">
        <w:t>Legal</w:t>
      </w:r>
      <w:r w:rsidR="007E703B" w:rsidRPr="00DC2587">
        <w:t xml:space="preserve"> </w:t>
      </w:r>
      <w:r w:rsidRPr="00DC2587">
        <w:t>Name:</w:t>
      </w:r>
      <w:r w:rsidR="007E703B" w:rsidRPr="00DC2587">
        <w:t xml:space="preserve">  </w:t>
      </w:r>
      <w:r w:rsidRPr="00DC2587">
        <w:t>___________________________</w:t>
      </w:r>
      <w:r w:rsidR="007E703B" w:rsidRPr="00DC2587">
        <w:t xml:space="preserve">     </w:t>
      </w:r>
      <w:r w:rsidRPr="00DC2587">
        <w:tab/>
        <w:t>Date:</w:t>
      </w:r>
      <w:r w:rsidR="007E703B" w:rsidRPr="00DC2587">
        <w:t xml:space="preserve">  </w:t>
      </w:r>
      <w:r w:rsidRPr="00DC2587">
        <w:t>_____________________</w:t>
      </w:r>
    </w:p>
    <w:p w14:paraId="7D6D82A4" w14:textId="77777777" w:rsidR="005B4A5F" w:rsidRPr="00DC2587" w:rsidRDefault="005B4A5F" w:rsidP="001D5093">
      <w:pPr>
        <w:tabs>
          <w:tab w:val="right" w:pos="9000"/>
        </w:tabs>
      </w:pPr>
      <w:r w:rsidRPr="00DC2587">
        <w:rPr>
          <w:spacing w:val="-2"/>
        </w:rPr>
        <w:t>JV</w:t>
      </w:r>
      <w:r w:rsidR="00A479EB" w:rsidRPr="00DC2587">
        <w:rPr>
          <w:spacing w:val="-2"/>
        </w:rPr>
        <w:t xml:space="preserve"> </w:t>
      </w:r>
      <w:r w:rsidR="0045771F" w:rsidRPr="00DC2587">
        <w:rPr>
          <w:spacing w:val="-2"/>
        </w:rPr>
        <w:t>Member</w:t>
      </w:r>
      <w:r w:rsidR="007E703B" w:rsidRPr="00DC2587">
        <w:rPr>
          <w:spacing w:val="-2"/>
        </w:rPr>
        <w:t xml:space="preserve"> </w:t>
      </w:r>
      <w:r w:rsidRPr="00DC2587">
        <w:rPr>
          <w:spacing w:val="-2"/>
        </w:rPr>
        <w:t>Legal</w:t>
      </w:r>
      <w:r w:rsidR="007E703B" w:rsidRPr="00DC2587">
        <w:rPr>
          <w:spacing w:val="-2"/>
        </w:rPr>
        <w:t xml:space="preserve"> </w:t>
      </w:r>
      <w:r w:rsidRPr="00DC2587">
        <w:rPr>
          <w:spacing w:val="-2"/>
        </w:rPr>
        <w:t>Name:</w:t>
      </w:r>
      <w:r w:rsidR="007E703B" w:rsidRPr="00DC2587">
        <w:rPr>
          <w:spacing w:val="-2"/>
        </w:rPr>
        <w:t xml:space="preserve"> </w:t>
      </w:r>
      <w:r w:rsidRPr="00DC2587">
        <w:rPr>
          <w:spacing w:val="-2"/>
        </w:rPr>
        <w:t>_________________________</w:t>
      </w:r>
      <w:r w:rsidRPr="00DC2587">
        <w:tab/>
        <w:t>RFB</w:t>
      </w:r>
      <w:r w:rsidR="007E703B" w:rsidRPr="00DC2587">
        <w:t xml:space="preserve"> </w:t>
      </w:r>
      <w:r w:rsidRPr="00DC2587">
        <w:t>No.:</w:t>
      </w:r>
      <w:r w:rsidR="007E703B" w:rsidRPr="00DC2587">
        <w:t xml:space="preserve">  </w:t>
      </w:r>
      <w:r w:rsidRPr="00DC2587">
        <w:t>__________________</w:t>
      </w:r>
      <w:r w:rsidR="007E703B" w:rsidRPr="00DC2587">
        <w:t xml:space="preserve">   </w:t>
      </w:r>
    </w:p>
    <w:p w14:paraId="6D39CD67" w14:textId="77777777" w:rsidR="005B4A5F" w:rsidRPr="00DC2587" w:rsidRDefault="005B4A5F" w:rsidP="001D5093">
      <w:pPr>
        <w:pStyle w:val="Outline"/>
        <w:tabs>
          <w:tab w:val="right" w:pos="9000"/>
        </w:tabs>
        <w:suppressAutoHyphens/>
        <w:spacing w:before="120"/>
      </w:pPr>
      <w:r w:rsidRPr="00DC2587">
        <w:tab/>
        <w:t>Page</w:t>
      </w:r>
      <w:r w:rsidR="007E703B" w:rsidRPr="00DC2587">
        <w:t xml:space="preserve"> </w:t>
      </w:r>
      <w:r w:rsidRPr="00DC2587">
        <w:t>_______</w:t>
      </w:r>
      <w:r w:rsidR="007E703B" w:rsidRPr="00DC2587">
        <w:t xml:space="preserve"> </w:t>
      </w:r>
      <w:r w:rsidRPr="00DC2587">
        <w:t>of</w:t>
      </w:r>
      <w:r w:rsidR="007E703B" w:rsidRPr="00DC2587">
        <w:t xml:space="preserve"> </w:t>
      </w:r>
      <w:r w:rsidRPr="00DC2587">
        <w:t>_______</w:t>
      </w:r>
      <w:r w:rsidR="007E703B" w:rsidRPr="00DC2587">
        <w:t xml:space="preserve"> </w:t>
      </w:r>
      <w:r w:rsidRPr="00DC2587">
        <w:t>pages</w:t>
      </w:r>
    </w:p>
    <w:p w14:paraId="5D89E420" w14:textId="77777777" w:rsidR="005B4A5F" w:rsidRPr="00DC2587" w:rsidRDefault="005B4A5F" w:rsidP="001D5093">
      <w:pPr>
        <w:pStyle w:val="Outline"/>
        <w:suppressAutoHyphens/>
        <w:spacing w:before="120"/>
        <w:rPr>
          <w:spacing w:val="-2"/>
          <w:kern w:val="0"/>
        </w:rPr>
      </w:pPr>
    </w:p>
    <w:tbl>
      <w:tblPr>
        <w:tblW w:w="9452" w:type="dxa"/>
        <w:tblInd w:w="72" w:type="dxa"/>
        <w:tblLayout w:type="fixed"/>
        <w:tblCellMar>
          <w:left w:w="72" w:type="dxa"/>
          <w:right w:w="72" w:type="dxa"/>
        </w:tblCellMar>
        <w:tblLook w:val="0000" w:firstRow="0" w:lastRow="0" w:firstColumn="0" w:lastColumn="0" w:noHBand="0" w:noVBand="0"/>
      </w:tblPr>
      <w:tblGrid>
        <w:gridCol w:w="3610"/>
        <w:gridCol w:w="720"/>
        <w:gridCol w:w="540"/>
        <w:gridCol w:w="1269"/>
        <w:gridCol w:w="1720"/>
        <w:gridCol w:w="1585"/>
        <w:gridCol w:w="8"/>
      </w:tblGrid>
      <w:tr w:rsidR="00DC2587" w:rsidRPr="00DC2587" w14:paraId="3F0B9C6E" w14:textId="77777777" w:rsidTr="002566AC">
        <w:trPr>
          <w:cantSplit/>
          <w:tblHeader/>
        </w:trPr>
        <w:tc>
          <w:tcPr>
            <w:tcW w:w="3610" w:type="dxa"/>
            <w:tcBorders>
              <w:top w:val="single" w:sz="6" w:space="0" w:color="auto"/>
              <w:left w:val="single" w:sz="6" w:space="0" w:color="auto"/>
              <w:bottom w:val="single" w:sz="6" w:space="0" w:color="auto"/>
              <w:right w:val="single" w:sz="6" w:space="0" w:color="auto"/>
            </w:tcBorders>
          </w:tcPr>
          <w:p w14:paraId="0E017545" w14:textId="77777777" w:rsidR="00363A06" w:rsidRPr="00DC2587" w:rsidRDefault="00363A06" w:rsidP="001D5093">
            <w:pPr>
              <w:suppressAutoHyphens/>
              <w:spacing w:before="60" w:after="60"/>
              <w:rPr>
                <w:b/>
                <w:spacing w:val="-2"/>
              </w:rPr>
            </w:pPr>
            <w:r w:rsidRPr="00DC2587">
              <w:rPr>
                <w:b/>
                <w:spacing w:val="-2"/>
              </w:rPr>
              <w:t>Similar Contract Number:  ___ of ___ required.</w:t>
            </w:r>
          </w:p>
        </w:tc>
        <w:tc>
          <w:tcPr>
            <w:tcW w:w="720" w:type="dxa"/>
            <w:tcBorders>
              <w:top w:val="single" w:sz="6" w:space="0" w:color="auto"/>
              <w:left w:val="single" w:sz="6" w:space="0" w:color="auto"/>
              <w:bottom w:val="single" w:sz="6" w:space="0" w:color="auto"/>
              <w:right w:val="single" w:sz="6" w:space="0" w:color="auto"/>
            </w:tcBorders>
          </w:tcPr>
          <w:p w14:paraId="6401FAD2" w14:textId="77777777" w:rsidR="00363A06" w:rsidRPr="00DC2587" w:rsidRDefault="00363A06" w:rsidP="001D5093">
            <w:pPr>
              <w:suppressAutoHyphens/>
              <w:spacing w:before="60" w:after="60"/>
              <w:jc w:val="center"/>
              <w:rPr>
                <w:b/>
                <w:spacing w:val="-2"/>
              </w:rPr>
            </w:pPr>
          </w:p>
        </w:tc>
        <w:tc>
          <w:tcPr>
            <w:tcW w:w="5122" w:type="dxa"/>
            <w:gridSpan w:val="5"/>
            <w:tcBorders>
              <w:top w:val="single" w:sz="6" w:space="0" w:color="auto"/>
              <w:left w:val="single" w:sz="6" w:space="0" w:color="auto"/>
              <w:bottom w:val="single" w:sz="6" w:space="0" w:color="auto"/>
              <w:right w:val="single" w:sz="6" w:space="0" w:color="auto"/>
            </w:tcBorders>
          </w:tcPr>
          <w:p w14:paraId="68FCA324" w14:textId="67CAA3FC" w:rsidR="00363A06" w:rsidRPr="00DC2587" w:rsidRDefault="00363A06" w:rsidP="001D5093">
            <w:pPr>
              <w:suppressAutoHyphens/>
              <w:spacing w:before="60" w:after="60"/>
              <w:jc w:val="center"/>
              <w:rPr>
                <w:b/>
                <w:spacing w:val="-2"/>
              </w:rPr>
            </w:pPr>
            <w:r w:rsidRPr="00DC2587">
              <w:rPr>
                <w:b/>
                <w:spacing w:val="-2"/>
              </w:rPr>
              <w:t>Information</w:t>
            </w:r>
          </w:p>
        </w:tc>
      </w:tr>
      <w:tr w:rsidR="00DC2587" w:rsidRPr="00DC2587" w14:paraId="59702969"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B7D0792" w14:textId="77777777" w:rsidR="00363A06" w:rsidRPr="00DC2587" w:rsidRDefault="00363A06" w:rsidP="001D5093">
            <w:pPr>
              <w:pStyle w:val="BodyText"/>
              <w:spacing w:before="60" w:after="60"/>
            </w:pPr>
            <w:r w:rsidRPr="00DC2587">
              <w:t>Contract Identification</w:t>
            </w:r>
          </w:p>
        </w:tc>
        <w:tc>
          <w:tcPr>
            <w:tcW w:w="720" w:type="dxa"/>
            <w:tcBorders>
              <w:top w:val="single" w:sz="6" w:space="0" w:color="auto"/>
              <w:left w:val="single" w:sz="6" w:space="0" w:color="auto"/>
              <w:bottom w:val="single" w:sz="6" w:space="0" w:color="auto"/>
              <w:right w:val="single" w:sz="6" w:space="0" w:color="auto"/>
            </w:tcBorders>
          </w:tcPr>
          <w:p w14:paraId="15089784" w14:textId="77777777" w:rsidR="00363A06" w:rsidRPr="00DC2587" w:rsidRDefault="00363A06" w:rsidP="001D5093">
            <w:pPr>
              <w:pStyle w:val="BodyText"/>
              <w:spacing w:before="60" w:after="60"/>
            </w:pPr>
          </w:p>
        </w:tc>
        <w:tc>
          <w:tcPr>
            <w:tcW w:w="5122" w:type="dxa"/>
            <w:gridSpan w:val="5"/>
            <w:tcBorders>
              <w:top w:val="single" w:sz="6" w:space="0" w:color="auto"/>
              <w:left w:val="single" w:sz="6" w:space="0" w:color="auto"/>
              <w:bottom w:val="single" w:sz="6" w:space="0" w:color="auto"/>
              <w:right w:val="single" w:sz="6" w:space="0" w:color="auto"/>
            </w:tcBorders>
          </w:tcPr>
          <w:p w14:paraId="46983D30" w14:textId="3B00494B" w:rsidR="00363A06" w:rsidRPr="00DC2587" w:rsidRDefault="00363A06" w:rsidP="001D5093">
            <w:pPr>
              <w:pStyle w:val="BodyText"/>
              <w:spacing w:before="60" w:after="60"/>
            </w:pPr>
            <w:r w:rsidRPr="00DC2587">
              <w:t>_______________________________________</w:t>
            </w:r>
          </w:p>
        </w:tc>
      </w:tr>
      <w:tr w:rsidR="00DC2587" w:rsidRPr="00DC2587" w14:paraId="1DF6994E"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EF18C38" w14:textId="77777777" w:rsidR="00363A06" w:rsidRPr="00DC2587" w:rsidRDefault="00363A06" w:rsidP="001D5093">
            <w:pPr>
              <w:pStyle w:val="BodyText"/>
              <w:spacing w:before="60" w:after="60"/>
            </w:pPr>
            <w:r w:rsidRPr="00DC2587">
              <w:t xml:space="preserve">Award date </w:t>
            </w:r>
          </w:p>
          <w:p w14:paraId="539D0979" w14:textId="77777777" w:rsidR="00363A06" w:rsidRPr="00DC2587" w:rsidRDefault="00363A06" w:rsidP="001D5093">
            <w:pPr>
              <w:pStyle w:val="BodyText"/>
              <w:spacing w:before="60" w:after="60"/>
            </w:pPr>
            <w:r w:rsidRPr="00DC2587">
              <w:t>Completion date</w:t>
            </w:r>
          </w:p>
        </w:tc>
        <w:tc>
          <w:tcPr>
            <w:tcW w:w="720" w:type="dxa"/>
            <w:tcBorders>
              <w:top w:val="single" w:sz="6" w:space="0" w:color="auto"/>
              <w:left w:val="nil"/>
              <w:bottom w:val="single" w:sz="6" w:space="0" w:color="auto"/>
              <w:right w:val="nil"/>
            </w:tcBorders>
          </w:tcPr>
          <w:p w14:paraId="50761CD1" w14:textId="77777777" w:rsidR="00363A06" w:rsidRPr="00DC2587"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4A814B96" w14:textId="05A9718F" w:rsidR="00363A06" w:rsidRPr="00DC2587" w:rsidRDefault="00363A06" w:rsidP="001D5093">
            <w:pPr>
              <w:pStyle w:val="BodyText"/>
              <w:spacing w:before="60" w:after="60"/>
            </w:pPr>
            <w:r w:rsidRPr="00DC2587">
              <w:t>_______________________________________</w:t>
            </w:r>
          </w:p>
          <w:p w14:paraId="5D3D9128" w14:textId="77777777" w:rsidR="00363A06" w:rsidRPr="00DC2587" w:rsidRDefault="00363A06" w:rsidP="001D5093">
            <w:pPr>
              <w:pStyle w:val="BodyText"/>
              <w:spacing w:before="60" w:after="60"/>
            </w:pPr>
            <w:r w:rsidRPr="00DC2587">
              <w:t>_______________________________________</w:t>
            </w:r>
          </w:p>
        </w:tc>
      </w:tr>
      <w:tr w:rsidR="00DC2587" w:rsidRPr="00DC2587" w14:paraId="52C86464" w14:textId="77777777" w:rsidTr="002566AC">
        <w:trPr>
          <w:cantSplit/>
          <w:trHeight w:val="435"/>
        </w:trPr>
        <w:tc>
          <w:tcPr>
            <w:tcW w:w="3610" w:type="dxa"/>
            <w:tcBorders>
              <w:top w:val="single" w:sz="6" w:space="0" w:color="auto"/>
              <w:left w:val="single" w:sz="6" w:space="0" w:color="auto"/>
              <w:bottom w:val="single" w:sz="6" w:space="0" w:color="auto"/>
              <w:right w:val="single" w:sz="6" w:space="0" w:color="auto"/>
            </w:tcBorders>
          </w:tcPr>
          <w:p w14:paraId="1863FCC9" w14:textId="77777777" w:rsidR="00363A06" w:rsidRPr="00DC2587" w:rsidRDefault="00363A06" w:rsidP="001D5093">
            <w:pPr>
              <w:pStyle w:val="BodyText"/>
              <w:spacing w:before="60" w:after="60"/>
            </w:pPr>
          </w:p>
        </w:tc>
        <w:tc>
          <w:tcPr>
            <w:tcW w:w="720" w:type="dxa"/>
            <w:tcBorders>
              <w:top w:val="single" w:sz="6" w:space="0" w:color="auto"/>
              <w:left w:val="nil"/>
              <w:bottom w:val="single" w:sz="6" w:space="0" w:color="auto"/>
              <w:right w:val="nil"/>
            </w:tcBorders>
          </w:tcPr>
          <w:p w14:paraId="4C954526" w14:textId="77777777" w:rsidR="00363A06" w:rsidRPr="00DC2587"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4" w:space="0" w:color="auto"/>
            </w:tcBorders>
          </w:tcPr>
          <w:p w14:paraId="4EE56E61" w14:textId="5E3C5BA9" w:rsidR="00363A06" w:rsidRPr="00DC2587" w:rsidRDefault="00363A06" w:rsidP="001D5093">
            <w:pPr>
              <w:pStyle w:val="BodyText"/>
              <w:spacing w:before="60" w:after="60"/>
            </w:pPr>
          </w:p>
        </w:tc>
      </w:tr>
      <w:tr w:rsidR="00DC2587" w:rsidRPr="00DC2587" w14:paraId="5A655285"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6CC03268" w14:textId="77777777" w:rsidR="00363A06" w:rsidRPr="00DC2587" w:rsidRDefault="00363A06" w:rsidP="001D5093">
            <w:pPr>
              <w:suppressAutoHyphens/>
              <w:spacing w:before="60" w:after="60"/>
              <w:rPr>
                <w:spacing w:val="-2"/>
              </w:rPr>
            </w:pPr>
            <w:r w:rsidRPr="00DC2587">
              <w:rPr>
                <w:spacing w:val="-2"/>
              </w:rPr>
              <w:t>Role in Contract</w:t>
            </w:r>
          </w:p>
        </w:tc>
        <w:tc>
          <w:tcPr>
            <w:tcW w:w="1260" w:type="dxa"/>
            <w:gridSpan w:val="2"/>
            <w:tcBorders>
              <w:top w:val="single" w:sz="6" w:space="0" w:color="auto"/>
              <w:left w:val="nil"/>
              <w:bottom w:val="single" w:sz="6" w:space="0" w:color="auto"/>
              <w:right w:val="single" w:sz="6" w:space="0" w:color="auto"/>
            </w:tcBorders>
          </w:tcPr>
          <w:p w14:paraId="78D77562" w14:textId="54D94847" w:rsidR="00363A06" w:rsidRPr="00DC2587" w:rsidRDefault="00363A06" w:rsidP="001D5093">
            <w:pPr>
              <w:spacing w:before="60" w:after="60"/>
              <w:jc w:val="center"/>
            </w:pPr>
            <w:r w:rsidRPr="00DC2587">
              <w:t xml:space="preserve">Prime Contractor </w:t>
            </w:r>
          </w:p>
          <w:p w14:paraId="245AB712" w14:textId="77D9C7EB" w:rsidR="00363A06" w:rsidRPr="00DC2587" w:rsidRDefault="00363A06" w:rsidP="001D5093">
            <w:pPr>
              <w:spacing w:before="60" w:after="60"/>
              <w:jc w:val="center"/>
              <w:rPr>
                <w:sz w:val="36"/>
              </w:rPr>
            </w:pPr>
            <w:r w:rsidRPr="00DC2587">
              <w:rPr>
                <w:rFonts w:ascii="Wingdings" w:eastAsia="Wingdings" w:hAnsi="Wingdings" w:cs="Wingdings"/>
                <w:spacing w:val="-2"/>
              </w:rPr>
              <w:t></w:t>
            </w:r>
          </w:p>
        </w:tc>
        <w:tc>
          <w:tcPr>
            <w:tcW w:w="1269" w:type="dxa"/>
            <w:tcBorders>
              <w:top w:val="single" w:sz="6" w:space="0" w:color="auto"/>
              <w:left w:val="nil"/>
              <w:bottom w:val="single" w:sz="6" w:space="0" w:color="auto"/>
              <w:right w:val="nil"/>
            </w:tcBorders>
          </w:tcPr>
          <w:p w14:paraId="0BD83446" w14:textId="77777777" w:rsidR="00363A06" w:rsidRPr="00DC2587" w:rsidRDefault="00363A06" w:rsidP="002566AC">
            <w:pPr>
              <w:spacing w:before="40" w:after="40"/>
              <w:jc w:val="center"/>
              <w:rPr>
                <w:rFonts w:ascii="MS Mincho" w:eastAsia="MS Mincho" w:hAnsi="MS Mincho" w:cs="MS Mincho"/>
                <w:spacing w:val="-2"/>
              </w:rPr>
            </w:pPr>
            <w:r w:rsidRPr="00DC2587">
              <w:rPr>
                <w:bCs/>
                <w:spacing w:val="-4"/>
              </w:rPr>
              <w:t xml:space="preserve">Member in </w:t>
            </w:r>
            <w:r w:rsidRPr="00DC2587">
              <w:rPr>
                <w:bCs/>
                <w:spacing w:val="-4"/>
              </w:rPr>
              <w:br/>
              <w:t>JV</w:t>
            </w:r>
            <w:r w:rsidRPr="00DC2587">
              <w:rPr>
                <w:rFonts w:ascii="MS Mincho" w:eastAsia="MS Mincho" w:hAnsi="MS Mincho" w:cs="MS Mincho"/>
                <w:spacing w:val="-2"/>
              </w:rPr>
              <w:t xml:space="preserve"> </w:t>
            </w:r>
          </w:p>
          <w:p w14:paraId="03F85CFA" w14:textId="30A052B6" w:rsidR="00363A06" w:rsidRPr="00DC2587" w:rsidDel="004A78A9" w:rsidRDefault="00363A06" w:rsidP="00753005">
            <w:pPr>
              <w:spacing w:before="60" w:after="60"/>
              <w:rPr>
                <w:rFonts w:ascii="Symbol" w:eastAsia="Symbol" w:hAnsi="Symbol" w:cs="Symbol"/>
                <w:sz w:val="36"/>
              </w:rPr>
            </w:pPr>
            <w:r w:rsidRPr="00DC2587">
              <w:rPr>
                <w:rFonts w:ascii="Wingdings" w:eastAsia="Wingdings" w:hAnsi="Wingdings" w:cs="Wingdings"/>
                <w:spacing w:val="-2"/>
              </w:rPr>
              <w:t></w:t>
            </w:r>
            <w:r w:rsidRPr="00DC2587">
              <w:rPr>
                <w:rFonts w:ascii="Wingdings" w:eastAsia="Wingdings" w:hAnsi="Wingdings" w:cs="Wingdings"/>
                <w:spacing w:val="-2"/>
              </w:rPr>
              <w:t></w:t>
            </w:r>
            <w:r w:rsidRPr="00DC2587">
              <w:rPr>
                <w:rFonts w:ascii="Wingdings" w:eastAsia="Wingdings" w:hAnsi="Wingdings" w:cs="Wingdings"/>
                <w:spacing w:val="-2"/>
              </w:rPr>
              <w:t></w:t>
            </w:r>
          </w:p>
        </w:tc>
        <w:tc>
          <w:tcPr>
            <w:tcW w:w="1720" w:type="dxa"/>
            <w:tcBorders>
              <w:top w:val="single" w:sz="6" w:space="0" w:color="auto"/>
              <w:left w:val="nil"/>
              <w:bottom w:val="single" w:sz="6" w:space="0" w:color="auto"/>
              <w:right w:val="single" w:sz="6" w:space="0" w:color="auto"/>
            </w:tcBorders>
          </w:tcPr>
          <w:p w14:paraId="3D60C69F" w14:textId="33911A51" w:rsidR="00363A06" w:rsidRPr="00DC2587" w:rsidRDefault="00363A06" w:rsidP="001D5093">
            <w:pPr>
              <w:spacing w:before="60" w:after="60"/>
              <w:jc w:val="center"/>
            </w:pPr>
            <w:r w:rsidRPr="00DC2587">
              <w:t>Management Contractor</w:t>
            </w:r>
          </w:p>
          <w:p w14:paraId="472DE79C" w14:textId="44B096BB" w:rsidR="00363A06" w:rsidRPr="00DC2587" w:rsidRDefault="00363A06" w:rsidP="001D5093">
            <w:pPr>
              <w:spacing w:before="60" w:after="60"/>
              <w:jc w:val="center"/>
              <w:rPr>
                <w:spacing w:val="-2"/>
                <w:sz w:val="36"/>
              </w:rPr>
            </w:pPr>
            <w:r w:rsidRPr="00DC2587">
              <w:rPr>
                <w:rFonts w:ascii="Wingdings" w:eastAsia="Wingdings" w:hAnsi="Wingdings" w:cs="Wingdings"/>
                <w:spacing w:val="-2"/>
              </w:rPr>
              <w:t></w:t>
            </w:r>
          </w:p>
        </w:tc>
        <w:tc>
          <w:tcPr>
            <w:tcW w:w="1585" w:type="dxa"/>
            <w:tcBorders>
              <w:top w:val="single" w:sz="6" w:space="0" w:color="auto"/>
              <w:left w:val="single" w:sz="6" w:space="0" w:color="auto"/>
              <w:bottom w:val="single" w:sz="6" w:space="0" w:color="auto"/>
              <w:right w:val="single" w:sz="6" w:space="0" w:color="auto"/>
            </w:tcBorders>
          </w:tcPr>
          <w:p w14:paraId="471B1CBF" w14:textId="1ED1EBD0" w:rsidR="00363A06" w:rsidRPr="00DC2587" w:rsidRDefault="00363A06" w:rsidP="00753005">
            <w:pPr>
              <w:spacing w:before="60" w:after="60"/>
            </w:pPr>
            <w:r w:rsidRPr="00DC2587">
              <w:t>Subcontractor</w:t>
            </w:r>
          </w:p>
          <w:p w14:paraId="762A9364" w14:textId="70C8D89A" w:rsidR="00363A06" w:rsidRPr="00DC2587" w:rsidRDefault="00363A06" w:rsidP="001D5093">
            <w:pPr>
              <w:spacing w:before="60" w:after="60"/>
              <w:jc w:val="center"/>
              <w:rPr>
                <w:spacing w:val="-2"/>
                <w:sz w:val="36"/>
              </w:rPr>
            </w:pPr>
            <w:r w:rsidRPr="00DC2587">
              <w:rPr>
                <w:rFonts w:ascii="Wingdings" w:eastAsia="Wingdings" w:hAnsi="Wingdings" w:cs="Wingdings"/>
                <w:spacing w:val="-2"/>
              </w:rPr>
              <w:t></w:t>
            </w:r>
          </w:p>
        </w:tc>
      </w:tr>
      <w:tr w:rsidR="00DC2587" w:rsidRPr="00DC2587" w14:paraId="4C8D0FB5"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7C1BA76F" w14:textId="77777777" w:rsidR="00F45D6B" w:rsidRPr="00DC2587" w:rsidRDefault="00F45D6B" w:rsidP="001D5093">
            <w:pPr>
              <w:pStyle w:val="BodyText"/>
              <w:spacing w:before="60" w:after="60"/>
            </w:pPr>
            <w:r w:rsidRPr="00DC2587">
              <w:t>Total contract amount</w:t>
            </w:r>
          </w:p>
        </w:tc>
        <w:tc>
          <w:tcPr>
            <w:tcW w:w="5842" w:type="dxa"/>
            <w:gridSpan w:val="6"/>
            <w:tcBorders>
              <w:top w:val="single" w:sz="6" w:space="0" w:color="auto"/>
              <w:left w:val="nil"/>
              <w:bottom w:val="single" w:sz="6" w:space="0" w:color="auto"/>
              <w:right w:val="single" w:sz="6" w:space="0" w:color="auto"/>
            </w:tcBorders>
          </w:tcPr>
          <w:p w14:paraId="4C574F61" w14:textId="364FA9F1" w:rsidR="00F45D6B" w:rsidRPr="00DC2587" w:rsidRDefault="00F45D6B" w:rsidP="002566AC">
            <w:pPr>
              <w:pStyle w:val="BodyText"/>
              <w:spacing w:before="60" w:after="60"/>
            </w:pPr>
            <w:r w:rsidRPr="00DC2587">
              <w:t>US$__________</w:t>
            </w:r>
          </w:p>
        </w:tc>
      </w:tr>
      <w:tr w:rsidR="00DC2587" w:rsidRPr="00DC2587" w14:paraId="1F823A30"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5AA079EE" w14:textId="77777777" w:rsidR="00363A06" w:rsidRPr="00DC2587" w:rsidRDefault="00363A06" w:rsidP="001D5093">
            <w:pPr>
              <w:pStyle w:val="BodyText"/>
              <w:spacing w:before="60" w:after="60"/>
            </w:pPr>
            <w:r w:rsidRPr="00DC2587">
              <w:t>If member in a JV or subcontractor, specify participation of total contract amount</w:t>
            </w:r>
          </w:p>
        </w:tc>
        <w:tc>
          <w:tcPr>
            <w:tcW w:w="1260" w:type="dxa"/>
            <w:gridSpan w:val="2"/>
            <w:tcBorders>
              <w:top w:val="single" w:sz="6" w:space="0" w:color="auto"/>
              <w:left w:val="nil"/>
              <w:bottom w:val="single" w:sz="6" w:space="0" w:color="auto"/>
              <w:right w:val="single" w:sz="6" w:space="0" w:color="auto"/>
            </w:tcBorders>
          </w:tcPr>
          <w:p w14:paraId="59727DDF" w14:textId="77777777" w:rsidR="00363A06" w:rsidRPr="00DC2587" w:rsidRDefault="00363A06" w:rsidP="001D5093">
            <w:pPr>
              <w:pStyle w:val="BodyText"/>
              <w:spacing w:before="60" w:after="60"/>
            </w:pPr>
          </w:p>
          <w:p w14:paraId="1853A8C2" w14:textId="6EBB5E13" w:rsidR="00363A06" w:rsidRPr="00DC2587" w:rsidRDefault="00363A06" w:rsidP="001D5093">
            <w:pPr>
              <w:pStyle w:val="BodyText"/>
              <w:spacing w:before="60" w:after="60"/>
            </w:pPr>
            <w:r w:rsidRPr="00DC2587">
              <w:t>______%</w:t>
            </w:r>
          </w:p>
        </w:tc>
        <w:tc>
          <w:tcPr>
            <w:tcW w:w="1269" w:type="dxa"/>
            <w:tcBorders>
              <w:top w:val="single" w:sz="6" w:space="0" w:color="auto"/>
              <w:left w:val="single" w:sz="6" w:space="0" w:color="auto"/>
              <w:bottom w:val="single" w:sz="6" w:space="0" w:color="auto"/>
              <w:right w:val="single" w:sz="6" w:space="0" w:color="auto"/>
            </w:tcBorders>
          </w:tcPr>
          <w:p w14:paraId="3927FC7C" w14:textId="77777777" w:rsidR="00363A06" w:rsidRPr="00DC2587" w:rsidRDefault="00363A06" w:rsidP="001D5093">
            <w:pPr>
              <w:pStyle w:val="BodyText"/>
              <w:spacing w:before="60" w:after="60"/>
            </w:pPr>
          </w:p>
        </w:tc>
        <w:tc>
          <w:tcPr>
            <w:tcW w:w="1720" w:type="dxa"/>
            <w:tcBorders>
              <w:top w:val="single" w:sz="6" w:space="0" w:color="auto"/>
              <w:left w:val="single" w:sz="6" w:space="0" w:color="auto"/>
              <w:bottom w:val="single" w:sz="6" w:space="0" w:color="auto"/>
              <w:right w:val="single" w:sz="6" w:space="0" w:color="auto"/>
            </w:tcBorders>
          </w:tcPr>
          <w:p w14:paraId="5C7DDEA9" w14:textId="3011E26B" w:rsidR="00363A06" w:rsidRPr="00DC2587" w:rsidRDefault="00363A06" w:rsidP="001D5093">
            <w:pPr>
              <w:pStyle w:val="BodyText"/>
              <w:spacing w:before="60" w:after="60"/>
            </w:pPr>
          </w:p>
          <w:p w14:paraId="63D3DE79" w14:textId="0BAD85E2" w:rsidR="00363A06" w:rsidRPr="00DC2587" w:rsidRDefault="00363A06" w:rsidP="001D5093">
            <w:pPr>
              <w:pStyle w:val="BodyText"/>
              <w:spacing w:before="60" w:after="60"/>
            </w:pPr>
            <w:r w:rsidRPr="00DC2587">
              <w:t>___________</w:t>
            </w:r>
          </w:p>
        </w:tc>
        <w:tc>
          <w:tcPr>
            <w:tcW w:w="1585" w:type="dxa"/>
            <w:tcBorders>
              <w:top w:val="single" w:sz="6" w:space="0" w:color="auto"/>
              <w:left w:val="single" w:sz="6" w:space="0" w:color="auto"/>
              <w:bottom w:val="single" w:sz="6" w:space="0" w:color="auto"/>
              <w:right w:val="single" w:sz="6" w:space="0" w:color="auto"/>
            </w:tcBorders>
          </w:tcPr>
          <w:p w14:paraId="520AA312" w14:textId="77777777" w:rsidR="00363A06" w:rsidRPr="00DC2587" w:rsidRDefault="00363A06" w:rsidP="001D5093">
            <w:pPr>
              <w:pStyle w:val="BodyText"/>
              <w:spacing w:before="60" w:after="60"/>
            </w:pPr>
          </w:p>
          <w:p w14:paraId="7D1EBE94" w14:textId="77777777" w:rsidR="00363A06" w:rsidRPr="00DC2587" w:rsidRDefault="00363A06" w:rsidP="001D5093">
            <w:pPr>
              <w:pStyle w:val="BodyText"/>
              <w:spacing w:before="60" w:after="60"/>
            </w:pPr>
            <w:r w:rsidRPr="00DC2587">
              <w:t>US$_______</w:t>
            </w:r>
          </w:p>
        </w:tc>
      </w:tr>
      <w:tr w:rsidR="00DC2587" w:rsidRPr="00DC2587" w14:paraId="1004D40F"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61FF182E" w14:textId="77777777" w:rsidR="00363A06" w:rsidRPr="00DC2587" w:rsidRDefault="00363A06" w:rsidP="001D5093">
            <w:pPr>
              <w:pStyle w:val="BodyText"/>
              <w:spacing w:before="60" w:after="60"/>
            </w:pPr>
            <w:r w:rsidRPr="00DC2587">
              <w:t>Employer’s Name:</w:t>
            </w:r>
          </w:p>
        </w:tc>
        <w:tc>
          <w:tcPr>
            <w:tcW w:w="720" w:type="dxa"/>
            <w:tcBorders>
              <w:top w:val="single" w:sz="6" w:space="0" w:color="auto"/>
              <w:left w:val="nil"/>
              <w:bottom w:val="single" w:sz="6" w:space="0" w:color="auto"/>
              <w:right w:val="nil"/>
            </w:tcBorders>
          </w:tcPr>
          <w:p w14:paraId="0AC3181B" w14:textId="77777777" w:rsidR="00363A06" w:rsidRPr="00DC2587"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124F8743" w14:textId="4E0E042D" w:rsidR="00363A06" w:rsidRPr="00DC2587" w:rsidRDefault="00363A06" w:rsidP="001D5093">
            <w:pPr>
              <w:pStyle w:val="BodyText"/>
              <w:spacing w:before="60" w:after="60"/>
            </w:pPr>
            <w:r w:rsidRPr="00DC2587">
              <w:t>_______________________________________</w:t>
            </w:r>
          </w:p>
        </w:tc>
      </w:tr>
      <w:tr w:rsidR="00363A06" w:rsidRPr="00DC2587" w14:paraId="3201CFDA"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2447F833" w14:textId="77777777" w:rsidR="00363A06" w:rsidRPr="00DC2587" w:rsidRDefault="00363A06" w:rsidP="001D5093">
            <w:pPr>
              <w:pStyle w:val="BodyText"/>
              <w:spacing w:before="60" w:after="60"/>
            </w:pPr>
            <w:r w:rsidRPr="00DC2587">
              <w:t>Address:</w:t>
            </w:r>
          </w:p>
          <w:p w14:paraId="78099191" w14:textId="77777777" w:rsidR="00363A06" w:rsidRPr="00DC2587" w:rsidRDefault="00363A06" w:rsidP="001D5093">
            <w:pPr>
              <w:pStyle w:val="BodyText"/>
              <w:spacing w:before="60" w:after="60"/>
            </w:pPr>
          </w:p>
          <w:p w14:paraId="22226E19" w14:textId="77777777" w:rsidR="00363A06" w:rsidRPr="00DC2587" w:rsidRDefault="00363A06" w:rsidP="001D5093">
            <w:pPr>
              <w:pStyle w:val="BodyText"/>
              <w:spacing w:before="60" w:after="60"/>
            </w:pPr>
            <w:r w:rsidRPr="00DC2587">
              <w:t>Telephone/fax number:</w:t>
            </w:r>
          </w:p>
          <w:p w14:paraId="1DE689D4" w14:textId="77777777" w:rsidR="00363A06" w:rsidRPr="00DC2587" w:rsidRDefault="00363A06" w:rsidP="001D5093">
            <w:pPr>
              <w:pStyle w:val="BodyText"/>
              <w:spacing w:before="60" w:after="60"/>
            </w:pPr>
            <w:r w:rsidRPr="00DC2587">
              <w:t>E-mail:</w:t>
            </w:r>
          </w:p>
        </w:tc>
        <w:tc>
          <w:tcPr>
            <w:tcW w:w="720" w:type="dxa"/>
            <w:tcBorders>
              <w:top w:val="single" w:sz="6" w:space="0" w:color="auto"/>
              <w:left w:val="nil"/>
              <w:bottom w:val="single" w:sz="6" w:space="0" w:color="auto"/>
              <w:right w:val="nil"/>
            </w:tcBorders>
          </w:tcPr>
          <w:p w14:paraId="4E84532D" w14:textId="77777777" w:rsidR="00363A06" w:rsidRPr="00DC2587"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30424E34" w14:textId="79806A8B" w:rsidR="00363A06" w:rsidRPr="00DC2587" w:rsidRDefault="00363A06" w:rsidP="001D5093">
            <w:pPr>
              <w:pStyle w:val="BodyText"/>
              <w:spacing w:before="60" w:after="60"/>
            </w:pPr>
            <w:r w:rsidRPr="00DC2587">
              <w:t>_______________________________________</w:t>
            </w:r>
          </w:p>
          <w:p w14:paraId="7ABEDF9A" w14:textId="77777777" w:rsidR="00363A06" w:rsidRPr="00DC2587" w:rsidRDefault="00363A06" w:rsidP="001D5093">
            <w:pPr>
              <w:pStyle w:val="BodyText"/>
              <w:spacing w:before="60" w:after="60"/>
            </w:pPr>
            <w:r w:rsidRPr="00DC2587">
              <w:t>_______________________________________</w:t>
            </w:r>
          </w:p>
          <w:p w14:paraId="0795186D" w14:textId="77777777" w:rsidR="00363A06" w:rsidRPr="00DC2587" w:rsidRDefault="00363A06" w:rsidP="001D5093">
            <w:pPr>
              <w:pStyle w:val="BodyText"/>
              <w:spacing w:before="60" w:after="60"/>
            </w:pPr>
            <w:r w:rsidRPr="00DC2587">
              <w:t>_______________________________________</w:t>
            </w:r>
          </w:p>
          <w:p w14:paraId="7DD6BC46" w14:textId="77777777" w:rsidR="00363A06" w:rsidRPr="00DC2587" w:rsidRDefault="00363A06" w:rsidP="001D5093">
            <w:pPr>
              <w:pStyle w:val="BodyText"/>
              <w:spacing w:before="60" w:after="60"/>
            </w:pPr>
            <w:r w:rsidRPr="00DC2587">
              <w:t>_______________________________________</w:t>
            </w:r>
          </w:p>
        </w:tc>
      </w:tr>
    </w:tbl>
    <w:p w14:paraId="0A8FB2F1" w14:textId="77777777" w:rsidR="005B4A5F" w:rsidRPr="00DC2587" w:rsidRDefault="005B4A5F" w:rsidP="001D5093">
      <w:pPr>
        <w:pStyle w:val="Subtitle2"/>
      </w:pPr>
      <w:bookmarkStart w:id="778" w:name="_Toc498849285"/>
      <w:bookmarkStart w:id="779" w:name="_Toc498850128"/>
      <w:bookmarkStart w:id="780" w:name="_Toc498851733"/>
    </w:p>
    <w:p w14:paraId="45D08BBC" w14:textId="77777777" w:rsidR="005B4A5F" w:rsidRPr="00DC2587" w:rsidRDefault="005B4A5F" w:rsidP="001D5093">
      <w:pPr>
        <w:pStyle w:val="Subtitle2"/>
      </w:pPr>
    </w:p>
    <w:p w14:paraId="6C8D905F" w14:textId="77777777" w:rsidR="005B4A5F" w:rsidRPr="00DC2587" w:rsidRDefault="005B4A5F" w:rsidP="001D5093">
      <w:pPr>
        <w:jc w:val="center"/>
        <w:rPr>
          <w:b/>
        </w:rPr>
      </w:pPr>
      <w:r w:rsidRPr="00DC2587">
        <w:br w:type="page"/>
      </w:r>
      <w:r w:rsidRPr="00DC2587">
        <w:rPr>
          <w:b/>
        </w:rPr>
        <w:lastRenderedPageBreak/>
        <w:t>Form</w:t>
      </w:r>
      <w:r w:rsidR="007E703B" w:rsidRPr="00DC2587">
        <w:rPr>
          <w:b/>
        </w:rPr>
        <w:t xml:space="preserve"> </w:t>
      </w:r>
      <w:r w:rsidRPr="00DC2587">
        <w:rPr>
          <w:b/>
        </w:rPr>
        <w:t>EXP</w:t>
      </w:r>
      <w:r w:rsidR="007E703B" w:rsidRPr="00DC2587">
        <w:rPr>
          <w:b/>
        </w:rPr>
        <w:t xml:space="preserve"> </w:t>
      </w:r>
      <w:r w:rsidRPr="00DC2587">
        <w:rPr>
          <w:b/>
        </w:rPr>
        <w:t>–4.2(a)</w:t>
      </w:r>
      <w:r w:rsidR="007E703B" w:rsidRPr="00DC2587">
        <w:rPr>
          <w:b/>
        </w:rPr>
        <w:t xml:space="preserve"> </w:t>
      </w:r>
      <w:r w:rsidRPr="00DC2587">
        <w:rPr>
          <w:b/>
        </w:rPr>
        <w:t>(cont.)</w:t>
      </w:r>
      <w:bookmarkEnd w:id="778"/>
      <w:bookmarkEnd w:id="779"/>
      <w:bookmarkEnd w:id="780"/>
    </w:p>
    <w:p w14:paraId="0DE88DFE" w14:textId="77777777" w:rsidR="005B4A5F" w:rsidRPr="00DC2587" w:rsidRDefault="005B4A5F" w:rsidP="001C6624">
      <w:pPr>
        <w:spacing w:before="120" w:after="360"/>
        <w:jc w:val="center"/>
        <w:rPr>
          <w:b/>
          <w:bCs/>
          <w:sz w:val="32"/>
          <w:szCs w:val="32"/>
        </w:rPr>
      </w:pPr>
      <w:bookmarkStart w:id="781" w:name="_Toc498847221"/>
      <w:bookmarkStart w:id="782" w:name="_Toc498850129"/>
      <w:bookmarkStart w:id="783" w:name="_Toc498851734"/>
      <w:bookmarkStart w:id="784" w:name="_Toc499021800"/>
      <w:bookmarkStart w:id="785" w:name="_Toc499023483"/>
      <w:bookmarkStart w:id="786" w:name="_Toc501529965"/>
      <w:r w:rsidRPr="00DC2587">
        <w:rPr>
          <w:b/>
          <w:bCs/>
          <w:sz w:val="32"/>
          <w:szCs w:val="32"/>
        </w:rPr>
        <w:t>Specific</w:t>
      </w:r>
      <w:r w:rsidR="007E703B" w:rsidRPr="00DC2587">
        <w:rPr>
          <w:b/>
          <w:bCs/>
          <w:sz w:val="32"/>
          <w:szCs w:val="32"/>
        </w:rPr>
        <w:t xml:space="preserve"> </w:t>
      </w:r>
      <w:r w:rsidRPr="00DC2587">
        <w:rPr>
          <w:b/>
          <w:bCs/>
          <w:sz w:val="32"/>
          <w:szCs w:val="32"/>
        </w:rPr>
        <w:t>Experience</w:t>
      </w:r>
      <w:bookmarkEnd w:id="781"/>
      <w:bookmarkEnd w:id="782"/>
      <w:bookmarkEnd w:id="783"/>
      <w:bookmarkEnd w:id="784"/>
      <w:bookmarkEnd w:id="785"/>
      <w:r w:rsidR="007E703B" w:rsidRPr="00DC2587">
        <w:rPr>
          <w:b/>
          <w:bCs/>
          <w:sz w:val="32"/>
          <w:szCs w:val="32"/>
        </w:rPr>
        <w:t xml:space="preserve"> </w:t>
      </w:r>
      <w:r w:rsidRPr="00DC2587">
        <w:rPr>
          <w:b/>
          <w:bCs/>
          <w:sz w:val="32"/>
          <w:szCs w:val="32"/>
        </w:rPr>
        <w:t>(cont.)</w:t>
      </w:r>
      <w:bookmarkEnd w:id="786"/>
    </w:p>
    <w:p w14:paraId="2D9BF7F5" w14:textId="77777777" w:rsidR="005B4A5F" w:rsidRPr="00DC2587" w:rsidRDefault="005B4A5F" w:rsidP="001D5093">
      <w:pPr>
        <w:tabs>
          <w:tab w:val="right" w:pos="9000"/>
          <w:tab w:val="right" w:pos="9630"/>
        </w:tabs>
      </w:pPr>
      <w:r w:rsidRPr="00DC2587">
        <w:t>Bidder’s</w:t>
      </w:r>
      <w:r w:rsidR="007E703B" w:rsidRPr="00DC2587">
        <w:t xml:space="preserve"> </w:t>
      </w:r>
      <w:r w:rsidRPr="00DC2587">
        <w:t>Legal</w:t>
      </w:r>
      <w:r w:rsidR="007E703B" w:rsidRPr="00DC2587">
        <w:t xml:space="preserve"> </w:t>
      </w:r>
      <w:r w:rsidRPr="00DC2587">
        <w:t>Name:</w:t>
      </w:r>
      <w:r w:rsidR="007E703B" w:rsidRPr="00DC2587">
        <w:t xml:space="preserve">  </w:t>
      </w:r>
      <w:r w:rsidRPr="00DC2587">
        <w:t>___________________________</w:t>
      </w:r>
      <w:r w:rsidR="007E703B" w:rsidRPr="00DC2587">
        <w:t xml:space="preserve">     </w:t>
      </w:r>
      <w:r w:rsidRPr="00DC2587">
        <w:tab/>
        <w:t>Page</w:t>
      </w:r>
      <w:r w:rsidR="007E703B" w:rsidRPr="00DC2587">
        <w:t xml:space="preserve"> </w:t>
      </w:r>
      <w:r w:rsidRPr="00DC2587">
        <w:t>_______</w:t>
      </w:r>
      <w:r w:rsidR="007E703B" w:rsidRPr="00DC2587">
        <w:t xml:space="preserve"> </w:t>
      </w:r>
      <w:r w:rsidRPr="00DC2587">
        <w:t>of</w:t>
      </w:r>
      <w:r w:rsidR="007E703B" w:rsidRPr="00DC2587">
        <w:t xml:space="preserve"> </w:t>
      </w:r>
      <w:r w:rsidRPr="00DC2587">
        <w:t>_______</w:t>
      </w:r>
      <w:r w:rsidR="007E703B" w:rsidRPr="00DC2587">
        <w:t xml:space="preserve"> </w:t>
      </w:r>
      <w:r w:rsidRPr="00DC2587">
        <w:t>pages</w:t>
      </w:r>
    </w:p>
    <w:p w14:paraId="53842BB3" w14:textId="77777777" w:rsidR="005B4A5F" w:rsidRPr="00DC2587" w:rsidRDefault="005B4A5F" w:rsidP="001D5093">
      <w:pPr>
        <w:tabs>
          <w:tab w:val="right" w:pos="9630"/>
        </w:tabs>
        <w:ind w:right="162"/>
      </w:pPr>
      <w:r w:rsidRPr="00DC2587">
        <w:rPr>
          <w:spacing w:val="-2"/>
        </w:rPr>
        <w:t>JV</w:t>
      </w:r>
      <w:r w:rsidR="00152D0E" w:rsidRPr="00DC2587">
        <w:rPr>
          <w:spacing w:val="-2"/>
        </w:rPr>
        <w:t xml:space="preserve"> </w:t>
      </w:r>
      <w:r w:rsidR="0045771F" w:rsidRPr="00DC2587">
        <w:rPr>
          <w:spacing w:val="-2"/>
        </w:rPr>
        <w:t>Member</w:t>
      </w:r>
      <w:r w:rsidR="007E703B" w:rsidRPr="00DC2587">
        <w:rPr>
          <w:spacing w:val="-2"/>
        </w:rPr>
        <w:t xml:space="preserve"> </w:t>
      </w:r>
      <w:r w:rsidRPr="00DC2587">
        <w:rPr>
          <w:spacing w:val="-2"/>
        </w:rPr>
        <w:t>Legal</w:t>
      </w:r>
      <w:r w:rsidR="007E703B" w:rsidRPr="00DC2587">
        <w:rPr>
          <w:spacing w:val="-2"/>
        </w:rPr>
        <w:t xml:space="preserve"> </w:t>
      </w:r>
      <w:r w:rsidRPr="00DC2587">
        <w:rPr>
          <w:spacing w:val="-2"/>
        </w:rPr>
        <w:t>Name:</w:t>
      </w:r>
      <w:r w:rsidR="007E703B" w:rsidRPr="00DC2587">
        <w:rPr>
          <w:spacing w:val="-2"/>
        </w:rPr>
        <w:t xml:space="preserve">  </w:t>
      </w:r>
      <w:r w:rsidRPr="00DC2587">
        <w:rPr>
          <w:spacing w:val="-2"/>
        </w:rPr>
        <w:t>___________________________</w:t>
      </w:r>
    </w:p>
    <w:p w14:paraId="108D46A0" w14:textId="77777777" w:rsidR="005B4A5F" w:rsidRPr="00DC2587"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DC2587" w:rsidRPr="00DC2587" w14:paraId="155138BF"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16DB1E60" w14:textId="77777777" w:rsidR="005B4A5F" w:rsidRPr="00DC2587" w:rsidRDefault="005B4A5F" w:rsidP="001D5093">
            <w:pPr>
              <w:suppressAutoHyphens/>
              <w:spacing w:before="120"/>
              <w:rPr>
                <w:b/>
                <w:spacing w:val="-2"/>
              </w:rPr>
            </w:pPr>
            <w:r w:rsidRPr="00DC2587">
              <w:rPr>
                <w:b/>
                <w:spacing w:val="-2"/>
              </w:rPr>
              <w:t>Similar</w:t>
            </w:r>
            <w:r w:rsidR="007E703B" w:rsidRPr="00DC2587">
              <w:rPr>
                <w:b/>
                <w:spacing w:val="-2"/>
              </w:rPr>
              <w:t xml:space="preserve"> </w:t>
            </w:r>
            <w:r w:rsidRPr="00DC2587">
              <w:rPr>
                <w:b/>
                <w:spacing w:val="-2"/>
              </w:rPr>
              <w:t>Contract</w:t>
            </w:r>
            <w:r w:rsidR="007E703B" w:rsidRPr="00DC2587">
              <w:rPr>
                <w:b/>
                <w:spacing w:val="-2"/>
              </w:rPr>
              <w:t xml:space="preserve"> </w:t>
            </w:r>
            <w:r w:rsidRPr="00DC2587">
              <w:rPr>
                <w:b/>
                <w:spacing w:val="-2"/>
              </w:rPr>
              <w:t>No.</w:t>
            </w:r>
            <w:r w:rsidR="007E703B" w:rsidRPr="00DC2587">
              <w:rPr>
                <w:b/>
                <w:spacing w:val="-2"/>
              </w:rPr>
              <w:t xml:space="preserve"> </w:t>
            </w:r>
            <w:r w:rsidRPr="00DC2587">
              <w:rPr>
                <w:b/>
                <w:spacing w:val="-2"/>
              </w:rPr>
              <w:t>_</w:t>
            </w:r>
            <w:proofErr w:type="gramStart"/>
            <w:r w:rsidRPr="00DC2587">
              <w:rPr>
                <w:b/>
                <w:spacing w:val="-2"/>
              </w:rPr>
              <w:t>_[</w:t>
            </w:r>
            <w:proofErr w:type="gramEnd"/>
            <w:r w:rsidRPr="00DC2587">
              <w:rPr>
                <w:b/>
                <w:spacing w:val="-2"/>
              </w:rPr>
              <w:t>insert</w:t>
            </w:r>
            <w:r w:rsidR="007E703B" w:rsidRPr="00DC2587">
              <w:rPr>
                <w:b/>
                <w:spacing w:val="-2"/>
              </w:rPr>
              <w:t xml:space="preserve"> </w:t>
            </w:r>
            <w:r w:rsidRPr="00DC2587">
              <w:rPr>
                <w:b/>
                <w:spacing w:val="-2"/>
              </w:rPr>
              <w:t>specific</w:t>
            </w:r>
            <w:r w:rsidR="007E703B" w:rsidRPr="00DC2587">
              <w:rPr>
                <w:b/>
                <w:spacing w:val="-2"/>
              </w:rPr>
              <w:t xml:space="preserve"> </w:t>
            </w:r>
            <w:r w:rsidRPr="00DC2587">
              <w:rPr>
                <w:b/>
                <w:spacing w:val="-2"/>
              </w:rPr>
              <w:t>number]</w:t>
            </w:r>
            <w:r w:rsidR="007E703B" w:rsidRPr="00DC2587">
              <w:rPr>
                <w:b/>
                <w:spacing w:val="-2"/>
              </w:rPr>
              <w:t xml:space="preserve"> </w:t>
            </w:r>
            <w:r w:rsidRPr="00DC2587">
              <w:rPr>
                <w:b/>
                <w:spacing w:val="-2"/>
              </w:rPr>
              <w:t>of</w:t>
            </w:r>
            <w:r w:rsidR="007E703B" w:rsidRPr="00DC2587">
              <w:rPr>
                <w:b/>
                <w:spacing w:val="-2"/>
              </w:rPr>
              <w:t xml:space="preserve"> </w:t>
            </w:r>
            <w:r w:rsidRPr="00DC2587">
              <w:rPr>
                <w:b/>
                <w:spacing w:val="-2"/>
              </w:rPr>
              <w:t>[total</w:t>
            </w:r>
            <w:r w:rsidR="007E703B" w:rsidRPr="00DC2587">
              <w:rPr>
                <w:b/>
                <w:spacing w:val="-2"/>
              </w:rPr>
              <w:t xml:space="preserve"> </w:t>
            </w:r>
            <w:r w:rsidRPr="00DC2587">
              <w:rPr>
                <w:b/>
                <w:spacing w:val="-2"/>
              </w:rPr>
              <w:t>number</w:t>
            </w:r>
            <w:r w:rsidR="007E703B" w:rsidRPr="00DC2587">
              <w:rPr>
                <w:b/>
                <w:spacing w:val="-2"/>
              </w:rPr>
              <w:t xml:space="preserve"> </w:t>
            </w:r>
            <w:r w:rsidRPr="00DC2587">
              <w:rPr>
                <w:b/>
                <w:spacing w:val="-2"/>
              </w:rPr>
              <w:t>of</w:t>
            </w:r>
            <w:r w:rsidR="007E703B" w:rsidRPr="00DC2587">
              <w:rPr>
                <w:b/>
                <w:spacing w:val="-2"/>
              </w:rPr>
              <w:t xml:space="preserve"> </w:t>
            </w:r>
            <w:r w:rsidRPr="00DC2587">
              <w:rPr>
                <w:b/>
                <w:spacing w:val="-2"/>
              </w:rPr>
              <w:t>contracts]</w:t>
            </w:r>
            <w:r w:rsidR="007E703B" w:rsidRPr="00DC2587">
              <w:rPr>
                <w:b/>
                <w:spacing w:val="-2"/>
              </w:rPr>
              <w:t xml:space="preserve"> </w:t>
            </w:r>
            <w:r w:rsidRPr="00DC2587">
              <w:rPr>
                <w:b/>
                <w:spacing w:val="-2"/>
              </w:rPr>
              <w:t>___</w:t>
            </w:r>
            <w:r w:rsidR="007E703B" w:rsidRPr="00DC2587">
              <w:rPr>
                <w:b/>
                <w:spacing w:val="-2"/>
              </w:rPr>
              <w:t xml:space="preserve"> </w:t>
            </w:r>
            <w:r w:rsidRPr="00DC2587">
              <w:rPr>
                <w:b/>
                <w:spacing w:val="-2"/>
              </w:rPr>
              <w:t>required</w:t>
            </w:r>
          </w:p>
        </w:tc>
        <w:tc>
          <w:tcPr>
            <w:tcW w:w="4878" w:type="dxa"/>
            <w:tcBorders>
              <w:top w:val="single" w:sz="6" w:space="0" w:color="auto"/>
              <w:left w:val="single" w:sz="4" w:space="0" w:color="auto"/>
              <w:bottom w:val="single" w:sz="4" w:space="0" w:color="auto"/>
              <w:right w:val="single" w:sz="6" w:space="0" w:color="auto"/>
            </w:tcBorders>
          </w:tcPr>
          <w:p w14:paraId="6F290FD4" w14:textId="77777777" w:rsidR="005B4A5F" w:rsidRPr="00DC2587" w:rsidRDefault="005B4A5F" w:rsidP="001D5093">
            <w:pPr>
              <w:suppressAutoHyphens/>
              <w:spacing w:before="240"/>
              <w:ind w:left="288"/>
              <w:jc w:val="center"/>
              <w:rPr>
                <w:b/>
                <w:spacing w:val="-2"/>
              </w:rPr>
            </w:pPr>
            <w:r w:rsidRPr="00DC2587">
              <w:rPr>
                <w:b/>
                <w:spacing w:val="-2"/>
              </w:rPr>
              <w:t>Information</w:t>
            </w:r>
          </w:p>
        </w:tc>
      </w:tr>
      <w:tr w:rsidR="00DC2587" w:rsidRPr="00DC2587" w14:paraId="1E7A19E6" w14:textId="77777777" w:rsidTr="00F35BE0">
        <w:trPr>
          <w:cantSplit/>
          <w:trHeight w:val="699"/>
        </w:trPr>
        <w:tc>
          <w:tcPr>
            <w:tcW w:w="4212" w:type="dxa"/>
            <w:tcBorders>
              <w:top w:val="single" w:sz="4" w:space="0" w:color="auto"/>
              <w:left w:val="single" w:sz="6" w:space="0" w:color="auto"/>
              <w:bottom w:val="single" w:sz="4" w:space="0" w:color="auto"/>
            </w:tcBorders>
          </w:tcPr>
          <w:p w14:paraId="67FAAD42" w14:textId="77777777" w:rsidR="005B4A5F" w:rsidRPr="00DC2587" w:rsidRDefault="005B4A5F" w:rsidP="001D5093">
            <w:pPr>
              <w:keepNext/>
              <w:spacing w:before="40"/>
              <w:rPr>
                <w:spacing w:val="-2"/>
              </w:rPr>
            </w:pPr>
            <w:r w:rsidRPr="00DC2587">
              <w:t>Description</w:t>
            </w:r>
            <w:r w:rsidR="007E703B" w:rsidRPr="00DC2587">
              <w:t xml:space="preserve"> </w:t>
            </w:r>
            <w:r w:rsidRPr="00DC2587">
              <w:t>of</w:t>
            </w:r>
            <w:r w:rsidR="007E703B" w:rsidRPr="00DC2587">
              <w:t xml:space="preserve"> </w:t>
            </w:r>
            <w:r w:rsidRPr="00DC2587">
              <w:t>the</w:t>
            </w:r>
            <w:r w:rsidR="007E703B" w:rsidRPr="00DC2587">
              <w:t xml:space="preserve"> </w:t>
            </w:r>
            <w:r w:rsidRPr="00DC2587">
              <w:t>similarity</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Sub-Factor</w:t>
            </w:r>
            <w:r w:rsidR="007E703B" w:rsidRPr="00DC2587">
              <w:t xml:space="preserve"> </w:t>
            </w:r>
            <w:r w:rsidRPr="00DC2587">
              <w:t>4.2a)</w:t>
            </w:r>
            <w:r w:rsidR="007E703B" w:rsidRPr="00DC2587">
              <w:t xml:space="preserve"> </w:t>
            </w:r>
            <w:r w:rsidRPr="00DC2587">
              <w:t>of</w:t>
            </w:r>
            <w:r w:rsidR="007E703B" w:rsidRPr="00DC2587">
              <w:t xml:space="preserve"> </w:t>
            </w:r>
            <w:r w:rsidRPr="00DC2587">
              <w:t>Section</w:t>
            </w:r>
            <w:r w:rsidR="007E703B" w:rsidRPr="00DC2587">
              <w:t xml:space="preserve"> </w:t>
            </w:r>
            <w:r w:rsidRPr="00DC2587">
              <w:t>III:</w:t>
            </w:r>
          </w:p>
        </w:tc>
        <w:tc>
          <w:tcPr>
            <w:tcW w:w="4878" w:type="dxa"/>
            <w:tcBorders>
              <w:top w:val="single" w:sz="4" w:space="0" w:color="auto"/>
              <w:left w:val="single" w:sz="4" w:space="0" w:color="auto"/>
              <w:bottom w:val="single" w:sz="4" w:space="0" w:color="auto"/>
              <w:right w:val="single" w:sz="6" w:space="0" w:color="auto"/>
            </w:tcBorders>
          </w:tcPr>
          <w:p w14:paraId="16D5ADD2" w14:textId="77777777" w:rsidR="005B4A5F" w:rsidRPr="00DC2587" w:rsidRDefault="005B4A5F" w:rsidP="001D5093">
            <w:pPr>
              <w:rPr>
                <w:spacing w:val="-2"/>
              </w:rPr>
            </w:pPr>
          </w:p>
        </w:tc>
      </w:tr>
      <w:tr w:rsidR="00DC2587" w:rsidRPr="00DC2587" w14:paraId="01E4CC9D" w14:textId="77777777" w:rsidTr="00F35BE0">
        <w:trPr>
          <w:cantSplit/>
          <w:trHeight w:val="699"/>
        </w:trPr>
        <w:tc>
          <w:tcPr>
            <w:tcW w:w="4212" w:type="dxa"/>
            <w:tcBorders>
              <w:top w:val="single" w:sz="4" w:space="0" w:color="auto"/>
              <w:left w:val="single" w:sz="6" w:space="0" w:color="auto"/>
              <w:bottom w:val="single" w:sz="4" w:space="0" w:color="auto"/>
            </w:tcBorders>
          </w:tcPr>
          <w:p w14:paraId="4D404068" w14:textId="77777777" w:rsidR="005B4A5F" w:rsidRPr="00DC2587" w:rsidRDefault="005B4A5F" w:rsidP="001D5093">
            <w:pPr>
              <w:pStyle w:val="List"/>
              <w:tabs>
                <w:tab w:val="left" w:pos="864"/>
                <w:tab w:val="num" w:pos="936"/>
              </w:tabs>
              <w:ind w:left="936" w:hanging="360"/>
            </w:pPr>
            <w:r w:rsidRPr="00DC2587">
              <w:t>Amount</w:t>
            </w:r>
          </w:p>
        </w:tc>
        <w:tc>
          <w:tcPr>
            <w:tcW w:w="4878" w:type="dxa"/>
            <w:tcBorders>
              <w:top w:val="single" w:sz="4" w:space="0" w:color="auto"/>
              <w:left w:val="single" w:sz="4" w:space="0" w:color="auto"/>
              <w:bottom w:val="single" w:sz="4" w:space="0" w:color="auto"/>
              <w:right w:val="single" w:sz="6" w:space="0" w:color="auto"/>
            </w:tcBorders>
          </w:tcPr>
          <w:p w14:paraId="34F3A3EF" w14:textId="77777777" w:rsidR="005B4A5F" w:rsidRPr="00DC2587" w:rsidRDefault="005B4A5F" w:rsidP="001D5093">
            <w:pPr>
              <w:spacing w:before="120"/>
              <w:rPr>
                <w:spacing w:val="-2"/>
              </w:rPr>
            </w:pPr>
            <w:r w:rsidRPr="00DC2587">
              <w:rPr>
                <w:spacing w:val="-2"/>
              </w:rPr>
              <w:t>_________________________________</w:t>
            </w:r>
          </w:p>
        </w:tc>
      </w:tr>
      <w:tr w:rsidR="00DC2587" w:rsidRPr="00DC2587" w14:paraId="084C81F3" w14:textId="77777777" w:rsidTr="00F35BE0">
        <w:trPr>
          <w:cantSplit/>
          <w:trHeight w:val="699"/>
        </w:trPr>
        <w:tc>
          <w:tcPr>
            <w:tcW w:w="4212" w:type="dxa"/>
            <w:tcBorders>
              <w:top w:val="single" w:sz="4" w:space="0" w:color="auto"/>
              <w:left w:val="single" w:sz="6" w:space="0" w:color="auto"/>
              <w:bottom w:val="single" w:sz="4" w:space="0" w:color="auto"/>
            </w:tcBorders>
          </w:tcPr>
          <w:p w14:paraId="418A4CC5" w14:textId="77777777" w:rsidR="005B4A5F" w:rsidRPr="00DC2587" w:rsidRDefault="005B4A5F" w:rsidP="001D5093">
            <w:pPr>
              <w:pStyle w:val="List"/>
              <w:tabs>
                <w:tab w:val="left" w:pos="864"/>
                <w:tab w:val="num" w:pos="936"/>
              </w:tabs>
              <w:ind w:left="936" w:hanging="360"/>
              <w:rPr>
                <w:spacing w:val="-2"/>
              </w:rPr>
            </w:pPr>
            <w:r w:rsidRPr="00DC2587">
              <w:t>Physical</w:t>
            </w:r>
            <w:r w:rsidR="007E703B" w:rsidRPr="00DC2587">
              <w:t xml:space="preserve"> </w:t>
            </w:r>
            <w:r w:rsidRPr="00DC2587">
              <w:t>size</w:t>
            </w:r>
          </w:p>
        </w:tc>
        <w:tc>
          <w:tcPr>
            <w:tcW w:w="4878" w:type="dxa"/>
            <w:tcBorders>
              <w:top w:val="single" w:sz="4" w:space="0" w:color="auto"/>
              <w:left w:val="single" w:sz="4" w:space="0" w:color="auto"/>
              <w:bottom w:val="single" w:sz="4" w:space="0" w:color="auto"/>
              <w:right w:val="single" w:sz="6" w:space="0" w:color="auto"/>
            </w:tcBorders>
          </w:tcPr>
          <w:p w14:paraId="71B00213" w14:textId="77777777" w:rsidR="005B4A5F" w:rsidRPr="00DC2587" w:rsidRDefault="005B4A5F" w:rsidP="001D5093">
            <w:pPr>
              <w:spacing w:before="120"/>
              <w:rPr>
                <w:spacing w:val="-2"/>
              </w:rPr>
            </w:pPr>
            <w:r w:rsidRPr="00DC2587">
              <w:rPr>
                <w:spacing w:val="-2"/>
              </w:rPr>
              <w:t>_________________________________</w:t>
            </w:r>
          </w:p>
        </w:tc>
      </w:tr>
      <w:tr w:rsidR="00DC2587" w:rsidRPr="00DC2587" w14:paraId="3F2348A0" w14:textId="77777777" w:rsidTr="00F35BE0">
        <w:trPr>
          <w:cantSplit/>
          <w:trHeight w:val="699"/>
        </w:trPr>
        <w:tc>
          <w:tcPr>
            <w:tcW w:w="4212" w:type="dxa"/>
            <w:tcBorders>
              <w:top w:val="single" w:sz="4" w:space="0" w:color="auto"/>
              <w:left w:val="single" w:sz="6" w:space="0" w:color="auto"/>
              <w:bottom w:val="single" w:sz="4" w:space="0" w:color="auto"/>
            </w:tcBorders>
          </w:tcPr>
          <w:p w14:paraId="7A22023E" w14:textId="77777777" w:rsidR="005B4A5F" w:rsidRPr="00DC2587" w:rsidRDefault="005B4A5F" w:rsidP="001D5093">
            <w:pPr>
              <w:pStyle w:val="List"/>
              <w:tabs>
                <w:tab w:val="left" w:pos="864"/>
                <w:tab w:val="num" w:pos="936"/>
              </w:tabs>
              <w:ind w:left="936" w:hanging="360"/>
              <w:rPr>
                <w:spacing w:val="-2"/>
              </w:rPr>
            </w:pPr>
            <w:r w:rsidRPr="00DC2587">
              <w:t>Complexity</w:t>
            </w:r>
          </w:p>
        </w:tc>
        <w:tc>
          <w:tcPr>
            <w:tcW w:w="4878" w:type="dxa"/>
            <w:tcBorders>
              <w:top w:val="single" w:sz="4" w:space="0" w:color="auto"/>
              <w:left w:val="single" w:sz="4" w:space="0" w:color="auto"/>
              <w:bottom w:val="single" w:sz="4" w:space="0" w:color="auto"/>
              <w:right w:val="single" w:sz="6" w:space="0" w:color="auto"/>
            </w:tcBorders>
          </w:tcPr>
          <w:p w14:paraId="05BD02DB" w14:textId="77777777" w:rsidR="005B4A5F" w:rsidRPr="00DC2587" w:rsidRDefault="005B4A5F" w:rsidP="001D5093">
            <w:pPr>
              <w:spacing w:before="120"/>
              <w:rPr>
                <w:spacing w:val="-2"/>
              </w:rPr>
            </w:pPr>
            <w:r w:rsidRPr="00DC2587">
              <w:rPr>
                <w:spacing w:val="-2"/>
              </w:rPr>
              <w:t>_________________________________</w:t>
            </w:r>
          </w:p>
        </w:tc>
      </w:tr>
      <w:tr w:rsidR="00DC2587" w:rsidRPr="00DC2587" w14:paraId="21AF98BB" w14:textId="77777777" w:rsidTr="00F35BE0">
        <w:trPr>
          <w:cantSplit/>
          <w:trHeight w:val="699"/>
        </w:trPr>
        <w:tc>
          <w:tcPr>
            <w:tcW w:w="4212" w:type="dxa"/>
            <w:tcBorders>
              <w:top w:val="single" w:sz="4" w:space="0" w:color="auto"/>
              <w:left w:val="single" w:sz="6" w:space="0" w:color="auto"/>
              <w:bottom w:val="single" w:sz="4" w:space="0" w:color="auto"/>
            </w:tcBorders>
          </w:tcPr>
          <w:p w14:paraId="47A5FD63" w14:textId="77777777" w:rsidR="005B4A5F" w:rsidRPr="00DC2587" w:rsidRDefault="005B4A5F" w:rsidP="001D5093">
            <w:pPr>
              <w:pStyle w:val="List"/>
              <w:tabs>
                <w:tab w:val="left" w:pos="864"/>
                <w:tab w:val="num" w:pos="936"/>
              </w:tabs>
              <w:ind w:left="936" w:hanging="360"/>
              <w:rPr>
                <w:spacing w:val="-2"/>
              </w:rPr>
            </w:pPr>
            <w:r w:rsidRPr="00DC2587">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5F6A1F2" w14:textId="77777777" w:rsidR="005B4A5F" w:rsidRPr="00DC2587" w:rsidRDefault="005B4A5F" w:rsidP="001D5093">
            <w:pPr>
              <w:spacing w:before="120"/>
              <w:rPr>
                <w:spacing w:val="-2"/>
              </w:rPr>
            </w:pPr>
            <w:r w:rsidRPr="00DC2587">
              <w:rPr>
                <w:spacing w:val="-2"/>
              </w:rPr>
              <w:t>_________________________________</w:t>
            </w:r>
          </w:p>
        </w:tc>
      </w:tr>
      <w:tr w:rsidR="005B4A5F" w:rsidRPr="00DC2587" w14:paraId="659E964D" w14:textId="77777777" w:rsidTr="00F35BE0">
        <w:trPr>
          <w:cantSplit/>
          <w:trHeight w:val="699"/>
        </w:trPr>
        <w:tc>
          <w:tcPr>
            <w:tcW w:w="4212" w:type="dxa"/>
            <w:tcBorders>
              <w:top w:val="single" w:sz="4" w:space="0" w:color="auto"/>
              <w:left w:val="single" w:sz="6" w:space="0" w:color="auto"/>
              <w:bottom w:val="single" w:sz="4" w:space="0" w:color="auto"/>
            </w:tcBorders>
          </w:tcPr>
          <w:p w14:paraId="68831346" w14:textId="77777777" w:rsidR="005B4A5F" w:rsidRPr="00DC2587" w:rsidRDefault="005B4A5F" w:rsidP="001D5093">
            <w:pPr>
              <w:pStyle w:val="List"/>
              <w:tabs>
                <w:tab w:val="left" w:pos="864"/>
                <w:tab w:val="num" w:pos="936"/>
              </w:tabs>
              <w:ind w:left="936" w:hanging="360"/>
              <w:rPr>
                <w:spacing w:val="-2"/>
              </w:rPr>
            </w:pPr>
            <w:r w:rsidRPr="00DC2587">
              <w:rPr>
                <w:spacing w:val="-2"/>
              </w:rPr>
              <w:t>Physical</w:t>
            </w:r>
            <w:r w:rsidR="007E703B" w:rsidRPr="00DC2587">
              <w:rPr>
                <w:spacing w:val="-2"/>
              </w:rPr>
              <w:t xml:space="preserve"> </w:t>
            </w:r>
            <w:r w:rsidRPr="00DC2587">
              <w:rPr>
                <w:spacing w:val="-2"/>
              </w:rPr>
              <w:t>Production</w:t>
            </w:r>
            <w:r w:rsidR="007E703B" w:rsidRPr="00DC2587">
              <w:rPr>
                <w:spacing w:val="-2"/>
              </w:rPr>
              <w:t xml:space="preserve"> </w:t>
            </w:r>
            <w:r w:rsidRPr="00DC2587">
              <w:rPr>
                <w:spacing w:val="-2"/>
              </w:rPr>
              <w:t>Rate</w:t>
            </w:r>
          </w:p>
          <w:p w14:paraId="0787605D" w14:textId="77777777" w:rsidR="005B4A5F" w:rsidRPr="00DC2587" w:rsidRDefault="005B4A5F" w:rsidP="001D5093"/>
        </w:tc>
        <w:tc>
          <w:tcPr>
            <w:tcW w:w="4878" w:type="dxa"/>
            <w:tcBorders>
              <w:top w:val="single" w:sz="4" w:space="0" w:color="auto"/>
              <w:left w:val="single" w:sz="4" w:space="0" w:color="auto"/>
              <w:bottom w:val="single" w:sz="4" w:space="0" w:color="auto"/>
              <w:right w:val="single" w:sz="6" w:space="0" w:color="auto"/>
            </w:tcBorders>
          </w:tcPr>
          <w:p w14:paraId="6F8893E4" w14:textId="77777777" w:rsidR="005B4A5F" w:rsidRPr="00DC2587" w:rsidRDefault="005B4A5F" w:rsidP="001D5093">
            <w:pPr>
              <w:spacing w:before="120"/>
              <w:rPr>
                <w:spacing w:val="-2"/>
              </w:rPr>
            </w:pPr>
            <w:r w:rsidRPr="00DC2587">
              <w:rPr>
                <w:spacing w:val="-2"/>
              </w:rPr>
              <w:t>_________________________________</w:t>
            </w:r>
          </w:p>
        </w:tc>
      </w:tr>
    </w:tbl>
    <w:p w14:paraId="0FF8E736" w14:textId="77777777" w:rsidR="005B4A5F" w:rsidRPr="00DC2587" w:rsidRDefault="005B4A5F" w:rsidP="001D5093"/>
    <w:p w14:paraId="5ACAB0EC" w14:textId="77777777" w:rsidR="005B4A5F" w:rsidRPr="00DC2587" w:rsidRDefault="005B4A5F" w:rsidP="001D5093"/>
    <w:p w14:paraId="2CF23151" w14:textId="77777777" w:rsidR="005B4A5F" w:rsidRPr="00DC2587" w:rsidRDefault="005B4A5F" w:rsidP="001D5093"/>
    <w:p w14:paraId="625AB343" w14:textId="77777777" w:rsidR="005B4A5F" w:rsidRPr="00DC2587" w:rsidRDefault="005B4A5F" w:rsidP="001D5093">
      <w:pPr>
        <w:jc w:val="center"/>
        <w:rPr>
          <w:b/>
        </w:rPr>
      </w:pPr>
      <w:r w:rsidRPr="00DC2587">
        <w:br w:type="page"/>
      </w:r>
      <w:r w:rsidRPr="00DC2587">
        <w:rPr>
          <w:b/>
        </w:rPr>
        <w:lastRenderedPageBreak/>
        <w:t>Form</w:t>
      </w:r>
      <w:r w:rsidR="007E703B" w:rsidRPr="00DC2587">
        <w:rPr>
          <w:b/>
        </w:rPr>
        <w:t xml:space="preserve"> </w:t>
      </w:r>
      <w:r w:rsidRPr="00DC2587">
        <w:rPr>
          <w:b/>
        </w:rPr>
        <w:t>EXP</w:t>
      </w:r>
      <w:r w:rsidR="007E703B" w:rsidRPr="00DC2587">
        <w:rPr>
          <w:b/>
        </w:rPr>
        <w:t xml:space="preserve"> </w:t>
      </w:r>
      <w:r w:rsidRPr="00DC2587">
        <w:rPr>
          <w:b/>
        </w:rPr>
        <w:t>–4.2(b)</w:t>
      </w:r>
    </w:p>
    <w:p w14:paraId="4C9BEC14" w14:textId="77777777" w:rsidR="005B4A5F" w:rsidRPr="00DC2587" w:rsidRDefault="005B4A5F" w:rsidP="001C6624">
      <w:pPr>
        <w:pStyle w:val="S4-Heading2"/>
        <w:spacing w:after="360"/>
      </w:pPr>
      <w:bookmarkStart w:id="787" w:name="_Toc437968898"/>
      <w:bookmarkStart w:id="788" w:name="_Toc23302385"/>
      <w:bookmarkStart w:id="789" w:name="_Toc125871318"/>
      <w:bookmarkStart w:id="790" w:name="_Toc197236054"/>
      <w:bookmarkStart w:id="791" w:name="_Toc135149847"/>
      <w:r w:rsidRPr="00DC2587">
        <w:t>Specific</w:t>
      </w:r>
      <w:r w:rsidR="007E703B" w:rsidRPr="00DC2587">
        <w:t xml:space="preserve"> </w:t>
      </w:r>
      <w:r w:rsidRPr="00DC2587">
        <w:t>Experience</w:t>
      </w:r>
      <w:r w:rsidR="007E703B" w:rsidRPr="00DC2587">
        <w:t xml:space="preserve"> </w:t>
      </w:r>
      <w:r w:rsidRPr="00DC2587">
        <w:t>in</w:t>
      </w:r>
      <w:r w:rsidR="007E703B" w:rsidRPr="00DC2587">
        <w:t xml:space="preserve"> </w:t>
      </w:r>
      <w:r w:rsidRPr="00DC2587">
        <w:t>Key</w:t>
      </w:r>
      <w:r w:rsidR="007E703B" w:rsidRPr="00DC2587">
        <w:t xml:space="preserve"> </w:t>
      </w:r>
      <w:r w:rsidRPr="00DC2587">
        <w:t>Activities</w:t>
      </w:r>
      <w:bookmarkEnd w:id="787"/>
      <w:bookmarkEnd w:id="788"/>
      <w:bookmarkEnd w:id="789"/>
      <w:bookmarkEnd w:id="790"/>
      <w:bookmarkEnd w:id="791"/>
    </w:p>
    <w:p w14:paraId="14BC93D5" w14:textId="77777777" w:rsidR="005B4A5F" w:rsidRPr="00DC2587" w:rsidRDefault="005B4A5F" w:rsidP="001D5093">
      <w:pPr>
        <w:tabs>
          <w:tab w:val="right" w:pos="9000"/>
        </w:tabs>
      </w:pPr>
      <w:r w:rsidRPr="00DC2587">
        <w:t>Bidder’s</w:t>
      </w:r>
      <w:r w:rsidR="007E703B" w:rsidRPr="00DC2587">
        <w:t xml:space="preserve"> </w:t>
      </w:r>
      <w:r w:rsidRPr="00DC2587">
        <w:t>Legal</w:t>
      </w:r>
      <w:r w:rsidR="007E703B" w:rsidRPr="00DC2587">
        <w:t xml:space="preserve"> </w:t>
      </w:r>
      <w:r w:rsidRPr="00DC2587">
        <w:t>Name:</w:t>
      </w:r>
      <w:r w:rsidR="007E703B" w:rsidRPr="00DC2587">
        <w:t xml:space="preserve">  </w:t>
      </w:r>
      <w:r w:rsidRPr="00DC2587">
        <w:t>___________________________</w:t>
      </w:r>
      <w:r w:rsidR="007E703B" w:rsidRPr="00DC2587">
        <w:t xml:space="preserve">     </w:t>
      </w:r>
      <w:r w:rsidRPr="00DC2587">
        <w:tab/>
        <w:t>Date:</w:t>
      </w:r>
      <w:r w:rsidR="007E703B" w:rsidRPr="00DC2587">
        <w:t xml:space="preserve">  </w:t>
      </w:r>
      <w:r w:rsidRPr="00DC2587">
        <w:t>_____________________</w:t>
      </w:r>
    </w:p>
    <w:p w14:paraId="218020AE" w14:textId="77777777" w:rsidR="005B4A5F" w:rsidRPr="00DC2587" w:rsidRDefault="005B4A5F" w:rsidP="001D5093">
      <w:pPr>
        <w:tabs>
          <w:tab w:val="right" w:pos="9000"/>
          <w:tab w:val="right" w:pos="9630"/>
        </w:tabs>
      </w:pPr>
      <w:r w:rsidRPr="00DC2587">
        <w:rPr>
          <w:spacing w:val="-2"/>
        </w:rPr>
        <w:t>JV</w:t>
      </w:r>
      <w:r w:rsidR="00152D0E" w:rsidRPr="00DC2587">
        <w:rPr>
          <w:spacing w:val="-2"/>
        </w:rPr>
        <w:t xml:space="preserve"> </w:t>
      </w:r>
      <w:r w:rsidR="0045771F" w:rsidRPr="00DC2587">
        <w:rPr>
          <w:spacing w:val="-2"/>
        </w:rPr>
        <w:t>Member</w:t>
      </w:r>
      <w:r w:rsidR="007E703B" w:rsidRPr="00DC2587">
        <w:rPr>
          <w:spacing w:val="-2"/>
        </w:rPr>
        <w:t xml:space="preserve"> </w:t>
      </w:r>
      <w:r w:rsidRPr="00DC2587">
        <w:rPr>
          <w:spacing w:val="-2"/>
        </w:rPr>
        <w:t>Legal</w:t>
      </w:r>
      <w:r w:rsidR="007E703B" w:rsidRPr="00DC2587">
        <w:rPr>
          <w:spacing w:val="-2"/>
        </w:rPr>
        <w:t xml:space="preserve"> </w:t>
      </w:r>
      <w:r w:rsidRPr="00DC2587">
        <w:rPr>
          <w:spacing w:val="-2"/>
        </w:rPr>
        <w:t>Name:</w:t>
      </w:r>
      <w:r w:rsidR="007E703B" w:rsidRPr="00DC2587">
        <w:rPr>
          <w:spacing w:val="-2"/>
        </w:rPr>
        <w:t xml:space="preserve"> </w:t>
      </w:r>
      <w:r w:rsidRPr="00DC2587">
        <w:rPr>
          <w:spacing w:val="-2"/>
        </w:rPr>
        <w:t>_________________________</w:t>
      </w:r>
      <w:r w:rsidRPr="00DC2587">
        <w:tab/>
        <w:t>RFB</w:t>
      </w:r>
      <w:r w:rsidR="00152D0E" w:rsidRPr="00DC2587">
        <w:t xml:space="preserve"> </w:t>
      </w:r>
      <w:r w:rsidRPr="00DC2587">
        <w:t>No.:</w:t>
      </w:r>
      <w:r w:rsidR="007E703B" w:rsidRPr="00DC2587">
        <w:t xml:space="preserve">  </w:t>
      </w:r>
      <w:r w:rsidRPr="00DC2587">
        <w:t>__________________</w:t>
      </w:r>
      <w:r w:rsidR="007E703B" w:rsidRPr="00DC2587">
        <w:t xml:space="preserve">   </w:t>
      </w:r>
    </w:p>
    <w:p w14:paraId="4B7285EE" w14:textId="77777777" w:rsidR="005B4A5F" w:rsidRPr="00DC2587" w:rsidRDefault="005B4A5F" w:rsidP="001D5093">
      <w:pPr>
        <w:tabs>
          <w:tab w:val="right" w:pos="9000"/>
          <w:tab w:val="right" w:pos="9630"/>
        </w:tabs>
      </w:pPr>
      <w:r w:rsidRPr="00DC2587">
        <w:t>Subcontractor’s</w:t>
      </w:r>
      <w:r w:rsidR="007E703B" w:rsidRPr="00DC2587">
        <w:t xml:space="preserve"> </w:t>
      </w:r>
      <w:r w:rsidRPr="00DC2587">
        <w:t>Legal</w:t>
      </w:r>
      <w:r w:rsidR="007E703B" w:rsidRPr="00DC2587">
        <w:t xml:space="preserve"> </w:t>
      </w:r>
      <w:r w:rsidRPr="00DC2587">
        <w:t>Name:</w:t>
      </w:r>
      <w:r w:rsidR="007E703B" w:rsidRPr="00DC2587">
        <w:t xml:space="preserve"> </w:t>
      </w:r>
      <w:r w:rsidRPr="00DC2587">
        <w:t>______________</w:t>
      </w:r>
      <w:r w:rsidRPr="00DC2587">
        <w:tab/>
        <w:t>Page</w:t>
      </w:r>
      <w:r w:rsidR="007E703B" w:rsidRPr="00DC2587">
        <w:t xml:space="preserve"> </w:t>
      </w:r>
      <w:r w:rsidRPr="00DC2587">
        <w:t>_______</w:t>
      </w:r>
      <w:r w:rsidR="007E703B" w:rsidRPr="00DC2587">
        <w:t xml:space="preserve"> </w:t>
      </w:r>
      <w:r w:rsidRPr="00DC2587">
        <w:t>of</w:t>
      </w:r>
      <w:r w:rsidR="007E703B" w:rsidRPr="00DC2587">
        <w:t xml:space="preserve"> </w:t>
      </w:r>
      <w:r w:rsidRPr="00DC2587">
        <w:t>_______</w:t>
      </w:r>
      <w:r w:rsidR="007E703B" w:rsidRPr="00DC2587">
        <w:t xml:space="preserve"> </w:t>
      </w:r>
      <w:r w:rsidRPr="00DC2587">
        <w:t>pages</w:t>
      </w:r>
    </w:p>
    <w:p w14:paraId="0388E9AF" w14:textId="77777777" w:rsidR="005B4A5F" w:rsidRPr="00DC2587" w:rsidRDefault="005B4A5F" w:rsidP="00374536">
      <w:pPr>
        <w:pStyle w:val="Outline"/>
        <w:suppressAutoHyphens/>
        <w:spacing w:before="120"/>
        <w:rPr>
          <w:spacing w:val="-2"/>
          <w:kern w:val="0"/>
        </w:rPr>
      </w:pPr>
    </w:p>
    <w:tbl>
      <w:tblPr>
        <w:tblW w:w="91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720"/>
      </w:tblGrid>
      <w:tr w:rsidR="00DC2587" w:rsidRPr="00DC2587" w14:paraId="3A09C542" w14:textId="77777777" w:rsidTr="00753005">
        <w:trPr>
          <w:cantSplit/>
          <w:tblHeader/>
        </w:trPr>
        <w:tc>
          <w:tcPr>
            <w:tcW w:w="4212" w:type="dxa"/>
            <w:tcBorders>
              <w:top w:val="single" w:sz="6" w:space="0" w:color="auto"/>
              <w:left w:val="single" w:sz="6" w:space="0" w:color="auto"/>
              <w:bottom w:val="single" w:sz="6" w:space="0" w:color="auto"/>
              <w:right w:val="single" w:sz="6" w:space="0" w:color="auto"/>
            </w:tcBorders>
          </w:tcPr>
          <w:p w14:paraId="36799978" w14:textId="77777777" w:rsidR="005B4A5F" w:rsidRPr="00DC2587" w:rsidRDefault="005B4A5F" w:rsidP="001D5093">
            <w:pPr>
              <w:suppressAutoHyphens/>
              <w:spacing w:before="60" w:after="60"/>
              <w:rPr>
                <w:b/>
                <w:spacing w:val="-2"/>
              </w:rPr>
            </w:pPr>
          </w:p>
        </w:tc>
        <w:tc>
          <w:tcPr>
            <w:tcW w:w="4978" w:type="dxa"/>
            <w:gridSpan w:val="3"/>
            <w:tcBorders>
              <w:top w:val="single" w:sz="6" w:space="0" w:color="auto"/>
              <w:left w:val="single" w:sz="6" w:space="0" w:color="auto"/>
              <w:bottom w:val="single" w:sz="6" w:space="0" w:color="auto"/>
              <w:right w:val="single" w:sz="6" w:space="0" w:color="auto"/>
            </w:tcBorders>
          </w:tcPr>
          <w:p w14:paraId="72016197" w14:textId="77777777" w:rsidR="005B4A5F" w:rsidRPr="00DC2587" w:rsidRDefault="005B4A5F" w:rsidP="001D5093">
            <w:pPr>
              <w:suppressAutoHyphens/>
              <w:spacing w:before="60" w:after="60"/>
              <w:jc w:val="center"/>
              <w:rPr>
                <w:b/>
                <w:spacing w:val="-2"/>
              </w:rPr>
            </w:pPr>
            <w:r w:rsidRPr="00DC2587">
              <w:rPr>
                <w:b/>
                <w:spacing w:val="-2"/>
              </w:rPr>
              <w:t>Information</w:t>
            </w:r>
          </w:p>
        </w:tc>
      </w:tr>
      <w:tr w:rsidR="00DC2587" w:rsidRPr="00DC2587" w14:paraId="248B96C8"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3E141EE" w14:textId="77777777" w:rsidR="005B4A5F" w:rsidRPr="00DC2587" w:rsidRDefault="005B4A5F" w:rsidP="001D5093">
            <w:pPr>
              <w:pStyle w:val="BodyText"/>
              <w:spacing w:before="60" w:after="60"/>
            </w:pPr>
            <w:r w:rsidRPr="00DC2587">
              <w:t>Contract</w:t>
            </w:r>
            <w:r w:rsidR="007E703B" w:rsidRPr="00DC2587">
              <w:t xml:space="preserve"> </w:t>
            </w:r>
            <w:r w:rsidRPr="00DC2587">
              <w:t>Identification</w:t>
            </w:r>
          </w:p>
        </w:tc>
        <w:tc>
          <w:tcPr>
            <w:tcW w:w="4978" w:type="dxa"/>
            <w:gridSpan w:val="3"/>
            <w:tcBorders>
              <w:top w:val="single" w:sz="6" w:space="0" w:color="auto"/>
              <w:left w:val="single" w:sz="6" w:space="0" w:color="auto"/>
              <w:bottom w:val="single" w:sz="6" w:space="0" w:color="auto"/>
              <w:right w:val="single" w:sz="6" w:space="0" w:color="auto"/>
            </w:tcBorders>
          </w:tcPr>
          <w:p w14:paraId="13AB0FD8" w14:textId="77777777" w:rsidR="005B4A5F" w:rsidRPr="00DC2587" w:rsidRDefault="005B4A5F" w:rsidP="001D5093">
            <w:pPr>
              <w:pStyle w:val="BodyText"/>
              <w:spacing w:before="60" w:after="60"/>
            </w:pPr>
            <w:r w:rsidRPr="00DC2587">
              <w:t>_______________________________________</w:t>
            </w:r>
          </w:p>
        </w:tc>
      </w:tr>
      <w:tr w:rsidR="00DC2587" w:rsidRPr="00DC2587" w14:paraId="45BBB485"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1A242ACF" w14:textId="77777777" w:rsidR="005B4A5F" w:rsidRPr="00DC2587" w:rsidRDefault="005B4A5F" w:rsidP="001D5093">
            <w:pPr>
              <w:pStyle w:val="BodyText"/>
              <w:spacing w:before="60" w:after="60"/>
            </w:pPr>
            <w:r w:rsidRPr="00DC2587">
              <w:t>Award</w:t>
            </w:r>
            <w:r w:rsidR="007E703B" w:rsidRPr="00DC2587">
              <w:t xml:space="preserve"> </w:t>
            </w:r>
            <w:r w:rsidRPr="00DC2587">
              <w:t>date</w:t>
            </w:r>
            <w:r w:rsidR="007E703B" w:rsidRPr="00DC2587">
              <w:t xml:space="preserve"> </w:t>
            </w:r>
          </w:p>
          <w:p w14:paraId="788B0ADB" w14:textId="77777777" w:rsidR="005B4A5F" w:rsidRPr="00DC2587" w:rsidRDefault="005B4A5F" w:rsidP="001D5093">
            <w:pPr>
              <w:pStyle w:val="BodyText"/>
              <w:spacing w:before="60" w:after="60"/>
            </w:pPr>
            <w:r w:rsidRPr="00DC2587">
              <w:t>Completion</w:t>
            </w:r>
            <w:r w:rsidR="007E703B" w:rsidRPr="00DC2587">
              <w:t xml:space="preserve"> </w:t>
            </w:r>
            <w:r w:rsidRPr="00DC2587">
              <w:t>date</w:t>
            </w:r>
          </w:p>
        </w:tc>
        <w:tc>
          <w:tcPr>
            <w:tcW w:w="4978" w:type="dxa"/>
            <w:gridSpan w:val="3"/>
            <w:tcBorders>
              <w:top w:val="single" w:sz="6" w:space="0" w:color="auto"/>
              <w:left w:val="nil"/>
              <w:bottom w:val="single" w:sz="6" w:space="0" w:color="auto"/>
              <w:right w:val="single" w:sz="6" w:space="0" w:color="auto"/>
            </w:tcBorders>
          </w:tcPr>
          <w:p w14:paraId="092C7497" w14:textId="77777777" w:rsidR="005B4A5F" w:rsidRPr="00DC2587" w:rsidRDefault="005B4A5F" w:rsidP="001D5093">
            <w:pPr>
              <w:pStyle w:val="BodyText"/>
              <w:spacing w:before="60" w:after="60"/>
            </w:pPr>
            <w:r w:rsidRPr="00DC2587">
              <w:t>_______________________________________</w:t>
            </w:r>
          </w:p>
          <w:p w14:paraId="0981703E" w14:textId="77777777" w:rsidR="005B4A5F" w:rsidRPr="00DC2587" w:rsidRDefault="005B4A5F" w:rsidP="001D5093">
            <w:pPr>
              <w:pStyle w:val="BodyText"/>
              <w:spacing w:before="60" w:after="60"/>
            </w:pPr>
            <w:r w:rsidRPr="00DC2587">
              <w:t>_______________________________________</w:t>
            </w:r>
          </w:p>
        </w:tc>
      </w:tr>
      <w:tr w:rsidR="00DC2587" w:rsidRPr="00DC2587" w14:paraId="20DABD94"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D091C6C" w14:textId="77777777" w:rsidR="005B4A5F" w:rsidRPr="00DC2587" w:rsidRDefault="005B4A5F" w:rsidP="001D5093">
            <w:pPr>
              <w:suppressAutoHyphens/>
              <w:spacing w:before="60" w:after="60"/>
              <w:rPr>
                <w:spacing w:val="-2"/>
              </w:rPr>
            </w:pPr>
            <w:r w:rsidRPr="00DC2587">
              <w:rPr>
                <w:spacing w:val="-2"/>
              </w:rPr>
              <w:t>Role</w:t>
            </w:r>
            <w:r w:rsidR="007E703B" w:rsidRPr="00DC2587">
              <w:rPr>
                <w:spacing w:val="-2"/>
              </w:rPr>
              <w:t xml:space="preserve"> </w:t>
            </w:r>
            <w:r w:rsidRPr="00DC2587">
              <w:rPr>
                <w:spacing w:val="-2"/>
              </w:rPr>
              <w:t>in</w:t>
            </w:r>
            <w:r w:rsidR="007E703B" w:rsidRPr="00DC2587">
              <w:rPr>
                <w:spacing w:val="-2"/>
              </w:rPr>
              <w:t xml:space="preserve"> </w:t>
            </w:r>
            <w:r w:rsidRPr="00DC2587">
              <w:rPr>
                <w:spacing w:val="-2"/>
              </w:rPr>
              <w:t>Contract</w:t>
            </w:r>
          </w:p>
        </w:tc>
        <w:tc>
          <w:tcPr>
            <w:tcW w:w="1548" w:type="dxa"/>
            <w:tcBorders>
              <w:top w:val="single" w:sz="6" w:space="0" w:color="auto"/>
              <w:left w:val="nil"/>
              <w:bottom w:val="single" w:sz="6" w:space="0" w:color="auto"/>
              <w:right w:val="single" w:sz="6" w:space="0" w:color="auto"/>
            </w:tcBorders>
          </w:tcPr>
          <w:p w14:paraId="392654E0" w14:textId="6EFD5810" w:rsidR="005B4A5F" w:rsidRPr="00DC2587" w:rsidRDefault="00363A06" w:rsidP="00363A06">
            <w:pPr>
              <w:spacing w:before="60" w:after="60"/>
            </w:pPr>
            <w:r w:rsidRPr="00DC2587">
              <w:t xml:space="preserve">Prime </w:t>
            </w:r>
            <w:r w:rsidR="005B4A5F" w:rsidRPr="00DC2587">
              <w:t>Contractor</w:t>
            </w:r>
            <w:r w:rsidR="007E703B" w:rsidRPr="00DC2587">
              <w:t xml:space="preserve"> </w:t>
            </w:r>
          </w:p>
          <w:p w14:paraId="7194275C" w14:textId="0E92F3CA" w:rsidR="00363A06" w:rsidRPr="00DC2587" w:rsidRDefault="00363A06" w:rsidP="00753005">
            <w:pPr>
              <w:spacing w:before="60" w:after="60"/>
              <w:rPr>
                <w:sz w:val="36"/>
              </w:rPr>
            </w:pPr>
            <w:r w:rsidRPr="00DC2587">
              <w:rPr>
                <w:rFonts w:ascii="Wingdings" w:eastAsia="Wingdings" w:hAnsi="Wingdings" w:cs="Wingdings"/>
                <w:spacing w:val="-2"/>
              </w:rPr>
              <w:t></w:t>
            </w:r>
          </w:p>
        </w:tc>
        <w:tc>
          <w:tcPr>
            <w:tcW w:w="1710" w:type="dxa"/>
            <w:tcBorders>
              <w:top w:val="single" w:sz="6" w:space="0" w:color="auto"/>
              <w:left w:val="nil"/>
              <w:bottom w:val="single" w:sz="6" w:space="0" w:color="auto"/>
              <w:right w:val="single" w:sz="6" w:space="0" w:color="auto"/>
            </w:tcBorders>
          </w:tcPr>
          <w:p w14:paraId="310BFA3A" w14:textId="0BAC3F3E" w:rsidR="00363A06" w:rsidRPr="00DC2587" w:rsidRDefault="005B4A5F" w:rsidP="00363A06">
            <w:pPr>
              <w:spacing w:before="60" w:after="60"/>
            </w:pPr>
            <w:r w:rsidRPr="00DC2587">
              <w:t>Management</w:t>
            </w:r>
            <w:r w:rsidR="007E703B" w:rsidRPr="00DC2587">
              <w:t xml:space="preserve"> </w:t>
            </w:r>
            <w:r w:rsidRPr="00DC2587">
              <w:t>Contractor</w:t>
            </w:r>
          </w:p>
          <w:p w14:paraId="5BB6E33D" w14:textId="6A0DDE09" w:rsidR="005B4A5F" w:rsidRPr="00DC2587" w:rsidRDefault="00363A06" w:rsidP="00753005">
            <w:pPr>
              <w:spacing w:before="60" w:after="60"/>
              <w:rPr>
                <w:spacing w:val="-2"/>
                <w:sz w:val="36"/>
              </w:rPr>
            </w:pPr>
            <w:r w:rsidRPr="00DC2587">
              <w:rPr>
                <w:rFonts w:ascii="Wingdings" w:eastAsia="Wingdings" w:hAnsi="Wingdings" w:cs="Wingdings"/>
                <w:spacing w:val="-2"/>
              </w:rPr>
              <w:t></w:t>
            </w:r>
          </w:p>
        </w:tc>
        <w:tc>
          <w:tcPr>
            <w:tcW w:w="1720" w:type="dxa"/>
            <w:tcBorders>
              <w:top w:val="single" w:sz="6" w:space="0" w:color="auto"/>
              <w:left w:val="single" w:sz="6" w:space="0" w:color="auto"/>
              <w:bottom w:val="single" w:sz="6" w:space="0" w:color="auto"/>
              <w:right w:val="single" w:sz="6" w:space="0" w:color="auto"/>
            </w:tcBorders>
          </w:tcPr>
          <w:p w14:paraId="02EB4FEB" w14:textId="6A02F0CF" w:rsidR="00F938D1" w:rsidRPr="00DC2587" w:rsidRDefault="00F938D1" w:rsidP="001D5093">
            <w:pPr>
              <w:spacing w:before="60" w:after="60"/>
              <w:jc w:val="center"/>
              <w:rPr>
                <w:rFonts w:ascii="Symbol" w:eastAsia="Symbol" w:hAnsi="Symbol" w:cs="Symbol"/>
                <w:sz w:val="36"/>
              </w:rPr>
            </w:pPr>
          </w:p>
          <w:p w14:paraId="12388DE1" w14:textId="7F8DEDDE" w:rsidR="005B4A5F" w:rsidRPr="00DC2587" w:rsidRDefault="005B4A5F" w:rsidP="001D5093">
            <w:pPr>
              <w:spacing w:before="60" w:after="60"/>
              <w:jc w:val="center"/>
            </w:pPr>
            <w:r w:rsidRPr="00DC2587">
              <w:t>Subcontractor</w:t>
            </w:r>
          </w:p>
          <w:p w14:paraId="04E28389" w14:textId="00DCD2C6" w:rsidR="00363A06" w:rsidRPr="00DC2587" w:rsidRDefault="00363A06" w:rsidP="001D5093">
            <w:pPr>
              <w:spacing w:before="60" w:after="60"/>
              <w:jc w:val="center"/>
            </w:pPr>
            <w:r w:rsidRPr="00DC2587">
              <w:rPr>
                <w:rFonts w:ascii="Wingdings" w:eastAsia="Wingdings" w:hAnsi="Wingdings" w:cs="Wingdings"/>
                <w:spacing w:val="-2"/>
              </w:rPr>
              <w:t></w:t>
            </w:r>
          </w:p>
          <w:p w14:paraId="1EA7A7BD" w14:textId="77777777" w:rsidR="005B4A5F" w:rsidRPr="00DC2587" w:rsidRDefault="005B4A5F" w:rsidP="001D5093">
            <w:pPr>
              <w:spacing w:before="60" w:after="60"/>
              <w:jc w:val="center"/>
              <w:rPr>
                <w:spacing w:val="-2"/>
                <w:sz w:val="36"/>
              </w:rPr>
            </w:pPr>
          </w:p>
        </w:tc>
      </w:tr>
      <w:tr w:rsidR="00DC2587" w:rsidRPr="00DC2587" w14:paraId="3A4FBF9B" w14:textId="77777777" w:rsidTr="00E342FA">
        <w:trPr>
          <w:cantSplit/>
        </w:trPr>
        <w:tc>
          <w:tcPr>
            <w:tcW w:w="4212" w:type="dxa"/>
            <w:tcBorders>
              <w:top w:val="single" w:sz="6" w:space="0" w:color="auto"/>
              <w:left w:val="single" w:sz="6" w:space="0" w:color="auto"/>
              <w:bottom w:val="single" w:sz="6" w:space="0" w:color="auto"/>
              <w:right w:val="single" w:sz="6" w:space="0" w:color="auto"/>
            </w:tcBorders>
          </w:tcPr>
          <w:p w14:paraId="02A787EC" w14:textId="77777777" w:rsidR="00F938D1" w:rsidRPr="00DC2587" w:rsidRDefault="00F938D1" w:rsidP="001D5093">
            <w:pPr>
              <w:pStyle w:val="BodyText"/>
              <w:spacing w:before="60" w:after="60"/>
            </w:pPr>
            <w:r w:rsidRPr="00DC2587">
              <w:t>Total contract amount</w:t>
            </w:r>
          </w:p>
        </w:tc>
        <w:tc>
          <w:tcPr>
            <w:tcW w:w="4978" w:type="dxa"/>
            <w:gridSpan w:val="3"/>
            <w:tcBorders>
              <w:top w:val="single" w:sz="6" w:space="0" w:color="auto"/>
              <w:left w:val="nil"/>
              <w:bottom w:val="single" w:sz="6" w:space="0" w:color="auto"/>
              <w:right w:val="single" w:sz="6" w:space="0" w:color="auto"/>
            </w:tcBorders>
          </w:tcPr>
          <w:p w14:paraId="1C2B0AF3" w14:textId="512E0064" w:rsidR="00F938D1" w:rsidRPr="00DC2587" w:rsidRDefault="00F938D1" w:rsidP="00753005">
            <w:pPr>
              <w:pStyle w:val="BodyText"/>
              <w:spacing w:before="60" w:after="60"/>
              <w:jc w:val="right"/>
            </w:pPr>
            <w:r w:rsidRPr="00DC2587">
              <w:t>US$________</w:t>
            </w:r>
          </w:p>
        </w:tc>
      </w:tr>
      <w:tr w:rsidR="00DC2587" w:rsidRPr="00DC2587" w14:paraId="499E17F2"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076610C" w14:textId="77777777" w:rsidR="005B4A5F" w:rsidRPr="00DC2587" w:rsidRDefault="005B4A5F" w:rsidP="001D5093">
            <w:pPr>
              <w:pStyle w:val="BodyText"/>
              <w:spacing w:before="60" w:after="60"/>
            </w:pPr>
            <w:r w:rsidRPr="00DC2587">
              <w:t>If</w:t>
            </w:r>
            <w:r w:rsidR="007E703B" w:rsidRPr="00DC2587">
              <w:t xml:space="preserve"> </w:t>
            </w:r>
            <w:r w:rsidR="0045771F" w:rsidRPr="00DC2587">
              <w:t>member</w:t>
            </w:r>
            <w:r w:rsidR="007E703B" w:rsidRPr="00DC2587">
              <w:t xml:space="preserve"> </w:t>
            </w:r>
            <w:r w:rsidRPr="00DC2587">
              <w:t>in</w:t>
            </w:r>
            <w:r w:rsidR="007E703B" w:rsidRPr="00DC2587">
              <w:t xml:space="preserve"> </w:t>
            </w:r>
            <w:r w:rsidRPr="00DC2587">
              <w:t>a</w:t>
            </w:r>
            <w:r w:rsidR="007E703B" w:rsidRPr="00DC2587">
              <w:t xml:space="preserve"> </w:t>
            </w:r>
            <w:r w:rsidRPr="00DC2587">
              <w:t>JV</w:t>
            </w:r>
            <w:r w:rsidR="007E703B" w:rsidRPr="00DC2587">
              <w:t xml:space="preserve"> </w:t>
            </w:r>
            <w:r w:rsidRPr="00DC2587">
              <w:t>or</w:t>
            </w:r>
            <w:r w:rsidR="007E703B" w:rsidRPr="00DC2587">
              <w:t xml:space="preserve"> </w:t>
            </w:r>
            <w:r w:rsidRPr="00DC2587">
              <w:t>subcontractor,</w:t>
            </w:r>
            <w:r w:rsidR="007E703B" w:rsidRPr="00DC2587">
              <w:t xml:space="preserve"> </w:t>
            </w:r>
            <w:r w:rsidRPr="00DC2587">
              <w:t>specify</w:t>
            </w:r>
            <w:r w:rsidR="007E703B" w:rsidRPr="00DC2587">
              <w:t xml:space="preserve"> </w:t>
            </w:r>
            <w:r w:rsidRPr="00DC2587">
              <w:t>participation</w:t>
            </w:r>
            <w:r w:rsidR="007E703B" w:rsidRPr="00DC2587">
              <w:t xml:space="preserve"> </w:t>
            </w:r>
            <w:r w:rsidRPr="00DC2587">
              <w:t>of</w:t>
            </w:r>
            <w:r w:rsidR="007E703B" w:rsidRPr="00DC2587">
              <w:t xml:space="preserve"> </w:t>
            </w:r>
            <w:r w:rsidRPr="00DC2587">
              <w:t>total</w:t>
            </w:r>
            <w:r w:rsidR="007E703B" w:rsidRPr="00DC2587">
              <w:t xml:space="preserve"> </w:t>
            </w:r>
            <w:r w:rsidRPr="00DC2587">
              <w:t>contract</w:t>
            </w:r>
            <w:r w:rsidR="007E703B" w:rsidRPr="00DC2587">
              <w:t xml:space="preserve"> </w:t>
            </w:r>
            <w:r w:rsidRPr="00DC2587">
              <w:t>amount</w:t>
            </w:r>
          </w:p>
        </w:tc>
        <w:tc>
          <w:tcPr>
            <w:tcW w:w="1548" w:type="dxa"/>
            <w:tcBorders>
              <w:top w:val="single" w:sz="6" w:space="0" w:color="auto"/>
              <w:left w:val="nil"/>
              <w:bottom w:val="single" w:sz="6" w:space="0" w:color="auto"/>
              <w:right w:val="single" w:sz="6" w:space="0" w:color="auto"/>
            </w:tcBorders>
          </w:tcPr>
          <w:p w14:paraId="7875C4A0" w14:textId="77777777" w:rsidR="005B4A5F" w:rsidRPr="00DC2587" w:rsidRDefault="005B4A5F" w:rsidP="001D5093">
            <w:pPr>
              <w:pStyle w:val="BodyText"/>
              <w:spacing w:before="60" w:after="60"/>
            </w:pPr>
          </w:p>
          <w:p w14:paraId="590521F7" w14:textId="77777777" w:rsidR="005B4A5F" w:rsidRPr="00DC2587" w:rsidRDefault="005B4A5F" w:rsidP="001D5093">
            <w:pPr>
              <w:pStyle w:val="BodyText"/>
              <w:spacing w:before="60" w:after="60"/>
            </w:pPr>
            <w:r w:rsidRPr="00DC2587">
              <w:t>__________%</w:t>
            </w:r>
          </w:p>
        </w:tc>
        <w:tc>
          <w:tcPr>
            <w:tcW w:w="1710" w:type="dxa"/>
            <w:tcBorders>
              <w:top w:val="single" w:sz="6" w:space="0" w:color="auto"/>
              <w:left w:val="single" w:sz="6" w:space="0" w:color="auto"/>
              <w:bottom w:val="single" w:sz="6" w:space="0" w:color="auto"/>
              <w:right w:val="single" w:sz="6" w:space="0" w:color="auto"/>
            </w:tcBorders>
          </w:tcPr>
          <w:p w14:paraId="34F4D3AD" w14:textId="77777777" w:rsidR="005B4A5F" w:rsidRPr="00DC2587" w:rsidRDefault="005B4A5F" w:rsidP="001D5093">
            <w:pPr>
              <w:pStyle w:val="BodyText"/>
              <w:spacing w:before="60" w:after="60"/>
            </w:pPr>
          </w:p>
          <w:p w14:paraId="2F69709C" w14:textId="77777777" w:rsidR="005B4A5F" w:rsidRPr="00DC2587" w:rsidRDefault="005B4A5F" w:rsidP="001D5093">
            <w:pPr>
              <w:pStyle w:val="BodyText"/>
              <w:spacing w:before="60" w:after="60"/>
            </w:pPr>
            <w:r w:rsidRPr="00DC2587">
              <w:t>_____________</w:t>
            </w:r>
          </w:p>
        </w:tc>
        <w:tc>
          <w:tcPr>
            <w:tcW w:w="1720" w:type="dxa"/>
            <w:tcBorders>
              <w:top w:val="single" w:sz="6" w:space="0" w:color="auto"/>
              <w:left w:val="single" w:sz="6" w:space="0" w:color="auto"/>
              <w:bottom w:val="single" w:sz="6" w:space="0" w:color="auto"/>
              <w:right w:val="single" w:sz="6" w:space="0" w:color="auto"/>
            </w:tcBorders>
          </w:tcPr>
          <w:p w14:paraId="7B11E590" w14:textId="77777777" w:rsidR="005B4A5F" w:rsidRPr="00DC2587" w:rsidRDefault="005B4A5F" w:rsidP="001D5093">
            <w:pPr>
              <w:pStyle w:val="BodyText"/>
              <w:spacing w:before="60" w:after="60"/>
            </w:pPr>
          </w:p>
          <w:p w14:paraId="78A0BDCB" w14:textId="77777777" w:rsidR="005B4A5F" w:rsidRPr="00DC2587" w:rsidRDefault="005B4A5F" w:rsidP="001D5093">
            <w:pPr>
              <w:pStyle w:val="BodyText"/>
              <w:spacing w:before="60" w:after="60"/>
            </w:pPr>
            <w:r w:rsidRPr="00DC2587">
              <w:t>US$________</w:t>
            </w:r>
          </w:p>
        </w:tc>
      </w:tr>
      <w:tr w:rsidR="00DC2587" w:rsidRPr="00DC2587" w14:paraId="611D6E59"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51097ADA" w14:textId="77777777" w:rsidR="005B4A5F" w:rsidRPr="00DC2587" w:rsidRDefault="005B4A5F" w:rsidP="001D5093">
            <w:pPr>
              <w:pStyle w:val="BodyText"/>
              <w:spacing w:before="60" w:after="60"/>
            </w:pPr>
            <w:r w:rsidRPr="00DC2587">
              <w:t>Employer’s</w:t>
            </w:r>
            <w:r w:rsidR="007E703B" w:rsidRPr="00DC2587">
              <w:t xml:space="preserve"> </w:t>
            </w:r>
            <w:r w:rsidRPr="00DC2587">
              <w:t>Name:</w:t>
            </w:r>
          </w:p>
        </w:tc>
        <w:tc>
          <w:tcPr>
            <w:tcW w:w="4978" w:type="dxa"/>
            <w:gridSpan w:val="3"/>
            <w:tcBorders>
              <w:top w:val="single" w:sz="6" w:space="0" w:color="auto"/>
              <w:left w:val="nil"/>
              <w:bottom w:val="single" w:sz="6" w:space="0" w:color="auto"/>
              <w:right w:val="single" w:sz="6" w:space="0" w:color="auto"/>
            </w:tcBorders>
          </w:tcPr>
          <w:p w14:paraId="73BAD229" w14:textId="77777777" w:rsidR="005B4A5F" w:rsidRPr="00DC2587" w:rsidRDefault="005B4A5F" w:rsidP="001D5093">
            <w:pPr>
              <w:pStyle w:val="BodyText"/>
              <w:spacing w:before="60" w:after="60"/>
            </w:pPr>
            <w:r w:rsidRPr="00DC2587">
              <w:t>_______________________________________</w:t>
            </w:r>
          </w:p>
        </w:tc>
      </w:tr>
      <w:tr w:rsidR="005B4A5F" w:rsidRPr="00DC2587" w14:paraId="6F0E54ED"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11F251F" w14:textId="77777777" w:rsidR="005B4A5F" w:rsidRPr="00DC2587" w:rsidRDefault="005B4A5F" w:rsidP="001D5093">
            <w:pPr>
              <w:pStyle w:val="BodyText"/>
              <w:spacing w:before="60" w:after="60"/>
            </w:pPr>
            <w:r w:rsidRPr="00DC2587">
              <w:t>Address:</w:t>
            </w:r>
          </w:p>
          <w:p w14:paraId="62DFF977" w14:textId="77777777" w:rsidR="005B4A5F" w:rsidRPr="00DC2587" w:rsidRDefault="005B4A5F" w:rsidP="001D5093">
            <w:pPr>
              <w:pStyle w:val="BodyText"/>
              <w:spacing w:before="60" w:after="60"/>
            </w:pPr>
          </w:p>
          <w:p w14:paraId="457236F4" w14:textId="77777777" w:rsidR="005B4A5F" w:rsidRPr="00DC2587" w:rsidRDefault="005B4A5F" w:rsidP="001D5093">
            <w:pPr>
              <w:pStyle w:val="BodyText"/>
              <w:spacing w:before="60" w:after="60"/>
            </w:pPr>
            <w:r w:rsidRPr="00DC2587">
              <w:t>Telephone/fax</w:t>
            </w:r>
            <w:r w:rsidR="007E703B" w:rsidRPr="00DC2587">
              <w:t xml:space="preserve"> </w:t>
            </w:r>
            <w:r w:rsidRPr="00DC2587">
              <w:t>number:</w:t>
            </w:r>
          </w:p>
          <w:p w14:paraId="49B2F79F" w14:textId="77777777" w:rsidR="005B4A5F" w:rsidRPr="00DC2587" w:rsidRDefault="005B4A5F" w:rsidP="001D5093">
            <w:pPr>
              <w:pStyle w:val="BodyText"/>
              <w:spacing w:before="60" w:after="60"/>
            </w:pPr>
            <w:r w:rsidRPr="00DC2587">
              <w:t>E-mail:</w:t>
            </w:r>
          </w:p>
        </w:tc>
        <w:tc>
          <w:tcPr>
            <w:tcW w:w="4978" w:type="dxa"/>
            <w:gridSpan w:val="3"/>
            <w:tcBorders>
              <w:top w:val="single" w:sz="6" w:space="0" w:color="auto"/>
              <w:left w:val="nil"/>
              <w:bottom w:val="single" w:sz="6" w:space="0" w:color="auto"/>
              <w:right w:val="single" w:sz="6" w:space="0" w:color="auto"/>
            </w:tcBorders>
          </w:tcPr>
          <w:p w14:paraId="71D26573" w14:textId="77777777" w:rsidR="005B4A5F" w:rsidRPr="00DC2587" w:rsidRDefault="005B4A5F" w:rsidP="001D5093">
            <w:pPr>
              <w:pStyle w:val="BodyText"/>
              <w:spacing w:before="60" w:after="60"/>
            </w:pPr>
            <w:r w:rsidRPr="00DC2587">
              <w:t>_______________________________________</w:t>
            </w:r>
          </w:p>
          <w:p w14:paraId="2F8AF30D" w14:textId="77777777" w:rsidR="005B4A5F" w:rsidRPr="00DC2587" w:rsidRDefault="005B4A5F" w:rsidP="001D5093">
            <w:pPr>
              <w:pStyle w:val="BodyText"/>
              <w:spacing w:before="60" w:after="60"/>
            </w:pPr>
            <w:r w:rsidRPr="00DC2587">
              <w:t>_______________________________________</w:t>
            </w:r>
          </w:p>
          <w:p w14:paraId="009B0062" w14:textId="77777777" w:rsidR="005B4A5F" w:rsidRPr="00DC2587" w:rsidRDefault="005B4A5F" w:rsidP="001D5093">
            <w:pPr>
              <w:pStyle w:val="BodyText"/>
              <w:spacing w:before="60" w:after="60"/>
            </w:pPr>
            <w:r w:rsidRPr="00DC2587">
              <w:t>_______________________________________</w:t>
            </w:r>
          </w:p>
          <w:p w14:paraId="556A6E17" w14:textId="77777777" w:rsidR="005B4A5F" w:rsidRPr="00DC2587" w:rsidRDefault="005B4A5F" w:rsidP="001D5093">
            <w:pPr>
              <w:pStyle w:val="BodyText"/>
              <w:spacing w:before="60" w:after="60"/>
            </w:pPr>
            <w:r w:rsidRPr="00DC2587">
              <w:t>_______________________________________</w:t>
            </w:r>
          </w:p>
        </w:tc>
      </w:tr>
    </w:tbl>
    <w:p w14:paraId="13DCF4F9" w14:textId="77777777" w:rsidR="005B4A5F" w:rsidRPr="00DC2587" w:rsidRDefault="005B4A5F" w:rsidP="001D5093">
      <w:pPr>
        <w:pStyle w:val="Subtitle2"/>
      </w:pPr>
    </w:p>
    <w:p w14:paraId="1EAEA516" w14:textId="77777777" w:rsidR="005B4A5F" w:rsidRPr="00DC2587" w:rsidRDefault="005B4A5F" w:rsidP="001D5093">
      <w:pPr>
        <w:jc w:val="center"/>
        <w:rPr>
          <w:b/>
        </w:rPr>
      </w:pPr>
      <w:r w:rsidRPr="00DC2587">
        <w:br w:type="page"/>
      </w:r>
      <w:bookmarkStart w:id="792" w:name="_Hlk19885763"/>
      <w:r w:rsidRPr="00DC2587">
        <w:rPr>
          <w:b/>
        </w:rPr>
        <w:lastRenderedPageBreak/>
        <w:t>Form</w:t>
      </w:r>
      <w:r w:rsidR="007E703B" w:rsidRPr="00DC2587">
        <w:rPr>
          <w:b/>
        </w:rPr>
        <w:t xml:space="preserve"> </w:t>
      </w:r>
      <w:r w:rsidRPr="00DC2587">
        <w:rPr>
          <w:b/>
        </w:rPr>
        <w:t>EXP</w:t>
      </w:r>
      <w:r w:rsidR="007E703B" w:rsidRPr="00DC2587">
        <w:rPr>
          <w:b/>
        </w:rPr>
        <w:t xml:space="preserve"> </w:t>
      </w:r>
      <w:r w:rsidRPr="00DC2587">
        <w:rPr>
          <w:b/>
        </w:rPr>
        <w:t>–4.2</w:t>
      </w:r>
      <w:r w:rsidR="007E703B" w:rsidRPr="00DC2587">
        <w:rPr>
          <w:b/>
        </w:rPr>
        <w:t xml:space="preserve"> </w:t>
      </w:r>
      <w:r w:rsidRPr="00DC2587">
        <w:rPr>
          <w:b/>
        </w:rPr>
        <w:t>(b)(cont.)</w:t>
      </w:r>
    </w:p>
    <w:p w14:paraId="2D001269" w14:textId="77777777" w:rsidR="005B4A5F" w:rsidRPr="00DC2587" w:rsidRDefault="005B4A5F" w:rsidP="001C6624">
      <w:pPr>
        <w:pStyle w:val="BodyText"/>
        <w:spacing w:before="120" w:after="360"/>
        <w:jc w:val="center"/>
        <w:rPr>
          <w:b/>
          <w:bCs/>
          <w:sz w:val="32"/>
          <w:szCs w:val="32"/>
        </w:rPr>
      </w:pPr>
      <w:r w:rsidRPr="00DC2587">
        <w:rPr>
          <w:b/>
          <w:bCs/>
          <w:sz w:val="32"/>
          <w:szCs w:val="32"/>
        </w:rPr>
        <w:t>Specific</w:t>
      </w:r>
      <w:r w:rsidR="007E703B" w:rsidRPr="00DC2587">
        <w:rPr>
          <w:b/>
          <w:bCs/>
          <w:sz w:val="32"/>
          <w:szCs w:val="32"/>
        </w:rPr>
        <w:t xml:space="preserve"> </w:t>
      </w:r>
      <w:r w:rsidRPr="00DC2587">
        <w:rPr>
          <w:b/>
          <w:bCs/>
          <w:sz w:val="32"/>
          <w:szCs w:val="32"/>
        </w:rPr>
        <w:t>Experience</w:t>
      </w:r>
      <w:r w:rsidR="007E703B" w:rsidRPr="00DC2587">
        <w:rPr>
          <w:b/>
          <w:bCs/>
          <w:sz w:val="32"/>
          <w:szCs w:val="32"/>
        </w:rPr>
        <w:t xml:space="preserve"> </w:t>
      </w:r>
      <w:r w:rsidRPr="00DC2587">
        <w:rPr>
          <w:b/>
          <w:bCs/>
          <w:sz w:val="32"/>
          <w:szCs w:val="32"/>
        </w:rPr>
        <w:t>in</w:t>
      </w:r>
      <w:r w:rsidR="007E703B" w:rsidRPr="00DC2587">
        <w:rPr>
          <w:b/>
          <w:bCs/>
          <w:sz w:val="32"/>
          <w:szCs w:val="32"/>
        </w:rPr>
        <w:t xml:space="preserve"> </w:t>
      </w:r>
      <w:r w:rsidRPr="00DC2587">
        <w:rPr>
          <w:b/>
          <w:bCs/>
          <w:sz w:val="32"/>
          <w:szCs w:val="32"/>
        </w:rPr>
        <w:t>Key</w:t>
      </w:r>
      <w:r w:rsidR="007E703B" w:rsidRPr="00DC2587">
        <w:rPr>
          <w:b/>
          <w:bCs/>
          <w:sz w:val="32"/>
          <w:szCs w:val="32"/>
        </w:rPr>
        <w:t xml:space="preserve"> </w:t>
      </w:r>
      <w:r w:rsidRPr="00DC2587">
        <w:rPr>
          <w:b/>
          <w:bCs/>
          <w:sz w:val="32"/>
          <w:szCs w:val="32"/>
        </w:rPr>
        <w:t>Activities</w:t>
      </w:r>
      <w:r w:rsidR="007E703B" w:rsidRPr="00DC2587">
        <w:rPr>
          <w:b/>
          <w:bCs/>
          <w:sz w:val="32"/>
          <w:szCs w:val="32"/>
        </w:rPr>
        <w:t xml:space="preserve"> </w:t>
      </w:r>
      <w:r w:rsidRPr="00DC2587">
        <w:rPr>
          <w:b/>
          <w:bCs/>
          <w:sz w:val="32"/>
          <w:szCs w:val="32"/>
        </w:rPr>
        <w:t>(cont.)</w:t>
      </w:r>
    </w:p>
    <w:p w14:paraId="76CF22AE" w14:textId="77777777" w:rsidR="005B4A5F" w:rsidRPr="00DC2587" w:rsidRDefault="005B4A5F" w:rsidP="001D5093">
      <w:pPr>
        <w:tabs>
          <w:tab w:val="right" w:pos="9000"/>
        </w:tabs>
      </w:pPr>
      <w:r w:rsidRPr="00DC2587">
        <w:t>Bidder’s</w:t>
      </w:r>
      <w:r w:rsidR="007E703B" w:rsidRPr="00DC2587">
        <w:t xml:space="preserve"> </w:t>
      </w:r>
      <w:r w:rsidRPr="00DC2587">
        <w:t>Legal</w:t>
      </w:r>
      <w:r w:rsidR="007E703B" w:rsidRPr="00DC2587">
        <w:t xml:space="preserve"> </w:t>
      </w:r>
      <w:r w:rsidRPr="00DC2587">
        <w:t>Name:</w:t>
      </w:r>
      <w:r w:rsidR="007E703B" w:rsidRPr="00DC2587">
        <w:t xml:space="preserve">  </w:t>
      </w:r>
      <w:r w:rsidRPr="00DC2587">
        <w:t>___________________________</w:t>
      </w:r>
      <w:r w:rsidR="007E703B" w:rsidRPr="00DC2587">
        <w:t xml:space="preserve">     </w:t>
      </w:r>
      <w:r w:rsidRPr="00DC2587">
        <w:tab/>
        <w:t>Page</w:t>
      </w:r>
      <w:r w:rsidR="007E703B" w:rsidRPr="00DC2587">
        <w:t xml:space="preserve"> </w:t>
      </w:r>
      <w:r w:rsidRPr="00DC2587">
        <w:t>_______</w:t>
      </w:r>
      <w:r w:rsidR="007E703B" w:rsidRPr="00DC2587">
        <w:t xml:space="preserve"> </w:t>
      </w:r>
      <w:r w:rsidRPr="00DC2587">
        <w:t>of</w:t>
      </w:r>
      <w:r w:rsidR="007E703B" w:rsidRPr="00DC2587">
        <w:t xml:space="preserve"> </w:t>
      </w:r>
      <w:r w:rsidRPr="00DC2587">
        <w:t>_______</w:t>
      </w:r>
      <w:r w:rsidR="007E703B" w:rsidRPr="00DC2587">
        <w:t xml:space="preserve"> </w:t>
      </w:r>
      <w:r w:rsidRPr="00DC2587">
        <w:t>pages</w:t>
      </w:r>
    </w:p>
    <w:p w14:paraId="03725391" w14:textId="77777777" w:rsidR="005B4A5F" w:rsidRPr="00DC2587" w:rsidRDefault="005B4A5F" w:rsidP="001D5093">
      <w:pPr>
        <w:tabs>
          <w:tab w:val="right" w:pos="9630"/>
        </w:tabs>
        <w:ind w:right="162"/>
      </w:pPr>
      <w:r w:rsidRPr="00DC2587">
        <w:rPr>
          <w:spacing w:val="-2"/>
        </w:rPr>
        <w:t>JV</w:t>
      </w:r>
      <w:r w:rsidR="00152D0E" w:rsidRPr="00DC2587">
        <w:rPr>
          <w:spacing w:val="-2"/>
        </w:rPr>
        <w:t xml:space="preserve"> </w:t>
      </w:r>
      <w:r w:rsidR="0045771F" w:rsidRPr="00DC2587">
        <w:rPr>
          <w:spacing w:val="-2"/>
        </w:rPr>
        <w:t>Member</w:t>
      </w:r>
      <w:r w:rsidR="007E703B" w:rsidRPr="00DC2587">
        <w:rPr>
          <w:spacing w:val="-2"/>
        </w:rPr>
        <w:t xml:space="preserve"> </w:t>
      </w:r>
      <w:r w:rsidRPr="00DC2587">
        <w:rPr>
          <w:spacing w:val="-2"/>
        </w:rPr>
        <w:t>Legal</w:t>
      </w:r>
      <w:r w:rsidR="007E703B" w:rsidRPr="00DC2587">
        <w:rPr>
          <w:spacing w:val="-2"/>
        </w:rPr>
        <w:t xml:space="preserve"> </w:t>
      </w:r>
      <w:r w:rsidRPr="00DC2587">
        <w:rPr>
          <w:spacing w:val="-2"/>
        </w:rPr>
        <w:t>Name:</w:t>
      </w:r>
      <w:r w:rsidR="007E703B" w:rsidRPr="00DC2587">
        <w:rPr>
          <w:spacing w:val="-2"/>
        </w:rPr>
        <w:t xml:space="preserve">  </w:t>
      </w:r>
      <w:r w:rsidRPr="00DC2587">
        <w:rPr>
          <w:spacing w:val="-2"/>
        </w:rPr>
        <w:t>___________________________</w:t>
      </w:r>
    </w:p>
    <w:p w14:paraId="53FC99F2" w14:textId="77777777" w:rsidR="005B4A5F" w:rsidRPr="00DC2587" w:rsidRDefault="005B4A5F" w:rsidP="001D5093">
      <w:pPr>
        <w:tabs>
          <w:tab w:val="right" w:pos="9630"/>
        </w:tabs>
        <w:ind w:right="162"/>
      </w:pPr>
      <w:r w:rsidRPr="00DC2587">
        <w:rPr>
          <w:spacing w:val="-2"/>
        </w:rPr>
        <w:t>Subcontractor’s</w:t>
      </w:r>
      <w:r w:rsidR="007E703B" w:rsidRPr="00DC2587">
        <w:rPr>
          <w:spacing w:val="-2"/>
        </w:rPr>
        <w:t xml:space="preserve"> </w:t>
      </w:r>
      <w:r w:rsidRPr="00DC2587">
        <w:rPr>
          <w:spacing w:val="-2"/>
        </w:rPr>
        <w:t>Legal</w:t>
      </w:r>
      <w:r w:rsidR="007E703B" w:rsidRPr="00DC2587">
        <w:rPr>
          <w:spacing w:val="-2"/>
        </w:rPr>
        <w:t xml:space="preserve"> </w:t>
      </w:r>
      <w:r w:rsidRPr="00DC2587">
        <w:rPr>
          <w:spacing w:val="-2"/>
        </w:rPr>
        <w:t>Name:</w:t>
      </w:r>
      <w:r w:rsidR="007E703B" w:rsidRPr="00DC2587">
        <w:rPr>
          <w:spacing w:val="-2"/>
        </w:rPr>
        <w:t xml:space="preserve"> </w:t>
      </w:r>
      <w:r w:rsidRPr="00DC2587">
        <w:rPr>
          <w:spacing w:val="-2"/>
        </w:rPr>
        <w:t>__________________________</w:t>
      </w:r>
    </w:p>
    <w:p w14:paraId="1CAAC291" w14:textId="77777777" w:rsidR="005B4A5F" w:rsidRPr="00DC2587"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DC2587" w:rsidRPr="00DC2587" w14:paraId="5A229C27"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5DF6EC7F" w14:textId="77777777" w:rsidR="005B4A5F" w:rsidRPr="00DC2587" w:rsidRDefault="005B4A5F" w:rsidP="001D5093">
            <w:pPr>
              <w:suppressAutoHyphens/>
              <w:spacing w:before="120"/>
              <w:rPr>
                <w:b/>
                <w:spacing w:val="-2"/>
              </w:rPr>
            </w:pPr>
          </w:p>
        </w:tc>
        <w:tc>
          <w:tcPr>
            <w:tcW w:w="4878" w:type="dxa"/>
            <w:tcBorders>
              <w:top w:val="single" w:sz="6" w:space="0" w:color="auto"/>
              <w:left w:val="single" w:sz="4" w:space="0" w:color="auto"/>
              <w:bottom w:val="single" w:sz="4" w:space="0" w:color="auto"/>
              <w:right w:val="single" w:sz="6" w:space="0" w:color="auto"/>
            </w:tcBorders>
          </w:tcPr>
          <w:p w14:paraId="64DBAA56" w14:textId="77777777" w:rsidR="005B4A5F" w:rsidRPr="00DC2587" w:rsidRDefault="005B4A5F" w:rsidP="001D5093">
            <w:pPr>
              <w:suppressAutoHyphens/>
              <w:spacing w:before="240"/>
              <w:ind w:left="288"/>
              <w:jc w:val="center"/>
              <w:rPr>
                <w:b/>
                <w:spacing w:val="-2"/>
              </w:rPr>
            </w:pPr>
            <w:r w:rsidRPr="00DC2587">
              <w:rPr>
                <w:b/>
                <w:spacing w:val="-2"/>
              </w:rPr>
              <w:t>Information</w:t>
            </w:r>
          </w:p>
        </w:tc>
      </w:tr>
      <w:tr w:rsidR="00DC2587" w:rsidRPr="00DC2587" w14:paraId="461AADC2" w14:textId="77777777" w:rsidTr="00F35BE0">
        <w:trPr>
          <w:cantSplit/>
          <w:trHeight w:val="699"/>
        </w:trPr>
        <w:tc>
          <w:tcPr>
            <w:tcW w:w="4212" w:type="dxa"/>
            <w:tcBorders>
              <w:top w:val="single" w:sz="4" w:space="0" w:color="auto"/>
              <w:left w:val="single" w:sz="6" w:space="0" w:color="auto"/>
              <w:bottom w:val="single" w:sz="4" w:space="0" w:color="auto"/>
            </w:tcBorders>
          </w:tcPr>
          <w:p w14:paraId="7CCD681E" w14:textId="77777777" w:rsidR="005B4A5F" w:rsidRPr="00DC2587" w:rsidRDefault="005B4A5F" w:rsidP="001D5093">
            <w:pPr>
              <w:keepNext/>
              <w:spacing w:before="40"/>
              <w:rPr>
                <w:spacing w:val="-2"/>
              </w:rPr>
            </w:pPr>
            <w:r w:rsidRPr="00DC2587">
              <w:t>Description</w:t>
            </w:r>
            <w:r w:rsidR="007E703B" w:rsidRPr="00DC2587">
              <w:t xml:space="preserve"> </w:t>
            </w:r>
            <w:r w:rsidRPr="00DC2587">
              <w:t>of</w:t>
            </w:r>
            <w:r w:rsidR="007E703B" w:rsidRPr="00DC2587">
              <w:t xml:space="preserve"> </w:t>
            </w:r>
            <w:r w:rsidRPr="00DC2587">
              <w:t>the</w:t>
            </w:r>
            <w:r w:rsidR="007E703B" w:rsidRPr="00DC2587">
              <w:t xml:space="preserve"> </w:t>
            </w:r>
            <w:r w:rsidRPr="00DC2587">
              <w:t>key</w:t>
            </w:r>
            <w:r w:rsidR="007E703B" w:rsidRPr="00DC2587">
              <w:t xml:space="preserve"> </w:t>
            </w:r>
            <w:r w:rsidRPr="00DC2587">
              <w:t>activities</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Sub-Factor</w:t>
            </w:r>
            <w:r w:rsidR="007E703B" w:rsidRPr="00DC2587">
              <w:t xml:space="preserve"> </w:t>
            </w:r>
            <w:r w:rsidRPr="00DC2587">
              <w:t>4.2b)</w:t>
            </w:r>
            <w:r w:rsidR="007E703B" w:rsidRPr="00DC2587">
              <w:t xml:space="preserve"> </w:t>
            </w:r>
            <w:r w:rsidRPr="00DC2587">
              <w:t>of</w:t>
            </w:r>
            <w:r w:rsidR="007E703B" w:rsidRPr="00DC2587">
              <w:t xml:space="preserve"> </w:t>
            </w:r>
            <w:r w:rsidRPr="00DC2587">
              <w:t>Section</w:t>
            </w:r>
            <w:r w:rsidR="007E703B" w:rsidRPr="00DC2587">
              <w:t xml:space="preserve"> </w:t>
            </w:r>
            <w:r w:rsidRPr="00DC2587">
              <w:t>III:</w:t>
            </w:r>
          </w:p>
        </w:tc>
        <w:tc>
          <w:tcPr>
            <w:tcW w:w="4878" w:type="dxa"/>
            <w:tcBorders>
              <w:top w:val="single" w:sz="4" w:space="0" w:color="auto"/>
              <w:left w:val="single" w:sz="4" w:space="0" w:color="auto"/>
              <w:bottom w:val="single" w:sz="4" w:space="0" w:color="auto"/>
              <w:right w:val="single" w:sz="6" w:space="0" w:color="auto"/>
            </w:tcBorders>
          </w:tcPr>
          <w:p w14:paraId="6F2052F0" w14:textId="77777777" w:rsidR="005B4A5F" w:rsidRPr="00DC2587" w:rsidRDefault="005B4A5F" w:rsidP="001D5093">
            <w:pPr>
              <w:rPr>
                <w:spacing w:val="-2"/>
              </w:rPr>
            </w:pPr>
          </w:p>
        </w:tc>
      </w:tr>
      <w:tr w:rsidR="00DC2587" w:rsidRPr="00DC2587" w14:paraId="3F617752" w14:textId="77777777" w:rsidTr="00F35BE0">
        <w:trPr>
          <w:cantSplit/>
          <w:trHeight w:val="699"/>
        </w:trPr>
        <w:tc>
          <w:tcPr>
            <w:tcW w:w="4212" w:type="dxa"/>
            <w:tcBorders>
              <w:top w:val="single" w:sz="4" w:space="0" w:color="auto"/>
              <w:left w:val="single" w:sz="6" w:space="0" w:color="auto"/>
              <w:bottom w:val="single" w:sz="4" w:space="0" w:color="auto"/>
            </w:tcBorders>
          </w:tcPr>
          <w:p w14:paraId="0888CCF6" w14:textId="77777777" w:rsidR="005B4A5F" w:rsidRPr="00DC2587" w:rsidRDefault="005B4A5F" w:rsidP="001D5093">
            <w:pPr>
              <w:pStyle w:val="List"/>
              <w:ind w:left="576"/>
            </w:pPr>
          </w:p>
        </w:tc>
        <w:tc>
          <w:tcPr>
            <w:tcW w:w="4878" w:type="dxa"/>
            <w:tcBorders>
              <w:top w:val="single" w:sz="4" w:space="0" w:color="auto"/>
              <w:left w:val="single" w:sz="4" w:space="0" w:color="auto"/>
              <w:bottom w:val="single" w:sz="4" w:space="0" w:color="auto"/>
              <w:right w:val="single" w:sz="6" w:space="0" w:color="auto"/>
            </w:tcBorders>
          </w:tcPr>
          <w:p w14:paraId="032BB8E9" w14:textId="77777777" w:rsidR="005B4A5F" w:rsidRPr="00DC2587" w:rsidRDefault="005B4A5F" w:rsidP="001D5093">
            <w:pPr>
              <w:spacing w:before="120"/>
              <w:rPr>
                <w:spacing w:val="-2"/>
              </w:rPr>
            </w:pPr>
          </w:p>
        </w:tc>
      </w:tr>
      <w:tr w:rsidR="00DC2587" w:rsidRPr="00DC2587" w14:paraId="3F213DBF" w14:textId="77777777" w:rsidTr="00F35BE0">
        <w:trPr>
          <w:cantSplit/>
          <w:trHeight w:val="699"/>
        </w:trPr>
        <w:tc>
          <w:tcPr>
            <w:tcW w:w="4212" w:type="dxa"/>
            <w:tcBorders>
              <w:top w:val="single" w:sz="4" w:space="0" w:color="auto"/>
              <w:left w:val="single" w:sz="6" w:space="0" w:color="auto"/>
              <w:bottom w:val="single" w:sz="4" w:space="0" w:color="auto"/>
            </w:tcBorders>
          </w:tcPr>
          <w:p w14:paraId="192B52DF" w14:textId="77777777" w:rsidR="005B4A5F" w:rsidRPr="00DC2587"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2E16E378" w14:textId="77777777" w:rsidR="005B4A5F" w:rsidRPr="00DC2587" w:rsidRDefault="005B4A5F" w:rsidP="001D5093">
            <w:pPr>
              <w:spacing w:before="120"/>
              <w:rPr>
                <w:spacing w:val="-2"/>
              </w:rPr>
            </w:pPr>
          </w:p>
        </w:tc>
      </w:tr>
      <w:tr w:rsidR="00DC2587" w:rsidRPr="00DC2587" w14:paraId="429A0A1A" w14:textId="77777777" w:rsidTr="00F35BE0">
        <w:trPr>
          <w:cantSplit/>
          <w:trHeight w:val="699"/>
        </w:trPr>
        <w:tc>
          <w:tcPr>
            <w:tcW w:w="4212" w:type="dxa"/>
            <w:tcBorders>
              <w:top w:val="single" w:sz="4" w:space="0" w:color="auto"/>
              <w:left w:val="single" w:sz="6" w:space="0" w:color="auto"/>
              <w:bottom w:val="single" w:sz="4" w:space="0" w:color="auto"/>
            </w:tcBorders>
          </w:tcPr>
          <w:p w14:paraId="794AA957" w14:textId="77777777" w:rsidR="005B4A5F" w:rsidRPr="00DC2587"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404F7075" w14:textId="77777777" w:rsidR="005B4A5F" w:rsidRPr="00DC2587" w:rsidRDefault="005B4A5F" w:rsidP="001D5093">
            <w:pPr>
              <w:spacing w:before="120"/>
              <w:rPr>
                <w:spacing w:val="-2"/>
              </w:rPr>
            </w:pPr>
          </w:p>
        </w:tc>
      </w:tr>
      <w:tr w:rsidR="00DC2587" w:rsidRPr="00DC2587" w14:paraId="5541E103" w14:textId="77777777" w:rsidTr="00F35BE0">
        <w:trPr>
          <w:cantSplit/>
          <w:trHeight w:val="699"/>
        </w:trPr>
        <w:tc>
          <w:tcPr>
            <w:tcW w:w="4212" w:type="dxa"/>
            <w:tcBorders>
              <w:top w:val="single" w:sz="4" w:space="0" w:color="auto"/>
              <w:left w:val="single" w:sz="6" w:space="0" w:color="auto"/>
              <w:bottom w:val="single" w:sz="4" w:space="0" w:color="auto"/>
            </w:tcBorders>
          </w:tcPr>
          <w:p w14:paraId="2A8259DE" w14:textId="77777777" w:rsidR="005B4A5F" w:rsidRPr="00DC2587"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65BE6BFE" w14:textId="77777777" w:rsidR="005B4A5F" w:rsidRPr="00DC2587" w:rsidRDefault="005B4A5F" w:rsidP="001D5093">
            <w:pPr>
              <w:spacing w:before="120"/>
              <w:rPr>
                <w:spacing w:val="-2"/>
              </w:rPr>
            </w:pPr>
          </w:p>
        </w:tc>
      </w:tr>
      <w:tr w:rsidR="005B4A5F" w:rsidRPr="00DC2587" w14:paraId="5F808915" w14:textId="77777777" w:rsidTr="00F35BE0">
        <w:trPr>
          <w:cantSplit/>
          <w:trHeight w:val="699"/>
        </w:trPr>
        <w:tc>
          <w:tcPr>
            <w:tcW w:w="4212" w:type="dxa"/>
            <w:tcBorders>
              <w:top w:val="single" w:sz="4" w:space="0" w:color="auto"/>
              <w:left w:val="single" w:sz="6" w:space="0" w:color="auto"/>
              <w:bottom w:val="single" w:sz="4" w:space="0" w:color="auto"/>
            </w:tcBorders>
          </w:tcPr>
          <w:p w14:paraId="5B6225F3" w14:textId="77777777" w:rsidR="005B4A5F" w:rsidRPr="00DC2587" w:rsidRDefault="005B4A5F" w:rsidP="001D5093">
            <w:pPr>
              <w:pStyle w:val="List"/>
              <w:ind w:left="576"/>
              <w:rPr>
                <w:i/>
                <w:spacing w:val="-2"/>
              </w:rPr>
            </w:pPr>
          </w:p>
          <w:p w14:paraId="5F56D0C3" w14:textId="77777777" w:rsidR="005B4A5F" w:rsidRPr="00DC2587" w:rsidRDefault="005B4A5F" w:rsidP="001D5093">
            <w:pPr>
              <w:rPr>
                <w:i/>
              </w:rPr>
            </w:pPr>
          </w:p>
        </w:tc>
        <w:tc>
          <w:tcPr>
            <w:tcW w:w="4878" w:type="dxa"/>
            <w:tcBorders>
              <w:top w:val="single" w:sz="4" w:space="0" w:color="auto"/>
              <w:left w:val="single" w:sz="4" w:space="0" w:color="auto"/>
              <w:bottom w:val="single" w:sz="4" w:space="0" w:color="auto"/>
              <w:right w:val="single" w:sz="6" w:space="0" w:color="auto"/>
            </w:tcBorders>
          </w:tcPr>
          <w:p w14:paraId="2093C1DA" w14:textId="77777777" w:rsidR="005B4A5F" w:rsidRPr="00DC2587" w:rsidRDefault="005B4A5F" w:rsidP="001D5093">
            <w:pPr>
              <w:spacing w:before="120"/>
              <w:rPr>
                <w:spacing w:val="-2"/>
              </w:rPr>
            </w:pPr>
          </w:p>
        </w:tc>
      </w:tr>
      <w:bookmarkEnd w:id="792"/>
    </w:tbl>
    <w:p w14:paraId="6117D001" w14:textId="77777777" w:rsidR="005B4A5F" w:rsidRPr="00DC2587" w:rsidRDefault="005B4A5F" w:rsidP="001D5093"/>
    <w:p w14:paraId="6993AD59" w14:textId="77777777" w:rsidR="00D6190A" w:rsidRPr="00DC2587" w:rsidRDefault="00D6190A" w:rsidP="00E909B3">
      <w:pPr>
        <w:pStyle w:val="BodyText"/>
        <w:spacing w:before="120" w:after="360"/>
        <w:jc w:val="center"/>
      </w:pPr>
      <w:r w:rsidRPr="00DC2587">
        <w:br w:type="page"/>
      </w:r>
    </w:p>
    <w:p w14:paraId="616E1A41" w14:textId="77777777" w:rsidR="00D6190A" w:rsidRPr="00DC2587" w:rsidRDefault="00D6190A" w:rsidP="001D5093"/>
    <w:p w14:paraId="57F2112B" w14:textId="77777777" w:rsidR="00DB5A77" w:rsidRPr="00DC2587" w:rsidRDefault="00DB5A77" w:rsidP="00DB5A77">
      <w:pPr>
        <w:jc w:val="center"/>
        <w:rPr>
          <w:b/>
        </w:rPr>
      </w:pPr>
      <w:r w:rsidRPr="00DC2587">
        <w:rPr>
          <w:b/>
        </w:rPr>
        <w:t>Form EXP –4.2(c)</w:t>
      </w:r>
    </w:p>
    <w:p w14:paraId="143F3995" w14:textId="42C5E1CF" w:rsidR="00A16783" w:rsidRPr="00DC2587" w:rsidRDefault="00DB5A77" w:rsidP="00E909B3">
      <w:pPr>
        <w:pStyle w:val="BodyText"/>
        <w:spacing w:before="120" w:after="360"/>
        <w:jc w:val="center"/>
        <w:rPr>
          <w:b/>
          <w:bCs/>
          <w:sz w:val="32"/>
          <w:szCs w:val="32"/>
        </w:rPr>
      </w:pPr>
      <w:r w:rsidRPr="00DC2587">
        <w:rPr>
          <w:b/>
          <w:bCs/>
          <w:sz w:val="32"/>
          <w:szCs w:val="32"/>
        </w:rPr>
        <w:t>Specific Experience in Managing ES aspects</w:t>
      </w:r>
      <w:r w:rsidR="00A16783" w:rsidRPr="00DC2587">
        <w:rPr>
          <w:b/>
          <w:bCs/>
          <w:sz w:val="32"/>
          <w:szCs w:val="32"/>
        </w:rPr>
        <w:t xml:space="preserve"> and any additional sustainable procurement aspects</w:t>
      </w:r>
    </w:p>
    <w:p w14:paraId="7C898B7D" w14:textId="5890B6E9" w:rsidR="00DB5A77" w:rsidRPr="00DC2587" w:rsidRDefault="00DB5A77" w:rsidP="004F20BF">
      <w:pPr>
        <w:jc w:val="center"/>
      </w:pPr>
    </w:p>
    <w:p w14:paraId="43B937B1" w14:textId="77777777" w:rsidR="00DB5A77" w:rsidRPr="00DC2587" w:rsidRDefault="00DB5A77" w:rsidP="00DB5A77">
      <w:pPr>
        <w:tabs>
          <w:tab w:val="right" w:pos="9000"/>
        </w:tabs>
      </w:pPr>
      <w:r w:rsidRPr="00DC2587">
        <w:t xml:space="preserve">Bidder’s Legal Name:  ___________________________     </w:t>
      </w:r>
      <w:r w:rsidRPr="00DC2587">
        <w:tab/>
        <w:t>Date:  _____________________</w:t>
      </w:r>
    </w:p>
    <w:p w14:paraId="339A4FC0" w14:textId="77777777" w:rsidR="00DB5A77" w:rsidRPr="00DC2587" w:rsidRDefault="00DB5A77" w:rsidP="00DB5A77">
      <w:pPr>
        <w:tabs>
          <w:tab w:val="right" w:pos="9000"/>
          <w:tab w:val="right" w:pos="9630"/>
        </w:tabs>
      </w:pPr>
      <w:r w:rsidRPr="00DC2587">
        <w:rPr>
          <w:spacing w:val="-2"/>
        </w:rPr>
        <w:t>JV Member Legal Name: _________________________</w:t>
      </w:r>
      <w:r w:rsidRPr="00DC2587">
        <w:tab/>
        <w:t xml:space="preserve">RFB No.:  __________________   </w:t>
      </w:r>
    </w:p>
    <w:p w14:paraId="41F25968" w14:textId="77777777" w:rsidR="00DB5A77" w:rsidRPr="00DC2587" w:rsidRDefault="00DB5A77" w:rsidP="00DB5A77">
      <w:pPr>
        <w:tabs>
          <w:tab w:val="right" w:pos="9000"/>
          <w:tab w:val="right" w:pos="9630"/>
        </w:tabs>
      </w:pPr>
      <w:r w:rsidRPr="00DC2587">
        <w:t>Subcontractor’s Legal Name: ______________</w:t>
      </w:r>
      <w:r w:rsidRPr="00DC2587">
        <w:tab/>
        <w:t>Page _______ of _______ pages</w:t>
      </w:r>
    </w:p>
    <w:p w14:paraId="095CD0C3" w14:textId="77777777" w:rsidR="00DB5A77" w:rsidRPr="00DC2587" w:rsidRDefault="00DB5A77">
      <w:pPr>
        <w:pStyle w:val="ListParagraph"/>
        <w:numPr>
          <w:ilvl w:val="3"/>
          <w:numId w:val="17"/>
        </w:numPr>
        <w:spacing w:before="40" w:after="40"/>
        <w:ind w:left="360"/>
        <w:rPr>
          <w:bCs/>
          <w:iCs/>
          <w:spacing w:val="-2"/>
        </w:rPr>
      </w:pPr>
      <w:r w:rsidRPr="00DC2587">
        <w:rPr>
          <w:bCs/>
          <w:spacing w:val="-2"/>
        </w:rPr>
        <w:t xml:space="preserve">Key </w:t>
      </w:r>
      <w:r w:rsidRPr="00DC2587">
        <w:rPr>
          <w:bCs/>
          <w:spacing w:val="4"/>
        </w:rPr>
        <w:t xml:space="preserve">Requirement no 1 in accordance with 4.2 (c): </w:t>
      </w:r>
      <w:r w:rsidRPr="00DC2587">
        <w:rPr>
          <w:bCs/>
          <w:iCs/>
          <w:spacing w:val="2"/>
        </w:rPr>
        <w:t>__</w:t>
      </w:r>
    </w:p>
    <w:p w14:paraId="48C1847C" w14:textId="77777777" w:rsidR="00DB5A77" w:rsidRPr="00DC2587" w:rsidRDefault="00DB5A77" w:rsidP="00DB5A77">
      <w:pPr>
        <w:pStyle w:val="ListParagraph"/>
        <w:spacing w:before="40" w:after="40"/>
        <w:ind w:left="360"/>
        <w:rPr>
          <w:bCs/>
          <w:iCs/>
          <w:spacing w:val="-2"/>
        </w:rPr>
      </w:pPr>
      <w:r w:rsidRPr="00DC2587">
        <w:rPr>
          <w:bCs/>
          <w:iCs/>
          <w:spacing w:val="2"/>
        </w:rPr>
        <w:t>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DC2587" w:rsidRPr="00DC2587" w14:paraId="15551749"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3045300" w14:textId="77777777" w:rsidR="00DB5A77" w:rsidRPr="00DC2587" w:rsidRDefault="00DB5A77" w:rsidP="00BA1877">
            <w:pPr>
              <w:spacing w:before="40" w:after="40"/>
              <w:ind w:left="43"/>
              <w:rPr>
                <w:bCs/>
                <w:spacing w:val="-8"/>
              </w:rPr>
            </w:pPr>
            <w:r w:rsidRPr="00DC2587">
              <w:rPr>
                <w:bCs/>
                <w:spacing w:val="-8"/>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17F10B8E" w14:textId="77777777" w:rsidR="00DB5A77" w:rsidRPr="00DC2587" w:rsidRDefault="00DB5A77" w:rsidP="00BA1877">
            <w:pPr>
              <w:spacing w:before="40" w:after="40"/>
              <w:ind w:left="284"/>
              <w:rPr>
                <w:bCs/>
                <w:i/>
                <w:iCs/>
                <w:spacing w:val="2"/>
              </w:rPr>
            </w:pPr>
          </w:p>
        </w:tc>
      </w:tr>
      <w:tr w:rsidR="00DC2587" w:rsidRPr="00DC2587" w14:paraId="05A4CD12" w14:textId="77777777" w:rsidTr="00BA1877">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C6B170B" w14:textId="77777777" w:rsidR="00DB5A77" w:rsidRPr="00DC2587" w:rsidRDefault="00DB5A77" w:rsidP="00BA1877">
            <w:pPr>
              <w:spacing w:before="40" w:after="40"/>
              <w:ind w:left="43"/>
              <w:rPr>
                <w:bCs/>
                <w:spacing w:val="-10"/>
              </w:rPr>
            </w:pPr>
            <w:r w:rsidRPr="00DC2587">
              <w:rPr>
                <w:bCs/>
                <w:spacing w:val="-10"/>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336004CC" w14:textId="77777777" w:rsidR="00DB5A77" w:rsidRPr="00DC2587" w:rsidRDefault="00DB5A77" w:rsidP="00BA1877">
            <w:pPr>
              <w:spacing w:before="40" w:after="40"/>
              <w:ind w:left="164"/>
              <w:rPr>
                <w:bCs/>
                <w:i/>
                <w:iCs/>
                <w:spacing w:val="2"/>
              </w:rPr>
            </w:pPr>
          </w:p>
        </w:tc>
      </w:tr>
      <w:tr w:rsidR="00DC2587" w:rsidRPr="00DC2587" w14:paraId="7B85803F"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E5BDF8B" w14:textId="77777777" w:rsidR="00DB5A77" w:rsidRPr="00DC2587" w:rsidRDefault="00DB5A77" w:rsidP="00BA1877">
            <w:pPr>
              <w:spacing w:before="40" w:after="40"/>
              <w:ind w:left="43"/>
              <w:rPr>
                <w:bCs/>
                <w:spacing w:val="-2"/>
              </w:rPr>
            </w:pPr>
            <w:r w:rsidRPr="00DC2587">
              <w:rPr>
                <w:bCs/>
                <w:spacing w:val="-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459B8D38" w14:textId="77777777" w:rsidR="00DB5A77" w:rsidRPr="00DC2587" w:rsidRDefault="00DB5A77" w:rsidP="00BA1877">
            <w:pPr>
              <w:spacing w:before="40" w:after="40"/>
              <w:ind w:left="164"/>
              <w:rPr>
                <w:bCs/>
                <w:i/>
                <w:iCs/>
                <w:spacing w:val="2"/>
              </w:rPr>
            </w:pPr>
          </w:p>
        </w:tc>
      </w:tr>
      <w:tr w:rsidR="00DC2587" w:rsidRPr="00DC2587" w14:paraId="0B6E1616" w14:textId="77777777" w:rsidTr="00BA1877">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4B95E819" w14:textId="77777777" w:rsidR="00DB5A77" w:rsidRPr="00DC2587" w:rsidRDefault="00DB5A77" w:rsidP="00BA1877">
            <w:pPr>
              <w:spacing w:before="40" w:after="40"/>
              <w:ind w:left="43"/>
              <w:rPr>
                <w:bCs/>
                <w:spacing w:val="-2"/>
              </w:rPr>
            </w:pPr>
            <w:r w:rsidRPr="00DC2587">
              <w:rPr>
                <w:bCs/>
                <w:spacing w:val="-2"/>
              </w:rPr>
              <w:t>Role in Contract</w:t>
            </w:r>
          </w:p>
          <w:p w14:paraId="50F5E09F" w14:textId="77777777" w:rsidR="00DB5A77" w:rsidRPr="00DC2587" w:rsidRDefault="00DB5A77" w:rsidP="00BA1877">
            <w:pPr>
              <w:spacing w:before="40" w:after="40"/>
              <w:ind w:left="30"/>
              <w:rPr>
                <w:bCs/>
                <w:i/>
                <w:iCs/>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14:paraId="03B70FED" w14:textId="77777777" w:rsidR="00DB5A77" w:rsidRPr="00DC2587" w:rsidRDefault="00DB5A77" w:rsidP="00BA1877">
            <w:pPr>
              <w:spacing w:before="40" w:after="40"/>
              <w:ind w:right="250"/>
              <w:jc w:val="center"/>
              <w:rPr>
                <w:bCs/>
                <w:spacing w:val="-4"/>
              </w:rPr>
            </w:pPr>
            <w:r w:rsidRPr="00DC2587">
              <w:rPr>
                <w:bCs/>
                <w:spacing w:val="-4"/>
              </w:rPr>
              <w:t>Prime Contractor</w:t>
            </w:r>
          </w:p>
          <w:p w14:paraId="20EABA9C" w14:textId="77777777" w:rsidR="00DB5A77" w:rsidRPr="00DC2587" w:rsidRDefault="00DB5A77" w:rsidP="00BA1877">
            <w:pPr>
              <w:spacing w:before="40" w:after="40"/>
              <w:ind w:right="250"/>
              <w:jc w:val="center"/>
              <w:rPr>
                <w:bCs/>
                <w:spacing w:val="-4"/>
              </w:rPr>
            </w:pPr>
            <w:r w:rsidRPr="00DC2587">
              <w:rPr>
                <w:rFonts w:ascii="Wingdings" w:eastAsia="Wingdings" w:hAnsi="Wingdings" w:cs="Wingdings"/>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6805BF65" w14:textId="77777777" w:rsidR="00DB5A77" w:rsidRPr="00DC2587" w:rsidRDefault="00DB5A77" w:rsidP="00BA1877">
            <w:pPr>
              <w:spacing w:before="40" w:after="40"/>
              <w:ind w:right="250"/>
              <w:jc w:val="center"/>
              <w:rPr>
                <w:rFonts w:ascii="MS Mincho" w:eastAsia="MS Mincho" w:hAnsi="MS Mincho" w:cs="MS Mincho"/>
                <w:spacing w:val="-2"/>
              </w:rPr>
            </w:pPr>
            <w:r w:rsidRPr="00DC2587">
              <w:rPr>
                <w:bCs/>
                <w:spacing w:val="-4"/>
              </w:rPr>
              <w:t xml:space="preserve">Member in </w:t>
            </w:r>
            <w:r w:rsidRPr="00DC2587">
              <w:rPr>
                <w:bCs/>
                <w:spacing w:val="-4"/>
              </w:rPr>
              <w:br/>
              <w:t>JV</w:t>
            </w:r>
            <w:r w:rsidRPr="00DC2587">
              <w:rPr>
                <w:rFonts w:ascii="MS Mincho" w:eastAsia="MS Mincho" w:hAnsi="MS Mincho" w:cs="MS Mincho"/>
                <w:spacing w:val="-2"/>
              </w:rPr>
              <w:t xml:space="preserve"> </w:t>
            </w:r>
          </w:p>
          <w:p w14:paraId="3F8C85E5" w14:textId="77777777" w:rsidR="00DB5A77" w:rsidRPr="00DC2587" w:rsidRDefault="00DB5A77" w:rsidP="00BA1877">
            <w:pPr>
              <w:spacing w:before="40" w:after="40"/>
              <w:ind w:right="250"/>
              <w:jc w:val="center"/>
              <w:rPr>
                <w:bCs/>
                <w:spacing w:val="-4"/>
              </w:rPr>
            </w:pPr>
            <w:r w:rsidRPr="00DC2587">
              <w:rPr>
                <w:rFonts w:ascii="Wingdings" w:eastAsia="Wingdings" w:hAnsi="Wingdings" w:cs="Wingdings"/>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0CF973DE" w14:textId="77777777" w:rsidR="00DB5A77" w:rsidRPr="00DC2587" w:rsidRDefault="00DB5A77" w:rsidP="00BA1877">
            <w:pPr>
              <w:spacing w:before="40" w:after="40"/>
              <w:jc w:val="center"/>
              <w:rPr>
                <w:bCs/>
                <w:spacing w:val="-4"/>
              </w:rPr>
            </w:pPr>
            <w:r w:rsidRPr="00DC2587">
              <w:rPr>
                <w:bCs/>
                <w:spacing w:val="-4"/>
              </w:rPr>
              <w:t>Management Contractor</w:t>
            </w:r>
          </w:p>
          <w:p w14:paraId="58DEBEAC" w14:textId="77777777" w:rsidR="00DB5A77" w:rsidRPr="00DC2587" w:rsidRDefault="00DB5A77" w:rsidP="00BA1877">
            <w:pPr>
              <w:spacing w:before="40" w:after="40"/>
              <w:jc w:val="center"/>
              <w:rPr>
                <w:bCs/>
                <w:spacing w:val="-4"/>
              </w:rPr>
            </w:pPr>
            <w:r w:rsidRPr="00DC2587">
              <w:rPr>
                <w:rFonts w:ascii="Wingdings" w:eastAsia="Wingdings" w:hAnsi="Wingdings" w:cs="Wingdings"/>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7445C112" w14:textId="77777777" w:rsidR="00DB5A77" w:rsidRPr="00DC2587" w:rsidRDefault="00DB5A77" w:rsidP="00BA1877">
            <w:pPr>
              <w:spacing w:before="40" w:after="40"/>
              <w:jc w:val="center"/>
              <w:rPr>
                <w:bCs/>
                <w:spacing w:val="-4"/>
              </w:rPr>
            </w:pPr>
            <w:r w:rsidRPr="00DC2587">
              <w:rPr>
                <w:bCs/>
                <w:spacing w:val="-4"/>
              </w:rPr>
              <w:t xml:space="preserve">Subcontractor </w:t>
            </w:r>
          </w:p>
          <w:p w14:paraId="330CC1A8" w14:textId="77777777" w:rsidR="00DB5A77" w:rsidRPr="00DC2587" w:rsidRDefault="00DB5A77" w:rsidP="00BA1877">
            <w:pPr>
              <w:spacing w:before="40" w:after="40"/>
              <w:jc w:val="center"/>
              <w:rPr>
                <w:bCs/>
                <w:spacing w:val="-4"/>
              </w:rPr>
            </w:pPr>
            <w:r w:rsidRPr="00DC2587">
              <w:rPr>
                <w:rFonts w:ascii="Wingdings" w:eastAsia="Wingdings" w:hAnsi="Wingdings" w:cs="Wingdings"/>
                <w:spacing w:val="-2"/>
              </w:rPr>
              <w:t></w:t>
            </w:r>
          </w:p>
        </w:tc>
      </w:tr>
      <w:tr w:rsidR="00DC2587" w:rsidRPr="00DC2587" w14:paraId="557384DC" w14:textId="77777777" w:rsidTr="00E342FA">
        <w:trPr>
          <w:trHeight w:val="877"/>
        </w:trPr>
        <w:tc>
          <w:tcPr>
            <w:tcW w:w="3835" w:type="dxa"/>
            <w:tcBorders>
              <w:top w:val="single" w:sz="2" w:space="0" w:color="auto"/>
              <w:left w:val="single" w:sz="2" w:space="0" w:color="auto"/>
              <w:bottom w:val="single" w:sz="2" w:space="0" w:color="auto"/>
              <w:right w:val="single" w:sz="2" w:space="0" w:color="auto"/>
            </w:tcBorders>
          </w:tcPr>
          <w:p w14:paraId="19520B7B" w14:textId="77777777" w:rsidR="00F77941" w:rsidRPr="00DC2587" w:rsidRDefault="00F77941" w:rsidP="00753005">
            <w:pPr>
              <w:spacing w:before="40" w:after="40"/>
              <w:ind w:left="43"/>
              <w:rPr>
                <w:bCs/>
                <w:spacing w:val="-11"/>
              </w:rPr>
            </w:pPr>
            <w:r w:rsidRPr="00DC2587">
              <w:rPr>
                <w:bCs/>
                <w:spacing w:val="-2"/>
              </w:rPr>
              <w:t>Total Contract Amount</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414D81A6" w14:textId="5C63604A" w:rsidR="00F77941" w:rsidRPr="00DC2587" w:rsidRDefault="00F77941" w:rsidP="00753005">
            <w:pPr>
              <w:spacing w:before="40" w:after="40"/>
              <w:ind w:left="31" w:right="67"/>
              <w:jc w:val="center"/>
              <w:rPr>
                <w:bCs/>
                <w:i/>
                <w:iCs/>
                <w:spacing w:val="2"/>
              </w:rPr>
            </w:pPr>
            <w:r w:rsidRPr="00DC2587">
              <w:rPr>
                <w:bCs/>
                <w:spacing w:val="-2"/>
              </w:rPr>
              <w:t xml:space="preserve">                                                          US$ ____________</w:t>
            </w:r>
          </w:p>
        </w:tc>
      </w:tr>
      <w:tr w:rsidR="00DC2587" w:rsidRPr="00DC2587" w14:paraId="7A46A5D8" w14:textId="77777777" w:rsidTr="00BA1877">
        <w:trPr>
          <w:trHeight w:val="877"/>
        </w:trPr>
        <w:tc>
          <w:tcPr>
            <w:tcW w:w="3835" w:type="dxa"/>
            <w:tcBorders>
              <w:top w:val="single" w:sz="2" w:space="0" w:color="auto"/>
              <w:left w:val="single" w:sz="2" w:space="0" w:color="auto"/>
              <w:bottom w:val="single" w:sz="2" w:space="0" w:color="auto"/>
              <w:right w:val="single" w:sz="2" w:space="0" w:color="auto"/>
            </w:tcBorders>
          </w:tcPr>
          <w:p w14:paraId="4BBCD7AB" w14:textId="77777777" w:rsidR="00DB5A77" w:rsidRPr="00DC2587" w:rsidRDefault="00DB5A77" w:rsidP="00753005">
            <w:pPr>
              <w:spacing w:before="40" w:after="40"/>
              <w:ind w:left="43"/>
              <w:rPr>
                <w:bCs/>
                <w:spacing w:val="-11"/>
              </w:rPr>
            </w:pPr>
            <w:r w:rsidRPr="00DC2587">
              <w:rPr>
                <w:bCs/>
                <w:spacing w:val="-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26AA9C9B" w14:textId="77777777" w:rsidR="00DB5A77" w:rsidRPr="00DC2587" w:rsidRDefault="00DB5A77" w:rsidP="00BA1877">
            <w:pPr>
              <w:spacing w:before="40" w:after="40"/>
              <w:ind w:left="31" w:right="67"/>
              <w:rPr>
                <w:bCs/>
                <w:spacing w:val="-2"/>
              </w:rPr>
            </w:pPr>
          </w:p>
        </w:tc>
      </w:tr>
    </w:tbl>
    <w:p w14:paraId="035550E0" w14:textId="77777777" w:rsidR="00DB5A77" w:rsidRPr="00DC2587" w:rsidRDefault="00DB5A77">
      <w:pPr>
        <w:pStyle w:val="ListParagraph"/>
        <w:numPr>
          <w:ilvl w:val="3"/>
          <w:numId w:val="17"/>
        </w:numPr>
        <w:spacing w:before="120" w:after="120"/>
        <w:ind w:left="360"/>
        <w:contextualSpacing w:val="0"/>
        <w:rPr>
          <w:bCs/>
          <w:i/>
          <w:iCs/>
          <w:spacing w:val="-2"/>
        </w:rPr>
      </w:pPr>
      <w:r w:rsidRPr="00DC2587">
        <w:rPr>
          <w:bCs/>
          <w:spacing w:val="-2"/>
        </w:rPr>
        <w:t xml:space="preserve">Key </w:t>
      </w:r>
      <w:r w:rsidRPr="00DC2587">
        <w:rPr>
          <w:bCs/>
          <w:spacing w:val="4"/>
        </w:rPr>
        <w:t xml:space="preserve">Requirement no 2 in accordance with 4.2 (c): </w:t>
      </w:r>
      <w:r w:rsidRPr="00DC2587">
        <w:rPr>
          <w:bCs/>
          <w:i/>
          <w:iCs/>
          <w:spacing w:val="2"/>
        </w:rPr>
        <w:t>______________________</w:t>
      </w:r>
    </w:p>
    <w:p w14:paraId="7B0C4929" w14:textId="77777777" w:rsidR="00DB5A77" w:rsidRPr="00DC2587" w:rsidRDefault="00DB5A77">
      <w:pPr>
        <w:pStyle w:val="ListParagraph"/>
        <w:numPr>
          <w:ilvl w:val="3"/>
          <w:numId w:val="17"/>
        </w:numPr>
        <w:spacing w:before="120" w:after="120"/>
        <w:ind w:left="360"/>
        <w:contextualSpacing w:val="0"/>
        <w:rPr>
          <w:bCs/>
          <w:i/>
          <w:iCs/>
          <w:spacing w:val="-2"/>
        </w:rPr>
      </w:pPr>
      <w:r w:rsidRPr="00DC2587">
        <w:rPr>
          <w:bCs/>
          <w:spacing w:val="-2"/>
        </w:rPr>
        <w:t xml:space="preserve">Key </w:t>
      </w:r>
      <w:r w:rsidRPr="00DC2587">
        <w:rPr>
          <w:bCs/>
          <w:spacing w:val="4"/>
        </w:rPr>
        <w:t xml:space="preserve">Requirement no 3 in accordance with 4.2 (c): </w:t>
      </w:r>
      <w:r w:rsidRPr="00DC2587">
        <w:rPr>
          <w:bCs/>
          <w:i/>
          <w:iCs/>
          <w:spacing w:val="2"/>
        </w:rPr>
        <w:t>______________________</w:t>
      </w:r>
    </w:p>
    <w:p w14:paraId="215F950C" w14:textId="77777777" w:rsidR="00D6190A" w:rsidRPr="00DC2587" w:rsidRDefault="00D6190A" w:rsidP="00DB5A77">
      <w:pPr>
        <w:pStyle w:val="SectionVHeader"/>
      </w:pPr>
    </w:p>
    <w:p w14:paraId="6AE5AE2C" w14:textId="77777777" w:rsidR="00D6190A" w:rsidRPr="00DC2587" w:rsidRDefault="00D6190A" w:rsidP="001D5093">
      <w:pPr>
        <w:pStyle w:val="SectionVHeader"/>
      </w:pPr>
    </w:p>
    <w:p w14:paraId="0857AC66" w14:textId="77777777" w:rsidR="005B4A5F" w:rsidRPr="00DC2587" w:rsidRDefault="005B4A5F" w:rsidP="001D5093">
      <w:pPr>
        <w:pStyle w:val="SectionVHeader"/>
      </w:pPr>
      <w:r w:rsidRPr="00DC2587">
        <w:br w:type="page"/>
      </w:r>
    </w:p>
    <w:p w14:paraId="267D7370" w14:textId="77777777" w:rsidR="005B4A5F" w:rsidRPr="00DC2587" w:rsidRDefault="005B4A5F" w:rsidP="001D5093">
      <w:pPr>
        <w:pStyle w:val="S4-header1"/>
      </w:pPr>
      <w:bookmarkStart w:id="793" w:name="_Toc437968899"/>
      <w:bookmarkStart w:id="794" w:name="_Toc135149848"/>
      <w:r w:rsidRPr="00DC2587">
        <w:lastRenderedPageBreak/>
        <w:t>Form</w:t>
      </w:r>
      <w:r w:rsidR="007E703B" w:rsidRPr="00DC2587">
        <w:t xml:space="preserve"> </w:t>
      </w:r>
      <w:r w:rsidRPr="00DC2587">
        <w:t>of</w:t>
      </w:r>
      <w:r w:rsidR="007E703B" w:rsidRPr="00DC2587">
        <w:t xml:space="preserve"> </w:t>
      </w:r>
      <w:r w:rsidRPr="00DC2587">
        <w:t>Bid</w:t>
      </w:r>
      <w:r w:rsidR="007E703B" w:rsidRPr="00DC2587">
        <w:t xml:space="preserve"> </w:t>
      </w:r>
      <w:r w:rsidRPr="00DC2587">
        <w:t>Security</w:t>
      </w:r>
      <w:bookmarkEnd w:id="793"/>
      <w:bookmarkEnd w:id="794"/>
    </w:p>
    <w:p w14:paraId="35C253E0" w14:textId="77777777" w:rsidR="00AE644D" w:rsidRPr="00DC2587" w:rsidRDefault="00AE644D" w:rsidP="001D5093">
      <w:pPr>
        <w:pStyle w:val="S4-Heading2"/>
        <w:rPr>
          <w:noProof/>
        </w:rPr>
      </w:pPr>
      <w:bookmarkStart w:id="795" w:name="_Toc463858680"/>
      <w:bookmarkStart w:id="796" w:name="_Toc347230626"/>
      <w:bookmarkStart w:id="797" w:name="_Toc442521496"/>
      <w:bookmarkStart w:id="798" w:name="_Toc135149849"/>
      <w:r w:rsidRPr="00DC2587">
        <w:rPr>
          <w:noProof/>
        </w:rPr>
        <w:t>Form</w:t>
      </w:r>
      <w:r w:rsidR="007E703B" w:rsidRPr="00DC2587">
        <w:rPr>
          <w:noProof/>
        </w:rPr>
        <w:t xml:space="preserve"> </w:t>
      </w:r>
      <w:r w:rsidRPr="00DC2587">
        <w:rPr>
          <w:noProof/>
        </w:rPr>
        <w:t>of</w:t>
      </w:r>
      <w:r w:rsidR="007E703B" w:rsidRPr="00DC2587">
        <w:rPr>
          <w:noProof/>
        </w:rPr>
        <w:t xml:space="preserve"> </w:t>
      </w:r>
      <w:r w:rsidRPr="00DC2587">
        <w:rPr>
          <w:noProof/>
        </w:rPr>
        <w:t>Bid</w:t>
      </w:r>
      <w:r w:rsidR="007E703B" w:rsidRPr="00DC2587">
        <w:rPr>
          <w:noProof/>
        </w:rPr>
        <w:t xml:space="preserve"> </w:t>
      </w:r>
      <w:r w:rsidRPr="00DC2587">
        <w:rPr>
          <w:noProof/>
        </w:rPr>
        <w:t>Security</w:t>
      </w:r>
      <w:bookmarkEnd w:id="795"/>
      <w:bookmarkEnd w:id="796"/>
      <w:r w:rsidR="007E703B" w:rsidRPr="00DC2587">
        <w:rPr>
          <w:noProof/>
        </w:rPr>
        <w:t xml:space="preserve"> </w:t>
      </w:r>
      <w:r w:rsidRPr="00DC2587">
        <w:rPr>
          <w:noProof/>
        </w:rPr>
        <w:t>–</w:t>
      </w:r>
      <w:r w:rsidR="007E703B" w:rsidRPr="00DC2587">
        <w:rPr>
          <w:noProof/>
        </w:rPr>
        <w:t xml:space="preserve"> </w:t>
      </w:r>
      <w:r w:rsidRPr="00DC2587">
        <w:rPr>
          <w:noProof/>
        </w:rPr>
        <w:t>Bank</w:t>
      </w:r>
      <w:r w:rsidR="007E703B" w:rsidRPr="00DC2587">
        <w:rPr>
          <w:noProof/>
        </w:rPr>
        <w:t xml:space="preserve"> </w:t>
      </w:r>
      <w:r w:rsidRPr="00DC2587">
        <w:rPr>
          <w:noProof/>
        </w:rPr>
        <w:t>Guarantee</w:t>
      </w:r>
      <w:bookmarkEnd w:id="797"/>
      <w:bookmarkEnd w:id="798"/>
    </w:p>
    <w:p w14:paraId="407F8723" w14:textId="77777777" w:rsidR="009567B5" w:rsidRPr="00DC2587" w:rsidRDefault="009567B5" w:rsidP="009567B5">
      <w:pPr>
        <w:pStyle w:val="S4-Heading2"/>
      </w:pPr>
      <w:r w:rsidRPr="00DC2587">
        <w:t>NOT APPLICABLE</w:t>
      </w:r>
    </w:p>
    <w:p w14:paraId="7B187716" w14:textId="77777777" w:rsidR="00AE644D" w:rsidRPr="00DC2587" w:rsidRDefault="00AE644D" w:rsidP="001D5093">
      <w:pPr>
        <w:jc w:val="center"/>
        <w:rPr>
          <w:noProof/>
        </w:rPr>
      </w:pPr>
    </w:p>
    <w:p w14:paraId="145B9830" w14:textId="77777777" w:rsidR="009567B5" w:rsidRPr="00DC2587" w:rsidRDefault="009567B5" w:rsidP="001D5093">
      <w:pPr>
        <w:pStyle w:val="S4-Heading2"/>
        <w:rPr>
          <w:iCs/>
        </w:rPr>
      </w:pPr>
      <w:bookmarkStart w:id="799" w:name="_Toc125871320"/>
      <w:bookmarkStart w:id="800" w:name="_Toc437968900"/>
      <w:bookmarkStart w:id="801" w:name="_Toc482500894"/>
      <w:bookmarkStart w:id="802" w:name="_Toc87082191"/>
      <w:bookmarkStart w:id="803" w:name="_Toc103155217"/>
      <w:bookmarkStart w:id="804" w:name="_Toc197236056"/>
      <w:bookmarkStart w:id="805" w:name="_Toc135149850"/>
    </w:p>
    <w:p w14:paraId="3867164E" w14:textId="77777777" w:rsidR="009567B5" w:rsidRPr="00DC2587" w:rsidRDefault="009567B5" w:rsidP="001D5093">
      <w:pPr>
        <w:pStyle w:val="S4-Heading2"/>
        <w:rPr>
          <w:iCs/>
        </w:rPr>
      </w:pPr>
    </w:p>
    <w:p w14:paraId="66AEFC39" w14:textId="77777777" w:rsidR="009567B5" w:rsidRPr="00DC2587" w:rsidRDefault="009567B5" w:rsidP="001D5093">
      <w:pPr>
        <w:pStyle w:val="S4-Heading2"/>
        <w:rPr>
          <w:iCs/>
        </w:rPr>
      </w:pPr>
    </w:p>
    <w:p w14:paraId="41DF4A4A" w14:textId="77777777" w:rsidR="009567B5" w:rsidRPr="00DC2587" w:rsidRDefault="009567B5" w:rsidP="001D5093">
      <w:pPr>
        <w:pStyle w:val="S4-Heading2"/>
        <w:rPr>
          <w:iCs/>
        </w:rPr>
      </w:pPr>
    </w:p>
    <w:p w14:paraId="71E0A144" w14:textId="77777777" w:rsidR="009567B5" w:rsidRPr="00DC2587" w:rsidRDefault="009567B5" w:rsidP="001D5093">
      <w:pPr>
        <w:pStyle w:val="S4-Heading2"/>
        <w:rPr>
          <w:iCs/>
        </w:rPr>
      </w:pPr>
    </w:p>
    <w:p w14:paraId="76060995" w14:textId="77777777" w:rsidR="009567B5" w:rsidRPr="00DC2587" w:rsidRDefault="009567B5" w:rsidP="001D5093">
      <w:pPr>
        <w:pStyle w:val="S4-Heading2"/>
        <w:rPr>
          <w:iCs/>
        </w:rPr>
      </w:pPr>
    </w:p>
    <w:p w14:paraId="7680A672" w14:textId="77777777" w:rsidR="009567B5" w:rsidRPr="00DC2587" w:rsidRDefault="009567B5" w:rsidP="001D5093">
      <w:pPr>
        <w:pStyle w:val="S4-Heading2"/>
        <w:rPr>
          <w:iCs/>
        </w:rPr>
      </w:pPr>
    </w:p>
    <w:p w14:paraId="46163222" w14:textId="77777777" w:rsidR="009567B5" w:rsidRPr="00DC2587" w:rsidRDefault="009567B5" w:rsidP="001D5093">
      <w:pPr>
        <w:pStyle w:val="S4-Heading2"/>
        <w:rPr>
          <w:iCs/>
        </w:rPr>
      </w:pPr>
    </w:p>
    <w:p w14:paraId="3BA9CD3D" w14:textId="77777777" w:rsidR="009567B5" w:rsidRPr="00DC2587" w:rsidRDefault="009567B5" w:rsidP="001D5093">
      <w:pPr>
        <w:pStyle w:val="S4-Heading2"/>
        <w:rPr>
          <w:iCs/>
        </w:rPr>
      </w:pPr>
    </w:p>
    <w:p w14:paraId="24C7C7DE" w14:textId="77777777" w:rsidR="009567B5" w:rsidRPr="00DC2587" w:rsidRDefault="009567B5" w:rsidP="001D5093">
      <w:pPr>
        <w:pStyle w:val="S4-Heading2"/>
        <w:rPr>
          <w:iCs/>
        </w:rPr>
      </w:pPr>
    </w:p>
    <w:p w14:paraId="32BF15CF" w14:textId="77777777" w:rsidR="009567B5" w:rsidRPr="00DC2587" w:rsidRDefault="009567B5" w:rsidP="001D5093">
      <w:pPr>
        <w:pStyle w:val="S4-Heading2"/>
        <w:rPr>
          <w:iCs/>
        </w:rPr>
      </w:pPr>
    </w:p>
    <w:p w14:paraId="1F700124" w14:textId="77777777" w:rsidR="009567B5" w:rsidRPr="00DC2587" w:rsidRDefault="009567B5" w:rsidP="001D5093">
      <w:pPr>
        <w:pStyle w:val="S4-Heading2"/>
        <w:rPr>
          <w:iCs/>
        </w:rPr>
      </w:pPr>
    </w:p>
    <w:p w14:paraId="4E481A95" w14:textId="77777777" w:rsidR="009567B5" w:rsidRPr="00DC2587" w:rsidRDefault="009567B5" w:rsidP="001D5093">
      <w:pPr>
        <w:pStyle w:val="S4-Heading2"/>
        <w:rPr>
          <w:iCs/>
        </w:rPr>
      </w:pPr>
    </w:p>
    <w:p w14:paraId="1C8B9D78" w14:textId="77777777" w:rsidR="009567B5" w:rsidRPr="00DC2587" w:rsidRDefault="009567B5" w:rsidP="001D5093">
      <w:pPr>
        <w:pStyle w:val="S4-Heading2"/>
        <w:rPr>
          <w:iCs/>
        </w:rPr>
      </w:pPr>
    </w:p>
    <w:p w14:paraId="6600215E" w14:textId="77777777" w:rsidR="009567B5" w:rsidRPr="00DC2587" w:rsidRDefault="009567B5" w:rsidP="001D5093">
      <w:pPr>
        <w:pStyle w:val="S4-Heading2"/>
        <w:rPr>
          <w:iCs/>
        </w:rPr>
      </w:pPr>
    </w:p>
    <w:p w14:paraId="4D8D8CB3" w14:textId="77777777" w:rsidR="009567B5" w:rsidRPr="00DC2587" w:rsidRDefault="009567B5" w:rsidP="001D5093">
      <w:pPr>
        <w:pStyle w:val="S4-Heading2"/>
        <w:rPr>
          <w:iCs/>
        </w:rPr>
      </w:pPr>
    </w:p>
    <w:p w14:paraId="4A0262C9" w14:textId="290BFED0" w:rsidR="005B4A5F" w:rsidRPr="00DC2587" w:rsidRDefault="005B4A5F" w:rsidP="001D5093">
      <w:pPr>
        <w:pStyle w:val="S4-Heading2"/>
      </w:pPr>
      <w:r w:rsidRPr="00DC2587">
        <w:rPr>
          <w:iCs/>
        </w:rPr>
        <w:lastRenderedPageBreak/>
        <w:t>Form</w:t>
      </w:r>
      <w:r w:rsidR="007E703B" w:rsidRPr="00DC2587">
        <w:t xml:space="preserve"> </w:t>
      </w:r>
      <w:r w:rsidRPr="00DC2587">
        <w:t>of</w:t>
      </w:r>
      <w:r w:rsidR="007E703B" w:rsidRPr="00DC2587">
        <w:t xml:space="preserve"> </w:t>
      </w:r>
      <w:r w:rsidRPr="00DC2587">
        <w:t>Bid</w:t>
      </w:r>
      <w:r w:rsidR="007E703B" w:rsidRPr="00DC2587">
        <w:t xml:space="preserve"> </w:t>
      </w:r>
      <w:r w:rsidRPr="00DC2587">
        <w:t>Security</w:t>
      </w:r>
      <w:bookmarkEnd w:id="799"/>
      <w:r w:rsidR="006A7A5A" w:rsidRPr="00DC2587">
        <w:t>-</w:t>
      </w:r>
      <w:r w:rsidR="007E703B" w:rsidRPr="00DC2587">
        <w:t xml:space="preserve"> </w:t>
      </w:r>
      <w:r w:rsidR="006A7A5A" w:rsidRPr="00DC2587">
        <w:t>Bid</w:t>
      </w:r>
      <w:r w:rsidR="007E703B" w:rsidRPr="00DC2587">
        <w:t xml:space="preserve"> </w:t>
      </w:r>
      <w:r w:rsidR="006A7A5A" w:rsidRPr="00DC2587">
        <w:t>Bond</w:t>
      </w:r>
      <w:bookmarkEnd w:id="800"/>
      <w:bookmarkEnd w:id="801"/>
      <w:bookmarkEnd w:id="802"/>
      <w:bookmarkEnd w:id="803"/>
      <w:bookmarkEnd w:id="804"/>
      <w:bookmarkEnd w:id="805"/>
    </w:p>
    <w:p w14:paraId="5616CAD2" w14:textId="3F6E8AE8" w:rsidR="00681CFC" w:rsidRPr="00DC2587" w:rsidRDefault="00681CFC" w:rsidP="00681CFC">
      <w:pPr>
        <w:pStyle w:val="S4-Heading2"/>
      </w:pPr>
      <w:r w:rsidRPr="00DC2587">
        <w:t>NOT APPLICABLE</w:t>
      </w:r>
      <w:bookmarkStart w:id="806" w:name="_Toc437968901"/>
      <w:bookmarkStart w:id="807" w:name="_Toc125871321"/>
      <w:bookmarkStart w:id="808" w:name="_Toc197236057"/>
      <w:bookmarkStart w:id="809" w:name="_Toc135149851"/>
      <w:bookmarkStart w:id="810" w:name="_Hlk27229102"/>
    </w:p>
    <w:p w14:paraId="0ED3AA9F" w14:textId="77777777" w:rsidR="00681CFC" w:rsidRPr="00DC2587" w:rsidRDefault="00681CFC">
      <w:pPr>
        <w:spacing w:after="134"/>
        <w:ind w:right="-14"/>
        <w:jc w:val="both"/>
        <w:rPr>
          <w:b/>
          <w:sz w:val="32"/>
        </w:rPr>
      </w:pPr>
      <w:r w:rsidRPr="00DC2587">
        <w:br w:type="page"/>
      </w:r>
    </w:p>
    <w:p w14:paraId="485E4165" w14:textId="06B1D679" w:rsidR="005B4A5F" w:rsidRPr="00DC2587" w:rsidRDefault="005B4A5F" w:rsidP="001D5093">
      <w:pPr>
        <w:pStyle w:val="S4-Heading2"/>
      </w:pPr>
      <w:r w:rsidRPr="00DC2587">
        <w:lastRenderedPageBreak/>
        <w:t>Form</w:t>
      </w:r>
      <w:r w:rsidR="007E703B" w:rsidRPr="00DC2587">
        <w:t xml:space="preserve"> </w:t>
      </w:r>
      <w:r w:rsidRPr="00DC2587">
        <w:t>of</w:t>
      </w:r>
      <w:r w:rsidR="007E703B" w:rsidRPr="00DC2587">
        <w:t xml:space="preserve"> </w:t>
      </w:r>
      <w:r w:rsidRPr="00DC2587">
        <w:t>Bid-Securing</w:t>
      </w:r>
      <w:r w:rsidR="007E703B" w:rsidRPr="00DC2587">
        <w:t xml:space="preserve"> </w:t>
      </w:r>
      <w:r w:rsidRPr="00DC2587">
        <w:t>Declaration</w:t>
      </w:r>
      <w:bookmarkEnd w:id="806"/>
      <w:bookmarkEnd w:id="807"/>
      <w:bookmarkEnd w:id="808"/>
      <w:bookmarkEnd w:id="809"/>
    </w:p>
    <w:p w14:paraId="5F46AF43" w14:textId="77777777" w:rsidR="000F530B" w:rsidRPr="00DC2587" w:rsidRDefault="000F530B" w:rsidP="000F530B">
      <w:pPr>
        <w:tabs>
          <w:tab w:val="right" w:pos="9360"/>
        </w:tabs>
        <w:spacing w:after="120"/>
        <w:ind w:left="720" w:hanging="720"/>
        <w:jc w:val="right"/>
      </w:pPr>
      <w:r w:rsidRPr="00DC2587">
        <w:t xml:space="preserve">Date: </w:t>
      </w:r>
      <w:r w:rsidRPr="00DC2587">
        <w:rPr>
          <w:i/>
        </w:rPr>
        <w:t>________________</w:t>
      </w:r>
    </w:p>
    <w:p w14:paraId="35BE8C9C" w14:textId="77777777" w:rsidR="000F530B" w:rsidRPr="00DC2587" w:rsidRDefault="000F530B" w:rsidP="000F530B">
      <w:pPr>
        <w:tabs>
          <w:tab w:val="right" w:pos="9360"/>
        </w:tabs>
        <w:spacing w:after="120"/>
        <w:ind w:left="720" w:hanging="720"/>
        <w:jc w:val="right"/>
      </w:pPr>
      <w:r w:rsidRPr="00DC2587">
        <w:t xml:space="preserve">RFB No.: </w:t>
      </w:r>
      <w:r w:rsidRPr="00DC2587">
        <w:rPr>
          <w:i/>
        </w:rPr>
        <w:t>_______________</w:t>
      </w:r>
    </w:p>
    <w:p w14:paraId="6A250C65" w14:textId="77777777" w:rsidR="000F530B" w:rsidRPr="00DC2587" w:rsidRDefault="000F530B" w:rsidP="000F530B">
      <w:pPr>
        <w:tabs>
          <w:tab w:val="right" w:pos="9360"/>
        </w:tabs>
        <w:spacing w:after="120"/>
        <w:ind w:left="720" w:hanging="720"/>
        <w:jc w:val="right"/>
        <w:rPr>
          <w:sz w:val="28"/>
        </w:rPr>
      </w:pPr>
      <w:r w:rsidRPr="00DC2587">
        <w:t xml:space="preserve">Alternative No.: </w:t>
      </w:r>
      <w:r w:rsidRPr="00DC2587">
        <w:rPr>
          <w:i/>
        </w:rPr>
        <w:t>_______________</w:t>
      </w:r>
    </w:p>
    <w:p w14:paraId="2A5962B9" w14:textId="77777777" w:rsidR="000F530B" w:rsidRPr="00DC2587" w:rsidRDefault="000F530B" w:rsidP="000F530B">
      <w:pPr>
        <w:spacing w:after="200"/>
      </w:pPr>
      <w:r w:rsidRPr="00DC2587">
        <w:t xml:space="preserve">To: </w:t>
      </w:r>
      <w:r w:rsidRPr="00DC2587">
        <w:rPr>
          <w:i/>
        </w:rPr>
        <w:t>___________________________________</w:t>
      </w:r>
    </w:p>
    <w:p w14:paraId="422D197D" w14:textId="77777777" w:rsidR="000F530B" w:rsidRPr="00DC2587" w:rsidRDefault="000F530B" w:rsidP="000F530B">
      <w:pPr>
        <w:spacing w:after="200"/>
      </w:pPr>
      <w:r w:rsidRPr="00DC2587">
        <w:t xml:space="preserve">We, the undersigned, declare that: </w:t>
      </w:r>
      <w:r w:rsidRPr="00DC2587">
        <w:tab/>
      </w:r>
      <w:r w:rsidRPr="00DC2587">
        <w:tab/>
      </w:r>
      <w:r w:rsidRPr="00DC2587">
        <w:tab/>
      </w:r>
    </w:p>
    <w:p w14:paraId="5737B8C9" w14:textId="77777777" w:rsidR="000F530B" w:rsidRPr="00DC2587" w:rsidRDefault="000F530B" w:rsidP="000F530B">
      <w:pPr>
        <w:spacing w:after="200"/>
        <w:jc w:val="both"/>
        <w:rPr>
          <w:rFonts w:ascii="Times New Roman" w:eastAsia="Arial Unicode MS" w:hAnsi="Times New Roman" w:cs="Times New Roman"/>
          <w:szCs w:val="20"/>
        </w:rPr>
      </w:pPr>
      <w:r w:rsidRPr="00DC2587">
        <w:rPr>
          <w:rFonts w:ascii="Times New Roman" w:eastAsia="Arial Unicode MS" w:hAnsi="Times New Roman" w:cs="Times New Roman"/>
          <w:szCs w:val="20"/>
        </w:rPr>
        <w:t>We understand that, according to your conditions, Bids must be supported by a Bid-Securing Declaration.</w:t>
      </w:r>
    </w:p>
    <w:p w14:paraId="0FB8D1D6" w14:textId="77777777" w:rsidR="000F530B" w:rsidRPr="00DC2587" w:rsidRDefault="000F530B" w:rsidP="000F530B">
      <w:pPr>
        <w:spacing w:after="200"/>
        <w:jc w:val="both"/>
        <w:rPr>
          <w:rFonts w:ascii="Times New Roman" w:eastAsia="Arial Unicode MS" w:hAnsi="Times New Roman" w:cs="Times New Roman"/>
          <w:szCs w:val="20"/>
        </w:rPr>
      </w:pPr>
      <w:r w:rsidRPr="00DC2587">
        <w:rPr>
          <w:rFonts w:ascii="Times New Roman" w:eastAsia="Arial Unicode MS" w:hAnsi="Times New Roman" w:cs="Times New Roman"/>
          <w:szCs w:val="20"/>
        </w:rPr>
        <w:t xml:space="preserve">We accept that </w:t>
      </w:r>
      <w:r w:rsidRPr="00DC2587">
        <w:rPr>
          <w:rFonts w:ascii="Times New Roman" w:eastAsia="Arial Unicode MS" w:hAnsi="Times New Roman" w:cs="Times New Roman"/>
          <w:szCs w:val="24"/>
        </w:rPr>
        <w:t xml:space="preserve">we will automatically be suspended from being eligible for Bidding </w:t>
      </w:r>
      <w:r w:rsidRPr="00DC2587">
        <w:rPr>
          <w:rFonts w:ascii="Times New Roman" w:eastAsia="Arial Unicode MS" w:hAnsi="Times New Roman" w:cs="Times New Roman Bold"/>
          <w:iCs/>
          <w:szCs w:val="24"/>
        </w:rPr>
        <w:t xml:space="preserve">or submitting proposals </w:t>
      </w:r>
      <w:r w:rsidRPr="00DC2587">
        <w:rPr>
          <w:rFonts w:ascii="Times New Roman" w:eastAsia="Arial Unicode MS" w:hAnsi="Times New Roman" w:cs="Times New Roman"/>
          <w:szCs w:val="24"/>
        </w:rPr>
        <w:t xml:space="preserve">in any contract with the Employer for the </w:t>
      </w:r>
      <w:proofErr w:type="gramStart"/>
      <w:r w:rsidRPr="00DC2587">
        <w:rPr>
          <w:rFonts w:ascii="Times New Roman" w:eastAsia="Arial Unicode MS" w:hAnsi="Times New Roman" w:cs="Times New Roman"/>
          <w:szCs w:val="24"/>
        </w:rPr>
        <w:t>period of time</w:t>
      </w:r>
      <w:proofErr w:type="gramEnd"/>
      <w:r w:rsidRPr="00DC2587">
        <w:rPr>
          <w:rFonts w:ascii="Times New Roman" w:eastAsia="Arial Unicode MS" w:hAnsi="Times New Roman" w:cs="Times New Roman"/>
          <w:szCs w:val="24"/>
        </w:rPr>
        <w:t xml:space="preserve"> </w:t>
      </w:r>
      <w:r w:rsidRPr="00DC2587">
        <w:rPr>
          <w:rFonts w:ascii="Times New Roman" w:eastAsia="Arial Unicode MS" w:hAnsi="Times New Roman" w:cs="Times New Roman"/>
          <w:iCs/>
          <w:szCs w:val="24"/>
        </w:rPr>
        <w:t xml:space="preserve">specified in Section II – Bid Data Sheet, </w:t>
      </w:r>
      <w:r w:rsidRPr="00DC2587">
        <w:rPr>
          <w:rFonts w:ascii="Times New Roman" w:eastAsia="Arial Unicode MS" w:hAnsi="Times New Roman" w:cs="Times New Roman"/>
          <w:szCs w:val="20"/>
        </w:rPr>
        <w:t>if we are in breach of our obligation(s) under the Bid conditions, because we:</w:t>
      </w:r>
    </w:p>
    <w:p w14:paraId="4056B7EA" w14:textId="77777777" w:rsidR="000F530B" w:rsidRPr="00DC2587" w:rsidRDefault="000F530B" w:rsidP="000F530B">
      <w:pPr>
        <w:spacing w:after="200"/>
        <w:ind w:left="540" w:hanging="540"/>
        <w:jc w:val="both"/>
        <w:rPr>
          <w:rFonts w:ascii="Times New Roman" w:eastAsia="Arial Unicode MS" w:hAnsi="Times New Roman" w:cs="Times New Roman"/>
          <w:szCs w:val="20"/>
        </w:rPr>
      </w:pPr>
      <w:r w:rsidRPr="00DC2587">
        <w:rPr>
          <w:rFonts w:ascii="Times New Roman" w:eastAsia="Arial Unicode MS" w:hAnsi="Times New Roman" w:cs="Times New Roman"/>
          <w:szCs w:val="20"/>
        </w:rPr>
        <w:t xml:space="preserve">(a) </w:t>
      </w:r>
      <w:r w:rsidRPr="00DC2587">
        <w:rPr>
          <w:rFonts w:ascii="Times New Roman" w:eastAsia="Arial Unicode MS" w:hAnsi="Times New Roman" w:cs="Times New Roman"/>
          <w:szCs w:val="20"/>
        </w:rPr>
        <w:tab/>
        <w:t xml:space="preserve">have withdrawn our Bid </w:t>
      </w:r>
      <w:bookmarkStart w:id="811" w:name="_Hlk27228351"/>
      <w:r w:rsidRPr="00DC2587">
        <w:rPr>
          <w:rFonts w:ascii="Times New Roman" w:eastAsia="Arial Unicode MS" w:hAnsi="Times New Roman" w:cs="Times New Roman"/>
          <w:iCs/>
          <w:szCs w:val="20"/>
        </w:rPr>
        <w:t>prior to the expiry date</w:t>
      </w:r>
      <w:r w:rsidRPr="00DC2587">
        <w:rPr>
          <w:rFonts w:ascii="Times New Roman" w:eastAsia="Arial Unicode MS" w:hAnsi="Times New Roman" w:cs="Times New Roman"/>
          <w:szCs w:val="20"/>
        </w:rPr>
        <w:t xml:space="preserve"> of the Bid validity specified in the Letter of Bid</w:t>
      </w:r>
      <w:r w:rsidRPr="00DC2587">
        <w:rPr>
          <w:rFonts w:ascii="Times New Roman" w:eastAsia="Arial Unicode MS" w:hAnsi="Times New Roman" w:cs="Times New Roman"/>
          <w:iCs/>
          <w:szCs w:val="20"/>
        </w:rPr>
        <w:t xml:space="preserve"> or any extended date provided by us</w:t>
      </w:r>
      <w:bookmarkEnd w:id="811"/>
      <w:r w:rsidRPr="00DC2587">
        <w:rPr>
          <w:rFonts w:ascii="Times New Roman" w:eastAsia="Arial Unicode MS" w:hAnsi="Times New Roman" w:cs="Times New Roman"/>
          <w:szCs w:val="20"/>
        </w:rPr>
        <w:t>; or</w:t>
      </w:r>
    </w:p>
    <w:p w14:paraId="59DA5630" w14:textId="77777777" w:rsidR="000F530B" w:rsidRPr="00DC2587" w:rsidRDefault="000F530B" w:rsidP="000F530B">
      <w:pPr>
        <w:spacing w:after="200"/>
        <w:ind w:left="540" w:hanging="540"/>
        <w:jc w:val="both"/>
        <w:rPr>
          <w:rFonts w:ascii="Times New Roman" w:eastAsia="Arial Unicode MS" w:hAnsi="Times New Roman" w:cs="Times New Roman"/>
          <w:szCs w:val="20"/>
        </w:rPr>
      </w:pPr>
      <w:r w:rsidRPr="00DC2587">
        <w:rPr>
          <w:rFonts w:ascii="Times New Roman" w:eastAsia="Arial Unicode MS" w:hAnsi="Times New Roman" w:cs="Times New Roman"/>
          <w:szCs w:val="20"/>
        </w:rPr>
        <w:t xml:space="preserve">(b) </w:t>
      </w:r>
      <w:r w:rsidRPr="00DC2587">
        <w:rPr>
          <w:rFonts w:ascii="Times New Roman" w:eastAsia="Arial Unicode MS" w:hAnsi="Times New Roman" w:cs="Times New Roman"/>
          <w:szCs w:val="20"/>
        </w:rPr>
        <w:tab/>
        <w:t xml:space="preserve">having been notified of the acceptance of our Bid by the Employer </w:t>
      </w:r>
      <w:bookmarkStart w:id="812" w:name="_Hlk27228386"/>
      <w:r w:rsidRPr="00DC2587">
        <w:rPr>
          <w:rFonts w:ascii="Times New Roman" w:eastAsia="Arial Unicode MS" w:hAnsi="Times New Roman" w:cs="Times New Roman"/>
          <w:iCs/>
          <w:szCs w:val="20"/>
        </w:rPr>
        <w:t xml:space="preserve">prior to the expiry date of the Bid validity </w:t>
      </w:r>
      <w:r w:rsidRPr="00DC2587">
        <w:rPr>
          <w:rFonts w:ascii="Times New Roman" w:eastAsia="Arial Unicode MS" w:hAnsi="Times New Roman" w:cs="Times New Roman"/>
          <w:iCs/>
          <w:szCs w:val="24"/>
        </w:rPr>
        <w:t>in the Letter of Bid or any extended date provided by us</w:t>
      </w:r>
      <w:bookmarkEnd w:id="812"/>
      <w:r w:rsidRPr="00DC2587">
        <w:rPr>
          <w:rFonts w:ascii="Times New Roman" w:eastAsia="Arial Unicode MS" w:hAnsi="Times New Roman" w:cs="Times New Roman"/>
          <w:szCs w:val="20"/>
        </w:rPr>
        <w:t>, (</w:t>
      </w:r>
      <w:proofErr w:type="spellStart"/>
      <w:r w:rsidRPr="00DC2587">
        <w:rPr>
          <w:rFonts w:ascii="Times New Roman" w:eastAsia="Arial Unicode MS" w:hAnsi="Times New Roman" w:cs="Times New Roman"/>
          <w:szCs w:val="20"/>
        </w:rPr>
        <w:t>i</w:t>
      </w:r>
      <w:proofErr w:type="spellEnd"/>
      <w:r w:rsidRPr="00DC2587">
        <w:rPr>
          <w:rFonts w:ascii="Times New Roman" w:eastAsia="Arial Unicode MS" w:hAnsi="Times New Roman" w:cs="Times New Roman"/>
          <w:szCs w:val="20"/>
        </w:rPr>
        <w:t>) fail or refuse to execute the Contract, if required, or (ii) fail or refuse to furnish the Performance Security, in accordance with the ITB.</w:t>
      </w:r>
    </w:p>
    <w:p w14:paraId="28294289" w14:textId="77777777" w:rsidR="000F530B" w:rsidRPr="00DC2587" w:rsidRDefault="000F530B" w:rsidP="000F530B">
      <w:pPr>
        <w:spacing w:after="200"/>
        <w:jc w:val="both"/>
        <w:rPr>
          <w:rFonts w:ascii="Times New Roman" w:eastAsia="Arial Unicode MS" w:hAnsi="Times New Roman" w:cs="Times New Roman"/>
          <w:szCs w:val="20"/>
        </w:rPr>
      </w:pPr>
      <w:r w:rsidRPr="00DC2587">
        <w:rPr>
          <w:rFonts w:ascii="Times New Roman" w:eastAsia="Arial Unicode MS" w:hAnsi="Times New Roman" w:cs="Times New Roman"/>
          <w:szCs w:val="20"/>
        </w:rPr>
        <w:t>We understand this Bid-Securing Declaration shall expire if we are not the successful Bidder, upon the earlier of (</w:t>
      </w:r>
      <w:proofErr w:type="spellStart"/>
      <w:r w:rsidRPr="00DC2587">
        <w:rPr>
          <w:rFonts w:ascii="Times New Roman" w:eastAsia="Arial Unicode MS" w:hAnsi="Times New Roman" w:cs="Times New Roman"/>
          <w:szCs w:val="20"/>
        </w:rPr>
        <w:t>i</w:t>
      </w:r>
      <w:proofErr w:type="spellEnd"/>
      <w:r w:rsidRPr="00DC2587">
        <w:rPr>
          <w:rFonts w:ascii="Times New Roman" w:eastAsia="Arial Unicode MS" w:hAnsi="Times New Roman" w:cs="Times New Roman"/>
          <w:szCs w:val="20"/>
        </w:rPr>
        <w:t xml:space="preserve">) our receipt of your notification to us of the name of the successful Bidder; or (ii) twenty-eight days after the </w:t>
      </w:r>
      <w:bookmarkStart w:id="813" w:name="_Hlk27228462"/>
      <w:r w:rsidRPr="00DC2587">
        <w:rPr>
          <w:rFonts w:ascii="Times New Roman" w:eastAsia="Arial Unicode MS" w:hAnsi="Times New Roman" w:cs="Times New Roman"/>
          <w:iCs/>
          <w:szCs w:val="20"/>
        </w:rPr>
        <w:t>expiry date of the Bid validity</w:t>
      </w:r>
      <w:bookmarkEnd w:id="813"/>
      <w:r w:rsidRPr="00DC2587">
        <w:rPr>
          <w:rFonts w:ascii="Times New Roman" w:eastAsia="Arial Unicode MS" w:hAnsi="Times New Roman" w:cs="Times New Roman"/>
          <w:iCs/>
          <w:szCs w:val="20"/>
        </w:rPr>
        <w:t>.</w:t>
      </w:r>
    </w:p>
    <w:p w14:paraId="51EA461A" w14:textId="77777777" w:rsidR="000F530B" w:rsidRPr="00DC2587" w:rsidRDefault="000F530B" w:rsidP="000F530B">
      <w:pPr>
        <w:tabs>
          <w:tab w:val="left" w:pos="6120"/>
        </w:tabs>
        <w:spacing w:before="240" w:after="120"/>
        <w:rPr>
          <w:iCs/>
        </w:rPr>
      </w:pPr>
      <w:bookmarkStart w:id="814" w:name="_Hlk27228838"/>
      <w:bookmarkStart w:id="815" w:name="_Hlk27228516"/>
      <w:r w:rsidRPr="00DC2587">
        <w:rPr>
          <w:iCs/>
        </w:rPr>
        <w:t>Name of the Bidder</w:t>
      </w:r>
      <w:r w:rsidRPr="00DC2587">
        <w:rPr>
          <w:b/>
          <w:bCs/>
          <w:iCs/>
        </w:rPr>
        <w:t>*</w:t>
      </w:r>
      <w:r w:rsidRPr="00DC2587">
        <w:rPr>
          <w:iCs/>
          <w:u w:val="single"/>
        </w:rPr>
        <w:tab/>
      </w:r>
    </w:p>
    <w:p w14:paraId="23904676" w14:textId="77777777" w:rsidR="000F530B" w:rsidRPr="00DC2587" w:rsidRDefault="000F530B" w:rsidP="000F530B">
      <w:pPr>
        <w:tabs>
          <w:tab w:val="left" w:pos="6120"/>
        </w:tabs>
        <w:spacing w:before="240" w:after="120"/>
        <w:rPr>
          <w:iCs/>
          <w:u w:val="single"/>
        </w:rPr>
      </w:pPr>
      <w:r w:rsidRPr="00DC2587">
        <w:rPr>
          <w:iCs/>
        </w:rPr>
        <w:t>Name of the person duly authorized to sign the Bid on behalf of the Bidder</w:t>
      </w:r>
      <w:r w:rsidRPr="00DC2587">
        <w:rPr>
          <w:b/>
          <w:bCs/>
          <w:iCs/>
        </w:rPr>
        <w:t>**</w:t>
      </w:r>
      <w:r w:rsidRPr="00DC2587">
        <w:rPr>
          <w:iCs/>
          <w:u w:val="single"/>
        </w:rPr>
        <w:tab/>
        <w:t>_______</w:t>
      </w:r>
    </w:p>
    <w:p w14:paraId="70EBEFBC" w14:textId="77777777" w:rsidR="000F530B" w:rsidRPr="00DC2587" w:rsidRDefault="000F530B" w:rsidP="000F530B">
      <w:pPr>
        <w:tabs>
          <w:tab w:val="left" w:pos="6120"/>
        </w:tabs>
        <w:spacing w:before="240" w:after="120"/>
        <w:rPr>
          <w:iCs/>
        </w:rPr>
      </w:pPr>
      <w:r w:rsidRPr="00DC2587">
        <w:rPr>
          <w:iCs/>
        </w:rPr>
        <w:t>Title of the person signing the Bid</w:t>
      </w:r>
      <w:r w:rsidRPr="00DC2587">
        <w:rPr>
          <w:iCs/>
          <w:u w:val="single"/>
        </w:rPr>
        <w:tab/>
        <w:t>______________________</w:t>
      </w:r>
    </w:p>
    <w:p w14:paraId="2658FB74" w14:textId="77777777" w:rsidR="000F530B" w:rsidRPr="00DC2587" w:rsidRDefault="000F530B" w:rsidP="000F530B">
      <w:pPr>
        <w:tabs>
          <w:tab w:val="left" w:pos="6120"/>
        </w:tabs>
        <w:spacing w:before="240" w:after="120"/>
        <w:rPr>
          <w:iCs/>
        </w:rPr>
      </w:pPr>
      <w:r w:rsidRPr="00DC2587">
        <w:rPr>
          <w:iCs/>
        </w:rPr>
        <w:t>Signature of the person named above</w:t>
      </w:r>
      <w:bookmarkEnd w:id="814"/>
      <w:r w:rsidRPr="00DC2587">
        <w:rPr>
          <w:iCs/>
          <w:u w:val="single"/>
        </w:rPr>
        <w:tab/>
        <w:t>______________________</w:t>
      </w:r>
    </w:p>
    <w:p w14:paraId="3EB36A3B" w14:textId="77777777" w:rsidR="000F530B" w:rsidRPr="00DC2587" w:rsidRDefault="000F530B" w:rsidP="000F530B">
      <w:pPr>
        <w:tabs>
          <w:tab w:val="left" w:pos="6120"/>
        </w:tabs>
        <w:spacing w:before="240" w:after="120"/>
        <w:rPr>
          <w:iCs/>
        </w:rPr>
      </w:pPr>
      <w:bookmarkStart w:id="816" w:name="_Hlk27228922"/>
      <w:bookmarkStart w:id="817" w:name="_Hlk27228878"/>
      <w:r w:rsidRPr="00DC2587">
        <w:rPr>
          <w:iCs/>
        </w:rPr>
        <w:t>Date signed ________________________________ day of ___________________, _____</w:t>
      </w:r>
    </w:p>
    <w:bookmarkEnd w:id="816"/>
    <w:p w14:paraId="03FF3227" w14:textId="77777777" w:rsidR="000F530B" w:rsidRPr="00DC2587" w:rsidRDefault="000F530B" w:rsidP="000F530B">
      <w:pPr>
        <w:tabs>
          <w:tab w:val="left" w:pos="6120"/>
        </w:tabs>
        <w:spacing w:before="240" w:after="120"/>
        <w:rPr>
          <w:iCs/>
          <w:sz w:val="20"/>
        </w:rPr>
      </w:pPr>
      <w:r w:rsidRPr="00DC2587">
        <w:rPr>
          <w:b/>
          <w:bCs/>
          <w:iCs/>
          <w:sz w:val="20"/>
        </w:rPr>
        <w:t>*</w:t>
      </w:r>
      <w:r w:rsidRPr="00DC2587">
        <w:rPr>
          <w:iCs/>
          <w:sz w:val="20"/>
        </w:rPr>
        <w:t xml:space="preserve">: </w:t>
      </w:r>
      <w:bookmarkStart w:id="818" w:name="_Hlk27229024"/>
      <w:r w:rsidRPr="00DC2587">
        <w:rPr>
          <w:iCs/>
          <w:sz w:val="20"/>
        </w:rPr>
        <w:t>In the case of the Bid submitted by joint venture specify the name of the Joint Venture as Bidder</w:t>
      </w:r>
    </w:p>
    <w:bookmarkEnd w:id="818"/>
    <w:p w14:paraId="7033B80A" w14:textId="77777777" w:rsidR="000F530B" w:rsidRPr="00DC2587" w:rsidRDefault="000F530B" w:rsidP="000F530B">
      <w:pPr>
        <w:tabs>
          <w:tab w:val="right" w:pos="9000"/>
        </w:tabs>
        <w:suppressAutoHyphens/>
        <w:spacing w:before="240" w:after="120"/>
        <w:rPr>
          <w:bCs/>
          <w:iCs/>
        </w:rPr>
      </w:pPr>
      <w:r w:rsidRPr="00DC2587">
        <w:rPr>
          <w:bCs/>
          <w:iCs/>
          <w:sz w:val="20"/>
        </w:rPr>
        <w:t>**: Person signing the Bid shall have the power of attorney given by the Bidder attached to the Bid</w:t>
      </w:r>
    </w:p>
    <w:bookmarkEnd w:id="817"/>
    <w:p w14:paraId="0B28487A" w14:textId="77777777" w:rsidR="000F530B" w:rsidRPr="00DC2587" w:rsidRDefault="000F530B" w:rsidP="000F530B">
      <w:pPr>
        <w:tabs>
          <w:tab w:val="right" w:pos="9000"/>
        </w:tabs>
        <w:suppressAutoHyphens/>
        <w:spacing w:before="240" w:after="120"/>
        <w:rPr>
          <w:rFonts w:ascii="Arial" w:hAnsi="Arial"/>
          <w:spacing w:val="-2"/>
          <w:sz w:val="20"/>
        </w:rPr>
      </w:pPr>
      <w:r w:rsidRPr="00DC2587">
        <w:rPr>
          <w:i/>
          <w:iCs/>
          <w:sz w:val="20"/>
        </w:rPr>
        <w:t>[Note: In case of a Joint Venture, the Bid-Securing Declaration must be in the name of all members to the Joint Venture that submits the Bid.]</w:t>
      </w:r>
      <w:r w:rsidRPr="00DC2587">
        <w:t>.</w:t>
      </w:r>
      <w:r w:rsidRPr="00DC2587" w:rsidDel="00255803">
        <w:rPr>
          <w:rFonts w:ascii="Arial" w:hAnsi="Arial"/>
          <w:i/>
          <w:iCs/>
          <w:spacing w:val="-2"/>
          <w:sz w:val="20"/>
        </w:rPr>
        <w:t xml:space="preserve"> </w:t>
      </w:r>
      <w:bookmarkEnd w:id="815"/>
    </w:p>
    <w:p w14:paraId="3B98CC05" w14:textId="5493D389" w:rsidR="00681CFC" w:rsidRPr="00DC2587" w:rsidRDefault="00681CFC" w:rsidP="004920CF">
      <w:pPr>
        <w:pStyle w:val="S4-Heading2"/>
        <w:jc w:val="left"/>
        <w:rPr>
          <w:b w:val="0"/>
          <w:sz w:val="36"/>
        </w:rPr>
      </w:pPr>
      <w:bookmarkStart w:id="819" w:name="_Hlt197236115"/>
      <w:bookmarkStart w:id="820" w:name="_Toc437968902"/>
      <w:bookmarkStart w:id="821" w:name="_Toc125871322"/>
      <w:bookmarkStart w:id="822" w:name="_Toc197236058"/>
      <w:bookmarkStart w:id="823" w:name="_Toc68319426"/>
      <w:bookmarkStart w:id="824" w:name="_Toc135149852"/>
      <w:bookmarkStart w:id="825" w:name="_Toc438266926"/>
      <w:bookmarkStart w:id="826" w:name="_Toc438267900"/>
      <w:bookmarkStart w:id="827" w:name="_Toc438366668"/>
      <w:bookmarkEnd w:id="810"/>
      <w:bookmarkEnd w:id="819"/>
      <w:r w:rsidRPr="00DC2587">
        <w:br w:type="page"/>
      </w:r>
    </w:p>
    <w:p w14:paraId="32CCD004" w14:textId="76FF4F79" w:rsidR="005B4A5F" w:rsidRPr="00DC2587" w:rsidRDefault="005B4A5F" w:rsidP="001D5093">
      <w:pPr>
        <w:pStyle w:val="S4-header1"/>
      </w:pPr>
      <w:r w:rsidRPr="00DC2587">
        <w:lastRenderedPageBreak/>
        <w:t>Manufact</w:t>
      </w:r>
      <w:bookmarkStart w:id="828" w:name="_Hlt68319318"/>
      <w:bookmarkEnd w:id="828"/>
      <w:r w:rsidRPr="00DC2587">
        <w:t>urer’s</w:t>
      </w:r>
      <w:r w:rsidR="007E703B" w:rsidRPr="00DC2587">
        <w:t xml:space="preserve"> </w:t>
      </w:r>
      <w:r w:rsidRPr="00DC2587">
        <w:t>Authorization</w:t>
      </w:r>
      <w:bookmarkEnd w:id="820"/>
      <w:bookmarkEnd w:id="821"/>
      <w:bookmarkEnd w:id="822"/>
      <w:bookmarkEnd w:id="823"/>
      <w:bookmarkEnd w:id="824"/>
    </w:p>
    <w:p w14:paraId="7655078F" w14:textId="77777777" w:rsidR="005B4A5F" w:rsidRPr="00DC2587" w:rsidRDefault="005B4A5F" w:rsidP="001D5093">
      <w:pPr>
        <w:rPr>
          <w:sz w:val="36"/>
        </w:rPr>
      </w:pPr>
    </w:p>
    <w:p w14:paraId="370FFE8C" w14:textId="77777777" w:rsidR="005B4A5F" w:rsidRPr="00DC2587" w:rsidRDefault="005B4A5F" w:rsidP="001D5093">
      <w:pPr>
        <w:ind w:left="720" w:hanging="720"/>
        <w:jc w:val="right"/>
      </w:pPr>
      <w:r w:rsidRPr="00DC2587">
        <w:t>Date:</w:t>
      </w:r>
      <w:r w:rsidR="007E703B" w:rsidRPr="00DC2587">
        <w:t xml:space="preserve"> </w:t>
      </w:r>
      <w:r w:rsidRPr="00DC2587">
        <w:rPr>
          <w:i/>
        </w:rPr>
        <w:t>__________________</w:t>
      </w:r>
    </w:p>
    <w:p w14:paraId="7BA5159A" w14:textId="77777777" w:rsidR="005B4A5F" w:rsidRPr="00DC2587" w:rsidRDefault="005B4A5F" w:rsidP="001D5093">
      <w:pPr>
        <w:ind w:left="720" w:hanging="720"/>
        <w:jc w:val="right"/>
      </w:pPr>
      <w:r w:rsidRPr="00DC2587">
        <w:t>RFB</w:t>
      </w:r>
      <w:r w:rsidR="007E703B" w:rsidRPr="00DC2587">
        <w:t xml:space="preserve"> </w:t>
      </w:r>
      <w:r w:rsidRPr="00DC2587">
        <w:t>No.:</w:t>
      </w:r>
      <w:r w:rsidR="007E703B" w:rsidRPr="00DC2587">
        <w:t xml:space="preserve"> </w:t>
      </w:r>
      <w:r w:rsidRPr="00DC2587">
        <w:rPr>
          <w:i/>
        </w:rPr>
        <w:t>_________________</w:t>
      </w:r>
    </w:p>
    <w:p w14:paraId="073A9F7F" w14:textId="77777777" w:rsidR="005B4A5F" w:rsidRPr="00DC2587" w:rsidRDefault="005B4A5F" w:rsidP="001D5093">
      <w:r w:rsidRPr="00DC2587">
        <w:t>To:</w:t>
      </w:r>
      <w:r w:rsidR="007E703B" w:rsidRPr="00DC2587">
        <w:t xml:space="preserve">  </w:t>
      </w:r>
      <w:r w:rsidRPr="00DC2587">
        <w:rPr>
          <w:i/>
        </w:rPr>
        <w:t>________________________</w:t>
      </w:r>
    </w:p>
    <w:p w14:paraId="6F058A00" w14:textId="77777777" w:rsidR="005B4A5F" w:rsidRPr="00DC2587" w:rsidRDefault="005B4A5F" w:rsidP="001D5093">
      <w:r w:rsidRPr="00DC2587">
        <w:t>WHEREAS</w:t>
      </w:r>
    </w:p>
    <w:p w14:paraId="428C0B0D" w14:textId="77777777" w:rsidR="005B4A5F" w:rsidRPr="00DC2587" w:rsidRDefault="005B4A5F" w:rsidP="001D5093"/>
    <w:p w14:paraId="1190BEAD" w14:textId="77777777" w:rsidR="005B4A5F" w:rsidRPr="00DC2587" w:rsidRDefault="005B4A5F" w:rsidP="001D5093">
      <w:r w:rsidRPr="00DC2587">
        <w:t>We</w:t>
      </w:r>
      <w:r w:rsidR="007E703B" w:rsidRPr="00DC2587">
        <w:t xml:space="preserve"> </w:t>
      </w:r>
      <w:r w:rsidRPr="00DC2587">
        <w:rPr>
          <w:i/>
        </w:rPr>
        <w:t>___________________,</w:t>
      </w:r>
      <w:r w:rsidR="007E703B" w:rsidRPr="00DC2587">
        <w:t xml:space="preserve"> </w:t>
      </w:r>
      <w:r w:rsidRPr="00DC2587">
        <w:t>who</w:t>
      </w:r>
      <w:r w:rsidR="007E703B" w:rsidRPr="00DC2587">
        <w:t xml:space="preserve"> </w:t>
      </w:r>
      <w:r w:rsidRPr="00DC2587">
        <w:t>are</w:t>
      </w:r>
      <w:r w:rsidR="007E703B" w:rsidRPr="00DC2587">
        <w:t xml:space="preserve"> </w:t>
      </w:r>
      <w:r w:rsidRPr="00DC2587">
        <w:t>official</w:t>
      </w:r>
      <w:r w:rsidR="007E703B" w:rsidRPr="00DC2587">
        <w:t xml:space="preserve"> </w:t>
      </w:r>
      <w:r w:rsidRPr="00DC2587">
        <w:t>manufacturers</w:t>
      </w:r>
      <w:r w:rsidR="007E703B" w:rsidRPr="00DC2587">
        <w:t xml:space="preserve"> </w:t>
      </w:r>
      <w:r w:rsidRPr="00DC2587">
        <w:t>of</w:t>
      </w:r>
      <w:r w:rsidRPr="00DC2587">
        <w:rPr>
          <w:i/>
        </w:rPr>
        <w:t>____________________,</w:t>
      </w:r>
      <w:r w:rsidR="007E703B" w:rsidRPr="00DC2587">
        <w:t xml:space="preserve"> </w:t>
      </w:r>
      <w:r w:rsidRPr="00DC2587">
        <w:t>having</w:t>
      </w:r>
      <w:r w:rsidR="007E703B" w:rsidRPr="00DC2587">
        <w:t xml:space="preserve"> </w:t>
      </w:r>
      <w:r w:rsidRPr="00DC2587">
        <w:t>factories</w:t>
      </w:r>
      <w:r w:rsidR="007E703B" w:rsidRPr="00DC2587">
        <w:t xml:space="preserve"> </w:t>
      </w:r>
      <w:r w:rsidRPr="00DC2587">
        <w:t>at</w:t>
      </w:r>
      <w:r w:rsidR="007E703B" w:rsidRPr="00DC2587">
        <w:t xml:space="preserve"> </w:t>
      </w:r>
      <w:r w:rsidRPr="00DC2587">
        <w:t>_____________________,</w:t>
      </w:r>
      <w:r w:rsidR="007E703B" w:rsidRPr="00DC2587">
        <w:t xml:space="preserve"> </w:t>
      </w:r>
      <w:r w:rsidRPr="00DC2587">
        <w:t>do</w:t>
      </w:r>
      <w:r w:rsidR="007E703B" w:rsidRPr="00DC2587">
        <w:t xml:space="preserve"> </w:t>
      </w:r>
      <w:r w:rsidRPr="00DC2587">
        <w:t>hereby</w:t>
      </w:r>
      <w:r w:rsidR="007E703B" w:rsidRPr="00DC2587">
        <w:t xml:space="preserve"> </w:t>
      </w:r>
      <w:r w:rsidRPr="00DC2587">
        <w:t>authorize</w:t>
      </w:r>
      <w:r w:rsidR="007E703B" w:rsidRPr="00DC2587">
        <w:t xml:space="preserve"> </w:t>
      </w:r>
      <w:r w:rsidRPr="00DC2587">
        <w:rPr>
          <w:i/>
        </w:rPr>
        <w:t>______________________</w:t>
      </w:r>
      <w:r w:rsidR="007E703B" w:rsidRPr="00DC2587">
        <w:rPr>
          <w:i/>
        </w:rPr>
        <w:t xml:space="preserve"> </w:t>
      </w:r>
      <w:r w:rsidRPr="00DC2587">
        <w:t>to</w:t>
      </w:r>
      <w:r w:rsidR="007E703B" w:rsidRPr="00DC2587">
        <w:t xml:space="preserve"> </w:t>
      </w:r>
      <w:r w:rsidRPr="00DC2587">
        <w:t>submit</w:t>
      </w:r>
      <w:r w:rsidR="007E703B" w:rsidRPr="00DC2587">
        <w:t xml:space="preserve"> </w:t>
      </w:r>
      <w:r w:rsidRPr="00DC2587">
        <w:t>a</w:t>
      </w:r>
      <w:r w:rsidR="007E703B" w:rsidRPr="00DC2587">
        <w:t xml:space="preserve"> </w:t>
      </w:r>
      <w:r w:rsidR="006A7A5A" w:rsidRPr="00DC2587">
        <w:t>B</w:t>
      </w:r>
      <w:r w:rsidR="001312E1" w:rsidRPr="00DC2587">
        <w:t>id</w:t>
      </w:r>
      <w:r w:rsidR="007E703B" w:rsidRPr="00DC2587">
        <w:t xml:space="preserve"> </w:t>
      </w:r>
      <w:r w:rsidRPr="00DC2587">
        <w:t>the</w:t>
      </w:r>
      <w:r w:rsidR="007E703B" w:rsidRPr="00DC2587">
        <w:t xml:space="preserve"> </w:t>
      </w:r>
      <w:r w:rsidRPr="00DC2587">
        <w:t>purpose</w:t>
      </w:r>
      <w:r w:rsidR="007E703B" w:rsidRPr="00DC2587">
        <w:t xml:space="preserve"> </w:t>
      </w:r>
      <w:r w:rsidRPr="00DC2587">
        <w:t>of</w:t>
      </w:r>
      <w:r w:rsidR="007E703B" w:rsidRPr="00DC2587">
        <w:t xml:space="preserve"> </w:t>
      </w:r>
      <w:r w:rsidRPr="00DC2587">
        <w:t>which</w:t>
      </w:r>
      <w:r w:rsidR="007E703B" w:rsidRPr="00DC2587">
        <w:t xml:space="preserve"> </w:t>
      </w:r>
      <w:r w:rsidRPr="00DC2587">
        <w:t>is</w:t>
      </w:r>
      <w:r w:rsidR="007E703B" w:rsidRPr="00DC2587">
        <w:t xml:space="preserve"> </w:t>
      </w:r>
      <w:r w:rsidRPr="00DC2587">
        <w:t>to</w:t>
      </w:r>
      <w:r w:rsidR="007E703B" w:rsidRPr="00DC2587">
        <w:t xml:space="preserve"> </w:t>
      </w:r>
      <w:r w:rsidRPr="00DC2587">
        <w:t>provide</w:t>
      </w:r>
      <w:r w:rsidR="007E703B" w:rsidRPr="00DC2587">
        <w:t xml:space="preserve"> </w:t>
      </w:r>
      <w:r w:rsidRPr="00DC2587">
        <w:t>the</w:t>
      </w:r>
      <w:r w:rsidR="007E703B" w:rsidRPr="00DC2587">
        <w:t xml:space="preserve"> </w:t>
      </w:r>
      <w:r w:rsidRPr="00DC2587">
        <w:t>following</w:t>
      </w:r>
      <w:r w:rsidR="007E703B" w:rsidRPr="00DC2587">
        <w:t xml:space="preserve"> </w:t>
      </w:r>
      <w:r w:rsidRPr="00DC2587">
        <w:t>goods,</w:t>
      </w:r>
      <w:r w:rsidR="007E703B" w:rsidRPr="00DC2587">
        <w:t xml:space="preserve"> </w:t>
      </w:r>
      <w:r w:rsidRPr="00DC2587">
        <w:t>manufactured</w:t>
      </w:r>
      <w:r w:rsidR="007E703B" w:rsidRPr="00DC2587">
        <w:t xml:space="preserve"> </w:t>
      </w:r>
      <w:r w:rsidRPr="00DC2587">
        <w:t>by</w:t>
      </w:r>
      <w:r w:rsidR="007E703B" w:rsidRPr="00DC2587">
        <w:t xml:space="preserve"> </w:t>
      </w:r>
      <w:r w:rsidRPr="00DC2587">
        <w:rPr>
          <w:iCs/>
        </w:rPr>
        <w:t>us</w:t>
      </w:r>
      <w:r w:rsidR="007E703B" w:rsidRPr="00DC2587">
        <w:rPr>
          <w:iCs/>
        </w:rPr>
        <w:t xml:space="preserve"> </w:t>
      </w:r>
      <w:r w:rsidRPr="00DC2587">
        <w:rPr>
          <w:i/>
        </w:rPr>
        <w:t>_______________________,</w:t>
      </w:r>
      <w:r w:rsidR="007E703B" w:rsidRPr="00DC2587">
        <w:t xml:space="preserve"> </w:t>
      </w:r>
      <w:r w:rsidRPr="00DC2587">
        <w:t>and</w:t>
      </w:r>
      <w:r w:rsidR="007E703B" w:rsidRPr="00DC2587">
        <w:t xml:space="preserve"> </w:t>
      </w:r>
      <w:r w:rsidRPr="00DC2587">
        <w:t>to</w:t>
      </w:r>
      <w:r w:rsidR="007E703B" w:rsidRPr="00DC2587">
        <w:t xml:space="preserve"> </w:t>
      </w:r>
      <w:r w:rsidRPr="00DC2587">
        <w:t>subsequently</w:t>
      </w:r>
      <w:r w:rsidR="007E703B" w:rsidRPr="00DC2587">
        <w:t xml:space="preserve"> </w:t>
      </w:r>
      <w:r w:rsidRPr="00DC2587">
        <w:t>negotiate</w:t>
      </w:r>
      <w:r w:rsidR="007E703B" w:rsidRPr="00DC2587">
        <w:t xml:space="preserve"> </w:t>
      </w:r>
      <w:r w:rsidRPr="00DC2587">
        <w:t>and</w:t>
      </w:r>
      <w:r w:rsidR="007E703B" w:rsidRPr="00DC2587">
        <w:t xml:space="preserve"> </w:t>
      </w:r>
      <w:r w:rsidRPr="00DC2587">
        <w:t>sign</w:t>
      </w:r>
      <w:r w:rsidR="007E703B" w:rsidRPr="00DC2587">
        <w:t xml:space="preserve"> </w:t>
      </w:r>
      <w:r w:rsidRPr="00DC2587">
        <w:t>the</w:t>
      </w:r>
      <w:r w:rsidR="007E703B" w:rsidRPr="00DC2587">
        <w:t xml:space="preserve"> </w:t>
      </w:r>
      <w:r w:rsidRPr="00DC2587">
        <w:t>Contract.</w:t>
      </w:r>
    </w:p>
    <w:p w14:paraId="78EFBB3A" w14:textId="77777777" w:rsidR="005B4A5F" w:rsidRPr="00DC2587" w:rsidRDefault="005B4A5F" w:rsidP="001D5093"/>
    <w:p w14:paraId="1FEE8BBF" w14:textId="77777777" w:rsidR="005B4A5F" w:rsidRPr="00DC2587" w:rsidRDefault="005B4A5F" w:rsidP="001D5093">
      <w:r w:rsidRPr="00DC2587">
        <w:t>We</w:t>
      </w:r>
      <w:r w:rsidR="007E703B" w:rsidRPr="00DC2587">
        <w:t xml:space="preserve"> </w:t>
      </w:r>
      <w:r w:rsidRPr="00DC2587">
        <w:t>hereby</w:t>
      </w:r>
      <w:r w:rsidR="007E703B" w:rsidRPr="00DC2587">
        <w:t xml:space="preserve"> </w:t>
      </w:r>
      <w:r w:rsidRPr="00DC2587">
        <w:t>extend</w:t>
      </w:r>
      <w:r w:rsidR="007E703B" w:rsidRPr="00DC2587">
        <w:t xml:space="preserve"> </w:t>
      </w:r>
      <w:r w:rsidRPr="00DC2587">
        <w:t>our</w:t>
      </w:r>
      <w:r w:rsidR="007E703B" w:rsidRPr="00DC2587">
        <w:t xml:space="preserve"> </w:t>
      </w:r>
      <w:r w:rsidRPr="00DC2587">
        <w:t>full</w:t>
      </w:r>
      <w:r w:rsidR="007E703B" w:rsidRPr="00DC2587">
        <w:t xml:space="preserve"> </w:t>
      </w:r>
      <w:r w:rsidRPr="00DC2587">
        <w:t>guarantee</w:t>
      </w:r>
      <w:r w:rsidR="007E703B" w:rsidRPr="00DC2587">
        <w:t xml:space="preserve"> </w:t>
      </w:r>
      <w:r w:rsidRPr="00DC2587">
        <w:t>and</w:t>
      </w:r>
      <w:r w:rsidR="007E703B" w:rsidRPr="00DC2587">
        <w:t xml:space="preserve"> </w:t>
      </w:r>
      <w:r w:rsidRPr="00DC2587">
        <w:t>warranty</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Clause</w:t>
      </w:r>
      <w:r w:rsidR="007E703B" w:rsidRPr="00DC2587">
        <w:t xml:space="preserve"> </w:t>
      </w:r>
      <w:r w:rsidRPr="00DC2587">
        <w:t>27</w:t>
      </w:r>
      <w:r w:rsidR="007E703B" w:rsidRPr="00DC2587">
        <w:t xml:space="preserve"> </w:t>
      </w:r>
      <w:r w:rsidRPr="00DC2587">
        <w:t>of</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r w:rsidR="007E703B" w:rsidRPr="00DC2587">
        <w:t xml:space="preserve"> </w:t>
      </w:r>
      <w:r w:rsidRPr="00DC2587">
        <w:t>with</w:t>
      </w:r>
      <w:r w:rsidR="007E703B" w:rsidRPr="00DC2587">
        <w:t xml:space="preserve"> </w:t>
      </w:r>
      <w:r w:rsidRPr="00DC2587">
        <w:t>respect</w:t>
      </w:r>
      <w:r w:rsidR="007E703B" w:rsidRPr="00DC2587">
        <w:t xml:space="preserve"> </w:t>
      </w:r>
      <w:r w:rsidRPr="00DC2587">
        <w:t>to</w:t>
      </w:r>
      <w:r w:rsidR="007E703B" w:rsidRPr="00DC2587">
        <w:t xml:space="preserve"> </w:t>
      </w:r>
      <w:r w:rsidRPr="00DC2587">
        <w:t>the</w:t>
      </w:r>
      <w:r w:rsidR="007E703B" w:rsidRPr="00DC2587">
        <w:t xml:space="preserve"> </w:t>
      </w:r>
      <w:r w:rsidRPr="00DC2587">
        <w:t>goods</w:t>
      </w:r>
      <w:r w:rsidR="007E703B" w:rsidRPr="00DC2587">
        <w:t xml:space="preserve"> </w:t>
      </w:r>
      <w:r w:rsidRPr="00DC2587">
        <w:t>offered</w:t>
      </w:r>
      <w:r w:rsidR="007E703B" w:rsidRPr="00DC2587">
        <w:t xml:space="preserve"> </w:t>
      </w:r>
      <w:r w:rsidRPr="00DC2587">
        <w:t>by</w:t>
      </w:r>
      <w:r w:rsidR="007E703B" w:rsidRPr="00DC2587">
        <w:t xml:space="preserve"> </w:t>
      </w:r>
      <w:r w:rsidRPr="00DC2587">
        <w:t>the</w:t>
      </w:r>
      <w:r w:rsidR="007E703B" w:rsidRPr="00DC2587">
        <w:t xml:space="preserve"> </w:t>
      </w:r>
      <w:r w:rsidRPr="00DC2587">
        <w:t>above</w:t>
      </w:r>
      <w:r w:rsidR="007E703B" w:rsidRPr="00DC2587">
        <w:t xml:space="preserve"> </w:t>
      </w:r>
      <w:r w:rsidRPr="00DC2587">
        <w:t>firm.</w:t>
      </w:r>
    </w:p>
    <w:p w14:paraId="1D73D29D" w14:textId="77777777" w:rsidR="005B4A5F" w:rsidRPr="00DC2587" w:rsidRDefault="005B4A5F" w:rsidP="001D5093"/>
    <w:p w14:paraId="7F639BA9" w14:textId="77777777" w:rsidR="005B4A5F" w:rsidRPr="00DC2587" w:rsidRDefault="005B4A5F" w:rsidP="001D5093">
      <w:r w:rsidRPr="00DC2587">
        <w:t>Signed:</w:t>
      </w:r>
      <w:r w:rsidR="007E703B" w:rsidRPr="00DC2587">
        <w:t xml:space="preserve"> </w:t>
      </w:r>
      <w:r w:rsidRPr="00DC2587">
        <w:rPr>
          <w:i/>
          <w:iCs/>
        </w:rPr>
        <w:t>_______________________________________</w:t>
      </w:r>
    </w:p>
    <w:p w14:paraId="2B579F4D" w14:textId="77777777" w:rsidR="005B4A5F" w:rsidRPr="00DC2587" w:rsidRDefault="005B4A5F" w:rsidP="001D5093"/>
    <w:p w14:paraId="5B871F05" w14:textId="77777777" w:rsidR="005B4A5F" w:rsidRPr="00DC2587" w:rsidRDefault="005B4A5F" w:rsidP="001D5093"/>
    <w:p w14:paraId="69BDD8AF" w14:textId="77777777" w:rsidR="005B4A5F" w:rsidRPr="00DC2587" w:rsidRDefault="005B4A5F" w:rsidP="001D5093">
      <w:r w:rsidRPr="00DC2587">
        <w:t>Name:</w:t>
      </w:r>
      <w:r w:rsidR="007E703B" w:rsidRPr="00DC2587">
        <w:t xml:space="preserve"> </w:t>
      </w:r>
      <w:r w:rsidRPr="00DC2587">
        <w:rPr>
          <w:i/>
          <w:iCs/>
        </w:rPr>
        <w:t>______________________________________</w:t>
      </w:r>
      <w:r w:rsidRPr="00DC2587">
        <w:tab/>
      </w:r>
    </w:p>
    <w:p w14:paraId="332E918F" w14:textId="77777777" w:rsidR="005B4A5F" w:rsidRPr="00DC2587" w:rsidRDefault="005B4A5F" w:rsidP="001D5093"/>
    <w:p w14:paraId="1C92E894" w14:textId="77777777" w:rsidR="005B4A5F" w:rsidRPr="00DC2587" w:rsidRDefault="005B4A5F" w:rsidP="001D5093">
      <w:proofErr w:type="gramStart"/>
      <w:r w:rsidRPr="00DC2587">
        <w:t>Title:</w:t>
      </w:r>
      <w:r w:rsidRPr="00DC2587">
        <w:rPr>
          <w:i/>
          <w:iCs/>
        </w:rPr>
        <w:t>_</w:t>
      </w:r>
      <w:proofErr w:type="gramEnd"/>
      <w:r w:rsidRPr="00DC2587">
        <w:rPr>
          <w:i/>
          <w:iCs/>
        </w:rPr>
        <w:t>_____________________________________</w:t>
      </w:r>
    </w:p>
    <w:p w14:paraId="4AF13022" w14:textId="77777777" w:rsidR="005B4A5F" w:rsidRPr="00DC2587" w:rsidRDefault="005B4A5F" w:rsidP="001D5093"/>
    <w:p w14:paraId="21D0754D" w14:textId="77777777" w:rsidR="005B4A5F" w:rsidRPr="00DC2587" w:rsidRDefault="005B4A5F" w:rsidP="001D5093">
      <w:r w:rsidRPr="00DC2587">
        <w:t>Duly</w:t>
      </w:r>
      <w:r w:rsidR="007E703B" w:rsidRPr="00DC2587">
        <w:t xml:space="preserve"> </w:t>
      </w:r>
      <w:r w:rsidRPr="00DC2587">
        <w:t>authorized</w:t>
      </w:r>
      <w:r w:rsidR="007E703B" w:rsidRPr="00DC2587">
        <w:t xml:space="preserve"> </w:t>
      </w:r>
      <w:r w:rsidRPr="00DC2587">
        <w:t>to</w:t>
      </w:r>
      <w:r w:rsidR="007E703B" w:rsidRPr="00DC2587">
        <w:t xml:space="preserve"> </w:t>
      </w:r>
      <w:r w:rsidRPr="00DC2587">
        <w:t>sign</w:t>
      </w:r>
      <w:r w:rsidR="007E703B" w:rsidRPr="00DC2587">
        <w:t xml:space="preserve"> </w:t>
      </w:r>
      <w:r w:rsidRPr="00DC2587">
        <w:t>this</w:t>
      </w:r>
      <w:r w:rsidR="007E703B" w:rsidRPr="00DC2587">
        <w:t xml:space="preserve"> </w:t>
      </w:r>
      <w:r w:rsidRPr="00DC2587">
        <w:t>Authorization</w:t>
      </w:r>
      <w:r w:rsidR="007E703B" w:rsidRPr="00DC2587">
        <w:t xml:space="preserve"> </w:t>
      </w:r>
      <w:r w:rsidRPr="00DC2587">
        <w:t>on</w:t>
      </w:r>
      <w:r w:rsidR="007E703B" w:rsidRPr="00DC2587">
        <w:t xml:space="preserve"> </w:t>
      </w:r>
      <w:r w:rsidRPr="00DC2587">
        <w:t>behalf</w:t>
      </w:r>
      <w:r w:rsidR="007E703B" w:rsidRPr="00DC2587">
        <w:t xml:space="preserve"> </w:t>
      </w:r>
      <w:r w:rsidRPr="00DC2587">
        <w:t>of:</w:t>
      </w:r>
      <w:r w:rsidR="007E703B" w:rsidRPr="00DC2587">
        <w:t xml:space="preserve"> </w:t>
      </w:r>
      <w:r w:rsidRPr="00DC2587">
        <w:rPr>
          <w:i/>
          <w:iCs/>
        </w:rPr>
        <w:t>______________________________________</w:t>
      </w:r>
    </w:p>
    <w:p w14:paraId="5530C27E" w14:textId="77777777" w:rsidR="005B4A5F" w:rsidRPr="00DC2587" w:rsidRDefault="005B4A5F" w:rsidP="001D5093"/>
    <w:p w14:paraId="4AA24C77" w14:textId="486F220F" w:rsidR="001409DE" w:rsidRPr="00DC2587" w:rsidRDefault="005B4A5F" w:rsidP="001D5093">
      <w:r w:rsidRPr="00DC2587">
        <w:t>Dated</w:t>
      </w:r>
      <w:r w:rsidR="007E703B" w:rsidRPr="00DC2587">
        <w:t xml:space="preserve"> </w:t>
      </w:r>
      <w:r w:rsidRPr="00DC2587">
        <w:t>on</w:t>
      </w:r>
      <w:r w:rsidR="007E703B" w:rsidRPr="00DC2587">
        <w:t xml:space="preserve"> </w:t>
      </w:r>
      <w:r w:rsidRPr="00DC2587">
        <w:t>____________</w:t>
      </w:r>
      <w:r w:rsidR="007E703B" w:rsidRPr="00DC2587">
        <w:t xml:space="preserve"> </w:t>
      </w:r>
      <w:r w:rsidRPr="00DC2587">
        <w:t>day</w:t>
      </w:r>
      <w:r w:rsidR="007E703B" w:rsidRPr="00DC2587">
        <w:t xml:space="preserve"> </w:t>
      </w:r>
      <w:r w:rsidRPr="00DC2587">
        <w:t>of</w:t>
      </w:r>
      <w:r w:rsidR="007E703B" w:rsidRPr="00DC2587">
        <w:t xml:space="preserve"> </w:t>
      </w:r>
      <w:r w:rsidRPr="00DC2587">
        <w:t>__________________,</w:t>
      </w:r>
      <w:r w:rsidR="007E703B" w:rsidRPr="00DC2587">
        <w:t xml:space="preserve"> </w:t>
      </w:r>
      <w:r w:rsidRPr="00DC2587">
        <w:t>_______</w:t>
      </w:r>
      <w:r w:rsidR="007E703B" w:rsidRPr="00DC2587">
        <w:t xml:space="preserve"> </w:t>
      </w:r>
    </w:p>
    <w:p w14:paraId="2002BC0D" w14:textId="77777777" w:rsidR="00B76DA5" w:rsidRPr="00DC2587" w:rsidRDefault="00B76DA5" w:rsidP="001D5093"/>
    <w:p w14:paraId="085DF04C" w14:textId="77777777" w:rsidR="00B76DA5" w:rsidRPr="00DC2587" w:rsidRDefault="00B76DA5" w:rsidP="001D5093"/>
    <w:p w14:paraId="30EF1E88" w14:textId="77777777" w:rsidR="00CF2BF4" w:rsidRPr="00DC2587" w:rsidRDefault="00CF2BF4">
      <w:pPr>
        <w:spacing w:after="134"/>
        <w:ind w:right="-14"/>
        <w:jc w:val="both"/>
        <w:rPr>
          <w:rFonts w:eastAsia="Times New Roman"/>
          <w:b/>
          <w:sz w:val="36"/>
        </w:rPr>
      </w:pPr>
      <w:bookmarkStart w:id="829" w:name="_Toc132278873"/>
      <w:bookmarkStart w:id="830" w:name="_Toc144997367"/>
      <w:r w:rsidRPr="00DC2587">
        <w:rPr>
          <w:rFonts w:eastAsia="Times New Roman"/>
          <w:b/>
          <w:sz w:val="36"/>
        </w:rPr>
        <w:br w:type="page"/>
      </w:r>
    </w:p>
    <w:p w14:paraId="16D83E79" w14:textId="63B85058" w:rsidR="00B76DA5" w:rsidRPr="00DC2587" w:rsidRDefault="00B76DA5" w:rsidP="00B76DA5">
      <w:pPr>
        <w:spacing w:before="120" w:after="240"/>
        <w:jc w:val="center"/>
        <w:rPr>
          <w:rFonts w:eastAsia="Times New Roman"/>
          <w:sz w:val="36"/>
        </w:rPr>
      </w:pPr>
      <w:r w:rsidRPr="00DC2587">
        <w:rPr>
          <w:rFonts w:eastAsia="Times New Roman"/>
          <w:b/>
          <w:sz w:val="36"/>
        </w:rPr>
        <w:lastRenderedPageBreak/>
        <w:t>Forced Labor Declaration</w:t>
      </w:r>
      <w:bookmarkEnd w:id="829"/>
      <w:bookmarkEnd w:id="830"/>
      <w:r w:rsidRPr="00DC2587">
        <w:rPr>
          <w:rFonts w:eastAsia="Times New Roman"/>
          <w:b/>
          <w:sz w:val="36"/>
        </w:rPr>
        <w:t xml:space="preserve"> </w:t>
      </w:r>
    </w:p>
    <w:p w14:paraId="5FE809B8" w14:textId="77777777" w:rsidR="00B76DA5" w:rsidRPr="00DC2587" w:rsidRDefault="00B76DA5" w:rsidP="00B76DA5">
      <w:pPr>
        <w:rPr>
          <w:rFonts w:cstheme="minorHAnsi"/>
        </w:rPr>
      </w:pPr>
    </w:p>
    <w:p w14:paraId="63C9C7B6" w14:textId="77777777" w:rsidR="00B76DA5" w:rsidRPr="00DC2587" w:rsidRDefault="00B76DA5" w:rsidP="00B76DA5">
      <w:pPr>
        <w:tabs>
          <w:tab w:val="right" w:pos="9360"/>
        </w:tabs>
        <w:spacing w:before="240" w:after="120"/>
        <w:rPr>
          <w:rFonts w:cstheme="minorHAnsi"/>
          <w:iCs/>
        </w:rPr>
      </w:pPr>
      <w:r w:rsidRPr="00DC2587">
        <w:rPr>
          <w:rFonts w:cstheme="minorHAnsi"/>
          <w:iCs/>
        </w:rPr>
        <w:t>Date: _______________</w:t>
      </w:r>
      <w:r w:rsidRPr="00DC2587">
        <w:rPr>
          <w:rFonts w:cstheme="minorHAnsi"/>
          <w:iCs/>
        </w:rPr>
        <w:tab/>
        <w:t>RFB No.: _____________________</w:t>
      </w:r>
    </w:p>
    <w:p w14:paraId="4EFF7DB0" w14:textId="77777777" w:rsidR="00B76DA5" w:rsidRPr="00DC2587" w:rsidRDefault="00B76DA5" w:rsidP="00B76DA5">
      <w:pPr>
        <w:tabs>
          <w:tab w:val="right" w:pos="9360"/>
        </w:tabs>
        <w:spacing w:before="120" w:after="120"/>
        <w:ind w:left="720" w:hanging="720"/>
        <w:jc w:val="right"/>
        <w:rPr>
          <w:rFonts w:cstheme="minorHAnsi"/>
          <w:iCs/>
        </w:rPr>
      </w:pPr>
      <w:r w:rsidRPr="00DC2587">
        <w:rPr>
          <w:rFonts w:cstheme="minorHAnsi"/>
          <w:iCs/>
        </w:rPr>
        <w:t>Alternative No.: _______________</w:t>
      </w:r>
    </w:p>
    <w:p w14:paraId="3A85AA58" w14:textId="77777777" w:rsidR="00B76DA5" w:rsidRPr="00DC2587" w:rsidRDefault="00B76DA5" w:rsidP="00B76DA5">
      <w:pPr>
        <w:tabs>
          <w:tab w:val="right" w:pos="9360"/>
        </w:tabs>
        <w:spacing w:before="240" w:after="120"/>
        <w:ind w:left="720" w:hanging="720"/>
        <w:rPr>
          <w:rFonts w:cstheme="minorHAnsi"/>
          <w:iCs/>
        </w:rPr>
      </w:pPr>
      <w:r w:rsidRPr="00DC2587">
        <w:rPr>
          <w:rFonts w:cstheme="minorHAnsi"/>
          <w:iCs/>
        </w:rPr>
        <w:t>Contract Title: _______________</w:t>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r>
      <w:r w:rsidRPr="00DC2587">
        <w:rPr>
          <w:rFonts w:cstheme="minorHAnsi"/>
          <w:iCs/>
        </w:rPr>
        <w:softHyphen/>
        <w:t>__________________________________________________________</w:t>
      </w:r>
    </w:p>
    <w:p w14:paraId="492F0D14" w14:textId="77777777" w:rsidR="00B76DA5" w:rsidRPr="00DC2587" w:rsidRDefault="00B76DA5" w:rsidP="00B76DA5">
      <w:pPr>
        <w:spacing w:before="240" w:after="120"/>
        <w:rPr>
          <w:rFonts w:cstheme="minorHAnsi"/>
          <w:iCs/>
        </w:rPr>
      </w:pPr>
      <w:r w:rsidRPr="00DC2587">
        <w:rPr>
          <w:rFonts w:cstheme="minorHAnsi"/>
          <w:iCs/>
        </w:rPr>
        <w:t xml:space="preserve">To: </w:t>
      </w:r>
    </w:p>
    <w:p w14:paraId="2D1585F8" w14:textId="77777777" w:rsidR="00B76DA5" w:rsidRPr="00DC2587" w:rsidRDefault="00B76DA5" w:rsidP="00B76DA5">
      <w:pPr>
        <w:spacing w:before="240" w:after="120"/>
        <w:rPr>
          <w:rFonts w:cstheme="minorHAnsi"/>
          <w:iCs/>
        </w:rPr>
      </w:pPr>
      <w:r w:rsidRPr="00DC2587">
        <w:rPr>
          <w:rFonts w:cstheme="minorHAnsi"/>
          <w:b/>
          <w:bCs/>
          <w:iCs/>
        </w:rPr>
        <w:t>We, the undersigned, declare that, if awarded the Contract, we, including our Subcontractors and suppliers/ manufacturers, are required to comply with the contractual Forced Labor obligations. In this regard, we</w:t>
      </w:r>
      <w:r w:rsidRPr="00DC2587">
        <w:rPr>
          <w:rFonts w:cstheme="minorHAnsi"/>
          <w:iCs/>
        </w:rPr>
        <w:t xml:space="preserve">: </w:t>
      </w:r>
    </w:p>
    <w:p w14:paraId="2DC13C6F" w14:textId="77777777" w:rsidR="00B76DA5" w:rsidRPr="00DC2587" w:rsidRDefault="00B76DA5">
      <w:pPr>
        <w:numPr>
          <w:ilvl w:val="0"/>
          <w:numId w:val="146"/>
        </w:numPr>
        <w:tabs>
          <w:tab w:val="left" w:pos="780"/>
        </w:tabs>
        <w:spacing w:before="120" w:after="120"/>
        <w:contextualSpacing/>
        <w:jc w:val="both"/>
        <w:rPr>
          <w:rFonts w:eastAsia="Times New Roman" w:cstheme="minorHAnsi"/>
          <w:iCs/>
        </w:rPr>
      </w:pPr>
      <w:r w:rsidRPr="00DC2587">
        <w:rPr>
          <w:rFonts w:eastAsia="Times New Roman" w:cstheme="minorHAnsi"/>
          <w:iCs/>
        </w:rPr>
        <w:t xml:space="preserve">accept that there will be no Forced Labor among the staff, employees, workers and any other persons employed or engaged by </w:t>
      </w:r>
      <w:proofErr w:type="gramStart"/>
      <w:r w:rsidRPr="00DC2587">
        <w:rPr>
          <w:rFonts w:eastAsia="Times New Roman" w:cstheme="minorHAnsi"/>
          <w:iCs/>
        </w:rPr>
        <w:t>us;</w:t>
      </w:r>
      <w:proofErr w:type="gramEnd"/>
      <w:r w:rsidRPr="00DC2587">
        <w:rPr>
          <w:rFonts w:eastAsia="Times New Roman" w:cstheme="minorHAnsi"/>
          <w:iCs/>
        </w:rPr>
        <w:t xml:space="preserve">  </w:t>
      </w:r>
    </w:p>
    <w:p w14:paraId="693830C9" w14:textId="77777777" w:rsidR="00B76DA5" w:rsidRPr="00DC2587" w:rsidRDefault="00B76DA5">
      <w:pPr>
        <w:numPr>
          <w:ilvl w:val="0"/>
          <w:numId w:val="146"/>
        </w:numPr>
        <w:spacing w:before="120" w:after="120"/>
        <w:contextualSpacing/>
        <w:jc w:val="both"/>
        <w:rPr>
          <w:rFonts w:eastAsia="Times New Roman" w:cstheme="minorHAnsi"/>
          <w:iCs/>
        </w:rPr>
      </w:pPr>
      <w:r w:rsidRPr="00DC2587">
        <w:rPr>
          <w:rFonts w:eastAsia="Times New Roman" w:cstheme="minorHAnsi"/>
          <w:iCs/>
        </w:rPr>
        <w:t xml:space="preserve">accept that staff, employees, workers and any other persons employed or engaged, will be hired under employment conditions that meet the contractual obligations set out in the </w:t>
      </w:r>
      <w:proofErr w:type="gramStart"/>
      <w:r w:rsidRPr="00DC2587">
        <w:rPr>
          <w:rFonts w:eastAsia="Times New Roman" w:cstheme="minorHAnsi"/>
          <w:iCs/>
        </w:rPr>
        <w:t>Contract;</w:t>
      </w:r>
      <w:proofErr w:type="gramEnd"/>
      <w:r w:rsidRPr="00DC2587">
        <w:rPr>
          <w:rFonts w:eastAsia="Times New Roman" w:cstheme="minorHAnsi"/>
          <w:iCs/>
        </w:rPr>
        <w:t xml:space="preserve"> </w:t>
      </w:r>
    </w:p>
    <w:p w14:paraId="2BB46D48" w14:textId="77777777" w:rsidR="00B76DA5" w:rsidRPr="00DC2587" w:rsidRDefault="00B76DA5">
      <w:pPr>
        <w:numPr>
          <w:ilvl w:val="0"/>
          <w:numId w:val="146"/>
        </w:numPr>
        <w:tabs>
          <w:tab w:val="left" w:pos="780"/>
        </w:tabs>
        <w:spacing w:before="120" w:after="120"/>
        <w:contextualSpacing/>
        <w:jc w:val="both"/>
        <w:rPr>
          <w:rFonts w:eastAsia="Times New Roman" w:cstheme="minorHAnsi"/>
          <w:iCs/>
        </w:rPr>
      </w:pPr>
      <w:r w:rsidRPr="00DC2587">
        <w:rPr>
          <w:rFonts w:eastAsia="Times New Roman" w:cstheme="minorHAnsi"/>
          <w:iCs/>
        </w:rPr>
        <w:t xml:space="preserve">will include in our contracts with Subcontractors/ suppliers/ manufacturers of </w:t>
      </w:r>
      <w:r w:rsidRPr="00DC2587">
        <w:rPr>
          <w:rFonts w:eastAsia="Times New Roman" w:cstheme="minorHAnsi"/>
          <w:i/>
        </w:rPr>
        <w:t>[solar panels] [solar panel components]</w:t>
      </w:r>
      <w:r w:rsidRPr="00DC2587">
        <w:rPr>
          <w:rFonts w:eastAsia="Times New Roman" w:cstheme="minorHAnsi"/>
          <w:iCs/>
        </w:rPr>
        <w:t xml:space="preserve"> obligations to prevent Forced Labor among the staff, employees, workers and any other person employed or engaged by the Subcontractor/ supplier/ </w:t>
      </w:r>
      <w:proofErr w:type="gramStart"/>
      <w:r w:rsidRPr="00DC2587">
        <w:rPr>
          <w:rFonts w:eastAsia="Times New Roman" w:cstheme="minorHAnsi"/>
          <w:iCs/>
        </w:rPr>
        <w:t>manufacturer;</w:t>
      </w:r>
      <w:proofErr w:type="gramEnd"/>
      <w:r w:rsidRPr="00DC2587">
        <w:rPr>
          <w:rFonts w:eastAsia="Times New Roman" w:cstheme="minorHAnsi"/>
          <w:iCs/>
        </w:rPr>
        <w:t xml:space="preserve">  </w:t>
      </w:r>
    </w:p>
    <w:p w14:paraId="43D129F7" w14:textId="77777777" w:rsidR="00B76DA5" w:rsidRPr="00DC2587" w:rsidRDefault="00B76DA5">
      <w:pPr>
        <w:numPr>
          <w:ilvl w:val="0"/>
          <w:numId w:val="146"/>
        </w:numPr>
        <w:tabs>
          <w:tab w:val="left" w:pos="780"/>
        </w:tabs>
        <w:spacing w:before="120" w:after="120"/>
        <w:contextualSpacing/>
        <w:jc w:val="both"/>
        <w:rPr>
          <w:rFonts w:eastAsia="Times New Roman" w:cstheme="minorHAnsi"/>
          <w:iCs/>
        </w:rPr>
      </w:pPr>
      <w:r w:rsidRPr="00DC2587">
        <w:rPr>
          <w:rFonts w:eastAsia="Times New Roman" w:cstheme="minorHAnsi"/>
          <w:iCs/>
        </w:rPr>
        <w:t xml:space="preserve">will include in our contracts with Subcontractors/ suppliers/ manufacturers of </w:t>
      </w:r>
      <w:r w:rsidRPr="00DC2587">
        <w:rPr>
          <w:rFonts w:eastAsia="Times New Roman" w:cstheme="minorHAnsi"/>
          <w:i/>
        </w:rPr>
        <w:t>[solar panels] [solar panel components]</w:t>
      </w:r>
      <w:r w:rsidRPr="00DC2587">
        <w:rPr>
          <w:rFonts w:eastAsia="Times New Roman" w:cstheme="minorHAnsi"/>
          <w:iCs/>
        </w:rPr>
        <w:t xml:space="preserve">, that the Subcontractors/ suppliers/ manufacturers include an obligation to prevent Forced Labor in all contracts that they execute with their suppliers/ manufacturers of [solar </w:t>
      </w:r>
      <w:proofErr w:type="gramStart"/>
      <w:r w:rsidRPr="00DC2587">
        <w:rPr>
          <w:rFonts w:eastAsia="Times New Roman" w:cstheme="minorHAnsi"/>
          <w:iCs/>
        </w:rPr>
        <w:t>panel][</w:t>
      </w:r>
      <w:proofErr w:type="gramEnd"/>
      <w:r w:rsidRPr="00DC2587">
        <w:rPr>
          <w:rFonts w:eastAsia="Times New Roman" w:cstheme="minorHAnsi"/>
          <w:iCs/>
        </w:rPr>
        <w:t>solar panel components];</w:t>
      </w:r>
    </w:p>
    <w:p w14:paraId="4A43B528" w14:textId="77777777" w:rsidR="00B76DA5" w:rsidRPr="00DC2587" w:rsidRDefault="00B76DA5">
      <w:pPr>
        <w:numPr>
          <w:ilvl w:val="0"/>
          <w:numId w:val="146"/>
        </w:numPr>
        <w:tabs>
          <w:tab w:val="left" w:pos="987"/>
        </w:tabs>
        <w:spacing w:before="120" w:after="120"/>
        <w:contextualSpacing/>
        <w:jc w:val="both"/>
        <w:rPr>
          <w:rFonts w:eastAsia="Times New Roman" w:cstheme="minorHAnsi"/>
          <w:iCs/>
        </w:rPr>
      </w:pPr>
      <w:r w:rsidRPr="00DC2587">
        <w:rPr>
          <w:rFonts w:eastAsia="Times New Roman" w:cstheme="minorHAnsi"/>
          <w:iCs/>
        </w:rPr>
        <w:t xml:space="preserve">will monitor our Subcontractors/ suppliers/ manufacturers of </w:t>
      </w:r>
      <w:r w:rsidRPr="00DC2587">
        <w:rPr>
          <w:rFonts w:eastAsia="Times New Roman" w:cstheme="minorHAnsi"/>
          <w:i/>
        </w:rPr>
        <w:t xml:space="preserve">[solar </w:t>
      </w:r>
      <w:proofErr w:type="gramStart"/>
      <w:r w:rsidRPr="00DC2587">
        <w:rPr>
          <w:rFonts w:eastAsia="Times New Roman" w:cstheme="minorHAnsi"/>
          <w:i/>
        </w:rPr>
        <w:t>panels][</w:t>
      </w:r>
      <w:proofErr w:type="gramEnd"/>
      <w:r w:rsidRPr="00DC2587">
        <w:rPr>
          <w:rFonts w:eastAsia="Times New Roman" w:cstheme="minorHAnsi"/>
          <w:i/>
        </w:rPr>
        <w:t>solar panel components]</w:t>
      </w:r>
      <w:r w:rsidRPr="00DC2587">
        <w:rPr>
          <w:rFonts w:eastAsia="Times New Roman" w:cstheme="minorHAnsi"/>
          <w:iCs/>
        </w:rPr>
        <w:t xml:space="preserve"> on implementation of obligations to prevent Forced Labor among the staff, employees, workers and any other person employed or engaged by them;</w:t>
      </w:r>
    </w:p>
    <w:p w14:paraId="2289A3DD" w14:textId="77777777" w:rsidR="00B76DA5" w:rsidRPr="00DC2587" w:rsidRDefault="00B76DA5">
      <w:pPr>
        <w:numPr>
          <w:ilvl w:val="0"/>
          <w:numId w:val="146"/>
        </w:numPr>
        <w:tabs>
          <w:tab w:val="left" w:pos="987"/>
        </w:tabs>
        <w:spacing w:before="120" w:after="120"/>
        <w:contextualSpacing/>
        <w:jc w:val="both"/>
        <w:rPr>
          <w:rFonts w:eastAsia="Times New Roman" w:cstheme="minorHAnsi"/>
          <w:iCs/>
        </w:rPr>
      </w:pPr>
      <w:r w:rsidRPr="00DC2587">
        <w:rPr>
          <w:rFonts w:eastAsia="Times New Roman" w:cstheme="minorHAnsi"/>
          <w:iCs/>
        </w:rPr>
        <w:t xml:space="preserve">will require our Subcontractors to monitor their suppliers/ manufacturers of </w:t>
      </w:r>
      <w:r w:rsidRPr="00DC2587">
        <w:rPr>
          <w:rFonts w:eastAsia="Times New Roman" w:cstheme="minorHAnsi"/>
          <w:i/>
        </w:rPr>
        <w:t xml:space="preserve">[solar </w:t>
      </w:r>
      <w:proofErr w:type="gramStart"/>
      <w:r w:rsidRPr="00DC2587">
        <w:rPr>
          <w:rFonts w:eastAsia="Times New Roman" w:cstheme="minorHAnsi"/>
          <w:i/>
        </w:rPr>
        <w:t>panels][</w:t>
      </w:r>
      <w:proofErr w:type="gramEnd"/>
      <w:r w:rsidRPr="00DC2587">
        <w:rPr>
          <w:rFonts w:eastAsia="Times New Roman" w:cstheme="minorHAnsi"/>
          <w:i/>
        </w:rPr>
        <w:t>solar panel components]</w:t>
      </w:r>
      <w:r w:rsidRPr="00DC2587">
        <w:rPr>
          <w:rFonts w:eastAsia="Times New Roman" w:cstheme="minorHAnsi"/>
          <w:iCs/>
        </w:rPr>
        <w:t xml:space="preserve"> on implementation of obligations to prevent Forced Labor among the staff, employees, workers and any other person employed or engaged by them;</w:t>
      </w:r>
    </w:p>
    <w:p w14:paraId="15601115" w14:textId="77777777" w:rsidR="00B76DA5" w:rsidRPr="00DC2587" w:rsidRDefault="00B76DA5">
      <w:pPr>
        <w:numPr>
          <w:ilvl w:val="0"/>
          <w:numId w:val="146"/>
        </w:numPr>
        <w:tabs>
          <w:tab w:val="left" w:pos="987"/>
        </w:tabs>
        <w:spacing w:before="120" w:after="120"/>
        <w:contextualSpacing/>
        <w:jc w:val="both"/>
        <w:rPr>
          <w:rFonts w:eastAsia="Times New Roman" w:cstheme="minorHAnsi"/>
        </w:rPr>
      </w:pPr>
      <w:r w:rsidRPr="00DC2587">
        <w:rPr>
          <w:rFonts w:eastAsia="Times New Roman" w:cstheme="minorHAnsi"/>
          <w:iCs/>
        </w:rPr>
        <w:t>will require our Subcontractors</w:t>
      </w:r>
      <w:r w:rsidRPr="00DC2587">
        <w:rPr>
          <w:rFonts w:eastAsia="Arial Narrow" w:cstheme="minorHAnsi"/>
        </w:rPr>
        <w:t xml:space="preserve">/ suppliers/ manufacturers to immediately notify us of any incidents of Forced </w:t>
      </w:r>
      <w:proofErr w:type="gramStart"/>
      <w:r w:rsidRPr="00DC2587">
        <w:rPr>
          <w:rFonts w:eastAsia="Arial Narrow" w:cstheme="minorHAnsi"/>
        </w:rPr>
        <w:t>Labor;</w:t>
      </w:r>
      <w:proofErr w:type="gramEnd"/>
    </w:p>
    <w:p w14:paraId="217C0429" w14:textId="77777777" w:rsidR="00B76DA5" w:rsidRPr="00DC2587" w:rsidRDefault="00B76DA5">
      <w:pPr>
        <w:numPr>
          <w:ilvl w:val="0"/>
          <w:numId w:val="146"/>
        </w:numPr>
        <w:tabs>
          <w:tab w:val="left" w:pos="987"/>
        </w:tabs>
        <w:spacing w:before="120" w:after="120"/>
        <w:contextualSpacing/>
        <w:jc w:val="both"/>
        <w:rPr>
          <w:rFonts w:eastAsia="Times New Roman" w:cstheme="minorHAnsi"/>
          <w:iCs/>
        </w:rPr>
      </w:pPr>
      <w:r w:rsidRPr="00DC2587">
        <w:rPr>
          <w:rFonts w:eastAsia="Times New Roman" w:cstheme="minorHAnsi"/>
          <w:iCs/>
        </w:rPr>
        <w:t xml:space="preserve">will immediately notify the Employer any incident of Forced labor on the site, or premises of Subcontractors/ suppliers/ manufacturers of </w:t>
      </w:r>
      <w:r w:rsidRPr="00DC2587">
        <w:rPr>
          <w:rFonts w:eastAsia="Times New Roman" w:cstheme="minorHAnsi"/>
          <w:i/>
        </w:rPr>
        <w:t>[solar panels] [solar panel components</w:t>
      </w:r>
      <w:proofErr w:type="gramStart"/>
      <w:r w:rsidRPr="00DC2587">
        <w:rPr>
          <w:rFonts w:eastAsia="Times New Roman" w:cstheme="minorHAnsi"/>
          <w:i/>
        </w:rPr>
        <w:t>]</w:t>
      </w:r>
      <w:r w:rsidRPr="00DC2587">
        <w:rPr>
          <w:rFonts w:eastAsia="Times New Roman" w:cstheme="minorHAnsi"/>
          <w:iCs/>
        </w:rPr>
        <w:t>;</w:t>
      </w:r>
      <w:proofErr w:type="gramEnd"/>
    </w:p>
    <w:p w14:paraId="2DB84ED8" w14:textId="77777777" w:rsidR="00B76DA5" w:rsidRPr="00DC2587" w:rsidRDefault="00B76DA5">
      <w:pPr>
        <w:numPr>
          <w:ilvl w:val="0"/>
          <w:numId w:val="146"/>
        </w:numPr>
        <w:tabs>
          <w:tab w:val="left" w:pos="987"/>
        </w:tabs>
        <w:spacing w:before="120" w:after="120"/>
        <w:contextualSpacing/>
        <w:jc w:val="both"/>
        <w:rPr>
          <w:rFonts w:eastAsia="Times New Roman" w:cstheme="minorHAnsi"/>
          <w:iCs/>
        </w:rPr>
      </w:pPr>
      <w:r w:rsidRPr="00DC2587">
        <w:rPr>
          <w:rFonts w:eastAsia="Times New Roman" w:cstheme="minorHAnsi"/>
          <w:iCs/>
        </w:rPr>
        <w:t xml:space="preserve">will include in periodic progress reports submitted in accordance with the contract sufficient details on our, including our Subcontractors/ suppliers/ </w:t>
      </w:r>
      <w:proofErr w:type="gramStart"/>
      <w:r w:rsidRPr="00DC2587">
        <w:rPr>
          <w:rFonts w:eastAsia="Times New Roman" w:cstheme="minorHAnsi"/>
          <w:iCs/>
        </w:rPr>
        <w:t>manufacturers ,</w:t>
      </w:r>
      <w:proofErr w:type="gramEnd"/>
      <w:r w:rsidRPr="00DC2587">
        <w:rPr>
          <w:rFonts w:eastAsia="Times New Roman" w:cstheme="minorHAnsi"/>
          <w:iCs/>
        </w:rPr>
        <w:t xml:space="preserve"> compliance with Forced Labor obligations; and we </w:t>
      </w:r>
    </w:p>
    <w:p w14:paraId="12B585EB" w14:textId="77777777" w:rsidR="00B76DA5" w:rsidRPr="00DC2587" w:rsidRDefault="00B76DA5">
      <w:pPr>
        <w:numPr>
          <w:ilvl w:val="0"/>
          <w:numId w:val="146"/>
        </w:numPr>
        <w:tabs>
          <w:tab w:val="left" w:pos="987"/>
        </w:tabs>
        <w:spacing w:before="120" w:after="120"/>
        <w:contextualSpacing/>
        <w:jc w:val="both"/>
        <w:rPr>
          <w:rFonts w:eastAsia="Times New Roman" w:cstheme="minorHAnsi"/>
          <w:iCs/>
        </w:rPr>
      </w:pPr>
      <w:r w:rsidRPr="00DC2587">
        <w:rPr>
          <w:rFonts w:eastAsia="Times New Roman" w:cstheme="minorHAnsi"/>
          <w:iCs/>
        </w:rPr>
        <w:t xml:space="preserve">confirm that the Subcontractors/ suppliers/ manufacturers for </w:t>
      </w:r>
      <w:r w:rsidRPr="00DC2587">
        <w:rPr>
          <w:rFonts w:eastAsia="Times New Roman" w:cstheme="minorHAnsi"/>
          <w:i/>
        </w:rPr>
        <w:t xml:space="preserve">[solar </w:t>
      </w:r>
      <w:proofErr w:type="gramStart"/>
      <w:r w:rsidRPr="00DC2587">
        <w:rPr>
          <w:rFonts w:eastAsia="Times New Roman" w:cstheme="minorHAnsi"/>
          <w:i/>
        </w:rPr>
        <w:t>panels][</w:t>
      </w:r>
      <w:proofErr w:type="gramEnd"/>
      <w:r w:rsidRPr="00DC2587">
        <w:rPr>
          <w:rFonts w:eastAsia="Times New Roman" w:cstheme="minorHAnsi"/>
          <w:i/>
        </w:rPr>
        <w:t>solar panel components]</w:t>
      </w:r>
      <w:r w:rsidRPr="00DC2587">
        <w:rPr>
          <w:rFonts w:eastAsia="Times New Roman" w:cstheme="minorHAnsi"/>
          <w:iCs/>
        </w:rPr>
        <w:t xml:space="preserve"> for this contract are (or likely to be):</w:t>
      </w:r>
    </w:p>
    <w:p w14:paraId="58DF4CDB" w14:textId="77777777" w:rsidR="00B76DA5" w:rsidRPr="00DC2587" w:rsidRDefault="00B76DA5" w:rsidP="00B76DA5">
      <w:pPr>
        <w:tabs>
          <w:tab w:val="left" w:pos="987"/>
        </w:tabs>
        <w:spacing w:before="120" w:after="120"/>
        <w:ind w:left="360"/>
        <w:rPr>
          <w:rFonts w:eastAsia="MS Mincho" w:cstheme="minorHAnsi"/>
          <w:b/>
          <w:bCs/>
          <w:i/>
          <w:iCs/>
          <w:spacing w:val="-2"/>
          <w:u w:val="single"/>
        </w:rPr>
      </w:pPr>
      <w:r w:rsidRPr="00DC2587">
        <w:rPr>
          <w:rFonts w:eastAsia="MS Mincho" w:cstheme="minorHAnsi"/>
          <w:b/>
          <w:bCs/>
          <w:i/>
          <w:iCs/>
          <w:spacing w:val="-2"/>
          <w:u w:val="single"/>
        </w:rPr>
        <w:lastRenderedPageBreak/>
        <w:t xml:space="preserve">[Provide each firm’s name, address, primary contact, e-mail address, and the link to the firm’s website] </w:t>
      </w:r>
    </w:p>
    <w:p w14:paraId="09944827" w14:textId="77777777" w:rsidR="00B76DA5" w:rsidRPr="00DC2587" w:rsidRDefault="00B76DA5" w:rsidP="00B76DA5">
      <w:pPr>
        <w:tabs>
          <w:tab w:val="left" w:pos="987"/>
        </w:tabs>
        <w:spacing w:before="120" w:after="120"/>
        <w:rPr>
          <w:rFonts w:eastAsia="MS Mincho" w:cstheme="minorHAnsi"/>
          <w:b/>
          <w:bCs/>
          <w:i/>
          <w:iCs/>
          <w:spacing w:val="-2"/>
          <w:sz w:val="32"/>
          <w:szCs w:val="32"/>
        </w:rPr>
      </w:pPr>
      <w:r w:rsidRPr="00DC2587">
        <w:rPr>
          <w:rFonts w:eastAsia="MS Mincho" w:cstheme="minorHAnsi"/>
          <w:b/>
          <w:bCs/>
          <w:i/>
          <w:iCs/>
          <w:spacing w:val="-2"/>
          <w:sz w:val="32"/>
          <w:szCs w:val="32"/>
        </w:rPr>
        <w:t xml:space="preserve">OR  </w:t>
      </w:r>
    </w:p>
    <w:p w14:paraId="18A0A470" w14:textId="77777777" w:rsidR="00B76DA5" w:rsidRPr="00DC2587" w:rsidRDefault="00B76DA5" w:rsidP="00B76DA5">
      <w:pPr>
        <w:tabs>
          <w:tab w:val="left" w:pos="987"/>
        </w:tabs>
        <w:spacing w:before="120" w:after="120"/>
        <w:rPr>
          <w:rFonts w:cstheme="minorHAnsi"/>
        </w:rPr>
      </w:pPr>
      <w:r w:rsidRPr="00DC2587">
        <w:rPr>
          <w:rFonts w:eastAsia="MS Mincho" w:cstheme="minorHAnsi"/>
          <w:spacing w:val="-2"/>
        </w:rPr>
        <w:t xml:space="preserve">confirm that you have </w:t>
      </w:r>
      <w:r w:rsidRPr="00DC2587">
        <w:rPr>
          <w:rFonts w:cstheme="minorHAnsi"/>
        </w:rPr>
        <w:t>not yet finalized the Subcontractors/ suppliers/ manufacturers of solar panels/components, but when known the firm/s name(s), address(es), primary contact(s), e-mail address(es) and web site link(s) will be provided to the Employer, prior to signing the contract, with documentation demonstrating compliance with forced labor obligations to the Employer for approval</w:t>
      </w:r>
      <w:r w:rsidRPr="00DC2587">
        <w:rPr>
          <w:rFonts w:cstheme="minorHAnsi"/>
          <w:spacing w:val="-4"/>
        </w:rPr>
        <w:t>].</w:t>
      </w:r>
    </w:p>
    <w:p w14:paraId="65D10CDD" w14:textId="77777777" w:rsidR="00B76DA5" w:rsidRPr="00DC2587" w:rsidRDefault="00B76DA5" w:rsidP="00B76DA5">
      <w:pPr>
        <w:spacing w:before="120" w:after="120"/>
        <w:rPr>
          <w:rFonts w:cstheme="minorHAnsi"/>
          <w:b/>
          <w:bCs/>
          <w:i/>
          <w:iCs/>
          <w:sz w:val="32"/>
          <w:szCs w:val="32"/>
        </w:rPr>
      </w:pPr>
      <w:r w:rsidRPr="00DC2587">
        <w:rPr>
          <w:rFonts w:cstheme="minorHAnsi"/>
          <w:b/>
          <w:bCs/>
          <w:i/>
          <w:iCs/>
          <w:sz w:val="32"/>
          <w:szCs w:val="32"/>
        </w:rPr>
        <w:t>THEN</w:t>
      </w:r>
    </w:p>
    <w:p w14:paraId="1FE7729F" w14:textId="77777777" w:rsidR="00B76DA5" w:rsidRPr="00DC2587" w:rsidRDefault="00B76DA5" w:rsidP="00B76DA5">
      <w:pPr>
        <w:spacing w:before="120" w:after="120"/>
        <w:rPr>
          <w:rFonts w:cstheme="minorHAnsi"/>
          <w:b/>
          <w:bCs/>
        </w:rPr>
      </w:pPr>
      <w:r w:rsidRPr="00DC2587">
        <w:rPr>
          <w:rFonts w:cstheme="minorHAnsi"/>
          <w:b/>
          <w:bCs/>
        </w:rPr>
        <w:t xml:space="preserve">If (c) above is applicable, </w:t>
      </w:r>
      <w:r w:rsidRPr="00DC2587">
        <w:rPr>
          <w:rFonts w:cstheme="minorHAnsi"/>
        </w:rPr>
        <w:t>attach evidence of how these contract obligations are/will be made.</w:t>
      </w:r>
    </w:p>
    <w:p w14:paraId="0D250CAA" w14:textId="77777777" w:rsidR="00B76DA5" w:rsidRPr="00DC2587" w:rsidRDefault="00B76DA5" w:rsidP="00B76DA5">
      <w:pPr>
        <w:spacing w:before="120" w:after="120"/>
        <w:rPr>
          <w:rFonts w:cstheme="minorHAnsi"/>
          <w:b/>
          <w:bCs/>
        </w:rPr>
      </w:pPr>
      <w:r w:rsidRPr="00DC2587">
        <w:rPr>
          <w:rFonts w:cstheme="minorHAnsi"/>
          <w:b/>
          <w:bCs/>
        </w:rPr>
        <w:t xml:space="preserve">If (d) above is applicable, </w:t>
      </w:r>
      <w:r w:rsidRPr="00DC2587">
        <w:rPr>
          <w:rFonts w:cstheme="minorHAnsi"/>
        </w:rPr>
        <w:t>attach evidence of how these contract obligations are/will be made.</w:t>
      </w:r>
    </w:p>
    <w:p w14:paraId="6163937F" w14:textId="77777777" w:rsidR="00B76DA5" w:rsidRPr="00DC2587" w:rsidRDefault="00B76DA5" w:rsidP="00B76DA5">
      <w:pPr>
        <w:spacing w:before="120" w:after="120"/>
        <w:rPr>
          <w:rFonts w:cstheme="minorHAnsi"/>
          <w:b/>
        </w:rPr>
      </w:pPr>
      <w:r w:rsidRPr="00DC2587">
        <w:rPr>
          <w:rFonts w:cstheme="minorHAnsi"/>
          <w:b/>
        </w:rPr>
        <w:t xml:space="preserve">If (e) above is applicable, </w:t>
      </w:r>
      <w:r w:rsidRPr="00DC2587">
        <w:rPr>
          <w:rFonts w:cstheme="minorHAnsi"/>
          <w:bCs/>
        </w:rPr>
        <w:t>please attach evidence of how this monitoring/due diligence is/will be undertaken (such as your inspection protocols, use of inspection agents, frequency of inspections, examples of previous factory/labor inspection reports etc.).</w:t>
      </w:r>
    </w:p>
    <w:p w14:paraId="441E62C0" w14:textId="77777777" w:rsidR="00B76DA5" w:rsidRPr="00DC2587" w:rsidRDefault="00B76DA5" w:rsidP="00B76DA5">
      <w:pPr>
        <w:spacing w:before="120" w:after="120"/>
        <w:rPr>
          <w:rFonts w:cstheme="minorHAnsi"/>
          <w:b/>
        </w:rPr>
      </w:pPr>
      <w:r w:rsidRPr="00DC2587">
        <w:rPr>
          <w:rFonts w:cstheme="minorHAnsi"/>
          <w:b/>
        </w:rPr>
        <w:t xml:space="preserve">If (f) above is applicable, </w:t>
      </w:r>
      <w:r w:rsidRPr="00DC2587">
        <w:rPr>
          <w:rFonts w:cstheme="minorHAnsi"/>
          <w:bCs/>
        </w:rPr>
        <w:t>please attach evidence of how this monitoring/due diligence is/will be undertaken by Subcontractors (such as their inspection protocols, use of inspection agents, frequency of inspections, examples of previous factory/labor inspection reports etc.).</w:t>
      </w:r>
    </w:p>
    <w:p w14:paraId="5CBF4401" w14:textId="77777777" w:rsidR="00B76DA5" w:rsidRPr="00DC2587" w:rsidRDefault="00B76DA5" w:rsidP="00B76DA5">
      <w:pPr>
        <w:spacing w:before="120" w:after="120"/>
        <w:rPr>
          <w:rFonts w:cstheme="minorHAnsi"/>
          <w:b/>
          <w:bCs/>
          <w:i/>
          <w:iCs/>
        </w:rPr>
      </w:pPr>
      <w:r w:rsidRPr="00DC2587">
        <w:rPr>
          <w:rFonts w:cstheme="minorHAnsi"/>
          <w:b/>
          <w:bCs/>
        </w:rPr>
        <w:t>We declare all the information and statements made in this Form are true, and we accept that any misrepresentation contained in this Form may lead to our disqualification by the Employer and/or sanctions by the Bank.</w:t>
      </w:r>
    </w:p>
    <w:p w14:paraId="30A0B58D" w14:textId="77777777" w:rsidR="00B76DA5" w:rsidRPr="00DC2587" w:rsidRDefault="00B76DA5" w:rsidP="00B76DA5">
      <w:pPr>
        <w:rPr>
          <w:rFonts w:cstheme="minorHAnsi"/>
          <w:iCs/>
        </w:rPr>
      </w:pPr>
    </w:p>
    <w:p w14:paraId="2061BE3D" w14:textId="77777777" w:rsidR="00B76DA5" w:rsidRPr="00DC2587" w:rsidRDefault="00B76DA5" w:rsidP="00B76DA5">
      <w:pPr>
        <w:rPr>
          <w:rFonts w:cstheme="minorHAnsi"/>
          <w:iCs/>
        </w:rPr>
      </w:pPr>
      <w:r w:rsidRPr="00DC2587">
        <w:rPr>
          <w:rFonts w:cstheme="minorHAnsi"/>
          <w:iCs/>
        </w:rPr>
        <w:t>Name of the Bidder</w:t>
      </w:r>
      <w:r w:rsidRPr="00DC2587">
        <w:rPr>
          <w:rFonts w:cstheme="minorHAnsi"/>
          <w:b/>
          <w:bCs/>
          <w:iCs/>
        </w:rPr>
        <w:t>*</w:t>
      </w:r>
      <w:r w:rsidRPr="00DC2587">
        <w:rPr>
          <w:rFonts w:cstheme="minorHAnsi"/>
          <w:iCs/>
          <w:u w:val="single"/>
        </w:rPr>
        <w:tab/>
        <w:t>_______________________________________________________</w:t>
      </w:r>
    </w:p>
    <w:p w14:paraId="60CBDFBB" w14:textId="77777777" w:rsidR="00B76DA5" w:rsidRPr="00DC2587" w:rsidRDefault="00B76DA5" w:rsidP="00B76DA5">
      <w:pPr>
        <w:tabs>
          <w:tab w:val="left" w:pos="6120"/>
        </w:tabs>
        <w:spacing w:before="240" w:after="120"/>
        <w:rPr>
          <w:rFonts w:cstheme="minorHAnsi"/>
          <w:iCs/>
          <w:u w:val="single"/>
        </w:rPr>
      </w:pPr>
      <w:r w:rsidRPr="00DC2587">
        <w:rPr>
          <w:rFonts w:cstheme="minorHAnsi"/>
          <w:iCs/>
        </w:rPr>
        <w:t>Name of the person duly authorized to sign the Bid on behalf of the Bidder</w:t>
      </w:r>
      <w:r w:rsidRPr="00DC2587">
        <w:rPr>
          <w:rFonts w:cstheme="minorHAnsi"/>
          <w:b/>
          <w:bCs/>
          <w:iCs/>
        </w:rPr>
        <w:t>**</w:t>
      </w:r>
      <w:r w:rsidRPr="00DC2587">
        <w:rPr>
          <w:rFonts w:cstheme="minorHAnsi"/>
          <w:iCs/>
          <w:u w:val="single"/>
        </w:rPr>
        <w:tab/>
        <w:t>_______</w:t>
      </w:r>
    </w:p>
    <w:p w14:paraId="08530445" w14:textId="77777777" w:rsidR="00B76DA5" w:rsidRPr="00DC2587" w:rsidRDefault="00B76DA5" w:rsidP="00B76DA5">
      <w:pPr>
        <w:tabs>
          <w:tab w:val="left" w:pos="6120"/>
        </w:tabs>
        <w:spacing w:before="240" w:after="120"/>
        <w:rPr>
          <w:rFonts w:cstheme="minorHAnsi"/>
          <w:iCs/>
        </w:rPr>
      </w:pPr>
      <w:r w:rsidRPr="00DC2587">
        <w:rPr>
          <w:rFonts w:cstheme="minorHAnsi"/>
          <w:iCs/>
        </w:rPr>
        <w:t>Title of the person signing the Bid</w:t>
      </w:r>
      <w:r w:rsidRPr="00DC2587">
        <w:rPr>
          <w:rFonts w:cstheme="minorHAnsi"/>
          <w:iCs/>
          <w:u w:val="single"/>
        </w:rPr>
        <w:tab/>
        <w:t>______________________</w:t>
      </w:r>
    </w:p>
    <w:p w14:paraId="73D77DCA" w14:textId="77777777" w:rsidR="00B76DA5" w:rsidRPr="00DC2587" w:rsidRDefault="00B76DA5" w:rsidP="00B76DA5">
      <w:pPr>
        <w:tabs>
          <w:tab w:val="left" w:pos="6120"/>
        </w:tabs>
        <w:spacing w:before="240" w:after="120"/>
        <w:rPr>
          <w:rFonts w:cstheme="minorHAnsi"/>
          <w:iCs/>
        </w:rPr>
      </w:pPr>
      <w:r w:rsidRPr="00DC2587">
        <w:rPr>
          <w:rFonts w:cstheme="minorHAnsi"/>
          <w:iCs/>
        </w:rPr>
        <w:t>Signature of the person named above</w:t>
      </w:r>
      <w:r w:rsidRPr="00DC2587">
        <w:rPr>
          <w:rFonts w:cstheme="minorHAnsi"/>
          <w:iCs/>
          <w:u w:val="single"/>
        </w:rPr>
        <w:tab/>
        <w:t>______________________</w:t>
      </w:r>
    </w:p>
    <w:p w14:paraId="2D01AD76" w14:textId="77777777" w:rsidR="00B76DA5" w:rsidRPr="00DC2587" w:rsidRDefault="00B76DA5" w:rsidP="00B76DA5">
      <w:pPr>
        <w:tabs>
          <w:tab w:val="left" w:pos="6120"/>
        </w:tabs>
        <w:spacing w:before="240" w:after="240"/>
        <w:rPr>
          <w:rFonts w:cstheme="minorHAnsi"/>
          <w:iCs/>
        </w:rPr>
      </w:pPr>
      <w:r w:rsidRPr="00DC2587">
        <w:rPr>
          <w:rFonts w:cstheme="minorHAnsi"/>
          <w:iCs/>
        </w:rPr>
        <w:t>Date signed ________________________________ day of ___________________, _____</w:t>
      </w:r>
    </w:p>
    <w:p w14:paraId="3468641B" w14:textId="77777777" w:rsidR="00B76DA5" w:rsidRPr="00DC2587" w:rsidRDefault="00B76DA5" w:rsidP="00B76DA5">
      <w:pPr>
        <w:tabs>
          <w:tab w:val="left" w:pos="6120"/>
        </w:tabs>
        <w:spacing w:before="120" w:after="120"/>
        <w:rPr>
          <w:rFonts w:cstheme="minorHAnsi"/>
          <w:iCs/>
          <w:sz w:val="20"/>
          <w:szCs w:val="20"/>
        </w:rPr>
      </w:pPr>
      <w:r w:rsidRPr="00DC2587">
        <w:rPr>
          <w:rFonts w:cstheme="minorHAnsi"/>
          <w:b/>
          <w:bCs/>
          <w:iCs/>
          <w:sz w:val="20"/>
          <w:szCs w:val="20"/>
        </w:rPr>
        <w:t>*</w:t>
      </w:r>
      <w:r w:rsidRPr="00DC2587">
        <w:rPr>
          <w:rFonts w:cstheme="minorHAnsi"/>
          <w:iCs/>
          <w:sz w:val="20"/>
          <w:szCs w:val="20"/>
        </w:rPr>
        <w:t>: In the case of the Bid submitted by joint venture specify the name of the Joint Venture as Bidder</w:t>
      </w:r>
    </w:p>
    <w:p w14:paraId="23D52A4A" w14:textId="77777777" w:rsidR="00B76DA5" w:rsidRPr="00DC2587" w:rsidRDefault="00B76DA5" w:rsidP="00B76DA5">
      <w:pPr>
        <w:tabs>
          <w:tab w:val="right" w:pos="9000"/>
        </w:tabs>
        <w:suppressAutoHyphens/>
        <w:spacing w:before="240" w:after="120"/>
        <w:rPr>
          <w:rFonts w:cstheme="minorHAnsi"/>
          <w:bCs/>
          <w:iCs/>
          <w:sz w:val="20"/>
          <w:szCs w:val="20"/>
        </w:rPr>
      </w:pPr>
      <w:r w:rsidRPr="00DC2587">
        <w:rPr>
          <w:rFonts w:cstheme="minorHAnsi"/>
          <w:bCs/>
          <w:iCs/>
          <w:sz w:val="20"/>
          <w:szCs w:val="20"/>
        </w:rPr>
        <w:t>**: Person signing the Bid shall have the power of attorney given by the Bidder attached to the Bid</w:t>
      </w:r>
    </w:p>
    <w:p w14:paraId="43C4217D" w14:textId="77777777" w:rsidR="00B76DA5" w:rsidRPr="00DC2587" w:rsidRDefault="00B76DA5" w:rsidP="00B76DA5">
      <w:pPr>
        <w:tabs>
          <w:tab w:val="right" w:pos="9000"/>
        </w:tabs>
        <w:suppressAutoHyphens/>
        <w:spacing w:before="240" w:after="120"/>
        <w:rPr>
          <w:rFonts w:cstheme="minorHAnsi"/>
          <w:i/>
          <w:iCs/>
        </w:rPr>
      </w:pPr>
      <w:r w:rsidRPr="00DC2587">
        <w:rPr>
          <w:rFonts w:cstheme="minorHAnsi"/>
          <w:i/>
          <w:iCs/>
        </w:rPr>
        <w:t>[Note: In case of a Joint Venture, the Forced Labor Declaration must be in the name of all members to the Joint Venture that submits the Bid.]</w:t>
      </w:r>
    </w:p>
    <w:p w14:paraId="7CB77D70" w14:textId="77777777" w:rsidR="00B76DA5" w:rsidRPr="00DC2587" w:rsidRDefault="00B76DA5" w:rsidP="00B76DA5">
      <w:pPr>
        <w:spacing w:before="120" w:after="240"/>
        <w:jc w:val="center"/>
        <w:rPr>
          <w:rFonts w:eastAsia="Times New Roman"/>
          <w:b/>
          <w:sz w:val="36"/>
        </w:rPr>
      </w:pPr>
      <w:bookmarkStart w:id="831" w:name="_Toc132278874"/>
      <w:bookmarkStart w:id="832" w:name="_Toc144997368"/>
    </w:p>
    <w:p w14:paraId="5645929F" w14:textId="3961EC6A" w:rsidR="00B76DA5" w:rsidRPr="00DC2587" w:rsidRDefault="00B76DA5" w:rsidP="00B76DA5">
      <w:pPr>
        <w:spacing w:before="120" w:after="240"/>
        <w:jc w:val="center"/>
        <w:rPr>
          <w:rFonts w:eastAsia="Times New Roman"/>
          <w:sz w:val="36"/>
        </w:rPr>
      </w:pPr>
      <w:r w:rsidRPr="00DC2587">
        <w:rPr>
          <w:rFonts w:eastAsia="Times New Roman"/>
          <w:b/>
          <w:sz w:val="36"/>
        </w:rPr>
        <w:lastRenderedPageBreak/>
        <w:t>Forced Labor Performance Declaration</w:t>
      </w:r>
      <w:bookmarkEnd w:id="831"/>
      <w:bookmarkEnd w:id="832"/>
    </w:p>
    <w:p w14:paraId="4616D246" w14:textId="77777777" w:rsidR="00B76DA5" w:rsidRPr="00DC2587" w:rsidRDefault="00B76DA5" w:rsidP="00B76DA5">
      <w:pPr>
        <w:spacing w:before="120" w:after="120" w:line="264" w:lineRule="exact"/>
        <w:ind w:left="72"/>
        <w:jc w:val="center"/>
        <w:rPr>
          <w:rFonts w:cstheme="minorHAnsi"/>
          <w:b/>
          <w:i/>
          <w:iCs/>
          <w:spacing w:val="-6"/>
          <w:sz w:val="20"/>
          <w:szCs w:val="20"/>
        </w:rPr>
      </w:pPr>
      <w:r w:rsidRPr="00DC2587">
        <w:rPr>
          <w:rFonts w:cstheme="minorHAnsi"/>
          <w:b/>
          <w:i/>
          <w:spacing w:val="6"/>
          <w:sz w:val="20"/>
          <w:szCs w:val="20"/>
        </w:rPr>
        <w:t>[</w:t>
      </w:r>
      <w:r w:rsidRPr="00DC2587">
        <w:rPr>
          <w:rFonts w:cstheme="minorHAnsi"/>
          <w:b/>
          <w:i/>
          <w:iCs/>
          <w:spacing w:val="-6"/>
          <w:sz w:val="20"/>
          <w:szCs w:val="20"/>
        </w:rPr>
        <w:t xml:space="preserve">The following table shall be filled in by </w:t>
      </w:r>
      <w:r w:rsidRPr="00DC2587">
        <w:rPr>
          <w:rFonts w:cstheme="minorHAnsi"/>
          <w:b/>
          <w:i/>
          <w:iCs/>
          <w:spacing w:val="-6"/>
          <w:sz w:val="20"/>
          <w:szCs w:val="20"/>
          <w:u w:val="single"/>
        </w:rPr>
        <w:t>the Bidder, each member of a Joint Venture, each Subcontractor/ supplier/ manufacturer</w:t>
      </w:r>
      <w:r w:rsidRPr="00DC2587">
        <w:rPr>
          <w:rFonts w:cstheme="minorHAnsi"/>
          <w:b/>
          <w:i/>
          <w:iCs/>
          <w:spacing w:val="-6"/>
          <w:sz w:val="20"/>
          <w:szCs w:val="20"/>
        </w:rPr>
        <w:t xml:space="preserve"> providing solar panels and/or solar panel components proposed by the Bidder]</w:t>
      </w:r>
    </w:p>
    <w:p w14:paraId="748DB293" w14:textId="77777777" w:rsidR="00B76DA5" w:rsidRPr="00DC2587" w:rsidRDefault="00B76DA5" w:rsidP="00B76DA5">
      <w:pPr>
        <w:spacing w:before="120" w:after="120" w:line="264" w:lineRule="exact"/>
        <w:jc w:val="right"/>
        <w:rPr>
          <w:rFonts w:cstheme="minorHAnsi"/>
          <w:spacing w:val="-4"/>
        </w:rPr>
      </w:pPr>
      <w:r w:rsidRPr="00DC2587">
        <w:rPr>
          <w:rFonts w:cstheme="minorHAnsi"/>
          <w:b/>
          <w:bCs/>
          <w:spacing w:val="-4"/>
        </w:rPr>
        <w:t>Bidder’s Name:</w:t>
      </w:r>
      <w:r w:rsidRPr="00DC2587">
        <w:rPr>
          <w:rFonts w:cstheme="minorHAnsi"/>
          <w:spacing w:val="-4"/>
        </w:rPr>
        <w:t xml:space="preserve"> </w:t>
      </w:r>
      <w:r w:rsidRPr="00DC2587">
        <w:rPr>
          <w:rFonts w:cstheme="minorHAnsi"/>
          <w:i/>
          <w:iCs/>
          <w:spacing w:val="-6"/>
        </w:rPr>
        <w:t>[insert full name]</w:t>
      </w:r>
      <w:r w:rsidRPr="00DC2587">
        <w:rPr>
          <w:rFonts w:cstheme="minorHAnsi"/>
          <w:i/>
          <w:iCs/>
          <w:spacing w:val="-6"/>
        </w:rPr>
        <w:br/>
      </w:r>
      <w:r w:rsidRPr="00DC2587">
        <w:rPr>
          <w:rFonts w:cstheme="minorHAnsi"/>
          <w:b/>
          <w:bCs/>
          <w:spacing w:val="-4"/>
        </w:rPr>
        <w:t>Date:</w:t>
      </w:r>
      <w:r w:rsidRPr="00DC2587">
        <w:rPr>
          <w:rFonts w:cstheme="minorHAnsi"/>
          <w:spacing w:val="-4"/>
        </w:rPr>
        <w:t xml:space="preserve"> </w:t>
      </w:r>
      <w:r w:rsidRPr="00DC2587">
        <w:rPr>
          <w:rFonts w:cstheme="minorHAnsi"/>
          <w:i/>
          <w:iCs/>
          <w:spacing w:val="-6"/>
        </w:rPr>
        <w:t>[insert day, month, year]</w:t>
      </w:r>
      <w:r w:rsidRPr="00DC2587">
        <w:rPr>
          <w:rFonts w:cstheme="minorHAnsi"/>
          <w:i/>
          <w:iCs/>
          <w:spacing w:val="-6"/>
        </w:rPr>
        <w:br/>
      </w:r>
      <w:r w:rsidRPr="00DC2587">
        <w:rPr>
          <w:rFonts w:cstheme="minorHAnsi"/>
          <w:b/>
          <w:bCs/>
          <w:spacing w:val="-4"/>
        </w:rPr>
        <w:t>Joint Venture Member’s or Subcontractor’s/supplier’s/manufacturer’s Name:</w:t>
      </w:r>
      <w:r w:rsidRPr="00DC2587">
        <w:rPr>
          <w:rFonts w:cstheme="minorHAnsi"/>
          <w:spacing w:val="-4"/>
        </w:rPr>
        <w:t xml:space="preserve"> </w:t>
      </w:r>
      <w:r w:rsidRPr="00DC2587">
        <w:rPr>
          <w:rFonts w:cstheme="minorHAnsi"/>
          <w:i/>
          <w:spacing w:val="-4"/>
        </w:rPr>
        <w:t>[</w:t>
      </w:r>
      <w:r w:rsidRPr="00DC2587">
        <w:rPr>
          <w:rFonts w:cstheme="minorHAnsi"/>
          <w:i/>
          <w:iCs/>
          <w:spacing w:val="-6"/>
        </w:rPr>
        <w:t>insert</w:t>
      </w:r>
      <w:r w:rsidRPr="00DC2587">
        <w:rPr>
          <w:rFonts w:cstheme="minorHAnsi"/>
          <w:spacing w:val="-4"/>
        </w:rPr>
        <w:t xml:space="preserve"> </w:t>
      </w:r>
      <w:r w:rsidRPr="00DC2587">
        <w:rPr>
          <w:rFonts w:cstheme="minorHAnsi"/>
          <w:i/>
          <w:iCs/>
          <w:spacing w:val="-6"/>
        </w:rPr>
        <w:t>full name]</w:t>
      </w:r>
      <w:r w:rsidRPr="00DC2587">
        <w:rPr>
          <w:rFonts w:cstheme="minorHAnsi"/>
          <w:i/>
          <w:iCs/>
          <w:spacing w:val="-6"/>
        </w:rPr>
        <w:br/>
      </w:r>
      <w:r w:rsidRPr="00DC2587">
        <w:rPr>
          <w:rFonts w:cstheme="minorHAnsi"/>
          <w:b/>
          <w:bCs/>
          <w:spacing w:val="-4"/>
        </w:rPr>
        <w:t>RFB No. and title:</w:t>
      </w:r>
      <w:r w:rsidRPr="00DC2587">
        <w:rPr>
          <w:rFonts w:cstheme="minorHAnsi"/>
          <w:spacing w:val="-4"/>
        </w:rPr>
        <w:t xml:space="preserve"> </w:t>
      </w:r>
      <w:r w:rsidRPr="00DC2587">
        <w:rPr>
          <w:rFonts w:cstheme="minorHAnsi"/>
          <w:i/>
          <w:iCs/>
          <w:spacing w:val="-6"/>
        </w:rPr>
        <w:t>[insert RFB number and title]</w:t>
      </w:r>
      <w:r w:rsidRPr="00DC2587">
        <w:rPr>
          <w:rFonts w:cstheme="minorHAnsi"/>
          <w:i/>
          <w:iCs/>
          <w:spacing w:val="-6"/>
        </w:rPr>
        <w:br/>
      </w:r>
      <w:r w:rsidRPr="00DC2587">
        <w:rPr>
          <w:rFonts w:cstheme="minorHAnsi"/>
          <w:spacing w:val="-4"/>
        </w:rPr>
        <w:t xml:space="preserve">Page </w:t>
      </w:r>
      <w:r w:rsidRPr="00DC2587">
        <w:rPr>
          <w:rFonts w:cstheme="minorHAnsi"/>
          <w:i/>
          <w:iCs/>
          <w:spacing w:val="-6"/>
        </w:rPr>
        <w:t xml:space="preserve">[insert page number] </w:t>
      </w:r>
      <w:r w:rsidRPr="00DC2587">
        <w:rPr>
          <w:rFonts w:cstheme="minorHAnsi"/>
          <w:spacing w:val="-4"/>
        </w:rPr>
        <w:t xml:space="preserve">of </w:t>
      </w:r>
      <w:r w:rsidRPr="00DC2587">
        <w:rPr>
          <w:rFonts w:cstheme="minorHAnsi"/>
          <w:i/>
          <w:iCs/>
          <w:spacing w:val="-6"/>
        </w:rPr>
        <w:t xml:space="preserve">[insert total number] </w:t>
      </w:r>
      <w:r w:rsidRPr="00DC2587">
        <w:rPr>
          <w:rFonts w:cstheme="minorHAnsi"/>
          <w:spacing w:val="-4"/>
        </w:rPr>
        <w:t>pages</w:t>
      </w:r>
    </w:p>
    <w:tbl>
      <w:tblPr>
        <w:tblW w:w="9990" w:type="dxa"/>
        <w:tblInd w:w="-633" w:type="dxa"/>
        <w:tblLayout w:type="fixed"/>
        <w:tblCellMar>
          <w:left w:w="0" w:type="dxa"/>
          <w:right w:w="0" w:type="dxa"/>
        </w:tblCellMar>
        <w:tblLook w:val="0000" w:firstRow="0" w:lastRow="0" w:firstColumn="0" w:lastColumn="0" w:noHBand="0" w:noVBand="0"/>
      </w:tblPr>
      <w:tblGrid>
        <w:gridCol w:w="9990"/>
      </w:tblGrid>
      <w:tr w:rsidR="00DC2587" w:rsidRPr="00DC2587" w14:paraId="64AD88BB" w14:textId="77777777" w:rsidTr="00F50C5C">
        <w:tc>
          <w:tcPr>
            <w:tcW w:w="9990" w:type="dxa"/>
            <w:tcBorders>
              <w:top w:val="single" w:sz="2" w:space="0" w:color="auto"/>
              <w:left w:val="single" w:sz="2" w:space="0" w:color="auto"/>
              <w:bottom w:val="single" w:sz="2" w:space="0" w:color="auto"/>
              <w:right w:val="single" w:sz="2" w:space="0" w:color="auto"/>
            </w:tcBorders>
          </w:tcPr>
          <w:p w14:paraId="7B08A7DC" w14:textId="77777777" w:rsidR="00B76DA5" w:rsidRPr="00DC2587" w:rsidRDefault="00B76DA5" w:rsidP="00B76DA5">
            <w:pPr>
              <w:jc w:val="center"/>
              <w:rPr>
                <w:rFonts w:cstheme="minorHAnsi"/>
                <w:b/>
                <w:spacing w:val="-4"/>
              </w:rPr>
            </w:pPr>
            <w:r w:rsidRPr="00DC2587">
              <w:rPr>
                <w:rFonts w:cstheme="minorHAnsi"/>
                <w:b/>
                <w:spacing w:val="-4"/>
              </w:rPr>
              <w:t xml:space="preserve">Forced Labor Performance Declaration </w:t>
            </w:r>
          </w:p>
          <w:p w14:paraId="161CA9DF" w14:textId="77777777" w:rsidR="00B76DA5" w:rsidRPr="00DC2587" w:rsidRDefault="00B76DA5" w:rsidP="00B76DA5">
            <w:pPr>
              <w:jc w:val="center"/>
              <w:rPr>
                <w:rFonts w:cstheme="minorHAnsi"/>
                <w:spacing w:val="-4"/>
              </w:rPr>
            </w:pPr>
            <w:r w:rsidRPr="00DC2587">
              <w:rPr>
                <w:rFonts w:cstheme="minorHAnsi"/>
                <w:b/>
                <w:spacing w:val="-4"/>
              </w:rPr>
              <w:t>in accordance with Section III, Evaluation and Qualification Criteria</w:t>
            </w:r>
          </w:p>
        </w:tc>
      </w:tr>
      <w:tr w:rsidR="00DC2587" w:rsidRPr="00DC2587" w14:paraId="54B67D6D" w14:textId="77777777" w:rsidTr="00F50C5C">
        <w:trPr>
          <w:trHeight w:val="2857"/>
        </w:trPr>
        <w:tc>
          <w:tcPr>
            <w:tcW w:w="9990" w:type="dxa"/>
            <w:tcBorders>
              <w:top w:val="single" w:sz="2" w:space="0" w:color="auto"/>
              <w:left w:val="single" w:sz="2" w:space="0" w:color="auto"/>
              <w:bottom w:val="single" w:sz="2" w:space="0" w:color="auto"/>
              <w:right w:val="single" w:sz="2" w:space="0" w:color="auto"/>
            </w:tcBorders>
          </w:tcPr>
          <w:p w14:paraId="70635B07" w14:textId="77777777" w:rsidR="00B76DA5" w:rsidRPr="00DC2587" w:rsidRDefault="00B76DA5" w:rsidP="00B76DA5">
            <w:pPr>
              <w:tabs>
                <w:tab w:val="left" w:pos="627"/>
              </w:tabs>
              <w:spacing w:before="120" w:after="120"/>
              <w:ind w:left="66"/>
              <w:rPr>
                <w:rFonts w:eastAsia="MS Mincho" w:cstheme="minorHAnsi"/>
                <w:b/>
                <w:bCs/>
                <w:spacing w:val="-2"/>
                <w:sz w:val="20"/>
                <w:szCs w:val="20"/>
              </w:rPr>
            </w:pPr>
            <w:r w:rsidRPr="00DC2587">
              <w:rPr>
                <w:rFonts w:cstheme="minorHAnsi"/>
                <w:b/>
                <w:bCs/>
                <w:spacing w:val="-4"/>
                <w:sz w:val="20"/>
                <w:szCs w:val="20"/>
              </w:rPr>
              <w:t>We:</w:t>
            </w:r>
            <w:r w:rsidRPr="00DC2587">
              <w:rPr>
                <w:rFonts w:eastAsia="MS Mincho" w:cstheme="minorHAnsi"/>
                <w:b/>
                <w:bCs/>
                <w:spacing w:val="-2"/>
                <w:sz w:val="20"/>
                <w:szCs w:val="20"/>
              </w:rPr>
              <w:t xml:space="preserve"> </w:t>
            </w:r>
          </w:p>
          <w:p w14:paraId="2EA8075E" w14:textId="77777777" w:rsidR="00B76DA5" w:rsidRPr="00DC2587" w:rsidRDefault="00B76DA5" w:rsidP="00B76DA5">
            <w:pPr>
              <w:tabs>
                <w:tab w:val="left" w:pos="627"/>
              </w:tabs>
              <w:spacing w:before="120" w:after="120"/>
              <w:ind w:left="66"/>
              <w:rPr>
                <w:rFonts w:eastAsia="MS Mincho" w:cstheme="minorHAnsi"/>
                <w:i/>
                <w:iCs/>
                <w:spacing w:val="-2"/>
                <w:sz w:val="20"/>
                <w:szCs w:val="20"/>
              </w:rPr>
            </w:pPr>
            <w:r w:rsidRPr="00DC2587">
              <w:rPr>
                <w:rFonts w:eastAsia="Wingdings" w:cstheme="minorHAnsi"/>
                <w:spacing w:val="-2"/>
                <w:sz w:val="20"/>
                <w:szCs w:val="20"/>
              </w:rPr>
              <w:sym w:font="Wingdings" w:char="F0A8"/>
            </w:r>
            <w:r w:rsidRPr="00DC2587">
              <w:rPr>
                <w:rFonts w:eastAsia="MS Mincho" w:cstheme="minorHAnsi"/>
                <w:spacing w:val="-2"/>
                <w:sz w:val="20"/>
                <w:szCs w:val="20"/>
              </w:rPr>
              <w:t xml:space="preserve"> (a)   have not been </w:t>
            </w:r>
            <w:r w:rsidRPr="00DC2587">
              <w:rPr>
                <w:rFonts w:cstheme="minorHAnsi"/>
                <w:sz w:val="20"/>
                <w:szCs w:val="20"/>
              </w:rPr>
              <w:t>suspended or terminated, and/or other contractual remedies applied including calling of performance security by an employer, for reasons of breach of forced labor obligations in the past five years</w:t>
            </w:r>
            <w:r w:rsidRPr="00DC2587">
              <w:rPr>
                <w:rFonts w:eastAsia="MS Mincho" w:cstheme="minorHAnsi"/>
                <w:spacing w:val="-2"/>
                <w:sz w:val="20"/>
                <w:szCs w:val="20"/>
              </w:rPr>
              <w:t xml:space="preserve">. </w:t>
            </w:r>
            <w:r w:rsidRPr="00DC2587">
              <w:rPr>
                <w:rFonts w:eastAsia="MS Mincho" w:cstheme="minorHAnsi"/>
                <w:i/>
                <w:iCs/>
                <w:spacing w:val="-2"/>
                <w:sz w:val="20"/>
                <w:szCs w:val="20"/>
              </w:rPr>
              <w:t>[ if (a) is declared, state N/A for (b) below]</w:t>
            </w:r>
          </w:p>
          <w:p w14:paraId="7F2F634E" w14:textId="77777777" w:rsidR="00B76DA5" w:rsidRPr="00DC2587" w:rsidRDefault="00B76DA5" w:rsidP="00B76DA5">
            <w:pPr>
              <w:tabs>
                <w:tab w:val="left" w:pos="627"/>
              </w:tabs>
              <w:spacing w:before="120" w:after="120"/>
              <w:ind w:left="88" w:hanging="22"/>
              <w:rPr>
                <w:rFonts w:eastAsia="MS Mincho" w:cstheme="minorHAnsi"/>
                <w:spacing w:val="-2"/>
                <w:sz w:val="20"/>
                <w:szCs w:val="20"/>
              </w:rPr>
            </w:pPr>
            <w:r w:rsidRPr="00DC2587">
              <w:rPr>
                <w:rFonts w:eastAsia="Wingdings" w:cstheme="minorHAnsi"/>
                <w:spacing w:val="-2"/>
                <w:sz w:val="20"/>
                <w:szCs w:val="20"/>
              </w:rPr>
              <w:sym w:font="Wingdings" w:char="F0A8"/>
            </w:r>
            <w:r w:rsidRPr="00DC2587">
              <w:rPr>
                <w:rFonts w:eastAsia="MS Mincho" w:cstheme="minorHAnsi"/>
                <w:spacing w:val="-2"/>
                <w:sz w:val="20"/>
                <w:szCs w:val="20"/>
              </w:rPr>
              <w:t xml:space="preserve"> (b)   have been </w:t>
            </w:r>
            <w:r w:rsidRPr="00DC2587">
              <w:rPr>
                <w:rFonts w:cstheme="minorHAnsi"/>
                <w:sz w:val="20"/>
                <w:szCs w:val="20"/>
              </w:rPr>
              <w:t>suspended or terminated, and/or other contractual remedies applied including calling of performance security by an employer, for reasons of breach of forced labor obligations in the past five years</w:t>
            </w:r>
            <w:r w:rsidRPr="00DC2587">
              <w:rPr>
                <w:rFonts w:eastAsia="MS Mincho" w:cstheme="minorHAnsi"/>
                <w:spacing w:val="-2"/>
                <w:sz w:val="20"/>
                <w:szCs w:val="20"/>
              </w:rPr>
              <w:t>. Details are provided below:</w:t>
            </w:r>
          </w:p>
          <w:p w14:paraId="5801B673" w14:textId="77777777" w:rsidR="00B76DA5" w:rsidRPr="00DC2587" w:rsidRDefault="00B76DA5" w:rsidP="00B76DA5">
            <w:pPr>
              <w:tabs>
                <w:tab w:val="left" w:pos="627"/>
              </w:tabs>
              <w:spacing w:before="120" w:after="120"/>
              <w:ind w:left="807" w:hanging="741"/>
              <w:rPr>
                <w:rFonts w:eastAsia="MS Mincho" w:cstheme="minorHAnsi"/>
                <w:spacing w:val="-2"/>
                <w:sz w:val="16"/>
                <w:szCs w:val="16"/>
              </w:rPr>
            </w:pPr>
            <w:r w:rsidRPr="00DC2587">
              <w:rPr>
                <w:rFonts w:eastAsia="MS Mincho" w:cstheme="minorHAnsi"/>
                <w:spacing w:val="-2"/>
                <w:sz w:val="16"/>
                <w:szCs w:val="16"/>
              </w:rPr>
              <w:t xml:space="preserve">Year         Contract identification      Name of Employer    Reasons for suspension or, termination, and/or other contractual remedies applied including calling of  </w:t>
            </w:r>
            <w:proofErr w:type="gramStart"/>
            <w:r w:rsidRPr="00DC2587">
              <w:rPr>
                <w:rFonts w:eastAsia="MS Mincho" w:cstheme="minorHAnsi"/>
                <w:spacing w:val="-2"/>
                <w:sz w:val="16"/>
                <w:szCs w:val="16"/>
              </w:rPr>
              <w:t xml:space="preserve">  .</w:t>
            </w:r>
            <w:proofErr w:type="gramEnd"/>
            <w:r w:rsidRPr="00DC2587">
              <w:rPr>
                <w:rFonts w:eastAsia="MS Mincho" w:cstheme="minorHAnsi"/>
                <w:spacing w:val="-2"/>
                <w:sz w:val="16"/>
                <w:szCs w:val="16"/>
              </w:rPr>
              <w:t xml:space="preserve">        .. ………………………………………………………  performance security </w:t>
            </w:r>
          </w:p>
          <w:p w14:paraId="54C13138" w14:textId="77777777" w:rsidR="00B76DA5" w:rsidRPr="00DC2587" w:rsidRDefault="00B76DA5" w:rsidP="00B76DA5">
            <w:pPr>
              <w:tabs>
                <w:tab w:val="left" w:pos="780"/>
              </w:tabs>
              <w:spacing w:before="120" w:after="120"/>
              <w:ind w:left="892" w:hanging="826"/>
              <w:rPr>
                <w:rFonts w:eastAsia="Wingdings" w:cstheme="minorHAnsi"/>
                <w:spacing w:val="-2"/>
                <w:sz w:val="20"/>
                <w:szCs w:val="20"/>
              </w:rPr>
            </w:pPr>
            <w:r w:rsidRPr="00DC2587">
              <w:rPr>
                <w:rFonts w:eastAsia="Wingdings" w:cstheme="minorHAnsi"/>
                <w:spacing w:val="-2"/>
                <w:sz w:val="20"/>
                <w:szCs w:val="20"/>
              </w:rPr>
              <w:t xml:space="preserve">-            -                                    -                             -                              </w:t>
            </w:r>
          </w:p>
          <w:p w14:paraId="128A0A36" w14:textId="77777777" w:rsidR="00B76DA5" w:rsidRPr="00DC2587" w:rsidRDefault="00B76DA5" w:rsidP="00B76DA5">
            <w:pPr>
              <w:tabs>
                <w:tab w:val="left" w:pos="780"/>
              </w:tabs>
              <w:spacing w:before="120" w:after="120"/>
              <w:ind w:left="88" w:hanging="22"/>
              <w:rPr>
                <w:rFonts w:cstheme="minorHAnsi"/>
                <w:i/>
                <w:iCs/>
              </w:rPr>
            </w:pPr>
            <w:r w:rsidRPr="00DC2587">
              <w:rPr>
                <w:rFonts w:eastAsia="Wingdings" w:cstheme="minorHAnsi"/>
                <w:spacing w:val="-2"/>
                <w:sz w:val="20"/>
                <w:szCs w:val="20"/>
              </w:rPr>
              <w:sym w:font="Wingdings" w:char="F0A8"/>
            </w:r>
            <w:r w:rsidRPr="00DC2587">
              <w:rPr>
                <w:rFonts w:eastAsia="MS Mincho" w:cstheme="minorHAnsi"/>
                <w:spacing w:val="-2"/>
                <w:sz w:val="20"/>
                <w:szCs w:val="20"/>
              </w:rPr>
              <w:t xml:space="preserve"> (c)</w:t>
            </w:r>
            <w:proofErr w:type="gramStart"/>
            <w:r w:rsidRPr="00DC2587">
              <w:rPr>
                <w:rFonts w:eastAsia="MS Mincho" w:cstheme="minorHAnsi"/>
                <w:spacing w:val="-2"/>
                <w:sz w:val="20"/>
                <w:szCs w:val="20"/>
              </w:rPr>
              <w:t xml:space="preserve">   [</w:t>
            </w:r>
            <w:proofErr w:type="gramEnd"/>
            <w:r w:rsidRPr="00DC2587">
              <w:rPr>
                <w:rFonts w:eastAsia="MS Mincho" w:cstheme="minorHAnsi"/>
                <w:i/>
                <w:iCs/>
                <w:spacing w:val="-2"/>
                <w:sz w:val="20"/>
                <w:szCs w:val="20"/>
              </w:rPr>
              <w:t xml:space="preserve">If (b) above is applicable, </w:t>
            </w:r>
            <w:r w:rsidRPr="00DC2587">
              <w:rPr>
                <w:rFonts w:cstheme="minorHAnsi"/>
                <w:i/>
                <w:iCs/>
                <w:sz w:val="20"/>
                <w:szCs w:val="20"/>
              </w:rPr>
              <w:t>attach evidence demonstrating that adequate capacity and commitment to comply with Forced Labor obligations.]</w:t>
            </w:r>
          </w:p>
        </w:tc>
      </w:tr>
    </w:tbl>
    <w:p w14:paraId="77F6A732" w14:textId="77777777" w:rsidR="00B76DA5" w:rsidRPr="00DC2587" w:rsidRDefault="00B76DA5" w:rsidP="00B76DA5">
      <w:pPr>
        <w:tabs>
          <w:tab w:val="left" w:pos="6120"/>
        </w:tabs>
        <w:spacing w:before="240" w:after="120"/>
        <w:ind w:left="-630"/>
        <w:rPr>
          <w:rFonts w:cstheme="minorHAnsi"/>
          <w:iCs/>
          <w:sz w:val="20"/>
          <w:szCs w:val="20"/>
        </w:rPr>
      </w:pPr>
      <w:r w:rsidRPr="00DC2587">
        <w:rPr>
          <w:rFonts w:cstheme="minorHAnsi"/>
          <w:b/>
          <w:bCs/>
        </w:rPr>
        <w:t>We declare that all the information and statements made in this Form are true, and we accept that any misrepresentation contained in this Form may lead to our disqualification by the Employer and/or sanctions by the Bank.</w:t>
      </w:r>
    </w:p>
    <w:p w14:paraId="4C7918E2" w14:textId="77777777" w:rsidR="00B76DA5" w:rsidRPr="00DC2587" w:rsidRDefault="00B76DA5" w:rsidP="00B76DA5">
      <w:pPr>
        <w:tabs>
          <w:tab w:val="left" w:pos="6120"/>
        </w:tabs>
        <w:spacing w:before="240" w:after="120"/>
        <w:ind w:left="-630"/>
        <w:rPr>
          <w:rFonts w:cstheme="minorHAnsi"/>
          <w:iCs/>
          <w:sz w:val="20"/>
          <w:szCs w:val="20"/>
        </w:rPr>
      </w:pPr>
      <w:r w:rsidRPr="00DC2587">
        <w:rPr>
          <w:rFonts w:cstheme="minorHAnsi"/>
          <w:iCs/>
          <w:sz w:val="20"/>
          <w:szCs w:val="20"/>
        </w:rPr>
        <w:t>Name of the Bidder/ JV member/ Subcontractor/ supplier/ manufacturer ________________________________________</w:t>
      </w:r>
    </w:p>
    <w:p w14:paraId="5CBC6958" w14:textId="77777777" w:rsidR="00B76DA5" w:rsidRPr="00DC2587" w:rsidRDefault="00B76DA5" w:rsidP="00B76DA5">
      <w:pPr>
        <w:tabs>
          <w:tab w:val="left" w:pos="6120"/>
        </w:tabs>
        <w:spacing w:before="240" w:after="120"/>
        <w:ind w:left="-630"/>
        <w:rPr>
          <w:rFonts w:cstheme="minorHAnsi"/>
          <w:iCs/>
          <w:sz w:val="20"/>
          <w:szCs w:val="20"/>
          <w:u w:val="single"/>
        </w:rPr>
      </w:pPr>
      <w:r w:rsidRPr="00DC2587">
        <w:rPr>
          <w:rFonts w:cstheme="minorHAnsi"/>
          <w:iCs/>
          <w:sz w:val="20"/>
          <w:szCs w:val="20"/>
        </w:rPr>
        <w:t xml:space="preserve">Name of the person duly authorized to sign on behalf of the Bidder/ JV member/ Subcontractor/ supplier/manufacturer </w:t>
      </w:r>
      <w:r w:rsidRPr="00DC2587">
        <w:rPr>
          <w:rFonts w:cstheme="minorHAnsi"/>
          <w:iCs/>
          <w:sz w:val="20"/>
          <w:szCs w:val="20"/>
          <w:u w:val="single"/>
        </w:rPr>
        <w:t>____________________________________________________________________________________________________</w:t>
      </w:r>
    </w:p>
    <w:p w14:paraId="43224D9A" w14:textId="77777777" w:rsidR="00B76DA5" w:rsidRPr="00DC2587" w:rsidRDefault="00B76DA5" w:rsidP="00B76DA5">
      <w:pPr>
        <w:tabs>
          <w:tab w:val="left" w:pos="6120"/>
        </w:tabs>
        <w:spacing w:before="240" w:after="120"/>
        <w:ind w:left="-630"/>
        <w:rPr>
          <w:rFonts w:cstheme="minorHAnsi"/>
          <w:iCs/>
          <w:sz w:val="20"/>
          <w:szCs w:val="20"/>
        </w:rPr>
      </w:pPr>
      <w:r w:rsidRPr="00DC2587">
        <w:rPr>
          <w:rFonts w:cstheme="minorHAnsi"/>
          <w:iCs/>
          <w:sz w:val="20"/>
          <w:szCs w:val="20"/>
        </w:rPr>
        <w:t>Title of the person signing on behalf of the Bidder/ JV member/ Subcontractor/ supplier/ manufacturer</w:t>
      </w:r>
      <w:r w:rsidRPr="00DC2587">
        <w:rPr>
          <w:rFonts w:cstheme="minorHAnsi"/>
          <w:iCs/>
          <w:sz w:val="20"/>
          <w:szCs w:val="20"/>
          <w:u w:val="single"/>
        </w:rPr>
        <w:t xml:space="preserve"> ________________</w:t>
      </w:r>
    </w:p>
    <w:p w14:paraId="1607F7B9" w14:textId="77777777" w:rsidR="00B76DA5" w:rsidRPr="00DC2587" w:rsidRDefault="00B76DA5" w:rsidP="00B76DA5">
      <w:pPr>
        <w:tabs>
          <w:tab w:val="left" w:pos="6120"/>
        </w:tabs>
        <w:spacing w:before="240" w:after="120"/>
        <w:ind w:left="-630"/>
        <w:rPr>
          <w:rFonts w:cstheme="minorHAnsi"/>
          <w:iCs/>
          <w:sz w:val="20"/>
          <w:szCs w:val="20"/>
        </w:rPr>
      </w:pPr>
      <w:r w:rsidRPr="00DC2587">
        <w:rPr>
          <w:rFonts w:cstheme="minorHAnsi"/>
          <w:iCs/>
          <w:sz w:val="20"/>
          <w:szCs w:val="20"/>
        </w:rPr>
        <w:t>Signature of the person named above</w:t>
      </w:r>
      <w:r w:rsidRPr="00DC2587">
        <w:rPr>
          <w:rFonts w:cstheme="minorHAnsi"/>
          <w:iCs/>
          <w:sz w:val="20"/>
          <w:szCs w:val="20"/>
          <w:u w:val="single"/>
        </w:rPr>
        <w:t xml:space="preserve"> _____________________________________________________________________</w:t>
      </w:r>
    </w:p>
    <w:p w14:paraId="4AB72177" w14:textId="77777777" w:rsidR="00B76DA5" w:rsidRPr="00DC2587" w:rsidRDefault="00B76DA5" w:rsidP="00B76DA5">
      <w:pPr>
        <w:tabs>
          <w:tab w:val="left" w:pos="6120"/>
        </w:tabs>
        <w:spacing w:before="240" w:after="120"/>
        <w:ind w:left="-630"/>
        <w:rPr>
          <w:rFonts w:cstheme="minorHAnsi"/>
          <w:iCs/>
          <w:sz w:val="20"/>
          <w:szCs w:val="20"/>
        </w:rPr>
      </w:pPr>
      <w:r w:rsidRPr="00DC2587">
        <w:rPr>
          <w:rFonts w:cstheme="minorHAnsi"/>
          <w:iCs/>
          <w:sz w:val="20"/>
          <w:szCs w:val="20"/>
        </w:rPr>
        <w:t>Date signed ________________________________ day of ___________________, ________________________________</w:t>
      </w:r>
    </w:p>
    <w:p w14:paraId="6E8BA0FA" w14:textId="77777777" w:rsidR="00B76DA5" w:rsidRPr="00DC2587" w:rsidRDefault="00B76DA5" w:rsidP="00B76DA5">
      <w:pPr>
        <w:tabs>
          <w:tab w:val="left" w:pos="6120"/>
        </w:tabs>
        <w:spacing w:before="240" w:after="120"/>
        <w:ind w:left="-630"/>
        <w:rPr>
          <w:rFonts w:cstheme="minorHAnsi"/>
          <w:iCs/>
          <w:sz w:val="20"/>
          <w:szCs w:val="20"/>
        </w:rPr>
      </w:pPr>
      <w:r w:rsidRPr="00DC2587">
        <w:rPr>
          <w:rFonts w:cstheme="minorHAnsi"/>
          <w:iCs/>
          <w:sz w:val="20"/>
          <w:szCs w:val="20"/>
        </w:rPr>
        <w:lastRenderedPageBreak/>
        <w:t>Countersignature of authorized representative of the Bidder (for forms submitted by a JV member, Subcontractor/ supplier/ manufacturer):</w:t>
      </w:r>
    </w:p>
    <w:p w14:paraId="7DAB9359" w14:textId="77777777" w:rsidR="00B76DA5" w:rsidRPr="00DC2587" w:rsidRDefault="00B76DA5" w:rsidP="00B76DA5">
      <w:pPr>
        <w:tabs>
          <w:tab w:val="left" w:pos="6120"/>
        </w:tabs>
        <w:spacing w:before="240" w:after="120"/>
        <w:ind w:left="-630"/>
        <w:rPr>
          <w:rFonts w:cstheme="minorHAnsi"/>
          <w:iCs/>
          <w:sz w:val="20"/>
          <w:szCs w:val="20"/>
        </w:rPr>
      </w:pPr>
      <w:r w:rsidRPr="00DC2587">
        <w:rPr>
          <w:rFonts w:cstheme="minorHAnsi"/>
          <w:iCs/>
          <w:sz w:val="20"/>
          <w:szCs w:val="20"/>
        </w:rPr>
        <w:t>Signature: ___________________________________________________________________________________________</w:t>
      </w:r>
    </w:p>
    <w:p w14:paraId="3A40B957" w14:textId="77777777" w:rsidR="00B76DA5" w:rsidRPr="00DC2587" w:rsidRDefault="00B76DA5" w:rsidP="00B76DA5">
      <w:pPr>
        <w:tabs>
          <w:tab w:val="left" w:pos="6120"/>
        </w:tabs>
        <w:spacing w:before="240" w:after="120"/>
        <w:ind w:left="-630"/>
        <w:rPr>
          <w:rFonts w:cstheme="minorHAnsi"/>
          <w:iCs/>
          <w:sz w:val="20"/>
          <w:szCs w:val="20"/>
        </w:rPr>
      </w:pPr>
      <w:r w:rsidRPr="00DC2587">
        <w:rPr>
          <w:rFonts w:cstheme="minorHAnsi"/>
          <w:iCs/>
          <w:sz w:val="20"/>
          <w:szCs w:val="20"/>
        </w:rPr>
        <w:t>Date signed ________________________________ day of ___________________, ________________________________</w:t>
      </w:r>
    </w:p>
    <w:p w14:paraId="601309C2" w14:textId="77777777" w:rsidR="00B76DA5" w:rsidRPr="00DC2587" w:rsidRDefault="00B76DA5" w:rsidP="00B76DA5">
      <w:pPr>
        <w:rPr>
          <w:rFonts w:cstheme="minorHAnsi"/>
          <w:b/>
          <w:bCs/>
          <w:sz w:val="36"/>
          <w:szCs w:val="36"/>
        </w:rPr>
      </w:pPr>
    </w:p>
    <w:p w14:paraId="5832DDB0" w14:textId="23F4FB6B" w:rsidR="00DC5BB0" w:rsidRPr="00DC2587" w:rsidRDefault="00DC5BB0" w:rsidP="001D5093">
      <w:r w:rsidRPr="00DC2587">
        <w:br w:type="page"/>
      </w:r>
    </w:p>
    <w:p w14:paraId="6BF93E64" w14:textId="688A2E92" w:rsidR="00DC5BB0" w:rsidRPr="00DC2587" w:rsidRDefault="003D1373" w:rsidP="00DC5BB0">
      <w:pPr>
        <w:pStyle w:val="SectionVHeader"/>
      </w:pPr>
      <w:bookmarkStart w:id="833" w:name="_Toc64292106"/>
      <w:bookmarkStart w:id="834" w:name="_Toc101716992"/>
      <w:r w:rsidRPr="00DC2587">
        <w:rPr>
          <w:i/>
          <w:noProof/>
        </w:rPr>
        <w:lastRenderedPageBreak/>
        <mc:AlternateContent>
          <mc:Choice Requires="wps">
            <w:drawing>
              <wp:anchor distT="45720" distB="45720" distL="114300" distR="114300" simplePos="0" relativeHeight="251686912" behindDoc="0" locked="0" layoutInCell="1" allowOverlap="1" wp14:anchorId="3788C938" wp14:editId="1BFC4B3C">
                <wp:simplePos x="0" y="0"/>
                <wp:positionH relativeFrom="margin">
                  <wp:posOffset>41330</wp:posOffset>
                </wp:positionH>
                <wp:positionV relativeFrom="paragraph">
                  <wp:posOffset>438923</wp:posOffset>
                </wp:positionV>
                <wp:extent cx="5547995" cy="1346200"/>
                <wp:effectExtent l="0" t="0" r="1016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1346200"/>
                        </a:xfrm>
                        <a:prstGeom prst="rect">
                          <a:avLst/>
                        </a:prstGeom>
                        <a:solidFill>
                          <a:srgbClr val="FFFFFF"/>
                        </a:solidFill>
                        <a:ln w="9525">
                          <a:solidFill>
                            <a:srgbClr val="000000"/>
                          </a:solidFill>
                          <a:miter lim="800000"/>
                          <a:headEnd/>
                          <a:tailEnd/>
                        </a:ln>
                      </wps:spPr>
                      <wps:txbx>
                        <w:txbxContent>
                          <w:p w14:paraId="23FC7744" w14:textId="77777777" w:rsidR="00017F58" w:rsidRPr="00753F5C" w:rsidRDefault="00017F58"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017F58" w:rsidRPr="00753F5C" w:rsidRDefault="00017F58"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017F58" w:rsidRDefault="00017F58"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C938" id="_x0000_s1027" type="#_x0000_t202" style="position:absolute;left:0;text-align:left;margin-left:3.25pt;margin-top:34.55pt;width:436.85pt;height:106pt;z-index:25168691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">
                <v:textbox>
                  <w:txbxContent>
                    <w:p w14:paraId="23FC7744" w14:textId="77777777" w:rsidR="00017F58" w:rsidRPr="00753F5C" w:rsidRDefault="00017F58"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017F58" w:rsidRPr="00753F5C" w:rsidRDefault="00017F58"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017F58" w:rsidRDefault="00017F58"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v:textbox>
                <w10:wrap type="topAndBottom" anchorx="margin"/>
              </v:shape>
            </w:pict>
          </mc:Fallback>
        </mc:AlternateContent>
      </w:r>
      <w:r w:rsidR="00DC5BB0" w:rsidRPr="00DC2587">
        <w:t>Letter of Bid - Financial Part</w:t>
      </w:r>
      <w:bookmarkEnd w:id="833"/>
      <w:bookmarkEnd w:id="834"/>
    </w:p>
    <w:p w14:paraId="0F8B1385" w14:textId="23A0BD48" w:rsidR="00DC5BB0" w:rsidRPr="00DC2587" w:rsidRDefault="00DC5BB0" w:rsidP="003D1373">
      <w:r w:rsidRPr="00DC2587">
        <w:rPr>
          <w:b/>
        </w:rPr>
        <w:t>Date of this Bid submission</w:t>
      </w:r>
      <w:r w:rsidRPr="00DC2587">
        <w:t>: [</w:t>
      </w:r>
      <w:r w:rsidRPr="00DC2587">
        <w:rPr>
          <w:i/>
        </w:rPr>
        <w:t>insert date (as day, month and year) of Bid submission</w:t>
      </w:r>
      <w:r w:rsidRPr="00DC2587">
        <w:t>]</w:t>
      </w:r>
    </w:p>
    <w:p w14:paraId="6578912F" w14:textId="77777777" w:rsidR="00DC5BB0" w:rsidRPr="00DC2587" w:rsidRDefault="00DC5BB0" w:rsidP="00DC5BB0">
      <w:pPr>
        <w:tabs>
          <w:tab w:val="right" w:pos="9000"/>
        </w:tabs>
      </w:pPr>
      <w:r w:rsidRPr="00DC2587">
        <w:rPr>
          <w:b/>
        </w:rPr>
        <w:t>Request for Bid No</w:t>
      </w:r>
      <w:r w:rsidRPr="00DC2587">
        <w:t>.: [</w:t>
      </w:r>
      <w:r w:rsidRPr="00DC2587">
        <w:rPr>
          <w:i/>
        </w:rPr>
        <w:t>insert identification</w:t>
      </w:r>
      <w:r w:rsidRPr="00DC2587">
        <w:t>]</w:t>
      </w:r>
    </w:p>
    <w:p w14:paraId="5D6696EF" w14:textId="77777777" w:rsidR="00DC5BB0" w:rsidRPr="00DC2587" w:rsidRDefault="00DC5BB0" w:rsidP="00DC5BB0">
      <w:r w:rsidRPr="00DC2587">
        <w:rPr>
          <w:b/>
        </w:rPr>
        <w:t>Alternative No.</w:t>
      </w:r>
      <w:r w:rsidRPr="00DC2587">
        <w:rPr>
          <w:iCs/>
        </w:rPr>
        <w:t>:</w:t>
      </w:r>
      <w:r w:rsidRPr="00DC2587">
        <w:rPr>
          <w:i/>
          <w:iCs/>
        </w:rPr>
        <w:t xml:space="preserve"> </w:t>
      </w:r>
      <w:r w:rsidRPr="00DC2587">
        <w:t>[</w:t>
      </w:r>
      <w:r w:rsidRPr="00DC2587">
        <w:rPr>
          <w:i/>
        </w:rPr>
        <w:t>insert identification No if this is a Bid for an alternative</w:t>
      </w:r>
      <w:r w:rsidRPr="00DC2587">
        <w:t>]</w:t>
      </w:r>
    </w:p>
    <w:p w14:paraId="43B92704" w14:textId="77777777" w:rsidR="00DC5BB0" w:rsidRPr="00DC2587" w:rsidRDefault="00DC5BB0" w:rsidP="00DC5BB0"/>
    <w:p w14:paraId="311A9647" w14:textId="77777777" w:rsidR="00DC5BB0" w:rsidRPr="00DC2587" w:rsidRDefault="00DC5BB0" w:rsidP="00DC5BB0">
      <w:pPr>
        <w:rPr>
          <w:b/>
        </w:rPr>
      </w:pPr>
      <w:r w:rsidRPr="00DC2587">
        <w:t xml:space="preserve">To: </w:t>
      </w:r>
      <w:r w:rsidRPr="00DC2587">
        <w:rPr>
          <w:b/>
        </w:rPr>
        <w:t>[</w:t>
      </w:r>
      <w:r w:rsidRPr="00DC2587">
        <w:rPr>
          <w:b/>
          <w:i/>
        </w:rPr>
        <w:t>insert complete name of Employer</w:t>
      </w:r>
      <w:r w:rsidRPr="00DC2587">
        <w:rPr>
          <w:b/>
        </w:rPr>
        <w:t>]</w:t>
      </w:r>
    </w:p>
    <w:p w14:paraId="6403E2C1" w14:textId="77777777" w:rsidR="00DC5BB0" w:rsidRPr="00DC2587" w:rsidRDefault="00DC5BB0" w:rsidP="00DC5BB0"/>
    <w:p w14:paraId="041EF277" w14:textId="77777777" w:rsidR="00DC5BB0" w:rsidRPr="00DC2587" w:rsidRDefault="00DC5BB0" w:rsidP="003D1373">
      <w:pPr>
        <w:spacing w:before="120" w:after="120"/>
      </w:pPr>
      <w:r w:rsidRPr="00DC2587">
        <w:t>We, the undersigned, hereby submit the second part of our Bid, the Bid Price and Bill of Quantities. This accompanies the Letter of Bid- Technical Part.</w:t>
      </w:r>
    </w:p>
    <w:p w14:paraId="3E7B9D73" w14:textId="116269EC" w:rsidR="00DC5BB0" w:rsidRPr="00DC2587" w:rsidRDefault="00DC5BB0" w:rsidP="003D1373">
      <w:pPr>
        <w:spacing w:before="120" w:after="120"/>
      </w:pPr>
      <w:r w:rsidRPr="00DC2587">
        <w:t>In submitting our Bid, we make the following additional declarations:</w:t>
      </w:r>
    </w:p>
    <w:p w14:paraId="27541D0B" w14:textId="5DED09F5" w:rsidR="00DC5BB0" w:rsidRPr="00DC2587" w:rsidRDefault="00DC5BB0">
      <w:pPr>
        <w:numPr>
          <w:ilvl w:val="0"/>
          <w:numId w:val="110"/>
        </w:numPr>
        <w:tabs>
          <w:tab w:val="right" w:pos="9000"/>
        </w:tabs>
        <w:spacing w:before="120" w:after="120"/>
      </w:pPr>
      <w:r w:rsidRPr="00DC2587">
        <w:rPr>
          <w:b/>
        </w:rPr>
        <w:t>Bid Validity</w:t>
      </w:r>
      <w:r w:rsidRPr="00DC2587">
        <w:t xml:space="preserve">: Our Bid shall be valid until </w:t>
      </w:r>
      <w:r w:rsidRPr="00DC2587">
        <w:rPr>
          <w:i/>
        </w:rPr>
        <w:t>[insert day, month and year in accordance with ITB 19.1]</w:t>
      </w:r>
      <w:r w:rsidRPr="00DC2587">
        <w:t xml:space="preserve">, and it shall remain binding upon us and may be accepted at any time </w:t>
      </w:r>
      <w:r w:rsidRPr="00DC2587">
        <w:rPr>
          <w:noProof/>
        </w:rPr>
        <w:t xml:space="preserve">on or before this </w:t>
      </w:r>
      <w:proofErr w:type="gramStart"/>
      <w:r w:rsidRPr="00DC2587">
        <w:rPr>
          <w:noProof/>
        </w:rPr>
        <w:t>date</w:t>
      </w:r>
      <w:r w:rsidRPr="00DC2587">
        <w:t>;</w:t>
      </w:r>
      <w:proofErr w:type="gramEnd"/>
    </w:p>
    <w:p w14:paraId="33968D3A" w14:textId="77777777" w:rsidR="00DC5BB0" w:rsidRPr="00DC2587" w:rsidRDefault="00DC5BB0">
      <w:pPr>
        <w:numPr>
          <w:ilvl w:val="0"/>
          <w:numId w:val="110"/>
        </w:numPr>
        <w:spacing w:before="120" w:after="120"/>
        <w:rPr>
          <w:bCs/>
        </w:rPr>
      </w:pPr>
      <w:r w:rsidRPr="00DC2587">
        <w:rPr>
          <w:b/>
          <w:bCs/>
        </w:rPr>
        <w:t>Total Price</w:t>
      </w:r>
      <w:r w:rsidRPr="00DC2587">
        <w:rPr>
          <w:bCs/>
        </w:rPr>
        <w:t>: The total price of our Bid, excluding any discounts offered in item (f) below is: [Insert one of the options below as appropriate]</w:t>
      </w:r>
    </w:p>
    <w:p w14:paraId="31B4B06E" w14:textId="77777777" w:rsidR="00DC5BB0" w:rsidRPr="00DC2587" w:rsidRDefault="00DC5BB0" w:rsidP="003D1373">
      <w:pPr>
        <w:spacing w:before="120" w:after="120"/>
        <w:ind w:left="720"/>
        <w:rPr>
          <w:u w:val="single"/>
        </w:rPr>
      </w:pPr>
      <w:r w:rsidRPr="00DC2587">
        <w:rPr>
          <w:i/>
        </w:rPr>
        <w:t>[Option 1, in case of one lot</w:t>
      </w:r>
      <w:proofErr w:type="gramStart"/>
      <w:r w:rsidRPr="00DC2587">
        <w:rPr>
          <w:i/>
        </w:rPr>
        <w:t>:]</w:t>
      </w:r>
      <w:r w:rsidRPr="00DC2587">
        <w:t xml:space="preserve">  Total</w:t>
      </w:r>
      <w:proofErr w:type="gramEnd"/>
      <w:r w:rsidRPr="00DC2587">
        <w:t xml:space="preserve"> price is: </w:t>
      </w:r>
      <w:r w:rsidRPr="00DC2587">
        <w:rPr>
          <w:u w:val="single"/>
        </w:rPr>
        <w:t>[</w:t>
      </w:r>
      <w:r w:rsidRPr="00DC2587">
        <w:rPr>
          <w:i/>
          <w:u w:val="single"/>
        </w:rPr>
        <w:t>insert the total price of the Bid in words and figures, indicating the various amounts and the respective currencies</w:t>
      </w:r>
      <w:r w:rsidRPr="00DC2587">
        <w:rPr>
          <w:u w:val="single"/>
        </w:rPr>
        <w:t>];</w:t>
      </w:r>
    </w:p>
    <w:p w14:paraId="7BE134F0" w14:textId="77777777" w:rsidR="00DC5BB0" w:rsidRPr="00DC2587" w:rsidRDefault="00DC5BB0" w:rsidP="003D1373">
      <w:pPr>
        <w:spacing w:before="120" w:after="120"/>
        <w:ind w:left="720"/>
      </w:pPr>
      <w:r w:rsidRPr="00DC2587">
        <w:t xml:space="preserve">Or </w:t>
      </w:r>
    </w:p>
    <w:p w14:paraId="09B8D83F" w14:textId="77777777" w:rsidR="00DC5BB0" w:rsidRPr="00DC2587" w:rsidRDefault="00DC5BB0" w:rsidP="003D1373">
      <w:pPr>
        <w:spacing w:before="120" w:after="120"/>
        <w:ind w:left="720"/>
      </w:pPr>
      <w:r w:rsidRPr="00DC2587">
        <w:rPr>
          <w:i/>
        </w:rPr>
        <w:t>[Option 2, in case of multiple lots:]</w:t>
      </w:r>
      <w:r w:rsidRPr="00DC2587">
        <w:t xml:space="preserve"> (a) Total price of each lot [</w:t>
      </w:r>
      <w:r w:rsidRPr="00DC2587">
        <w:rPr>
          <w:i/>
        </w:rPr>
        <w:t>insert the total price of each lot in words and figures, indicating the various amounts and the respective currencies</w:t>
      </w:r>
      <w:r w:rsidRPr="00DC2587">
        <w:t>]; and (b) Total price of all lots (sum of all lots) [</w:t>
      </w:r>
      <w:r w:rsidRPr="00DC2587">
        <w:rPr>
          <w:i/>
        </w:rPr>
        <w:t>insert the total price of all lots in words and figures, indicating the various amounts and the respective currencies</w:t>
      </w:r>
      <w:proofErr w:type="gramStart"/>
      <w:r w:rsidRPr="00DC2587">
        <w:t>];</w:t>
      </w:r>
      <w:proofErr w:type="gramEnd"/>
    </w:p>
    <w:p w14:paraId="134CA282" w14:textId="77777777" w:rsidR="00DC5BB0" w:rsidRPr="00DC2587" w:rsidRDefault="00DC5BB0">
      <w:pPr>
        <w:numPr>
          <w:ilvl w:val="0"/>
          <w:numId w:val="110"/>
        </w:numPr>
        <w:spacing w:before="120" w:after="120"/>
      </w:pPr>
      <w:r w:rsidRPr="00DC2587">
        <w:rPr>
          <w:b/>
        </w:rPr>
        <w:t>Discounts:</w:t>
      </w:r>
      <w:r w:rsidRPr="00DC2587">
        <w:t xml:space="preserve"> The discounts offered and the methodology for their application are: </w:t>
      </w:r>
    </w:p>
    <w:p w14:paraId="7E0322D9" w14:textId="77777777" w:rsidR="00DC5BB0" w:rsidRPr="00DC2587" w:rsidRDefault="00DC5BB0" w:rsidP="003D1373">
      <w:pPr>
        <w:spacing w:before="120" w:after="120"/>
        <w:ind w:left="864" w:hanging="432"/>
      </w:pPr>
      <w:r w:rsidRPr="00DC2587">
        <w:t>(</w:t>
      </w:r>
      <w:proofErr w:type="spellStart"/>
      <w:r w:rsidRPr="00DC2587">
        <w:t>i</w:t>
      </w:r>
      <w:proofErr w:type="spellEnd"/>
      <w:r w:rsidRPr="00DC2587">
        <w:t>) The discounts offered are: [</w:t>
      </w:r>
      <w:r w:rsidRPr="00DC2587">
        <w:rPr>
          <w:i/>
        </w:rPr>
        <w:t>Specify in detail each discount offered</w:t>
      </w:r>
      <w:r w:rsidRPr="00DC2587">
        <w:t>]</w:t>
      </w:r>
    </w:p>
    <w:p w14:paraId="595CE5ED" w14:textId="77777777" w:rsidR="00DC5BB0" w:rsidRPr="00DC2587" w:rsidRDefault="00DC5BB0" w:rsidP="003D1373">
      <w:pPr>
        <w:spacing w:before="120" w:after="120"/>
        <w:ind w:left="864" w:hanging="432"/>
      </w:pPr>
      <w:r w:rsidRPr="00DC2587">
        <w:t>(ii) The exact method of calculations to determine the net price after application of discounts is shown below: [</w:t>
      </w:r>
      <w:r w:rsidRPr="00DC2587">
        <w:rPr>
          <w:i/>
        </w:rPr>
        <w:t>Specify in detail the method that shall be used to apply the discounts</w:t>
      </w:r>
      <w:proofErr w:type="gramStart"/>
      <w:r w:rsidRPr="00DC2587">
        <w:t>];</w:t>
      </w:r>
      <w:proofErr w:type="gramEnd"/>
    </w:p>
    <w:p w14:paraId="5BEDA21E" w14:textId="77777777" w:rsidR="00DC5BB0" w:rsidRPr="00DC2587" w:rsidRDefault="00DC5BB0">
      <w:pPr>
        <w:numPr>
          <w:ilvl w:val="0"/>
          <w:numId w:val="110"/>
        </w:numPr>
        <w:spacing w:before="120" w:after="120"/>
      </w:pPr>
      <w:r w:rsidRPr="00DC2587">
        <w:rPr>
          <w:b/>
        </w:rPr>
        <w:t xml:space="preserve">Commissions, </w:t>
      </w:r>
      <w:r w:rsidRPr="00DC2587">
        <w:t>gratuities</w:t>
      </w:r>
      <w:r w:rsidRPr="00DC2587">
        <w:rPr>
          <w:b/>
        </w:rPr>
        <w:t xml:space="preserve"> and fees:</w:t>
      </w:r>
      <w:r w:rsidRPr="00DC2587">
        <w:t xml:space="preserve"> We have paid, or will pay the following commissions, gratuities, or fees with respect to the Bidding process or execution of the Contract: [</w:t>
      </w:r>
      <w:r w:rsidRPr="00DC2587">
        <w:rPr>
          <w:i/>
        </w:rPr>
        <w:t xml:space="preserve">insert </w:t>
      </w:r>
      <w:r w:rsidRPr="00DC2587">
        <w:rPr>
          <w:i/>
        </w:rPr>
        <w:lastRenderedPageBreak/>
        <w:t>complete name of each Recipient, its full address, the reason for which each commission or gratuity was paid and the amount and currency of each such commission or gratuity</w:t>
      </w:r>
      <w:r w:rsidRPr="00DC2587">
        <w:t>].</w:t>
      </w:r>
    </w:p>
    <w:p w14:paraId="46713DC0" w14:textId="77777777" w:rsidR="00DC5BB0" w:rsidRPr="00DC2587" w:rsidRDefault="00DC5BB0" w:rsidP="00DC5BB0">
      <w:pPr>
        <w:spacing w:after="200"/>
        <w:ind w:left="432"/>
        <w:contextualSpacing/>
      </w:pPr>
      <w:r w:rsidRPr="00DC2587">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DC2587" w:rsidRPr="00DC2587" w14:paraId="43526156" w14:textId="77777777" w:rsidTr="00CB6C05">
        <w:tc>
          <w:tcPr>
            <w:tcW w:w="2520" w:type="dxa"/>
            <w:tcBorders>
              <w:top w:val="single" w:sz="4" w:space="0" w:color="auto"/>
              <w:left w:val="single" w:sz="4" w:space="0" w:color="auto"/>
              <w:bottom w:val="single" w:sz="4" w:space="0" w:color="auto"/>
              <w:right w:val="single" w:sz="4" w:space="0" w:color="auto"/>
            </w:tcBorders>
            <w:hideMark/>
          </w:tcPr>
          <w:p w14:paraId="015ADB53" w14:textId="77777777" w:rsidR="00DC5BB0" w:rsidRPr="00DC2587" w:rsidRDefault="00DC5BB0" w:rsidP="00CB6C05">
            <w:pPr>
              <w:spacing w:line="256" w:lineRule="auto"/>
            </w:pPr>
            <w:r w:rsidRPr="00DC2587">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159CBA33" w14:textId="77777777" w:rsidR="00DC5BB0" w:rsidRPr="00DC2587" w:rsidRDefault="00DC5BB0" w:rsidP="00CB6C05">
            <w:pPr>
              <w:spacing w:line="256" w:lineRule="auto"/>
            </w:pPr>
            <w:r w:rsidRPr="00DC2587">
              <w:t>Address</w:t>
            </w:r>
          </w:p>
        </w:tc>
        <w:tc>
          <w:tcPr>
            <w:tcW w:w="2070" w:type="dxa"/>
            <w:tcBorders>
              <w:top w:val="single" w:sz="4" w:space="0" w:color="auto"/>
              <w:left w:val="single" w:sz="4" w:space="0" w:color="auto"/>
              <w:bottom w:val="single" w:sz="4" w:space="0" w:color="auto"/>
              <w:right w:val="single" w:sz="4" w:space="0" w:color="auto"/>
            </w:tcBorders>
            <w:hideMark/>
          </w:tcPr>
          <w:p w14:paraId="389FEF1A" w14:textId="77777777" w:rsidR="00DC5BB0" w:rsidRPr="00DC2587" w:rsidRDefault="00DC5BB0" w:rsidP="00CB6C05">
            <w:pPr>
              <w:spacing w:line="256" w:lineRule="auto"/>
            </w:pPr>
            <w:r w:rsidRPr="00DC2587">
              <w:t>Reason</w:t>
            </w:r>
          </w:p>
        </w:tc>
        <w:tc>
          <w:tcPr>
            <w:tcW w:w="1548" w:type="dxa"/>
            <w:tcBorders>
              <w:top w:val="single" w:sz="4" w:space="0" w:color="auto"/>
              <w:left w:val="single" w:sz="4" w:space="0" w:color="auto"/>
              <w:bottom w:val="single" w:sz="4" w:space="0" w:color="auto"/>
              <w:right w:val="single" w:sz="4" w:space="0" w:color="auto"/>
            </w:tcBorders>
            <w:hideMark/>
          </w:tcPr>
          <w:p w14:paraId="6AA47CBD" w14:textId="77777777" w:rsidR="00DC5BB0" w:rsidRPr="00DC2587" w:rsidRDefault="00DC5BB0" w:rsidP="00CB6C05">
            <w:pPr>
              <w:spacing w:line="256" w:lineRule="auto"/>
            </w:pPr>
            <w:r w:rsidRPr="00DC2587">
              <w:t>Amount</w:t>
            </w:r>
          </w:p>
        </w:tc>
      </w:tr>
      <w:tr w:rsidR="00DC2587" w:rsidRPr="00DC2587" w14:paraId="1AACB384" w14:textId="77777777" w:rsidTr="00CB6C05">
        <w:tc>
          <w:tcPr>
            <w:tcW w:w="2520" w:type="dxa"/>
            <w:tcBorders>
              <w:top w:val="single" w:sz="4" w:space="0" w:color="auto"/>
              <w:left w:val="single" w:sz="4" w:space="0" w:color="auto"/>
              <w:bottom w:val="single" w:sz="4" w:space="0" w:color="auto"/>
              <w:right w:val="single" w:sz="4" w:space="0" w:color="auto"/>
            </w:tcBorders>
          </w:tcPr>
          <w:p w14:paraId="4A6CF1B0" w14:textId="77777777" w:rsidR="00DC5BB0" w:rsidRPr="00DC2587"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080D7C9" w14:textId="77777777" w:rsidR="00DC5BB0" w:rsidRPr="00DC2587"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79E3149B" w14:textId="77777777" w:rsidR="00DC5BB0" w:rsidRPr="00DC2587"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79A6F4E" w14:textId="77777777" w:rsidR="00DC5BB0" w:rsidRPr="00DC2587" w:rsidRDefault="00DC5BB0" w:rsidP="00CB6C05">
            <w:pPr>
              <w:spacing w:line="256" w:lineRule="auto"/>
              <w:rPr>
                <w:u w:val="single"/>
              </w:rPr>
            </w:pPr>
          </w:p>
        </w:tc>
      </w:tr>
      <w:tr w:rsidR="00DC2587" w:rsidRPr="00DC2587" w14:paraId="7394DD92" w14:textId="77777777" w:rsidTr="00CB6C05">
        <w:tc>
          <w:tcPr>
            <w:tcW w:w="2520" w:type="dxa"/>
            <w:tcBorders>
              <w:top w:val="single" w:sz="4" w:space="0" w:color="auto"/>
              <w:left w:val="single" w:sz="4" w:space="0" w:color="auto"/>
              <w:bottom w:val="single" w:sz="4" w:space="0" w:color="auto"/>
              <w:right w:val="single" w:sz="4" w:space="0" w:color="auto"/>
            </w:tcBorders>
          </w:tcPr>
          <w:p w14:paraId="6E6FA0EC" w14:textId="77777777" w:rsidR="00DC5BB0" w:rsidRPr="00DC2587"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B7D72FF" w14:textId="77777777" w:rsidR="00DC5BB0" w:rsidRPr="00DC2587"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6B184D1" w14:textId="77777777" w:rsidR="00DC5BB0" w:rsidRPr="00DC2587"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3411A26" w14:textId="77777777" w:rsidR="00DC5BB0" w:rsidRPr="00DC2587" w:rsidRDefault="00DC5BB0" w:rsidP="00CB6C05">
            <w:pPr>
              <w:spacing w:line="256" w:lineRule="auto"/>
              <w:rPr>
                <w:u w:val="single"/>
              </w:rPr>
            </w:pPr>
          </w:p>
        </w:tc>
      </w:tr>
      <w:tr w:rsidR="00DC2587" w:rsidRPr="00DC2587" w14:paraId="008E9542" w14:textId="77777777" w:rsidTr="00CB6C05">
        <w:tc>
          <w:tcPr>
            <w:tcW w:w="2520" w:type="dxa"/>
            <w:tcBorders>
              <w:top w:val="single" w:sz="4" w:space="0" w:color="auto"/>
              <w:left w:val="single" w:sz="4" w:space="0" w:color="auto"/>
              <w:bottom w:val="single" w:sz="4" w:space="0" w:color="auto"/>
              <w:right w:val="single" w:sz="4" w:space="0" w:color="auto"/>
            </w:tcBorders>
          </w:tcPr>
          <w:p w14:paraId="31052BF8" w14:textId="77777777" w:rsidR="00DC5BB0" w:rsidRPr="00DC2587"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E74924D" w14:textId="77777777" w:rsidR="00DC5BB0" w:rsidRPr="00DC2587"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491D5935" w14:textId="77777777" w:rsidR="00DC5BB0" w:rsidRPr="00DC2587"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5F419CE" w14:textId="77777777" w:rsidR="00DC5BB0" w:rsidRPr="00DC2587" w:rsidRDefault="00DC5BB0" w:rsidP="00CB6C05">
            <w:pPr>
              <w:spacing w:line="256" w:lineRule="auto"/>
              <w:rPr>
                <w:u w:val="single"/>
              </w:rPr>
            </w:pPr>
          </w:p>
        </w:tc>
      </w:tr>
      <w:tr w:rsidR="00DC5BB0" w:rsidRPr="00DC2587" w14:paraId="5AC250C7" w14:textId="77777777" w:rsidTr="00CB6C05">
        <w:tc>
          <w:tcPr>
            <w:tcW w:w="2520" w:type="dxa"/>
            <w:tcBorders>
              <w:top w:val="single" w:sz="4" w:space="0" w:color="auto"/>
              <w:left w:val="single" w:sz="4" w:space="0" w:color="auto"/>
              <w:bottom w:val="single" w:sz="4" w:space="0" w:color="auto"/>
              <w:right w:val="single" w:sz="4" w:space="0" w:color="auto"/>
            </w:tcBorders>
          </w:tcPr>
          <w:p w14:paraId="7900B8E6" w14:textId="77777777" w:rsidR="00DC5BB0" w:rsidRPr="00DC2587"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BC24B0A" w14:textId="77777777" w:rsidR="00DC5BB0" w:rsidRPr="00DC2587"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57C58AD5" w14:textId="77777777" w:rsidR="00DC5BB0" w:rsidRPr="00DC2587"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506C032A" w14:textId="77777777" w:rsidR="00DC5BB0" w:rsidRPr="00DC2587" w:rsidRDefault="00DC5BB0" w:rsidP="00CB6C05">
            <w:pPr>
              <w:spacing w:line="256" w:lineRule="auto"/>
              <w:rPr>
                <w:u w:val="single"/>
              </w:rPr>
            </w:pPr>
          </w:p>
        </w:tc>
      </w:tr>
    </w:tbl>
    <w:p w14:paraId="6BA1B90F" w14:textId="77777777" w:rsidR="00DC5BB0" w:rsidRPr="00DC2587" w:rsidRDefault="00DC5BB0" w:rsidP="00DC5BB0">
      <w:pPr>
        <w:ind w:left="540"/>
      </w:pPr>
    </w:p>
    <w:p w14:paraId="36455B54" w14:textId="77777777" w:rsidR="00DC5BB0" w:rsidRPr="00DC2587" w:rsidRDefault="00DC5BB0" w:rsidP="00DC5BB0">
      <w:pPr>
        <w:ind w:left="540"/>
      </w:pPr>
      <w:r w:rsidRPr="00DC2587">
        <w:t>(If none has been paid or is to be paid, indicate “none.”)</w:t>
      </w:r>
    </w:p>
    <w:p w14:paraId="1DCD6821" w14:textId="77777777" w:rsidR="00DC5BB0" w:rsidRPr="00DC2587" w:rsidRDefault="00DC5BB0" w:rsidP="00DC5BB0">
      <w:pPr>
        <w:spacing w:after="200"/>
        <w:ind w:left="864" w:hanging="432"/>
        <w:rPr>
          <w:u w:val="single"/>
        </w:rPr>
      </w:pPr>
    </w:p>
    <w:p w14:paraId="6C207FD2" w14:textId="7C917F5D" w:rsidR="00DC5BB0" w:rsidRPr="00DC2587" w:rsidRDefault="00DC5BB0" w:rsidP="00DC5BB0">
      <w:r w:rsidRPr="00DC2587">
        <w:rPr>
          <w:b/>
        </w:rPr>
        <w:t xml:space="preserve">Name of the </w:t>
      </w:r>
      <w:proofErr w:type="gramStart"/>
      <w:r w:rsidRPr="00DC2587">
        <w:rPr>
          <w:b/>
        </w:rPr>
        <w:t>Bidder</w:t>
      </w:r>
      <w:r w:rsidRPr="00DC2587">
        <w:t>:</w:t>
      </w:r>
      <w:r w:rsidRPr="00DC2587">
        <w:rPr>
          <w:bCs/>
          <w:iCs/>
        </w:rPr>
        <w:t>*</w:t>
      </w:r>
      <w:proofErr w:type="gramEnd"/>
      <w:r w:rsidRPr="00DC2587">
        <w:t>[</w:t>
      </w:r>
      <w:r w:rsidRPr="00DC2587">
        <w:rPr>
          <w:i/>
        </w:rPr>
        <w:t>insert complete name of the Bidder</w:t>
      </w:r>
      <w:r w:rsidRPr="00DC2587">
        <w:t>]</w:t>
      </w:r>
    </w:p>
    <w:p w14:paraId="3447B199" w14:textId="77777777" w:rsidR="00DC5BB0" w:rsidRPr="00DC2587" w:rsidRDefault="00DC5BB0" w:rsidP="00DC5BB0">
      <w:r w:rsidRPr="00DC2587">
        <w:rPr>
          <w:b/>
        </w:rPr>
        <w:t>Name of the person duly authorized to sign the Bid on behalf of the Bidder</w:t>
      </w:r>
      <w:r w:rsidRPr="00DC2587">
        <w:t>:</w:t>
      </w:r>
      <w:r w:rsidRPr="00DC2587">
        <w:rPr>
          <w:bCs/>
          <w:iCs/>
        </w:rPr>
        <w:t xml:space="preserve"> ** [</w:t>
      </w:r>
      <w:r w:rsidRPr="00DC2587">
        <w:rPr>
          <w:bCs/>
          <w:i/>
          <w:iCs/>
        </w:rPr>
        <w:t>insert complete name of person duly authorized to sign the Bid</w:t>
      </w:r>
      <w:r w:rsidRPr="00DC2587">
        <w:rPr>
          <w:bCs/>
          <w:iCs/>
        </w:rPr>
        <w:t>]</w:t>
      </w:r>
    </w:p>
    <w:p w14:paraId="4B6D1525" w14:textId="77777777" w:rsidR="00DC5BB0" w:rsidRPr="00DC2587" w:rsidRDefault="00DC5BB0" w:rsidP="00DC5BB0">
      <w:r w:rsidRPr="00DC2587">
        <w:rPr>
          <w:b/>
        </w:rPr>
        <w:t>Title of the person signing the Bid</w:t>
      </w:r>
      <w:r w:rsidRPr="00DC2587">
        <w:t>: [</w:t>
      </w:r>
      <w:r w:rsidRPr="00DC2587">
        <w:rPr>
          <w:i/>
        </w:rPr>
        <w:t>insert complete title of the person signing the Bid</w:t>
      </w:r>
      <w:r w:rsidRPr="00DC2587">
        <w:t>]</w:t>
      </w:r>
    </w:p>
    <w:p w14:paraId="183E2615" w14:textId="77777777" w:rsidR="00DC5BB0" w:rsidRPr="00DC2587" w:rsidRDefault="00DC5BB0" w:rsidP="00DC5BB0">
      <w:r w:rsidRPr="00DC2587">
        <w:rPr>
          <w:b/>
        </w:rPr>
        <w:t>Signature of the person named above</w:t>
      </w:r>
      <w:r w:rsidRPr="00DC2587">
        <w:t>: [</w:t>
      </w:r>
      <w:r w:rsidRPr="00DC2587">
        <w:rPr>
          <w:i/>
        </w:rPr>
        <w:t>insert signature of person whose name and capacity are shown above</w:t>
      </w:r>
      <w:r w:rsidRPr="00DC2587">
        <w:t>]</w:t>
      </w:r>
    </w:p>
    <w:p w14:paraId="0E27B0E4" w14:textId="77777777" w:rsidR="00DC5BB0" w:rsidRPr="00DC2587" w:rsidRDefault="00DC5BB0" w:rsidP="00DC5BB0">
      <w:r w:rsidRPr="00DC2587">
        <w:rPr>
          <w:b/>
        </w:rPr>
        <w:t>Date signed</w:t>
      </w:r>
      <w:r w:rsidRPr="00DC2587">
        <w:t xml:space="preserve"> [</w:t>
      </w:r>
      <w:r w:rsidRPr="00DC2587">
        <w:rPr>
          <w:i/>
        </w:rPr>
        <w:t>insert date of signing</w:t>
      </w:r>
      <w:r w:rsidRPr="00DC2587">
        <w:t xml:space="preserve">] </w:t>
      </w:r>
      <w:r w:rsidRPr="00DC2587">
        <w:rPr>
          <w:b/>
        </w:rPr>
        <w:t>day of</w:t>
      </w:r>
      <w:r w:rsidRPr="00DC2587">
        <w:t xml:space="preserve"> [</w:t>
      </w:r>
      <w:r w:rsidRPr="00DC2587">
        <w:rPr>
          <w:i/>
        </w:rPr>
        <w:t>insert month</w:t>
      </w:r>
      <w:r w:rsidRPr="00DC2587">
        <w:t>], [</w:t>
      </w:r>
      <w:r w:rsidRPr="00DC2587">
        <w:rPr>
          <w:i/>
        </w:rPr>
        <w:t>insert year</w:t>
      </w:r>
      <w:r w:rsidRPr="00DC2587">
        <w:t>]</w:t>
      </w:r>
    </w:p>
    <w:p w14:paraId="23B9CD2F" w14:textId="77777777" w:rsidR="00DC5BB0" w:rsidRPr="00DC2587" w:rsidRDefault="00DC5BB0" w:rsidP="00DC5BB0"/>
    <w:p w14:paraId="2A0139F3" w14:textId="77777777" w:rsidR="00DC5BB0" w:rsidRPr="00DC2587" w:rsidRDefault="00DC5BB0" w:rsidP="00DC5BB0">
      <w:pPr>
        <w:rPr>
          <w:sz w:val="18"/>
          <w:szCs w:val="18"/>
        </w:rPr>
      </w:pPr>
      <w:r w:rsidRPr="00DC2587">
        <w:rPr>
          <w:b/>
          <w:bCs/>
          <w:iCs/>
          <w:sz w:val="18"/>
          <w:szCs w:val="18"/>
        </w:rPr>
        <w:t>*</w:t>
      </w:r>
      <w:r w:rsidRPr="00DC2587">
        <w:rPr>
          <w:sz w:val="18"/>
          <w:szCs w:val="18"/>
        </w:rPr>
        <w:t>: In the case of the Bid submitted by a Joint Venture specify the name of the Joint Venture as Bidder.</w:t>
      </w:r>
    </w:p>
    <w:p w14:paraId="32CC8015" w14:textId="77777777" w:rsidR="00DC5BB0" w:rsidRPr="00DC2587" w:rsidRDefault="00DC5BB0" w:rsidP="00DC5BB0">
      <w:pPr>
        <w:tabs>
          <w:tab w:val="right" w:pos="9000"/>
        </w:tabs>
        <w:rPr>
          <w:sz w:val="18"/>
          <w:szCs w:val="18"/>
        </w:rPr>
      </w:pPr>
      <w:bookmarkStart w:id="835" w:name="_Hlt345681378"/>
      <w:bookmarkStart w:id="836" w:name="_Hlt345681560"/>
      <w:bookmarkEnd w:id="835"/>
      <w:bookmarkEnd w:id="836"/>
      <w:r w:rsidRPr="00DC2587">
        <w:rPr>
          <w:sz w:val="18"/>
          <w:szCs w:val="18"/>
        </w:rPr>
        <w:t>**: Person signing the Bid shall have the power of attorney given by the Bidder. The power of attorney shall be attached with the Bid</w:t>
      </w:r>
      <w:bookmarkStart w:id="837" w:name="_Toc108950332"/>
      <w:r w:rsidRPr="00DC2587">
        <w:rPr>
          <w:sz w:val="18"/>
          <w:szCs w:val="18"/>
        </w:rPr>
        <w:t xml:space="preserve"> Sched</w:t>
      </w:r>
      <w:bookmarkStart w:id="838" w:name="_Hlt138144083"/>
      <w:bookmarkEnd w:id="838"/>
      <w:r w:rsidRPr="00DC2587">
        <w:rPr>
          <w:sz w:val="18"/>
          <w:szCs w:val="18"/>
        </w:rPr>
        <w:t>ules</w:t>
      </w:r>
      <w:bookmarkEnd w:id="837"/>
    </w:p>
    <w:p w14:paraId="6C5D66F7" w14:textId="594F2B08" w:rsidR="00DC5BB0" w:rsidRPr="00DC2587" w:rsidRDefault="00DC5BB0" w:rsidP="001D5093">
      <w:r w:rsidRPr="00DC2587">
        <w:br w:type="page"/>
      </w:r>
    </w:p>
    <w:p w14:paraId="2DCB6C3C" w14:textId="77777777" w:rsidR="00DC5BB0" w:rsidRPr="00DC2587" w:rsidRDefault="00DC5BB0" w:rsidP="00DC5BB0">
      <w:pPr>
        <w:pStyle w:val="S4-header1"/>
        <w:rPr>
          <w:noProof/>
        </w:rPr>
      </w:pPr>
      <w:bookmarkStart w:id="839" w:name="_Toc135149853"/>
      <w:r w:rsidRPr="00DC2587">
        <w:lastRenderedPageBreak/>
        <w:t>Schedule of Rates and Prices</w:t>
      </w:r>
      <w:bookmarkEnd w:id="839"/>
    </w:p>
    <w:p w14:paraId="7003F776" w14:textId="77777777" w:rsidR="00DC5BB0" w:rsidRPr="00DC2587" w:rsidRDefault="00DC5BB0" w:rsidP="00DC5BB0">
      <w:pPr>
        <w:pStyle w:val="S4-Heading2"/>
      </w:pPr>
      <w:bookmarkStart w:id="840" w:name="_Toc135149854"/>
      <w:r w:rsidRPr="00DC2587">
        <w:t>Schedule No. 1.  Plant and Mandatory Spare Parts Supplied from Abroad</w:t>
      </w:r>
      <w:bookmarkStart w:id="841" w:name="_Hlk154239562"/>
      <w:bookmarkEnd w:id="840"/>
    </w:p>
    <w:p w14:paraId="2B21435E" w14:textId="418A9EFA" w:rsidR="00641E63" w:rsidRPr="00DC2587" w:rsidRDefault="007721A7">
      <w:pPr>
        <w:pStyle w:val="S4-Heading2"/>
        <w:numPr>
          <w:ilvl w:val="0"/>
          <w:numId w:val="150"/>
        </w:numPr>
        <w:jc w:val="left"/>
      </w:pPr>
      <w:r w:rsidRPr="00DC2587">
        <w:t xml:space="preserve">Schedule </w:t>
      </w:r>
      <w:r w:rsidR="00766646" w:rsidRPr="00DC2587">
        <w:t>No.</w:t>
      </w:r>
      <w:r w:rsidRPr="00DC2587">
        <w:t xml:space="preserve">1 </w:t>
      </w:r>
      <w:r w:rsidR="00C97A61" w:rsidRPr="00DC2587">
        <w:t>–</w:t>
      </w:r>
      <w:r w:rsidRPr="00DC2587">
        <w:t xml:space="preserve"> </w:t>
      </w:r>
      <w:r w:rsidR="00C97A61" w:rsidRPr="00DC2587">
        <w:t>Minis</w:t>
      </w:r>
      <w:r w:rsidR="007D33C0" w:rsidRPr="00DC2587">
        <w:t xml:space="preserve">try of Education Building </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DC2587" w:rsidRPr="00DC2587" w14:paraId="5F5DB07C" w14:textId="77777777" w:rsidTr="00180929">
        <w:tc>
          <w:tcPr>
            <w:tcW w:w="390" w:type="pct"/>
          </w:tcPr>
          <w:p w14:paraId="389AE77D" w14:textId="77777777"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Item No</w:t>
            </w:r>
          </w:p>
        </w:tc>
        <w:tc>
          <w:tcPr>
            <w:tcW w:w="1407" w:type="pct"/>
          </w:tcPr>
          <w:p w14:paraId="29AF79A8" w14:textId="77777777"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Description</w:t>
            </w:r>
          </w:p>
        </w:tc>
        <w:tc>
          <w:tcPr>
            <w:tcW w:w="339" w:type="pct"/>
          </w:tcPr>
          <w:p w14:paraId="4BDAF44D" w14:textId="77777777"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w:t>
            </w:r>
          </w:p>
        </w:tc>
        <w:tc>
          <w:tcPr>
            <w:tcW w:w="622" w:type="pct"/>
          </w:tcPr>
          <w:p w14:paraId="29DB18BF" w14:textId="60CD3EA7"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Quantity</w:t>
            </w:r>
            <w:r w:rsidRPr="00DC2587">
              <w:rPr>
                <w:rStyle w:val="FootnoteReference"/>
                <w:rFonts w:ascii="Calibri Light" w:eastAsia="Calibri" w:hAnsi="Calibri Light" w:cs="Calibri Light"/>
                <w:b/>
                <w:kern w:val="28"/>
                <w:sz w:val="18"/>
                <w:szCs w:val="18"/>
              </w:rPr>
              <w:footnoteReference w:id="9"/>
            </w:r>
            <w:r w:rsidRPr="00DC2587">
              <w:rPr>
                <w:rFonts w:ascii="Calibri Light" w:eastAsia="Calibri" w:hAnsi="Calibri Light" w:cs="Calibri Light"/>
                <w:b/>
                <w:kern w:val="28"/>
                <w:sz w:val="18"/>
                <w:szCs w:val="18"/>
              </w:rPr>
              <w:t xml:space="preserve"> </w:t>
            </w:r>
          </w:p>
        </w:tc>
        <w:tc>
          <w:tcPr>
            <w:tcW w:w="975" w:type="pct"/>
          </w:tcPr>
          <w:p w14:paraId="55512B01" w14:textId="77777777"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CIP Unit Price (USD)</w:t>
            </w:r>
          </w:p>
        </w:tc>
        <w:tc>
          <w:tcPr>
            <w:tcW w:w="1266" w:type="pct"/>
          </w:tcPr>
          <w:p w14:paraId="25EBBA7A" w14:textId="77777777"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CIP Total Price (USD)</w:t>
            </w:r>
          </w:p>
        </w:tc>
      </w:tr>
      <w:tr w:rsidR="00DC2587" w:rsidRPr="00DC2587" w14:paraId="7DF270B0" w14:textId="77777777" w:rsidTr="00180929">
        <w:trPr>
          <w:trHeight w:val="1267"/>
        </w:trPr>
        <w:tc>
          <w:tcPr>
            <w:tcW w:w="390" w:type="pct"/>
          </w:tcPr>
          <w:p w14:paraId="284880E8"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407" w:type="pct"/>
          </w:tcPr>
          <w:p w14:paraId="0086016D" w14:textId="0425248D"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Solar PV modules/arrays with a minimum total installed capacity of </w:t>
            </w:r>
            <w:r w:rsidR="007D33C0" w:rsidRPr="00DC2587">
              <w:rPr>
                <w:rFonts w:ascii="Calibri Light" w:eastAsia="Calibri" w:hAnsi="Calibri Light" w:cs="Calibri Light"/>
                <w:bCs/>
                <w:kern w:val="28"/>
                <w:sz w:val="18"/>
                <w:szCs w:val="18"/>
              </w:rPr>
              <w:t>30</w:t>
            </w:r>
            <w:r w:rsidRPr="00DC2587">
              <w:rPr>
                <w:rFonts w:ascii="Calibri Light" w:eastAsia="Calibri" w:hAnsi="Calibri Light" w:cs="Calibri Light"/>
                <w:bCs/>
                <w:kern w:val="28"/>
                <w:sz w:val="18"/>
                <w:szCs w:val="18"/>
              </w:rPr>
              <w:t xml:space="preserve">kWp for each </w:t>
            </w:r>
            <w:r w:rsidR="00765FBF" w:rsidRPr="00DC2587">
              <w:rPr>
                <w:rFonts w:ascii="Calibri Light" w:eastAsia="Calibri" w:hAnsi="Calibri Light" w:cs="Calibri Light"/>
                <w:bCs/>
                <w:kern w:val="28"/>
                <w:sz w:val="18"/>
                <w:szCs w:val="18"/>
              </w:rPr>
              <w:t xml:space="preserve">Ministry of Education </w:t>
            </w:r>
            <w:r w:rsidR="007D33C0" w:rsidRPr="00DC2587">
              <w:rPr>
                <w:rFonts w:ascii="Calibri Light" w:eastAsia="Calibri" w:hAnsi="Calibri Light" w:cs="Calibri Light"/>
                <w:bCs/>
                <w:kern w:val="28"/>
                <w:sz w:val="18"/>
                <w:szCs w:val="18"/>
              </w:rPr>
              <w:t>Building</w:t>
            </w:r>
          </w:p>
        </w:tc>
        <w:tc>
          <w:tcPr>
            <w:tcW w:w="339" w:type="pct"/>
          </w:tcPr>
          <w:p w14:paraId="2FF16E77" w14:textId="73E46A89" w:rsidR="007721A7" w:rsidRPr="00DC2587" w:rsidRDefault="007666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5C27AA17" w14:textId="3CDF5838" w:rsidR="007721A7"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78B5180B" w14:textId="77777777" w:rsidR="007721A7" w:rsidRPr="00DC2587" w:rsidRDefault="007721A7" w:rsidP="00F50C5C">
            <w:pPr>
              <w:ind w:right="-14"/>
              <w:jc w:val="both"/>
              <w:rPr>
                <w:rFonts w:ascii="Calibri Light" w:eastAsia="Calibri" w:hAnsi="Calibri Light" w:cs="Calibri Light"/>
                <w:bCs/>
                <w:kern w:val="28"/>
                <w:sz w:val="18"/>
                <w:szCs w:val="18"/>
              </w:rPr>
            </w:pPr>
          </w:p>
        </w:tc>
        <w:tc>
          <w:tcPr>
            <w:tcW w:w="1266" w:type="pct"/>
          </w:tcPr>
          <w:p w14:paraId="566864DE" w14:textId="77777777" w:rsidR="007721A7" w:rsidRPr="00DC2587" w:rsidRDefault="007721A7" w:rsidP="00F50C5C">
            <w:pPr>
              <w:ind w:right="-14"/>
              <w:jc w:val="both"/>
              <w:rPr>
                <w:rFonts w:ascii="Calibri Light" w:eastAsia="Calibri" w:hAnsi="Calibri Light" w:cs="Calibri Light"/>
                <w:bCs/>
                <w:kern w:val="28"/>
                <w:sz w:val="18"/>
                <w:szCs w:val="18"/>
              </w:rPr>
            </w:pPr>
          </w:p>
        </w:tc>
      </w:tr>
      <w:tr w:rsidR="00DC2587" w:rsidRPr="00DC2587" w14:paraId="4AFC8B52" w14:textId="77777777" w:rsidTr="00180929">
        <w:tc>
          <w:tcPr>
            <w:tcW w:w="390" w:type="pct"/>
          </w:tcPr>
          <w:p w14:paraId="58D9FA2F" w14:textId="77777777"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2</w:t>
            </w:r>
          </w:p>
        </w:tc>
        <w:tc>
          <w:tcPr>
            <w:tcW w:w="1407" w:type="pct"/>
          </w:tcPr>
          <w:p w14:paraId="3D5FCCCB" w14:textId="76B2FE8E"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proofErr w:type="spellStart"/>
            <w:r w:rsidRPr="00DC2587">
              <w:rPr>
                <w:rFonts w:ascii="Calibri Light" w:eastAsia="Calibri" w:hAnsi="Calibri Light" w:cs="Calibri Light"/>
                <w:bCs/>
                <w:kern w:val="28"/>
                <w:sz w:val="18"/>
                <w:szCs w:val="18"/>
              </w:rPr>
              <w:t>anodised</w:t>
            </w:r>
            <w:proofErr w:type="spellEnd"/>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Aluminium</w:t>
            </w:r>
            <w:proofErr w:type="spellEnd"/>
            <w:r w:rsidRPr="00DC2587">
              <w:rPr>
                <w:rFonts w:ascii="Calibri Light" w:eastAsia="Calibri" w:hAnsi="Calibri Light" w:cs="Calibri Light"/>
                <w:bCs/>
                <w:kern w:val="28"/>
                <w:sz w:val="18"/>
                <w:szCs w:val="18"/>
              </w:rPr>
              <w:t xml:space="preserve"> PV modules/Array mounting frames/structures for 1 above c/w accessories with and </w:t>
            </w:r>
            <w:r w:rsidR="00523FD2" w:rsidRPr="00DC2587">
              <w:rPr>
                <w:rFonts w:ascii="Calibri Light" w:eastAsia="Calibri" w:hAnsi="Calibri Light" w:cs="Calibri Light"/>
                <w:bCs/>
                <w:kern w:val="28"/>
                <w:sz w:val="18"/>
                <w:szCs w:val="18"/>
              </w:rPr>
              <w:t>fittings for</w:t>
            </w:r>
            <w:r w:rsidRPr="00DC2587">
              <w:rPr>
                <w:rFonts w:ascii="Calibri Light" w:eastAsia="Calibri" w:hAnsi="Calibri Light" w:cs="Calibri Light"/>
                <w:bCs/>
                <w:kern w:val="28"/>
                <w:sz w:val="18"/>
                <w:szCs w:val="18"/>
              </w:rPr>
              <w:t xml:space="preserve"> ground or on-roof mounting</w:t>
            </w:r>
          </w:p>
        </w:tc>
        <w:tc>
          <w:tcPr>
            <w:tcW w:w="339" w:type="pct"/>
          </w:tcPr>
          <w:p w14:paraId="1F405AEB" w14:textId="5C1920B9"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02ECB4AE" w14:textId="0BE1384A" w:rsidR="00766646" w:rsidRPr="00DC2587" w:rsidRDefault="008349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4DDC1961" w14:textId="77777777" w:rsidR="00766646" w:rsidRPr="00DC2587" w:rsidRDefault="00766646" w:rsidP="00766646">
            <w:pPr>
              <w:ind w:right="-14"/>
              <w:jc w:val="both"/>
              <w:rPr>
                <w:rFonts w:ascii="Calibri Light" w:eastAsia="Calibri" w:hAnsi="Calibri Light" w:cs="Calibri Light"/>
                <w:bCs/>
                <w:kern w:val="28"/>
                <w:sz w:val="18"/>
                <w:szCs w:val="18"/>
              </w:rPr>
            </w:pPr>
          </w:p>
        </w:tc>
        <w:tc>
          <w:tcPr>
            <w:tcW w:w="1266" w:type="pct"/>
          </w:tcPr>
          <w:p w14:paraId="0FC6717D" w14:textId="77777777" w:rsidR="00766646" w:rsidRPr="00DC2587" w:rsidRDefault="00766646" w:rsidP="00766646">
            <w:pPr>
              <w:ind w:right="-14"/>
              <w:jc w:val="both"/>
              <w:rPr>
                <w:rFonts w:ascii="Calibri Light" w:eastAsia="Calibri" w:hAnsi="Calibri Light" w:cs="Calibri Light"/>
                <w:bCs/>
                <w:kern w:val="28"/>
                <w:sz w:val="18"/>
                <w:szCs w:val="18"/>
              </w:rPr>
            </w:pPr>
          </w:p>
        </w:tc>
      </w:tr>
      <w:tr w:rsidR="00DC2587" w:rsidRPr="00DC2587" w14:paraId="0C47D3F3" w14:textId="77777777" w:rsidTr="00180929">
        <w:tc>
          <w:tcPr>
            <w:tcW w:w="390" w:type="pct"/>
          </w:tcPr>
          <w:p w14:paraId="5579AA7F" w14:textId="77777777"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1407" w:type="pct"/>
          </w:tcPr>
          <w:p w14:paraId="378E9E95" w14:textId="400C88D7"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Smart PV Inverters with a minimum total installed capacity of </w:t>
            </w:r>
            <w:r w:rsidR="007D33C0" w:rsidRPr="00DC2587">
              <w:rPr>
                <w:rFonts w:ascii="Calibri Light" w:eastAsia="Calibri" w:hAnsi="Calibri Light" w:cs="Calibri Light"/>
                <w:bCs/>
                <w:kern w:val="28"/>
                <w:sz w:val="18"/>
                <w:szCs w:val="18"/>
              </w:rPr>
              <w:t>3</w:t>
            </w:r>
            <w:r w:rsidR="00BF6C29" w:rsidRPr="00DC2587">
              <w:rPr>
                <w:rFonts w:ascii="Calibri Light" w:eastAsia="Calibri" w:hAnsi="Calibri Light" w:cs="Calibri Light"/>
                <w:bCs/>
                <w:kern w:val="28"/>
                <w:sz w:val="18"/>
                <w:szCs w:val="18"/>
              </w:rPr>
              <w:t>0</w:t>
            </w:r>
            <w:r w:rsidRPr="00DC2587">
              <w:rPr>
                <w:rFonts w:ascii="Calibri Light" w:eastAsia="Calibri" w:hAnsi="Calibri Light" w:cs="Calibri Light"/>
                <w:bCs/>
                <w:kern w:val="28"/>
                <w:sz w:val="18"/>
                <w:szCs w:val="18"/>
              </w:rPr>
              <w:t xml:space="preserve">kW </w:t>
            </w:r>
            <w:r w:rsidR="00D856B5" w:rsidRPr="00DC2587">
              <w:rPr>
                <w:rFonts w:ascii="Calibri Light" w:eastAsia="Calibri" w:hAnsi="Calibri Light" w:cs="Calibri Light"/>
                <w:bCs/>
                <w:kern w:val="28"/>
                <w:sz w:val="18"/>
                <w:szCs w:val="18"/>
              </w:rPr>
              <w:t>and power output at 415V AC 3-p</w:t>
            </w:r>
            <w:r w:rsidR="00C97A61" w:rsidRPr="00DC2587">
              <w:rPr>
                <w:rFonts w:ascii="Calibri Light" w:eastAsia="Calibri" w:hAnsi="Calibri Light" w:cs="Calibri Light"/>
                <w:bCs/>
                <w:kern w:val="28"/>
                <w:sz w:val="18"/>
                <w:szCs w:val="18"/>
              </w:rPr>
              <w:t>h</w:t>
            </w:r>
            <w:r w:rsidR="00D856B5" w:rsidRPr="00DC2587">
              <w:rPr>
                <w:rFonts w:ascii="Calibri Light" w:eastAsia="Calibri" w:hAnsi="Calibri Light" w:cs="Calibri Light"/>
                <w:bCs/>
                <w:kern w:val="28"/>
                <w:sz w:val="18"/>
                <w:szCs w:val="18"/>
              </w:rPr>
              <w:t xml:space="preserve">ase </w:t>
            </w:r>
          </w:p>
        </w:tc>
        <w:tc>
          <w:tcPr>
            <w:tcW w:w="339" w:type="pct"/>
          </w:tcPr>
          <w:p w14:paraId="756688CD" w14:textId="3EFD36BC"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799B1608" w14:textId="7CA933DB" w:rsidR="00766646" w:rsidRPr="00DC2587" w:rsidRDefault="008349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4DA930F5" w14:textId="77777777" w:rsidR="00766646" w:rsidRPr="00DC2587" w:rsidRDefault="00766646" w:rsidP="00766646">
            <w:pPr>
              <w:ind w:right="-14"/>
              <w:jc w:val="both"/>
              <w:rPr>
                <w:rFonts w:ascii="Calibri Light" w:eastAsia="Calibri" w:hAnsi="Calibri Light" w:cs="Calibri Light"/>
                <w:bCs/>
                <w:kern w:val="28"/>
                <w:sz w:val="18"/>
                <w:szCs w:val="18"/>
              </w:rPr>
            </w:pPr>
          </w:p>
        </w:tc>
        <w:tc>
          <w:tcPr>
            <w:tcW w:w="1266" w:type="pct"/>
          </w:tcPr>
          <w:p w14:paraId="6EC8112D" w14:textId="77777777" w:rsidR="00766646" w:rsidRPr="00DC2587" w:rsidRDefault="00766646" w:rsidP="00766646">
            <w:pPr>
              <w:ind w:right="-14"/>
              <w:jc w:val="both"/>
              <w:rPr>
                <w:rFonts w:ascii="Calibri Light" w:eastAsia="Calibri" w:hAnsi="Calibri Light" w:cs="Calibri Light"/>
                <w:bCs/>
                <w:kern w:val="28"/>
                <w:sz w:val="18"/>
                <w:szCs w:val="18"/>
              </w:rPr>
            </w:pPr>
          </w:p>
        </w:tc>
      </w:tr>
      <w:tr w:rsidR="00DC2587" w:rsidRPr="00DC2587" w14:paraId="0CBD3C33" w14:textId="77777777" w:rsidTr="00180929">
        <w:tc>
          <w:tcPr>
            <w:tcW w:w="390" w:type="pct"/>
          </w:tcPr>
          <w:p w14:paraId="3A9ADAA2" w14:textId="77777777"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4</w:t>
            </w:r>
          </w:p>
        </w:tc>
        <w:tc>
          <w:tcPr>
            <w:tcW w:w="1407" w:type="pct"/>
          </w:tcPr>
          <w:p w14:paraId="61C24C05" w14:textId="6148BA47"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Battery Inverter/</w:t>
            </w:r>
            <w:r w:rsidR="00D856B5" w:rsidRPr="00DC2587">
              <w:rPr>
                <w:rFonts w:ascii="Calibri Light" w:eastAsia="Calibri" w:hAnsi="Calibri Light" w:cs="Calibri Light"/>
                <w:bCs/>
                <w:kern w:val="28"/>
                <w:sz w:val="18"/>
                <w:szCs w:val="18"/>
              </w:rPr>
              <w:t>Chargers with</w:t>
            </w:r>
            <w:r w:rsidRPr="00DC2587">
              <w:rPr>
                <w:rFonts w:ascii="Calibri Light" w:eastAsia="Calibri" w:hAnsi="Calibri Light" w:cs="Calibri Light"/>
                <w:bCs/>
                <w:kern w:val="28"/>
                <w:sz w:val="18"/>
                <w:szCs w:val="18"/>
              </w:rPr>
              <w:t xml:space="preserve"> Minimum Power output delivery of </w:t>
            </w:r>
            <w:r w:rsidR="007D33C0" w:rsidRPr="00DC2587">
              <w:rPr>
                <w:rFonts w:ascii="Calibri Light" w:eastAsia="Calibri" w:hAnsi="Calibri Light" w:cs="Calibri Light"/>
                <w:bCs/>
                <w:kern w:val="28"/>
                <w:sz w:val="18"/>
                <w:szCs w:val="18"/>
              </w:rPr>
              <w:t>20</w:t>
            </w:r>
            <w:r w:rsidR="00D856B5" w:rsidRPr="00DC2587">
              <w:rPr>
                <w:rFonts w:ascii="Calibri Light" w:eastAsia="Calibri" w:hAnsi="Calibri Light" w:cs="Calibri Light"/>
                <w:bCs/>
                <w:kern w:val="28"/>
                <w:sz w:val="18"/>
                <w:szCs w:val="18"/>
              </w:rPr>
              <w:t xml:space="preserve"> </w:t>
            </w:r>
            <w:r w:rsidRPr="00DC2587">
              <w:rPr>
                <w:rFonts w:ascii="Calibri Light" w:eastAsia="Calibri" w:hAnsi="Calibri Light" w:cs="Calibri Light"/>
                <w:bCs/>
                <w:kern w:val="28"/>
                <w:sz w:val="18"/>
                <w:szCs w:val="18"/>
              </w:rPr>
              <w:t>kW at 415 V AC  3-phase</w:t>
            </w:r>
            <w:r w:rsidR="00892E3A" w:rsidRPr="00DC2587">
              <w:rPr>
                <w:rFonts w:ascii="Calibri Light" w:eastAsia="Calibri" w:hAnsi="Calibri Light" w:cs="Calibri Light"/>
                <w:bCs/>
                <w:kern w:val="28"/>
                <w:sz w:val="18"/>
                <w:szCs w:val="18"/>
              </w:rPr>
              <w:t xml:space="preserve"> </w:t>
            </w:r>
          </w:p>
        </w:tc>
        <w:tc>
          <w:tcPr>
            <w:tcW w:w="339" w:type="pct"/>
          </w:tcPr>
          <w:p w14:paraId="75EB4D7B" w14:textId="3CD8C36D"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5F085693" w14:textId="79987553" w:rsidR="00766646" w:rsidRPr="00DC2587" w:rsidRDefault="008349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5DEE3F02" w14:textId="77777777" w:rsidR="00766646" w:rsidRPr="00DC2587" w:rsidRDefault="00766646" w:rsidP="00766646">
            <w:pPr>
              <w:ind w:right="-14"/>
              <w:jc w:val="both"/>
              <w:rPr>
                <w:rFonts w:ascii="Calibri Light" w:eastAsia="Calibri" w:hAnsi="Calibri Light" w:cs="Calibri Light"/>
                <w:bCs/>
                <w:kern w:val="28"/>
                <w:sz w:val="18"/>
                <w:szCs w:val="18"/>
              </w:rPr>
            </w:pPr>
          </w:p>
        </w:tc>
        <w:tc>
          <w:tcPr>
            <w:tcW w:w="1266" w:type="pct"/>
          </w:tcPr>
          <w:p w14:paraId="17F4285D" w14:textId="77777777" w:rsidR="00766646" w:rsidRPr="00DC2587" w:rsidRDefault="00766646" w:rsidP="00766646">
            <w:pPr>
              <w:ind w:right="-14"/>
              <w:jc w:val="both"/>
              <w:rPr>
                <w:rFonts w:ascii="Calibri Light" w:eastAsia="Calibri" w:hAnsi="Calibri Light" w:cs="Calibri Light"/>
                <w:bCs/>
                <w:kern w:val="28"/>
                <w:sz w:val="18"/>
                <w:szCs w:val="18"/>
              </w:rPr>
            </w:pPr>
          </w:p>
        </w:tc>
      </w:tr>
      <w:tr w:rsidR="00DC2587" w:rsidRPr="00DC2587" w14:paraId="6CBDAFED" w14:textId="77777777" w:rsidTr="00180929">
        <w:tc>
          <w:tcPr>
            <w:tcW w:w="390" w:type="pct"/>
          </w:tcPr>
          <w:p w14:paraId="52BB1DC9" w14:textId="77777777"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1407" w:type="pct"/>
          </w:tcPr>
          <w:p w14:paraId="6F7276C4" w14:textId="65F4CB47"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Lithium- Ion phosphate Battery Energy Storage System with a total minimum installed capacity of </w:t>
            </w:r>
            <w:r w:rsidR="007D33C0" w:rsidRPr="00DC2587">
              <w:rPr>
                <w:rFonts w:ascii="Calibri Light" w:eastAsia="Calibri" w:hAnsi="Calibri Light" w:cs="Calibri Light"/>
                <w:bCs/>
                <w:kern w:val="28"/>
                <w:sz w:val="18"/>
                <w:szCs w:val="18"/>
              </w:rPr>
              <w:t>1</w:t>
            </w:r>
            <w:r w:rsidR="00BF6C29" w:rsidRPr="00DC2587">
              <w:rPr>
                <w:rFonts w:ascii="Calibri Light" w:eastAsia="Calibri" w:hAnsi="Calibri Light" w:cs="Calibri Light"/>
                <w:bCs/>
                <w:kern w:val="28"/>
                <w:sz w:val="18"/>
                <w:szCs w:val="18"/>
              </w:rPr>
              <w:t>50</w:t>
            </w:r>
            <w:r w:rsidRPr="00DC2587">
              <w:rPr>
                <w:rFonts w:ascii="Calibri Light" w:eastAsia="Calibri" w:hAnsi="Calibri Light" w:cs="Calibri Light"/>
                <w:bCs/>
                <w:kern w:val="28"/>
                <w:sz w:val="18"/>
                <w:szCs w:val="18"/>
              </w:rPr>
              <w:t xml:space="preserve">kWhrs c/w battery racks </w:t>
            </w:r>
            <w:r w:rsidR="002B21FA" w:rsidRPr="00DC2587">
              <w:rPr>
                <w:rFonts w:ascii="Calibri Light" w:eastAsia="Calibri" w:hAnsi="Calibri Light" w:cs="Calibri Light"/>
                <w:bCs/>
                <w:kern w:val="28"/>
                <w:sz w:val="18"/>
                <w:szCs w:val="18"/>
              </w:rPr>
              <w:t>/boxes</w:t>
            </w:r>
          </w:p>
        </w:tc>
        <w:tc>
          <w:tcPr>
            <w:tcW w:w="339" w:type="pct"/>
          </w:tcPr>
          <w:p w14:paraId="154339BD" w14:textId="1386979F"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4F0AB6F0" w14:textId="7584FB88" w:rsidR="00766646" w:rsidRPr="00DC2587" w:rsidRDefault="008349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691906A0" w14:textId="77777777" w:rsidR="00766646" w:rsidRPr="00DC2587" w:rsidRDefault="00766646" w:rsidP="00766646">
            <w:pPr>
              <w:ind w:right="-14"/>
              <w:jc w:val="both"/>
              <w:rPr>
                <w:rFonts w:ascii="Calibri Light" w:eastAsia="Calibri" w:hAnsi="Calibri Light" w:cs="Calibri Light"/>
                <w:bCs/>
                <w:kern w:val="28"/>
                <w:sz w:val="18"/>
                <w:szCs w:val="18"/>
              </w:rPr>
            </w:pPr>
          </w:p>
        </w:tc>
        <w:tc>
          <w:tcPr>
            <w:tcW w:w="1266" w:type="pct"/>
          </w:tcPr>
          <w:p w14:paraId="0020287B" w14:textId="77777777" w:rsidR="00766646" w:rsidRPr="00DC2587" w:rsidRDefault="00766646" w:rsidP="00766646">
            <w:pPr>
              <w:ind w:right="-14"/>
              <w:jc w:val="both"/>
              <w:rPr>
                <w:rFonts w:ascii="Calibri Light" w:eastAsia="Calibri" w:hAnsi="Calibri Light" w:cs="Calibri Light"/>
                <w:bCs/>
                <w:kern w:val="28"/>
                <w:sz w:val="18"/>
                <w:szCs w:val="18"/>
              </w:rPr>
            </w:pPr>
          </w:p>
        </w:tc>
      </w:tr>
      <w:tr w:rsidR="00DC2587" w:rsidRPr="00DC2587" w14:paraId="1B513DCB" w14:textId="77777777" w:rsidTr="00180929">
        <w:tc>
          <w:tcPr>
            <w:tcW w:w="390" w:type="pct"/>
          </w:tcPr>
          <w:p w14:paraId="44130E9C" w14:textId="77777777"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6</w:t>
            </w:r>
          </w:p>
        </w:tc>
        <w:tc>
          <w:tcPr>
            <w:tcW w:w="1407" w:type="pct"/>
          </w:tcPr>
          <w:p w14:paraId="2A24541C" w14:textId="77777777"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339" w:type="pct"/>
          </w:tcPr>
          <w:p w14:paraId="4EBB7D0E" w14:textId="425DE3DD" w:rsidR="00766646" w:rsidRPr="00DC2587" w:rsidRDefault="007666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09B9557C" w14:textId="67A5749E" w:rsidR="00766646" w:rsidRPr="00DC2587" w:rsidRDefault="00834946" w:rsidP="0076664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26112FE5" w14:textId="77777777" w:rsidR="00766646" w:rsidRPr="00DC2587" w:rsidRDefault="00766646" w:rsidP="00766646">
            <w:pPr>
              <w:ind w:right="-14"/>
              <w:jc w:val="both"/>
              <w:rPr>
                <w:rFonts w:ascii="Calibri Light" w:eastAsia="Calibri" w:hAnsi="Calibri Light" w:cs="Calibri Light"/>
                <w:b/>
                <w:kern w:val="28"/>
                <w:sz w:val="18"/>
                <w:szCs w:val="18"/>
              </w:rPr>
            </w:pPr>
          </w:p>
        </w:tc>
        <w:tc>
          <w:tcPr>
            <w:tcW w:w="1266" w:type="pct"/>
          </w:tcPr>
          <w:p w14:paraId="7C67205B" w14:textId="77777777" w:rsidR="00766646" w:rsidRPr="00DC2587" w:rsidRDefault="00766646" w:rsidP="00766646">
            <w:pPr>
              <w:ind w:right="-14"/>
              <w:jc w:val="both"/>
              <w:rPr>
                <w:rFonts w:ascii="Calibri Light" w:eastAsia="Calibri" w:hAnsi="Calibri Light" w:cs="Calibri Light"/>
                <w:b/>
                <w:kern w:val="28"/>
                <w:sz w:val="18"/>
                <w:szCs w:val="18"/>
              </w:rPr>
            </w:pPr>
          </w:p>
        </w:tc>
      </w:tr>
      <w:tr w:rsidR="00DC2587" w:rsidRPr="00DC2587" w14:paraId="487D5BCC" w14:textId="77777777" w:rsidTr="00180929">
        <w:tc>
          <w:tcPr>
            <w:tcW w:w="390" w:type="pct"/>
          </w:tcPr>
          <w:p w14:paraId="16BC5C9B" w14:textId="77777777"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lastRenderedPageBreak/>
              <w:t>7</w:t>
            </w:r>
          </w:p>
        </w:tc>
        <w:tc>
          <w:tcPr>
            <w:tcW w:w="1407" w:type="pct"/>
          </w:tcPr>
          <w:p w14:paraId="53396134"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mandatory Spare Parts PER LOT as per Bills of Quantities:</w:t>
            </w:r>
          </w:p>
          <w:p w14:paraId="5B52D8E3"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Modules (5%)</w:t>
            </w:r>
          </w:p>
          <w:p w14:paraId="145763DE"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Inverters (5%)</w:t>
            </w:r>
          </w:p>
          <w:p w14:paraId="779F0899"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Batteries (5%)</w:t>
            </w:r>
          </w:p>
          <w:p w14:paraId="2B19C454"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Inverter Chargers (5%) </w:t>
            </w:r>
          </w:p>
          <w:p w14:paraId="168D8FFA"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Fuses (10%)</w:t>
            </w:r>
          </w:p>
          <w:p w14:paraId="4FD92BE8"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Circuit Breakers (10%)</w:t>
            </w:r>
          </w:p>
        </w:tc>
        <w:tc>
          <w:tcPr>
            <w:tcW w:w="339" w:type="pct"/>
          </w:tcPr>
          <w:p w14:paraId="59764510" w14:textId="77777777" w:rsidR="007721A7" w:rsidRPr="00DC2587" w:rsidRDefault="007721A7" w:rsidP="00F50C5C">
            <w:pPr>
              <w:ind w:right="-14"/>
              <w:jc w:val="both"/>
              <w:rPr>
                <w:rFonts w:ascii="Calibri Light" w:eastAsia="Calibri" w:hAnsi="Calibri Light" w:cs="Calibri Light"/>
                <w:bCs/>
                <w:kern w:val="28"/>
                <w:sz w:val="18"/>
                <w:szCs w:val="18"/>
              </w:rPr>
            </w:pPr>
          </w:p>
          <w:p w14:paraId="2944523A"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p w14:paraId="3D1345A0" w14:textId="77777777" w:rsidR="007721A7" w:rsidRPr="00DC2587" w:rsidRDefault="007721A7" w:rsidP="00F50C5C">
            <w:pPr>
              <w:ind w:right="-14"/>
              <w:jc w:val="both"/>
              <w:rPr>
                <w:rFonts w:ascii="Calibri Light" w:eastAsia="Calibri" w:hAnsi="Calibri Light" w:cs="Calibri Light"/>
                <w:bCs/>
                <w:kern w:val="28"/>
                <w:sz w:val="18"/>
                <w:szCs w:val="18"/>
              </w:rPr>
            </w:pPr>
          </w:p>
        </w:tc>
        <w:tc>
          <w:tcPr>
            <w:tcW w:w="622" w:type="pct"/>
          </w:tcPr>
          <w:p w14:paraId="2762DAB3" w14:textId="77777777" w:rsidR="007721A7" w:rsidRPr="00DC2587" w:rsidRDefault="007721A7" w:rsidP="00F50C5C">
            <w:pPr>
              <w:ind w:right="-14"/>
              <w:jc w:val="both"/>
              <w:rPr>
                <w:rFonts w:ascii="Calibri Light" w:eastAsia="Calibri" w:hAnsi="Calibri Light" w:cs="Calibri Light"/>
                <w:bCs/>
                <w:kern w:val="28"/>
                <w:sz w:val="18"/>
                <w:szCs w:val="18"/>
              </w:rPr>
            </w:pPr>
          </w:p>
          <w:p w14:paraId="166CDB1F"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691F02C9" w14:textId="77777777" w:rsidR="007721A7" w:rsidRPr="00DC2587" w:rsidRDefault="007721A7" w:rsidP="00F50C5C">
            <w:pPr>
              <w:ind w:right="-14"/>
              <w:jc w:val="both"/>
              <w:rPr>
                <w:rFonts w:ascii="Calibri Light" w:eastAsia="Calibri" w:hAnsi="Calibri Light" w:cs="Calibri Light"/>
                <w:bCs/>
                <w:kern w:val="28"/>
                <w:sz w:val="18"/>
                <w:szCs w:val="18"/>
              </w:rPr>
            </w:pPr>
          </w:p>
        </w:tc>
        <w:tc>
          <w:tcPr>
            <w:tcW w:w="1266" w:type="pct"/>
          </w:tcPr>
          <w:p w14:paraId="65BAC0A5" w14:textId="77777777" w:rsidR="007721A7" w:rsidRPr="00DC2587" w:rsidRDefault="007721A7" w:rsidP="00F50C5C">
            <w:pPr>
              <w:ind w:right="-14"/>
              <w:jc w:val="both"/>
              <w:rPr>
                <w:rFonts w:ascii="Calibri Light" w:eastAsia="Calibri" w:hAnsi="Calibri Light" w:cs="Calibri Light"/>
                <w:bCs/>
                <w:kern w:val="28"/>
                <w:sz w:val="18"/>
                <w:szCs w:val="18"/>
              </w:rPr>
            </w:pPr>
          </w:p>
        </w:tc>
      </w:tr>
      <w:tr w:rsidR="00DC2587" w:rsidRPr="00DC2587" w14:paraId="212CDF84" w14:textId="77777777" w:rsidTr="00180929">
        <w:tc>
          <w:tcPr>
            <w:tcW w:w="390" w:type="pct"/>
          </w:tcPr>
          <w:p w14:paraId="0C37837E" w14:textId="77777777"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8</w:t>
            </w:r>
          </w:p>
        </w:tc>
        <w:tc>
          <w:tcPr>
            <w:tcW w:w="1407" w:type="pct"/>
          </w:tcPr>
          <w:p w14:paraId="48BC3F35"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tc>
        <w:tc>
          <w:tcPr>
            <w:tcW w:w="339" w:type="pct"/>
          </w:tcPr>
          <w:p w14:paraId="78D1A433" w14:textId="17998FAC" w:rsidR="007721A7" w:rsidRPr="00DC2587" w:rsidRDefault="007666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1D953177" w14:textId="0648D38F" w:rsidR="007721A7" w:rsidRPr="00DC2587" w:rsidRDefault="00834946"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1</w:t>
            </w:r>
          </w:p>
        </w:tc>
        <w:tc>
          <w:tcPr>
            <w:tcW w:w="975" w:type="pct"/>
          </w:tcPr>
          <w:p w14:paraId="7F975C4C" w14:textId="77777777" w:rsidR="007721A7" w:rsidRPr="00DC2587" w:rsidRDefault="007721A7" w:rsidP="00F50C5C">
            <w:pPr>
              <w:ind w:right="-14"/>
              <w:jc w:val="both"/>
              <w:rPr>
                <w:rFonts w:ascii="Calibri Light" w:eastAsia="Calibri" w:hAnsi="Calibri Light" w:cs="Calibri Light"/>
                <w:b/>
                <w:kern w:val="28"/>
                <w:sz w:val="18"/>
                <w:szCs w:val="18"/>
              </w:rPr>
            </w:pPr>
          </w:p>
        </w:tc>
        <w:tc>
          <w:tcPr>
            <w:tcW w:w="1266" w:type="pct"/>
          </w:tcPr>
          <w:p w14:paraId="6CBCC70B" w14:textId="77777777" w:rsidR="007721A7" w:rsidRPr="00DC2587" w:rsidRDefault="007721A7" w:rsidP="00F50C5C">
            <w:pPr>
              <w:ind w:right="-14"/>
              <w:jc w:val="both"/>
              <w:rPr>
                <w:rFonts w:ascii="Calibri Light" w:eastAsia="Calibri" w:hAnsi="Calibri Light" w:cs="Calibri Light"/>
                <w:b/>
                <w:kern w:val="28"/>
                <w:sz w:val="18"/>
                <w:szCs w:val="18"/>
              </w:rPr>
            </w:pPr>
          </w:p>
        </w:tc>
      </w:tr>
      <w:tr w:rsidR="00DC2587" w:rsidRPr="00DC2587" w14:paraId="7E3009E3" w14:textId="77777777" w:rsidTr="00180929">
        <w:tc>
          <w:tcPr>
            <w:tcW w:w="390" w:type="pct"/>
          </w:tcPr>
          <w:p w14:paraId="5187A1CB" w14:textId="77777777"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9</w:t>
            </w:r>
          </w:p>
        </w:tc>
        <w:tc>
          <w:tcPr>
            <w:tcW w:w="1407" w:type="pct"/>
            <w:tcBorders>
              <w:top w:val="single" w:sz="4" w:space="0" w:color="auto"/>
              <w:left w:val="nil"/>
              <w:bottom w:val="nil"/>
              <w:right w:val="single" w:sz="4" w:space="0" w:color="auto"/>
            </w:tcBorders>
            <w:shd w:val="clear" w:color="auto" w:fill="auto"/>
          </w:tcPr>
          <w:p w14:paraId="5B56D697" w14:textId="3A32DA32" w:rsidR="007721A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Times New Roman" w:hAnsi="Calibri Light" w:cs="Calibri Light"/>
                <w:sz w:val="18"/>
                <w:szCs w:val="18"/>
              </w:rPr>
              <w:t>Supply and delivery of All balance of system (</w:t>
            </w:r>
            <w:proofErr w:type="gramStart"/>
            <w:r w:rsidRPr="00DC2587">
              <w:rPr>
                <w:rFonts w:ascii="Calibri Light" w:eastAsia="Times New Roman" w:hAnsi="Calibri Light" w:cs="Calibri Light"/>
                <w:sz w:val="18"/>
                <w:szCs w:val="18"/>
              </w:rPr>
              <w:t>BOS)  components</w:t>
            </w:r>
            <w:proofErr w:type="gramEnd"/>
            <w:r w:rsidRPr="00DC2587">
              <w:rPr>
                <w:rFonts w:ascii="Calibri Light" w:eastAsia="Times New Roman" w:hAnsi="Calibri Light" w:cs="Calibri Light"/>
                <w:sz w:val="18"/>
                <w:szCs w:val="18"/>
              </w:rPr>
              <w:t>, fittings and accessories not stated elsewhere in this schedule but described in the BOQs and any other BOS items bidder deems fit for installing and interconnecting the equipment and subsystems above to completion.</w:t>
            </w:r>
          </w:p>
        </w:tc>
        <w:tc>
          <w:tcPr>
            <w:tcW w:w="339" w:type="pct"/>
          </w:tcPr>
          <w:p w14:paraId="2D7343A3" w14:textId="77777777" w:rsidR="007721A7" w:rsidRPr="00DC2587" w:rsidRDefault="007721A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39F68374" w14:textId="6E341448" w:rsidR="007721A7"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411DDEAB" w14:textId="77777777" w:rsidR="007721A7" w:rsidRPr="00DC2587" w:rsidRDefault="007721A7" w:rsidP="00F50C5C">
            <w:pPr>
              <w:ind w:right="-14"/>
              <w:jc w:val="both"/>
              <w:rPr>
                <w:rFonts w:ascii="Calibri Light" w:eastAsia="Calibri" w:hAnsi="Calibri Light" w:cs="Calibri Light"/>
                <w:b/>
                <w:kern w:val="28"/>
                <w:sz w:val="18"/>
                <w:szCs w:val="18"/>
              </w:rPr>
            </w:pPr>
          </w:p>
        </w:tc>
        <w:tc>
          <w:tcPr>
            <w:tcW w:w="1266" w:type="pct"/>
          </w:tcPr>
          <w:p w14:paraId="31F424AF" w14:textId="77777777" w:rsidR="007721A7" w:rsidRPr="00DC2587" w:rsidRDefault="007721A7" w:rsidP="00F50C5C">
            <w:pPr>
              <w:ind w:right="-14"/>
              <w:jc w:val="both"/>
              <w:rPr>
                <w:rFonts w:ascii="Calibri Light" w:eastAsia="Calibri" w:hAnsi="Calibri Light" w:cs="Calibri Light"/>
                <w:b/>
                <w:kern w:val="28"/>
                <w:sz w:val="18"/>
                <w:szCs w:val="18"/>
              </w:rPr>
            </w:pPr>
          </w:p>
        </w:tc>
      </w:tr>
      <w:tr w:rsidR="00DC2587" w:rsidRPr="00DC2587" w14:paraId="6434AADA" w14:textId="77777777" w:rsidTr="00180929">
        <w:tc>
          <w:tcPr>
            <w:tcW w:w="3734" w:type="pct"/>
            <w:gridSpan w:val="5"/>
          </w:tcPr>
          <w:p w14:paraId="13F85223" w14:textId="5FBD713B"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 xml:space="preserve">SUBTOTAL </w:t>
            </w:r>
            <w:r w:rsidR="00C97A61" w:rsidRPr="00DC2587">
              <w:rPr>
                <w:rFonts w:ascii="Calibri Light" w:eastAsia="Calibri" w:hAnsi="Calibri Light" w:cs="Calibri Light"/>
                <w:b/>
                <w:kern w:val="28"/>
                <w:sz w:val="18"/>
                <w:szCs w:val="18"/>
              </w:rPr>
              <w:t>MINISTRY OF EDUCATION BLOCKS</w:t>
            </w:r>
          </w:p>
        </w:tc>
        <w:tc>
          <w:tcPr>
            <w:tcW w:w="1266" w:type="pct"/>
          </w:tcPr>
          <w:p w14:paraId="3873C82E" w14:textId="77777777" w:rsidR="007721A7" w:rsidRPr="00DC2587" w:rsidRDefault="007721A7" w:rsidP="00F50C5C">
            <w:pPr>
              <w:ind w:right="-14"/>
              <w:jc w:val="both"/>
              <w:rPr>
                <w:rFonts w:ascii="Calibri Light" w:eastAsia="Calibri" w:hAnsi="Calibri Light" w:cs="Calibri Light"/>
                <w:b/>
                <w:kern w:val="28"/>
                <w:sz w:val="18"/>
                <w:szCs w:val="18"/>
              </w:rPr>
            </w:pPr>
          </w:p>
          <w:p w14:paraId="4CD360C8" w14:textId="77777777" w:rsidR="007721A7" w:rsidRPr="00DC2587" w:rsidRDefault="007721A7" w:rsidP="00F50C5C">
            <w:pPr>
              <w:ind w:right="-14"/>
              <w:jc w:val="both"/>
              <w:rPr>
                <w:rFonts w:ascii="Calibri Light" w:eastAsia="Calibri" w:hAnsi="Calibri Light" w:cs="Calibri Light"/>
                <w:b/>
                <w:kern w:val="28"/>
                <w:sz w:val="18"/>
                <w:szCs w:val="18"/>
              </w:rPr>
            </w:pPr>
          </w:p>
        </w:tc>
      </w:tr>
      <w:tr w:rsidR="007721A7" w:rsidRPr="00DC2587" w14:paraId="0DCDD020" w14:textId="77777777" w:rsidTr="00180929">
        <w:trPr>
          <w:trHeight w:val="889"/>
        </w:trPr>
        <w:tc>
          <w:tcPr>
            <w:tcW w:w="5000" w:type="pct"/>
            <w:gridSpan w:val="6"/>
          </w:tcPr>
          <w:p w14:paraId="538B5100" w14:textId="77777777"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22AF44BE" w14:textId="77777777" w:rsidR="007721A7" w:rsidRPr="00DC2587" w:rsidRDefault="007721A7" w:rsidP="00F50C5C">
            <w:pPr>
              <w:ind w:right="-14"/>
              <w:jc w:val="both"/>
              <w:rPr>
                <w:rFonts w:ascii="Calibri Light" w:eastAsia="Calibri" w:hAnsi="Calibri Light" w:cs="Calibri Light"/>
                <w:b/>
                <w:kern w:val="28"/>
                <w:sz w:val="18"/>
                <w:szCs w:val="18"/>
              </w:rPr>
            </w:pPr>
          </w:p>
          <w:p w14:paraId="38ECFB66" w14:textId="77777777" w:rsidR="007721A7" w:rsidRPr="00DC2587" w:rsidRDefault="007721A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767551BE" w14:textId="77777777" w:rsidR="007721A7" w:rsidRPr="00DC2587" w:rsidRDefault="007721A7" w:rsidP="00F50C5C">
            <w:pPr>
              <w:ind w:right="-14"/>
              <w:jc w:val="both"/>
              <w:rPr>
                <w:rFonts w:ascii="Calibri Light" w:eastAsia="Calibri" w:hAnsi="Calibri Light" w:cs="Calibri Light"/>
                <w:b/>
                <w:kern w:val="28"/>
                <w:sz w:val="18"/>
                <w:szCs w:val="18"/>
              </w:rPr>
            </w:pPr>
          </w:p>
        </w:tc>
      </w:tr>
    </w:tbl>
    <w:p w14:paraId="74BFEECC" w14:textId="77777777" w:rsidR="007721A7" w:rsidRPr="00DC2587" w:rsidRDefault="007721A7" w:rsidP="007721A7">
      <w:pPr>
        <w:pStyle w:val="S4-Heading2"/>
        <w:jc w:val="left"/>
      </w:pPr>
    </w:p>
    <w:p w14:paraId="6029206F" w14:textId="77777777" w:rsidR="007721A7" w:rsidRPr="00DC2587" w:rsidRDefault="007721A7" w:rsidP="007721A7">
      <w:pPr>
        <w:pStyle w:val="S4-Heading2"/>
        <w:jc w:val="left"/>
      </w:pPr>
    </w:p>
    <w:p w14:paraId="125D7CF6" w14:textId="77777777" w:rsidR="007721A7" w:rsidRPr="00DC2587" w:rsidRDefault="007721A7" w:rsidP="007721A7">
      <w:pPr>
        <w:pStyle w:val="S4-Heading2"/>
        <w:jc w:val="left"/>
      </w:pPr>
    </w:p>
    <w:p w14:paraId="65D27F45" w14:textId="02647F20" w:rsidR="00AB57C5" w:rsidRPr="00DC2587" w:rsidRDefault="00AB57C5">
      <w:pPr>
        <w:spacing w:after="134"/>
        <w:ind w:right="-14"/>
        <w:jc w:val="both"/>
        <w:rPr>
          <w:b/>
          <w:sz w:val="32"/>
        </w:rPr>
      </w:pPr>
    </w:p>
    <w:p w14:paraId="5D130F91" w14:textId="77777777" w:rsidR="00B24BAA" w:rsidRPr="00DC2587" w:rsidRDefault="00B24BAA">
      <w:pPr>
        <w:spacing w:after="134"/>
        <w:ind w:right="-14"/>
        <w:jc w:val="both"/>
        <w:rPr>
          <w:b/>
          <w:sz w:val="32"/>
        </w:rPr>
      </w:pPr>
    </w:p>
    <w:p w14:paraId="64CAC1E6" w14:textId="0B041CA6" w:rsidR="00641E63" w:rsidRPr="00DC2587" w:rsidRDefault="00B94D56">
      <w:pPr>
        <w:pStyle w:val="S4-Heading2"/>
        <w:numPr>
          <w:ilvl w:val="0"/>
          <w:numId w:val="150"/>
        </w:numPr>
        <w:jc w:val="left"/>
      </w:pPr>
      <w:r w:rsidRPr="00DC2587">
        <w:lastRenderedPageBreak/>
        <w:t xml:space="preserve">Schedule </w:t>
      </w:r>
      <w:r w:rsidR="00766646" w:rsidRPr="00DC2587">
        <w:t>No.</w:t>
      </w:r>
      <w:r w:rsidRPr="00DC2587">
        <w:t xml:space="preserve">1 </w:t>
      </w:r>
      <w:r w:rsidR="00C97A61" w:rsidRPr="00DC2587">
        <w:t>–</w:t>
      </w:r>
      <w:r w:rsidRPr="00DC2587">
        <w:t xml:space="preserve"> </w:t>
      </w:r>
      <w:r w:rsidR="007D33C0" w:rsidRPr="00DC2587">
        <w:t>Universities</w:t>
      </w:r>
    </w:p>
    <w:tbl>
      <w:tblPr>
        <w:tblStyle w:val="TableGrid"/>
        <w:tblW w:w="5000" w:type="pct"/>
        <w:tblLook w:val="04A0" w:firstRow="1" w:lastRow="0" w:firstColumn="1" w:lastColumn="0" w:noHBand="0" w:noVBand="1"/>
      </w:tblPr>
      <w:tblGrid>
        <w:gridCol w:w="648"/>
        <w:gridCol w:w="2337"/>
        <w:gridCol w:w="651"/>
        <w:gridCol w:w="561"/>
        <w:gridCol w:w="1032"/>
        <w:gridCol w:w="1609"/>
        <w:gridCol w:w="2152"/>
      </w:tblGrid>
      <w:tr w:rsidR="00DC2587" w:rsidRPr="00DC2587" w14:paraId="6949B6F3" w14:textId="77777777" w:rsidTr="00180929">
        <w:tc>
          <w:tcPr>
            <w:tcW w:w="360" w:type="pct"/>
          </w:tcPr>
          <w:p w14:paraId="332A053B" w14:textId="77777777" w:rsidR="00641E63" w:rsidRPr="00DC2587" w:rsidRDefault="00641E63" w:rsidP="00641E63">
            <w:pPr>
              <w:ind w:right="-14"/>
              <w:jc w:val="both"/>
              <w:rPr>
                <w:rFonts w:ascii="Calibri Light" w:eastAsia="Calibri" w:hAnsi="Calibri Light" w:cs="Calibri Light"/>
                <w:b/>
                <w:kern w:val="28"/>
                <w:sz w:val="18"/>
                <w:szCs w:val="18"/>
              </w:rPr>
            </w:pPr>
            <w:bookmarkStart w:id="842" w:name="_Hlk154312649"/>
            <w:r w:rsidRPr="00DC2587">
              <w:rPr>
                <w:rFonts w:ascii="Calibri Light" w:eastAsia="Calibri" w:hAnsi="Calibri Light" w:cs="Calibri Light"/>
                <w:b/>
                <w:kern w:val="28"/>
                <w:sz w:val="18"/>
                <w:szCs w:val="18"/>
              </w:rPr>
              <w:t>Item No</w:t>
            </w:r>
          </w:p>
        </w:tc>
        <w:tc>
          <w:tcPr>
            <w:tcW w:w="1300" w:type="pct"/>
          </w:tcPr>
          <w:p w14:paraId="6E17881E" w14:textId="77777777" w:rsidR="00641E63" w:rsidRPr="00DC2587" w:rsidRDefault="00641E63" w:rsidP="00641E63">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Description</w:t>
            </w:r>
          </w:p>
        </w:tc>
        <w:tc>
          <w:tcPr>
            <w:tcW w:w="362" w:type="pct"/>
          </w:tcPr>
          <w:p w14:paraId="17CDCA85" w14:textId="77777777" w:rsidR="00641E63" w:rsidRPr="00DC2587" w:rsidRDefault="00641E63" w:rsidP="00641E63">
            <w:pPr>
              <w:ind w:right="-14"/>
              <w:jc w:val="both"/>
              <w:rPr>
                <w:rFonts w:ascii="Calibri Light" w:eastAsia="Calibri" w:hAnsi="Calibri Light" w:cs="Calibri Light"/>
                <w:b/>
                <w:kern w:val="28"/>
                <w:sz w:val="18"/>
                <w:szCs w:val="18"/>
                <w:vertAlign w:val="superscript"/>
              </w:rPr>
            </w:pPr>
            <w:r w:rsidRPr="00DC2587">
              <w:rPr>
                <w:rFonts w:ascii="Calibri Light" w:eastAsia="Calibri" w:hAnsi="Calibri Light" w:cs="Calibri Light"/>
                <w:b/>
                <w:kern w:val="28"/>
                <w:sz w:val="18"/>
                <w:szCs w:val="18"/>
              </w:rPr>
              <w:t>Code</w:t>
            </w:r>
            <w:r w:rsidRPr="00DC2587">
              <w:rPr>
                <w:rFonts w:ascii="Calibri Light" w:eastAsia="Calibri" w:hAnsi="Calibri Light" w:cs="Calibri Light"/>
                <w:b/>
                <w:kern w:val="28"/>
                <w:sz w:val="18"/>
                <w:szCs w:val="18"/>
                <w:vertAlign w:val="superscript"/>
              </w:rPr>
              <w:footnoteReference w:id="10"/>
            </w:r>
          </w:p>
        </w:tc>
        <w:tc>
          <w:tcPr>
            <w:tcW w:w="312" w:type="pct"/>
          </w:tcPr>
          <w:p w14:paraId="4CDF037E" w14:textId="77777777" w:rsidR="00641E63" w:rsidRPr="00DC2587" w:rsidRDefault="00641E63" w:rsidP="00641E63">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w:t>
            </w:r>
          </w:p>
        </w:tc>
        <w:tc>
          <w:tcPr>
            <w:tcW w:w="574" w:type="pct"/>
          </w:tcPr>
          <w:p w14:paraId="2295D4F0" w14:textId="738AADB8" w:rsidR="00641E63" w:rsidRPr="00DC2587" w:rsidRDefault="00641E63" w:rsidP="00641E63">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Quantity</w:t>
            </w:r>
            <w:r w:rsidR="00B94D56" w:rsidRPr="00DC2587">
              <w:rPr>
                <w:rStyle w:val="FootnoteReference"/>
                <w:rFonts w:ascii="Calibri Light" w:eastAsia="Calibri" w:hAnsi="Calibri Light" w:cs="Calibri Light"/>
                <w:b/>
                <w:kern w:val="28"/>
                <w:sz w:val="18"/>
                <w:szCs w:val="18"/>
              </w:rPr>
              <w:footnoteReference w:id="11"/>
            </w:r>
          </w:p>
        </w:tc>
        <w:tc>
          <w:tcPr>
            <w:tcW w:w="895" w:type="pct"/>
          </w:tcPr>
          <w:p w14:paraId="6916BEB2" w14:textId="77777777" w:rsidR="00641E63" w:rsidRPr="00DC2587" w:rsidRDefault="00641E63" w:rsidP="00641E63">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CIP Unit Price (USD)</w:t>
            </w:r>
          </w:p>
        </w:tc>
        <w:tc>
          <w:tcPr>
            <w:tcW w:w="1197" w:type="pct"/>
          </w:tcPr>
          <w:p w14:paraId="289EA5C1" w14:textId="77777777" w:rsidR="00641E63" w:rsidRPr="00DC2587" w:rsidRDefault="00641E63" w:rsidP="00641E63">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CIP Total Price (USD)</w:t>
            </w:r>
          </w:p>
        </w:tc>
      </w:tr>
      <w:tr w:rsidR="00DC2587" w:rsidRPr="00DC2587" w14:paraId="5B2587A8" w14:textId="77777777" w:rsidTr="00180929">
        <w:trPr>
          <w:trHeight w:val="1267"/>
        </w:trPr>
        <w:tc>
          <w:tcPr>
            <w:tcW w:w="360" w:type="pct"/>
          </w:tcPr>
          <w:p w14:paraId="4BFC8050" w14:textId="77777777" w:rsidR="00641E63" w:rsidRPr="00DC2587" w:rsidRDefault="00641E63"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300" w:type="pct"/>
          </w:tcPr>
          <w:p w14:paraId="30D35674" w14:textId="425D9DF9" w:rsidR="00641E63" w:rsidRPr="00DC2587" w:rsidRDefault="00B94D56"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Solar PV modules/arrays with a minimum total capacity of </w:t>
            </w:r>
            <w:r w:rsidR="00BF6C29" w:rsidRPr="00DC2587">
              <w:rPr>
                <w:rFonts w:ascii="Calibri Light" w:eastAsia="Calibri" w:hAnsi="Calibri Light" w:cs="Calibri Light"/>
                <w:bCs/>
                <w:kern w:val="28"/>
                <w:sz w:val="18"/>
                <w:szCs w:val="18"/>
              </w:rPr>
              <w:t>20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kWp</w:t>
            </w:r>
            <w:proofErr w:type="spellEnd"/>
            <w:r w:rsidRPr="00DC2587">
              <w:rPr>
                <w:rFonts w:ascii="Calibri Light" w:eastAsia="Calibri" w:hAnsi="Calibri Light" w:cs="Calibri Light"/>
                <w:bCs/>
                <w:kern w:val="28"/>
                <w:sz w:val="18"/>
                <w:szCs w:val="18"/>
              </w:rPr>
              <w:t xml:space="preserve"> for each </w:t>
            </w:r>
            <w:r w:rsidR="007D33C0" w:rsidRPr="00DC2587">
              <w:rPr>
                <w:rFonts w:ascii="Calibri Light" w:eastAsia="Calibri" w:hAnsi="Calibri Light" w:cs="Calibri Light"/>
                <w:bCs/>
                <w:kern w:val="28"/>
                <w:sz w:val="18"/>
                <w:szCs w:val="18"/>
              </w:rPr>
              <w:t>University</w:t>
            </w:r>
          </w:p>
        </w:tc>
        <w:tc>
          <w:tcPr>
            <w:tcW w:w="362" w:type="pct"/>
          </w:tcPr>
          <w:p w14:paraId="36A86E5E"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312" w:type="pct"/>
          </w:tcPr>
          <w:p w14:paraId="769ED7E6" w14:textId="5597D68E" w:rsidR="00641E63" w:rsidRPr="00DC2587" w:rsidRDefault="000E2BEB"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74" w:type="pct"/>
          </w:tcPr>
          <w:p w14:paraId="46CD84E5" w14:textId="05D81E66" w:rsidR="00641E63" w:rsidRPr="00DC2587" w:rsidRDefault="00834946"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895" w:type="pct"/>
          </w:tcPr>
          <w:p w14:paraId="55702639"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1197" w:type="pct"/>
          </w:tcPr>
          <w:p w14:paraId="4A773B2A" w14:textId="77777777" w:rsidR="00641E63" w:rsidRPr="00DC2587" w:rsidRDefault="00641E63" w:rsidP="00641E63">
            <w:pPr>
              <w:ind w:right="-14"/>
              <w:jc w:val="both"/>
              <w:rPr>
                <w:rFonts w:ascii="Calibri Light" w:eastAsia="Calibri" w:hAnsi="Calibri Light" w:cs="Calibri Light"/>
                <w:bCs/>
                <w:kern w:val="28"/>
                <w:sz w:val="18"/>
                <w:szCs w:val="18"/>
              </w:rPr>
            </w:pPr>
          </w:p>
        </w:tc>
      </w:tr>
      <w:tr w:rsidR="00DC2587" w:rsidRPr="00DC2587" w14:paraId="2D15FDB5" w14:textId="77777777" w:rsidTr="00180929">
        <w:tc>
          <w:tcPr>
            <w:tcW w:w="360" w:type="pct"/>
          </w:tcPr>
          <w:p w14:paraId="49D22A39" w14:textId="77777777" w:rsidR="00641E63" w:rsidRPr="00DC2587" w:rsidRDefault="00641E63"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2</w:t>
            </w:r>
          </w:p>
        </w:tc>
        <w:tc>
          <w:tcPr>
            <w:tcW w:w="1300" w:type="pct"/>
          </w:tcPr>
          <w:p w14:paraId="1EAA9FA8" w14:textId="649B57A6" w:rsidR="00641E63" w:rsidRPr="00DC2587" w:rsidRDefault="000E2BEB"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proofErr w:type="spellStart"/>
            <w:r w:rsidRPr="00DC2587">
              <w:rPr>
                <w:rFonts w:ascii="Calibri Light" w:eastAsia="Calibri" w:hAnsi="Calibri Light" w:cs="Calibri Light"/>
                <w:bCs/>
                <w:kern w:val="28"/>
                <w:sz w:val="18"/>
                <w:szCs w:val="18"/>
              </w:rPr>
              <w:t>a</w:t>
            </w:r>
            <w:r w:rsidR="00641E63" w:rsidRPr="00DC2587">
              <w:rPr>
                <w:rFonts w:ascii="Calibri Light" w:eastAsia="Calibri" w:hAnsi="Calibri Light" w:cs="Calibri Light"/>
                <w:bCs/>
                <w:kern w:val="28"/>
                <w:sz w:val="18"/>
                <w:szCs w:val="18"/>
              </w:rPr>
              <w:t>nodised</w:t>
            </w:r>
            <w:proofErr w:type="spellEnd"/>
            <w:r w:rsidR="00641E63" w:rsidRPr="00DC2587">
              <w:rPr>
                <w:rFonts w:ascii="Calibri Light" w:eastAsia="Calibri" w:hAnsi="Calibri Light" w:cs="Calibri Light"/>
                <w:bCs/>
                <w:kern w:val="28"/>
                <w:sz w:val="18"/>
                <w:szCs w:val="18"/>
              </w:rPr>
              <w:t xml:space="preserve"> </w:t>
            </w:r>
            <w:proofErr w:type="spellStart"/>
            <w:r w:rsidR="00641E63" w:rsidRPr="00DC2587">
              <w:rPr>
                <w:rFonts w:ascii="Calibri Light" w:eastAsia="Calibri" w:hAnsi="Calibri Light" w:cs="Calibri Light"/>
                <w:bCs/>
                <w:kern w:val="28"/>
                <w:sz w:val="18"/>
                <w:szCs w:val="18"/>
              </w:rPr>
              <w:t>Aluminium</w:t>
            </w:r>
            <w:proofErr w:type="spellEnd"/>
            <w:r w:rsidR="00641E63" w:rsidRPr="00DC2587">
              <w:rPr>
                <w:rFonts w:ascii="Calibri Light" w:eastAsia="Calibri" w:hAnsi="Calibri Light" w:cs="Calibri Light"/>
                <w:bCs/>
                <w:kern w:val="28"/>
                <w:sz w:val="18"/>
                <w:szCs w:val="18"/>
              </w:rPr>
              <w:t xml:space="preserve"> PV modules/Array mounting frames/structures for 1 above c/w accessories and stainless steels fittings (bolts, nuts </w:t>
            </w:r>
            <w:proofErr w:type="spellStart"/>
            <w:r w:rsidR="00641E63" w:rsidRPr="00DC2587">
              <w:rPr>
                <w:rFonts w:ascii="Calibri Light" w:eastAsia="Calibri" w:hAnsi="Calibri Light" w:cs="Calibri Light"/>
                <w:bCs/>
                <w:kern w:val="28"/>
                <w:sz w:val="18"/>
                <w:szCs w:val="18"/>
              </w:rPr>
              <w:t>etc</w:t>
            </w:r>
            <w:proofErr w:type="spellEnd"/>
            <w:r w:rsidR="00641E63" w:rsidRPr="00DC2587">
              <w:rPr>
                <w:rFonts w:ascii="Calibri Light" w:eastAsia="Calibri" w:hAnsi="Calibri Light" w:cs="Calibri Light"/>
                <w:bCs/>
                <w:kern w:val="28"/>
                <w:sz w:val="18"/>
                <w:szCs w:val="18"/>
              </w:rPr>
              <w:t>) for ground or on-roof mounting</w:t>
            </w:r>
          </w:p>
        </w:tc>
        <w:tc>
          <w:tcPr>
            <w:tcW w:w="362" w:type="pct"/>
          </w:tcPr>
          <w:p w14:paraId="12BBA66F"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312" w:type="pct"/>
          </w:tcPr>
          <w:p w14:paraId="43EC9EDB" w14:textId="77777777" w:rsidR="00641E63" w:rsidRPr="00DC2587" w:rsidRDefault="00641E63"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74" w:type="pct"/>
          </w:tcPr>
          <w:p w14:paraId="679709AE" w14:textId="24300EA3" w:rsidR="00641E63" w:rsidRPr="00DC2587" w:rsidRDefault="00834946"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895" w:type="pct"/>
          </w:tcPr>
          <w:p w14:paraId="285B350D"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1197" w:type="pct"/>
          </w:tcPr>
          <w:p w14:paraId="4E0EE939" w14:textId="77777777" w:rsidR="00641E63" w:rsidRPr="00DC2587" w:rsidRDefault="00641E63" w:rsidP="00641E63">
            <w:pPr>
              <w:ind w:right="-14"/>
              <w:jc w:val="both"/>
              <w:rPr>
                <w:rFonts w:ascii="Calibri Light" w:eastAsia="Calibri" w:hAnsi="Calibri Light" w:cs="Calibri Light"/>
                <w:bCs/>
                <w:kern w:val="28"/>
                <w:sz w:val="18"/>
                <w:szCs w:val="18"/>
              </w:rPr>
            </w:pPr>
          </w:p>
        </w:tc>
      </w:tr>
      <w:tr w:rsidR="00DC2587" w:rsidRPr="00DC2587" w14:paraId="1D4B116B" w14:textId="77777777" w:rsidTr="00180929">
        <w:tc>
          <w:tcPr>
            <w:tcW w:w="360" w:type="pct"/>
          </w:tcPr>
          <w:p w14:paraId="3FB2E5F7" w14:textId="77777777" w:rsidR="00641E63" w:rsidRPr="00DC2587" w:rsidRDefault="00641E63"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1300" w:type="pct"/>
          </w:tcPr>
          <w:p w14:paraId="4D2D0D12" w14:textId="1D6F0700" w:rsidR="00641E63" w:rsidRPr="00DC2587" w:rsidRDefault="000E2BEB"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Smart PV Inverters with a minimum total PV input </w:t>
            </w:r>
            <w:r w:rsidR="00641E63" w:rsidRPr="00DC2587">
              <w:rPr>
                <w:rFonts w:ascii="Calibri Light" w:eastAsia="Calibri" w:hAnsi="Calibri Light" w:cs="Calibri Light"/>
                <w:bCs/>
                <w:kern w:val="28"/>
                <w:sz w:val="18"/>
                <w:szCs w:val="18"/>
              </w:rPr>
              <w:t xml:space="preserve">capacity of </w:t>
            </w:r>
            <w:r w:rsidR="00BF6C29" w:rsidRPr="00DC2587">
              <w:rPr>
                <w:rFonts w:ascii="Calibri Light" w:eastAsia="Calibri" w:hAnsi="Calibri Light" w:cs="Calibri Light"/>
                <w:bCs/>
                <w:kern w:val="28"/>
                <w:sz w:val="18"/>
                <w:szCs w:val="18"/>
              </w:rPr>
              <w:t>20</w:t>
            </w:r>
            <w:r w:rsidR="007D33C0" w:rsidRPr="00DC2587">
              <w:rPr>
                <w:rFonts w:ascii="Calibri Light" w:eastAsia="Calibri" w:hAnsi="Calibri Light" w:cs="Calibri Light"/>
                <w:bCs/>
                <w:kern w:val="28"/>
                <w:sz w:val="18"/>
                <w:szCs w:val="18"/>
              </w:rPr>
              <w:t xml:space="preserve"> </w:t>
            </w:r>
            <w:r w:rsidR="00641E63" w:rsidRPr="00DC2587">
              <w:rPr>
                <w:rFonts w:ascii="Calibri Light" w:eastAsia="Calibri" w:hAnsi="Calibri Light" w:cs="Calibri Light"/>
                <w:bCs/>
                <w:kern w:val="28"/>
                <w:sz w:val="18"/>
                <w:szCs w:val="18"/>
              </w:rPr>
              <w:t>kW</w:t>
            </w:r>
            <w:r w:rsidRPr="00DC2587">
              <w:rPr>
                <w:rFonts w:ascii="Calibri Light" w:eastAsia="Calibri" w:hAnsi="Calibri Light" w:cs="Calibri Light"/>
                <w:bCs/>
                <w:kern w:val="28"/>
                <w:sz w:val="18"/>
                <w:szCs w:val="18"/>
              </w:rPr>
              <w:t xml:space="preserve"> and output </w:t>
            </w:r>
            <w:r w:rsidR="00D856B5" w:rsidRPr="00DC2587">
              <w:rPr>
                <w:rFonts w:ascii="Calibri Light" w:eastAsia="Calibri" w:hAnsi="Calibri Light" w:cs="Calibri Light"/>
                <w:bCs/>
                <w:kern w:val="28"/>
                <w:sz w:val="18"/>
                <w:szCs w:val="18"/>
              </w:rPr>
              <w:t>at 415V</w:t>
            </w:r>
            <w:r w:rsidRPr="00DC2587">
              <w:rPr>
                <w:rFonts w:ascii="Calibri Light" w:eastAsia="Calibri" w:hAnsi="Calibri Light" w:cs="Calibri Light"/>
                <w:bCs/>
                <w:kern w:val="28"/>
                <w:sz w:val="18"/>
                <w:szCs w:val="18"/>
              </w:rPr>
              <w:t xml:space="preserve"> AC, </w:t>
            </w:r>
            <w:r w:rsidR="00D856B5" w:rsidRPr="00DC2587">
              <w:rPr>
                <w:rFonts w:ascii="Calibri Light" w:eastAsia="Calibri" w:hAnsi="Calibri Light" w:cs="Calibri Light"/>
                <w:bCs/>
                <w:kern w:val="28"/>
                <w:sz w:val="18"/>
                <w:szCs w:val="18"/>
              </w:rPr>
              <w:t>3-</w:t>
            </w:r>
            <w:r w:rsidRPr="00DC2587">
              <w:rPr>
                <w:rFonts w:ascii="Calibri Light" w:eastAsia="Calibri" w:hAnsi="Calibri Light" w:cs="Calibri Light"/>
                <w:bCs/>
                <w:kern w:val="28"/>
                <w:sz w:val="18"/>
                <w:szCs w:val="18"/>
              </w:rPr>
              <w:t xml:space="preserve"> phase</w:t>
            </w:r>
          </w:p>
        </w:tc>
        <w:tc>
          <w:tcPr>
            <w:tcW w:w="362" w:type="pct"/>
          </w:tcPr>
          <w:p w14:paraId="545B4B4C"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312" w:type="pct"/>
          </w:tcPr>
          <w:p w14:paraId="4D6481B1" w14:textId="77777777" w:rsidR="00641E63" w:rsidRPr="00DC2587" w:rsidRDefault="00641E63"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74" w:type="pct"/>
          </w:tcPr>
          <w:p w14:paraId="23D05066" w14:textId="24123FD3" w:rsidR="00641E63" w:rsidRPr="00DC2587" w:rsidRDefault="00834946"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895" w:type="pct"/>
          </w:tcPr>
          <w:p w14:paraId="09A91E84"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1197" w:type="pct"/>
          </w:tcPr>
          <w:p w14:paraId="3804700A" w14:textId="77777777" w:rsidR="00641E63" w:rsidRPr="00DC2587" w:rsidRDefault="00641E63" w:rsidP="00641E63">
            <w:pPr>
              <w:ind w:right="-14"/>
              <w:jc w:val="both"/>
              <w:rPr>
                <w:rFonts w:ascii="Calibri Light" w:eastAsia="Calibri" w:hAnsi="Calibri Light" w:cs="Calibri Light"/>
                <w:bCs/>
                <w:kern w:val="28"/>
                <w:sz w:val="18"/>
                <w:szCs w:val="18"/>
              </w:rPr>
            </w:pPr>
          </w:p>
        </w:tc>
      </w:tr>
      <w:tr w:rsidR="00DC2587" w:rsidRPr="00DC2587" w14:paraId="32C1F818" w14:textId="77777777" w:rsidTr="00180929">
        <w:tc>
          <w:tcPr>
            <w:tcW w:w="360" w:type="pct"/>
          </w:tcPr>
          <w:p w14:paraId="63E7EAEB" w14:textId="77777777" w:rsidR="00641E63" w:rsidRPr="00DC2587" w:rsidRDefault="00641E63"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4</w:t>
            </w:r>
          </w:p>
        </w:tc>
        <w:tc>
          <w:tcPr>
            <w:tcW w:w="1300" w:type="pct"/>
          </w:tcPr>
          <w:p w14:paraId="532C2A4A" w14:textId="1FAE1419" w:rsidR="00641E63" w:rsidRPr="00DC2587" w:rsidRDefault="000E2BEB"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r w:rsidR="00641E63" w:rsidRPr="00DC2587">
              <w:rPr>
                <w:rFonts w:ascii="Calibri Light" w:eastAsia="Calibri" w:hAnsi="Calibri Light" w:cs="Calibri Light"/>
                <w:bCs/>
                <w:kern w:val="28"/>
                <w:sz w:val="18"/>
                <w:szCs w:val="18"/>
              </w:rPr>
              <w:t xml:space="preserve">Battery Inverter/Chargers with Minimum Power output delivery of </w:t>
            </w:r>
            <w:r w:rsidR="00765FBF" w:rsidRPr="00DC2587">
              <w:rPr>
                <w:rFonts w:ascii="Calibri Light" w:eastAsia="Calibri" w:hAnsi="Calibri Light" w:cs="Calibri Light"/>
                <w:bCs/>
                <w:kern w:val="28"/>
                <w:sz w:val="18"/>
                <w:szCs w:val="18"/>
              </w:rPr>
              <w:t>1</w:t>
            </w:r>
            <w:r w:rsidR="00BF6C29" w:rsidRPr="00DC2587">
              <w:rPr>
                <w:rFonts w:ascii="Calibri Light" w:eastAsia="Calibri" w:hAnsi="Calibri Light" w:cs="Calibri Light"/>
                <w:bCs/>
                <w:kern w:val="28"/>
                <w:sz w:val="18"/>
                <w:szCs w:val="18"/>
              </w:rPr>
              <w:t>5</w:t>
            </w:r>
            <w:r w:rsidR="00641E63" w:rsidRPr="00DC2587">
              <w:rPr>
                <w:rFonts w:ascii="Calibri Light" w:eastAsia="Calibri" w:hAnsi="Calibri Light" w:cs="Calibri Light"/>
                <w:bCs/>
                <w:kern w:val="28"/>
                <w:sz w:val="18"/>
                <w:szCs w:val="18"/>
              </w:rPr>
              <w:t xml:space="preserve">kW at </w:t>
            </w:r>
            <w:r w:rsidR="00765FBF" w:rsidRPr="00DC2587">
              <w:rPr>
                <w:rFonts w:ascii="Calibri Light" w:eastAsia="Calibri" w:hAnsi="Calibri Light" w:cs="Calibri Light"/>
                <w:bCs/>
                <w:kern w:val="28"/>
                <w:sz w:val="18"/>
                <w:szCs w:val="18"/>
              </w:rPr>
              <w:t>415</w:t>
            </w:r>
            <w:r w:rsidR="00D856B5" w:rsidRPr="00DC2587">
              <w:rPr>
                <w:rFonts w:ascii="Calibri Light" w:eastAsia="Calibri" w:hAnsi="Calibri Light" w:cs="Calibri Light"/>
                <w:bCs/>
                <w:kern w:val="28"/>
                <w:sz w:val="18"/>
                <w:szCs w:val="18"/>
              </w:rPr>
              <w:t>V</w:t>
            </w:r>
            <w:r w:rsidR="00641E63" w:rsidRPr="00DC2587">
              <w:rPr>
                <w:rFonts w:ascii="Calibri Light" w:eastAsia="Calibri" w:hAnsi="Calibri Light" w:cs="Calibri Light"/>
                <w:bCs/>
                <w:kern w:val="28"/>
                <w:sz w:val="18"/>
                <w:szCs w:val="18"/>
              </w:rPr>
              <w:t xml:space="preserve"> AC</w:t>
            </w:r>
            <w:r w:rsidRPr="00DC2587">
              <w:rPr>
                <w:rFonts w:ascii="Calibri Light" w:eastAsia="Calibri" w:hAnsi="Calibri Light" w:cs="Calibri Light"/>
                <w:bCs/>
                <w:kern w:val="28"/>
                <w:sz w:val="18"/>
                <w:szCs w:val="18"/>
              </w:rPr>
              <w:t>,</w:t>
            </w:r>
            <w:r w:rsidR="00641E63" w:rsidRPr="00DC2587">
              <w:rPr>
                <w:rFonts w:ascii="Calibri Light" w:eastAsia="Calibri" w:hAnsi="Calibri Light" w:cs="Calibri Light"/>
                <w:bCs/>
                <w:kern w:val="28"/>
                <w:sz w:val="18"/>
                <w:szCs w:val="18"/>
              </w:rPr>
              <w:t xml:space="preserve"> </w:t>
            </w:r>
            <w:r w:rsidR="00765FBF" w:rsidRPr="00DC2587">
              <w:rPr>
                <w:rFonts w:ascii="Calibri Light" w:eastAsia="Calibri" w:hAnsi="Calibri Light" w:cs="Calibri Light"/>
                <w:bCs/>
                <w:kern w:val="28"/>
                <w:sz w:val="18"/>
                <w:szCs w:val="18"/>
              </w:rPr>
              <w:t>3-</w:t>
            </w:r>
            <w:r w:rsidR="00237F4F" w:rsidRPr="00DC2587">
              <w:rPr>
                <w:rFonts w:ascii="Calibri Light" w:eastAsia="Calibri" w:hAnsi="Calibri Light" w:cs="Calibri Light"/>
                <w:bCs/>
                <w:kern w:val="28"/>
                <w:sz w:val="18"/>
                <w:szCs w:val="18"/>
              </w:rPr>
              <w:t xml:space="preserve"> </w:t>
            </w:r>
            <w:r w:rsidR="00590F78" w:rsidRPr="00DC2587">
              <w:rPr>
                <w:rFonts w:ascii="Calibri Light" w:eastAsia="Calibri" w:hAnsi="Calibri Light" w:cs="Calibri Light"/>
                <w:bCs/>
                <w:kern w:val="28"/>
                <w:sz w:val="18"/>
                <w:szCs w:val="18"/>
              </w:rPr>
              <w:t>phase</w:t>
            </w:r>
            <w:r w:rsidR="00892E3A" w:rsidRPr="00DC2587">
              <w:t xml:space="preserve"> </w:t>
            </w:r>
          </w:p>
        </w:tc>
        <w:tc>
          <w:tcPr>
            <w:tcW w:w="362" w:type="pct"/>
          </w:tcPr>
          <w:p w14:paraId="605F2874"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312" w:type="pct"/>
          </w:tcPr>
          <w:p w14:paraId="3D9FE699" w14:textId="77777777" w:rsidR="00641E63" w:rsidRPr="00DC2587" w:rsidRDefault="00641E63"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74" w:type="pct"/>
          </w:tcPr>
          <w:p w14:paraId="3A5E4A1C" w14:textId="2A2E2CB1" w:rsidR="00641E63" w:rsidRPr="00DC2587" w:rsidRDefault="00834946"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895" w:type="pct"/>
          </w:tcPr>
          <w:p w14:paraId="4E4DD56F"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1197" w:type="pct"/>
          </w:tcPr>
          <w:p w14:paraId="1B01E52F" w14:textId="77777777" w:rsidR="00641E63" w:rsidRPr="00DC2587" w:rsidRDefault="00641E63" w:rsidP="00641E63">
            <w:pPr>
              <w:ind w:right="-14"/>
              <w:jc w:val="both"/>
              <w:rPr>
                <w:rFonts w:ascii="Calibri Light" w:eastAsia="Calibri" w:hAnsi="Calibri Light" w:cs="Calibri Light"/>
                <w:bCs/>
                <w:kern w:val="28"/>
                <w:sz w:val="18"/>
                <w:szCs w:val="18"/>
              </w:rPr>
            </w:pPr>
          </w:p>
        </w:tc>
      </w:tr>
      <w:tr w:rsidR="00DC2587" w:rsidRPr="00DC2587" w14:paraId="1A533B93" w14:textId="77777777" w:rsidTr="00180929">
        <w:tc>
          <w:tcPr>
            <w:tcW w:w="360" w:type="pct"/>
          </w:tcPr>
          <w:p w14:paraId="56577726" w14:textId="77777777" w:rsidR="00641E63" w:rsidRPr="00DC2587" w:rsidRDefault="00641E63"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1300" w:type="pct"/>
          </w:tcPr>
          <w:p w14:paraId="7482E31D" w14:textId="5DBB186A" w:rsidR="00641E63" w:rsidRPr="00DC2587" w:rsidRDefault="000E2BEB"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r w:rsidR="00641E63" w:rsidRPr="00DC2587">
              <w:rPr>
                <w:rFonts w:ascii="Calibri Light" w:eastAsia="Calibri" w:hAnsi="Calibri Light" w:cs="Calibri Light"/>
                <w:bCs/>
                <w:kern w:val="28"/>
                <w:sz w:val="18"/>
                <w:szCs w:val="18"/>
              </w:rPr>
              <w:t>Lithium-Ion</w:t>
            </w:r>
            <w:r w:rsidRPr="00DC2587">
              <w:rPr>
                <w:rFonts w:ascii="Calibri Light" w:eastAsia="Calibri" w:hAnsi="Calibri Light" w:cs="Calibri Light"/>
                <w:bCs/>
                <w:kern w:val="28"/>
                <w:sz w:val="18"/>
                <w:szCs w:val="18"/>
              </w:rPr>
              <w:t xml:space="preserve"> phosphate</w:t>
            </w:r>
            <w:r w:rsidR="00641E63" w:rsidRPr="00DC2587">
              <w:rPr>
                <w:rFonts w:ascii="Calibri Light" w:eastAsia="Calibri" w:hAnsi="Calibri Light" w:cs="Calibri Light"/>
                <w:bCs/>
                <w:kern w:val="28"/>
                <w:sz w:val="18"/>
                <w:szCs w:val="18"/>
              </w:rPr>
              <w:t xml:space="preserve"> Battery Energy Storage System with a total minimum installed capacity of </w:t>
            </w:r>
            <w:r w:rsidR="00BF6C29" w:rsidRPr="00DC2587">
              <w:rPr>
                <w:rFonts w:ascii="Calibri Light" w:eastAsia="Calibri" w:hAnsi="Calibri Light" w:cs="Calibri Light"/>
                <w:bCs/>
                <w:kern w:val="28"/>
                <w:sz w:val="18"/>
                <w:szCs w:val="18"/>
              </w:rPr>
              <w:t>100</w:t>
            </w:r>
            <w:r w:rsidR="00641E63" w:rsidRPr="00DC2587">
              <w:rPr>
                <w:rFonts w:ascii="Calibri Light" w:eastAsia="Calibri" w:hAnsi="Calibri Light" w:cs="Calibri Light"/>
                <w:bCs/>
                <w:kern w:val="28"/>
                <w:sz w:val="18"/>
                <w:szCs w:val="18"/>
              </w:rPr>
              <w:t xml:space="preserve">kWhrs c/w battery racks </w:t>
            </w:r>
            <w:r w:rsidR="002B21FA" w:rsidRPr="00DC2587">
              <w:rPr>
                <w:rFonts w:ascii="Calibri Light" w:eastAsia="Calibri" w:hAnsi="Calibri Light" w:cs="Calibri Light"/>
                <w:bCs/>
                <w:kern w:val="28"/>
                <w:sz w:val="18"/>
                <w:szCs w:val="18"/>
              </w:rPr>
              <w:t>/boxes</w:t>
            </w:r>
          </w:p>
        </w:tc>
        <w:tc>
          <w:tcPr>
            <w:tcW w:w="362" w:type="pct"/>
          </w:tcPr>
          <w:p w14:paraId="5C4FC878"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312" w:type="pct"/>
          </w:tcPr>
          <w:p w14:paraId="7BCA8406" w14:textId="77777777" w:rsidR="00641E63" w:rsidRPr="00DC2587" w:rsidRDefault="00641E63"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74" w:type="pct"/>
          </w:tcPr>
          <w:p w14:paraId="2337D19E" w14:textId="38200D63" w:rsidR="00641E63" w:rsidRPr="00DC2587" w:rsidRDefault="00834946"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895" w:type="pct"/>
          </w:tcPr>
          <w:p w14:paraId="2F71628E"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1197" w:type="pct"/>
          </w:tcPr>
          <w:p w14:paraId="2BDEB85B" w14:textId="77777777" w:rsidR="00641E63" w:rsidRPr="00DC2587" w:rsidRDefault="00641E63" w:rsidP="00641E63">
            <w:pPr>
              <w:ind w:right="-14"/>
              <w:jc w:val="both"/>
              <w:rPr>
                <w:rFonts w:ascii="Calibri Light" w:eastAsia="Calibri" w:hAnsi="Calibri Light" w:cs="Calibri Light"/>
                <w:bCs/>
                <w:kern w:val="28"/>
                <w:sz w:val="18"/>
                <w:szCs w:val="18"/>
              </w:rPr>
            </w:pPr>
          </w:p>
        </w:tc>
      </w:tr>
      <w:tr w:rsidR="00DC2587" w:rsidRPr="00DC2587" w14:paraId="7F66B146" w14:textId="77777777" w:rsidTr="00180929">
        <w:tc>
          <w:tcPr>
            <w:tcW w:w="360" w:type="pct"/>
          </w:tcPr>
          <w:p w14:paraId="062138F1" w14:textId="77777777" w:rsidR="00641E63" w:rsidRPr="00DC2587" w:rsidRDefault="00641E63"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6</w:t>
            </w:r>
          </w:p>
        </w:tc>
        <w:tc>
          <w:tcPr>
            <w:tcW w:w="1300" w:type="pct"/>
          </w:tcPr>
          <w:p w14:paraId="4392346A" w14:textId="0414F0DE" w:rsidR="00641E63" w:rsidRPr="00DC2587" w:rsidRDefault="000E2BEB"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r w:rsidR="00641E63" w:rsidRPr="00DC2587">
              <w:rPr>
                <w:rFonts w:ascii="Calibri Light" w:eastAsia="Calibri" w:hAnsi="Calibri Light" w:cs="Calibri Light"/>
                <w:bCs/>
                <w:kern w:val="28"/>
                <w:sz w:val="18"/>
                <w:szCs w:val="18"/>
              </w:rPr>
              <w:t xml:space="preserve">System control and data acquisition (SCADA) and peripherals equipment with remote monitoring and control capability. </w:t>
            </w:r>
          </w:p>
        </w:tc>
        <w:tc>
          <w:tcPr>
            <w:tcW w:w="362" w:type="pct"/>
          </w:tcPr>
          <w:p w14:paraId="5AF1AF8E"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312" w:type="pct"/>
          </w:tcPr>
          <w:p w14:paraId="04E8CDC1" w14:textId="77777777" w:rsidR="00641E63" w:rsidRPr="00DC2587" w:rsidRDefault="00641E63"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74" w:type="pct"/>
          </w:tcPr>
          <w:p w14:paraId="722A1F8E" w14:textId="40C15746" w:rsidR="00641E63" w:rsidRPr="00DC2587" w:rsidRDefault="00834946"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895" w:type="pct"/>
          </w:tcPr>
          <w:p w14:paraId="55097E80" w14:textId="77777777" w:rsidR="00641E63" w:rsidRPr="00DC2587" w:rsidRDefault="00641E63" w:rsidP="00641E63">
            <w:pPr>
              <w:ind w:right="-14"/>
              <w:jc w:val="both"/>
              <w:rPr>
                <w:rFonts w:ascii="Calibri Light" w:eastAsia="Calibri" w:hAnsi="Calibri Light" w:cs="Calibri Light"/>
                <w:b/>
                <w:kern w:val="28"/>
                <w:sz w:val="18"/>
                <w:szCs w:val="18"/>
              </w:rPr>
            </w:pPr>
          </w:p>
        </w:tc>
        <w:tc>
          <w:tcPr>
            <w:tcW w:w="1197" w:type="pct"/>
          </w:tcPr>
          <w:p w14:paraId="6846CE56" w14:textId="77777777" w:rsidR="00641E63" w:rsidRPr="00DC2587" w:rsidRDefault="00641E63" w:rsidP="00641E63">
            <w:pPr>
              <w:ind w:right="-14"/>
              <w:jc w:val="both"/>
              <w:rPr>
                <w:rFonts w:ascii="Calibri Light" w:eastAsia="Calibri" w:hAnsi="Calibri Light" w:cs="Calibri Light"/>
                <w:b/>
                <w:kern w:val="28"/>
                <w:sz w:val="18"/>
                <w:szCs w:val="18"/>
              </w:rPr>
            </w:pPr>
          </w:p>
        </w:tc>
      </w:tr>
      <w:tr w:rsidR="00DC2587" w:rsidRPr="00DC2587" w14:paraId="55A8F8FC" w14:textId="77777777" w:rsidTr="00180929">
        <w:tc>
          <w:tcPr>
            <w:tcW w:w="360" w:type="pct"/>
          </w:tcPr>
          <w:p w14:paraId="21ABCA2F" w14:textId="77777777" w:rsidR="00641E63" w:rsidRPr="00DC2587" w:rsidRDefault="00641E63" w:rsidP="00641E63">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lastRenderedPageBreak/>
              <w:t>7</w:t>
            </w:r>
          </w:p>
        </w:tc>
        <w:tc>
          <w:tcPr>
            <w:tcW w:w="1300" w:type="pct"/>
          </w:tcPr>
          <w:p w14:paraId="08892F08" w14:textId="77777777" w:rsidR="000E2BEB" w:rsidRPr="00DC2587" w:rsidRDefault="000E2BEB" w:rsidP="000E2BEB">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mandatory Spare Parts PER LOT as per Bills of Quantities:</w:t>
            </w:r>
          </w:p>
          <w:p w14:paraId="11DDFCAF" w14:textId="77777777" w:rsidR="000E2BEB" w:rsidRPr="00DC2587" w:rsidRDefault="000E2BEB" w:rsidP="000E2BEB">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Modules (5%)</w:t>
            </w:r>
          </w:p>
          <w:p w14:paraId="0C337096" w14:textId="77777777" w:rsidR="000E2BEB" w:rsidRPr="00DC2587" w:rsidRDefault="000E2BEB" w:rsidP="000E2BEB">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Inverters (5%)</w:t>
            </w:r>
          </w:p>
          <w:p w14:paraId="2C72E803" w14:textId="77777777" w:rsidR="000E2BEB" w:rsidRPr="00DC2587" w:rsidRDefault="000E2BEB" w:rsidP="000E2BEB">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Batteries (5%)</w:t>
            </w:r>
          </w:p>
          <w:p w14:paraId="4F3B736F" w14:textId="77777777" w:rsidR="000E2BEB" w:rsidRPr="00DC2587" w:rsidRDefault="000E2BEB" w:rsidP="000E2BEB">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Inverter Chargers (5%) </w:t>
            </w:r>
          </w:p>
          <w:p w14:paraId="36C859F1" w14:textId="77777777" w:rsidR="000E2BEB" w:rsidRPr="00DC2587" w:rsidRDefault="000E2BEB" w:rsidP="000E2BEB">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Fuses (10%)</w:t>
            </w:r>
          </w:p>
          <w:p w14:paraId="1C495D2F" w14:textId="2F20864C" w:rsidR="00641E63" w:rsidRPr="00DC2587" w:rsidRDefault="000E2BEB"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Circuit Breakers (10%)</w:t>
            </w:r>
          </w:p>
        </w:tc>
        <w:tc>
          <w:tcPr>
            <w:tcW w:w="362" w:type="pct"/>
          </w:tcPr>
          <w:p w14:paraId="45889855"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312" w:type="pct"/>
          </w:tcPr>
          <w:p w14:paraId="5F950ED0" w14:textId="3C82B67C" w:rsidR="00641E63" w:rsidRPr="00DC2587" w:rsidRDefault="004744E1"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74" w:type="pct"/>
          </w:tcPr>
          <w:p w14:paraId="74662703" w14:textId="4515EAAD" w:rsidR="00641E63" w:rsidRPr="00DC2587" w:rsidRDefault="00834946" w:rsidP="00641E63">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p w14:paraId="5CC394C3" w14:textId="288C232C" w:rsidR="00641E63" w:rsidRPr="00DC2587" w:rsidRDefault="00641E63" w:rsidP="00641E63">
            <w:pPr>
              <w:ind w:right="-14"/>
              <w:jc w:val="both"/>
              <w:rPr>
                <w:rFonts w:ascii="Calibri Light" w:eastAsia="Calibri" w:hAnsi="Calibri Light" w:cs="Calibri Light"/>
                <w:bCs/>
                <w:kern w:val="28"/>
                <w:sz w:val="18"/>
                <w:szCs w:val="18"/>
              </w:rPr>
            </w:pPr>
          </w:p>
        </w:tc>
        <w:tc>
          <w:tcPr>
            <w:tcW w:w="895" w:type="pct"/>
          </w:tcPr>
          <w:p w14:paraId="562EEB95" w14:textId="77777777" w:rsidR="00641E63" w:rsidRPr="00DC2587" w:rsidRDefault="00641E63" w:rsidP="00641E63">
            <w:pPr>
              <w:ind w:right="-14"/>
              <w:jc w:val="both"/>
              <w:rPr>
                <w:rFonts w:ascii="Calibri Light" w:eastAsia="Calibri" w:hAnsi="Calibri Light" w:cs="Calibri Light"/>
                <w:bCs/>
                <w:kern w:val="28"/>
                <w:sz w:val="18"/>
                <w:szCs w:val="18"/>
              </w:rPr>
            </w:pPr>
          </w:p>
        </w:tc>
        <w:tc>
          <w:tcPr>
            <w:tcW w:w="1197" w:type="pct"/>
          </w:tcPr>
          <w:p w14:paraId="61109ECD" w14:textId="77777777" w:rsidR="00641E63" w:rsidRPr="00DC2587" w:rsidRDefault="00641E63" w:rsidP="00641E63">
            <w:pPr>
              <w:ind w:right="-14"/>
              <w:jc w:val="both"/>
              <w:rPr>
                <w:rFonts w:ascii="Calibri Light" w:eastAsia="Calibri" w:hAnsi="Calibri Light" w:cs="Calibri Light"/>
                <w:bCs/>
                <w:kern w:val="28"/>
                <w:sz w:val="18"/>
                <w:szCs w:val="18"/>
              </w:rPr>
            </w:pPr>
          </w:p>
        </w:tc>
      </w:tr>
      <w:tr w:rsidR="00DC2587" w:rsidRPr="00DC2587" w14:paraId="2C2CECCF" w14:textId="77777777" w:rsidTr="00180929">
        <w:tc>
          <w:tcPr>
            <w:tcW w:w="360" w:type="pct"/>
          </w:tcPr>
          <w:p w14:paraId="4E64C592" w14:textId="77777777" w:rsidR="00641E63" w:rsidRPr="00DC2587" w:rsidRDefault="00641E63" w:rsidP="00641E63">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8</w:t>
            </w:r>
          </w:p>
        </w:tc>
        <w:tc>
          <w:tcPr>
            <w:tcW w:w="1300" w:type="pct"/>
          </w:tcPr>
          <w:p w14:paraId="769F534F" w14:textId="77777777"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0AFC4CB5" w14:textId="738E1514" w:rsidR="00641E63" w:rsidRPr="00DC2587" w:rsidRDefault="00641E63" w:rsidP="004744E1">
            <w:pPr>
              <w:ind w:right="-14"/>
              <w:jc w:val="both"/>
              <w:rPr>
                <w:rFonts w:ascii="Calibri Light" w:eastAsia="Calibri" w:hAnsi="Calibri Light" w:cs="Calibri Light"/>
                <w:bCs/>
                <w:kern w:val="28"/>
                <w:sz w:val="18"/>
                <w:szCs w:val="18"/>
              </w:rPr>
            </w:pPr>
          </w:p>
        </w:tc>
        <w:tc>
          <w:tcPr>
            <w:tcW w:w="362" w:type="pct"/>
          </w:tcPr>
          <w:p w14:paraId="0C1766FE" w14:textId="77777777" w:rsidR="00641E63" w:rsidRPr="00DC2587" w:rsidRDefault="00641E63" w:rsidP="00641E63">
            <w:pPr>
              <w:ind w:right="-14"/>
              <w:jc w:val="both"/>
              <w:rPr>
                <w:rFonts w:ascii="Calibri Light" w:eastAsia="Calibri" w:hAnsi="Calibri Light" w:cs="Calibri Light"/>
                <w:b/>
                <w:kern w:val="28"/>
                <w:sz w:val="18"/>
                <w:szCs w:val="18"/>
              </w:rPr>
            </w:pPr>
          </w:p>
        </w:tc>
        <w:tc>
          <w:tcPr>
            <w:tcW w:w="312" w:type="pct"/>
          </w:tcPr>
          <w:p w14:paraId="78D6CA54" w14:textId="65124296" w:rsidR="00641E63" w:rsidRPr="00DC2587" w:rsidRDefault="00AB18F0" w:rsidP="00641E63">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Lot</w:t>
            </w:r>
          </w:p>
        </w:tc>
        <w:tc>
          <w:tcPr>
            <w:tcW w:w="574" w:type="pct"/>
          </w:tcPr>
          <w:p w14:paraId="631CF139" w14:textId="7C7C31DB" w:rsidR="00641E63" w:rsidRPr="00DC2587" w:rsidRDefault="00834946" w:rsidP="00641E63">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3</w:t>
            </w:r>
          </w:p>
        </w:tc>
        <w:tc>
          <w:tcPr>
            <w:tcW w:w="895" w:type="pct"/>
          </w:tcPr>
          <w:p w14:paraId="685F0985" w14:textId="77777777" w:rsidR="00641E63" w:rsidRPr="00DC2587" w:rsidRDefault="00641E63" w:rsidP="00641E63">
            <w:pPr>
              <w:ind w:right="-14"/>
              <w:jc w:val="both"/>
              <w:rPr>
                <w:rFonts w:ascii="Calibri Light" w:eastAsia="Calibri" w:hAnsi="Calibri Light" w:cs="Calibri Light"/>
                <w:b/>
                <w:kern w:val="28"/>
                <w:sz w:val="18"/>
                <w:szCs w:val="18"/>
              </w:rPr>
            </w:pPr>
          </w:p>
        </w:tc>
        <w:tc>
          <w:tcPr>
            <w:tcW w:w="1197" w:type="pct"/>
          </w:tcPr>
          <w:p w14:paraId="20FD3026" w14:textId="77777777" w:rsidR="00641E63" w:rsidRPr="00DC2587" w:rsidRDefault="00641E63" w:rsidP="00641E63">
            <w:pPr>
              <w:ind w:right="-14"/>
              <w:jc w:val="both"/>
              <w:rPr>
                <w:rFonts w:ascii="Calibri Light" w:eastAsia="Calibri" w:hAnsi="Calibri Light" w:cs="Calibri Light"/>
                <w:b/>
                <w:kern w:val="28"/>
                <w:sz w:val="18"/>
                <w:szCs w:val="18"/>
              </w:rPr>
            </w:pPr>
          </w:p>
        </w:tc>
      </w:tr>
      <w:tr w:rsidR="00DC2587" w:rsidRPr="00DC2587" w14:paraId="4D77D36D" w14:textId="77777777" w:rsidTr="00180929">
        <w:tc>
          <w:tcPr>
            <w:tcW w:w="360" w:type="pct"/>
          </w:tcPr>
          <w:p w14:paraId="52859438" w14:textId="31097EAB" w:rsidR="004744E1" w:rsidRPr="00DC2587" w:rsidRDefault="004744E1"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9</w:t>
            </w:r>
          </w:p>
        </w:tc>
        <w:tc>
          <w:tcPr>
            <w:tcW w:w="1300" w:type="pct"/>
            <w:tcBorders>
              <w:top w:val="single" w:sz="4" w:space="0" w:color="auto"/>
              <w:left w:val="nil"/>
              <w:bottom w:val="nil"/>
              <w:right w:val="single" w:sz="4" w:space="0" w:color="auto"/>
            </w:tcBorders>
            <w:shd w:val="clear" w:color="auto" w:fill="auto"/>
          </w:tcPr>
          <w:p w14:paraId="69940C12" w14:textId="0A03A46F" w:rsidR="004744E1" w:rsidRPr="00DC2587" w:rsidRDefault="004C10E7" w:rsidP="004744E1">
            <w:pPr>
              <w:ind w:right="-14"/>
              <w:jc w:val="both"/>
              <w:rPr>
                <w:rFonts w:ascii="Calibri Light" w:eastAsia="Calibri" w:hAnsi="Calibri Light" w:cs="Calibri Light"/>
                <w:bCs/>
                <w:kern w:val="28"/>
                <w:sz w:val="18"/>
                <w:szCs w:val="18"/>
              </w:rPr>
            </w:pPr>
            <w:r w:rsidRPr="00DC2587">
              <w:rPr>
                <w:rFonts w:ascii="Calibri Light" w:eastAsia="Times New Roman" w:hAnsi="Calibri Light" w:cs="Calibri Light"/>
                <w:sz w:val="18"/>
                <w:szCs w:val="18"/>
              </w:rPr>
              <w:t>Supply and delivery of All balance of system (</w:t>
            </w:r>
            <w:proofErr w:type="gramStart"/>
            <w:r w:rsidRPr="00DC2587">
              <w:rPr>
                <w:rFonts w:ascii="Calibri Light" w:eastAsia="Times New Roman" w:hAnsi="Calibri Light" w:cs="Calibri Light"/>
                <w:sz w:val="18"/>
                <w:szCs w:val="18"/>
              </w:rPr>
              <w:t>BOS)  components</w:t>
            </w:r>
            <w:proofErr w:type="gramEnd"/>
            <w:r w:rsidRPr="00DC2587">
              <w:rPr>
                <w:rFonts w:ascii="Calibri Light" w:eastAsia="Times New Roman" w:hAnsi="Calibri Light" w:cs="Calibri Light"/>
                <w:sz w:val="18"/>
                <w:szCs w:val="18"/>
              </w:rPr>
              <w:t>, fittings and accessories not stated elsewhere in this schedule but described in the BOQs and any other BOS items bidder deems fit for installing and interconnecting the equipment and subsystems above to completion.</w:t>
            </w:r>
          </w:p>
        </w:tc>
        <w:tc>
          <w:tcPr>
            <w:tcW w:w="362" w:type="pct"/>
          </w:tcPr>
          <w:p w14:paraId="6FA005AC"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312" w:type="pct"/>
          </w:tcPr>
          <w:p w14:paraId="69069057" w14:textId="77777777"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74" w:type="pct"/>
          </w:tcPr>
          <w:p w14:paraId="3BDC595C" w14:textId="6D285A1E" w:rsidR="004744E1" w:rsidRPr="00DC2587" w:rsidRDefault="00834946"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895" w:type="pct"/>
          </w:tcPr>
          <w:p w14:paraId="0F5CECA6" w14:textId="77777777" w:rsidR="004744E1" w:rsidRPr="00DC2587" w:rsidRDefault="004744E1" w:rsidP="004744E1">
            <w:pPr>
              <w:ind w:right="-14"/>
              <w:jc w:val="both"/>
              <w:rPr>
                <w:rFonts w:ascii="Calibri Light" w:eastAsia="Calibri" w:hAnsi="Calibri Light" w:cs="Calibri Light"/>
                <w:b/>
                <w:kern w:val="28"/>
                <w:sz w:val="18"/>
                <w:szCs w:val="18"/>
              </w:rPr>
            </w:pPr>
          </w:p>
        </w:tc>
        <w:tc>
          <w:tcPr>
            <w:tcW w:w="1197" w:type="pct"/>
          </w:tcPr>
          <w:p w14:paraId="7AEF680E" w14:textId="77777777" w:rsidR="004744E1" w:rsidRPr="00DC2587" w:rsidRDefault="004744E1" w:rsidP="004744E1">
            <w:pPr>
              <w:ind w:right="-14"/>
              <w:jc w:val="both"/>
              <w:rPr>
                <w:rFonts w:ascii="Calibri Light" w:eastAsia="Calibri" w:hAnsi="Calibri Light" w:cs="Calibri Light"/>
                <w:b/>
                <w:kern w:val="28"/>
                <w:sz w:val="18"/>
                <w:szCs w:val="18"/>
              </w:rPr>
            </w:pPr>
          </w:p>
        </w:tc>
      </w:tr>
      <w:tr w:rsidR="00DC2587" w:rsidRPr="00DC2587" w14:paraId="2C3B83CF" w14:textId="77777777" w:rsidTr="00180929">
        <w:tc>
          <w:tcPr>
            <w:tcW w:w="3803" w:type="pct"/>
            <w:gridSpan w:val="6"/>
          </w:tcPr>
          <w:p w14:paraId="6A25164C" w14:textId="300A331A" w:rsidR="004744E1" w:rsidRPr="00DC2587" w:rsidRDefault="004744E1"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 xml:space="preserve">SUBTOTAL </w:t>
            </w:r>
            <w:r w:rsidR="007E22B2" w:rsidRPr="00DC2587">
              <w:rPr>
                <w:rFonts w:ascii="Calibri Light" w:eastAsia="Calibri" w:hAnsi="Calibri Light" w:cs="Calibri Light"/>
                <w:b/>
                <w:kern w:val="28"/>
                <w:sz w:val="18"/>
                <w:szCs w:val="18"/>
              </w:rPr>
              <w:t>UNIVERSITIES</w:t>
            </w:r>
          </w:p>
          <w:p w14:paraId="19DC03AD" w14:textId="512BD3B1" w:rsidR="004744E1" w:rsidRPr="00DC2587" w:rsidRDefault="004744E1" w:rsidP="004744E1">
            <w:pPr>
              <w:ind w:right="-14"/>
              <w:jc w:val="both"/>
              <w:rPr>
                <w:rFonts w:ascii="Calibri Light" w:eastAsia="Calibri" w:hAnsi="Calibri Light" w:cs="Calibri Light"/>
                <w:b/>
                <w:kern w:val="28"/>
                <w:sz w:val="18"/>
                <w:szCs w:val="18"/>
              </w:rPr>
            </w:pPr>
          </w:p>
        </w:tc>
        <w:tc>
          <w:tcPr>
            <w:tcW w:w="1197" w:type="pct"/>
          </w:tcPr>
          <w:p w14:paraId="2885B347" w14:textId="77777777" w:rsidR="004744E1" w:rsidRPr="00DC2587" w:rsidRDefault="004744E1" w:rsidP="004744E1">
            <w:pPr>
              <w:ind w:right="-14"/>
              <w:jc w:val="both"/>
              <w:rPr>
                <w:rFonts w:ascii="Calibri Light" w:eastAsia="Calibri" w:hAnsi="Calibri Light" w:cs="Calibri Light"/>
                <w:b/>
                <w:kern w:val="28"/>
                <w:sz w:val="18"/>
                <w:szCs w:val="18"/>
              </w:rPr>
            </w:pPr>
          </w:p>
        </w:tc>
      </w:tr>
      <w:tr w:rsidR="004744E1" w:rsidRPr="00DC2587" w14:paraId="16F93C58" w14:textId="77777777" w:rsidTr="00180929">
        <w:tc>
          <w:tcPr>
            <w:tcW w:w="5000" w:type="pct"/>
            <w:gridSpan w:val="7"/>
          </w:tcPr>
          <w:p w14:paraId="19651FF2" w14:textId="77777777" w:rsidR="004744E1" w:rsidRPr="00DC2587" w:rsidRDefault="004744E1"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578736F1" w14:textId="77777777" w:rsidR="004744E1" w:rsidRPr="00DC2587" w:rsidRDefault="004744E1" w:rsidP="004744E1">
            <w:pPr>
              <w:ind w:right="-14"/>
              <w:jc w:val="both"/>
              <w:rPr>
                <w:rFonts w:ascii="Calibri Light" w:eastAsia="Calibri" w:hAnsi="Calibri Light" w:cs="Calibri Light"/>
                <w:b/>
                <w:kern w:val="28"/>
                <w:sz w:val="18"/>
                <w:szCs w:val="18"/>
              </w:rPr>
            </w:pPr>
          </w:p>
          <w:p w14:paraId="7953A5F2" w14:textId="77777777" w:rsidR="004744E1" w:rsidRPr="00DC2587" w:rsidRDefault="004744E1"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6529FDC4" w14:textId="77777777" w:rsidR="004744E1" w:rsidRPr="00DC2587" w:rsidRDefault="004744E1" w:rsidP="004744E1">
            <w:pPr>
              <w:ind w:right="-14"/>
              <w:jc w:val="both"/>
              <w:rPr>
                <w:rFonts w:ascii="Calibri Light" w:eastAsia="Calibri" w:hAnsi="Calibri Light" w:cs="Calibri Light"/>
                <w:b/>
                <w:kern w:val="28"/>
                <w:sz w:val="18"/>
                <w:szCs w:val="18"/>
              </w:rPr>
            </w:pPr>
          </w:p>
        </w:tc>
      </w:tr>
      <w:bookmarkEnd w:id="842"/>
    </w:tbl>
    <w:p w14:paraId="7244DBBA" w14:textId="3FA03353" w:rsidR="0027108E" w:rsidRPr="00DC2587" w:rsidRDefault="0027108E" w:rsidP="00641E63">
      <w:pPr>
        <w:pStyle w:val="S4-Heading2"/>
        <w:ind w:left="1440"/>
        <w:jc w:val="left"/>
      </w:pPr>
    </w:p>
    <w:p w14:paraId="7FDDCBD1" w14:textId="77777777" w:rsidR="0027108E" w:rsidRPr="00DC2587" w:rsidRDefault="0027108E">
      <w:pPr>
        <w:spacing w:after="134"/>
        <w:ind w:right="-14"/>
        <w:jc w:val="both"/>
        <w:rPr>
          <w:b/>
          <w:sz w:val="32"/>
        </w:rPr>
      </w:pPr>
      <w:r w:rsidRPr="00DC2587">
        <w:br w:type="page"/>
      </w:r>
    </w:p>
    <w:p w14:paraId="1A5AF96B" w14:textId="45C7721C" w:rsidR="00641E63" w:rsidRPr="00DC2587" w:rsidRDefault="00B94D56">
      <w:pPr>
        <w:pStyle w:val="S4-Heading2"/>
        <w:numPr>
          <w:ilvl w:val="0"/>
          <w:numId w:val="150"/>
        </w:numPr>
        <w:jc w:val="left"/>
      </w:pPr>
      <w:r w:rsidRPr="00DC2587">
        <w:lastRenderedPageBreak/>
        <w:t xml:space="preserve">Schedule </w:t>
      </w:r>
      <w:r w:rsidR="00766646" w:rsidRPr="00DC2587">
        <w:t>No.</w:t>
      </w:r>
      <w:r w:rsidRPr="00DC2587">
        <w:t xml:space="preserve">1 </w:t>
      </w:r>
      <w:r w:rsidR="007D33C0" w:rsidRPr="00DC2587">
        <w:t>–</w:t>
      </w:r>
      <w:r w:rsidRPr="00DC2587">
        <w:t xml:space="preserve"> </w:t>
      </w:r>
      <w:r w:rsidR="007D33C0" w:rsidRPr="00DC2587">
        <w:t>Teacher Training Colleges</w:t>
      </w:r>
    </w:p>
    <w:tbl>
      <w:tblPr>
        <w:tblStyle w:val="TableGrid"/>
        <w:tblW w:w="0" w:type="auto"/>
        <w:tblLook w:val="04A0" w:firstRow="1" w:lastRow="0" w:firstColumn="1" w:lastColumn="0" w:noHBand="0" w:noVBand="1"/>
      </w:tblPr>
      <w:tblGrid>
        <w:gridCol w:w="645"/>
        <w:gridCol w:w="2330"/>
        <w:gridCol w:w="711"/>
        <w:gridCol w:w="562"/>
        <w:gridCol w:w="1030"/>
        <w:gridCol w:w="1615"/>
        <w:gridCol w:w="2097"/>
      </w:tblGrid>
      <w:tr w:rsidR="00DC2587" w:rsidRPr="00DC2587" w14:paraId="167D6CB4" w14:textId="77777777" w:rsidTr="0027108E">
        <w:tc>
          <w:tcPr>
            <w:tcW w:w="645" w:type="dxa"/>
          </w:tcPr>
          <w:p w14:paraId="75BED2DA" w14:textId="77777777" w:rsidR="00C107AB" w:rsidRPr="00DC2587" w:rsidRDefault="00C107AB" w:rsidP="00C107AB">
            <w:pPr>
              <w:ind w:right="-14"/>
              <w:jc w:val="both"/>
              <w:rPr>
                <w:rFonts w:ascii="Calibri Light" w:eastAsia="Calibri" w:hAnsi="Calibri Light" w:cs="Calibri Light"/>
                <w:b/>
                <w:kern w:val="28"/>
                <w:sz w:val="18"/>
                <w:szCs w:val="18"/>
              </w:rPr>
            </w:pPr>
            <w:bookmarkStart w:id="843" w:name="_Hlk154312429"/>
            <w:r w:rsidRPr="00DC2587">
              <w:rPr>
                <w:rFonts w:ascii="Calibri Light" w:eastAsia="Calibri" w:hAnsi="Calibri Light" w:cs="Calibri Light"/>
                <w:b/>
                <w:kern w:val="28"/>
                <w:sz w:val="18"/>
                <w:szCs w:val="18"/>
              </w:rPr>
              <w:t>Item No</w:t>
            </w:r>
          </w:p>
        </w:tc>
        <w:tc>
          <w:tcPr>
            <w:tcW w:w="2330" w:type="dxa"/>
          </w:tcPr>
          <w:p w14:paraId="34ABDCE6" w14:textId="77777777" w:rsidR="00C107AB" w:rsidRPr="00DC2587" w:rsidRDefault="00C107AB" w:rsidP="00C107AB">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Description</w:t>
            </w:r>
          </w:p>
        </w:tc>
        <w:tc>
          <w:tcPr>
            <w:tcW w:w="711" w:type="dxa"/>
          </w:tcPr>
          <w:p w14:paraId="40462604" w14:textId="77777777" w:rsidR="00C107AB" w:rsidRPr="00DC2587" w:rsidRDefault="00C107AB" w:rsidP="00C107AB">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Code</w:t>
            </w:r>
            <w:r w:rsidRPr="00DC2587">
              <w:rPr>
                <w:rFonts w:ascii="Calibri Light" w:eastAsia="Calibri" w:hAnsi="Calibri Light" w:cs="Calibri Light"/>
                <w:b/>
                <w:kern w:val="28"/>
                <w:sz w:val="18"/>
                <w:szCs w:val="18"/>
                <w:vertAlign w:val="superscript"/>
              </w:rPr>
              <w:footnoteReference w:id="12"/>
            </w:r>
          </w:p>
        </w:tc>
        <w:tc>
          <w:tcPr>
            <w:tcW w:w="562" w:type="dxa"/>
          </w:tcPr>
          <w:p w14:paraId="5E2D45B6" w14:textId="77777777" w:rsidR="00C107AB" w:rsidRPr="00DC2587" w:rsidRDefault="00C107AB" w:rsidP="00C107AB">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w:t>
            </w:r>
          </w:p>
        </w:tc>
        <w:tc>
          <w:tcPr>
            <w:tcW w:w="1030" w:type="dxa"/>
          </w:tcPr>
          <w:p w14:paraId="09D8444B" w14:textId="732FF713" w:rsidR="00C107AB" w:rsidRPr="00DC2587" w:rsidRDefault="00C107AB" w:rsidP="00C107AB">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Quantity</w:t>
            </w:r>
            <w:r w:rsidR="004744E1" w:rsidRPr="00DC2587">
              <w:rPr>
                <w:rStyle w:val="FootnoteReference"/>
                <w:rFonts w:ascii="Calibri Light" w:eastAsia="Calibri" w:hAnsi="Calibri Light" w:cs="Calibri Light"/>
                <w:b/>
                <w:kern w:val="28"/>
                <w:sz w:val="18"/>
                <w:szCs w:val="18"/>
              </w:rPr>
              <w:footnoteReference w:id="13"/>
            </w:r>
          </w:p>
        </w:tc>
        <w:tc>
          <w:tcPr>
            <w:tcW w:w="1615" w:type="dxa"/>
          </w:tcPr>
          <w:p w14:paraId="48C0974F" w14:textId="77777777" w:rsidR="00C107AB" w:rsidRPr="00DC2587" w:rsidRDefault="00C107AB" w:rsidP="00C107AB">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CIP Unit Price (USD)</w:t>
            </w:r>
          </w:p>
        </w:tc>
        <w:tc>
          <w:tcPr>
            <w:tcW w:w="2097" w:type="dxa"/>
          </w:tcPr>
          <w:p w14:paraId="1F799608" w14:textId="77777777" w:rsidR="00C107AB" w:rsidRPr="00DC2587" w:rsidRDefault="00C107AB" w:rsidP="00C107AB">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CIP Total Price (USD)</w:t>
            </w:r>
          </w:p>
        </w:tc>
      </w:tr>
      <w:tr w:rsidR="00DC2587" w:rsidRPr="00DC2587" w14:paraId="3A8BDA06" w14:textId="77777777" w:rsidTr="0027108E">
        <w:trPr>
          <w:trHeight w:val="1267"/>
        </w:trPr>
        <w:tc>
          <w:tcPr>
            <w:tcW w:w="645" w:type="dxa"/>
          </w:tcPr>
          <w:p w14:paraId="64BFE6EB" w14:textId="03D4A532"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2330" w:type="dxa"/>
          </w:tcPr>
          <w:p w14:paraId="310AA1AF" w14:textId="7205A2CF"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Solar PV modules/arrays with a minimum total capacity of </w:t>
            </w:r>
            <w:r w:rsidR="00BF6C29" w:rsidRPr="00DC2587">
              <w:rPr>
                <w:rFonts w:ascii="Calibri Light" w:eastAsia="Calibri" w:hAnsi="Calibri Light" w:cs="Calibri Light"/>
                <w:bCs/>
                <w:kern w:val="28"/>
                <w:sz w:val="18"/>
                <w:szCs w:val="18"/>
              </w:rPr>
              <w:t>20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kWp</w:t>
            </w:r>
            <w:proofErr w:type="spellEnd"/>
            <w:r w:rsidRPr="00DC2587">
              <w:rPr>
                <w:rFonts w:ascii="Calibri Light" w:eastAsia="Calibri" w:hAnsi="Calibri Light" w:cs="Calibri Light"/>
                <w:bCs/>
                <w:kern w:val="28"/>
                <w:sz w:val="18"/>
                <w:szCs w:val="18"/>
              </w:rPr>
              <w:t xml:space="preserve"> for each </w:t>
            </w:r>
            <w:r w:rsidR="007D33C0" w:rsidRPr="00DC2587">
              <w:rPr>
                <w:rFonts w:ascii="Calibri Light" w:eastAsia="Calibri" w:hAnsi="Calibri Light" w:cs="Calibri Light"/>
                <w:bCs/>
                <w:kern w:val="28"/>
                <w:sz w:val="18"/>
                <w:szCs w:val="18"/>
              </w:rPr>
              <w:t>College</w:t>
            </w:r>
          </w:p>
        </w:tc>
        <w:tc>
          <w:tcPr>
            <w:tcW w:w="711" w:type="dxa"/>
          </w:tcPr>
          <w:p w14:paraId="7FE98805"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562" w:type="dxa"/>
          </w:tcPr>
          <w:p w14:paraId="3D1412AA" w14:textId="16C8C182"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461CDE7F" w14:textId="3C600414" w:rsidR="004744E1" w:rsidRPr="00DC2587" w:rsidRDefault="00834946"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615" w:type="dxa"/>
          </w:tcPr>
          <w:p w14:paraId="5C9086B3"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2097" w:type="dxa"/>
          </w:tcPr>
          <w:p w14:paraId="2F8C75B1" w14:textId="77777777" w:rsidR="004744E1" w:rsidRPr="00DC2587" w:rsidRDefault="004744E1" w:rsidP="004744E1">
            <w:pPr>
              <w:ind w:right="-14"/>
              <w:jc w:val="both"/>
              <w:rPr>
                <w:rFonts w:ascii="Calibri Light" w:eastAsia="Calibri" w:hAnsi="Calibri Light" w:cs="Calibri Light"/>
                <w:bCs/>
                <w:kern w:val="28"/>
                <w:sz w:val="18"/>
                <w:szCs w:val="18"/>
              </w:rPr>
            </w:pPr>
          </w:p>
        </w:tc>
      </w:tr>
      <w:tr w:rsidR="00DC2587" w:rsidRPr="00DC2587" w14:paraId="5D047545" w14:textId="77777777" w:rsidTr="0027108E">
        <w:tc>
          <w:tcPr>
            <w:tcW w:w="645" w:type="dxa"/>
          </w:tcPr>
          <w:p w14:paraId="2237E00A" w14:textId="556D0E33"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2</w:t>
            </w:r>
          </w:p>
        </w:tc>
        <w:tc>
          <w:tcPr>
            <w:tcW w:w="2330" w:type="dxa"/>
          </w:tcPr>
          <w:p w14:paraId="549A9A87" w14:textId="06A94FA2"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proofErr w:type="spellStart"/>
            <w:r w:rsidRPr="00DC2587">
              <w:rPr>
                <w:rFonts w:ascii="Calibri Light" w:eastAsia="Calibri" w:hAnsi="Calibri Light" w:cs="Calibri Light"/>
                <w:bCs/>
                <w:kern w:val="28"/>
                <w:sz w:val="18"/>
                <w:szCs w:val="18"/>
              </w:rPr>
              <w:t>anodised</w:t>
            </w:r>
            <w:proofErr w:type="spellEnd"/>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Aluminium</w:t>
            </w:r>
            <w:proofErr w:type="spellEnd"/>
            <w:r w:rsidRPr="00DC2587">
              <w:rPr>
                <w:rFonts w:ascii="Calibri Light" w:eastAsia="Calibri" w:hAnsi="Calibri Light" w:cs="Calibri Light"/>
                <w:bCs/>
                <w:kern w:val="28"/>
                <w:sz w:val="18"/>
                <w:szCs w:val="18"/>
              </w:rPr>
              <w:t xml:space="preserve"> PV modules/Array mounting frames/structures for 1 above c/w accessories and stainless steels fittings (bolts, nuts </w:t>
            </w:r>
            <w:proofErr w:type="spellStart"/>
            <w:r w:rsidRPr="00DC2587">
              <w:rPr>
                <w:rFonts w:ascii="Calibri Light" w:eastAsia="Calibri" w:hAnsi="Calibri Light" w:cs="Calibri Light"/>
                <w:bCs/>
                <w:kern w:val="28"/>
                <w:sz w:val="18"/>
                <w:szCs w:val="18"/>
              </w:rPr>
              <w:t>etc</w:t>
            </w:r>
            <w:proofErr w:type="spellEnd"/>
            <w:r w:rsidRPr="00DC2587">
              <w:rPr>
                <w:rFonts w:ascii="Calibri Light" w:eastAsia="Calibri" w:hAnsi="Calibri Light" w:cs="Calibri Light"/>
                <w:bCs/>
                <w:kern w:val="28"/>
                <w:sz w:val="18"/>
                <w:szCs w:val="18"/>
              </w:rPr>
              <w:t>) for ground or on-roof mounting</w:t>
            </w:r>
          </w:p>
        </w:tc>
        <w:tc>
          <w:tcPr>
            <w:tcW w:w="711" w:type="dxa"/>
          </w:tcPr>
          <w:p w14:paraId="4A26FE0A"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562" w:type="dxa"/>
          </w:tcPr>
          <w:p w14:paraId="54ECAD08" w14:textId="1D6DDDA4"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16B6FF39" w14:textId="17933F56" w:rsidR="004744E1" w:rsidRPr="00DC2587" w:rsidRDefault="00834946"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615" w:type="dxa"/>
          </w:tcPr>
          <w:p w14:paraId="0569F617"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2097" w:type="dxa"/>
          </w:tcPr>
          <w:p w14:paraId="4D1295AA" w14:textId="77777777" w:rsidR="004744E1" w:rsidRPr="00DC2587" w:rsidRDefault="004744E1" w:rsidP="004744E1">
            <w:pPr>
              <w:ind w:right="-14"/>
              <w:jc w:val="both"/>
              <w:rPr>
                <w:rFonts w:ascii="Calibri Light" w:eastAsia="Calibri" w:hAnsi="Calibri Light" w:cs="Calibri Light"/>
                <w:bCs/>
                <w:kern w:val="28"/>
                <w:sz w:val="18"/>
                <w:szCs w:val="18"/>
              </w:rPr>
            </w:pPr>
          </w:p>
        </w:tc>
      </w:tr>
      <w:tr w:rsidR="00DC2587" w:rsidRPr="00DC2587" w14:paraId="1BAE44D4" w14:textId="77777777" w:rsidTr="0027108E">
        <w:tc>
          <w:tcPr>
            <w:tcW w:w="645" w:type="dxa"/>
          </w:tcPr>
          <w:p w14:paraId="0F13C218" w14:textId="1E2151A2"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2330" w:type="dxa"/>
          </w:tcPr>
          <w:p w14:paraId="0409C706" w14:textId="56A92407"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Smart PV Inverters with a minimum total PV input capacity of </w:t>
            </w:r>
            <w:r w:rsidR="007D33C0" w:rsidRPr="00DC2587">
              <w:rPr>
                <w:rFonts w:ascii="Calibri Light" w:eastAsia="Calibri" w:hAnsi="Calibri Light" w:cs="Calibri Light"/>
                <w:bCs/>
                <w:kern w:val="28"/>
                <w:sz w:val="18"/>
                <w:szCs w:val="18"/>
              </w:rPr>
              <w:t>20</w:t>
            </w:r>
            <w:r w:rsidR="00590F78" w:rsidRPr="00DC2587">
              <w:rPr>
                <w:rFonts w:ascii="Calibri Light" w:eastAsia="Calibri" w:hAnsi="Calibri Light" w:cs="Calibri Light"/>
                <w:bCs/>
                <w:kern w:val="28"/>
                <w:sz w:val="18"/>
                <w:szCs w:val="18"/>
              </w:rPr>
              <w:t xml:space="preserve"> </w:t>
            </w:r>
            <w:r w:rsidRPr="00DC2587">
              <w:rPr>
                <w:rFonts w:ascii="Calibri Light" w:eastAsia="Calibri" w:hAnsi="Calibri Light" w:cs="Calibri Light"/>
                <w:bCs/>
                <w:kern w:val="28"/>
                <w:sz w:val="18"/>
                <w:szCs w:val="18"/>
              </w:rPr>
              <w:t>kW and output 240V AC, Single phase</w:t>
            </w:r>
          </w:p>
        </w:tc>
        <w:tc>
          <w:tcPr>
            <w:tcW w:w="711" w:type="dxa"/>
          </w:tcPr>
          <w:p w14:paraId="0624DC6B"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562" w:type="dxa"/>
          </w:tcPr>
          <w:p w14:paraId="4F28A0EE" w14:textId="1BE875F5"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64B29CCE" w14:textId="15B9A719" w:rsidR="004744E1" w:rsidRPr="00DC2587" w:rsidRDefault="00834946"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615" w:type="dxa"/>
          </w:tcPr>
          <w:p w14:paraId="33367C94"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2097" w:type="dxa"/>
          </w:tcPr>
          <w:p w14:paraId="4C560944" w14:textId="77777777" w:rsidR="004744E1" w:rsidRPr="00DC2587" w:rsidRDefault="004744E1" w:rsidP="004744E1">
            <w:pPr>
              <w:ind w:right="-14"/>
              <w:jc w:val="both"/>
              <w:rPr>
                <w:rFonts w:ascii="Calibri Light" w:eastAsia="Calibri" w:hAnsi="Calibri Light" w:cs="Calibri Light"/>
                <w:bCs/>
                <w:kern w:val="28"/>
                <w:sz w:val="18"/>
                <w:szCs w:val="18"/>
              </w:rPr>
            </w:pPr>
          </w:p>
        </w:tc>
      </w:tr>
      <w:tr w:rsidR="00DC2587" w:rsidRPr="00DC2587" w14:paraId="4A36B5C1" w14:textId="77777777" w:rsidTr="0027108E">
        <w:tc>
          <w:tcPr>
            <w:tcW w:w="645" w:type="dxa"/>
          </w:tcPr>
          <w:p w14:paraId="07934BAA" w14:textId="278DBE82"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4</w:t>
            </w:r>
          </w:p>
        </w:tc>
        <w:tc>
          <w:tcPr>
            <w:tcW w:w="2330" w:type="dxa"/>
          </w:tcPr>
          <w:p w14:paraId="38CA79A5" w14:textId="1DDD51A6"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Battery Inverter/Chargers with Minimum Power output delivery of </w:t>
            </w:r>
            <w:r w:rsidR="007D33C0" w:rsidRPr="00DC2587">
              <w:rPr>
                <w:rFonts w:ascii="Calibri Light" w:eastAsia="Calibri" w:hAnsi="Calibri Light" w:cs="Calibri Light"/>
                <w:bCs/>
                <w:kern w:val="28"/>
                <w:sz w:val="18"/>
                <w:szCs w:val="18"/>
              </w:rPr>
              <w:t>1</w:t>
            </w:r>
            <w:r w:rsidR="00BF6C29" w:rsidRPr="00DC2587">
              <w:rPr>
                <w:rFonts w:ascii="Calibri Light" w:eastAsia="Calibri" w:hAnsi="Calibri Light" w:cs="Calibri Light"/>
                <w:bCs/>
                <w:kern w:val="28"/>
                <w:sz w:val="18"/>
                <w:szCs w:val="18"/>
              </w:rPr>
              <w:t>5</w:t>
            </w:r>
            <w:r w:rsidR="007D33C0" w:rsidRPr="00DC2587">
              <w:rPr>
                <w:rFonts w:ascii="Calibri Light" w:eastAsia="Calibri" w:hAnsi="Calibri Light" w:cs="Calibri Light"/>
                <w:bCs/>
                <w:kern w:val="28"/>
                <w:sz w:val="18"/>
                <w:szCs w:val="18"/>
              </w:rPr>
              <w:t>kW at 415</w:t>
            </w:r>
            <w:r w:rsidRPr="00DC2587">
              <w:rPr>
                <w:rFonts w:ascii="Calibri Light" w:eastAsia="Calibri" w:hAnsi="Calibri Light" w:cs="Calibri Light"/>
                <w:bCs/>
                <w:kern w:val="28"/>
                <w:sz w:val="18"/>
                <w:szCs w:val="18"/>
              </w:rPr>
              <w:t>V AC,</w:t>
            </w:r>
            <w:r w:rsidR="007D33C0" w:rsidRPr="00DC2587">
              <w:rPr>
                <w:rFonts w:ascii="Calibri Light" w:eastAsia="Calibri" w:hAnsi="Calibri Light" w:cs="Calibri Light"/>
                <w:bCs/>
                <w:kern w:val="28"/>
                <w:sz w:val="18"/>
                <w:szCs w:val="18"/>
              </w:rPr>
              <w:t xml:space="preserve"> 3-</w:t>
            </w:r>
            <w:r w:rsidRPr="00DC2587">
              <w:rPr>
                <w:rFonts w:ascii="Calibri Light" w:eastAsia="Calibri" w:hAnsi="Calibri Light" w:cs="Calibri Light"/>
                <w:bCs/>
                <w:kern w:val="28"/>
                <w:sz w:val="18"/>
                <w:szCs w:val="18"/>
              </w:rPr>
              <w:t xml:space="preserve"> phase</w:t>
            </w:r>
            <w:r w:rsidR="00892E3A" w:rsidRPr="00DC2587">
              <w:rPr>
                <w:rFonts w:ascii="Calibri Light" w:eastAsia="Calibri" w:hAnsi="Calibri Light" w:cs="Calibri Light"/>
                <w:bCs/>
                <w:kern w:val="28"/>
                <w:sz w:val="18"/>
                <w:szCs w:val="18"/>
              </w:rPr>
              <w:t xml:space="preserve"> </w:t>
            </w:r>
          </w:p>
        </w:tc>
        <w:tc>
          <w:tcPr>
            <w:tcW w:w="711" w:type="dxa"/>
          </w:tcPr>
          <w:p w14:paraId="4AA99452"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562" w:type="dxa"/>
          </w:tcPr>
          <w:p w14:paraId="66ABDE69" w14:textId="2621AC1D"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6A804D11" w14:textId="6ADA6921" w:rsidR="004744E1" w:rsidRPr="00DC2587" w:rsidRDefault="00834946"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615" w:type="dxa"/>
          </w:tcPr>
          <w:p w14:paraId="571966BB"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2097" w:type="dxa"/>
          </w:tcPr>
          <w:p w14:paraId="048700CF" w14:textId="77777777" w:rsidR="004744E1" w:rsidRPr="00DC2587" w:rsidRDefault="004744E1" w:rsidP="004744E1">
            <w:pPr>
              <w:ind w:right="-14"/>
              <w:jc w:val="both"/>
              <w:rPr>
                <w:rFonts w:ascii="Calibri Light" w:eastAsia="Calibri" w:hAnsi="Calibri Light" w:cs="Calibri Light"/>
                <w:bCs/>
                <w:kern w:val="28"/>
                <w:sz w:val="18"/>
                <w:szCs w:val="18"/>
              </w:rPr>
            </w:pPr>
          </w:p>
        </w:tc>
      </w:tr>
      <w:tr w:rsidR="00DC2587" w:rsidRPr="00DC2587" w14:paraId="3744DF2F" w14:textId="77777777" w:rsidTr="0027108E">
        <w:tc>
          <w:tcPr>
            <w:tcW w:w="645" w:type="dxa"/>
          </w:tcPr>
          <w:p w14:paraId="2FE77B91" w14:textId="1BD105F7"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2330" w:type="dxa"/>
          </w:tcPr>
          <w:p w14:paraId="5E7C23F8" w14:textId="42D844A0"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Lithium-Ion phosphate Battery Energy Storage System with a total minimum installed capacity of </w:t>
            </w:r>
            <w:r w:rsidR="007E22B2" w:rsidRPr="00DC2587">
              <w:rPr>
                <w:rFonts w:ascii="Calibri Light" w:eastAsia="Calibri" w:hAnsi="Calibri Light" w:cs="Calibri Light"/>
                <w:bCs/>
                <w:kern w:val="28"/>
                <w:sz w:val="18"/>
                <w:szCs w:val="18"/>
              </w:rPr>
              <w:t>100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kWhrs</w:t>
            </w:r>
            <w:proofErr w:type="spellEnd"/>
            <w:r w:rsidRPr="00DC2587">
              <w:rPr>
                <w:rFonts w:ascii="Calibri Light" w:eastAsia="Calibri" w:hAnsi="Calibri Light" w:cs="Calibri Light"/>
                <w:bCs/>
                <w:kern w:val="28"/>
                <w:sz w:val="18"/>
                <w:szCs w:val="18"/>
              </w:rPr>
              <w:t xml:space="preserve"> c/w battery racks </w:t>
            </w:r>
            <w:r w:rsidR="002B21FA" w:rsidRPr="00DC2587">
              <w:rPr>
                <w:rFonts w:ascii="Calibri Light" w:eastAsia="Calibri" w:hAnsi="Calibri Light" w:cs="Calibri Light"/>
                <w:bCs/>
                <w:kern w:val="28"/>
                <w:sz w:val="18"/>
                <w:szCs w:val="18"/>
              </w:rPr>
              <w:t>/boxes</w:t>
            </w:r>
          </w:p>
        </w:tc>
        <w:tc>
          <w:tcPr>
            <w:tcW w:w="711" w:type="dxa"/>
          </w:tcPr>
          <w:p w14:paraId="5B7CC712"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562" w:type="dxa"/>
          </w:tcPr>
          <w:p w14:paraId="5CEDDF8B" w14:textId="2D791C1F"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2CA5C7D1" w14:textId="6A7982CC" w:rsidR="004744E1" w:rsidRPr="00DC2587" w:rsidRDefault="00834946"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615" w:type="dxa"/>
          </w:tcPr>
          <w:p w14:paraId="6EEF5B1D"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2097" w:type="dxa"/>
          </w:tcPr>
          <w:p w14:paraId="6F875E98" w14:textId="77777777" w:rsidR="004744E1" w:rsidRPr="00DC2587" w:rsidRDefault="004744E1" w:rsidP="004744E1">
            <w:pPr>
              <w:ind w:right="-14"/>
              <w:jc w:val="both"/>
              <w:rPr>
                <w:rFonts w:ascii="Calibri Light" w:eastAsia="Calibri" w:hAnsi="Calibri Light" w:cs="Calibri Light"/>
                <w:bCs/>
                <w:kern w:val="28"/>
                <w:sz w:val="18"/>
                <w:szCs w:val="18"/>
              </w:rPr>
            </w:pPr>
          </w:p>
        </w:tc>
      </w:tr>
      <w:tr w:rsidR="00DC2587" w:rsidRPr="00DC2587" w14:paraId="33F8F517" w14:textId="77777777" w:rsidTr="0027108E">
        <w:tc>
          <w:tcPr>
            <w:tcW w:w="645" w:type="dxa"/>
          </w:tcPr>
          <w:p w14:paraId="6832F28D" w14:textId="09036D66"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6</w:t>
            </w:r>
          </w:p>
        </w:tc>
        <w:tc>
          <w:tcPr>
            <w:tcW w:w="2330" w:type="dxa"/>
          </w:tcPr>
          <w:p w14:paraId="058FFB52" w14:textId="0BBA7E9D"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711" w:type="dxa"/>
          </w:tcPr>
          <w:p w14:paraId="7FA92212"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562" w:type="dxa"/>
          </w:tcPr>
          <w:p w14:paraId="168D0FF7" w14:textId="3F3E68EA"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3CAA4149" w14:textId="1B619827" w:rsidR="004744E1" w:rsidRPr="00DC2587" w:rsidRDefault="00834946"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615" w:type="dxa"/>
          </w:tcPr>
          <w:p w14:paraId="6A975D17" w14:textId="77777777" w:rsidR="004744E1" w:rsidRPr="00DC2587" w:rsidRDefault="004744E1" w:rsidP="004744E1">
            <w:pPr>
              <w:ind w:right="-14"/>
              <w:jc w:val="both"/>
              <w:rPr>
                <w:rFonts w:ascii="Calibri Light" w:eastAsia="Calibri" w:hAnsi="Calibri Light" w:cs="Calibri Light"/>
                <w:b/>
                <w:kern w:val="28"/>
                <w:sz w:val="18"/>
                <w:szCs w:val="18"/>
              </w:rPr>
            </w:pPr>
          </w:p>
        </w:tc>
        <w:tc>
          <w:tcPr>
            <w:tcW w:w="2097" w:type="dxa"/>
          </w:tcPr>
          <w:p w14:paraId="4BDB37D0" w14:textId="77777777" w:rsidR="004744E1" w:rsidRPr="00DC2587" w:rsidRDefault="004744E1" w:rsidP="004744E1">
            <w:pPr>
              <w:ind w:right="-14"/>
              <w:jc w:val="both"/>
              <w:rPr>
                <w:rFonts w:ascii="Calibri Light" w:eastAsia="Calibri" w:hAnsi="Calibri Light" w:cs="Calibri Light"/>
                <w:b/>
                <w:kern w:val="28"/>
                <w:sz w:val="18"/>
                <w:szCs w:val="18"/>
              </w:rPr>
            </w:pPr>
          </w:p>
        </w:tc>
      </w:tr>
      <w:tr w:rsidR="00DC2587" w:rsidRPr="00DC2587" w14:paraId="0E696115" w14:textId="77777777" w:rsidTr="0027108E">
        <w:tc>
          <w:tcPr>
            <w:tcW w:w="645" w:type="dxa"/>
          </w:tcPr>
          <w:p w14:paraId="70DF349E" w14:textId="6D5DA661" w:rsidR="004744E1" w:rsidRPr="00DC2587" w:rsidRDefault="004744E1"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lastRenderedPageBreak/>
              <w:t>7</w:t>
            </w:r>
          </w:p>
        </w:tc>
        <w:tc>
          <w:tcPr>
            <w:tcW w:w="2330" w:type="dxa"/>
          </w:tcPr>
          <w:p w14:paraId="62738ADF" w14:textId="77777777"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mandatory Spare Parts PER LOT as per Bills of Quantities:</w:t>
            </w:r>
          </w:p>
          <w:p w14:paraId="05A37145" w14:textId="77777777"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Modules (5%)</w:t>
            </w:r>
          </w:p>
          <w:p w14:paraId="6A3D18E3" w14:textId="77777777"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Inverters (5%)</w:t>
            </w:r>
          </w:p>
          <w:p w14:paraId="44F0BED7" w14:textId="77777777"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Batteries (5%)</w:t>
            </w:r>
          </w:p>
          <w:p w14:paraId="62D61A0A" w14:textId="77777777"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Inverter Chargers (5%) </w:t>
            </w:r>
          </w:p>
          <w:p w14:paraId="4AB1ECF7" w14:textId="77777777"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Fuses (10%)</w:t>
            </w:r>
          </w:p>
          <w:p w14:paraId="04CAE78C" w14:textId="26DC98D2"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Circuit Breakers (10%)</w:t>
            </w:r>
          </w:p>
        </w:tc>
        <w:tc>
          <w:tcPr>
            <w:tcW w:w="711" w:type="dxa"/>
          </w:tcPr>
          <w:p w14:paraId="772193A3"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562" w:type="dxa"/>
          </w:tcPr>
          <w:p w14:paraId="27080B30" w14:textId="77DF8900"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2EF0EC9D" w14:textId="2BFE15B0" w:rsidR="004744E1" w:rsidRPr="00DC2587" w:rsidRDefault="00F03E56"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615" w:type="dxa"/>
          </w:tcPr>
          <w:p w14:paraId="6BB211C8"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2097" w:type="dxa"/>
          </w:tcPr>
          <w:p w14:paraId="29612230" w14:textId="77777777" w:rsidR="004744E1" w:rsidRPr="00DC2587" w:rsidRDefault="004744E1" w:rsidP="004744E1">
            <w:pPr>
              <w:ind w:right="-14"/>
              <w:jc w:val="both"/>
              <w:rPr>
                <w:rFonts w:ascii="Calibri Light" w:eastAsia="Calibri" w:hAnsi="Calibri Light" w:cs="Calibri Light"/>
                <w:bCs/>
                <w:kern w:val="28"/>
                <w:sz w:val="18"/>
                <w:szCs w:val="18"/>
              </w:rPr>
            </w:pPr>
          </w:p>
        </w:tc>
      </w:tr>
      <w:tr w:rsidR="00DC2587" w:rsidRPr="00DC2587" w14:paraId="2E8A5C62" w14:textId="77777777" w:rsidTr="0027108E">
        <w:tc>
          <w:tcPr>
            <w:tcW w:w="645" w:type="dxa"/>
          </w:tcPr>
          <w:p w14:paraId="7BBE2DB4" w14:textId="3AD12980" w:rsidR="004744E1" w:rsidRPr="00DC2587" w:rsidRDefault="004744E1"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8</w:t>
            </w:r>
          </w:p>
        </w:tc>
        <w:tc>
          <w:tcPr>
            <w:tcW w:w="2330" w:type="dxa"/>
          </w:tcPr>
          <w:p w14:paraId="65E125FE" w14:textId="77777777"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49EC52BE" w14:textId="0531E314" w:rsidR="004744E1" w:rsidRPr="00DC2587" w:rsidRDefault="004744E1" w:rsidP="004744E1">
            <w:pPr>
              <w:ind w:right="-14"/>
              <w:jc w:val="both"/>
              <w:rPr>
                <w:rFonts w:ascii="Calibri Light" w:eastAsia="Calibri" w:hAnsi="Calibri Light" w:cs="Calibri Light"/>
                <w:bCs/>
                <w:kern w:val="28"/>
                <w:sz w:val="18"/>
                <w:szCs w:val="18"/>
              </w:rPr>
            </w:pPr>
          </w:p>
        </w:tc>
        <w:tc>
          <w:tcPr>
            <w:tcW w:w="711" w:type="dxa"/>
          </w:tcPr>
          <w:p w14:paraId="0A2F22B6" w14:textId="77777777" w:rsidR="004744E1" w:rsidRPr="00DC2587" w:rsidRDefault="004744E1" w:rsidP="004744E1">
            <w:pPr>
              <w:ind w:right="-14"/>
              <w:jc w:val="both"/>
              <w:rPr>
                <w:rFonts w:ascii="Calibri Light" w:eastAsia="Calibri" w:hAnsi="Calibri Light" w:cs="Calibri Light"/>
                <w:b/>
                <w:kern w:val="28"/>
                <w:sz w:val="18"/>
                <w:szCs w:val="18"/>
              </w:rPr>
            </w:pPr>
          </w:p>
        </w:tc>
        <w:tc>
          <w:tcPr>
            <w:tcW w:w="562" w:type="dxa"/>
          </w:tcPr>
          <w:p w14:paraId="4D5351DE" w14:textId="2DCB17C2" w:rsidR="004744E1" w:rsidRPr="00DC2587" w:rsidRDefault="00F03E56"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Lot</w:t>
            </w:r>
          </w:p>
        </w:tc>
        <w:tc>
          <w:tcPr>
            <w:tcW w:w="1030" w:type="dxa"/>
          </w:tcPr>
          <w:p w14:paraId="1078A2DE" w14:textId="7940AE09" w:rsidR="004744E1" w:rsidRPr="00DC2587" w:rsidRDefault="00834946"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1</w:t>
            </w:r>
          </w:p>
        </w:tc>
        <w:tc>
          <w:tcPr>
            <w:tcW w:w="1615" w:type="dxa"/>
          </w:tcPr>
          <w:p w14:paraId="7F0CE3BB" w14:textId="77777777" w:rsidR="004744E1" w:rsidRPr="00DC2587" w:rsidRDefault="004744E1" w:rsidP="004744E1">
            <w:pPr>
              <w:ind w:right="-14"/>
              <w:jc w:val="both"/>
              <w:rPr>
                <w:rFonts w:ascii="Calibri Light" w:eastAsia="Calibri" w:hAnsi="Calibri Light" w:cs="Calibri Light"/>
                <w:b/>
                <w:kern w:val="28"/>
                <w:sz w:val="18"/>
                <w:szCs w:val="18"/>
              </w:rPr>
            </w:pPr>
          </w:p>
        </w:tc>
        <w:tc>
          <w:tcPr>
            <w:tcW w:w="2097" w:type="dxa"/>
          </w:tcPr>
          <w:p w14:paraId="2C8968E8" w14:textId="77777777" w:rsidR="004744E1" w:rsidRPr="00DC2587" w:rsidRDefault="004744E1" w:rsidP="004744E1">
            <w:pPr>
              <w:ind w:right="-14"/>
              <w:jc w:val="both"/>
              <w:rPr>
                <w:rFonts w:ascii="Calibri Light" w:eastAsia="Calibri" w:hAnsi="Calibri Light" w:cs="Calibri Light"/>
                <w:b/>
                <w:kern w:val="28"/>
                <w:sz w:val="18"/>
                <w:szCs w:val="18"/>
              </w:rPr>
            </w:pPr>
          </w:p>
        </w:tc>
      </w:tr>
      <w:tr w:rsidR="00DC2587" w:rsidRPr="00DC2587" w14:paraId="5BD9745A" w14:textId="77777777" w:rsidTr="0027108E">
        <w:tc>
          <w:tcPr>
            <w:tcW w:w="645" w:type="dxa"/>
          </w:tcPr>
          <w:p w14:paraId="0D06D5C0" w14:textId="6070EA85" w:rsidR="004744E1" w:rsidRPr="00DC2587" w:rsidRDefault="004744E1"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9</w:t>
            </w:r>
          </w:p>
        </w:tc>
        <w:tc>
          <w:tcPr>
            <w:tcW w:w="2330" w:type="dxa"/>
            <w:tcBorders>
              <w:top w:val="single" w:sz="4" w:space="0" w:color="auto"/>
              <w:left w:val="nil"/>
              <w:bottom w:val="nil"/>
              <w:right w:val="single" w:sz="4" w:space="0" w:color="auto"/>
            </w:tcBorders>
            <w:shd w:val="clear" w:color="auto" w:fill="auto"/>
          </w:tcPr>
          <w:p w14:paraId="5A42D86D" w14:textId="31082575"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Times New Roman" w:hAnsi="Calibri Light" w:cs="Calibri Light"/>
                <w:sz w:val="18"/>
                <w:szCs w:val="18"/>
              </w:rPr>
              <w:t>Supply and delivery of All balance of system</w:t>
            </w:r>
            <w:r w:rsidR="00F03E56" w:rsidRPr="00DC2587">
              <w:rPr>
                <w:rFonts w:ascii="Calibri Light" w:eastAsia="Times New Roman" w:hAnsi="Calibri Light" w:cs="Calibri Light"/>
                <w:sz w:val="18"/>
                <w:szCs w:val="18"/>
              </w:rPr>
              <w:t xml:space="preserve"> (</w:t>
            </w:r>
            <w:proofErr w:type="gramStart"/>
            <w:r w:rsidR="00F03E56" w:rsidRPr="00DC2587">
              <w:rPr>
                <w:rFonts w:ascii="Calibri Light" w:eastAsia="Times New Roman" w:hAnsi="Calibri Light" w:cs="Calibri Light"/>
                <w:sz w:val="18"/>
                <w:szCs w:val="18"/>
              </w:rPr>
              <w:t xml:space="preserve">BOS) </w:t>
            </w:r>
            <w:r w:rsidRPr="00DC2587">
              <w:rPr>
                <w:rFonts w:ascii="Calibri Light" w:eastAsia="Times New Roman" w:hAnsi="Calibri Light" w:cs="Calibri Light"/>
                <w:sz w:val="18"/>
                <w:szCs w:val="18"/>
              </w:rPr>
              <w:t xml:space="preserve"> components</w:t>
            </w:r>
            <w:proofErr w:type="gramEnd"/>
            <w:r w:rsidRPr="00DC2587">
              <w:rPr>
                <w:rFonts w:ascii="Calibri Light" w:eastAsia="Times New Roman" w:hAnsi="Calibri Light" w:cs="Calibri Light"/>
                <w:sz w:val="18"/>
                <w:szCs w:val="18"/>
              </w:rPr>
              <w:t>, fittings and accessories</w:t>
            </w:r>
            <w:r w:rsidR="00F03E56" w:rsidRPr="00DC2587">
              <w:rPr>
                <w:rFonts w:ascii="Calibri Light" w:eastAsia="Times New Roman" w:hAnsi="Calibri Light" w:cs="Calibri Light"/>
                <w:sz w:val="18"/>
                <w:szCs w:val="18"/>
              </w:rPr>
              <w:t xml:space="preserve"> </w:t>
            </w:r>
            <w:r w:rsidRPr="00DC2587">
              <w:rPr>
                <w:rFonts w:ascii="Calibri Light" w:eastAsia="Times New Roman" w:hAnsi="Calibri Light" w:cs="Calibri Light"/>
                <w:sz w:val="18"/>
                <w:szCs w:val="18"/>
              </w:rPr>
              <w:t xml:space="preserve">not stated elsewhere </w:t>
            </w:r>
            <w:r w:rsidR="00F03E56" w:rsidRPr="00DC2587">
              <w:rPr>
                <w:rFonts w:ascii="Calibri Light" w:eastAsia="Times New Roman" w:hAnsi="Calibri Light" w:cs="Calibri Light"/>
                <w:sz w:val="18"/>
                <w:szCs w:val="18"/>
              </w:rPr>
              <w:t xml:space="preserve">in this schedule but described in the BOQs and any other BOS items bidder deems fit </w:t>
            </w:r>
            <w:r w:rsidRPr="00DC2587">
              <w:rPr>
                <w:rFonts w:ascii="Calibri Light" w:eastAsia="Times New Roman" w:hAnsi="Calibri Light" w:cs="Calibri Light"/>
                <w:sz w:val="18"/>
                <w:szCs w:val="18"/>
              </w:rPr>
              <w:t>for installing and interconnecting the equipment and subsystems above to completion</w:t>
            </w:r>
            <w:r w:rsidR="00F03E56" w:rsidRPr="00DC2587">
              <w:rPr>
                <w:rFonts w:ascii="Calibri Light" w:eastAsia="Times New Roman" w:hAnsi="Calibri Light" w:cs="Calibri Light"/>
                <w:sz w:val="18"/>
                <w:szCs w:val="18"/>
              </w:rPr>
              <w:t>.</w:t>
            </w:r>
            <w:r w:rsidRPr="00DC2587">
              <w:rPr>
                <w:rFonts w:ascii="Calibri Light" w:eastAsia="Times New Roman" w:hAnsi="Calibri Light" w:cs="Calibri Light"/>
                <w:sz w:val="18"/>
                <w:szCs w:val="18"/>
              </w:rPr>
              <w:t xml:space="preserve"> </w:t>
            </w:r>
          </w:p>
        </w:tc>
        <w:tc>
          <w:tcPr>
            <w:tcW w:w="711" w:type="dxa"/>
          </w:tcPr>
          <w:p w14:paraId="5175B7D8" w14:textId="77777777" w:rsidR="004744E1" w:rsidRPr="00DC2587" w:rsidRDefault="004744E1" w:rsidP="004744E1">
            <w:pPr>
              <w:ind w:right="-14"/>
              <w:jc w:val="both"/>
              <w:rPr>
                <w:rFonts w:ascii="Calibri Light" w:eastAsia="Calibri" w:hAnsi="Calibri Light" w:cs="Calibri Light"/>
                <w:bCs/>
                <w:kern w:val="28"/>
                <w:sz w:val="18"/>
                <w:szCs w:val="18"/>
              </w:rPr>
            </w:pPr>
          </w:p>
        </w:tc>
        <w:tc>
          <w:tcPr>
            <w:tcW w:w="562" w:type="dxa"/>
          </w:tcPr>
          <w:p w14:paraId="2C1AC90A" w14:textId="1E62F415" w:rsidR="004744E1" w:rsidRPr="00DC2587" w:rsidRDefault="004744E1"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1A9F49DF" w14:textId="4807C9CB" w:rsidR="004744E1" w:rsidRPr="00DC2587" w:rsidRDefault="00834946" w:rsidP="004744E1">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615" w:type="dxa"/>
          </w:tcPr>
          <w:p w14:paraId="6BE19D31" w14:textId="77777777" w:rsidR="004744E1" w:rsidRPr="00DC2587" w:rsidRDefault="004744E1" w:rsidP="004744E1">
            <w:pPr>
              <w:ind w:right="-14"/>
              <w:jc w:val="both"/>
              <w:rPr>
                <w:rFonts w:ascii="Calibri Light" w:eastAsia="Calibri" w:hAnsi="Calibri Light" w:cs="Calibri Light"/>
                <w:b/>
                <w:kern w:val="28"/>
                <w:sz w:val="18"/>
                <w:szCs w:val="18"/>
              </w:rPr>
            </w:pPr>
          </w:p>
        </w:tc>
        <w:tc>
          <w:tcPr>
            <w:tcW w:w="2097" w:type="dxa"/>
          </w:tcPr>
          <w:p w14:paraId="49584EF2" w14:textId="77777777" w:rsidR="004744E1" w:rsidRPr="00DC2587" w:rsidRDefault="004744E1" w:rsidP="004744E1">
            <w:pPr>
              <w:ind w:right="-14"/>
              <w:jc w:val="both"/>
              <w:rPr>
                <w:rFonts w:ascii="Calibri Light" w:eastAsia="Calibri" w:hAnsi="Calibri Light" w:cs="Calibri Light"/>
                <w:b/>
                <w:kern w:val="28"/>
                <w:sz w:val="18"/>
                <w:szCs w:val="18"/>
              </w:rPr>
            </w:pPr>
          </w:p>
        </w:tc>
      </w:tr>
      <w:tr w:rsidR="00DC2587" w:rsidRPr="00DC2587" w14:paraId="108BB249" w14:textId="77777777" w:rsidTr="00F50C5C">
        <w:tc>
          <w:tcPr>
            <w:tcW w:w="6893" w:type="dxa"/>
            <w:gridSpan w:val="6"/>
          </w:tcPr>
          <w:p w14:paraId="386949BB" w14:textId="0EAED234" w:rsidR="004744E1" w:rsidRPr="00DC2587" w:rsidRDefault="004744E1"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 xml:space="preserve">SUBTOTAL </w:t>
            </w:r>
            <w:r w:rsidR="007E22B2" w:rsidRPr="00DC2587">
              <w:rPr>
                <w:rFonts w:ascii="Calibri Light" w:eastAsia="Calibri" w:hAnsi="Calibri Light" w:cs="Calibri Light"/>
                <w:b/>
                <w:kern w:val="28"/>
                <w:sz w:val="18"/>
                <w:szCs w:val="18"/>
              </w:rPr>
              <w:t>COLLEGES</w:t>
            </w:r>
          </w:p>
          <w:p w14:paraId="110E4AA0" w14:textId="342512FB" w:rsidR="004744E1" w:rsidRPr="00DC2587" w:rsidRDefault="004744E1" w:rsidP="004744E1">
            <w:pPr>
              <w:ind w:right="-14"/>
              <w:jc w:val="both"/>
              <w:rPr>
                <w:rFonts w:ascii="Calibri Light" w:eastAsia="Calibri" w:hAnsi="Calibri Light" w:cs="Calibri Light"/>
                <w:b/>
                <w:kern w:val="28"/>
                <w:sz w:val="18"/>
                <w:szCs w:val="18"/>
              </w:rPr>
            </w:pPr>
          </w:p>
        </w:tc>
        <w:tc>
          <w:tcPr>
            <w:tcW w:w="2097" w:type="dxa"/>
          </w:tcPr>
          <w:p w14:paraId="6C519345" w14:textId="77777777" w:rsidR="004744E1" w:rsidRPr="00DC2587" w:rsidRDefault="004744E1" w:rsidP="004744E1">
            <w:pPr>
              <w:ind w:right="-14"/>
              <w:jc w:val="both"/>
              <w:rPr>
                <w:rFonts w:ascii="Calibri Light" w:eastAsia="Calibri" w:hAnsi="Calibri Light" w:cs="Calibri Light"/>
                <w:b/>
                <w:kern w:val="28"/>
                <w:sz w:val="18"/>
                <w:szCs w:val="18"/>
              </w:rPr>
            </w:pPr>
          </w:p>
        </w:tc>
      </w:tr>
      <w:tr w:rsidR="004744E1" w:rsidRPr="00DC2587" w14:paraId="660E2F9F" w14:textId="77777777" w:rsidTr="00F50C5C">
        <w:tc>
          <w:tcPr>
            <w:tcW w:w="8990" w:type="dxa"/>
            <w:gridSpan w:val="7"/>
          </w:tcPr>
          <w:p w14:paraId="0B6E32D4" w14:textId="77777777" w:rsidR="004744E1" w:rsidRPr="00DC2587" w:rsidRDefault="004744E1"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1DA0972E" w14:textId="77777777" w:rsidR="004744E1" w:rsidRPr="00DC2587" w:rsidRDefault="004744E1" w:rsidP="004744E1">
            <w:pPr>
              <w:ind w:right="-14"/>
              <w:jc w:val="both"/>
              <w:rPr>
                <w:rFonts w:ascii="Calibri Light" w:eastAsia="Calibri" w:hAnsi="Calibri Light" w:cs="Calibri Light"/>
                <w:b/>
                <w:kern w:val="28"/>
                <w:sz w:val="18"/>
                <w:szCs w:val="18"/>
              </w:rPr>
            </w:pPr>
          </w:p>
          <w:p w14:paraId="34D480F9" w14:textId="77777777" w:rsidR="004744E1" w:rsidRPr="00DC2587" w:rsidRDefault="004744E1" w:rsidP="004744E1">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21B634A4" w14:textId="77777777" w:rsidR="004744E1" w:rsidRPr="00DC2587" w:rsidRDefault="004744E1" w:rsidP="004744E1">
            <w:pPr>
              <w:ind w:right="-14"/>
              <w:jc w:val="both"/>
              <w:rPr>
                <w:rFonts w:ascii="Calibri Light" w:eastAsia="Calibri" w:hAnsi="Calibri Light" w:cs="Calibri Light"/>
                <w:b/>
                <w:kern w:val="28"/>
                <w:sz w:val="18"/>
                <w:szCs w:val="18"/>
              </w:rPr>
            </w:pPr>
          </w:p>
        </w:tc>
      </w:tr>
      <w:bookmarkEnd w:id="843"/>
    </w:tbl>
    <w:p w14:paraId="2EC950A4" w14:textId="58036587" w:rsidR="0027108E" w:rsidRPr="00DC2587" w:rsidRDefault="0027108E" w:rsidP="0027108E">
      <w:pPr>
        <w:pStyle w:val="S4-Heading2"/>
      </w:pPr>
    </w:p>
    <w:p w14:paraId="155AD88B" w14:textId="042B18FE" w:rsidR="00EA4D3B" w:rsidRPr="00DC2587" w:rsidRDefault="00EA4D3B" w:rsidP="0027108E">
      <w:pPr>
        <w:pStyle w:val="S4-Heading2"/>
      </w:pPr>
    </w:p>
    <w:p w14:paraId="046A83FF" w14:textId="434CD0E4" w:rsidR="00EA4D3B" w:rsidRPr="00DC2587" w:rsidRDefault="00EA4D3B" w:rsidP="0027108E">
      <w:pPr>
        <w:pStyle w:val="S4-Heading2"/>
      </w:pPr>
    </w:p>
    <w:p w14:paraId="74F696FD" w14:textId="77777777" w:rsidR="00EA4D3B" w:rsidRPr="00DC2587" w:rsidRDefault="00EA4D3B" w:rsidP="0027108E">
      <w:pPr>
        <w:pStyle w:val="S4-Heading2"/>
      </w:pPr>
    </w:p>
    <w:p w14:paraId="12D0FD69" w14:textId="4E613EA4" w:rsidR="00EA4D3B" w:rsidRPr="00DC2587" w:rsidRDefault="00EA4D3B" w:rsidP="00EA4D3B">
      <w:pPr>
        <w:pStyle w:val="S4-Heading2"/>
        <w:numPr>
          <w:ilvl w:val="0"/>
          <w:numId w:val="150"/>
        </w:numPr>
        <w:jc w:val="left"/>
      </w:pPr>
      <w:r w:rsidRPr="00DC2587">
        <w:lastRenderedPageBreak/>
        <w:t>Schedule No.1 - Schools</w:t>
      </w:r>
    </w:p>
    <w:tbl>
      <w:tblPr>
        <w:tblStyle w:val="TableGrid"/>
        <w:tblW w:w="0" w:type="auto"/>
        <w:tblLook w:val="04A0" w:firstRow="1" w:lastRow="0" w:firstColumn="1" w:lastColumn="0" w:noHBand="0" w:noVBand="1"/>
      </w:tblPr>
      <w:tblGrid>
        <w:gridCol w:w="645"/>
        <w:gridCol w:w="2330"/>
        <w:gridCol w:w="711"/>
        <w:gridCol w:w="562"/>
        <w:gridCol w:w="1030"/>
        <w:gridCol w:w="1615"/>
        <w:gridCol w:w="2097"/>
      </w:tblGrid>
      <w:tr w:rsidR="00DC2587" w:rsidRPr="00DC2587" w14:paraId="2421C742" w14:textId="77777777" w:rsidTr="00AD575C">
        <w:tc>
          <w:tcPr>
            <w:tcW w:w="645" w:type="dxa"/>
          </w:tcPr>
          <w:p w14:paraId="76965CCD"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Item No</w:t>
            </w:r>
          </w:p>
        </w:tc>
        <w:tc>
          <w:tcPr>
            <w:tcW w:w="2330" w:type="dxa"/>
          </w:tcPr>
          <w:p w14:paraId="017317B7"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Description</w:t>
            </w:r>
          </w:p>
        </w:tc>
        <w:tc>
          <w:tcPr>
            <w:tcW w:w="711" w:type="dxa"/>
          </w:tcPr>
          <w:p w14:paraId="3761890B"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Code</w:t>
            </w:r>
            <w:r w:rsidRPr="00DC2587">
              <w:rPr>
                <w:rFonts w:ascii="Calibri Light" w:eastAsia="Calibri" w:hAnsi="Calibri Light" w:cs="Calibri Light"/>
                <w:b/>
                <w:kern w:val="28"/>
                <w:sz w:val="18"/>
                <w:szCs w:val="18"/>
                <w:vertAlign w:val="superscript"/>
              </w:rPr>
              <w:footnoteReference w:id="14"/>
            </w:r>
          </w:p>
        </w:tc>
        <w:tc>
          <w:tcPr>
            <w:tcW w:w="562" w:type="dxa"/>
          </w:tcPr>
          <w:p w14:paraId="33D3425D"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w:t>
            </w:r>
          </w:p>
        </w:tc>
        <w:tc>
          <w:tcPr>
            <w:tcW w:w="1030" w:type="dxa"/>
          </w:tcPr>
          <w:p w14:paraId="4AA5C725"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Quantity</w:t>
            </w:r>
            <w:r w:rsidRPr="00DC2587">
              <w:rPr>
                <w:rStyle w:val="FootnoteReference"/>
                <w:rFonts w:ascii="Calibri Light" w:eastAsia="Calibri" w:hAnsi="Calibri Light" w:cs="Calibri Light"/>
                <w:b/>
                <w:kern w:val="28"/>
                <w:sz w:val="18"/>
                <w:szCs w:val="18"/>
              </w:rPr>
              <w:footnoteReference w:id="15"/>
            </w:r>
          </w:p>
        </w:tc>
        <w:tc>
          <w:tcPr>
            <w:tcW w:w="1615" w:type="dxa"/>
          </w:tcPr>
          <w:p w14:paraId="54D5BCB8"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CIP Unit Price (USD)</w:t>
            </w:r>
          </w:p>
        </w:tc>
        <w:tc>
          <w:tcPr>
            <w:tcW w:w="2097" w:type="dxa"/>
          </w:tcPr>
          <w:p w14:paraId="26B5B65D"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CIP Total Price (USD)</w:t>
            </w:r>
          </w:p>
        </w:tc>
      </w:tr>
      <w:tr w:rsidR="00DC2587" w:rsidRPr="00DC2587" w14:paraId="0CA8A764" w14:textId="77777777" w:rsidTr="00AD575C">
        <w:trPr>
          <w:trHeight w:val="1267"/>
        </w:trPr>
        <w:tc>
          <w:tcPr>
            <w:tcW w:w="645" w:type="dxa"/>
          </w:tcPr>
          <w:p w14:paraId="3EE5EEAA"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2330" w:type="dxa"/>
          </w:tcPr>
          <w:p w14:paraId="1601D8BC" w14:textId="2A14F70C"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Solar PV modules/arrays with a minimum total capacity of </w:t>
            </w:r>
            <w:r w:rsidR="00BF6C29" w:rsidRPr="00DC2587">
              <w:rPr>
                <w:rFonts w:ascii="Calibri Light" w:eastAsia="Calibri" w:hAnsi="Calibri Light" w:cs="Calibri Light"/>
                <w:bCs/>
                <w:kern w:val="28"/>
                <w:sz w:val="18"/>
                <w:szCs w:val="18"/>
              </w:rPr>
              <w:t>10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kWp</w:t>
            </w:r>
            <w:proofErr w:type="spellEnd"/>
            <w:r w:rsidRPr="00DC2587">
              <w:rPr>
                <w:rFonts w:ascii="Calibri Light" w:eastAsia="Calibri" w:hAnsi="Calibri Light" w:cs="Calibri Light"/>
                <w:bCs/>
                <w:kern w:val="28"/>
                <w:sz w:val="18"/>
                <w:szCs w:val="18"/>
              </w:rPr>
              <w:t xml:space="preserve"> for each School.</w:t>
            </w:r>
          </w:p>
        </w:tc>
        <w:tc>
          <w:tcPr>
            <w:tcW w:w="711" w:type="dxa"/>
          </w:tcPr>
          <w:p w14:paraId="5FE46A21"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562" w:type="dxa"/>
          </w:tcPr>
          <w:p w14:paraId="58C858EA"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1907FC8D" w14:textId="31719B89" w:rsidR="00EA4D3B" w:rsidRPr="00DC2587" w:rsidRDefault="00834946"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1615" w:type="dxa"/>
          </w:tcPr>
          <w:p w14:paraId="62706425"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2097" w:type="dxa"/>
          </w:tcPr>
          <w:p w14:paraId="0CBEBEC1" w14:textId="77777777" w:rsidR="00EA4D3B" w:rsidRPr="00DC2587" w:rsidRDefault="00EA4D3B" w:rsidP="00AD575C">
            <w:pPr>
              <w:ind w:right="-14"/>
              <w:jc w:val="both"/>
              <w:rPr>
                <w:rFonts w:ascii="Calibri Light" w:eastAsia="Calibri" w:hAnsi="Calibri Light" w:cs="Calibri Light"/>
                <w:bCs/>
                <w:kern w:val="28"/>
                <w:sz w:val="18"/>
                <w:szCs w:val="18"/>
              </w:rPr>
            </w:pPr>
          </w:p>
        </w:tc>
      </w:tr>
      <w:tr w:rsidR="00DC2587" w:rsidRPr="00DC2587" w14:paraId="5306DB89" w14:textId="77777777" w:rsidTr="00AD575C">
        <w:tc>
          <w:tcPr>
            <w:tcW w:w="645" w:type="dxa"/>
          </w:tcPr>
          <w:p w14:paraId="3D2A606D"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2</w:t>
            </w:r>
          </w:p>
        </w:tc>
        <w:tc>
          <w:tcPr>
            <w:tcW w:w="2330" w:type="dxa"/>
          </w:tcPr>
          <w:p w14:paraId="1DC1F8D0"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proofErr w:type="spellStart"/>
            <w:r w:rsidRPr="00DC2587">
              <w:rPr>
                <w:rFonts w:ascii="Calibri Light" w:eastAsia="Calibri" w:hAnsi="Calibri Light" w:cs="Calibri Light"/>
                <w:bCs/>
                <w:kern w:val="28"/>
                <w:sz w:val="18"/>
                <w:szCs w:val="18"/>
              </w:rPr>
              <w:t>anodised</w:t>
            </w:r>
            <w:proofErr w:type="spellEnd"/>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Aluminium</w:t>
            </w:r>
            <w:proofErr w:type="spellEnd"/>
            <w:r w:rsidRPr="00DC2587">
              <w:rPr>
                <w:rFonts w:ascii="Calibri Light" w:eastAsia="Calibri" w:hAnsi="Calibri Light" w:cs="Calibri Light"/>
                <w:bCs/>
                <w:kern w:val="28"/>
                <w:sz w:val="18"/>
                <w:szCs w:val="18"/>
              </w:rPr>
              <w:t xml:space="preserve"> PV modules/Array mounting frames/structures for 1 above c/w accessories and stainless steels fittings (bolts, nuts </w:t>
            </w:r>
            <w:proofErr w:type="spellStart"/>
            <w:r w:rsidRPr="00DC2587">
              <w:rPr>
                <w:rFonts w:ascii="Calibri Light" w:eastAsia="Calibri" w:hAnsi="Calibri Light" w:cs="Calibri Light"/>
                <w:bCs/>
                <w:kern w:val="28"/>
                <w:sz w:val="18"/>
                <w:szCs w:val="18"/>
              </w:rPr>
              <w:t>etc</w:t>
            </w:r>
            <w:proofErr w:type="spellEnd"/>
            <w:r w:rsidRPr="00DC2587">
              <w:rPr>
                <w:rFonts w:ascii="Calibri Light" w:eastAsia="Calibri" w:hAnsi="Calibri Light" w:cs="Calibri Light"/>
                <w:bCs/>
                <w:kern w:val="28"/>
                <w:sz w:val="18"/>
                <w:szCs w:val="18"/>
              </w:rPr>
              <w:t>) for ground or on-roof mounting</w:t>
            </w:r>
          </w:p>
        </w:tc>
        <w:tc>
          <w:tcPr>
            <w:tcW w:w="711" w:type="dxa"/>
          </w:tcPr>
          <w:p w14:paraId="3572F46B"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562" w:type="dxa"/>
          </w:tcPr>
          <w:p w14:paraId="161770D5"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1C506B8E" w14:textId="3DD130B4" w:rsidR="00EA4D3B" w:rsidRPr="00DC2587" w:rsidRDefault="00834946"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1615" w:type="dxa"/>
          </w:tcPr>
          <w:p w14:paraId="543AE7B3"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2097" w:type="dxa"/>
          </w:tcPr>
          <w:p w14:paraId="72D791F2" w14:textId="77777777" w:rsidR="00EA4D3B" w:rsidRPr="00DC2587" w:rsidRDefault="00EA4D3B" w:rsidP="00AD575C">
            <w:pPr>
              <w:ind w:right="-14"/>
              <w:jc w:val="both"/>
              <w:rPr>
                <w:rFonts w:ascii="Calibri Light" w:eastAsia="Calibri" w:hAnsi="Calibri Light" w:cs="Calibri Light"/>
                <w:bCs/>
                <w:kern w:val="28"/>
                <w:sz w:val="18"/>
                <w:szCs w:val="18"/>
              </w:rPr>
            </w:pPr>
          </w:p>
        </w:tc>
      </w:tr>
      <w:tr w:rsidR="00DC2587" w:rsidRPr="00DC2587" w14:paraId="58D4DF70" w14:textId="77777777" w:rsidTr="00AD575C">
        <w:tc>
          <w:tcPr>
            <w:tcW w:w="645" w:type="dxa"/>
          </w:tcPr>
          <w:p w14:paraId="492102E4"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2330" w:type="dxa"/>
          </w:tcPr>
          <w:p w14:paraId="1278C2CB" w14:textId="58B6FFA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Smart PV Inverters with a minimum total PV input capacity of </w:t>
            </w:r>
            <w:r w:rsidR="00BF6C29" w:rsidRPr="00DC2587">
              <w:rPr>
                <w:rFonts w:ascii="Calibri Light" w:eastAsia="Calibri" w:hAnsi="Calibri Light" w:cs="Calibri Light"/>
                <w:bCs/>
                <w:kern w:val="28"/>
                <w:sz w:val="18"/>
                <w:szCs w:val="18"/>
              </w:rPr>
              <w:t>10</w:t>
            </w:r>
            <w:r w:rsidRPr="00DC2587">
              <w:rPr>
                <w:rFonts w:ascii="Calibri Light" w:eastAsia="Calibri" w:hAnsi="Calibri Light" w:cs="Calibri Light"/>
                <w:bCs/>
                <w:kern w:val="28"/>
                <w:sz w:val="18"/>
                <w:szCs w:val="18"/>
              </w:rPr>
              <w:t>kW and output 240V</w:t>
            </w:r>
            <w:r w:rsidR="00BF6C29" w:rsidRPr="00DC2587">
              <w:rPr>
                <w:rFonts w:ascii="Calibri Light" w:eastAsia="Calibri" w:hAnsi="Calibri Light" w:cs="Calibri Light"/>
                <w:bCs/>
                <w:kern w:val="28"/>
                <w:sz w:val="18"/>
                <w:szCs w:val="18"/>
              </w:rPr>
              <w:t>/415V</w:t>
            </w:r>
            <w:r w:rsidRPr="00DC2587">
              <w:rPr>
                <w:rFonts w:ascii="Calibri Light" w:eastAsia="Calibri" w:hAnsi="Calibri Light" w:cs="Calibri Light"/>
                <w:bCs/>
                <w:kern w:val="28"/>
                <w:sz w:val="18"/>
                <w:szCs w:val="18"/>
              </w:rPr>
              <w:t xml:space="preserve"> AC, Single</w:t>
            </w:r>
            <w:r w:rsidR="00BF6C29" w:rsidRPr="00DC2587">
              <w:rPr>
                <w:rFonts w:ascii="Calibri Light" w:eastAsia="Calibri" w:hAnsi="Calibri Light" w:cs="Calibri Light"/>
                <w:bCs/>
                <w:kern w:val="28"/>
                <w:sz w:val="18"/>
                <w:szCs w:val="18"/>
              </w:rPr>
              <w:t>/Three</w:t>
            </w:r>
            <w:r w:rsidRPr="00DC2587">
              <w:rPr>
                <w:rFonts w:ascii="Calibri Light" w:eastAsia="Calibri" w:hAnsi="Calibri Light" w:cs="Calibri Light"/>
                <w:bCs/>
                <w:kern w:val="28"/>
                <w:sz w:val="18"/>
                <w:szCs w:val="18"/>
              </w:rPr>
              <w:t xml:space="preserve"> phase</w:t>
            </w:r>
          </w:p>
        </w:tc>
        <w:tc>
          <w:tcPr>
            <w:tcW w:w="711" w:type="dxa"/>
          </w:tcPr>
          <w:p w14:paraId="3DD590AE"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562" w:type="dxa"/>
          </w:tcPr>
          <w:p w14:paraId="451C401F"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67D4C817" w14:textId="5064E927" w:rsidR="00EA4D3B" w:rsidRPr="00DC2587" w:rsidRDefault="00834946"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1615" w:type="dxa"/>
          </w:tcPr>
          <w:p w14:paraId="690D0A99"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2097" w:type="dxa"/>
          </w:tcPr>
          <w:p w14:paraId="345C6D2B" w14:textId="77777777" w:rsidR="00EA4D3B" w:rsidRPr="00DC2587" w:rsidRDefault="00EA4D3B" w:rsidP="00AD575C">
            <w:pPr>
              <w:ind w:right="-14"/>
              <w:jc w:val="both"/>
              <w:rPr>
                <w:rFonts w:ascii="Calibri Light" w:eastAsia="Calibri" w:hAnsi="Calibri Light" w:cs="Calibri Light"/>
                <w:bCs/>
                <w:kern w:val="28"/>
                <w:sz w:val="18"/>
                <w:szCs w:val="18"/>
              </w:rPr>
            </w:pPr>
          </w:p>
        </w:tc>
      </w:tr>
      <w:tr w:rsidR="00DC2587" w:rsidRPr="00DC2587" w14:paraId="427ACDE2" w14:textId="77777777" w:rsidTr="00AD575C">
        <w:tc>
          <w:tcPr>
            <w:tcW w:w="645" w:type="dxa"/>
          </w:tcPr>
          <w:p w14:paraId="798CBD33"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4</w:t>
            </w:r>
          </w:p>
        </w:tc>
        <w:tc>
          <w:tcPr>
            <w:tcW w:w="2330" w:type="dxa"/>
          </w:tcPr>
          <w:p w14:paraId="274354DA" w14:textId="59F0B352"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Battery Inverter/Chargers with Minimum Power output delivery of 5kW at 240V AC, Single phase </w:t>
            </w:r>
          </w:p>
        </w:tc>
        <w:tc>
          <w:tcPr>
            <w:tcW w:w="711" w:type="dxa"/>
          </w:tcPr>
          <w:p w14:paraId="5D1AE478"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562" w:type="dxa"/>
          </w:tcPr>
          <w:p w14:paraId="6BBBAF0D"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1A376F4D" w14:textId="70DDF589" w:rsidR="00EA4D3B" w:rsidRPr="00DC2587" w:rsidRDefault="00834946"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1615" w:type="dxa"/>
          </w:tcPr>
          <w:p w14:paraId="5BB58DE6"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2097" w:type="dxa"/>
          </w:tcPr>
          <w:p w14:paraId="5F11A1D8" w14:textId="77777777" w:rsidR="00EA4D3B" w:rsidRPr="00DC2587" w:rsidRDefault="00EA4D3B" w:rsidP="00AD575C">
            <w:pPr>
              <w:ind w:right="-14"/>
              <w:jc w:val="both"/>
              <w:rPr>
                <w:rFonts w:ascii="Calibri Light" w:eastAsia="Calibri" w:hAnsi="Calibri Light" w:cs="Calibri Light"/>
                <w:bCs/>
                <w:kern w:val="28"/>
                <w:sz w:val="18"/>
                <w:szCs w:val="18"/>
              </w:rPr>
            </w:pPr>
          </w:p>
        </w:tc>
      </w:tr>
      <w:tr w:rsidR="00DC2587" w:rsidRPr="00DC2587" w14:paraId="4D5BA498" w14:textId="77777777" w:rsidTr="00AD575C">
        <w:tc>
          <w:tcPr>
            <w:tcW w:w="645" w:type="dxa"/>
          </w:tcPr>
          <w:p w14:paraId="7C393EF3"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2330" w:type="dxa"/>
          </w:tcPr>
          <w:p w14:paraId="3B30E70A" w14:textId="360D6875"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Lithium-Ion phosphate Battery Energy Storage System with a total minimum installed capacity of </w:t>
            </w:r>
            <w:r w:rsidR="00BF6C29" w:rsidRPr="00DC2587">
              <w:rPr>
                <w:rFonts w:ascii="Calibri Light" w:eastAsia="Calibri" w:hAnsi="Calibri Light" w:cs="Calibri Light"/>
                <w:bCs/>
                <w:kern w:val="28"/>
                <w:sz w:val="18"/>
                <w:szCs w:val="18"/>
              </w:rPr>
              <w:t>30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kWhrs</w:t>
            </w:r>
            <w:proofErr w:type="spellEnd"/>
            <w:r w:rsidRPr="00DC2587">
              <w:rPr>
                <w:rFonts w:ascii="Calibri Light" w:eastAsia="Calibri" w:hAnsi="Calibri Light" w:cs="Calibri Light"/>
                <w:bCs/>
                <w:kern w:val="28"/>
                <w:sz w:val="18"/>
                <w:szCs w:val="18"/>
              </w:rPr>
              <w:t xml:space="preserve"> c/w battery racks /boxes</w:t>
            </w:r>
          </w:p>
        </w:tc>
        <w:tc>
          <w:tcPr>
            <w:tcW w:w="711" w:type="dxa"/>
          </w:tcPr>
          <w:p w14:paraId="5E1C40B9"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562" w:type="dxa"/>
          </w:tcPr>
          <w:p w14:paraId="7CEBEE17"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0219F659" w14:textId="3FECF834" w:rsidR="00EA4D3B" w:rsidRPr="00DC2587" w:rsidRDefault="00834946"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1615" w:type="dxa"/>
          </w:tcPr>
          <w:p w14:paraId="390C6FE7"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2097" w:type="dxa"/>
          </w:tcPr>
          <w:p w14:paraId="2D2DB3E8" w14:textId="77777777" w:rsidR="00EA4D3B" w:rsidRPr="00DC2587" w:rsidRDefault="00EA4D3B" w:rsidP="00AD575C">
            <w:pPr>
              <w:ind w:right="-14"/>
              <w:jc w:val="both"/>
              <w:rPr>
                <w:rFonts w:ascii="Calibri Light" w:eastAsia="Calibri" w:hAnsi="Calibri Light" w:cs="Calibri Light"/>
                <w:bCs/>
                <w:kern w:val="28"/>
                <w:sz w:val="18"/>
                <w:szCs w:val="18"/>
              </w:rPr>
            </w:pPr>
          </w:p>
        </w:tc>
      </w:tr>
      <w:tr w:rsidR="00DC2587" w:rsidRPr="00DC2587" w14:paraId="663C7C55" w14:textId="77777777" w:rsidTr="00AD575C">
        <w:tc>
          <w:tcPr>
            <w:tcW w:w="645" w:type="dxa"/>
          </w:tcPr>
          <w:p w14:paraId="4FC648D7"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6</w:t>
            </w:r>
          </w:p>
        </w:tc>
        <w:tc>
          <w:tcPr>
            <w:tcW w:w="2330" w:type="dxa"/>
          </w:tcPr>
          <w:p w14:paraId="04E52FFC"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711" w:type="dxa"/>
          </w:tcPr>
          <w:p w14:paraId="676E7BC9"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562" w:type="dxa"/>
          </w:tcPr>
          <w:p w14:paraId="148FB26D"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67BCC25B" w14:textId="45061F12" w:rsidR="00EA4D3B" w:rsidRPr="00DC2587" w:rsidRDefault="00834946"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1615" w:type="dxa"/>
          </w:tcPr>
          <w:p w14:paraId="4F791731" w14:textId="77777777" w:rsidR="00EA4D3B" w:rsidRPr="00DC2587" w:rsidRDefault="00EA4D3B" w:rsidP="00AD575C">
            <w:pPr>
              <w:ind w:right="-14"/>
              <w:jc w:val="both"/>
              <w:rPr>
                <w:rFonts w:ascii="Calibri Light" w:eastAsia="Calibri" w:hAnsi="Calibri Light" w:cs="Calibri Light"/>
                <w:b/>
                <w:kern w:val="28"/>
                <w:sz w:val="18"/>
                <w:szCs w:val="18"/>
              </w:rPr>
            </w:pPr>
          </w:p>
        </w:tc>
        <w:tc>
          <w:tcPr>
            <w:tcW w:w="2097" w:type="dxa"/>
          </w:tcPr>
          <w:p w14:paraId="737B8F7C" w14:textId="77777777" w:rsidR="00EA4D3B" w:rsidRPr="00DC2587" w:rsidRDefault="00EA4D3B" w:rsidP="00AD575C">
            <w:pPr>
              <w:ind w:right="-14"/>
              <w:jc w:val="both"/>
              <w:rPr>
                <w:rFonts w:ascii="Calibri Light" w:eastAsia="Calibri" w:hAnsi="Calibri Light" w:cs="Calibri Light"/>
                <w:b/>
                <w:kern w:val="28"/>
                <w:sz w:val="18"/>
                <w:szCs w:val="18"/>
              </w:rPr>
            </w:pPr>
          </w:p>
        </w:tc>
      </w:tr>
      <w:tr w:rsidR="00DC2587" w:rsidRPr="00DC2587" w14:paraId="0DAD1B16" w14:textId="77777777" w:rsidTr="00AD575C">
        <w:tc>
          <w:tcPr>
            <w:tcW w:w="645" w:type="dxa"/>
          </w:tcPr>
          <w:p w14:paraId="397AC57C"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7</w:t>
            </w:r>
          </w:p>
        </w:tc>
        <w:tc>
          <w:tcPr>
            <w:tcW w:w="2330" w:type="dxa"/>
          </w:tcPr>
          <w:p w14:paraId="35F70282"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mandatory Spare Parts PER LOT as per Bills of Quantities:</w:t>
            </w:r>
          </w:p>
          <w:p w14:paraId="6028149C"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PV Modules (5%)</w:t>
            </w:r>
          </w:p>
          <w:p w14:paraId="7CAB8746"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Inverters (5%)</w:t>
            </w:r>
          </w:p>
          <w:p w14:paraId="5B718A21"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Batteries (5%)</w:t>
            </w:r>
          </w:p>
          <w:p w14:paraId="2DCCFE03"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Inverter Chargers (5%) </w:t>
            </w:r>
          </w:p>
          <w:p w14:paraId="2C3993C1"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Fuses (10%)</w:t>
            </w:r>
          </w:p>
          <w:p w14:paraId="37E624B6"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Circuit Breakers (10%)</w:t>
            </w:r>
          </w:p>
        </w:tc>
        <w:tc>
          <w:tcPr>
            <w:tcW w:w="711" w:type="dxa"/>
          </w:tcPr>
          <w:p w14:paraId="131B2C8B"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562" w:type="dxa"/>
          </w:tcPr>
          <w:p w14:paraId="14887C7B"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531C4610" w14:textId="268FB215" w:rsidR="00EA4D3B" w:rsidRPr="00DC2587" w:rsidRDefault="00834946"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1615" w:type="dxa"/>
          </w:tcPr>
          <w:p w14:paraId="7EB8A34F"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2097" w:type="dxa"/>
          </w:tcPr>
          <w:p w14:paraId="0C5E0331" w14:textId="77777777" w:rsidR="00EA4D3B" w:rsidRPr="00DC2587" w:rsidRDefault="00EA4D3B" w:rsidP="00AD575C">
            <w:pPr>
              <w:ind w:right="-14"/>
              <w:jc w:val="both"/>
              <w:rPr>
                <w:rFonts w:ascii="Calibri Light" w:eastAsia="Calibri" w:hAnsi="Calibri Light" w:cs="Calibri Light"/>
                <w:bCs/>
                <w:kern w:val="28"/>
                <w:sz w:val="18"/>
                <w:szCs w:val="18"/>
              </w:rPr>
            </w:pPr>
          </w:p>
        </w:tc>
      </w:tr>
      <w:tr w:rsidR="00DC2587" w:rsidRPr="00DC2587" w14:paraId="6376E3CA" w14:textId="77777777" w:rsidTr="00AD575C">
        <w:tc>
          <w:tcPr>
            <w:tcW w:w="645" w:type="dxa"/>
          </w:tcPr>
          <w:p w14:paraId="44F4DBE1"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8</w:t>
            </w:r>
          </w:p>
        </w:tc>
        <w:tc>
          <w:tcPr>
            <w:tcW w:w="2330" w:type="dxa"/>
          </w:tcPr>
          <w:p w14:paraId="00A42C1F"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353D4B86"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711" w:type="dxa"/>
          </w:tcPr>
          <w:p w14:paraId="0B87183E" w14:textId="77777777" w:rsidR="00EA4D3B" w:rsidRPr="00DC2587" w:rsidRDefault="00EA4D3B" w:rsidP="00AD575C">
            <w:pPr>
              <w:ind w:right="-14"/>
              <w:jc w:val="both"/>
              <w:rPr>
                <w:rFonts w:ascii="Calibri Light" w:eastAsia="Calibri" w:hAnsi="Calibri Light" w:cs="Calibri Light"/>
                <w:b/>
                <w:kern w:val="28"/>
                <w:sz w:val="18"/>
                <w:szCs w:val="18"/>
              </w:rPr>
            </w:pPr>
          </w:p>
        </w:tc>
        <w:tc>
          <w:tcPr>
            <w:tcW w:w="562" w:type="dxa"/>
          </w:tcPr>
          <w:p w14:paraId="58B9C938"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Lot</w:t>
            </w:r>
          </w:p>
        </w:tc>
        <w:tc>
          <w:tcPr>
            <w:tcW w:w="1030" w:type="dxa"/>
          </w:tcPr>
          <w:p w14:paraId="6A693E7F" w14:textId="207CDA46" w:rsidR="00EA4D3B" w:rsidRPr="00DC2587" w:rsidRDefault="00834946"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37</w:t>
            </w:r>
          </w:p>
        </w:tc>
        <w:tc>
          <w:tcPr>
            <w:tcW w:w="1615" w:type="dxa"/>
          </w:tcPr>
          <w:p w14:paraId="628F8BDD" w14:textId="77777777" w:rsidR="00EA4D3B" w:rsidRPr="00DC2587" w:rsidRDefault="00EA4D3B" w:rsidP="00AD575C">
            <w:pPr>
              <w:ind w:right="-14"/>
              <w:jc w:val="both"/>
              <w:rPr>
                <w:rFonts w:ascii="Calibri Light" w:eastAsia="Calibri" w:hAnsi="Calibri Light" w:cs="Calibri Light"/>
                <w:b/>
                <w:kern w:val="28"/>
                <w:sz w:val="18"/>
                <w:szCs w:val="18"/>
              </w:rPr>
            </w:pPr>
          </w:p>
        </w:tc>
        <w:tc>
          <w:tcPr>
            <w:tcW w:w="2097" w:type="dxa"/>
          </w:tcPr>
          <w:p w14:paraId="37F5958C" w14:textId="77777777" w:rsidR="00EA4D3B" w:rsidRPr="00DC2587" w:rsidRDefault="00EA4D3B" w:rsidP="00AD575C">
            <w:pPr>
              <w:ind w:right="-14"/>
              <w:jc w:val="both"/>
              <w:rPr>
                <w:rFonts w:ascii="Calibri Light" w:eastAsia="Calibri" w:hAnsi="Calibri Light" w:cs="Calibri Light"/>
                <w:b/>
                <w:kern w:val="28"/>
                <w:sz w:val="18"/>
                <w:szCs w:val="18"/>
              </w:rPr>
            </w:pPr>
          </w:p>
        </w:tc>
      </w:tr>
      <w:tr w:rsidR="00DC2587" w:rsidRPr="00DC2587" w14:paraId="34AAC865" w14:textId="77777777" w:rsidTr="00AD575C">
        <w:tc>
          <w:tcPr>
            <w:tcW w:w="645" w:type="dxa"/>
          </w:tcPr>
          <w:p w14:paraId="630DA49B"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9</w:t>
            </w:r>
          </w:p>
        </w:tc>
        <w:tc>
          <w:tcPr>
            <w:tcW w:w="2330" w:type="dxa"/>
            <w:tcBorders>
              <w:top w:val="single" w:sz="4" w:space="0" w:color="auto"/>
              <w:left w:val="nil"/>
              <w:bottom w:val="nil"/>
              <w:right w:val="single" w:sz="4" w:space="0" w:color="auto"/>
            </w:tcBorders>
            <w:shd w:val="clear" w:color="auto" w:fill="auto"/>
          </w:tcPr>
          <w:p w14:paraId="1D70C18D"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Times New Roman" w:hAnsi="Calibri Light" w:cs="Calibri Light"/>
                <w:sz w:val="18"/>
                <w:szCs w:val="18"/>
              </w:rPr>
              <w:t>Supply and delivery of All balance of system (</w:t>
            </w:r>
            <w:proofErr w:type="gramStart"/>
            <w:r w:rsidRPr="00DC2587">
              <w:rPr>
                <w:rFonts w:ascii="Calibri Light" w:eastAsia="Times New Roman" w:hAnsi="Calibri Light" w:cs="Calibri Light"/>
                <w:sz w:val="18"/>
                <w:szCs w:val="18"/>
              </w:rPr>
              <w:t>BOS)  components</w:t>
            </w:r>
            <w:proofErr w:type="gramEnd"/>
            <w:r w:rsidRPr="00DC2587">
              <w:rPr>
                <w:rFonts w:ascii="Calibri Light" w:eastAsia="Times New Roman" w:hAnsi="Calibri Light" w:cs="Calibri Light"/>
                <w:sz w:val="18"/>
                <w:szCs w:val="18"/>
              </w:rPr>
              <w:t xml:space="preserve">, fittings and accessories not stated elsewhere in this schedule but described in the BOQs and any other BOS items bidder deems fit for installing and interconnecting the equipment and subsystems above to completion. </w:t>
            </w:r>
          </w:p>
        </w:tc>
        <w:tc>
          <w:tcPr>
            <w:tcW w:w="711" w:type="dxa"/>
          </w:tcPr>
          <w:p w14:paraId="09BDFFA4" w14:textId="77777777" w:rsidR="00EA4D3B" w:rsidRPr="00DC2587" w:rsidRDefault="00EA4D3B" w:rsidP="00AD575C">
            <w:pPr>
              <w:ind w:right="-14"/>
              <w:jc w:val="both"/>
              <w:rPr>
                <w:rFonts w:ascii="Calibri Light" w:eastAsia="Calibri" w:hAnsi="Calibri Light" w:cs="Calibri Light"/>
                <w:bCs/>
                <w:kern w:val="28"/>
                <w:sz w:val="18"/>
                <w:szCs w:val="18"/>
              </w:rPr>
            </w:pPr>
          </w:p>
        </w:tc>
        <w:tc>
          <w:tcPr>
            <w:tcW w:w="562" w:type="dxa"/>
          </w:tcPr>
          <w:p w14:paraId="5904D9A5" w14:textId="77777777" w:rsidR="00EA4D3B" w:rsidRPr="00DC2587" w:rsidRDefault="00EA4D3B"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1030" w:type="dxa"/>
          </w:tcPr>
          <w:p w14:paraId="2A1E6915" w14:textId="54466CCC" w:rsidR="00EA4D3B" w:rsidRPr="00DC2587" w:rsidRDefault="00834946" w:rsidP="00AD57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1615" w:type="dxa"/>
          </w:tcPr>
          <w:p w14:paraId="6BB211CF" w14:textId="77777777" w:rsidR="00EA4D3B" w:rsidRPr="00DC2587" w:rsidRDefault="00EA4D3B" w:rsidP="00AD575C">
            <w:pPr>
              <w:ind w:right="-14"/>
              <w:jc w:val="both"/>
              <w:rPr>
                <w:rFonts w:ascii="Calibri Light" w:eastAsia="Calibri" w:hAnsi="Calibri Light" w:cs="Calibri Light"/>
                <w:b/>
                <w:kern w:val="28"/>
                <w:sz w:val="18"/>
                <w:szCs w:val="18"/>
              </w:rPr>
            </w:pPr>
          </w:p>
        </w:tc>
        <w:tc>
          <w:tcPr>
            <w:tcW w:w="2097" w:type="dxa"/>
          </w:tcPr>
          <w:p w14:paraId="29622178" w14:textId="77777777" w:rsidR="00EA4D3B" w:rsidRPr="00DC2587" w:rsidRDefault="00EA4D3B" w:rsidP="00AD575C">
            <w:pPr>
              <w:ind w:right="-14"/>
              <w:jc w:val="both"/>
              <w:rPr>
                <w:rFonts w:ascii="Calibri Light" w:eastAsia="Calibri" w:hAnsi="Calibri Light" w:cs="Calibri Light"/>
                <w:b/>
                <w:kern w:val="28"/>
                <w:sz w:val="18"/>
                <w:szCs w:val="18"/>
              </w:rPr>
            </w:pPr>
          </w:p>
        </w:tc>
      </w:tr>
      <w:tr w:rsidR="00DC2587" w:rsidRPr="00DC2587" w14:paraId="4FA408DF" w14:textId="77777777" w:rsidTr="00AD575C">
        <w:tc>
          <w:tcPr>
            <w:tcW w:w="6893" w:type="dxa"/>
            <w:gridSpan w:val="6"/>
          </w:tcPr>
          <w:p w14:paraId="16D68F54"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SUBTOTAL SCHOOLS</w:t>
            </w:r>
          </w:p>
          <w:p w14:paraId="40454BAD" w14:textId="77777777" w:rsidR="00EA4D3B" w:rsidRPr="00DC2587" w:rsidRDefault="00EA4D3B" w:rsidP="00AD575C">
            <w:pPr>
              <w:ind w:right="-14"/>
              <w:jc w:val="both"/>
              <w:rPr>
                <w:rFonts w:ascii="Calibri Light" w:eastAsia="Calibri" w:hAnsi="Calibri Light" w:cs="Calibri Light"/>
                <w:b/>
                <w:kern w:val="28"/>
                <w:sz w:val="18"/>
                <w:szCs w:val="18"/>
              </w:rPr>
            </w:pPr>
          </w:p>
        </w:tc>
        <w:tc>
          <w:tcPr>
            <w:tcW w:w="2097" w:type="dxa"/>
          </w:tcPr>
          <w:p w14:paraId="3D751499" w14:textId="77777777" w:rsidR="00EA4D3B" w:rsidRPr="00DC2587" w:rsidRDefault="00EA4D3B" w:rsidP="00AD575C">
            <w:pPr>
              <w:ind w:right="-14"/>
              <w:jc w:val="both"/>
              <w:rPr>
                <w:rFonts w:ascii="Calibri Light" w:eastAsia="Calibri" w:hAnsi="Calibri Light" w:cs="Calibri Light"/>
                <w:b/>
                <w:kern w:val="28"/>
                <w:sz w:val="18"/>
                <w:szCs w:val="18"/>
              </w:rPr>
            </w:pPr>
          </w:p>
        </w:tc>
      </w:tr>
      <w:tr w:rsidR="00EA4D3B" w:rsidRPr="00DC2587" w14:paraId="2276B4EA" w14:textId="77777777" w:rsidTr="00AD575C">
        <w:tc>
          <w:tcPr>
            <w:tcW w:w="8990" w:type="dxa"/>
            <w:gridSpan w:val="7"/>
          </w:tcPr>
          <w:p w14:paraId="62F5444D"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764A3063" w14:textId="77777777" w:rsidR="00EA4D3B" w:rsidRPr="00DC2587" w:rsidRDefault="00EA4D3B" w:rsidP="00AD575C">
            <w:pPr>
              <w:ind w:right="-14"/>
              <w:jc w:val="both"/>
              <w:rPr>
                <w:rFonts w:ascii="Calibri Light" w:eastAsia="Calibri" w:hAnsi="Calibri Light" w:cs="Calibri Light"/>
                <w:b/>
                <w:kern w:val="28"/>
                <w:sz w:val="18"/>
                <w:szCs w:val="18"/>
              </w:rPr>
            </w:pPr>
          </w:p>
          <w:p w14:paraId="172F2DD1" w14:textId="77777777" w:rsidR="00EA4D3B" w:rsidRPr="00DC2587" w:rsidRDefault="00EA4D3B" w:rsidP="00AD57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07FD7B7A" w14:textId="77777777" w:rsidR="00EA4D3B" w:rsidRPr="00DC2587" w:rsidRDefault="00EA4D3B" w:rsidP="00AD575C">
            <w:pPr>
              <w:ind w:right="-14"/>
              <w:jc w:val="both"/>
              <w:rPr>
                <w:rFonts w:ascii="Calibri Light" w:eastAsia="Calibri" w:hAnsi="Calibri Light" w:cs="Calibri Light"/>
                <w:b/>
                <w:kern w:val="28"/>
                <w:sz w:val="18"/>
                <w:szCs w:val="18"/>
              </w:rPr>
            </w:pPr>
          </w:p>
        </w:tc>
      </w:tr>
    </w:tbl>
    <w:p w14:paraId="26EC619E" w14:textId="77777777" w:rsidR="00EA4D3B" w:rsidRPr="00DC2587" w:rsidRDefault="00EA4D3B" w:rsidP="0027108E">
      <w:pPr>
        <w:pStyle w:val="S4-Heading2"/>
      </w:pPr>
    </w:p>
    <w:p w14:paraId="7169F0D6" w14:textId="77777777" w:rsidR="00B24BAA" w:rsidRPr="00DC2587" w:rsidRDefault="00B24BAA" w:rsidP="0027108E">
      <w:pPr>
        <w:pStyle w:val="S4-Heading2"/>
      </w:pPr>
    </w:p>
    <w:p w14:paraId="7AE17059" w14:textId="77777777" w:rsidR="00B24BAA" w:rsidRPr="00DC2587" w:rsidRDefault="00B24BAA" w:rsidP="0027108E">
      <w:pPr>
        <w:pStyle w:val="S4-Heading2"/>
      </w:pPr>
    </w:p>
    <w:p w14:paraId="56DFAAD3" w14:textId="77777777" w:rsidR="00B24BAA" w:rsidRPr="00DC2587" w:rsidRDefault="00B24BAA" w:rsidP="0027108E">
      <w:pPr>
        <w:pStyle w:val="S4-Heading2"/>
      </w:pPr>
    </w:p>
    <w:p w14:paraId="406C62FD" w14:textId="77777777" w:rsidR="00B24BAA" w:rsidRPr="00DC2587" w:rsidRDefault="00B24BAA" w:rsidP="0027108E">
      <w:pPr>
        <w:pStyle w:val="S4-Heading2"/>
      </w:pPr>
    </w:p>
    <w:p w14:paraId="7494B118" w14:textId="694CB37F" w:rsidR="0027108E" w:rsidRPr="00DC2587" w:rsidRDefault="0027108E" w:rsidP="0027108E">
      <w:pPr>
        <w:pStyle w:val="S4-Heading2"/>
      </w:pPr>
      <w:r w:rsidRPr="00DC2587">
        <w:lastRenderedPageBreak/>
        <w:t xml:space="preserve">SCHEDULE </w:t>
      </w:r>
      <w:r w:rsidR="00766646" w:rsidRPr="00DC2587">
        <w:t>No.</w:t>
      </w:r>
      <w:r w:rsidRPr="00DC2587">
        <w:t>1</w:t>
      </w:r>
      <w:r w:rsidR="00B94D56" w:rsidRPr="00DC2587">
        <w:t xml:space="preserve"> </w:t>
      </w:r>
      <w:r w:rsidRPr="00DC2587">
        <w:t>TOTAL PRICE</w:t>
      </w:r>
    </w:p>
    <w:tbl>
      <w:tblPr>
        <w:tblStyle w:val="TableGrid"/>
        <w:tblW w:w="0" w:type="auto"/>
        <w:tblLook w:val="04A0" w:firstRow="1" w:lastRow="0" w:firstColumn="1" w:lastColumn="0" w:noHBand="0" w:noVBand="1"/>
      </w:tblPr>
      <w:tblGrid>
        <w:gridCol w:w="4673"/>
        <w:gridCol w:w="3969"/>
      </w:tblGrid>
      <w:tr w:rsidR="00DC2587" w:rsidRPr="00DC2587" w14:paraId="3970E48C" w14:textId="77777777" w:rsidTr="00F50C5C">
        <w:tc>
          <w:tcPr>
            <w:tcW w:w="4673" w:type="dxa"/>
          </w:tcPr>
          <w:p w14:paraId="075AED1E" w14:textId="77777777" w:rsidR="0027108E" w:rsidRPr="00DC2587" w:rsidRDefault="0027108E" w:rsidP="00F50C5C">
            <w:pPr>
              <w:pStyle w:val="S4-Heading2"/>
              <w:rPr>
                <w:sz w:val="22"/>
              </w:rPr>
            </w:pPr>
            <w:r w:rsidRPr="00DC2587">
              <w:rPr>
                <w:sz w:val="22"/>
              </w:rPr>
              <w:t>Description</w:t>
            </w:r>
          </w:p>
        </w:tc>
        <w:tc>
          <w:tcPr>
            <w:tcW w:w="3969" w:type="dxa"/>
          </w:tcPr>
          <w:p w14:paraId="46475411" w14:textId="77777777" w:rsidR="0027108E" w:rsidRPr="00DC2587" w:rsidRDefault="0027108E" w:rsidP="00F50C5C">
            <w:pPr>
              <w:pStyle w:val="S4-Heading2"/>
              <w:rPr>
                <w:sz w:val="22"/>
              </w:rPr>
            </w:pPr>
            <w:r w:rsidRPr="00DC2587">
              <w:rPr>
                <w:sz w:val="22"/>
              </w:rPr>
              <w:t>CIP Price (USD)</w:t>
            </w:r>
          </w:p>
        </w:tc>
      </w:tr>
      <w:tr w:rsidR="00DC2587" w:rsidRPr="00DC2587" w14:paraId="4CBE0EE0" w14:textId="77777777" w:rsidTr="00F50C5C">
        <w:tc>
          <w:tcPr>
            <w:tcW w:w="4673" w:type="dxa"/>
          </w:tcPr>
          <w:p w14:paraId="3AFC9691" w14:textId="2A1D095A" w:rsidR="0027108E" w:rsidRPr="00DC2587" w:rsidRDefault="0027108E" w:rsidP="00F50C5C">
            <w:pPr>
              <w:pStyle w:val="S4-Heading2"/>
              <w:jc w:val="left"/>
              <w:rPr>
                <w:sz w:val="22"/>
              </w:rPr>
            </w:pPr>
            <w:r w:rsidRPr="00DC2587">
              <w:rPr>
                <w:sz w:val="22"/>
              </w:rPr>
              <w:t xml:space="preserve">Subtotal </w:t>
            </w:r>
            <w:r w:rsidR="00633561" w:rsidRPr="00DC2587">
              <w:rPr>
                <w:sz w:val="22"/>
              </w:rPr>
              <w:t>–</w:t>
            </w:r>
            <w:r w:rsidR="00766646" w:rsidRPr="00DC2587">
              <w:rPr>
                <w:sz w:val="22"/>
              </w:rPr>
              <w:t xml:space="preserve"> </w:t>
            </w:r>
            <w:r w:rsidR="00633561" w:rsidRPr="00DC2587">
              <w:rPr>
                <w:sz w:val="22"/>
              </w:rPr>
              <w:t>Mini</w:t>
            </w:r>
            <w:r w:rsidR="00F13F97" w:rsidRPr="00DC2587">
              <w:rPr>
                <w:sz w:val="22"/>
              </w:rPr>
              <w:t xml:space="preserve">stry of Education </w:t>
            </w:r>
            <w:r w:rsidR="00EA4D3B" w:rsidRPr="00DC2587">
              <w:rPr>
                <w:sz w:val="22"/>
              </w:rPr>
              <w:t>Buildings</w:t>
            </w:r>
          </w:p>
        </w:tc>
        <w:tc>
          <w:tcPr>
            <w:tcW w:w="3969" w:type="dxa"/>
          </w:tcPr>
          <w:p w14:paraId="07290C00" w14:textId="77777777" w:rsidR="0027108E" w:rsidRPr="00DC2587" w:rsidRDefault="0027108E" w:rsidP="00F50C5C">
            <w:pPr>
              <w:pStyle w:val="S4-Heading2"/>
              <w:rPr>
                <w:sz w:val="22"/>
              </w:rPr>
            </w:pPr>
          </w:p>
        </w:tc>
      </w:tr>
      <w:tr w:rsidR="00DC2587" w:rsidRPr="00DC2587" w14:paraId="3126575D" w14:textId="77777777" w:rsidTr="00F50C5C">
        <w:tc>
          <w:tcPr>
            <w:tcW w:w="4673" w:type="dxa"/>
          </w:tcPr>
          <w:p w14:paraId="324D8E07" w14:textId="0E0AB7E5" w:rsidR="0027108E" w:rsidRPr="00DC2587" w:rsidRDefault="0027108E" w:rsidP="00F50C5C">
            <w:pPr>
              <w:pStyle w:val="S4-Heading2"/>
              <w:jc w:val="left"/>
              <w:rPr>
                <w:sz w:val="22"/>
              </w:rPr>
            </w:pPr>
            <w:r w:rsidRPr="00DC2587">
              <w:rPr>
                <w:sz w:val="22"/>
              </w:rPr>
              <w:t xml:space="preserve">Subtotal – </w:t>
            </w:r>
            <w:r w:rsidR="00EA4D3B" w:rsidRPr="00DC2587">
              <w:rPr>
                <w:sz w:val="22"/>
              </w:rPr>
              <w:t>Universities</w:t>
            </w:r>
          </w:p>
        </w:tc>
        <w:tc>
          <w:tcPr>
            <w:tcW w:w="3969" w:type="dxa"/>
          </w:tcPr>
          <w:p w14:paraId="644E7689" w14:textId="77777777" w:rsidR="0027108E" w:rsidRPr="00DC2587" w:rsidRDefault="0027108E" w:rsidP="00F50C5C">
            <w:pPr>
              <w:pStyle w:val="S4-Heading2"/>
              <w:rPr>
                <w:sz w:val="22"/>
              </w:rPr>
            </w:pPr>
          </w:p>
        </w:tc>
      </w:tr>
      <w:tr w:rsidR="00DC2587" w:rsidRPr="00DC2587" w14:paraId="283AF691" w14:textId="77777777" w:rsidTr="00F50C5C">
        <w:tc>
          <w:tcPr>
            <w:tcW w:w="4673" w:type="dxa"/>
          </w:tcPr>
          <w:p w14:paraId="46350DED" w14:textId="1307533C" w:rsidR="00EA4D3B" w:rsidRPr="00DC2587" w:rsidRDefault="00EA4D3B" w:rsidP="00F50C5C">
            <w:pPr>
              <w:pStyle w:val="S4-Heading2"/>
              <w:jc w:val="left"/>
              <w:rPr>
                <w:sz w:val="22"/>
              </w:rPr>
            </w:pPr>
            <w:r w:rsidRPr="00DC2587">
              <w:rPr>
                <w:sz w:val="22"/>
              </w:rPr>
              <w:t>Subtotal – Teacher Training Colleges</w:t>
            </w:r>
          </w:p>
        </w:tc>
        <w:tc>
          <w:tcPr>
            <w:tcW w:w="3969" w:type="dxa"/>
          </w:tcPr>
          <w:p w14:paraId="7C642060" w14:textId="77777777" w:rsidR="00EA4D3B" w:rsidRPr="00DC2587" w:rsidRDefault="00EA4D3B" w:rsidP="00F50C5C">
            <w:pPr>
              <w:pStyle w:val="S4-Heading2"/>
              <w:rPr>
                <w:sz w:val="22"/>
              </w:rPr>
            </w:pPr>
          </w:p>
        </w:tc>
      </w:tr>
      <w:tr w:rsidR="00DC2587" w:rsidRPr="00DC2587" w14:paraId="00B1A9EE" w14:textId="77777777" w:rsidTr="00F50C5C">
        <w:tc>
          <w:tcPr>
            <w:tcW w:w="4673" w:type="dxa"/>
          </w:tcPr>
          <w:p w14:paraId="26F24C59" w14:textId="44868786" w:rsidR="0027108E" w:rsidRPr="00DC2587" w:rsidRDefault="0027108E" w:rsidP="00F50C5C">
            <w:pPr>
              <w:pStyle w:val="S4-Heading2"/>
              <w:jc w:val="left"/>
              <w:rPr>
                <w:sz w:val="22"/>
              </w:rPr>
            </w:pPr>
            <w:r w:rsidRPr="00DC2587">
              <w:rPr>
                <w:sz w:val="22"/>
              </w:rPr>
              <w:t xml:space="preserve">Subtotal </w:t>
            </w:r>
            <w:r w:rsidR="00633561" w:rsidRPr="00DC2587">
              <w:rPr>
                <w:sz w:val="22"/>
              </w:rPr>
              <w:t>–</w:t>
            </w:r>
            <w:r w:rsidR="00766646" w:rsidRPr="00DC2587">
              <w:rPr>
                <w:sz w:val="22"/>
              </w:rPr>
              <w:t xml:space="preserve"> </w:t>
            </w:r>
            <w:r w:rsidR="00633561" w:rsidRPr="00DC2587">
              <w:rPr>
                <w:sz w:val="22"/>
              </w:rPr>
              <w:t>Schools</w:t>
            </w:r>
          </w:p>
        </w:tc>
        <w:tc>
          <w:tcPr>
            <w:tcW w:w="3969" w:type="dxa"/>
          </w:tcPr>
          <w:p w14:paraId="3867C9B3" w14:textId="77777777" w:rsidR="0027108E" w:rsidRPr="00DC2587" w:rsidRDefault="0027108E" w:rsidP="00F50C5C">
            <w:pPr>
              <w:pStyle w:val="S4-Heading2"/>
              <w:rPr>
                <w:sz w:val="22"/>
              </w:rPr>
            </w:pPr>
          </w:p>
        </w:tc>
      </w:tr>
      <w:tr w:rsidR="00DC2587" w:rsidRPr="00DC2587" w14:paraId="50FBFAE8" w14:textId="77777777" w:rsidTr="00F50C5C">
        <w:tc>
          <w:tcPr>
            <w:tcW w:w="4673" w:type="dxa"/>
          </w:tcPr>
          <w:p w14:paraId="3AD0B108" w14:textId="77777777" w:rsidR="0027108E" w:rsidRPr="00DC2587" w:rsidRDefault="0027108E" w:rsidP="00F50C5C">
            <w:pPr>
              <w:pStyle w:val="S4-Heading2"/>
              <w:jc w:val="left"/>
              <w:rPr>
                <w:sz w:val="22"/>
              </w:rPr>
            </w:pPr>
            <w:r w:rsidRPr="00DC2587">
              <w:rPr>
                <w:sz w:val="22"/>
              </w:rPr>
              <w:t>TOTAL (TO SCHEDULE NO.5 GRAND SUMMARY)</w:t>
            </w:r>
          </w:p>
        </w:tc>
        <w:tc>
          <w:tcPr>
            <w:tcW w:w="3969" w:type="dxa"/>
          </w:tcPr>
          <w:p w14:paraId="732441C4" w14:textId="77777777" w:rsidR="0027108E" w:rsidRPr="00DC2587" w:rsidRDefault="0027108E" w:rsidP="00F50C5C">
            <w:pPr>
              <w:pStyle w:val="S4-Heading2"/>
              <w:rPr>
                <w:sz w:val="22"/>
              </w:rPr>
            </w:pPr>
          </w:p>
        </w:tc>
      </w:tr>
      <w:tr w:rsidR="0027108E" w:rsidRPr="00DC2587" w14:paraId="04EB0EA1" w14:textId="77777777" w:rsidTr="00F50C5C">
        <w:tc>
          <w:tcPr>
            <w:tcW w:w="8642" w:type="dxa"/>
            <w:gridSpan w:val="2"/>
          </w:tcPr>
          <w:p w14:paraId="6DD5761D" w14:textId="77777777" w:rsidR="0027108E" w:rsidRPr="00DC2587" w:rsidRDefault="0027108E" w:rsidP="00F50C5C">
            <w:pPr>
              <w:ind w:right="-14"/>
              <w:jc w:val="both"/>
              <w:rPr>
                <w:rFonts w:ascii="Calibri Light" w:eastAsia="Calibri" w:hAnsi="Calibri Light" w:cs="Calibri Light"/>
                <w:b/>
                <w:kern w:val="28"/>
                <w:sz w:val="18"/>
                <w:szCs w:val="18"/>
              </w:rPr>
            </w:pPr>
          </w:p>
          <w:p w14:paraId="31211C97" w14:textId="77777777" w:rsidR="0027108E" w:rsidRPr="00DC2587" w:rsidRDefault="0027108E"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5E528F9D" w14:textId="77777777" w:rsidR="0027108E" w:rsidRPr="00DC2587" w:rsidRDefault="0027108E" w:rsidP="00F50C5C">
            <w:pPr>
              <w:ind w:right="-14"/>
              <w:jc w:val="both"/>
              <w:rPr>
                <w:rFonts w:ascii="Calibri Light" w:eastAsia="Calibri" w:hAnsi="Calibri Light" w:cs="Calibri Light"/>
                <w:b/>
                <w:kern w:val="28"/>
                <w:sz w:val="18"/>
                <w:szCs w:val="18"/>
              </w:rPr>
            </w:pPr>
          </w:p>
          <w:p w14:paraId="205C742C" w14:textId="77777777" w:rsidR="0027108E" w:rsidRPr="00DC2587" w:rsidRDefault="0027108E"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15E1724F" w14:textId="77777777" w:rsidR="0027108E" w:rsidRPr="00DC2587" w:rsidRDefault="0027108E" w:rsidP="00F50C5C">
            <w:pPr>
              <w:ind w:right="-14"/>
              <w:jc w:val="both"/>
            </w:pPr>
          </w:p>
        </w:tc>
      </w:tr>
    </w:tbl>
    <w:p w14:paraId="489CE65E" w14:textId="77777777" w:rsidR="0027108E" w:rsidRPr="00DC2587" w:rsidRDefault="0027108E" w:rsidP="0027108E">
      <w:pPr>
        <w:pStyle w:val="S4-Heading2"/>
      </w:pPr>
    </w:p>
    <w:p w14:paraId="670B25C6" w14:textId="77777777" w:rsidR="00C107AB" w:rsidRPr="00DC2587" w:rsidRDefault="00C107AB" w:rsidP="00C107AB">
      <w:pPr>
        <w:pStyle w:val="S4-Heading2"/>
        <w:jc w:val="left"/>
      </w:pPr>
    </w:p>
    <w:bookmarkEnd w:id="841"/>
    <w:p w14:paraId="06F2CF2A" w14:textId="77777777" w:rsidR="00C107AB" w:rsidRPr="00DC2587" w:rsidRDefault="00C107AB" w:rsidP="00C107AB">
      <w:pPr>
        <w:pStyle w:val="S4-Heading2"/>
        <w:jc w:val="left"/>
      </w:pPr>
    </w:p>
    <w:p w14:paraId="57D915DE" w14:textId="77777777" w:rsidR="00DC5BB0" w:rsidRPr="00DC2587" w:rsidRDefault="00DC5BB0" w:rsidP="00DC5BB0">
      <w:pPr>
        <w:sectPr w:rsidR="00DC5BB0" w:rsidRPr="00DC2587" w:rsidSect="00051881">
          <w:headerReference w:type="even" r:id="rId57"/>
          <w:pgSz w:w="12240" w:h="15840" w:code="1"/>
          <w:pgMar w:top="1440" w:right="1440" w:bottom="1440" w:left="1800" w:header="720" w:footer="720" w:gutter="0"/>
          <w:cols w:space="720"/>
          <w:docGrid w:linePitch="326"/>
        </w:sectPr>
      </w:pPr>
    </w:p>
    <w:p w14:paraId="3E28C33C" w14:textId="77777777" w:rsidR="00DC5BB0" w:rsidRPr="00DC2587" w:rsidRDefault="00DC5BB0" w:rsidP="00DC5BB0">
      <w:pPr>
        <w:pStyle w:val="S4-Heading2"/>
      </w:pPr>
      <w:bookmarkStart w:id="844" w:name="_Toc135149855"/>
      <w:r w:rsidRPr="00DC2587">
        <w:lastRenderedPageBreak/>
        <w:t>Country of Origin Declaration Form</w:t>
      </w:r>
      <w:bookmarkEnd w:id="844"/>
    </w:p>
    <w:p w14:paraId="3CD6A99E" w14:textId="77777777" w:rsidR="00DC5BB0" w:rsidRPr="00DC2587" w:rsidRDefault="00DC5BB0" w:rsidP="00DC5BB0"/>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DC2587" w:rsidRPr="00DC2587" w14:paraId="7B61D32C" w14:textId="77777777" w:rsidTr="00CB6C05">
        <w:tc>
          <w:tcPr>
            <w:tcW w:w="720" w:type="dxa"/>
            <w:tcBorders>
              <w:top w:val="single" w:sz="6" w:space="0" w:color="auto"/>
              <w:left w:val="single" w:sz="6" w:space="0" w:color="auto"/>
              <w:bottom w:val="single" w:sz="6" w:space="0" w:color="auto"/>
              <w:right w:val="single" w:sz="6" w:space="0" w:color="auto"/>
            </w:tcBorders>
          </w:tcPr>
          <w:p w14:paraId="1235DD8E" w14:textId="77777777" w:rsidR="00DC5BB0" w:rsidRPr="00DC2587" w:rsidRDefault="00DC5BB0" w:rsidP="00CB6C05">
            <w:pPr>
              <w:jc w:val="center"/>
              <w:rPr>
                <w:sz w:val="20"/>
              </w:rPr>
            </w:pPr>
            <w:r w:rsidRPr="00DC2587">
              <w:rPr>
                <w:sz w:val="20"/>
              </w:rPr>
              <w:t>Item</w:t>
            </w:r>
          </w:p>
        </w:tc>
        <w:tc>
          <w:tcPr>
            <w:tcW w:w="2952" w:type="dxa"/>
            <w:tcBorders>
              <w:top w:val="single" w:sz="6" w:space="0" w:color="auto"/>
              <w:left w:val="nil"/>
              <w:bottom w:val="single" w:sz="6" w:space="0" w:color="auto"/>
              <w:right w:val="single" w:sz="6" w:space="0" w:color="auto"/>
            </w:tcBorders>
          </w:tcPr>
          <w:p w14:paraId="37814B2E" w14:textId="77777777" w:rsidR="00DC5BB0" w:rsidRPr="00DC2587" w:rsidRDefault="00DC5BB0" w:rsidP="00CB6C05">
            <w:pPr>
              <w:jc w:val="center"/>
              <w:rPr>
                <w:sz w:val="20"/>
              </w:rPr>
            </w:pPr>
            <w:r w:rsidRPr="00DC2587">
              <w:rPr>
                <w:sz w:val="20"/>
              </w:rPr>
              <w:t>Description</w:t>
            </w:r>
          </w:p>
        </w:tc>
        <w:tc>
          <w:tcPr>
            <w:tcW w:w="1631" w:type="dxa"/>
            <w:tcBorders>
              <w:top w:val="single" w:sz="6" w:space="0" w:color="auto"/>
              <w:left w:val="nil"/>
              <w:bottom w:val="single" w:sz="6" w:space="0" w:color="auto"/>
              <w:right w:val="single" w:sz="6" w:space="0" w:color="auto"/>
            </w:tcBorders>
          </w:tcPr>
          <w:p w14:paraId="762DFF32" w14:textId="77777777" w:rsidR="00DC5BB0" w:rsidRPr="00DC2587" w:rsidRDefault="00DC5BB0" w:rsidP="00CB6C05">
            <w:pPr>
              <w:jc w:val="center"/>
              <w:rPr>
                <w:sz w:val="20"/>
              </w:rPr>
            </w:pPr>
            <w:r w:rsidRPr="00DC2587">
              <w:rPr>
                <w:sz w:val="20"/>
              </w:rPr>
              <w:t>Code</w:t>
            </w:r>
          </w:p>
        </w:tc>
        <w:tc>
          <w:tcPr>
            <w:tcW w:w="3690" w:type="dxa"/>
            <w:tcBorders>
              <w:top w:val="single" w:sz="6" w:space="0" w:color="auto"/>
              <w:left w:val="single" w:sz="6" w:space="0" w:color="auto"/>
              <w:bottom w:val="single" w:sz="6" w:space="0" w:color="auto"/>
              <w:right w:val="single" w:sz="6" w:space="0" w:color="auto"/>
            </w:tcBorders>
          </w:tcPr>
          <w:p w14:paraId="5DA4190C" w14:textId="77777777" w:rsidR="00DC5BB0" w:rsidRPr="00DC2587" w:rsidRDefault="00DC5BB0" w:rsidP="00CB6C05">
            <w:pPr>
              <w:jc w:val="center"/>
              <w:rPr>
                <w:sz w:val="20"/>
              </w:rPr>
            </w:pPr>
            <w:r w:rsidRPr="00DC2587">
              <w:rPr>
                <w:sz w:val="20"/>
              </w:rPr>
              <w:t>Country</w:t>
            </w:r>
          </w:p>
        </w:tc>
      </w:tr>
      <w:tr w:rsidR="00DC2587" w:rsidRPr="00DC2587" w14:paraId="00AC6395" w14:textId="77777777" w:rsidTr="00CB6C05">
        <w:tc>
          <w:tcPr>
            <w:tcW w:w="720" w:type="dxa"/>
            <w:tcBorders>
              <w:top w:val="single" w:sz="6" w:space="0" w:color="auto"/>
              <w:left w:val="single" w:sz="6" w:space="0" w:color="auto"/>
              <w:right w:val="single" w:sz="6" w:space="0" w:color="auto"/>
            </w:tcBorders>
          </w:tcPr>
          <w:p w14:paraId="72EF3BD0" w14:textId="77777777" w:rsidR="00DC5BB0" w:rsidRPr="00DC2587" w:rsidRDefault="00DC5BB0" w:rsidP="00CB6C05">
            <w:pPr>
              <w:rPr>
                <w:sz w:val="20"/>
              </w:rPr>
            </w:pPr>
          </w:p>
        </w:tc>
        <w:tc>
          <w:tcPr>
            <w:tcW w:w="2952" w:type="dxa"/>
            <w:tcBorders>
              <w:top w:val="single" w:sz="6" w:space="0" w:color="auto"/>
              <w:left w:val="nil"/>
              <w:right w:val="single" w:sz="6" w:space="0" w:color="auto"/>
            </w:tcBorders>
          </w:tcPr>
          <w:p w14:paraId="5ED68C14" w14:textId="77777777" w:rsidR="00DC5BB0" w:rsidRPr="00DC2587" w:rsidRDefault="00DC5BB0" w:rsidP="00CB6C05">
            <w:pPr>
              <w:rPr>
                <w:sz w:val="20"/>
              </w:rPr>
            </w:pPr>
          </w:p>
        </w:tc>
        <w:tc>
          <w:tcPr>
            <w:tcW w:w="1631" w:type="dxa"/>
            <w:tcBorders>
              <w:top w:val="single" w:sz="6" w:space="0" w:color="auto"/>
              <w:left w:val="nil"/>
              <w:right w:val="single" w:sz="6" w:space="0" w:color="auto"/>
            </w:tcBorders>
          </w:tcPr>
          <w:p w14:paraId="67C8BC4C" w14:textId="77777777" w:rsidR="00DC5BB0" w:rsidRPr="00DC2587" w:rsidRDefault="00DC5BB0" w:rsidP="00CB6C05">
            <w:pPr>
              <w:rPr>
                <w:sz w:val="20"/>
              </w:rPr>
            </w:pPr>
          </w:p>
        </w:tc>
        <w:tc>
          <w:tcPr>
            <w:tcW w:w="3690" w:type="dxa"/>
            <w:tcBorders>
              <w:top w:val="single" w:sz="6" w:space="0" w:color="auto"/>
              <w:left w:val="single" w:sz="6" w:space="0" w:color="auto"/>
              <w:right w:val="single" w:sz="6" w:space="0" w:color="auto"/>
            </w:tcBorders>
          </w:tcPr>
          <w:p w14:paraId="1AEC9211" w14:textId="77777777" w:rsidR="00DC5BB0" w:rsidRPr="00DC2587" w:rsidRDefault="00DC5BB0" w:rsidP="00CB6C05">
            <w:pPr>
              <w:rPr>
                <w:sz w:val="20"/>
              </w:rPr>
            </w:pPr>
          </w:p>
        </w:tc>
      </w:tr>
      <w:tr w:rsidR="00DC2587" w:rsidRPr="00DC2587" w14:paraId="184D534B" w14:textId="77777777" w:rsidTr="00CB6C05">
        <w:tc>
          <w:tcPr>
            <w:tcW w:w="720" w:type="dxa"/>
            <w:tcBorders>
              <w:left w:val="single" w:sz="6" w:space="0" w:color="auto"/>
              <w:right w:val="single" w:sz="6" w:space="0" w:color="auto"/>
            </w:tcBorders>
          </w:tcPr>
          <w:p w14:paraId="7074F097" w14:textId="77777777" w:rsidR="00DC5BB0" w:rsidRPr="00DC2587" w:rsidRDefault="00DC5BB0" w:rsidP="00CB6C05">
            <w:pPr>
              <w:rPr>
                <w:sz w:val="20"/>
              </w:rPr>
            </w:pPr>
          </w:p>
        </w:tc>
        <w:tc>
          <w:tcPr>
            <w:tcW w:w="2952" w:type="dxa"/>
            <w:tcBorders>
              <w:left w:val="nil"/>
              <w:right w:val="single" w:sz="6" w:space="0" w:color="auto"/>
            </w:tcBorders>
          </w:tcPr>
          <w:p w14:paraId="513ECA2A" w14:textId="77777777" w:rsidR="00DC5BB0" w:rsidRPr="00DC2587" w:rsidRDefault="00DC5BB0" w:rsidP="00CB6C05">
            <w:pPr>
              <w:rPr>
                <w:sz w:val="20"/>
              </w:rPr>
            </w:pPr>
          </w:p>
        </w:tc>
        <w:tc>
          <w:tcPr>
            <w:tcW w:w="1631" w:type="dxa"/>
            <w:tcBorders>
              <w:left w:val="nil"/>
              <w:right w:val="single" w:sz="6" w:space="0" w:color="auto"/>
            </w:tcBorders>
          </w:tcPr>
          <w:p w14:paraId="70DE95A1" w14:textId="77777777" w:rsidR="00DC5BB0" w:rsidRPr="00DC2587" w:rsidRDefault="00DC5BB0" w:rsidP="00CB6C05">
            <w:pPr>
              <w:rPr>
                <w:sz w:val="20"/>
              </w:rPr>
            </w:pPr>
          </w:p>
        </w:tc>
        <w:tc>
          <w:tcPr>
            <w:tcW w:w="3690" w:type="dxa"/>
            <w:tcBorders>
              <w:left w:val="single" w:sz="6" w:space="0" w:color="auto"/>
              <w:right w:val="single" w:sz="6" w:space="0" w:color="auto"/>
            </w:tcBorders>
          </w:tcPr>
          <w:p w14:paraId="261F42AB" w14:textId="77777777" w:rsidR="00DC5BB0" w:rsidRPr="00DC2587" w:rsidRDefault="00DC5BB0" w:rsidP="00CB6C05">
            <w:pPr>
              <w:rPr>
                <w:sz w:val="20"/>
              </w:rPr>
            </w:pPr>
          </w:p>
        </w:tc>
      </w:tr>
      <w:tr w:rsidR="00DC2587" w:rsidRPr="00DC2587" w14:paraId="3743048A" w14:textId="77777777" w:rsidTr="00CB6C05">
        <w:tc>
          <w:tcPr>
            <w:tcW w:w="720" w:type="dxa"/>
            <w:tcBorders>
              <w:left w:val="single" w:sz="6" w:space="0" w:color="auto"/>
              <w:right w:val="single" w:sz="6" w:space="0" w:color="auto"/>
            </w:tcBorders>
          </w:tcPr>
          <w:p w14:paraId="69812E6C" w14:textId="77777777" w:rsidR="00DC5BB0" w:rsidRPr="00DC2587" w:rsidRDefault="00DC5BB0" w:rsidP="00CB6C05">
            <w:pPr>
              <w:rPr>
                <w:sz w:val="20"/>
              </w:rPr>
            </w:pPr>
          </w:p>
        </w:tc>
        <w:tc>
          <w:tcPr>
            <w:tcW w:w="2952" w:type="dxa"/>
            <w:tcBorders>
              <w:left w:val="nil"/>
              <w:right w:val="single" w:sz="6" w:space="0" w:color="auto"/>
            </w:tcBorders>
          </w:tcPr>
          <w:p w14:paraId="1BDEDEB2" w14:textId="77777777" w:rsidR="00DC5BB0" w:rsidRPr="00DC2587" w:rsidRDefault="00DC5BB0" w:rsidP="00CB6C05">
            <w:pPr>
              <w:rPr>
                <w:sz w:val="20"/>
              </w:rPr>
            </w:pPr>
          </w:p>
        </w:tc>
        <w:tc>
          <w:tcPr>
            <w:tcW w:w="1631" w:type="dxa"/>
            <w:tcBorders>
              <w:left w:val="nil"/>
              <w:right w:val="single" w:sz="6" w:space="0" w:color="auto"/>
            </w:tcBorders>
          </w:tcPr>
          <w:p w14:paraId="501216FF" w14:textId="77777777" w:rsidR="00DC5BB0" w:rsidRPr="00DC2587" w:rsidRDefault="00DC5BB0" w:rsidP="00CB6C05">
            <w:pPr>
              <w:rPr>
                <w:sz w:val="20"/>
              </w:rPr>
            </w:pPr>
          </w:p>
        </w:tc>
        <w:tc>
          <w:tcPr>
            <w:tcW w:w="3690" w:type="dxa"/>
            <w:tcBorders>
              <w:left w:val="single" w:sz="6" w:space="0" w:color="auto"/>
              <w:right w:val="single" w:sz="6" w:space="0" w:color="auto"/>
            </w:tcBorders>
          </w:tcPr>
          <w:p w14:paraId="610927A6" w14:textId="77777777" w:rsidR="00DC5BB0" w:rsidRPr="00DC2587" w:rsidRDefault="00DC5BB0" w:rsidP="00CB6C05">
            <w:pPr>
              <w:rPr>
                <w:sz w:val="20"/>
              </w:rPr>
            </w:pPr>
          </w:p>
        </w:tc>
      </w:tr>
      <w:tr w:rsidR="00DC2587" w:rsidRPr="00DC2587" w14:paraId="4A16C60F" w14:textId="77777777" w:rsidTr="00CB6C05">
        <w:tc>
          <w:tcPr>
            <w:tcW w:w="720" w:type="dxa"/>
            <w:tcBorders>
              <w:left w:val="single" w:sz="6" w:space="0" w:color="auto"/>
              <w:right w:val="single" w:sz="6" w:space="0" w:color="auto"/>
            </w:tcBorders>
          </w:tcPr>
          <w:p w14:paraId="2111F7EE" w14:textId="77777777" w:rsidR="00DC5BB0" w:rsidRPr="00DC2587" w:rsidRDefault="00DC5BB0" w:rsidP="00CB6C05">
            <w:pPr>
              <w:rPr>
                <w:sz w:val="20"/>
              </w:rPr>
            </w:pPr>
          </w:p>
        </w:tc>
        <w:tc>
          <w:tcPr>
            <w:tcW w:w="2952" w:type="dxa"/>
            <w:tcBorders>
              <w:left w:val="nil"/>
              <w:right w:val="single" w:sz="6" w:space="0" w:color="auto"/>
            </w:tcBorders>
          </w:tcPr>
          <w:p w14:paraId="4961181D" w14:textId="77777777" w:rsidR="00DC5BB0" w:rsidRPr="00DC2587" w:rsidRDefault="00DC5BB0" w:rsidP="00CB6C05">
            <w:pPr>
              <w:rPr>
                <w:sz w:val="20"/>
              </w:rPr>
            </w:pPr>
          </w:p>
        </w:tc>
        <w:tc>
          <w:tcPr>
            <w:tcW w:w="1631" w:type="dxa"/>
            <w:tcBorders>
              <w:left w:val="nil"/>
              <w:right w:val="single" w:sz="6" w:space="0" w:color="auto"/>
            </w:tcBorders>
          </w:tcPr>
          <w:p w14:paraId="2CE6E249" w14:textId="77777777" w:rsidR="00DC5BB0" w:rsidRPr="00DC2587" w:rsidRDefault="00DC5BB0" w:rsidP="00CB6C05">
            <w:pPr>
              <w:rPr>
                <w:sz w:val="20"/>
              </w:rPr>
            </w:pPr>
          </w:p>
        </w:tc>
        <w:tc>
          <w:tcPr>
            <w:tcW w:w="3690" w:type="dxa"/>
            <w:tcBorders>
              <w:left w:val="single" w:sz="6" w:space="0" w:color="auto"/>
              <w:right w:val="single" w:sz="6" w:space="0" w:color="auto"/>
            </w:tcBorders>
          </w:tcPr>
          <w:p w14:paraId="3083C484" w14:textId="77777777" w:rsidR="00DC5BB0" w:rsidRPr="00DC2587" w:rsidRDefault="00DC5BB0" w:rsidP="00CB6C05">
            <w:pPr>
              <w:rPr>
                <w:sz w:val="20"/>
              </w:rPr>
            </w:pPr>
          </w:p>
        </w:tc>
      </w:tr>
      <w:tr w:rsidR="00DC2587" w:rsidRPr="00DC2587" w14:paraId="30981396" w14:textId="77777777" w:rsidTr="00CB6C05">
        <w:tc>
          <w:tcPr>
            <w:tcW w:w="720" w:type="dxa"/>
            <w:tcBorders>
              <w:left w:val="single" w:sz="6" w:space="0" w:color="auto"/>
              <w:bottom w:val="single" w:sz="6" w:space="0" w:color="auto"/>
              <w:right w:val="single" w:sz="6" w:space="0" w:color="auto"/>
            </w:tcBorders>
          </w:tcPr>
          <w:p w14:paraId="66B8F993" w14:textId="77777777" w:rsidR="00DC5BB0" w:rsidRPr="00DC2587" w:rsidRDefault="00DC5BB0" w:rsidP="00CB6C05">
            <w:pPr>
              <w:rPr>
                <w:sz w:val="20"/>
              </w:rPr>
            </w:pPr>
          </w:p>
        </w:tc>
        <w:tc>
          <w:tcPr>
            <w:tcW w:w="2952" w:type="dxa"/>
            <w:tcBorders>
              <w:left w:val="nil"/>
              <w:bottom w:val="single" w:sz="6" w:space="0" w:color="auto"/>
              <w:right w:val="single" w:sz="6" w:space="0" w:color="auto"/>
            </w:tcBorders>
          </w:tcPr>
          <w:p w14:paraId="614B6B38" w14:textId="77777777" w:rsidR="00DC5BB0" w:rsidRPr="00DC2587" w:rsidRDefault="00DC5BB0" w:rsidP="00CB6C05">
            <w:pPr>
              <w:rPr>
                <w:sz w:val="20"/>
              </w:rPr>
            </w:pPr>
          </w:p>
        </w:tc>
        <w:tc>
          <w:tcPr>
            <w:tcW w:w="1631" w:type="dxa"/>
            <w:tcBorders>
              <w:left w:val="nil"/>
              <w:bottom w:val="single" w:sz="6" w:space="0" w:color="auto"/>
              <w:right w:val="single" w:sz="6" w:space="0" w:color="auto"/>
            </w:tcBorders>
          </w:tcPr>
          <w:p w14:paraId="255D35FC" w14:textId="77777777" w:rsidR="00DC5BB0" w:rsidRPr="00DC2587" w:rsidRDefault="00DC5BB0" w:rsidP="00CB6C05">
            <w:pPr>
              <w:rPr>
                <w:sz w:val="20"/>
              </w:rPr>
            </w:pPr>
          </w:p>
        </w:tc>
        <w:tc>
          <w:tcPr>
            <w:tcW w:w="3690" w:type="dxa"/>
            <w:tcBorders>
              <w:left w:val="single" w:sz="6" w:space="0" w:color="auto"/>
              <w:bottom w:val="single" w:sz="6" w:space="0" w:color="auto"/>
              <w:right w:val="single" w:sz="6" w:space="0" w:color="auto"/>
            </w:tcBorders>
          </w:tcPr>
          <w:p w14:paraId="03ECDAF1" w14:textId="77777777" w:rsidR="00DC5BB0" w:rsidRPr="00DC2587" w:rsidRDefault="00DC5BB0" w:rsidP="00CB6C05">
            <w:pPr>
              <w:rPr>
                <w:sz w:val="20"/>
              </w:rPr>
            </w:pPr>
          </w:p>
        </w:tc>
      </w:tr>
    </w:tbl>
    <w:p w14:paraId="553438A2" w14:textId="77777777" w:rsidR="00DC5BB0" w:rsidRPr="00DC2587" w:rsidRDefault="00DC5BB0" w:rsidP="00DC5BB0">
      <w:pPr>
        <w:pStyle w:val="S4-Heading2"/>
      </w:pPr>
      <w:r w:rsidRPr="00DC2587">
        <w:br w:type="page"/>
      </w:r>
      <w:bookmarkStart w:id="845" w:name="_Toc135149856"/>
      <w:r w:rsidRPr="00DC2587">
        <w:lastRenderedPageBreak/>
        <w:t>Schedule No. 2.  Plant and Mandatory Spare Parts Supplied from Within the Employer’s Country</w:t>
      </w:r>
      <w:bookmarkEnd w:id="845"/>
    </w:p>
    <w:p w14:paraId="1DBE8C45" w14:textId="749498A8" w:rsidR="00C107AB" w:rsidRPr="00DC2587" w:rsidRDefault="00852312" w:rsidP="00340C9B">
      <w:pPr>
        <w:pStyle w:val="S4-Heading2"/>
        <w:numPr>
          <w:ilvl w:val="0"/>
          <w:numId w:val="151"/>
        </w:numPr>
        <w:shd w:val="clear" w:color="auto" w:fill="FFFF00"/>
        <w:jc w:val="left"/>
      </w:pPr>
      <w:r w:rsidRPr="00DC2587">
        <w:t xml:space="preserve">Schedule </w:t>
      </w:r>
      <w:r w:rsidR="00766646" w:rsidRPr="00DC2587">
        <w:t>No.</w:t>
      </w:r>
      <w:r w:rsidRPr="00DC2587">
        <w:t xml:space="preserve">2 </w:t>
      </w:r>
      <w:r w:rsidR="00633561" w:rsidRPr="00DC2587">
        <w:t>–</w:t>
      </w:r>
      <w:r w:rsidRPr="00DC2587">
        <w:t xml:space="preserve"> </w:t>
      </w:r>
      <w:r w:rsidR="00EA4D3B" w:rsidRPr="00DC2587">
        <w:t>Ministry of Education Buildings</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DC2587" w:rsidRPr="00DC2587" w14:paraId="1822D782" w14:textId="77777777" w:rsidTr="00180929">
        <w:tc>
          <w:tcPr>
            <w:tcW w:w="390" w:type="pct"/>
          </w:tcPr>
          <w:p w14:paraId="3217F382" w14:textId="77777777" w:rsidR="00C107AB" w:rsidRPr="00DC2587" w:rsidRDefault="00C107AB" w:rsidP="00F50C5C">
            <w:pPr>
              <w:ind w:right="-14"/>
              <w:jc w:val="both"/>
              <w:rPr>
                <w:rFonts w:ascii="Calibri Light" w:eastAsia="Calibri" w:hAnsi="Calibri Light" w:cs="Calibri Light"/>
                <w:b/>
                <w:kern w:val="28"/>
                <w:sz w:val="18"/>
                <w:szCs w:val="18"/>
              </w:rPr>
            </w:pPr>
            <w:bookmarkStart w:id="846" w:name="_Hlk154249515"/>
            <w:r w:rsidRPr="00DC2587">
              <w:rPr>
                <w:rFonts w:ascii="Calibri Light" w:eastAsia="Calibri" w:hAnsi="Calibri Light" w:cs="Calibri Light"/>
                <w:b/>
                <w:kern w:val="28"/>
                <w:sz w:val="18"/>
                <w:szCs w:val="18"/>
              </w:rPr>
              <w:t>Item No</w:t>
            </w:r>
          </w:p>
        </w:tc>
        <w:tc>
          <w:tcPr>
            <w:tcW w:w="1407" w:type="pct"/>
          </w:tcPr>
          <w:p w14:paraId="5BE57DCB" w14:textId="77777777" w:rsidR="00C107AB" w:rsidRPr="00DC2587" w:rsidRDefault="00C107AB"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Description</w:t>
            </w:r>
          </w:p>
        </w:tc>
        <w:tc>
          <w:tcPr>
            <w:tcW w:w="339" w:type="pct"/>
          </w:tcPr>
          <w:p w14:paraId="3FE48765" w14:textId="77777777" w:rsidR="00C107AB" w:rsidRPr="00DC2587" w:rsidRDefault="00C107AB"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w:t>
            </w:r>
          </w:p>
        </w:tc>
        <w:tc>
          <w:tcPr>
            <w:tcW w:w="622" w:type="pct"/>
          </w:tcPr>
          <w:p w14:paraId="3D2AFE04" w14:textId="281AF9B0" w:rsidR="00C107AB" w:rsidRPr="00DC2587" w:rsidRDefault="00C107AB"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Quantity</w:t>
            </w:r>
            <w:r w:rsidR="00727D59" w:rsidRPr="00DC2587">
              <w:rPr>
                <w:rStyle w:val="FootnoteReference"/>
                <w:rFonts w:ascii="Calibri Light" w:eastAsia="Calibri" w:hAnsi="Calibri Light" w:cs="Calibri Light"/>
                <w:b/>
                <w:kern w:val="28"/>
                <w:sz w:val="18"/>
                <w:szCs w:val="18"/>
              </w:rPr>
              <w:footnoteReference w:id="16"/>
            </w:r>
            <w:r w:rsidR="00D4327D" w:rsidRPr="00DC2587">
              <w:rPr>
                <w:rFonts w:ascii="Calibri Light" w:eastAsia="Calibri" w:hAnsi="Calibri Light" w:cs="Calibri Light"/>
                <w:b/>
                <w:kern w:val="28"/>
                <w:sz w:val="18"/>
                <w:szCs w:val="18"/>
              </w:rPr>
              <w:t xml:space="preserve"> </w:t>
            </w:r>
          </w:p>
        </w:tc>
        <w:tc>
          <w:tcPr>
            <w:tcW w:w="975" w:type="pct"/>
          </w:tcPr>
          <w:p w14:paraId="355FAE81" w14:textId="0E49A4D9" w:rsidR="00C107AB" w:rsidRPr="00DC2587" w:rsidRDefault="00C107AB"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 Price (USD)</w:t>
            </w:r>
          </w:p>
        </w:tc>
        <w:tc>
          <w:tcPr>
            <w:tcW w:w="1266" w:type="pct"/>
          </w:tcPr>
          <w:p w14:paraId="32B6568B" w14:textId="47D11C13" w:rsidR="00C107AB" w:rsidRPr="00DC2587" w:rsidRDefault="00C107AB"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Total Price (USD)</w:t>
            </w:r>
          </w:p>
        </w:tc>
      </w:tr>
      <w:tr w:rsidR="00DC2587" w:rsidRPr="00DC2587" w14:paraId="326E6AB7" w14:textId="77777777" w:rsidTr="00180929">
        <w:trPr>
          <w:trHeight w:val="1267"/>
        </w:trPr>
        <w:tc>
          <w:tcPr>
            <w:tcW w:w="390" w:type="pct"/>
          </w:tcPr>
          <w:p w14:paraId="0BB254DF" w14:textId="77777777" w:rsidR="00C107AB" w:rsidRPr="00DC2587" w:rsidRDefault="00C107AB"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407" w:type="pct"/>
          </w:tcPr>
          <w:p w14:paraId="536E9CCB" w14:textId="0F66868A" w:rsidR="00C107AB" w:rsidRPr="00DC2587" w:rsidRDefault="00D4327D"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r w:rsidR="00C107AB" w:rsidRPr="00DC2587">
              <w:rPr>
                <w:rFonts w:ascii="Calibri Light" w:eastAsia="Calibri" w:hAnsi="Calibri Light" w:cs="Calibri Light"/>
                <w:bCs/>
                <w:kern w:val="28"/>
                <w:sz w:val="18"/>
                <w:szCs w:val="18"/>
              </w:rPr>
              <w:t xml:space="preserve">Solar PV </w:t>
            </w:r>
            <w:r w:rsidRPr="00DC2587">
              <w:rPr>
                <w:rFonts w:ascii="Calibri Light" w:eastAsia="Calibri" w:hAnsi="Calibri Light" w:cs="Calibri Light"/>
                <w:bCs/>
                <w:kern w:val="28"/>
                <w:sz w:val="18"/>
                <w:szCs w:val="18"/>
              </w:rPr>
              <w:t>modules</w:t>
            </w:r>
            <w:r w:rsidR="00727D59" w:rsidRPr="00DC2587">
              <w:rPr>
                <w:rFonts w:ascii="Calibri Light" w:eastAsia="Calibri" w:hAnsi="Calibri Light" w:cs="Calibri Light"/>
                <w:bCs/>
                <w:kern w:val="28"/>
                <w:sz w:val="18"/>
                <w:szCs w:val="18"/>
              </w:rPr>
              <w:t xml:space="preserve">/arrays </w:t>
            </w:r>
            <w:r w:rsidRPr="00DC2587">
              <w:rPr>
                <w:rFonts w:ascii="Calibri Light" w:eastAsia="Calibri" w:hAnsi="Calibri Light" w:cs="Calibri Light"/>
                <w:bCs/>
                <w:kern w:val="28"/>
                <w:sz w:val="18"/>
                <w:szCs w:val="18"/>
              </w:rPr>
              <w:t>w</w:t>
            </w:r>
            <w:r w:rsidR="00C107AB" w:rsidRPr="00DC2587">
              <w:rPr>
                <w:rFonts w:ascii="Calibri Light" w:eastAsia="Calibri" w:hAnsi="Calibri Light" w:cs="Calibri Light"/>
                <w:bCs/>
                <w:kern w:val="28"/>
                <w:sz w:val="18"/>
                <w:szCs w:val="18"/>
              </w:rPr>
              <w:t xml:space="preserve">ith a </w:t>
            </w:r>
            <w:r w:rsidRPr="00DC2587">
              <w:rPr>
                <w:rFonts w:ascii="Calibri Light" w:eastAsia="Calibri" w:hAnsi="Calibri Light" w:cs="Calibri Light"/>
                <w:bCs/>
                <w:kern w:val="28"/>
                <w:sz w:val="18"/>
                <w:szCs w:val="18"/>
              </w:rPr>
              <w:t xml:space="preserve">minimum </w:t>
            </w:r>
            <w:r w:rsidR="00C107AB" w:rsidRPr="00DC2587">
              <w:rPr>
                <w:rFonts w:ascii="Calibri Light" w:eastAsia="Calibri" w:hAnsi="Calibri Light" w:cs="Calibri Light"/>
                <w:bCs/>
                <w:kern w:val="28"/>
                <w:sz w:val="18"/>
                <w:szCs w:val="18"/>
              </w:rPr>
              <w:t xml:space="preserve">total installed capacity of </w:t>
            </w:r>
            <w:r w:rsidR="00EA4D3B" w:rsidRPr="00DC2587">
              <w:rPr>
                <w:rFonts w:ascii="Calibri Light" w:eastAsia="Calibri" w:hAnsi="Calibri Light" w:cs="Calibri Light"/>
                <w:bCs/>
                <w:kern w:val="28"/>
                <w:sz w:val="18"/>
                <w:szCs w:val="18"/>
              </w:rPr>
              <w:t>30</w:t>
            </w:r>
            <w:r w:rsidR="00C107AB" w:rsidRPr="00DC2587">
              <w:rPr>
                <w:rFonts w:ascii="Calibri Light" w:eastAsia="Calibri" w:hAnsi="Calibri Light" w:cs="Calibri Light"/>
                <w:bCs/>
                <w:kern w:val="28"/>
                <w:sz w:val="18"/>
                <w:szCs w:val="18"/>
              </w:rPr>
              <w:t xml:space="preserve"> </w:t>
            </w:r>
            <w:proofErr w:type="spellStart"/>
            <w:r w:rsidR="00C107AB" w:rsidRPr="00DC2587">
              <w:rPr>
                <w:rFonts w:ascii="Calibri Light" w:eastAsia="Calibri" w:hAnsi="Calibri Light" w:cs="Calibri Light"/>
                <w:bCs/>
                <w:kern w:val="28"/>
                <w:sz w:val="18"/>
                <w:szCs w:val="18"/>
              </w:rPr>
              <w:t>kWp</w:t>
            </w:r>
            <w:proofErr w:type="spellEnd"/>
            <w:r w:rsidRPr="00DC2587">
              <w:rPr>
                <w:rFonts w:ascii="Calibri Light" w:eastAsia="Calibri" w:hAnsi="Calibri Light" w:cs="Calibri Light"/>
                <w:bCs/>
                <w:kern w:val="28"/>
                <w:sz w:val="18"/>
                <w:szCs w:val="18"/>
              </w:rPr>
              <w:t xml:space="preserve"> for </w:t>
            </w:r>
            <w:r w:rsidR="00633561" w:rsidRPr="00DC2587">
              <w:rPr>
                <w:rFonts w:ascii="Calibri Light" w:eastAsia="Calibri" w:hAnsi="Calibri Light" w:cs="Calibri Light"/>
                <w:bCs/>
                <w:kern w:val="28"/>
                <w:sz w:val="18"/>
                <w:szCs w:val="18"/>
              </w:rPr>
              <w:t xml:space="preserve">the Ministry of Education </w:t>
            </w:r>
            <w:r w:rsidR="00A442E0" w:rsidRPr="00DC2587">
              <w:rPr>
                <w:rFonts w:ascii="Calibri Light" w:eastAsia="Calibri" w:hAnsi="Calibri Light" w:cs="Calibri Light"/>
                <w:bCs/>
                <w:kern w:val="28"/>
                <w:sz w:val="18"/>
                <w:szCs w:val="18"/>
              </w:rPr>
              <w:t>Offices</w:t>
            </w:r>
          </w:p>
        </w:tc>
        <w:tc>
          <w:tcPr>
            <w:tcW w:w="339" w:type="pct"/>
          </w:tcPr>
          <w:p w14:paraId="7503FA53" w14:textId="44937D98" w:rsidR="00C107AB" w:rsidRPr="00DC2587" w:rsidRDefault="00D4327D"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No.</w:t>
            </w:r>
          </w:p>
        </w:tc>
        <w:tc>
          <w:tcPr>
            <w:tcW w:w="622" w:type="pct"/>
          </w:tcPr>
          <w:p w14:paraId="34A740A2" w14:textId="3024B1FA" w:rsidR="00C107AB"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0F6751B5" w14:textId="77777777" w:rsidR="00C107AB" w:rsidRPr="00DC2587" w:rsidRDefault="00C107AB" w:rsidP="00F50C5C">
            <w:pPr>
              <w:ind w:right="-14"/>
              <w:jc w:val="both"/>
              <w:rPr>
                <w:rFonts w:ascii="Calibri Light" w:eastAsia="Calibri" w:hAnsi="Calibri Light" w:cs="Calibri Light"/>
                <w:bCs/>
                <w:kern w:val="28"/>
                <w:sz w:val="18"/>
                <w:szCs w:val="18"/>
              </w:rPr>
            </w:pPr>
          </w:p>
        </w:tc>
        <w:tc>
          <w:tcPr>
            <w:tcW w:w="1266" w:type="pct"/>
          </w:tcPr>
          <w:p w14:paraId="09B651D7" w14:textId="77777777" w:rsidR="00C107AB" w:rsidRPr="00DC2587" w:rsidRDefault="00C107AB" w:rsidP="00F50C5C">
            <w:pPr>
              <w:ind w:right="-14"/>
              <w:jc w:val="both"/>
              <w:rPr>
                <w:rFonts w:ascii="Calibri Light" w:eastAsia="Calibri" w:hAnsi="Calibri Light" w:cs="Calibri Light"/>
                <w:bCs/>
                <w:kern w:val="28"/>
                <w:sz w:val="18"/>
                <w:szCs w:val="18"/>
              </w:rPr>
            </w:pPr>
          </w:p>
        </w:tc>
      </w:tr>
      <w:tr w:rsidR="00DC2587" w:rsidRPr="00DC2587" w14:paraId="1ECC6D35" w14:textId="77777777" w:rsidTr="00180929">
        <w:tc>
          <w:tcPr>
            <w:tcW w:w="390" w:type="pct"/>
          </w:tcPr>
          <w:p w14:paraId="5100BE81" w14:textId="77777777" w:rsidR="00C107AB" w:rsidRPr="00DC2587" w:rsidRDefault="00C107AB"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2</w:t>
            </w:r>
          </w:p>
        </w:tc>
        <w:tc>
          <w:tcPr>
            <w:tcW w:w="1407" w:type="pct"/>
          </w:tcPr>
          <w:p w14:paraId="24993468" w14:textId="0CE4D0F9" w:rsidR="00C107AB" w:rsidRPr="00DC2587" w:rsidRDefault="00D4327D"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proofErr w:type="spellStart"/>
            <w:r w:rsidRPr="00DC2587">
              <w:rPr>
                <w:rFonts w:ascii="Calibri Light" w:eastAsia="Calibri" w:hAnsi="Calibri Light" w:cs="Calibri Light"/>
                <w:bCs/>
                <w:kern w:val="28"/>
                <w:sz w:val="18"/>
                <w:szCs w:val="18"/>
              </w:rPr>
              <w:t>a</w:t>
            </w:r>
            <w:r w:rsidR="00C107AB" w:rsidRPr="00DC2587">
              <w:rPr>
                <w:rFonts w:ascii="Calibri Light" w:eastAsia="Calibri" w:hAnsi="Calibri Light" w:cs="Calibri Light"/>
                <w:bCs/>
                <w:kern w:val="28"/>
                <w:sz w:val="18"/>
                <w:szCs w:val="18"/>
              </w:rPr>
              <w:t>nodised</w:t>
            </w:r>
            <w:proofErr w:type="spellEnd"/>
            <w:r w:rsidR="00C107AB" w:rsidRPr="00DC2587">
              <w:rPr>
                <w:rFonts w:ascii="Calibri Light" w:eastAsia="Calibri" w:hAnsi="Calibri Light" w:cs="Calibri Light"/>
                <w:bCs/>
                <w:kern w:val="28"/>
                <w:sz w:val="18"/>
                <w:szCs w:val="18"/>
              </w:rPr>
              <w:t xml:space="preserve"> </w:t>
            </w:r>
            <w:proofErr w:type="spellStart"/>
            <w:r w:rsidR="00C107AB" w:rsidRPr="00DC2587">
              <w:rPr>
                <w:rFonts w:ascii="Calibri Light" w:eastAsia="Calibri" w:hAnsi="Calibri Light" w:cs="Calibri Light"/>
                <w:bCs/>
                <w:kern w:val="28"/>
                <w:sz w:val="18"/>
                <w:szCs w:val="18"/>
              </w:rPr>
              <w:t>Aluminium</w:t>
            </w:r>
            <w:proofErr w:type="spellEnd"/>
            <w:r w:rsidR="00C107AB" w:rsidRPr="00DC2587">
              <w:rPr>
                <w:rFonts w:ascii="Calibri Light" w:eastAsia="Calibri" w:hAnsi="Calibri Light" w:cs="Calibri Light"/>
                <w:bCs/>
                <w:kern w:val="28"/>
                <w:sz w:val="18"/>
                <w:szCs w:val="18"/>
              </w:rPr>
              <w:t xml:space="preserve"> PV modules/Array mounting frames/structures for 1 above c/w accessories </w:t>
            </w:r>
            <w:r w:rsidRPr="00DC2587">
              <w:rPr>
                <w:rFonts w:ascii="Calibri Light" w:eastAsia="Calibri" w:hAnsi="Calibri Light" w:cs="Calibri Light"/>
                <w:bCs/>
                <w:kern w:val="28"/>
                <w:sz w:val="18"/>
                <w:szCs w:val="18"/>
              </w:rPr>
              <w:t xml:space="preserve">with and </w:t>
            </w:r>
            <w:proofErr w:type="gramStart"/>
            <w:r w:rsidRPr="00DC2587">
              <w:rPr>
                <w:rFonts w:ascii="Calibri Light" w:eastAsia="Calibri" w:hAnsi="Calibri Light" w:cs="Calibri Light"/>
                <w:bCs/>
                <w:kern w:val="28"/>
                <w:sz w:val="18"/>
                <w:szCs w:val="18"/>
              </w:rPr>
              <w:t xml:space="preserve">fittings </w:t>
            </w:r>
            <w:r w:rsidR="00C107AB" w:rsidRPr="00DC2587">
              <w:rPr>
                <w:rFonts w:ascii="Calibri Light" w:eastAsia="Calibri" w:hAnsi="Calibri Light" w:cs="Calibri Light"/>
                <w:bCs/>
                <w:kern w:val="28"/>
                <w:sz w:val="18"/>
                <w:szCs w:val="18"/>
              </w:rPr>
              <w:t xml:space="preserve"> for</w:t>
            </w:r>
            <w:proofErr w:type="gramEnd"/>
            <w:r w:rsidR="00C107AB" w:rsidRPr="00DC2587">
              <w:rPr>
                <w:rFonts w:ascii="Calibri Light" w:eastAsia="Calibri" w:hAnsi="Calibri Light" w:cs="Calibri Light"/>
                <w:bCs/>
                <w:kern w:val="28"/>
                <w:sz w:val="18"/>
                <w:szCs w:val="18"/>
              </w:rPr>
              <w:t xml:space="preserve"> ground or on-roof mounting</w:t>
            </w:r>
          </w:p>
        </w:tc>
        <w:tc>
          <w:tcPr>
            <w:tcW w:w="339" w:type="pct"/>
          </w:tcPr>
          <w:p w14:paraId="4B3A2AA4" w14:textId="7A6BC36E" w:rsidR="00C107AB" w:rsidRPr="00DC2587" w:rsidRDefault="00D4327D"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No</w:t>
            </w:r>
          </w:p>
        </w:tc>
        <w:tc>
          <w:tcPr>
            <w:tcW w:w="622" w:type="pct"/>
          </w:tcPr>
          <w:p w14:paraId="1182A24F" w14:textId="6111DF54" w:rsidR="00C107AB"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5B99642C" w14:textId="77777777" w:rsidR="00C107AB" w:rsidRPr="00DC2587" w:rsidRDefault="00C107AB" w:rsidP="00F50C5C">
            <w:pPr>
              <w:ind w:right="-14"/>
              <w:jc w:val="both"/>
              <w:rPr>
                <w:rFonts w:ascii="Calibri Light" w:eastAsia="Calibri" w:hAnsi="Calibri Light" w:cs="Calibri Light"/>
                <w:bCs/>
                <w:kern w:val="28"/>
                <w:sz w:val="18"/>
                <w:szCs w:val="18"/>
              </w:rPr>
            </w:pPr>
          </w:p>
        </w:tc>
        <w:tc>
          <w:tcPr>
            <w:tcW w:w="1266" w:type="pct"/>
          </w:tcPr>
          <w:p w14:paraId="26A4E405" w14:textId="77777777" w:rsidR="00C107AB" w:rsidRPr="00DC2587" w:rsidRDefault="00C107AB" w:rsidP="00F50C5C">
            <w:pPr>
              <w:ind w:right="-14"/>
              <w:jc w:val="both"/>
              <w:rPr>
                <w:rFonts w:ascii="Calibri Light" w:eastAsia="Calibri" w:hAnsi="Calibri Light" w:cs="Calibri Light"/>
                <w:bCs/>
                <w:kern w:val="28"/>
                <w:sz w:val="18"/>
                <w:szCs w:val="18"/>
              </w:rPr>
            </w:pPr>
          </w:p>
        </w:tc>
      </w:tr>
      <w:tr w:rsidR="00DC2587" w:rsidRPr="00DC2587" w14:paraId="3BA0A6E7" w14:textId="77777777" w:rsidTr="00180929">
        <w:tc>
          <w:tcPr>
            <w:tcW w:w="390" w:type="pct"/>
          </w:tcPr>
          <w:p w14:paraId="2386587B" w14:textId="77777777" w:rsidR="00D4327D" w:rsidRPr="00DC2587" w:rsidRDefault="00D4327D"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1407" w:type="pct"/>
          </w:tcPr>
          <w:p w14:paraId="73FD326F" w14:textId="65F883E6" w:rsidR="00D4327D" w:rsidRPr="00DC2587" w:rsidRDefault="00D4327D"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Smart PV Inverters with a minimum total installed capacity of </w:t>
            </w:r>
            <w:r w:rsidR="00EA4D3B" w:rsidRPr="00DC2587">
              <w:rPr>
                <w:rFonts w:ascii="Calibri Light" w:eastAsia="Calibri" w:hAnsi="Calibri Light" w:cs="Calibri Light"/>
                <w:bCs/>
                <w:kern w:val="28"/>
                <w:sz w:val="18"/>
                <w:szCs w:val="18"/>
              </w:rPr>
              <w:t>3</w:t>
            </w:r>
            <w:r w:rsidR="00BF6C29" w:rsidRPr="00DC2587">
              <w:rPr>
                <w:rFonts w:ascii="Calibri Light" w:eastAsia="Calibri" w:hAnsi="Calibri Light" w:cs="Calibri Light"/>
                <w:bCs/>
                <w:kern w:val="28"/>
                <w:sz w:val="18"/>
                <w:szCs w:val="18"/>
              </w:rPr>
              <w:t>0</w:t>
            </w:r>
            <w:r w:rsidR="0024101C" w:rsidRPr="00DC2587">
              <w:rPr>
                <w:rFonts w:ascii="Calibri Light" w:eastAsia="Calibri" w:hAnsi="Calibri Light" w:cs="Calibri Light"/>
                <w:bCs/>
                <w:kern w:val="28"/>
                <w:sz w:val="18"/>
                <w:szCs w:val="18"/>
              </w:rPr>
              <w:t xml:space="preserve"> </w:t>
            </w:r>
            <w:r w:rsidRPr="00DC2587">
              <w:rPr>
                <w:rFonts w:ascii="Calibri Light" w:eastAsia="Calibri" w:hAnsi="Calibri Light" w:cs="Calibri Light"/>
                <w:bCs/>
                <w:kern w:val="28"/>
                <w:sz w:val="18"/>
                <w:szCs w:val="18"/>
              </w:rPr>
              <w:t xml:space="preserve">kW </w:t>
            </w:r>
            <w:r w:rsidR="0024101C" w:rsidRPr="00DC2587">
              <w:rPr>
                <w:rFonts w:ascii="Calibri Light" w:eastAsia="Calibri" w:hAnsi="Calibri Light" w:cs="Calibri Light"/>
                <w:bCs/>
                <w:kern w:val="28"/>
                <w:sz w:val="18"/>
                <w:szCs w:val="18"/>
              </w:rPr>
              <w:t xml:space="preserve">with </w:t>
            </w:r>
            <w:r w:rsidR="006A2396" w:rsidRPr="00DC2587">
              <w:rPr>
                <w:rFonts w:ascii="Calibri Light" w:eastAsia="Calibri" w:hAnsi="Calibri Light" w:cs="Calibri Light"/>
                <w:bCs/>
                <w:kern w:val="28"/>
                <w:sz w:val="18"/>
                <w:szCs w:val="18"/>
              </w:rPr>
              <w:t xml:space="preserve">power </w:t>
            </w:r>
            <w:r w:rsidR="0024101C" w:rsidRPr="00DC2587">
              <w:rPr>
                <w:rFonts w:ascii="Calibri Light" w:eastAsia="Calibri" w:hAnsi="Calibri Light" w:cs="Calibri Light"/>
                <w:bCs/>
                <w:kern w:val="28"/>
                <w:sz w:val="18"/>
                <w:szCs w:val="18"/>
              </w:rPr>
              <w:t xml:space="preserve">output at 415V AC 3-phase </w:t>
            </w:r>
          </w:p>
        </w:tc>
        <w:tc>
          <w:tcPr>
            <w:tcW w:w="339" w:type="pct"/>
          </w:tcPr>
          <w:p w14:paraId="269360CB" w14:textId="17CA2A33" w:rsidR="00D4327D" w:rsidRPr="00DC2587" w:rsidRDefault="00D4327D"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No</w:t>
            </w:r>
          </w:p>
        </w:tc>
        <w:tc>
          <w:tcPr>
            <w:tcW w:w="622" w:type="pct"/>
          </w:tcPr>
          <w:p w14:paraId="7EF507D6" w14:textId="0CAE37CC" w:rsidR="00D4327D" w:rsidRPr="00DC2587" w:rsidRDefault="00834946"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193A9082" w14:textId="77777777" w:rsidR="00D4327D" w:rsidRPr="00DC2587" w:rsidRDefault="00D4327D" w:rsidP="00D4327D">
            <w:pPr>
              <w:ind w:right="-14"/>
              <w:jc w:val="both"/>
              <w:rPr>
                <w:rFonts w:ascii="Calibri Light" w:eastAsia="Calibri" w:hAnsi="Calibri Light" w:cs="Calibri Light"/>
                <w:bCs/>
                <w:kern w:val="28"/>
                <w:sz w:val="18"/>
                <w:szCs w:val="18"/>
              </w:rPr>
            </w:pPr>
          </w:p>
        </w:tc>
        <w:tc>
          <w:tcPr>
            <w:tcW w:w="1266" w:type="pct"/>
          </w:tcPr>
          <w:p w14:paraId="76C69720" w14:textId="77777777" w:rsidR="00D4327D" w:rsidRPr="00DC2587" w:rsidRDefault="00D4327D" w:rsidP="00D4327D">
            <w:pPr>
              <w:ind w:right="-14"/>
              <w:jc w:val="both"/>
              <w:rPr>
                <w:rFonts w:ascii="Calibri Light" w:eastAsia="Calibri" w:hAnsi="Calibri Light" w:cs="Calibri Light"/>
                <w:bCs/>
                <w:kern w:val="28"/>
                <w:sz w:val="18"/>
                <w:szCs w:val="18"/>
              </w:rPr>
            </w:pPr>
          </w:p>
        </w:tc>
      </w:tr>
      <w:tr w:rsidR="00DC2587" w:rsidRPr="00DC2587" w14:paraId="3EE7758D" w14:textId="77777777" w:rsidTr="00180929">
        <w:tc>
          <w:tcPr>
            <w:tcW w:w="390" w:type="pct"/>
          </w:tcPr>
          <w:p w14:paraId="1D2FC490" w14:textId="77777777" w:rsidR="00D4327D" w:rsidRPr="00DC2587" w:rsidRDefault="00D4327D"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4</w:t>
            </w:r>
          </w:p>
        </w:tc>
        <w:tc>
          <w:tcPr>
            <w:tcW w:w="1407" w:type="pct"/>
          </w:tcPr>
          <w:p w14:paraId="4C947738" w14:textId="6F2D5855" w:rsidR="00D4327D" w:rsidRPr="00DC2587" w:rsidRDefault="00D4327D"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Battery Inverter/Chargers with Minimum Power output delivery of </w:t>
            </w:r>
            <w:r w:rsidR="00EA4D3B" w:rsidRPr="00DC2587">
              <w:rPr>
                <w:rFonts w:ascii="Calibri Light" w:eastAsia="Calibri" w:hAnsi="Calibri Light" w:cs="Calibri Light"/>
                <w:bCs/>
                <w:kern w:val="28"/>
                <w:sz w:val="18"/>
                <w:szCs w:val="18"/>
              </w:rPr>
              <w:t>20</w:t>
            </w:r>
            <w:r w:rsidRPr="00DC2587">
              <w:rPr>
                <w:rFonts w:ascii="Calibri Light" w:eastAsia="Calibri" w:hAnsi="Calibri Light" w:cs="Calibri Light"/>
                <w:bCs/>
                <w:kern w:val="28"/>
                <w:sz w:val="18"/>
                <w:szCs w:val="18"/>
              </w:rPr>
              <w:t>kW at 415 V AC  3-phase</w:t>
            </w:r>
          </w:p>
        </w:tc>
        <w:tc>
          <w:tcPr>
            <w:tcW w:w="339" w:type="pct"/>
          </w:tcPr>
          <w:p w14:paraId="1CBCA526" w14:textId="3E20A8CC" w:rsidR="00D4327D" w:rsidRPr="00DC2587" w:rsidRDefault="00D4327D"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No</w:t>
            </w:r>
          </w:p>
        </w:tc>
        <w:tc>
          <w:tcPr>
            <w:tcW w:w="622" w:type="pct"/>
          </w:tcPr>
          <w:p w14:paraId="0C185A2E" w14:textId="0B47581E" w:rsidR="00D4327D" w:rsidRPr="00DC2587" w:rsidRDefault="00834946"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1D48531B" w14:textId="77777777" w:rsidR="00D4327D" w:rsidRPr="00DC2587" w:rsidRDefault="00D4327D" w:rsidP="00D4327D">
            <w:pPr>
              <w:ind w:right="-14"/>
              <w:jc w:val="both"/>
              <w:rPr>
                <w:rFonts w:ascii="Calibri Light" w:eastAsia="Calibri" w:hAnsi="Calibri Light" w:cs="Calibri Light"/>
                <w:bCs/>
                <w:kern w:val="28"/>
                <w:sz w:val="18"/>
                <w:szCs w:val="18"/>
              </w:rPr>
            </w:pPr>
          </w:p>
        </w:tc>
        <w:tc>
          <w:tcPr>
            <w:tcW w:w="1266" w:type="pct"/>
          </w:tcPr>
          <w:p w14:paraId="7AA8F5B7" w14:textId="77777777" w:rsidR="00D4327D" w:rsidRPr="00DC2587" w:rsidRDefault="00D4327D" w:rsidP="00D4327D">
            <w:pPr>
              <w:ind w:right="-14"/>
              <w:jc w:val="both"/>
              <w:rPr>
                <w:rFonts w:ascii="Calibri Light" w:eastAsia="Calibri" w:hAnsi="Calibri Light" w:cs="Calibri Light"/>
                <w:bCs/>
                <w:kern w:val="28"/>
                <w:sz w:val="18"/>
                <w:szCs w:val="18"/>
              </w:rPr>
            </w:pPr>
          </w:p>
        </w:tc>
      </w:tr>
      <w:tr w:rsidR="00DC2587" w:rsidRPr="00DC2587" w14:paraId="1313A842" w14:textId="77777777" w:rsidTr="00180929">
        <w:tc>
          <w:tcPr>
            <w:tcW w:w="390" w:type="pct"/>
          </w:tcPr>
          <w:p w14:paraId="509576AB" w14:textId="77777777" w:rsidR="00D4327D" w:rsidRPr="00DC2587" w:rsidRDefault="00D4327D"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1407" w:type="pct"/>
          </w:tcPr>
          <w:p w14:paraId="10F64CCD" w14:textId="1B8842AA" w:rsidR="00D4327D" w:rsidRPr="00DC2587" w:rsidRDefault="00D4327D"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Lithium- Ion phosphate Battery Energy Storage System with a total</w:t>
            </w:r>
            <w:r w:rsidR="000743DC" w:rsidRPr="00DC2587">
              <w:rPr>
                <w:rFonts w:ascii="Calibri Light" w:eastAsia="Calibri" w:hAnsi="Calibri Light" w:cs="Calibri Light"/>
                <w:bCs/>
                <w:kern w:val="28"/>
                <w:sz w:val="18"/>
                <w:szCs w:val="18"/>
              </w:rPr>
              <w:t xml:space="preserve"> minimum installed capacity of </w:t>
            </w:r>
            <w:r w:rsidR="00EA4D3B" w:rsidRPr="00DC2587">
              <w:rPr>
                <w:rFonts w:ascii="Calibri Light" w:eastAsia="Calibri" w:hAnsi="Calibri Light" w:cs="Calibri Light"/>
                <w:bCs/>
                <w:kern w:val="28"/>
                <w:sz w:val="18"/>
                <w:szCs w:val="18"/>
              </w:rPr>
              <w:t>1</w:t>
            </w:r>
            <w:r w:rsidR="00BF6C29" w:rsidRPr="00DC2587">
              <w:rPr>
                <w:rFonts w:ascii="Calibri Light" w:eastAsia="Calibri" w:hAnsi="Calibri Light" w:cs="Calibri Light"/>
                <w:bCs/>
                <w:kern w:val="28"/>
                <w:sz w:val="18"/>
                <w:szCs w:val="18"/>
              </w:rPr>
              <w:t>50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kWhrs</w:t>
            </w:r>
            <w:proofErr w:type="spellEnd"/>
            <w:r w:rsidRPr="00DC2587">
              <w:rPr>
                <w:rFonts w:ascii="Calibri Light" w:eastAsia="Calibri" w:hAnsi="Calibri Light" w:cs="Calibri Light"/>
                <w:bCs/>
                <w:kern w:val="28"/>
                <w:sz w:val="18"/>
                <w:szCs w:val="18"/>
              </w:rPr>
              <w:t xml:space="preserve"> c/w battery racks </w:t>
            </w:r>
            <w:r w:rsidR="002B21FA" w:rsidRPr="00DC2587">
              <w:rPr>
                <w:rFonts w:ascii="Calibri Light" w:eastAsia="Calibri" w:hAnsi="Calibri Light" w:cs="Calibri Light"/>
                <w:bCs/>
                <w:kern w:val="28"/>
                <w:sz w:val="18"/>
                <w:szCs w:val="18"/>
              </w:rPr>
              <w:t>/boxes</w:t>
            </w:r>
            <w:r w:rsidRPr="00DC2587">
              <w:rPr>
                <w:rFonts w:ascii="Calibri Light" w:eastAsia="Calibri" w:hAnsi="Calibri Light" w:cs="Calibri Light"/>
                <w:bCs/>
                <w:kern w:val="28"/>
                <w:sz w:val="18"/>
                <w:szCs w:val="18"/>
              </w:rPr>
              <w:t xml:space="preserve"> </w:t>
            </w:r>
          </w:p>
        </w:tc>
        <w:tc>
          <w:tcPr>
            <w:tcW w:w="339" w:type="pct"/>
          </w:tcPr>
          <w:p w14:paraId="45BE9950" w14:textId="29B589BB" w:rsidR="00D4327D" w:rsidRPr="00DC2587" w:rsidRDefault="00D4327D"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No</w:t>
            </w:r>
          </w:p>
        </w:tc>
        <w:tc>
          <w:tcPr>
            <w:tcW w:w="622" w:type="pct"/>
          </w:tcPr>
          <w:p w14:paraId="3C0C7531" w14:textId="4E40287C" w:rsidR="00D4327D" w:rsidRPr="00DC2587" w:rsidRDefault="00834946"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44F8BE8E" w14:textId="77777777" w:rsidR="00D4327D" w:rsidRPr="00DC2587" w:rsidRDefault="00D4327D" w:rsidP="00D4327D">
            <w:pPr>
              <w:ind w:right="-14"/>
              <w:jc w:val="both"/>
              <w:rPr>
                <w:rFonts w:ascii="Calibri Light" w:eastAsia="Calibri" w:hAnsi="Calibri Light" w:cs="Calibri Light"/>
                <w:bCs/>
                <w:kern w:val="28"/>
                <w:sz w:val="18"/>
                <w:szCs w:val="18"/>
              </w:rPr>
            </w:pPr>
          </w:p>
        </w:tc>
        <w:tc>
          <w:tcPr>
            <w:tcW w:w="1266" w:type="pct"/>
          </w:tcPr>
          <w:p w14:paraId="15B31AB1" w14:textId="77777777" w:rsidR="00D4327D" w:rsidRPr="00DC2587" w:rsidRDefault="00D4327D" w:rsidP="00D4327D">
            <w:pPr>
              <w:ind w:right="-14"/>
              <w:jc w:val="both"/>
              <w:rPr>
                <w:rFonts w:ascii="Calibri Light" w:eastAsia="Calibri" w:hAnsi="Calibri Light" w:cs="Calibri Light"/>
                <w:bCs/>
                <w:kern w:val="28"/>
                <w:sz w:val="18"/>
                <w:szCs w:val="18"/>
              </w:rPr>
            </w:pPr>
          </w:p>
        </w:tc>
      </w:tr>
      <w:tr w:rsidR="00DC2587" w:rsidRPr="00DC2587" w14:paraId="6F4709E4" w14:textId="77777777" w:rsidTr="00180929">
        <w:tc>
          <w:tcPr>
            <w:tcW w:w="390" w:type="pct"/>
          </w:tcPr>
          <w:p w14:paraId="742AA90A" w14:textId="77777777" w:rsidR="00D4327D" w:rsidRPr="00DC2587" w:rsidRDefault="00D4327D"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6</w:t>
            </w:r>
          </w:p>
        </w:tc>
        <w:tc>
          <w:tcPr>
            <w:tcW w:w="1407" w:type="pct"/>
          </w:tcPr>
          <w:p w14:paraId="23A3E643" w14:textId="2B0837F6" w:rsidR="00D4327D" w:rsidRPr="00DC2587" w:rsidRDefault="005334E7"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r w:rsidR="00D4327D" w:rsidRPr="00DC2587">
              <w:rPr>
                <w:rFonts w:ascii="Calibri Light" w:eastAsia="Calibri" w:hAnsi="Calibri Light" w:cs="Calibri Light"/>
                <w:bCs/>
                <w:kern w:val="28"/>
                <w:sz w:val="18"/>
                <w:szCs w:val="18"/>
              </w:rPr>
              <w:t xml:space="preserve">System control and data acquisition (SCADA) and peripherals equipment with remote monitoring and control capability. </w:t>
            </w:r>
          </w:p>
        </w:tc>
        <w:tc>
          <w:tcPr>
            <w:tcW w:w="339" w:type="pct"/>
          </w:tcPr>
          <w:p w14:paraId="6A5ED28F" w14:textId="07076EE4" w:rsidR="00D4327D" w:rsidRPr="00DC2587" w:rsidRDefault="00D4327D"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No</w:t>
            </w:r>
          </w:p>
        </w:tc>
        <w:tc>
          <w:tcPr>
            <w:tcW w:w="622" w:type="pct"/>
          </w:tcPr>
          <w:p w14:paraId="52C0AB6A" w14:textId="6F1F7932" w:rsidR="00D4327D" w:rsidRPr="00DC2587" w:rsidRDefault="00834946" w:rsidP="00D4327D">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447CD7D3" w14:textId="77777777" w:rsidR="00D4327D" w:rsidRPr="00DC2587" w:rsidRDefault="00D4327D" w:rsidP="00D4327D">
            <w:pPr>
              <w:ind w:right="-14"/>
              <w:jc w:val="both"/>
              <w:rPr>
                <w:rFonts w:ascii="Calibri Light" w:eastAsia="Calibri" w:hAnsi="Calibri Light" w:cs="Calibri Light"/>
                <w:b/>
                <w:kern w:val="28"/>
                <w:sz w:val="18"/>
                <w:szCs w:val="18"/>
              </w:rPr>
            </w:pPr>
          </w:p>
        </w:tc>
        <w:tc>
          <w:tcPr>
            <w:tcW w:w="1266" w:type="pct"/>
          </w:tcPr>
          <w:p w14:paraId="04709D16" w14:textId="77777777" w:rsidR="00D4327D" w:rsidRPr="00DC2587" w:rsidRDefault="00D4327D" w:rsidP="00D4327D">
            <w:pPr>
              <w:ind w:right="-14"/>
              <w:jc w:val="both"/>
              <w:rPr>
                <w:rFonts w:ascii="Calibri Light" w:eastAsia="Calibri" w:hAnsi="Calibri Light" w:cs="Calibri Light"/>
                <w:b/>
                <w:kern w:val="28"/>
                <w:sz w:val="18"/>
                <w:szCs w:val="18"/>
              </w:rPr>
            </w:pPr>
          </w:p>
        </w:tc>
      </w:tr>
      <w:tr w:rsidR="00DC2587" w:rsidRPr="00DC2587" w14:paraId="0089A4C4" w14:textId="77777777" w:rsidTr="00180929">
        <w:tc>
          <w:tcPr>
            <w:tcW w:w="390" w:type="pct"/>
          </w:tcPr>
          <w:p w14:paraId="135352D0" w14:textId="77777777" w:rsidR="00C107AB" w:rsidRPr="00DC2587" w:rsidRDefault="00C107AB"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7</w:t>
            </w:r>
          </w:p>
        </w:tc>
        <w:tc>
          <w:tcPr>
            <w:tcW w:w="1407" w:type="pct"/>
          </w:tcPr>
          <w:p w14:paraId="7E9CA716" w14:textId="14438911" w:rsidR="00C107AB" w:rsidRPr="00DC2587" w:rsidRDefault="00727D59"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w:t>
            </w:r>
            <w:r w:rsidR="00C107AB" w:rsidRPr="00DC2587">
              <w:rPr>
                <w:rFonts w:ascii="Calibri Light" w:eastAsia="Calibri" w:hAnsi="Calibri Light" w:cs="Calibri Light"/>
                <w:bCs/>
                <w:kern w:val="28"/>
                <w:sz w:val="18"/>
                <w:szCs w:val="18"/>
              </w:rPr>
              <w:t>andatory Spare Parts PER LOT</w:t>
            </w:r>
            <w:r w:rsidR="005334E7" w:rsidRPr="00DC2587">
              <w:rPr>
                <w:rFonts w:ascii="Calibri Light" w:eastAsia="Calibri" w:hAnsi="Calibri Light" w:cs="Calibri Light"/>
                <w:bCs/>
                <w:kern w:val="28"/>
                <w:sz w:val="18"/>
                <w:szCs w:val="18"/>
              </w:rPr>
              <w:t xml:space="preserve"> as per Bills of Quantities</w:t>
            </w:r>
            <w:r w:rsidR="00C107AB" w:rsidRPr="00DC2587">
              <w:rPr>
                <w:rFonts w:ascii="Calibri Light" w:eastAsia="Calibri" w:hAnsi="Calibri Light" w:cs="Calibri Light"/>
                <w:bCs/>
                <w:kern w:val="28"/>
                <w:sz w:val="18"/>
                <w:szCs w:val="18"/>
              </w:rPr>
              <w:t>:</w:t>
            </w:r>
          </w:p>
          <w:p w14:paraId="5AC2F9AA" w14:textId="3BDEBFBC" w:rsidR="00C107AB" w:rsidRPr="00DC2587" w:rsidRDefault="00C107AB"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 xml:space="preserve">PV Modules </w:t>
            </w:r>
            <w:r w:rsidR="005334E7" w:rsidRPr="00DC2587">
              <w:rPr>
                <w:rFonts w:ascii="Calibri Light" w:eastAsia="Calibri" w:hAnsi="Calibri Light" w:cs="Calibri Light"/>
                <w:bCs/>
                <w:kern w:val="28"/>
                <w:sz w:val="18"/>
                <w:szCs w:val="18"/>
              </w:rPr>
              <w:t>(5%)</w:t>
            </w:r>
          </w:p>
          <w:p w14:paraId="04F0E692" w14:textId="4DB995F7" w:rsidR="00C107AB" w:rsidRPr="00DC2587" w:rsidRDefault="00C107AB"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PV Inverters </w:t>
            </w:r>
            <w:r w:rsidR="005334E7" w:rsidRPr="00DC2587">
              <w:rPr>
                <w:rFonts w:ascii="Calibri Light" w:eastAsia="Calibri" w:hAnsi="Calibri Light" w:cs="Calibri Light"/>
                <w:bCs/>
                <w:kern w:val="28"/>
                <w:sz w:val="18"/>
                <w:szCs w:val="18"/>
              </w:rPr>
              <w:t>(5%)</w:t>
            </w:r>
          </w:p>
          <w:p w14:paraId="28CA3386" w14:textId="512F806F" w:rsidR="00C107AB" w:rsidRPr="00DC2587" w:rsidRDefault="00C107AB"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Batteries </w:t>
            </w:r>
            <w:r w:rsidR="005334E7" w:rsidRPr="00DC2587">
              <w:rPr>
                <w:rFonts w:ascii="Calibri Light" w:eastAsia="Calibri" w:hAnsi="Calibri Light" w:cs="Calibri Light"/>
                <w:bCs/>
                <w:kern w:val="28"/>
                <w:sz w:val="18"/>
                <w:szCs w:val="18"/>
              </w:rPr>
              <w:t>(5%)</w:t>
            </w:r>
          </w:p>
          <w:p w14:paraId="70277644" w14:textId="4B879D15" w:rsidR="00C107AB" w:rsidRPr="00DC2587" w:rsidRDefault="00C107AB"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Inverter Chargers</w:t>
            </w:r>
            <w:r w:rsidR="005334E7" w:rsidRPr="00DC2587">
              <w:rPr>
                <w:rFonts w:ascii="Calibri Light" w:eastAsia="Calibri" w:hAnsi="Calibri Light" w:cs="Calibri Light"/>
                <w:bCs/>
                <w:kern w:val="28"/>
                <w:sz w:val="18"/>
                <w:szCs w:val="18"/>
              </w:rPr>
              <w:t xml:space="preserve"> (5%)</w:t>
            </w:r>
            <w:r w:rsidRPr="00DC2587">
              <w:rPr>
                <w:rFonts w:ascii="Calibri Light" w:eastAsia="Calibri" w:hAnsi="Calibri Light" w:cs="Calibri Light"/>
                <w:bCs/>
                <w:kern w:val="28"/>
                <w:sz w:val="18"/>
                <w:szCs w:val="18"/>
              </w:rPr>
              <w:t xml:space="preserve"> </w:t>
            </w:r>
          </w:p>
          <w:p w14:paraId="34F0FFB2" w14:textId="61C99DA6" w:rsidR="00C107AB" w:rsidRPr="00DC2587" w:rsidRDefault="00C107AB"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Fuses </w:t>
            </w:r>
            <w:r w:rsidR="005334E7" w:rsidRPr="00DC2587">
              <w:rPr>
                <w:rFonts w:ascii="Calibri Light" w:eastAsia="Calibri" w:hAnsi="Calibri Light" w:cs="Calibri Light"/>
                <w:bCs/>
                <w:kern w:val="28"/>
                <w:sz w:val="18"/>
                <w:szCs w:val="18"/>
              </w:rPr>
              <w:t>(10%)</w:t>
            </w:r>
          </w:p>
          <w:p w14:paraId="1C8E2635" w14:textId="179EDE1F" w:rsidR="00C107AB" w:rsidRPr="00DC2587" w:rsidRDefault="00C107AB"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Circuit Breakers </w:t>
            </w:r>
            <w:r w:rsidR="005334E7" w:rsidRPr="00DC2587">
              <w:rPr>
                <w:rFonts w:ascii="Calibri Light" w:eastAsia="Calibri" w:hAnsi="Calibri Light" w:cs="Calibri Light"/>
                <w:bCs/>
                <w:kern w:val="28"/>
                <w:sz w:val="18"/>
                <w:szCs w:val="18"/>
              </w:rPr>
              <w:t>(10%)</w:t>
            </w:r>
          </w:p>
        </w:tc>
        <w:tc>
          <w:tcPr>
            <w:tcW w:w="339" w:type="pct"/>
          </w:tcPr>
          <w:p w14:paraId="3E3C2CF8" w14:textId="77777777" w:rsidR="00C107AB" w:rsidRPr="00DC2587" w:rsidRDefault="00C107AB" w:rsidP="00F50C5C">
            <w:pPr>
              <w:ind w:right="-14"/>
              <w:jc w:val="both"/>
              <w:rPr>
                <w:rFonts w:ascii="Calibri Light" w:eastAsia="Calibri" w:hAnsi="Calibri Light" w:cs="Calibri Light"/>
                <w:bCs/>
                <w:kern w:val="28"/>
                <w:sz w:val="18"/>
                <w:szCs w:val="18"/>
              </w:rPr>
            </w:pPr>
          </w:p>
          <w:p w14:paraId="33593773" w14:textId="23BB38E3" w:rsidR="00C107AB" w:rsidRPr="00DC2587" w:rsidRDefault="005334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p w14:paraId="00B10BC0" w14:textId="77777777" w:rsidR="00C107AB" w:rsidRPr="00DC2587" w:rsidRDefault="00C107AB" w:rsidP="00F50C5C">
            <w:pPr>
              <w:ind w:right="-14"/>
              <w:jc w:val="both"/>
              <w:rPr>
                <w:rFonts w:ascii="Calibri Light" w:eastAsia="Calibri" w:hAnsi="Calibri Light" w:cs="Calibri Light"/>
                <w:bCs/>
                <w:kern w:val="28"/>
                <w:sz w:val="18"/>
                <w:szCs w:val="18"/>
              </w:rPr>
            </w:pPr>
          </w:p>
        </w:tc>
        <w:tc>
          <w:tcPr>
            <w:tcW w:w="622" w:type="pct"/>
          </w:tcPr>
          <w:p w14:paraId="33D0B8BB" w14:textId="77777777" w:rsidR="00834946" w:rsidRPr="00DC2587" w:rsidRDefault="00834946" w:rsidP="00F50C5C">
            <w:pPr>
              <w:ind w:right="-14"/>
              <w:jc w:val="both"/>
              <w:rPr>
                <w:rFonts w:ascii="Calibri Light" w:eastAsia="Calibri" w:hAnsi="Calibri Light" w:cs="Calibri Light"/>
                <w:bCs/>
                <w:kern w:val="28"/>
                <w:sz w:val="18"/>
                <w:szCs w:val="18"/>
              </w:rPr>
            </w:pPr>
          </w:p>
          <w:p w14:paraId="231C777B" w14:textId="571DF870" w:rsidR="00C107AB"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p w14:paraId="4B339C52" w14:textId="0C6B27A5" w:rsidR="00C107AB" w:rsidRPr="00DC2587" w:rsidRDefault="00C107AB" w:rsidP="00F50C5C">
            <w:pPr>
              <w:ind w:right="-14"/>
              <w:jc w:val="both"/>
              <w:rPr>
                <w:rFonts w:ascii="Calibri Light" w:eastAsia="Calibri" w:hAnsi="Calibri Light" w:cs="Calibri Light"/>
                <w:bCs/>
                <w:kern w:val="28"/>
                <w:sz w:val="18"/>
                <w:szCs w:val="18"/>
              </w:rPr>
            </w:pPr>
          </w:p>
        </w:tc>
        <w:tc>
          <w:tcPr>
            <w:tcW w:w="975" w:type="pct"/>
          </w:tcPr>
          <w:p w14:paraId="1600DF11" w14:textId="77777777" w:rsidR="00C107AB" w:rsidRPr="00DC2587" w:rsidRDefault="00C107AB" w:rsidP="00F50C5C">
            <w:pPr>
              <w:ind w:right="-14"/>
              <w:jc w:val="both"/>
              <w:rPr>
                <w:rFonts w:ascii="Calibri Light" w:eastAsia="Calibri" w:hAnsi="Calibri Light" w:cs="Calibri Light"/>
                <w:bCs/>
                <w:kern w:val="28"/>
                <w:sz w:val="18"/>
                <w:szCs w:val="18"/>
              </w:rPr>
            </w:pPr>
          </w:p>
        </w:tc>
        <w:tc>
          <w:tcPr>
            <w:tcW w:w="1266" w:type="pct"/>
          </w:tcPr>
          <w:p w14:paraId="3A7A4A85" w14:textId="77777777" w:rsidR="00C107AB" w:rsidRPr="00DC2587" w:rsidRDefault="00C107AB" w:rsidP="00F50C5C">
            <w:pPr>
              <w:ind w:right="-14"/>
              <w:jc w:val="both"/>
              <w:rPr>
                <w:rFonts w:ascii="Calibri Light" w:eastAsia="Calibri" w:hAnsi="Calibri Light" w:cs="Calibri Light"/>
                <w:bCs/>
                <w:kern w:val="28"/>
                <w:sz w:val="18"/>
                <w:szCs w:val="18"/>
              </w:rPr>
            </w:pPr>
          </w:p>
        </w:tc>
      </w:tr>
      <w:tr w:rsidR="00DC2587" w:rsidRPr="00DC2587" w14:paraId="5715E2D2" w14:textId="77777777" w:rsidTr="00180929">
        <w:tc>
          <w:tcPr>
            <w:tcW w:w="390" w:type="pct"/>
          </w:tcPr>
          <w:p w14:paraId="3B829B84" w14:textId="77777777" w:rsidR="00C107AB" w:rsidRPr="00DC2587" w:rsidRDefault="00C107AB"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8</w:t>
            </w:r>
          </w:p>
        </w:tc>
        <w:tc>
          <w:tcPr>
            <w:tcW w:w="1407" w:type="pct"/>
          </w:tcPr>
          <w:p w14:paraId="1C94E628" w14:textId="6804B913" w:rsidR="00C107AB" w:rsidRPr="00DC2587" w:rsidRDefault="005334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w:t>
            </w:r>
            <w:r w:rsidR="00C107AB" w:rsidRPr="00DC2587">
              <w:rPr>
                <w:rFonts w:ascii="Calibri Light" w:eastAsia="Calibri" w:hAnsi="Calibri Light" w:cs="Calibri Light"/>
                <w:bCs/>
                <w:kern w:val="28"/>
                <w:sz w:val="18"/>
                <w:szCs w:val="18"/>
              </w:rPr>
              <w:t xml:space="preserve">ain panel and </w:t>
            </w:r>
            <w:r w:rsidRPr="00DC2587">
              <w:rPr>
                <w:rFonts w:ascii="Calibri Light" w:eastAsia="Calibri" w:hAnsi="Calibri Light" w:cs="Calibri Light"/>
                <w:bCs/>
                <w:kern w:val="28"/>
                <w:sz w:val="18"/>
                <w:szCs w:val="18"/>
              </w:rPr>
              <w:t>distribution</w:t>
            </w:r>
            <w:r w:rsidR="00C107AB" w:rsidRPr="00DC2587">
              <w:rPr>
                <w:rFonts w:ascii="Calibri Light" w:eastAsia="Calibri" w:hAnsi="Calibri Light" w:cs="Calibri Light"/>
                <w:bCs/>
                <w:kern w:val="28"/>
                <w:sz w:val="18"/>
                <w:szCs w:val="18"/>
              </w:rPr>
              <w:t xml:space="preserve"> board complete with associated incomer and output protection and control switchgear</w:t>
            </w:r>
          </w:p>
        </w:tc>
        <w:tc>
          <w:tcPr>
            <w:tcW w:w="339" w:type="pct"/>
          </w:tcPr>
          <w:p w14:paraId="31A98B00" w14:textId="3DEE95AF" w:rsidR="00C107AB" w:rsidRPr="00DC2587" w:rsidRDefault="007666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r w:rsidR="005334E7" w:rsidRPr="00DC2587">
              <w:rPr>
                <w:rFonts w:ascii="Calibri Light" w:eastAsia="Calibri" w:hAnsi="Calibri Light" w:cs="Calibri Light"/>
                <w:bCs/>
                <w:kern w:val="28"/>
                <w:sz w:val="18"/>
                <w:szCs w:val="18"/>
              </w:rPr>
              <w:t>.</w:t>
            </w:r>
          </w:p>
        </w:tc>
        <w:tc>
          <w:tcPr>
            <w:tcW w:w="622" w:type="pct"/>
          </w:tcPr>
          <w:p w14:paraId="5046540B" w14:textId="5EA91B86" w:rsidR="00C107AB" w:rsidRPr="00DC2587" w:rsidRDefault="00834946"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1</w:t>
            </w:r>
          </w:p>
        </w:tc>
        <w:tc>
          <w:tcPr>
            <w:tcW w:w="975" w:type="pct"/>
          </w:tcPr>
          <w:p w14:paraId="35130A0E" w14:textId="77777777" w:rsidR="00C107AB" w:rsidRPr="00DC2587" w:rsidRDefault="00C107AB" w:rsidP="00F50C5C">
            <w:pPr>
              <w:ind w:right="-14"/>
              <w:jc w:val="both"/>
              <w:rPr>
                <w:rFonts w:ascii="Calibri Light" w:eastAsia="Calibri" w:hAnsi="Calibri Light" w:cs="Calibri Light"/>
                <w:b/>
                <w:kern w:val="28"/>
                <w:sz w:val="18"/>
                <w:szCs w:val="18"/>
              </w:rPr>
            </w:pPr>
          </w:p>
        </w:tc>
        <w:tc>
          <w:tcPr>
            <w:tcW w:w="1266" w:type="pct"/>
          </w:tcPr>
          <w:p w14:paraId="36758FAE" w14:textId="77777777" w:rsidR="00C107AB" w:rsidRPr="00DC2587" w:rsidRDefault="00C107AB" w:rsidP="00F50C5C">
            <w:pPr>
              <w:ind w:right="-14"/>
              <w:jc w:val="both"/>
              <w:rPr>
                <w:rFonts w:ascii="Calibri Light" w:eastAsia="Calibri" w:hAnsi="Calibri Light" w:cs="Calibri Light"/>
                <w:b/>
                <w:kern w:val="28"/>
                <w:sz w:val="18"/>
                <w:szCs w:val="18"/>
              </w:rPr>
            </w:pPr>
          </w:p>
        </w:tc>
      </w:tr>
      <w:tr w:rsidR="00DC2587" w:rsidRPr="00DC2587" w14:paraId="359660EF" w14:textId="77777777" w:rsidTr="00180929">
        <w:tc>
          <w:tcPr>
            <w:tcW w:w="390" w:type="pct"/>
          </w:tcPr>
          <w:p w14:paraId="7DAB7F9B" w14:textId="289960B8" w:rsidR="00C107AB" w:rsidRPr="00DC2587" w:rsidRDefault="00727D59"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9</w:t>
            </w:r>
          </w:p>
        </w:tc>
        <w:tc>
          <w:tcPr>
            <w:tcW w:w="1407" w:type="pct"/>
            <w:tcBorders>
              <w:top w:val="single" w:sz="4" w:space="0" w:color="auto"/>
              <w:left w:val="nil"/>
              <w:bottom w:val="nil"/>
              <w:right w:val="single" w:sz="4" w:space="0" w:color="auto"/>
            </w:tcBorders>
            <w:shd w:val="clear" w:color="auto" w:fill="auto"/>
          </w:tcPr>
          <w:p w14:paraId="374B5E09" w14:textId="2A44D1BF" w:rsidR="00C107AB"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Times New Roman" w:hAnsi="Calibri Light" w:cs="Calibri Light"/>
                <w:sz w:val="18"/>
                <w:szCs w:val="18"/>
              </w:rPr>
              <w:t>Supply and delivery of All balance of system (</w:t>
            </w:r>
            <w:proofErr w:type="gramStart"/>
            <w:r w:rsidRPr="00DC2587">
              <w:rPr>
                <w:rFonts w:ascii="Calibri Light" w:eastAsia="Times New Roman" w:hAnsi="Calibri Light" w:cs="Calibri Light"/>
                <w:sz w:val="18"/>
                <w:szCs w:val="18"/>
              </w:rPr>
              <w:t>BOS)  components</w:t>
            </w:r>
            <w:proofErr w:type="gramEnd"/>
            <w:r w:rsidRPr="00DC2587">
              <w:rPr>
                <w:rFonts w:ascii="Calibri Light" w:eastAsia="Times New Roman" w:hAnsi="Calibri Light" w:cs="Calibri Light"/>
                <w:sz w:val="18"/>
                <w:szCs w:val="18"/>
              </w:rPr>
              <w:t>, fittings and accessories not stated elsewhere in this schedule but described in the BOQs and any other BOS items bidder deems fit for installing and interconnecting the equipment and subsystems above to completion.</w:t>
            </w:r>
          </w:p>
        </w:tc>
        <w:tc>
          <w:tcPr>
            <w:tcW w:w="339" w:type="pct"/>
          </w:tcPr>
          <w:p w14:paraId="3BBA54B5" w14:textId="0F4BC72D" w:rsidR="00C107AB" w:rsidRPr="00DC2587" w:rsidRDefault="00727D59"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76506C5B" w14:textId="2BE706CA" w:rsidR="00C107AB"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0659DFA4" w14:textId="77777777" w:rsidR="00C107AB" w:rsidRPr="00DC2587" w:rsidRDefault="00C107AB" w:rsidP="00F50C5C">
            <w:pPr>
              <w:ind w:right="-14"/>
              <w:jc w:val="both"/>
              <w:rPr>
                <w:rFonts w:ascii="Calibri Light" w:eastAsia="Calibri" w:hAnsi="Calibri Light" w:cs="Calibri Light"/>
                <w:b/>
                <w:kern w:val="28"/>
                <w:sz w:val="18"/>
                <w:szCs w:val="18"/>
              </w:rPr>
            </w:pPr>
          </w:p>
        </w:tc>
        <w:tc>
          <w:tcPr>
            <w:tcW w:w="1266" w:type="pct"/>
          </w:tcPr>
          <w:p w14:paraId="40E53E5E" w14:textId="77777777" w:rsidR="00C107AB" w:rsidRPr="00DC2587" w:rsidRDefault="00C107AB" w:rsidP="00F50C5C">
            <w:pPr>
              <w:ind w:right="-14"/>
              <w:jc w:val="both"/>
              <w:rPr>
                <w:rFonts w:ascii="Calibri Light" w:eastAsia="Calibri" w:hAnsi="Calibri Light" w:cs="Calibri Light"/>
                <w:b/>
                <w:kern w:val="28"/>
                <w:sz w:val="18"/>
                <w:szCs w:val="18"/>
              </w:rPr>
            </w:pPr>
          </w:p>
        </w:tc>
      </w:tr>
      <w:tr w:rsidR="00DC2587" w:rsidRPr="00DC2587" w14:paraId="3E0BE0E7" w14:textId="77777777" w:rsidTr="00180929">
        <w:tc>
          <w:tcPr>
            <w:tcW w:w="3734" w:type="pct"/>
            <w:gridSpan w:val="5"/>
          </w:tcPr>
          <w:p w14:paraId="55E15378" w14:textId="27B72018" w:rsidR="00953ECF" w:rsidRPr="00DC2587" w:rsidRDefault="00953ECF"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 xml:space="preserve">SUBTOTAL </w:t>
            </w:r>
            <w:r w:rsidR="000743DC" w:rsidRPr="00DC2587">
              <w:rPr>
                <w:rFonts w:ascii="Calibri Light" w:eastAsia="Calibri" w:hAnsi="Calibri Light" w:cs="Calibri Light"/>
                <w:b/>
                <w:kern w:val="28"/>
                <w:sz w:val="18"/>
                <w:szCs w:val="18"/>
              </w:rPr>
              <w:t>MINISTRY OF EDUCATION BUILDING B</w:t>
            </w:r>
            <w:r w:rsidR="00EA4D3B" w:rsidRPr="00DC2587">
              <w:rPr>
                <w:rFonts w:ascii="Calibri Light" w:eastAsia="Calibri" w:hAnsi="Calibri Light" w:cs="Calibri Light"/>
                <w:b/>
                <w:kern w:val="28"/>
                <w:sz w:val="18"/>
                <w:szCs w:val="18"/>
              </w:rPr>
              <w:t>UILDINGS</w:t>
            </w:r>
          </w:p>
        </w:tc>
        <w:tc>
          <w:tcPr>
            <w:tcW w:w="1266" w:type="pct"/>
          </w:tcPr>
          <w:p w14:paraId="0C86A57F" w14:textId="77777777" w:rsidR="00953ECF" w:rsidRPr="00DC2587" w:rsidRDefault="00953ECF" w:rsidP="00F50C5C">
            <w:pPr>
              <w:ind w:right="-14"/>
              <w:jc w:val="both"/>
              <w:rPr>
                <w:rFonts w:ascii="Calibri Light" w:eastAsia="Calibri" w:hAnsi="Calibri Light" w:cs="Calibri Light"/>
                <w:b/>
                <w:kern w:val="28"/>
                <w:sz w:val="18"/>
                <w:szCs w:val="18"/>
              </w:rPr>
            </w:pPr>
          </w:p>
          <w:p w14:paraId="404BFBE9" w14:textId="77777777" w:rsidR="00953ECF" w:rsidRPr="00DC2587" w:rsidRDefault="00953ECF" w:rsidP="00F50C5C">
            <w:pPr>
              <w:ind w:right="-14"/>
              <w:jc w:val="both"/>
              <w:rPr>
                <w:rFonts w:ascii="Calibri Light" w:eastAsia="Calibri" w:hAnsi="Calibri Light" w:cs="Calibri Light"/>
                <w:b/>
                <w:kern w:val="28"/>
                <w:sz w:val="18"/>
                <w:szCs w:val="18"/>
              </w:rPr>
            </w:pPr>
          </w:p>
        </w:tc>
      </w:tr>
      <w:tr w:rsidR="00953ECF" w:rsidRPr="00DC2587" w14:paraId="7678DB43" w14:textId="77777777" w:rsidTr="00180929">
        <w:trPr>
          <w:trHeight w:val="889"/>
        </w:trPr>
        <w:tc>
          <w:tcPr>
            <w:tcW w:w="5000" w:type="pct"/>
            <w:gridSpan w:val="6"/>
          </w:tcPr>
          <w:p w14:paraId="16E8597A" w14:textId="77777777" w:rsidR="00953ECF" w:rsidRPr="00DC2587" w:rsidRDefault="00953ECF"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35A68054" w14:textId="77777777" w:rsidR="00953ECF" w:rsidRPr="00DC2587" w:rsidRDefault="00953ECF" w:rsidP="00F50C5C">
            <w:pPr>
              <w:ind w:right="-14"/>
              <w:jc w:val="both"/>
              <w:rPr>
                <w:rFonts w:ascii="Calibri Light" w:eastAsia="Calibri" w:hAnsi="Calibri Light" w:cs="Calibri Light"/>
                <w:b/>
                <w:kern w:val="28"/>
                <w:sz w:val="18"/>
                <w:szCs w:val="18"/>
              </w:rPr>
            </w:pPr>
          </w:p>
          <w:p w14:paraId="7A2CDBF1" w14:textId="77777777" w:rsidR="00953ECF" w:rsidRPr="00DC2587" w:rsidRDefault="00953ECF"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63094A6B" w14:textId="73E173A1" w:rsidR="00953ECF" w:rsidRPr="00DC2587" w:rsidRDefault="00953ECF" w:rsidP="00F50C5C">
            <w:pPr>
              <w:ind w:right="-14"/>
              <w:jc w:val="both"/>
              <w:rPr>
                <w:rFonts w:ascii="Calibri Light" w:eastAsia="Calibri" w:hAnsi="Calibri Light" w:cs="Calibri Light"/>
                <w:b/>
                <w:kern w:val="28"/>
                <w:sz w:val="18"/>
                <w:szCs w:val="18"/>
              </w:rPr>
            </w:pPr>
          </w:p>
        </w:tc>
      </w:tr>
      <w:bookmarkEnd w:id="846"/>
    </w:tbl>
    <w:p w14:paraId="68BFCDCA" w14:textId="77777777" w:rsidR="00C107AB" w:rsidRPr="00DC2587" w:rsidRDefault="00C107AB" w:rsidP="00C107AB">
      <w:pPr>
        <w:pStyle w:val="S4-Heading2"/>
        <w:ind w:left="1440"/>
        <w:jc w:val="left"/>
      </w:pPr>
    </w:p>
    <w:p w14:paraId="7BDB4B3F" w14:textId="3E66E9D6" w:rsidR="00953ECF" w:rsidRPr="00DC2587" w:rsidRDefault="00953ECF" w:rsidP="00C107AB">
      <w:pPr>
        <w:pStyle w:val="S4-Heading2"/>
        <w:ind w:left="1440"/>
        <w:jc w:val="left"/>
      </w:pPr>
    </w:p>
    <w:p w14:paraId="4C6FF282" w14:textId="77777777" w:rsidR="00953ECF" w:rsidRPr="00DC2587" w:rsidRDefault="00953ECF" w:rsidP="00C107AB">
      <w:pPr>
        <w:pStyle w:val="S4-Heading2"/>
        <w:ind w:left="1440"/>
        <w:jc w:val="left"/>
      </w:pPr>
    </w:p>
    <w:p w14:paraId="2146B05A" w14:textId="77777777" w:rsidR="00C107AB" w:rsidRPr="00DC2587" w:rsidRDefault="00C107AB" w:rsidP="00C107AB">
      <w:pPr>
        <w:spacing w:after="134"/>
        <w:ind w:right="-14"/>
        <w:jc w:val="both"/>
        <w:rPr>
          <w:b/>
          <w:sz w:val="32"/>
        </w:rPr>
      </w:pPr>
      <w:r w:rsidRPr="00DC2587">
        <w:br w:type="page"/>
      </w:r>
    </w:p>
    <w:p w14:paraId="2FE82ABD" w14:textId="43864C02" w:rsidR="00C107AB" w:rsidRPr="00DC2587" w:rsidRDefault="00852312" w:rsidP="00340C9B">
      <w:pPr>
        <w:pStyle w:val="S4-Heading2"/>
        <w:numPr>
          <w:ilvl w:val="0"/>
          <w:numId w:val="151"/>
        </w:numPr>
        <w:shd w:val="clear" w:color="auto" w:fill="FFFF00"/>
        <w:jc w:val="left"/>
        <w:rPr>
          <w:u w:val="single"/>
        </w:rPr>
      </w:pPr>
      <w:r w:rsidRPr="00DC2587">
        <w:rPr>
          <w:u w:val="single"/>
        </w:rPr>
        <w:lastRenderedPageBreak/>
        <w:t xml:space="preserve">Schedule </w:t>
      </w:r>
      <w:r w:rsidR="00766646" w:rsidRPr="00DC2587">
        <w:rPr>
          <w:u w:val="single"/>
        </w:rPr>
        <w:t>No.2</w:t>
      </w:r>
      <w:r w:rsidRPr="00DC2587">
        <w:rPr>
          <w:u w:val="single"/>
        </w:rPr>
        <w:t xml:space="preserve"> </w:t>
      </w:r>
      <w:r w:rsidR="000743DC" w:rsidRPr="00DC2587">
        <w:rPr>
          <w:u w:val="single"/>
        </w:rPr>
        <w:t>–</w:t>
      </w:r>
      <w:r w:rsidRPr="00DC2587">
        <w:rPr>
          <w:u w:val="single"/>
        </w:rPr>
        <w:t xml:space="preserve"> </w:t>
      </w:r>
      <w:r w:rsidR="00EA4D3B" w:rsidRPr="00DC2587">
        <w:rPr>
          <w:u w:val="single"/>
        </w:rPr>
        <w:t>UNIVERSITIES</w:t>
      </w:r>
    </w:p>
    <w:tbl>
      <w:tblPr>
        <w:tblStyle w:val="TableGrid"/>
        <w:tblW w:w="5000" w:type="pct"/>
        <w:tblLook w:val="04A0" w:firstRow="1" w:lastRow="0" w:firstColumn="1" w:lastColumn="0" w:noHBand="0" w:noVBand="1"/>
      </w:tblPr>
      <w:tblGrid>
        <w:gridCol w:w="1086"/>
        <w:gridCol w:w="2402"/>
        <w:gridCol w:w="577"/>
        <w:gridCol w:w="1061"/>
        <w:gridCol w:w="1654"/>
        <w:gridCol w:w="2210"/>
      </w:tblGrid>
      <w:tr w:rsidR="00DC2587" w:rsidRPr="00DC2587" w14:paraId="4937B964" w14:textId="77777777" w:rsidTr="00180929">
        <w:tc>
          <w:tcPr>
            <w:tcW w:w="604" w:type="pct"/>
          </w:tcPr>
          <w:p w14:paraId="5C6F743E" w14:textId="77777777" w:rsidR="00F25E0A" w:rsidRPr="00DC2587" w:rsidRDefault="00F25E0A"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Item No</w:t>
            </w:r>
          </w:p>
        </w:tc>
        <w:tc>
          <w:tcPr>
            <w:tcW w:w="1336" w:type="pct"/>
          </w:tcPr>
          <w:p w14:paraId="3ACB5028" w14:textId="77777777" w:rsidR="00F25E0A" w:rsidRPr="00DC2587" w:rsidRDefault="00F25E0A"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Description</w:t>
            </w:r>
          </w:p>
        </w:tc>
        <w:tc>
          <w:tcPr>
            <w:tcW w:w="321" w:type="pct"/>
          </w:tcPr>
          <w:p w14:paraId="2EDB0B86" w14:textId="77777777" w:rsidR="00F25E0A" w:rsidRPr="00DC2587" w:rsidRDefault="00F25E0A"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w:t>
            </w:r>
          </w:p>
        </w:tc>
        <w:tc>
          <w:tcPr>
            <w:tcW w:w="590" w:type="pct"/>
          </w:tcPr>
          <w:p w14:paraId="2455E282" w14:textId="77777777" w:rsidR="00F25E0A" w:rsidRPr="00DC2587" w:rsidRDefault="00F25E0A"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Quantity</w:t>
            </w:r>
            <w:r w:rsidRPr="00DC2587">
              <w:rPr>
                <w:rStyle w:val="FootnoteReference"/>
                <w:rFonts w:ascii="Calibri Light" w:eastAsia="Calibri" w:hAnsi="Calibri Light" w:cs="Calibri Light"/>
                <w:b/>
                <w:kern w:val="28"/>
                <w:sz w:val="18"/>
                <w:szCs w:val="18"/>
              </w:rPr>
              <w:footnoteReference w:id="17"/>
            </w:r>
          </w:p>
        </w:tc>
        <w:tc>
          <w:tcPr>
            <w:tcW w:w="920" w:type="pct"/>
          </w:tcPr>
          <w:p w14:paraId="0DDF4C01" w14:textId="1105B3DF" w:rsidR="00F25E0A" w:rsidRPr="00DC2587" w:rsidRDefault="00F25E0A"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 Price (USD)</w:t>
            </w:r>
          </w:p>
        </w:tc>
        <w:tc>
          <w:tcPr>
            <w:tcW w:w="1230" w:type="pct"/>
          </w:tcPr>
          <w:p w14:paraId="4A736D5F" w14:textId="74D90EEE" w:rsidR="00F25E0A" w:rsidRPr="00DC2587" w:rsidRDefault="00F25E0A"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Total Price (USD)</w:t>
            </w:r>
          </w:p>
        </w:tc>
      </w:tr>
      <w:tr w:rsidR="00DC2587" w:rsidRPr="00DC2587" w14:paraId="5B5487D7" w14:textId="77777777" w:rsidTr="00180929">
        <w:trPr>
          <w:trHeight w:val="1267"/>
        </w:trPr>
        <w:tc>
          <w:tcPr>
            <w:tcW w:w="604" w:type="pct"/>
          </w:tcPr>
          <w:p w14:paraId="79D01009"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336" w:type="pct"/>
          </w:tcPr>
          <w:p w14:paraId="3E0419E3" w14:textId="67A0A8B1"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Solar PV modules/arrays with a minimum total capacity of </w:t>
            </w:r>
            <w:r w:rsidR="00BF6C29" w:rsidRPr="00DC2587">
              <w:rPr>
                <w:rFonts w:ascii="Calibri Light" w:eastAsia="Calibri" w:hAnsi="Calibri Light" w:cs="Calibri Light"/>
                <w:bCs/>
                <w:kern w:val="28"/>
                <w:sz w:val="18"/>
                <w:szCs w:val="18"/>
              </w:rPr>
              <w:t>20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kWp</w:t>
            </w:r>
            <w:proofErr w:type="spellEnd"/>
            <w:r w:rsidRPr="00DC2587">
              <w:rPr>
                <w:rFonts w:ascii="Calibri Light" w:eastAsia="Calibri" w:hAnsi="Calibri Light" w:cs="Calibri Light"/>
                <w:bCs/>
                <w:kern w:val="28"/>
                <w:sz w:val="18"/>
                <w:szCs w:val="18"/>
              </w:rPr>
              <w:t xml:space="preserve"> for each </w:t>
            </w:r>
            <w:r w:rsidR="00EA4D3B" w:rsidRPr="00DC2587">
              <w:rPr>
                <w:rFonts w:ascii="Calibri Light" w:eastAsia="Calibri" w:hAnsi="Calibri Light" w:cs="Calibri Light"/>
                <w:bCs/>
                <w:kern w:val="28"/>
                <w:sz w:val="18"/>
                <w:szCs w:val="18"/>
              </w:rPr>
              <w:t>University</w:t>
            </w:r>
          </w:p>
        </w:tc>
        <w:tc>
          <w:tcPr>
            <w:tcW w:w="321" w:type="pct"/>
          </w:tcPr>
          <w:p w14:paraId="4ECB487D"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0" w:type="pct"/>
          </w:tcPr>
          <w:p w14:paraId="67A8D2AD" w14:textId="79196C87" w:rsidR="00F25E0A"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920" w:type="pct"/>
          </w:tcPr>
          <w:p w14:paraId="52A72CEF" w14:textId="77777777" w:rsidR="00F25E0A" w:rsidRPr="00DC2587" w:rsidRDefault="00F25E0A" w:rsidP="00F50C5C">
            <w:pPr>
              <w:ind w:right="-14"/>
              <w:jc w:val="both"/>
              <w:rPr>
                <w:rFonts w:ascii="Calibri Light" w:eastAsia="Calibri" w:hAnsi="Calibri Light" w:cs="Calibri Light"/>
                <w:bCs/>
                <w:kern w:val="28"/>
                <w:sz w:val="18"/>
                <w:szCs w:val="18"/>
              </w:rPr>
            </w:pPr>
          </w:p>
        </w:tc>
        <w:tc>
          <w:tcPr>
            <w:tcW w:w="1230" w:type="pct"/>
          </w:tcPr>
          <w:p w14:paraId="7273B0DA" w14:textId="77777777" w:rsidR="00F25E0A" w:rsidRPr="00DC2587" w:rsidRDefault="00F25E0A" w:rsidP="00F50C5C">
            <w:pPr>
              <w:ind w:right="-14"/>
              <w:jc w:val="both"/>
              <w:rPr>
                <w:rFonts w:ascii="Calibri Light" w:eastAsia="Calibri" w:hAnsi="Calibri Light" w:cs="Calibri Light"/>
                <w:bCs/>
                <w:kern w:val="28"/>
                <w:sz w:val="18"/>
                <w:szCs w:val="18"/>
              </w:rPr>
            </w:pPr>
          </w:p>
        </w:tc>
      </w:tr>
      <w:tr w:rsidR="00DC2587" w:rsidRPr="00DC2587" w14:paraId="55C1CE6F" w14:textId="77777777" w:rsidTr="00180929">
        <w:tc>
          <w:tcPr>
            <w:tcW w:w="604" w:type="pct"/>
          </w:tcPr>
          <w:p w14:paraId="54EC2BA1"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2</w:t>
            </w:r>
          </w:p>
        </w:tc>
        <w:tc>
          <w:tcPr>
            <w:tcW w:w="1336" w:type="pct"/>
          </w:tcPr>
          <w:p w14:paraId="0352A83E"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proofErr w:type="spellStart"/>
            <w:r w:rsidRPr="00DC2587">
              <w:rPr>
                <w:rFonts w:ascii="Calibri Light" w:eastAsia="Calibri" w:hAnsi="Calibri Light" w:cs="Calibri Light"/>
                <w:bCs/>
                <w:kern w:val="28"/>
                <w:sz w:val="18"/>
                <w:szCs w:val="18"/>
              </w:rPr>
              <w:t>anodised</w:t>
            </w:r>
            <w:proofErr w:type="spellEnd"/>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Aluminium</w:t>
            </w:r>
            <w:proofErr w:type="spellEnd"/>
            <w:r w:rsidRPr="00DC2587">
              <w:rPr>
                <w:rFonts w:ascii="Calibri Light" w:eastAsia="Calibri" w:hAnsi="Calibri Light" w:cs="Calibri Light"/>
                <w:bCs/>
                <w:kern w:val="28"/>
                <w:sz w:val="18"/>
                <w:szCs w:val="18"/>
              </w:rPr>
              <w:t xml:space="preserve"> PV modules/Array mounting frames/structures for 1 above c/w accessories and stainless steels fittings (bolts, nuts </w:t>
            </w:r>
            <w:proofErr w:type="spellStart"/>
            <w:r w:rsidRPr="00DC2587">
              <w:rPr>
                <w:rFonts w:ascii="Calibri Light" w:eastAsia="Calibri" w:hAnsi="Calibri Light" w:cs="Calibri Light"/>
                <w:bCs/>
                <w:kern w:val="28"/>
                <w:sz w:val="18"/>
                <w:szCs w:val="18"/>
              </w:rPr>
              <w:t>etc</w:t>
            </w:r>
            <w:proofErr w:type="spellEnd"/>
            <w:r w:rsidRPr="00DC2587">
              <w:rPr>
                <w:rFonts w:ascii="Calibri Light" w:eastAsia="Calibri" w:hAnsi="Calibri Light" w:cs="Calibri Light"/>
                <w:bCs/>
                <w:kern w:val="28"/>
                <w:sz w:val="18"/>
                <w:szCs w:val="18"/>
              </w:rPr>
              <w:t>) for ground or on-roof mounting</w:t>
            </w:r>
          </w:p>
        </w:tc>
        <w:tc>
          <w:tcPr>
            <w:tcW w:w="321" w:type="pct"/>
          </w:tcPr>
          <w:p w14:paraId="2F4A4413"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0" w:type="pct"/>
          </w:tcPr>
          <w:p w14:paraId="4F224998" w14:textId="7A6460D0" w:rsidR="00F25E0A"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920" w:type="pct"/>
          </w:tcPr>
          <w:p w14:paraId="716E2B00" w14:textId="77777777" w:rsidR="00F25E0A" w:rsidRPr="00DC2587" w:rsidRDefault="00F25E0A" w:rsidP="00F50C5C">
            <w:pPr>
              <w:ind w:right="-14"/>
              <w:jc w:val="both"/>
              <w:rPr>
                <w:rFonts w:ascii="Calibri Light" w:eastAsia="Calibri" w:hAnsi="Calibri Light" w:cs="Calibri Light"/>
                <w:bCs/>
                <w:kern w:val="28"/>
                <w:sz w:val="18"/>
                <w:szCs w:val="18"/>
              </w:rPr>
            </w:pPr>
          </w:p>
        </w:tc>
        <w:tc>
          <w:tcPr>
            <w:tcW w:w="1230" w:type="pct"/>
          </w:tcPr>
          <w:p w14:paraId="2A749696" w14:textId="77777777" w:rsidR="00F25E0A" w:rsidRPr="00DC2587" w:rsidRDefault="00F25E0A" w:rsidP="00F50C5C">
            <w:pPr>
              <w:ind w:right="-14"/>
              <w:jc w:val="both"/>
              <w:rPr>
                <w:rFonts w:ascii="Calibri Light" w:eastAsia="Calibri" w:hAnsi="Calibri Light" w:cs="Calibri Light"/>
                <w:bCs/>
                <w:kern w:val="28"/>
                <w:sz w:val="18"/>
                <w:szCs w:val="18"/>
              </w:rPr>
            </w:pPr>
          </w:p>
        </w:tc>
      </w:tr>
      <w:tr w:rsidR="00DC2587" w:rsidRPr="00DC2587" w14:paraId="5E18F643" w14:textId="77777777" w:rsidTr="00180929">
        <w:tc>
          <w:tcPr>
            <w:tcW w:w="604" w:type="pct"/>
          </w:tcPr>
          <w:p w14:paraId="07195F48"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1336" w:type="pct"/>
          </w:tcPr>
          <w:p w14:paraId="7368F04B" w14:textId="1F6D3A9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Smart PV Inverters with a minimum total PV input capacity of </w:t>
            </w:r>
            <w:r w:rsidR="00BF6C29" w:rsidRPr="00DC2587">
              <w:rPr>
                <w:rFonts w:ascii="Calibri Light" w:eastAsia="Calibri" w:hAnsi="Calibri Light" w:cs="Calibri Light"/>
                <w:bCs/>
                <w:kern w:val="28"/>
                <w:sz w:val="18"/>
                <w:szCs w:val="18"/>
              </w:rPr>
              <w:t>20</w:t>
            </w:r>
            <w:r w:rsidR="007F3276" w:rsidRPr="00DC2587">
              <w:rPr>
                <w:rFonts w:ascii="Calibri Light" w:eastAsia="Calibri" w:hAnsi="Calibri Light" w:cs="Calibri Light"/>
                <w:bCs/>
                <w:kern w:val="28"/>
                <w:sz w:val="18"/>
                <w:szCs w:val="18"/>
              </w:rPr>
              <w:t xml:space="preserve"> </w:t>
            </w:r>
            <w:r w:rsidRPr="00DC2587">
              <w:rPr>
                <w:rFonts w:ascii="Calibri Light" w:eastAsia="Calibri" w:hAnsi="Calibri Light" w:cs="Calibri Light"/>
                <w:bCs/>
                <w:kern w:val="28"/>
                <w:sz w:val="18"/>
                <w:szCs w:val="18"/>
              </w:rPr>
              <w:t xml:space="preserve">kW and output </w:t>
            </w:r>
            <w:proofErr w:type="gramStart"/>
            <w:r w:rsidR="00BF6C29" w:rsidRPr="00DC2587">
              <w:rPr>
                <w:rFonts w:ascii="Calibri Light" w:eastAsia="Calibri" w:hAnsi="Calibri Light" w:cs="Calibri Light"/>
                <w:bCs/>
                <w:kern w:val="28"/>
                <w:sz w:val="18"/>
                <w:szCs w:val="18"/>
              </w:rPr>
              <w:t>415</w:t>
            </w:r>
            <w:r w:rsidR="007F3276" w:rsidRPr="00DC2587">
              <w:rPr>
                <w:rFonts w:ascii="Calibri Light" w:eastAsia="Calibri" w:hAnsi="Calibri Light" w:cs="Calibri Light"/>
                <w:bCs/>
                <w:kern w:val="28"/>
                <w:sz w:val="18"/>
                <w:szCs w:val="18"/>
              </w:rPr>
              <w:t xml:space="preserve"> </w:t>
            </w:r>
            <w:r w:rsidRPr="00DC2587">
              <w:rPr>
                <w:rFonts w:ascii="Calibri Light" w:eastAsia="Calibri" w:hAnsi="Calibri Light" w:cs="Calibri Light"/>
                <w:bCs/>
                <w:kern w:val="28"/>
                <w:sz w:val="18"/>
                <w:szCs w:val="18"/>
              </w:rPr>
              <w:t xml:space="preserve"> AC</w:t>
            </w:r>
            <w:proofErr w:type="gramEnd"/>
            <w:r w:rsidRPr="00DC2587">
              <w:rPr>
                <w:rFonts w:ascii="Calibri Light" w:eastAsia="Calibri" w:hAnsi="Calibri Light" w:cs="Calibri Light"/>
                <w:bCs/>
                <w:kern w:val="28"/>
                <w:sz w:val="18"/>
                <w:szCs w:val="18"/>
              </w:rPr>
              <w:t xml:space="preserve">, </w:t>
            </w:r>
            <w:r w:rsidR="00BF6C29" w:rsidRPr="00DC2587">
              <w:rPr>
                <w:rFonts w:ascii="Calibri Light" w:eastAsia="Calibri" w:hAnsi="Calibri Light" w:cs="Calibri Light"/>
                <w:bCs/>
                <w:kern w:val="28"/>
                <w:sz w:val="18"/>
                <w:szCs w:val="18"/>
              </w:rPr>
              <w:t xml:space="preserve"> </w:t>
            </w:r>
            <w:r w:rsidR="00A442E0" w:rsidRPr="00DC2587">
              <w:rPr>
                <w:rFonts w:ascii="Calibri Light" w:eastAsia="Calibri" w:hAnsi="Calibri Light" w:cs="Calibri Light"/>
                <w:bCs/>
                <w:kern w:val="28"/>
                <w:sz w:val="18"/>
                <w:szCs w:val="18"/>
              </w:rPr>
              <w:t>3-</w:t>
            </w:r>
            <w:r w:rsidR="000743DC" w:rsidRPr="00DC2587">
              <w:rPr>
                <w:rFonts w:ascii="Calibri Light" w:eastAsia="Calibri" w:hAnsi="Calibri Light" w:cs="Calibri Light"/>
                <w:bCs/>
                <w:kern w:val="28"/>
                <w:sz w:val="18"/>
                <w:szCs w:val="18"/>
              </w:rPr>
              <w:t xml:space="preserve"> </w:t>
            </w:r>
            <w:r w:rsidRPr="00DC2587">
              <w:rPr>
                <w:rFonts w:ascii="Calibri Light" w:eastAsia="Calibri" w:hAnsi="Calibri Light" w:cs="Calibri Light"/>
                <w:bCs/>
                <w:kern w:val="28"/>
                <w:sz w:val="18"/>
                <w:szCs w:val="18"/>
              </w:rPr>
              <w:t>phase</w:t>
            </w:r>
          </w:p>
        </w:tc>
        <w:tc>
          <w:tcPr>
            <w:tcW w:w="321" w:type="pct"/>
          </w:tcPr>
          <w:p w14:paraId="33A579E8"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0" w:type="pct"/>
          </w:tcPr>
          <w:p w14:paraId="6E42828F" w14:textId="584BEB55" w:rsidR="00F25E0A"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920" w:type="pct"/>
          </w:tcPr>
          <w:p w14:paraId="08979A85" w14:textId="77777777" w:rsidR="00F25E0A" w:rsidRPr="00DC2587" w:rsidRDefault="00F25E0A" w:rsidP="00F50C5C">
            <w:pPr>
              <w:ind w:right="-14"/>
              <w:jc w:val="both"/>
              <w:rPr>
                <w:rFonts w:ascii="Calibri Light" w:eastAsia="Calibri" w:hAnsi="Calibri Light" w:cs="Calibri Light"/>
                <w:bCs/>
                <w:kern w:val="28"/>
                <w:sz w:val="18"/>
                <w:szCs w:val="18"/>
              </w:rPr>
            </w:pPr>
          </w:p>
        </w:tc>
        <w:tc>
          <w:tcPr>
            <w:tcW w:w="1230" w:type="pct"/>
          </w:tcPr>
          <w:p w14:paraId="3B0F8974" w14:textId="77777777" w:rsidR="00F25E0A" w:rsidRPr="00DC2587" w:rsidRDefault="00F25E0A" w:rsidP="00F50C5C">
            <w:pPr>
              <w:ind w:right="-14"/>
              <w:jc w:val="both"/>
              <w:rPr>
                <w:rFonts w:ascii="Calibri Light" w:eastAsia="Calibri" w:hAnsi="Calibri Light" w:cs="Calibri Light"/>
                <w:bCs/>
                <w:kern w:val="28"/>
                <w:sz w:val="18"/>
                <w:szCs w:val="18"/>
              </w:rPr>
            </w:pPr>
          </w:p>
        </w:tc>
      </w:tr>
      <w:tr w:rsidR="00DC2587" w:rsidRPr="00DC2587" w14:paraId="5AA25D73" w14:textId="77777777" w:rsidTr="00180929">
        <w:tc>
          <w:tcPr>
            <w:tcW w:w="604" w:type="pct"/>
          </w:tcPr>
          <w:p w14:paraId="7EAC6158"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4</w:t>
            </w:r>
          </w:p>
        </w:tc>
        <w:tc>
          <w:tcPr>
            <w:tcW w:w="1336" w:type="pct"/>
          </w:tcPr>
          <w:p w14:paraId="361F7A96" w14:textId="4FC450F8"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Battery Inverter/Chargers with Minimum Power output delivery of </w:t>
            </w:r>
            <w:r w:rsidR="00A442E0" w:rsidRPr="00DC2587">
              <w:rPr>
                <w:rFonts w:ascii="Calibri Light" w:eastAsia="Calibri" w:hAnsi="Calibri Light" w:cs="Calibri Light"/>
                <w:bCs/>
                <w:kern w:val="28"/>
                <w:sz w:val="18"/>
                <w:szCs w:val="18"/>
              </w:rPr>
              <w:t>1</w:t>
            </w:r>
            <w:r w:rsidR="00BF6C29" w:rsidRPr="00DC2587">
              <w:rPr>
                <w:rFonts w:ascii="Calibri Light" w:eastAsia="Calibri" w:hAnsi="Calibri Light" w:cs="Calibri Light"/>
                <w:bCs/>
                <w:kern w:val="28"/>
                <w:sz w:val="18"/>
                <w:szCs w:val="18"/>
              </w:rPr>
              <w:t>5</w:t>
            </w:r>
            <w:r w:rsidRPr="00DC2587">
              <w:rPr>
                <w:rFonts w:ascii="Calibri Light" w:eastAsia="Calibri" w:hAnsi="Calibri Light" w:cs="Calibri Light"/>
                <w:bCs/>
                <w:kern w:val="28"/>
                <w:sz w:val="18"/>
                <w:szCs w:val="18"/>
              </w:rPr>
              <w:t xml:space="preserve">kW at </w:t>
            </w:r>
            <w:r w:rsidR="00A442E0" w:rsidRPr="00DC2587">
              <w:rPr>
                <w:rFonts w:ascii="Calibri Light" w:eastAsia="Calibri" w:hAnsi="Calibri Light" w:cs="Calibri Light"/>
                <w:bCs/>
                <w:kern w:val="28"/>
                <w:sz w:val="18"/>
                <w:szCs w:val="18"/>
              </w:rPr>
              <w:t>415</w:t>
            </w:r>
            <w:r w:rsidR="007F3276" w:rsidRPr="00DC2587">
              <w:rPr>
                <w:rFonts w:ascii="Calibri Light" w:eastAsia="Calibri" w:hAnsi="Calibri Light" w:cs="Calibri Light"/>
                <w:bCs/>
                <w:kern w:val="28"/>
                <w:sz w:val="18"/>
                <w:szCs w:val="18"/>
              </w:rPr>
              <w:t xml:space="preserve">V </w:t>
            </w:r>
            <w:r w:rsidRPr="00DC2587">
              <w:rPr>
                <w:rFonts w:ascii="Calibri Light" w:eastAsia="Calibri" w:hAnsi="Calibri Light" w:cs="Calibri Light"/>
                <w:bCs/>
                <w:kern w:val="28"/>
                <w:sz w:val="18"/>
                <w:szCs w:val="18"/>
              </w:rPr>
              <w:t xml:space="preserve">AC, </w:t>
            </w:r>
            <w:r w:rsidR="00A442E0" w:rsidRPr="00DC2587">
              <w:rPr>
                <w:rFonts w:ascii="Calibri Light" w:eastAsia="Calibri" w:hAnsi="Calibri Light" w:cs="Calibri Light"/>
                <w:bCs/>
                <w:kern w:val="28"/>
                <w:sz w:val="18"/>
                <w:szCs w:val="18"/>
              </w:rPr>
              <w:t>3-</w:t>
            </w:r>
            <w:r w:rsidR="007F3276" w:rsidRPr="00DC2587">
              <w:rPr>
                <w:rFonts w:ascii="Calibri Light" w:eastAsia="Calibri" w:hAnsi="Calibri Light" w:cs="Calibri Light"/>
                <w:bCs/>
                <w:kern w:val="28"/>
                <w:sz w:val="18"/>
                <w:szCs w:val="18"/>
              </w:rPr>
              <w:t>phase</w:t>
            </w:r>
          </w:p>
        </w:tc>
        <w:tc>
          <w:tcPr>
            <w:tcW w:w="321" w:type="pct"/>
          </w:tcPr>
          <w:p w14:paraId="73308A97"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0" w:type="pct"/>
          </w:tcPr>
          <w:p w14:paraId="2841A5B0" w14:textId="4AAE25A1" w:rsidR="00F25E0A"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920" w:type="pct"/>
          </w:tcPr>
          <w:p w14:paraId="797E1AE3" w14:textId="77777777" w:rsidR="00F25E0A" w:rsidRPr="00DC2587" w:rsidRDefault="00F25E0A" w:rsidP="00F50C5C">
            <w:pPr>
              <w:ind w:right="-14"/>
              <w:jc w:val="both"/>
              <w:rPr>
                <w:rFonts w:ascii="Calibri Light" w:eastAsia="Calibri" w:hAnsi="Calibri Light" w:cs="Calibri Light"/>
                <w:bCs/>
                <w:kern w:val="28"/>
                <w:sz w:val="18"/>
                <w:szCs w:val="18"/>
              </w:rPr>
            </w:pPr>
          </w:p>
        </w:tc>
        <w:tc>
          <w:tcPr>
            <w:tcW w:w="1230" w:type="pct"/>
          </w:tcPr>
          <w:p w14:paraId="75DA8161" w14:textId="77777777" w:rsidR="00F25E0A" w:rsidRPr="00DC2587" w:rsidRDefault="00F25E0A" w:rsidP="00F50C5C">
            <w:pPr>
              <w:ind w:right="-14"/>
              <w:jc w:val="both"/>
              <w:rPr>
                <w:rFonts w:ascii="Calibri Light" w:eastAsia="Calibri" w:hAnsi="Calibri Light" w:cs="Calibri Light"/>
                <w:bCs/>
                <w:kern w:val="28"/>
                <w:sz w:val="18"/>
                <w:szCs w:val="18"/>
              </w:rPr>
            </w:pPr>
          </w:p>
        </w:tc>
      </w:tr>
      <w:tr w:rsidR="00DC2587" w:rsidRPr="00DC2587" w14:paraId="0EB2C870" w14:textId="77777777" w:rsidTr="00180929">
        <w:tc>
          <w:tcPr>
            <w:tcW w:w="604" w:type="pct"/>
          </w:tcPr>
          <w:p w14:paraId="21E7DE52"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1336" w:type="pct"/>
          </w:tcPr>
          <w:p w14:paraId="5748A596" w14:textId="62210A99"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Lithium-Ion phosphate Battery Energy Storage System with a total minimum installed capacity of </w:t>
            </w:r>
            <w:r w:rsidR="00BF6C29" w:rsidRPr="00DC2587">
              <w:rPr>
                <w:rFonts w:ascii="Calibri Light" w:eastAsia="Calibri" w:hAnsi="Calibri Light" w:cs="Calibri Light"/>
                <w:bCs/>
                <w:kern w:val="28"/>
                <w:sz w:val="18"/>
                <w:szCs w:val="18"/>
              </w:rPr>
              <w:t>100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kWhrs</w:t>
            </w:r>
            <w:proofErr w:type="spellEnd"/>
            <w:r w:rsidRPr="00DC2587">
              <w:rPr>
                <w:rFonts w:ascii="Calibri Light" w:eastAsia="Calibri" w:hAnsi="Calibri Light" w:cs="Calibri Light"/>
                <w:bCs/>
                <w:kern w:val="28"/>
                <w:sz w:val="18"/>
                <w:szCs w:val="18"/>
              </w:rPr>
              <w:t xml:space="preserve"> c/w battery racks </w:t>
            </w:r>
            <w:r w:rsidR="002B21FA" w:rsidRPr="00DC2587">
              <w:rPr>
                <w:rFonts w:ascii="Calibri Light" w:eastAsia="Calibri" w:hAnsi="Calibri Light" w:cs="Calibri Light"/>
                <w:bCs/>
                <w:kern w:val="28"/>
                <w:sz w:val="18"/>
                <w:szCs w:val="18"/>
              </w:rPr>
              <w:t>/boxes</w:t>
            </w:r>
          </w:p>
        </w:tc>
        <w:tc>
          <w:tcPr>
            <w:tcW w:w="321" w:type="pct"/>
          </w:tcPr>
          <w:p w14:paraId="7CA8C3DF"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0" w:type="pct"/>
          </w:tcPr>
          <w:p w14:paraId="716F4236" w14:textId="45B76897" w:rsidR="00F25E0A"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920" w:type="pct"/>
          </w:tcPr>
          <w:p w14:paraId="544C09BA" w14:textId="77777777" w:rsidR="00F25E0A" w:rsidRPr="00DC2587" w:rsidRDefault="00F25E0A" w:rsidP="00F50C5C">
            <w:pPr>
              <w:ind w:right="-14"/>
              <w:jc w:val="both"/>
              <w:rPr>
                <w:rFonts w:ascii="Calibri Light" w:eastAsia="Calibri" w:hAnsi="Calibri Light" w:cs="Calibri Light"/>
                <w:bCs/>
                <w:kern w:val="28"/>
                <w:sz w:val="18"/>
                <w:szCs w:val="18"/>
              </w:rPr>
            </w:pPr>
          </w:p>
        </w:tc>
        <w:tc>
          <w:tcPr>
            <w:tcW w:w="1230" w:type="pct"/>
          </w:tcPr>
          <w:p w14:paraId="041E0502" w14:textId="77777777" w:rsidR="00F25E0A" w:rsidRPr="00DC2587" w:rsidRDefault="00F25E0A" w:rsidP="00F50C5C">
            <w:pPr>
              <w:ind w:right="-14"/>
              <w:jc w:val="both"/>
              <w:rPr>
                <w:rFonts w:ascii="Calibri Light" w:eastAsia="Calibri" w:hAnsi="Calibri Light" w:cs="Calibri Light"/>
                <w:bCs/>
                <w:kern w:val="28"/>
                <w:sz w:val="18"/>
                <w:szCs w:val="18"/>
              </w:rPr>
            </w:pPr>
          </w:p>
        </w:tc>
      </w:tr>
      <w:tr w:rsidR="00DC2587" w:rsidRPr="00DC2587" w14:paraId="71A32FC7" w14:textId="77777777" w:rsidTr="00180929">
        <w:tc>
          <w:tcPr>
            <w:tcW w:w="604" w:type="pct"/>
          </w:tcPr>
          <w:p w14:paraId="7BC038B1"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6</w:t>
            </w:r>
          </w:p>
        </w:tc>
        <w:tc>
          <w:tcPr>
            <w:tcW w:w="1336" w:type="pct"/>
          </w:tcPr>
          <w:p w14:paraId="184BCD7F"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321" w:type="pct"/>
          </w:tcPr>
          <w:p w14:paraId="2B7A97FB"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0" w:type="pct"/>
          </w:tcPr>
          <w:p w14:paraId="19253E18" w14:textId="082A4B76" w:rsidR="00F25E0A"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920" w:type="pct"/>
          </w:tcPr>
          <w:p w14:paraId="44CBE441" w14:textId="77777777" w:rsidR="00F25E0A" w:rsidRPr="00DC2587" w:rsidRDefault="00F25E0A" w:rsidP="00F50C5C">
            <w:pPr>
              <w:ind w:right="-14"/>
              <w:jc w:val="both"/>
              <w:rPr>
                <w:rFonts w:ascii="Calibri Light" w:eastAsia="Calibri" w:hAnsi="Calibri Light" w:cs="Calibri Light"/>
                <w:b/>
                <w:kern w:val="28"/>
                <w:sz w:val="18"/>
                <w:szCs w:val="18"/>
              </w:rPr>
            </w:pPr>
          </w:p>
        </w:tc>
        <w:tc>
          <w:tcPr>
            <w:tcW w:w="1230" w:type="pct"/>
          </w:tcPr>
          <w:p w14:paraId="5D005AAB" w14:textId="77777777" w:rsidR="00F25E0A" w:rsidRPr="00DC2587" w:rsidRDefault="00F25E0A" w:rsidP="00F50C5C">
            <w:pPr>
              <w:ind w:right="-14"/>
              <w:jc w:val="both"/>
              <w:rPr>
                <w:rFonts w:ascii="Calibri Light" w:eastAsia="Calibri" w:hAnsi="Calibri Light" w:cs="Calibri Light"/>
                <w:b/>
                <w:kern w:val="28"/>
                <w:sz w:val="18"/>
                <w:szCs w:val="18"/>
              </w:rPr>
            </w:pPr>
          </w:p>
        </w:tc>
      </w:tr>
      <w:tr w:rsidR="00DC2587" w:rsidRPr="00DC2587" w14:paraId="34757A1B" w14:textId="77777777" w:rsidTr="00180929">
        <w:tc>
          <w:tcPr>
            <w:tcW w:w="604" w:type="pct"/>
          </w:tcPr>
          <w:p w14:paraId="1C6CE772" w14:textId="77777777" w:rsidR="00F25E0A" w:rsidRPr="00DC2587" w:rsidRDefault="00F25E0A"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7</w:t>
            </w:r>
          </w:p>
        </w:tc>
        <w:tc>
          <w:tcPr>
            <w:tcW w:w="1336" w:type="pct"/>
          </w:tcPr>
          <w:p w14:paraId="18F7C786"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mandatory Spare Parts PER LOT as per Bills of Quantities:</w:t>
            </w:r>
          </w:p>
          <w:p w14:paraId="74AE219D"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Modules (5%)</w:t>
            </w:r>
          </w:p>
          <w:p w14:paraId="574C7E3E"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Inverters (5%)</w:t>
            </w:r>
          </w:p>
          <w:p w14:paraId="2C93F441"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Batteries (5%)</w:t>
            </w:r>
          </w:p>
          <w:p w14:paraId="430E3263"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Inverter Chargers (5%) </w:t>
            </w:r>
          </w:p>
          <w:p w14:paraId="12AFD277"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Fuses (10%)</w:t>
            </w:r>
          </w:p>
          <w:p w14:paraId="7E29D22E"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Circuit Breakers (10%)</w:t>
            </w:r>
          </w:p>
        </w:tc>
        <w:tc>
          <w:tcPr>
            <w:tcW w:w="321" w:type="pct"/>
          </w:tcPr>
          <w:p w14:paraId="7F58B8D3"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Lot</w:t>
            </w:r>
          </w:p>
        </w:tc>
        <w:tc>
          <w:tcPr>
            <w:tcW w:w="590" w:type="pct"/>
          </w:tcPr>
          <w:p w14:paraId="09B76F97" w14:textId="12686837" w:rsidR="00F25E0A" w:rsidRPr="00DC2587" w:rsidRDefault="00834946"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p w14:paraId="5D40ADEC" w14:textId="4144D02C" w:rsidR="00F25E0A" w:rsidRPr="00DC2587" w:rsidRDefault="00F25E0A" w:rsidP="00F50C5C">
            <w:pPr>
              <w:ind w:right="-14"/>
              <w:jc w:val="both"/>
              <w:rPr>
                <w:rFonts w:ascii="Calibri Light" w:eastAsia="Calibri" w:hAnsi="Calibri Light" w:cs="Calibri Light"/>
                <w:bCs/>
                <w:kern w:val="28"/>
                <w:sz w:val="18"/>
                <w:szCs w:val="18"/>
              </w:rPr>
            </w:pPr>
          </w:p>
        </w:tc>
        <w:tc>
          <w:tcPr>
            <w:tcW w:w="920" w:type="pct"/>
          </w:tcPr>
          <w:p w14:paraId="155D2E2C" w14:textId="77777777" w:rsidR="00F25E0A" w:rsidRPr="00DC2587" w:rsidRDefault="00F25E0A" w:rsidP="00F50C5C">
            <w:pPr>
              <w:ind w:right="-14"/>
              <w:jc w:val="both"/>
              <w:rPr>
                <w:rFonts w:ascii="Calibri Light" w:eastAsia="Calibri" w:hAnsi="Calibri Light" w:cs="Calibri Light"/>
                <w:bCs/>
                <w:kern w:val="28"/>
                <w:sz w:val="18"/>
                <w:szCs w:val="18"/>
              </w:rPr>
            </w:pPr>
          </w:p>
        </w:tc>
        <w:tc>
          <w:tcPr>
            <w:tcW w:w="1230" w:type="pct"/>
          </w:tcPr>
          <w:p w14:paraId="32C115FE" w14:textId="77777777" w:rsidR="00F25E0A" w:rsidRPr="00DC2587" w:rsidRDefault="00F25E0A" w:rsidP="00F50C5C">
            <w:pPr>
              <w:ind w:right="-14"/>
              <w:jc w:val="both"/>
              <w:rPr>
                <w:rFonts w:ascii="Calibri Light" w:eastAsia="Calibri" w:hAnsi="Calibri Light" w:cs="Calibri Light"/>
                <w:bCs/>
                <w:kern w:val="28"/>
                <w:sz w:val="18"/>
                <w:szCs w:val="18"/>
              </w:rPr>
            </w:pPr>
          </w:p>
        </w:tc>
      </w:tr>
      <w:tr w:rsidR="00DC2587" w:rsidRPr="00DC2587" w14:paraId="6BC1FDB2" w14:textId="77777777" w:rsidTr="00180929">
        <w:tc>
          <w:tcPr>
            <w:tcW w:w="604" w:type="pct"/>
            <w:tcBorders>
              <w:bottom w:val="single" w:sz="4" w:space="0" w:color="auto"/>
            </w:tcBorders>
          </w:tcPr>
          <w:p w14:paraId="19DA2691" w14:textId="77777777" w:rsidR="00F25E0A" w:rsidRPr="00DC2587" w:rsidRDefault="00F25E0A"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8</w:t>
            </w:r>
          </w:p>
        </w:tc>
        <w:tc>
          <w:tcPr>
            <w:tcW w:w="1336" w:type="pct"/>
            <w:tcBorders>
              <w:bottom w:val="single" w:sz="4" w:space="0" w:color="auto"/>
            </w:tcBorders>
          </w:tcPr>
          <w:p w14:paraId="61064A76"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49637D23" w14:textId="77777777" w:rsidR="00F25E0A" w:rsidRPr="00DC2587" w:rsidRDefault="00F25E0A" w:rsidP="00F50C5C">
            <w:pPr>
              <w:ind w:right="-14"/>
              <w:jc w:val="both"/>
              <w:rPr>
                <w:rFonts w:ascii="Calibri Light" w:eastAsia="Calibri" w:hAnsi="Calibri Light" w:cs="Calibri Light"/>
                <w:bCs/>
                <w:kern w:val="28"/>
                <w:sz w:val="18"/>
                <w:szCs w:val="18"/>
              </w:rPr>
            </w:pPr>
          </w:p>
        </w:tc>
        <w:tc>
          <w:tcPr>
            <w:tcW w:w="321" w:type="pct"/>
            <w:tcBorders>
              <w:bottom w:val="single" w:sz="4" w:space="0" w:color="auto"/>
            </w:tcBorders>
          </w:tcPr>
          <w:p w14:paraId="785FB716" w14:textId="77777777" w:rsidR="00F25E0A" w:rsidRPr="00DC2587" w:rsidRDefault="00F25E0A" w:rsidP="00F50C5C">
            <w:pPr>
              <w:ind w:right="-14"/>
              <w:jc w:val="both"/>
              <w:rPr>
                <w:rFonts w:ascii="Calibri Light" w:eastAsia="Calibri" w:hAnsi="Calibri Light" w:cs="Calibri Light"/>
                <w:b/>
                <w:kern w:val="28"/>
                <w:sz w:val="18"/>
                <w:szCs w:val="18"/>
              </w:rPr>
            </w:pPr>
          </w:p>
        </w:tc>
        <w:tc>
          <w:tcPr>
            <w:tcW w:w="590" w:type="pct"/>
            <w:tcBorders>
              <w:bottom w:val="single" w:sz="4" w:space="0" w:color="auto"/>
            </w:tcBorders>
          </w:tcPr>
          <w:p w14:paraId="0AFFCB05" w14:textId="24F30375" w:rsidR="00F25E0A" w:rsidRPr="00DC2587" w:rsidRDefault="00D020AF"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3</w:t>
            </w:r>
          </w:p>
        </w:tc>
        <w:tc>
          <w:tcPr>
            <w:tcW w:w="920" w:type="pct"/>
            <w:tcBorders>
              <w:bottom w:val="single" w:sz="4" w:space="0" w:color="auto"/>
            </w:tcBorders>
          </w:tcPr>
          <w:p w14:paraId="121C3465" w14:textId="77777777" w:rsidR="00F25E0A" w:rsidRPr="00DC2587" w:rsidRDefault="00F25E0A" w:rsidP="00F50C5C">
            <w:pPr>
              <w:ind w:right="-14"/>
              <w:jc w:val="both"/>
              <w:rPr>
                <w:rFonts w:ascii="Calibri Light" w:eastAsia="Calibri" w:hAnsi="Calibri Light" w:cs="Calibri Light"/>
                <w:b/>
                <w:kern w:val="28"/>
                <w:sz w:val="18"/>
                <w:szCs w:val="18"/>
              </w:rPr>
            </w:pPr>
          </w:p>
        </w:tc>
        <w:tc>
          <w:tcPr>
            <w:tcW w:w="1230" w:type="pct"/>
            <w:tcBorders>
              <w:bottom w:val="single" w:sz="4" w:space="0" w:color="auto"/>
            </w:tcBorders>
          </w:tcPr>
          <w:p w14:paraId="5F12B54C" w14:textId="77777777" w:rsidR="00F25E0A" w:rsidRPr="00DC2587" w:rsidRDefault="00F25E0A" w:rsidP="00F50C5C">
            <w:pPr>
              <w:ind w:right="-14"/>
              <w:jc w:val="both"/>
              <w:rPr>
                <w:rFonts w:ascii="Calibri Light" w:eastAsia="Calibri" w:hAnsi="Calibri Light" w:cs="Calibri Light"/>
                <w:b/>
                <w:kern w:val="28"/>
                <w:sz w:val="18"/>
                <w:szCs w:val="18"/>
              </w:rPr>
            </w:pPr>
          </w:p>
        </w:tc>
      </w:tr>
      <w:tr w:rsidR="00DC2587" w:rsidRPr="00DC2587" w14:paraId="61A4D7B6" w14:textId="77777777" w:rsidTr="00180929">
        <w:tc>
          <w:tcPr>
            <w:tcW w:w="604" w:type="pct"/>
          </w:tcPr>
          <w:p w14:paraId="0C2E94BF" w14:textId="77777777" w:rsidR="00F25E0A" w:rsidRPr="00DC2587" w:rsidRDefault="00F25E0A"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9</w:t>
            </w:r>
          </w:p>
        </w:tc>
        <w:tc>
          <w:tcPr>
            <w:tcW w:w="1336" w:type="pct"/>
            <w:tcBorders>
              <w:top w:val="single" w:sz="4" w:space="0" w:color="auto"/>
              <w:left w:val="nil"/>
              <w:bottom w:val="single" w:sz="4" w:space="0" w:color="auto"/>
              <w:right w:val="single" w:sz="4" w:space="0" w:color="auto"/>
            </w:tcBorders>
            <w:shd w:val="clear" w:color="auto" w:fill="auto"/>
          </w:tcPr>
          <w:p w14:paraId="720D1942" w14:textId="0D432B65"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Times New Roman" w:hAnsi="Calibri Light" w:cs="Calibri Light"/>
                <w:sz w:val="18"/>
                <w:szCs w:val="18"/>
              </w:rPr>
              <w:t>Supply and delivery of All balance of system (</w:t>
            </w:r>
            <w:proofErr w:type="gramStart"/>
            <w:r w:rsidRPr="00DC2587">
              <w:rPr>
                <w:rFonts w:ascii="Calibri Light" w:eastAsia="Times New Roman" w:hAnsi="Calibri Light" w:cs="Calibri Light"/>
                <w:sz w:val="18"/>
                <w:szCs w:val="18"/>
              </w:rPr>
              <w:t>BOS)  components</w:t>
            </w:r>
            <w:proofErr w:type="gramEnd"/>
            <w:r w:rsidRPr="00DC2587">
              <w:rPr>
                <w:rFonts w:ascii="Calibri Light" w:eastAsia="Times New Roman" w:hAnsi="Calibri Light" w:cs="Calibri Light"/>
                <w:sz w:val="18"/>
                <w:szCs w:val="18"/>
              </w:rPr>
              <w:t xml:space="preserve">, fittings and accessories not stated elsewhere in this schedule but described in the BOQs and any other BOS items bidder deems fit for installing and interconnecting the equipment and subsystems above to completion. </w:t>
            </w:r>
          </w:p>
        </w:tc>
        <w:tc>
          <w:tcPr>
            <w:tcW w:w="321" w:type="pct"/>
          </w:tcPr>
          <w:p w14:paraId="34ACE60C" w14:textId="77777777" w:rsidR="00F25E0A" w:rsidRPr="00DC2587" w:rsidRDefault="00F25E0A"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0" w:type="pct"/>
          </w:tcPr>
          <w:p w14:paraId="68021C38" w14:textId="0B25C990" w:rsidR="00F25E0A" w:rsidRPr="00DC2587" w:rsidRDefault="00D020AF"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920" w:type="pct"/>
          </w:tcPr>
          <w:p w14:paraId="34018396" w14:textId="77777777" w:rsidR="00F25E0A" w:rsidRPr="00DC2587" w:rsidRDefault="00F25E0A" w:rsidP="00F50C5C">
            <w:pPr>
              <w:ind w:right="-14"/>
              <w:jc w:val="both"/>
              <w:rPr>
                <w:rFonts w:ascii="Calibri Light" w:eastAsia="Calibri" w:hAnsi="Calibri Light" w:cs="Calibri Light"/>
                <w:b/>
                <w:kern w:val="28"/>
                <w:sz w:val="18"/>
                <w:szCs w:val="18"/>
              </w:rPr>
            </w:pPr>
          </w:p>
        </w:tc>
        <w:tc>
          <w:tcPr>
            <w:tcW w:w="1230" w:type="pct"/>
          </w:tcPr>
          <w:p w14:paraId="3921D2E8" w14:textId="77777777" w:rsidR="00F25E0A" w:rsidRPr="00DC2587" w:rsidRDefault="00F25E0A" w:rsidP="00F50C5C">
            <w:pPr>
              <w:ind w:right="-14"/>
              <w:jc w:val="both"/>
              <w:rPr>
                <w:rFonts w:ascii="Calibri Light" w:eastAsia="Calibri" w:hAnsi="Calibri Light" w:cs="Calibri Light"/>
                <w:b/>
                <w:kern w:val="28"/>
                <w:sz w:val="18"/>
                <w:szCs w:val="18"/>
              </w:rPr>
            </w:pPr>
          </w:p>
        </w:tc>
      </w:tr>
      <w:tr w:rsidR="00DC2587" w:rsidRPr="00DC2587" w14:paraId="6B6EC92E" w14:textId="77777777" w:rsidTr="00180929">
        <w:tc>
          <w:tcPr>
            <w:tcW w:w="3770" w:type="pct"/>
            <w:gridSpan w:val="5"/>
          </w:tcPr>
          <w:p w14:paraId="2DCDE431" w14:textId="46FAFA63" w:rsidR="00766646" w:rsidRPr="00DC2587" w:rsidRDefault="00766646" w:rsidP="00766646">
            <w:pPr>
              <w:ind w:right="-14"/>
              <w:jc w:val="both"/>
              <w:rPr>
                <w:rFonts w:ascii="Calibri Light" w:eastAsia="Calibri" w:hAnsi="Calibri Light" w:cs="Calibri Light"/>
                <w:b/>
                <w:kern w:val="28"/>
                <w:sz w:val="18"/>
                <w:szCs w:val="18"/>
              </w:rPr>
            </w:pPr>
            <w:bookmarkStart w:id="847" w:name="_Hlk154327838"/>
            <w:r w:rsidRPr="00DC2587">
              <w:rPr>
                <w:rFonts w:ascii="Calibri Light" w:eastAsia="Calibri" w:hAnsi="Calibri Light" w:cs="Calibri Light"/>
                <w:b/>
                <w:kern w:val="28"/>
                <w:sz w:val="18"/>
                <w:szCs w:val="18"/>
              </w:rPr>
              <w:t xml:space="preserve">SUBTOTAL </w:t>
            </w:r>
            <w:r w:rsidR="00740FE2" w:rsidRPr="00DC2587">
              <w:rPr>
                <w:rFonts w:ascii="Calibri Light" w:eastAsia="Calibri" w:hAnsi="Calibri Light" w:cs="Calibri Light"/>
                <w:b/>
                <w:kern w:val="28"/>
                <w:sz w:val="18"/>
                <w:szCs w:val="18"/>
              </w:rPr>
              <w:t>UNIVERSITIES</w:t>
            </w:r>
          </w:p>
          <w:p w14:paraId="7105A624" w14:textId="2776BC56" w:rsidR="00766646" w:rsidRPr="00DC2587" w:rsidRDefault="00766646" w:rsidP="00766646">
            <w:pPr>
              <w:ind w:right="-14"/>
              <w:jc w:val="both"/>
              <w:rPr>
                <w:rFonts w:ascii="Calibri Light" w:eastAsia="Calibri" w:hAnsi="Calibri Light" w:cs="Calibri Light"/>
                <w:b/>
                <w:kern w:val="28"/>
                <w:sz w:val="18"/>
                <w:szCs w:val="18"/>
              </w:rPr>
            </w:pPr>
          </w:p>
        </w:tc>
        <w:tc>
          <w:tcPr>
            <w:tcW w:w="1230" w:type="pct"/>
          </w:tcPr>
          <w:p w14:paraId="00C39D1B" w14:textId="77777777" w:rsidR="00766646" w:rsidRPr="00DC2587" w:rsidRDefault="00766646" w:rsidP="00766646">
            <w:pPr>
              <w:ind w:right="-14"/>
              <w:jc w:val="both"/>
              <w:rPr>
                <w:rFonts w:ascii="Calibri Light" w:eastAsia="Calibri" w:hAnsi="Calibri Light" w:cs="Calibri Light"/>
                <w:b/>
                <w:kern w:val="28"/>
                <w:sz w:val="18"/>
                <w:szCs w:val="18"/>
              </w:rPr>
            </w:pPr>
          </w:p>
        </w:tc>
      </w:tr>
      <w:tr w:rsidR="00766646" w:rsidRPr="00DC2587" w14:paraId="0820EF29" w14:textId="77777777" w:rsidTr="00180929">
        <w:tc>
          <w:tcPr>
            <w:tcW w:w="5000" w:type="pct"/>
            <w:gridSpan w:val="6"/>
          </w:tcPr>
          <w:p w14:paraId="3B7A1545" w14:textId="77777777" w:rsidR="00766646" w:rsidRPr="00DC2587" w:rsidRDefault="00766646" w:rsidP="00766646">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558EDB32" w14:textId="77777777" w:rsidR="00766646" w:rsidRPr="00DC2587" w:rsidRDefault="00766646" w:rsidP="00766646">
            <w:pPr>
              <w:ind w:right="-14"/>
              <w:jc w:val="both"/>
              <w:rPr>
                <w:rFonts w:ascii="Calibri Light" w:eastAsia="Calibri" w:hAnsi="Calibri Light" w:cs="Calibri Light"/>
                <w:b/>
                <w:kern w:val="28"/>
                <w:sz w:val="18"/>
                <w:szCs w:val="18"/>
              </w:rPr>
            </w:pPr>
          </w:p>
          <w:p w14:paraId="647BF2EA" w14:textId="77777777" w:rsidR="00766646" w:rsidRPr="00DC2587" w:rsidRDefault="00766646" w:rsidP="00766646">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151CACE1" w14:textId="77777777" w:rsidR="00766646" w:rsidRPr="00DC2587" w:rsidRDefault="00766646" w:rsidP="00766646">
            <w:pPr>
              <w:ind w:right="-14"/>
              <w:jc w:val="both"/>
              <w:rPr>
                <w:rFonts w:ascii="Calibri Light" w:eastAsia="Calibri" w:hAnsi="Calibri Light" w:cs="Calibri Light"/>
                <w:b/>
                <w:kern w:val="28"/>
                <w:sz w:val="18"/>
                <w:szCs w:val="18"/>
              </w:rPr>
            </w:pPr>
          </w:p>
        </w:tc>
      </w:tr>
      <w:bookmarkEnd w:id="847"/>
    </w:tbl>
    <w:p w14:paraId="39F3450D" w14:textId="37C879F0" w:rsidR="00852312" w:rsidRPr="00DC2587" w:rsidRDefault="00852312" w:rsidP="00C107AB">
      <w:pPr>
        <w:pStyle w:val="S4-Heading2"/>
        <w:ind w:left="1440"/>
        <w:jc w:val="left"/>
      </w:pPr>
    </w:p>
    <w:p w14:paraId="3086A082" w14:textId="5C40FAC6" w:rsidR="00C107AB" w:rsidRPr="00DC2587" w:rsidRDefault="00852312" w:rsidP="00DC27A3">
      <w:pPr>
        <w:spacing w:after="134"/>
        <w:ind w:right="-14"/>
        <w:jc w:val="both"/>
        <w:rPr>
          <w:b/>
          <w:sz w:val="32"/>
        </w:rPr>
      </w:pPr>
      <w:r w:rsidRPr="00DC2587">
        <w:br w:type="page"/>
      </w:r>
    </w:p>
    <w:p w14:paraId="44ACCAD4" w14:textId="739B253A" w:rsidR="00C107AB" w:rsidRPr="00DC2587" w:rsidRDefault="00852312" w:rsidP="00340C9B">
      <w:pPr>
        <w:pStyle w:val="S4-Heading2"/>
        <w:numPr>
          <w:ilvl w:val="0"/>
          <w:numId w:val="151"/>
        </w:numPr>
        <w:shd w:val="clear" w:color="auto" w:fill="FFFF00"/>
        <w:jc w:val="left"/>
      </w:pPr>
      <w:r w:rsidRPr="00DC2587">
        <w:lastRenderedPageBreak/>
        <w:t xml:space="preserve">Schedule </w:t>
      </w:r>
      <w:r w:rsidR="00766646" w:rsidRPr="00DC2587">
        <w:t>No.</w:t>
      </w:r>
      <w:r w:rsidRPr="00DC2587">
        <w:t xml:space="preserve">2 </w:t>
      </w:r>
      <w:r w:rsidR="00740FE2" w:rsidRPr="00DC2587">
        <w:t>–</w:t>
      </w:r>
      <w:r w:rsidRPr="00DC2587">
        <w:t xml:space="preserve"> </w:t>
      </w:r>
      <w:r w:rsidR="00740FE2" w:rsidRPr="00DC2587">
        <w:t>TEACHER TRAINING COLLEGES</w:t>
      </w:r>
    </w:p>
    <w:tbl>
      <w:tblPr>
        <w:tblStyle w:val="TableGrid"/>
        <w:tblW w:w="5000" w:type="pct"/>
        <w:tblLook w:val="04A0" w:firstRow="1" w:lastRow="0" w:firstColumn="1" w:lastColumn="0" w:noHBand="0" w:noVBand="1"/>
      </w:tblPr>
      <w:tblGrid>
        <w:gridCol w:w="1107"/>
        <w:gridCol w:w="2406"/>
        <w:gridCol w:w="581"/>
        <w:gridCol w:w="1064"/>
        <w:gridCol w:w="1669"/>
        <w:gridCol w:w="2163"/>
      </w:tblGrid>
      <w:tr w:rsidR="00DC2587" w:rsidRPr="00DC2587" w14:paraId="4DBE0303" w14:textId="77777777" w:rsidTr="00180929">
        <w:tc>
          <w:tcPr>
            <w:tcW w:w="616" w:type="pct"/>
          </w:tcPr>
          <w:p w14:paraId="75A3328D" w14:textId="77777777" w:rsidR="004C10E7" w:rsidRPr="00DC2587" w:rsidRDefault="004C10E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Item No</w:t>
            </w:r>
          </w:p>
        </w:tc>
        <w:tc>
          <w:tcPr>
            <w:tcW w:w="1338" w:type="pct"/>
          </w:tcPr>
          <w:p w14:paraId="10D730E7" w14:textId="77777777" w:rsidR="004C10E7" w:rsidRPr="00DC2587" w:rsidRDefault="004C10E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Description</w:t>
            </w:r>
          </w:p>
        </w:tc>
        <w:tc>
          <w:tcPr>
            <w:tcW w:w="323" w:type="pct"/>
          </w:tcPr>
          <w:p w14:paraId="6B85B108" w14:textId="77777777" w:rsidR="004C10E7" w:rsidRPr="00DC2587" w:rsidRDefault="004C10E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w:t>
            </w:r>
          </w:p>
        </w:tc>
        <w:tc>
          <w:tcPr>
            <w:tcW w:w="592" w:type="pct"/>
          </w:tcPr>
          <w:p w14:paraId="02E55ED8" w14:textId="77777777" w:rsidR="004C10E7" w:rsidRPr="00DC2587" w:rsidRDefault="004C10E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Quantity</w:t>
            </w:r>
            <w:r w:rsidRPr="00DC2587">
              <w:rPr>
                <w:rStyle w:val="FootnoteReference"/>
                <w:rFonts w:ascii="Calibri Light" w:eastAsia="Calibri" w:hAnsi="Calibri Light" w:cs="Calibri Light"/>
                <w:b/>
                <w:kern w:val="28"/>
                <w:sz w:val="18"/>
                <w:szCs w:val="18"/>
              </w:rPr>
              <w:footnoteReference w:id="18"/>
            </w:r>
          </w:p>
        </w:tc>
        <w:tc>
          <w:tcPr>
            <w:tcW w:w="928" w:type="pct"/>
          </w:tcPr>
          <w:p w14:paraId="34743D57" w14:textId="73980135" w:rsidR="004C10E7" w:rsidRPr="00DC2587" w:rsidRDefault="004C10E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 Price (USD)</w:t>
            </w:r>
          </w:p>
        </w:tc>
        <w:tc>
          <w:tcPr>
            <w:tcW w:w="1204" w:type="pct"/>
          </w:tcPr>
          <w:p w14:paraId="6A620746" w14:textId="4E595E9F" w:rsidR="004C10E7" w:rsidRPr="00DC2587" w:rsidRDefault="004C10E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Total Price (USD)</w:t>
            </w:r>
          </w:p>
        </w:tc>
      </w:tr>
      <w:tr w:rsidR="00DC2587" w:rsidRPr="00DC2587" w14:paraId="2B9266D7" w14:textId="77777777" w:rsidTr="00180929">
        <w:trPr>
          <w:trHeight w:val="1267"/>
        </w:trPr>
        <w:tc>
          <w:tcPr>
            <w:tcW w:w="616" w:type="pct"/>
          </w:tcPr>
          <w:p w14:paraId="0D866A3A"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338" w:type="pct"/>
          </w:tcPr>
          <w:p w14:paraId="78A5E844" w14:textId="1DB51DC6"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Solar PV modules/arrays with a minimum total capacity of </w:t>
            </w:r>
            <w:r w:rsidR="00BF6C29" w:rsidRPr="00DC2587">
              <w:rPr>
                <w:rFonts w:ascii="Calibri Light" w:eastAsia="Calibri" w:hAnsi="Calibri Light" w:cs="Calibri Light"/>
                <w:bCs/>
                <w:kern w:val="28"/>
                <w:sz w:val="18"/>
                <w:szCs w:val="18"/>
              </w:rPr>
              <w:t>20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kWp</w:t>
            </w:r>
            <w:proofErr w:type="spellEnd"/>
            <w:r w:rsidRPr="00DC2587">
              <w:rPr>
                <w:rFonts w:ascii="Calibri Light" w:eastAsia="Calibri" w:hAnsi="Calibri Light" w:cs="Calibri Light"/>
                <w:bCs/>
                <w:kern w:val="28"/>
                <w:sz w:val="18"/>
                <w:szCs w:val="18"/>
              </w:rPr>
              <w:t xml:space="preserve"> for each </w:t>
            </w:r>
            <w:r w:rsidR="00740FE2" w:rsidRPr="00DC2587">
              <w:rPr>
                <w:rFonts w:ascii="Calibri Light" w:eastAsia="Calibri" w:hAnsi="Calibri Light" w:cs="Calibri Light"/>
                <w:bCs/>
                <w:kern w:val="28"/>
                <w:sz w:val="18"/>
                <w:szCs w:val="18"/>
              </w:rPr>
              <w:t>College</w:t>
            </w:r>
          </w:p>
        </w:tc>
        <w:tc>
          <w:tcPr>
            <w:tcW w:w="323" w:type="pct"/>
          </w:tcPr>
          <w:p w14:paraId="3213705B"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2ECA30DF" w14:textId="513E101D" w:rsidR="004C10E7" w:rsidRPr="00DC2587" w:rsidRDefault="00D020AF"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28" w:type="pct"/>
          </w:tcPr>
          <w:p w14:paraId="1DC19E60" w14:textId="77777777" w:rsidR="004C10E7" w:rsidRPr="00DC2587" w:rsidRDefault="004C10E7" w:rsidP="00F50C5C">
            <w:pPr>
              <w:ind w:right="-14"/>
              <w:jc w:val="both"/>
              <w:rPr>
                <w:rFonts w:ascii="Calibri Light" w:eastAsia="Calibri" w:hAnsi="Calibri Light" w:cs="Calibri Light"/>
                <w:bCs/>
                <w:kern w:val="28"/>
                <w:sz w:val="18"/>
                <w:szCs w:val="18"/>
              </w:rPr>
            </w:pPr>
          </w:p>
        </w:tc>
        <w:tc>
          <w:tcPr>
            <w:tcW w:w="1204" w:type="pct"/>
          </w:tcPr>
          <w:p w14:paraId="27E587AB" w14:textId="77777777" w:rsidR="004C10E7" w:rsidRPr="00DC2587" w:rsidRDefault="004C10E7" w:rsidP="00F50C5C">
            <w:pPr>
              <w:ind w:right="-14"/>
              <w:jc w:val="both"/>
              <w:rPr>
                <w:rFonts w:ascii="Calibri Light" w:eastAsia="Calibri" w:hAnsi="Calibri Light" w:cs="Calibri Light"/>
                <w:bCs/>
                <w:kern w:val="28"/>
                <w:sz w:val="18"/>
                <w:szCs w:val="18"/>
              </w:rPr>
            </w:pPr>
          </w:p>
        </w:tc>
      </w:tr>
      <w:tr w:rsidR="00DC2587" w:rsidRPr="00DC2587" w14:paraId="3707F848" w14:textId="77777777" w:rsidTr="00180929">
        <w:tc>
          <w:tcPr>
            <w:tcW w:w="616" w:type="pct"/>
          </w:tcPr>
          <w:p w14:paraId="2A801708"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2</w:t>
            </w:r>
          </w:p>
        </w:tc>
        <w:tc>
          <w:tcPr>
            <w:tcW w:w="1338" w:type="pct"/>
          </w:tcPr>
          <w:p w14:paraId="0F0047FB"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proofErr w:type="spellStart"/>
            <w:r w:rsidRPr="00DC2587">
              <w:rPr>
                <w:rFonts w:ascii="Calibri Light" w:eastAsia="Calibri" w:hAnsi="Calibri Light" w:cs="Calibri Light"/>
                <w:bCs/>
                <w:kern w:val="28"/>
                <w:sz w:val="18"/>
                <w:szCs w:val="18"/>
              </w:rPr>
              <w:t>anodised</w:t>
            </w:r>
            <w:proofErr w:type="spellEnd"/>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Aluminium</w:t>
            </w:r>
            <w:proofErr w:type="spellEnd"/>
            <w:r w:rsidRPr="00DC2587">
              <w:rPr>
                <w:rFonts w:ascii="Calibri Light" w:eastAsia="Calibri" w:hAnsi="Calibri Light" w:cs="Calibri Light"/>
                <w:bCs/>
                <w:kern w:val="28"/>
                <w:sz w:val="18"/>
                <w:szCs w:val="18"/>
              </w:rPr>
              <w:t xml:space="preserve"> PV modules/Array mounting frames/structures for 1 above c/w accessories and stainless steels fittings (bolts, nuts </w:t>
            </w:r>
            <w:proofErr w:type="spellStart"/>
            <w:r w:rsidRPr="00DC2587">
              <w:rPr>
                <w:rFonts w:ascii="Calibri Light" w:eastAsia="Calibri" w:hAnsi="Calibri Light" w:cs="Calibri Light"/>
                <w:bCs/>
                <w:kern w:val="28"/>
                <w:sz w:val="18"/>
                <w:szCs w:val="18"/>
              </w:rPr>
              <w:t>etc</w:t>
            </w:r>
            <w:proofErr w:type="spellEnd"/>
            <w:r w:rsidRPr="00DC2587">
              <w:rPr>
                <w:rFonts w:ascii="Calibri Light" w:eastAsia="Calibri" w:hAnsi="Calibri Light" w:cs="Calibri Light"/>
                <w:bCs/>
                <w:kern w:val="28"/>
                <w:sz w:val="18"/>
                <w:szCs w:val="18"/>
              </w:rPr>
              <w:t>) for ground or on-roof mounting</w:t>
            </w:r>
          </w:p>
        </w:tc>
        <w:tc>
          <w:tcPr>
            <w:tcW w:w="323" w:type="pct"/>
          </w:tcPr>
          <w:p w14:paraId="679FA332"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7244A45B" w14:textId="07C8CB79" w:rsidR="004C10E7" w:rsidRPr="00DC2587" w:rsidRDefault="00D020AF"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28" w:type="pct"/>
          </w:tcPr>
          <w:p w14:paraId="4E62262D" w14:textId="77777777" w:rsidR="004C10E7" w:rsidRPr="00DC2587" w:rsidRDefault="004C10E7" w:rsidP="00F50C5C">
            <w:pPr>
              <w:ind w:right="-14"/>
              <w:jc w:val="both"/>
              <w:rPr>
                <w:rFonts w:ascii="Calibri Light" w:eastAsia="Calibri" w:hAnsi="Calibri Light" w:cs="Calibri Light"/>
                <w:bCs/>
                <w:kern w:val="28"/>
                <w:sz w:val="18"/>
                <w:szCs w:val="18"/>
              </w:rPr>
            </w:pPr>
          </w:p>
        </w:tc>
        <w:tc>
          <w:tcPr>
            <w:tcW w:w="1204" w:type="pct"/>
          </w:tcPr>
          <w:p w14:paraId="265F7493" w14:textId="77777777" w:rsidR="004C10E7" w:rsidRPr="00DC2587" w:rsidRDefault="004C10E7" w:rsidP="00F50C5C">
            <w:pPr>
              <w:ind w:right="-14"/>
              <w:jc w:val="both"/>
              <w:rPr>
                <w:rFonts w:ascii="Calibri Light" w:eastAsia="Calibri" w:hAnsi="Calibri Light" w:cs="Calibri Light"/>
                <w:bCs/>
                <w:kern w:val="28"/>
                <w:sz w:val="18"/>
                <w:szCs w:val="18"/>
              </w:rPr>
            </w:pPr>
          </w:p>
        </w:tc>
      </w:tr>
      <w:tr w:rsidR="00DC2587" w:rsidRPr="00DC2587" w14:paraId="2C491565" w14:textId="77777777" w:rsidTr="00180929">
        <w:tc>
          <w:tcPr>
            <w:tcW w:w="616" w:type="pct"/>
          </w:tcPr>
          <w:p w14:paraId="47CCA392"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1338" w:type="pct"/>
          </w:tcPr>
          <w:p w14:paraId="10ABE179" w14:textId="547915ED"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Smart PV Inverters with a minimum total PV input capacity of </w:t>
            </w:r>
            <w:r w:rsidR="00740FE2" w:rsidRPr="00DC2587">
              <w:rPr>
                <w:rFonts w:ascii="Calibri Light" w:eastAsia="Calibri" w:hAnsi="Calibri Light" w:cs="Calibri Light"/>
                <w:bCs/>
                <w:kern w:val="28"/>
                <w:sz w:val="18"/>
                <w:szCs w:val="18"/>
              </w:rPr>
              <w:t>20</w:t>
            </w:r>
            <w:r w:rsidR="007F3276" w:rsidRPr="00DC2587">
              <w:rPr>
                <w:rFonts w:ascii="Calibri Light" w:eastAsia="Calibri" w:hAnsi="Calibri Light" w:cs="Calibri Light"/>
                <w:bCs/>
                <w:kern w:val="28"/>
                <w:sz w:val="18"/>
                <w:szCs w:val="18"/>
              </w:rPr>
              <w:t xml:space="preserve"> </w:t>
            </w:r>
            <w:r w:rsidRPr="00DC2587">
              <w:rPr>
                <w:rFonts w:ascii="Calibri Light" w:eastAsia="Calibri" w:hAnsi="Calibri Light" w:cs="Calibri Light"/>
                <w:bCs/>
                <w:kern w:val="28"/>
                <w:sz w:val="18"/>
                <w:szCs w:val="18"/>
              </w:rPr>
              <w:t>kW</w:t>
            </w:r>
            <w:r w:rsidR="00740FE2" w:rsidRPr="00DC2587">
              <w:rPr>
                <w:rFonts w:ascii="Calibri Light" w:eastAsia="Calibri" w:hAnsi="Calibri Light" w:cs="Calibri Light"/>
                <w:bCs/>
                <w:kern w:val="28"/>
                <w:sz w:val="18"/>
                <w:szCs w:val="18"/>
              </w:rPr>
              <w:t xml:space="preserve"> and output 415V AC, 3-</w:t>
            </w:r>
            <w:r w:rsidRPr="00DC2587">
              <w:rPr>
                <w:rFonts w:ascii="Calibri Light" w:eastAsia="Calibri" w:hAnsi="Calibri Light" w:cs="Calibri Light"/>
                <w:bCs/>
                <w:kern w:val="28"/>
                <w:sz w:val="18"/>
                <w:szCs w:val="18"/>
              </w:rPr>
              <w:t xml:space="preserve"> phase</w:t>
            </w:r>
          </w:p>
        </w:tc>
        <w:tc>
          <w:tcPr>
            <w:tcW w:w="323" w:type="pct"/>
          </w:tcPr>
          <w:p w14:paraId="640AFD7A"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14AB2097" w14:textId="73226913" w:rsidR="004C10E7" w:rsidRPr="00DC2587" w:rsidRDefault="00D020AF"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28" w:type="pct"/>
          </w:tcPr>
          <w:p w14:paraId="040E1095" w14:textId="77777777" w:rsidR="004C10E7" w:rsidRPr="00DC2587" w:rsidRDefault="004C10E7" w:rsidP="00F50C5C">
            <w:pPr>
              <w:ind w:right="-14"/>
              <w:jc w:val="both"/>
              <w:rPr>
                <w:rFonts w:ascii="Calibri Light" w:eastAsia="Calibri" w:hAnsi="Calibri Light" w:cs="Calibri Light"/>
                <w:bCs/>
                <w:kern w:val="28"/>
                <w:sz w:val="18"/>
                <w:szCs w:val="18"/>
              </w:rPr>
            </w:pPr>
          </w:p>
        </w:tc>
        <w:tc>
          <w:tcPr>
            <w:tcW w:w="1204" w:type="pct"/>
          </w:tcPr>
          <w:p w14:paraId="2A9EE1CC" w14:textId="77777777" w:rsidR="004C10E7" w:rsidRPr="00DC2587" w:rsidRDefault="004C10E7" w:rsidP="00F50C5C">
            <w:pPr>
              <w:ind w:right="-14"/>
              <w:jc w:val="both"/>
              <w:rPr>
                <w:rFonts w:ascii="Calibri Light" w:eastAsia="Calibri" w:hAnsi="Calibri Light" w:cs="Calibri Light"/>
                <w:bCs/>
                <w:kern w:val="28"/>
                <w:sz w:val="18"/>
                <w:szCs w:val="18"/>
              </w:rPr>
            </w:pPr>
          </w:p>
        </w:tc>
      </w:tr>
      <w:tr w:rsidR="00DC2587" w:rsidRPr="00DC2587" w14:paraId="5C001B62" w14:textId="77777777" w:rsidTr="00180929">
        <w:tc>
          <w:tcPr>
            <w:tcW w:w="616" w:type="pct"/>
          </w:tcPr>
          <w:p w14:paraId="0AC685B5"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4</w:t>
            </w:r>
          </w:p>
        </w:tc>
        <w:tc>
          <w:tcPr>
            <w:tcW w:w="1338" w:type="pct"/>
          </w:tcPr>
          <w:p w14:paraId="7D042533" w14:textId="70432EEF"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Battery Inverter/Chargers with Minimum Power output delivery of </w:t>
            </w:r>
            <w:r w:rsidR="00740FE2" w:rsidRPr="00DC2587">
              <w:rPr>
                <w:rFonts w:ascii="Calibri Light" w:eastAsia="Calibri" w:hAnsi="Calibri Light" w:cs="Calibri Light"/>
                <w:bCs/>
                <w:kern w:val="28"/>
                <w:sz w:val="18"/>
                <w:szCs w:val="18"/>
              </w:rPr>
              <w:t>1</w:t>
            </w:r>
            <w:r w:rsidR="00BF6C29" w:rsidRPr="00DC2587">
              <w:rPr>
                <w:rFonts w:ascii="Calibri Light" w:eastAsia="Calibri" w:hAnsi="Calibri Light" w:cs="Calibri Light"/>
                <w:bCs/>
                <w:kern w:val="28"/>
                <w:sz w:val="18"/>
                <w:szCs w:val="18"/>
              </w:rPr>
              <w:t>5</w:t>
            </w:r>
            <w:r w:rsidRPr="00DC2587">
              <w:rPr>
                <w:rFonts w:ascii="Calibri Light" w:eastAsia="Calibri" w:hAnsi="Calibri Light" w:cs="Calibri Light"/>
                <w:bCs/>
                <w:kern w:val="28"/>
                <w:sz w:val="18"/>
                <w:szCs w:val="18"/>
              </w:rPr>
              <w:t xml:space="preserve"> </w:t>
            </w:r>
            <w:r w:rsidR="00740FE2" w:rsidRPr="00DC2587">
              <w:rPr>
                <w:rFonts w:ascii="Calibri Light" w:eastAsia="Calibri" w:hAnsi="Calibri Light" w:cs="Calibri Light"/>
                <w:bCs/>
                <w:kern w:val="28"/>
                <w:sz w:val="18"/>
                <w:szCs w:val="18"/>
              </w:rPr>
              <w:t>kW at 415</w:t>
            </w:r>
            <w:r w:rsidRPr="00DC2587">
              <w:rPr>
                <w:rFonts w:ascii="Calibri Light" w:eastAsia="Calibri" w:hAnsi="Calibri Light" w:cs="Calibri Light"/>
                <w:bCs/>
                <w:kern w:val="28"/>
                <w:sz w:val="18"/>
                <w:szCs w:val="18"/>
              </w:rPr>
              <w:t>V AC,</w:t>
            </w:r>
            <w:r w:rsidR="00740FE2" w:rsidRPr="00DC2587">
              <w:rPr>
                <w:rFonts w:ascii="Calibri Light" w:eastAsia="Calibri" w:hAnsi="Calibri Light" w:cs="Calibri Light"/>
                <w:bCs/>
                <w:kern w:val="28"/>
                <w:sz w:val="18"/>
                <w:szCs w:val="18"/>
              </w:rPr>
              <w:t xml:space="preserve"> 3-</w:t>
            </w:r>
            <w:r w:rsidRPr="00DC2587">
              <w:rPr>
                <w:rFonts w:ascii="Calibri Light" w:eastAsia="Calibri" w:hAnsi="Calibri Light" w:cs="Calibri Light"/>
                <w:bCs/>
                <w:kern w:val="28"/>
                <w:sz w:val="18"/>
                <w:szCs w:val="18"/>
              </w:rPr>
              <w:t>phase</w:t>
            </w:r>
          </w:p>
        </w:tc>
        <w:tc>
          <w:tcPr>
            <w:tcW w:w="323" w:type="pct"/>
          </w:tcPr>
          <w:p w14:paraId="556CEEDA"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4F13FB42" w14:textId="47E34FF6" w:rsidR="004C10E7" w:rsidRPr="00DC2587" w:rsidRDefault="00D020AF"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28" w:type="pct"/>
          </w:tcPr>
          <w:p w14:paraId="4C9AF98E" w14:textId="77777777" w:rsidR="004C10E7" w:rsidRPr="00DC2587" w:rsidRDefault="004C10E7" w:rsidP="00F50C5C">
            <w:pPr>
              <w:ind w:right="-14"/>
              <w:jc w:val="both"/>
              <w:rPr>
                <w:rFonts w:ascii="Calibri Light" w:eastAsia="Calibri" w:hAnsi="Calibri Light" w:cs="Calibri Light"/>
                <w:bCs/>
                <w:kern w:val="28"/>
                <w:sz w:val="18"/>
                <w:szCs w:val="18"/>
              </w:rPr>
            </w:pPr>
          </w:p>
        </w:tc>
        <w:tc>
          <w:tcPr>
            <w:tcW w:w="1204" w:type="pct"/>
          </w:tcPr>
          <w:p w14:paraId="7064899C" w14:textId="77777777" w:rsidR="004C10E7" w:rsidRPr="00DC2587" w:rsidRDefault="004C10E7" w:rsidP="00F50C5C">
            <w:pPr>
              <w:ind w:right="-14"/>
              <w:jc w:val="both"/>
              <w:rPr>
                <w:rFonts w:ascii="Calibri Light" w:eastAsia="Calibri" w:hAnsi="Calibri Light" w:cs="Calibri Light"/>
                <w:bCs/>
                <w:kern w:val="28"/>
                <w:sz w:val="18"/>
                <w:szCs w:val="18"/>
              </w:rPr>
            </w:pPr>
          </w:p>
        </w:tc>
      </w:tr>
      <w:tr w:rsidR="00DC2587" w:rsidRPr="00DC2587" w14:paraId="1E9EE3AC" w14:textId="77777777" w:rsidTr="00180929">
        <w:tc>
          <w:tcPr>
            <w:tcW w:w="616" w:type="pct"/>
          </w:tcPr>
          <w:p w14:paraId="0B27663B"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1338" w:type="pct"/>
          </w:tcPr>
          <w:p w14:paraId="0189A0EE" w14:textId="765652B2"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Lithium-Ion phosphate Battery Energy Storage System with a total minimum installed capacity of </w:t>
            </w:r>
            <w:r w:rsidR="00740FE2" w:rsidRPr="00DC2587">
              <w:rPr>
                <w:rFonts w:ascii="Calibri Light" w:eastAsia="Calibri" w:hAnsi="Calibri Light" w:cs="Calibri Light"/>
                <w:bCs/>
                <w:kern w:val="28"/>
                <w:sz w:val="18"/>
                <w:szCs w:val="18"/>
              </w:rPr>
              <w:t>100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kWhrs</w:t>
            </w:r>
            <w:proofErr w:type="spellEnd"/>
            <w:r w:rsidRPr="00DC2587">
              <w:rPr>
                <w:rFonts w:ascii="Calibri Light" w:eastAsia="Calibri" w:hAnsi="Calibri Light" w:cs="Calibri Light"/>
                <w:bCs/>
                <w:kern w:val="28"/>
                <w:sz w:val="18"/>
                <w:szCs w:val="18"/>
              </w:rPr>
              <w:t xml:space="preserve"> c/w battery racks </w:t>
            </w:r>
            <w:r w:rsidR="002B21FA" w:rsidRPr="00DC2587">
              <w:rPr>
                <w:rFonts w:ascii="Calibri Light" w:eastAsia="Calibri" w:hAnsi="Calibri Light" w:cs="Calibri Light"/>
                <w:bCs/>
                <w:kern w:val="28"/>
                <w:sz w:val="18"/>
                <w:szCs w:val="18"/>
              </w:rPr>
              <w:t>/boxes</w:t>
            </w:r>
          </w:p>
        </w:tc>
        <w:tc>
          <w:tcPr>
            <w:tcW w:w="323" w:type="pct"/>
          </w:tcPr>
          <w:p w14:paraId="5B06E31E"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3243D159" w14:textId="25FBC973" w:rsidR="004C10E7" w:rsidRPr="00DC2587" w:rsidRDefault="00D020AF"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28" w:type="pct"/>
          </w:tcPr>
          <w:p w14:paraId="6EC32496" w14:textId="77777777" w:rsidR="004C10E7" w:rsidRPr="00DC2587" w:rsidRDefault="004C10E7" w:rsidP="00F50C5C">
            <w:pPr>
              <w:ind w:right="-14"/>
              <w:jc w:val="both"/>
              <w:rPr>
                <w:rFonts w:ascii="Calibri Light" w:eastAsia="Calibri" w:hAnsi="Calibri Light" w:cs="Calibri Light"/>
                <w:bCs/>
                <w:kern w:val="28"/>
                <w:sz w:val="18"/>
                <w:szCs w:val="18"/>
              </w:rPr>
            </w:pPr>
          </w:p>
        </w:tc>
        <w:tc>
          <w:tcPr>
            <w:tcW w:w="1204" w:type="pct"/>
          </w:tcPr>
          <w:p w14:paraId="4F5F85DA" w14:textId="77777777" w:rsidR="004C10E7" w:rsidRPr="00DC2587" w:rsidRDefault="004C10E7" w:rsidP="00F50C5C">
            <w:pPr>
              <w:ind w:right="-14"/>
              <w:jc w:val="both"/>
              <w:rPr>
                <w:rFonts w:ascii="Calibri Light" w:eastAsia="Calibri" w:hAnsi="Calibri Light" w:cs="Calibri Light"/>
                <w:bCs/>
                <w:kern w:val="28"/>
                <w:sz w:val="18"/>
                <w:szCs w:val="18"/>
              </w:rPr>
            </w:pPr>
          </w:p>
        </w:tc>
      </w:tr>
      <w:tr w:rsidR="00DC2587" w:rsidRPr="00DC2587" w14:paraId="06B3574B" w14:textId="77777777" w:rsidTr="00180929">
        <w:tc>
          <w:tcPr>
            <w:tcW w:w="616" w:type="pct"/>
          </w:tcPr>
          <w:p w14:paraId="50911167"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6</w:t>
            </w:r>
          </w:p>
        </w:tc>
        <w:tc>
          <w:tcPr>
            <w:tcW w:w="1338" w:type="pct"/>
          </w:tcPr>
          <w:p w14:paraId="6855870A"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323" w:type="pct"/>
          </w:tcPr>
          <w:p w14:paraId="5C17C834"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17684850" w14:textId="09E194E0" w:rsidR="004C10E7" w:rsidRPr="00DC2587" w:rsidRDefault="00D020AF"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28" w:type="pct"/>
          </w:tcPr>
          <w:p w14:paraId="16AADB3D" w14:textId="77777777" w:rsidR="004C10E7" w:rsidRPr="00DC2587" w:rsidRDefault="004C10E7" w:rsidP="00F50C5C">
            <w:pPr>
              <w:ind w:right="-14"/>
              <w:jc w:val="both"/>
              <w:rPr>
                <w:rFonts w:ascii="Calibri Light" w:eastAsia="Calibri" w:hAnsi="Calibri Light" w:cs="Calibri Light"/>
                <w:b/>
                <w:kern w:val="28"/>
                <w:sz w:val="18"/>
                <w:szCs w:val="18"/>
              </w:rPr>
            </w:pPr>
          </w:p>
        </w:tc>
        <w:tc>
          <w:tcPr>
            <w:tcW w:w="1204" w:type="pct"/>
          </w:tcPr>
          <w:p w14:paraId="33A97326" w14:textId="77777777" w:rsidR="004C10E7" w:rsidRPr="00DC2587" w:rsidRDefault="004C10E7" w:rsidP="00F50C5C">
            <w:pPr>
              <w:ind w:right="-14"/>
              <w:jc w:val="both"/>
              <w:rPr>
                <w:rFonts w:ascii="Calibri Light" w:eastAsia="Calibri" w:hAnsi="Calibri Light" w:cs="Calibri Light"/>
                <w:b/>
                <w:kern w:val="28"/>
                <w:sz w:val="18"/>
                <w:szCs w:val="18"/>
              </w:rPr>
            </w:pPr>
          </w:p>
        </w:tc>
      </w:tr>
      <w:tr w:rsidR="00DC2587" w:rsidRPr="00DC2587" w14:paraId="7AD9096E" w14:textId="77777777" w:rsidTr="00180929">
        <w:tc>
          <w:tcPr>
            <w:tcW w:w="616" w:type="pct"/>
          </w:tcPr>
          <w:p w14:paraId="29288D99" w14:textId="77777777" w:rsidR="004C10E7" w:rsidRPr="00DC2587" w:rsidRDefault="004C10E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7</w:t>
            </w:r>
          </w:p>
        </w:tc>
        <w:tc>
          <w:tcPr>
            <w:tcW w:w="1338" w:type="pct"/>
          </w:tcPr>
          <w:p w14:paraId="13CCE6A6"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mandatory Spare Parts PER LOT as per Bills of Quantities:</w:t>
            </w:r>
          </w:p>
          <w:p w14:paraId="36B92D65"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Modules (5%)</w:t>
            </w:r>
          </w:p>
          <w:p w14:paraId="790F5348"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PV Inverters (5%)</w:t>
            </w:r>
          </w:p>
          <w:p w14:paraId="5BFAD7F5"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Batteries (5%)</w:t>
            </w:r>
          </w:p>
          <w:p w14:paraId="413BB3EF"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Inverter Chargers (5%) </w:t>
            </w:r>
          </w:p>
          <w:p w14:paraId="2A72C12D"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Fuses (10%)</w:t>
            </w:r>
          </w:p>
          <w:p w14:paraId="0F699DAA"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Circuit Breakers (10%)</w:t>
            </w:r>
          </w:p>
        </w:tc>
        <w:tc>
          <w:tcPr>
            <w:tcW w:w="323" w:type="pct"/>
          </w:tcPr>
          <w:p w14:paraId="570A5DE4"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Lot</w:t>
            </w:r>
          </w:p>
        </w:tc>
        <w:tc>
          <w:tcPr>
            <w:tcW w:w="592" w:type="pct"/>
          </w:tcPr>
          <w:p w14:paraId="43C0E5DE"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28" w:type="pct"/>
          </w:tcPr>
          <w:p w14:paraId="5A3F6105" w14:textId="77777777" w:rsidR="004C10E7" w:rsidRPr="00DC2587" w:rsidRDefault="004C10E7" w:rsidP="00F50C5C">
            <w:pPr>
              <w:ind w:right="-14"/>
              <w:jc w:val="both"/>
              <w:rPr>
                <w:rFonts w:ascii="Calibri Light" w:eastAsia="Calibri" w:hAnsi="Calibri Light" w:cs="Calibri Light"/>
                <w:bCs/>
                <w:kern w:val="28"/>
                <w:sz w:val="18"/>
                <w:szCs w:val="18"/>
              </w:rPr>
            </w:pPr>
          </w:p>
        </w:tc>
        <w:tc>
          <w:tcPr>
            <w:tcW w:w="1204" w:type="pct"/>
          </w:tcPr>
          <w:p w14:paraId="4C79E1D2" w14:textId="77777777" w:rsidR="004C10E7" w:rsidRPr="00DC2587" w:rsidRDefault="004C10E7" w:rsidP="00F50C5C">
            <w:pPr>
              <w:ind w:right="-14"/>
              <w:jc w:val="both"/>
              <w:rPr>
                <w:rFonts w:ascii="Calibri Light" w:eastAsia="Calibri" w:hAnsi="Calibri Light" w:cs="Calibri Light"/>
                <w:bCs/>
                <w:kern w:val="28"/>
                <w:sz w:val="18"/>
                <w:szCs w:val="18"/>
              </w:rPr>
            </w:pPr>
          </w:p>
        </w:tc>
      </w:tr>
      <w:tr w:rsidR="00DC2587" w:rsidRPr="00DC2587" w14:paraId="4F34B5A8" w14:textId="77777777" w:rsidTr="00180929">
        <w:tc>
          <w:tcPr>
            <w:tcW w:w="616" w:type="pct"/>
          </w:tcPr>
          <w:p w14:paraId="734BC07C" w14:textId="77777777" w:rsidR="004C10E7" w:rsidRPr="00DC2587" w:rsidRDefault="004C10E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8</w:t>
            </w:r>
          </w:p>
        </w:tc>
        <w:tc>
          <w:tcPr>
            <w:tcW w:w="1338" w:type="pct"/>
          </w:tcPr>
          <w:p w14:paraId="3C245B3E" w14:textId="77777777" w:rsidR="004C10E7" w:rsidRPr="00DC2587" w:rsidRDefault="004C10E7"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59CD3FA6" w14:textId="77777777" w:rsidR="004C10E7" w:rsidRPr="00DC2587" w:rsidRDefault="004C10E7" w:rsidP="00F50C5C">
            <w:pPr>
              <w:ind w:right="-14"/>
              <w:jc w:val="both"/>
              <w:rPr>
                <w:rFonts w:ascii="Calibri Light" w:eastAsia="Calibri" w:hAnsi="Calibri Light" w:cs="Calibri Light"/>
                <w:bCs/>
                <w:kern w:val="28"/>
                <w:sz w:val="18"/>
                <w:szCs w:val="18"/>
              </w:rPr>
            </w:pPr>
          </w:p>
        </w:tc>
        <w:tc>
          <w:tcPr>
            <w:tcW w:w="323" w:type="pct"/>
          </w:tcPr>
          <w:p w14:paraId="1F5C5FF7" w14:textId="77777777" w:rsidR="004C10E7" w:rsidRPr="00DC2587" w:rsidRDefault="004C10E7"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Lot</w:t>
            </w:r>
          </w:p>
        </w:tc>
        <w:tc>
          <w:tcPr>
            <w:tcW w:w="592" w:type="pct"/>
          </w:tcPr>
          <w:p w14:paraId="35DA45AC" w14:textId="621DA527" w:rsidR="004C10E7" w:rsidRPr="00DC2587" w:rsidRDefault="00D020AF"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1</w:t>
            </w:r>
          </w:p>
        </w:tc>
        <w:tc>
          <w:tcPr>
            <w:tcW w:w="928" w:type="pct"/>
          </w:tcPr>
          <w:p w14:paraId="11AFA124" w14:textId="77777777" w:rsidR="004C10E7" w:rsidRPr="00DC2587" w:rsidRDefault="004C10E7" w:rsidP="00F50C5C">
            <w:pPr>
              <w:ind w:right="-14"/>
              <w:jc w:val="both"/>
              <w:rPr>
                <w:rFonts w:ascii="Calibri Light" w:eastAsia="Calibri" w:hAnsi="Calibri Light" w:cs="Calibri Light"/>
                <w:b/>
                <w:kern w:val="28"/>
                <w:sz w:val="18"/>
                <w:szCs w:val="18"/>
              </w:rPr>
            </w:pPr>
          </w:p>
        </w:tc>
        <w:tc>
          <w:tcPr>
            <w:tcW w:w="1204" w:type="pct"/>
          </w:tcPr>
          <w:p w14:paraId="19C5AAC3" w14:textId="77777777" w:rsidR="004C10E7" w:rsidRPr="00DC2587" w:rsidRDefault="004C10E7" w:rsidP="00F50C5C">
            <w:pPr>
              <w:ind w:right="-14"/>
              <w:jc w:val="both"/>
              <w:rPr>
                <w:rFonts w:ascii="Calibri Light" w:eastAsia="Calibri" w:hAnsi="Calibri Light" w:cs="Calibri Light"/>
                <w:b/>
                <w:kern w:val="28"/>
                <w:sz w:val="18"/>
                <w:szCs w:val="18"/>
              </w:rPr>
            </w:pPr>
          </w:p>
        </w:tc>
      </w:tr>
      <w:tr w:rsidR="00DC2587" w:rsidRPr="00DC2587" w14:paraId="6DF9B5B3" w14:textId="77777777" w:rsidTr="00180929">
        <w:tc>
          <w:tcPr>
            <w:tcW w:w="616" w:type="pct"/>
            <w:tcBorders>
              <w:bottom w:val="single" w:sz="4" w:space="0" w:color="auto"/>
            </w:tcBorders>
          </w:tcPr>
          <w:p w14:paraId="3429DE6D" w14:textId="77777777" w:rsidR="004C10E7" w:rsidRPr="00DC2587" w:rsidRDefault="004C10E7" w:rsidP="00766646">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9</w:t>
            </w:r>
          </w:p>
        </w:tc>
        <w:tc>
          <w:tcPr>
            <w:tcW w:w="1338" w:type="pct"/>
            <w:tcBorders>
              <w:top w:val="single" w:sz="4" w:space="0" w:color="auto"/>
              <w:left w:val="nil"/>
              <w:bottom w:val="single" w:sz="4" w:space="0" w:color="auto"/>
              <w:right w:val="single" w:sz="4" w:space="0" w:color="auto"/>
            </w:tcBorders>
            <w:shd w:val="clear" w:color="auto" w:fill="auto"/>
          </w:tcPr>
          <w:p w14:paraId="4546C0C2" w14:textId="77777777" w:rsidR="004C10E7" w:rsidRPr="00DC2587" w:rsidRDefault="004C10E7" w:rsidP="00766646">
            <w:pPr>
              <w:ind w:right="-14"/>
              <w:rPr>
                <w:rFonts w:ascii="Calibri Light" w:eastAsia="Calibri" w:hAnsi="Calibri Light" w:cs="Calibri Light"/>
                <w:bCs/>
                <w:kern w:val="28"/>
                <w:sz w:val="18"/>
                <w:szCs w:val="18"/>
              </w:rPr>
            </w:pPr>
            <w:r w:rsidRPr="00DC2587">
              <w:rPr>
                <w:rFonts w:ascii="Calibri Light" w:eastAsia="Times New Roman" w:hAnsi="Calibri Light" w:cs="Calibri Light"/>
                <w:sz w:val="18"/>
                <w:szCs w:val="18"/>
              </w:rPr>
              <w:t>Supply and delivery of All balance of system (</w:t>
            </w:r>
            <w:proofErr w:type="gramStart"/>
            <w:r w:rsidRPr="00DC2587">
              <w:rPr>
                <w:rFonts w:ascii="Calibri Light" w:eastAsia="Times New Roman" w:hAnsi="Calibri Light" w:cs="Calibri Light"/>
                <w:sz w:val="18"/>
                <w:szCs w:val="18"/>
              </w:rPr>
              <w:t>BOS)  components</w:t>
            </w:r>
            <w:proofErr w:type="gramEnd"/>
            <w:r w:rsidRPr="00DC2587">
              <w:rPr>
                <w:rFonts w:ascii="Calibri Light" w:eastAsia="Times New Roman" w:hAnsi="Calibri Light" w:cs="Calibri Light"/>
                <w:sz w:val="18"/>
                <w:szCs w:val="18"/>
              </w:rPr>
              <w:t xml:space="preserve">, fittings and accessories not stated elsewhere in this schedule but described in the BOQs and any other BOS items bidder deems fit for installing and interconnecting the equipment and subsystems above to completion. </w:t>
            </w:r>
          </w:p>
        </w:tc>
        <w:tc>
          <w:tcPr>
            <w:tcW w:w="323" w:type="pct"/>
            <w:tcBorders>
              <w:bottom w:val="single" w:sz="4" w:space="0" w:color="auto"/>
            </w:tcBorders>
          </w:tcPr>
          <w:p w14:paraId="10ABA7FE" w14:textId="77777777" w:rsidR="004C10E7" w:rsidRPr="00DC2587" w:rsidRDefault="004C10E7" w:rsidP="00766646">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Borders>
              <w:bottom w:val="single" w:sz="4" w:space="0" w:color="auto"/>
            </w:tcBorders>
          </w:tcPr>
          <w:p w14:paraId="24586ED3" w14:textId="579AAC0E" w:rsidR="004C10E7" w:rsidRPr="00DC2587" w:rsidRDefault="00D020AF" w:rsidP="00766646">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28" w:type="pct"/>
            <w:tcBorders>
              <w:bottom w:val="single" w:sz="4" w:space="0" w:color="auto"/>
            </w:tcBorders>
          </w:tcPr>
          <w:p w14:paraId="6FA06D4A" w14:textId="77777777" w:rsidR="004C10E7" w:rsidRPr="00DC2587" w:rsidRDefault="004C10E7" w:rsidP="00766646">
            <w:pPr>
              <w:ind w:right="-14"/>
              <w:rPr>
                <w:rFonts w:ascii="Calibri Light" w:eastAsia="Calibri" w:hAnsi="Calibri Light" w:cs="Calibri Light"/>
                <w:b/>
                <w:kern w:val="28"/>
                <w:sz w:val="18"/>
                <w:szCs w:val="18"/>
              </w:rPr>
            </w:pPr>
          </w:p>
        </w:tc>
        <w:tc>
          <w:tcPr>
            <w:tcW w:w="1204" w:type="pct"/>
            <w:tcBorders>
              <w:bottom w:val="single" w:sz="4" w:space="0" w:color="auto"/>
            </w:tcBorders>
          </w:tcPr>
          <w:p w14:paraId="788DAB83" w14:textId="77777777" w:rsidR="004C10E7" w:rsidRPr="00DC2587" w:rsidRDefault="004C10E7" w:rsidP="00766646">
            <w:pPr>
              <w:ind w:right="-14"/>
              <w:rPr>
                <w:rFonts w:ascii="Calibri Light" w:eastAsia="Calibri" w:hAnsi="Calibri Light" w:cs="Calibri Light"/>
                <w:b/>
                <w:kern w:val="28"/>
                <w:sz w:val="18"/>
                <w:szCs w:val="18"/>
              </w:rPr>
            </w:pPr>
          </w:p>
        </w:tc>
      </w:tr>
      <w:tr w:rsidR="00DC2587" w:rsidRPr="00DC2587" w14:paraId="4459C35A" w14:textId="77777777" w:rsidTr="00180929">
        <w:tc>
          <w:tcPr>
            <w:tcW w:w="3796" w:type="pct"/>
            <w:gridSpan w:val="5"/>
          </w:tcPr>
          <w:p w14:paraId="65CCE315" w14:textId="5EDF2B3D" w:rsidR="00766646" w:rsidRPr="00DC2587" w:rsidRDefault="00766646" w:rsidP="00766646">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 xml:space="preserve">SUBTOTAL </w:t>
            </w:r>
            <w:r w:rsidR="00740FE2" w:rsidRPr="00DC2587">
              <w:rPr>
                <w:rFonts w:ascii="Calibri Light" w:eastAsia="Calibri" w:hAnsi="Calibri Light" w:cs="Calibri Light"/>
                <w:b/>
                <w:kern w:val="28"/>
                <w:sz w:val="18"/>
                <w:szCs w:val="18"/>
              </w:rPr>
              <w:t>TEACHER TRAINING COLLEGES</w:t>
            </w:r>
          </w:p>
          <w:p w14:paraId="31E8DA8E" w14:textId="77777777" w:rsidR="00766646" w:rsidRPr="00DC2587" w:rsidRDefault="00766646" w:rsidP="00766646">
            <w:pPr>
              <w:ind w:right="-14"/>
              <w:rPr>
                <w:rFonts w:ascii="Calibri Light" w:eastAsia="Calibri" w:hAnsi="Calibri Light" w:cs="Calibri Light"/>
                <w:b/>
                <w:kern w:val="28"/>
                <w:sz w:val="18"/>
                <w:szCs w:val="18"/>
              </w:rPr>
            </w:pPr>
          </w:p>
        </w:tc>
        <w:tc>
          <w:tcPr>
            <w:tcW w:w="1204" w:type="pct"/>
          </w:tcPr>
          <w:p w14:paraId="4D154736" w14:textId="77777777" w:rsidR="00766646" w:rsidRPr="00DC2587" w:rsidRDefault="00766646" w:rsidP="00766646">
            <w:pPr>
              <w:ind w:right="-14"/>
              <w:rPr>
                <w:rFonts w:ascii="Calibri Light" w:eastAsia="Calibri" w:hAnsi="Calibri Light" w:cs="Calibri Light"/>
                <w:b/>
                <w:kern w:val="28"/>
                <w:sz w:val="18"/>
                <w:szCs w:val="18"/>
              </w:rPr>
            </w:pPr>
          </w:p>
        </w:tc>
      </w:tr>
      <w:tr w:rsidR="00766646" w:rsidRPr="00DC2587" w14:paraId="6E6102F8" w14:textId="77777777" w:rsidTr="00180929">
        <w:tc>
          <w:tcPr>
            <w:tcW w:w="5000" w:type="pct"/>
            <w:gridSpan w:val="6"/>
          </w:tcPr>
          <w:p w14:paraId="6BF9E444" w14:textId="77777777" w:rsidR="00766646" w:rsidRPr="00DC2587" w:rsidRDefault="00766646" w:rsidP="00766646">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6CB7073A" w14:textId="77777777" w:rsidR="00766646" w:rsidRPr="00DC2587" w:rsidRDefault="00766646" w:rsidP="00766646">
            <w:pPr>
              <w:ind w:right="-14"/>
              <w:jc w:val="both"/>
              <w:rPr>
                <w:rFonts w:ascii="Calibri Light" w:eastAsia="Calibri" w:hAnsi="Calibri Light" w:cs="Calibri Light"/>
                <w:b/>
                <w:kern w:val="28"/>
                <w:sz w:val="18"/>
                <w:szCs w:val="18"/>
              </w:rPr>
            </w:pPr>
          </w:p>
          <w:p w14:paraId="449D2618" w14:textId="77777777" w:rsidR="00766646" w:rsidRPr="00DC2587" w:rsidRDefault="00766646" w:rsidP="00766646">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1F25209E" w14:textId="77777777" w:rsidR="00766646" w:rsidRPr="00DC2587" w:rsidRDefault="00766646" w:rsidP="00766646">
            <w:pPr>
              <w:ind w:right="-14"/>
              <w:rPr>
                <w:rFonts w:ascii="Calibri Light" w:eastAsia="Calibri" w:hAnsi="Calibri Light" w:cs="Calibri Light"/>
                <w:b/>
                <w:kern w:val="28"/>
                <w:sz w:val="18"/>
                <w:szCs w:val="18"/>
              </w:rPr>
            </w:pPr>
          </w:p>
        </w:tc>
      </w:tr>
    </w:tbl>
    <w:p w14:paraId="771CF2A8" w14:textId="77777777" w:rsidR="00C107AB" w:rsidRPr="00DC2587" w:rsidRDefault="00C107AB" w:rsidP="00C107AB">
      <w:pPr>
        <w:pStyle w:val="S4-Heading2"/>
        <w:jc w:val="left"/>
      </w:pPr>
    </w:p>
    <w:p w14:paraId="394C9715" w14:textId="5D8B8917" w:rsidR="00DC27A3" w:rsidRPr="00DC2587" w:rsidRDefault="00DC27A3" w:rsidP="00C107AB">
      <w:pPr>
        <w:pStyle w:val="S4-Heading2"/>
        <w:jc w:val="left"/>
      </w:pPr>
    </w:p>
    <w:p w14:paraId="4D1711CB" w14:textId="7E77ED5E" w:rsidR="00740FE2" w:rsidRPr="00DC2587" w:rsidRDefault="00740FE2" w:rsidP="00C107AB">
      <w:pPr>
        <w:pStyle w:val="S4-Heading2"/>
        <w:jc w:val="left"/>
      </w:pPr>
    </w:p>
    <w:p w14:paraId="59DA3D49" w14:textId="25254845" w:rsidR="00740FE2" w:rsidRPr="00DC2587" w:rsidRDefault="00740FE2" w:rsidP="00C107AB">
      <w:pPr>
        <w:pStyle w:val="S4-Heading2"/>
        <w:jc w:val="left"/>
      </w:pPr>
    </w:p>
    <w:p w14:paraId="22523910" w14:textId="77777777" w:rsidR="00740FE2" w:rsidRPr="00DC2587" w:rsidRDefault="00740FE2" w:rsidP="00C107AB">
      <w:pPr>
        <w:pStyle w:val="S4-Heading2"/>
        <w:jc w:val="left"/>
      </w:pPr>
    </w:p>
    <w:p w14:paraId="1AF207AC" w14:textId="69E7C295" w:rsidR="00740FE2" w:rsidRPr="00DC2587" w:rsidRDefault="00740FE2" w:rsidP="00740FE2">
      <w:pPr>
        <w:pStyle w:val="ListParagraph"/>
        <w:numPr>
          <w:ilvl w:val="0"/>
          <w:numId w:val="151"/>
        </w:numPr>
        <w:spacing w:before="120" w:after="240"/>
        <w:rPr>
          <w:b/>
          <w:sz w:val="32"/>
        </w:rPr>
      </w:pPr>
      <w:r w:rsidRPr="00DC2587">
        <w:rPr>
          <w:b/>
          <w:sz w:val="32"/>
        </w:rPr>
        <w:lastRenderedPageBreak/>
        <w:t>Schedule No.2 - S</w:t>
      </w:r>
      <w:r w:rsidR="00504B5E" w:rsidRPr="00DC2587">
        <w:rPr>
          <w:b/>
          <w:sz w:val="32"/>
        </w:rPr>
        <w:t>CHOOLS</w:t>
      </w:r>
    </w:p>
    <w:tbl>
      <w:tblPr>
        <w:tblStyle w:val="TableGrid"/>
        <w:tblW w:w="5000" w:type="pct"/>
        <w:tblLook w:val="04A0" w:firstRow="1" w:lastRow="0" w:firstColumn="1" w:lastColumn="0" w:noHBand="0" w:noVBand="1"/>
      </w:tblPr>
      <w:tblGrid>
        <w:gridCol w:w="1107"/>
        <w:gridCol w:w="2406"/>
        <w:gridCol w:w="581"/>
        <w:gridCol w:w="1064"/>
        <w:gridCol w:w="1669"/>
        <w:gridCol w:w="2163"/>
      </w:tblGrid>
      <w:tr w:rsidR="00DC2587" w:rsidRPr="00DC2587" w14:paraId="38D1D975" w14:textId="77777777" w:rsidTr="00AD575C">
        <w:tc>
          <w:tcPr>
            <w:tcW w:w="616" w:type="pct"/>
          </w:tcPr>
          <w:p w14:paraId="521CFFB7"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Item No</w:t>
            </w:r>
          </w:p>
        </w:tc>
        <w:tc>
          <w:tcPr>
            <w:tcW w:w="1338" w:type="pct"/>
          </w:tcPr>
          <w:p w14:paraId="3D8AEC18"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Description</w:t>
            </w:r>
          </w:p>
        </w:tc>
        <w:tc>
          <w:tcPr>
            <w:tcW w:w="323" w:type="pct"/>
          </w:tcPr>
          <w:p w14:paraId="15901BAE"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w:t>
            </w:r>
          </w:p>
        </w:tc>
        <w:tc>
          <w:tcPr>
            <w:tcW w:w="592" w:type="pct"/>
          </w:tcPr>
          <w:p w14:paraId="54829636"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Quantity</w:t>
            </w:r>
            <w:r w:rsidRPr="00DC2587">
              <w:rPr>
                <w:rFonts w:ascii="Calibri Light" w:eastAsia="Calibri" w:hAnsi="Calibri Light" w:cs="Calibri Light"/>
                <w:b/>
                <w:kern w:val="28"/>
                <w:sz w:val="18"/>
                <w:szCs w:val="18"/>
                <w:vertAlign w:val="superscript"/>
              </w:rPr>
              <w:footnoteReference w:id="19"/>
            </w:r>
          </w:p>
        </w:tc>
        <w:tc>
          <w:tcPr>
            <w:tcW w:w="928" w:type="pct"/>
          </w:tcPr>
          <w:p w14:paraId="30C971B5"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 Price (USD)</w:t>
            </w:r>
          </w:p>
        </w:tc>
        <w:tc>
          <w:tcPr>
            <w:tcW w:w="1204" w:type="pct"/>
          </w:tcPr>
          <w:p w14:paraId="3B1BE94C"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Total Price (USD)</w:t>
            </w:r>
          </w:p>
        </w:tc>
      </w:tr>
      <w:tr w:rsidR="00DC2587" w:rsidRPr="00DC2587" w14:paraId="3D302F11" w14:textId="77777777" w:rsidTr="00AD575C">
        <w:trPr>
          <w:trHeight w:val="1267"/>
        </w:trPr>
        <w:tc>
          <w:tcPr>
            <w:tcW w:w="616" w:type="pct"/>
          </w:tcPr>
          <w:p w14:paraId="659036F7"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338" w:type="pct"/>
          </w:tcPr>
          <w:p w14:paraId="68999D49" w14:textId="0DCD20F4"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Solar PV modules/arrays with a minimum total capacity of </w:t>
            </w:r>
            <w:r w:rsidR="00BF6C29" w:rsidRPr="00DC2587">
              <w:rPr>
                <w:rFonts w:ascii="Calibri Light" w:eastAsia="Calibri" w:hAnsi="Calibri Light" w:cs="Calibri Light"/>
                <w:bCs/>
                <w:kern w:val="28"/>
                <w:sz w:val="18"/>
                <w:szCs w:val="18"/>
              </w:rPr>
              <w:t>10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kWp</w:t>
            </w:r>
            <w:proofErr w:type="spellEnd"/>
            <w:r w:rsidRPr="00DC2587">
              <w:rPr>
                <w:rFonts w:ascii="Calibri Light" w:eastAsia="Calibri" w:hAnsi="Calibri Light" w:cs="Calibri Light"/>
                <w:bCs/>
                <w:kern w:val="28"/>
                <w:sz w:val="18"/>
                <w:szCs w:val="18"/>
              </w:rPr>
              <w:t xml:space="preserve"> for each </w:t>
            </w:r>
            <w:r w:rsidR="00504B5E" w:rsidRPr="00DC2587">
              <w:rPr>
                <w:rFonts w:ascii="Calibri Light" w:eastAsia="Calibri" w:hAnsi="Calibri Light" w:cs="Calibri Light"/>
                <w:bCs/>
                <w:kern w:val="28"/>
                <w:sz w:val="18"/>
                <w:szCs w:val="18"/>
              </w:rPr>
              <w:t>School</w:t>
            </w:r>
          </w:p>
        </w:tc>
        <w:tc>
          <w:tcPr>
            <w:tcW w:w="323" w:type="pct"/>
          </w:tcPr>
          <w:p w14:paraId="6833E783"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2A457F4F" w14:textId="344E0397" w:rsidR="00740FE2" w:rsidRPr="00DC2587" w:rsidRDefault="00D020AF"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28" w:type="pct"/>
          </w:tcPr>
          <w:p w14:paraId="4731B0B2" w14:textId="77777777" w:rsidR="00740FE2" w:rsidRPr="00DC2587" w:rsidRDefault="00740FE2" w:rsidP="00740FE2">
            <w:pPr>
              <w:ind w:right="-14"/>
              <w:jc w:val="both"/>
              <w:rPr>
                <w:rFonts w:ascii="Calibri Light" w:eastAsia="Calibri" w:hAnsi="Calibri Light" w:cs="Calibri Light"/>
                <w:bCs/>
                <w:kern w:val="28"/>
                <w:sz w:val="18"/>
                <w:szCs w:val="18"/>
              </w:rPr>
            </w:pPr>
          </w:p>
        </w:tc>
        <w:tc>
          <w:tcPr>
            <w:tcW w:w="1204" w:type="pct"/>
          </w:tcPr>
          <w:p w14:paraId="585482F1" w14:textId="77777777" w:rsidR="00740FE2" w:rsidRPr="00DC2587" w:rsidRDefault="00740FE2" w:rsidP="00740FE2">
            <w:pPr>
              <w:ind w:right="-14"/>
              <w:jc w:val="both"/>
              <w:rPr>
                <w:rFonts w:ascii="Calibri Light" w:eastAsia="Calibri" w:hAnsi="Calibri Light" w:cs="Calibri Light"/>
                <w:bCs/>
                <w:kern w:val="28"/>
                <w:sz w:val="18"/>
                <w:szCs w:val="18"/>
              </w:rPr>
            </w:pPr>
          </w:p>
        </w:tc>
      </w:tr>
      <w:tr w:rsidR="00DC2587" w:rsidRPr="00DC2587" w14:paraId="6A7DD4BA" w14:textId="77777777" w:rsidTr="00AD575C">
        <w:tc>
          <w:tcPr>
            <w:tcW w:w="616" w:type="pct"/>
          </w:tcPr>
          <w:p w14:paraId="7C8A7F01"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2</w:t>
            </w:r>
          </w:p>
        </w:tc>
        <w:tc>
          <w:tcPr>
            <w:tcW w:w="1338" w:type="pct"/>
          </w:tcPr>
          <w:p w14:paraId="683755C7"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w:t>
            </w:r>
            <w:proofErr w:type="spellStart"/>
            <w:r w:rsidRPr="00DC2587">
              <w:rPr>
                <w:rFonts w:ascii="Calibri Light" w:eastAsia="Calibri" w:hAnsi="Calibri Light" w:cs="Calibri Light"/>
                <w:bCs/>
                <w:kern w:val="28"/>
                <w:sz w:val="18"/>
                <w:szCs w:val="18"/>
              </w:rPr>
              <w:t>anodised</w:t>
            </w:r>
            <w:proofErr w:type="spellEnd"/>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Aluminium</w:t>
            </w:r>
            <w:proofErr w:type="spellEnd"/>
            <w:r w:rsidRPr="00DC2587">
              <w:rPr>
                <w:rFonts w:ascii="Calibri Light" w:eastAsia="Calibri" w:hAnsi="Calibri Light" w:cs="Calibri Light"/>
                <w:bCs/>
                <w:kern w:val="28"/>
                <w:sz w:val="18"/>
                <w:szCs w:val="18"/>
              </w:rPr>
              <w:t xml:space="preserve"> PV modules/Array mounting frames/structures for 1 above c/w accessories and stainless steels fittings (bolts, nuts </w:t>
            </w:r>
            <w:proofErr w:type="spellStart"/>
            <w:r w:rsidRPr="00DC2587">
              <w:rPr>
                <w:rFonts w:ascii="Calibri Light" w:eastAsia="Calibri" w:hAnsi="Calibri Light" w:cs="Calibri Light"/>
                <w:bCs/>
                <w:kern w:val="28"/>
                <w:sz w:val="18"/>
                <w:szCs w:val="18"/>
              </w:rPr>
              <w:t>etc</w:t>
            </w:r>
            <w:proofErr w:type="spellEnd"/>
            <w:r w:rsidRPr="00DC2587">
              <w:rPr>
                <w:rFonts w:ascii="Calibri Light" w:eastAsia="Calibri" w:hAnsi="Calibri Light" w:cs="Calibri Light"/>
                <w:bCs/>
                <w:kern w:val="28"/>
                <w:sz w:val="18"/>
                <w:szCs w:val="18"/>
              </w:rPr>
              <w:t>) for ground or on-roof mounting</w:t>
            </w:r>
          </w:p>
        </w:tc>
        <w:tc>
          <w:tcPr>
            <w:tcW w:w="323" w:type="pct"/>
          </w:tcPr>
          <w:p w14:paraId="2DE29C6B"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699788A4" w14:textId="1ABF4594" w:rsidR="00740FE2" w:rsidRPr="00DC2587" w:rsidRDefault="00D020AF"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28" w:type="pct"/>
          </w:tcPr>
          <w:p w14:paraId="7561D843" w14:textId="77777777" w:rsidR="00740FE2" w:rsidRPr="00DC2587" w:rsidRDefault="00740FE2" w:rsidP="00740FE2">
            <w:pPr>
              <w:ind w:right="-14"/>
              <w:jc w:val="both"/>
              <w:rPr>
                <w:rFonts w:ascii="Calibri Light" w:eastAsia="Calibri" w:hAnsi="Calibri Light" w:cs="Calibri Light"/>
                <w:bCs/>
                <w:kern w:val="28"/>
                <w:sz w:val="18"/>
                <w:szCs w:val="18"/>
              </w:rPr>
            </w:pPr>
          </w:p>
        </w:tc>
        <w:tc>
          <w:tcPr>
            <w:tcW w:w="1204" w:type="pct"/>
          </w:tcPr>
          <w:p w14:paraId="45B276A1" w14:textId="77777777" w:rsidR="00740FE2" w:rsidRPr="00DC2587" w:rsidRDefault="00740FE2" w:rsidP="00740FE2">
            <w:pPr>
              <w:ind w:right="-14"/>
              <w:jc w:val="both"/>
              <w:rPr>
                <w:rFonts w:ascii="Calibri Light" w:eastAsia="Calibri" w:hAnsi="Calibri Light" w:cs="Calibri Light"/>
                <w:bCs/>
                <w:kern w:val="28"/>
                <w:sz w:val="18"/>
                <w:szCs w:val="18"/>
              </w:rPr>
            </w:pPr>
          </w:p>
        </w:tc>
      </w:tr>
      <w:tr w:rsidR="00DC2587" w:rsidRPr="00DC2587" w14:paraId="7DB5435A" w14:textId="77777777" w:rsidTr="00AD575C">
        <w:tc>
          <w:tcPr>
            <w:tcW w:w="616" w:type="pct"/>
          </w:tcPr>
          <w:p w14:paraId="7856E664"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1338" w:type="pct"/>
          </w:tcPr>
          <w:p w14:paraId="38D19013" w14:textId="5B697D86"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Smart PV Inverters with a minimum total PV input capacity of </w:t>
            </w:r>
            <w:r w:rsidR="00BF6C29" w:rsidRPr="00DC2587">
              <w:rPr>
                <w:rFonts w:ascii="Calibri Light" w:eastAsia="Calibri" w:hAnsi="Calibri Light" w:cs="Calibri Light"/>
                <w:bCs/>
                <w:kern w:val="28"/>
                <w:sz w:val="18"/>
                <w:szCs w:val="18"/>
              </w:rPr>
              <w:t>10</w:t>
            </w:r>
            <w:r w:rsidRPr="00DC2587">
              <w:rPr>
                <w:rFonts w:ascii="Calibri Light" w:eastAsia="Calibri" w:hAnsi="Calibri Light" w:cs="Calibri Light"/>
                <w:bCs/>
                <w:kern w:val="28"/>
                <w:sz w:val="18"/>
                <w:szCs w:val="18"/>
              </w:rPr>
              <w:t>kW and output 240V</w:t>
            </w:r>
            <w:r w:rsidR="00BF6C29" w:rsidRPr="00DC2587">
              <w:rPr>
                <w:rFonts w:ascii="Calibri Light" w:eastAsia="Calibri" w:hAnsi="Calibri Light" w:cs="Calibri Light"/>
                <w:bCs/>
                <w:kern w:val="28"/>
                <w:sz w:val="18"/>
                <w:szCs w:val="18"/>
              </w:rPr>
              <w:t>/415</w:t>
            </w:r>
            <w:r w:rsidRPr="00DC2587">
              <w:rPr>
                <w:rFonts w:ascii="Calibri Light" w:eastAsia="Calibri" w:hAnsi="Calibri Light" w:cs="Calibri Light"/>
                <w:bCs/>
                <w:kern w:val="28"/>
                <w:sz w:val="18"/>
                <w:szCs w:val="18"/>
              </w:rPr>
              <w:t xml:space="preserve"> AC, Single</w:t>
            </w:r>
            <w:r w:rsidR="00BF6C29" w:rsidRPr="00DC2587">
              <w:rPr>
                <w:rFonts w:ascii="Calibri Light" w:eastAsia="Calibri" w:hAnsi="Calibri Light" w:cs="Calibri Light"/>
                <w:bCs/>
                <w:kern w:val="28"/>
                <w:sz w:val="18"/>
                <w:szCs w:val="18"/>
              </w:rPr>
              <w:t>/Three</w:t>
            </w:r>
            <w:r w:rsidRPr="00DC2587">
              <w:rPr>
                <w:rFonts w:ascii="Calibri Light" w:eastAsia="Calibri" w:hAnsi="Calibri Light" w:cs="Calibri Light"/>
                <w:bCs/>
                <w:kern w:val="28"/>
                <w:sz w:val="18"/>
                <w:szCs w:val="18"/>
              </w:rPr>
              <w:t xml:space="preserve"> phase</w:t>
            </w:r>
          </w:p>
        </w:tc>
        <w:tc>
          <w:tcPr>
            <w:tcW w:w="323" w:type="pct"/>
          </w:tcPr>
          <w:p w14:paraId="5A910B95"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09763570" w14:textId="4F5B4C2D" w:rsidR="00740FE2" w:rsidRPr="00DC2587" w:rsidRDefault="00D020AF"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28" w:type="pct"/>
          </w:tcPr>
          <w:p w14:paraId="16ECC928" w14:textId="77777777" w:rsidR="00740FE2" w:rsidRPr="00DC2587" w:rsidRDefault="00740FE2" w:rsidP="00740FE2">
            <w:pPr>
              <w:ind w:right="-14"/>
              <w:jc w:val="both"/>
              <w:rPr>
                <w:rFonts w:ascii="Calibri Light" w:eastAsia="Calibri" w:hAnsi="Calibri Light" w:cs="Calibri Light"/>
                <w:bCs/>
                <w:kern w:val="28"/>
                <w:sz w:val="18"/>
                <w:szCs w:val="18"/>
              </w:rPr>
            </w:pPr>
          </w:p>
        </w:tc>
        <w:tc>
          <w:tcPr>
            <w:tcW w:w="1204" w:type="pct"/>
          </w:tcPr>
          <w:p w14:paraId="14EDB13E" w14:textId="77777777" w:rsidR="00740FE2" w:rsidRPr="00DC2587" w:rsidRDefault="00740FE2" w:rsidP="00740FE2">
            <w:pPr>
              <w:ind w:right="-14"/>
              <w:jc w:val="both"/>
              <w:rPr>
                <w:rFonts w:ascii="Calibri Light" w:eastAsia="Calibri" w:hAnsi="Calibri Light" w:cs="Calibri Light"/>
                <w:bCs/>
                <w:kern w:val="28"/>
                <w:sz w:val="18"/>
                <w:szCs w:val="18"/>
              </w:rPr>
            </w:pPr>
          </w:p>
        </w:tc>
      </w:tr>
      <w:tr w:rsidR="00DC2587" w:rsidRPr="00DC2587" w14:paraId="21FEB804" w14:textId="77777777" w:rsidTr="00AD575C">
        <w:tc>
          <w:tcPr>
            <w:tcW w:w="616" w:type="pct"/>
          </w:tcPr>
          <w:p w14:paraId="2DE5DDDD"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4</w:t>
            </w:r>
          </w:p>
        </w:tc>
        <w:tc>
          <w:tcPr>
            <w:tcW w:w="1338" w:type="pct"/>
          </w:tcPr>
          <w:p w14:paraId="667D3F06" w14:textId="3BE0283D"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Battery Inverter/Chargers with Minimum Power output delivery of </w:t>
            </w:r>
            <w:r w:rsidR="00504B5E" w:rsidRPr="00DC2587">
              <w:rPr>
                <w:rFonts w:ascii="Calibri Light" w:eastAsia="Calibri" w:hAnsi="Calibri Light" w:cs="Calibri Light"/>
                <w:bCs/>
                <w:kern w:val="28"/>
                <w:sz w:val="18"/>
                <w:szCs w:val="18"/>
              </w:rPr>
              <w:t>5</w:t>
            </w:r>
            <w:r w:rsidRPr="00DC2587">
              <w:rPr>
                <w:rFonts w:ascii="Calibri Light" w:eastAsia="Calibri" w:hAnsi="Calibri Light" w:cs="Calibri Light"/>
                <w:bCs/>
                <w:kern w:val="28"/>
                <w:sz w:val="18"/>
                <w:szCs w:val="18"/>
              </w:rPr>
              <w:t xml:space="preserve"> kW at 240V</w:t>
            </w:r>
            <w:r w:rsidR="00BF6C29" w:rsidRPr="00DC2587">
              <w:rPr>
                <w:rFonts w:ascii="Calibri Light" w:eastAsia="Calibri" w:hAnsi="Calibri Light" w:cs="Calibri Light"/>
                <w:bCs/>
                <w:kern w:val="28"/>
                <w:sz w:val="18"/>
                <w:szCs w:val="18"/>
              </w:rPr>
              <w:t>/415</w:t>
            </w:r>
            <w:r w:rsidRPr="00DC2587">
              <w:rPr>
                <w:rFonts w:ascii="Calibri Light" w:eastAsia="Calibri" w:hAnsi="Calibri Light" w:cs="Calibri Light"/>
                <w:bCs/>
                <w:kern w:val="28"/>
                <w:sz w:val="18"/>
                <w:szCs w:val="18"/>
              </w:rPr>
              <w:t xml:space="preserve"> AC, Single</w:t>
            </w:r>
            <w:r w:rsidR="00BF6C29" w:rsidRPr="00DC2587">
              <w:rPr>
                <w:rFonts w:ascii="Calibri Light" w:eastAsia="Calibri" w:hAnsi="Calibri Light" w:cs="Calibri Light"/>
                <w:bCs/>
                <w:kern w:val="28"/>
                <w:sz w:val="18"/>
                <w:szCs w:val="18"/>
              </w:rPr>
              <w:t>/</w:t>
            </w:r>
            <w:proofErr w:type="gramStart"/>
            <w:r w:rsidR="00BF6C29" w:rsidRPr="00DC2587">
              <w:rPr>
                <w:rFonts w:ascii="Calibri Light" w:eastAsia="Calibri" w:hAnsi="Calibri Light" w:cs="Calibri Light"/>
                <w:bCs/>
                <w:kern w:val="28"/>
                <w:sz w:val="18"/>
                <w:szCs w:val="18"/>
              </w:rPr>
              <w:t xml:space="preserve">three </w:t>
            </w:r>
            <w:r w:rsidRPr="00DC2587">
              <w:rPr>
                <w:rFonts w:ascii="Calibri Light" w:eastAsia="Calibri" w:hAnsi="Calibri Light" w:cs="Calibri Light"/>
                <w:bCs/>
                <w:kern w:val="28"/>
                <w:sz w:val="18"/>
                <w:szCs w:val="18"/>
              </w:rPr>
              <w:t xml:space="preserve"> phase</w:t>
            </w:r>
            <w:proofErr w:type="gramEnd"/>
          </w:p>
        </w:tc>
        <w:tc>
          <w:tcPr>
            <w:tcW w:w="323" w:type="pct"/>
          </w:tcPr>
          <w:p w14:paraId="6DE7BDEA"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6E6DBA0F" w14:textId="66B654F9" w:rsidR="00740FE2" w:rsidRPr="00DC2587" w:rsidRDefault="00D020AF"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28" w:type="pct"/>
          </w:tcPr>
          <w:p w14:paraId="0287BBA0" w14:textId="77777777" w:rsidR="00740FE2" w:rsidRPr="00DC2587" w:rsidRDefault="00740FE2" w:rsidP="00740FE2">
            <w:pPr>
              <w:ind w:right="-14"/>
              <w:jc w:val="both"/>
              <w:rPr>
                <w:rFonts w:ascii="Calibri Light" w:eastAsia="Calibri" w:hAnsi="Calibri Light" w:cs="Calibri Light"/>
                <w:bCs/>
                <w:kern w:val="28"/>
                <w:sz w:val="18"/>
                <w:szCs w:val="18"/>
              </w:rPr>
            </w:pPr>
          </w:p>
        </w:tc>
        <w:tc>
          <w:tcPr>
            <w:tcW w:w="1204" w:type="pct"/>
          </w:tcPr>
          <w:p w14:paraId="2C35AB70" w14:textId="77777777" w:rsidR="00740FE2" w:rsidRPr="00DC2587" w:rsidRDefault="00740FE2" w:rsidP="00740FE2">
            <w:pPr>
              <w:ind w:right="-14"/>
              <w:jc w:val="both"/>
              <w:rPr>
                <w:rFonts w:ascii="Calibri Light" w:eastAsia="Calibri" w:hAnsi="Calibri Light" w:cs="Calibri Light"/>
                <w:bCs/>
                <w:kern w:val="28"/>
                <w:sz w:val="18"/>
                <w:szCs w:val="18"/>
              </w:rPr>
            </w:pPr>
          </w:p>
        </w:tc>
      </w:tr>
      <w:tr w:rsidR="00DC2587" w:rsidRPr="00DC2587" w14:paraId="6F70C68D" w14:textId="77777777" w:rsidTr="00AD575C">
        <w:tc>
          <w:tcPr>
            <w:tcW w:w="616" w:type="pct"/>
          </w:tcPr>
          <w:p w14:paraId="43E63124"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1338" w:type="pct"/>
          </w:tcPr>
          <w:p w14:paraId="70F81B0D"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Lithium-Ion phosphate Battery Energy Storage System with a total minimum installed capacity of 100 </w:t>
            </w:r>
            <w:proofErr w:type="spellStart"/>
            <w:r w:rsidRPr="00DC2587">
              <w:rPr>
                <w:rFonts w:ascii="Calibri Light" w:eastAsia="Calibri" w:hAnsi="Calibri Light" w:cs="Calibri Light"/>
                <w:bCs/>
                <w:kern w:val="28"/>
                <w:sz w:val="18"/>
                <w:szCs w:val="18"/>
              </w:rPr>
              <w:t>kWhrs</w:t>
            </w:r>
            <w:proofErr w:type="spellEnd"/>
            <w:r w:rsidRPr="00DC2587">
              <w:rPr>
                <w:rFonts w:ascii="Calibri Light" w:eastAsia="Calibri" w:hAnsi="Calibri Light" w:cs="Calibri Light"/>
                <w:bCs/>
                <w:kern w:val="28"/>
                <w:sz w:val="18"/>
                <w:szCs w:val="18"/>
              </w:rPr>
              <w:t xml:space="preserve"> c/w battery racks /boxes</w:t>
            </w:r>
          </w:p>
        </w:tc>
        <w:tc>
          <w:tcPr>
            <w:tcW w:w="323" w:type="pct"/>
          </w:tcPr>
          <w:p w14:paraId="7932ADEA"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2846F54D" w14:textId="7BE62F2D" w:rsidR="00740FE2" w:rsidRPr="00DC2587" w:rsidRDefault="00D020AF"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28" w:type="pct"/>
          </w:tcPr>
          <w:p w14:paraId="453D5839" w14:textId="77777777" w:rsidR="00740FE2" w:rsidRPr="00DC2587" w:rsidRDefault="00740FE2" w:rsidP="00740FE2">
            <w:pPr>
              <w:ind w:right="-14"/>
              <w:jc w:val="both"/>
              <w:rPr>
                <w:rFonts w:ascii="Calibri Light" w:eastAsia="Calibri" w:hAnsi="Calibri Light" w:cs="Calibri Light"/>
                <w:bCs/>
                <w:kern w:val="28"/>
                <w:sz w:val="18"/>
                <w:szCs w:val="18"/>
              </w:rPr>
            </w:pPr>
          </w:p>
        </w:tc>
        <w:tc>
          <w:tcPr>
            <w:tcW w:w="1204" w:type="pct"/>
          </w:tcPr>
          <w:p w14:paraId="5D6E66F6" w14:textId="77777777" w:rsidR="00740FE2" w:rsidRPr="00DC2587" w:rsidRDefault="00740FE2" w:rsidP="00740FE2">
            <w:pPr>
              <w:ind w:right="-14"/>
              <w:jc w:val="both"/>
              <w:rPr>
                <w:rFonts w:ascii="Calibri Light" w:eastAsia="Calibri" w:hAnsi="Calibri Light" w:cs="Calibri Light"/>
                <w:bCs/>
                <w:kern w:val="28"/>
                <w:sz w:val="18"/>
                <w:szCs w:val="18"/>
              </w:rPr>
            </w:pPr>
          </w:p>
        </w:tc>
      </w:tr>
      <w:tr w:rsidR="00DC2587" w:rsidRPr="00DC2587" w14:paraId="29A5DE72" w14:textId="77777777" w:rsidTr="00AD575C">
        <w:tc>
          <w:tcPr>
            <w:tcW w:w="616" w:type="pct"/>
          </w:tcPr>
          <w:p w14:paraId="547E1199"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6</w:t>
            </w:r>
          </w:p>
        </w:tc>
        <w:tc>
          <w:tcPr>
            <w:tcW w:w="1338" w:type="pct"/>
          </w:tcPr>
          <w:p w14:paraId="0375F686"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323" w:type="pct"/>
          </w:tcPr>
          <w:p w14:paraId="5F7F2149"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Pr>
          <w:p w14:paraId="2B2CC69C" w14:textId="579E78F8" w:rsidR="00740FE2" w:rsidRPr="00DC2587" w:rsidRDefault="00D020AF"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28" w:type="pct"/>
          </w:tcPr>
          <w:p w14:paraId="6FCC2762" w14:textId="77777777" w:rsidR="00740FE2" w:rsidRPr="00DC2587" w:rsidRDefault="00740FE2" w:rsidP="00740FE2">
            <w:pPr>
              <w:ind w:right="-14"/>
              <w:jc w:val="both"/>
              <w:rPr>
                <w:rFonts w:ascii="Calibri Light" w:eastAsia="Calibri" w:hAnsi="Calibri Light" w:cs="Calibri Light"/>
                <w:b/>
                <w:kern w:val="28"/>
                <w:sz w:val="18"/>
                <w:szCs w:val="18"/>
              </w:rPr>
            </w:pPr>
          </w:p>
        </w:tc>
        <w:tc>
          <w:tcPr>
            <w:tcW w:w="1204" w:type="pct"/>
          </w:tcPr>
          <w:p w14:paraId="060FDD35" w14:textId="77777777" w:rsidR="00740FE2" w:rsidRPr="00DC2587" w:rsidRDefault="00740FE2" w:rsidP="00740FE2">
            <w:pPr>
              <w:ind w:right="-14"/>
              <w:jc w:val="both"/>
              <w:rPr>
                <w:rFonts w:ascii="Calibri Light" w:eastAsia="Calibri" w:hAnsi="Calibri Light" w:cs="Calibri Light"/>
                <w:b/>
                <w:kern w:val="28"/>
                <w:sz w:val="18"/>
                <w:szCs w:val="18"/>
              </w:rPr>
            </w:pPr>
          </w:p>
        </w:tc>
      </w:tr>
      <w:tr w:rsidR="00DC2587" w:rsidRPr="00DC2587" w14:paraId="25633BD3" w14:textId="77777777" w:rsidTr="00AD575C">
        <w:tc>
          <w:tcPr>
            <w:tcW w:w="616" w:type="pct"/>
          </w:tcPr>
          <w:p w14:paraId="5B538AFD"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7</w:t>
            </w:r>
          </w:p>
        </w:tc>
        <w:tc>
          <w:tcPr>
            <w:tcW w:w="1338" w:type="pct"/>
          </w:tcPr>
          <w:p w14:paraId="2F07E201"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mandatory Spare Parts PER LOT as per Bills of Quantities:</w:t>
            </w:r>
          </w:p>
          <w:p w14:paraId="5C760EE3"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Modules (5%)</w:t>
            </w:r>
          </w:p>
          <w:p w14:paraId="38260217"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PV Inverters (5%)</w:t>
            </w:r>
          </w:p>
          <w:p w14:paraId="252B0E37"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Batteries (5%)</w:t>
            </w:r>
          </w:p>
          <w:p w14:paraId="7FCD0FFF"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Inverter Chargers (5%) </w:t>
            </w:r>
          </w:p>
          <w:p w14:paraId="78EB966E"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Fuses (10%)</w:t>
            </w:r>
          </w:p>
          <w:p w14:paraId="00F6F047"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Circuit Breakers (10%)</w:t>
            </w:r>
          </w:p>
        </w:tc>
        <w:tc>
          <w:tcPr>
            <w:tcW w:w="323" w:type="pct"/>
          </w:tcPr>
          <w:p w14:paraId="1C6C8014"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Lot</w:t>
            </w:r>
          </w:p>
        </w:tc>
        <w:tc>
          <w:tcPr>
            <w:tcW w:w="592" w:type="pct"/>
          </w:tcPr>
          <w:p w14:paraId="097A4029"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28" w:type="pct"/>
          </w:tcPr>
          <w:p w14:paraId="31FC090C" w14:textId="77777777" w:rsidR="00740FE2" w:rsidRPr="00DC2587" w:rsidRDefault="00740FE2" w:rsidP="00740FE2">
            <w:pPr>
              <w:ind w:right="-14"/>
              <w:jc w:val="both"/>
              <w:rPr>
                <w:rFonts w:ascii="Calibri Light" w:eastAsia="Calibri" w:hAnsi="Calibri Light" w:cs="Calibri Light"/>
                <w:bCs/>
                <w:kern w:val="28"/>
                <w:sz w:val="18"/>
                <w:szCs w:val="18"/>
              </w:rPr>
            </w:pPr>
          </w:p>
        </w:tc>
        <w:tc>
          <w:tcPr>
            <w:tcW w:w="1204" w:type="pct"/>
          </w:tcPr>
          <w:p w14:paraId="2CF3F0A2" w14:textId="77777777" w:rsidR="00740FE2" w:rsidRPr="00DC2587" w:rsidRDefault="00740FE2" w:rsidP="00740FE2">
            <w:pPr>
              <w:ind w:right="-14"/>
              <w:jc w:val="both"/>
              <w:rPr>
                <w:rFonts w:ascii="Calibri Light" w:eastAsia="Calibri" w:hAnsi="Calibri Light" w:cs="Calibri Light"/>
                <w:bCs/>
                <w:kern w:val="28"/>
                <w:sz w:val="18"/>
                <w:szCs w:val="18"/>
              </w:rPr>
            </w:pPr>
          </w:p>
        </w:tc>
      </w:tr>
      <w:tr w:rsidR="00DC2587" w:rsidRPr="00DC2587" w14:paraId="13EEAB4C" w14:textId="77777777" w:rsidTr="00AD575C">
        <w:tc>
          <w:tcPr>
            <w:tcW w:w="616" w:type="pct"/>
          </w:tcPr>
          <w:p w14:paraId="6AFADBFD"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8</w:t>
            </w:r>
          </w:p>
        </w:tc>
        <w:tc>
          <w:tcPr>
            <w:tcW w:w="1338" w:type="pct"/>
          </w:tcPr>
          <w:p w14:paraId="34D6624C" w14:textId="77777777" w:rsidR="00740FE2" w:rsidRPr="00DC2587" w:rsidRDefault="00740FE2" w:rsidP="00740FE2">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1F85D6B4" w14:textId="77777777" w:rsidR="00740FE2" w:rsidRPr="00DC2587" w:rsidRDefault="00740FE2" w:rsidP="00740FE2">
            <w:pPr>
              <w:ind w:right="-14"/>
              <w:jc w:val="both"/>
              <w:rPr>
                <w:rFonts w:ascii="Calibri Light" w:eastAsia="Calibri" w:hAnsi="Calibri Light" w:cs="Calibri Light"/>
                <w:bCs/>
                <w:kern w:val="28"/>
                <w:sz w:val="18"/>
                <w:szCs w:val="18"/>
              </w:rPr>
            </w:pPr>
          </w:p>
        </w:tc>
        <w:tc>
          <w:tcPr>
            <w:tcW w:w="323" w:type="pct"/>
          </w:tcPr>
          <w:p w14:paraId="6C8A69BD"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Lot</w:t>
            </w:r>
          </w:p>
        </w:tc>
        <w:tc>
          <w:tcPr>
            <w:tcW w:w="592" w:type="pct"/>
          </w:tcPr>
          <w:p w14:paraId="15077A43" w14:textId="62FCE5EF" w:rsidR="00740FE2" w:rsidRPr="00DC2587" w:rsidRDefault="00D020AF"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37</w:t>
            </w:r>
          </w:p>
        </w:tc>
        <w:tc>
          <w:tcPr>
            <w:tcW w:w="928" w:type="pct"/>
          </w:tcPr>
          <w:p w14:paraId="5AEA26E4" w14:textId="77777777" w:rsidR="00740FE2" w:rsidRPr="00DC2587" w:rsidRDefault="00740FE2" w:rsidP="00740FE2">
            <w:pPr>
              <w:ind w:right="-14"/>
              <w:jc w:val="both"/>
              <w:rPr>
                <w:rFonts w:ascii="Calibri Light" w:eastAsia="Calibri" w:hAnsi="Calibri Light" w:cs="Calibri Light"/>
                <w:b/>
                <w:kern w:val="28"/>
                <w:sz w:val="18"/>
                <w:szCs w:val="18"/>
              </w:rPr>
            </w:pPr>
          </w:p>
        </w:tc>
        <w:tc>
          <w:tcPr>
            <w:tcW w:w="1204" w:type="pct"/>
          </w:tcPr>
          <w:p w14:paraId="63E2EEC3" w14:textId="77777777" w:rsidR="00740FE2" w:rsidRPr="00DC2587" w:rsidRDefault="00740FE2" w:rsidP="00740FE2">
            <w:pPr>
              <w:ind w:right="-14"/>
              <w:jc w:val="both"/>
              <w:rPr>
                <w:rFonts w:ascii="Calibri Light" w:eastAsia="Calibri" w:hAnsi="Calibri Light" w:cs="Calibri Light"/>
                <w:b/>
                <w:kern w:val="28"/>
                <w:sz w:val="18"/>
                <w:szCs w:val="18"/>
              </w:rPr>
            </w:pPr>
          </w:p>
        </w:tc>
      </w:tr>
      <w:tr w:rsidR="00DC2587" w:rsidRPr="00DC2587" w14:paraId="4A91C88F" w14:textId="77777777" w:rsidTr="00AD575C">
        <w:tc>
          <w:tcPr>
            <w:tcW w:w="616" w:type="pct"/>
            <w:tcBorders>
              <w:bottom w:val="single" w:sz="4" w:space="0" w:color="auto"/>
            </w:tcBorders>
          </w:tcPr>
          <w:p w14:paraId="462E5122" w14:textId="77777777" w:rsidR="00740FE2" w:rsidRPr="00DC2587" w:rsidRDefault="00740FE2" w:rsidP="00740FE2">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9</w:t>
            </w:r>
          </w:p>
        </w:tc>
        <w:tc>
          <w:tcPr>
            <w:tcW w:w="1338" w:type="pct"/>
            <w:tcBorders>
              <w:top w:val="single" w:sz="4" w:space="0" w:color="auto"/>
              <w:left w:val="nil"/>
              <w:bottom w:val="single" w:sz="4" w:space="0" w:color="auto"/>
              <w:right w:val="single" w:sz="4" w:space="0" w:color="auto"/>
            </w:tcBorders>
            <w:shd w:val="clear" w:color="auto" w:fill="auto"/>
          </w:tcPr>
          <w:p w14:paraId="79EB6CF9" w14:textId="77777777" w:rsidR="00740FE2" w:rsidRPr="00DC2587" w:rsidRDefault="00740FE2" w:rsidP="00740FE2">
            <w:pPr>
              <w:ind w:right="-14"/>
              <w:rPr>
                <w:rFonts w:ascii="Calibri Light" w:eastAsia="Calibri" w:hAnsi="Calibri Light" w:cs="Calibri Light"/>
                <w:bCs/>
                <w:kern w:val="28"/>
                <w:sz w:val="18"/>
                <w:szCs w:val="18"/>
              </w:rPr>
            </w:pPr>
            <w:r w:rsidRPr="00DC2587">
              <w:rPr>
                <w:rFonts w:ascii="Calibri Light" w:eastAsia="Times New Roman" w:hAnsi="Calibri Light" w:cs="Calibri Light"/>
                <w:sz w:val="18"/>
                <w:szCs w:val="18"/>
              </w:rPr>
              <w:t>Supply and delivery of All balance of system (</w:t>
            </w:r>
            <w:proofErr w:type="gramStart"/>
            <w:r w:rsidRPr="00DC2587">
              <w:rPr>
                <w:rFonts w:ascii="Calibri Light" w:eastAsia="Times New Roman" w:hAnsi="Calibri Light" w:cs="Calibri Light"/>
                <w:sz w:val="18"/>
                <w:szCs w:val="18"/>
              </w:rPr>
              <w:t>BOS)  components</w:t>
            </w:r>
            <w:proofErr w:type="gramEnd"/>
            <w:r w:rsidRPr="00DC2587">
              <w:rPr>
                <w:rFonts w:ascii="Calibri Light" w:eastAsia="Times New Roman" w:hAnsi="Calibri Light" w:cs="Calibri Light"/>
                <w:sz w:val="18"/>
                <w:szCs w:val="18"/>
              </w:rPr>
              <w:t xml:space="preserve">, fittings and accessories not stated elsewhere in this schedule but described in the BOQs and any other BOS items bidder deems fit for installing and interconnecting the equipment and subsystems above to completion. </w:t>
            </w:r>
          </w:p>
        </w:tc>
        <w:tc>
          <w:tcPr>
            <w:tcW w:w="323" w:type="pct"/>
            <w:tcBorders>
              <w:bottom w:val="single" w:sz="4" w:space="0" w:color="auto"/>
            </w:tcBorders>
          </w:tcPr>
          <w:p w14:paraId="57C094AD" w14:textId="77777777" w:rsidR="00740FE2" w:rsidRPr="00DC2587" w:rsidRDefault="00740FE2" w:rsidP="00740FE2">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592" w:type="pct"/>
            <w:tcBorders>
              <w:bottom w:val="single" w:sz="4" w:space="0" w:color="auto"/>
            </w:tcBorders>
          </w:tcPr>
          <w:p w14:paraId="12149362" w14:textId="6031D9AD" w:rsidR="00740FE2" w:rsidRPr="00DC2587" w:rsidRDefault="00D020AF" w:rsidP="00740FE2">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28" w:type="pct"/>
            <w:tcBorders>
              <w:bottom w:val="single" w:sz="4" w:space="0" w:color="auto"/>
            </w:tcBorders>
          </w:tcPr>
          <w:p w14:paraId="3A66C49C" w14:textId="77777777" w:rsidR="00740FE2" w:rsidRPr="00DC2587" w:rsidRDefault="00740FE2" w:rsidP="00740FE2">
            <w:pPr>
              <w:ind w:right="-14"/>
              <w:rPr>
                <w:rFonts w:ascii="Calibri Light" w:eastAsia="Calibri" w:hAnsi="Calibri Light" w:cs="Calibri Light"/>
                <w:b/>
                <w:kern w:val="28"/>
                <w:sz w:val="18"/>
                <w:szCs w:val="18"/>
              </w:rPr>
            </w:pPr>
          </w:p>
        </w:tc>
        <w:tc>
          <w:tcPr>
            <w:tcW w:w="1204" w:type="pct"/>
            <w:tcBorders>
              <w:bottom w:val="single" w:sz="4" w:space="0" w:color="auto"/>
            </w:tcBorders>
          </w:tcPr>
          <w:p w14:paraId="13915C62" w14:textId="77777777" w:rsidR="00740FE2" w:rsidRPr="00DC2587" w:rsidRDefault="00740FE2" w:rsidP="00740FE2">
            <w:pPr>
              <w:ind w:right="-14"/>
              <w:rPr>
                <w:rFonts w:ascii="Calibri Light" w:eastAsia="Calibri" w:hAnsi="Calibri Light" w:cs="Calibri Light"/>
                <w:b/>
                <w:kern w:val="28"/>
                <w:sz w:val="18"/>
                <w:szCs w:val="18"/>
              </w:rPr>
            </w:pPr>
          </w:p>
        </w:tc>
      </w:tr>
      <w:tr w:rsidR="00DC2587" w:rsidRPr="00DC2587" w14:paraId="37863900" w14:textId="77777777" w:rsidTr="00AD575C">
        <w:tc>
          <w:tcPr>
            <w:tcW w:w="3796" w:type="pct"/>
            <w:gridSpan w:val="5"/>
          </w:tcPr>
          <w:p w14:paraId="55C7EF30"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SUBTOTAL SCHOOLS</w:t>
            </w:r>
          </w:p>
          <w:p w14:paraId="722FEB16" w14:textId="77777777" w:rsidR="00740FE2" w:rsidRPr="00DC2587" w:rsidRDefault="00740FE2" w:rsidP="00740FE2">
            <w:pPr>
              <w:ind w:right="-14"/>
              <w:rPr>
                <w:rFonts w:ascii="Calibri Light" w:eastAsia="Calibri" w:hAnsi="Calibri Light" w:cs="Calibri Light"/>
                <w:b/>
                <w:kern w:val="28"/>
                <w:sz w:val="18"/>
                <w:szCs w:val="18"/>
              </w:rPr>
            </w:pPr>
          </w:p>
        </w:tc>
        <w:tc>
          <w:tcPr>
            <w:tcW w:w="1204" w:type="pct"/>
          </w:tcPr>
          <w:p w14:paraId="335AA55A" w14:textId="77777777" w:rsidR="00740FE2" w:rsidRPr="00DC2587" w:rsidRDefault="00740FE2" w:rsidP="00740FE2">
            <w:pPr>
              <w:ind w:right="-14"/>
              <w:rPr>
                <w:rFonts w:ascii="Calibri Light" w:eastAsia="Calibri" w:hAnsi="Calibri Light" w:cs="Calibri Light"/>
                <w:b/>
                <w:kern w:val="28"/>
                <w:sz w:val="18"/>
                <w:szCs w:val="18"/>
              </w:rPr>
            </w:pPr>
          </w:p>
        </w:tc>
      </w:tr>
      <w:tr w:rsidR="00740FE2" w:rsidRPr="00DC2587" w14:paraId="6BD416FC" w14:textId="77777777" w:rsidTr="00AD575C">
        <w:tc>
          <w:tcPr>
            <w:tcW w:w="5000" w:type="pct"/>
            <w:gridSpan w:val="6"/>
          </w:tcPr>
          <w:p w14:paraId="33457D88"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0BED9DA8" w14:textId="77777777" w:rsidR="00740FE2" w:rsidRPr="00DC2587" w:rsidRDefault="00740FE2" w:rsidP="00740FE2">
            <w:pPr>
              <w:ind w:right="-14"/>
              <w:jc w:val="both"/>
              <w:rPr>
                <w:rFonts w:ascii="Calibri Light" w:eastAsia="Calibri" w:hAnsi="Calibri Light" w:cs="Calibri Light"/>
                <w:b/>
                <w:kern w:val="28"/>
                <w:sz w:val="18"/>
                <w:szCs w:val="18"/>
              </w:rPr>
            </w:pPr>
          </w:p>
          <w:p w14:paraId="35C5E1F1" w14:textId="77777777" w:rsidR="00740FE2" w:rsidRPr="00DC2587" w:rsidRDefault="00740FE2" w:rsidP="00740FE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03799EF7" w14:textId="77777777" w:rsidR="00740FE2" w:rsidRPr="00DC2587" w:rsidRDefault="00740FE2" w:rsidP="00740FE2">
            <w:pPr>
              <w:ind w:right="-14"/>
              <w:rPr>
                <w:rFonts w:ascii="Calibri Light" w:eastAsia="Calibri" w:hAnsi="Calibri Light" w:cs="Calibri Light"/>
                <w:b/>
                <w:kern w:val="28"/>
                <w:sz w:val="18"/>
                <w:szCs w:val="18"/>
              </w:rPr>
            </w:pPr>
          </w:p>
        </w:tc>
      </w:tr>
    </w:tbl>
    <w:p w14:paraId="7E1EA506" w14:textId="77777777" w:rsidR="00DC27A3" w:rsidRPr="00DC2587" w:rsidRDefault="00DC27A3" w:rsidP="00C107AB">
      <w:pPr>
        <w:pStyle w:val="S4-Heading2"/>
        <w:jc w:val="left"/>
      </w:pPr>
    </w:p>
    <w:p w14:paraId="4237C4D0" w14:textId="77777777" w:rsidR="00DC27A3" w:rsidRPr="00DC2587" w:rsidRDefault="00DC27A3" w:rsidP="00C107AB">
      <w:pPr>
        <w:pStyle w:val="S4-Heading2"/>
        <w:jc w:val="left"/>
      </w:pPr>
    </w:p>
    <w:p w14:paraId="66274F2D" w14:textId="25BF2067" w:rsidR="00DC27A3" w:rsidRPr="00DC2587" w:rsidRDefault="00DC27A3" w:rsidP="00C107AB">
      <w:pPr>
        <w:pStyle w:val="S4-Heading2"/>
        <w:jc w:val="left"/>
      </w:pPr>
    </w:p>
    <w:p w14:paraId="304AE31D" w14:textId="5F4273AE" w:rsidR="002379F5" w:rsidRPr="00DC2587" w:rsidRDefault="002379F5" w:rsidP="00C107AB">
      <w:pPr>
        <w:pStyle w:val="S4-Heading2"/>
        <w:jc w:val="left"/>
      </w:pPr>
    </w:p>
    <w:p w14:paraId="135CCE94" w14:textId="77777777" w:rsidR="002379F5" w:rsidRPr="00DC2587" w:rsidRDefault="002379F5" w:rsidP="00C107AB">
      <w:pPr>
        <w:pStyle w:val="S4-Heading2"/>
        <w:jc w:val="left"/>
      </w:pPr>
    </w:p>
    <w:p w14:paraId="09B50B47" w14:textId="77777777" w:rsidR="00DC27A3" w:rsidRPr="00DC2587" w:rsidRDefault="00DC27A3" w:rsidP="00C107AB">
      <w:pPr>
        <w:pStyle w:val="S4-Heading2"/>
        <w:jc w:val="left"/>
      </w:pPr>
    </w:p>
    <w:p w14:paraId="0E7FFF3A" w14:textId="01D12325" w:rsidR="00C107AB" w:rsidRPr="00DC2587" w:rsidRDefault="00F03E56" w:rsidP="00DC5BB0">
      <w:pPr>
        <w:pStyle w:val="S4-Heading2"/>
      </w:pPr>
      <w:r w:rsidRPr="00DC2587">
        <w:lastRenderedPageBreak/>
        <w:t xml:space="preserve">SCHEDULE </w:t>
      </w:r>
      <w:r w:rsidR="00766646" w:rsidRPr="00DC2587">
        <w:t>NO.</w:t>
      </w:r>
      <w:r w:rsidRPr="00DC2587">
        <w:t>2</w:t>
      </w:r>
      <w:r w:rsidR="008D3CD4" w:rsidRPr="00DC2587">
        <w:t xml:space="preserve"> -</w:t>
      </w:r>
      <w:r w:rsidRPr="00DC2587">
        <w:t xml:space="preserve"> TOTAL PRICE</w:t>
      </w:r>
    </w:p>
    <w:tbl>
      <w:tblPr>
        <w:tblStyle w:val="TableGrid"/>
        <w:tblW w:w="5000" w:type="pct"/>
        <w:tblLook w:val="04A0" w:firstRow="1" w:lastRow="0" w:firstColumn="1" w:lastColumn="0" w:noHBand="0" w:noVBand="1"/>
      </w:tblPr>
      <w:tblGrid>
        <w:gridCol w:w="4862"/>
        <w:gridCol w:w="4128"/>
      </w:tblGrid>
      <w:tr w:rsidR="00DC2587" w:rsidRPr="00DC2587" w14:paraId="577F606A" w14:textId="77777777" w:rsidTr="00180929">
        <w:tc>
          <w:tcPr>
            <w:tcW w:w="2704" w:type="pct"/>
          </w:tcPr>
          <w:p w14:paraId="1E9F7E14" w14:textId="3C8C43E2" w:rsidR="00852312" w:rsidRPr="00DC2587" w:rsidRDefault="00852312" w:rsidP="00DC5BB0">
            <w:pPr>
              <w:pStyle w:val="S4-Heading2"/>
              <w:rPr>
                <w:sz w:val="22"/>
              </w:rPr>
            </w:pPr>
            <w:r w:rsidRPr="00DC2587">
              <w:rPr>
                <w:sz w:val="22"/>
              </w:rPr>
              <w:t>Description</w:t>
            </w:r>
          </w:p>
        </w:tc>
        <w:tc>
          <w:tcPr>
            <w:tcW w:w="2296" w:type="pct"/>
          </w:tcPr>
          <w:p w14:paraId="67B47631" w14:textId="7C8AE6A9" w:rsidR="00852312" w:rsidRPr="00DC2587" w:rsidRDefault="00852312" w:rsidP="00DC5BB0">
            <w:pPr>
              <w:pStyle w:val="S4-Heading2"/>
              <w:rPr>
                <w:sz w:val="22"/>
              </w:rPr>
            </w:pPr>
            <w:r w:rsidRPr="00DC2587">
              <w:rPr>
                <w:sz w:val="22"/>
              </w:rPr>
              <w:t>CIP Price (USD)</w:t>
            </w:r>
          </w:p>
        </w:tc>
      </w:tr>
      <w:tr w:rsidR="00DC2587" w:rsidRPr="00DC2587" w14:paraId="2C227ECB" w14:textId="77777777" w:rsidTr="00180929">
        <w:tc>
          <w:tcPr>
            <w:tcW w:w="2704" w:type="pct"/>
          </w:tcPr>
          <w:p w14:paraId="4CA2B945" w14:textId="5BF8B341" w:rsidR="00852312" w:rsidRPr="00DC2587" w:rsidRDefault="00852312" w:rsidP="00852312">
            <w:pPr>
              <w:pStyle w:val="S4-Heading2"/>
              <w:jc w:val="left"/>
              <w:rPr>
                <w:sz w:val="22"/>
              </w:rPr>
            </w:pPr>
            <w:r w:rsidRPr="00DC2587">
              <w:rPr>
                <w:sz w:val="22"/>
              </w:rPr>
              <w:t>Subtotal</w:t>
            </w:r>
            <w:r w:rsidR="008D3CD4" w:rsidRPr="00DC2587">
              <w:rPr>
                <w:sz w:val="22"/>
              </w:rPr>
              <w:t xml:space="preserve"> </w:t>
            </w:r>
            <w:r w:rsidR="00873EB8" w:rsidRPr="00DC2587">
              <w:rPr>
                <w:sz w:val="22"/>
              </w:rPr>
              <w:t>–</w:t>
            </w:r>
            <w:r w:rsidRPr="00DC2587">
              <w:rPr>
                <w:sz w:val="22"/>
              </w:rPr>
              <w:t xml:space="preserve"> </w:t>
            </w:r>
            <w:r w:rsidR="00A442E0" w:rsidRPr="00DC2587">
              <w:rPr>
                <w:sz w:val="22"/>
              </w:rPr>
              <w:t xml:space="preserve">Ministry of Education </w:t>
            </w:r>
            <w:r w:rsidR="00504B5E" w:rsidRPr="00DC2587">
              <w:rPr>
                <w:sz w:val="22"/>
              </w:rPr>
              <w:t>Buildings</w:t>
            </w:r>
          </w:p>
        </w:tc>
        <w:tc>
          <w:tcPr>
            <w:tcW w:w="2296" w:type="pct"/>
          </w:tcPr>
          <w:p w14:paraId="19AA6216" w14:textId="77777777" w:rsidR="00852312" w:rsidRPr="00DC2587" w:rsidRDefault="00852312" w:rsidP="00852312">
            <w:pPr>
              <w:pStyle w:val="S4-Heading2"/>
              <w:rPr>
                <w:sz w:val="22"/>
              </w:rPr>
            </w:pPr>
          </w:p>
        </w:tc>
      </w:tr>
      <w:tr w:rsidR="00DC2587" w:rsidRPr="00DC2587" w14:paraId="0F249F32" w14:textId="77777777" w:rsidTr="00180929">
        <w:tc>
          <w:tcPr>
            <w:tcW w:w="2704" w:type="pct"/>
          </w:tcPr>
          <w:p w14:paraId="5FCA9086" w14:textId="0F4D2D41" w:rsidR="00504B5E" w:rsidRPr="00DC2587" w:rsidRDefault="00504B5E" w:rsidP="00852312">
            <w:pPr>
              <w:pStyle w:val="S4-Heading2"/>
              <w:jc w:val="left"/>
              <w:rPr>
                <w:sz w:val="22"/>
              </w:rPr>
            </w:pPr>
            <w:r w:rsidRPr="00DC2587">
              <w:rPr>
                <w:sz w:val="22"/>
              </w:rPr>
              <w:t>Subtotal – Universities</w:t>
            </w:r>
          </w:p>
        </w:tc>
        <w:tc>
          <w:tcPr>
            <w:tcW w:w="2296" w:type="pct"/>
          </w:tcPr>
          <w:p w14:paraId="791754FE" w14:textId="77777777" w:rsidR="00504B5E" w:rsidRPr="00DC2587" w:rsidRDefault="00504B5E" w:rsidP="00852312">
            <w:pPr>
              <w:pStyle w:val="S4-Heading2"/>
              <w:rPr>
                <w:sz w:val="22"/>
              </w:rPr>
            </w:pPr>
          </w:p>
        </w:tc>
      </w:tr>
      <w:tr w:rsidR="00DC2587" w:rsidRPr="00DC2587" w14:paraId="0356EAA6" w14:textId="77777777" w:rsidTr="00180929">
        <w:tc>
          <w:tcPr>
            <w:tcW w:w="2704" w:type="pct"/>
          </w:tcPr>
          <w:p w14:paraId="4266F149" w14:textId="5B3F4A2B" w:rsidR="00852312" w:rsidRPr="00DC2587" w:rsidRDefault="00852312" w:rsidP="00852312">
            <w:pPr>
              <w:pStyle w:val="S4-Heading2"/>
              <w:jc w:val="left"/>
              <w:rPr>
                <w:sz w:val="22"/>
              </w:rPr>
            </w:pPr>
            <w:r w:rsidRPr="00DC2587">
              <w:rPr>
                <w:sz w:val="22"/>
              </w:rPr>
              <w:t xml:space="preserve">Subtotal – </w:t>
            </w:r>
            <w:r w:rsidR="00873EB8" w:rsidRPr="00DC2587">
              <w:rPr>
                <w:sz w:val="22"/>
              </w:rPr>
              <w:t>Teacher Training Colleges</w:t>
            </w:r>
          </w:p>
        </w:tc>
        <w:tc>
          <w:tcPr>
            <w:tcW w:w="2296" w:type="pct"/>
          </w:tcPr>
          <w:p w14:paraId="02435890" w14:textId="77777777" w:rsidR="00852312" w:rsidRPr="00DC2587" w:rsidRDefault="00852312" w:rsidP="00852312">
            <w:pPr>
              <w:pStyle w:val="S4-Heading2"/>
              <w:rPr>
                <w:sz w:val="22"/>
              </w:rPr>
            </w:pPr>
          </w:p>
        </w:tc>
      </w:tr>
      <w:tr w:rsidR="00DC2587" w:rsidRPr="00DC2587" w14:paraId="0786EE68" w14:textId="77777777" w:rsidTr="00180929">
        <w:tc>
          <w:tcPr>
            <w:tcW w:w="2704" w:type="pct"/>
          </w:tcPr>
          <w:p w14:paraId="38749302" w14:textId="2A5B0AE9" w:rsidR="00852312" w:rsidRPr="00DC2587" w:rsidRDefault="00852312" w:rsidP="00852312">
            <w:pPr>
              <w:pStyle w:val="S4-Heading2"/>
              <w:jc w:val="left"/>
              <w:rPr>
                <w:sz w:val="22"/>
              </w:rPr>
            </w:pPr>
            <w:r w:rsidRPr="00DC2587">
              <w:rPr>
                <w:sz w:val="22"/>
              </w:rPr>
              <w:t xml:space="preserve">Subtotal </w:t>
            </w:r>
            <w:r w:rsidR="009547B4" w:rsidRPr="00DC2587">
              <w:rPr>
                <w:sz w:val="22"/>
              </w:rPr>
              <w:t>–</w:t>
            </w:r>
            <w:r w:rsidR="008D3CD4" w:rsidRPr="00DC2587">
              <w:rPr>
                <w:sz w:val="22"/>
              </w:rPr>
              <w:t xml:space="preserve"> </w:t>
            </w:r>
            <w:r w:rsidR="00D33640" w:rsidRPr="00DC2587">
              <w:rPr>
                <w:sz w:val="22"/>
              </w:rPr>
              <w:t>Schools</w:t>
            </w:r>
          </w:p>
        </w:tc>
        <w:tc>
          <w:tcPr>
            <w:tcW w:w="2296" w:type="pct"/>
          </w:tcPr>
          <w:p w14:paraId="6B38901C" w14:textId="77777777" w:rsidR="00852312" w:rsidRPr="00DC2587" w:rsidRDefault="00852312" w:rsidP="00852312">
            <w:pPr>
              <w:pStyle w:val="S4-Heading2"/>
              <w:rPr>
                <w:sz w:val="22"/>
              </w:rPr>
            </w:pPr>
          </w:p>
        </w:tc>
      </w:tr>
      <w:tr w:rsidR="00DC2587" w:rsidRPr="00DC2587" w14:paraId="5F33ECA6" w14:textId="77777777" w:rsidTr="00180929">
        <w:tc>
          <w:tcPr>
            <w:tcW w:w="2704" w:type="pct"/>
          </w:tcPr>
          <w:p w14:paraId="5E74B37E" w14:textId="76872678" w:rsidR="00852312" w:rsidRPr="00DC2587" w:rsidRDefault="00852312" w:rsidP="00852312">
            <w:pPr>
              <w:pStyle w:val="S4-Heading2"/>
              <w:jc w:val="left"/>
              <w:rPr>
                <w:sz w:val="22"/>
              </w:rPr>
            </w:pPr>
            <w:r w:rsidRPr="00DC2587">
              <w:rPr>
                <w:sz w:val="22"/>
              </w:rPr>
              <w:t>TOTAL (TO SCHEDULE NO.5 GRAND SUMMARY)</w:t>
            </w:r>
          </w:p>
        </w:tc>
        <w:tc>
          <w:tcPr>
            <w:tcW w:w="2296" w:type="pct"/>
          </w:tcPr>
          <w:p w14:paraId="3E16CCF4" w14:textId="77777777" w:rsidR="00852312" w:rsidRPr="00DC2587" w:rsidRDefault="00852312" w:rsidP="00852312">
            <w:pPr>
              <w:pStyle w:val="S4-Heading2"/>
              <w:rPr>
                <w:sz w:val="22"/>
              </w:rPr>
            </w:pPr>
          </w:p>
        </w:tc>
      </w:tr>
      <w:tr w:rsidR="00852312" w:rsidRPr="00DC2587" w14:paraId="22FC112C" w14:textId="77777777" w:rsidTr="00180929">
        <w:tc>
          <w:tcPr>
            <w:tcW w:w="5000" w:type="pct"/>
            <w:gridSpan w:val="2"/>
          </w:tcPr>
          <w:p w14:paraId="3F6FC644" w14:textId="77777777" w:rsidR="00852312" w:rsidRPr="00DC2587" w:rsidRDefault="00852312" w:rsidP="00852312">
            <w:pPr>
              <w:ind w:right="-14"/>
              <w:jc w:val="both"/>
              <w:rPr>
                <w:rFonts w:ascii="Calibri Light" w:eastAsia="Calibri" w:hAnsi="Calibri Light" w:cs="Calibri Light"/>
                <w:b/>
                <w:kern w:val="28"/>
                <w:sz w:val="18"/>
                <w:szCs w:val="18"/>
              </w:rPr>
            </w:pPr>
          </w:p>
          <w:p w14:paraId="37DD02C8" w14:textId="235999D8" w:rsidR="00852312" w:rsidRPr="00DC2587" w:rsidRDefault="00852312" w:rsidP="00852312">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34C07664" w14:textId="77777777" w:rsidR="00852312" w:rsidRPr="00DC2587" w:rsidRDefault="00852312" w:rsidP="00852312">
            <w:pPr>
              <w:ind w:right="-14"/>
              <w:jc w:val="both"/>
              <w:rPr>
                <w:rFonts w:ascii="Calibri Light" w:eastAsia="Calibri" w:hAnsi="Calibri Light" w:cs="Calibri Light"/>
                <w:b/>
                <w:kern w:val="28"/>
                <w:sz w:val="18"/>
                <w:szCs w:val="18"/>
              </w:rPr>
            </w:pPr>
          </w:p>
          <w:p w14:paraId="11E0E5D9" w14:textId="77777777" w:rsidR="00852312" w:rsidRPr="00DC2587" w:rsidRDefault="00852312" w:rsidP="00C375B6">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25B81B4D" w14:textId="357BB7C3" w:rsidR="00C375B6" w:rsidRPr="00DC2587" w:rsidRDefault="00C375B6" w:rsidP="00C375B6">
            <w:pPr>
              <w:ind w:right="-14"/>
              <w:jc w:val="both"/>
            </w:pPr>
          </w:p>
        </w:tc>
      </w:tr>
    </w:tbl>
    <w:p w14:paraId="7D3AEDB4" w14:textId="77777777" w:rsidR="00DC5BB0" w:rsidRPr="00DC2587" w:rsidRDefault="00DC5BB0" w:rsidP="00DC5BB0"/>
    <w:p w14:paraId="58BDFF43" w14:textId="77777777" w:rsidR="00DC5BB0" w:rsidRPr="00DC2587" w:rsidRDefault="00DC5BB0" w:rsidP="00DC5BB0"/>
    <w:p w14:paraId="694A0982" w14:textId="77777777" w:rsidR="00DC27A3" w:rsidRPr="00DC2587" w:rsidRDefault="00DC27A3" w:rsidP="00DC5BB0"/>
    <w:p w14:paraId="5148AC3C" w14:textId="77777777" w:rsidR="00DC27A3" w:rsidRPr="00DC2587" w:rsidRDefault="00DC27A3" w:rsidP="00DC5BB0"/>
    <w:p w14:paraId="05AD8E2C" w14:textId="77777777" w:rsidR="00DC27A3" w:rsidRPr="00DC2587" w:rsidRDefault="00DC27A3" w:rsidP="00DC5BB0"/>
    <w:p w14:paraId="22CD99C6" w14:textId="77777777" w:rsidR="00DC27A3" w:rsidRPr="00DC2587" w:rsidRDefault="00DC27A3" w:rsidP="00DC5BB0"/>
    <w:p w14:paraId="7C48EA2A" w14:textId="77777777" w:rsidR="00DC27A3" w:rsidRPr="00DC2587" w:rsidRDefault="00DC27A3" w:rsidP="00DC5BB0"/>
    <w:p w14:paraId="7CD2D251" w14:textId="77777777" w:rsidR="00DC27A3" w:rsidRPr="00DC2587" w:rsidRDefault="00DC27A3" w:rsidP="00DC5BB0"/>
    <w:p w14:paraId="05846F33" w14:textId="77777777" w:rsidR="00DC27A3" w:rsidRPr="00DC2587" w:rsidRDefault="00DC27A3" w:rsidP="00DC5BB0"/>
    <w:p w14:paraId="190EF7C9" w14:textId="77777777" w:rsidR="00DC27A3" w:rsidRPr="00DC2587" w:rsidRDefault="00DC27A3" w:rsidP="00DC5BB0"/>
    <w:p w14:paraId="4037252B" w14:textId="77777777" w:rsidR="00DC27A3" w:rsidRPr="00DC2587" w:rsidRDefault="00DC27A3" w:rsidP="00DC5BB0"/>
    <w:p w14:paraId="4848F26C" w14:textId="77777777" w:rsidR="00DC27A3" w:rsidRPr="00DC2587" w:rsidRDefault="00DC27A3" w:rsidP="00DC5BB0"/>
    <w:p w14:paraId="47AE6EEE" w14:textId="77777777" w:rsidR="00DC27A3" w:rsidRPr="00DC2587" w:rsidRDefault="00DC27A3" w:rsidP="00DC5BB0"/>
    <w:p w14:paraId="0C25A4F8" w14:textId="4BE1C05A" w:rsidR="00AD575C" w:rsidRPr="00DC2587" w:rsidRDefault="00AD575C" w:rsidP="00DC5BB0"/>
    <w:p w14:paraId="0BC04415" w14:textId="77777777" w:rsidR="00DC27A3" w:rsidRPr="00DC2587" w:rsidRDefault="00DC27A3" w:rsidP="00DC5BB0"/>
    <w:p w14:paraId="16A27D71" w14:textId="26903A87" w:rsidR="00AA1F42" w:rsidRPr="00DC2587" w:rsidRDefault="00DC5BB0" w:rsidP="004C10E7">
      <w:pPr>
        <w:pStyle w:val="S4-Heading2"/>
      </w:pPr>
      <w:bookmarkStart w:id="848" w:name="_Toc135149857"/>
      <w:r w:rsidRPr="00DC2587">
        <w:rPr>
          <w:highlight w:val="yellow"/>
        </w:rPr>
        <w:t>Schedule No. 3.  Design Services</w:t>
      </w:r>
      <w:bookmarkEnd w:id="848"/>
    </w:p>
    <w:tbl>
      <w:tblPr>
        <w:tblStyle w:val="TableGrid"/>
        <w:tblW w:w="5000" w:type="pct"/>
        <w:tblLook w:val="04A0" w:firstRow="1" w:lastRow="0" w:firstColumn="1" w:lastColumn="0" w:noHBand="0" w:noVBand="1"/>
      </w:tblPr>
      <w:tblGrid>
        <w:gridCol w:w="701"/>
        <w:gridCol w:w="2530"/>
        <w:gridCol w:w="610"/>
        <w:gridCol w:w="1118"/>
        <w:gridCol w:w="1755"/>
        <w:gridCol w:w="2276"/>
      </w:tblGrid>
      <w:tr w:rsidR="00DC2587" w:rsidRPr="00DC2587" w14:paraId="0C429EA5" w14:textId="77777777" w:rsidTr="00180929">
        <w:tc>
          <w:tcPr>
            <w:tcW w:w="390" w:type="pct"/>
          </w:tcPr>
          <w:p w14:paraId="72B3267F" w14:textId="77777777" w:rsidR="003B7297" w:rsidRPr="00DC2587" w:rsidRDefault="003B7297" w:rsidP="003B7297">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Item No</w:t>
            </w:r>
          </w:p>
        </w:tc>
        <w:tc>
          <w:tcPr>
            <w:tcW w:w="1407" w:type="pct"/>
          </w:tcPr>
          <w:p w14:paraId="5DD8DD28" w14:textId="77777777" w:rsidR="003B7297" w:rsidRPr="00DC2587" w:rsidRDefault="003B7297" w:rsidP="003B7297">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Description</w:t>
            </w:r>
          </w:p>
        </w:tc>
        <w:tc>
          <w:tcPr>
            <w:tcW w:w="339" w:type="pct"/>
          </w:tcPr>
          <w:p w14:paraId="63A92DA8" w14:textId="77777777" w:rsidR="003B7297" w:rsidRPr="00DC2587" w:rsidRDefault="003B7297" w:rsidP="003B7297">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w:t>
            </w:r>
          </w:p>
        </w:tc>
        <w:tc>
          <w:tcPr>
            <w:tcW w:w="622" w:type="pct"/>
          </w:tcPr>
          <w:p w14:paraId="6C4975F9" w14:textId="77777777" w:rsidR="003B7297" w:rsidRPr="00DC2587" w:rsidRDefault="003B7297" w:rsidP="003B7297">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Quantity</w:t>
            </w:r>
          </w:p>
        </w:tc>
        <w:tc>
          <w:tcPr>
            <w:tcW w:w="975" w:type="pct"/>
          </w:tcPr>
          <w:p w14:paraId="593FB988" w14:textId="0272FB7C" w:rsidR="003B7297" w:rsidRPr="00DC2587" w:rsidRDefault="003B7297" w:rsidP="003B7297">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 Price (USD)</w:t>
            </w:r>
          </w:p>
        </w:tc>
        <w:tc>
          <w:tcPr>
            <w:tcW w:w="1266" w:type="pct"/>
          </w:tcPr>
          <w:p w14:paraId="7CBD7BC8" w14:textId="2F4B3B47" w:rsidR="003B7297" w:rsidRPr="00DC2587" w:rsidRDefault="003B7297" w:rsidP="003B7297">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Total Price (USD)</w:t>
            </w:r>
          </w:p>
        </w:tc>
      </w:tr>
      <w:tr w:rsidR="00DC2587" w:rsidRPr="00DC2587" w14:paraId="7033160E" w14:textId="77777777" w:rsidTr="00180929">
        <w:trPr>
          <w:trHeight w:val="1267"/>
        </w:trPr>
        <w:tc>
          <w:tcPr>
            <w:tcW w:w="390" w:type="pct"/>
          </w:tcPr>
          <w:p w14:paraId="436319B9" w14:textId="2D1C5B45" w:rsidR="00DF4F92" w:rsidRPr="00DC2587" w:rsidRDefault="00DF4F92" w:rsidP="003B7297">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407" w:type="pct"/>
          </w:tcPr>
          <w:p w14:paraId="4BDE9431" w14:textId="6C44AC9F" w:rsidR="00DF4F92" w:rsidRPr="00DC2587" w:rsidRDefault="00B720F4" w:rsidP="003B7297">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Field survey to M</w:t>
            </w:r>
            <w:r w:rsidR="006465CB" w:rsidRPr="00DC2587">
              <w:rPr>
                <w:rFonts w:ascii="Calibri Light" w:eastAsia="Calibri" w:hAnsi="Calibri Light" w:cs="Calibri Light"/>
                <w:bCs/>
                <w:kern w:val="28"/>
                <w:sz w:val="18"/>
                <w:szCs w:val="18"/>
              </w:rPr>
              <w:t xml:space="preserve">inistry of Education </w:t>
            </w:r>
            <w:r w:rsidR="00E0155C" w:rsidRPr="00DC2587">
              <w:rPr>
                <w:rFonts w:ascii="Calibri Light" w:eastAsia="Calibri" w:hAnsi="Calibri Light" w:cs="Calibri Light"/>
                <w:bCs/>
                <w:kern w:val="28"/>
                <w:sz w:val="18"/>
                <w:szCs w:val="18"/>
              </w:rPr>
              <w:t>Building</w:t>
            </w:r>
            <w:r w:rsidR="00DF4F92" w:rsidRPr="00DC2587">
              <w:rPr>
                <w:rFonts w:ascii="Calibri Light" w:eastAsia="Calibri" w:hAnsi="Calibri Light" w:cs="Calibri Light"/>
                <w:bCs/>
                <w:kern w:val="28"/>
                <w:sz w:val="18"/>
                <w:szCs w:val="18"/>
              </w:rPr>
              <w:t xml:space="preserve"> to verify and </w:t>
            </w:r>
            <w:proofErr w:type="gramStart"/>
            <w:r w:rsidR="00DF4F92" w:rsidRPr="00DC2587">
              <w:rPr>
                <w:rFonts w:ascii="Calibri Light" w:eastAsia="Calibri" w:hAnsi="Calibri Light" w:cs="Calibri Light"/>
                <w:bCs/>
                <w:kern w:val="28"/>
                <w:sz w:val="18"/>
                <w:szCs w:val="18"/>
              </w:rPr>
              <w:t>confirm  load</w:t>
            </w:r>
            <w:proofErr w:type="gramEnd"/>
            <w:r w:rsidR="00DF4F92" w:rsidRPr="00DC2587">
              <w:rPr>
                <w:rFonts w:ascii="Calibri Light" w:eastAsia="Calibri" w:hAnsi="Calibri Light" w:cs="Calibri Light"/>
                <w:bCs/>
                <w:kern w:val="28"/>
                <w:sz w:val="18"/>
                <w:szCs w:val="18"/>
              </w:rPr>
              <w:t xml:space="preserve"> assessments, power demands, site layouts  and civil and structural works requirements for design purposes</w:t>
            </w:r>
          </w:p>
        </w:tc>
        <w:tc>
          <w:tcPr>
            <w:tcW w:w="339" w:type="pct"/>
          </w:tcPr>
          <w:p w14:paraId="34E7E84E" w14:textId="4CEF045F" w:rsidR="00DF4F92" w:rsidRPr="00DC2587" w:rsidRDefault="00DF4F92"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3FC7BD45" w14:textId="08878F60" w:rsidR="00DF4F92" w:rsidRPr="00DC2587" w:rsidRDefault="00DF4F92"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6CB4DE19" w14:textId="77777777" w:rsidR="00DF4F92" w:rsidRPr="00DC2587" w:rsidRDefault="00DF4F92" w:rsidP="00F50C5C">
            <w:pPr>
              <w:ind w:right="-14"/>
              <w:jc w:val="both"/>
              <w:rPr>
                <w:rFonts w:ascii="Calibri Light" w:eastAsia="Calibri" w:hAnsi="Calibri Light" w:cs="Calibri Light"/>
                <w:bCs/>
                <w:kern w:val="28"/>
                <w:sz w:val="18"/>
                <w:szCs w:val="18"/>
              </w:rPr>
            </w:pPr>
          </w:p>
        </w:tc>
        <w:tc>
          <w:tcPr>
            <w:tcW w:w="1266" w:type="pct"/>
          </w:tcPr>
          <w:p w14:paraId="71B963B5" w14:textId="77777777" w:rsidR="00DF4F92" w:rsidRPr="00DC2587" w:rsidRDefault="00DF4F92" w:rsidP="00F50C5C">
            <w:pPr>
              <w:ind w:right="-14"/>
              <w:jc w:val="both"/>
              <w:rPr>
                <w:rFonts w:ascii="Calibri Light" w:eastAsia="Calibri" w:hAnsi="Calibri Light" w:cs="Calibri Light"/>
                <w:bCs/>
                <w:kern w:val="28"/>
                <w:sz w:val="18"/>
                <w:szCs w:val="18"/>
              </w:rPr>
            </w:pPr>
          </w:p>
        </w:tc>
      </w:tr>
      <w:tr w:rsidR="00DC2587" w:rsidRPr="00DC2587" w14:paraId="13EE6FA7" w14:textId="77777777" w:rsidTr="00180929">
        <w:trPr>
          <w:trHeight w:val="1267"/>
        </w:trPr>
        <w:tc>
          <w:tcPr>
            <w:tcW w:w="390" w:type="pct"/>
          </w:tcPr>
          <w:p w14:paraId="72CCE47F" w14:textId="70F85636" w:rsidR="00AA1F42" w:rsidRPr="00DC2587" w:rsidRDefault="00DF4F92" w:rsidP="003B7297">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2</w:t>
            </w:r>
          </w:p>
        </w:tc>
        <w:tc>
          <w:tcPr>
            <w:tcW w:w="1407" w:type="pct"/>
          </w:tcPr>
          <w:p w14:paraId="3966E40F" w14:textId="52622D48" w:rsidR="00AA1F42" w:rsidRPr="00DC2587" w:rsidRDefault="004C10E7" w:rsidP="003B7297">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Design of </w:t>
            </w:r>
            <w:r w:rsidR="00E0155C" w:rsidRPr="00DC2587">
              <w:rPr>
                <w:rFonts w:ascii="Calibri Light" w:eastAsia="Calibri" w:hAnsi="Calibri Light" w:cs="Calibri Light"/>
                <w:bCs/>
                <w:kern w:val="28"/>
                <w:sz w:val="18"/>
                <w:szCs w:val="18"/>
              </w:rPr>
              <w:t>30</w:t>
            </w:r>
            <w:r w:rsidR="00084A66" w:rsidRPr="00DC2587">
              <w:rPr>
                <w:rFonts w:ascii="Calibri Light" w:eastAsia="Calibri" w:hAnsi="Calibri Light" w:cs="Calibri Light"/>
                <w:bCs/>
                <w:kern w:val="28"/>
                <w:sz w:val="18"/>
                <w:szCs w:val="18"/>
              </w:rPr>
              <w:t xml:space="preserve">kWp, </w:t>
            </w:r>
            <w:r w:rsidR="00BF6C29" w:rsidRPr="00DC2587">
              <w:rPr>
                <w:rFonts w:ascii="Calibri Light" w:eastAsia="Calibri" w:hAnsi="Calibri Light" w:cs="Calibri Light"/>
                <w:bCs/>
                <w:kern w:val="28"/>
                <w:sz w:val="18"/>
                <w:szCs w:val="18"/>
              </w:rPr>
              <w:t>20</w:t>
            </w:r>
            <w:r w:rsidR="00E0155C" w:rsidRPr="00DC2587">
              <w:rPr>
                <w:rFonts w:ascii="Calibri Light" w:eastAsia="Calibri" w:hAnsi="Calibri Light" w:cs="Calibri Light"/>
                <w:bCs/>
                <w:kern w:val="28"/>
                <w:sz w:val="18"/>
                <w:szCs w:val="18"/>
              </w:rPr>
              <w:t xml:space="preserve">kWp, 20kWp </w:t>
            </w:r>
            <w:r w:rsidR="00084A66" w:rsidRPr="00DC2587">
              <w:rPr>
                <w:rFonts w:ascii="Calibri Light" w:eastAsia="Calibri" w:hAnsi="Calibri Light" w:cs="Calibri Light"/>
                <w:bCs/>
                <w:kern w:val="28"/>
                <w:sz w:val="18"/>
                <w:szCs w:val="18"/>
              </w:rPr>
              <w:t xml:space="preserve">and </w:t>
            </w:r>
            <w:r w:rsidR="00BF6C29" w:rsidRPr="00DC2587">
              <w:rPr>
                <w:rFonts w:ascii="Calibri Light" w:eastAsia="Calibri" w:hAnsi="Calibri Light" w:cs="Calibri Light"/>
                <w:bCs/>
                <w:kern w:val="28"/>
                <w:sz w:val="18"/>
                <w:szCs w:val="18"/>
              </w:rPr>
              <w:t>10</w:t>
            </w:r>
            <w:r w:rsidR="00084A66" w:rsidRPr="00DC2587">
              <w:rPr>
                <w:rFonts w:ascii="Calibri Light" w:eastAsia="Calibri" w:hAnsi="Calibri Light" w:cs="Calibri Light"/>
                <w:bCs/>
                <w:kern w:val="28"/>
                <w:sz w:val="18"/>
                <w:szCs w:val="18"/>
              </w:rPr>
              <w:t xml:space="preserve"> </w:t>
            </w:r>
            <w:proofErr w:type="spellStart"/>
            <w:r w:rsidR="00084A66" w:rsidRPr="00DC2587">
              <w:rPr>
                <w:rFonts w:ascii="Calibri Light" w:eastAsia="Calibri" w:hAnsi="Calibri Light" w:cs="Calibri Light"/>
                <w:bCs/>
                <w:kern w:val="28"/>
                <w:sz w:val="18"/>
                <w:szCs w:val="18"/>
              </w:rPr>
              <w:t>kWp</w:t>
            </w:r>
            <w:proofErr w:type="spellEnd"/>
            <w:r w:rsidR="00084A66" w:rsidRPr="00DC2587">
              <w:rPr>
                <w:rFonts w:ascii="Calibri Light" w:eastAsia="Calibri" w:hAnsi="Calibri Light" w:cs="Calibri Light"/>
                <w:bCs/>
                <w:kern w:val="28"/>
                <w:sz w:val="18"/>
                <w:szCs w:val="18"/>
              </w:rPr>
              <w:t xml:space="preserve"> Solar PV Systems </w:t>
            </w:r>
            <w:r w:rsidR="00B720F4" w:rsidRPr="00DC2587">
              <w:rPr>
                <w:rFonts w:ascii="Calibri Light" w:eastAsia="Calibri" w:hAnsi="Calibri Light" w:cs="Calibri Light"/>
                <w:bCs/>
                <w:kern w:val="28"/>
                <w:sz w:val="18"/>
                <w:szCs w:val="18"/>
              </w:rPr>
              <w:t>for M</w:t>
            </w:r>
            <w:r w:rsidR="00E0155C" w:rsidRPr="00DC2587">
              <w:rPr>
                <w:rFonts w:ascii="Calibri Light" w:eastAsia="Calibri" w:hAnsi="Calibri Light" w:cs="Calibri Light"/>
                <w:bCs/>
                <w:kern w:val="28"/>
                <w:sz w:val="18"/>
                <w:szCs w:val="18"/>
              </w:rPr>
              <w:t>inistry of Education Building</w:t>
            </w:r>
            <w:r w:rsidR="00B720F4" w:rsidRPr="00DC2587">
              <w:rPr>
                <w:rFonts w:ascii="Calibri Light" w:eastAsia="Calibri" w:hAnsi="Calibri Light" w:cs="Calibri Light"/>
                <w:bCs/>
                <w:kern w:val="28"/>
                <w:sz w:val="18"/>
                <w:szCs w:val="18"/>
              </w:rPr>
              <w:t xml:space="preserve">, </w:t>
            </w:r>
            <w:r w:rsidR="00E0155C" w:rsidRPr="00DC2587">
              <w:rPr>
                <w:rFonts w:ascii="Calibri Light" w:eastAsia="Calibri" w:hAnsi="Calibri Light" w:cs="Calibri Light"/>
                <w:bCs/>
                <w:kern w:val="28"/>
                <w:sz w:val="18"/>
                <w:szCs w:val="18"/>
              </w:rPr>
              <w:t xml:space="preserve">Universities, </w:t>
            </w:r>
            <w:r w:rsidR="00B720F4" w:rsidRPr="00DC2587">
              <w:rPr>
                <w:rFonts w:ascii="Calibri Light" w:eastAsia="Calibri" w:hAnsi="Calibri Light" w:cs="Calibri Light"/>
                <w:bCs/>
                <w:kern w:val="28"/>
                <w:sz w:val="18"/>
                <w:szCs w:val="18"/>
              </w:rPr>
              <w:t>Teacher Training College and Schools</w:t>
            </w:r>
            <w:r w:rsidR="00084A66" w:rsidRPr="00DC2587">
              <w:rPr>
                <w:rFonts w:ascii="Calibri Light" w:eastAsia="Calibri" w:hAnsi="Calibri Light" w:cs="Calibri Light"/>
                <w:bCs/>
                <w:kern w:val="28"/>
                <w:sz w:val="18"/>
                <w:szCs w:val="18"/>
              </w:rPr>
              <w:t xml:space="preserve"> respectively </w:t>
            </w:r>
            <w:r w:rsidR="00867E7E" w:rsidRPr="00DC2587">
              <w:rPr>
                <w:rFonts w:ascii="Calibri Light" w:eastAsia="Calibri" w:hAnsi="Calibri Light" w:cs="Calibri Light"/>
                <w:bCs/>
                <w:kern w:val="28"/>
                <w:sz w:val="18"/>
                <w:szCs w:val="18"/>
              </w:rPr>
              <w:t>including sizing of main system components</w:t>
            </w:r>
            <w:r w:rsidR="005A7C80" w:rsidRPr="00DC2587">
              <w:rPr>
                <w:rFonts w:ascii="Calibri Light" w:eastAsia="Calibri" w:hAnsi="Calibri Light" w:cs="Calibri Light"/>
                <w:bCs/>
                <w:kern w:val="28"/>
                <w:sz w:val="18"/>
                <w:szCs w:val="18"/>
              </w:rPr>
              <w:t xml:space="preserve"> including PV Inverters</w:t>
            </w:r>
            <w:r w:rsidR="00867E7E" w:rsidRPr="00DC2587">
              <w:rPr>
                <w:rFonts w:ascii="Calibri Light" w:eastAsia="Calibri" w:hAnsi="Calibri Light" w:cs="Calibri Light"/>
                <w:bCs/>
                <w:kern w:val="28"/>
                <w:sz w:val="18"/>
                <w:szCs w:val="18"/>
              </w:rPr>
              <w:t xml:space="preserve">, </w:t>
            </w:r>
            <w:r w:rsidR="005A7C80" w:rsidRPr="00DC2587">
              <w:rPr>
                <w:rFonts w:ascii="Calibri Light" w:eastAsia="Calibri" w:hAnsi="Calibri Light" w:cs="Calibri Light"/>
                <w:bCs/>
                <w:kern w:val="28"/>
                <w:sz w:val="18"/>
                <w:szCs w:val="18"/>
              </w:rPr>
              <w:t xml:space="preserve">DC and AC </w:t>
            </w:r>
            <w:r w:rsidR="00867E7E" w:rsidRPr="00DC2587">
              <w:rPr>
                <w:rFonts w:ascii="Calibri Light" w:eastAsia="Calibri" w:hAnsi="Calibri Light" w:cs="Calibri Light"/>
                <w:bCs/>
                <w:kern w:val="28"/>
                <w:sz w:val="18"/>
                <w:szCs w:val="18"/>
              </w:rPr>
              <w:t>switchgear and control</w:t>
            </w:r>
            <w:r w:rsidR="005A7C80" w:rsidRPr="00DC2587">
              <w:rPr>
                <w:rFonts w:ascii="Calibri Light" w:eastAsia="Calibri" w:hAnsi="Calibri Light" w:cs="Calibri Light"/>
                <w:bCs/>
                <w:kern w:val="28"/>
                <w:sz w:val="18"/>
                <w:szCs w:val="18"/>
              </w:rPr>
              <w:t>s</w:t>
            </w:r>
            <w:r w:rsidR="00867E7E" w:rsidRPr="00DC2587">
              <w:rPr>
                <w:rFonts w:ascii="Calibri Light" w:eastAsia="Calibri" w:hAnsi="Calibri Light" w:cs="Calibri Light"/>
                <w:bCs/>
                <w:kern w:val="28"/>
                <w:sz w:val="18"/>
                <w:szCs w:val="18"/>
              </w:rPr>
              <w:t>, cabling and</w:t>
            </w:r>
            <w:r w:rsidR="005A7C80" w:rsidRPr="00DC2587">
              <w:rPr>
                <w:rFonts w:ascii="Calibri Light" w:eastAsia="Calibri" w:hAnsi="Calibri Light" w:cs="Calibri Light"/>
                <w:bCs/>
                <w:kern w:val="28"/>
                <w:sz w:val="18"/>
                <w:szCs w:val="18"/>
              </w:rPr>
              <w:t xml:space="preserve"> production of </w:t>
            </w:r>
            <w:r w:rsidR="00867E7E" w:rsidRPr="00DC2587">
              <w:rPr>
                <w:rFonts w:ascii="Calibri Light" w:eastAsia="Calibri" w:hAnsi="Calibri Light" w:cs="Calibri Light"/>
                <w:bCs/>
                <w:kern w:val="28"/>
                <w:sz w:val="18"/>
                <w:szCs w:val="18"/>
              </w:rPr>
              <w:t xml:space="preserve">electrical design drawings. </w:t>
            </w:r>
          </w:p>
        </w:tc>
        <w:tc>
          <w:tcPr>
            <w:tcW w:w="339" w:type="pct"/>
          </w:tcPr>
          <w:p w14:paraId="3B47DA1B" w14:textId="77777777" w:rsidR="00AA1F42" w:rsidRPr="00DC2587" w:rsidRDefault="00AA1F42"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4E8722A9" w14:textId="77777777" w:rsidR="00AA1F42" w:rsidRPr="00DC2587" w:rsidRDefault="00AA1F42"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314999F8" w14:textId="77777777" w:rsidR="00AA1F42" w:rsidRPr="00DC2587" w:rsidRDefault="00AA1F42" w:rsidP="00F50C5C">
            <w:pPr>
              <w:ind w:right="-14"/>
              <w:jc w:val="both"/>
              <w:rPr>
                <w:rFonts w:ascii="Calibri Light" w:eastAsia="Calibri" w:hAnsi="Calibri Light" w:cs="Calibri Light"/>
                <w:bCs/>
                <w:kern w:val="28"/>
                <w:sz w:val="18"/>
                <w:szCs w:val="18"/>
              </w:rPr>
            </w:pPr>
          </w:p>
        </w:tc>
        <w:tc>
          <w:tcPr>
            <w:tcW w:w="1266" w:type="pct"/>
          </w:tcPr>
          <w:p w14:paraId="6FA47A22" w14:textId="77777777" w:rsidR="00AA1F42" w:rsidRPr="00DC2587" w:rsidRDefault="00AA1F42" w:rsidP="00F50C5C">
            <w:pPr>
              <w:ind w:right="-14"/>
              <w:jc w:val="both"/>
              <w:rPr>
                <w:rFonts w:ascii="Calibri Light" w:eastAsia="Calibri" w:hAnsi="Calibri Light" w:cs="Calibri Light"/>
                <w:bCs/>
                <w:kern w:val="28"/>
                <w:sz w:val="18"/>
                <w:szCs w:val="18"/>
              </w:rPr>
            </w:pPr>
          </w:p>
        </w:tc>
      </w:tr>
      <w:tr w:rsidR="00DC2587" w:rsidRPr="00DC2587" w14:paraId="7F9F777A" w14:textId="77777777" w:rsidTr="00180929">
        <w:tc>
          <w:tcPr>
            <w:tcW w:w="390" w:type="pct"/>
          </w:tcPr>
          <w:p w14:paraId="3D3E128A" w14:textId="4315C971" w:rsidR="00AA1F42" w:rsidRPr="00DC2587" w:rsidRDefault="00DF4F92" w:rsidP="003B7297">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1407" w:type="pct"/>
          </w:tcPr>
          <w:p w14:paraId="115A0CCE" w14:textId="5614EBE1" w:rsidR="00AA1F42" w:rsidRPr="00DC2587" w:rsidRDefault="00867E7E" w:rsidP="003B7297">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Design </w:t>
            </w:r>
            <w:proofErr w:type="spellStart"/>
            <w:r w:rsidRPr="00DC2587">
              <w:rPr>
                <w:rFonts w:ascii="Calibri Light" w:eastAsia="Calibri" w:hAnsi="Calibri Light" w:cs="Calibri Light"/>
                <w:bCs/>
                <w:kern w:val="28"/>
                <w:sz w:val="18"/>
                <w:szCs w:val="18"/>
              </w:rPr>
              <w:t>A</w:t>
            </w:r>
            <w:r w:rsidR="00AA1F42" w:rsidRPr="00DC2587">
              <w:rPr>
                <w:rFonts w:ascii="Calibri Light" w:eastAsia="Calibri" w:hAnsi="Calibri Light" w:cs="Calibri Light"/>
                <w:bCs/>
                <w:kern w:val="28"/>
                <w:sz w:val="18"/>
                <w:szCs w:val="18"/>
              </w:rPr>
              <w:t>luminium</w:t>
            </w:r>
            <w:proofErr w:type="spellEnd"/>
            <w:r w:rsidR="00AA1F42" w:rsidRPr="00DC2587">
              <w:rPr>
                <w:rFonts w:ascii="Calibri Light" w:eastAsia="Calibri" w:hAnsi="Calibri Light" w:cs="Calibri Light"/>
                <w:bCs/>
                <w:kern w:val="28"/>
                <w:sz w:val="18"/>
                <w:szCs w:val="18"/>
              </w:rPr>
              <w:t xml:space="preserve"> PV modules/Array mounting frames/structures for </w:t>
            </w:r>
            <w:r w:rsidR="00E0155C" w:rsidRPr="00DC2587">
              <w:rPr>
                <w:rFonts w:ascii="Calibri Light" w:eastAsia="Calibri" w:hAnsi="Calibri Light" w:cs="Calibri Light"/>
                <w:bCs/>
                <w:kern w:val="28"/>
                <w:sz w:val="18"/>
                <w:szCs w:val="18"/>
              </w:rPr>
              <w:t>30</w:t>
            </w:r>
            <w:r w:rsidRPr="00DC2587">
              <w:rPr>
                <w:rFonts w:ascii="Calibri Light" w:eastAsia="Calibri" w:hAnsi="Calibri Light" w:cs="Calibri Light"/>
                <w:bCs/>
                <w:kern w:val="28"/>
                <w:sz w:val="18"/>
                <w:szCs w:val="18"/>
              </w:rPr>
              <w:t xml:space="preserve">kWp, </w:t>
            </w:r>
            <w:r w:rsidR="00BF6C29" w:rsidRPr="00DC2587">
              <w:rPr>
                <w:rFonts w:ascii="Calibri Light" w:eastAsia="Calibri" w:hAnsi="Calibri Light" w:cs="Calibri Light"/>
                <w:bCs/>
                <w:kern w:val="28"/>
                <w:sz w:val="18"/>
                <w:szCs w:val="18"/>
              </w:rPr>
              <w:t>20</w:t>
            </w:r>
            <w:r w:rsidR="00E0155C" w:rsidRPr="00DC2587">
              <w:rPr>
                <w:rFonts w:ascii="Calibri Light" w:eastAsia="Calibri" w:hAnsi="Calibri Light" w:cs="Calibri Light"/>
                <w:bCs/>
                <w:kern w:val="28"/>
                <w:sz w:val="18"/>
                <w:szCs w:val="18"/>
              </w:rPr>
              <w:t xml:space="preserve">kWp, 20kWp </w:t>
            </w:r>
            <w:r w:rsidR="00B720F4" w:rsidRPr="00DC2587">
              <w:rPr>
                <w:rFonts w:ascii="Calibri Light" w:eastAsia="Calibri" w:hAnsi="Calibri Light" w:cs="Calibri Light"/>
                <w:bCs/>
                <w:kern w:val="28"/>
                <w:sz w:val="18"/>
                <w:szCs w:val="18"/>
              </w:rPr>
              <w:t xml:space="preserve">and </w:t>
            </w:r>
            <w:r w:rsidR="00053A85" w:rsidRPr="00DC2587">
              <w:rPr>
                <w:rFonts w:ascii="Calibri Light" w:eastAsia="Calibri" w:hAnsi="Calibri Light" w:cs="Calibri Light"/>
                <w:bCs/>
                <w:kern w:val="28"/>
                <w:sz w:val="18"/>
                <w:szCs w:val="18"/>
              </w:rPr>
              <w:t>10</w:t>
            </w:r>
            <w:r w:rsidRPr="00DC2587">
              <w:rPr>
                <w:rFonts w:ascii="Calibri Light" w:eastAsia="Calibri" w:hAnsi="Calibri Light" w:cs="Calibri Light"/>
                <w:bCs/>
                <w:kern w:val="28"/>
                <w:sz w:val="18"/>
                <w:szCs w:val="18"/>
              </w:rPr>
              <w:t xml:space="preserve">kWp </w:t>
            </w:r>
            <w:r w:rsidR="00B720F4" w:rsidRPr="00DC2587">
              <w:rPr>
                <w:rFonts w:ascii="Calibri Light" w:eastAsia="Calibri" w:hAnsi="Calibri Light" w:cs="Calibri Light"/>
                <w:bCs/>
                <w:kern w:val="28"/>
                <w:sz w:val="18"/>
                <w:szCs w:val="18"/>
              </w:rPr>
              <w:t>for M</w:t>
            </w:r>
            <w:r w:rsidR="00E0155C" w:rsidRPr="00DC2587">
              <w:rPr>
                <w:rFonts w:ascii="Calibri Light" w:eastAsia="Calibri" w:hAnsi="Calibri Light" w:cs="Calibri Light"/>
                <w:bCs/>
                <w:kern w:val="28"/>
                <w:sz w:val="18"/>
                <w:szCs w:val="18"/>
              </w:rPr>
              <w:t>inistry of Education Building</w:t>
            </w:r>
            <w:r w:rsidR="005A7C80" w:rsidRPr="00DC2587">
              <w:rPr>
                <w:rFonts w:ascii="Calibri Light" w:eastAsia="Calibri" w:hAnsi="Calibri Light" w:cs="Calibri Light"/>
                <w:bCs/>
                <w:kern w:val="28"/>
                <w:sz w:val="18"/>
                <w:szCs w:val="18"/>
              </w:rPr>
              <w:t xml:space="preserve">, </w:t>
            </w:r>
            <w:r w:rsidR="00E0155C" w:rsidRPr="00DC2587">
              <w:rPr>
                <w:rFonts w:ascii="Calibri Light" w:eastAsia="Calibri" w:hAnsi="Calibri Light" w:cs="Calibri Light"/>
                <w:bCs/>
                <w:kern w:val="28"/>
                <w:sz w:val="18"/>
                <w:szCs w:val="18"/>
              </w:rPr>
              <w:t xml:space="preserve">Universities, </w:t>
            </w:r>
            <w:r w:rsidR="00B720F4" w:rsidRPr="00DC2587">
              <w:rPr>
                <w:rFonts w:ascii="Calibri Light" w:eastAsia="Calibri" w:hAnsi="Calibri Light" w:cs="Calibri Light"/>
                <w:bCs/>
                <w:kern w:val="28"/>
                <w:sz w:val="18"/>
                <w:szCs w:val="18"/>
              </w:rPr>
              <w:t>Teacher Training College and Schools</w:t>
            </w:r>
            <w:r w:rsidR="005A7C80" w:rsidRPr="00DC2587">
              <w:rPr>
                <w:rFonts w:ascii="Calibri Light" w:eastAsia="Calibri" w:hAnsi="Calibri Light" w:cs="Calibri Light"/>
                <w:bCs/>
                <w:kern w:val="28"/>
                <w:sz w:val="18"/>
                <w:szCs w:val="18"/>
              </w:rPr>
              <w:t xml:space="preserve"> respectively including </w:t>
            </w:r>
            <w:r w:rsidR="00C514FE" w:rsidRPr="00DC2587">
              <w:rPr>
                <w:rFonts w:ascii="Calibri Light" w:eastAsia="Calibri" w:hAnsi="Calibri Light" w:cs="Calibri Light"/>
                <w:bCs/>
                <w:kern w:val="28"/>
                <w:sz w:val="18"/>
                <w:szCs w:val="18"/>
              </w:rPr>
              <w:t xml:space="preserve">civil works </w:t>
            </w:r>
            <w:r w:rsidR="009213E4" w:rsidRPr="00DC2587">
              <w:rPr>
                <w:rFonts w:ascii="Calibri Light" w:eastAsia="Calibri" w:hAnsi="Calibri Light" w:cs="Calibri Light"/>
                <w:bCs/>
                <w:kern w:val="28"/>
                <w:sz w:val="18"/>
                <w:szCs w:val="18"/>
              </w:rPr>
              <w:t xml:space="preserve">and production of relevant </w:t>
            </w:r>
            <w:r w:rsidR="005A7C80" w:rsidRPr="00DC2587">
              <w:rPr>
                <w:rFonts w:ascii="Calibri Light" w:eastAsia="Calibri" w:hAnsi="Calibri Light" w:cs="Calibri Light"/>
                <w:bCs/>
                <w:kern w:val="28"/>
                <w:sz w:val="18"/>
                <w:szCs w:val="18"/>
              </w:rPr>
              <w:t>drawings</w:t>
            </w:r>
          </w:p>
        </w:tc>
        <w:tc>
          <w:tcPr>
            <w:tcW w:w="339" w:type="pct"/>
          </w:tcPr>
          <w:p w14:paraId="46A9F80D" w14:textId="77777777" w:rsidR="00AA1F42" w:rsidRPr="00DC2587" w:rsidRDefault="00AA1F42"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019DF3ED" w14:textId="77777777" w:rsidR="00AA1F42" w:rsidRPr="00DC2587" w:rsidRDefault="00AA1F42"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23A37F79" w14:textId="77777777" w:rsidR="00AA1F42" w:rsidRPr="00DC2587" w:rsidRDefault="00AA1F42" w:rsidP="00F50C5C">
            <w:pPr>
              <w:ind w:right="-14"/>
              <w:jc w:val="both"/>
              <w:rPr>
                <w:rFonts w:ascii="Calibri Light" w:eastAsia="Calibri" w:hAnsi="Calibri Light" w:cs="Calibri Light"/>
                <w:bCs/>
                <w:kern w:val="28"/>
                <w:sz w:val="18"/>
                <w:szCs w:val="18"/>
              </w:rPr>
            </w:pPr>
          </w:p>
        </w:tc>
        <w:tc>
          <w:tcPr>
            <w:tcW w:w="1266" w:type="pct"/>
          </w:tcPr>
          <w:p w14:paraId="525E1D86" w14:textId="77777777" w:rsidR="00AA1F42" w:rsidRPr="00DC2587" w:rsidRDefault="00AA1F42" w:rsidP="00F50C5C">
            <w:pPr>
              <w:ind w:right="-14"/>
              <w:jc w:val="both"/>
              <w:rPr>
                <w:rFonts w:ascii="Calibri Light" w:eastAsia="Calibri" w:hAnsi="Calibri Light" w:cs="Calibri Light"/>
                <w:bCs/>
                <w:kern w:val="28"/>
                <w:sz w:val="18"/>
                <w:szCs w:val="18"/>
              </w:rPr>
            </w:pPr>
          </w:p>
        </w:tc>
      </w:tr>
      <w:tr w:rsidR="00DC2587" w:rsidRPr="00DC2587" w14:paraId="4D66A091" w14:textId="77777777" w:rsidTr="00180929">
        <w:tc>
          <w:tcPr>
            <w:tcW w:w="390" w:type="pct"/>
          </w:tcPr>
          <w:p w14:paraId="2B79450E" w14:textId="19D16E43" w:rsidR="00AA1F42" w:rsidRPr="00DC2587" w:rsidRDefault="00DF4F92" w:rsidP="003B7297">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4</w:t>
            </w:r>
          </w:p>
        </w:tc>
        <w:tc>
          <w:tcPr>
            <w:tcW w:w="1407" w:type="pct"/>
          </w:tcPr>
          <w:p w14:paraId="665B0233" w14:textId="7441CDA6" w:rsidR="00AA1F42" w:rsidRPr="00DC2587" w:rsidRDefault="005A7C80" w:rsidP="003B7297">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Design of </w:t>
            </w:r>
            <w:r w:rsidR="00AA1F42" w:rsidRPr="00DC2587">
              <w:rPr>
                <w:rFonts w:ascii="Calibri Light" w:eastAsia="Calibri" w:hAnsi="Calibri Light" w:cs="Calibri Light"/>
                <w:bCs/>
                <w:kern w:val="28"/>
                <w:sz w:val="18"/>
                <w:szCs w:val="18"/>
              </w:rPr>
              <w:t>Battery Energy Storage System</w:t>
            </w:r>
            <w:r w:rsidR="00084A66" w:rsidRPr="00DC2587">
              <w:rPr>
                <w:rFonts w:ascii="Calibri Light" w:eastAsia="Calibri" w:hAnsi="Calibri Light" w:cs="Calibri Light"/>
                <w:bCs/>
                <w:kern w:val="28"/>
                <w:sz w:val="18"/>
                <w:szCs w:val="18"/>
              </w:rPr>
              <w:t>s</w:t>
            </w:r>
            <w:r w:rsidR="00AA1F42" w:rsidRPr="00DC2587">
              <w:rPr>
                <w:rFonts w:ascii="Calibri Light" w:eastAsia="Calibri" w:hAnsi="Calibri Light" w:cs="Calibri Light"/>
                <w:bCs/>
                <w:kern w:val="28"/>
                <w:sz w:val="18"/>
                <w:szCs w:val="18"/>
              </w:rPr>
              <w:t xml:space="preserve"> with a total minimum capacity of </w:t>
            </w:r>
            <w:r w:rsidR="00E0155C" w:rsidRPr="00DC2587">
              <w:rPr>
                <w:rFonts w:ascii="Calibri Light" w:eastAsia="Calibri" w:hAnsi="Calibri Light" w:cs="Calibri Light"/>
                <w:bCs/>
                <w:kern w:val="28"/>
                <w:sz w:val="18"/>
                <w:szCs w:val="18"/>
              </w:rPr>
              <w:t>1</w:t>
            </w:r>
            <w:r w:rsidR="00053A85" w:rsidRPr="00DC2587">
              <w:rPr>
                <w:rFonts w:ascii="Calibri Light" w:eastAsia="Calibri" w:hAnsi="Calibri Light" w:cs="Calibri Light"/>
                <w:bCs/>
                <w:kern w:val="28"/>
                <w:sz w:val="18"/>
                <w:szCs w:val="18"/>
              </w:rPr>
              <w:t>50</w:t>
            </w:r>
            <w:r w:rsidR="00AA1F42" w:rsidRPr="00DC2587">
              <w:rPr>
                <w:rFonts w:ascii="Calibri Light" w:eastAsia="Calibri" w:hAnsi="Calibri Light" w:cs="Calibri Light"/>
                <w:bCs/>
                <w:kern w:val="28"/>
                <w:sz w:val="18"/>
                <w:szCs w:val="18"/>
              </w:rPr>
              <w:t>kWhrs</w:t>
            </w:r>
            <w:r w:rsidRPr="00DC2587">
              <w:rPr>
                <w:rFonts w:ascii="Calibri Light" w:eastAsia="Calibri" w:hAnsi="Calibri Light" w:cs="Calibri Light"/>
                <w:bCs/>
                <w:kern w:val="28"/>
                <w:sz w:val="18"/>
                <w:szCs w:val="18"/>
              </w:rPr>
              <w:t xml:space="preserve">, </w:t>
            </w:r>
            <w:r w:rsidR="00053A85" w:rsidRPr="00DC2587">
              <w:rPr>
                <w:rFonts w:ascii="Calibri Light" w:eastAsia="Calibri" w:hAnsi="Calibri Light" w:cs="Calibri Light"/>
                <w:bCs/>
                <w:kern w:val="28"/>
                <w:sz w:val="18"/>
                <w:szCs w:val="18"/>
              </w:rPr>
              <w:t>10</w:t>
            </w:r>
            <w:r w:rsidR="00E0155C" w:rsidRPr="00DC2587">
              <w:rPr>
                <w:rFonts w:ascii="Calibri Light" w:eastAsia="Calibri" w:hAnsi="Calibri Light" w:cs="Calibri Light"/>
                <w:bCs/>
                <w:kern w:val="28"/>
                <w:sz w:val="18"/>
                <w:szCs w:val="18"/>
              </w:rPr>
              <w:t>0</w:t>
            </w:r>
            <w:r w:rsidR="00A442E0" w:rsidRPr="00DC2587">
              <w:rPr>
                <w:rFonts w:ascii="Calibri Light" w:eastAsia="Calibri" w:hAnsi="Calibri Light" w:cs="Calibri Light"/>
                <w:bCs/>
                <w:kern w:val="28"/>
                <w:sz w:val="18"/>
                <w:szCs w:val="18"/>
              </w:rPr>
              <w:t>kWhrs</w:t>
            </w:r>
            <w:r w:rsidR="00E0155C" w:rsidRPr="00DC2587">
              <w:rPr>
                <w:rFonts w:ascii="Calibri Light" w:eastAsia="Calibri" w:hAnsi="Calibri Light" w:cs="Calibri Light"/>
                <w:bCs/>
                <w:kern w:val="28"/>
                <w:sz w:val="18"/>
                <w:szCs w:val="18"/>
              </w:rPr>
              <w:t xml:space="preserve">, 100kWh and </w:t>
            </w:r>
            <w:r w:rsidR="00053A85" w:rsidRPr="00DC2587">
              <w:rPr>
                <w:rFonts w:ascii="Calibri Light" w:eastAsia="Calibri" w:hAnsi="Calibri Light" w:cs="Calibri Light"/>
                <w:bCs/>
                <w:kern w:val="28"/>
                <w:sz w:val="18"/>
                <w:szCs w:val="18"/>
              </w:rPr>
              <w:t>30</w:t>
            </w:r>
            <w:r w:rsidRPr="00DC2587">
              <w:rPr>
                <w:rFonts w:ascii="Calibri Light" w:eastAsia="Calibri" w:hAnsi="Calibri Light" w:cs="Calibri Light"/>
                <w:bCs/>
                <w:kern w:val="28"/>
                <w:sz w:val="18"/>
                <w:szCs w:val="18"/>
              </w:rPr>
              <w:t xml:space="preserve">kWhrs </w:t>
            </w:r>
            <w:r w:rsidR="007D59AC" w:rsidRPr="00DC2587">
              <w:rPr>
                <w:rFonts w:ascii="Calibri Light" w:eastAsia="Calibri" w:hAnsi="Calibri Light" w:cs="Calibri Light"/>
                <w:bCs/>
                <w:kern w:val="28"/>
                <w:sz w:val="18"/>
                <w:szCs w:val="18"/>
              </w:rPr>
              <w:t>for Mi</w:t>
            </w:r>
            <w:r w:rsidR="00E0155C" w:rsidRPr="00DC2587">
              <w:rPr>
                <w:rFonts w:ascii="Calibri Light" w:eastAsia="Calibri" w:hAnsi="Calibri Light" w:cs="Calibri Light"/>
                <w:bCs/>
                <w:kern w:val="28"/>
                <w:sz w:val="18"/>
                <w:szCs w:val="18"/>
              </w:rPr>
              <w:t xml:space="preserve">nistry of </w:t>
            </w:r>
            <w:proofErr w:type="gramStart"/>
            <w:r w:rsidR="00E0155C" w:rsidRPr="00DC2587">
              <w:rPr>
                <w:rFonts w:ascii="Calibri Light" w:eastAsia="Calibri" w:hAnsi="Calibri Light" w:cs="Calibri Light"/>
                <w:bCs/>
                <w:kern w:val="28"/>
                <w:sz w:val="18"/>
                <w:szCs w:val="18"/>
              </w:rPr>
              <w:t>Education  Building</w:t>
            </w:r>
            <w:proofErr w:type="gramEnd"/>
            <w:r w:rsidR="007D59AC" w:rsidRPr="00DC2587">
              <w:rPr>
                <w:rFonts w:ascii="Calibri Light" w:eastAsia="Calibri" w:hAnsi="Calibri Light" w:cs="Calibri Light"/>
                <w:bCs/>
                <w:kern w:val="28"/>
                <w:sz w:val="18"/>
                <w:szCs w:val="18"/>
              </w:rPr>
              <w:t xml:space="preserve">,  </w:t>
            </w:r>
            <w:r w:rsidR="00E0155C" w:rsidRPr="00DC2587">
              <w:rPr>
                <w:rFonts w:ascii="Calibri Light" w:eastAsia="Calibri" w:hAnsi="Calibri Light" w:cs="Calibri Light"/>
                <w:bCs/>
                <w:kern w:val="28"/>
                <w:sz w:val="18"/>
                <w:szCs w:val="18"/>
              </w:rPr>
              <w:t xml:space="preserve">Universities, </w:t>
            </w:r>
            <w:r w:rsidR="007D59AC" w:rsidRPr="00DC2587">
              <w:rPr>
                <w:rFonts w:ascii="Calibri Light" w:eastAsia="Calibri" w:hAnsi="Calibri Light" w:cs="Calibri Light"/>
                <w:bCs/>
                <w:kern w:val="28"/>
                <w:sz w:val="18"/>
                <w:szCs w:val="18"/>
              </w:rPr>
              <w:t xml:space="preserve">Teacher Training College  and Schools </w:t>
            </w:r>
            <w:r w:rsidRPr="00DC2587">
              <w:rPr>
                <w:rFonts w:ascii="Calibri Light" w:eastAsia="Calibri" w:hAnsi="Calibri Light" w:cs="Calibri Light"/>
                <w:bCs/>
                <w:kern w:val="28"/>
                <w:sz w:val="18"/>
                <w:szCs w:val="18"/>
              </w:rPr>
              <w:t>respectively</w:t>
            </w:r>
            <w:r w:rsidR="00084A66" w:rsidRPr="00DC2587">
              <w:rPr>
                <w:rFonts w:ascii="Calibri Light" w:eastAsia="Calibri" w:hAnsi="Calibri Light" w:cs="Calibri Light"/>
                <w:bCs/>
                <w:kern w:val="28"/>
                <w:sz w:val="18"/>
                <w:szCs w:val="18"/>
              </w:rPr>
              <w:t xml:space="preserve"> </w:t>
            </w:r>
            <w:r w:rsidR="00AA1F42" w:rsidRPr="00DC2587">
              <w:rPr>
                <w:rFonts w:ascii="Calibri Light" w:eastAsia="Calibri" w:hAnsi="Calibri Light" w:cs="Calibri Light"/>
                <w:bCs/>
                <w:kern w:val="28"/>
                <w:sz w:val="18"/>
                <w:szCs w:val="18"/>
              </w:rPr>
              <w:t xml:space="preserve">c/w </w:t>
            </w:r>
            <w:r w:rsidRPr="00DC2587">
              <w:rPr>
                <w:rFonts w:ascii="Calibri Light" w:eastAsia="Calibri" w:hAnsi="Calibri Light" w:cs="Calibri Light"/>
                <w:bCs/>
                <w:kern w:val="28"/>
                <w:sz w:val="18"/>
                <w:szCs w:val="18"/>
              </w:rPr>
              <w:t>Inverter/chargers</w:t>
            </w:r>
            <w:r w:rsidR="00084A66" w:rsidRPr="00DC2587">
              <w:rPr>
                <w:rFonts w:ascii="Calibri Light" w:eastAsia="Calibri" w:hAnsi="Calibri Light" w:cs="Calibri Light"/>
                <w:bCs/>
                <w:kern w:val="28"/>
                <w:sz w:val="18"/>
                <w:szCs w:val="18"/>
              </w:rPr>
              <w:t xml:space="preserve">, relevant switchgear, cabling, </w:t>
            </w:r>
            <w:r w:rsidR="00AA1F42" w:rsidRPr="00DC2587">
              <w:rPr>
                <w:rFonts w:ascii="Calibri Light" w:eastAsia="Calibri" w:hAnsi="Calibri Light" w:cs="Calibri Light"/>
                <w:bCs/>
                <w:kern w:val="28"/>
                <w:sz w:val="18"/>
                <w:szCs w:val="18"/>
              </w:rPr>
              <w:t xml:space="preserve">battery racks </w:t>
            </w:r>
            <w:r w:rsidR="00084A66" w:rsidRPr="00DC2587">
              <w:rPr>
                <w:rFonts w:ascii="Calibri Light" w:eastAsia="Calibri" w:hAnsi="Calibri Light" w:cs="Calibri Light"/>
                <w:bCs/>
                <w:kern w:val="28"/>
                <w:sz w:val="18"/>
                <w:szCs w:val="18"/>
              </w:rPr>
              <w:t>and production of drawings</w:t>
            </w:r>
          </w:p>
        </w:tc>
        <w:tc>
          <w:tcPr>
            <w:tcW w:w="339" w:type="pct"/>
          </w:tcPr>
          <w:p w14:paraId="4C704FBE" w14:textId="77777777" w:rsidR="00AA1F42" w:rsidRPr="00DC2587" w:rsidRDefault="00AA1F42"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0BB01779" w14:textId="77777777" w:rsidR="00AA1F42" w:rsidRPr="00DC2587" w:rsidRDefault="00AA1F42"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7D814290" w14:textId="77777777" w:rsidR="00AA1F42" w:rsidRPr="00DC2587" w:rsidRDefault="00AA1F42" w:rsidP="00F50C5C">
            <w:pPr>
              <w:ind w:right="-14"/>
              <w:jc w:val="both"/>
              <w:rPr>
                <w:rFonts w:ascii="Calibri Light" w:eastAsia="Calibri" w:hAnsi="Calibri Light" w:cs="Calibri Light"/>
                <w:bCs/>
                <w:kern w:val="28"/>
                <w:sz w:val="18"/>
                <w:szCs w:val="18"/>
              </w:rPr>
            </w:pPr>
          </w:p>
        </w:tc>
        <w:tc>
          <w:tcPr>
            <w:tcW w:w="1266" w:type="pct"/>
          </w:tcPr>
          <w:p w14:paraId="62E384B3" w14:textId="77777777" w:rsidR="00AA1F42" w:rsidRPr="00DC2587" w:rsidRDefault="00AA1F42" w:rsidP="00F50C5C">
            <w:pPr>
              <w:ind w:right="-14"/>
              <w:jc w:val="both"/>
              <w:rPr>
                <w:rFonts w:ascii="Calibri Light" w:eastAsia="Calibri" w:hAnsi="Calibri Light" w:cs="Calibri Light"/>
                <w:bCs/>
                <w:kern w:val="28"/>
                <w:sz w:val="18"/>
                <w:szCs w:val="18"/>
              </w:rPr>
            </w:pPr>
          </w:p>
        </w:tc>
      </w:tr>
      <w:tr w:rsidR="00DC2587" w:rsidRPr="00DC2587" w14:paraId="63196B9E" w14:textId="77777777" w:rsidTr="00180929">
        <w:tc>
          <w:tcPr>
            <w:tcW w:w="390" w:type="pct"/>
          </w:tcPr>
          <w:p w14:paraId="752AB6D6" w14:textId="47F9EC68" w:rsidR="00AA1F42" w:rsidRPr="00DC2587" w:rsidRDefault="00DF4F92" w:rsidP="003B7297">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1407" w:type="pct"/>
          </w:tcPr>
          <w:p w14:paraId="02B5199F" w14:textId="49B197DB" w:rsidR="00AA1F42" w:rsidRPr="00DC2587" w:rsidRDefault="004C10E7" w:rsidP="003B7297">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Design of </w:t>
            </w:r>
            <w:r w:rsidR="00AA1F42" w:rsidRPr="00DC2587">
              <w:rPr>
                <w:rFonts w:ascii="Calibri Light" w:eastAsia="Calibri" w:hAnsi="Calibri Light" w:cs="Calibri Light"/>
                <w:bCs/>
                <w:kern w:val="28"/>
                <w:sz w:val="18"/>
                <w:szCs w:val="18"/>
              </w:rPr>
              <w:t xml:space="preserve">System control and data acquisition (SCADA) </w:t>
            </w:r>
            <w:r w:rsidRPr="00DC2587">
              <w:rPr>
                <w:rFonts w:ascii="Calibri Light" w:eastAsia="Calibri" w:hAnsi="Calibri Light" w:cs="Calibri Light"/>
                <w:bCs/>
                <w:kern w:val="28"/>
                <w:sz w:val="18"/>
                <w:szCs w:val="18"/>
              </w:rPr>
              <w:lastRenderedPageBreak/>
              <w:t>system</w:t>
            </w:r>
            <w:r w:rsidR="00867E7E" w:rsidRPr="00DC2587">
              <w:rPr>
                <w:rFonts w:ascii="Calibri Light" w:eastAsia="Calibri" w:hAnsi="Calibri Light" w:cs="Calibri Light"/>
                <w:bCs/>
                <w:kern w:val="28"/>
                <w:sz w:val="18"/>
                <w:szCs w:val="18"/>
              </w:rPr>
              <w:t xml:space="preserve">s for </w:t>
            </w:r>
            <w:r w:rsidR="00084A66" w:rsidRPr="00DC2587">
              <w:rPr>
                <w:rFonts w:ascii="Calibri Light" w:eastAsia="Calibri" w:hAnsi="Calibri Light" w:cs="Calibri Light"/>
                <w:bCs/>
                <w:kern w:val="28"/>
                <w:sz w:val="18"/>
                <w:szCs w:val="18"/>
              </w:rPr>
              <w:t xml:space="preserve">General Hospitals, Maternity Hospitals and </w:t>
            </w:r>
            <w:r w:rsidR="00867E7E" w:rsidRPr="00DC2587">
              <w:rPr>
                <w:rFonts w:ascii="Calibri Light" w:eastAsia="Calibri" w:hAnsi="Calibri Light" w:cs="Calibri Light"/>
                <w:bCs/>
                <w:kern w:val="28"/>
                <w:sz w:val="18"/>
                <w:szCs w:val="18"/>
              </w:rPr>
              <w:t xml:space="preserve">Health </w:t>
            </w:r>
            <w:proofErr w:type="spellStart"/>
            <w:r w:rsidR="00867E7E" w:rsidRPr="00DC2587">
              <w:rPr>
                <w:rFonts w:ascii="Calibri Light" w:eastAsia="Calibri" w:hAnsi="Calibri Light" w:cs="Calibri Light"/>
                <w:bCs/>
                <w:kern w:val="28"/>
                <w:sz w:val="18"/>
                <w:szCs w:val="18"/>
              </w:rPr>
              <w:t>Centres</w:t>
            </w:r>
            <w:proofErr w:type="spellEnd"/>
            <w:r w:rsidR="0050448C" w:rsidRPr="00DC2587">
              <w:rPr>
                <w:rFonts w:ascii="Calibri Light" w:eastAsia="Calibri" w:hAnsi="Calibri Light" w:cs="Calibri Light"/>
                <w:bCs/>
                <w:kern w:val="28"/>
                <w:sz w:val="18"/>
                <w:szCs w:val="18"/>
              </w:rPr>
              <w:t xml:space="preserve"> including production of drawings</w:t>
            </w:r>
            <w:r w:rsidR="00867E7E" w:rsidRPr="00DC2587">
              <w:rPr>
                <w:rFonts w:ascii="Calibri Light" w:eastAsia="Calibri" w:hAnsi="Calibri Light" w:cs="Calibri Light"/>
                <w:bCs/>
                <w:kern w:val="28"/>
                <w:sz w:val="18"/>
                <w:szCs w:val="18"/>
              </w:rPr>
              <w:t xml:space="preserve"> </w:t>
            </w:r>
          </w:p>
        </w:tc>
        <w:tc>
          <w:tcPr>
            <w:tcW w:w="339" w:type="pct"/>
          </w:tcPr>
          <w:p w14:paraId="78A48F32" w14:textId="77777777" w:rsidR="00AA1F42" w:rsidRPr="00DC2587" w:rsidRDefault="00AA1F42"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Lot</w:t>
            </w:r>
          </w:p>
        </w:tc>
        <w:tc>
          <w:tcPr>
            <w:tcW w:w="622" w:type="pct"/>
          </w:tcPr>
          <w:p w14:paraId="5C167856" w14:textId="77777777" w:rsidR="00AA1F42" w:rsidRPr="00DC2587" w:rsidRDefault="00AA1F42" w:rsidP="00F50C5C">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65135FDE" w14:textId="77777777" w:rsidR="00AA1F42" w:rsidRPr="00DC2587" w:rsidRDefault="00AA1F42" w:rsidP="00F50C5C">
            <w:pPr>
              <w:ind w:right="-14"/>
              <w:jc w:val="both"/>
              <w:rPr>
                <w:rFonts w:ascii="Calibri Light" w:eastAsia="Calibri" w:hAnsi="Calibri Light" w:cs="Calibri Light"/>
                <w:b/>
                <w:kern w:val="28"/>
                <w:sz w:val="18"/>
                <w:szCs w:val="18"/>
              </w:rPr>
            </w:pPr>
          </w:p>
        </w:tc>
        <w:tc>
          <w:tcPr>
            <w:tcW w:w="1266" w:type="pct"/>
          </w:tcPr>
          <w:p w14:paraId="3351C5AE" w14:textId="77777777" w:rsidR="00AA1F42" w:rsidRPr="00DC2587" w:rsidRDefault="00AA1F42" w:rsidP="00F50C5C">
            <w:pPr>
              <w:ind w:right="-14"/>
              <w:jc w:val="both"/>
              <w:rPr>
                <w:rFonts w:ascii="Calibri Light" w:eastAsia="Calibri" w:hAnsi="Calibri Light" w:cs="Calibri Light"/>
                <w:b/>
                <w:kern w:val="28"/>
                <w:sz w:val="18"/>
                <w:szCs w:val="18"/>
              </w:rPr>
            </w:pPr>
          </w:p>
        </w:tc>
      </w:tr>
      <w:tr w:rsidR="00DC2587" w:rsidRPr="00DC2587" w14:paraId="75894E3C" w14:textId="77777777" w:rsidTr="00180929">
        <w:tc>
          <w:tcPr>
            <w:tcW w:w="390" w:type="pct"/>
          </w:tcPr>
          <w:p w14:paraId="21EABE1A" w14:textId="4A3DA3D8" w:rsidR="00AA1F42" w:rsidRPr="00DC2587" w:rsidRDefault="00DF4F92" w:rsidP="003B7297">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6</w:t>
            </w:r>
          </w:p>
        </w:tc>
        <w:tc>
          <w:tcPr>
            <w:tcW w:w="1407" w:type="pct"/>
          </w:tcPr>
          <w:p w14:paraId="458B9E52" w14:textId="5EA1FE22" w:rsidR="00AA1F42" w:rsidRPr="00DC2587" w:rsidRDefault="00084A66" w:rsidP="003B7297">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Design of m</w:t>
            </w:r>
            <w:r w:rsidR="00AA1F42" w:rsidRPr="00DC2587">
              <w:rPr>
                <w:rFonts w:ascii="Calibri Light" w:eastAsia="Calibri" w:hAnsi="Calibri Light" w:cs="Calibri Light"/>
                <w:bCs/>
                <w:kern w:val="28"/>
                <w:sz w:val="18"/>
                <w:szCs w:val="18"/>
              </w:rPr>
              <w:t>ain panel and</w:t>
            </w:r>
            <w:r w:rsidRPr="00DC2587">
              <w:rPr>
                <w:rFonts w:ascii="Calibri Light" w:eastAsia="Calibri" w:hAnsi="Calibri Light" w:cs="Calibri Light"/>
                <w:bCs/>
                <w:kern w:val="28"/>
                <w:sz w:val="18"/>
                <w:szCs w:val="18"/>
              </w:rPr>
              <w:t xml:space="preserve"> distribution</w:t>
            </w:r>
            <w:r w:rsidR="00AA1F42" w:rsidRPr="00DC2587">
              <w:rPr>
                <w:rFonts w:ascii="Calibri Light" w:eastAsia="Calibri" w:hAnsi="Calibri Light" w:cs="Calibri Light"/>
                <w:bCs/>
                <w:kern w:val="28"/>
                <w:sz w:val="18"/>
                <w:szCs w:val="18"/>
              </w:rPr>
              <w:t xml:space="preserve"> board complete with associated protection and control switchgear (circuit breakers, relays, switches </w:t>
            </w:r>
            <w:proofErr w:type="spellStart"/>
            <w:r w:rsidR="00AA1F42" w:rsidRPr="00DC2587">
              <w:rPr>
                <w:rFonts w:ascii="Calibri Light" w:eastAsia="Calibri" w:hAnsi="Calibri Light" w:cs="Calibri Light"/>
                <w:bCs/>
                <w:kern w:val="28"/>
                <w:sz w:val="18"/>
                <w:szCs w:val="18"/>
              </w:rPr>
              <w:t>etc</w:t>
            </w:r>
            <w:proofErr w:type="spellEnd"/>
            <w:r w:rsidR="00AA1F42" w:rsidRPr="00DC2587">
              <w:rPr>
                <w:rFonts w:ascii="Calibri Light" w:eastAsia="Calibri" w:hAnsi="Calibri Light" w:cs="Calibri Light"/>
                <w:bCs/>
                <w:kern w:val="28"/>
                <w:sz w:val="18"/>
                <w:szCs w:val="18"/>
              </w:rPr>
              <w:t>), 415V AC, 3</w:t>
            </w:r>
            <w:r w:rsidR="0050448C" w:rsidRPr="00DC2587">
              <w:rPr>
                <w:rFonts w:ascii="Calibri Light" w:eastAsia="Calibri" w:hAnsi="Calibri Light" w:cs="Calibri Light"/>
                <w:bCs/>
                <w:kern w:val="28"/>
                <w:sz w:val="18"/>
                <w:szCs w:val="18"/>
              </w:rPr>
              <w:t xml:space="preserve">-phase </w:t>
            </w:r>
            <w:r w:rsidR="007D59AC" w:rsidRPr="00DC2587">
              <w:rPr>
                <w:rFonts w:ascii="Calibri Light" w:eastAsia="Calibri" w:hAnsi="Calibri Light" w:cs="Calibri Light"/>
                <w:bCs/>
                <w:kern w:val="28"/>
                <w:sz w:val="18"/>
                <w:szCs w:val="18"/>
              </w:rPr>
              <w:t>for M</w:t>
            </w:r>
            <w:r w:rsidR="00A442E0" w:rsidRPr="00DC2587">
              <w:rPr>
                <w:rFonts w:ascii="Calibri Light" w:eastAsia="Calibri" w:hAnsi="Calibri Light" w:cs="Calibri Light"/>
                <w:bCs/>
                <w:kern w:val="28"/>
                <w:sz w:val="18"/>
                <w:szCs w:val="18"/>
              </w:rPr>
              <w:t>inistry of Edu</w:t>
            </w:r>
            <w:r w:rsidR="00E0155C" w:rsidRPr="00DC2587">
              <w:rPr>
                <w:rFonts w:ascii="Calibri Light" w:eastAsia="Calibri" w:hAnsi="Calibri Light" w:cs="Calibri Light"/>
                <w:bCs/>
                <w:kern w:val="28"/>
                <w:sz w:val="18"/>
                <w:szCs w:val="18"/>
              </w:rPr>
              <w:t xml:space="preserve">cation Building, Universities and </w:t>
            </w:r>
            <w:r w:rsidR="00A442E0" w:rsidRPr="00DC2587">
              <w:rPr>
                <w:rFonts w:ascii="Calibri Light" w:eastAsia="Calibri" w:hAnsi="Calibri Light" w:cs="Calibri Light"/>
                <w:bCs/>
                <w:kern w:val="28"/>
                <w:sz w:val="18"/>
                <w:szCs w:val="18"/>
              </w:rPr>
              <w:t>Teacher Training College</w:t>
            </w:r>
            <w:r w:rsidR="0050448C" w:rsidRPr="00DC2587">
              <w:rPr>
                <w:rFonts w:ascii="Calibri Light" w:eastAsia="Calibri" w:hAnsi="Calibri Light" w:cs="Calibri Light"/>
                <w:bCs/>
                <w:kern w:val="28"/>
                <w:sz w:val="18"/>
                <w:szCs w:val="18"/>
              </w:rPr>
              <w:t xml:space="preserve"> including production of drawings</w:t>
            </w:r>
          </w:p>
        </w:tc>
        <w:tc>
          <w:tcPr>
            <w:tcW w:w="339" w:type="pct"/>
          </w:tcPr>
          <w:p w14:paraId="18459672" w14:textId="23839B69" w:rsidR="00AA1F42" w:rsidRPr="00DC2587" w:rsidRDefault="00084A66"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Lot</w:t>
            </w:r>
          </w:p>
        </w:tc>
        <w:tc>
          <w:tcPr>
            <w:tcW w:w="622" w:type="pct"/>
          </w:tcPr>
          <w:p w14:paraId="40A9410C" w14:textId="0AEDE3CA" w:rsidR="00AA1F42" w:rsidRPr="00DC2587" w:rsidRDefault="00084A66"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1</w:t>
            </w:r>
          </w:p>
        </w:tc>
        <w:tc>
          <w:tcPr>
            <w:tcW w:w="975" w:type="pct"/>
          </w:tcPr>
          <w:p w14:paraId="38313497" w14:textId="77777777" w:rsidR="00AA1F42" w:rsidRPr="00DC2587" w:rsidRDefault="00AA1F42" w:rsidP="00F50C5C">
            <w:pPr>
              <w:ind w:right="-14"/>
              <w:jc w:val="both"/>
              <w:rPr>
                <w:rFonts w:ascii="Calibri Light" w:eastAsia="Calibri" w:hAnsi="Calibri Light" w:cs="Calibri Light"/>
                <w:b/>
                <w:kern w:val="28"/>
                <w:sz w:val="18"/>
                <w:szCs w:val="18"/>
              </w:rPr>
            </w:pPr>
          </w:p>
        </w:tc>
        <w:tc>
          <w:tcPr>
            <w:tcW w:w="1266" w:type="pct"/>
          </w:tcPr>
          <w:p w14:paraId="52BB466B" w14:textId="77777777" w:rsidR="00AA1F42" w:rsidRPr="00DC2587" w:rsidRDefault="00AA1F42" w:rsidP="00F50C5C">
            <w:pPr>
              <w:ind w:right="-14"/>
              <w:jc w:val="both"/>
              <w:rPr>
                <w:rFonts w:ascii="Calibri Light" w:eastAsia="Calibri" w:hAnsi="Calibri Light" w:cs="Calibri Light"/>
                <w:b/>
                <w:kern w:val="28"/>
                <w:sz w:val="18"/>
                <w:szCs w:val="18"/>
              </w:rPr>
            </w:pPr>
          </w:p>
        </w:tc>
      </w:tr>
      <w:tr w:rsidR="00DC2587" w:rsidRPr="00DC2587" w14:paraId="3B3EDE80" w14:textId="77777777" w:rsidTr="00180929">
        <w:tc>
          <w:tcPr>
            <w:tcW w:w="390" w:type="pct"/>
          </w:tcPr>
          <w:p w14:paraId="5222EB4F" w14:textId="191940CE" w:rsidR="00084A66" w:rsidRPr="00DC2587" w:rsidRDefault="00DF4F92" w:rsidP="003B7297">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7</w:t>
            </w:r>
          </w:p>
        </w:tc>
        <w:tc>
          <w:tcPr>
            <w:tcW w:w="1407" w:type="pct"/>
          </w:tcPr>
          <w:p w14:paraId="20AA0A25" w14:textId="2D723AF4" w:rsidR="00084A66" w:rsidRPr="00DC2587" w:rsidRDefault="00084A66" w:rsidP="003B7297">
            <w:pPr>
              <w:ind w:right="-14"/>
              <w:rPr>
                <w:rFonts w:ascii="Calibri Light" w:eastAsia="Times New Roman" w:hAnsi="Calibri Light" w:cs="Calibri Light"/>
                <w:sz w:val="18"/>
                <w:szCs w:val="18"/>
              </w:rPr>
            </w:pPr>
            <w:r w:rsidRPr="00DC2587">
              <w:rPr>
                <w:rFonts w:ascii="Calibri Light" w:eastAsia="Calibri" w:hAnsi="Calibri Light" w:cs="Calibri Light"/>
                <w:bCs/>
                <w:kern w:val="28"/>
                <w:sz w:val="18"/>
                <w:szCs w:val="18"/>
              </w:rPr>
              <w:t xml:space="preserve">Design </w:t>
            </w:r>
            <w:r w:rsidR="00DF4F92" w:rsidRPr="00DC2587">
              <w:rPr>
                <w:rFonts w:ascii="Calibri Light" w:eastAsia="Calibri" w:hAnsi="Calibri Light" w:cs="Calibri Light"/>
                <w:bCs/>
                <w:kern w:val="28"/>
                <w:sz w:val="18"/>
                <w:szCs w:val="18"/>
              </w:rPr>
              <w:t xml:space="preserve">of </w:t>
            </w:r>
            <w:r w:rsidRPr="00DC2587">
              <w:rPr>
                <w:rFonts w:ascii="Calibri Light" w:eastAsia="Calibri" w:hAnsi="Calibri Light" w:cs="Calibri Light"/>
                <w:bCs/>
                <w:kern w:val="28"/>
                <w:sz w:val="18"/>
                <w:szCs w:val="18"/>
              </w:rPr>
              <w:t xml:space="preserve">distribution board complete with associated protection and control switchgear (circuit breakers, relays, switches </w:t>
            </w:r>
            <w:proofErr w:type="spellStart"/>
            <w:r w:rsidRPr="00DC2587">
              <w:rPr>
                <w:rFonts w:ascii="Calibri Light" w:eastAsia="Calibri" w:hAnsi="Calibri Light" w:cs="Calibri Light"/>
                <w:bCs/>
                <w:kern w:val="28"/>
                <w:sz w:val="18"/>
                <w:szCs w:val="18"/>
              </w:rPr>
              <w:t>etc</w:t>
            </w:r>
            <w:proofErr w:type="spellEnd"/>
            <w:r w:rsidRPr="00DC2587">
              <w:rPr>
                <w:rFonts w:ascii="Calibri Light" w:eastAsia="Calibri" w:hAnsi="Calibri Light" w:cs="Calibri Light"/>
                <w:bCs/>
                <w:kern w:val="28"/>
                <w:sz w:val="18"/>
                <w:szCs w:val="18"/>
              </w:rPr>
              <w:t>), 240V</w:t>
            </w:r>
            <w:r w:rsidR="00053A85" w:rsidRPr="00DC2587">
              <w:rPr>
                <w:rFonts w:ascii="Calibri Light" w:eastAsia="Calibri" w:hAnsi="Calibri Light" w:cs="Calibri Light"/>
                <w:bCs/>
                <w:kern w:val="28"/>
                <w:sz w:val="18"/>
                <w:szCs w:val="18"/>
              </w:rPr>
              <w:t>/415</w:t>
            </w:r>
            <w:r w:rsidRPr="00DC2587">
              <w:rPr>
                <w:rFonts w:ascii="Calibri Light" w:eastAsia="Calibri" w:hAnsi="Calibri Light" w:cs="Calibri Light"/>
                <w:bCs/>
                <w:kern w:val="28"/>
                <w:sz w:val="18"/>
                <w:szCs w:val="18"/>
              </w:rPr>
              <w:t xml:space="preserve"> AC, Single</w:t>
            </w:r>
            <w:r w:rsidR="00053A85" w:rsidRPr="00DC2587">
              <w:rPr>
                <w:rFonts w:ascii="Calibri Light" w:eastAsia="Calibri" w:hAnsi="Calibri Light" w:cs="Calibri Light"/>
                <w:bCs/>
                <w:kern w:val="28"/>
                <w:sz w:val="18"/>
                <w:szCs w:val="18"/>
              </w:rPr>
              <w:t>/three</w:t>
            </w:r>
            <w:r w:rsidRPr="00DC2587">
              <w:rPr>
                <w:rFonts w:ascii="Calibri Light" w:eastAsia="Calibri" w:hAnsi="Calibri Light" w:cs="Calibri Light"/>
                <w:bCs/>
                <w:kern w:val="28"/>
                <w:sz w:val="18"/>
                <w:szCs w:val="18"/>
              </w:rPr>
              <w:t xml:space="preserve"> Phase for </w:t>
            </w:r>
            <w:r w:rsidR="007D59AC" w:rsidRPr="00DC2587">
              <w:rPr>
                <w:rFonts w:ascii="Calibri Light" w:eastAsia="Calibri" w:hAnsi="Calibri Light" w:cs="Calibri Light"/>
                <w:bCs/>
                <w:kern w:val="28"/>
                <w:sz w:val="18"/>
                <w:szCs w:val="18"/>
              </w:rPr>
              <w:t>Schools</w:t>
            </w:r>
            <w:r w:rsidR="0050448C" w:rsidRPr="00DC2587">
              <w:t xml:space="preserve"> </w:t>
            </w:r>
            <w:r w:rsidR="0050448C" w:rsidRPr="00DC2587">
              <w:rPr>
                <w:rFonts w:ascii="Calibri Light" w:eastAsia="Calibri" w:hAnsi="Calibri Light" w:cs="Calibri Light"/>
                <w:bCs/>
                <w:kern w:val="28"/>
                <w:sz w:val="18"/>
                <w:szCs w:val="18"/>
              </w:rPr>
              <w:t>including production of drawings</w:t>
            </w:r>
          </w:p>
        </w:tc>
        <w:tc>
          <w:tcPr>
            <w:tcW w:w="339" w:type="pct"/>
          </w:tcPr>
          <w:p w14:paraId="3653FC1E" w14:textId="17B07BE8" w:rsidR="00084A66" w:rsidRPr="00DC2587" w:rsidRDefault="00084A66" w:rsidP="00084A6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4EFBDA19" w14:textId="688E4434" w:rsidR="00084A66" w:rsidRPr="00DC2587" w:rsidRDefault="00084A66" w:rsidP="00084A66">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5" w:type="pct"/>
          </w:tcPr>
          <w:p w14:paraId="2EEACAB3" w14:textId="77777777" w:rsidR="00084A66" w:rsidRPr="00DC2587" w:rsidRDefault="00084A66" w:rsidP="00084A66">
            <w:pPr>
              <w:ind w:right="-14"/>
              <w:jc w:val="both"/>
              <w:rPr>
                <w:rFonts w:ascii="Calibri Light" w:eastAsia="Calibri" w:hAnsi="Calibri Light" w:cs="Calibri Light"/>
                <w:b/>
                <w:kern w:val="28"/>
                <w:sz w:val="18"/>
                <w:szCs w:val="18"/>
              </w:rPr>
            </w:pPr>
          </w:p>
        </w:tc>
        <w:tc>
          <w:tcPr>
            <w:tcW w:w="1266" w:type="pct"/>
          </w:tcPr>
          <w:p w14:paraId="006EF1CC" w14:textId="77777777" w:rsidR="00084A66" w:rsidRPr="00DC2587" w:rsidRDefault="00084A66" w:rsidP="00084A66">
            <w:pPr>
              <w:ind w:right="-14"/>
              <w:jc w:val="both"/>
              <w:rPr>
                <w:rFonts w:ascii="Calibri Light" w:eastAsia="Calibri" w:hAnsi="Calibri Light" w:cs="Calibri Light"/>
                <w:b/>
                <w:kern w:val="28"/>
                <w:sz w:val="18"/>
                <w:szCs w:val="18"/>
              </w:rPr>
            </w:pPr>
          </w:p>
        </w:tc>
      </w:tr>
      <w:tr w:rsidR="00DC2587" w:rsidRPr="00DC2587" w14:paraId="40A56F49" w14:textId="77777777" w:rsidTr="00180929">
        <w:tc>
          <w:tcPr>
            <w:tcW w:w="3734" w:type="pct"/>
            <w:gridSpan w:val="5"/>
          </w:tcPr>
          <w:p w14:paraId="32B0E157" w14:textId="716E337A" w:rsidR="008D3CD4" w:rsidRPr="00DC2587" w:rsidRDefault="002379F5" w:rsidP="003B7297">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w:t>
            </w:r>
          </w:p>
          <w:p w14:paraId="0B1A0F57" w14:textId="77777777" w:rsidR="00084A66" w:rsidRPr="00DC2587" w:rsidRDefault="00084A66" w:rsidP="003B7297">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 xml:space="preserve">TOTAL </w:t>
            </w:r>
            <w:r w:rsidR="00DF4F92" w:rsidRPr="00DC2587">
              <w:rPr>
                <w:rFonts w:ascii="Calibri Light" w:eastAsia="Calibri" w:hAnsi="Calibri Light" w:cs="Calibri Light"/>
                <w:b/>
                <w:kern w:val="28"/>
                <w:sz w:val="18"/>
                <w:szCs w:val="18"/>
              </w:rPr>
              <w:t>(SCHEDULE 3 DESIGN SERVICES, TAKEN TO 5. GRAND SUMMARY</w:t>
            </w:r>
            <w:r w:rsidR="003B7297" w:rsidRPr="00DC2587">
              <w:rPr>
                <w:rFonts w:ascii="Calibri Light" w:eastAsia="Calibri" w:hAnsi="Calibri Light" w:cs="Calibri Light"/>
                <w:b/>
                <w:kern w:val="28"/>
                <w:sz w:val="18"/>
                <w:szCs w:val="18"/>
              </w:rPr>
              <w:t>)</w:t>
            </w:r>
          </w:p>
          <w:p w14:paraId="6E6C110C" w14:textId="09984C39" w:rsidR="008D3CD4" w:rsidRPr="00DC2587" w:rsidRDefault="008D3CD4" w:rsidP="003B7297">
            <w:pPr>
              <w:ind w:right="-14"/>
              <w:rPr>
                <w:rFonts w:ascii="Calibri Light" w:eastAsia="Calibri" w:hAnsi="Calibri Light" w:cs="Calibri Light"/>
                <w:b/>
                <w:kern w:val="28"/>
                <w:sz w:val="18"/>
                <w:szCs w:val="18"/>
              </w:rPr>
            </w:pPr>
          </w:p>
        </w:tc>
        <w:tc>
          <w:tcPr>
            <w:tcW w:w="1266" w:type="pct"/>
          </w:tcPr>
          <w:p w14:paraId="42D6F24B" w14:textId="77777777" w:rsidR="00084A66" w:rsidRPr="00DC2587" w:rsidRDefault="00084A66" w:rsidP="00084A66">
            <w:pPr>
              <w:ind w:right="-14"/>
              <w:jc w:val="both"/>
              <w:rPr>
                <w:rFonts w:ascii="Calibri Light" w:eastAsia="Calibri" w:hAnsi="Calibri Light" w:cs="Calibri Light"/>
                <w:b/>
                <w:kern w:val="28"/>
                <w:sz w:val="18"/>
                <w:szCs w:val="18"/>
              </w:rPr>
            </w:pPr>
          </w:p>
          <w:p w14:paraId="4B1A07AE" w14:textId="77777777" w:rsidR="00084A66" w:rsidRPr="00DC2587" w:rsidRDefault="00084A66" w:rsidP="00084A66">
            <w:pPr>
              <w:ind w:right="-14"/>
              <w:jc w:val="both"/>
              <w:rPr>
                <w:rFonts w:ascii="Calibri Light" w:eastAsia="Calibri" w:hAnsi="Calibri Light" w:cs="Calibri Light"/>
                <w:b/>
                <w:kern w:val="28"/>
                <w:sz w:val="18"/>
                <w:szCs w:val="18"/>
              </w:rPr>
            </w:pPr>
          </w:p>
        </w:tc>
      </w:tr>
      <w:tr w:rsidR="00084A66" w:rsidRPr="00DC2587" w14:paraId="09CF1124" w14:textId="77777777" w:rsidTr="00180929">
        <w:trPr>
          <w:trHeight w:val="889"/>
        </w:trPr>
        <w:tc>
          <w:tcPr>
            <w:tcW w:w="5000" w:type="pct"/>
            <w:gridSpan w:val="6"/>
          </w:tcPr>
          <w:p w14:paraId="25AB0B87" w14:textId="77777777" w:rsidR="00084A66" w:rsidRPr="00DC2587" w:rsidRDefault="00084A66" w:rsidP="003B7297">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2DE602E0" w14:textId="77777777" w:rsidR="00084A66" w:rsidRPr="00DC2587" w:rsidRDefault="00084A66" w:rsidP="003B7297">
            <w:pPr>
              <w:ind w:right="-14"/>
              <w:rPr>
                <w:rFonts w:ascii="Calibri Light" w:eastAsia="Calibri" w:hAnsi="Calibri Light" w:cs="Calibri Light"/>
                <w:b/>
                <w:kern w:val="28"/>
                <w:sz w:val="18"/>
                <w:szCs w:val="18"/>
              </w:rPr>
            </w:pPr>
          </w:p>
          <w:p w14:paraId="6C091421" w14:textId="77777777" w:rsidR="00084A66" w:rsidRPr="00DC2587" w:rsidRDefault="00084A66" w:rsidP="003B7297">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33561E24" w14:textId="77777777" w:rsidR="00084A66" w:rsidRPr="00DC2587" w:rsidRDefault="00084A66" w:rsidP="003B7297">
            <w:pPr>
              <w:ind w:right="-14"/>
              <w:rPr>
                <w:rFonts w:ascii="Calibri Light" w:eastAsia="Calibri" w:hAnsi="Calibri Light" w:cs="Calibri Light"/>
                <w:b/>
                <w:kern w:val="28"/>
                <w:sz w:val="18"/>
                <w:szCs w:val="18"/>
              </w:rPr>
            </w:pPr>
          </w:p>
        </w:tc>
      </w:tr>
    </w:tbl>
    <w:p w14:paraId="67D13F2F" w14:textId="77777777" w:rsidR="00AA1F42" w:rsidRPr="00DC2587" w:rsidRDefault="00AA1F42" w:rsidP="00AA1F42">
      <w:pPr>
        <w:pStyle w:val="S4-Heading2"/>
        <w:ind w:left="1440"/>
        <w:jc w:val="left"/>
      </w:pPr>
    </w:p>
    <w:p w14:paraId="6171D540" w14:textId="77777777" w:rsidR="00AA1F42" w:rsidRPr="00DC2587" w:rsidRDefault="00AA1F42" w:rsidP="00AA1F42">
      <w:pPr>
        <w:pStyle w:val="S4-Heading2"/>
        <w:ind w:left="1440"/>
        <w:jc w:val="left"/>
      </w:pPr>
    </w:p>
    <w:p w14:paraId="670ED6A8" w14:textId="77777777" w:rsidR="00AA1F42" w:rsidRPr="00DC2587" w:rsidRDefault="00AA1F42" w:rsidP="00AA1F42">
      <w:pPr>
        <w:pStyle w:val="S4-Heading2"/>
        <w:ind w:left="1440"/>
        <w:jc w:val="left"/>
      </w:pPr>
    </w:p>
    <w:p w14:paraId="3F4DE624" w14:textId="77777777" w:rsidR="00AA1F42" w:rsidRPr="00DC2587" w:rsidRDefault="00AA1F42" w:rsidP="00AA1F42">
      <w:pPr>
        <w:spacing w:after="134"/>
        <w:ind w:right="-14"/>
        <w:jc w:val="both"/>
        <w:rPr>
          <w:b/>
          <w:sz w:val="32"/>
        </w:rPr>
      </w:pPr>
      <w:r w:rsidRPr="00DC2587">
        <w:br w:type="page"/>
      </w:r>
    </w:p>
    <w:p w14:paraId="741DCA48" w14:textId="77777777" w:rsidR="00DC5BB0" w:rsidRPr="00DC2587" w:rsidRDefault="00DC5BB0" w:rsidP="00DC5BB0">
      <w:pPr>
        <w:pStyle w:val="S4-Heading2"/>
      </w:pPr>
      <w:bookmarkStart w:id="849" w:name="_Toc135149858"/>
      <w:r w:rsidRPr="00DC2587">
        <w:lastRenderedPageBreak/>
        <w:t>Schedule No. 4.  Installation and Other Services</w:t>
      </w:r>
      <w:bookmarkEnd w:id="849"/>
    </w:p>
    <w:p w14:paraId="508DFBFE" w14:textId="4A3D9FD1" w:rsidR="00224BD0" w:rsidRPr="00DC2587" w:rsidRDefault="00224BD0">
      <w:pPr>
        <w:pStyle w:val="S4-Heading2"/>
        <w:numPr>
          <w:ilvl w:val="0"/>
          <w:numId w:val="152"/>
        </w:numPr>
        <w:jc w:val="left"/>
        <w:rPr>
          <w:highlight w:val="yellow"/>
        </w:rPr>
      </w:pPr>
      <w:bookmarkStart w:id="850" w:name="_Hlk154320149"/>
      <w:r w:rsidRPr="00DC2587">
        <w:rPr>
          <w:highlight w:val="yellow"/>
        </w:rPr>
        <w:t xml:space="preserve">Schedule </w:t>
      </w:r>
      <w:r w:rsidR="008D3CD4" w:rsidRPr="00DC2587">
        <w:rPr>
          <w:highlight w:val="yellow"/>
        </w:rPr>
        <w:t xml:space="preserve">No. </w:t>
      </w:r>
      <w:r w:rsidRPr="00DC2587">
        <w:rPr>
          <w:highlight w:val="yellow"/>
        </w:rPr>
        <w:t>4 - Installation</w:t>
      </w:r>
    </w:p>
    <w:tbl>
      <w:tblPr>
        <w:tblStyle w:val="TableGrid"/>
        <w:tblW w:w="5000" w:type="pct"/>
        <w:tblLook w:val="04A0" w:firstRow="1" w:lastRow="0" w:firstColumn="1" w:lastColumn="0" w:noHBand="0" w:noVBand="1"/>
      </w:tblPr>
      <w:tblGrid>
        <w:gridCol w:w="702"/>
        <w:gridCol w:w="2614"/>
        <w:gridCol w:w="525"/>
        <w:gridCol w:w="1118"/>
        <w:gridCol w:w="1755"/>
        <w:gridCol w:w="2276"/>
      </w:tblGrid>
      <w:tr w:rsidR="00DC2587" w:rsidRPr="00DC2587" w14:paraId="536CB576" w14:textId="77777777" w:rsidTr="0050484E">
        <w:tc>
          <w:tcPr>
            <w:tcW w:w="390" w:type="pct"/>
          </w:tcPr>
          <w:bookmarkEnd w:id="850"/>
          <w:p w14:paraId="387E2C6C" w14:textId="77777777" w:rsidR="00F728CE" w:rsidRPr="00DC2587" w:rsidRDefault="00F728CE"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Item No</w:t>
            </w:r>
          </w:p>
        </w:tc>
        <w:tc>
          <w:tcPr>
            <w:tcW w:w="1454" w:type="pct"/>
          </w:tcPr>
          <w:p w14:paraId="5B7B0DFD" w14:textId="77777777" w:rsidR="00F728CE" w:rsidRPr="00DC2587" w:rsidRDefault="00F728CE"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Description</w:t>
            </w:r>
          </w:p>
        </w:tc>
        <w:tc>
          <w:tcPr>
            <w:tcW w:w="292" w:type="pct"/>
          </w:tcPr>
          <w:p w14:paraId="1AD48C30" w14:textId="77777777" w:rsidR="00F728CE" w:rsidRPr="00DC2587" w:rsidRDefault="00F728CE"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w:t>
            </w:r>
          </w:p>
        </w:tc>
        <w:tc>
          <w:tcPr>
            <w:tcW w:w="622" w:type="pct"/>
          </w:tcPr>
          <w:p w14:paraId="6712C8C7" w14:textId="4EA067D6" w:rsidR="00F728CE" w:rsidRPr="00DC2587" w:rsidRDefault="00F728CE"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Quantity</w:t>
            </w:r>
            <w:r w:rsidR="008D3CD4" w:rsidRPr="00DC2587">
              <w:rPr>
                <w:rStyle w:val="FootnoteReference"/>
                <w:rFonts w:ascii="Calibri Light" w:eastAsia="Calibri" w:hAnsi="Calibri Light" w:cs="Calibri Light"/>
                <w:b/>
                <w:kern w:val="28"/>
                <w:sz w:val="18"/>
                <w:szCs w:val="18"/>
              </w:rPr>
              <w:footnoteReference w:id="20"/>
            </w:r>
          </w:p>
        </w:tc>
        <w:tc>
          <w:tcPr>
            <w:tcW w:w="976" w:type="pct"/>
          </w:tcPr>
          <w:p w14:paraId="56AD7519" w14:textId="77777777" w:rsidR="00F728CE" w:rsidRPr="00DC2587" w:rsidRDefault="00F728CE"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Unit Price (USD)</w:t>
            </w:r>
          </w:p>
        </w:tc>
        <w:tc>
          <w:tcPr>
            <w:tcW w:w="1266" w:type="pct"/>
          </w:tcPr>
          <w:p w14:paraId="5772351E" w14:textId="77777777" w:rsidR="00F728CE" w:rsidRPr="00DC2587" w:rsidRDefault="00F728CE"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Total Price (USD)</w:t>
            </w:r>
          </w:p>
        </w:tc>
      </w:tr>
      <w:tr w:rsidR="00DC2587" w:rsidRPr="00DC2587" w14:paraId="7DDEFB7E" w14:textId="77777777" w:rsidTr="0050484E">
        <w:trPr>
          <w:trHeight w:val="1267"/>
        </w:trPr>
        <w:tc>
          <w:tcPr>
            <w:tcW w:w="390" w:type="pct"/>
          </w:tcPr>
          <w:p w14:paraId="59585AC6" w14:textId="31E558CB" w:rsidR="00F728CE" w:rsidRPr="00DC2587" w:rsidRDefault="0054517F" w:rsidP="00F728CE">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1454" w:type="pct"/>
          </w:tcPr>
          <w:p w14:paraId="2D9F4EB3" w14:textId="21E6DD91" w:rsidR="00F728CE" w:rsidRPr="00DC2587" w:rsidRDefault="00F728CE" w:rsidP="00F728CE">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of </w:t>
            </w:r>
            <w:proofErr w:type="spellStart"/>
            <w:r w:rsidRPr="00DC2587">
              <w:rPr>
                <w:rFonts w:ascii="Calibri Light" w:eastAsia="Calibri" w:hAnsi="Calibri Light" w:cs="Calibri Light"/>
                <w:bCs/>
                <w:kern w:val="28"/>
                <w:sz w:val="18"/>
                <w:szCs w:val="18"/>
              </w:rPr>
              <w:t>Aluminium</w:t>
            </w:r>
            <w:proofErr w:type="spellEnd"/>
            <w:r w:rsidRPr="00DC2587">
              <w:rPr>
                <w:rFonts w:ascii="Calibri Light" w:eastAsia="Calibri" w:hAnsi="Calibri Light" w:cs="Calibri Light"/>
                <w:bCs/>
                <w:kern w:val="28"/>
                <w:sz w:val="18"/>
                <w:szCs w:val="18"/>
              </w:rPr>
              <w:t xml:space="preserve"> PV modules/Array mounting frames/structures for </w:t>
            </w:r>
            <w:r w:rsidR="00E0155C" w:rsidRPr="00DC2587">
              <w:rPr>
                <w:rFonts w:ascii="Calibri Light" w:eastAsia="Calibri" w:hAnsi="Calibri Light" w:cs="Calibri Light"/>
                <w:bCs/>
                <w:kern w:val="28"/>
                <w:sz w:val="18"/>
                <w:szCs w:val="18"/>
              </w:rPr>
              <w:t>30</w:t>
            </w:r>
            <w:r w:rsidR="007F3276"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kWp</w:t>
            </w:r>
            <w:proofErr w:type="spellEnd"/>
            <w:r w:rsidRPr="00DC2587">
              <w:rPr>
                <w:rFonts w:ascii="Calibri Light" w:eastAsia="Calibri" w:hAnsi="Calibri Light" w:cs="Calibri Light"/>
                <w:bCs/>
                <w:kern w:val="28"/>
                <w:sz w:val="18"/>
                <w:szCs w:val="18"/>
              </w:rPr>
              <w:t xml:space="preserve"> </w:t>
            </w:r>
            <w:r w:rsidR="0054517F" w:rsidRPr="00DC2587">
              <w:rPr>
                <w:rFonts w:ascii="Calibri Light" w:eastAsia="Calibri" w:hAnsi="Calibri Light" w:cs="Calibri Light"/>
                <w:bCs/>
                <w:kern w:val="28"/>
                <w:sz w:val="18"/>
                <w:szCs w:val="18"/>
              </w:rPr>
              <w:t xml:space="preserve">PV </w:t>
            </w:r>
            <w:r w:rsidR="0050484E" w:rsidRPr="00DC2587">
              <w:rPr>
                <w:rFonts w:ascii="Calibri Light" w:eastAsia="Calibri" w:hAnsi="Calibri Light" w:cs="Calibri Light"/>
                <w:bCs/>
                <w:kern w:val="28"/>
                <w:sz w:val="18"/>
                <w:szCs w:val="18"/>
              </w:rPr>
              <w:t>system for M</w:t>
            </w:r>
            <w:r w:rsidR="00E0155C" w:rsidRPr="00DC2587">
              <w:rPr>
                <w:rFonts w:ascii="Calibri Light" w:eastAsia="Calibri" w:hAnsi="Calibri Light" w:cs="Calibri Light"/>
                <w:bCs/>
                <w:kern w:val="28"/>
                <w:sz w:val="18"/>
                <w:szCs w:val="18"/>
              </w:rPr>
              <w:t>inistry of Education Building</w:t>
            </w:r>
            <w:r w:rsidR="0050484E" w:rsidRPr="00DC2587">
              <w:rPr>
                <w:rFonts w:ascii="Calibri Light" w:eastAsia="Calibri" w:hAnsi="Calibri Light" w:cs="Calibri Light"/>
                <w:bCs/>
                <w:kern w:val="28"/>
                <w:sz w:val="18"/>
                <w:szCs w:val="18"/>
              </w:rPr>
              <w:t xml:space="preserve"> </w:t>
            </w:r>
            <w:r w:rsidRPr="00DC2587">
              <w:rPr>
                <w:rFonts w:ascii="Calibri Light" w:eastAsia="Calibri" w:hAnsi="Calibri Light" w:cs="Calibri Light"/>
                <w:bCs/>
                <w:kern w:val="28"/>
                <w:sz w:val="18"/>
                <w:szCs w:val="18"/>
              </w:rPr>
              <w:t xml:space="preserve">including </w:t>
            </w:r>
            <w:r w:rsidR="0054517F" w:rsidRPr="00DC2587">
              <w:rPr>
                <w:rFonts w:ascii="Calibri Light" w:eastAsia="Calibri" w:hAnsi="Calibri Light" w:cs="Calibri Light"/>
                <w:bCs/>
                <w:kern w:val="28"/>
                <w:sz w:val="18"/>
                <w:szCs w:val="18"/>
              </w:rPr>
              <w:t xml:space="preserve">any </w:t>
            </w:r>
            <w:r w:rsidRPr="00DC2587">
              <w:rPr>
                <w:rFonts w:ascii="Calibri Light" w:eastAsia="Calibri" w:hAnsi="Calibri Light" w:cs="Calibri Light"/>
                <w:bCs/>
                <w:kern w:val="28"/>
                <w:sz w:val="18"/>
                <w:szCs w:val="18"/>
              </w:rPr>
              <w:t>civil</w:t>
            </w:r>
            <w:r w:rsidR="0054517F" w:rsidRPr="00DC2587">
              <w:rPr>
                <w:rFonts w:ascii="Calibri Light" w:eastAsia="Calibri" w:hAnsi="Calibri Light" w:cs="Calibri Light"/>
                <w:bCs/>
                <w:kern w:val="28"/>
                <w:sz w:val="18"/>
                <w:szCs w:val="18"/>
              </w:rPr>
              <w:t xml:space="preserve">/structural </w:t>
            </w:r>
            <w:r w:rsidRPr="00DC2587">
              <w:rPr>
                <w:rFonts w:ascii="Calibri Light" w:eastAsia="Calibri" w:hAnsi="Calibri Light" w:cs="Calibri Light"/>
                <w:bCs/>
                <w:kern w:val="28"/>
                <w:sz w:val="18"/>
                <w:szCs w:val="18"/>
              </w:rPr>
              <w:t xml:space="preserve">works </w:t>
            </w:r>
          </w:p>
        </w:tc>
        <w:tc>
          <w:tcPr>
            <w:tcW w:w="292" w:type="pct"/>
          </w:tcPr>
          <w:p w14:paraId="539AEAAA" w14:textId="5BF1816B" w:rsidR="00F728CE" w:rsidRPr="00DC2587" w:rsidRDefault="00F728CE" w:rsidP="00F728CE">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79295A17" w14:textId="5CD28B99" w:rsidR="00F728CE" w:rsidRPr="00DC2587" w:rsidRDefault="00D020AF" w:rsidP="00F728CE">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6" w:type="pct"/>
          </w:tcPr>
          <w:p w14:paraId="4272187F" w14:textId="77777777" w:rsidR="00F728CE" w:rsidRPr="00DC2587" w:rsidRDefault="00F728CE" w:rsidP="00F728CE">
            <w:pPr>
              <w:ind w:right="-14"/>
              <w:jc w:val="both"/>
              <w:rPr>
                <w:rFonts w:ascii="Calibri Light" w:eastAsia="Calibri" w:hAnsi="Calibri Light" w:cs="Calibri Light"/>
                <w:bCs/>
                <w:kern w:val="28"/>
                <w:sz w:val="18"/>
                <w:szCs w:val="18"/>
              </w:rPr>
            </w:pPr>
          </w:p>
        </w:tc>
        <w:tc>
          <w:tcPr>
            <w:tcW w:w="1266" w:type="pct"/>
          </w:tcPr>
          <w:p w14:paraId="2E228898" w14:textId="77777777" w:rsidR="00F728CE" w:rsidRPr="00DC2587" w:rsidRDefault="00F728CE" w:rsidP="00F728CE">
            <w:pPr>
              <w:ind w:right="-14"/>
              <w:jc w:val="both"/>
              <w:rPr>
                <w:rFonts w:ascii="Calibri Light" w:eastAsia="Calibri" w:hAnsi="Calibri Light" w:cs="Calibri Light"/>
                <w:bCs/>
                <w:kern w:val="28"/>
                <w:sz w:val="18"/>
                <w:szCs w:val="18"/>
              </w:rPr>
            </w:pPr>
          </w:p>
        </w:tc>
      </w:tr>
      <w:tr w:rsidR="00DC2587" w:rsidRPr="00DC2587" w14:paraId="5A726C9B" w14:textId="77777777" w:rsidTr="0050484E">
        <w:trPr>
          <w:trHeight w:val="1267"/>
        </w:trPr>
        <w:tc>
          <w:tcPr>
            <w:tcW w:w="390" w:type="pct"/>
          </w:tcPr>
          <w:p w14:paraId="4BBDFC7C" w14:textId="5B483B91" w:rsidR="00E0155C" w:rsidRPr="00DC2587" w:rsidRDefault="002379F5" w:rsidP="00F728CE">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2</w:t>
            </w:r>
          </w:p>
        </w:tc>
        <w:tc>
          <w:tcPr>
            <w:tcW w:w="1454" w:type="pct"/>
          </w:tcPr>
          <w:p w14:paraId="528C0321" w14:textId="466A8DA3" w:rsidR="00E0155C" w:rsidRPr="00DC2587" w:rsidRDefault="00E0155C" w:rsidP="00F728CE">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of </w:t>
            </w:r>
            <w:proofErr w:type="spellStart"/>
            <w:r w:rsidRPr="00DC2587">
              <w:rPr>
                <w:rFonts w:ascii="Calibri Light" w:eastAsia="Calibri" w:hAnsi="Calibri Light" w:cs="Calibri Light"/>
                <w:bCs/>
                <w:kern w:val="28"/>
                <w:sz w:val="18"/>
                <w:szCs w:val="18"/>
              </w:rPr>
              <w:t>Aluminium</w:t>
            </w:r>
            <w:proofErr w:type="spellEnd"/>
            <w:r w:rsidRPr="00DC2587">
              <w:rPr>
                <w:rFonts w:ascii="Calibri Light" w:eastAsia="Calibri" w:hAnsi="Calibri Light" w:cs="Calibri Light"/>
                <w:bCs/>
                <w:kern w:val="28"/>
                <w:sz w:val="18"/>
                <w:szCs w:val="18"/>
              </w:rPr>
              <w:t xml:space="preserve"> PV modules/Array mounting frames/structures for </w:t>
            </w:r>
            <w:r w:rsidR="00053A85" w:rsidRPr="00DC2587">
              <w:rPr>
                <w:rFonts w:ascii="Calibri Light" w:eastAsia="Calibri" w:hAnsi="Calibri Light" w:cs="Calibri Light"/>
                <w:bCs/>
                <w:kern w:val="28"/>
                <w:sz w:val="18"/>
                <w:szCs w:val="18"/>
              </w:rPr>
              <w:t>20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kWp</w:t>
            </w:r>
            <w:proofErr w:type="spellEnd"/>
            <w:r w:rsidRPr="00DC2587">
              <w:rPr>
                <w:rFonts w:ascii="Calibri Light" w:eastAsia="Calibri" w:hAnsi="Calibri Light" w:cs="Calibri Light"/>
                <w:bCs/>
                <w:kern w:val="28"/>
                <w:sz w:val="18"/>
                <w:szCs w:val="18"/>
              </w:rPr>
              <w:t xml:space="preserve"> PV system for </w:t>
            </w:r>
            <w:proofErr w:type="gramStart"/>
            <w:r w:rsidR="004C3BF5" w:rsidRPr="00DC2587">
              <w:rPr>
                <w:rFonts w:ascii="Calibri Light" w:eastAsia="Calibri" w:hAnsi="Calibri Light" w:cs="Calibri Light"/>
                <w:bCs/>
                <w:kern w:val="28"/>
                <w:sz w:val="18"/>
                <w:szCs w:val="18"/>
              </w:rPr>
              <w:t>Universities</w:t>
            </w:r>
            <w:proofErr w:type="gramEnd"/>
            <w:r w:rsidRPr="00DC2587">
              <w:rPr>
                <w:rFonts w:ascii="Calibri Light" w:eastAsia="Calibri" w:hAnsi="Calibri Light" w:cs="Calibri Light"/>
                <w:bCs/>
                <w:kern w:val="28"/>
                <w:sz w:val="18"/>
                <w:szCs w:val="18"/>
              </w:rPr>
              <w:t xml:space="preserve"> including any civil/structural works</w:t>
            </w:r>
          </w:p>
        </w:tc>
        <w:tc>
          <w:tcPr>
            <w:tcW w:w="292" w:type="pct"/>
          </w:tcPr>
          <w:p w14:paraId="6060D9E9" w14:textId="13F8ADCA" w:rsidR="00E0155C" w:rsidRPr="00DC2587" w:rsidRDefault="004C3BF5" w:rsidP="00F728CE">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7E94A013" w14:textId="3C18A3E0" w:rsidR="00E0155C" w:rsidRPr="00DC2587" w:rsidRDefault="00D020AF" w:rsidP="00F728CE">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976" w:type="pct"/>
          </w:tcPr>
          <w:p w14:paraId="26CDF057" w14:textId="77777777" w:rsidR="00E0155C" w:rsidRPr="00DC2587" w:rsidRDefault="00E0155C" w:rsidP="00F728CE">
            <w:pPr>
              <w:ind w:right="-14"/>
              <w:jc w:val="both"/>
              <w:rPr>
                <w:rFonts w:ascii="Calibri Light" w:eastAsia="Calibri" w:hAnsi="Calibri Light" w:cs="Calibri Light"/>
                <w:bCs/>
                <w:kern w:val="28"/>
                <w:sz w:val="18"/>
                <w:szCs w:val="18"/>
              </w:rPr>
            </w:pPr>
          </w:p>
        </w:tc>
        <w:tc>
          <w:tcPr>
            <w:tcW w:w="1266" w:type="pct"/>
          </w:tcPr>
          <w:p w14:paraId="458A01C3" w14:textId="77777777" w:rsidR="00E0155C" w:rsidRPr="00DC2587" w:rsidRDefault="00E0155C" w:rsidP="00F728CE">
            <w:pPr>
              <w:ind w:right="-14"/>
              <w:jc w:val="both"/>
              <w:rPr>
                <w:rFonts w:ascii="Calibri Light" w:eastAsia="Calibri" w:hAnsi="Calibri Light" w:cs="Calibri Light"/>
                <w:bCs/>
                <w:kern w:val="28"/>
                <w:sz w:val="18"/>
                <w:szCs w:val="18"/>
              </w:rPr>
            </w:pPr>
          </w:p>
        </w:tc>
      </w:tr>
      <w:tr w:rsidR="00DC2587" w:rsidRPr="00DC2587" w14:paraId="2C7C43B4" w14:textId="77777777" w:rsidTr="0050484E">
        <w:trPr>
          <w:trHeight w:val="1267"/>
        </w:trPr>
        <w:tc>
          <w:tcPr>
            <w:tcW w:w="390" w:type="pct"/>
          </w:tcPr>
          <w:p w14:paraId="6E630D87" w14:textId="681485B5" w:rsidR="008D3CD4" w:rsidRPr="00DC2587" w:rsidRDefault="002379F5"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1454" w:type="pct"/>
          </w:tcPr>
          <w:p w14:paraId="690ADE84" w14:textId="560ED8FE" w:rsidR="008D3CD4" w:rsidRPr="00DC2587" w:rsidRDefault="008D3CD4"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of </w:t>
            </w:r>
            <w:proofErr w:type="spellStart"/>
            <w:r w:rsidRPr="00DC2587">
              <w:rPr>
                <w:rFonts w:ascii="Calibri Light" w:eastAsia="Calibri" w:hAnsi="Calibri Light" w:cs="Calibri Light"/>
                <w:bCs/>
                <w:kern w:val="28"/>
                <w:sz w:val="18"/>
                <w:szCs w:val="18"/>
              </w:rPr>
              <w:t>Aluminium</w:t>
            </w:r>
            <w:proofErr w:type="spellEnd"/>
            <w:r w:rsidRPr="00DC2587">
              <w:rPr>
                <w:rFonts w:ascii="Calibri Light" w:eastAsia="Calibri" w:hAnsi="Calibri Light" w:cs="Calibri Light"/>
                <w:bCs/>
                <w:kern w:val="28"/>
                <w:sz w:val="18"/>
                <w:szCs w:val="18"/>
              </w:rPr>
              <w:t xml:space="preserve"> PV modules/Array mounting frames/structures for </w:t>
            </w:r>
            <w:r w:rsidR="00DE7A01" w:rsidRPr="00DC2587">
              <w:rPr>
                <w:rFonts w:ascii="Calibri Light" w:eastAsia="Calibri" w:hAnsi="Calibri Light" w:cs="Calibri Light"/>
                <w:bCs/>
                <w:kern w:val="28"/>
                <w:sz w:val="18"/>
                <w:szCs w:val="18"/>
              </w:rPr>
              <w:t>20</w:t>
            </w:r>
            <w:r w:rsidRPr="00DC2587">
              <w:rPr>
                <w:rFonts w:ascii="Calibri Light" w:eastAsia="Calibri" w:hAnsi="Calibri Light" w:cs="Calibri Light"/>
                <w:bCs/>
                <w:kern w:val="28"/>
                <w:sz w:val="18"/>
                <w:szCs w:val="18"/>
              </w:rPr>
              <w:t xml:space="preserve">kWp PV system for </w:t>
            </w:r>
            <w:r w:rsidR="0050484E" w:rsidRPr="00DC2587">
              <w:rPr>
                <w:rFonts w:ascii="Calibri Light" w:eastAsia="Calibri" w:hAnsi="Calibri Light" w:cs="Calibri Light"/>
                <w:bCs/>
                <w:kern w:val="28"/>
                <w:sz w:val="18"/>
                <w:szCs w:val="18"/>
              </w:rPr>
              <w:t xml:space="preserve">Teacher Training College </w:t>
            </w:r>
            <w:r w:rsidRPr="00DC2587">
              <w:rPr>
                <w:rFonts w:ascii="Calibri Light" w:eastAsia="Calibri" w:hAnsi="Calibri Light" w:cs="Calibri Light"/>
                <w:bCs/>
                <w:kern w:val="28"/>
                <w:sz w:val="18"/>
                <w:szCs w:val="18"/>
              </w:rPr>
              <w:t xml:space="preserve">including any civil/structural works </w:t>
            </w:r>
          </w:p>
        </w:tc>
        <w:tc>
          <w:tcPr>
            <w:tcW w:w="292" w:type="pct"/>
          </w:tcPr>
          <w:p w14:paraId="61074C23" w14:textId="77163489" w:rsidR="008D3CD4" w:rsidRPr="00DC2587" w:rsidRDefault="008D3CD4" w:rsidP="008D3CD4">
            <w:pPr>
              <w:ind w:right="-14"/>
              <w:jc w:val="both"/>
              <w:rPr>
                <w:rFonts w:ascii="Calibri Light" w:eastAsia="Calibri" w:hAnsi="Calibri Light" w:cs="Calibri Light"/>
                <w:bCs/>
                <w:kern w:val="28"/>
                <w:sz w:val="18"/>
                <w:szCs w:val="18"/>
              </w:rPr>
            </w:pPr>
            <w:r w:rsidRPr="00DC2587">
              <w:t>Lot</w:t>
            </w:r>
          </w:p>
        </w:tc>
        <w:tc>
          <w:tcPr>
            <w:tcW w:w="622" w:type="pct"/>
          </w:tcPr>
          <w:p w14:paraId="7000C0EA" w14:textId="7CF15F91" w:rsidR="008D3CD4" w:rsidRPr="00DC2587" w:rsidRDefault="00D020AF" w:rsidP="008D3CD4">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6" w:type="pct"/>
          </w:tcPr>
          <w:p w14:paraId="67F5C7EB" w14:textId="77777777" w:rsidR="008D3CD4" w:rsidRPr="00DC2587" w:rsidRDefault="008D3CD4" w:rsidP="008D3CD4">
            <w:pPr>
              <w:ind w:right="-14"/>
              <w:jc w:val="both"/>
              <w:rPr>
                <w:rFonts w:ascii="Calibri Light" w:eastAsia="Calibri" w:hAnsi="Calibri Light" w:cs="Calibri Light"/>
                <w:bCs/>
                <w:kern w:val="28"/>
                <w:sz w:val="18"/>
                <w:szCs w:val="18"/>
              </w:rPr>
            </w:pPr>
          </w:p>
        </w:tc>
        <w:tc>
          <w:tcPr>
            <w:tcW w:w="1266" w:type="pct"/>
          </w:tcPr>
          <w:p w14:paraId="5B036666" w14:textId="77777777" w:rsidR="008D3CD4" w:rsidRPr="00DC2587" w:rsidRDefault="008D3CD4" w:rsidP="008D3CD4">
            <w:pPr>
              <w:ind w:right="-14"/>
              <w:jc w:val="both"/>
              <w:rPr>
                <w:rFonts w:ascii="Calibri Light" w:eastAsia="Calibri" w:hAnsi="Calibri Light" w:cs="Calibri Light"/>
                <w:bCs/>
                <w:kern w:val="28"/>
                <w:sz w:val="18"/>
                <w:szCs w:val="18"/>
              </w:rPr>
            </w:pPr>
          </w:p>
        </w:tc>
      </w:tr>
      <w:tr w:rsidR="00DC2587" w:rsidRPr="00DC2587" w14:paraId="2F51EDD0" w14:textId="77777777" w:rsidTr="0050484E">
        <w:trPr>
          <w:trHeight w:val="1267"/>
        </w:trPr>
        <w:tc>
          <w:tcPr>
            <w:tcW w:w="390" w:type="pct"/>
          </w:tcPr>
          <w:p w14:paraId="692BAFF8" w14:textId="207576B1" w:rsidR="008D3CD4" w:rsidRPr="00DC2587" w:rsidRDefault="002379F5"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4</w:t>
            </w:r>
          </w:p>
        </w:tc>
        <w:tc>
          <w:tcPr>
            <w:tcW w:w="1454" w:type="pct"/>
          </w:tcPr>
          <w:p w14:paraId="4C0AA8EA" w14:textId="20992108" w:rsidR="008D3CD4" w:rsidRPr="00DC2587" w:rsidRDefault="008D3CD4"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of </w:t>
            </w:r>
            <w:proofErr w:type="spellStart"/>
            <w:r w:rsidRPr="00DC2587">
              <w:rPr>
                <w:rFonts w:ascii="Calibri Light" w:eastAsia="Calibri" w:hAnsi="Calibri Light" w:cs="Calibri Light"/>
                <w:bCs/>
                <w:kern w:val="28"/>
                <w:sz w:val="18"/>
                <w:szCs w:val="18"/>
              </w:rPr>
              <w:t>Aluminium</w:t>
            </w:r>
            <w:proofErr w:type="spellEnd"/>
            <w:r w:rsidRPr="00DC2587">
              <w:rPr>
                <w:rFonts w:ascii="Calibri Light" w:eastAsia="Calibri" w:hAnsi="Calibri Light" w:cs="Calibri Light"/>
                <w:bCs/>
                <w:kern w:val="28"/>
                <w:sz w:val="18"/>
                <w:szCs w:val="18"/>
              </w:rPr>
              <w:t xml:space="preserve"> PV modules/Array mounting frames/structures for </w:t>
            </w:r>
            <w:r w:rsidR="00053A85" w:rsidRPr="00DC2587">
              <w:rPr>
                <w:rFonts w:ascii="Calibri Light" w:eastAsia="Calibri" w:hAnsi="Calibri Light" w:cs="Calibri Light"/>
                <w:bCs/>
                <w:kern w:val="28"/>
                <w:sz w:val="18"/>
                <w:szCs w:val="18"/>
              </w:rPr>
              <w:t>10</w:t>
            </w:r>
            <w:r w:rsidRPr="00DC2587">
              <w:rPr>
                <w:rFonts w:ascii="Calibri Light" w:eastAsia="Calibri" w:hAnsi="Calibri Light" w:cs="Calibri Light"/>
                <w:bCs/>
                <w:kern w:val="28"/>
                <w:sz w:val="18"/>
                <w:szCs w:val="18"/>
              </w:rPr>
              <w:t xml:space="preserve">kWp PV system for </w:t>
            </w:r>
            <w:r w:rsidR="0050484E" w:rsidRPr="00DC2587">
              <w:rPr>
                <w:rFonts w:ascii="Calibri Light" w:eastAsia="Calibri" w:hAnsi="Calibri Light" w:cs="Calibri Light"/>
                <w:bCs/>
                <w:kern w:val="28"/>
                <w:sz w:val="18"/>
                <w:szCs w:val="18"/>
              </w:rPr>
              <w:t xml:space="preserve">Schools </w:t>
            </w:r>
            <w:r w:rsidRPr="00DC2587">
              <w:rPr>
                <w:rFonts w:ascii="Calibri Light" w:eastAsia="Calibri" w:hAnsi="Calibri Light" w:cs="Calibri Light"/>
                <w:bCs/>
                <w:kern w:val="28"/>
                <w:sz w:val="18"/>
                <w:szCs w:val="18"/>
              </w:rPr>
              <w:t>including any civil/structural works</w:t>
            </w:r>
          </w:p>
        </w:tc>
        <w:tc>
          <w:tcPr>
            <w:tcW w:w="292" w:type="pct"/>
          </w:tcPr>
          <w:p w14:paraId="4FFF0175" w14:textId="29EA75B7" w:rsidR="008D3CD4" w:rsidRPr="00DC2587" w:rsidRDefault="008D3CD4" w:rsidP="008D3CD4">
            <w:pPr>
              <w:ind w:right="-14"/>
              <w:jc w:val="both"/>
              <w:rPr>
                <w:rFonts w:ascii="Calibri Light" w:eastAsia="Calibri" w:hAnsi="Calibri Light" w:cs="Calibri Light"/>
                <w:bCs/>
                <w:kern w:val="28"/>
                <w:sz w:val="18"/>
                <w:szCs w:val="18"/>
              </w:rPr>
            </w:pPr>
            <w:r w:rsidRPr="00DC2587">
              <w:t>Lot</w:t>
            </w:r>
          </w:p>
        </w:tc>
        <w:tc>
          <w:tcPr>
            <w:tcW w:w="622" w:type="pct"/>
          </w:tcPr>
          <w:p w14:paraId="04E7C74A" w14:textId="36334496" w:rsidR="008D3CD4" w:rsidRPr="00DC2587" w:rsidRDefault="00D020AF" w:rsidP="008D3CD4">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76" w:type="pct"/>
          </w:tcPr>
          <w:p w14:paraId="4AD516EF" w14:textId="77777777" w:rsidR="008D3CD4" w:rsidRPr="00DC2587" w:rsidRDefault="008D3CD4" w:rsidP="008D3CD4">
            <w:pPr>
              <w:ind w:right="-14"/>
              <w:jc w:val="both"/>
              <w:rPr>
                <w:rFonts w:ascii="Calibri Light" w:eastAsia="Calibri" w:hAnsi="Calibri Light" w:cs="Calibri Light"/>
                <w:bCs/>
                <w:kern w:val="28"/>
                <w:sz w:val="18"/>
                <w:szCs w:val="18"/>
              </w:rPr>
            </w:pPr>
          </w:p>
        </w:tc>
        <w:tc>
          <w:tcPr>
            <w:tcW w:w="1266" w:type="pct"/>
          </w:tcPr>
          <w:p w14:paraId="6BDD9960" w14:textId="77777777" w:rsidR="008D3CD4" w:rsidRPr="00DC2587" w:rsidRDefault="008D3CD4" w:rsidP="008D3CD4">
            <w:pPr>
              <w:ind w:right="-14"/>
              <w:jc w:val="both"/>
              <w:rPr>
                <w:rFonts w:ascii="Calibri Light" w:eastAsia="Calibri" w:hAnsi="Calibri Light" w:cs="Calibri Light"/>
                <w:bCs/>
                <w:kern w:val="28"/>
                <w:sz w:val="18"/>
                <w:szCs w:val="18"/>
              </w:rPr>
            </w:pPr>
          </w:p>
        </w:tc>
      </w:tr>
      <w:tr w:rsidR="00DC2587" w:rsidRPr="00DC2587" w14:paraId="55720A88" w14:textId="77777777" w:rsidTr="0050484E">
        <w:trPr>
          <w:trHeight w:val="1267"/>
        </w:trPr>
        <w:tc>
          <w:tcPr>
            <w:tcW w:w="390" w:type="pct"/>
          </w:tcPr>
          <w:p w14:paraId="0C7A497C" w14:textId="5853C2A5" w:rsidR="008D3CD4" w:rsidRPr="00DC2587" w:rsidRDefault="002379F5"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1454" w:type="pct"/>
          </w:tcPr>
          <w:p w14:paraId="4A61D6D0" w14:textId="5486ACE4" w:rsidR="008D3CD4" w:rsidRPr="00DC2587" w:rsidRDefault="008D3CD4"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erection, Testing and commissioning of </w:t>
            </w:r>
            <w:r w:rsidR="004C3BF5" w:rsidRPr="00DC2587">
              <w:rPr>
                <w:rFonts w:ascii="Calibri Light" w:eastAsia="Calibri" w:hAnsi="Calibri Light" w:cs="Calibri Light"/>
                <w:bCs/>
                <w:kern w:val="28"/>
                <w:sz w:val="18"/>
                <w:szCs w:val="18"/>
              </w:rPr>
              <w:t>30</w:t>
            </w:r>
            <w:r w:rsidR="007F3276"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kWp</w:t>
            </w:r>
            <w:proofErr w:type="spellEnd"/>
            <w:r w:rsidRPr="00DC2587">
              <w:rPr>
                <w:rFonts w:ascii="Calibri Light" w:eastAsia="Calibri" w:hAnsi="Calibri Light" w:cs="Calibri Light"/>
                <w:bCs/>
                <w:kern w:val="28"/>
                <w:sz w:val="18"/>
                <w:szCs w:val="18"/>
              </w:rPr>
              <w:t xml:space="preserve"> modules/array including </w:t>
            </w:r>
            <w:proofErr w:type="gramStart"/>
            <w:r w:rsidRPr="00DC2587">
              <w:rPr>
                <w:rFonts w:ascii="Calibri Light" w:eastAsia="Calibri" w:hAnsi="Calibri Light" w:cs="Calibri Light"/>
                <w:bCs/>
                <w:kern w:val="28"/>
                <w:sz w:val="18"/>
                <w:szCs w:val="18"/>
              </w:rPr>
              <w:t>PV  inverters</w:t>
            </w:r>
            <w:proofErr w:type="gramEnd"/>
            <w:r w:rsidRPr="00DC2587">
              <w:rPr>
                <w:rFonts w:ascii="Calibri Light" w:eastAsia="Calibri" w:hAnsi="Calibri Light" w:cs="Calibri Light"/>
                <w:bCs/>
                <w:kern w:val="28"/>
                <w:sz w:val="18"/>
                <w:szCs w:val="18"/>
              </w:rPr>
              <w:t>, cabling and associated, switchgear, accessories a</w:t>
            </w:r>
            <w:r w:rsidR="0050484E" w:rsidRPr="00DC2587">
              <w:rPr>
                <w:rFonts w:ascii="Calibri Light" w:eastAsia="Calibri" w:hAnsi="Calibri Light" w:cs="Calibri Light"/>
                <w:bCs/>
                <w:kern w:val="28"/>
                <w:sz w:val="18"/>
                <w:szCs w:val="18"/>
              </w:rPr>
              <w:t>nd fittings at M</w:t>
            </w:r>
            <w:r w:rsidR="00DE7A01" w:rsidRPr="00DC2587">
              <w:rPr>
                <w:rFonts w:ascii="Calibri Light" w:eastAsia="Calibri" w:hAnsi="Calibri Light" w:cs="Calibri Light"/>
                <w:bCs/>
                <w:kern w:val="28"/>
                <w:sz w:val="18"/>
                <w:szCs w:val="18"/>
              </w:rPr>
              <w:t xml:space="preserve">inistry of Education </w:t>
            </w:r>
            <w:r w:rsidR="004C3BF5" w:rsidRPr="00DC2587">
              <w:rPr>
                <w:rFonts w:ascii="Calibri Light" w:eastAsia="Calibri" w:hAnsi="Calibri Light" w:cs="Calibri Light"/>
                <w:bCs/>
                <w:kern w:val="28"/>
                <w:sz w:val="18"/>
                <w:szCs w:val="18"/>
              </w:rPr>
              <w:t>Building</w:t>
            </w:r>
          </w:p>
        </w:tc>
        <w:tc>
          <w:tcPr>
            <w:tcW w:w="292" w:type="pct"/>
          </w:tcPr>
          <w:p w14:paraId="267ACF51" w14:textId="3C25CE09" w:rsidR="008D3CD4" w:rsidRPr="00DC2587" w:rsidRDefault="008D3CD4" w:rsidP="008D3CD4">
            <w:pPr>
              <w:ind w:right="-14"/>
              <w:jc w:val="both"/>
              <w:rPr>
                <w:rFonts w:ascii="Calibri Light" w:eastAsia="Calibri" w:hAnsi="Calibri Light" w:cs="Calibri Light"/>
                <w:bCs/>
                <w:kern w:val="28"/>
                <w:sz w:val="18"/>
                <w:szCs w:val="18"/>
              </w:rPr>
            </w:pPr>
            <w:r w:rsidRPr="00DC2587">
              <w:t>Lot</w:t>
            </w:r>
          </w:p>
        </w:tc>
        <w:tc>
          <w:tcPr>
            <w:tcW w:w="622" w:type="pct"/>
          </w:tcPr>
          <w:p w14:paraId="50702387" w14:textId="7C8D77F5" w:rsidR="008D3CD4" w:rsidRPr="00DC2587" w:rsidRDefault="00D020AF" w:rsidP="008D3CD4">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6" w:type="pct"/>
          </w:tcPr>
          <w:p w14:paraId="790FC85B" w14:textId="77777777" w:rsidR="008D3CD4" w:rsidRPr="00DC2587" w:rsidRDefault="008D3CD4" w:rsidP="008D3CD4">
            <w:pPr>
              <w:ind w:right="-14"/>
              <w:jc w:val="both"/>
              <w:rPr>
                <w:rFonts w:ascii="Calibri Light" w:eastAsia="Calibri" w:hAnsi="Calibri Light" w:cs="Calibri Light"/>
                <w:bCs/>
                <w:kern w:val="28"/>
                <w:sz w:val="18"/>
                <w:szCs w:val="18"/>
              </w:rPr>
            </w:pPr>
          </w:p>
        </w:tc>
        <w:tc>
          <w:tcPr>
            <w:tcW w:w="1266" w:type="pct"/>
          </w:tcPr>
          <w:p w14:paraId="6D8654D9" w14:textId="77777777" w:rsidR="008D3CD4" w:rsidRPr="00DC2587" w:rsidRDefault="008D3CD4" w:rsidP="008D3CD4">
            <w:pPr>
              <w:ind w:right="-14"/>
              <w:jc w:val="both"/>
              <w:rPr>
                <w:rFonts w:ascii="Calibri Light" w:eastAsia="Calibri" w:hAnsi="Calibri Light" w:cs="Calibri Light"/>
                <w:bCs/>
                <w:kern w:val="28"/>
                <w:sz w:val="18"/>
                <w:szCs w:val="18"/>
              </w:rPr>
            </w:pPr>
          </w:p>
        </w:tc>
      </w:tr>
      <w:tr w:rsidR="00DC2587" w:rsidRPr="00DC2587" w14:paraId="143F91D1" w14:textId="77777777" w:rsidTr="0050484E">
        <w:trPr>
          <w:trHeight w:val="1267"/>
        </w:trPr>
        <w:tc>
          <w:tcPr>
            <w:tcW w:w="390" w:type="pct"/>
          </w:tcPr>
          <w:p w14:paraId="6A4F38BE" w14:textId="5A2BD263" w:rsidR="004C3BF5" w:rsidRPr="00DC2587" w:rsidRDefault="002379F5"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6</w:t>
            </w:r>
          </w:p>
        </w:tc>
        <w:tc>
          <w:tcPr>
            <w:tcW w:w="1454" w:type="pct"/>
          </w:tcPr>
          <w:p w14:paraId="7C40B74C" w14:textId="2FC4B9EB" w:rsidR="004C3BF5" w:rsidRPr="00DC2587" w:rsidRDefault="004C3BF5"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erection, Testing and commissioning of </w:t>
            </w:r>
            <w:r w:rsidR="00053A85" w:rsidRPr="00DC2587">
              <w:rPr>
                <w:rFonts w:ascii="Calibri Light" w:eastAsia="Calibri" w:hAnsi="Calibri Light" w:cs="Calibri Light"/>
                <w:bCs/>
                <w:kern w:val="28"/>
                <w:sz w:val="18"/>
                <w:szCs w:val="18"/>
              </w:rPr>
              <w:t>20</w:t>
            </w:r>
            <w:r w:rsidRPr="00DC2587">
              <w:rPr>
                <w:rFonts w:ascii="Calibri Light" w:eastAsia="Calibri" w:hAnsi="Calibri Light" w:cs="Calibri Light"/>
                <w:bCs/>
                <w:kern w:val="28"/>
                <w:sz w:val="18"/>
                <w:szCs w:val="18"/>
              </w:rPr>
              <w:t xml:space="preserve">kWp modules/array including </w:t>
            </w:r>
            <w:proofErr w:type="gramStart"/>
            <w:r w:rsidRPr="00DC2587">
              <w:rPr>
                <w:rFonts w:ascii="Calibri Light" w:eastAsia="Calibri" w:hAnsi="Calibri Light" w:cs="Calibri Light"/>
                <w:bCs/>
                <w:kern w:val="28"/>
                <w:sz w:val="18"/>
                <w:szCs w:val="18"/>
              </w:rPr>
              <w:t>PV  inverters</w:t>
            </w:r>
            <w:proofErr w:type="gramEnd"/>
            <w:r w:rsidRPr="00DC2587">
              <w:rPr>
                <w:rFonts w:ascii="Calibri Light" w:eastAsia="Calibri" w:hAnsi="Calibri Light" w:cs="Calibri Light"/>
                <w:bCs/>
                <w:kern w:val="28"/>
                <w:sz w:val="18"/>
                <w:szCs w:val="18"/>
              </w:rPr>
              <w:t>, cabling and associated, switchgear, accessories and fittings at the Universities.</w:t>
            </w:r>
          </w:p>
        </w:tc>
        <w:tc>
          <w:tcPr>
            <w:tcW w:w="292" w:type="pct"/>
          </w:tcPr>
          <w:p w14:paraId="59C4DC7D" w14:textId="65FB6730" w:rsidR="004C3BF5" w:rsidRPr="00DC2587" w:rsidRDefault="004C3BF5" w:rsidP="008D3CD4">
            <w:pPr>
              <w:ind w:right="-14"/>
              <w:jc w:val="both"/>
            </w:pPr>
            <w:r w:rsidRPr="00DC2587">
              <w:t>Lot</w:t>
            </w:r>
          </w:p>
        </w:tc>
        <w:tc>
          <w:tcPr>
            <w:tcW w:w="622" w:type="pct"/>
          </w:tcPr>
          <w:p w14:paraId="704B873E" w14:textId="16ED0A80" w:rsidR="004C3BF5" w:rsidRPr="00DC2587" w:rsidRDefault="00D020AF" w:rsidP="008D3CD4">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976" w:type="pct"/>
          </w:tcPr>
          <w:p w14:paraId="1C903B94" w14:textId="77777777" w:rsidR="004C3BF5" w:rsidRPr="00DC2587" w:rsidRDefault="004C3BF5" w:rsidP="008D3CD4">
            <w:pPr>
              <w:ind w:right="-14"/>
              <w:jc w:val="both"/>
              <w:rPr>
                <w:rFonts w:ascii="Calibri Light" w:eastAsia="Calibri" w:hAnsi="Calibri Light" w:cs="Calibri Light"/>
                <w:bCs/>
                <w:kern w:val="28"/>
                <w:sz w:val="18"/>
                <w:szCs w:val="18"/>
              </w:rPr>
            </w:pPr>
          </w:p>
        </w:tc>
        <w:tc>
          <w:tcPr>
            <w:tcW w:w="1266" w:type="pct"/>
          </w:tcPr>
          <w:p w14:paraId="644A5F86" w14:textId="77777777" w:rsidR="004C3BF5" w:rsidRPr="00DC2587" w:rsidRDefault="004C3BF5" w:rsidP="008D3CD4">
            <w:pPr>
              <w:ind w:right="-14"/>
              <w:jc w:val="both"/>
              <w:rPr>
                <w:rFonts w:ascii="Calibri Light" w:eastAsia="Calibri" w:hAnsi="Calibri Light" w:cs="Calibri Light"/>
                <w:bCs/>
                <w:kern w:val="28"/>
                <w:sz w:val="18"/>
                <w:szCs w:val="18"/>
              </w:rPr>
            </w:pPr>
          </w:p>
        </w:tc>
      </w:tr>
      <w:tr w:rsidR="00DC2587" w:rsidRPr="00DC2587" w14:paraId="4CB0FC26" w14:textId="77777777" w:rsidTr="0050484E">
        <w:trPr>
          <w:trHeight w:val="1267"/>
        </w:trPr>
        <w:tc>
          <w:tcPr>
            <w:tcW w:w="390" w:type="pct"/>
          </w:tcPr>
          <w:p w14:paraId="5DBE5BB4" w14:textId="71EEAB33" w:rsidR="008D3CD4" w:rsidRPr="00DC2587" w:rsidRDefault="002379F5"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7</w:t>
            </w:r>
          </w:p>
        </w:tc>
        <w:tc>
          <w:tcPr>
            <w:tcW w:w="1454" w:type="pct"/>
          </w:tcPr>
          <w:p w14:paraId="6AD0EAB2" w14:textId="59E834F5" w:rsidR="008D3CD4" w:rsidRPr="00DC2587" w:rsidRDefault="008D3CD4"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erection, Testing and commissioning of </w:t>
            </w:r>
            <w:r w:rsidR="00DE7A01" w:rsidRPr="00DC2587">
              <w:rPr>
                <w:rFonts w:ascii="Calibri Light" w:eastAsia="Calibri" w:hAnsi="Calibri Light" w:cs="Calibri Light"/>
                <w:bCs/>
                <w:kern w:val="28"/>
                <w:sz w:val="18"/>
                <w:szCs w:val="18"/>
              </w:rPr>
              <w:t>20</w:t>
            </w:r>
            <w:r w:rsidRPr="00DC2587">
              <w:rPr>
                <w:rFonts w:ascii="Calibri Light" w:eastAsia="Calibri" w:hAnsi="Calibri Light" w:cs="Calibri Light"/>
                <w:bCs/>
                <w:kern w:val="28"/>
                <w:sz w:val="18"/>
                <w:szCs w:val="18"/>
              </w:rPr>
              <w:t xml:space="preserve">kWp modules/array including </w:t>
            </w:r>
            <w:proofErr w:type="gramStart"/>
            <w:r w:rsidRPr="00DC2587">
              <w:rPr>
                <w:rFonts w:ascii="Calibri Light" w:eastAsia="Calibri" w:hAnsi="Calibri Light" w:cs="Calibri Light"/>
                <w:bCs/>
                <w:kern w:val="28"/>
                <w:sz w:val="18"/>
                <w:szCs w:val="18"/>
              </w:rPr>
              <w:t>PV  inverters</w:t>
            </w:r>
            <w:proofErr w:type="gramEnd"/>
            <w:r w:rsidRPr="00DC2587">
              <w:rPr>
                <w:rFonts w:ascii="Calibri Light" w:eastAsia="Calibri" w:hAnsi="Calibri Light" w:cs="Calibri Light"/>
                <w:bCs/>
                <w:kern w:val="28"/>
                <w:sz w:val="18"/>
                <w:szCs w:val="18"/>
              </w:rPr>
              <w:t xml:space="preserve">, cabling and associated switchgear, accessories and fittings at </w:t>
            </w:r>
            <w:r w:rsidR="0050484E" w:rsidRPr="00DC2587">
              <w:rPr>
                <w:rFonts w:ascii="Calibri Light" w:eastAsia="Calibri" w:hAnsi="Calibri Light" w:cs="Calibri Light"/>
                <w:bCs/>
                <w:kern w:val="28"/>
                <w:sz w:val="18"/>
                <w:szCs w:val="18"/>
              </w:rPr>
              <w:t>Teacher Training College.</w:t>
            </w:r>
          </w:p>
        </w:tc>
        <w:tc>
          <w:tcPr>
            <w:tcW w:w="292" w:type="pct"/>
          </w:tcPr>
          <w:p w14:paraId="6BC8947D" w14:textId="5EC15227" w:rsidR="008D3CD4" w:rsidRPr="00DC2587" w:rsidRDefault="008D3CD4" w:rsidP="008D3CD4">
            <w:pPr>
              <w:ind w:right="-14"/>
              <w:jc w:val="both"/>
              <w:rPr>
                <w:rFonts w:ascii="Calibri Light" w:eastAsia="Calibri" w:hAnsi="Calibri Light" w:cs="Calibri Light"/>
                <w:bCs/>
                <w:kern w:val="28"/>
                <w:sz w:val="18"/>
                <w:szCs w:val="18"/>
              </w:rPr>
            </w:pPr>
            <w:r w:rsidRPr="00DC2587">
              <w:t>Lot</w:t>
            </w:r>
          </w:p>
        </w:tc>
        <w:tc>
          <w:tcPr>
            <w:tcW w:w="622" w:type="pct"/>
          </w:tcPr>
          <w:p w14:paraId="08F579EC" w14:textId="27B97A1D" w:rsidR="008D3CD4" w:rsidRPr="00DC2587" w:rsidRDefault="00D020AF" w:rsidP="008D3CD4">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6" w:type="pct"/>
          </w:tcPr>
          <w:p w14:paraId="4C53059C" w14:textId="77777777" w:rsidR="008D3CD4" w:rsidRPr="00DC2587" w:rsidRDefault="008D3CD4" w:rsidP="008D3CD4">
            <w:pPr>
              <w:ind w:right="-14"/>
              <w:jc w:val="both"/>
              <w:rPr>
                <w:rFonts w:ascii="Calibri Light" w:eastAsia="Calibri" w:hAnsi="Calibri Light" w:cs="Calibri Light"/>
                <w:bCs/>
                <w:kern w:val="28"/>
                <w:sz w:val="18"/>
                <w:szCs w:val="18"/>
              </w:rPr>
            </w:pPr>
          </w:p>
        </w:tc>
        <w:tc>
          <w:tcPr>
            <w:tcW w:w="1266" w:type="pct"/>
          </w:tcPr>
          <w:p w14:paraId="280B1853" w14:textId="77777777" w:rsidR="008D3CD4" w:rsidRPr="00DC2587" w:rsidRDefault="008D3CD4" w:rsidP="008D3CD4">
            <w:pPr>
              <w:ind w:right="-14"/>
              <w:jc w:val="both"/>
              <w:rPr>
                <w:rFonts w:ascii="Calibri Light" w:eastAsia="Calibri" w:hAnsi="Calibri Light" w:cs="Calibri Light"/>
                <w:bCs/>
                <w:kern w:val="28"/>
                <w:sz w:val="18"/>
                <w:szCs w:val="18"/>
              </w:rPr>
            </w:pPr>
          </w:p>
        </w:tc>
      </w:tr>
      <w:tr w:rsidR="00DC2587" w:rsidRPr="00DC2587" w14:paraId="124C093E" w14:textId="77777777" w:rsidTr="0050484E">
        <w:trPr>
          <w:trHeight w:val="1267"/>
        </w:trPr>
        <w:tc>
          <w:tcPr>
            <w:tcW w:w="390" w:type="pct"/>
          </w:tcPr>
          <w:p w14:paraId="3CC60909" w14:textId="16D925DC" w:rsidR="008D3CD4" w:rsidRPr="00DC2587" w:rsidRDefault="002379F5"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8</w:t>
            </w:r>
          </w:p>
        </w:tc>
        <w:tc>
          <w:tcPr>
            <w:tcW w:w="1454" w:type="pct"/>
          </w:tcPr>
          <w:p w14:paraId="14555FD6" w14:textId="5E366989" w:rsidR="008D3CD4" w:rsidRPr="00DC2587" w:rsidRDefault="008D3CD4"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erection, testing and commissioning of </w:t>
            </w:r>
            <w:r w:rsidR="00053A85" w:rsidRPr="00DC2587">
              <w:rPr>
                <w:rFonts w:ascii="Calibri Light" w:eastAsia="Calibri" w:hAnsi="Calibri Light" w:cs="Calibri Light"/>
                <w:bCs/>
                <w:kern w:val="28"/>
                <w:sz w:val="18"/>
                <w:szCs w:val="18"/>
              </w:rPr>
              <w:t>10</w:t>
            </w:r>
            <w:r w:rsidRPr="00DC2587">
              <w:rPr>
                <w:rFonts w:ascii="Calibri Light" w:eastAsia="Calibri" w:hAnsi="Calibri Light" w:cs="Calibri Light"/>
                <w:bCs/>
                <w:kern w:val="28"/>
                <w:sz w:val="18"/>
                <w:szCs w:val="18"/>
              </w:rPr>
              <w:t xml:space="preserve">kWp modules/arrays including </w:t>
            </w:r>
            <w:proofErr w:type="gramStart"/>
            <w:r w:rsidRPr="00DC2587">
              <w:rPr>
                <w:rFonts w:ascii="Calibri Light" w:eastAsia="Calibri" w:hAnsi="Calibri Light" w:cs="Calibri Light"/>
                <w:bCs/>
                <w:kern w:val="28"/>
                <w:sz w:val="18"/>
                <w:szCs w:val="18"/>
              </w:rPr>
              <w:t>PV  inverters</w:t>
            </w:r>
            <w:proofErr w:type="gramEnd"/>
            <w:r w:rsidRPr="00DC2587">
              <w:rPr>
                <w:rFonts w:ascii="Calibri Light" w:eastAsia="Calibri" w:hAnsi="Calibri Light" w:cs="Calibri Light"/>
                <w:bCs/>
                <w:kern w:val="28"/>
                <w:sz w:val="18"/>
                <w:szCs w:val="18"/>
              </w:rPr>
              <w:t xml:space="preserve">, cabling and associated switchgear, accessories and fittings </w:t>
            </w:r>
            <w:r w:rsidR="0050484E" w:rsidRPr="00DC2587">
              <w:rPr>
                <w:rFonts w:ascii="Calibri Light" w:eastAsia="Calibri" w:hAnsi="Calibri Light" w:cs="Calibri Light"/>
                <w:bCs/>
                <w:kern w:val="28"/>
                <w:sz w:val="18"/>
                <w:szCs w:val="18"/>
              </w:rPr>
              <w:t>at Schools.</w:t>
            </w:r>
          </w:p>
        </w:tc>
        <w:tc>
          <w:tcPr>
            <w:tcW w:w="292" w:type="pct"/>
          </w:tcPr>
          <w:p w14:paraId="2A4A45BF" w14:textId="397997BB" w:rsidR="008D3CD4" w:rsidRPr="00DC2587" w:rsidRDefault="008D3CD4" w:rsidP="008D3CD4">
            <w:pPr>
              <w:ind w:right="-14"/>
              <w:jc w:val="both"/>
              <w:rPr>
                <w:rFonts w:ascii="Calibri Light" w:eastAsia="Calibri" w:hAnsi="Calibri Light" w:cs="Calibri Light"/>
                <w:bCs/>
                <w:kern w:val="28"/>
                <w:sz w:val="18"/>
                <w:szCs w:val="18"/>
              </w:rPr>
            </w:pPr>
            <w:r w:rsidRPr="00DC2587">
              <w:t>Lot</w:t>
            </w:r>
          </w:p>
        </w:tc>
        <w:tc>
          <w:tcPr>
            <w:tcW w:w="622" w:type="pct"/>
          </w:tcPr>
          <w:p w14:paraId="7E628248" w14:textId="21D3DF22" w:rsidR="008D3CD4" w:rsidRPr="00DC2587" w:rsidRDefault="00D020AF" w:rsidP="008D3CD4">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76" w:type="pct"/>
          </w:tcPr>
          <w:p w14:paraId="242CF274" w14:textId="77777777" w:rsidR="008D3CD4" w:rsidRPr="00DC2587" w:rsidRDefault="008D3CD4" w:rsidP="008D3CD4">
            <w:pPr>
              <w:ind w:right="-14"/>
              <w:jc w:val="both"/>
              <w:rPr>
                <w:rFonts w:ascii="Calibri Light" w:eastAsia="Calibri" w:hAnsi="Calibri Light" w:cs="Calibri Light"/>
                <w:bCs/>
                <w:kern w:val="28"/>
                <w:sz w:val="18"/>
                <w:szCs w:val="18"/>
              </w:rPr>
            </w:pPr>
          </w:p>
        </w:tc>
        <w:tc>
          <w:tcPr>
            <w:tcW w:w="1266" w:type="pct"/>
          </w:tcPr>
          <w:p w14:paraId="6B5E0E00" w14:textId="77777777" w:rsidR="008D3CD4" w:rsidRPr="00DC2587" w:rsidRDefault="008D3CD4" w:rsidP="008D3CD4">
            <w:pPr>
              <w:ind w:right="-14"/>
              <w:jc w:val="both"/>
              <w:rPr>
                <w:rFonts w:ascii="Calibri Light" w:eastAsia="Calibri" w:hAnsi="Calibri Light" w:cs="Calibri Light"/>
                <w:bCs/>
                <w:kern w:val="28"/>
                <w:sz w:val="18"/>
                <w:szCs w:val="18"/>
              </w:rPr>
            </w:pPr>
          </w:p>
        </w:tc>
      </w:tr>
      <w:tr w:rsidR="00DC2587" w:rsidRPr="00DC2587" w14:paraId="065B58A8" w14:textId="77777777" w:rsidTr="0050484E">
        <w:trPr>
          <w:trHeight w:val="1267"/>
        </w:trPr>
        <w:tc>
          <w:tcPr>
            <w:tcW w:w="390" w:type="pct"/>
          </w:tcPr>
          <w:p w14:paraId="0A0B5117" w14:textId="420978E5" w:rsidR="008D3CD4" w:rsidRPr="00DC2587" w:rsidRDefault="002379F5"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9</w:t>
            </w:r>
          </w:p>
        </w:tc>
        <w:tc>
          <w:tcPr>
            <w:tcW w:w="1454" w:type="pct"/>
          </w:tcPr>
          <w:p w14:paraId="6F32905B" w14:textId="3A9F7D7F" w:rsidR="008D3CD4" w:rsidRPr="00DC2587" w:rsidRDefault="008D3CD4"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erection, testing, and commissioning of Battery Energy Storage Systems with a total minimum capacity of </w:t>
            </w:r>
            <w:r w:rsidR="004C3BF5" w:rsidRPr="00DC2587">
              <w:rPr>
                <w:rFonts w:ascii="Calibri Light" w:eastAsia="Calibri" w:hAnsi="Calibri Light" w:cs="Calibri Light"/>
                <w:bCs/>
                <w:kern w:val="28"/>
                <w:sz w:val="18"/>
                <w:szCs w:val="18"/>
              </w:rPr>
              <w:t>1</w:t>
            </w:r>
            <w:r w:rsidR="00053A85" w:rsidRPr="00DC2587">
              <w:rPr>
                <w:rFonts w:ascii="Calibri Light" w:eastAsia="Calibri" w:hAnsi="Calibri Light" w:cs="Calibri Light"/>
                <w:bCs/>
                <w:kern w:val="28"/>
                <w:sz w:val="18"/>
                <w:szCs w:val="18"/>
              </w:rPr>
              <w:t>50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kWhrs</w:t>
            </w:r>
            <w:proofErr w:type="spellEnd"/>
            <w:r w:rsidRPr="00DC2587">
              <w:rPr>
                <w:rFonts w:ascii="Calibri Light" w:eastAsia="Calibri" w:hAnsi="Calibri Light" w:cs="Calibri Light"/>
                <w:bCs/>
                <w:kern w:val="28"/>
                <w:sz w:val="18"/>
                <w:szCs w:val="18"/>
              </w:rPr>
              <w:t>, at</w:t>
            </w:r>
            <w:r w:rsidR="00E10E38" w:rsidRPr="00DC2587">
              <w:rPr>
                <w:rFonts w:ascii="Calibri Light" w:eastAsia="Calibri" w:hAnsi="Calibri Light" w:cs="Calibri Light"/>
                <w:bCs/>
                <w:kern w:val="28"/>
                <w:sz w:val="18"/>
                <w:szCs w:val="18"/>
              </w:rPr>
              <w:t xml:space="preserve"> </w:t>
            </w:r>
            <w:r w:rsidR="00DE7A01" w:rsidRPr="00DC2587">
              <w:rPr>
                <w:rFonts w:ascii="Calibri Light" w:eastAsia="Calibri" w:hAnsi="Calibri Light" w:cs="Calibri Light"/>
                <w:bCs/>
                <w:kern w:val="28"/>
                <w:sz w:val="18"/>
                <w:szCs w:val="18"/>
              </w:rPr>
              <w:t xml:space="preserve">Ministry of Education </w:t>
            </w:r>
            <w:r w:rsidR="004C3BF5" w:rsidRPr="00DC2587">
              <w:rPr>
                <w:rFonts w:ascii="Calibri Light" w:eastAsia="Calibri" w:hAnsi="Calibri Light" w:cs="Calibri Light"/>
                <w:bCs/>
                <w:kern w:val="28"/>
                <w:sz w:val="18"/>
                <w:szCs w:val="18"/>
              </w:rPr>
              <w:t>Building</w:t>
            </w:r>
            <w:r w:rsidR="00E10E38" w:rsidRPr="00DC2587">
              <w:rPr>
                <w:rFonts w:ascii="Calibri Light" w:eastAsia="Calibri" w:hAnsi="Calibri Light" w:cs="Calibri Light"/>
                <w:bCs/>
                <w:kern w:val="28"/>
                <w:sz w:val="18"/>
                <w:szCs w:val="18"/>
              </w:rPr>
              <w:t>,</w:t>
            </w:r>
            <w:r w:rsidRPr="00DC2587">
              <w:rPr>
                <w:rFonts w:ascii="Calibri Light" w:eastAsia="Calibri" w:hAnsi="Calibri Light" w:cs="Calibri Light"/>
                <w:bCs/>
                <w:kern w:val="28"/>
                <w:sz w:val="18"/>
                <w:szCs w:val="18"/>
              </w:rPr>
              <w:t xml:space="preserve"> c/w Inverter/chargers, relevant switchgear, cabling, battery racks, etc. </w:t>
            </w:r>
          </w:p>
        </w:tc>
        <w:tc>
          <w:tcPr>
            <w:tcW w:w="292" w:type="pct"/>
          </w:tcPr>
          <w:p w14:paraId="01D8EB53" w14:textId="08BEBA8D" w:rsidR="008D3CD4" w:rsidRPr="00DC2587" w:rsidRDefault="008D3CD4" w:rsidP="008D3CD4">
            <w:pPr>
              <w:ind w:right="-14"/>
              <w:jc w:val="both"/>
              <w:rPr>
                <w:rFonts w:ascii="Calibri Light" w:eastAsia="Calibri" w:hAnsi="Calibri Light" w:cs="Calibri Light"/>
                <w:bCs/>
                <w:kern w:val="28"/>
                <w:sz w:val="18"/>
                <w:szCs w:val="18"/>
              </w:rPr>
            </w:pPr>
            <w:r w:rsidRPr="00DC2587">
              <w:t>Lot</w:t>
            </w:r>
          </w:p>
        </w:tc>
        <w:tc>
          <w:tcPr>
            <w:tcW w:w="622" w:type="pct"/>
          </w:tcPr>
          <w:p w14:paraId="79C870CB" w14:textId="6AD5C606" w:rsidR="008D3CD4" w:rsidRPr="00DC2587" w:rsidRDefault="00D020AF" w:rsidP="008D3CD4">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6" w:type="pct"/>
          </w:tcPr>
          <w:p w14:paraId="199C0AF2" w14:textId="77777777" w:rsidR="008D3CD4" w:rsidRPr="00DC2587" w:rsidRDefault="008D3CD4" w:rsidP="008D3CD4">
            <w:pPr>
              <w:ind w:right="-14"/>
              <w:jc w:val="both"/>
              <w:rPr>
                <w:rFonts w:ascii="Calibri Light" w:eastAsia="Calibri" w:hAnsi="Calibri Light" w:cs="Calibri Light"/>
                <w:bCs/>
                <w:kern w:val="28"/>
                <w:sz w:val="18"/>
                <w:szCs w:val="18"/>
              </w:rPr>
            </w:pPr>
          </w:p>
        </w:tc>
        <w:tc>
          <w:tcPr>
            <w:tcW w:w="1266" w:type="pct"/>
          </w:tcPr>
          <w:p w14:paraId="125C9F63" w14:textId="77777777" w:rsidR="008D3CD4" w:rsidRPr="00DC2587" w:rsidRDefault="008D3CD4" w:rsidP="008D3CD4">
            <w:pPr>
              <w:ind w:right="-14"/>
              <w:jc w:val="both"/>
              <w:rPr>
                <w:rFonts w:ascii="Calibri Light" w:eastAsia="Calibri" w:hAnsi="Calibri Light" w:cs="Calibri Light"/>
                <w:bCs/>
                <w:kern w:val="28"/>
                <w:sz w:val="18"/>
                <w:szCs w:val="18"/>
              </w:rPr>
            </w:pPr>
          </w:p>
        </w:tc>
      </w:tr>
      <w:tr w:rsidR="00DC2587" w:rsidRPr="00DC2587" w14:paraId="072FA180" w14:textId="77777777" w:rsidTr="0050484E">
        <w:trPr>
          <w:trHeight w:val="1267"/>
        </w:trPr>
        <w:tc>
          <w:tcPr>
            <w:tcW w:w="390" w:type="pct"/>
          </w:tcPr>
          <w:p w14:paraId="518455AF" w14:textId="01EC0382" w:rsidR="004C3BF5" w:rsidRPr="00DC2587" w:rsidRDefault="002379F5"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10</w:t>
            </w:r>
          </w:p>
        </w:tc>
        <w:tc>
          <w:tcPr>
            <w:tcW w:w="1454" w:type="pct"/>
          </w:tcPr>
          <w:p w14:paraId="5CD7F9BB" w14:textId="785377C7" w:rsidR="004C3BF5" w:rsidRPr="00DC2587" w:rsidRDefault="004C3BF5" w:rsidP="008D3CD4">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erection, testing, and commissioning of Battery Energy Storage Systems with a total minimum capacity of </w:t>
            </w:r>
            <w:r w:rsidR="00053A85" w:rsidRPr="00DC2587">
              <w:rPr>
                <w:rFonts w:ascii="Calibri Light" w:eastAsia="Calibri" w:hAnsi="Calibri Light" w:cs="Calibri Light"/>
                <w:bCs/>
                <w:kern w:val="28"/>
                <w:sz w:val="18"/>
                <w:szCs w:val="18"/>
              </w:rPr>
              <w:t>100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kWhrs</w:t>
            </w:r>
            <w:proofErr w:type="spellEnd"/>
            <w:r w:rsidRPr="00DC2587">
              <w:rPr>
                <w:rFonts w:ascii="Calibri Light" w:eastAsia="Calibri" w:hAnsi="Calibri Light" w:cs="Calibri Light"/>
                <w:bCs/>
                <w:kern w:val="28"/>
                <w:sz w:val="18"/>
                <w:szCs w:val="18"/>
              </w:rPr>
              <w:t>, at the Universities, c/w Inverter/chargers, relevant switchgear, cabling, battery racks, etc.</w:t>
            </w:r>
          </w:p>
        </w:tc>
        <w:tc>
          <w:tcPr>
            <w:tcW w:w="292" w:type="pct"/>
          </w:tcPr>
          <w:p w14:paraId="64946EFF" w14:textId="39E4345D" w:rsidR="004C3BF5" w:rsidRPr="00DC2587" w:rsidRDefault="004C3BF5" w:rsidP="008D3CD4">
            <w:pPr>
              <w:ind w:right="-14"/>
              <w:jc w:val="both"/>
            </w:pPr>
            <w:r w:rsidRPr="00DC2587">
              <w:t>Lot</w:t>
            </w:r>
          </w:p>
        </w:tc>
        <w:tc>
          <w:tcPr>
            <w:tcW w:w="622" w:type="pct"/>
          </w:tcPr>
          <w:p w14:paraId="2D731457" w14:textId="1016BFC6" w:rsidR="004C3BF5" w:rsidRPr="00DC2587" w:rsidRDefault="00D020AF" w:rsidP="008D3CD4">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w:t>
            </w:r>
          </w:p>
        </w:tc>
        <w:tc>
          <w:tcPr>
            <w:tcW w:w="976" w:type="pct"/>
          </w:tcPr>
          <w:p w14:paraId="32E01011" w14:textId="77777777" w:rsidR="004C3BF5" w:rsidRPr="00DC2587" w:rsidRDefault="004C3BF5" w:rsidP="008D3CD4">
            <w:pPr>
              <w:ind w:right="-14"/>
              <w:jc w:val="both"/>
              <w:rPr>
                <w:rFonts w:ascii="Calibri Light" w:eastAsia="Calibri" w:hAnsi="Calibri Light" w:cs="Calibri Light"/>
                <w:bCs/>
                <w:kern w:val="28"/>
                <w:sz w:val="18"/>
                <w:szCs w:val="18"/>
              </w:rPr>
            </w:pPr>
          </w:p>
        </w:tc>
        <w:tc>
          <w:tcPr>
            <w:tcW w:w="1266" w:type="pct"/>
          </w:tcPr>
          <w:p w14:paraId="58D53A6F" w14:textId="77777777" w:rsidR="004C3BF5" w:rsidRPr="00DC2587" w:rsidRDefault="004C3BF5" w:rsidP="008D3CD4">
            <w:pPr>
              <w:ind w:right="-14"/>
              <w:jc w:val="both"/>
              <w:rPr>
                <w:rFonts w:ascii="Calibri Light" w:eastAsia="Calibri" w:hAnsi="Calibri Light" w:cs="Calibri Light"/>
                <w:bCs/>
                <w:kern w:val="28"/>
                <w:sz w:val="18"/>
                <w:szCs w:val="18"/>
              </w:rPr>
            </w:pPr>
          </w:p>
        </w:tc>
      </w:tr>
      <w:tr w:rsidR="00DC2587" w:rsidRPr="00DC2587" w14:paraId="5AE2F4C2" w14:textId="77777777" w:rsidTr="0050484E">
        <w:trPr>
          <w:trHeight w:val="1267"/>
        </w:trPr>
        <w:tc>
          <w:tcPr>
            <w:tcW w:w="390" w:type="pct"/>
          </w:tcPr>
          <w:p w14:paraId="130AED6F" w14:textId="76DED8C6" w:rsidR="0054517F" w:rsidRPr="00DC2587" w:rsidRDefault="002379F5" w:rsidP="0054517F">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11</w:t>
            </w:r>
          </w:p>
        </w:tc>
        <w:tc>
          <w:tcPr>
            <w:tcW w:w="1454" w:type="pct"/>
          </w:tcPr>
          <w:p w14:paraId="25436FA0" w14:textId="670F28C9" w:rsidR="0054517F" w:rsidRPr="00DC2587" w:rsidRDefault="007D6AB5" w:rsidP="0054517F">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erection, testing, and commissioning of Battery Energy Storage Systems with a total minimum capacity of </w:t>
            </w:r>
            <w:r w:rsidR="004C3BF5" w:rsidRPr="00DC2587">
              <w:rPr>
                <w:rFonts w:ascii="Calibri Light" w:eastAsia="Calibri" w:hAnsi="Calibri Light" w:cs="Calibri Light"/>
                <w:bCs/>
                <w:kern w:val="28"/>
                <w:sz w:val="18"/>
                <w:szCs w:val="18"/>
              </w:rPr>
              <w:t>10</w:t>
            </w:r>
            <w:r w:rsidR="00DE7A01" w:rsidRPr="00DC2587">
              <w:rPr>
                <w:rFonts w:ascii="Calibri Light" w:eastAsia="Calibri" w:hAnsi="Calibri Light" w:cs="Calibri Light"/>
                <w:bCs/>
                <w:kern w:val="28"/>
                <w:sz w:val="18"/>
                <w:szCs w:val="18"/>
              </w:rPr>
              <w:t>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kWhrs</w:t>
            </w:r>
            <w:proofErr w:type="spellEnd"/>
            <w:r w:rsidRPr="00DC2587">
              <w:rPr>
                <w:rFonts w:ascii="Calibri Light" w:eastAsia="Calibri" w:hAnsi="Calibri Light" w:cs="Calibri Light"/>
                <w:bCs/>
                <w:kern w:val="28"/>
                <w:sz w:val="18"/>
                <w:szCs w:val="18"/>
              </w:rPr>
              <w:t xml:space="preserve">, at </w:t>
            </w:r>
            <w:r w:rsidR="00E10E38" w:rsidRPr="00DC2587">
              <w:rPr>
                <w:rFonts w:ascii="Calibri Light" w:eastAsia="Calibri" w:hAnsi="Calibri Light" w:cs="Calibri Light"/>
                <w:bCs/>
                <w:kern w:val="28"/>
                <w:sz w:val="18"/>
                <w:szCs w:val="18"/>
              </w:rPr>
              <w:t xml:space="preserve">Teacher Training </w:t>
            </w:r>
            <w:proofErr w:type="gramStart"/>
            <w:r w:rsidR="00E10E38" w:rsidRPr="00DC2587">
              <w:rPr>
                <w:rFonts w:ascii="Calibri Light" w:eastAsia="Calibri" w:hAnsi="Calibri Light" w:cs="Calibri Light"/>
                <w:bCs/>
                <w:kern w:val="28"/>
                <w:sz w:val="18"/>
                <w:szCs w:val="18"/>
              </w:rPr>
              <w:t>College,</w:t>
            </w:r>
            <w:r w:rsidRPr="00DC2587">
              <w:rPr>
                <w:rFonts w:ascii="Calibri Light" w:eastAsia="Calibri" w:hAnsi="Calibri Light" w:cs="Calibri Light"/>
                <w:bCs/>
                <w:kern w:val="28"/>
                <w:sz w:val="18"/>
                <w:szCs w:val="18"/>
              </w:rPr>
              <w:t>,</w:t>
            </w:r>
            <w:proofErr w:type="gramEnd"/>
            <w:r w:rsidRPr="00DC2587">
              <w:rPr>
                <w:rFonts w:ascii="Calibri Light" w:eastAsia="Calibri" w:hAnsi="Calibri Light" w:cs="Calibri Light"/>
                <w:bCs/>
                <w:kern w:val="28"/>
                <w:sz w:val="18"/>
                <w:szCs w:val="18"/>
              </w:rPr>
              <w:t xml:space="preserve"> c/w Inverter/chargers, relevant switchgear, cabling, battery racks, etc.</w:t>
            </w:r>
          </w:p>
        </w:tc>
        <w:tc>
          <w:tcPr>
            <w:tcW w:w="292" w:type="pct"/>
          </w:tcPr>
          <w:p w14:paraId="271E1EB9" w14:textId="245A29BD" w:rsidR="0054517F" w:rsidRPr="00DC2587" w:rsidRDefault="0054517F" w:rsidP="0054517F">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498D71A1" w14:textId="7D77C2DA" w:rsidR="0054517F" w:rsidRPr="00DC2587" w:rsidRDefault="00D020AF" w:rsidP="0054517F">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6" w:type="pct"/>
          </w:tcPr>
          <w:p w14:paraId="524CFFD5" w14:textId="77777777" w:rsidR="0054517F" w:rsidRPr="00DC2587" w:rsidRDefault="0054517F" w:rsidP="0054517F">
            <w:pPr>
              <w:ind w:right="-14"/>
              <w:jc w:val="both"/>
              <w:rPr>
                <w:rFonts w:ascii="Calibri Light" w:eastAsia="Calibri" w:hAnsi="Calibri Light" w:cs="Calibri Light"/>
                <w:bCs/>
                <w:kern w:val="28"/>
                <w:sz w:val="18"/>
                <w:szCs w:val="18"/>
              </w:rPr>
            </w:pPr>
          </w:p>
        </w:tc>
        <w:tc>
          <w:tcPr>
            <w:tcW w:w="1266" w:type="pct"/>
          </w:tcPr>
          <w:p w14:paraId="6EFF801E" w14:textId="77777777" w:rsidR="0054517F" w:rsidRPr="00DC2587" w:rsidRDefault="0054517F" w:rsidP="0054517F">
            <w:pPr>
              <w:ind w:right="-14"/>
              <w:jc w:val="both"/>
              <w:rPr>
                <w:rFonts w:ascii="Calibri Light" w:eastAsia="Calibri" w:hAnsi="Calibri Light" w:cs="Calibri Light"/>
                <w:bCs/>
                <w:kern w:val="28"/>
                <w:sz w:val="18"/>
                <w:szCs w:val="18"/>
              </w:rPr>
            </w:pPr>
          </w:p>
        </w:tc>
      </w:tr>
      <w:tr w:rsidR="00DC2587" w:rsidRPr="00DC2587" w14:paraId="26944AE4" w14:textId="77777777" w:rsidTr="0050484E">
        <w:tc>
          <w:tcPr>
            <w:tcW w:w="390" w:type="pct"/>
          </w:tcPr>
          <w:p w14:paraId="313BBAC9" w14:textId="49596853" w:rsidR="0054517F" w:rsidRPr="00DC2587" w:rsidRDefault="002379F5" w:rsidP="0054517F">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12</w:t>
            </w:r>
          </w:p>
        </w:tc>
        <w:tc>
          <w:tcPr>
            <w:tcW w:w="1454" w:type="pct"/>
          </w:tcPr>
          <w:p w14:paraId="5B797042" w14:textId="0E7F5852" w:rsidR="0054517F" w:rsidRPr="00DC2587" w:rsidRDefault="007D6AB5" w:rsidP="0054517F">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erection, testing, and commissioning of Battery Energy Storage Systems with a total minimum capacity of </w:t>
            </w:r>
            <w:r w:rsidR="00053A85" w:rsidRPr="00DC2587">
              <w:rPr>
                <w:rFonts w:ascii="Calibri Light" w:eastAsia="Calibri" w:hAnsi="Calibri Light" w:cs="Calibri Light"/>
                <w:bCs/>
                <w:kern w:val="28"/>
                <w:sz w:val="18"/>
                <w:szCs w:val="18"/>
              </w:rPr>
              <w:t>30</w:t>
            </w:r>
            <w:r w:rsidRPr="00DC2587">
              <w:rPr>
                <w:rFonts w:ascii="Calibri Light" w:eastAsia="Calibri" w:hAnsi="Calibri Light" w:cs="Calibri Light"/>
                <w:bCs/>
                <w:kern w:val="28"/>
                <w:sz w:val="18"/>
                <w:szCs w:val="18"/>
              </w:rPr>
              <w:t xml:space="preserve"> </w:t>
            </w:r>
            <w:proofErr w:type="spellStart"/>
            <w:r w:rsidRPr="00DC2587">
              <w:rPr>
                <w:rFonts w:ascii="Calibri Light" w:eastAsia="Calibri" w:hAnsi="Calibri Light" w:cs="Calibri Light"/>
                <w:bCs/>
                <w:kern w:val="28"/>
                <w:sz w:val="18"/>
                <w:szCs w:val="18"/>
              </w:rPr>
              <w:t>kWhrs</w:t>
            </w:r>
            <w:proofErr w:type="spellEnd"/>
            <w:r w:rsidRPr="00DC2587">
              <w:rPr>
                <w:rFonts w:ascii="Calibri Light" w:eastAsia="Calibri" w:hAnsi="Calibri Light" w:cs="Calibri Light"/>
                <w:bCs/>
                <w:kern w:val="28"/>
                <w:sz w:val="18"/>
                <w:szCs w:val="18"/>
              </w:rPr>
              <w:t xml:space="preserve">, at </w:t>
            </w:r>
            <w:proofErr w:type="gramStart"/>
            <w:r w:rsidR="00E10E38" w:rsidRPr="00DC2587">
              <w:rPr>
                <w:rFonts w:ascii="Calibri Light" w:eastAsia="Calibri" w:hAnsi="Calibri Light" w:cs="Calibri Light"/>
                <w:bCs/>
                <w:kern w:val="28"/>
                <w:sz w:val="18"/>
                <w:szCs w:val="18"/>
              </w:rPr>
              <w:t>Schools,</w:t>
            </w:r>
            <w:r w:rsidRPr="00DC2587">
              <w:rPr>
                <w:rFonts w:ascii="Calibri Light" w:eastAsia="Calibri" w:hAnsi="Calibri Light" w:cs="Calibri Light"/>
                <w:bCs/>
                <w:kern w:val="28"/>
                <w:sz w:val="18"/>
                <w:szCs w:val="18"/>
              </w:rPr>
              <w:t>,</w:t>
            </w:r>
            <w:proofErr w:type="gramEnd"/>
            <w:r w:rsidRPr="00DC2587">
              <w:rPr>
                <w:rFonts w:ascii="Calibri Light" w:eastAsia="Calibri" w:hAnsi="Calibri Light" w:cs="Calibri Light"/>
                <w:bCs/>
                <w:kern w:val="28"/>
                <w:sz w:val="18"/>
                <w:szCs w:val="18"/>
              </w:rPr>
              <w:t xml:space="preserve"> c/w Inverter/chargers, relevant switchgear, cabling, battery racks</w:t>
            </w:r>
          </w:p>
        </w:tc>
        <w:tc>
          <w:tcPr>
            <w:tcW w:w="292" w:type="pct"/>
          </w:tcPr>
          <w:p w14:paraId="5CD47981" w14:textId="2564AF1C" w:rsidR="0054517F" w:rsidRPr="00DC2587" w:rsidRDefault="007D6AB5" w:rsidP="0054517F">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5E46286C" w14:textId="3EB12DBE" w:rsidR="0054517F" w:rsidRPr="00DC2587" w:rsidRDefault="00D020AF" w:rsidP="0054517F">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76" w:type="pct"/>
          </w:tcPr>
          <w:p w14:paraId="448999EA" w14:textId="77777777" w:rsidR="0054517F" w:rsidRPr="00DC2587" w:rsidRDefault="0054517F" w:rsidP="0054517F">
            <w:pPr>
              <w:ind w:right="-14"/>
              <w:jc w:val="both"/>
              <w:rPr>
                <w:rFonts w:ascii="Calibri Light" w:eastAsia="Calibri" w:hAnsi="Calibri Light" w:cs="Calibri Light"/>
                <w:bCs/>
                <w:kern w:val="28"/>
                <w:sz w:val="18"/>
                <w:szCs w:val="18"/>
              </w:rPr>
            </w:pPr>
          </w:p>
        </w:tc>
        <w:tc>
          <w:tcPr>
            <w:tcW w:w="1266" w:type="pct"/>
          </w:tcPr>
          <w:p w14:paraId="6DE28850" w14:textId="77777777" w:rsidR="0054517F" w:rsidRPr="00DC2587" w:rsidRDefault="0054517F" w:rsidP="0054517F">
            <w:pPr>
              <w:ind w:right="-14"/>
              <w:jc w:val="both"/>
              <w:rPr>
                <w:rFonts w:ascii="Calibri Light" w:eastAsia="Calibri" w:hAnsi="Calibri Light" w:cs="Calibri Light"/>
                <w:bCs/>
                <w:kern w:val="28"/>
                <w:sz w:val="18"/>
                <w:szCs w:val="18"/>
              </w:rPr>
            </w:pPr>
          </w:p>
        </w:tc>
      </w:tr>
      <w:tr w:rsidR="00DC2587" w:rsidRPr="00DC2587" w14:paraId="1E2FC369" w14:textId="77777777" w:rsidTr="0050484E">
        <w:tc>
          <w:tcPr>
            <w:tcW w:w="390" w:type="pct"/>
          </w:tcPr>
          <w:p w14:paraId="2209E0FA" w14:textId="58A45F75" w:rsidR="007D6AB5" w:rsidRPr="00DC2587" w:rsidRDefault="002379F5" w:rsidP="007D6AB5">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13</w:t>
            </w:r>
          </w:p>
        </w:tc>
        <w:tc>
          <w:tcPr>
            <w:tcW w:w="1454" w:type="pct"/>
          </w:tcPr>
          <w:p w14:paraId="7008899E" w14:textId="24D439CE" w:rsidR="007D6AB5" w:rsidRPr="00DC2587" w:rsidRDefault="007D6AB5" w:rsidP="007D6AB5">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Installation, erection, testing and commissioning of 415V,</w:t>
            </w:r>
            <w:r w:rsidR="00ED2BA7" w:rsidRPr="00DC2587">
              <w:rPr>
                <w:rFonts w:ascii="Calibri Light" w:eastAsia="Calibri" w:hAnsi="Calibri Light" w:cs="Calibri Light"/>
                <w:bCs/>
                <w:kern w:val="28"/>
                <w:sz w:val="18"/>
                <w:szCs w:val="18"/>
              </w:rPr>
              <w:t xml:space="preserve"> AC</w:t>
            </w:r>
            <w:r w:rsidRPr="00DC2587">
              <w:rPr>
                <w:rFonts w:ascii="Calibri Light" w:eastAsia="Calibri" w:hAnsi="Calibri Light" w:cs="Calibri Light"/>
                <w:bCs/>
                <w:kern w:val="28"/>
                <w:sz w:val="18"/>
                <w:szCs w:val="18"/>
              </w:rPr>
              <w:t xml:space="preserve"> 3-phase main panel/distribution board complete with associated protection and control switchgear (circuit breakers, </w:t>
            </w:r>
            <w:r w:rsidRPr="00DC2587">
              <w:rPr>
                <w:rFonts w:ascii="Calibri Light" w:eastAsia="Calibri" w:hAnsi="Calibri Light" w:cs="Calibri Light"/>
                <w:bCs/>
                <w:kern w:val="28"/>
                <w:sz w:val="18"/>
                <w:szCs w:val="18"/>
              </w:rPr>
              <w:lastRenderedPageBreak/>
              <w:t xml:space="preserve">relays, switches </w:t>
            </w:r>
            <w:proofErr w:type="spellStart"/>
            <w:r w:rsidRPr="00DC2587">
              <w:rPr>
                <w:rFonts w:ascii="Calibri Light" w:eastAsia="Calibri" w:hAnsi="Calibri Light" w:cs="Calibri Light"/>
                <w:bCs/>
                <w:kern w:val="28"/>
                <w:sz w:val="18"/>
                <w:szCs w:val="18"/>
              </w:rPr>
              <w:t>etc</w:t>
            </w:r>
            <w:proofErr w:type="spellEnd"/>
            <w:r w:rsidRPr="00DC2587">
              <w:rPr>
                <w:rFonts w:ascii="Calibri Light" w:eastAsia="Calibri" w:hAnsi="Calibri Light" w:cs="Calibri Light"/>
                <w:bCs/>
                <w:kern w:val="28"/>
                <w:sz w:val="18"/>
                <w:szCs w:val="18"/>
              </w:rPr>
              <w:t xml:space="preserve">), for </w:t>
            </w:r>
            <w:r w:rsidR="00E10E38" w:rsidRPr="00DC2587">
              <w:rPr>
                <w:rFonts w:ascii="Calibri Light" w:eastAsia="Calibri" w:hAnsi="Calibri Light" w:cs="Calibri Light"/>
                <w:bCs/>
                <w:kern w:val="28"/>
                <w:sz w:val="18"/>
                <w:szCs w:val="18"/>
              </w:rPr>
              <w:t>M</w:t>
            </w:r>
            <w:r w:rsidR="00DE7A01" w:rsidRPr="00DC2587">
              <w:rPr>
                <w:rFonts w:ascii="Calibri Light" w:eastAsia="Calibri" w:hAnsi="Calibri Light" w:cs="Calibri Light"/>
                <w:bCs/>
                <w:kern w:val="28"/>
                <w:sz w:val="18"/>
                <w:szCs w:val="18"/>
              </w:rPr>
              <w:t>inistry of Education</w:t>
            </w:r>
            <w:r w:rsidR="002379F5" w:rsidRPr="00DC2587">
              <w:rPr>
                <w:rFonts w:ascii="Calibri Light" w:eastAsia="Calibri" w:hAnsi="Calibri Light" w:cs="Calibri Light"/>
                <w:bCs/>
                <w:kern w:val="28"/>
                <w:sz w:val="18"/>
                <w:szCs w:val="18"/>
              </w:rPr>
              <w:t xml:space="preserve"> Building, Universities</w:t>
            </w:r>
            <w:r w:rsidR="00DE7A01" w:rsidRPr="00DC2587">
              <w:rPr>
                <w:rFonts w:ascii="Calibri Light" w:eastAsia="Calibri" w:hAnsi="Calibri Light" w:cs="Calibri Light"/>
                <w:bCs/>
                <w:kern w:val="28"/>
                <w:sz w:val="18"/>
                <w:szCs w:val="18"/>
              </w:rPr>
              <w:t xml:space="preserve"> and Teacher Training College</w:t>
            </w:r>
          </w:p>
        </w:tc>
        <w:tc>
          <w:tcPr>
            <w:tcW w:w="292" w:type="pct"/>
          </w:tcPr>
          <w:p w14:paraId="12947873" w14:textId="1CFC1619" w:rsidR="007D6AB5" w:rsidRPr="00DC2587" w:rsidRDefault="008D3CD4"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Lot</w:t>
            </w:r>
          </w:p>
        </w:tc>
        <w:tc>
          <w:tcPr>
            <w:tcW w:w="622" w:type="pct"/>
          </w:tcPr>
          <w:p w14:paraId="64DD859A" w14:textId="732C6774" w:rsidR="007D6AB5" w:rsidRPr="00DC2587" w:rsidRDefault="00D020AF"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976" w:type="pct"/>
          </w:tcPr>
          <w:p w14:paraId="215B5D22" w14:textId="77777777" w:rsidR="007D6AB5" w:rsidRPr="00DC2587" w:rsidRDefault="007D6AB5" w:rsidP="007D6AB5">
            <w:pPr>
              <w:ind w:right="-14"/>
              <w:jc w:val="both"/>
              <w:rPr>
                <w:rFonts w:ascii="Calibri Light" w:eastAsia="Calibri" w:hAnsi="Calibri Light" w:cs="Calibri Light"/>
                <w:bCs/>
                <w:kern w:val="28"/>
                <w:sz w:val="18"/>
                <w:szCs w:val="18"/>
              </w:rPr>
            </w:pPr>
          </w:p>
        </w:tc>
        <w:tc>
          <w:tcPr>
            <w:tcW w:w="1266" w:type="pct"/>
          </w:tcPr>
          <w:p w14:paraId="4910A250" w14:textId="77777777" w:rsidR="007D6AB5" w:rsidRPr="00DC2587" w:rsidRDefault="007D6AB5" w:rsidP="007D6AB5">
            <w:pPr>
              <w:ind w:right="-14"/>
              <w:jc w:val="both"/>
              <w:rPr>
                <w:rFonts w:ascii="Calibri Light" w:eastAsia="Calibri" w:hAnsi="Calibri Light" w:cs="Calibri Light"/>
                <w:bCs/>
                <w:kern w:val="28"/>
                <w:sz w:val="18"/>
                <w:szCs w:val="18"/>
              </w:rPr>
            </w:pPr>
          </w:p>
        </w:tc>
      </w:tr>
      <w:tr w:rsidR="00DC2587" w:rsidRPr="00DC2587" w14:paraId="16EC892E" w14:textId="77777777" w:rsidTr="0050484E">
        <w:tc>
          <w:tcPr>
            <w:tcW w:w="390" w:type="pct"/>
          </w:tcPr>
          <w:p w14:paraId="4FD4AC0A" w14:textId="1CEB3EBF" w:rsidR="007D6AB5" w:rsidRPr="00DC2587" w:rsidRDefault="007D6AB5" w:rsidP="007D6AB5">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r w:rsidR="002379F5" w:rsidRPr="00DC2587">
              <w:rPr>
                <w:rFonts w:ascii="Calibri Light" w:eastAsia="Calibri" w:hAnsi="Calibri Light" w:cs="Calibri Light"/>
                <w:bCs/>
                <w:kern w:val="28"/>
                <w:sz w:val="18"/>
                <w:szCs w:val="18"/>
              </w:rPr>
              <w:t>4</w:t>
            </w:r>
          </w:p>
        </w:tc>
        <w:tc>
          <w:tcPr>
            <w:tcW w:w="1454" w:type="pct"/>
          </w:tcPr>
          <w:p w14:paraId="2CD8D540" w14:textId="1EFB49CC" w:rsidR="007D6AB5" w:rsidRPr="00DC2587" w:rsidRDefault="00ED2BA7" w:rsidP="007D6AB5">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Installation, erection, testing and commissioning of 240V</w:t>
            </w:r>
            <w:r w:rsidR="00053A85" w:rsidRPr="00DC2587">
              <w:rPr>
                <w:rFonts w:ascii="Calibri Light" w:eastAsia="Calibri" w:hAnsi="Calibri Light" w:cs="Calibri Light"/>
                <w:bCs/>
                <w:kern w:val="28"/>
                <w:sz w:val="18"/>
                <w:szCs w:val="18"/>
              </w:rPr>
              <w:t>/415</w:t>
            </w:r>
            <w:r w:rsidRPr="00DC2587">
              <w:rPr>
                <w:rFonts w:ascii="Calibri Light" w:eastAsia="Calibri" w:hAnsi="Calibri Light" w:cs="Calibri Light"/>
                <w:bCs/>
                <w:kern w:val="28"/>
                <w:sz w:val="18"/>
                <w:szCs w:val="18"/>
              </w:rPr>
              <w:t>, AC single</w:t>
            </w:r>
            <w:r w:rsidR="00053A85" w:rsidRPr="00DC2587">
              <w:rPr>
                <w:rFonts w:ascii="Calibri Light" w:eastAsia="Calibri" w:hAnsi="Calibri Light" w:cs="Calibri Light"/>
                <w:bCs/>
                <w:kern w:val="28"/>
                <w:sz w:val="18"/>
                <w:szCs w:val="18"/>
              </w:rPr>
              <w:t>/three</w:t>
            </w:r>
            <w:r w:rsidRPr="00DC2587">
              <w:rPr>
                <w:rFonts w:ascii="Calibri Light" w:eastAsia="Calibri" w:hAnsi="Calibri Light" w:cs="Calibri Light"/>
                <w:bCs/>
                <w:kern w:val="28"/>
                <w:sz w:val="18"/>
                <w:szCs w:val="18"/>
              </w:rPr>
              <w:t xml:space="preserve"> </w:t>
            </w:r>
            <w:proofErr w:type="gramStart"/>
            <w:r w:rsidRPr="00DC2587">
              <w:rPr>
                <w:rFonts w:ascii="Calibri Light" w:eastAsia="Calibri" w:hAnsi="Calibri Light" w:cs="Calibri Light"/>
                <w:bCs/>
                <w:kern w:val="28"/>
                <w:sz w:val="18"/>
                <w:szCs w:val="18"/>
              </w:rPr>
              <w:t>phase  main</w:t>
            </w:r>
            <w:proofErr w:type="gramEnd"/>
            <w:r w:rsidRPr="00DC2587">
              <w:rPr>
                <w:rFonts w:ascii="Calibri Light" w:eastAsia="Calibri" w:hAnsi="Calibri Light" w:cs="Calibri Light"/>
                <w:bCs/>
                <w:kern w:val="28"/>
                <w:sz w:val="18"/>
                <w:szCs w:val="18"/>
              </w:rPr>
              <w:t xml:space="preserve"> panel/distribution board complete with associated protection and control switchgear (circuit breakers, relays, switches </w:t>
            </w:r>
            <w:proofErr w:type="spellStart"/>
            <w:r w:rsidRPr="00DC2587">
              <w:rPr>
                <w:rFonts w:ascii="Calibri Light" w:eastAsia="Calibri" w:hAnsi="Calibri Light" w:cs="Calibri Light"/>
                <w:bCs/>
                <w:kern w:val="28"/>
                <w:sz w:val="18"/>
                <w:szCs w:val="18"/>
              </w:rPr>
              <w:t>etc</w:t>
            </w:r>
            <w:proofErr w:type="spellEnd"/>
            <w:r w:rsidRPr="00DC2587">
              <w:rPr>
                <w:rFonts w:ascii="Calibri Light" w:eastAsia="Calibri" w:hAnsi="Calibri Light" w:cs="Calibri Light"/>
                <w:bCs/>
                <w:kern w:val="28"/>
                <w:sz w:val="18"/>
                <w:szCs w:val="18"/>
              </w:rPr>
              <w:t xml:space="preserve">), </w:t>
            </w:r>
            <w:r w:rsidR="00DE7A01" w:rsidRPr="00DC2587">
              <w:rPr>
                <w:rFonts w:ascii="Calibri Light" w:eastAsia="Calibri" w:hAnsi="Calibri Light" w:cs="Calibri Light"/>
                <w:bCs/>
                <w:kern w:val="28"/>
                <w:sz w:val="18"/>
                <w:szCs w:val="18"/>
              </w:rPr>
              <w:t>for</w:t>
            </w:r>
            <w:r w:rsidR="00E10E38" w:rsidRPr="00DC2587">
              <w:rPr>
                <w:rFonts w:ascii="Calibri Light" w:eastAsia="Calibri" w:hAnsi="Calibri Light" w:cs="Calibri Light"/>
                <w:bCs/>
                <w:kern w:val="28"/>
                <w:sz w:val="18"/>
                <w:szCs w:val="18"/>
              </w:rPr>
              <w:t xml:space="preserve"> Schools.</w:t>
            </w:r>
          </w:p>
        </w:tc>
        <w:tc>
          <w:tcPr>
            <w:tcW w:w="292" w:type="pct"/>
          </w:tcPr>
          <w:p w14:paraId="1579B505" w14:textId="7DC85301" w:rsidR="007D6AB5" w:rsidRPr="00DC2587" w:rsidRDefault="008D3CD4"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79224034" w14:textId="02A74141" w:rsidR="007D6AB5" w:rsidRPr="00DC2587" w:rsidRDefault="00D020AF"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76" w:type="pct"/>
          </w:tcPr>
          <w:p w14:paraId="3205FE5B" w14:textId="77777777" w:rsidR="007D6AB5" w:rsidRPr="00DC2587" w:rsidRDefault="007D6AB5" w:rsidP="007D6AB5">
            <w:pPr>
              <w:ind w:right="-14"/>
              <w:jc w:val="both"/>
              <w:rPr>
                <w:rFonts w:ascii="Calibri Light" w:eastAsia="Calibri" w:hAnsi="Calibri Light" w:cs="Calibri Light"/>
                <w:bCs/>
                <w:kern w:val="28"/>
                <w:sz w:val="18"/>
                <w:szCs w:val="18"/>
              </w:rPr>
            </w:pPr>
          </w:p>
        </w:tc>
        <w:tc>
          <w:tcPr>
            <w:tcW w:w="1266" w:type="pct"/>
          </w:tcPr>
          <w:p w14:paraId="2AFBBF74" w14:textId="77777777" w:rsidR="007D6AB5" w:rsidRPr="00DC2587" w:rsidRDefault="007D6AB5" w:rsidP="007D6AB5">
            <w:pPr>
              <w:ind w:right="-14"/>
              <w:jc w:val="both"/>
              <w:rPr>
                <w:rFonts w:ascii="Calibri Light" w:eastAsia="Calibri" w:hAnsi="Calibri Light" w:cs="Calibri Light"/>
                <w:bCs/>
                <w:kern w:val="28"/>
                <w:sz w:val="18"/>
                <w:szCs w:val="18"/>
              </w:rPr>
            </w:pPr>
          </w:p>
        </w:tc>
      </w:tr>
      <w:tr w:rsidR="00DC2587" w:rsidRPr="00DC2587" w14:paraId="1E171C60" w14:textId="77777777" w:rsidTr="0050484E">
        <w:tc>
          <w:tcPr>
            <w:tcW w:w="390" w:type="pct"/>
          </w:tcPr>
          <w:p w14:paraId="0B575A7E" w14:textId="635B94BE" w:rsidR="007D6AB5" w:rsidRPr="00DC2587" w:rsidRDefault="007D6AB5" w:rsidP="007D6AB5">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r w:rsidR="002379F5" w:rsidRPr="00DC2587">
              <w:rPr>
                <w:rFonts w:ascii="Calibri Light" w:eastAsia="Calibri" w:hAnsi="Calibri Light" w:cs="Calibri Light"/>
                <w:bCs/>
                <w:kern w:val="28"/>
                <w:sz w:val="18"/>
                <w:szCs w:val="18"/>
              </w:rPr>
              <w:t>5</w:t>
            </w:r>
          </w:p>
        </w:tc>
        <w:tc>
          <w:tcPr>
            <w:tcW w:w="1454" w:type="pct"/>
          </w:tcPr>
          <w:p w14:paraId="313750C4" w14:textId="481DD978" w:rsidR="007D6AB5" w:rsidRPr="00DC2587" w:rsidRDefault="006114C8" w:rsidP="007D6AB5">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testing and commissioning of System control and data acquisition (SCADA) and peripherals equipment for </w:t>
            </w:r>
            <w:r w:rsidR="002379F5" w:rsidRPr="00DC2587">
              <w:rPr>
                <w:rFonts w:ascii="Calibri Light" w:eastAsia="Calibri" w:hAnsi="Calibri Light" w:cs="Calibri Light"/>
                <w:bCs/>
                <w:kern w:val="28"/>
                <w:sz w:val="18"/>
                <w:szCs w:val="18"/>
              </w:rPr>
              <w:t>Ministry of Education Building</w:t>
            </w:r>
            <w:r w:rsidR="00DE7A01" w:rsidRPr="00DC2587">
              <w:rPr>
                <w:rFonts w:ascii="Calibri Light" w:eastAsia="Calibri" w:hAnsi="Calibri Light" w:cs="Calibri Light"/>
                <w:bCs/>
                <w:kern w:val="28"/>
                <w:sz w:val="18"/>
                <w:szCs w:val="18"/>
              </w:rPr>
              <w:t>s</w:t>
            </w:r>
            <w:r w:rsidR="002379F5" w:rsidRPr="00DC2587">
              <w:rPr>
                <w:rFonts w:ascii="Calibri Light" w:eastAsia="Calibri" w:hAnsi="Calibri Light" w:cs="Calibri Light"/>
                <w:bCs/>
                <w:kern w:val="28"/>
                <w:sz w:val="18"/>
                <w:szCs w:val="18"/>
              </w:rPr>
              <w:t>, Universities</w:t>
            </w:r>
            <w:r w:rsidR="00DE7A01" w:rsidRPr="00DC2587">
              <w:rPr>
                <w:rFonts w:ascii="Calibri Light" w:eastAsia="Calibri" w:hAnsi="Calibri Light" w:cs="Calibri Light"/>
                <w:bCs/>
                <w:kern w:val="28"/>
                <w:sz w:val="18"/>
                <w:szCs w:val="18"/>
              </w:rPr>
              <w:t xml:space="preserve"> and Teacher Training College</w:t>
            </w:r>
            <w:r w:rsidR="00E10E38" w:rsidRPr="00DC2587">
              <w:rPr>
                <w:rFonts w:ascii="Calibri Light" w:eastAsia="Calibri" w:hAnsi="Calibri Light" w:cs="Calibri Light"/>
                <w:bCs/>
                <w:kern w:val="28"/>
                <w:sz w:val="18"/>
                <w:szCs w:val="18"/>
              </w:rPr>
              <w:t>.</w:t>
            </w:r>
          </w:p>
        </w:tc>
        <w:tc>
          <w:tcPr>
            <w:tcW w:w="292" w:type="pct"/>
          </w:tcPr>
          <w:p w14:paraId="32224380" w14:textId="30CC6B93" w:rsidR="007D6AB5" w:rsidRPr="00DC2587" w:rsidRDefault="008D3CD4"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6784463C" w14:textId="727A4BAA" w:rsidR="007D6AB5" w:rsidRPr="00DC2587" w:rsidRDefault="00D020AF"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976" w:type="pct"/>
          </w:tcPr>
          <w:p w14:paraId="5887699A" w14:textId="77777777" w:rsidR="007D6AB5" w:rsidRPr="00DC2587" w:rsidRDefault="007D6AB5" w:rsidP="007D6AB5">
            <w:pPr>
              <w:ind w:right="-14"/>
              <w:jc w:val="both"/>
              <w:rPr>
                <w:rFonts w:ascii="Calibri Light" w:eastAsia="Calibri" w:hAnsi="Calibri Light" w:cs="Calibri Light"/>
                <w:bCs/>
                <w:kern w:val="28"/>
                <w:sz w:val="18"/>
                <w:szCs w:val="18"/>
              </w:rPr>
            </w:pPr>
          </w:p>
        </w:tc>
        <w:tc>
          <w:tcPr>
            <w:tcW w:w="1266" w:type="pct"/>
          </w:tcPr>
          <w:p w14:paraId="5DEB11CF" w14:textId="77777777" w:rsidR="007D6AB5" w:rsidRPr="00DC2587" w:rsidRDefault="007D6AB5" w:rsidP="007D6AB5">
            <w:pPr>
              <w:ind w:right="-14"/>
              <w:jc w:val="both"/>
              <w:rPr>
                <w:rFonts w:ascii="Calibri Light" w:eastAsia="Calibri" w:hAnsi="Calibri Light" w:cs="Calibri Light"/>
                <w:bCs/>
                <w:kern w:val="28"/>
                <w:sz w:val="18"/>
                <w:szCs w:val="18"/>
              </w:rPr>
            </w:pPr>
          </w:p>
        </w:tc>
      </w:tr>
      <w:tr w:rsidR="00DC2587" w:rsidRPr="00DC2587" w14:paraId="7F8558D4" w14:textId="77777777" w:rsidTr="0050484E">
        <w:tc>
          <w:tcPr>
            <w:tcW w:w="390" w:type="pct"/>
          </w:tcPr>
          <w:p w14:paraId="77A8511C" w14:textId="3CC2B6A7" w:rsidR="007D6AB5" w:rsidRPr="00DC2587" w:rsidRDefault="006114C8" w:rsidP="007D6AB5">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r w:rsidR="002379F5" w:rsidRPr="00DC2587">
              <w:rPr>
                <w:rFonts w:ascii="Calibri Light" w:eastAsia="Calibri" w:hAnsi="Calibri Light" w:cs="Calibri Light"/>
                <w:bCs/>
                <w:kern w:val="28"/>
                <w:sz w:val="18"/>
                <w:szCs w:val="18"/>
              </w:rPr>
              <w:t>6</w:t>
            </w:r>
          </w:p>
        </w:tc>
        <w:tc>
          <w:tcPr>
            <w:tcW w:w="1454" w:type="pct"/>
          </w:tcPr>
          <w:p w14:paraId="0F3C8EE5" w14:textId="598C3D16" w:rsidR="007D6AB5" w:rsidRPr="00DC2587" w:rsidRDefault="006114C8" w:rsidP="00DE7A01">
            <w:pPr>
              <w:ind w:right="-14"/>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 xml:space="preserve">Installation, testing and commissioning of System control and data acquisition (SCADA) and peripherals equipment for </w:t>
            </w:r>
            <w:r w:rsidR="000C58D5" w:rsidRPr="00DC2587">
              <w:rPr>
                <w:rFonts w:ascii="Calibri Light" w:eastAsia="Calibri" w:hAnsi="Calibri Light" w:cs="Calibri Light"/>
                <w:bCs/>
                <w:kern w:val="28"/>
                <w:sz w:val="18"/>
                <w:szCs w:val="18"/>
              </w:rPr>
              <w:t>Schools.</w:t>
            </w:r>
          </w:p>
        </w:tc>
        <w:tc>
          <w:tcPr>
            <w:tcW w:w="292" w:type="pct"/>
          </w:tcPr>
          <w:p w14:paraId="21429413" w14:textId="60D59102" w:rsidR="007D6AB5" w:rsidRPr="00DC2587" w:rsidRDefault="006114C8"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12376F2D" w14:textId="7539644A" w:rsidR="007D6AB5" w:rsidRPr="00DC2587" w:rsidRDefault="00D020AF"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76" w:type="pct"/>
          </w:tcPr>
          <w:p w14:paraId="73B0D5C1" w14:textId="77777777" w:rsidR="007D6AB5" w:rsidRPr="00DC2587" w:rsidRDefault="007D6AB5" w:rsidP="007D6AB5">
            <w:pPr>
              <w:ind w:right="-14"/>
              <w:jc w:val="both"/>
              <w:rPr>
                <w:rFonts w:ascii="Calibri Light" w:eastAsia="Calibri" w:hAnsi="Calibri Light" w:cs="Calibri Light"/>
                <w:b/>
                <w:kern w:val="28"/>
                <w:sz w:val="18"/>
                <w:szCs w:val="18"/>
              </w:rPr>
            </w:pPr>
          </w:p>
        </w:tc>
        <w:tc>
          <w:tcPr>
            <w:tcW w:w="1266" w:type="pct"/>
          </w:tcPr>
          <w:p w14:paraId="62054718" w14:textId="77777777" w:rsidR="007D6AB5" w:rsidRPr="00DC2587" w:rsidRDefault="007D6AB5" w:rsidP="007D6AB5">
            <w:pPr>
              <w:ind w:right="-14"/>
              <w:jc w:val="both"/>
              <w:rPr>
                <w:rFonts w:ascii="Calibri Light" w:eastAsia="Calibri" w:hAnsi="Calibri Light" w:cs="Calibri Light"/>
                <w:b/>
                <w:kern w:val="28"/>
                <w:sz w:val="18"/>
                <w:szCs w:val="18"/>
              </w:rPr>
            </w:pPr>
          </w:p>
        </w:tc>
      </w:tr>
      <w:tr w:rsidR="00DC2587" w:rsidRPr="00DC2587" w14:paraId="6773D7F6" w14:textId="77777777" w:rsidTr="0050484E">
        <w:tc>
          <w:tcPr>
            <w:tcW w:w="390" w:type="pct"/>
          </w:tcPr>
          <w:p w14:paraId="39ADB98C" w14:textId="496DC3BE" w:rsidR="007D6AB5" w:rsidRPr="00DC2587" w:rsidRDefault="00725748" w:rsidP="007D6AB5">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1</w:t>
            </w:r>
            <w:r w:rsidR="002379F5" w:rsidRPr="00DC2587">
              <w:rPr>
                <w:rFonts w:ascii="Calibri Light" w:eastAsia="Calibri" w:hAnsi="Calibri Light" w:cs="Calibri Light"/>
                <w:b/>
                <w:kern w:val="28"/>
                <w:sz w:val="18"/>
                <w:szCs w:val="18"/>
              </w:rPr>
              <w:t>7</w:t>
            </w:r>
          </w:p>
        </w:tc>
        <w:tc>
          <w:tcPr>
            <w:tcW w:w="1454" w:type="pct"/>
          </w:tcPr>
          <w:p w14:paraId="58B40580" w14:textId="10511F0F" w:rsidR="007D6AB5" w:rsidRPr="00DC2587" w:rsidRDefault="006114C8" w:rsidP="007D6AB5">
            <w:pPr>
              <w:ind w:right="-14"/>
              <w:rPr>
                <w:rFonts w:ascii="Calibri Light" w:eastAsia="Calibri" w:hAnsi="Calibri Light" w:cs="Calibri Light"/>
                <w:bCs/>
                <w:kern w:val="28"/>
                <w:sz w:val="18"/>
                <w:szCs w:val="18"/>
              </w:rPr>
            </w:pPr>
            <w:r w:rsidRPr="00DC2587">
              <w:rPr>
                <w:rFonts w:ascii="Calibri Light" w:eastAsia="Times New Roman" w:hAnsi="Calibri Light" w:cs="Calibri Light"/>
                <w:sz w:val="18"/>
                <w:szCs w:val="18"/>
              </w:rPr>
              <w:t xml:space="preserve">Installation </w:t>
            </w:r>
            <w:proofErr w:type="gramStart"/>
            <w:r w:rsidRPr="00DC2587">
              <w:rPr>
                <w:rFonts w:ascii="Calibri Light" w:eastAsia="Times New Roman" w:hAnsi="Calibri Light" w:cs="Calibri Light"/>
                <w:sz w:val="18"/>
                <w:szCs w:val="18"/>
              </w:rPr>
              <w:t>of  All</w:t>
            </w:r>
            <w:proofErr w:type="gramEnd"/>
            <w:r w:rsidRPr="00DC2587">
              <w:rPr>
                <w:rFonts w:ascii="Calibri Light" w:eastAsia="Times New Roman" w:hAnsi="Calibri Light" w:cs="Calibri Light"/>
                <w:sz w:val="18"/>
                <w:szCs w:val="18"/>
              </w:rPr>
              <w:t xml:space="preserve"> </w:t>
            </w:r>
            <w:r w:rsidR="00725748" w:rsidRPr="00DC2587">
              <w:rPr>
                <w:rFonts w:ascii="Calibri Light" w:eastAsia="Times New Roman" w:hAnsi="Calibri Light" w:cs="Calibri Light"/>
                <w:sz w:val="18"/>
                <w:szCs w:val="18"/>
              </w:rPr>
              <w:t xml:space="preserve">other </w:t>
            </w:r>
            <w:r w:rsidRPr="00DC2587">
              <w:rPr>
                <w:rFonts w:ascii="Calibri Light" w:eastAsia="Times New Roman" w:hAnsi="Calibri Light" w:cs="Calibri Light"/>
                <w:sz w:val="18"/>
                <w:szCs w:val="18"/>
              </w:rPr>
              <w:t xml:space="preserve">balance of system (BOS)  components, fittings and accessories </w:t>
            </w:r>
            <w:r w:rsidR="00725748" w:rsidRPr="00DC2587">
              <w:rPr>
                <w:rFonts w:ascii="Calibri Light" w:eastAsia="Times New Roman" w:hAnsi="Calibri Light" w:cs="Calibri Light"/>
                <w:sz w:val="18"/>
                <w:szCs w:val="18"/>
              </w:rPr>
              <w:t xml:space="preserve">to complete the construction of the plant at </w:t>
            </w:r>
            <w:r w:rsidR="002379F5" w:rsidRPr="00DC2587">
              <w:rPr>
                <w:rFonts w:ascii="Calibri Light" w:eastAsia="Times New Roman" w:hAnsi="Calibri Light" w:cs="Calibri Light"/>
                <w:sz w:val="18"/>
                <w:szCs w:val="18"/>
              </w:rPr>
              <w:t>Ministry of Education Building, Universities</w:t>
            </w:r>
            <w:r w:rsidR="00DE7A01" w:rsidRPr="00DC2587">
              <w:rPr>
                <w:rFonts w:ascii="Calibri Light" w:eastAsia="Times New Roman" w:hAnsi="Calibri Light" w:cs="Calibri Light"/>
                <w:sz w:val="18"/>
                <w:szCs w:val="18"/>
              </w:rPr>
              <w:t xml:space="preserve"> and Teacher Training College</w:t>
            </w:r>
          </w:p>
        </w:tc>
        <w:tc>
          <w:tcPr>
            <w:tcW w:w="292" w:type="pct"/>
          </w:tcPr>
          <w:p w14:paraId="0D43F0F2" w14:textId="565EA029" w:rsidR="007D6AB5" w:rsidRPr="00DC2587" w:rsidRDefault="008D3CD4" w:rsidP="007D6AB5">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Lot</w:t>
            </w:r>
          </w:p>
        </w:tc>
        <w:tc>
          <w:tcPr>
            <w:tcW w:w="622" w:type="pct"/>
          </w:tcPr>
          <w:p w14:paraId="027F278B" w14:textId="612994EF" w:rsidR="007D6AB5" w:rsidRPr="00DC2587" w:rsidRDefault="00D020AF" w:rsidP="007D6AB5">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5</w:t>
            </w:r>
          </w:p>
        </w:tc>
        <w:tc>
          <w:tcPr>
            <w:tcW w:w="976" w:type="pct"/>
          </w:tcPr>
          <w:p w14:paraId="631CB8BD" w14:textId="77777777" w:rsidR="007D6AB5" w:rsidRPr="00DC2587" w:rsidRDefault="007D6AB5" w:rsidP="007D6AB5">
            <w:pPr>
              <w:ind w:right="-14"/>
              <w:jc w:val="both"/>
              <w:rPr>
                <w:rFonts w:ascii="Calibri Light" w:eastAsia="Calibri" w:hAnsi="Calibri Light" w:cs="Calibri Light"/>
                <w:b/>
                <w:kern w:val="28"/>
                <w:sz w:val="18"/>
                <w:szCs w:val="18"/>
              </w:rPr>
            </w:pPr>
          </w:p>
        </w:tc>
        <w:tc>
          <w:tcPr>
            <w:tcW w:w="1266" w:type="pct"/>
          </w:tcPr>
          <w:p w14:paraId="5FE8222C" w14:textId="77777777" w:rsidR="007D6AB5" w:rsidRPr="00DC2587" w:rsidRDefault="007D6AB5" w:rsidP="007D6AB5">
            <w:pPr>
              <w:ind w:right="-14"/>
              <w:jc w:val="both"/>
              <w:rPr>
                <w:rFonts w:ascii="Calibri Light" w:eastAsia="Calibri" w:hAnsi="Calibri Light" w:cs="Calibri Light"/>
                <w:b/>
                <w:kern w:val="28"/>
                <w:sz w:val="18"/>
                <w:szCs w:val="18"/>
              </w:rPr>
            </w:pPr>
          </w:p>
        </w:tc>
      </w:tr>
      <w:tr w:rsidR="00DC2587" w:rsidRPr="00DC2587" w14:paraId="46C17042" w14:textId="77777777" w:rsidTr="0050484E">
        <w:tc>
          <w:tcPr>
            <w:tcW w:w="390" w:type="pct"/>
          </w:tcPr>
          <w:p w14:paraId="6230DA5F" w14:textId="7AEBF8EC" w:rsidR="007D6AB5" w:rsidRPr="00DC2587" w:rsidRDefault="00725748" w:rsidP="007D6AB5">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1</w:t>
            </w:r>
            <w:r w:rsidR="002379F5" w:rsidRPr="00DC2587">
              <w:rPr>
                <w:rFonts w:ascii="Calibri Light" w:eastAsia="Calibri" w:hAnsi="Calibri Light" w:cs="Calibri Light"/>
                <w:b/>
                <w:kern w:val="28"/>
                <w:sz w:val="18"/>
                <w:szCs w:val="18"/>
              </w:rPr>
              <w:t>8</w:t>
            </w:r>
          </w:p>
        </w:tc>
        <w:tc>
          <w:tcPr>
            <w:tcW w:w="1454" w:type="pct"/>
          </w:tcPr>
          <w:p w14:paraId="07365ED5" w14:textId="502ACD22" w:rsidR="007D6AB5" w:rsidRPr="00DC2587" w:rsidRDefault="00725748" w:rsidP="007D6AB5">
            <w:pPr>
              <w:ind w:right="-14"/>
              <w:rPr>
                <w:rFonts w:ascii="Calibri Light" w:eastAsia="Times New Roman" w:hAnsi="Calibri Light" w:cs="Calibri Light"/>
                <w:sz w:val="18"/>
                <w:szCs w:val="18"/>
              </w:rPr>
            </w:pPr>
            <w:r w:rsidRPr="00DC2587">
              <w:rPr>
                <w:rFonts w:ascii="Calibri Light" w:eastAsia="Times New Roman" w:hAnsi="Calibri Light" w:cs="Calibri Light"/>
                <w:sz w:val="18"/>
                <w:szCs w:val="18"/>
              </w:rPr>
              <w:t xml:space="preserve">Installation </w:t>
            </w:r>
            <w:proofErr w:type="gramStart"/>
            <w:r w:rsidRPr="00DC2587">
              <w:rPr>
                <w:rFonts w:ascii="Calibri Light" w:eastAsia="Times New Roman" w:hAnsi="Calibri Light" w:cs="Calibri Light"/>
                <w:sz w:val="18"/>
                <w:szCs w:val="18"/>
              </w:rPr>
              <w:t>of  All</w:t>
            </w:r>
            <w:proofErr w:type="gramEnd"/>
            <w:r w:rsidRPr="00DC2587">
              <w:rPr>
                <w:rFonts w:ascii="Calibri Light" w:eastAsia="Times New Roman" w:hAnsi="Calibri Light" w:cs="Calibri Light"/>
                <w:sz w:val="18"/>
                <w:szCs w:val="18"/>
              </w:rPr>
              <w:t xml:space="preserve"> other balance of system (BOS)  components, fittings and accessories to complete the construction of the plant at </w:t>
            </w:r>
            <w:proofErr w:type="spellStart"/>
            <w:r w:rsidR="006778A0" w:rsidRPr="00DC2587">
              <w:rPr>
                <w:rFonts w:ascii="Calibri Light" w:eastAsia="Times New Roman" w:hAnsi="Calibri Light" w:cs="Calibri Light"/>
                <w:sz w:val="18"/>
                <w:szCs w:val="18"/>
              </w:rPr>
              <w:t>at</w:t>
            </w:r>
            <w:proofErr w:type="spellEnd"/>
            <w:r w:rsidR="006778A0" w:rsidRPr="00DC2587">
              <w:rPr>
                <w:rFonts w:ascii="Calibri Light" w:eastAsia="Times New Roman" w:hAnsi="Calibri Light" w:cs="Calibri Light"/>
                <w:sz w:val="18"/>
                <w:szCs w:val="18"/>
              </w:rPr>
              <w:t xml:space="preserve"> the </w:t>
            </w:r>
            <w:r w:rsidR="000C58D5" w:rsidRPr="00DC2587">
              <w:rPr>
                <w:rFonts w:ascii="Calibri Light" w:eastAsia="Times New Roman" w:hAnsi="Calibri Light" w:cs="Calibri Light"/>
                <w:sz w:val="18"/>
                <w:szCs w:val="18"/>
              </w:rPr>
              <w:t>Schools.</w:t>
            </w:r>
          </w:p>
        </w:tc>
        <w:tc>
          <w:tcPr>
            <w:tcW w:w="292" w:type="pct"/>
          </w:tcPr>
          <w:p w14:paraId="4BE0CF92" w14:textId="77777777" w:rsidR="007D6AB5" w:rsidRPr="00DC2587" w:rsidRDefault="007D6AB5"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0A87E4BE" w14:textId="38C07B52" w:rsidR="007D6AB5" w:rsidRPr="00DC2587" w:rsidRDefault="00D020AF"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76" w:type="pct"/>
          </w:tcPr>
          <w:p w14:paraId="1A5EF231" w14:textId="77777777" w:rsidR="007D6AB5" w:rsidRPr="00DC2587" w:rsidRDefault="007D6AB5" w:rsidP="007D6AB5">
            <w:pPr>
              <w:ind w:right="-14"/>
              <w:jc w:val="both"/>
              <w:rPr>
                <w:rFonts w:ascii="Calibri Light" w:eastAsia="Calibri" w:hAnsi="Calibri Light" w:cs="Calibri Light"/>
                <w:b/>
                <w:kern w:val="28"/>
                <w:sz w:val="18"/>
                <w:szCs w:val="18"/>
              </w:rPr>
            </w:pPr>
          </w:p>
        </w:tc>
        <w:tc>
          <w:tcPr>
            <w:tcW w:w="1266" w:type="pct"/>
          </w:tcPr>
          <w:p w14:paraId="477DF8DF" w14:textId="77777777" w:rsidR="007D6AB5" w:rsidRPr="00DC2587" w:rsidRDefault="007D6AB5" w:rsidP="007D6AB5">
            <w:pPr>
              <w:ind w:right="-14"/>
              <w:jc w:val="both"/>
              <w:rPr>
                <w:rFonts w:ascii="Calibri Light" w:eastAsia="Calibri" w:hAnsi="Calibri Light" w:cs="Calibri Light"/>
                <w:b/>
                <w:kern w:val="28"/>
                <w:sz w:val="18"/>
                <w:szCs w:val="18"/>
              </w:rPr>
            </w:pPr>
          </w:p>
        </w:tc>
      </w:tr>
      <w:tr w:rsidR="00DC2587" w:rsidRPr="00DC2587" w14:paraId="4A91C77B" w14:textId="77777777" w:rsidTr="0050484E">
        <w:tc>
          <w:tcPr>
            <w:tcW w:w="390" w:type="pct"/>
          </w:tcPr>
          <w:p w14:paraId="5AC30A31" w14:textId="4CF64A07" w:rsidR="00725748" w:rsidRPr="00DC2587" w:rsidRDefault="002379F5" w:rsidP="007D6AB5">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19</w:t>
            </w:r>
          </w:p>
        </w:tc>
        <w:tc>
          <w:tcPr>
            <w:tcW w:w="1454" w:type="pct"/>
          </w:tcPr>
          <w:p w14:paraId="076AE5B4" w14:textId="7C191E8F" w:rsidR="00725748" w:rsidRPr="00DC2587" w:rsidRDefault="00725748" w:rsidP="007D6AB5">
            <w:pPr>
              <w:ind w:right="-14"/>
              <w:rPr>
                <w:rFonts w:ascii="Calibri Light" w:eastAsia="Times New Roman" w:hAnsi="Calibri Light" w:cs="Calibri Light"/>
                <w:sz w:val="18"/>
                <w:szCs w:val="18"/>
              </w:rPr>
            </w:pPr>
            <w:r w:rsidRPr="00DC2587">
              <w:rPr>
                <w:rFonts w:ascii="Calibri Light" w:eastAsia="Times New Roman" w:hAnsi="Calibri Light" w:cs="Calibri Light"/>
                <w:sz w:val="18"/>
                <w:szCs w:val="18"/>
              </w:rPr>
              <w:t>Testing and Commissioning of the com</w:t>
            </w:r>
            <w:r w:rsidR="009170CB" w:rsidRPr="00DC2587">
              <w:rPr>
                <w:rFonts w:ascii="Calibri Light" w:eastAsia="Times New Roman" w:hAnsi="Calibri Light" w:cs="Calibri Light"/>
                <w:sz w:val="18"/>
                <w:szCs w:val="18"/>
              </w:rPr>
              <w:t>plete plant at Ministry of Educa</w:t>
            </w:r>
            <w:r w:rsidR="002379F5" w:rsidRPr="00DC2587">
              <w:rPr>
                <w:rFonts w:ascii="Calibri Light" w:eastAsia="Times New Roman" w:hAnsi="Calibri Light" w:cs="Calibri Light"/>
                <w:sz w:val="18"/>
                <w:szCs w:val="18"/>
              </w:rPr>
              <w:t>tion Building, Universitie</w:t>
            </w:r>
            <w:r w:rsidR="00DE7A01" w:rsidRPr="00DC2587">
              <w:rPr>
                <w:rFonts w:ascii="Calibri Light" w:eastAsia="Times New Roman" w:hAnsi="Calibri Light" w:cs="Calibri Light"/>
                <w:sz w:val="18"/>
                <w:szCs w:val="18"/>
              </w:rPr>
              <w:t xml:space="preserve">s and Teacher Training College </w:t>
            </w:r>
            <w:proofErr w:type="gramStart"/>
            <w:r w:rsidRPr="00DC2587">
              <w:rPr>
                <w:rFonts w:ascii="Calibri Light" w:eastAsia="Times New Roman" w:hAnsi="Calibri Light" w:cs="Calibri Light"/>
                <w:sz w:val="18"/>
                <w:szCs w:val="18"/>
              </w:rPr>
              <w:t>including  test</w:t>
            </w:r>
            <w:proofErr w:type="gramEnd"/>
            <w:r w:rsidRPr="00DC2587">
              <w:rPr>
                <w:rFonts w:ascii="Calibri Light" w:eastAsia="Times New Roman" w:hAnsi="Calibri Light" w:cs="Calibri Light"/>
                <w:sz w:val="18"/>
                <w:szCs w:val="18"/>
              </w:rPr>
              <w:t xml:space="preserve"> runs and load trials prior to handover and commencement of maintenance contract</w:t>
            </w:r>
          </w:p>
        </w:tc>
        <w:tc>
          <w:tcPr>
            <w:tcW w:w="292" w:type="pct"/>
          </w:tcPr>
          <w:p w14:paraId="2AFAD88C" w14:textId="787EC3CE" w:rsidR="00725748" w:rsidRPr="00DC2587" w:rsidRDefault="008D3CD4"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74524880" w14:textId="7F3E336E" w:rsidR="00725748" w:rsidRPr="00DC2587" w:rsidRDefault="00D020AF"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5</w:t>
            </w:r>
          </w:p>
        </w:tc>
        <w:tc>
          <w:tcPr>
            <w:tcW w:w="976" w:type="pct"/>
          </w:tcPr>
          <w:p w14:paraId="13B447F2" w14:textId="77777777" w:rsidR="00725748" w:rsidRPr="00DC2587" w:rsidRDefault="00725748" w:rsidP="007D6AB5">
            <w:pPr>
              <w:ind w:right="-14"/>
              <w:jc w:val="both"/>
              <w:rPr>
                <w:rFonts w:ascii="Calibri Light" w:eastAsia="Calibri" w:hAnsi="Calibri Light" w:cs="Calibri Light"/>
                <w:b/>
                <w:kern w:val="28"/>
                <w:sz w:val="18"/>
                <w:szCs w:val="18"/>
              </w:rPr>
            </w:pPr>
          </w:p>
        </w:tc>
        <w:tc>
          <w:tcPr>
            <w:tcW w:w="1266" w:type="pct"/>
          </w:tcPr>
          <w:p w14:paraId="0638C2B2" w14:textId="77777777" w:rsidR="00725748" w:rsidRPr="00DC2587" w:rsidRDefault="00725748" w:rsidP="007D6AB5">
            <w:pPr>
              <w:ind w:right="-14"/>
              <w:jc w:val="both"/>
              <w:rPr>
                <w:rFonts w:ascii="Calibri Light" w:eastAsia="Calibri" w:hAnsi="Calibri Light" w:cs="Calibri Light"/>
                <w:b/>
                <w:kern w:val="28"/>
                <w:sz w:val="18"/>
                <w:szCs w:val="18"/>
              </w:rPr>
            </w:pPr>
          </w:p>
        </w:tc>
      </w:tr>
      <w:tr w:rsidR="00DC2587" w:rsidRPr="00DC2587" w14:paraId="5C099B5F" w14:textId="77777777" w:rsidTr="0050484E">
        <w:tc>
          <w:tcPr>
            <w:tcW w:w="390" w:type="pct"/>
          </w:tcPr>
          <w:p w14:paraId="4DFBDC74" w14:textId="61E41DB7" w:rsidR="00725748" w:rsidRPr="00DC2587" w:rsidRDefault="002379F5" w:rsidP="007D6AB5">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20</w:t>
            </w:r>
          </w:p>
        </w:tc>
        <w:tc>
          <w:tcPr>
            <w:tcW w:w="1454" w:type="pct"/>
          </w:tcPr>
          <w:p w14:paraId="52451B2B" w14:textId="3D7445B2" w:rsidR="00725748" w:rsidRPr="00DC2587" w:rsidRDefault="00725748" w:rsidP="007D6AB5">
            <w:pPr>
              <w:ind w:right="-14"/>
              <w:rPr>
                <w:rFonts w:ascii="Calibri Light" w:eastAsia="Times New Roman" w:hAnsi="Calibri Light" w:cs="Calibri Light"/>
                <w:sz w:val="18"/>
                <w:szCs w:val="18"/>
              </w:rPr>
            </w:pPr>
            <w:r w:rsidRPr="00DC2587">
              <w:rPr>
                <w:rFonts w:ascii="Calibri Light" w:eastAsia="Times New Roman" w:hAnsi="Calibri Light" w:cs="Calibri Light"/>
                <w:sz w:val="18"/>
                <w:szCs w:val="18"/>
              </w:rPr>
              <w:t xml:space="preserve">Testing and Commissioning of the complete plant at </w:t>
            </w:r>
            <w:r w:rsidR="008B285E" w:rsidRPr="00DC2587">
              <w:rPr>
                <w:rFonts w:ascii="Calibri Light" w:eastAsia="Times New Roman" w:hAnsi="Calibri Light" w:cs="Calibri Light"/>
                <w:sz w:val="18"/>
                <w:szCs w:val="18"/>
              </w:rPr>
              <w:t>Schools</w:t>
            </w:r>
            <w:r w:rsidRPr="00DC2587">
              <w:rPr>
                <w:rFonts w:ascii="Calibri Light" w:eastAsia="Times New Roman" w:hAnsi="Calibri Light" w:cs="Calibri Light"/>
                <w:sz w:val="18"/>
                <w:szCs w:val="18"/>
              </w:rPr>
              <w:t xml:space="preserve"> </w:t>
            </w:r>
            <w:proofErr w:type="gramStart"/>
            <w:r w:rsidRPr="00DC2587">
              <w:rPr>
                <w:rFonts w:ascii="Calibri Light" w:eastAsia="Times New Roman" w:hAnsi="Calibri Light" w:cs="Calibri Light"/>
                <w:sz w:val="18"/>
                <w:szCs w:val="18"/>
              </w:rPr>
              <w:t>including  test</w:t>
            </w:r>
            <w:proofErr w:type="gramEnd"/>
            <w:r w:rsidRPr="00DC2587">
              <w:rPr>
                <w:rFonts w:ascii="Calibri Light" w:eastAsia="Times New Roman" w:hAnsi="Calibri Light" w:cs="Calibri Light"/>
                <w:sz w:val="18"/>
                <w:szCs w:val="18"/>
              </w:rPr>
              <w:t xml:space="preserve"> runs and load </w:t>
            </w:r>
            <w:r w:rsidRPr="00DC2587">
              <w:rPr>
                <w:rFonts w:ascii="Calibri Light" w:eastAsia="Times New Roman" w:hAnsi="Calibri Light" w:cs="Calibri Light"/>
                <w:sz w:val="18"/>
                <w:szCs w:val="18"/>
              </w:rPr>
              <w:lastRenderedPageBreak/>
              <w:t>trials prior to handover and commencement of maintenance</w:t>
            </w:r>
          </w:p>
        </w:tc>
        <w:tc>
          <w:tcPr>
            <w:tcW w:w="292" w:type="pct"/>
          </w:tcPr>
          <w:p w14:paraId="40300FF8" w14:textId="3F48D631" w:rsidR="00725748" w:rsidRPr="00DC2587" w:rsidRDefault="008D3CD4"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lastRenderedPageBreak/>
              <w:t>Lot</w:t>
            </w:r>
          </w:p>
        </w:tc>
        <w:tc>
          <w:tcPr>
            <w:tcW w:w="622" w:type="pct"/>
          </w:tcPr>
          <w:p w14:paraId="0EE184A6" w14:textId="16A6031D" w:rsidR="00725748" w:rsidRPr="00DC2587" w:rsidRDefault="00D020AF"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37</w:t>
            </w:r>
          </w:p>
        </w:tc>
        <w:tc>
          <w:tcPr>
            <w:tcW w:w="976" w:type="pct"/>
          </w:tcPr>
          <w:p w14:paraId="7CAA88D3" w14:textId="77777777" w:rsidR="00725748" w:rsidRPr="00DC2587" w:rsidRDefault="00725748" w:rsidP="007D6AB5">
            <w:pPr>
              <w:ind w:right="-14"/>
              <w:jc w:val="both"/>
              <w:rPr>
                <w:rFonts w:ascii="Calibri Light" w:eastAsia="Calibri" w:hAnsi="Calibri Light" w:cs="Calibri Light"/>
                <w:b/>
                <w:kern w:val="28"/>
                <w:sz w:val="18"/>
                <w:szCs w:val="18"/>
              </w:rPr>
            </w:pPr>
          </w:p>
        </w:tc>
        <w:tc>
          <w:tcPr>
            <w:tcW w:w="1266" w:type="pct"/>
          </w:tcPr>
          <w:p w14:paraId="35501385" w14:textId="77777777" w:rsidR="00725748" w:rsidRPr="00DC2587" w:rsidRDefault="00725748" w:rsidP="007D6AB5">
            <w:pPr>
              <w:ind w:right="-14"/>
              <w:jc w:val="both"/>
              <w:rPr>
                <w:rFonts w:ascii="Calibri Light" w:eastAsia="Calibri" w:hAnsi="Calibri Light" w:cs="Calibri Light"/>
                <w:b/>
                <w:kern w:val="28"/>
                <w:sz w:val="18"/>
                <w:szCs w:val="18"/>
              </w:rPr>
            </w:pPr>
          </w:p>
        </w:tc>
      </w:tr>
      <w:tr w:rsidR="00DC2587" w:rsidRPr="00DC2587" w14:paraId="784316FF" w14:textId="77777777" w:rsidTr="0050484E">
        <w:tc>
          <w:tcPr>
            <w:tcW w:w="390" w:type="pct"/>
          </w:tcPr>
          <w:p w14:paraId="7C32807F" w14:textId="478170A6" w:rsidR="00224BD0" w:rsidRPr="00DC2587" w:rsidRDefault="002379F5" w:rsidP="007D6AB5">
            <w:pPr>
              <w:ind w:right="-14"/>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21</w:t>
            </w:r>
          </w:p>
        </w:tc>
        <w:tc>
          <w:tcPr>
            <w:tcW w:w="1454" w:type="pct"/>
          </w:tcPr>
          <w:p w14:paraId="38787D7A" w14:textId="4B407A83" w:rsidR="00224BD0" w:rsidRPr="00DC2587" w:rsidRDefault="00224BD0" w:rsidP="007D6AB5">
            <w:pPr>
              <w:ind w:right="-14"/>
              <w:rPr>
                <w:rFonts w:ascii="Calibri Light" w:eastAsia="Times New Roman" w:hAnsi="Calibri Light" w:cs="Calibri Light"/>
                <w:sz w:val="18"/>
                <w:szCs w:val="18"/>
              </w:rPr>
            </w:pPr>
            <w:r w:rsidRPr="00DC2587">
              <w:rPr>
                <w:rFonts w:ascii="Calibri Light" w:eastAsia="Times New Roman" w:hAnsi="Calibri Light" w:cs="Calibri Light"/>
                <w:sz w:val="18"/>
                <w:szCs w:val="18"/>
              </w:rPr>
              <w:t xml:space="preserve">Environmental, Social, safety and Health management and mitigation </w:t>
            </w:r>
            <w:r w:rsidR="00AE2235" w:rsidRPr="00DC2587">
              <w:rPr>
                <w:rFonts w:ascii="Calibri Light" w:eastAsia="Times New Roman" w:hAnsi="Calibri Light" w:cs="Calibri Light"/>
                <w:sz w:val="18"/>
                <w:szCs w:val="18"/>
              </w:rPr>
              <w:t xml:space="preserve">plan implementation during the </w:t>
            </w:r>
            <w:r w:rsidR="00AE2235" w:rsidRPr="00DC2587">
              <w:rPr>
                <w:rFonts w:ascii="Calibri Light" w:eastAsia="Times New Roman" w:hAnsi="Calibri Light" w:cs="Calibri Light"/>
                <w:i/>
                <w:iCs/>
                <w:sz w:val="18"/>
                <w:szCs w:val="18"/>
              </w:rPr>
              <w:t>installation/construction</w:t>
            </w:r>
            <w:r w:rsidR="00AE2235" w:rsidRPr="00DC2587">
              <w:rPr>
                <w:rFonts w:ascii="Calibri Light" w:eastAsia="Times New Roman" w:hAnsi="Calibri Light" w:cs="Calibri Light"/>
                <w:sz w:val="18"/>
                <w:szCs w:val="18"/>
              </w:rPr>
              <w:t xml:space="preserve"> phase of the project </w:t>
            </w:r>
            <w:r w:rsidR="004313DA" w:rsidRPr="00DC2587">
              <w:rPr>
                <w:rFonts w:ascii="Calibri Light" w:eastAsia="Times New Roman" w:hAnsi="Calibri Light" w:cs="Calibri Light"/>
                <w:sz w:val="18"/>
                <w:szCs w:val="18"/>
              </w:rPr>
              <w:t xml:space="preserve">as per environmental and social management plan description in Section VII – Lumpsum for </w:t>
            </w:r>
            <w:r w:rsidR="00AE2235" w:rsidRPr="00DC2587">
              <w:rPr>
                <w:rFonts w:ascii="Calibri Light" w:eastAsia="Times New Roman" w:hAnsi="Calibri Light" w:cs="Calibri Light"/>
                <w:sz w:val="18"/>
                <w:szCs w:val="18"/>
              </w:rPr>
              <w:t>ALL</w:t>
            </w:r>
            <w:r w:rsidR="004313DA" w:rsidRPr="00DC2587">
              <w:rPr>
                <w:rFonts w:ascii="Calibri Light" w:eastAsia="Times New Roman" w:hAnsi="Calibri Light" w:cs="Calibri Light"/>
                <w:sz w:val="18"/>
                <w:szCs w:val="18"/>
              </w:rPr>
              <w:t xml:space="preserve"> facilities in the LOT</w:t>
            </w:r>
          </w:p>
        </w:tc>
        <w:tc>
          <w:tcPr>
            <w:tcW w:w="292" w:type="pct"/>
          </w:tcPr>
          <w:p w14:paraId="0172762F" w14:textId="5C99795E" w:rsidR="00224BD0" w:rsidRPr="00DC2587" w:rsidRDefault="004313DA"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Lot</w:t>
            </w:r>
          </w:p>
        </w:tc>
        <w:tc>
          <w:tcPr>
            <w:tcW w:w="622" w:type="pct"/>
          </w:tcPr>
          <w:p w14:paraId="1F2C99C8" w14:textId="06D1EB5C" w:rsidR="00224BD0" w:rsidRPr="00DC2587" w:rsidRDefault="004313DA" w:rsidP="007D6AB5">
            <w:pPr>
              <w:ind w:right="-14"/>
              <w:jc w:val="both"/>
              <w:rPr>
                <w:rFonts w:ascii="Calibri Light" w:eastAsia="Calibri" w:hAnsi="Calibri Light" w:cs="Calibri Light"/>
                <w:bCs/>
                <w:kern w:val="28"/>
                <w:sz w:val="18"/>
                <w:szCs w:val="18"/>
              </w:rPr>
            </w:pPr>
            <w:r w:rsidRPr="00DC2587">
              <w:rPr>
                <w:rFonts w:ascii="Calibri Light" w:eastAsia="Calibri" w:hAnsi="Calibri Light" w:cs="Calibri Light"/>
                <w:bCs/>
                <w:kern w:val="28"/>
                <w:sz w:val="18"/>
                <w:szCs w:val="18"/>
              </w:rPr>
              <w:t>1</w:t>
            </w:r>
          </w:p>
        </w:tc>
        <w:tc>
          <w:tcPr>
            <w:tcW w:w="976" w:type="pct"/>
          </w:tcPr>
          <w:p w14:paraId="0D1443AF" w14:textId="77777777" w:rsidR="00224BD0" w:rsidRPr="00DC2587" w:rsidRDefault="00224BD0" w:rsidP="007D6AB5">
            <w:pPr>
              <w:ind w:right="-14"/>
              <w:jc w:val="both"/>
              <w:rPr>
                <w:rFonts w:ascii="Calibri Light" w:eastAsia="Calibri" w:hAnsi="Calibri Light" w:cs="Calibri Light"/>
                <w:b/>
                <w:kern w:val="28"/>
                <w:sz w:val="18"/>
                <w:szCs w:val="18"/>
              </w:rPr>
            </w:pPr>
          </w:p>
        </w:tc>
        <w:tc>
          <w:tcPr>
            <w:tcW w:w="1266" w:type="pct"/>
          </w:tcPr>
          <w:p w14:paraId="5D754E20" w14:textId="77777777" w:rsidR="00224BD0" w:rsidRPr="00DC2587" w:rsidRDefault="00224BD0" w:rsidP="007D6AB5">
            <w:pPr>
              <w:ind w:right="-14"/>
              <w:jc w:val="both"/>
              <w:rPr>
                <w:rFonts w:ascii="Calibri Light" w:eastAsia="Calibri" w:hAnsi="Calibri Light" w:cs="Calibri Light"/>
                <w:b/>
                <w:kern w:val="28"/>
                <w:sz w:val="18"/>
                <w:szCs w:val="18"/>
              </w:rPr>
            </w:pPr>
          </w:p>
        </w:tc>
      </w:tr>
      <w:tr w:rsidR="00DC2587" w:rsidRPr="00DC2587" w14:paraId="5D86B73E" w14:textId="77777777" w:rsidTr="00180929">
        <w:tc>
          <w:tcPr>
            <w:tcW w:w="3734" w:type="pct"/>
            <w:gridSpan w:val="5"/>
          </w:tcPr>
          <w:p w14:paraId="2B810CE1" w14:textId="77777777" w:rsidR="004313DA" w:rsidRPr="00DC2587" w:rsidRDefault="004313DA" w:rsidP="004313DA">
            <w:pPr>
              <w:ind w:right="-14"/>
              <w:rPr>
                <w:rFonts w:cstheme="minorHAnsi"/>
                <w:b/>
                <w:bCs/>
              </w:rPr>
            </w:pPr>
          </w:p>
          <w:p w14:paraId="25EB270D" w14:textId="6DDC55AE" w:rsidR="004313DA" w:rsidRPr="00DC2587" w:rsidRDefault="004313DA" w:rsidP="004313DA">
            <w:pPr>
              <w:ind w:right="-14"/>
              <w:rPr>
                <w:rFonts w:cstheme="minorHAnsi"/>
                <w:b/>
                <w:bCs/>
              </w:rPr>
            </w:pPr>
            <w:r w:rsidRPr="00DC2587">
              <w:rPr>
                <w:rFonts w:cstheme="minorHAnsi"/>
                <w:b/>
                <w:bCs/>
              </w:rPr>
              <w:t xml:space="preserve">SUBTOTAL </w:t>
            </w:r>
            <w:r w:rsidR="00E55DA9" w:rsidRPr="00DC2587">
              <w:rPr>
                <w:rFonts w:cstheme="minorHAnsi"/>
                <w:b/>
                <w:bCs/>
              </w:rPr>
              <w:t xml:space="preserve">(Schedule 4 – Installation) </w:t>
            </w:r>
          </w:p>
          <w:p w14:paraId="05FC6760" w14:textId="68B2B971" w:rsidR="004313DA" w:rsidRPr="00DC2587" w:rsidRDefault="004313DA" w:rsidP="004313DA">
            <w:pPr>
              <w:ind w:right="-14"/>
              <w:rPr>
                <w:rFonts w:ascii="Calibri Light" w:eastAsia="Calibri" w:hAnsi="Calibri Light" w:cs="Calibri Light"/>
                <w:b/>
                <w:bCs/>
                <w:kern w:val="28"/>
                <w:sz w:val="18"/>
                <w:szCs w:val="18"/>
              </w:rPr>
            </w:pPr>
          </w:p>
        </w:tc>
        <w:tc>
          <w:tcPr>
            <w:tcW w:w="1266" w:type="pct"/>
          </w:tcPr>
          <w:p w14:paraId="6B6F9407" w14:textId="77777777" w:rsidR="004313DA" w:rsidRPr="00DC2587" w:rsidRDefault="004313DA" w:rsidP="004313DA">
            <w:pPr>
              <w:pStyle w:val="S4-Heading2"/>
              <w:spacing w:before="0" w:after="0"/>
              <w:jc w:val="left"/>
              <w:rPr>
                <w:rFonts w:cstheme="minorHAnsi"/>
                <w:bCs/>
                <w:sz w:val="22"/>
              </w:rPr>
            </w:pPr>
          </w:p>
          <w:p w14:paraId="5E61805F" w14:textId="77777777" w:rsidR="004313DA" w:rsidRPr="00DC2587" w:rsidRDefault="004313DA" w:rsidP="004313DA">
            <w:pPr>
              <w:ind w:right="-14"/>
              <w:jc w:val="both"/>
              <w:rPr>
                <w:rFonts w:ascii="Calibri Light" w:eastAsia="Calibri" w:hAnsi="Calibri Light" w:cs="Calibri Light"/>
                <w:b/>
                <w:bCs/>
                <w:kern w:val="28"/>
                <w:sz w:val="18"/>
                <w:szCs w:val="18"/>
              </w:rPr>
            </w:pPr>
          </w:p>
        </w:tc>
      </w:tr>
      <w:tr w:rsidR="004313DA" w:rsidRPr="00DC2587" w14:paraId="6316B672" w14:textId="77777777" w:rsidTr="00180929">
        <w:tc>
          <w:tcPr>
            <w:tcW w:w="5000" w:type="pct"/>
            <w:gridSpan w:val="6"/>
          </w:tcPr>
          <w:p w14:paraId="4BDAE633" w14:textId="315B5AD9" w:rsidR="004313DA" w:rsidRPr="00DC2587" w:rsidRDefault="00E55DA9" w:rsidP="004313DA">
            <w:pPr>
              <w:pStyle w:val="S4-Heading2"/>
              <w:spacing w:after="0"/>
              <w:jc w:val="left"/>
              <w:rPr>
                <w:rFonts w:cstheme="minorHAnsi"/>
                <w:sz w:val="22"/>
              </w:rPr>
            </w:pPr>
            <w:r w:rsidRPr="00DC2587">
              <w:rPr>
                <w:rFonts w:cstheme="minorHAnsi"/>
                <w:sz w:val="22"/>
              </w:rPr>
              <w:t>Name of Bidder:</w:t>
            </w:r>
          </w:p>
          <w:p w14:paraId="1739EF4B" w14:textId="77777777" w:rsidR="00E55DA9" w:rsidRPr="00DC2587" w:rsidRDefault="00E55DA9" w:rsidP="004313DA">
            <w:pPr>
              <w:pStyle w:val="S4-Heading2"/>
              <w:spacing w:after="0"/>
              <w:jc w:val="left"/>
              <w:rPr>
                <w:rFonts w:cstheme="minorHAnsi"/>
                <w:sz w:val="22"/>
              </w:rPr>
            </w:pPr>
          </w:p>
          <w:p w14:paraId="6294D3A1" w14:textId="3DC73A9B" w:rsidR="004313DA" w:rsidRPr="00DC2587" w:rsidRDefault="00E55DA9" w:rsidP="004313DA">
            <w:pPr>
              <w:pStyle w:val="S4-Heading2"/>
              <w:spacing w:before="0" w:after="0"/>
              <w:jc w:val="left"/>
              <w:rPr>
                <w:rFonts w:cstheme="minorHAnsi"/>
                <w:sz w:val="22"/>
              </w:rPr>
            </w:pPr>
            <w:r w:rsidRPr="00DC2587">
              <w:rPr>
                <w:rFonts w:cstheme="minorHAnsi"/>
                <w:sz w:val="22"/>
              </w:rPr>
              <w:t>Signature of Bidder:</w:t>
            </w:r>
          </w:p>
          <w:p w14:paraId="46F293A3" w14:textId="44263EB4" w:rsidR="004313DA" w:rsidRPr="00DC2587" w:rsidRDefault="004313DA" w:rsidP="004313DA">
            <w:pPr>
              <w:pStyle w:val="S4-Heading2"/>
              <w:spacing w:before="0" w:after="0"/>
              <w:jc w:val="left"/>
              <w:rPr>
                <w:rFonts w:cstheme="minorHAnsi"/>
                <w:b w:val="0"/>
                <w:bCs/>
                <w:sz w:val="22"/>
              </w:rPr>
            </w:pPr>
          </w:p>
        </w:tc>
      </w:tr>
    </w:tbl>
    <w:p w14:paraId="501A8D41" w14:textId="7F71187D" w:rsidR="004313DA" w:rsidRPr="00DC2587" w:rsidRDefault="004313DA" w:rsidP="00224BD0">
      <w:pPr>
        <w:pStyle w:val="S4-Heading2"/>
        <w:ind w:left="1080"/>
        <w:jc w:val="left"/>
      </w:pPr>
    </w:p>
    <w:p w14:paraId="30C55FAF" w14:textId="7CE409FA" w:rsidR="004313DA" w:rsidRPr="00DC2587" w:rsidRDefault="004313DA">
      <w:pPr>
        <w:spacing w:after="134"/>
        <w:ind w:right="-14"/>
        <w:jc w:val="both"/>
        <w:rPr>
          <w:b/>
          <w:sz w:val="32"/>
        </w:rPr>
      </w:pPr>
    </w:p>
    <w:p w14:paraId="535FA8D7" w14:textId="5A5BF0C7" w:rsidR="00FC416A" w:rsidRPr="00DC2587" w:rsidRDefault="00FC416A">
      <w:pPr>
        <w:spacing w:after="134"/>
        <w:ind w:right="-14"/>
        <w:jc w:val="both"/>
        <w:rPr>
          <w:b/>
          <w:sz w:val="32"/>
        </w:rPr>
      </w:pPr>
    </w:p>
    <w:p w14:paraId="1430EE58" w14:textId="6A6E3ABE" w:rsidR="00FC416A" w:rsidRPr="00DC2587" w:rsidRDefault="00FC416A">
      <w:pPr>
        <w:spacing w:after="134"/>
        <w:ind w:right="-14"/>
        <w:jc w:val="both"/>
        <w:rPr>
          <w:b/>
          <w:sz w:val="32"/>
        </w:rPr>
      </w:pPr>
    </w:p>
    <w:p w14:paraId="21D08D1A" w14:textId="3F13FA5D" w:rsidR="00FC416A" w:rsidRPr="00DC2587" w:rsidRDefault="00FC416A">
      <w:pPr>
        <w:spacing w:after="134"/>
        <w:ind w:right="-14"/>
        <w:jc w:val="both"/>
        <w:rPr>
          <w:b/>
          <w:sz w:val="32"/>
        </w:rPr>
      </w:pPr>
    </w:p>
    <w:p w14:paraId="7C7884C5" w14:textId="5BDDDC2F" w:rsidR="00FC416A" w:rsidRPr="00DC2587" w:rsidRDefault="00FC416A">
      <w:pPr>
        <w:spacing w:after="134"/>
        <w:ind w:right="-14"/>
        <w:jc w:val="both"/>
        <w:rPr>
          <w:b/>
          <w:sz w:val="32"/>
        </w:rPr>
      </w:pPr>
    </w:p>
    <w:p w14:paraId="6954D734" w14:textId="0F5A9A9B" w:rsidR="00FC416A" w:rsidRPr="00DC2587" w:rsidRDefault="00FC416A">
      <w:pPr>
        <w:spacing w:after="134"/>
        <w:ind w:right="-14"/>
        <w:jc w:val="both"/>
        <w:rPr>
          <w:b/>
          <w:sz w:val="32"/>
        </w:rPr>
      </w:pPr>
    </w:p>
    <w:p w14:paraId="21E9D79F" w14:textId="25DF7A9A" w:rsidR="00FC416A" w:rsidRPr="00DC2587" w:rsidRDefault="00FC416A">
      <w:pPr>
        <w:spacing w:after="134"/>
        <w:ind w:right="-14"/>
        <w:jc w:val="both"/>
        <w:rPr>
          <w:b/>
          <w:sz w:val="32"/>
        </w:rPr>
      </w:pPr>
    </w:p>
    <w:p w14:paraId="096F35AC" w14:textId="01E255B9" w:rsidR="00FC416A" w:rsidRPr="00DC2587" w:rsidRDefault="00FC416A">
      <w:pPr>
        <w:spacing w:after="134"/>
        <w:ind w:right="-14"/>
        <w:jc w:val="both"/>
        <w:rPr>
          <w:b/>
          <w:sz w:val="32"/>
        </w:rPr>
      </w:pPr>
    </w:p>
    <w:p w14:paraId="62FF3E05" w14:textId="1A6DD5FE" w:rsidR="00FC416A" w:rsidRPr="00DC2587" w:rsidRDefault="00FC416A">
      <w:pPr>
        <w:spacing w:after="134"/>
        <w:ind w:right="-14"/>
        <w:jc w:val="both"/>
        <w:rPr>
          <w:b/>
          <w:sz w:val="32"/>
        </w:rPr>
      </w:pPr>
    </w:p>
    <w:p w14:paraId="02B7340A" w14:textId="2B687769" w:rsidR="00FC416A" w:rsidRPr="00DC2587" w:rsidRDefault="00FC416A">
      <w:pPr>
        <w:spacing w:after="134"/>
        <w:ind w:right="-14"/>
        <w:jc w:val="both"/>
        <w:rPr>
          <w:b/>
          <w:sz w:val="32"/>
        </w:rPr>
      </w:pPr>
    </w:p>
    <w:p w14:paraId="222D8D7C" w14:textId="07406167" w:rsidR="00FC416A" w:rsidRPr="00DC2587" w:rsidRDefault="00FC416A">
      <w:pPr>
        <w:spacing w:after="134"/>
        <w:ind w:right="-14"/>
        <w:jc w:val="both"/>
        <w:rPr>
          <w:b/>
          <w:sz w:val="32"/>
        </w:rPr>
      </w:pPr>
    </w:p>
    <w:p w14:paraId="4E13B38C" w14:textId="5E4577FA" w:rsidR="003A61B1" w:rsidRPr="00DC2587" w:rsidRDefault="00224BD0">
      <w:pPr>
        <w:pStyle w:val="S4-Heading2"/>
        <w:numPr>
          <w:ilvl w:val="0"/>
          <w:numId w:val="152"/>
        </w:numPr>
        <w:jc w:val="left"/>
      </w:pPr>
      <w:r w:rsidRPr="00DC2587">
        <w:lastRenderedPageBreak/>
        <w:t xml:space="preserve">Schedule </w:t>
      </w:r>
      <w:r w:rsidR="008D3CD4" w:rsidRPr="00DC2587">
        <w:t>No.</w:t>
      </w:r>
      <w:r w:rsidRPr="00DC2587">
        <w:t xml:space="preserve">4 </w:t>
      </w:r>
      <w:r w:rsidR="004313DA" w:rsidRPr="00DC2587">
        <w:t>- Other Services: Operation and Maintenance</w:t>
      </w:r>
      <w:r w:rsidR="00AE2235" w:rsidRPr="00DC2587">
        <w:t xml:space="preserve"> </w:t>
      </w:r>
    </w:p>
    <w:p w14:paraId="0E27FC3D" w14:textId="7A2C15DC" w:rsidR="00AE2235" w:rsidRPr="00DC2587" w:rsidRDefault="00AE2235" w:rsidP="00AE2235">
      <w:pPr>
        <w:pStyle w:val="S4-Heading2"/>
        <w:ind w:left="1080"/>
        <w:jc w:val="left"/>
        <w:rPr>
          <w:b w:val="0"/>
          <w:bCs/>
          <w:sz w:val="22"/>
        </w:rPr>
      </w:pPr>
      <w:r w:rsidRPr="00DC2587">
        <w:rPr>
          <w:b w:val="0"/>
          <w:bCs/>
          <w:sz w:val="22"/>
        </w:rPr>
        <w:t>All annual ESMP costs during the operation phase (</w:t>
      </w:r>
      <w:r w:rsidR="00FE47A8" w:rsidRPr="00DC2587">
        <w:rPr>
          <w:b w:val="0"/>
          <w:bCs/>
          <w:sz w:val="22"/>
        </w:rPr>
        <w:t>2</w:t>
      </w:r>
      <w:r w:rsidRPr="00DC2587">
        <w:rPr>
          <w:b w:val="0"/>
          <w:bCs/>
          <w:sz w:val="22"/>
        </w:rPr>
        <w:t xml:space="preserve"> years of O&amp;M) should be included in this price schedule </w:t>
      </w:r>
    </w:p>
    <w:tbl>
      <w:tblPr>
        <w:tblStyle w:val="TableGrid"/>
        <w:tblW w:w="5000" w:type="pct"/>
        <w:tblLook w:val="04A0" w:firstRow="1" w:lastRow="0" w:firstColumn="1" w:lastColumn="0" w:noHBand="0" w:noVBand="1"/>
      </w:tblPr>
      <w:tblGrid>
        <w:gridCol w:w="1020"/>
        <w:gridCol w:w="2395"/>
        <w:gridCol w:w="1282"/>
        <w:gridCol w:w="1465"/>
        <w:gridCol w:w="1280"/>
        <w:gridCol w:w="1548"/>
      </w:tblGrid>
      <w:tr w:rsidR="00DC2587" w:rsidRPr="00DC2587" w14:paraId="1DE91099" w14:textId="77777777" w:rsidTr="00DE7A01">
        <w:tc>
          <w:tcPr>
            <w:tcW w:w="567" w:type="pct"/>
          </w:tcPr>
          <w:p w14:paraId="64DBD8C6"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S/No</w:t>
            </w:r>
          </w:p>
        </w:tc>
        <w:tc>
          <w:tcPr>
            <w:tcW w:w="1332" w:type="pct"/>
          </w:tcPr>
          <w:p w14:paraId="611818BE"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Description</w:t>
            </w:r>
          </w:p>
        </w:tc>
        <w:tc>
          <w:tcPr>
            <w:tcW w:w="713" w:type="pct"/>
          </w:tcPr>
          <w:p w14:paraId="747A11AE"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Unit</w:t>
            </w:r>
          </w:p>
        </w:tc>
        <w:tc>
          <w:tcPr>
            <w:tcW w:w="815" w:type="pct"/>
          </w:tcPr>
          <w:p w14:paraId="0A052631"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Quantity</w:t>
            </w:r>
          </w:p>
        </w:tc>
        <w:tc>
          <w:tcPr>
            <w:tcW w:w="712" w:type="pct"/>
          </w:tcPr>
          <w:p w14:paraId="0296E186"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 xml:space="preserve">Unit Price (USD) </w:t>
            </w:r>
          </w:p>
        </w:tc>
        <w:tc>
          <w:tcPr>
            <w:tcW w:w="861" w:type="pct"/>
          </w:tcPr>
          <w:p w14:paraId="71567C3C"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 xml:space="preserve">Total Price (USD) </w:t>
            </w:r>
          </w:p>
        </w:tc>
      </w:tr>
      <w:tr w:rsidR="00DC2587" w:rsidRPr="00DC2587" w14:paraId="1F69E00F" w14:textId="77777777" w:rsidTr="00DE7A01">
        <w:tc>
          <w:tcPr>
            <w:tcW w:w="567" w:type="pct"/>
          </w:tcPr>
          <w:p w14:paraId="112E7F4C"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1</w:t>
            </w:r>
          </w:p>
        </w:tc>
        <w:tc>
          <w:tcPr>
            <w:tcW w:w="1332" w:type="pct"/>
          </w:tcPr>
          <w:p w14:paraId="3FD6458D" w14:textId="469E85AC" w:rsidR="003A61B1" w:rsidRPr="00DC2587" w:rsidRDefault="004741BA" w:rsidP="00F50C5C">
            <w:pPr>
              <w:pStyle w:val="S4-Heading2"/>
              <w:spacing w:before="0" w:after="0"/>
              <w:jc w:val="left"/>
              <w:rPr>
                <w:rFonts w:cstheme="minorHAnsi"/>
                <w:b w:val="0"/>
                <w:bCs/>
                <w:sz w:val="22"/>
              </w:rPr>
            </w:pPr>
            <w:r w:rsidRPr="00DC2587">
              <w:rPr>
                <w:rFonts w:cstheme="minorHAnsi"/>
                <w:b w:val="0"/>
                <w:bCs/>
                <w:sz w:val="22"/>
              </w:rPr>
              <w:t xml:space="preserve">O&amp;M – </w:t>
            </w:r>
            <w:r w:rsidR="00FC416A" w:rsidRPr="00DC2587">
              <w:rPr>
                <w:rFonts w:cstheme="minorHAnsi"/>
                <w:b w:val="0"/>
                <w:bCs/>
                <w:sz w:val="22"/>
              </w:rPr>
              <w:t>Ministry of Education Building</w:t>
            </w:r>
            <w:r w:rsidR="003A61B1" w:rsidRPr="00DC2587">
              <w:rPr>
                <w:rFonts w:cstheme="minorHAnsi"/>
                <w:b w:val="0"/>
                <w:bCs/>
                <w:sz w:val="22"/>
              </w:rPr>
              <w:t xml:space="preserve"> Year 1</w:t>
            </w:r>
          </w:p>
        </w:tc>
        <w:tc>
          <w:tcPr>
            <w:tcW w:w="713" w:type="pct"/>
          </w:tcPr>
          <w:p w14:paraId="1A36FBE1"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No</w:t>
            </w:r>
          </w:p>
        </w:tc>
        <w:tc>
          <w:tcPr>
            <w:tcW w:w="815" w:type="pct"/>
          </w:tcPr>
          <w:p w14:paraId="4A69AF6B" w14:textId="77777777" w:rsidR="003A61B1" w:rsidRPr="00DC2587" w:rsidRDefault="003A61B1" w:rsidP="00F50C5C">
            <w:pPr>
              <w:pStyle w:val="S4-Heading2"/>
              <w:spacing w:before="0" w:after="0"/>
              <w:jc w:val="left"/>
              <w:rPr>
                <w:rFonts w:cstheme="minorHAnsi"/>
                <w:b w:val="0"/>
                <w:bCs/>
                <w:sz w:val="22"/>
              </w:rPr>
            </w:pPr>
          </w:p>
        </w:tc>
        <w:tc>
          <w:tcPr>
            <w:tcW w:w="712" w:type="pct"/>
          </w:tcPr>
          <w:p w14:paraId="537B7D0D" w14:textId="77777777" w:rsidR="003A61B1" w:rsidRPr="00DC2587" w:rsidRDefault="003A61B1" w:rsidP="00F50C5C">
            <w:pPr>
              <w:pStyle w:val="S4-Heading2"/>
              <w:spacing w:before="0" w:after="0"/>
              <w:jc w:val="left"/>
              <w:rPr>
                <w:rFonts w:cstheme="minorHAnsi"/>
                <w:b w:val="0"/>
                <w:bCs/>
                <w:sz w:val="22"/>
              </w:rPr>
            </w:pPr>
          </w:p>
        </w:tc>
        <w:tc>
          <w:tcPr>
            <w:tcW w:w="861" w:type="pct"/>
          </w:tcPr>
          <w:p w14:paraId="43794C1D" w14:textId="77777777" w:rsidR="003A61B1" w:rsidRPr="00DC2587" w:rsidRDefault="003A61B1" w:rsidP="00F50C5C">
            <w:pPr>
              <w:pStyle w:val="S4-Heading2"/>
              <w:spacing w:before="0" w:after="0"/>
              <w:jc w:val="left"/>
              <w:rPr>
                <w:rFonts w:cstheme="minorHAnsi"/>
                <w:b w:val="0"/>
                <w:bCs/>
                <w:sz w:val="22"/>
              </w:rPr>
            </w:pPr>
          </w:p>
        </w:tc>
      </w:tr>
      <w:tr w:rsidR="00DC2587" w:rsidRPr="00DC2587" w14:paraId="04EF5624" w14:textId="77777777" w:rsidTr="00DE7A01">
        <w:tc>
          <w:tcPr>
            <w:tcW w:w="567" w:type="pct"/>
          </w:tcPr>
          <w:p w14:paraId="0DAD00D8" w14:textId="07A516F5" w:rsidR="00FC416A" w:rsidRPr="00DC2587" w:rsidRDefault="00FC416A" w:rsidP="00FC416A">
            <w:pPr>
              <w:pStyle w:val="S4-Heading2"/>
              <w:spacing w:before="0" w:after="0"/>
              <w:jc w:val="left"/>
              <w:rPr>
                <w:rFonts w:cstheme="minorHAnsi"/>
                <w:b w:val="0"/>
                <w:bCs/>
                <w:sz w:val="22"/>
              </w:rPr>
            </w:pPr>
            <w:r w:rsidRPr="00DC2587">
              <w:rPr>
                <w:rFonts w:cstheme="minorHAnsi"/>
                <w:b w:val="0"/>
                <w:bCs/>
                <w:sz w:val="22"/>
              </w:rPr>
              <w:t>2</w:t>
            </w:r>
          </w:p>
        </w:tc>
        <w:tc>
          <w:tcPr>
            <w:tcW w:w="1332" w:type="pct"/>
          </w:tcPr>
          <w:p w14:paraId="4106050F" w14:textId="70E274AB" w:rsidR="00FC416A" w:rsidRPr="00DC2587" w:rsidRDefault="00FC416A" w:rsidP="00FC416A">
            <w:pPr>
              <w:pStyle w:val="S4-Heading2"/>
              <w:spacing w:before="0" w:after="0"/>
              <w:jc w:val="left"/>
              <w:rPr>
                <w:rFonts w:cstheme="minorHAnsi"/>
                <w:b w:val="0"/>
                <w:bCs/>
                <w:sz w:val="22"/>
              </w:rPr>
            </w:pPr>
            <w:r w:rsidRPr="00DC2587">
              <w:rPr>
                <w:rFonts w:cstheme="minorHAnsi"/>
                <w:b w:val="0"/>
                <w:bCs/>
                <w:sz w:val="22"/>
              </w:rPr>
              <w:t>O&amp;M – Universities Year 1</w:t>
            </w:r>
          </w:p>
        </w:tc>
        <w:tc>
          <w:tcPr>
            <w:tcW w:w="713" w:type="pct"/>
          </w:tcPr>
          <w:p w14:paraId="1EFCD8D5" w14:textId="264E30B3" w:rsidR="00FC416A" w:rsidRPr="00DC2587" w:rsidRDefault="00FC416A" w:rsidP="00FC416A">
            <w:pPr>
              <w:pStyle w:val="S4-Heading2"/>
              <w:spacing w:before="0" w:after="0"/>
              <w:jc w:val="left"/>
              <w:rPr>
                <w:rFonts w:cstheme="minorHAnsi"/>
                <w:b w:val="0"/>
                <w:bCs/>
                <w:sz w:val="22"/>
              </w:rPr>
            </w:pPr>
            <w:r w:rsidRPr="00DC2587">
              <w:rPr>
                <w:rFonts w:cstheme="minorHAnsi"/>
                <w:b w:val="0"/>
                <w:bCs/>
                <w:sz w:val="22"/>
              </w:rPr>
              <w:t>No</w:t>
            </w:r>
          </w:p>
        </w:tc>
        <w:tc>
          <w:tcPr>
            <w:tcW w:w="815" w:type="pct"/>
          </w:tcPr>
          <w:p w14:paraId="651728B0" w14:textId="77777777" w:rsidR="00FC416A" w:rsidRPr="00DC2587" w:rsidRDefault="00FC416A" w:rsidP="00FC416A">
            <w:pPr>
              <w:pStyle w:val="S4-Heading2"/>
              <w:spacing w:before="0" w:after="0"/>
              <w:jc w:val="left"/>
              <w:rPr>
                <w:rFonts w:cstheme="minorHAnsi"/>
                <w:b w:val="0"/>
                <w:bCs/>
                <w:sz w:val="22"/>
              </w:rPr>
            </w:pPr>
          </w:p>
        </w:tc>
        <w:tc>
          <w:tcPr>
            <w:tcW w:w="712" w:type="pct"/>
          </w:tcPr>
          <w:p w14:paraId="4480C273" w14:textId="77777777" w:rsidR="00FC416A" w:rsidRPr="00DC2587" w:rsidRDefault="00FC416A" w:rsidP="00FC416A">
            <w:pPr>
              <w:pStyle w:val="S4-Heading2"/>
              <w:spacing w:before="0" w:after="0"/>
              <w:jc w:val="left"/>
              <w:rPr>
                <w:rFonts w:cstheme="minorHAnsi"/>
                <w:b w:val="0"/>
                <w:bCs/>
                <w:sz w:val="22"/>
              </w:rPr>
            </w:pPr>
          </w:p>
        </w:tc>
        <w:tc>
          <w:tcPr>
            <w:tcW w:w="861" w:type="pct"/>
          </w:tcPr>
          <w:p w14:paraId="1AB09FCE" w14:textId="77777777" w:rsidR="00FC416A" w:rsidRPr="00DC2587" w:rsidRDefault="00FC416A" w:rsidP="00FC416A">
            <w:pPr>
              <w:pStyle w:val="S4-Heading2"/>
              <w:spacing w:before="0" w:after="0"/>
              <w:jc w:val="left"/>
              <w:rPr>
                <w:rFonts w:cstheme="minorHAnsi"/>
                <w:b w:val="0"/>
                <w:bCs/>
                <w:sz w:val="22"/>
              </w:rPr>
            </w:pPr>
          </w:p>
        </w:tc>
      </w:tr>
      <w:tr w:rsidR="00DC2587" w:rsidRPr="00DC2587" w14:paraId="56C6E4E0" w14:textId="77777777" w:rsidTr="00DE7A01">
        <w:tc>
          <w:tcPr>
            <w:tcW w:w="567" w:type="pct"/>
          </w:tcPr>
          <w:p w14:paraId="3BC56C07" w14:textId="29AFB34E" w:rsidR="003A61B1" w:rsidRPr="00DC2587" w:rsidRDefault="00FC416A" w:rsidP="00F50C5C">
            <w:pPr>
              <w:pStyle w:val="S4-Heading2"/>
              <w:spacing w:before="0" w:after="0"/>
              <w:jc w:val="left"/>
              <w:rPr>
                <w:rFonts w:cstheme="minorHAnsi"/>
                <w:b w:val="0"/>
                <w:bCs/>
                <w:sz w:val="22"/>
              </w:rPr>
            </w:pPr>
            <w:r w:rsidRPr="00DC2587">
              <w:rPr>
                <w:rFonts w:cstheme="minorHAnsi"/>
                <w:b w:val="0"/>
                <w:bCs/>
                <w:sz w:val="22"/>
              </w:rPr>
              <w:t>3</w:t>
            </w:r>
          </w:p>
        </w:tc>
        <w:tc>
          <w:tcPr>
            <w:tcW w:w="1332" w:type="pct"/>
          </w:tcPr>
          <w:p w14:paraId="1FCE1473" w14:textId="31DEEE49" w:rsidR="003A61B1" w:rsidRPr="00DC2587" w:rsidRDefault="004741BA" w:rsidP="00F50C5C">
            <w:pPr>
              <w:pStyle w:val="S4-Heading2"/>
              <w:spacing w:before="0" w:after="0"/>
              <w:jc w:val="left"/>
              <w:rPr>
                <w:rFonts w:cstheme="minorHAnsi"/>
                <w:b w:val="0"/>
                <w:bCs/>
                <w:sz w:val="22"/>
              </w:rPr>
            </w:pPr>
            <w:r w:rsidRPr="00DC2587">
              <w:rPr>
                <w:rFonts w:cstheme="minorHAnsi"/>
                <w:b w:val="0"/>
                <w:bCs/>
                <w:sz w:val="22"/>
              </w:rPr>
              <w:t>O&amp;M – Teacher Training College</w:t>
            </w:r>
            <w:r w:rsidR="003A61B1" w:rsidRPr="00DC2587">
              <w:rPr>
                <w:rFonts w:cstheme="minorHAnsi"/>
                <w:b w:val="0"/>
                <w:bCs/>
                <w:sz w:val="22"/>
              </w:rPr>
              <w:t xml:space="preserve"> Year 1</w:t>
            </w:r>
          </w:p>
        </w:tc>
        <w:tc>
          <w:tcPr>
            <w:tcW w:w="713" w:type="pct"/>
          </w:tcPr>
          <w:p w14:paraId="3FF33354"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No</w:t>
            </w:r>
          </w:p>
        </w:tc>
        <w:tc>
          <w:tcPr>
            <w:tcW w:w="815" w:type="pct"/>
          </w:tcPr>
          <w:p w14:paraId="7004F627" w14:textId="77777777" w:rsidR="003A61B1" w:rsidRPr="00DC2587" w:rsidRDefault="003A61B1" w:rsidP="00F50C5C">
            <w:pPr>
              <w:pStyle w:val="S4-Heading2"/>
              <w:spacing w:before="0" w:after="0"/>
              <w:jc w:val="left"/>
              <w:rPr>
                <w:rFonts w:cstheme="minorHAnsi"/>
                <w:b w:val="0"/>
                <w:bCs/>
                <w:sz w:val="22"/>
              </w:rPr>
            </w:pPr>
          </w:p>
        </w:tc>
        <w:tc>
          <w:tcPr>
            <w:tcW w:w="712" w:type="pct"/>
          </w:tcPr>
          <w:p w14:paraId="096431CE" w14:textId="77777777" w:rsidR="003A61B1" w:rsidRPr="00DC2587" w:rsidRDefault="003A61B1" w:rsidP="00F50C5C">
            <w:pPr>
              <w:pStyle w:val="S4-Heading2"/>
              <w:spacing w:before="0" w:after="0"/>
              <w:jc w:val="left"/>
              <w:rPr>
                <w:rFonts w:cstheme="minorHAnsi"/>
                <w:b w:val="0"/>
                <w:bCs/>
                <w:sz w:val="22"/>
              </w:rPr>
            </w:pPr>
          </w:p>
        </w:tc>
        <w:tc>
          <w:tcPr>
            <w:tcW w:w="861" w:type="pct"/>
          </w:tcPr>
          <w:p w14:paraId="63D75438" w14:textId="77777777" w:rsidR="003A61B1" w:rsidRPr="00DC2587" w:rsidRDefault="003A61B1" w:rsidP="00F50C5C">
            <w:pPr>
              <w:pStyle w:val="S4-Heading2"/>
              <w:spacing w:before="0" w:after="0"/>
              <w:jc w:val="left"/>
              <w:rPr>
                <w:rFonts w:cstheme="minorHAnsi"/>
                <w:b w:val="0"/>
                <w:bCs/>
                <w:sz w:val="22"/>
              </w:rPr>
            </w:pPr>
          </w:p>
        </w:tc>
      </w:tr>
      <w:tr w:rsidR="00DC2587" w:rsidRPr="00DC2587" w14:paraId="3150ABDD" w14:textId="77777777" w:rsidTr="00DE7A01">
        <w:tc>
          <w:tcPr>
            <w:tcW w:w="567" w:type="pct"/>
          </w:tcPr>
          <w:p w14:paraId="27473ADF" w14:textId="4E6BE894" w:rsidR="003A61B1" w:rsidRPr="00DC2587" w:rsidRDefault="00FC416A" w:rsidP="00F50C5C">
            <w:pPr>
              <w:pStyle w:val="S4-Heading2"/>
              <w:spacing w:before="0" w:after="0"/>
              <w:jc w:val="left"/>
              <w:rPr>
                <w:rFonts w:cstheme="minorHAnsi"/>
                <w:b w:val="0"/>
                <w:bCs/>
                <w:sz w:val="22"/>
              </w:rPr>
            </w:pPr>
            <w:r w:rsidRPr="00DC2587">
              <w:rPr>
                <w:rFonts w:cstheme="minorHAnsi"/>
                <w:b w:val="0"/>
                <w:bCs/>
                <w:sz w:val="22"/>
              </w:rPr>
              <w:t>4</w:t>
            </w:r>
          </w:p>
        </w:tc>
        <w:tc>
          <w:tcPr>
            <w:tcW w:w="1332" w:type="pct"/>
          </w:tcPr>
          <w:p w14:paraId="52F60E08" w14:textId="77777777" w:rsidR="004741BA" w:rsidRPr="00DC2587" w:rsidRDefault="004741BA" w:rsidP="00F50C5C">
            <w:pPr>
              <w:pStyle w:val="S4-Heading2"/>
              <w:spacing w:before="0" w:after="0"/>
              <w:jc w:val="left"/>
              <w:rPr>
                <w:rFonts w:cstheme="minorHAnsi"/>
                <w:b w:val="0"/>
                <w:bCs/>
                <w:sz w:val="22"/>
              </w:rPr>
            </w:pPr>
            <w:r w:rsidRPr="00DC2587">
              <w:rPr>
                <w:rFonts w:cstheme="minorHAnsi"/>
                <w:b w:val="0"/>
                <w:bCs/>
                <w:sz w:val="22"/>
              </w:rPr>
              <w:t>O&amp;M – Schools</w:t>
            </w:r>
            <w:r w:rsidR="003A61B1" w:rsidRPr="00DC2587">
              <w:rPr>
                <w:rFonts w:cstheme="minorHAnsi"/>
                <w:b w:val="0"/>
                <w:bCs/>
                <w:sz w:val="22"/>
              </w:rPr>
              <w:t xml:space="preserve"> </w:t>
            </w:r>
          </w:p>
          <w:p w14:paraId="72AA3A27" w14:textId="6665302D"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Year 1</w:t>
            </w:r>
          </w:p>
        </w:tc>
        <w:tc>
          <w:tcPr>
            <w:tcW w:w="713" w:type="pct"/>
          </w:tcPr>
          <w:p w14:paraId="0785CC67"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No</w:t>
            </w:r>
          </w:p>
        </w:tc>
        <w:tc>
          <w:tcPr>
            <w:tcW w:w="815" w:type="pct"/>
          </w:tcPr>
          <w:p w14:paraId="32FF43FD" w14:textId="77777777" w:rsidR="003A61B1" w:rsidRPr="00DC2587" w:rsidRDefault="003A61B1" w:rsidP="00F50C5C">
            <w:pPr>
              <w:pStyle w:val="S4-Heading2"/>
              <w:spacing w:before="0" w:after="0"/>
              <w:jc w:val="left"/>
              <w:rPr>
                <w:rFonts w:cstheme="minorHAnsi"/>
                <w:b w:val="0"/>
                <w:bCs/>
                <w:sz w:val="22"/>
              </w:rPr>
            </w:pPr>
          </w:p>
        </w:tc>
        <w:tc>
          <w:tcPr>
            <w:tcW w:w="712" w:type="pct"/>
          </w:tcPr>
          <w:p w14:paraId="05E02013" w14:textId="77777777" w:rsidR="003A61B1" w:rsidRPr="00DC2587" w:rsidRDefault="003A61B1" w:rsidP="00F50C5C">
            <w:pPr>
              <w:pStyle w:val="S4-Heading2"/>
              <w:spacing w:before="0" w:after="0"/>
              <w:jc w:val="left"/>
              <w:rPr>
                <w:rFonts w:cstheme="minorHAnsi"/>
                <w:b w:val="0"/>
                <w:bCs/>
                <w:sz w:val="22"/>
              </w:rPr>
            </w:pPr>
          </w:p>
        </w:tc>
        <w:tc>
          <w:tcPr>
            <w:tcW w:w="861" w:type="pct"/>
          </w:tcPr>
          <w:p w14:paraId="023B203E" w14:textId="77777777" w:rsidR="003A61B1" w:rsidRPr="00DC2587" w:rsidRDefault="003A61B1" w:rsidP="00F50C5C">
            <w:pPr>
              <w:pStyle w:val="S4-Heading2"/>
              <w:spacing w:before="0" w:after="0"/>
              <w:jc w:val="left"/>
              <w:rPr>
                <w:rFonts w:cstheme="minorHAnsi"/>
                <w:b w:val="0"/>
                <w:bCs/>
                <w:sz w:val="22"/>
              </w:rPr>
            </w:pPr>
          </w:p>
        </w:tc>
      </w:tr>
      <w:tr w:rsidR="00DC2587" w:rsidRPr="00DC2587" w14:paraId="67C8BF7B" w14:textId="77777777" w:rsidTr="00DE7A01">
        <w:tc>
          <w:tcPr>
            <w:tcW w:w="4139" w:type="pct"/>
            <w:gridSpan w:val="5"/>
          </w:tcPr>
          <w:p w14:paraId="7EDDFFBF" w14:textId="77777777" w:rsidR="003A61B1" w:rsidRPr="00DC2587" w:rsidRDefault="003A61B1" w:rsidP="00F50C5C">
            <w:pPr>
              <w:pStyle w:val="S4-Heading2"/>
              <w:spacing w:before="0" w:after="0"/>
              <w:rPr>
                <w:rFonts w:cstheme="minorHAnsi"/>
                <w:sz w:val="22"/>
              </w:rPr>
            </w:pPr>
            <w:r w:rsidRPr="00DC2587">
              <w:rPr>
                <w:rFonts w:cstheme="minorHAnsi"/>
                <w:sz w:val="22"/>
              </w:rPr>
              <w:t>Total O&amp;M Year 1</w:t>
            </w:r>
          </w:p>
        </w:tc>
        <w:tc>
          <w:tcPr>
            <w:tcW w:w="861" w:type="pct"/>
          </w:tcPr>
          <w:p w14:paraId="25A937A7" w14:textId="77777777" w:rsidR="003A61B1" w:rsidRPr="00DC2587" w:rsidRDefault="003A61B1" w:rsidP="00F50C5C">
            <w:pPr>
              <w:pStyle w:val="S4-Heading2"/>
              <w:spacing w:before="0" w:after="0"/>
              <w:jc w:val="left"/>
              <w:rPr>
                <w:rFonts w:cstheme="minorHAnsi"/>
                <w:b w:val="0"/>
                <w:bCs/>
                <w:sz w:val="22"/>
              </w:rPr>
            </w:pPr>
          </w:p>
        </w:tc>
      </w:tr>
      <w:tr w:rsidR="00DC2587" w:rsidRPr="00DC2587" w14:paraId="318715B9" w14:textId="77777777" w:rsidTr="00DE7A01">
        <w:tc>
          <w:tcPr>
            <w:tcW w:w="567" w:type="pct"/>
          </w:tcPr>
          <w:p w14:paraId="1B66CC45"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1</w:t>
            </w:r>
          </w:p>
        </w:tc>
        <w:tc>
          <w:tcPr>
            <w:tcW w:w="1332" w:type="pct"/>
          </w:tcPr>
          <w:p w14:paraId="51B72CD6" w14:textId="652E85E6"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O&amp;M</w:t>
            </w:r>
            <w:r w:rsidR="004741BA" w:rsidRPr="00DC2587">
              <w:rPr>
                <w:rFonts w:cstheme="minorHAnsi"/>
                <w:b w:val="0"/>
                <w:bCs/>
                <w:sz w:val="22"/>
              </w:rPr>
              <w:t xml:space="preserve"> –</w:t>
            </w:r>
            <w:r w:rsidR="00FC416A" w:rsidRPr="00DC2587">
              <w:rPr>
                <w:rFonts w:cstheme="minorHAnsi"/>
                <w:b w:val="0"/>
                <w:bCs/>
                <w:sz w:val="22"/>
              </w:rPr>
              <w:t xml:space="preserve"> Ministry of Education Building</w:t>
            </w:r>
            <w:r w:rsidRPr="00DC2587">
              <w:rPr>
                <w:rFonts w:cstheme="minorHAnsi"/>
                <w:b w:val="0"/>
                <w:bCs/>
                <w:sz w:val="22"/>
              </w:rPr>
              <w:t xml:space="preserve"> Year 2</w:t>
            </w:r>
          </w:p>
        </w:tc>
        <w:tc>
          <w:tcPr>
            <w:tcW w:w="713" w:type="pct"/>
          </w:tcPr>
          <w:p w14:paraId="7B3FE94D"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No</w:t>
            </w:r>
          </w:p>
        </w:tc>
        <w:tc>
          <w:tcPr>
            <w:tcW w:w="815" w:type="pct"/>
          </w:tcPr>
          <w:p w14:paraId="5DE62DD3" w14:textId="77777777" w:rsidR="003A61B1" w:rsidRPr="00DC2587" w:rsidRDefault="003A61B1" w:rsidP="00F50C5C">
            <w:pPr>
              <w:pStyle w:val="S4-Heading2"/>
              <w:spacing w:before="0" w:after="0"/>
              <w:jc w:val="left"/>
              <w:rPr>
                <w:rFonts w:cstheme="minorHAnsi"/>
                <w:b w:val="0"/>
                <w:bCs/>
                <w:sz w:val="22"/>
              </w:rPr>
            </w:pPr>
          </w:p>
        </w:tc>
        <w:tc>
          <w:tcPr>
            <w:tcW w:w="712" w:type="pct"/>
          </w:tcPr>
          <w:p w14:paraId="6278E56C" w14:textId="77777777" w:rsidR="003A61B1" w:rsidRPr="00DC2587" w:rsidRDefault="003A61B1" w:rsidP="00F50C5C">
            <w:pPr>
              <w:pStyle w:val="S4-Heading2"/>
              <w:spacing w:before="0" w:after="0"/>
              <w:jc w:val="left"/>
              <w:rPr>
                <w:rFonts w:cstheme="minorHAnsi"/>
                <w:b w:val="0"/>
                <w:bCs/>
                <w:sz w:val="22"/>
              </w:rPr>
            </w:pPr>
          </w:p>
        </w:tc>
        <w:tc>
          <w:tcPr>
            <w:tcW w:w="861" w:type="pct"/>
          </w:tcPr>
          <w:p w14:paraId="53063E0B" w14:textId="77777777" w:rsidR="003A61B1" w:rsidRPr="00DC2587" w:rsidRDefault="003A61B1" w:rsidP="00F50C5C">
            <w:pPr>
              <w:pStyle w:val="S4-Heading2"/>
              <w:spacing w:before="0" w:after="0"/>
              <w:jc w:val="left"/>
              <w:rPr>
                <w:rFonts w:cstheme="minorHAnsi"/>
                <w:b w:val="0"/>
                <w:bCs/>
                <w:sz w:val="22"/>
              </w:rPr>
            </w:pPr>
          </w:p>
        </w:tc>
      </w:tr>
      <w:tr w:rsidR="00DC2587" w:rsidRPr="00DC2587" w14:paraId="0B23A4EE" w14:textId="77777777" w:rsidTr="00DE7A01">
        <w:tc>
          <w:tcPr>
            <w:tcW w:w="567" w:type="pct"/>
          </w:tcPr>
          <w:p w14:paraId="2FDEA3BF" w14:textId="60A42DA3" w:rsidR="00FC416A" w:rsidRPr="00DC2587" w:rsidRDefault="00FC416A" w:rsidP="00FC416A">
            <w:pPr>
              <w:pStyle w:val="S4-Heading2"/>
              <w:spacing w:before="0" w:after="0"/>
              <w:jc w:val="left"/>
              <w:rPr>
                <w:rFonts w:cstheme="minorHAnsi"/>
                <w:b w:val="0"/>
                <w:bCs/>
                <w:sz w:val="22"/>
              </w:rPr>
            </w:pPr>
            <w:r w:rsidRPr="00DC2587">
              <w:rPr>
                <w:rFonts w:cstheme="minorHAnsi"/>
                <w:b w:val="0"/>
                <w:bCs/>
                <w:sz w:val="22"/>
              </w:rPr>
              <w:t>2</w:t>
            </w:r>
          </w:p>
        </w:tc>
        <w:tc>
          <w:tcPr>
            <w:tcW w:w="1332" w:type="pct"/>
          </w:tcPr>
          <w:p w14:paraId="0B3C9A6D" w14:textId="0F42E7AF" w:rsidR="00FC416A" w:rsidRPr="00DC2587" w:rsidRDefault="00FC416A" w:rsidP="00FC416A">
            <w:pPr>
              <w:pStyle w:val="S4-Heading2"/>
              <w:spacing w:before="0" w:after="0"/>
              <w:jc w:val="left"/>
              <w:rPr>
                <w:rFonts w:cstheme="minorHAnsi"/>
                <w:b w:val="0"/>
                <w:bCs/>
                <w:sz w:val="22"/>
              </w:rPr>
            </w:pPr>
            <w:r w:rsidRPr="00DC2587">
              <w:rPr>
                <w:rFonts w:cstheme="minorHAnsi"/>
                <w:b w:val="0"/>
                <w:bCs/>
                <w:sz w:val="22"/>
              </w:rPr>
              <w:t>O&amp;M – Universities Year 2</w:t>
            </w:r>
          </w:p>
        </w:tc>
        <w:tc>
          <w:tcPr>
            <w:tcW w:w="713" w:type="pct"/>
          </w:tcPr>
          <w:p w14:paraId="2EFCF861" w14:textId="2B40D3DE" w:rsidR="00FC416A" w:rsidRPr="00DC2587" w:rsidRDefault="00FC416A" w:rsidP="00FC416A">
            <w:pPr>
              <w:pStyle w:val="S4-Heading2"/>
              <w:spacing w:before="0" w:after="0"/>
              <w:jc w:val="left"/>
              <w:rPr>
                <w:rFonts w:cstheme="minorHAnsi"/>
                <w:b w:val="0"/>
                <w:bCs/>
                <w:sz w:val="22"/>
              </w:rPr>
            </w:pPr>
            <w:r w:rsidRPr="00DC2587">
              <w:rPr>
                <w:rFonts w:cstheme="minorHAnsi"/>
                <w:b w:val="0"/>
                <w:bCs/>
                <w:sz w:val="22"/>
              </w:rPr>
              <w:t>No</w:t>
            </w:r>
          </w:p>
        </w:tc>
        <w:tc>
          <w:tcPr>
            <w:tcW w:w="815" w:type="pct"/>
          </w:tcPr>
          <w:p w14:paraId="39D15E3B" w14:textId="77777777" w:rsidR="00FC416A" w:rsidRPr="00DC2587" w:rsidRDefault="00FC416A" w:rsidP="00FC416A">
            <w:pPr>
              <w:pStyle w:val="S4-Heading2"/>
              <w:spacing w:before="0" w:after="0"/>
              <w:jc w:val="left"/>
              <w:rPr>
                <w:rFonts w:cstheme="minorHAnsi"/>
                <w:b w:val="0"/>
                <w:bCs/>
                <w:sz w:val="22"/>
              </w:rPr>
            </w:pPr>
          </w:p>
        </w:tc>
        <w:tc>
          <w:tcPr>
            <w:tcW w:w="712" w:type="pct"/>
          </w:tcPr>
          <w:p w14:paraId="3018D1BB" w14:textId="77777777" w:rsidR="00FC416A" w:rsidRPr="00DC2587" w:rsidRDefault="00FC416A" w:rsidP="00FC416A">
            <w:pPr>
              <w:pStyle w:val="S4-Heading2"/>
              <w:spacing w:before="0" w:after="0"/>
              <w:jc w:val="left"/>
              <w:rPr>
                <w:rFonts w:cstheme="minorHAnsi"/>
                <w:b w:val="0"/>
                <w:bCs/>
                <w:sz w:val="22"/>
              </w:rPr>
            </w:pPr>
          </w:p>
        </w:tc>
        <w:tc>
          <w:tcPr>
            <w:tcW w:w="861" w:type="pct"/>
          </w:tcPr>
          <w:p w14:paraId="4332B3AC" w14:textId="77777777" w:rsidR="00FC416A" w:rsidRPr="00DC2587" w:rsidRDefault="00FC416A" w:rsidP="00FC416A">
            <w:pPr>
              <w:pStyle w:val="S4-Heading2"/>
              <w:spacing w:before="0" w:after="0"/>
              <w:jc w:val="left"/>
              <w:rPr>
                <w:rFonts w:cstheme="minorHAnsi"/>
                <w:b w:val="0"/>
                <w:bCs/>
                <w:sz w:val="22"/>
              </w:rPr>
            </w:pPr>
          </w:p>
        </w:tc>
      </w:tr>
      <w:tr w:rsidR="00DC2587" w:rsidRPr="00DC2587" w14:paraId="6ECBE5A8" w14:textId="77777777" w:rsidTr="00DE7A01">
        <w:tc>
          <w:tcPr>
            <w:tcW w:w="567" w:type="pct"/>
          </w:tcPr>
          <w:p w14:paraId="26591900" w14:textId="6B5BCCB1" w:rsidR="003A61B1" w:rsidRPr="00DC2587" w:rsidRDefault="00FC416A" w:rsidP="00F50C5C">
            <w:pPr>
              <w:pStyle w:val="S4-Heading2"/>
              <w:spacing w:before="0" w:after="0"/>
              <w:jc w:val="left"/>
              <w:rPr>
                <w:rFonts w:cstheme="minorHAnsi"/>
                <w:b w:val="0"/>
                <w:bCs/>
                <w:sz w:val="22"/>
              </w:rPr>
            </w:pPr>
            <w:r w:rsidRPr="00DC2587">
              <w:rPr>
                <w:rFonts w:cstheme="minorHAnsi"/>
                <w:b w:val="0"/>
                <w:bCs/>
                <w:sz w:val="22"/>
              </w:rPr>
              <w:t>3</w:t>
            </w:r>
          </w:p>
        </w:tc>
        <w:tc>
          <w:tcPr>
            <w:tcW w:w="1332" w:type="pct"/>
          </w:tcPr>
          <w:p w14:paraId="4320D0B8" w14:textId="45A8354C" w:rsidR="003A61B1" w:rsidRPr="00DC2587" w:rsidRDefault="004741BA" w:rsidP="00F50C5C">
            <w:pPr>
              <w:pStyle w:val="S4-Heading2"/>
              <w:spacing w:before="0" w:after="0"/>
              <w:jc w:val="left"/>
              <w:rPr>
                <w:rFonts w:cstheme="minorHAnsi"/>
                <w:b w:val="0"/>
                <w:bCs/>
                <w:sz w:val="22"/>
              </w:rPr>
            </w:pPr>
            <w:r w:rsidRPr="00DC2587">
              <w:rPr>
                <w:rFonts w:cstheme="minorHAnsi"/>
                <w:b w:val="0"/>
                <w:bCs/>
                <w:sz w:val="22"/>
              </w:rPr>
              <w:t xml:space="preserve">O&amp;M – Teacher Training </w:t>
            </w:r>
            <w:proofErr w:type="gramStart"/>
            <w:r w:rsidRPr="00DC2587">
              <w:rPr>
                <w:rFonts w:cstheme="minorHAnsi"/>
                <w:b w:val="0"/>
                <w:bCs/>
                <w:sz w:val="22"/>
              </w:rPr>
              <w:t xml:space="preserve">College </w:t>
            </w:r>
            <w:r w:rsidR="003A61B1" w:rsidRPr="00DC2587">
              <w:rPr>
                <w:rFonts w:cstheme="minorHAnsi"/>
                <w:b w:val="0"/>
                <w:bCs/>
                <w:sz w:val="22"/>
              </w:rPr>
              <w:t xml:space="preserve"> Year</w:t>
            </w:r>
            <w:proofErr w:type="gramEnd"/>
            <w:r w:rsidR="003A61B1" w:rsidRPr="00DC2587">
              <w:rPr>
                <w:rFonts w:cstheme="minorHAnsi"/>
                <w:b w:val="0"/>
                <w:bCs/>
                <w:sz w:val="22"/>
              </w:rPr>
              <w:t xml:space="preserve"> 2</w:t>
            </w:r>
          </w:p>
        </w:tc>
        <w:tc>
          <w:tcPr>
            <w:tcW w:w="713" w:type="pct"/>
          </w:tcPr>
          <w:p w14:paraId="5CF3F3C4"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No</w:t>
            </w:r>
          </w:p>
        </w:tc>
        <w:tc>
          <w:tcPr>
            <w:tcW w:w="815" w:type="pct"/>
          </w:tcPr>
          <w:p w14:paraId="15DB86A4" w14:textId="77777777" w:rsidR="003A61B1" w:rsidRPr="00DC2587" w:rsidRDefault="003A61B1" w:rsidP="00F50C5C">
            <w:pPr>
              <w:pStyle w:val="S4-Heading2"/>
              <w:spacing w:before="0" w:after="0"/>
              <w:jc w:val="left"/>
              <w:rPr>
                <w:rFonts w:cstheme="minorHAnsi"/>
                <w:b w:val="0"/>
                <w:bCs/>
                <w:sz w:val="22"/>
              </w:rPr>
            </w:pPr>
          </w:p>
        </w:tc>
        <w:tc>
          <w:tcPr>
            <w:tcW w:w="712" w:type="pct"/>
          </w:tcPr>
          <w:p w14:paraId="21C8EC4A" w14:textId="77777777" w:rsidR="003A61B1" w:rsidRPr="00DC2587" w:rsidRDefault="003A61B1" w:rsidP="00F50C5C">
            <w:pPr>
              <w:pStyle w:val="S4-Heading2"/>
              <w:spacing w:before="0" w:after="0"/>
              <w:jc w:val="left"/>
              <w:rPr>
                <w:rFonts w:cstheme="minorHAnsi"/>
                <w:b w:val="0"/>
                <w:bCs/>
                <w:sz w:val="22"/>
              </w:rPr>
            </w:pPr>
          </w:p>
        </w:tc>
        <w:tc>
          <w:tcPr>
            <w:tcW w:w="861" w:type="pct"/>
          </w:tcPr>
          <w:p w14:paraId="341D9AE4" w14:textId="77777777" w:rsidR="003A61B1" w:rsidRPr="00DC2587" w:rsidRDefault="003A61B1" w:rsidP="00F50C5C">
            <w:pPr>
              <w:pStyle w:val="S4-Heading2"/>
              <w:spacing w:before="0" w:after="0"/>
              <w:jc w:val="left"/>
              <w:rPr>
                <w:rFonts w:cstheme="minorHAnsi"/>
                <w:b w:val="0"/>
                <w:bCs/>
                <w:sz w:val="22"/>
              </w:rPr>
            </w:pPr>
          </w:p>
        </w:tc>
      </w:tr>
      <w:tr w:rsidR="00DC2587" w:rsidRPr="00DC2587" w14:paraId="3BDF6511" w14:textId="77777777" w:rsidTr="00DE7A01">
        <w:tc>
          <w:tcPr>
            <w:tcW w:w="567" w:type="pct"/>
          </w:tcPr>
          <w:p w14:paraId="1F364D27" w14:textId="3220C100" w:rsidR="003A61B1" w:rsidRPr="00DC2587" w:rsidRDefault="00FC416A" w:rsidP="00F50C5C">
            <w:pPr>
              <w:pStyle w:val="S4-Heading2"/>
              <w:spacing w:before="0" w:after="0"/>
              <w:jc w:val="left"/>
              <w:rPr>
                <w:rFonts w:cstheme="minorHAnsi"/>
                <w:b w:val="0"/>
                <w:bCs/>
                <w:sz w:val="22"/>
              </w:rPr>
            </w:pPr>
            <w:r w:rsidRPr="00DC2587">
              <w:rPr>
                <w:rFonts w:cstheme="minorHAnsi"/>
                <w:b w:val="0"/>
                <w:bCs/>
                <w:sz w:val="22"/>
              </w:rPr>
              <w:t>4</w:t>
            </w:r>
          </w:p>
        </w:tc>
        <w:tc>
          <w:tcPr>
            <w:tcW w:w="1332" w:type="pct"/>
          </w:tcPr>
          <w:p w14:paraId="443D823D" w14:textId="77777777" w:rsidR="009103BF" w:rsidRPr="00DC2587" w:rsidRDefault="004741BA" w:rsidP="00F50C5C">
            <w:pPr>
              <w:pStyle w:val="S4-Heading2"/>
              <w:spacing w:before="0" w:after="0"/>
              <w:jc w:val="left"/>
              <w:rPr>
                <w:rFonts w:cstheme="minorHAnsi"/>
                <w:b w:val="0"/>
                <w:bCs/>
                <w:sz w:val="22"/>
              </w:rPr>
            </w:pPr>
            <w:r w:rsidRPr="00DC2587">
              <w:rPr>
                <w:rFonts w:cstheme="minorHAnsi"/>
                <w:b w:val="0"/>
                <w:bCs/>
                <w:sz w:val="22"/>
              </w:rPr>
              <w:t>O&amp;M – Schools</w:t>
            </w:r>
            <w:r w:rsidR="003A61B1" w:rsidRPr="00DC2587">
              <w:rPr>
                <w:rFonts w:cstheme="minorHAnsi"/>
                <w:b w:val="0"/>
                <w:bCs/>
                <w:sz w:val="22"/>
              </w:rPr>
              <w:t xml:space="preserve"> </w:t>
            </w:r>
          </w:p>
          <w:p w14:paraId="013A9309" w14:textId="6B876513"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 xml:space="preserve">Year </w:t>
            </w:r>
            <w:r w:rsidR="004741BA" w:rsidRPr="00DC2587">
              <w:rPr>
                <w:rFonts w:cstheme="minorHAnsi"/>
                <w:b w:val="0"/>
                <w:bCs/>
                <w:sz w:val="22"/>
              </w:rPr>
              <w:t>2</w:t>
            </w:r>
          </w:p>
        </w:tc>
        <w:tc>
          <w:tcPr>
            <w:tcW w:w="713" w:type="pct"/>
          </w:tcPr>
          <w:p w14:paraId="3F2766C8" w14:textId="77777777" w:rsidR="003A61B1" w:rsidRPr="00DC2587" w:rsidRDefault="003A61B1" w:rsidP="00F50C5C">
            <w:pPr>
              <w:pStyle w:val="S4-Heading2"/>
              <w:spacing w:before="0" w:after="0"/>
              <w:jc w:val="left"/>
              <w:rPr>
                <w:rFonts w:cstheme="minorHAnsi"/>
                <w:b w:val="0"/>
                <w:bCs/>
                <w:sz w:val="22"/>
              </w:rPr>
            </w:pPr>
            <w:r w:rsidRPr="00DC2587">
              <w:rPr>
                <w:rFonts w:cstheme="minorHAnsi"/>
                <w:b w:val="0"/>
                <w:bCs/>
                <w:sz w:val="22"/>
              </w:rPr>
              <w:t>No</w:t>
            </w:r>
          </w:p>
        </w:tc>
        <w:tc>
          <w:tcPr>
            <w:tcW w:w="815" w:type="pct"/>
          </w:tcPr>
          <w:p w14:paraId="659EEE6E" w14:textId="77777777" w:rsidR="003A61B1" w:rsidRPr="00DC2587" w:rsidRDefault="003A61B1" w:rsidP="00F50C5C">
            <w:pPr>
              <w:pStyle w:val="S4-Heading2"/>
              <w:spacing w:before="0" w:after="0"/>
              <w:jc w:val="left"/>
              <w:rPr>
                <w:rFonts w:cstheme="minorHAnsi"/>
                <w:b w:val="0"/>
                <w:bCs/>
                <w:sz w:val="22"/>
              </w:rPr>
            </w:pPr>
          </w:p>
        </w:tc>
        <w:tc>
          <w:tcPr>
            <w:tcW w:w="712" w:type="pct"/>
          </w:tcPr>
          <w:p w14:paraId="1D2DED38" w14:textId="77777777" w:rsidR="003A61B1" w:rsidRPr="00DC2587" w:rsidRDefault="003A61B1" w:rsidP="00F50C5C">
            <w:pPr>
              <w:pStyle w:val="S4-Heading2"/>
              <w:spacing w:before="0" w:after="0"/>
              <w:jc w:val="left"/>
              <w:rPr>
                <w:rFonts w:cstheme="minorHAnsi"/>
                <w:b w:val="0"/>
                <w:bCs/>
                <w:sz w:val="22"/>
              </w:rPr>
            </w:pPr>
          </w:p>
        </w:tc>
        <w:tc>
          <w:tcPr>
            <w:tcW w:w="861" w:type="pct"/>
          </w:tcPr>
          <w:p w14:paraId="05F24F78" w14:textId="77777777" w:rsidR="003A61B1" w:rsidRPr="00DC2587" w:rsidRDefault="003A61B1" w:rsidP="00F50C5C">
            <w:pPr>
              <w:pStyle w:val="S4-Heading2"/>
              <w:spacing w:before="0" w:after="0"/>
              <w:jc w:val="left"/>
              <w:rPr>
                <w:rFonts w:cstheme="minorHAnsi"/>
                <w:b w:val="0"/>
                <w:bCs/>
                <w:sz w:val="22"/>
              </w:rPr>
            </w:pPr>
          </w:p>
        </w:tc>
      </w:tr>
      <w:tr w:rsidR="00DC2587" w:rsidRPr="00DC2587" w14:paraId="36EABE10" w14:textId="77777777" w:rsidTr="00DE7A01">
        <w:tc>
          <w:tcPr>
            <w:tcW w:w="4139" w:type="pct"/>
            <w:gridSpan w:val="5"/>
          </w:tcPr>
          <w:p w14:paraId="0435190B" w14:textId="77777777" w:rsidR="003A61B1" w:rsidRPr="00DC2587" w:rsidRDefault="003A61B1" w:rsidP="00F50C5C">
            <w:pPr>
              <w:pStyle w:val="S4-Heading2"/>
              <w:spacing w:before="0" w:after="0"/>
              <w:rPr>
                <w:rFonts w:cstheme="minorHAnsi"/>
                <w:sz w:val="22"/>
              </w:rPr>
            </w:pPr>
            <w:r w:rsidRPr="00DC2587">
              <w:rPr>
                <w:rFonts w:cstheme="minorHAnsi"/>
                <w:sz w:val="22"/>
              </w:rPr>
              <w:t>Total O&amp;M Year 2</w:t>
            </w:r>
          </w:p>
        </w:tc>
        <w:tc>
          <w:tcPr>
            <w:tcW w:w="861" w:type="pct"/>
          </w:tcPr>
          <w:p w14:paraId="040E62A3" w14:textId="77777777" w:rsidR="003A61B1" w:rsidRPr="00DC2587" w:rsidRDefault="003A61B1" w:rsidP="00F50C5C">
            <w:pPr>
              <w:pStyle w:val="S4-Heading2"/>
              <w:spacing w:before="0" w:after="0"/>
              <w:jc w:val="left"/>
              <w:rPr>
                <w:rFonts w:cstheme="minorHAnsi"/>
                <w:b w:val="0"/>
                <w:bCs/>
                <w:sz w:val="22"/>
              </w:rPr>
            </w:pPr>
          </w:p>
        </w:tc>
      </w:tr>
      <w:tr w:rsidR="00DC2587" w:rsidRPr="00DC2587" w14:paraId="3658F404" w14:textId="77777777" w:rsidTr="00DE7A01">
        <w:tc>
          <w:tcPr>
            <w:tcW w:w="4139" w:type="pct"/>
            <w:gridSpan w:val="5"/>
          </w:tcPr>
          <w:p w14:paraId="41881BA2" w14:textId="266A0307" w:rsidR="003A61B1" w:rsidRPr="00DC2587" w:rsidRDefault="004313DA" w:rsidP="00F50C5C">
            <w:pPr>
              <w:pStyle w:val="S4-Heading2"/>
              <w:spacing w:before="0" w:after="0"/>
              <w:rPr>
                <w:rFonts w:cstheme="minorHAnsi"/>
                <w:sz w:val="22"/>
              </w:rPr>
            </w:pPr>
            <w:r w:rsidRPr="00DC2587">
              <w:rPr>
                <w:rFonts w:cstheme="minorHAnsi"/>
                <w:sz w:val="22"/>
              </w:rPr>
              <w:t xml:space="preserve">SUBTOTAL </w:t>
            </w:r>
            <w:r w:rsidR="00E55DA9" w:rsidRPr="00DC2587">
              <w:rPr>
                <w:rFonts w:cstheme="minorHAnsi"/>
                <w:sz w:val="22"/>
              </w:rPr>
              <w:t xml:space="preserve">(Schedule 4 – Other Services; O&amp;M For </w:t>
            </w:r>
            <w:r w:rsidR="00D90AFF" w:rsidRPr="00DC2587">
              <w:rPr>
                <w:rFonts w:cstheme="minorHAnsi"/>
                <w:sz w:val="22"/>
              </w:rPr>
              <w:t>2</w:t>
            </w:r>
            <w:r w:rsidR="00E55DA9" w:rsidRPr="00DC2587">
              <w:rPr>
                <w:rFonts w:cstheme="minorHAnsi"/>
                <w:sz w:val="22"/>
              </w:rPr>
              <w:t xml:space="preserve"> Years)</w:t>
            </w:r>
          </w:p>
        </w:tc>
        <w:tc>
          <w:tcPr>
            <w:tcW w:w="861" w:type="pct"/>
          </w:tcPr>
          <w:p w14:paraId="1D98E8BA" w14:textId="77777777" w:rsidR="003A61B1" w:rsidRPr="00DC2587" w:rsidRDefault="003A61B1" w:rsidP="00F50C5C">
            <w:pPr>
              <w:pStyle w:val="S4-Heading2"/>
              <w:spacing w:before="0" w:after="0"/>
              <w:jc w:val="left"/>
              <w:rPr>
                <w:rFonts w:cstheme="minorHAnsi"/>
                <w:b w:val="0"/>
                <w:bCs/>
                <w:sz w:val="22"/>
              </w:rPr>
            </w:pPr>
          </w:p>
          <w:p w14:paraId="0E24D701" w14:textId="77777777" w:rsidR="003A61B1" w:rsidRPr="00DC2587" w:rsidRDefault="003A61B1" w:rsidP="00F50C5C">
            <w:pPr>
              <w:pStyle w:val="S4-Heading2"/>
              <w:spacing w:before="0" w:after="0"/>
              <w:jc w:val="left"/>
              <w:rPr>
                <w:rFonts w:cstheme="minorHAnsi"/>
                <w:b w:val="0"/>
                <w:bCs/>
                <w:sz w:val="22"/>
              </w:rPr>
            </w:pPr>
          </w:p>
        </w:tc>
      </w:tr>
      <w:tr w:rsidR="004313DA" w:rsidRPr="00DC2587" w14:paraId="7F405F8A" w14:textId="77777777" w:rsidTr="00180929">
        <w:tc>
          <w:tcPr>
            <w:tcW w:w="5000" w:type="pct"/>
            <w:gridSpan w:val="6"/>
          </w:tcPr>
          <w:p w14:paraId="24376F41" w14:textId="77777777" w:rsidR="004313DA" w:rsidRPr="00DC2587" w:rsidRDefault="004313DA"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7DB3D59F" w14:textId="77777777" w:rsidR="004313DA" w:rsidRPr="00DC2587" w:rsidRDefault="004313DA" w:rsidP="00F50C5C">
            <w:pPr>
              <w:ind w:right="-14"/>
              <w:jc w:val="both"/>
              <w:rPr>
                <w:rFonts w:ascii="Calibri Light" w:eastAsia="Calibri" w:hAnsi="Calibri Light" w:cs="Calibri Light"/>
                <w:b/>
                <w:kern w:val="28"/>
                <w:sz w:val="18"/>
                <w:szCs w:val="18"/>
              </w:rPr>
            </w:pPr>
          </w:p>
          <w:p w14:paraId="771730C4" w14:textId="77777777" w:rsidR="004313DA" w:rsidRPr="00DC2587" w:rsidRDefault="004313DA"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6641A413" w14:textId="77777777" w:rsidR="004313DA" w:rsidRPr="00DC2587" w:rsidRDefault="004313DA" w:rsidP="00F50C5C">
            <w:pPr>
              <w:pStyle w:val="S4-Heading2"/>
              <w:spacing w:before="0" w:after="0"/>
              <w:jc w:val="left"/>
              <w:rPr>
                <w:rFonts w:cstheme="minorHAnsi"/>
                <w:b w:val="0"/>
                <w:bCs/>
                <w:sz w:val="22"/>
              </w:rPr>
            </w:pPr>
          </w:p>
        </w:tc>
      </w:tr>
    </w:tbl>
    <w:p w14:paraId="6DA539D0" w14:textId="77777777" w:rsidR="002B21FA" w:rsidRPr="00DC2587" w:rsidRDefault="002B21FA" w:rsidP="002B21FA">
      <w:pPr>
        <w:pStyle w:val="S4-Heading2"/>
        <w:jc w:val="left"/>
      </w:pPr>
    </w:p>
    <w:p w14:paraId="61836E34" w14:textId="77777777" w:rsidR="00DC27A3" w:rsidRPr="00DC2587" w:rsidRDefault="00DC27A3" w:rsidP="002B21FA">
      <w:pPr>
        <w:pStyle w:val="S4-Heading2"/>
        <w:jc w:val="left"/>
      </w:pPr>
    </w:p>
    <w:p w14:paraId="71BAA389" w14:textId="28422C70" w:rsidR="00DC27A3" w:rsidRPr="00DC2587" w:rsidRDefault="00DC27A3" w:rsidP="002B21FA">
      <w:pPr>
        <w:pStyle w:val="S4-Heading2"/>
        <w:jc w:val="left"/>
      </w:pPr>
    </w:p>
    <w:p w14:paraId="3656C09B" w14:textId="783E7E9D" w:rsidR="00E55DA9" w:rsidRPr="00DC2587" w:rsidRDefault="00E55DA9" w:rsidP="00E55DA9">
      <w:pPr>
        <w:pStyle w:val="S4-Heading2"/>
      </w:pPr>
      <w:r w:rsidRPr="00DC2587">
        <w:lastRenderedPageBreak/>
        <w:t xml:space="preserve">SCHEDULE </w:t>
      </w:r>
      <w:r w:rsidR="008D3CD4" w:rsidRPr="00DC2587">
        <w:t>No.</w:t>
      </w:r>
      <w:r w:rsidRPr="00DC2587">
        <w:t>4 – INSTALLATION AND OTHER SERVICES TOTAL PRICE</w:t>
      </w:r>
    </w:p>
    <w:tbl>
      <w:tblPr>
        <w:tblStyle w:val="TableGrid"/>
        <w:tblW w:w="5000" w:type="pct"/>
        <w:tblLook w:val="04A0" w:firstRow="1" w:lastRow="0" w:firstColumn="1" w:lastColumn="0" w:noHBand="0" w:noVBand="1"/>
      </w:tblPr>
      <w:tblGrid>
        <w:gridCol w:w="5894"/>
        <w:gridCol w:w="3096"/>
      </w:tblGrid>
      <w:tr w:rsidR="00DC2587" w:rsidRPr="00DC2587" w14:paraId="08F73F64" w14:textId="77777777" w:rsidTr="00180929">
        <w:tc>
          <w:tcPr>
            <w:tcW w:w="3278" w:type="pct"/>
          </w:tcPr>
          <w:p w14:paraId="3927C1DE" w14:textId="77777777" w:rsidR="00E55DA9" w:rsidRPr="00DC2587" w:rsidRDefault="00E55DA9" w:rsidP="00F50C5C">
            <w:pPr>
              <w:pStyle w:val="S4-Heading2"/>
              <w:rPr>
                <w:sz w:val="22"/>
              </w:rPr>
            </w:pPr>
            <w:r w:rsidRPr="00DC2587">
              <w:rPr>
                <w:sz w:val="22"/>
              </w:rPr>
              <w:t>Description</w:t>
            </w:r>
          </w:p>
        </w:tc>
        <w:tc>
          <w:tcPr>
            <w:tcW w:w="1722" w:type="pct"/>
          </w:tcPr>
          <w:p w14:paraId="45452708" w14:textId="0B30219D" w:rsidR="00E55DA9" w:rsidRPr="00DC2587" w:rsidRDefault="00E55DA9" w:rsidP="00F50C5C">
            <w:pPr>
              <w:pStyle w:val="S4-Heading2"/>
              <w:rPr>
                <w:sz w:val="22"/>
              </w:rPr>
            </w:pPr>
            <w:r w:rsidRPr="00DC2587">
              <w:rPr>
                <w:sz w:val="22"/>
              </w:rPr>
              <w:t xml:space="preserve"> Price (USD)</w:t>
            </w:r>
          </w:p>
        </w:tc>
      </w:tr>
      <w:tr w:rsidR="00DC2587" w:rsidRPr="00DC2587" w14:paraId="5D637F03" w14:textId="77777777" w:rsidTr="00180929">
        <w:tc>
          <w:tcPr>
            <w:tcW w:w="3278" w:type="pct"/>
          </w:tcPr>
          <w:p w14:paraId="10479EDF" w14:textId="77777777" w:rsidR="00E55DA9" w:rsidRPr="00DC2587" w:rsidRDefault="00E55DA9" w:rsidP="00F50C5C">
            <w:pPr>
              <w:pStyle w:val="S4-Heading2"/>
              <w:jc w:val="left"/>
              <w:rPr>
                <w:sz w:val="22"/>
              </w:rPr>
            </w:pPr>
            <w:r w:rsidRPr="00DC2587">
              <w:rPr>
                <w:sz w:val="22"/>
              </w:rPr>
              <w:t>SUBTOTAL (Schedule 4 – Installation)</w:t>
            </w:r>
          </w:p>
        </w:tc>
        <w:tc>
          <w:tcPr>
            <w:tcW w:w="1722" w:type="pct"/>
          </w:tcPr>
          <w:p w14:paraId="26A685B0" w14:textId="77777777" w:rsidR="00E55DA9" w:rsidRPr="00DC2587" w:rsidRDefault="00E55DA9" w:rsidP="00F50C5C">
            <w:pPr>
              <w:pStyle w:val="S4-Heading2"/>
              <w:rPr>
                <w:sz w:val="22"/>
              </w:rPr>
            </w:pPr>
          </w:p>
        </w:tc>
      </w:tr>
      <w:tr w:rsidR="00DC2587" w:rsidRPr="00DC2587" w14:paraId="1DC239A8" w14:textId="77777777" w:rsidTr="00180929">
        <w:tc>
          <w:tcPr>
            <w:tcW w:w="3278" w:type="pct"/>
          </w:tcPr>
          <w:p w14:paraId="4D0C7A45" w14:textId="4C9D1291" w:rsidR="00E55DA9" w:rsidRPr="00DC2587" w:rsidRDefault="00E55DA9" w:rsidP="00F50C5C">
            <w:pPr>
              <w:pStyle w:val="S4-Heading2"/>
              <w:jc w:val="left"/>
              <w:rPr>
                <w:sz w:val="22"/>
              </w:rPr>
            </w:pPr>
            <w:r w:rsidRPr="00DC2587">
              <w:rPr>
                <w:rFonts w:cstheme="minorHAnsi"/>
                <w:sz w:val="22"/>
              </w:rPr>
              <w:t xml:space="preserve">SUBTOTAL (Schedule 4 – Other Services; O&amp;M For </w:t>
            </w:r>
            <w:r w:rsidR="00FE47A8" w:rsidRPr="00DC2587">
              <w:rPr>
                <w:rFonts w:cstheme="minorHAnsi"/>
                <w:sz w:val="22"/>
              </w:rPr>
              <w:t>2</w:t>
            </w:r>
            <w:r w:rsidRPr="00DC2587">
              <w:rPr>
                <w:rFonts w:cstheme="minorHAnsi"/>
                <w:sz w:val="22"/>
              </w:rPr>
              <w:t xml:space="preserve"> Years) </w:t>
            </w:r>
          </w:p>
        </w:tc>
        <w:tc>
          <w:tcPr>
            <w:tcW w:w="1722" w:type="pct"/>
          </w:tcPr>
          <w:p w14:paraId="72BB7D48" w14:textId="77777777" w:rsidR="00E55DA9" w:rsidRPr="00DC2587" w:rsidRDefault="00E55DA9" w:rsidP="00F50C5C">
            <w:pPr>
              <w:pStyle w:val="S4-Heading2"/>
              <w:rPr>
                <w:sz w:val="22"/>
              </w:rPr>
            </w:pPr>
          </w:p>
        </w:tc>
      </w:tr>
      <w:tr w:rsidR="00DC2587" w:rsidRPr="00DC2587" w14:paraId="4B3CD752" w14:textId="77777777" w:rsidTr="00180929">
        <w:tc>
          <w:tcPr>
            <w:tcW w:w="3278" w:type="pct"/>
          </w:tcPr>
          <w:p w14:paraId="3F2A974E" w14:textId="54E76394" w:rsidR="00E55DA9" w:rsidRPr="00DC2587" w:rsidRDefault="00E55DA9" w:rsidP="00F50C5C">
            <w:pPr>
              <w:pStyle w:val="S4-Heading2"/>
              <w:jc w:val="left"/>
              <w:rPr>
                <w:sz w:val="22"/>
              </w:rPr>
            </w:pPr>
            <w:r w:rsidRPr="00DC2587">
              <w:rPr>
                <w:sz w:val="22"/>
              </w:rPr>
              <w:t>TOTAL S</w:t>
            </w:r>
            <w:r w:rsidR="00AF68D4" w:rsidRPr="00DC2587">
              <w:rPr>
                <w:sz w:val="22"/>
              </w:rPr>
              <w:t>C</w:t>
            </w:r>
            <w:r w:rsidRPr="00DC2587">
              <w:rPr>
                <w:sz w:val="22"/>
              </w:rPr>
              <w:t>HEDULE</w:t>
            </w:r>
            <w:r w:rsidR="008D3CD4" w:rsidRPr="00DC2587">
              <w:rPr>
                <w:sz w:val="22"/>
              </w:rPr>
              <w:t xml:space="preserve"> No.</w:t>
            </w:r>
            <w:r w:rsidRPr="00DC2587">
              <w:rPr>
                <w:sz w:val="22"/>
              </w:rPr>
              <w:t>4 (TO SCHEDULE NO.5 GRAND SUMMARY)</w:t>
            </w:r>
          </w:p>
        </w:tc>
        <w:tc>
          <w:tcPr>
            <w:tcW w:w="1722" w:type="pct"/>
          </w:tcPr>
          <w:p w14:paraId="5FFB6ACB" w14:textId="77777777" w:rsidR="00E55DA9" w:rsidRPr="00DC2587" w:rsidRDefault="00E55DA9" w:rsidP="00F50C5C">
            <w:pPr>
              <w:pStyle w:val="S4-Heading2"/>
              <w:rPr>
                <w:sz w:val="22"/>
              </w:rPr>
            </w:pPr>
          </w:p>
        </w:tc>
      </w:tr>
      <w:tr w:rsidR="00E55DA9" w:rsidRPr="00DC2587" w14:paraId="1A2C5689" w14:textId="77777777" w:rsidTr="00180929">
        <w:tc>
          <w:tcPr>
            <w:tcW w:w="5000" w:type="pct"/>
            <w:gridSpan w:val="2"/>
          </w:tcPr>
          <w:p w14:paraId="781D3C01" w14:textId="77777777" w:rsidR="00E55DA9" w:rsidRPr="00DC2587" w:rsidRDefault="00E55DA9" w:rsidP="00F50C5C">
            <w:pPr>
              <w:ind w:right="-14"/>
              <w:jc w:val="both"/>
              <w:rPr>
                <w:rFonts w:ascii="Calibri Light" w:eastAsia="Calibri" w:hAnsi="Calibri Light" w:cs="Calibri Light"/>
                <w:b/>
                <w:kern w:val="28"/>
                <w:sz w:val="18"/>
                <w:szCs w:val="18"/>
              </w:rPr>
            </w:pPr>
          </w:p>
          <w:p w14:paraId="1493DCB1" w14:textId="77777777" w:rsidR="00E55DA9" w:rsidRPr="00DC2587" w:rsidRDefault="00E55DA9"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NAME OF BIDDER:</w:t>
            </w:r>
          </w:p>
          <w:p w14:paraId="07861C31" w14:textId="77777777" w:rsidR="00E55DA9" w:rsidRPr="00DC2587" w:rsidRDefault="00E55DA9" w:rsidP="00F50C5C">
            <w:pPr>
              <w:ind w:right="-14"/>
              <w:jc w:val="both"/>
              <w:rPr>
                <w:rFonts w:ascii="Calibri Light" w:eastAsia="Calibri" w:hAnsi="Calibri Light" w:cs="Calibri Light"/>
                <w:b/>
                <w:kern w:val="28"/>
                <w:sz w:val="18"/>
                <w:szCs w:val="18"/>
              </w:rPr>
            </w:pPr>
          </w:p>
          <w:p w14:paraId="3EF42585" w14:textId="77777777" w:rsidR="00E55DA9" w:rsidRPr="00DC2587" w:rsidRDefault="00E55DA9" w:rsidP="00F50C5C">
            <w:pPr>
              <w:ind w:right="-14"/>
              <w:jc w:val="both"/>
              <w:rPr>
                <w:rFonts w:ascii="Calibri Light" w:eastAsia="Calibri" w:hAnsi="Calibri Light" w:cs="Calibri Light"/>
                <w:b/>
                <w:kern w:val="28"/>
                <w:sz w:val="18"/>
                <w:szCs w:val="18"/>
              </w:rPr>
            </w:pPr>
            <w:r w:rsidRPr="00DC2587">
              <w:rPr>
                <w:rFonts w:ascii="Calibri Light" w:eastAsia="Calibri" w:hAnsi="Calibri Light" w:cs="Calibri Light"/>
                <w:b/>
                <w:kern w:val="28"/>
                <w:sz w:val="18"/>
                <w:szCs w:val="18"/>
              </w:rPr>
              <w:t>SIGNATURE OF BIDDER:</w:t>
            </w:r>
          </w:p>
          <w:p w14:paraId="37502F1E" w14:textId="77777777" w:rsidR="00E55DA9" w:rsidRPr="00DC2587" w:rsidRDefault="00E55DA9" w:rsidP="00F50C5C">
            <w:pPr>
              <w:ind w:right="-14"/>
              <w:jc w:val="both"/>
            </w:pPr>
          </w:p>
        </w:tc>
      </w:tr>
    </w:tbl>
    <w:p w14:paraId="320087EF" w14:textId="77777777" w:rsidR="00E55DA9" w:rsidRPr="00DC2587" w:rsidRDefault="00E55DA9" w:rsidP="00E55DA9">
      <w:pPr>
        <w:pStyle w:val="S4-Heading2"/>
        <w:ind w:left="1080"/>
        <w:jc w:val="left"/>
      </w:pPr>
    </w:p>
    <w:p w14:paraId="62E14A1F" w14:textId="60497C09" w:rsidR="00224BD0" w:rsidRPr="00DC2587" w:rsidRDefault="00224BD0" w:rsidP="00224BD0">
      <w:pPr>
        <w:pStyle w:val="S4-Heading2"/>
        <w:jc w:val="left"/>
      </w:pPr>
    </w:p>
    <w:p w14:paraId="3ACFDA4F" w14:textId="77777777" w:rsidR="00224BD0" w:rsidRPr="00DC2587" w:rsidRDefault="00224BD0">
      <w:pPr>
        <w:spacing w:after="134"/>
        <w:ind w:right="-14"/>
        <w:jc w:val="both"/>
        <w:rPr>
          <w:b/>
          <w:sz w:val="32"/>
        </w:rPr>
      </w:pPr>
      <w:r w:rsidRPr="00DC2587">
        <w:br w:type="page"/>
      </w:r>
    </w:p>
    <w:p w14:paraId="4B054D74" w14:textId="77777777" w:rsidR="00DC5BB0" w:rsidRPr="00DC2587" w:rsidRDefault="00DC5BB0" w:rsidP="00DC5BB0">
      <w:pPr>
        <w:pStyle w:val="S4-Heading2"/>
      </w:pPr>
      <w:bookmarkStart w:id="851" w:name="_Toc135149859"/>
      <w:r w:rsidRPr="00DC2587">
        <w:lastRenderedPageBreak/>
        <w:t>Schedule No. 5.  Grand Summary</w:t>
      </w:r>
      <w:bookmarkEnd w:id="851"/>
    </w:p>
    <w:p w14:paraId="25793A60" w14:textId="77777777" w:rsidR="00DC5BB0" w:rsidRPr="00DC2587" w:rsidRDefault="00DC5BB0" w:rsidP="00DC5BB0"/>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DC2587" w:rsidRPr="00DC2587" w14:paraId="7EB61F2E" w14:textId="77777777" w:rsidTr="00CB6C05">
        <w:tc>
          <w:tcPr>
            <w:tcW w:w="720" w:type="dxa"/>
            <w:tcBorders>
              <w:top w:val="single" w:sz="6" w:space="0" w:color="auto"/>
              <w:bottom w:val="nil"/>
              <w:right w:val="nil"/>
            </w:tcBorders>
          </w:tcPr>
          <w:p w14:paraId="36C1498B" w14:textId="77777777" w:rsidR="00DC5BB0" w:rsidRPr="00DC2587" w:rsidRDefault="00DC5BB0" w:rsidP="00CB6C05">
            <w:pPr>
              <w:jc w:val="center"/>
            </w:pPr>
            <w:r w:rsidRPr="00DC2587">
              <w:t>Item</w:t>
            </w:r>
          </w:p>
        </w:tc>
        <w:tc>
          <w:tcPr>
            <w:tcW w:w="5400" w:type="dxa"/>
            <w:gridSpan w:val="4"/>
            <w:tcBorders>
              <w:top w:val="single" w:sz="6" w:space="0" w:color="auto"/>
              <w:left w:val="single" w:sz="6" w:space="0" w:color="auto"/>
              <w:bottom w:val="nil"/>
              <w:right w:val="single" w:sz="6" w:space="0" w:color="auto"/>
            </w:tcBorders>
          </w:tcPr>
          <w:p w14:paraId="302F3D14" w14:textId="77777777" w:rsidR="00DC5BB0" w:rsidRPr="00DC2587" w:rsidRDefault="00DC5BB0" w:rsidP="00CB6C05">
            <w:pPr>
              <w:jc w:val="center"/>
            </w:pPr>
            <w:r w:rsidRPr="00DC2587">
              <w:t>Description</w:t>
            </w:r>
          </w:p>
        </w:tc>
        <w:tc>
          <w:tcPr>
            <w:tcW w:w="2880" w:type="dxa"/>
            <w:gridSpan w:val="4"/>
            <w:tcBorders>
              <w:top w:val="single" w:sz="6" w:space="0" w:color="auto"/>
              <w:left w:val="nil"/>
              <w:bottom w:val="nil"/>
              <w:right w:val="single" w:sz="6" w:space="0" w:color="auto"/>
            </w:tcBorders>
          </w:tcPr>
          <w:p w14:paraId="1F46EB1B" w14:textId="77777777" w:rsidR="00DC5BB0" w:rsidRPr="00DC2587" w:rsidRDefault="00DC5BB0" w:rsidP="00CB6C05">
            <w:pPr>
              <w:jc w:val="center"/>
            </w:pPr>
            <w:r w:rsidRPr="00DC2587">
              <w:t>Total Price</w:t>
            </w:r>
            <w:r w:rsidRPr="00DC2587">
              <w:rPr>
                <w:vertAlign w:val="superscript"/>
              </w:rPr>
              <w:t>1</w:t>
            </w:r>
          </w:p>
        </w:tc>
      </w:tr>
      <w:tr w:rsidR="00DC2587" w:rsidRPr="00DC2587" w14:paraId="743B1D9C" w14:textId="77777777" w:rsidTr="00CB6C05">
        <w:tc>
          <w:tcPr>
            <w:tcW w:w="720" w:type="dxa"/>
            <w:tcBorders>
              <w:top w:val="nil"/>
              <w:bottom w:val="single" w:sz="6" w:space="0" w:color="auto"/>
              <w:right w:val="nil"/>
            </w:tcBorders>
          </w:tcPr>
          <w:p w14:paraId="2BD726A4" w14:textId="77777777" w:rsidR="00DC5BB0" w:rsidRPr="00DC2587" w:rsidRDefault="00DC5BB0" w:rsidP="00CB6C05"/>
        </w:tc>
        <w:tc>
          <w:tcPr>
            <w:tcW w:w="5400" w:type="dxa"/>
            <w:gridSpan w:val="4"/>
            <w:tcBorders>
              <w:top w:val="nil"/>
              <w:left w:val="single" w:sz="6" w:space="0" w:color="auto"/>
              <w:bottom w:val="single" w:sz="6" w:space="0" w:color="auto"/>
              <w:right w:val="single" w:sz="6" w:space="0" w:color="auto"/>
            </w:tcBorders>
          </w:tcPr>
          <w:p w14:paraId="77F23006" w14:textId="77777777" w:rsidR="00DC5BB0" w:rsidRPr="00DC2587" w:rsidRDefault="00DC5BB0" w:rsidP="00CB6C05"/>
        </w:tc>
        <w:tc>
          <w:tcPr>
            <w:tcW w:w="1440" w:type="dxa"/>
            <w:gridSpan w:val="2"/>
            <w:tcBorders>
              <w:top w:val="single" w:sz="6" w:space="0" w:color="auto"/>
              <w:left w:val="single" w:sz="6" w:space="0" w:color="auto"/>
              <w:bottom w:val="single" w:sz="6" w:space="0" w:color="auto"/>
              <w:right w:val="single" w:sz="6" w:space="0" w:color="auto"/>
            </w:tcBorders>
          </w:tcPr>
          <w:p w14:paraId="21295D34" w14:textId="77777777" w:rsidR="00DC5BB0" w:rsidRPr="00DC2587" w:rsidRDefault="00DC5BB0" w:rsidP="00CB6C05">
            <w:pPr>
              <w:jc w:val="center"/>
            </w:pPr>
            <w:r w:rsidRPr="00DC2587">
              <w:t>Foreign</w:t>
            </w:r>
          </w:p>
        </w:tc>
        <w:tc>
          <w:tcPr>
            <w:tcW w:w="1440" w:type="dxa"/>
            <w:gridSpan w:val="2"/>
            <w:tcBorders>
              <w:top w:val="single" w:sz="6" w:space="0" w:color="auto"/>
              <w:left w:val="nil"/>
              <w:bottom w:val="single" w:sz="6" w:space="0" w:color="auto"/>
            </w:tcBorders>
          </w:tcPr>
          <w:p w14:paraId="4AE953A7" w14:textId="77777777" w:rsidR="00DC5BB0" w:rsidRPr="00DC2587" w:rsidRDefault="00DC5BB0" w:rsidP="00CB6C05">
            <w:pPr>
              <w:jc w:val="center"/>
            </w:pPr>
            <w:r w:rsidRPr="00DC2587">
              <w:t>Local</w:t>
            </w:r>
          </w:p>
        </w:tc>
      </w:tr>
      <w:tr w:rsidR="00DC2587" w:rsidRPr="00DC2587" w14:paraId="5F04C9F5" w14:textId="77777777" w:rsidTr="00CB6C05">
        <w:tc>
          <w:tcPr>
            <w:tcW w:w="720" w:type="dxa"/>
            <w:tcBorders>
              <w:top w:val="single" w:sz="6" w:space="0" w:color="auto"/>
              <w:bottom w:val="dotted" w:sz="4" w:space="0" w:color="auto"/>
              <w:right w:val="nil"/>
            </w:tcBorders>
          </w:tcPr>
          <w:p w14:paraId="1AEBD1C0" w14:textId="77777777" w:rsidR="00DC5BB0" w:rsidRPr="00DC2587" w:rsidRDefault="00DC5BB0" w:rsidP="00CB6C05"/>
        </w:tc>
        <w:tc>
          <w:tcPr>
            <w:tcW w:w="5400" w:type="dxa"/>
            <w:gridSpan w:val="4"/>
            <w:tcBorders>
              <w:top w:val="single" w:sz="6" w:space="0" w:color="auto"/>
              <w:left w:val="single" w:sz="6" w:space="0" w:color="auto"/>
              <w:bottom w:val="dotted" w:sz="4" w:space="0" w:color="auto"/>
              <w:right w:val="single" w:sz="6" w:space="0" w:color="auto"/>
            </w:tcBorders>
          </w:tcPr>
          <w:p w14:paraId="63DA71C3" w14:textId="77777777" w:rsidR="00DC5BB0" w:rsidRPr="00DC2587" w:rsidRDefault="00DC5BB0" w:rsidP="00CB6C05"/>
        </w:tc>
        <w:tc>
          <w:tcPr>
            <w:tcW w:w="1440" w:type="dxa"/>
            <w:gridSpan w:val="2"/>
            <w:tcBorders>
              <w:top w:val="single" w:sz="6" w:space="0" w:color="auto"/>
              <w:left w:val="single" w:sz="6" w:space="0" w:color="auto"/>
              <w:bottom w:val="dotted" w:sz="4" w:space="0" w:color="auto"/>
              <w:right w:val="single" w:sz="6" w:space="0" w:color="auto"/>
            </w:tcBorders>
          </w:tcPr>
          <w:p w14:paraId="4E4B3CD3" w14:textId="77777777" w:rsidR="00DC5BB0" w:rsidRPr="00DC2587" w:rsidRDefault="00DC5BB0" w:rsidP="00CB6C05"/>
        </w:tc>
        <w:tc>
          <w:tcPr>
            <w:tcW w:w="1440" w:type="dxa"/>
            <w:gridSpan w:val="2"/>
            <w:tcBorders>
              <w:top w:val="single" w:sz="6" w:space="0" w:color="auto"/>
              <w:left w:val="nil"/>
              <w:bottom w:val="dotted" w:sz="4" w:space="0" w:color="auto"/>
            </w:tcBorders>
          </w:tcPr>
          <w:p w14:paraId="37695593" w14:textId="77777777" w:rsidR="00DC5BB0" w:rsidRPr="00DC2587" w:rsidRDefault="00DC5BB0" w:rsidP="00CB6C05"/>
        </w:tc>
      </w:tr>
      <w:tr w:rsidR="00DC2587" w:rsidRPr="00DC2587" w14:paraId="38B51BA3" w14:textId="77777777" w:rsidTr="00CB6C05">
        <w:tc>
          <w:tcPr>
            <w:tcW w:w="720" w:type="dxa"/>
            <w:tcBorders>
              <w:top w:val="dotted" w:sz="4" w:space="0" w:color="auto"/>
              <w:bottom w:val="dotted" w:sz="4" w:space="0" w:color="auto"/>
              <w:right w:val="nil"/>
            </w:tcBorders>
          </w:tcPr>
          <w:p w14:paraId="55C4A8E0" w14:textId="77777777" w:rsidR="00DC5BB0" w:rsidRPr="00DC2587" w:rsidRDefault="00DC5BB0" w:rsidP="00CB6C05"/>
        </w:tc>
        <w:tc>
          <w:tcPr>
            <w:tcW w:w="5400" w:type="dxa"/>
            <w:gridSpan w:val="4"/>
            <w:tcBorders>
              <w:top w:val="dotted" w:sz="4" w:space="0" w:color="auto"/>
              <w:left w:val="single" w:sz="6" w:space="0" w:color="auto"/>
              <w:bottom w:val="dotted" w:sz="4" w:space="0" w:color="auto"/>
              <w:right w:val="single" w:sz="6" w:space="0" w:color="auto"/>
            </w:tcBorders>
          </w:tcPr>
          <w:p w14:paraId="748F704A" w14:textId="77777777" w:rsidR="00DC5BB0" w:rsidRPr="00DC2587" w:rsidRDefault="00DC5BB0" w:rsidP="00CB6C05">
            <w:pPr>
              <w:spacing w:before="60" w:after="60"/>
            </w:pPr>
            <w:r w:rsidRPr="00DC2587">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3DD3BBB2" w14:textId="77777777" w:rsidR="00DC5BB0" w:rsidRPr="00DC2587" w:rsidRDefault="00DC5BB0" w:rsidP="00CB6C05"/>
        </w:tc>
        <w:tc>
          <w:tcPr>
            <w:tcW w:w="1440" w:type="dxa"/>
            <w:gridSpan w:val="2"/>
            <w:tcBorders>
              <w:top w:val="dotted" w:sz="4" w:space="0" w:color="auto"/>
              <w:left w:val="nil"/>
              <w:bottom w:val="dotted" w:sz="4" w:space="0" w:color="auto"/>
            </w:tcBorders>
          </w:tcPr>
          <w:p w14:paraId="7ED47C65" w14:textId="77777777" w:rsidR="00DC5BB0" w:rsidRPr="00DC2587" w:rsidRDefault="00DC5BB0" w:rsidP="00CB6C05"/>
        </w:tc>
      </w:tr>
      <w:tr w:rsidR="00DC2587" w:rsidRPr="00DC2587" w14:paraId="4EC70ECA" w14:textId="77777777" w:rsidTr="00CB6C05">
        <w:tc>
          <w:tcPr>
            <w:tcW w:w="720" w:type="dxa"/>
            <w:tcBorders>
              <w:top w:val="dotted" w:sz="4" w:space="0" w:color="auto"/>
              <w:bottom w:val="dotted" w:sz="4" w:space="0" w:color="auto"/>
              <w:right w:val="nil"/>
            </w:tcBorders>
          </w:tcPr>
          <w:p w14:paraId="16F21A41" w14:textId="77777777" w:rsidR="00DC5BB0" w:rsidRPr="00DC2587"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60E5E184" w14:textId="77777777" w:rsidR="00DC5BB0" w:rsidRPr="00DC2587" w:rsidRDefault="00DC5BB0" w:rsidP="00CB6C05">
            <w:pPr>
              <w:spacing w:before="60" w:after="60"/>
            </w:pPr>
            <w:r w:rsidRPr="00DC2587">
              <w:t>Total Schedule No. 2.  Plant, and Mandatory Spare Parts Supplied from Within the Employer’s Country</w:t>
            </w:r>
          </w:p>
        </w:tc>
        <w:tc>
          <w:tcPr>
            <w:tcW w:w="1440" w:type="dxa"/>
            <w:gridSpan w:val="2"/>
            <w:tcBorders>
              <w:top w:val="dotted" w:sz="4" w:space="0" w:color="auto"/>
              <w:left w:val="single" w:sz="6" w:space="0" w:color="auto"/>
              <w:bottom w:val="dotted" w:sz="4" w:space="0" w:color="auto"/>
              <w:right w:val="single" w:sz="6" w:space="0" w:color="auto"/>
            </w:tcBorders>
          </w:tcPr>
          <w:p w14:paraId="6E095DBE" w14:textId="77777777" w:rsidR="00DC5BB0" w:rsidRPr="00DC2587" w:rsidRDefault="00DC5BB0" w:rsidP="00CB6C05"/>
        </w:tc>
        <w:tc>
          <w:tcPr>
            <w:tcW w:w="1440" w:type="dxa"/>
            <w:gridSpan w:val="2"/>
            <w:tcBorders>
              <w:top w:val="dotted" w:sz="4" w:space="0" w:color="auto"/>
              <w:left w:val="nil"/>
              <w:bottom w:val="dotted" w:sz="4" w:space="0" w:color="auto"/>
            </w:tcBorders>
          </w:tcPr>
          <w:p w14:paraId="785E253A" w14:textId="77777777" w:rsidR="00DC5BB0" w:rsidRPr="00DC2587" w:rsidRDefault="00DC5BB0" w:rsidP="00CB6C05"/>
        </w:tc>
      </w:tr>
      <w:tr w:rsidR="00DC2587" w:rsidRPr="00DC2587" w14:paraId="193AFB82" w14:textId="77777777" w:rsidTr="00CB6C05">
        <w:tc>
          <w:tcPr>
            <w:tcW w:w="720" w:type="dxa"/>
            <w:tcBorders>
              <w:top w:val="dotted" w:sz="4" w:space="0" w:color="auto"/>
              <w:bottom w:val="dotted" w:sz="4" w:space="0" w:color="auto"/>
              <w:right w:val="nil"/>
            </w:tcBorders>
          </w:tcPr>
          <w:p w14:paraId="458F4ACD" w14:textId="77777777" w:rsidR="00DC5BB0" w:rsidRPr="00DC2587"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25357823" w14:textId="77777777" w:rsidR="00DC5BB0" w:rsidRPr="00DC2587" w:rsidRDefault="00DC5BB0" w:rsidP="00CB6C05">
            <w:pPr>
              <w:spacing w:before="60" w:after="60"/>
            </w:pPr>
            <w:r w:rsidRPr="00DC2587">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14:paraId="0F4E8C24" w14:textId="77777777" w:rsidR="00DC5BB0" w:rsidRPr="00DC2587" w:rsidRDefault="00DC5BB0" w:rsidP="00CB6C05"/>
        </w:tc>
        <w:tc>
          <w:tcPr>
            <w:tcW w:w="1440" w:type="dxa"/>
            <w:gridSpan w:val="2"/>
            <w:tcBorders>
              <w:top w:val="dotted" w:sz="4" w:space="0" w:color="auto"/>
              <w:left w:val="nil"/>
              <w:bottom w:val="dotted" w:sz="4" w:space="0" w:color="auto"/>
            </w:tcBorders>
          </w:tcPr>
          <w:p w14:paraId="5363081C" w14:textId="77777777" w:rsidR="00DC5BB0" w:rsidRPr="00DC2587" w:rsidRDefault="00DC5BB0" w:rsidP="00CB6C05"/>
        </w:tc>
      </w:tr>
      <w:tr w:rsidR="00DC2587" w:rsidRPr="00DC2587" w14:paraId="691E3280" w14:textId="77777777" w:rsidTr="00CB6C05">
        <w:tc>
          <w:tcPr>
            <w:tcW w:w="720" w:type="dxa"/>
            <w:tcBorders>
              <w:top w:val="dotted" w:sz="4" w:space="0" w:color="auto"/>
              <w:bottom w:val="dotted" w:sz="4" w:space="0" w:color="auto"/>
              <w:right w:val="nil"/>
            </w:tcBorders>
          </w:tcPr>
          <w:p w14:paraId="06CF5BD5" w14:textId="77777777" w:rsidR="00DC5BB0" w:rsidRPr="00DC2587"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5C02B74B" w14:textId="77777777" w:rsidR="00DC5BB0" w:rsidRPr="00DC2587" w:rsidRDefault="00DC5BB0" w:rsidP="00CB6C05">
            <w:pPr>
              <w:spacing w:before="60" w:after="60"/>
            </w:pPr>
            <w:r w:rsidRPr="00DC2587">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6F3EABEF" w14:textId="77777777" w:rsidR="00DC5BB0" w:rsidRPr="00DC2587" w:rsidRDefault="00DC5BB0" w:rsidP="00CB6C05"/>
        </w:tc>
        <w:tc>
          <w:tcPr>
            <w:tcW w:w="1440" w:type="dxa"/>
            <w:gridSpan w:val="2"/>
            <w:tcBorders>
              <w:top w:val="dotted" w:sz="4" w:space="0" w:color="auto"/>
              <w:left w:val="nil"/>
              <w:bottom w:val="dotted" w:sz="4" w:space="0" w:color="auto"/>
            </w:tcBorders>
          </w:tcPr>
          <w:p w14:paraId="5256DB0C" w14:textId="77777777" w:rsidR="00DC5BB0" w:rsidRPr="00DC2587" w:rsidRDefault="00DC5BB0" w:rsidP="00CB6C05"/>
        </w:tc>
      </w:tr>
      <w:tr w:rsidR="00DC2587" w:rsidRPr="00DC2587" w14:paraId="4AAD4096" w14:textId="77777777" w:rsidTr="00CB6C05">
        <w:tc>
          <w:tcPr>
            <w:tcW w:w="720" w:type="dxa"/>
            <w:tcBorders>
              <w:top w:val="dotted" w:sz="4" w:space="0" w:color="auto"/>
              <w:bottom w:val="nil"/>
              <w:right w:val="nil"/>
            </w:tcBorders>
          </w:tcPr>
          <w:p w14:paraId="46843BDB" w14:textId="77777777" w:rsidR="00DC5BB0" w:rsidRPr="00DC2587" w:rsidRDefault="00DC5BB0" w:rsidP="00CB6C05"/>
        </w:tc>
        <w:tc>
          <w:tcPr>
            <w:tcW w:w="5400" w:type="dxa"/>
            <w:gridSpan w:val="4"/>
            <w:tcBorders>
              <w:top w:val="dotted" w:sz="4" w:space="0" w:color="auto"/>
              <w:left w:val="single" w:sz="6" w:space="0" w:color="auto"/>
              <w:bottom w:val="nil"/>
              <w:right w:val="single" w:sz="6" w:space="0" w:color="auto"/>
            </w:tcBorders>
          </w:tcPr>
          <w:p w14:paraId="59F914DA" w14:textId="77777777" w:rsidR="00DC5BB0" w:rsidRPr="00DC2587" w:rsidRDefault="00DC5BB0" w:rsidP="00CB6C05"/>
        </w:tc>
        <w:tc>
          <w:tcPr>
            <w:tcW w:w="1440" w:type="dxa"/>
            <w:gridSpan w:val="2"/>
            <w:tcBorders>
              <w:top w:val="dotted" w:sz="4" w:space="0" w:color="auto"/>
              <w:left w:val="single" w:sz="6" w:space="0" w:color="auto"/>
              <w:bottom w:val="nil"/>
              <w:right w:val="single" w:sz="6" w:space="0" w:color="auto"/>
            </w:tcBorders>
          </w:tcPr>
          <w:p w14:paraId="43A1D64C" w14:textId="77777777" w:rsidR="00DC5BB0" w:rsidRPr="00DC2587" w:rsidRDefault="00DC5BB0" w:rsidP="00CB6C05"/>
        </w:tc>
        <w:tc>
          <w:tcPr>
            <w:tcW w:w="1440" w:type="dxa"/>
            <w:gridSpan w:val="2"/>
            <w:tcBorders>
              <w:top w:val="dotted" w:sz="4" w:space="0" w:color="auto"/>
              <w:left w:val="nil"/>
              <w:bottom w:val="nil"/>
            </w:tcBorders>
          </w:tcPr>
          <w:p w14:paraId="32A6F90D" w14:textId="77777777" w:rsidR="00DC5BB0" w:rsidRPr="00DC2587" w:rsidRDefault="00DC5BB0" w:rsidP="00CB6C05"/>
        </w:tc>
      </w:tr>
      <w:tr w:rsidR="00DC2587" w:rsidRPr="00DC2587" w14:paraId="4597F0C7" w14:textId="77777777" w:rsidTr="00CB6C05">
        <w:tc>
          <w:tcPr>
            <w:tcW w:w="7560" w:type="dxa"/>
            <w:gridSpan w:val="7"/>
            <w:tcBorders>
              <w:top w:val="nil"/>
              <w:bottom w:val="single" w:sz="6" w:space="0" w:color="auto"/>
              <w:right w:val="nil"/>
            </w:tcBorders>
          </w:tcPr>
          <w:p w14:paraId="7393A4AA" w14:textId="77777777" w:rsidR="00DC5BB0" w:rsidRPr="00DC2587" w:rsidRDefault="00DC5BB0" w:rsidP="00CB6C05">
            <w:pPr>
              <w:jc w:val="right"/>
            </w:pPr>
            <w:r w:rsidRPr="00DC2587">
              <w:t>TOTAL (to Letter of Bid)</w:t>
            </w:r>
          </w:p>
        </w:tc>
        <w:tc>
          <w:tcPr>
            <w:tcW w:w="1440" w:type="dxa"/>
            <w:gridSpan w:val="2"/>
            <w:tcBorders>
              <w:top w:val="nil"/>
              <w:left w:val="single" w:sz="6" w:space="0" w:color="auto"/>
              <w:bottom w:val="single" w:sz="6" w:space="0" w:color="auto"/>
            </w:tcBorders>
          </w:tcPr>
          <w:p w14:paraId="0220F65D" w14:textId="77777777" w:rsidR="00DC5BB0" w:rsidRPr="00DC2587" w:rsidRDefault="00DC5BB0" w:rsidP="00CB6C05"/>
        </w:tc>
      </w:tr>
      <w:tr w:rsidR="00DC2587" w:rsidRPr="00DC2587" w14:paraId="2B0C0B75" w14:textId="77777777" w:rsidTr="00CB6C05">
        <w:tc>
          <w:tcPr>
            <w:tcW w:w="720" w:type="dxa"/>
            <w:tcBorders>
              <w:top w:val="nil"/>
              <w:left w:val="nil"/>
              <w:bottom w:val="nil"/>
              <w:right w:val="nil"/>
            </w:tcBorders>
          </w:tcPr>
          <w:p w14:paraId="70FCD577" w14:textId="77777777" w:rsidR="00DC5BB0" w:rsidRPr="00DC2587" w:rsidRDefault="00DC5BB0" w:rsidP="00CB6C05"/>
        </w:tc>
        <w:tc>
          <w:tcPr>
            <w:tcW w:w="2952" w:type="dxa"/>
            <w:tcBorders>
              <w:top w:val="nil"/>
              <w:left w:val="nil"/>
              <w:bottom w:val="nil"/>
              <w:right w:val="nil"/>
            </w:tcBorders>
          </w:tcPr>
          <w:p w14:paraId="2E96188A" w14:textId="77777777" w:rsidR="00DC5BB0" w:rsidRPr="00DC2587" w:rsidRDefault="00DC5BB0" w:rsidP="00CB6C05"/>
        </w:tc>
        <w:tc>
          <w:tcPr>
            <w:tcW w:w="720" w:type="dxa"/>
            <w:tcBorders>
              <w:top w:val="nil"/>
              <w:left w:val="nil"/>
              <w:bottom w:val="nil"/>
              <w:right w:val="nil"/>
            </w:tcBorders>
          </w:tcPr>
          <w:p w14:paraId="4F382599" w14:textId="77777777" w:rsidR="00DC5BB0" w:rsidRPr="00DC2587" w:rsidRDefault="00DC5BB0" w:rsidP="00CB6C05"/>
        </w:tc>
        <w:tc>
          <w:tcPr>
            <w:tcW w:w="720" w:type="dxa"/>
            <w:tcBorders>
              <w:top w:val="single" w:sz="6" w:space="0" w:color="auto"/>
              <w:left w:val="single" w:sz="6" w:space="0" w:color="auto"/>
              <w:bottom w:val="nil"/>
              <w:right w:val="nil"/>
            </w:tcBorders>
          </w:tcPr>
          <w:p w14:paraId="380732A7" w14:textId="77777777" w:rsidR="00DC5BB0" w:rsidRPr="00DC2587" w:rsidRDefault="00DC5BB0" w:rsidP="00CB6C05"/>
        </w:tc>
        <w:tc>
          <w:tcPr>
            <w:tcW w:w="1296" w:type="dxa"/>
            <w:gridSpan w:val="2"/>
            <w:tcBorders>
              <w:top w:val="single" w:sz="6" w:space="0" w:color="auto"/>
              <w:left w:val="nil"/>
              <w:bottom w:val="nil"/>
              <w:right w:val="nil"/>
            </w:tcBorders>
          </w:tcPr>
          <w:p w14:paraId="072F02DE" w14:textId="77777777" w:rsidR="00DC5BB0" w:rsidRPr="00DC2587" w:rsidRDefault="00DC5BB0" w:rsidP="00CB6C05"/>
        </w:tc>
        <w:tc>
          <w:tcPr>
            <w:tcW w:w="1296" w:type="dxa"/>
            <w:gridSpan w:val="2"/>
            <w:tcBorders>
              <w:top w:val="single" w:sz="6" w:space="0" w:color="auto"/>
              <w:left w:val="nil"/>
              <w:bottom w:val="nil"/>
              <w:right w:val="nil"/>
            </w:tcBorders>
          </w:tcPr>
          <w:p w14:paraId="318DBC17" w14:textId="77777777" w:rsidR="00DC5BB0" w:rsidRPr="00DC2587" w:rsidRDefault="00DC5BB0" w:rsidP="00CB6C05"/>
        </w:tc>
        <w:tc>
          <w:tcPr>
            <w:tcW w:w="1296" w:type="dxa"/>
            <w:tcBorders>
              <w:top w:val="single" w:sz="6" w:space="0" w:color="auto"/>
              <w:left w:val="nil"/>
              <w:bottom w:val="nil"/>
              <w:right w:val="single" w:sz="6" w:space="0" w:color="auto"/>
            </w:tcBorders>
          </w:tcPr>
          <w:p w14:paraId="25759619" w14:textId="77777777" w:rsidR="00DC5BB0" w:rsidRPr="00DC2587" w:rsidRDefault="00DC5BB0" w:rsidP="00CB6C05"/>
        </w:tc>
      </w:tr>
      <w:tr w:rsidR="00DC2587" w:rsidRPr="00DC2587" w14:paraId="3082F7C8" w14:textId="77777777" w:rsidTr="00CB6C05">
        <w:tc>
          <w:tcPr>
            <w:tcW w:w="720" w:type="dxa"/>
            <w:tcBorders>
              <w:top w:val="nil"/>
              <w:left w:val="nil"/>
              <w:bottom w:val="nil"/>
              <w:right w:val="nil"/>
            </w:tcBorders>
          </w:tcPr>
          <w:p w14:paraId="08206132" w14:textId="77777777" w:rsidR="00DC5BB0" w:rsidRPr="00DC2587" w:rsidRDefault="00DC5BB0" w:rsidP="00CB6C05">
            <w:pPr>
              <w:jc w:val="center"/>
            </w:pPr>
          </w:p>
        </w:tc>
        <w:tc>
          <w:tcPr>
            <w:tcW w:w="2952" w:type="dxa"/>
            <w:tcBorders>
              <w:top w:val="nil"/>
              <w:left w:val="nil"/>
              <w:bottom w:val="nil"/>
              <w:right w:val="nil"/>
            </w:tcBorders>
          </w:tcPr>
          <w:p w14:paraId="5D3D7EE6" w14:textId="77777777" w:rsidR="00DC5BB0" w:rsidRPr="00DC2587" w:rsidRDefault="00DC5BB0" w:rsidP="00CB6C05">
            <w:pPr>
              <w:jc w:val="center"/>
            </w:pPr>
          </w:p>
        </w:tc>
        <w:tc>
          <w:tcPr>
            <w:tcW w:w="720" w:type="dxa"/>
            <w:tcBorders>
              <w:top w:val="nil"/>
              <w:left w:val="nil"/>
              <w:bottom w:val="nil"/>
              <w:right w:val="nil"/>
            </w:tcBorders>
          </w:tcPr>
          <w:p w14:paraId="1B3A1F30" w14:textId="77777777" w:rsidR="00DC5BB0" w:rsidRPr="00DC2587" w:rsidRDefault="00DC5BB0" w:rsidP="00CB6C05"/>
        </w:tc>
        <w:tc>
          <w:tcPr>
            <w:tcW w:w="720" w:type="dxa"/>
            <w:tcBorders>
              <w:top w:val="nil"/>
              <w:left w:val="single" w:sz="6" w:space="0" w:color="auto"/>
              <w:bottom w:val="nil"/>
              <w:right w:val="nil"/>
            </w:tcBorders>
          </w:tcPr>
          <w:p w14:paraId="1FCB41EA" w14:textId="77777777" w:rsidR="00DC5BB0" w:rsidRPr="00DC2587" w:rsidRDefault="00DC5BB0" w:rsidP="00CB6C05"/>
        </w:tc>
        <w:tc>
          <w:tcPr>
            <w:tcW w:w="1296" w:type="dxa"/>
            <w:gridSpan w:val="2"/>
            <w:tcBorders>
              <w:top w:val="nil"/>
              <w:left w:val="nil"/>
              <w:bottom w:val="nil"/>
              <w:right w:val="nil"/>
            </w:tcBorders>
          </w:tcPr>
          <w:p w14:paraId="53AC80CD" w14:textId="77777777" w:rsidR="00DC5BB0" w:rsidRPr="00DC2587" w:rsidRDefault="00DC5BB0" w:rsidP="00CB6C05"/>
        </w:tc>
        <w:tc>
          <w:tcPr>
            <w:tcW w:w="1296" w:type="dxa"/>
            <w:gridSpan w:val="2"/>
            <w:tcBorders>
              <w:top w:val="nil"/>
              <w:left w:val="nil"/>
              <w:bottom w:val="nil"/>
              <w:right w:val="nil"/>
            </w:tcBorders>
          </w:tcPr>
          <w:p w14:paraId="1BD62DAA" w14:textId="77777777" w:rsidR="00DC5BB0" w:rsidRPr="00DC2587" w:rsidRDefault="00DC5BB0" w:rsidP="00CB6C05"/>
        </w:tc>
        <w:tc>
          <w:tcPr>
            <w:tcW w:w="1296" w:type="dxa"/>
            <w:tcBorders>
              <w:top w:val="nil"/>
              <w:left w:val="nil"/>
              <w:bottom w:val="nil"/>
              <w:right w:val="single" w:sz="6" w:space="0" w:color="auto"/>
            </w:tcBorders>
          </w:tcPr>
          <w:p w14:paraId="02A28989" w14:textId="77777777" w:rsidR="00DC5BB0" w:rsidRPr="00DC2587" w:rsidRDefault="00DC5BB0" w:rsidP="00CB6C05"/>
        </w:tc>
      </w:tr>
      <w:tr w:rsidR="00DC2587" w:rsidRPr="00DC2587" w14:paraId="4C45B33A" w14:textId="77777777" w:rsidTr="00CB6C05">
        <w:tc>
          <w:tcPr>
            <w:tcW w:w="720" w:type="dxa"/>
            <w:tcBorders>
              <w:top w:val="nil"/>
              <w:left w:val="nil"/>
              <w:bottom w:val="nil"/>
              <w:right w:val="nil"/>
            </w:tcBorders>
          </w:tcPr>
          <w:p w14:paraId="2B68712D" w14:textId="77777777" w:rsidR="00DC5BB0" w:rsidRPr="00DC2587" w:rsidRDefault="00DC5BB0" w:rsidP="00CB6C05"/>
        </w:tc>
        <w:tc>
          <w:tcPr>
            <w:tcW w:w="2952" w:type="dxa"/>
            <w:tcBorders>
              <w:top w:val="nil"/>
              <w:left w:val="nil"/>
              <w:bottom w:val="nil"/>
              <w:right w:val="nil"/>
            </w:tcBorders>
          </w:tcPr>
          <w:p w14:paraId="60CA9AB2" w14:textId="77777777" w:rsidR="00DC5BB0" w:rsidRPr="00DC2587" w:rsidRDefault="00DC5BB0" w:rsidP="00CB6C05"/>
        </w:tc>
        <w:tc>
          <w:tcPr>
            <w:tcW w:w="720" w:type="dxa"/>
            <w:tcBorders>
              <w:top w:val="nil"/>
              <w:left w:val="nil"/>
              <w:bottom w:val="nil"/>
              <w:right w:val="nil"/>
            </w:tcBorders>
          </w:tcPr>
          <w:p w14:paraId="579D8637" w14:textId="77777777" w:rsidR="00DC5BB0" w:rsidRPr="00DC2587" w:rsidRDefault="00DC5BB0" w:rsidP="00CB6C05"/>
        </w:tc>
        <w:tc>
          <w:tcPr>
            <w:tcW w:w="2016" w:type="dxa"/>
            <w:gridSpan w:val="3"/>
            <w:tcBorders>
              <w:top w:val="nil"/>
              <w:left w:val="single" w:sz="6" w:space="0" w:color="auto"/>
              <w:bottom w:val="nil"/>
              <w:right w:val="nil"/>
            </w:tcBorders>
          </w:tcPr>
          <w:p w14:paraId="5132C6DE" w14:textId="77777777" w:rsidR="00DC5BB0" w:rsidRPr="00DC2587" w:rsidRDefault="00DC5BB0" w:rsidP="00CB6C05">
            <w:pPr>
              <w:jc w:val="right"/>
            </w:pPr>
            <w:r w:rsidRPr="00DC2587">
              <w:t>Name of Bidder</w:t>
            </w:r>
          </w:p>
        </w:tc>
        <w:tc>
          <w:tcPr>
            <w:tcW w:w="2592" w:type="dxa"/>
            <w:gridSpan w:val="3"/>
            <w:tcBorders>
              <w:top w:val="nil"/>
              <w:left w:val="nil"/>
              <w:bottom w:val="nil"/>
              <w:right w:val="single" w:sz="6" w:space="0" w:color="auto"/>
            </w:tcBorders>
          </w:tcPr>
          <w:p w14:paraId="24041927" w14:textId="77777777" w:rsidR="00DC5BB0" w:rsidRPr="00DC2587" w:rsidRDefault="00DC5BB0" w:rsidP="00CB6C05">
            <w:pPr>
              <w:tabs>
                <w:tab w:val="left" w:pos="2297"/>
              </w:tabs>
            </w:pPr>
            <w:r w:rsidRPr="00DC2587">
              <w:rPr>
                <w:u w:val="single"/>
              </w:rPr>
              <w:tab/>
            </w:r>
          </w:p>
        </w:tc>
      </w:tr>
      <w:tr w:rsidR="00DC2587" w:rsidRPr="00DC2587" w14:paraId="13BBA20F" w14:textId="77777777" w:rsidTr="00CB6C05">
        <w:tc>
          <w:tcPr>
            <w:tcW w:w="720" w:type="dxa"/>
            <w:tcBorders>
              <w:top w:val="nil"/>
              <w:left w:val="nil"/>
              <w:bottom w:val="nil"/>
              <w:right w:val="nil"/>
            </w:tcBorders>
          </w:tcPr>
          <w:p w14:paraId="28F98B8B" w14:textId="77777777" w:rsidR="00DC5BB0" w:rsidRPr="00DC2587" w:rsidRDefault="00DC5BB0" w:rsidP="00CB6C05"/>
        </w:tc>
        <w:tc>
          <w:tcPr>
            <w:tcW w:w="2952" w:type="dxa"/>
            <w:tcBorders>
              <w:top w:val="nil"/>
              <w:left w:val="nil"/>
              <w:bottom w:val="nil"/>
              <w:right w:val="nil"/>
            </w:tcBorders>
          </w:tcPr>
          <w:p w14:paraId="086B1450" w14:textId="77777777" w:rsidR="00DC5BB0" w:rsidRPr="00DC2587" w:rsidRDefault="00DC5BB0" w:rsidP="00CB6C05"/>
        </w:tc>
        <w:tc>
          <w:tcPr>
            <w:tcW w:w="720" w:type="dxa"/>
            <w:tcBorders>
              <w:top w:val="nil"/>
              <w:left w:val="nil"/>
              <w:bottom w:val="nil"/>
              <w:right w:val="nil"/>
            </w:tcBorders>
          </w:tcPr>
          <w:p w14:paraId="0EF6F91D" w14:textId="77777777" w:rsidR="00DC5BB0" w:rsidRPr="00DC2587" w:rsidRDefault="00DC5BB0" w:rsidP="00CB6C05"/>
        </w:tc>
        <w:tc>
          <w:tcPr>
            <w:tcW w:w="720" w:type="dxa"/>
            <w:tcBorders>
              <w:top w:val="nil"/>
              <w:left w:val="single" w:sz="6" w:space="0" w:color="auto"/>
              <w:bottom w:val="nil"/>
              <w:right w:val="nil"/>
            </w:tcBorders>
          </w:tcPr>
          <w:p w14:paraId="33BF7BEB" w14:textId="77777777" w:rsidR="00DC5BB0" w:rsidRPr="00DC2587" w:rsidRDefault="00DC5BB0" w:rsidP="00CB6C05"/>
        </w:tc>
        <w:tc>
          <w:tcPr>
            <w:tcW w:w="1296" w:type="dxa"/>
            <w:gridSpan w:val="2"/>
            <w:tcBorders>
              <w:top w:val="nil"/>
              <w:left w:val="nil"/>
              <w:bottom w:val="nil"/>
              <w:right w:val="nil"/>
            </w:tcBorders>
          </w:tcPr>
          <w:p w14:paraId="5401AA8E" w14:textId="77777777" w:rsidR="00DC5BB0" w:rsidRPr="00DC2587" w:rsidRDefault="00DC5BB0" w:rsidP="00CB6C05"/>
        </w:tc>
        <w:tc>
          <w:tcPr>
            <w:tcW w:w="1296" w:type="dxa"/>
            <w:gridSpan w:val="2"/>
            <w:tcBorders>
              <w:top w:val="nil"/>
              <w:left w:val="nil"/>
              <w:bottom w:val="nil"/>
              <w:right w:val="nil"/>
            </w:tcBorders>
          </w:tcPr>
          <w:p w14:paraId="5EF8EEAA" w14:textId="77777777" w:rsidR="00DC5BB0" w:rsidRPr="00DC2587" w:rsidRDefault="00DC5BB0" w:rsidP="00CB6C05"/>
        </w:tc>
        <w:tc>
          <w:tcPr>
            <w:tcW w:w="1296" w:type="dxa"/>
            <w:tcBorders>
              <w:top w:val="nil"/>
              <w:left w:val="nil"/>
              <w:bottom w:val="nil"/>
              <w:right w:val="single" w:sz="6" w:space="0" w:color="auto"/>
            </w:tcBorders>
          </w:tcPr>
          <w:p w14:paraId="0EE8CAE0" w14:textId="77777777" w:rsidR="00DC5BB0" w:rsidRPr="00DC2587" w:rsidRDefault="00DC5BB0" w:rsidP="00CB6C05"/>
        </w:tc>
      </w:tr>
      <w:tr w:rsidR="00DC2587" w:rsidRPr="00DC2587" w14:paraId="7C673076" w14:textId="77777777" w:rsidTr="00CB6C05">
        <w:tc>
          <w:tcPr>
            <w:tcW w:w="720" w:type="dxa"/>
            <w:tcBorders>
              <w:top w:val="nil"/>
              <w:left w:val="nil"/>
              <w:bottom w:val="nil"/>
              <w:right w:val="nil"/>
            </w:tcBorders>
          </w:tcPr>
          <w:p w14:paraId="2044D325" w14:textId="77777777" w:rsidR="00DC5BB0" w:rsidRPr="00DC2587" w:rsidRDefault="00DC5BB0" w:rsidP="00CB6C05"/>
        </w:tc>
        <w:tc>
          <w:tcPr>
            <w:tcW w:w="2952" w:type="dxa"/>
            <w:tcBorders>
              <w:top w:val="nil"/>
              <w:left w:val="nil"/>
              <w:bottom w:val="nil"/>
              <w:right w:val="nil"/>
            </w:tcBorders>
          </w:tcPr>
          <w:p w14:paraId="0B65070A" w14:textId="77777777" w:rsidR="00DC5BB0" w:rsidRPr="00DC2587" w:rsidRDefault="00DC5BB0" w:rsidP="00CB6C05"/>
        </w:tc>
        <w:tc>
          <w:tcPr>
            <w:tcW w:w="720" w:type="dxa"/>
            <w:tcBorders>
              <w:top w:val="nil"/>
              <w:left w:val="nil"/>
              <w:bottom w:val="nil"/>
              <w:right w:val="nil"/>
            </w:tcBorders>
          </w:tcPr>
          <w:p w14:paraId="3DCBC0E2" w14:textId="77777777" w:rsidR="00DC5BB0" w:rsidRPr="00DC2587" w:rsidRDefault="00DC5BB0" w:rsidP="00CB6C05"/>
        </w:tc>
        <w:tc>
          <w:tcPr>
            <w:tcW w:w="720" w:type="dxa"/>
            <w:tcBorders>
              <w:top w:val="nil"/>
              <w:left w:val="single" w:sz="6" w:space="0" w:color="auto"/>
              <w:bottom w:val="nil"/>
              <w:right w:val="nil"/>
            </w:tcBorders>
          </w:tcPr>
          <w:p w14:paraId="4CB3650F" w14:textId="77777777" w:rsidR="00DC5BB0" w:rsidRPr="00DC2587" w:rsidRDefault="00DC5BB0" w:rsidP="00CB6C05"/>
        </w:tc>
        <w:tc>
          <w:tcPr>
            <w:tcW w:w="1296" w:type="dxa"/>
            <w:gridSpan w:val="2"/>
            <w:tcBorders>
              <w:top w:val="nil"/>
              <w:left w:val="nil"/>
              <w:bottom w:val="nil"/>
              <w:right w:val="nil"/>
            </w:tcBorders>
          </w:tcPr>
          <w:p w14:paraId="1938CAD1" w14:textId="77777777" w:rsidR="00DC5BB0" w:rsidRPr="00DC2587" w:rsidRDefault="00DC5BB0" w:rsidP="00CB6C05"/>
        </w:tc>
        <w:tc>
          <w:tcPr>
            <w:tcW w:w="1296" w:type="dxa"/>
            <w:gridSpan w:val="2"/>
            <w:tcBorders>
              <w:top w:val="nil"/>
              <w:left w:val="nil"/>
              <w:bottom w:val="nil"/>
              <w:right w:val="nil"/>
            </w:tcBorders>
          </w:tcPr>
          <w:p w14:paraId="32C969A7" w14:textId="77777777" w:rsidR="00DC5BB0" w:rsidRPr="00DC2587" w:rsidRDefault="00DC5BB0" w:rsidP="00CB6C05"/>
        </w:tc>
        <w:tc>
          <w:tcPr>
            <w:tcW w:w="1296" w:type="dxa"/>
            <w:tcBorders>
              <w:top w:val="nil"/>
              <w:left w:val="nil"/>
              <w:bottom w:val="nil"/>
              <w:right w:val="single" w:sz="6" w:space="0" w:color="auto"/>
            </w:tcBorders>
          </w:tcPr>
          <w:p w14:paraId="73E6E835" w14:textId="77777777" w:rsidR="00DC5BB0" w:rsidRPr="00DC2587" w:rsidRDefault="00DC5BB0" w:rsidP="00CB6C05"/>
        </w:tc>
      </w:tr>
      <w:tr w:rsidR="00DC2587" w:rsidRPr="00DC2587" w14:paraId="63ACBC69" w14:textId="77777777" w:rsidTr="00CB6C05">
        <w:tc>
          <w:tcPr>
            <w:tcW w:w="720" w:type="dxa"/>
            <w:tcBorders>
              <w:top w:val="nil"/>
              <w:left w:val="nil"/>
              <w:bottom w:val="nil"/>
              <w:right w:val="nil"/>
            </w:tcBorders>
          </w:tcPr>
          <w:p w14:paraId="1DBB1EC6" w14:textId="77777777" w:rsidR="00DC5BB0" w:rsidRPr="00DC2587" w:rsidRDefault="00DC5BB0" w:rsidP="00CB6C05"/>
        </w:tc>
        <w:tc>
          <w:tcPr>
            <w:tcW w:w="2952" w:type="dxa"/>
            <w:tcBorders>
              <w:top w:val="nil"/>
              <w:left w:val="nil"/>
              <w:bottom w:val="nil"/>
              <w:right w:val="nil"/>
            </w:tcBorders>
          </w:tcPr>
          <w:p w14:paraId="2E9847CE" w14:textId="77777777" w:rsidR="00DC5BB0" w:rsidRPr="00DC2587" w:rsidRDefault="00DC5BB0" w:rsidP="00CB6C05"/>
        </w:tc>
        <w:tc>
          <w:tcPr>
            <w:tcW w:w="720" w:type="dxa"/>
            <w:tcBorders>
              <w:top w:val="nil"/>
              <w:left w:val="nil"/>
              <w:bottom w:val="nil"/>
              <w:right w:val="nil"/>
            </w:tcBorders>
          </w:tcPr>
          <w:p w14:paraId="23077451" w14:textId="77777777" w:rsidR="00DC5BB0" w:rsidRPr="00DC2587" w:rsidRDefault="00DC5BB0" w:rsidP="00CB6C05"/>
        </w:tc>
        <w:tc>
          <w:tcPr>
            <w:tcW w:w="2016" w:type="dxa"/>
            <w:gridSpan w:val="3"/>
            <w:tcBorders>
              <w:top w:val="nil"/>
              <w:left w:val="single" w:sz="6" w:space="0" w:color="auto"/>
              <w:bottom w:val="nil"/>
              <w:right w:val="nil"/>
            </w:tcBorders>
          </w:tcPr>
          <w:p w14:paraId="70061007" w14:textId="77777777" w:rsidR="00DC5BB0" w:rsidRPr="00DC2587" w:rsidRDefault="00DC5BB0" w:rsidP="00CB6C05">
            <w:pPr>
              <w:jc w:val="right"/>
            </w:pPr>
            <w:r w:rsidRPr="00DC2587">
              <w:t>Signature of Bidder</w:t>
            </w:r>
          </w:p>
        </w:tc>
        <w:tc>
          <w:tcPr>
            <w:tcW w:w="2592" w:type="dxa"/>
            <w:gridSpan w:val="3"/>
            <w:tcBorders>
              <w:top w:val="nil"/>
              <w:left w:val="nil"/>
              <w:bottom w:val="nil"/>
              <w:right w:val="single" w:sz="6" w:space="0" w:color="auto"/>
            </w:tcBorders>
          </w:tcPr>
          <w:p w14:paraId="33A1DD1F" w14:textId="77777777" w:rsidR="00DC5BB0" w:rsidRPr="00DC2587" w:rsidRDefault="00DC5BB0" w:rsidP="00CB6C05">
            <w:pPr>
              <w:tabs>
                <w:tab w:val="left" w:pos="2297"/>
              </w:tabs>
            </w:pPr>
            <w:r w:rsidRPr="00DC2587">
              <w:rPr>
                <w:u w:val="single"/>
              </w:rPr>
              <w:tab/>
            </w:r>
          </w:p>
        </w:tc>
      </w:tr>
      <w:tr w:rsidR="00DC2587" w:rsidRPr="00DC2587" w14:paraId="7BA8110E" w14:textId="77777777" w:rsidTr="00CB6C05">
        <w:tc>
          <w:tcPr>
            <w:tcW w:w="720" w:type="dxa"/>
            <w:tcBorders>
              <w:top w:val="nil"/>
              <w:left w:val="nil"/>
              <w:bottom w:val="nil"/>
              <w:right w:val="nil"/>
            </w:tcBorders>
          </w:tcPr>
          <w:p w14:paraId="74C4F34A" w14:textId="77777777" w:rsidR="00DC5BB0" w:rsidRPr="00DC2587" w:rsidRDefault="00DC5BB0" w:rsidP="00CB6C05"/>
        </w:tc>
        <w:tc>
          <w:tcPr>
            <w:tcW w:w="2952" w:type="dxa"/>
            <w:tcBorders>
              <w:top w:val="nil"/>
              <w:left w:val="nil"/>
              <w:bottom w:val="nil"/>
              <w:right w:val="nil"/>
            </w:tcBorders>
          </w:tcPr>
          <w:p w14:paraId="42B65458" w14:textId="77777777" w:rsidR="00DC5BB0" w:rsidRPr="00DC2587" w:rsidRDefault="00DC5BB0" w:rsidP="00CB6C05"/>
        </w:tc>
        <w:tc>
          <w:tcPr>
            <w:tcW w:w="720" w:type="dxa"/>
            <w:tcBorders>
              <w:top w:val="nil"/>
              <w:left w:val="nil"/>
              <w:bottom w:val="nil"/>
              <w:right w:val="nil"/>
            </w:tcBorders>
          </w:tcPr>
          <w:p w14:paraId="67CE948D" w14:textId="77777777" w:rsidR="00DC5BB0" w:rsidRPr="00DC2587" w:rsidRDefault="00DC5BB0" w:rsidP="00CB6C05"/>
        </w:tc>
        <w:tc>
          <w:tcPr>
            <w:tcW w:w="720" w:type="dxa"/>
            <w:tcBorders>
              <w:top w:val="nil"/>
              <w:left w:val="single" w:sz="6" w:space="0" w:color="auto"/>
              <w:bottom w:val="single" w:sz="6" w:space="0" w:color="auto"/>
              <w:right w:val="nil"/>
            </w:tcBorders>
          </w:tcPr>
          <w:p w14:paraId="7B25C43A" w14:textId="77777777" w:rsidR="00DC5BB0" w:rsidRPr="00DC2587" w:rsidRDefault="00DC5BB0" w:rsidP="00CB6C05"/>
        </w:tc>
        <w:tc>
          <w:tcPr>
            <w:tcW w:w="1296" w:type="dxa"/>
            <w:gridSpan w:val="2"/>
            <w:tcBorders>
              <w:top w:val="nil"/>
              <w:left w:val="nil"/>
              <w:bottom w:val="single" w:sz="6" w:space="0" w:color="auto"/>
              <w:right w:val="nil"/>
            </w:tcBorders>
          </w:tcPr>
          <w:p w14:paraId="72E5F18F" w14:textId="77777777" w:rsidR="00DC5BB0" w:rsidRPr="00DC2587" w:rsidRDefault="00DC5BB0" w:rsidP="00CB6C05"/>
        </w:tc>
        <w:tc>
          <w:tcPr>
            <w:tcW w:w="1296" w:type="dxa"/>
            <w:gridSpan w:val="2"/>
            <w:tcBorders>
              <w:top w:val="nil"/>
              <w:left w:val="nil"/>
              <w:bottom w:val="single" w:sz="6" w:space="0" w:color="auto"/>
              <w:right w:val="nil"/>
            </w:tcBorders>
          </w:tcPr>
          <w:p w14:paraId="7A70EAF7" w14:textId="77777777" w:rsidR="00DC5BB0" w:rsidRPr="00DC2587" w:rsidRDefault="00DC5BB0" w:rsidP="00CB6C05"/>
        </w:tc>
        <w:tc>
          <w:tcPr>
            <w:tcW w:w="1296" w:type="dxa"/>
            <w:tcBorders>
              <w:top w:val="nil"/>
              <w:left w:val="nil"/>
              <w:bottom w:val="single" w:sz="6" w:space="0" w:color="auto"/>
              <w:right w:val="single" w:sz="6" w:space="0" w:color="auto"/>
            </w:tcBorders>
          </w:tcPr>
          <w:p w14:paraId="58F2F4D9" w14:textId="77777777" w:rsidR="00DC5BB0" w:rsidRPr="00DC2587" w:rsidRDefault="00DC5BB0" w:rsidP="00CB6C05"/>
        </w:tc>
      </w:tr>
      <w:tr w:rsidR="00DC5BB0" w:rsidRPr="00DC2587" w14:paraId="4E42EB9E" w14:textId="77777777" w:rsidTr="00CB6C05">
        <w:tc>
          <w:tcPr>
            <w:tcW w:w="9000" w:type="dxa"/>
            <w:gridSpan w:val="9"/>
            <w:tcBorders>
              <w:top w:val="nil"/>
              <w:left w:val="nil"/>
              <w:bottom w:val="nil"/>
              <w:right w:val="nil"/>
            </w:tcBorders>
          </w:tcPr>
          <w:p w14:paraId="79A33953" w14:textId="77777777" w:rsidR="00DC5BB0" w:rsidRPr="00DC2587" w:rsidRDefault="00DC5BB0" w:rsidP="00CB6C05"/>
          <w:p w14:paraId="05DB0D15" w14:textId="77777777" w:rsidR="00DC5BB0" w:rsidRPr="00DC2587" w:rsidRDefault="00DC5BB0" w:rsidP="00CB6C05">
            <w:r w:rsidRPr="00DC2587">
              <w:rPr>
                <w:vertAlign w:val="superscript"/>
              </w:rPr>
              <w:t>1</w:t>
            </w:r>
            <w:r w:rsidRPr="00DC2587">
              <w:rPr>
                <w:sz w:val="20"/>
              </w:rPr>
              <w:t>Specify currency in accordance with ITB 18. Create and use as many columns for Foreign Currency requirement as there are foreign currencies</w:t>
            </w:r>
          </w:p>
          <w:p w14:paraId="3F918FB5" w14:textId="77777777" w:rsidR="00DC5BB0" w:rsidRPr="00DC2587" w:rsidRDefault="00DC5BB0" w:rsidP="00CB6C05"/>
        </w:tc>
      </w:tr>
    </w:tbl>
    <w:p w14:paraId="7855F692" w14:textId="77777777" w:rsidR="00DC5BB0" w:rsidRPr="00DC2587" w:rsidRDefault="00DC5BB0" w:rsidP="00DC5BB0"/>
    <w:p w14:paraId="14E127A4" w14:textId="77777777" w:rsidR="00DC5BB0" w:rsidRPr="00DC2587" w:rsidRDefault="00DC5BB0" w:rsidP="00DC5BB0"/>
    <w:p w14:paraId="1CBA87EF" w14:textId="77777777" w:rsidR="00DC5BB0" w:rsidRPr="00DC2587" w:rsidRDefault="00DC5BB0" w:rsidP="00DC5BB0">
      <w:pPr>
        <w:pStyle w:val="S4-Heading2"/>
      </w:pPr>
      <w:r w:rsidRPr="00DC2587">
        <w:br w:type="page"/>
      </w:r>
      <w:bookmarkStart w:id="852" w:name="_Toc135149860"/>
      <w:r w:rsidRPr="00DC2587">
        <w:lastRenderedPageBreak/>
        <w:t>Schedule No. 6.  Recommended Spare Parts</w:t>
      </w:r>
      <w:bookmarkEnd w:id="852"/>
    </w:p>
    <w:tbl>
      <w:tblPr>
        <w:tblW w:w="9000" w:type="dxa"/>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DC2587" w:rsidRPr="00DC2587" w14:paraId="0F9581FF" w14:textId="77777777" w:rsidTr="00FC313B">
        <w:tc>
          <w:tcPr>
            <w:tcW w:w="720" w:type="dxa"/>
            <w:tcBorders>
              <w:top w:val="single" w:sz="6" w:space="0" w:color="auto"/>
              <w:bottom w:val="nil"/>
              <w:right w:val="nil"/>
            </w:tcBorders>
          </w:tcPr>
          <w:p w14:paraId="312F37F1" w14:textId="77777777" w:rsidR="00DC5BB0" w:rsidRPr="00DC2587" w:rsidRDefault="00DC5BB0" w:rsidP="00CB6C05">
            <w:pPr>
              <w:jc w:val="center"/>
              <w:rPr>
                <w:sz w:val="20"/>
              </w:rPr>
            </w:pPr>
            <w:r w:rsidRPr="00DC2587">
              <w:rPr>
                <w:sz w:val="20"/>
              </w:rPr>
              <w:t>Item</w:t>
            </w:r>
          </w:p>
        </w:tc>
        <w:tc>
          <w:tcPr>
            <w:tcW w:w="3672" w:type="dxa"/>
            <w:gridSpan w:val="2"/>
            <w:tcBorders>
              <w:top w:val="single" w:sz="6" w:space="0" w:color="auto"/>
              <w:left w:val="single" w:sz="6" w:space="0" w:color="auto"/>
              <w:bottom w:val="nil"/>
              <w:right w:val="single" w:sz="6" w:space="0" w:color="auto"/>
            </w:tcBorders>
          </w:tcPr>
          <w:p w14:paraId="7B81E114" w14:textId="77777777" w:rsidR="00DC5BB0" w:rsidRPr="00DC2587" w:rsidRDefault="00DC5BB0" w:rsidP="00CB6C05">
            <w:pPr>
              <w:jc w:val="center"/>
              <w:rPr>
                <w:sz w:val="20"/>
              </w:rPr>
            </w:pPr>
            <w:r w:rsidRPr="00DC2587">
              <w:rPr>
                <w:sz w:val="20"/>
              </w:rPr>
              <w:t>Description</w:t>
            </w:r>
          </w:p>
        </w:tc>
        <w:tc>
          <w:tcPr>
            <w:tcW w:w="641" w:type="dxa"/>
            <w:tcBorders>
              <w:top w:val="single" w:sz="6" w:space="0" w:color="auto"/>
              <w:left w:val="single" w:sz="6" w:space="0" w:color="auto"/>
              <w:bottom w:val="nil"/>
              <w:right w:val="single" w:sz="6" w:space="0" w:color="auto"/>
            </w:tcBorders>
          </w:tcPr>
          <w:p w14:paraId="40A4B5E0" w14:textId="77777777" w:rsidR="00DC5BB0" w:rsidRPr="00DC2587" w:rsidRDefault="00DC5BB0" w:rsidP="00CB6C05">
            <w:pPr>
              <w:jc w:val="center"/>
              <w:rPr>
                <w:sz w:val="20"/>
              </w:rPr>
            </w:pPr>
            <w:r w:rsidRPr="00DC2587">
              <w:rPr>
                <w:sz w:val="20"/>
              </w:rPr>
              <w:t>Qty.</w:t>
            </w:r>
          </w:p>
        </w:tc>
        <w:tc>
          <w:tcPr>
            <w:tcW w:w="2610" w:type="dxa"/>
            <w:gridSpan w:val="3"/>
            <w:tcBorders>
              <w:top w:val="single" w:sz="6" w:space="0" w:color="auto"/>
              <w:left w:val="nil"/>
              <w:bottom w:val="nil"/>
              <w:right w:val="nil"/>
            </w:tcBorders>
          </w:tcPr>
          <w:p w14:paraId="09E224BA" w14:textId="77777777" w:rsidR="00DC5BB0" w:rsidRPr="00DC2587" w:rsidRDefault="00DC5BB0" w:rsidP="00CB6C05">
            <w:pPr>
              <w:jc w:val="center"/>
              <w:rPr>
                <w:sz w:val="20"/>
              </w:rPr>
            </w:pPr>
            <w:r w:rsidRPr="00DC2587">
              <w:rPr>
                <w:sz w:val="20"/>
              </w:rPr>
              <w:t>Unit Price</w:t>
            </w:r>
          </w:p>
        </w:tc>
        <w:tc>
          <w:tcPr>
            <w:tcW w:w="1357" w:type="dxa"/>
            <w:gridSpan w:val="2"/>
            <w:tcBorders>
              <w:top w:val="single" w:sz="6" w:space="0" w:color="auto"/>
              <w:left w:val="single" w:sz="6" w:space="0" w:color="auto"/>
              <w:bottom w:val="nil"/>
            </w:tcBorders>
          </w:tcPr>
          <w:p w14:paraId="43A79896" w14:textId="77777777" w:rsidR="00DC5BB0" w:rsidRPr="00DC2587" w:rsidRDefault="00DC5BB0" w:rsidP="00CB6C05">
            <w:pPr>
              <w:jc w:val="center"/>
              <w:rPr>
                <w:sz w:val="20"/>
              </w:rPr>
            </w:pPr>
            <w:r w:rsidRPr="00DC2587">
              <w:rPr>
                <w:sz w:val="20"/>
              </w:rPr>
              <w:t>Total Price</w:t>
            </w:r>
          </w:p>
        </w:tc>
      </w:tr>
      <w:tr w:rsidR="00DC2587" w:rsidRPr="00DC2587" w14:paraId="7075EFBA" w14:textId="77777777" w:rsidTr="00FC313B">
        <w:tc>
          <w:tcPr>
            <w:tcW w:w="720" w:type="dxa"/>
            <w:tcBorders>
              <w:top w:val="nil"/>
              <w:bottom w:val="nil"/>
              <w:right w:val="nil"/>
            </w:tcBorders>
          </w:tcPr>
          <w:p w14:paraId="75A8BC65" w14:textId="77777777" w:rsidR="00DC5BB0" w:rsidRPr="00DC2587" w:rsidRDefault="00DC5BB0" w:rsidP="00CB6C05">
            <w:pPr>
              <w:rPr>
                <w:sz w:val="20"/>
              </w:rPr>
            </w:pPr>
          </w:p>
        </w:tc>
        <w:tc>
          <w:tcPr>
            <w:tcW w:w="3672" w:type="dxa"/>
            <w:gridSpan w:val="2"/>
            <w:tcBorders>
              <w:top w:val="nil"/>
              <w:left w:val="single" w:sz="6" w:space="0" w:color="auto"/>
              <w:bottom w:val="nil"/>
              <w:right w:val="single" w:sz="6" w:space="0" w:color="auto"/>
            </w:tcBorders>
          </w:tcPr>
          <w:p w14:paraId="655067B3" w14:textId="77777777" w:rsidR="00DC5BB0" w:rsidRPr="00DC2587" w:rsidRDefault="00DC5BB0" w:rsidP="00CB6C05">
            <w:pPr>
              <w:rPr>
                <w:sz w:val="20"/>
              </w:rPr>
            </w:pPr>
          </w:p>
        </w:tc>
        <w:tc>
          <w:tcPr>
            <w:tcW w:w="641" w:type="dxa"/>
            <w:tcBorders>
              <w:top w:val="nil"/>
              <w:left w:val="single" w:sz="6" w:space="0" w:color="auto"/>
              <w:bottom w:val="nil"/>
              <w:right w:val="single" w:sz="6" w:space="0" w:color="auto"/>
            </w:tcBorders>
          </w:tcPr>
          <w:p w14:paraId="58A7255A" w14:textId="77777777" w:rsidR="00DC5BB0" w:rsidRPr="00DC2587" w:rsidRDefault="00DC5BB0" w:rsidP="00CB6C05">
            <w:pPr>
              <w:rPr>
                <w:sz w:val="20"/>
              </w:rPr>
            </w:pPr>
          </w:p>
        </w:tc>
        <w:tc>
          <w:tcPr>
            <w:tcW w:w="1375" w:type="dxa"/>
            <w:gridSpan w:val="2"/>
            <w:tcBorders>
              <w:top w:val="single" w:sz="6" w:space="0" w:color="auto"/>
              <w:left w:val="nil"/>
              <w:bottom w:val="nil"/>
              <w:right w:val="nil"/>
            </w:tcBorders>
          </w:tcPr>
          <w:p w14:paraId="1F50DA0B" w14:textId="77777777" w:rsidR="00DC5BB0" w:rsidRPr="00DC2587" w:rsidRDefault="00DC5BB0" w:rsidP="00CB6C05">
            <w:pPr>
              <w:jc w:val="center"/>
              <w:rPr>
                <w:sz w:val="20"/>
              </w:rPr>
            </w:pPr>
            <w:r w:rsidRPr="00DC2587">
              <w:rPr>
                <w:sz w:val="20"/>
              </w:rPr>
              <w:t>CIF or CIP</w:t>
            </w:r>
          </w:p>
          <w:p w14:paraId="7BC9A47F" w14:textId="77777777" w:rsidR="00DC5BB0" w:rsidRPr="00DC2587" w:rsidRDefault="00DC5BB0" w:rsidP="00CB6C05">
            <w:pPr>
              <w:jc w:val="center"/>
              <w:rPr>
                <w:sz w:val="20"/>
              </w:rPr>
            </w:pPr>
            <w:r w:rsidRPr="00DC2587">
              <w:rPr>
                <w:sz w:val="20"/>
              </w:rPr>
              <w:t>(foreign parts)</w:t>
            </w:r>
          </w:p>
        </w:tc>
        <w:tc>
          <w:tcPr>
            <w:tcW w:w="1235" w:type="dxa"/>
            <w:tcBorders>
              <w:top w:val="single" w:sz="6" w:space="0" w:color="auto"/>
              <w:left w:val="single" w:sz="6" w:space="0" w:color="auto"/>
              <w:bottom w:val="nil"/>
              <w:right w:val="single" w:sz="6" w:space="0" w:color="auto"/>
            </w:tcBorders>
          </w:tcPr>
          <w:p w14:paraId="01B88770" w14:textId="77777777" w:rsidR="00DC5BB0" w:rsidRPr="00DC2587" w:rsidRDefault="00DC5BB0" w:rsidP="00CB6C05">
            <w:pPr>
              <w:jc w:val="center"/>
              <w:rPr>
                <w:sz w:val="20"/>
              </w:rPr>
            </w:pPr>
            <w:r w:rsidRPr="00DC2587">
              <w:rPr>
                <w:sz w:val="20"/>
              </w:rPr>
              <w:t xml:space="preserve">EXW </w:t>
            </w:r>
          </w:p>
          <w:p w14:paraId="1F308B5D" w14:textId="77777777" w:rsidR="00DC5BB0" w:rsidRPr="00DC2587" w:rsidRDefault="00DC5BB0" w:rsidP="00CB6C05">
            <w:pPr>
              <w:jc w:val="center"/>
              <w:rPr>
                <w:sz w:val="20"/>
              </w:rPr>
            </w:pPr>
            <w:r w:rsidRPr="00DC2587">
              <w:rPr>
                <w:sz w:val="20"/>
              </w:rPr>
              <w:t>(local parts)</w:t>
            </w:r>
          </w:p>
        </w:tc>
        <w:tc>
          <w:tcPr>
            <w:tcW w:w="1357" w:type="dxa"/>
            <w:gridSpan w:val="2"/>
            <w:tcBorders>
              <w:top w:val="nil"/>
              <w:left w:val="nil"/>
              <w:bottom w:val="nil"/>
            </w:tcBorders>
          </w:tcPr>
          <w:p w14:paraId="245F20B1" w14:textId="77777777" w:rsidR="00DC5BB0" w:rsidRPr="00DC2587" w:rsidRDefault="00DC5BB0" w:rsidP="00CB6C05">
            <w:pPr>
              <w:rPr>
                <w:sz w:val="20"/>
              </w:rPr>
            </w:pPr>
          </w:p>
        </w:tc>
      </w:tr>
      <w:tr w:rsidR="00DC2587" w:rsidRPr="00DC2587" w14:paraId="6C477879" w14:textId="77777777" w:rsidTr="00FC313B">
        <w:tc>
          <w:tcPr>
            <w:tcW w:w="720" w:type="dxa"/>
            <w:tcBorders>
              <w:top w:val="nil"/>
              <w:bottom w:val="single" w:sz="6" w:space="0" w:color="auto"/>
              <w:right w:val="nil"/>
            </w:tcBorders>
          </w:tcPr>
          <w:p w14:paraId="777AB312" w14:textId="77777777" w:rsidR="00DC5BB0" w:rsidRPr="00DC2587"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3934A729" w14:textId="77777777" w:rsidR="00DC5BB0" w:rsidRPr="00DC2587"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33FD9FD8" w14:textId="77777777" w:rsidR="00DC5BB0" w:rsidRPr="00DC2587" w:rsidRDefault="00DC5BB0" w:rsidP="00CB6C05">
            <w:pPr>
              <w:jc w:val="center"/>
              <w:rPr>
                <w:i/>
                <w:sz w:val="20"/>
              </w:rPr>
            </w:pPr>
            <w:r w:rsidRPr="00DC2587">
              <w:rPr>
                <w:i/>
                <w:sz w:val="20"/>
              </w:rPr>
              <w:t>(1)</w:t>
            </w:r>
          </w:p>
        </w:tc>
        <w:tc>
          <w:tcPr>
            <w:tcW w:w="1375" w:type="dxa"/>
            <w:gridSpan w:val="2"/>
            <w:tcBorders>
              <w:top w:val="nil"/>
              <w:left w:val="nil"/>
              <w:bottom w:val="single" w:sz="6" w:space="0" w:color="auto"/>
              <w:right w:val="nil"/>
            </w:tcBorders>
          </w:tcPr>
          <w:p w14:paraId="23E9F40B" w14:textId="77777777" w:rsidR="00DC5BB0" w:rsidRPr="00DC2587" w:rsidRDefault="00DC5BB0" w:rsidP="00CB6C05">
            <w:pPr>
              <w:jc w:val="center"/>
              <w:rPr>
                <w:i/>
                <w:sz w:val="20"/>
              </w:rPr>
            </w:pPr>
            <w:r w:rsidRPr="00DC2587">
              <w:rPr>
                <w:i/>
                <w:sz w:val="20"/>
              </w:rPr>
              <w:t>(2)</w:t>
            </w:r>
          </w:p>
        </w:tc>
        <w:tc>
          <w:tcPr>
            <w:tcW w:w="1235" w:type="dxa"/>
            <w:tcBorders>
              <w:top w:val="nil"/>
              <w:left w:val="single" w:sz="6" w:space="0" w:color="auto"/>
              <w:bottom w:val="single" w:sz="6" w:space="0" w:color="auto"/>
              <w:right w:val="single" w:sz="6" w:space="0" w:color="auto"/>
            </w:tcBorders>
          </w:tcPr>
          <w:p w14:paraId="614403EA" w14:textId="77777777" w:rsidR="00DC5BB0" w:rsidRPr="00DC2587" w:rsidRDefault="00DC5BB0" w:rsidP="00CB6C05">
            <w:pPr>
              <w:jc w:val="center"/>
              <w:rPr>
                <w:i/>
                <w:sz w:val="20"/>
              </w:rPr>
            </w:pPr>
            <w:r w:rsidRPr="00DC2587">
              <w:rPr>
                <w:i/>
                <w:sz w:val="20"/>
              </w:rPr>
              <w:t>(3)</w:t>
            </w:r>
          </w:p>
        </w:tc>
        <w:tc>
          <w:tcPr>
            <w:tcW w:w="1357" w:type="dxa"/>
            <w:gridSpan w:val="2"/>
            <w:tcBorders>
              <w:top w:val="nil"/>
              <w:left w:val="nil"/>
              <w:bottom w:val="single" w:sz="6" w:space="0" w:color="auto"/>
            </w:tcBorders>
          </w:tcPr>
          <w:p w14:paraId="09571183" w14:textId="77777777" w:rsidR="00DC5BB0" w:rsidRPr="00DC2587" w:rsidRDefault="00DC5BB0" w:rsidP="00CB6C05">
            <w:pPr>
              <w:jc w:val="center"/>
              <w:rPr>
                <w:i/>
                <w:sz w:val="20"/>
              </w:rPr>
            </w:pPr>
            <w:r w:rsidRPr="00DC2587">
              <w:rPr>
                <w:i/>
                <w:sz w:val="20"/>
              </w:rPr>
              <w:t xml:space="preserve">(1) x (2) </w:t>
            </w:r>
            <w:proofErr w:type="gramStart"/>
            <w:r w:rsidRPr="00DC2587">
              <w:rPr>
                <w:i/>
                <w:sz w:val="20"/>
              </w:rPr>
              <w:t>or(</w:t>
            </w:r>
            <w:proofErr w:type="gramEnd"/>
            <w:r w:rsidRPr="00DC2587">
              <w:rPr>
                <w:i/>
                <w:sz w:val="20"/>
              </w:rPr>
              <w:t>3)</w:t>
            </w:r>
          </w:p>
        </w:tc>
      </w:tr>
      <w:tr w:rsidR="00DC2587" w:rsidRPr="00DC2587" w14:paraId="17672775" w14:textId="77777777" w:rsidTr="00FC313B">
        <w:tc>
          <w:tcPr>
            <w:tcW w:w="720" w:type="dxa"/>
            <w:tcBorders>
              <w:top w:val="single" w:sz="6" w:space="0" w:color="auto"/>
              <w:bottom w:val="dotted" w:sz="4" w:space="0" w:color="auto"/>
              <w:right w:val="nil"/>
            </w:tcBorders>
          </w:tcPr>
          <w:p w14:paraId="0CE5A868" w14:textId="77777777" w:rsidR="00DC5BB0" w:rsidRPr="00DC2587" w:rsidRDefault="00DC5BB0" w:rsidP="00CB6C05">
            <w:pPr>
              <w:rPr>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617A475D" w14:textId="77777777" w:rsidR="00DC5BB0" w:rsidRPr="00DC2587" w:rsidRDefault="00DC5BB0" w:rsidP="00CB6C05">
            <w:pPr>
              <w:rPr>
                <w:sz w:val="20"/>
              </w:rPr>
            </w:pPr>
          </w:p>
        </w:tc>
        <w:tc>
          <w:tcPr>
            <w:tcW w:w="641" w:type="dxa"/>
            <w:tcBorders>
              <w:top w:val="single" w:sz="6" w:space="0" w:color="auto"/>
              <w:left w:val="single" w:sz="6" w:space="0" w:color="auto"/>
              <w:bottom w:val="dotted" w:sz="4" w:space="0" w:color="auto"/>
              <w:right w:val="single" w:sz="6" w:space="0" w:color="auto"/>
            </w:tcBorders>
          </w:tcPr>
          <w:p w14:paraId="2B10B3B9" w14:textId="77777777" w:rsidR="00DC5BB0" w:rsidRPr="00DC2587" w:rsidRDefault="00DC5BB0" w:rsidP="00CB6C05">
            <w:pPr>
              <w:rPr>
                <w:sz w:val="20"/>
              </w:rPr>
            </w:pPr>
          </w:p>
        </w:tc>
        <w:tc>
          <w:tcPr>
            <w:tcW w:w="1375" w:type="dxa"/>
            <w:gridSpan w:val="2"/>
            <w:tcBorders>
              <w:top w:val="single" w:sz="6" w:space="0" w:color="auto"/>
              <w:left w:val="nil"/>
              <w:bottom w:val="dotted" w:sz="4" w:space="0" w:color="auto"/>
              <w:right w:val="nil"/>
            </w:tcBorders>
          </w:tcPr>
          <w:p w14:paraId="3ACB7A21" w14:textId="77777777" w:rsidR="00DC5BB0" w:rsidRPr="00DC2587" w:rsidRDefault="00DC5BB0" w:rsidP="00CB6C05">
            <w:pPr>
              <w:rPr>
                <w:sz w:val="20"/>
              </w:rPr>
            </w:pPr>
          </w:p>
        </w:tc>
        <w:tc>
          <w:tcPr>
            <w:tcW w:w="1235" w:type="dxa"/>
            <w:tcBorders>
              <w:top w:val="single" w:sz="6" w:space="0" w:color="auto"/>
              <w:left w:val="single" w:sz="6" w:space="0" w:color="auto"/>
              <w:bottom w:val="dotted" w:sz="4" w:space="0" w:color="auto"/>
              <w:right w:val="single" w:sz="6" w:space="0" w:color="auto"/>
            </w:tcBorders>
          </w:tcPr>
          <w:p w14:paraId="2B190720" w14:textId="77777777" w:rsidR="00DC5BB0" w:rsidRPr="00DC2587" w:rsidRDefault="00DC5BB0" w:rsidP="00CB6C05">
            <w:pPr>
              <w:rPr>
                <w:sz w:val="20"/>
              </w:rPr>
            </w:pPr>
          </w:p>
        </w:tc>
        <w:tc>
          <w:tcPr>
            <w:tcW w:w="1357" w:type="dxa"/>
            <w:gridSpan w:val="2"/>
            <w:tcBorders>
              <w:top w:val="single" w:sz="6" w:space="0" w:color="auto"/>
              <w:left w:val="nil"/>
              <w:bottom w:val="dotted" w:sz="4" w:space="0" w:color="auto"/>
            </w:tcBorders>
          </w:tcPr>
          <w:p w14:paraId="7A3326DF" w14:textId="77777777" w:rsidR="00DC5BB0" w:rsidRPr="00DC2587" w:rsidRDefault="00DC5BB0" w:rsidP="00CB6C05">
            <w:pPr>
              <w:rPr>
                <w:sz w:val="20"/>
              </w:rPr>
            </w:pPr>
          </w:p>
        </w:tc>
      </w:tr>
      <w:tr w:rsidR="00DC2587" w:rsidRPr="00DC2587" w14:paraId="6D04C3F8" w14:textId="77777777" w:rsidTr="00FC313B">
        <w:tc>
          <w:tcPr>
            <w:tcW w:w="720" w:type="dxa"/>
            <w:tcBorders>
              <w:top w:val="dotted" w:sz="4" w:space="0" w:color="auto"/>
              <w:bottom w:val="dotted" w:sz="4" w:space="0" w:color="auto"/>
              <w:right w:val="nil"/>
            </w:tcBorders>
          </w:tcPr>
          <w:p w14:paraId="6B618373" w14:textId="77777777" w:rsidR="00DC5BB0" w:rsidRPr="00DC2587"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6FCCBB7"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7B1FE58C"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11B6234C"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374E2C5"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062C4FF9" w14:textId="77777777" w:rsidR="00DC5BB0" w:rsidRPr="00DC2587" w:rsidRDefault="00DC5BB0" w:rsidP="00CB6C05">
            <w:pPr>
              <w:rPr>
                <w:sz w:val="20"/>
              </w:rPr>
            </w:pPr>
          </w:p>
        </w:tc>
      </w:tr>
      <w:tr w:rsidR="00DC2587" w:rsidRPr="00DC2587" w14:paraId="098F5001" w14:textId="77777777" w:rsidTr="00FC313B">
        <w:tc>
          <w:tcPr>
            <w:tcW w:w="720" w:type="dxa"/>
            <w:tcBorders>
              <w:top w:val="dotted" w:sz="4" w:space="0" w:color="auto"/>
              <w:bottom w:val="dotted" w:sz="4" w:space="0" w:color="auto"/>
              <w:right w:val="nil"/>
            </w:tcBorders>
          </w:tcPr>
          <w:p w14:paraId="6ADEE9FE" w14:textId="77777777" w:rsidR="00DC5BB0" w:rsidRPr="00DC2587"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C39A81"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5F0B099F"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457D12E5"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A4AB7E0"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4F7D00AA" w14:textId="77777777" w:rsidR="00DC5BB0" w:rsidRPr="00DC2587" w:rsidRDefault="00DC5BB0" w:rsidP="00CB6C05">
            <w:pPr>
              <w:rPr>
                <w:sz w:val="20"/>
              </w:rPr>
            </w:pPr>
          </w:p>
        </w:tc>
      </w:tr>
      <w:tr w:rsidR="00DC2587" w:rsidRPr="00DC2587" w14:paraId="674C6623" w14:textId="77777777" w:rsidTr="00FC313B">
        <w:tc>
          <w:tcPr>
            <w:tcW w:w="720" w:type="dxa"/>
            <w:tcBorders>
              <w:top w:val="dotted" w:sz="4" w:space="0" w:color="auto"/>
              <w:bottom w:val="dotted" w:sz="4" w:space="0" w:color="auto"/>
              <w:right w:val="nil"/>
            </w:tcBorders>
          </w:tcPr>
          <w:p w14:paraId="481C3FB5" w14:textId="05E7C877" w:rsidR="00DC5BB0" w:rsidRPr="00DC2587" w:rsidRDefault="006A62C2" w:rsidP="00CB6C05">
            <w:pPr>
              <w:rPr>
                <w:sz w:val="20"/>
              </w:rPr>
            </w:pPr>
            <w:r w:rsidRPr="00DC2587">
              <w:rPr>
                <w:sz w:val="20"/>
              </w:rPr>
              <w:t>-</w:t>
            </w:r>
          </w:p>
        </w:tc>
        <w:tc>
          <w:tcPr>
            <w:tcW w:w="3672" w:type="dxa"/>
            <w:gridSpan w:val="2"/>
            <w:tcBorders>
              <w:top w:val="dotted" w:sz="4" w:space="0" w:color="auto"/>
              <w:left w:val="single" w:sz="6" w:space="0" w:color="auto"/>
              <w:bottom w:val="dotted" w:sz="4" w:space="0" w:color="auto"/>
              <w:right w:val="single" w:sz="6" w:space="0" w:color="auto"/>
            </w:tcBorders>
          </w:tcPr>
          <w:p w14:paraId="7EC4ED4C"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3D0880D"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520035E9"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D2107A7"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272F93F8" w14:textId="77777777" w:rsidR="00DC5BB0" w:rsidRPr="00DC2587" w:rsidRDefault="00DC5BB0" w:rsidP="00CB6C05">
            <w:pPr>
              <w:rPr>
                <w:sz w:val="20"/>
              </w:rPr>
            </w:pPr>
          </w:p>
        </w:tc>
      </w:tr>
      <w:tr w:rsidR="00DC2587" w:rsidRPr="00DC2587" w14:paraId="696A504D" w14:textId="77777777" w:rsidTr="00FC313B">
        <w:tc>
          <w:tcPr>
            <w:tcW w:w="720" w:type="dxa"/>
            <w:tcBorders>
              <w:top w:val="dotted" w:sz="4" w:space="0" w:color="auto"/>
              <w:bottom w:val="dotted" w:sz="4" w:space="0" w:color="auto"/>
              <w:right w:val="nil"/>
            </w:tcBorders>
          </w:tcPr>
          <w:p w14:paraId="78F72CC5" w14:textId="77777777" w:rsidR="00DC5BB0" w:rsidRPr="00DC2587"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D7D7C86"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21EFD5E"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49EACD13"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FCA2825"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1972EFE8" w14:textId="77777777" w:rsidR="00DC5BB0" w:rsidRPr="00DC2587" w:rsidRDefault="00DC5BB0" w:rsidP="00CB6C05">
            <w:pPr>
              <w:rPr>
                <w:sz w:val="20"/>
              </w:rPr>
            </w:pPr>
          </w:p>
        </w:tc>
      </w:tr>
      <w:tr w:rsidR="00DC2587" w:rsidRPr="00DC2587" w14:paraId="724229A1" w14:textId="77777777" w:rsidTr="00FC313B">
        <w:tc>
          <w:tcPr>
            <w:tcW w:w="720" w:type="dxa"/>
            <w:tcBorders>
              <w:top w:val="dotted" w:sz="4" w:space="0" w:color="auto"/>
              <w:bottom w:val="dotted" w:sz="4" w:space="0" w:color="auto"/>
              <w:right w:val="nil"/>
            </w:tcBorders>
          </w:tcPr>
          <w:p w14:paraId="2E977C94" w14:textId="77777777" w:rsidR="00DC5BB0" w:rsidRPr="00DC2587"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93151B"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99D7066"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47EDA663"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314F9B0"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56BB809F" w14:textId="77777777" w:rsidR="00DC5BB0" w:rsidRPr="00DC2587" w:rsidRDefault="00DC5BB0" w:rsidP="00CB6C05">
            <w:pPr>
              <w:rPr>
                <w:sz w:val="20"/>
              </w:rPr>
            </w:pPr>
          </w:p>
        </w:tc>
      </w:tr>
      <w:tr w:rsidR="00DC2587" w:rsidRPr="00DC2587" w14:paraId="32B4EAE7" w14:textId="77777777" w:rsidTr="00FC313B">
        <w:tc>
          <w:tcPr>
            <w:tcW w:w="720" w:type="dxa"/>
            <w:tcBorders>
              <w:top w:val="dotted" w:sz="4" w:space="0" w:color="auto"/>
              <w:bottom w:val="dotted" w:sz="4" w:space="0" w:color="auto"/>
              <w:right w:val="nil"/>
            </w:tcBorders>
          </w:tcPr>
          <w:p w14:paraId="6F43FC79" w14:textId="77777777" w:rsidR="00DC5BB0" w:rsidRPr="00DC2587"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E3998E2"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AAD15F"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0E2EF6FE"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3AC61AB5"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5CFB6094" w14:textId="77777777" w:rsidR="00DC5BB0" w:rsidRPr="00DC2587" w:rsidRDefault="00DC5BB0" w:rsidP="00CB6C05">
            <w:pPr>
              <w:rPr>
                <w:sz w:val="20"/>
              </w:rPr>
            </w:pPr>
          </w:p>
        </w:tc>
      </w:tr>
      <w:tr w:rsidR="00DC2587" w:rsidRPr="00DC2587" w14:paraId="5D71BABC" w14:textId="77777777" w:rsidTr="00FC313B">
        <w:tc>
          <w:tcPr>
            <w:tcW w:w="720" w:type="dxa"/>
            <w:tcBorders>
              <w:top w:val="dotted" w:sz="4" w:space="0" w:color="auto"/>
              <w:bottom w:val="dotted" w:sz="4" w:space="0" w:color="auto"/>
              <w:right w:val="nil"/>
            </w:tcBorders>
          </w:tcPr>
          <w:p w14:paraId="61A4714A" w14:textId="77777777" w:rsidR="00DC5BB0" w:rsidRPr="00DC2587"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C9B07C2"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285A28C"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3BB9C57A"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0D9B362"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1AC39D2E" w14:textId="77777777" w:rsidR="00DC5BB0" w:rsidRPr="00DC2587" w:rsidRDefault="00DC5BB0" w:rsidP="00CB6C05">
            <w:pPr>
              <w:rPr>
                <w:sz w:val="20"/>
              </w:rPr>
            </w:pPr>
          </w:p>
        </w:tc>
      </w:tr>
      <w:tr w:rsidR="00DC2587" w:rsidRPr="00DC2587" w14:paraId="42B00FA4" w14:textId="77777777" w:rsidTr="00FC313B">
        <w:tc>
          <w:tcPr>
            <w:tcW w:w="720" w:type="dxa"/>
            <w:tcBorders>
              <w:top w:val="dotted" w:sz="4" w:space="0" w:color="auto"/>
              <w:bottom w:val="dotted" w:sz="4" w:space="0" w:color="auto"/>
              <w:right w:val="nil"/>
            </w:tcBorders>
          </w:tcPr>
          <w:p w14:paraId="6F15B402" w14:textId="77777777" w:rsidR="00DC5BB0" w:rsidRPr="00DC2587"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EA79847"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E89B6D4"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3437D775"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5D516178"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16151AC1" w14:textId="77777777" w:rsidR="00DC5BB0" w:rsidRPr="00DC2587" w:rsidRDefault="00DC5BB0" w:rsidP="00CB6C05">
            <w:pPr>
              <w:rPr>
                <w:sz w:val="20"/>
              </w:rPr>
            </w:pPr>
          </w:p>
        </w:tc>
      </w:tr>
      <w:tr w:rsidR="00DC2587" w:rsidRPr="00DC2587" w14:paraId="65E552F1" w14:textId="77777777" w:rsidTr="00FC313B">
        <w:tc>
          <w:tcPr>
            <w:tcW w:w="720" w:type="dxa"/>
            <w:tcBorders>
              <w:top w:val="dotted" w:sz="4" w:space="0" w:color="auto"/>
              <w:bottom w:val="dotted" w:sz="4" w:space="0" w:color="auto"/>
              <w:right w:val="nil"/>
            </w:tcBorders>
          </w:tcPr>
          <w:p w14:paraId="7754E2E3" w14:textId="77777777" w:rsidR="00DC5BB0" w:rsidRPr="00DC2587"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E911647"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F10665A"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63336C40"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6CCC045"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37F8FBEC" w14:textId="77777777" w:rsidR="00DC5BB0" w:rsidRPr="00DC2587" w:rsidRDefault="00DC5BB0" w:rsidP="00CB6C05">
            <w:pPr>
              <w:rPr>
                <w:sz w:val="20"/>
              </w:rPr>
            </w:pPr>
          </w:p>
        </w:tc>
      </w:tr>
      <w:tr w:rsidR="00DC2587" w:rsidRPr="00DC2587" w14:paraId="02DDFA9E" w14:textId="77777777" w:rsidTr="00FC313B">
        <w:tc>
          <w:tcPr>
            <w:tcW w:w="720" w:type="dxa"/>
            <w:tcBorders>
              <w:top w:val="dotted" w:sz="4" w:space="0" w:color="auto"/>
              <w:bottom w:val="dotted" w:sz="4" w:space="0" w:color="auto"/>
              <w:right w:val="nil"/>
            </w:tcBorders>
          </w:tcPr>
          <w:p w14:paraId="29ABC8F6" w14:textId="77777777" w:rsidR="00DC5BB0" w:rsidRPr="00DC2587"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E493DF0"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AD9FF59"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3825C709"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C51659C"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79B3D421" w14:textId="77777777" w:rsidR="00DC5BB0" w:rsidRPr="00DC2587" w:rsidRDefault="00DC5BB0" w:rsidP="00CB6C05">
            <w:pPr>
              <w:rPr>
                <w:sz w:val="20"/>
              </w:rPr>
            </w:pPr>
          </w:p>
        </w:tc>
      </w:tr>
      <w:tr w:rsidR="00DC2587" w:rsidRPr="00DC2587" w14:paraId="7AB81BE9" w14:textId="77777777" w:rsidTr="00FC313B">
        <w:tc>
          <w:tcPr>
            <w:tcW w:w="720" w:type="dxa"/>
            <w:tcBorders>
              <w:top w:val="dotted" w:sz="4" w:space="0" w:color="auto"/>
              <w:bottom w:val="dotted" w:sz="4" w:space="0" w:color="auto"/>
              <w:right w:val="nil"/>
            </w:tcBorders>
          </w:tcPr>
          <w:p w14:paraId="18E41FFF" w14:textId="77777777" w:rsidR="00DC5BB0" w:rsidRPr="00DC2587"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2AC2DA5"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5FB94F"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4D54BF2D"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7370A06"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25885881" w14:textId="77777777" w:rsidR="00DC5BB0" w:rsidRPr="00DC2587" w:rsidRDefault="00DC5BB0" w:rsidP="00CB6C05">
            <w:pPr>
              <w:rPr>
                <w:sz w:val="20"/>
              </w:rPr>
            </w:pPr>
          </w:p>
        </w:tc>
      </w:tr>
      <w:tr w:rsidR="00DC2587" w:rsidRPr="00DC2587" w14:paraId="0369237F" w14:textId="77777777" w:rsidTr="00FC313B">
        <w:tc>
          <w:tcPr>
            <w:tcW w:w="720" w:type="dxa"/>
            <w:tcBorders>
              <w:top w:val="dotted" w:sz="4" w:space="0" w:color="auto"/>
              <w:bottom w:val="dotted" w:sz="4" w:space="0" w:color="auto"/>
              <w:right w:val="nil"/>
            </w:tcBorders>
          </w:tcPr>
          <w:p w14:paraId="0413ABB0" w14:textId="77777777" w:rsidR="00DC5BB0" w:rsidRPr="00DC2587"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1AE441A" w14:textId="77777777" w:rsidR="00DC5BB0" w:rsidRPr="00DC2587"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5773FA9" w14:textId="77777777" w:rsidR="00DC5BB0" w:rsidRPr="00DC2587" w:rsidRDefault="00DC5BB0" w:rsidP="00CB6C05">
            <w:pPr>
              <w:rPr>
                <w:sz w:val="20"/>
              </w:rPr>
            </w:pPr>
          </w:p>
        </w:tc>
        <w:tc>
          <w:tcPr>
            <w:tcW w:w="1375" w:type="dxa"/>
            <w:gridSpan w:val="2"/>
            <w:tcBorders>
              <w:top w:val="dotted" w:sz="4" w:space="0" w:color="auto"/>
              <w:left w:val="nil"/>
              <w:bottom w:val="dotted" w:sz="4" w:space="0" w:color="auto"/>
              <w:right w:val="nil"/>
            </w:tcBorders>
          </w:tcPr>
          <w:p w14:paraId="1AD2024D" w14:textId="77777777" w:rsidR="00DC5BB0" w:rsidRPr="00DC2587"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5AF0E88" w14:textId="77777777" w:rsidR="00DC5BB0" w:rsidRPr="00DC2587" w:rsidRDefault="00DC5BB0" w:rsidP="00CB6C05">
            <w:pPr>
              <w:rPr>
                <w:sz w:val="20"/>
              </w:rPr>
            </w:pPr>
          </w:p>
        </w:tc>
        <w:tc>
          <w:tcPr>
            <w:tcW w:w="1357" w:type="dxa"/>
            <w:gridSpan w:val="2"/>
            <w:tcBorders>
              <w:top w:val="dotted" w:sz="4" w:space="0" w:color="auto"/>
              <w:left w:val="nil"/>
              <w:bottom w:val="dotted" w:sz="4" w:space="0" w:color="auto"/>
            </w:tcBorders>
          </w:tcPr>
          <w:p w14:paraId="27CD209E" w14:textId="77777777" w:rsidR="00DC5BB0" w:rsidRPr="00DC2587" w:rsidRDefault="00DC5BB0" w:rsidP="00CB6C05">
            <w:pPr>
              <w:rPr>
                <w:sz w:val="20"/>
              </w:rPr>
            </w:pPr>
          </w:p>
        </w:tc>
      </w:tr>
      <w:tr w:rsidR="00DC2587" w:rsidRPr="00DC2587" w14:paraId="55BD499F" w14:textId="77777777" w:rsidTr="00FC313B">
        <w:tc>
          <w:tcPr>
            <w:tcW w:w="720" w:type="dxa"/>
            <w:tcBorders>
              <w:top w:val="dotted" w:sz="4" w:space="0" w:color="auto"/>
              <w:bottom w:val="nil"/>
              <w:right w:val="nil"/>
            </w:tcBorders>
          </w:tcPr>
          <w:p w14:paraId="7383674C" w14:textId="77777777" w:rsidR="00DC5BB0" w:rsidRPr="00DC2587" w:rsidRDefault="00DC5BB0" w:rsidP="00CB6C05">
            <w:pPr>
              <w:rPr>
                <w:sz w:val="20"/>
              </w:rPr>
            </w:pPr>
          </w:p>
        </w:tc>
        <w:tc>
          <w:tcPr>
            <w:tcW w:w="3672" w:type="dxa"/>
            <w:gridSpan w:val="2"/>
            <w:tcBorders>
              <w:top w:val="dotted" w:sz="4" w:space="0" w:color="auto"/>
              <w:left w:val="single" w:sz="6" w:space="0" w:color="auto"/>
              <w:bottom w:val="nil"/>
              <w:right w:val="single" w:sz="6" w:space="0" w:color="auto"/>
            </w:tcBorders>
          </w:tcPr>
          <w:p w14:paraId="131EB63D" w14:textId="77777777" w:rsidR="00DC5BB0" w:rsidRPr="00DC2587" w:rsidRDefault="00DC5BB0" w:rsidP="00CB6C05">
            <w:pPr>
              <w:rPr>
                <w:sz w:val="20"/>
              </w:rPr>
            </w:pPr>
          </w:p>
        </w:tc>
        <w:tc>
          <w:tcPr>
            <w:tcW w:w="641" w:type="dxa"/>
            <w:tcBorders>
              <w:top w:val="dotted" w:sz="4" w:space="0" w:color="auto"/>
              <w:left w:val="single" w:sz="6" w:space="0" w:color="auto"/>
              <w:bottom w:val="nil"/>
              <w:right w:val="single" w:sz="6" w:space="0" w:color="auto"/>
            </w:tcBorders>
          </w:tcPr>
          <w:p w14:paraId="1C41FDBB" w14:textId="77777777" w:rsidR="00DC5BB0" w:rsidRPr="00DC2587" w:rsidRDefault="00DC5BB0" w:rsidP="00CB6C05">
            <w:pPr>
              <w:rPr>
                <w:sz w:val="20"/>
              </w:rPr>
            </w:pPr>
          </w:p>
        </w:tc>
        <w:tc>
          <w:tcPr>
            <w:tcW w:w="1375" w:type="dxa"/>
            <w:gridSpan w:val="2"/>
            <w:tcBorders>
              <w:top w:val="dotted" w:sz="4" w:space="0" w:color="auto"/>
              <w:left w:val="nil"/>
              <w:bottom w:val="nil"/>
              <w:right w:val="nil"/>
            </w:tcBorders>
          </w:tcPr>
          <w:p w14:paraId="2AAFB1EC" w14:textId="77777777" w:rsidR="00DC5BB0" w:rsidRPr="00DC2587" w:rsidRDefault="00DC5BB0" w:rsidP="00CB6C05">
            <w:pPr>
              <w:rPr>
                <w:sz w:val="20"/>
              </w:rPr>
            </w:pPr>
          </w:p>
        </w:tc>
        <w:tc>
          <w:tcPr>
            <w:tcW w:w="1235" w:type="dxa"/>
            <w:tcBorders>
              <w:top w:val="dotted" w:sz="4" w:space="0" w:color="auto"/>
              <w:left w:val="single" w:sz="6" w:space="0" w:color="auto"/>
              <w:bottom w:val="nil"/>
              <w:right w:val="single" w:sz="6" w:space="0" w:color="auto"/>
            </w:tcBorders>
          </w:tcPr>
          <w:p w14:paraId="31496D0C" w14:textId="77777777" w:rsidR="00DC5BB0" w:rsidRPr="00DC2587" w:rsidRDefault="00DC5BB0" w:rsidP="00CB6C05">
            <w:pPr>
              <w:rPr>
                <w:sz w:val="20"/>
              </w:rPr>
            </w:pPr>
          </w:p>
        </w:tc>
        <w:tc>
          <w:tcPr>
            <w:tcW w:w="1357" w:type="dxa"/>
            <w:gridSpan w:val="2"/>
            <w:tcBorders>
              <w:top w:val="dotted" w:sz="4" w:space="0" w:color="auto"/>
              <w:left w:val="nil"/>
              <w:bottom w:val="nil"/>
            </w:tcBorders>
          </w:tcPr>
          <w:p w14:paraId="68E935AE" w14:textId="77777777" w:rsidR="00DC5BB0" w:rsidRPr="00DC2587" w:rsidRDefault="00DC5BB0" w:rsidP="00CB6C05">
            <w:pPr>
              <w:rPr>
                <w:sz w:val="20"/>
              </w:rPr>
            </w:pPr>
          </w:p>
        </w:tc>
      </w:tr>
      <w:tr w:rsidR="00DC2587" w:rsidRPr="00DC2587" w14:paraId="45B38B2D" w14:textId="77777777" w:rsidTr="00FC313B">
        <w:tc>
          <w:tcPr>
            <w:tcW w:w="720" w:type="dxa"/>
            <w:tcBorders>
              <w:top w:val="nil"/>
              <w:bottom w:val="nil"/>
              <w:right w:val="nil"/>
            </w:tcBorders>
          </w:tcPr>
          <w:p w14:paraId="59BE4ACD" w14:textId="77777777" w:rsidR="00DC5BB0" w:rsidRPr="00DC2587"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744885D8" w14:textId="77777777" w:rsidR="00DC5BB0" w:rsidRPr="00DC2587"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1D439479" w14:textId="77777777" w:rsidR="00DC5BB0" w:rsidRPr="00DC2587" w:rsidRDefault="00DC5BB0" w:rsidP="00CB6C05">
            <w:pPr>
              <w:rPr>
                <w:sz w:val="20"/>
              </w:rPr>
            </w:pPr>
          </w:p>
        </w:tc>
        <w:tc>
          <w:tcPr>
            <w:tcW w:w="1375" w:type="dxa"/>
            <w:gridSpan w:val="2"/>
            <w:tcBorders>
              <w:top w:val="nil"/>
              <w:left w:val="nil"/>
              <w:bottom w:val="nil"/>
              <w:right w:val="nil"/>
            </w:tcBorders>
          </w:tcPr>
          <w:p w14:paraId="44A3BA1A" w14:textId="77777777" w:rsidR="00DC5BB0" w:rsidRPr="00DC2587" w:rsidRDefault="00DC5BB0" w:rsidP="00CB6C05">
            <w:pPr>
              <w:rPr>
                <w:sz w:val="20"/>
              </w:rPr>
            </w:pPr>
          </w:p>
        </w:tc>
        <w:tc>
          <w:tcPr>
            <w:tcW w:w="1235" w:type="dxa"/>
            <w:tcBorders>
              <w:top w:val="nil"/>
              <w:left w:val="single" w:sz="6" w:space="0" w:color="auto"/>
              <w:bottom w:val="single" w:sz="6" w:space="0" w:color="auto"/>
              <w:right w:val="single" w:sz="6" w:space="0" w:color="auto"/>
            </w:tcBorders>
          </w:tcPr>
          <w:p w14:paraId="5827509C" w14:textId="77777777" w:rsidR="00DC5BB0" w:rsidRPr="00DC2587" w:rsidRDefault="00DC5BB0" w:rsidP="00CB6C05">
            <w:pPr>
              <w:rPr>
                <w:sz w:val="20"/>
              </w:rPr>
            </w:pPr>
          </w:p>
        </w:tc>
        <w:tc>
          <w:tcPr>
            <w:tcW w:w="1357" w:type="dxa"/>
            <w:gridSpan w:val="2"/>
            <w:tcBorders>
              <w:top w:val="nil"/>
              <w:left w:val="nil"/>
              <w:bottom w:val="nil"/>
            </w:tcBorders>
          </w:tcPr>
          <w:p w14:paraId="774C505A" w14:textId="77777777" w:rsidR="00DC5BB0" w:rsidRPr="00DC2587" w:rsidRDefault="00DC5BB0" w:rsidP="00CB6C05">
            <w:pPr>
              <w:rPr>
                <w:sz w:val="20"/>
              </w:rPr>
            </w:pPr>
          </w:p>
        </w:tc>
      </w:tr>
      <w:tr w:rsidR="00DC2587" w:rsidRPr="00DC2587" w14:paraId="1679776E" w14:textId="77777777" w:rsidTr="00FC313B">
        <w:tc>
          <w:tcPr>
            <w:tcW w:w="7643" w:type="dxa"/>
            <w:gridSpan w:val="7"/>
            <w:tcBorders>
              <w:top w:val="single" w:sz="6" w:space="0" w:color="auto"/>
              <w:bottom w:val="single" w:sz="6" w:space="0" w:color="auto"/>
              <w:right w:val="nil"/>
            </w:tcBorders>
          </w:tcPr>
          <w:p w14:paraId="13EF0834" w14:textId="77777777" w:rsidR="00DC5BB0" w:rsidRPr="00DC2587" w:rsidRDefault="00DC5BB0" w:rsidP="00CB6C05">
            <w:pPr>
              <w:jc w:val="right"/>
              <w:rPr>
                <w:sz w:val="20"/>
              </w:rPr>
            </w:pPr>
          </w:p>
        </w:tc>
        <w:tc>
          <w:tcPr>
            <w:tcW w:w="1357" w:type="dxa"/>
            <w:gridSpan w:val="2"/>
            <w:tcBorders>
              <w:top w:val="single" w:sz="6" w:space="0" w:color="auto"/>
              <w:left w:val="single" w:sz="6" w:space="0" w:color="auto"/>
              <w:bottom w:val="single" w:sz="6" w:space="0" w:color="auto"/>
            </w:tcBorders>
          </w:tcPr>
          <w:p w14:paraId="541A77F9" w14:textId="77777777" w:rsidR="00DC5BB0" w:rsidRPr="00DC2587" w:rsidRDefault="00DC5BB0" w:rsidP="00CB6C05">
            <w:pPr>
              <w:rPr>
                <w:sz w:val="20"/>
              </w:rPr>
            </w:pPr>
          </w:p>
        </w:tc>
      </w:tr>
      <w:tr w:rsidR="00DC2587" w:rsidRPr="00DC2587" w14:paraId="7118D44B" w14:textId="77777777" w:rsidTr="00FC313B">
        <w:tc>
          <w:tcPr>
            <w:tcW w:w="720" w:type="dxa"/>
            <w:tcBorders>
              <w:top w:val="nil"/>
              <w:left w:val="nil"/>
              <w:bottom w:val="nil"/>
              <w:right w:val="nil"/>
            </w:tcBorders>
          </w:tcPr>
          <w:p w14:paraId="4CE786FC" w14:textId="77777777" w:rsidR="00DC5BB0" w:rsidRPr="00DC2587" w:rsidRDefault="00DC5BB0" w:rsidP="00CB6C05">
            <w:pPr>
              <w:rPr>
                <w:sz w:val="20"/>
              </w:rPr>
            </w:pPr>
          </w:p>
        </w:tc>
        <w:tc>
          <w:tcPr>
            <w:tcW w:w="2952" w:type="dxa"/>
            <w:tcBorders>
              <w:top w:val="nil"/>
              <w:left w:val="nil"/>
              <w:bottom w:val="nil"/>
              <w:right w:val="nil"/>
            </w:tcBorders>
          </w:tcPr>
          <w:p w14:paraId="69324B16" w14:textId="77777777" w:rsidR="00DC5BB0" w:rsidRPr="00DC2587" w:rsidRDefault="00DC5BB0" w:rsidP="00CB6C05">
            <w:pPr>
              <w:rPr>
                <w:sz w:val="20"/>
              </w:rPr>
            </w:pPr>
          </w:p>
        </w:tc>
        <w:tc>
          <w:tcPr>
            <w:tcW w:w="720" w:type="dxa"/>
            <w:tcBorders>
              <w:top w:val="nil"/>
              <w:left w:val="nil"/>
              <w:bottom w:val="nil"/>
              <w:right w:val="nil"/>
            </w:tcBorders>
          </w:tcPr>
          <w:p w14:paraId="49776727" w14:textId="77777777" w:rsidR="00DC5BB0" w:rsidRPr="00DC2587" w:rsidRDefault="00DC5BB0" w:rsidP="00CB6C05">
            <w:pPr>
              <w:rPr>
                <w:sz w:val="20"/>
              </w:rPr>
            </w:pPr>
          </w:p>
        </w:tc>
        <w:tc>
          <w:tcPr>
            <w:tcW w:w="720" w:type="dxa"/>
            <w:gridSpan w:val="2"/>
            <w:tcBorders>
              <w:top w:val="single" w:sz="6" w:space="0" w:color="auto"/>
              <w:left w:val="single" w:sz="6" w:space="0" w:color="auto"/>
              <w:bottom w:val="nil"/>
              <w:right w:val="nil"/>
            </w:tcBorders>
          </w:tcPr>
          <w:p w14:paraId="04BD2D0C" w14:textId="77777777" w:rsidR="00DC5BB0" w:rsidRPr="00DC2587" w:rsidRDefault="00DC5BB0" w:rsidP="00CB6C05">
            <w:pPr>
              <w:rPr>
                <w:sz w:val="20"/>
              </w:rPr>
            </w:pPr>
          </w:p>
        </w:tc>
        <w:tc>
          <w:tcPr>
            <w:tcW w:w="1296" w:type="dxa"/>
            <w:tcBorders>
              <w:top w:val="single" w:sz="6" w:space="0" w:color="auto"/>
              <w:left w:val="nil"/>
              <w:bottom w:val="nil"/>
              <w:right w:val="nil"/>
            </w:tcBorders>
          </w:tcPr>
          <w:p w14:paraId="6875CBB8" w14:textId="77777777" w:rsidR="00DC5BB0" w:rsidRPr="00DC2587" w:rsidRDefault="00DC5BB0" w:rsidP="00CB6C05">
            <w:pPr>
              <w:rPr>
                <w:sz w:val="20"/>
              </w:rPr>
            </w:pPr>
          </w:p>
        </w:tc>
        <w:tc>
          <w:tcPr>
            <w:tcW w:w="1235" w:type="dxa"/>
            <w:tcBorders>
              <w:top w:val="single" w:sz="6" w:space="0" w:color="auto"/>
              <w:left w:val="nil"/>
              <w:bottom w:val="nil"/>
              <w:right w:val="nil"/>
            </w:tcBorders>
          </w:tcPr>
          <w:p w14:paraId="0A15520D" w14:textId="77777777" w:rsidR="00DC5BB0" w:rsidRPr="00DC2587" w:rsidRDefault="00DC5BB0" w:rsidP="00CB6C05">
            <w:pPr>
              <w:rPr>
                <w:sz w:val="20"/>
              </w:rPr>
            </w:pPr>
          </w:p>
        </w:tc>
        <w:tc>
          <w:tcPr>
            <w:tcW w:w="1357" w:type="dxa"/>
            <w:gridSpan w:val="2"/>
            <w:tcBorders>
              <w:top w:val="single" w:sz="6" w:space="0" w:color="auto"/>
              <w:left w:val="nil"/>
              <w:bottom w:val="nil"/>
              <w:right w:val="single" w:sz="6" w:space="0" w:color="auto"/>
            </w:tcBorders>
          </w:tcPr>
          <w:p w14:paraId="6EF96807" w14:textId="77777777" w:rsidR="00DC5BB0" w:rsidRPr="00DC2587" w:rsidRDefault="00DC5BB0" w:rsidP="00CB6C05">
            <w:pPr>
              <w:rPr>
                <w:sz w:val="20"/>
              </w:rPr>
            </w:pPr>
          </w:p>
        </w:tc>
      </w:tr>
      <w:tr w:rsidR="00DC2587" w:rsidRPr="00DC2587" w14:paraId="4D87C2D6" w14:textId="77777777" w:rsidTr="00FC313B">
        <w:tc>
          <w:tcPr>
            <w:tcW w:w="720" w:type="dxa"/>
            <w:tcBorders>
              <w:top w:val="nil"/>
              <w:left w:val="nil"/>
              <w:bottom w:val="nil"/>
              <w:right w:val="nil"/>
            </w:tcBorders>
          </w:tcPr>
          <w:p w14:paraId="609535E8" w14:textId="77777777" w:rsidR="00DC5BB0" w:rsidRPr="00DC2587" w:rsidRDefault="00DC5BB0" w:rsidP="00CB6C05">
            <w:pPr>
              <w:jc w:val="center"/>
              <w:rPr>
                <w:sz w:val="20"/>
              </w:rPr>
            </w:pPr>
          </w:p>
        </w:tc>
        <w:tc>
          <w:tcPr>
            <w:tcW w:w="2952" w:type="dxa"/>
            <w:tcBorders>
              <w:top w:val="nil"/>
              <w:left w:val="nil"/>
              <w:bottom w:val="nil"/>
              <w:right w:val="nil"/>
            </w:tcBorders>
          </w:tcPr>
          <w:p w14:paraId="5741FE70" w14:textId="77777777" w:rsidR="00DC5BB0" w:rsidRPr="00DC2587" w:rsidRDefault="00DC5BB0" w:rsidP="00CB6C05">
            <w:pPr>
              <w:jc w:val="center"/>
              <w:rPr>
                <w:sz w:val="20"/>
              </w:rPr>
            </w:pPr>
          </w:p>
        </w:tc>
        <w:tc>
          <w:tcPr>
            <w:tcW w:w="720" w:type="dxa"/>
            <w:tcBorders>
              <w:top w:val="nil"/>
              <w:left w:val="nil"/>
              <w:bottom w:val="nil"/>
              <w:right w:val="nil"/>
            </w:tcBorders>
          </w:tcPr>
          <w:p w14:paraId="19CB03E1" w14:textId="77777777" w:rsidR="00DC5BB0" w:rsidRPr="00DC2587" w:rsidRDefault="00DC5BB0" w:rsidP="00CB6C05">
            <w:pPr>
              <w:rPr>
                <w:sz w:val="20"/>
              </w:rPr>
            </w:pPr>
          </w:p>
        </w:tc>
        <w:tc>
          <w:tcPr>
            <w:tcW w:w="720" w:type="dxa"/>
            <w:gridSpan w:val="2"/>
            <w:tcBorders>
              <w:top w:val="nil"/>
              <w:left w:val="single" w:sz="6" w:space="0" w:color="auto"/>
              <w:bottom w:val="nil"/>
              <w:right w:val="nil"/>
            </w:tcBorders>
          </w:tcPr>
          <w:p w14:paraId="1C608583" w14:textId="77777777" w:rsidR="00DC5BB0" w:rsidRPr="00DC2587" w:rsidRDefault="00DC5BB0" w:rsidP="00CB6C05">
            <w:pPr>
              <w:rPr>
                <w:sz w:val="20"/>
              </w:rPr>
            </w:pPr>
          </w:p>
        </w:tc>
        <w:tc>
          <w:tcPr>
            <w:tcW w:w="1296" w:type="dxa"/>
            <w:tcBorders>
              <w:top w:val="nil"/>
              <w:left w:val="nil"/>
              <w:bottom w:val="nil"/>
              <w:right w:val="nil"/>
            </w:tcBorders>
          </w:tcPr>
          <w:p w14:paraId="3DEEC3F6" w14:textId="77777777" w:rsidR="00DC5BB0" w:rsidRPr="00DC2587" w:rsidRDefault="00DC5BB0" w:rsidP="00CB6C05">
            <w:pPr>
              <w:rPr>
                <w:sz w:val="20"/>
              </w:rPr>
            </w:pPr>
          </w:p>
        </w:tc>
        <w:tc>
          <w:tcPr>
            <w:tcW w:w="1235" w:type="dxa"/>
            <w:tcBorders>
              <w:top w:val="nil"/>
              <w:left w:val="nil"/>
              <w:bottom w:val="nil"/>
              <w:right w:val="nil"/>
            </w:tcBorders>
          </w:tcPr>
          <w:p w14:paraId="0BE09840" w14:textId="77777777" w:rsidR="00DC5BB0" w:rsidRPr="00DC2587" w:rsidRDefault="00DC5BB0" w:rsidP="00CB6C05">
            <w:pPr>
              <w:rPr>
                <w:sz w:val="20"/>
              </w:rPr>
            </w:pPr>
          </w:p>
        </w:tc>
        <w:tc>
          <w:tcPr>
            <w:tcW w:w="1357" w:type="dxa"/>
            <w:gridSpan w:val="2"/>
            <w:tcBorders>
              <w:top w:val="nil"/>
              <w:left w:val="nil"/>
              <w:bottom w:val="nil"/>
              <w:right w:val="single" w:sz="6" w:space="0" w:color="auto"/>
            </w:tcBorders>
          </w:tcPr>
          <w:p w14:paraId="423D8799" w14:textId="77777777" w:rsidR="00DC5BB0" w:rsidRPr="00DC2587" w:rsidRDefault="00DC5BB0" w:rsidP="00CB6C05">
            <w:pPr>
              <w:rPr>
                <w:sz w:val="20"/>
              </w:rPr>
            </w:pPr>
          </w:p>
        </w:tc>
      </w:tr>
      <w:tr w:rsidR="00DC2587" w:rsidRPr="00DC2587" w14:paraId="6BE0EEC2" w14:textId="77777777" w:rsidTr="00FC313B">
        <w:tc>
          <w:tcPr>
            <w:tcW w:w="720" w:type="dxa"/>
            <w:tcBorders>
              <w:top w:val="nil"/>
              <w:left w:val="nil"/>
              <w:bottom w:val="nil"/>
              <w:right w:val="nil"/>
            </w:tcBorders>
          </w:tcPr>
          <w:p w14:paraId="6C4A65CE" w14:textId="77777777" w:rsidR="00DC5BB0" w:rsidRPr="00DC2587" w:rsidRDefault="00DC5BB0" w:rsidP="00CB6C05">
            <w:pPr>
              <w:rPr>
                <w:sz w:val="20"/>
              </w:rPr>
            </w:pPr>
          </w:p>
        </w:tc>
        <w:tc>
          <w:tcPr>
            <w:tcW w:w="2952" w:type="dxa"/>
            <w:tcBorders>
              <w:top w:val="nil"/>
              <w:left w:val="nil"/>
              <w:bottom w:val="nil"/>
              <w:right w:val="nil"/>
            </w:tcBorders>
          </w:tcPr>
          <w:p w14:paraId="7D307669" w14:textId="77777777" w:rsidR="00DC5BB0" w:rsidRPr="00DC2587" w:rsidRDefault="00DC5BB0" w:rsidP="00CB6C05">
            <w:pPr>
              <w:rPr>
                <w:sz w:val="20"/>
              </w:rPr>
            </w:pPr>
          </w:p>
        </w:tc>
        <w:tc>
          <w:tcPr>
            <w:tcW w:w="720" w:type="dxa"/>
            <w:tcBorders>
              <w:top w:val="nil"/>
              <w:left w:val="nil"/>
              <w:bottom w:val="nil"/>
              <w:right w:val="nil"/>
            </w:tcBorders>
          </w:tcPr>
          <w:p w14:paraId="473B8D9C" w14:textId="77777777" w:rsidR="00DC5BB0" w:rsidRPr="00DC2587" w:rsidRDefault="00DC5BB0" w:rsidP="00CB6C05">
            <w:pPr>
              <w:rPr>
                <w:sz w:val="20"/>
              </w:rPr>
            </w:pPr>
          </w:p>
        </w:tc>
        <w:tc>
          <w:tcPr>
            <w:tcW w:w="2016" w:type="dxa"/>
            <w:gridSpan w:val="3"/>
            <w:tcBorders>
              <w:top w:val="nil"/>
              <w:left w:val="single" w:sz="6" w:space="0" w:color="auto"/>
              <w:bottom w:val="nil"/>
              <w:right w:val="nil"/>
            </w:tcBorders>
          </w:tcPr>
          <w:p w14:paraId="52B47010" w14:textId="77777777" w:rsidR="00DC5BB0" w:rsidRPr="00DC2587" w:rsidRDefault="00DC5BB0" w:rsidP="00CB6C05">
            <w:pPr>
              <w:jc w:val="right"/>
              <w:rPr>
                <w:sz w:val="20"/>
              </w:rPr>
            </w:pPr>
            <w:r w:rsidRPr="00DC2587">
              <w:rPr>
                <w:sz w:val="20"/>
              </w:rPr>
              <w:t>Name of Bidder</w:t>
            </w:r>
          </w:p>
        </w:tc>
        <w:tc>
          <w:tcPr>
            <w:tcW w:w="2592" w:type="dxa"/>
            <w:gridSpan w:val="3"/>
            <w:tcBorders>
              <w:top w:val="nil"/>
              <w:left w:val="nil"/>
              <w:bottom w:val="nil"/>
              <w:right w:val="single" w:sz="6" w:space="0" w:color="auto"/>
            </w:tcBorders>
          </w:tcPr>
          <w:p w14:paraId="6F3C0035" w14:textId="77777777" w:rsidR="00DC5BB0" w:rsidRPr="00DC2587" w:rsidRDefault="00DC5BB0" w:rsidP="00CB6C05">
            <w:pPr>
              <w:tabs>
                <w:tab w:val="left" w:pos="2297"/>
              </w:tabs>
              <w:rPr>
                <w:sz w:val="20"/>
              </w:rPr>
            </w:pPr>
            <w:r w:rsidRPr="00DC2587">
              <w:rPr>
                <w:sz w:val="20"/>
                <w:u w:val="single"/>
              </w:rPr>
              <w:tab/>
            </w:r>
          </w:p>
        </w:tc>
      </w:tr>
      <w:tr w:rsidR="00DC2587" w:rsidRPr="00DC2587" w14:paraId="07FE735E" w14:textId="77777777" w:rsidTr="00FC313B">
        <w:tc>
          <w:tcPr>
            <w:tcW w:w="720" w:type="dxa"/>
            <w:tcBorders>
              <w:top w:val="nil"/>
              <w:left w:val="nil"/>
              <w:bottom w:val="nil"/>
              <w:right w:val="nil"/>
            </w:tcBorders>
          </w:tcPr>
          <w:p w14:paraId="2F346BE8" w14:textId="77777777" w:rsidR="00DC5BB0" w:rsidRPr="00DC2587" w:rsidRDefault="00DC5BB0" w:rsidP="00CB6C05">
            <w:pPr>
              <w:rPr>
                <w:sz w:val="20"/>
              </w:rPr>
            </w:pPr>
          </w:p>
        </w:tc>
        <w:tc>
          <w:tcPr>
            <w:tcW w:w="2952" w:type="dxa"/>
            <w:tcBorders>
              <w:top w:val="nil"/>
              <w:left w:val="nil"/>
              <w:bottom w:val="nil"/>
              <w:right w:val="nil"/>
            </w:tcBorders>
          </w:tcPr>
          <w:p w14:paraId="091C7E9F" w14:textId="77777777" w:rsidR="00DC5BB0" w:rsidRPr="00DC2587" w:rsidRDefault="00DC5BB0" w:rsidP="00CB6C05">
            <w:pPr>
              <w:rPr>
                <w:sz w:val="20"/>
              </w:rPr>
            </w:pPr>
          </w:p>
        </w:tc>
        <w:tc>
          <w:tcPr>
            <w:tcW w:w="720" w:type="dxa"/>
            <w:tcBorders>
              <w:top w:val="nil"/>
              <w:left w:val="nil"/>
              <w:bottom w:val="nil"/>
              <w:right w:val="nil"/>
            </w:tcBorders>
          </w:tcPr>
          <w:p w14:paraId="25325D59" w14:textId="77777777" w:rsidR="00DC5BB0" w:rsidRPr="00DC2587" w:rsidRDefault="00DC5BB0" w:rsidP="00CB6C05">
            <w:pPr>
              <w:rPr>
                <w:sz w:val="20"/>
              </w:rPr>
            </w:pPr>
          </w:p>
        </w:tc>
        <w:tc>
          <w:tcPr>
            <w:tcW w:w="720" w:type="dxa"/>
            <w:gridSpan w:val="2"/>
            <w:tcBorders>
              <w:top w:val="nil"/>
              <w:left w:val="single" w:sz="6" w:space="0" w:color="auto"/>
              <w:bottom w:val="nil"/>
              <w:right w:val="nil"/>
            </w:tcBorders>
          </w:tcPr>
          <w:p w14:paraId="1833F308" w14:textId="77777777" w:rsidR="00DC5BB0" w:rsidRPr="00DC2587" w:rsidRDefault="00DC5BB0" w:rsidP="00CB6C05">
            <w:pPr>
              <w:rPr>
                <w:sz w:val="20"/>
              </w:rPr>
            </w:pPr>
          </w:p>
        </w:tc>
        <w:tc>
          <w:tcPr>
            <w:tcW w:w="1296" w:type="dxa"/>
            <w:tcBorders>
              <w:top w:val="nil"/>
              <w:left w:val="nil"/>
              <w:bottom w:val="nil"/>
              <w:right w:val="nil"/>
            </w:tcBorders>
          </w:tcPr>
          <w:p w14:paraId="1BFF2943" w14:textId="77777777" w:rsidR="00DC5BB0" w:rsidRPr="00DC2587" w:rsidRDefault="00DC5BB0" w:rsidP="00CB6C05">
            <w:pPr>
              <w:rPr>
                <w:sz w:val="20"/>
              </w:rPr>
            </w:pPr>
          </w:p>
        </w:tc>
        <w:tc>
          <w:tcPr>
            <w:tcW w:w="1296" w:type="dxa"/>
            <w:gridSpan w:val="2"/>
            <w:tcBorders>
              <w:top w:val="nil"/>
              <w:left w:val="nil"/>
              <w:bottom w:val="nil"/>
              <w:right w:val="nil"/>
            </w:tcBorders>
          </w:tcPr>
          <w:p w14:paraId="26DEC163" w14:textId="77777777" w:rsidR="00DC5BB0" w:rsidRPr="00DC2587" w:rsidRDefault="00DC5BB0" w:rsidP="00CB6C05">
            <w:pPr>
              <w:rPr>
                <w:sz w:val="20"/>
              </w:rPr>
            </w:pPr>
          </w:p>
        </w:tc>
        <w:tc>
          <w:tcPr>
            <w:tcW w:w="1296" w:type="dxa"/>
            <w:tcBorders>
              <w:top w:val="nil"/>
              <w:left w:val="nil"/>
              <w:bottom w:val="nil"/>
              <w:right w:val="single" w:sz="6" w:space="0" w:color="auto"/>
            </w:tcBorders>
          </w:tcPr>
          <w:p w14:paraId="4AADC8D5" w14:textId="77777777" w:rsidR="00DC5BB0" w:rsidRPr="00DC2587" w:rsidRDefault="00DC5BB0" w:rsidP="00CB6C05">
            <w:pPr>
              <w:rPr>
                <w:sz w:val="20"/>
              </w:rPr>
            </w:pPr>
          </w:p>
        </w:tc>
      </w:tr>
      <w:tr w:rsidR="00DC2587" w:rsidRPr="00DC2587" w14:paraId="32BAA058" w14:textId="77777777" w:rsidTr="00FC313B">
        <w:tc>
          <w:tcPr>
            <w:tcW w:w="720" w:type="dxa"/>
            <w:tcBorders>
              <w:top w:val="nil"/>
              <w:left w:val="nil"/>
              <w:bottom w:val="nil"/>
              <w:right w:val="nil"/>
            </w:tcBorders>
          </w:tcPr>
          <w:p w14:paraId="479C8469" w14:textId="77777777" w:rsidR="00DC5BB0" w:rsidRPr="00DC2587" w:rsidRDefault="00DC5BB0" w:rsidP="00CB6C05">
            <w:pPr>
              <w:rPr>
                <w:sz w:val="20"/>
              </w:rPr>
            </w:pPr>
          </w:p>
        </w:tc>
        <w:tc>
          <w:tcPr>
            <w:tcW w:w="2952" w:type="dxa"/>
            <w:tcBorders>
              <w:top w:val="nil"/>
              <w:left w:val="nil"/>
              <w:bottom w:val="nil"/>
              <w:right w:val="nil"/>
            </w:tcBorders>
          </w:tcPr>
          <w:p w14:paraId="5A9090E0" w14:textId="77777777" w:rsidR="00DC5BB0" w:rsidRPr="00DC2587" w:rsidRDefault="00DC5BB0" w:rsidP="00CB6C05">
            <w:pPr>
              <w:rPr>
                <w:sz w:val="20"/>
              </w:rPr>
            </w:pPr>
          </w:p>
        </w:tc>
        <w:tc>
          <w:tcPr>
            <w:tcW w:w="720" w:type="dxa"/>
            <w:tcBorders>
              <w:top w:val="nil"/>
              <w:left w:val="nil"/>
              <w:bottom w:val="nil"/>
              <w:right w:val="nil"/>
            </w:tcBorders>
          </w:tcPr>
          <w:p w14:paraId="7712CE51" w14:textId="77777777" w:rsidR="00DC5BB0" w:rsidRPr="00DC2587" w:rsidRDefault="00DC5BB0" w:rsidP="00CB6C05">
            <w:pPr>
              <w:rPr>
                <w:sz w:val="20"/>
              </w:rPr>
            </w:pPr>
          </w:p>
        </w:tc>
        <w:tc>
          <w:tcPr>
            <w:tcW w:w="720" w:type="dxa"/>
            <w:gridSpan w:val="2"/>
            <w:tcBorders>
              <w:top w:val="nil"/>
              <w:left w:val="single" w:sz="6" w:space="0" w:color="auto"/>
              <w:bottom w:val="nil"/>
              <w:right w:val="nil"/>
            </w:tcBorders>
          </w:tcPr>
          <w:p w14:paraId="2781FDAD" w14:textId="77777777" w:rsidR="00DC5BB0" w:rsidRPr="00DC2587" w:rsidRDefault="00DC5BB0" w:rsidP="00CB6C05">
            <w:pPr>
              <w:rPr>
                <w:sz w:val="20"/>
              </w:rPr>
            </w:pPr>
          </w:p>
        </w:tc>
        <w:tc>
          <w:tcPr>
            <w:tcW w:w="1296" w:type="dxa"/>
            <w:tcBorders>
              <w:top w:val="nil"/>
              <w:left w:val="nil"/>
              <w:bottom w:val="nil"/>
              <w:right w:val="nil"/>
            </w:tcBorders>
          </w:tcPr>
          <w:p w14:paraId="40EDA040" w14:textId="77777777" w:rsidR="00DC5BB0" w:rsidRPr="00DC2587" w:rsidRDefault="00DC5BB0" w:rsidP="00CB6C05">
            <w:pPr>
              <w:rPr>
                <w:sz w:val="20"/>
              </w:rPr>
            </w:pPr>
          </w:p>
        </w:tc>
        <w:tc>
          <w:tcPr>
            <w:tcW w:w="1296" w:type="dxa"/>
            <w:gridSpan w:val="2"/>
            <w:tcBorders>
              <w:top w:val="nil"/>
              <w:left w:val="nil"/>
              <w:bottom w:val="nil"/>
              <w:right w:val="nil"/>
            </w:tcBorders>
          </w:tcPr>
          <w:p w14:paraId="77299F3F" w14:textId="77777777" w:rsidR="00DC5BB0" w:rsidRPr="00DC2587" w:rsidRDefault="00DC5BB0" w:rsidP="00CB6C05">
            <w:pPr>
              <w:rPr>
                <w:sz w:val="20"/>
              </w:rPr>
            </w:pPr>
          </w:p>
        </w:tc>
        <w:tc>
          <w:tcPr>
            <w:tcW w:w="1296" w:type="dxa"/>
            <w:tcBorders>
              <w:top w:val="nil"/>
              <w:left w:val="nil"/>
              <w:bottom w:val="nil"/>
              <w:right w:val="single" w:sz="6" w:space="0" w:color="auto"/>
            </w:tcBorders>
          </w:tcPr>
          <w:p w14:paraId="12CF3896" w14:textId="77777777" w:rsidR="00DC5BB0" w:rsidRPr="00DC2587" w:rsidRDefault="00DC5BB0" w:rsidP="00CB6C05">
            <w:pPr>
              <w:rPr>
                <w:sz w:val="20"/>
              </w:rPr>
            </w:pPr>
          </w:p>
        </w:tc>
      </w:tr>
      <w:tr w:rsidR="00DC2587" w:rsidRPr="00DC2587" w14:paraId="2343D3D6" w14:textId="77777777" w:rsidTr="00FC313B">
        <w:tc>
          <w:tcPr>
            <w:tcW w:w="720" w:type="dxa"/>
            <w:tcBorders>
              <w:top w:val="nil"/>
              <w:left w:val="nil"/>
              <w:bottom w:val="nil"/>
              <w:right w:val="nil"/>
            </w:tcBorders>
          </w:tcPr>
          <w:p w14:paraId="3CA61F3E" w14:textId="77777777" w:rsidR="00DC5BB0" w:rsidRPr="00DC2587" w:rsidRDefault="00DC5BB0" w:rsidP="00CB6C05">
            <w:pPr>
              <w:rPr>
                <w:sz w:val="20"/>
              </w:rPr>
            </w:pPr>
          </w:p>
        </w:tc>
        <w:tc>
          <w:tcPr>
            <w:tcW w:w="2952" w:type="dxa"/>
            <w:tcBorders>
              <w:top w:val="nil"/>
              <w:left w:val="nil"/>
              <w:bottom w:val="nil"/>
              <w:right w:val="nil"/>
            </w:tcBorders>
          </w:tcPr>
          <w:p w14:paraId="4C096E1B" w14:textId="77777777" w:rsidR="00DC5BB0" w:rsidRPr="00DC2587" w:rsidRDefault="00DC5BB0" w:rsidP="00CB6C05">
            <w:pPr>
              <w:rPr>
                <w:sz w:val="20"/>
              </w:rPr>
            </w:pPr>
          </w:p>
        </w:tc>
        <w:tc>
          <w:tcPr>
            <w:tcW w:w="720" w:type="dxa"/>
            <w:tcBorders>
              <w:top w:val="nil"/>
              <w:left w:val="nil"/>
              <w:bottom w:val="nil"/>
              <w:right w:val="nil"/>
            </w:tcBorders>
          </w:tcPr>
          <w:p w14:paraId="20D1E0D2" w14:textId="77777777" w:rsidR="00DC5BB0" w:rsidRPr="00DC2587" w:rsidRDefault="00DC5BB0" w:rsidP="00CB6C05">
            <w:pPr>
              <w:rPr>
                <w:sz w:val="20"/>
              </w:rPr>
            </w:pPr>
          </w:p>
        </w:tc>
        <w:tc>
          <w:tcPr>
            <w:tcW w:w="2016" w:type="dxa"/>
            <w:gridSpan w:val="3"/>
            <w:tcBorders>
              <w:top w:val="nil"/>
              <w:left w:val="single" w:sz="6" w:space="0" w:color="auto"/>
              <w:bottom w:val="nil"/>
              <w:right w:val="nil"/>
            </w:tcBorders>
          </w:tcPr>
          <w:p w14:paraId="2EAA980E" w14:textId="77777777" w:rsidR="00DC5BB0" w:rsidRPr="00DC2587" w:rsidRDefault="00DC5BB0" w:rsidP="00CB6C05">
            <w:pPr>
              <w:jc w:val="right"/>
              <w:rPr>
                <w:sz w:val="20"/>
              </w:rPr>
            </w:pPr>
            <w:r w:rsidRPr="00DC2587">
              <w:rPr>
                <w:sz w:val="20"/>
              </w:rPr>
              <w:t>Signature of Bidder</w:t>
            </w:r>
          </w:p>
        </w:tc>
        <w:tc>
          <w:tcPr>
            <w:tcW w:w="2592" w:type="dxa"/>
            <w:gridSpan w:val="3"/>
            <w:tcBorders>
              <w:top w:val="nil"/>
              <w:left w:val="nil"/>
              <w:bottom w:val="nil"/>
              <w:right w:val="single" w:sz="6" w:space="0" w:color="auto"/>
            </w:tcBorders>
          </w:tcPr>
          <w:p w14:paraId="61981AAA" w14:textId="77777777" w:rsidR="00DC5BB0" w:rsidRPr="00DC2587" w:rsidRDefault="00DC5BB0" w:rsidP="00CB6C05">
            <w:pPr>
              <w:tabs>
                <w:tab w:val="left" w:pos="2297"/>
              </w:tabs>
              <w:rPr>
                <w:sz w:val="20"/>
              </w:rPr>
            </w:pPr>
            <w:r w:rsidRPr="00DC2587">
              <w:rPr>
                <w:sz w:val="20"/>
                <w:u w:val="single"/>
              </w:rPr>
              <w:tab/>
            </w:r>
          </w:p>
        </w:tc>
      </w:tr>
      <w:tr w:rsidR="00DC5BB0" w:rsidRPr="00DC2587" w14:paraId="55CBFC70" w14:textId="77777777" w:rsidTr="00FC313B">
        <w:tc>
          <w:tcPr>
            <w:tcW w:w="720" w:type="dxa"/>
            <w:tcBorders>
              <w:top w:val="nil"/>
              <w:left w:val="nil"/>
              <w:bottom w:val="nil"/>
              <w:right w:val="nil"/>
            </w:tcBorders>
          </w:tcPr>
          <w:p w14:paraId="7C2277AE" w14:textId="77777777" w:rsidR="00DC5BB0" w:rsidRPr="00DC2587" w:rsidRDefault="00DC5BB0" w:rsidP="00CB6C05">
            <w:pPr>
              <w:rPr>
                <w:sz w:val="20"/>
              </w:rPr>
            </w:pPr>
          </w:p>
        </w:tc>
        <w:tc>
          <w:tcPr>
            <w:tcW w:w="2952" w:type="dxa"/>
            <w:tcBorders>
              <w:top w:val="nil"/>
              <w:left w:val="nil"/>
              <w:bottom w:val="nil"/>
              <w:right w:val="nil"/>
            </w:tcBorders>
          </w:tcPr>
          <w:p w14:paraId="51563E3A" w14:textId="77777777" w:rsidR="00DC5BB0" w:rsidRPr="00DC2587" w:rsidRDefault="00DC5BB0" w:rsidP="00CB6C05">
            <w:pPr>
              <w:rPr>
                <w:sz w:val="20"/>
              </w:rPr>
            </w:pPr>
          </w:p>
        </w:tc>
        <w:tc>
          <w:tcPr>
            <w:tcW w:w="720" w:type="dxa"/>
            <w:tcBorders>
              <w:top w:val="nil"/>
              <w:left w:val="nil"/>
              <w:bottom w:val="nil"/>
              <w:right w:val="nil"/>
            </w:tcBorders>
          </w:tcPr>
          <w:p w14:paraId="749E2630" w14:textId="77777777" w:rsidR="00DC5BB0" w:rsidRPr="00DC2587" w:rsidRDefault="00DC5BB0" w:rsidP="00CB6C05">
            <w:pPr>
              <w:rPr>
                <w:sz w:val="20"/>
              </w:rPr>
            </w:pPr>
          </w:p>
        </w:tc>
        <w:tc>
          <w:tcPr>
            <w:tcW w:w="720" w:type="dxa"/>
            <w:gridSpan w:val="2"/>
            <w:tcBorders>
              <w:top w:val="nil"/>
              <w:left w:val="single" w:sz="6" w:space="0" w:color="auto"/>
              <w:bottom w:val="single" w:sz="6" w:space="0" w:color="auto"/>
              <w:right w:val="nil"/>
            </w:tcBorders>
          </w:tcPr>
          <w:p w14:paraId="722BE796" w14:textId="77777777" w:rsidR="00DC5BB0" w:rsidRPr="00DC2587" w:rsidRDefault="00DC5BB0" w:rsidP="00CB6C05">
            <w:pPr>
              <w:rPr>
                <w:sz w:val="20"/>
              </w:rPr>
            </w:pPr>
          </w:p>
        </w:tc>
        <w:tc>
          <w:tcPr>
            <w:tcW w:w="1296" w:type="dxa"/>
            <w:tcBorders>
              <w:top w:val="nil"/>
              <w:left w:val="nil"/>
              <w:bottom w:val="single" w:sz="6" w:space="0" w:color="auto"/>
              <w:right w:val="nil"/>
            </w:tcBorders>
          </w:tcPr>
          <w:p w14:paraId="196051EB" w14:textId="77777777" w:rsidR="00DC5BB0" w:rsidRPr="00DC2587" w:rsidRDefault="00DC5BB0" w:rsidP="00CB6C05">
            <w:pPr>
              <w:rPr>
                <w:sz w:val="20"/>
              </w:rPr>
            </w:pPr>
          </w:p>
        </w:tc>
        <w:tc>
          <w:tcPr>
            <w:tcW w:w="1296" w:type="dxa"/>
            <w:gridSpan w:val="2"/>
            <w:tcBorders>
              <w:top w:val="nil"/>
              <w:left w:val="nil"/>
              <w:bottom w:val="single" w:sz="6" w:space="0" w:color="auto"/>
              <w:right w:val="nil"/>
            </w:tcBorders>
          </w:tcPr>
          <w:p w14:paraId="1F33518E" w14:textId="77777777" w:rsidR="00DC5BB0" w:rsidRPr="00DC2587" w:rsidRDefault="00DC5BB0" w:rsidP="00CB6C05">
            <w:pPr>
              <w:rPr>
                <w:sz w:val="20"/>
              </w:rPr>
            </w:pPr>
          </w:p>
        </w:tc>
        <w:tc>
          <w:tcPr>
            <w:tcW w:w="1296" w:type="dxa"/>
            <w:tcBorders>
              <w:top w:val="nil"/>
              <w:left w:val="nil"/>
              <w:bottom w:val="single" w:sz="6" w:space="0" w:color="auto"/>
              <w:right w:val="single" w:sz="6" w:space="0" w:color="auto"/>
            </w:tcBorders>
          </w:tcPr>
          <w:p w14:paraId="0ECC7C5F" w14:textId="77777777" w:rsidR="00DC5BB0" w:rsidRPr="00DC2587" w:rsidRDefault="00DC5BB0" w:rsidP="00CB6C05">
            <w:pPr>
              <w:rPr>
                <w:sz w:val="20"/>
              </w:rPr>
            </w:pPr>
          </w:p>
        </w:tc>
      </w:tr>
    </w:tbl>
    <w:p w14:paraId="0DA029CF" w14:textId="77777777" w:rsidR="00DC5BB0" w:rsidRPr="00DC2587" w:rsidRDefault="00DC5BB0" w:rsidP="00DC5BB0"/>
    <w:p w14:paraId="5470AADD" w14:textId="77777777" w:rsidR="00DC5BB0" w:rsidRPr="00DC2587" w:rsidRDefault="00DC5BB0" w:rsidP="00A54794">
      <w:pPr>
        <w:pStyle w:val="S4-header1"/>
      </w:pPr>
      <w:bookmarkStart w:id="853" w:name="_Toc135149861"/>
      <w:r w:rsidRPr="00DC2587">
        <w:lastRenderedPageBreak/>
        <w:t>Price Adjustment</w:t>
      </w:r>
      <w:bookmarkEnd w:id="853"/>
    </w:p>
    <w:p w14:paraId="0157B0C3" w14:textId="77777777" w:rsidR="00DC5BB0" w:rsidRPr="00DC2587" w:rsidRDefault="00DC5BB0" w:rsidP="00DC5BB0"/>
    <w:p w14:paraId="00872EB8" w14:textId="05CD6F9B" w:rsidR="006A78A3" w:rsidRPr="00DC2587" w:rsidRDefault="006A78A3" w:rsidP="006A78A3">
      <w:pPr>
        <w:pStyle w:val="Caption"/>
        <w:rPr>
          <w:rFonts w:ascii="Times New Roman" w:hAnsi="Times New Roman"/>
          <w:b/>
        </w:rPr>
      </w:pPr>
      <w:r w:rsidRPr="00DC2587">
        <w:rPr>
          <w:rFonts w:ascii="Times New Roman" w:hAnsi="Times New Roman"/>
        </w:rPr>
        <w:t>If price adjustment applies in accordance with IT</w:t>
      </w:r>
      <w:r w:rsidR="00F35983" w:rsidRPr="00DC2587">
        <w:rPr>
          <w:rFonts w:ascii="Times New Roman" w:hAnsi="Times New Roman"/>
        </w:rPr>
        <w:t>B</w:t>
      </w:r>
      <w:r w:rsidRPr="00DC2587">
        <w:rPr>
          <w:rFonts w:ascii="Times New Roman" w:hAnsi="Times New Roman"/>
        </w:rPr>
        <w:t xml:space="preserve"> </w:t>
      </w:r>
      <w:r w:rsidR="00F35983" w:rsidRPr="00DC2587">
        <w:rPr>
          <w:rFonts w:ascii="Times New Roman" w:hAnsi="Times New Roman"/>
        </w:rPr>
        <w:t>17.9</w:t>
      </w:r>
      <w:r w:rsidRPr="00DC2587">
        <w:rPr>
          <w:rFonts w:ascii="Times New Roman" w:hAnsi="Times New Roman"/>
        </w:rPr>
        <w:t xml:space="preserve">, the </w:t>
      </w:r>
      <w:r w:rsidR="00F35983" w:rsidRPr="00DC2587">
        <w:rPr>
          <w:rFonts w:ascii="Times New Roman" w:hAnsi="Times New Roman"/>
        </w:rPr>
        <w:t>Bidder</w:t>
      </w:r>
      <w:r w:rsidRPr="00DC2587">
        <w:rPr>
          <w:rFonts w:ascii="Times New Roman" w:hAnsi="Times New Roman"/>
        </w:rPr>
        <w:t xml:space="preserve"> shall indicate the sources of indices </w:t>
      </w:r>
      <w:r w:rsidRPr="00DC2587">
        <w:rPr>
          <w:rFonts w:ascii="Times New Roman" w:hAnsi="Times New Roman"/>
          <w:noProof/>
        </w:rPr>
        <w:t xml:space="preserve">and source of exchnage rate (if applicable) </w:t>
      </w:r>
      <w:r w:rsidRPr="00DC2587">
        <w:rPr>
          <w:rFonts w:ascii="Times New Roman" w:hAnsi="Times New Roman"/>
        </w:rPr>
        <w:t xml:space="preserve">and the base date indices in its </w:t>
      </w:r>
      <w:r w:rsidR="00F35983" w:rsidRPr="00DC2587">
        <w:rPr>
          <w:rFonts w:ascii="Times New Roman" w:hAnsi="Times New Roman"/>
        </w:rPr>
        <w:t>Bid</w:t>
      </w:r>
      <w:r w:rsidRPr="00DC2587">
        <w:rPr>
          <w:rFonts w:ascii="Times New Roman" w:hAnsi="Times New Roman"/>
        </w:rPr>
        <w:t>.</w:t>
      </w:r>
    </w:p>
    <w:p w14:paraId="7578AF05" w14:textId="4F9A295D" w:rsidR="00DC5BB0" w:rsidRPr="00DC2587" w:rsidRDefault="002D1A41" w:rsidP="002D1A41">
      <w:pPr>
        <w:jc w:val="center"/>
        <w:rPr>
          <w:b/>
          <w:bCs/>
        </w:rPr>
      </w:pPr>
      <w:r w:rsidRPr="00DC2587">
        <w:rPr>
          <w:b/>
          <w:bCs/>
        </w:rPr>
        <w:t>NOT APPLICABLE</w:t>
      </w:r>
    </w:p>
    <w:p w14:paraId="4F5C5243" w14:textId="77777777" w:rsidR="001409DE" w:rsidRPr="00DC2587" w:rsidRDefault="001409DE" w:rsidP="001D5093">
      <w:pPr>
        <w:sectPr w:rsidR="001409DE" w:rsidRPr="00DC2587" w:rsidSect="00051881">
          <w:headerReference w:type="first" r:id="rId58"/>
          <w:pgSz w:w="12240" w:h="15840" w:code="1"/>
          <w:pgMar w:top="1440" w:right="1440" w:bottom="1440" w:left="1800" w:header="720" w:footer="720" w:gutter="0"/>
          <w:cols w:space="720"/>
          <w:docGrid w:linePitch="326"/>
        </w:sectPr>
      </w:pPr>
    </w:p>
    <w:p w14:paraId="7F8D7D82" w14:textId="77777777" w:rsidR="005B4A5F" w:rsidRPr="00DC2587" w:rsidRDefault="005B4A5F" w:rsidP="001D5093">
      <w:pPr>
        <w:pStyle w:val="SectionHeadings"/>
      </w:pPr>
      <w:bookmarkStart w:id="854" w:name="_Hlt158620726"/>
      <w:bookmarkStart w:id="855" w:name="_Toc433184866"/>
      <w:bookmarkStart w:id="856" w:name="_Toc41971245"/>
      <w:bookmarkStart w:id="857" w:name="_Toc125954069"/>
      <w:bookmarkStart w:id="858" w:name="_Toc197840924"/>
      <w:bookmarkStart w:id="859" w:name="_Toc156579522"/>
      <w:bookmarkEnd w:id="854"/>
      <w:r w:rsidRPr="00DC2587">
        <w:lastRenderedPageBreak/>
        <w:t>Section</w:t>
      </w:r>
      <w:r w:rsidR="007E703B" w:rsidRPr="00DC2587">
        <w:t xml:space="preserve"> </w:t>
      </w:r>
      <w:r w:rsidRPr="00DC2587">
        <w:t>V</w:t>
      </w:r>
      <w:r w:rsidR="007E703B" w:rsidRPr="00DC2587">
        <w:t xml:space="preserve"> </w:t>
      </w:r>
      <w:r w:rsidR="00593E62" w:rsidRPr="00DC2587">
        <w:t>-</w:t>
      </w:r>
      <w:r w:rsidR="00E9708A" w:rsidRPr="00DC2587">
        <w:t xml:space="preserve"> </w:t>
      </w:r>
      <w:r w:rsidRPr="00DC2587">
        <w:t>Eligible</w:t>
      </w:r>
      <w:r w:rsidR="007E703B" w:rsidRPr="00DC2587">
        <w:t xml:space="preserve"> </w:t>
      </w:r>
      <w:r w:rsidRPr="00DC2587">
        <w:t>Countries</w:t>
      </w:r>
      <w:bookmarkEnd w:id="825"/>
      <w:bookmarkEnd w:id="826"/>
      <w:bookmarkEnd w:id="827"/>
      <w:bookmarkEnd w:id="855"/>
      <w:bookmarkEnd w:id="856"/>
      <w:bookmarkEnd w:id="857"/>
      <w:bookmarkEnd w:id="858"/>
      <w:bookmarkEnd w:id="859"/>
    </w:p>
    <w:p w14:paraId="247299D2" w14:textId="1EC00A0B" w:rsidR="005B4A5F" w:rsidRPr="00DC2587" w:rsidRDefault="005B4A5F" w:rsidP="001D5093">
      <w:pPr>
        <w:jc w:val="center"/>
        <w:rPr>
          <w:b/>
        </w:rPr>
      </w:pPr>
      <w:r w:rsidRPr="00DC2587">
        <w:rPr>
          <w:b/>
        </w:rPr>
        <w:t>Eligibility</w:t>
      </w:r>
      <w:r w:rsidR="007E703B" w:rsidRPr="00DC2587">
        <w:rPr>
          <w:b/>
        </w:rPr>
        <w:t xml:space="preserve"> </w:t>
      </w:r>
      <w:r w:rsidRPr="00DC2587">
        <w:rPr>
          <w:b/>
        </w:rPr>
        <w:t>for</w:t>
      </w:r>
      <w:r w:rsidR="007E703B" w:rsidRPr="00DC2587">
        <w:rPr>
          <w:b/>
        </w:rPr>
        <w:t xml:space="preserve"> </w:t>
      </w:r>
      <w:r w:rsidRPr="00DC2587">
        <w:rPr>
          <w:b/>
        </w:rPr>
        <w:t>the</w:t>
      </w:r>
      <w:r w:rsidR="007E703B" w:rsidRPr="00DC2587">
        <w:rPr>
          <w:b/>
        </w:rPr>
        <w:t xml:space="preserve"> </w:t>
      </w:r>
      <w:r w:rsidRPr="00DC2587">
        <w:rPr>
          <w:b/>
        </w:rPr>
        <w:t>Provision</w:t>
      </w:r>
      <w:r w:rsidR="007E703B" w:rsidRPr="00DC2587">
        <w:rPr>
          <w:b/>
        </w:rPr>
        <w:t xml:space="preserve"> </w:t>
      </w:r>
      <w:r w:rsidRPr="00DC2587">
        <w:rPr>
          <w:b/>
        </w:rPr>
        <w:t>of</w:t>
      </w:r>
      <w:r w:rsidR="007E703B" w:rsidRPr="00DC2587">
        <w:rPr>
          <w:b/>
        </w:rPr>
        <w:t xml:space="preserve"> </w:t>
      </w:r>
      <w:r w:rsidRPr="00DC2587">
        <w:rPr>
          <w:b/>
        </w:rPr>
        <w:t>Goods,</w:t>
      </w:r>
      <w:r w:rsidR="007E703B" w:rsidRPr="00DC2587">
        <w:rPr>
          <w:b/>
        </w:rPr>
        <w:t xml:space="preserve"> </w:t>
      </w:r>
      <w:r w:rsidRPr="00DC2587">
        <w:rPr>
          <w:b/>
        </w:rPr>
        <w:t>Works</w:t>
      </w:r>
      <w:r w:rsidR="007E703B" w:rsidRPr="00DC2587">
        <w:rPr>
          <w:b/>
        </w:rPr>
        <w:t xml:space="preserve"> </w:t>
      </w:r>
      <w:r w:rsidRPr="00DC2587">
        <w:rPr>
          <w:b/>
        </w:rPr>
        <w:t>and</w:t>
      </w:r>
      <w:r w:rsidR="007E703B" w:rsidRPr="00DC2587">
        <w:rPr>
          <w:b/>
        </w:rPr>
        <w:t xml:space="preserve"> </w:t>
      </w:r>
      <w:r w:rsidRPr="00DC2587">
        <w:rPr>
          <w:b/>
        </w:rPr>
        <w:t>Non</w:t>
      </w:r>
      <w:r w:rsidR="005D0B10" w:rsidRPr="00DC2587">
        <w:rPr>
          <w:b/>
        </w:rPr>
        <w:t>-</w:t>
      </w:r>
      <w:r w:rsidRPr="00DC2587">
        <w:rPr>
          <w:b/>
        </w:rPr>
        <w:t>Consulting</w:t>
      </w:r>
      <w:r w:rsidR="007E703B" w:rsidRPr="00DC2587">
        <w:rPr>
          <w:b/>
        </w:rPr>
        <w:t xml:space="preserve"> </w:t>
      </w:r>
      <w:r w:rsidRPr="00DC2587">
        <w:rPr>
          <w:b/>
        </w:rPr>
        <w:t>Services</w:t>
      </w:r>
      <w:r w:rsidR="007E703B" w:rsidRPr="00DC2587">
        <w:rPr>
          <w:b/>
        </w:rPr>
        <w:t xml:space="preserve"> </w:t>
      </w:r>
      <w:r w:rsidRPr="00DC2587">
        <w:rPr>
          <w:b/>
        </w:rPr>
        <w:t>in</w:t>
      </w:r>
      <w:r w:rsidR="007E703B" w:rsidRPr="00DC2587">
        <w:rPr>
          <w:b/>
        </w:rPr>
        <w:t xml:space="preserve"> </w:t>
      </w:r>
      <w:r w:rsidRPr="00DC2587">
        <w:rPr>
          <w:b/>
        </w:rPr>
        <w:br/>
        <w:t>Bank-Financed</w:t>
      </w:r>
      <w:r w:rsidR="007E703B" w:rsidRPr="00DC2587">
        <w:rPr>
          <w:b/>
        </w:rPr>
        <w:t xml:space="preserve"> </w:t>
      </w:r>
      <w:r w:rsidRPr="00DC2587">
        <w:rPr>
          <w:b/>
        </w:rPr>
        <w:t>Procurement</w:t>
      </w:r>
    </w:p>
    <w:p w14:paraId="5B83C3C3" w14:textId="77777777" w:rsidR="005B4A5F" w:rsidRPr="00DC2587" w:rsidRDefault="005B4A5F" w:rsidP="001D5093">
      <w:pPr>
        <w:jc w:val="center"/>
      </w:pPr>
    </w:p>
    <w:p w14:paraId="4768ACDB" w14:textId="77777777" w:rsidR="005D0B10" w:rsidRPr="00DC2587" w:rsidRDefault="005D0B10" w:rsidP="005D0B10">
      <w:pPr>
        <w:pStyle w:val="BodyTextIndent2"/>
        <w:ind w:left="0" w:firstLine="0"/>
      </w:pPr>
      <w:bookmarkStart w:id="860" w:name="_Toc347227544"/>
      <w:bookmarkStart w:id="861" w:name="_Toc436903900"/>
      <w:r w:rsidRPr="00DC2587">
        <w:t>In reference to ITB 4.8 and 5.1, for the information of the Bidders, at the present time firms, goods and services from the following countries are excluded from this Bidding process:</w:t>
      </w:r>
    </w:p>
    <w:p w14:paraId="15BC198A" w14:textId="77777777" w:rsidR="005D0B10" w:rsidRPr="00DC2587" w:rsidRDefault="005D0B10" w:rsidP="005D0B10">
      <w:pPr>
        <w:tabs>
          <w:tab w:val="left" w:pos="1440"/>
        </w:tabs>
        <w:rPr>
          <w:i/>
          <w:iCs/>
          <w:spacing w:val="-4"/>
        </w:rPr>
      </w:pPr>
      <w:r w:rsidRPr="00DC2587">
        <w:rPr>
          <w:spacing w:val="-2"/>
        </w:rPr>
        <w:t>Under ITB 4.8 (a) and 5.1:</w:t>
      </w:r>
      <w:r w:rsidRPr="00DC2587">
        <w:rPr>
          <w:spacing w:val="-2"/>
        </w:rPr>
        <w:tab/>
        <w:t xml:space="preserve">None </w:t>
      </w:r>
      <w:r w:rsidRPr="00DC2587">
        <w:rPr>
          <w:i/>
          <w:iCs/>
          <w:spacing w:val="-4"/>
        </w:rPr>
        <w:t xml:space="preserve"> </w:t>
      </w:r>
    </w:p>
    <w:p w14:paraId="6C2C7DA6" w14:textId="77777777" w:rsidR="005D0B10" w:rsidRPr="00DC2587" w:rsidRDefault="005D0B10" w:rsidP="005D0B10">
      <w:pPr>
        <w:rPr>
          <w:i/>
        </w:rPr>
      </w:pPr>
      <w:r w:rsidRPr="00DC2587">
        <w:rPr>
          <w:spacing w:val="-7"/>
        </w:rPr>
        <w:t>Under ITB 4.8 (b) and 5.1:</w:t>
      </w:r>
      <w:proofErr w:type="gramStart"/>
      <w:r w:rsidRPr="00DC2587">
        <w:rPr>
          <w:spacing w:val="-7"/>
        </w:rPr>
        <w:tab/>
      </w:r>
      <w:r w:rsidRPr="00DC2587">
        <w:rPr>
          <w:i/>
        </w:rPr>
        <w:t xml:space="preserve">  None</w:t>
      </w:r>
      <w:proofErr w:type="gramEnd"/>
    </w:p>
    <w:p w14:paraId="01DD4431" w14:textId="77777777" w:rsidR="005D0B10" w:rsidRPr="00DC2587" w:rsidRDefault="005D0B10" w:rsidP="005D0B10"/>
    <w:p w14:paraId="208DBB15" w14:textId="77777777" w:rsidR="005D0B10" w:rsidRPr="00DC2587" w:rsidRDefault="005D0B10" w:rsidP="005D0B10">
      <w:pPr>
        <w:tabs>
          <w:tab w:val="left" w:pos="1035"/>
        </w:tabs>
        <w:spacing w:after="134"/>
        <w:ind w:right="-14"/>
        <w:jc w:val="both"/>
        <w:rPr>
          <w:rFonts w:ascii="Times New Roman" w:eastAsia="Times New Roman" w:hAnsi="Times New Roman" w:cs="Times New Roman"/>
          <w:bCs/>
          <w:szCs w:val="20"/>
        </w:rPr>
      </w:pPr>
      <w:r w:rsidRPr="00DC2587">
        <w:rPr>
          <w:rFonts w:ascii="Times New Roman" w:eastAsia="Times New Roman" w:hAnsi="Times New Roman" w:cs="Times New Roman"/>
          <w:bCs/>
          <w:szCs w:val="20"/>
        </w:rPr>
        <w:t xml:space="preserve">A list of the debarred firms and individuals is available on the Bank’s external website: </w:t>
      </w:r>
    </w:p>
    <w:p w14:paraId="784EDFB5" w14:textId="77777777" w:rsidR="005D0B10" w:rsidRPr="00DC2587" w:rsidRDefault="00000000" w:rsidP="005D0B10">
      <w:pPr>
        <w:tabs>
          <w:tab w:val="left" w:pos="1035"/>
        </w:tabs>
        <w:spacing w:after="134"/>
        <w:ind w:right="-14"/>
        <w:jc w:val="both"/>
        <w:rPr>
          <w:rFonts w:ascii="Times New Roman" w:eastAsia="Times New Roman" w:hAnsi="Times New Roman" w:cs="Times New Roman"/>
          <w:b/>
          <w:szCs w:val="20"/>
        </w:rPr>
      </w:pPr>
      <w:hyperlink r:id="rId59" w:history="1">
        <w:r w:rsidR="005D0B10" w:rsidRPr="00DC2587">
          <w:rPr>
            <w:rFonts w:ascii="Times New Roman" w:eastAsia="Times New Roman" w:hAnsi="Times New Roman" w:cs="Times New Roman"/>
            <w:b/>
            <w:iCs/>
            <w:szCs w:val="20"/>
            <w:u w:val="single"/>
          </w:rPr>
          <w:t>http://www.worldbank.org/debarr.</w:t>
        </w:r>
      </w:hyperlink>
      <w:r w:rsidR="005D0B10" w:rsidRPr="00DC2587">
        <w:rPr>
          <w:rFonts w:ascii="Times New Roman" w:eastAsia="Times New Roman" w:hAnsi="Times New Roman" w:cs="Times New Roman"/>
          <w:b/>
          <w:szCs w:val="20"/>
        </w:rPr>
        <w:tab/>
      </w:r>
    </w:p>
    <w:p w14:paraId="286605C8" w14:textId="77777777" w:rsidR="005D0B10" w:rsidRPr="00DC2587" w:rsidRDefault="005D0B10" w:rsidP="001D5093"/>
    <w:p w14:paraId="04AE7E7D" w14:textId="77777777" w:rsidR="00BB4652" w:rsidRPr="00DC2587" w:rsidRDefault="001409DE" w:rsidP="001D5093">
      <w:pPr>
        <w:rPr>
          <w:b/>
        </w:rPr>
        <w:sectPr w:rsidR="00BB4652" w:rsidRPr="00DC2587" w:rsidSect="00051881">
          <w:headerReference w:type="even" r:id="rId60"/>
          <w:headerReference w:type="default" r:id="rId61"/>
          <w:footerReference w:type="even" r:id="rId62"/>
          <w:footerReference w:type="default" r:id="rId63"/>
          <w:headerReference w:type="first" r:id="rId64"/>
          <w:type w:val="oddPage"/>
          <w:pgSz w:w="12240" w:h="15840" w:code="1"/>
          <w:pgMar w:top="1440" w:right="1440" w:bottom="1440" w:left="1800" w:header="720" w:footer="720" w:gutter="0"/>
          <w:cols w:space="720"/>
          <w:docGrid w:linePitch="326"/>
        </w:sectPr>
      </w:pPr>
      <w:r w:rsidRPr="00DC2587">
        <w:br/>
      </w:r>
    </w:p>
    <w:p w14:paraId="3537277A" w14:textId="469E118E" w:rsidR="00F07D31" w:rsidRPr="00DC2587" w:rsidRDefault="006A7A5A" w:rsidP="005E129A">
      <w:pPr>
        <w:pStyle w:val="SectionHeadings"/>
        <w:spacing w:after="120"/>
      </w:pPr>
      <w:bookmarkStart w:id="862" w:name="_Toc156579523"/>
      <w:r w:rsidRPr="00DC2587">
        <w:lastRenderedPageBreak/>
        <w:t>Section</w:t>
      </w:r>
      <w:r w:rsidR="007E703B" w:rsidRPr="00DC2587">
        <w:t xml:space="preserve"> </w:t>
      </w:r>
      <w:r w:rsidRPr="00DC2587">
        <w:t>VI</w:t>
      </w:r>
      <w:bookmarkStart w:id="863" w:name="_Toc436903901"/>
      <w:r w:rsidR="007E703B" w:rsidRPr="00DC2587">
        <w:t xml:space="preserve"> </w:t>
      </w:r>
      <w:r w:rsidRPr="00DC2587">
        <w:t>-</w:t>
      </w:r>
      <w:r w:rsidR="007E703B" w:rsidRPr="00DC2587">
        <w:t xml:space="preserve"> </w:t>
      </w:r>
      <w:r w:rsidRPr="00DC2587">
        <w:t>Fraud</w:t>
      </w:r>
      <w:r w:rsidR="007E703B" w:rsidRPr="00DC2587">
        <w:t xml:space="preserve"> </w:t>
      </w:r>
      <w:r w:rsidRPr="00DC2587">
        <w:t>and</w:t>
      </w:r>
      <w:r w:rsidR="007E703B" w:rsidRPr="00DC2587">
        <w:t xml:space="preserve"> </w:t>
      </w:r>
      <w:r w:rsidRPr="00DC2587">
        <w:t>Corruption</w:t>
      </w:r>
      <w:bookmarkEnd w:id="862"/>
      <w:bookmarkEnd w:id="863"/>
    </w:p>
    <w:bookmarkEnd w:id="860"/>
    <w:bookmarkEnd w:id="861"/>
    <w:p w14:paraId="7F0C691F" w14:textId="77777777" w:rsidR="006B46A8" w:rsidRPr="00DC2587" w:rsidRDefault="006B46A8" w:rsidP="006B46A8">
      <w:pPr>
        <w:pStyle w:val="ListParagraph"/>
        <w:autoSpaceDE w:val="0"/>
        <w:autoSpaceDN w:val="0"/>
        <w:adjustRightInd w:val="0"/>
        <w:spacing w:after="120"/>
        <w:ind w:left="360"/>
        <w:jc w:val="center"/>
        <w:rPr>
          <w:b/>
          <w:bCs/>
        </w:rPr>
      </w:pPr>
      <w:r w:rsidRPr="00DC2587">
        <w:rPr>
          <w:b/>
          <w:bCs/>
        </w:rPr>
        <w:t>(this Section shall not be changed)</w:t>
      </w:r>
    </w:p>
    <w:p w14:paraId="5D319516" w14:textId="77777777" w:rsidR="00C02A01" w:rsidRPr="00DC2587" w:rsidRDefault="00C02A01" w:rsidP="006B46A8">
      <w:pPr>
        <w:ind w:left="360"/>
        <w:contextualSpacing/>
        <w:rPr>
          <w:b/>
        </w:rPr>
      </w:pPr>
    </w:p>
    <w:p w14:paraId="29599FAD" w14:textId="48220BF5" w:rsidR="004C4EF7" w:rsidRPr="00DC2587" w:rsidRDefault="004C4EF7">
      <w:pPr>
        <w:numPr>
          <w:ilvl w:val="0"/>
          <w:numId w:val="37"/>
        </w:numPr>
        <w:spacing w:before="120" w:after="120"/>
        <w:ind w:left="360"/>
        <w:rPr>
          <w:b/>
        </w:rPr>
      </w:pPr>
      <w:r w:rsidRPr="00DC2587">
        <w:rPr>
          <w:b/>
        </w:rPr>
        <w:t>Purpose</w:t>
      </w:r>
    </w:p>
    <w:p w14:paraId="6E4F87BC" w14:textId="77777777" w:rsidR="004C4EF7" w:rsidRPr="00DC2587" w:rsidRDefault="004C4EF7">
      <w:pPr>
        <w:pStyle w:val="ListParagraph"/>
        <w:numPr>
          <w:ilvl w:val="1"/>
          <w:numId w:val="37"/>
        </w:numPr>
        <w:spacing w:before="120" w:after="120"/>
        <w:ind w:left="360"/>
        <w:contextualSpacing w:val="0"/>
        <w:jc w:val="both"/>
      </w:pPr>
      <w:r w:rsidRPr="00DC2587">
        <w:t>The Bank’s Anti-Corruption Guidelines and this annex apply with respect to procurement under Bank Investment Project Financing operations.</w:t>
      </w:r>
    </w:p>
    <w:p w14:paraId="7C1739F8" w14:textId="77777777" w:rsidR="004C4EF7" w:rsidRPr="00DC2587" w:rsidRDefault="004C4EF7">
      <w:pPr>
        <w:numPr>
          <w:ilvl w:val="0"/>
          <w:numId w:val="37"/>
        </w:numPr>
        <w:spacing w:before="120" w:after="120"/>
        <w:ind w:left="360"/>
        <w:rPr>
          <w:b/>
        </w:rPr>
      </w:pPr>
      <w:r w:rsidRPr="00DC2587">
        <w:rPr>
          <w:b/>
        </w:rPr>
        <w:t>Requirements</w:t>
      </w:r>
    </w:p>
    <w:p w14:paraId="2217D6E8" w14:textId="77777777" w:rsidR="004C4EF7" w:rsidRPr="00DC2587" w:rsidRDefault="004C4EF7">
      <w:pPr>
        <w:pStyle w:val="ListParagraph"/>
        <w:numPr>
          <w:ilvl w:val="0"/>
          <w:numId w:val="41"/>
        </w:numPr>
        <w:autoSpaceDE w:val="0"/>
        <w:autoSpaceDN w:val="0"/>
        <w:adjustRightInd w:val="0"/>
        <w:spacing w:before="120" w:after="120"/>
        <w:contextualSpacing w:val="0"/>
        <w:jc w:val="both"/>
      </w:pPr>
      <w:r w:rsidRPr="00DC2587">
        <w:t>The Bank requires that Borrowers (including beneficiaries of Bank financing); bidders</w:t>
      </w:r>
      <w:r w:rsidR="00F33DB7" w:rsidRPr="00DC2587">
        <w:t xml:space="preserve"> (applicants/proposers)</w:t>
      </w:r>
      <w:r w:rsidRPr="00DC2587">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15687AA" w14:textId="77777777" w:rsidR="004C4EF7" w:rsidRPr="00DC2587" w:rsidRDefault="004C4EF7">
      <w:pPr>
        <w:pStyle w:val="ListParagraph"/>
        <w:numPr>
          <w:ilvl w:val="0"/>
          <w:numId w:val="41"/>
        </w:numPr>
        <w:autoSpaceDE w:val="0"/>
        <w:autoSpaceDN w:val="0"/>
        <w:adjustRightInd w:val="0"/>
        <w:spacing w:before="120" w:after="120"/>
        <w:contextualSpacing w:val="0"/>
        <w:jc w:val="both"/>
      </w:pPr>
      <w:r w:rsidRPr="00DC2587">
        <w:t>To this end, the Bank:</w:t>
      </w:r>
    </w:p>
    <w:p w14:paraId="3F9F4B44" w14:textId="77777777" w:rsidR="004C4EF7" w:rsidRPr="00DC2587" w:rsidRDefault="004C4EF7">
      <w:pPr>
        <w:numPr>
          <w:ilvl w:val="0"/>
          <w:numId w:val="38"/>
        </w:numPr>
        <w:autoSpaceDE w:val="0"/>
        <w:autoSpaceDN w:val="0"/>
        <w:adjustRightInd w:val="0"/>
        <w:spacing w:before="120" w:after="120"/>
        <w:ind w:left="810"/>
      </w:pPr>
      <w:r w:rsidRPr="00DC2587">
        <w:t>Defines, for the purposes of this provision, the terms set forth below as follows:</w:t>
      </w:r>
    </w:p>
    <w:p w14:paraId="5D17469E" w14:textId="77777777" w:rsidR="004C4EF7" w:rsidRPr="00DC2587" w:rsidRDefault="004C4EF7">
      <w:pPr>
        <w:numPr>
          <w:ilvl w:val="0"/>
          <w:numId w:val="39"/>
        </w:numPr>
        <w:autoSpaceDE w:val="0"/>
        <w:autoSpaceDN w:val="0"/>
        <w:adjustRightInd w:val="0"/>
        <w:spacing w:before="120" w:after="120"/>
        <w:ind w:left="1170" w:hanging="180"/>
      </w:pPr>
      <w:r w:rsidRPr="00DC2587">
        <w:t>“</w:t>
      </w:r>
      <w:proofErr w:type="gramStart"/>
      <w:r w:rsidRPr="00DC2587">
        <w:t>corrupt</w:t>
      </w:r>
      <w:proofErr w:type="gramEnd"/>
      <w:r w:rsidRPr="00DC2587">
        <w:t xml:space="preserve"> practice” is the offering, giving, receiving, or soliciting, directly or indirectly, of anything of value to influence improperly the actions of another party;</w:t>
      </w:r>
    </w:p>
    <w:p w14:paraId="60FD1036" w14:textId="77777777" w:rsidR="004C4EF7" w:rsidRPr="00DC2587" w:rsidRDefault="004C4EF7">
      <w:pPr>
        <w:numPr>
          <w:ilvl w:val="0"/>
          <w:numId w:val="39"/>
        </w:numPr>
        <w:autoSpaceDE w:val="0"/>
        <w:autoSpaceDN w:val="0"/>
        <w:adjustRightInd w:val="0"/>
        <w:spacing w:before="120" w:after="120"/>
        <w:ind w:left="1170" w:hanging="180"/>
      </w:pPr>
      <w:r w:rsidRPr="00DC2587">
        <w:t>“</w:t>
      </w:r>
      <w:proofErr w:type="gramStart"/>
      <w:r w:rsidRPr="00DC2587">
        <w:t>fraudulent</w:t>
      </w:r>
      <w:proofErr w:type="gramEnd"/>
      <w:r w:rsidRPr="00DC2587">
        <w:t xml:space="preserve"> practice” is any act or omission, including misrepresentation, that knowingly or recklessly misleads, or attempts to mislead, a party to obtain financial or other benefit or to avoid an obligation;</w:t>
      </w:r>
    </w:p>
    <w:p w14:paraId="6763C846" w14:textId="77777777" w:rsidR="004C4EF7" w:rsidRPr="00DC2587" w:rsidRDefault="004C4EF7">
      <w:pPr>
        <w:numPr>
          <w:ilvl w:val="0"/>
          <w:numId w:val="39"/>
        </w:numPr>
        <w:autoSpaceDE w:val="0"/>
        <w:autoSpaceDN w:val="0"/>
        <w:adjustRightInd w:val="0"/>
        <w:spacing w:before="120" w:after="120"/>
        <w:ind w:left="1170" w:hanging="180"/>
      </w:pPr>
      <w:r w:rsidRPr="00DC2587">
        <w:t>“</w:t>
      </w:r>
      <w:proofErr w:type="gramStart"/>
      <w:r w:rsidRPr="00DC2587">
        <w:t>collusive</w:t>
      </w:r>
      <w:proofErr w:type="gramEnd"/>
      <w:r w:rsidRPr="00DC2587">
        <w:t xml:space="preserve"> practice” is an arrangement between two or more parties designed to achieve an improper purpose, including to influence improperly the actions of another party;</w:t>
      </w:r>
    </w:p>
    <w:p w14:paraId="7A070B67" w14:textId="77777777" w:rsidR="004C4EF7" w:rsidRPr="00DC2587" w:rsidRDefault="004C4EF7">
      <w:pPr>
        <w:numPr>
          <w:ilvl w:val="0"/>
          <w:numId w:val="39"/>
        </w:numPr>
        <w:autoSpaceDE w:val="0"/>
        <w:autoSpaceDN w:val="0"/>
        <w:adjustRightInd w:val="0"/>
        <w:spacing w:before="120" w:after="120"/>
        <w:ind w:left="1170" w:hanging="180"/>
      </w:pPr>
      <w:r w:rsidRPr="00DC2587">
        <w:t>“</w:t>
      </w:r>
      <w:proofErr w:type="gramStart"/>
      <w:r w:rsidRPr="00DC2587">
        <w:t>coercive</w:t>
      </w:r>
      <w:proofErr w:type="gramEnd"/>
      <w:r w:rsidRPr="00DC2587">
        <w:t xml:space="preserve"> practice” is impairing or harming, or threatening to impair or harm, directly or indirectly, any party or the property of the party to influence improperly the actions of a party;</w:t>
      </w:r>
    </w:p>
    <w:p w14:paraId="7B4D76C9" w14:textId="77777777" w:rsidR="004C4EF7" w:rsidRPr="00DC2587" w:rsidRDefault="004C4EF7">
      <w:pPr>
        <w:numPr>
          <w:ilvl w:val="0"/>
          <w:numId w:val="39"/>
        </w:numPr>
        <w:autoSpaceDE w:val="0"/>
        <w:autoSpaceDN w:val="0"/>
        <w:adjustRightInd w:val="0"/>
        <w:spacing w:before="120" w:after="120"/>
        <w:ind w:left="1170" w:hanging="180"/>
      </w:pPr>
      <w:r w:rsidRPr="00DC2587">
        <w:t>“</w:t>
      </w:r>
      <w:proofErr w:type="gramStart"/>
      <w:r w:rsidRPr="00DC2587">
        <w:t>obstructive</w:t>
      </w:r>
      <w:proofErr w:type="gramEnd"/>
      <w:r w:rsidRPr="00DC2587">
        <w:t xml:space="preserve"> practice” is:</w:t>
      </w:r>
    </w:p>
    <w:p w14:paraId="65D2ED56" w14:textId="77777777" w:rsidR="004C4EF7" w:rsidRPr="00DC2587" w:rsidRDefault="004C4EF7">
      <w:pPr>
        <w:numPr>
          <w:ilvl w:val="0"/>
          <w:numId w:val="40"/>
        </w:numPr>
        <w:autoSpaceDE w:val="0"/>
        <w:autoSpaceDN w:val="0"/>
        <w:adjustRightInd w:val="0"/>
        <w:spacing w:before="120" w:after="120"/>
        <w:ind w:left="1800" w:hanging="540"/>
      </w:pPr>
      <w:r w:rsidRPr="00DC2587">
        <w:t xml:space="preserve">deliberately destroying, falsifying, altering, or concealing of evidence material to the investigation or making false statements to investigators </w:t>
      </w:r>
      <w:proofErr w:type="gramStart"/>
      <w:r w:rsidRPr="00DC2587">
        <w:t>in order to</w:t>
      </w:r>
      <w:proofErr w:type="gramEnd"/>
      <w:r w:rsidRPr="00DC2587">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7E7E0DE" w14:textId="77777777" w:rsidR="004C4EF7" w:rsidRPr="00DC2587" w:rsidRDefault="004C4EF7">
      <w:pPr>
        <w:numPr>
          <w:ilvl w:val="0"/>
          <w:numId w:val="40"/>
        </w:numPr>
        <w:autoSpaceDE w:val="0"/>
        <w:autoSpaceDN w:val="0"/>
        <w:adjustRightInd w:val="0"/>
        <w:spacing w:before="120" w:after="120"/>
        <w:ind w:left="1800" w:hanging="540"/>
      </w:pPr>
      <w:r w:rsidRPr="00DC2587">
        <w:t>acts intended to materially impede the exercise of the Bank’s inspection and audit rights provided for under paragraph 2.2 e. below.</w:t>
      </w:r>
    </w:p>
    <w:p w14:paraId="45AAA2AE" w14:textId="77777777" w:rsidR="004C4EF7" w:rsidRPr="00DC2587" w:rsidRDefault="004C4EF7">
      <w:pPr>
        <w:numPr>
          <w:ilvl w:val="0"/>
          <w:numId w:val="38"/>
        </w:numPr>
        <w:autoSpaceDE w:val="0"/>
        <w:autoSpaceDN w:val="0"/>
        <w:adjustRightInd w:val="0"/>
        <w:spacing w:before="120" w:after="120"/>
        <w:ind w:left="810"/>
      </w:pPr>
      <w:r w:rsidRPr="00DC2587">
        <w:t xml:space="preserve">Rejects a proposal for award if the Bank determines that the firm or individual recommended for award, any of its personnel, or its agents, or its sub-consultants, sub-contractors, service providers, suppliers and/ or their employees, has, directly or indirectly, </w:t>
      </w:r>
      <w:r w:rsidRPr="00DC2587">
        <w:lastRenderedPageBreak/>
        <w:t xml:space="preserve">engaged in corrupt, fraudulent, collusive, coercive, or obstructive practices in competing for the contract in </w:t>
      </w:r>
      <w:proofErr w:type="gramStart"/>
      <w:r w:rsidRPr="00DC2587">
        <w:t>question;</w:t>
      </w:r>
      <w:proofErr w:type="gramEnd"/>
    </w:p>
    <w:p w14:paraId="3E2FB49E" w14:textId="77777777" w:rsidR="004C4EF7" w:rsidRPr="00DC2587" w:rsidRDefault="004C4EF7">
      <w:pPr>
        <w:numPr>
          <w:ilvl w:val="0"/>
          <w:numId w:val="38"/>
        </w:numPr>
        <w:autoSpaceDE w:val="0"/>
        <w:autoSpaceDN w:val="0"/>
        <w:adjustRightInd w:val="0"/>
        <w:spacing w:before="120" w:after="120"/>
        <w:ind w:left="810"/>
      </w:pPr>
      <w:r w:rsidRPr="00DC2587">
        <w:t xml:space="preserve">In addition to the legal remedies set out in the relevant Legal Agreement, may take other appropriate actions, including declaring </w:t>
      </w:r>
      <w:proofErr w:type="spellStart"/>
      <w:r w:rsidRPr="00DC2587">
        <w:t>misprocurement</w:t>
      </w:r>
      <w:proofErr w:type="spellEnd"/>
      <w:r w:rsidRPr="00DC2587">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4730EF35" w14:textId="77777777" w:rsidR="004C4EF7" w:rsidRPr="00DC2587" w:rsidRDefault="00EA7B7B">
      <w:pPr>
        <w:numPr>
          <w:ilvl w:val="0"/>
          <w:numId w:val="38"/>
        </w:numPr>
        <w:autoSpaceDE w:val="0"/>
        <w:autoSpaceDN w:val="0"/>
        <w:adjustRightInd w:val="0"/>
        <w:spacing w:before="120" w:after="120"/>
        <w:ind w:left="810"/>
      </w:pPr>
      <w:r w:rsidRPr="00DC2587">
        <w:t>Pursuant to the Bank’s Anti- Corruption Guidelines and i</w:t>
      </w:r>
      <w:r w:rsidR="004C4EF7" w:rsidRPr="00DC2587">
        <w:t>n accordance with the Bank’s prevailing sanctions policies and procedures, may sanction a firm or individual, either indefinitely or for a stated period of time, including by publicly declaring such firm or individual ineligible (</w:t>
      </w:r>
      <w:proofErr w:type="spellStart"/>
      <w:r w:rsidR="004C4EF7" w:rsidRPr="00DC2587">
        <w:t>i</w:t>
      </w:r>
      <w:proofErr w:type="spellEnd"/>
      <w:r w:rsidR="004C4EF7" w:rsidRPr="00DC2587">
        <w:t>) to be awarded or otherwise benefit from a Bank-financed contract, financially or in any other manner;</w:t>
      </w:r>
      <w:r w:rsidR="004C4EF7" w:rsidRPr="00DC2587">
        <w:rPr>
          <w:vertAlign w:val="superscript"/>
        </w:rPr>
        <w:footnoteReference w:id="21"/>
      </w:r>
      <w:r w:rsidR="004C4EF7" w:rsidRPr="00DC2587">
        <w:t xml:space="preserve"> (ii) to be a nominated</w:t>
      </w:r>
      <w:r w:rsidR="004C4EF7" w:rsidRPr="00DC2587">
        <w:rPr>
          <w:vertAlign w:val="superscript"/>
        </w:rPr>
        <w:footnoteReference w:id="22"/>
      </w:r>
      <w:r w:rsidR="004C4EF7" w:rsidRPr="00DC2587">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B55ADFA" w14:textId="1B4C232D" w:rsidR="004C4EF7" w:rsidRPr="00DC2587" w:rsidRDefault="004C4EF7">
      <w:pPr>
        <w:numPr>
          <w:ilvl w:val="0"/>
          <w:numId w:val="38"/>
        </w:numPr>
        <w:autoSpaceDE w:val="0"/>
        <w:autoSpaceDN w:val="0"/>
        <w:adjustRightInd w:val="0"/>
        <w:spacing w:before="120" w:after="120"/>
        <w:ind w:left="810"/>
      </w:pPr>
      <w:r w:rsidRPr="00DC2587">
        <w:t>Requires that a clause be included in bidding/request for proposals documents and in contracts financed by a Bank loan, requiring (</w:t>
      </w:r>
      <w:proofErr w:type="spellStart"/>
      <w:r w:rsidRPr="00DC2587">
        <w:t>i</w:t>
      </w:r>
      <w:proofErr w:type="spellEnd"/>
      <w:r w:rsidRPr="00DC2587">
        <w:t>) bidders</w:t>
      </w:r>
      <w:r w:rsidR="00F33DB7" w:rsidRPr="00DC2587">
        <w:t xml:space="preserve"> (applicants/proposers)</w:t>
      </w:r>
      <w:r w:rsidRPr="00DC2587">
        <w:t>, consultants, contractors, and suppliers, and their sub-contractors, sub-consultants, service providers, suppliers, agents</w:t>
      </w:r>
      <w:r w:rsidR="00322AC1" w:rsidRPr="00DC2587">
        <w:t>,</w:t>
      </w:r>
      <w:r w:rsidRPr="00DC2587">
        <w:t xml:space="preserve"> personnel, permit the Bank to inspect</w:t>
      </w:r>
      <w:r w:rsidRPr="00DC2587">
        <w:rPr>
          <w:rStyle w:val="FootnoteReference"/>
        </w:rPr>
        <w:footnoteReference w:id="23"/>
      </w:r>
      <w:r w:rsidRPr="00DC2587">
        <w:t xml:space="preserve"> all accounts, records and other documents relating to the </w:t>
      </w:r>
      <w:r w:rsidR="00F33DB7" w:rsidRPr="00DC2587">
        <w:t>procurement process, selection and/or contract execution</w:t>
      </w:r>
      <w:r w:rsidRPr="00DC2587">
        <w:t>, and to have them audited by auditors appointed by the Bank.</w:t>
      </w:r>
    </w:p>
    <w:p w14:paraId="610034F9" w14:textId="77777777" w:rsidR="00A53CE8" w:rsidRPr="00DC2587" w:rsidRDefault="00A53CE8" w:rsidP="001D5093">
      <w:pPr>
        <w:spacing w:after="240"/>
        <w:ind w:left="630" w:hanging="720"/>
        <w:outlineLvl w:val="5"/>
        <w:rPr>
          <w:b/>
          <w:bCs/>
        </w:rPr>
        <w:sectPr w:rsidR="00A53CE8" w:rsidRPr="00DC2587" w:rsidSect="00051881">
          <w:headerReference w:type="default" r:id="rId65"/>
          <w:headerReference w:type="first" r:id="rId66"/>
          <w:footnotePr>
            <w:numRestart w:val="eachSect"/>
          </w:footnotePr>
          <w:type w:val="oddPage"/>
          <w:pgSz w:w="12240" w:h="15840" w:code="1"/>
          <w:pgMar w:top="1440" w:right="1440" w:bottom="1440" w:left="1800" w:header="720" w:footer="720" w:gutter="0"/>
          <w:cols w:space="720"/>
          <w:titlePg/>
          <w:docGrid w:linePitch="326"/>
        </w:sectPr>
      </w:pPr>
    </w:p>
    <w:tbl>
      <w:tblPr>
        <w:tblW w:w="9198" w:type="dxa"/>
        <w:tblLayout w:type="fixed"/>
        <w:tblLook w:val="0000" w:firstRow="0" w:lastRow="0" w:firstColumn="0" w:lastColumn="0" w:noHBand="0" w:noVBand="0"/>
      </w:tblPr>
      <w:tblGrid>
        <w:gridCol w:w="9198"/>
      </w:tblGrid>
      <w:tr w:rsidR="003056BD" w:rsidRPr="00DC2587" w14:paraId="1F76F01F" w14:textId="77777777" w:rsidTr="00F50C5C">
        <w:trPr>
          <w:trHeight w:val="800"/>
        </w:trPr>
        <w:tc>
          <w:tcPr>
            <w:tcW w:w="9198" w:type="dxa"/>
            <w:vAlign w:val="center"/>
          </w:tcPr>
          <w:p w14:paraId="5F709608" w14:textId="77777777" w:rsidR="00157C6D" w:rsidRPr="00DC2587" w:rsidRDefault="00157C6D" w:rsidP="00C15313">
            <w:pPr>
              <w:pStyle w:val="Part1"/>
            </w:pPr>
            <w:bookmarkStart w:id="864" w:name="_Hlt125777464"/>
            <w:bookmarkStart w:id="865" w:name="_Hlt158621145"/>
            <w:bookmarkStart w:id="866" w:name="_Hlk156579298"/>
            <w:bookmarkStart w:id="867" w:name="b"/>
            <w:bookmarkEnd w:id="864"/>
            <w:bookmarkEnd w:id="865"/>
          </w:p>
          <w:p w14:paraId="012C0527" w14:textId="77777777" w:rsidR="00157C6D" w:rsidRPr="00DC2587" w:rsidRDefault="00157C6D" w:rsidP="00C15313">
            <w:pPr>
              <w:pStyle w:val="Part1"/>
            </w:pPr>
          </w:p>
          <w:p w14:paraId="56F0412F" w14:textId="77777777" w:rsidR="00157C6D" w:rsidRPr="00DC2587" w:rsidRDefault="00157C6D" w:rsidP="00C15313">
            <w:pPr>
              <w:pStyle w:val="Part1"/>
            </w:pPr>
          </w:p>
          <w:p w14:paraId="083F0002" w14:textId="77777777" w:rsidR="00157C6D" w:rsidRPr="00DC2587" w:rsidRDefault="00157C6D" w:rsidP="00C15313">
            <w:pPr>
              <w:pStyle w:val="Part1"/>
            </w:pPr>
          </w:p>
          <w:p w14:paraId="596CDAC0" w14:textId="77777777" w:rsidR="00157C6D" w:rsidRPr="00DC2587" w:rsidRDefault="00157C6D" w:rsidP="00C15313">
            <w:pPr>
              <w:pStyle w:val="Part1"/>
            </w:pPr>
          </w:p>
          <w:p w14:paraId="630E3F74" w14:textId="77777777" w:rsidR="00157C6D" w:rsidRPr="00DC2587" w:rsidRDefault="00157C6D" w:rsidP="00C15313">
            <w:pPr>
              <w:pStyle w:val="Part1"/>
            </w:pPr>
          </w:p>
          <w:p w14:paraId="0B0D7CBC" w14:textId="4010E42C" w:rsidR="003056BD" w:rsidRPr="00DC2587" w:rsidRDefault="00157C6D" w:rsidP="00C15313">
            <w:pPr>
              <w:pStyle w:val="Part1"/>
              <w:rPr>
                <w:sz w:val="44"/>
                <w:szCs w:val="44"/>
              </w:rPr>
            </w:pPr>
            <w:bookmarkStart w:id="868" w:name="_Toc156579524"/>
            <w:r w:rsidRPr="00DC2587">
              <w:t>PART II</w:t>
            </w:r>
            <w:r w:rsidR="003056BD" w:rsidRPr="00DC2587">
              <w:t xml:space="preserve"> - Employer’s Requirements</w:t>
            </w:r>
            <w:bookmarkEnd w:id="866"/>
            <w:bookmarkEnd w:id="868"/>
          </w:p>
        </w:tc>
      </w:tr>
    </w:tbl>
    <w:p w14:paraId="30E6951A" w14:textId="77777777" w:rsidR="003056BD" w:rsidRPr="00DC2587" w:rsidRDefault="003056BD" w:rsidP="003056BD"/>
    <w:p w14:paraId="20DA9B84" w14:textId="77777777" w:rsidR="00157C6D" w:rsidRPr="00DC2587" w:rsidRDefault="00157C6D" w:rsidP="003056BD"/>
    <w:p w14:paraId="4851EE52" w14:textId="77777777" w:rsidR="00157C6D" w:rsidRPr="00DC2587" w:rsidRDefault="00157C6D" w:rsidP="003056BD"/>
    <w:p w14:paraId="033DE14A" w14:textId="77777777" w:rsidR="00157C6D" w:rsidRPr="00DC2587" w:rsidRDefault="00157C6D" w:rsidP="003056BD"/>
    <w:p w14:paraId="12A1BACB" w14:textId="77777777" w:rsidR="00157C6D" w:rsidRPr="00DC2587" w:rsidRDefault="00157C6D" w:rsidP="003056BD"/>
    <w:p w14:paraId="2C5EF820" w14:textId="77777777" w:rsidR="00157C6D" w:rsidRPr="00DC2587" w:rsidRDefault="00157C6D" w:rsidP="003056BD"/>
    <w:p w14:paraId="0647829A" w14:textId="77777777" w:rsidR="00157C6D" w:rsidRPr="00DC2587" w:rsidRDefault="00157C6D" w:rsidP="003056BD"/>
    <w:p w14:paraId="7E551770" w14:textId="77777777" w:rsidR="00157C6D" w:rsidRPr="00DC2587" w:rsidRDefault="00157C6D" w:rsidP="003056BD"/>
    <w:p w14:paraId="0A475B50" w14:textId="77777777" w:rsidR="00157C6D" w:rsidRPr="00DC2587" w:rsidRDefault="00157C6D" w:rsidP="003056BD"/>
    <w:p w14:paraId="43017C36" w14:textId="77777777" w:rsidR="00157C6D" w:rsidRPr="00DC2587" w:rsidRDefault="00157C6D" w:rsidP="003056BD"/>
    <w:p w14:paraId="4367A382" w14:textId="77777777" w:rsidR="00157C6D" w:rsidRPr="00DC2587" w:rsidRDefault="00157C6D" w:rsidP="003056BD"/>
    <w:p w14:paraId="4E3C4431" w14:textId="77777777" w:rsidR="00157C6D" w:rsidRPr="00DC2587" w:rsidRDefault="00157C6D" w:rsidP="003056BD"/>
    <w:p w14:paraId="1BA4EF74" w14:textId="77777777" w:rsidR="00157C6D" w:rsidRPr="00DC2587" w:rsidRDefault="00157C6D" w:rsidP="003056BD"/>
    <w:p w14:paraId="15795A09" w14:textId="77777777" w:rsidR="00506C33" w:rsidRPr="00DC2587" w:rsidRDefault="00506C33" w:rsidP="003056BD"/>
    <w:p w14:paraId="06BE9D97" w14:textId="77777777" w:rsidR="00506C33" w:rsidRPr="00DC2587" w:rsidRDefault="00506C33" w:rsidP="003056BD"/>
    <w:p w14:paraId="2737DE24" w14:textId="70DA7843" w:rsidR="00157C6D" w:rsidRPr="00DC2587" w:rsidRDefault="00157C6D" w:rsidP="009E6C92">
      <w:pPr>
        <w:pStyle w:val="SectionHeadings"/>
        <w:spacing w:after="120"/>
      </w:pPr>
      <w:bookmarkStart w:id="869" w:name="_Toc156579525"/>
      <w:r w:rsidRPr="00DC2587">
        <w:lastRenderedPageBreak/>
        <w:t>Section VII - Employer’s Requirements</w:t>
      </w:r>
      <w:bookmarkEnd w:id="869"/>
    </w:p>
    <w:p w14:paraId="18F2D6FF" w14:textId="3DB36BB5" w:rsidR="003056BD" w:rsidRPr="00DC2587" w:rsidRDefault="003056BD" w:rsidP="003056BD">
      <w:pPr>
        <w:tabs>
          <w:tab w:val="right" w:leader="underscore" w:pos="9504"/>
        </w:tabs>
        <w:spacing w:before="120" w:after="120"/>
        <w:jc w:val="center"/>
        <w:outlineLvl w:val="1"/>
        <w:rPr>
          <w:b/>
          <w:sz w:val="36"/>
        </w:rPr>
      </w:pPr>
      <w:r w:rsidRPr="00DC2587">
        <w:rPr>
          <w:b/>
          <w:sz w:val="36"/>
        </w:rPr>
        <w:t>Contents</w:t>
      </w:r>
    </w:p>
    <w:p w14:paraId="6E4C5DC3" w14:textId="72B207AF" w:rsidR="007F25E9" w:rsidRPr="00DC2587" w:rsidRDefault="003056BD" w:rsidP="00F03ED6">
      <w:pPr>
        <w:pStyle w:val="TOC1"/>
        <w:rPr>
          <w:rFonts w:eastAsiaTheme="minorEastAsia"/>
          <w:sz w:val="22"/>
          <w:szCs w:val="22"/>
        </w:rPr>
      </w:pPr>
      <w:r w:rsidRPr="00DC2587">
        <w:rPr>
          <w:rFonts w:ascii="Times New Roman Bold" w:hAnsi="Times New Roman Bold"/>
          <w:szCs w:val="24"/>
        </w:rPr>
        <w:fldChar w:fldCharType="begin"/>
      </w:r>
      <w:r w:rsidRPr="00DC2587">
        <w:rPr>
          <w:rFonts w:ascii="Times New Roman Bold" w:hAnsi="Times New Roman Bold"/>
          <w:szCs w:val="24"/>
        </w:rPr>
        <w:instrText xml:space="preserve"> TOC \h \z \t "Section VII Header1,1,Section VII - Heading 2,2" </w:instrText>
      </w:r>
      <w:r w:rsidRPr="00DC2587">
        <w:rPr>
          <w:rFonts w:ascii="Times New Roman Bold" w:hAnsi="Times New Roman Bold"/>
          <w:szCs w:val="24"/>
        </w:rPr>
        <w:fldChar w:fldCharType="separate"/>
      </w:r>
      <w:hyperlink w:anchor="_Toc156580377" w:history="1">
        <w:r w:rsidR="007F25E9" w:rsidRPr="00DC2587">
          <w:rPr>
            <w:rStyle w:val="Hyperlink"/>
            <w:color w:val="auto"/>
          </w:rPr>
          <w:t>Scope of Design and Supply of Plant and Installation Services</w:t>
        </w:r>
        <w:r w:rsidR="007F25E9" w:rsidRPr="00DC2587">
          <w:rPr>
            <w:webHidden/>
          </w:rPr>
          <w:tab/>
        </w:r>
        <w:r w:rsidR="007F25E9" w:rsidRPr="00DC2587">
          <w:rPr>
            <w:webHidden/>
          </w:rPr>
          <w:fldChar w:fldCharType="begin"/>
        </w:r>
        <w:r w:rsidR="007F25E9" w:rsidRPr="00DC2587">
          <w:rPr>
            <w:webHidden/>
          </w:rPr>
          <w:instrText xml:space="preserve"> PAGEREF _Toc156580377 \h </w:instrText>
        </w:r>
        <w:r w:rsidR="007F25E9" w:rsidRPr="00DC2587">
          <w:rPr>
            <w:webHidden/>
          </w:rPr>
        </w:r>
        <w:r w:rsidR="007F25E9" w:rsidRPr="00DC2587">
          <w:rPr>
            <w:webHidden/>
          </w:rPr>
          <w:fldChar w:fldCharType="separate"/>
        </w:r>
        <w:r w:rsidR="006778A0" w:rsidRPr="00DC2587">
          <w:rPr>
            <w:webHidden/>
          </w:rPr>
          <w:t>161</w:t>
        </w:r>
        <w:r w:rsidR="007F25E9" w:rsidRPr="00DC2587">
          <w:rPr>
            <w:webHidden/>
          </w:rPr>
          <w:fldChar w:fldCharType="end"/>
        </w:r>
      </w:hyperlink>
    </w:p>
    <w:p w14:paraId="02B5FAA1" w14:textId="7F09CC86" w:rsidR="007F25E9" w:rsidRPr="00DC2587" w:rsidRDefault="00000000" w:rsidP="00F03ED6">
      <w:pPr>
        <w:pStyle w:val="TOC1"/>
        <w:rPr>
          <w:rFonts w:eastAsiaTheme="minorEastAsia"/>
          <w:sz w:val="22"/>
          <w:szCs w:val="22"/>
        </w:rPr>
      </w:pPr>
      <w:hyperlink w:anchor="_Toc156580378" w:history="1">
        <w:r w:rsidR="007F25E9" w:rsidRPr="00DC2587">
          <w:rPr>
            <w:rStyle w:val="Hyperlink"/>
            <w:color w:val="auto"/>
          </w:rPr>
          <w:t>Standards and specification</w:t>
        </w:r>
        <w:r w:rsidR="007F25E9" w:rsidRPr="00DC2587">
          <w:rPr>
            <w:webHidden/>
          </w:rPr>
          <w:tab/>
        </w:r>
        <w:r w:rsidR="007F25E9" w:rsidRPr="00DC2587">
          <w:rPr>
            <w:webHidden/>
          </w:rPr>
          <w:fldChar w:fldCharType="begin"/>
        </w:r>
        <w:r w:rsidR="007F25E9" w:rsidRPr="00DC2587">
          <w:rPr>
            <w:webHidden/>
          </w:rPr>
          <w:instrText xml:space="preserve"> PAGEREF _Toc156580378 \h </w:instrText>
        </w:r>
        <w:r w:rsidR="007F25E9" w:rsidRPr="00DC2587">
          <w:rPr>
            <w:webHidden/>
          </w:rPr>
        </w:r>
        <w:r w:rsidR="007F25E9" w:rsidRPr="00DC2587">
          <w:rPr>
            <w:webHidden/>
          </w:rPr>
          <w:fldChar w:fldCharType="separate"/>
        </w:r>
        <w:r w:rsidR="006778A0" w:rsidRPr="00DC2587">
          <w:rPr>
            <w:webHidden/>
          </w:rPr>
          <w:t>166</w:t>
        </w:r>
        <w:r w:rsidR="007F25E9" w:rsidRPr="00DC2587">
          <w:rPr>
            <w:webHidden/>
          </w:rPr>
          <w:fldChar w:fldCharType="end"/>
        </w:r>
      </w:hyperlink>
    </w:p>
    <w:p w14:paraId="1A5C9E79" w14:textId="0DDCBB66" w:rsidR="007F25E9" w:rsidRPr="00DC2587" w:rsidRDefault="00000000" w:rsidP="00F03ED6">
      <w:pPr>
        <w:pStyle w:val="TOC1"/>
        <w:rPr>
          <w:rFonts w:eastAsiaTheme="minorEastAsia"/>
          <w:sz w:val="22"/>
          <w:szCs w:val="22"/>
        </w:rPr>
      </w:pPr>
      <w:hyperlink w:anchor="_Toc156580379" w:history="1">
        <w:r w:rsidR="007F25E9" w:rsidRPr="00DC2587">
          <w:rPr>
            <w:rStyle w:val="Hyperlink"/>
            <w:color w:val="auto"/>
          </w:rPr>
          <w:t>Environmental and Social (ES) requirements</w:t>
        </w:r>
        <w:r w:rsidR="007F25E9" w:rsidRPr="00DC2587">
          <w:rPr>
            <w:webHidden/>
          </w:rPr>
          <w:tab/>
        </w:r>
        <w:r w:rsidR="007F25E9" w:rsidRPr="00DC2587">
          <w:rPr>
            <w:webHidden/>
          </w:rPr>
          <w:fldChar w:fldCharType="begin"/>
        </w:r>
        <w:r w:rsidR="007F25E9" w:rsidRPr="00DC2587">
          <w:rPr>
            <w:webHidden/>
          </w:rPr>
          <w:instrText xml:space="preserve"> PAGEREF _Toc156580379 \h </w:instrText>
        </w:r>
        <w:r w:rsidR="007F25E9" w:rsidRPr="00DC2587">
          <w:rPr>
            <w:webHidden/>
          </w:rPr>
        </w:r>
        <w:r w:rsidR="007F25E9" w:rsidRPr="00DC2587">
          <w:rPr>
            <w:webHidden/>
          </w:rPr>
          <w:fldChar w:fldCharType="separate"/>
        </w:r>
        <w:r w:rsidR="006778A0" w:rsidRPr="00DC2587">
          <w:rPr>
            <w:webHidden/>
          </w:rPr>
          <w:t>211</w:t>
        </w:r>
        <w:r w:rsidR="007F25E9" w:rsidRPr="00DC2587">
          <w:rPr>
            <w:webHidden/>
          </w:rPr>
          <w:fldChar w:fldCharType="end"/>
        </w:r>
      </w:hyperlink>
    </w:p>
    <w:p w14:paraId="6E385356" w14:textId="7C788AE4" w:rsidR="007F25E9" w:rsidRPr="00DC2587" w:rsidRDefault="00000000" w:rsidP="00F03ED6">
      <w:pPr>
        <w:pStyle w:val="TOC1"/>
        <w:rPr>
          <w:rFonts w:eastAsiaTheme="minorEastAsia"/>
          <w:sz w:val="22"/>
          <w:szCs w:val="22"/>
        </w:rPr>
      </w:pPr>
      <w:hyperlink w:anchor="_Toc156580380" w:history="1">
        <w:r w:rsidR="007F25E9" w:rsidRPr="00DC2587">
          <w:rPr>
            <w:rStyle w:val="Hyperlink"/>
            <w:color w:val="auto"/>
          </w:rPr>
          <w:t>Bill of Quantities (BOQ)</w:t>
        </w:r>
        <w:r w:rsidR="007F25E9" w:rsidRPr="00DC2587">
          <w:rPr>
            <w:webHidden/>
          </w:rPr>
          <w:tab/>
        </w:r>
        <w:r w:rsidR="007F25E9" w:rsidRPr="00DC2587">
          <w:rPr>
            <w:webHidden/>
          </w:rPr>
          <w:fldChar w:fldCharType="begin"/>
        </w:r>
        <w:r w:rsidR="007F25E9" w:rsidRPr="00DC2587">
          <w:rPr>
            <w:webHidden/>
          </w:rPr>
          <w:instrText xml:space="preserve"> PAGEREF _Toc156580380 \h </w:instrText>
        </w:r>
        <w:r w:rsidR="007F25E9" w:rsidRPr="00DC2587">
          <w:rPr>
            <w:webHidden/>
          </w:rPr>
        </w:r>
        <w:r w:rsidR="007F25E9" w:rsidRPr="00DC2587">
          <w:rPr>
            <w:webHidden/>
          </w:rPr>
          <w:fldChar w:fldCharType="separate"/>
        </w:r>
        <w:r w:rsidR="006778A0" w:rsidRPr="00DC2587">
          <w:rPr>
            <w:webHidden/>
          </w:rPr>
          <w:t>213</w:t>
        </w:r>
        <w:r w:rsidR="007F25E9" w:rsidRPr="00DC2587">
          <w:rPr>
            <w:webHidden/>
          </w:rPr>
          <w:fldChar w:fldCharType="end"/>
        </w:r>
      </w:hyperlink>
    </w:p>
    <w:p w14:paraId="01E1F0C0" w14:textId="01FDAA9F" w:rsidR="007F25E9" w:rsidRPr="00DC2587" w:rsidRDefault="00000000" w:rsidP="00F03ED6">
      <w:pPr>
        <w:pStyle w:val="TOC1"/>
        <w:rPr>
          <w:rFonts w:eastAsiaTheme="minorEastAsia"/>
          <w:sz w:val="22"/>
          <w:szCs w:val="22"/>
        </w:rPr>
      </w:pPr>
      <w:hyperlink w:anchor="_Toc156580381" w:history="1">
        <w:r w:rsidR="007F25E9" w:rsidRPr="00DC2587">
          <w:rPr>
            <w:rStyle w:val="Hyperlink"/>
            <w:color w:val="auto"/>
          </w:rPr>
          <w:t>Contractor’s Representative and Key Personnel</w:t>
        </w:r>
        <w:r w:rsidR="007F25E9" w:rsidRPr="00DC2587">
          <w:rPr>
            <w:webHidden/>
          </w:rPr>
          <w:tab/>
        </w:r>
        <w:r w:rsidR="007F25E9" w:rsidRPr="00DC2587">
          <w:rPr>
            <w:webHidden/>
          </w:rPr>
          <w:fldChar w:fldCharType="begin"/>
        </w:r>
        <w:r w:rsidR="007F25E9" w:rsidRPr="00DC2587">
          <w:rPr>
            <w:webHidden/>
          </w:rPr>
          <w:instrText xml:space="preserve"> PAGEREF _Toc156580381 \h </w:instrText>
        </w:r>
        <w:r w:rsidR="007F25E9" w:rsidRPr="00DC2587">
          <w:rPr>
            <w:webHidden/>
          </w:rPr>
        </w:r>
        <w:r w:rsidR="007F25E9" w:rsidRPr="00DC2587">
          <w:rPr>
            <w:webHidden/>
          </w:rPr>
          <w:fldChar w:fldCharType="separate"/>
        </w:r>
        <w:r w:rsidR="006778A0" w:rsidRPr="00DC2587">
          <w:rPr>
            <w:webHidden/>
          </w:rPr>
          <w:t>221</w:t>
        </w:r>
        <w:r w:rsidR="007F25E9" w:rsidRPr="00DC2587">
          <w:rPr>
            <w:webHidden/>
          </w:rPr>
          <w:fldChar w:fldCharType="end"/>
        </w:r>
      </w:hyperlink>
    </w:p>
    <w:p w14:paraId="53DD9572" w14:textId="7B873F0B" w:rsidR="007F25E9" w:rsidRPr="00DC2587" w:rsidRDefault="00000000" w:rsidP="00F03ED6">
      <w:pPr>
        <w:pStyle w:val="TOC1"/>
        <w:rPr>
          <w:rFonts w:eastAsiaTheme="minorEastAsia"/>
          <w:sz w:val="22"/>
          <w:szCs w:val="22"/>
        </w:rPr>
      </w:pPr>
      <w:hyperlink w:anchor="_Toc156580382" w:history="1">
        <w:r w:rsidR="007F25E9" w:rsidRPr="00DC2587">
          <w:rPr>
            <w:rStyle w:val="Hyperlink"/>
            <w:color w:val="auto"/>
          </w:rPr>
          <w:t>Contractor’s Key Construction Equipment</w:t>
        </w:r>
        <w:r w:rsidR="007F25E9" w:rsidRPr="00DC2587">
          <w:rPr>
            <w:webHidden/>
          </w:rPr>
          <w:tab/>
        </w:r>
        <w:r w:rsidR="007F25E9" w:rsidRPr="00DC2587">
          <w:rPr>
            <w:webHidden/>
          </w:rPr>
          <w:fldChar w:fldCharType="begin"/>
        </w:r>
        <w:r w:rsidR="007F25E9" w:rsidRPr="00DC2587">
          <w:rPr>
            <w:webHidden/>
          </w:rPr>
          <w:instrText xml:space="preserve"> PAGEREF _Toc156580382 \h </w:instrText>
        </w:r>
        <w:r w:rsidR="007F25E9" w:rsidRPr="00DC2587">
          <w:rPr>
            <w:webHidden/>
          </w:rPr>
        </w:r>
        <w:r w:rsidR="007F25E9" w:rsidRPr="00DC2587">
          <w:rPr>
            <w:webHidden/>
          </w:rPr>
          <w:fldChar w:fldCharType="separate"/>
        </w:r>
        <w:r w:rsidR="006778A0" w:rsidRPr="00DC2587">
          <w:rPr>
            <w:webHidden/>
          </w:rPr>
          <w:t>222</w:t>
        </w:r>
        <w:r w:rsidR="007F25E9" w:rsidRPr="00DC2587">
          <w:rPr>
            <w:webHidden/>
          </w:rPr>
          <w:fldChar w:fldCharType="end"/>
        </w:r>
      </w:hyperlink>
    </w:p>
    <w:p w14:paraId="76BB09E2" w14:textId="0E8A8C6D" w:rsidR="007F25E9" w:rsidRPr="00DC2587" w:rsidRDefault="00000000" w:rsidP="00F03ED6">
      <w:pPr>
        <w:pStyle w:val="TOC1"/>
        <w:rPr>
          <w:rFonts w:eastAsiaTheme="minorEastAsia"/>
          <w:sz w:val="22"/>
          <w:szCs w:val="22"/>
        </w:rPr>
      </w:pPr>
      <w:hyperlink w:anchor="_Toc156580383" w:history="1">
        <w:r w:rsidR="007F25E9" w:rsidRPr="00DC2587">
          <w:rPr>
            <w:rStyle w:val="Hyperlink"/>
            <w:color w:val="auto"/>
          </w:rPr>
          <w:t>Forms and Procedures</w:t>
        </w:r>
        <w:r w:rsidR="007F25E9" w:rsidRPr="00DC2587">
          <w:rPr>
            <w:webHidden/>
          </w:rPr>
          <w:tab/>
        </w:r>
        <w:r w:rsidR="007F25E9" w:rsidRPr="00DC2587">
          <w:rPr>
            <w:webHidden/>
          </w:rPr>
          <w:fldChar w:fldCharType="begin"/>
        </w:r>
        <w:r w:rsidR="007F25E9" w:rsidRPr="00DC2587">
          <w:rPr>
            <w:webHidden/>
          </w:rPr>
          <w:instrText xml:space="preserve"> PAGEREF _Toc156580383 \h </w:instrText>
        </w:r>
        <w:r w:rsidR="007F25E9" w:rsidRPr="00DC2587">
          <w:rPr>
            <w:webHidden/>
          </w:rPr>
        </w:r>
        <w:r w:rsidR="007F25E9" w:rsidRPr="00DC2587">
          <w:rPr>
            <w:webHidden/>
          </w:rPr>
          <w:fldChar w:fldCharType="separate"/>
        </w:r>
        <w:r w:rsidR="006778A0" w:rsidRPr="00DC2587">
          <w:rPr>
            <w:webHidden/>
          </w:rPr>
          <w:t>223</w:t>
        </w:r>
        <w:r w:rsidR="007F25E9" w:rsidRPr="00DC2587">
          <w:rPr>
            <w:webHidden/>
          </w:rPr>
          <w:fldChar w:fldCharType="end"/>
        </w:r>
      </w:hyperlink>
    </w:p>
    <w:p w14:paraId="00772149" w14:textId="7439ECB7" w:rsidR="007F25E9" w:rsidRPr="00DC2587" w:rsidRDefault="00000000">
      <w:pPr>
        <w:pStyle w:val="TOC2"/>
        <w:rPr>
          <w:rFonts w:eastAsiaTheme="minorEastAsia"/>
          <w:noProof/>
          <w:sz w:val="22"/>
        </w:rPr>
      </w:pPr>
      <w:hyperlink w:anchor="_Toc156580384" w:history="1">
        <w:r w:rsidR="007F25E9" w:rsidRPr="00DC2587">
          <w:rPr>
            <w:rStyle w:val="Hyperlink"/>
            <w:noProof/>
            <w:color w:val="auto"/>
          </w:rPr>
          <w:t>Form of Completion Certificate</w:t>
        </w:r>
        <w:r w:rsidR="007F25E9" w:rsidRPr="00DC2587">
          <w:rPr>
            <w:noProof/>
            <w:webHidden/>
          </w:rPr>
          <w:tab/>
        </w:r>
        <w:r w:rsidR="007F25E9" w:rsidRPr="00DC2587">
          <w:rPr>
            <w:noProof/>
            <w:webHidden/>
          </w:rPr>
          <w:fldChar w:fldCharType="begin"/>
        </w:r>
        <w:r w:rsidR="007F25E9" w:rsidRPr="00DC2587">
          <w:rPr>
            <w:noProof/>
            <w:webHidden/>
          </w:rPr>
          <w:instrText xml:space="preserve"> PAGEREF _Toc156580384 \h </w:instrText>
        </w:r>
        <w:r w:rsidR="007F25E9" w:rsidRPr="00DC2587">
          <w:rPr>
            <w:noProof/>
            <w:webHidden/>
          </w:rPr>
        </w:r>
        <w:r w:rsidR="007F25E9" w:rsidRPr="00DC2587">
          <w:rPr>
            <w:noProof/>
            <w:webHidden/>
          </w:rPr>
          <w:fldChar w:fldCharType="separate"/>
        </w:r>
        <w:r w:rsidR="006778A0" w:rsidRPr="00DC2587">
          <w:rPr>
            <w:noProof/>
            <w:webHidden/>
          </w:rPr>
          <w:t>224</w:t>
        </w:r>
        <w:r w:rsidR="007F25E9" w:rsidRPr="00DC2587">
          <w:rPr>
            <w:noProof/>
            <w:webHidden/>
          </w:rPr>
          <w:fldChar w:fldCharType="end"/>
        </w:r>
      </w:hyperlink>
    </w:p>
    <w:p w14:paraId="75449C7F" w14:textId="6D3B0E61" w:rsidR="007F25E9" w:rsidRPr="00DC2587" w:rsidRDefault="00000000">
      <w:pPr>
        <w:pStyle w:val="TOC2"/>
        <w:rPr>
          <w:rFonts w:eastAsiaTheme="minorEastAsia"/>
          <w:noProof/>
          <w:sz w:val="22"/>
        </w:rPr>
      </w:pPr>
      <w:hyperlink w:anchor="_Toc156580385" w:history="1">
        <w:r w:rsidR="007F25E9" w:rsidRPr="00DC2587">
          <w:rPr>
            <w:rStyle w:val="Hyperlink"/>
            <w:noProof/>
            <w:color w:val="auto"/>
          </w:rPr>
          <w:t>Change Order Procedure and Forms</w:t>
        </w:r>
        <w:r w:rsidR="007F25E9" w:rsidRPr="00DC2587">
          <w:rPr>
            <w:noProof/>
            <w:webHidden/>
          </w:rPr>
          <w:tab/>
        </w:r>
        <w:r w:rsidR="007F25E9" w:rsidRPr="00DC2587">
          <w:rPr>
            <w:noProof/>
            <w:webHidden/>
          </w:rPr>
          <w:fldChar w:fldCharType="begin"/>
        </w:r>
        <w:r w:rsidR="007F25E9" w:rsidRPr="00DC2587">
          <w:rPr>
            <w:noProof/>
            <w:webHidden/>
          </w:rPr>
          <w:instrText xml:space="preserve"> PAGEREF _Toc156580385 \h </w:instrText>
        </w:r>
        <w:r w:rsidR="007F25E9" w:rsidRPr="00DC2587">
          <w:rPr>
            <w:noProof/>
            <w:webHidden/>
          </w:rPr>
        </w:r>
        <w:r w:rsidR="007F25E9" w:rsidRPr="00DC2587">
          <w:rPr>
            <w:noProof/>
            <w:webHidden/>
          </w:rPr>
          <w:fldChar w:fldCharType="separate"/>
        </w:r>
        <w:r w:rsidR="006778A0" w:rsidRPr="00DC2587">
          <w:rPr>
            <w:noProof/>
            <w:webHidden/>
          </w:rPr>
          <w:t>226</w:t>
        </w:r>
        <w:r w:rsidR="007F25E9" w:rsidRPr="00DC2587">
          <w:rPr>
            <w:noProof/>
            <w:webHidden/>
          </w:rPr>
          <w:fldChar w:fldCharType="end"/>
        </w:r>
      </w:hyperlink>
    </w:p>
    <w:p w14:paraId="6434B011" w14:textId="0DA3A0A5" w:rsidR="007F25E9" w:rsidRPr="00DC2587" w:rsidRDefault="00000000">
      <w:pPr>
        <w:pStyle w:val="TOC2"/>
        <w:rPr>
          <w:rFonts w:eastAsiaTheme="minorEastAsia"/>
          <w:noProof/>
          <w:sz w:val="22"/>
        </w:rPr>
      </w:pPr>
      <w:hyperlink w:anchor="_Toc156580386" w:history="1">
        <w:r w:rsidR="007F25E9" w:rsidRPr="00DC2587">
          <w:rPr>
            <w:rStyle w:val="Hyperlink"/>
            <w:noProof/>
            <w:color w:val="auto"/>
          </w:rPr>
          <w:t>Change Order Procedure</w:t>
        </w:r>
        <w:r w:rsidR="007F25E9" w:rsidRPr="00DC2587">
          <w:rPr>
            <w:noProof/>
            <w:webHidden/>
          </w:rPr>
          <w:tab/>
        </w:r>
        <w:r w:rsidR="007F25E9" w:rsidRPr="00DC2587">
          <w:rPr>
            <w:noProof/>
            <w:webHidden/>
          </w:rPr>
          <w:fldChar w:fldCharType="begin"/>
        </w:r>
        <w:r w:rsidR="007F25E9" w:rsidRPr="00DC2587">
          <w:rPr>
            <w:noProof/>
            <w:webHidden/>
          </w:rPr>
          <w:instrText xml:space="preserve"> PAGEREF _Toc156580386 \h </w:instrText>
        </w:r>
        <w:r w:rsidR="007F25E9" w:rsidRPr="00DC2587">
          <w:rPr>
            <w:noProof/>
            <w:webHidden/>
          </w:rPr>
        </w:r>
        <w:r w:rsidR="007F25E9" w:rsidRPr="00DC2587">
          <w:rPr>
            <w:noProof/>
            <w:webHidden/>
          </w:rPr>
          <w:fldChar w:fldCharType="separate"/>
        </w:r>
        <w:r w:rsidR="006778A0" w:rsidRPr="00DC2587">
          <w:rPr>
            <w:noProof/>
            <w:webHidden/>
          </w:rPr>
          <w:t>227</w:t>
        </w:r>
        <w:r w:rsidR="007F25E9" w:rsidRPr="00DC2587">
          <w:rPr>
            <w:noProof/>
            <w:webHidden/>
          </w:rPr>
          <w:fldChar w:fldCharType="end"/>
        </w:r>
      </w:hyperlink>
    </w:p>
    <w:p w14:paraId="54537230" w14:textId="595681BA" w:rsidR="007F25E9" w:rsidRPr="00DC2587" w:rsidRDefault="00000000">
      <w:pPr>
        <w:pStyle w:val="TOC2"/>
        <w:rPr>
          <w:rFonts w:eastAsiaTheme="minorEastAsia"/>
          <w:noProof/>
          <w:sz w:val="22"/>
        </w:rPr>
      </w:pPr>
      <w:hyperlink w:anchor="_Toc156580387" w:history="1">
        <w:r w:rsidR="007F25E9" w:rsidRPr="00DC2587">
          <w:rPr>
            <w:rStyle w:val="Hyperlink"/>
            <w:noProof/>
            <w:color w:val="auto"/>
          </w:rPr>
          <w:t>Annex 1.  Request for Change Proposal</w:t>
        </w:r>
        <w:r w:rsidR="007F25E9" w:rsidRPr="00DC2587">
          <w:rPr>
            <w:noProof/>
            <w:webHidden/>
          </w:rPr>
          <w:tab/>
        </w:r>
        <w:r w:rsidR="007F25E9" w:rsidRPr="00DC2587">
          <w:rPr>
            <w:noProof/>
            <w:webHidden/>
          </w:rPr>
          <w:fldChar w:fldCharType="begin"/>
        </w:r>
        <w:r w:rsidR="007F25E9" w:rsidRPr="00DC2587">
          <w:rPr>
            <w:noProof/>
            <w:webHidden/>
          </w:rPr>
          <w:instrText xml:space="preserve"> PAGEREF _Toc156580387 \h </w:instrText>
        </w:r>
        <w:r w:rsidR="007F25E9" w:rsidRPr="00DC2587">
          <w:rPr>
            <w:noProof/>
            <w:webHidden/>
          </w:rPr>
        </w:r>
        <w:r w:rsidR="007F25E9" w:rsidRPr="00DC2587">
          <w:rPr>
            <w:noProof/>
            <w:webHidden/>
          </w:rPr>
          <w:fldChar w:fldCharType="separate"/>
        </w:r>
        <w:r w:rsidR="006778A0" w:rsidRPr="00DC2587">
          <w:rPr>
            <w:noProof/>
            <w:webHidden/>
          </w:rPr>
          <w:t>228</w:t>
        </w:r>
        <w:r w:rsidR="007F25E9" w:rsidRPr="00DC2587">
          <w:rPr>
            <w:noProof/>
            <w:webHidden/>
          </w:rPr>
          <w:fldChar w:fldCharType="end"/>
        </w:r>
      </w:hyperlink>
    </w:p>
    <w:p w14:paraId="20507880" w14:textId="66BBA7B7" w:rsidR="007F25E9" w:rsidRPr="00DC2587" w:rsidRDefault="00000000">
      <w:pPr>
        <w:pStyle w:val="TOC2"/>
        <w:rPr>
          <w:rFonts w:eastAsiaTheme="minorEastAsia"/>
          <w:noProof/>
          <w:sz w:val="22"/>
        </w:rPr>
      </w:pPr>
      <w:hyperlink w:anchor="_Toc156580388" w:history="1">
        <w:r w:rsidR="007F25E9" w:rsidRPr="00DC2587">
          <w:rPr>
            <w:rStyle w:val="Hyperlink"/>
            <w:noProof/>
            <w:color w:val="auto"/>
          </w:rPr>
          <w:t>Annex 2.  Estimate for Change Proposal</w:t>
        </w:r>
        <w:r w:rsidR="007F25E9" w:rsidRPr="00DC2587">
          <w:rPr>
            <w:noProof/>
            <w:webHidden/>
          </w:rPr>
          <w:tab/>
        </w:r>
        <w:r w:rsidR="007F25E9" w:rsidRPr="00DC2587">
          <w:rPr>
            <w:noProof/>
            <w:webHidden/>
          </w:rPr>
          <w:fldChar w:fldCharType="begin"/>
        </w:r>
        <w:r w:rsidR="007F25E9" w:rsidRPr="00DC2587">
          <w:rPr>
            <w:noProof/>
            <w:webHidden/>
          </w:rPr>
          <w:instrText xml:space="preserve"> PAGEREF _Toc156580388 \h </w:instrText>
        </w:r>
        <w:r w:rsidR="007F25E9" w:rsidRPr="00DC2587">
          <w:rPr>
            <w:noProof/>
            <w:webHidden/>
          </w:rPr>
        </w:r>
        <w:r w:rsidR="007F25E9" w:rsidRPr="00DC2587">
          <w:rPr>
            <w:noProof/>
            <w:webHidden/>
          </w:rPr>
          <w:fldChar w:fldCharType="separate"/>
        </w:r>
        <w:r w:rsidR="006778A0" w:rsidRPr="00DC2587">
          <w:rPr>
            <w:noProof/>
            <w:webHidden/>
          </w:rPr>
          <w:t>230</w:t>
        </w:r>
        <w:r w:rsidR="007F25E9" w:rsidRPr="00DC2587">
          <w:rPr>
            <w:noProof/>
            <w:webHidden/>
          </w:rPr>
          <w:fldChar w:fldCharType="end"/>
        </w:r>
      </w:hyperlink>
    </w:p>
    <w:p w14:paraId="4A2B90E7" w14:textId="481E0DF1" w:rsidR="007F25E9" w:rsidRPr="00DC2587" w:rsidRDefault="00000000">
      <w:pPr>
        <w:pStyle w:val="TOC2"/>
        <w:rPr>
          <w:rFonts w:eastAsiaTheme="minorEastAsia"/>
          <w:noProof/>
          <w:sz w:val="22"/>
        </w:rPr>
      </w:pPr>
      <w:hyperlink w:anchor="_Toc156580389" w:history="1">
        <w:r w:rsidR="007F25E9" w:rsidRPr="00DC2587">
          <w:rPr>
            <w:rStyle w:val="Hyperlink"/>
            <w:noProof/>
            <w:color w:val="auto"/>
          </w:rPr>
          <w:t>Annex 3.  Acceptance of Estimate</w:t>
        </w:r>
        <w:r w:rsidR="007F25E9" w:rsidRPr="00DC2587">
          <w:rPr>
            <w:noProof/>
            <w:webHidden/>
          </w:rPr>
          <w:tab/>
        </w:r>
        <w:r w:rsidR="007F25E9" w:rsidRPr="00DC2587">
          <w:rPr>
            <w:noProof/>
            <w:webHidden/>
          </w:rPr>
          <w:fldChar w:fldCharType="begin"/>
        </w:r>
        <w:r w:rsidR="007F25E9" w:rsidRPr="00DC2587">
          <w:rPr>
            <w:noProof/>
            <w:webHidden/>
          </w:rPr>
          <w:instrText xml:space="preserve"> PAGEREF _Toc156580389 \h </w:instrText>
        </w:r>
        <w:r w:rsidR="007F25E9" w:rsidRPr="00DC2587">
          <w:rPr>
            <w:noProof/>
            <w:webHidden/>
          </w:rPr>
        </w:r>
        <w:r w:rsidR="007F25E9" w:rsidRPr="00DC2587">
          <w:rPr>
            <w:noProof/>
            <w:webHidden/>
          </w:rPr>
          <w:fldChar w:fldCharType="separate"/>
        </w:r>
        <w:r w:rsidR="006778A0" w:rsidRPr="00DC2587">
          <w:rPr>
            <w:noProof/>
            <w:webHidden/>
          </w:rPr>
          <w:t>232</w:t>
        </w:r>
        <w:r w:rsidR="007F25E9" w:rsidRPr="00DC2587">
          <w:rPr>
            <w:noProof/>
            <w:webHidden/>
          </w:rPr>
          <w:fldChar w:fldCharType="end"/>
        </w:r>
      </w:hyperlink>
    </w:p>
    <w:p w14:paraId="0462D5EC" w14:textId="4409B70F" w:rsidR="007F25E9" w:rsidRPr="00DC2587" w:rsidRDefault="00000000">
      <w:pPr>
        <w:pStyle w:val="TOC2"/>
        <w:rPr>
          <w:rFonts w:eastAsiaTheme="minorEastAsia"/>
          <w:noProof/>
          <w:sz w:val="22"/>
        </w:rPr>
      </w:pPr>
      <w:hyperlink w:anchor="_Toc156580390" w:history="1">
        <w:r w:rsidR="007F25E9" w:rsidRPr="00DC2587">
          <w:rPr>
            <w:rStyle w:val="Hyperlink"/>
            <w:noProof/>
            <w:color w:val="auto"/>
          </w:rPr>
          <w:t>Annex 4.  Change Proposal</w:t>
        </w:r>
        <w:r w:rsidR="007F25E9" w:rsidRPr="00DC2587">
          <w:rPr>
            <w:noProof/>
            <w:webHidden/>
          </w:rPr>
          <w:tab/>
        </w:r>
        <w:r w:rsidR="007F25E9" w:rsidRPr="00DC2587">
          <w:rPr>
            <w:noProof/>
            <w:webHidden/>
          </w:rPr>
          <w:fldChar w:fldCharType="begin"/>
        </w:r>
        <w:r w:rsidR="007F25E9" w:rsidRPr="00DC2587">
          <w:rPr>
            <w:noProof/>
            <w:webHidden/>
          </w:rPr>
          <w:instrText xml:space="preserve"> PAGEREF _Toc156580390 \h </w:instrText>
        </w:r>
        <w:r w:rsidR="007F25E9" w:rsidRPr="00DC2587">
          <w:rPr>
            <w:noProof/>
            <w:webHidden/>
          </w:rPr>
        </w:r>
        <w:r w:rsidR="007F25E9" w:rsidRPr="00DC2587">
          <w:rPr>
            <w:noProof/>
            <w:webHidden/>
          </w:rPr>
          <w:fldChar w:fldCharType="separate"/>
        </w:r>
        <w:r w:rsidR="006778A0" w:rsidRPr="00DC2587">
          <w:rPr>
            <w:noProof/>
            <w:webHidden/>
          </w:rPr>
          <w:t>233</w:t>
        </w:r>
        <w:r w:rsidR="007F25E9" w:rsidRPr="00DC2587">
          <w:rPr>
            <w:noProof/>
            <w:webHidden/>
          </w:rPr>
          <w:fldChar w:fldCharType="end"/>
        </w:r>
      </w:hyperlink>
    </w:p>
    <w:p w14:paraId="5EB576B4" w14:textId="43C0927D" w:rsidR="007F25E9" w:rsidRPr="00DC2587" w:rsidRDefault="00000000">
      <w:pPr>
        <w:pStyle w:val="TOC2"/>
        <w:rPr>
          <w:rFonts w:eastAsiaTheme="minorEastAsia"/>
          <w:noProof/>
          <w:sz w:val="22"/>
        </w:rPr>
      </w:pPr>
      <w:hyperlink w:anchor="_Toc156580391" w:history="1">
        <w:r w:rsidR="007F25E9" w:rsidRPr="00DC2587">
          <w:rPr>
            <w:rStyle w:val="Hyperlink"/>
            <w:noProof/>
            <w:color w:val="auto"/>
          </w:rPr>
          <w:t>Annex 5.  Change Order</w:t>
        </w:r>
        <w:r w:rsidR="007F25E9" w:rsidRPr="00DC2587">
          <w:rPr>
            <w:noProof/>
            <w:webHidden/>
          </w:rPr>
          <w:tab/>
        </w:r>
        <w:r w:rsidR="007F25E9" w:rsidRPr="00DC2587">
          <w:rPr>
            <w:noProof/>
            <w:webHidden/>
          </w:rPr>
          <w:fldChar w:fldCharType="begin"/>
        </w:r>
        <w:r w:rsidR="007F25E9" w:rsidRPr="00DC2587">
          <w:rPr>
            <w:noProof/>
            <w:webHidden/>
          </w:rPr>
          <w:instrText xml:space="preserve"> PAGEREF _Toc156580391 \h </w:instrText>
        </w:r>
        <w:r w:rsidR="007F25E9" w:rsidRPr="00DC2587">
          <w:rPr>
            <w:noProof/>
            <w:webHidden/>
          </w:rPr>
        </w:r>
        <w:r w:rsidR="007F25E9" w:rsidRPr="00DC2587">
          <w:rPr>
            <w:noProof/>
            <w:webHidden/>
          </w:rPr>
          <w:fldChar w:fldCharType="separate"/>
        </w:r>
        <w:r w:rsidR="006778A0" w:rsidRPr="00DC2587">
          <w:rPr>
            <w:noProof/>
            <w:webHidden/>
          </w:rPr>
          <w:t>236</w:t>
        </w:r>
        <w:r w:rsidR="007F25E9" w:rsidRPr="00DC2587">
          <w:rPr>
            <w:noProof/>
            <w:webHidden/>
          </w:rPr>
          <w:fldChar w:fldCharType="end"/>
        </w:r>
      </w:hyperlink>
    </w:p>
    <w:p w14:paraId="7297CB87" w14:textId="4DC0AFA8" w:rsidR="007F25E9" w:rsidRPr="00DC2587" w:rsidRDefault="00000000">
      <w:pPr>
        <w:pStyle w:val="TOC2"/>
        <w:rPr>
          <w:rFonts w:eastAsiaTheme="minorEastAsia"/>
          <w:noProof/>
          <w:sz w:val="22"/>
        </w:rPr>
      </w:pPr>
      <w:hyperlink w:anchor="_Toc156580392" w:history="1">
        <w:r w:rsidR="007F25E9" w:rsidRPr="00DC2587">
          <w:rPr>
            <w:rStyle w:val="Hyperlink"/>
            <w:noProof/>
            <w:color w:val="auto"/>
          </w:rPr>
          <w:t>Annex 7.  Application for Change Proposal</w:t>
        </w:r>
        <w:r w:rsidR="007F25E9" w:rsidRPr="00DC2587">
          <w:rPr>
            <w:noProof/>
            <w:webHidden/>
          </w:rPr>
          <w:tab/>
        </w:r>
        <w:r w:rsidR="007F25E9" w:rsidRPr="00DC2587">
          <w:rPr>
            <w:noProof/>
            <w:webHidden/>
          </w:rPr>
          <w:fldChar w:fldCharType="begin"/>
        </w:r>
        <w:r w:rsidR="007F25E9" w:rsidRPr="00DC2587">
          <w:rPr>
            <w:noProof/>
            <w:webHidden/>
          </w:rPr>
          <w:instrText xml:space="preserve"> PAGEREF _Toc156580392 \h </w:instrText>
        </w:r>
        <w:r w:rsidR="007F25E9" w:rsidRPr="00DC2587">
          <w:rPr>
            <w:noProof/>
            <w:webHidden/>
          </w:rPr>
        </w:r>
        <w:r w:rsidR="007F25E9" w:rsidRPr="00DC2587">
          <w:rPr>
            <w:noProof/>
            <w:webHidden/>
          </w:rPr>
          <w:fldChar w:fldCharType="separate"/>
        </w:r>
        <w:r w:rsidR="006778A0" w:rsidRPr="00DC2587">
          <w:rPr>
            <w:noProof/>
            <w:webHidden/>
          </w:rPr>
          <w:t>239</w:t>
        </w:r>
        <w:r w:rsidR="007F25E9" w:rsidRPr="00DC2587">
          <w:rPr>
            <w:noProof/>
            <w:webHidden/>
          </w:rPr>
          <w:fldChar w:fldCharType="end"/>
        </w:r>
      </w:hyperlink>
    </w:p>
    <w:p w14:paraId="4467E8B6" w14:textId="741FAF99" w:rsidR="007F25E9" w:rsidRPr="00DC2587" w:rsidRDefault="00000000" w:rsidP="00F03ED6">
      <w:pPr>
        <w:pStyle w:val="TOC1"/>
        <w:rPr>
          <w:rFonts w:eastAsiaTheme="minorEastAsia"/>
          <w:sz w:val="22"/>
          <w:szCs w:val="22"/>
        </w:rPr>
      </w:pPr>
      <w:hyperlink w:anchor="_Toc156580393" w:history="1">
        <w:r w:rsidR="007F25E9" w:rsidRPr="00DC2587">
          <w:rPr>
            <w:rStyle w:val="Hyperlink"/>
            <w:color w:val="auto"/>
          </w:rPr>
          <w:t>Design and drawings</w:t>
        </w:r>
        <w:r w:rsidR="007F25E9" w:rsidRPr="00DC2587">
          <w:rPr>
            <w:webHidden/>
          </w:rPr>
          <w:tab/>
        </w:r>
        <w:r w:rsidR="007F25E9" w:rsidRPr="00DC2587">
          <w:rPr>
            <w:webHidden/>
          </w:rPr>
          <w:fldChar w:fldCharType="begin"/>
        </w:r>
        <w:r w:rsidR="007F25E9" w:rsidRPr="00DC2587">
          <w:rPr>
            <w:webHidden/>
          </w:rPr>
          <w:instrText xml:space="preserve"> PAGEREF _Toc156580393 \h </w:instrText>
        </w:r>
        <w:r w:rsidR="007F25E9" w:rsidRPr="00DC2587">
          <w:rPr>
            <w:webHidden/>
          </w:rPr>
        </w:r>
        <w:r w:rsidR="007F25E9" w:rsidRPr="00DC2587">
          <w:rPr>
            <w:webHidden/>
          </w:rPr>
          <w:fldChar w:fldCharType="separate"/>
        </w:r>
        <w:r w:rsidR="006778A0" w:rsidRPr="00DC2587">
          <w:rPr>
            <w:webHidden/>
          </w:rPr>
          <w:t>241</w:t>
        </w:r>
        <w:r w:rsidR="007F25E9" w:rsidRPr="00DC2587">
          <w:rPr>
            <w:webHidden/>
          </w:rPr>
          <w:fldChar w:fldCharType="end"/>
        </w:r>
      </w:hyperlink>
    </w:p>
    <w:p w14:paraId="615772E5" w14:textId="7EA06C2D" w:rsidR="007F25E9" w:rsidRPr="00DC2587" w:rsidRDefault="00000000" w:rsidP="00F03ED6">
      <w:pPr>
        <w:pStyle w:val="TOC1"/>
        <w:rPr>
          <w:rFonts w:eastAsiaTheme="minorEastAsia"/>
          <w:sz w:val="22"/>
          <w:szCs w:val="22"/>
        </w:rPr>
      </w:pPr>
      <w:hyperlink w:anchor="_Toc156580394" w:history="1">
        <w:r w:rsidR="007F25E9" w:rsidRPr="00DC2587">
          <w:rPr>
            <w:rStyle w:val="Hyperlink"/>
            <w:color w:val="auto"/>
          </w:rPr>
          <w:t>Supplementary Information</w:t>
        </w:r>
        <w:r w:rsidR="007F25E9" w:rsidRPr="00DC2587">
          <w:rPr>
            <w:webHidden/>
          </w:rPr>
          <w:tab/>
        </w:r>
        <w:r w:rsidR="007F25E9" w:rsidRPr="00DC2587">
          <w:rPr>
            <w:webHidden/>
          </w:rPr>
          <w:fldChar w:fldCharType="begin"/>
        </w:r>
        <w:r w:rsidR="007F25E9" w:rsidRPr="00DC2587">
          <w:rPr>
            <w:webHidden/>
          </w:rPr>
          <w:instrText xml:space="preserve"> PAGEREF _Toc156580394 \h </w:instrText>
        </w:r>
        <w:r w:rsidR="007F25E9" w:rsidRPr="00DC2587">
          <w:rPr>
            <w:webHidden/>
          </w:rPr>
        </w:r>
        <w:r w:rsidR="007F25E9" w:rsidRPr="00DC2587">
          <w:rPr>
            <w:webHidden/>
          </w:rPr>
          <w:fldChar w:fldCharType="separate"/>
        </w:r>
        <w:r w:rsidR="006778A0" w:rsidRPr="00DC2587">
          <w:rPr>
            <w:webHidden/>
          </w:rPr>
          <w:t>242</w:t>
        </w:r>
        <w:r w:rsidR="007F25E9" w:rsidRPr="00DC2587">
          <w:rPr>
            <w:webHidden/>
          </w:rPr>
          <w:fldChar w:fldCharType="end"/>
        </w:r>
      </w:hyperlink>
    </w:p>
    <w:p w14:paraId="6653B785" w14:textId="72DFA0CB" w:rsidR="003056BD" w:rsidRPr="00DC2587" w:rsidRDefault="003056BD" w:rsidP="003056BD">
      <w:pPr>
        <w:tabs>
          <w:tab w:val="right" w:leader="dot" w:pos="9000"/>
        </w:tabs>
        <w:spacing w:line="276" w:lineRule="auto"/>
        <w:rPr>
          <w:b/>
          <w:sz w:val="36"/>
          <w:szCs w:val="36"/>
        </w:rPr>
      </w:pPr>
      <w:r w:rsidRPr="00DC2587">
        <w:rPr>
          <w:rFonts w:ascii="Times New Roman Bold" w:hAnsi="Times New Roman Bold"/>
        </w:rPr>
        <w:fldChar w:fldCharType="end"/>
      </w:r>
    </w:p>
    <w:p w14:paraId="34B457C3" w14:textId="77777777" w:rsidR="003056BD" w:rsidRPr="00DC2587" w:rsidRDefault="003056BD" w:rsidP="003056BD">
      <w:pPr>
        <w:rPr>
          <w:b/>
          <w:sz w:val="36"/>
          <w:szCs w:val="36"/>
        </w:rPr>
      </w:pPr>
      <w:r w:rsidRPr="00DC2587">
        <w:rPr>
          <w:b/>
          <w:sz w:val="36"/>
          <w:szCs w:val="36"/>
        </w:rPr>
        <w:br w:type="page"/>
      </w:r>
    </w:p>
    <w:p w14:paraId="0597A3A4" w14:textId="07DF596F" w:rsidR="003056BD" w:rsidRPr="00DC2587" w:rsidRDefault="003056BD" w:rsidP="008C6DE0">
      <w:pPr>
        <w:pStyle w:val="SectionVIIHeader1"/>
      </w:pPr>
      <w:bookmarkStart w:id="870" w:name="_Toc156580377"/>
      <w:r w:rsidRPr="006561BE">
        <w:lastRenderedPageBreak/>
        <w:t xml:space="preserve">Scope of </w:t>
      </w:r>
      <w:r w:rsidR="00F23254" w:rsidRPr="006561BE">
        <w:t xml:space="preserve">Design and </w:t>
      </w:r>
      <w:r w:rsidRPr="006561BE">
        <w:t>Supply of Plant and Installation Services</w:t>
      </w:r>
      <w:bookmarkEnd w:id="870"/>
    </w:p>
    <w:p w14:paraId="256D8F37" w14:textId="77777777" w:rsidR="003056BD" w:rsidRPr="00DC2587" w:rsidRDefault="003056BD" w:rsidP="003056BD">
      <w:pPr>
        <w:spacing w:before="120" w:after="120"/>
        <w:outlineLvl w:val="0"/>
        <w:rPr>
          <w:rFonts w:ascii="Times New Roman" w:eastAsia="Times New Roman" w:hAnsi="Times New Roman" w:cs="Times New Roman"/>
          <w:b/>
          <w:bCs/>
          <w:kern w:val="28"/>
        </w:rPr>
      </w:pPr>
      <w:r w:rsidRPr="00DC2587">
        <w:rPr>
          <w:rFonts w:ascii="Times New Roman" w:eastAsia="Times New Roman" w:hAnsi="Times New Roman" w:cs="Times New Roman"/>
          <w:b/>
          <w:bCs/>
          <w:kern w:val="28"/>
        </w:rPr>
        <w:t>1.1 Solar PV System General Scope</w:t>
      </w:r>
    </w:p>
    <w:p w14:paraId="771BF324" w14:textId="54AF7AC9" w:rsidR="003056BD" w:rsidRPr="00DC2587" w:rsidRDefault="003056BD" w:rsidP="003056BD">
      <w:pPr>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The project scope in this bid includes the design, supply, installation, configuration, testing, commissioning, operating and maintenance of the various proposed Solar Proposed Generating Plants with its associated Battery Energy Storage Services. The Operation &amp; Maintenance for the system is </w:t>
      </w:r>
      <w:r w:rsidR="00D90AFF" w:rsidRPr="00DC2587">
        <w:rPr>
          <w:rFonts w:ascii="Times New Roman" w:eastAsia="Times New Roman" w:hAnsi="Times New Roman" w:cs="Times New Roman"/>
        </w:rPr>
        <w:t xml:space="preserve">two (2) </w:t>
      </w:r>
      <w:r w:rsidRPr="00DC2587">
        <w:rPr>
          <w:rFonts w:ascii="Times New Roman" w:eastAsia="Times New Roman" w:hAnsi="Times New Roman" w:cs="Times New Roman"/>
        </w:rPr>
        <w:t>years starting from the date of hand over. All required accessories and materials on turnkey basis for the completeness and functionality of the system shall be provided.</w:t>
      </w:r>
    </w:p>
    <w:p w14:paraId="49CC1C72" w14:textId="692980EE" w:rsidR="00781F40" w:rsidRPr="00DC2587" w:rsidRDefault="00BB2E2F" w:rsidP="00781F40">
      <w:pPr>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The p</w:t>
      </w:r>
      <w:r w:rsidR="00781F40" w:rsidRPr="00DC2587">
        <w:rPr>
          <w:rFonts w:ascii="Times New Roman" w:eastAsia="Times New Roman" w:hAnsi="Times New Roman" w:cs="Times New Roman"/>
        </w:rPr>
        <w:t xml:space="preserve">roject scope </w:t>
      </w:r>
      <w:r w:rsidRPr="00DC2587">
        <w:rPr>
          <w:rFonts w:ascii="Times New Roman" w:eastAsia="Times New Roman" w:hAnsi="Times New Roman" w:cs="Times New Roman"/>
        </w:rPr>
        <w:t>i</w:t>
      </w:r>
      <w:r w:rsidR="00781F40" w:rsidRPr="00DC2587">
        <w:rPr>
          <w:rFonts w:ascii="Times New Roman" w:eastAsia="Times New Roman" w:hAnsi="Times New Roman" w:cs="Times New Roman"/>
        </w:rPr>
        <w:t xml:space="preserve">ncludes the design, supply, installation, configuration, testing, commissioning, </w:t>
      </w:r>
      <w:r w:rsidRPr="00DC2587">
        <w:rPr>
          <w:rFonts w:ascii="Times New Roman" w:eastAsia="Times New Roman" w:hAnsi="Times New Roman" w:cs="Times New Roman"/>
        </w:rPr>
        <w:t xml:space="preserve">operation </w:t>
      </w:r>
      <w:r w:rsidR="00781F40" w:rsidRPr="00DC2587">
        <w:rPr>
          <w:rFonts w:ascii="Times New Roman" w:eastAsia="Times New Roman" w:hAnsi="Times New Roman" w:cs="Times New Roman"/>
        </w:rPr>
        <w:t xml:space="preserve">and maintenance of the various Solar </w:t>
      </w:r>
      <w:r w:rsidRPr="00DC2587">
        <w:rPr>
          <w:rFonts w:ascii="Times New Roman" w:eastAsia="Times New Roman" w:hAnsi="Times New Roman" w:cs="Times New Roman"/>
        </w:rPr>
        <w:t xml:space="preserve">Power </w:t>
      </w:r>
      <w:r w:rsidR="00781F40" w:rsidRPr="00DC2587">
        <w:rPr>
          <w:rFonts w:ascii="Times New Roman" w:eastAsia="Times New Roman" w:hAnsi="Times New Roman" w:cs="Times New Roman"/>
        </w:rPr>
        <w:t>Generating Plants</w:t>
      </w:r>
      <w:r w:rsidRPr="00DC2587">
        <w:rPr>
          <w:rFonts w:ascii="Times New Roman" w:eastAsia="Times New Roman" w:hAnsi="Times New Roman" w:cs="Times New Roman"/>
        </w:rPr>
        <w:t xml:space="preserve"> (SPGP) with </w:t>
      </w:r>
      <w:r w:rsidR="00781F40" w:rsidRPr="00DC2587">
        <w:rPr>
          <w:rFonts w:ascii="Times New Roman" w:eastAsia="Times New Roman" w:hAnsi="Times New Roman" w:cs="Times New Roman"/>
        </w:rPr>
        <w:t>Battery Energy Storage S</w:t>
      </w:r>
      <w:r w:rsidRPr="00DC2587">
        <w:rPr>
          <w:rFonts w:ascii="Times New Roman" w:eastAsia="Times New Roman" w:hAnsi="Times New Roman" w:cs="Times New Roman"/>
        </w:rPr>
        <w:t>ystems (BESS</w:t>
      </w:r>
      <w:r w:rsidR="000E3D8F" w:rsidRPr="00DC2587">
        <w:rPr>
          <w:rFonts w:ascii="Times New Roman" w:eastAsia="Times New Roman" w:hAnsi="Times New Roman" w:cs="Times New Roman"/>
        </w:rPr>
        <w:t>).</w:t>
      </w:r>
      <w:r w:rsidR="00781F40" w:rsidRPr="00DC2587">
        <w:rPr>
          <w:rFonts w:ascii="Times New Roman" w:eastAsia="Times New Roman" w:hAnsi="Times New Roman" w:cs="Times New Roman"/>
        </w:rPr>
        <w:t xml:space="preserve"> The Operation &amp; Maintenance for the system</w:t>
      </w:r>
      <w:r w:rsidRPr="00DC2587">
        <w:rPr>
          <w:rFonts w:ascii="Times New Roman" w:eastAsia="Times New Roman" w:hAnsi="Times New Roman" w:cs="Times New Roman"/>
        </w:rPr>
        <w:t>s</w:t>
      </w:r>
      <w:r w:rsidR="00781F40" w:rsidRPr="00DC2587">
        <w:rPr>
          <w:rFonts w:ascii="Times New Roman" w:eastAsia="Times New Roman" w:hAnsi="Times New Roman" w:cs="Times New Roman"/>
        </w:rPr>
        <w:t xml:space="preserve"> is </w:t>
      </w:r>
      <w:r w:rsidR="000E3D8F" w:rsidRPr="00DC2587">
        <w:rPr>
          <w:rFonts w:ascii="Times New Roman" w:eastAsia="Times New Roman" w:hAnsi="Times New Roman" w:cs="Times New Roman"/>
        </w:rPr>
        <w:t>two</w:t>
      </w:r>
      <w:r w:rsidR="00781F40" w:rsidRPr="00DC2587">
        <w:rPr>
          <w:rFonts w:ascii="Times New Roman" w:eastAsia="Times New Roman" w:hAnsi="Times New Roman" w:cs="Times New Roman"/>
        </w:rPr>
        <w:t xml:space="preserve"> </w:t>
      </w:r>
      <w:r w:rsidR="008B4D2E" w:rsidRPr="00DC2587">
        <w:rPr>
          <w:rFonts w:ascii="Times New Roman" w:eastAsia="Times New Roman" w:hAnsi="Times New Roman" w:cs="Times New Roman"/>
        </w:rPr>
        <w:t xml:space="preserve">(2) </w:t>
      </w:r>
      <w:r w:rsidR="00781F40" w:rsidRPr="00DC2587">
        <w:rPr>
          <w:rFonts w:ascii="Times New Roman" w:eastAsia="Times New Roman" w:hAnsi="Times New Roman" w:cs="Times New Roman"/>
        </w:rPr>
        <w:t xml:space="preserve">years starting from the date of hand over. All required accessories and materials on turnkey basis for the completeness and functionality of the system shall be provided. Table 1 describes the </w:t>
      </w:r>
      <w:r w:rsidR="00C33917" w:rsidRPr="00DC2587">
        <w:rPr>
          <w:rFonts w:ascii="Times New Roman" w:eastAsia="Times New Roman" w:hAnsi="Times New Roman" w:cs="Times New Roman"/>
        </w:rPr>
        <w:t>education</w:t>
      </w:r>
      <w:r w:rsidR="000E3D8F" w:rsidRPr="00DC2587">
        <w:rPr>
          <w:rFonts w:ascii="Times New Roman" w:eastAsia="Times New Roman" w:hAnsi="Times New Roman" w:cs="Times New Roman"/>
        </w:rPr>
        <w:t xml:space="preserve"> facilities </w:t>
      </w:r>
      <w:r w:rsidR="00781F40" w:rsidRPr="00DC2587">
        <w:rPr>
          <w:rFonts w:ascii="Times New Roman" w:eastAsia="Times New Roman" w:hAnsi="Times New Roman" w:cs="Times New Roman"/>
        </w:rPr>
        <w:t>locations.</w:t>
      </w:r>
    </w:p>
    <w:p w14:paraId="0B19D3B1" w14:textId="5F430ADB" w:rsidR="00135C8A" w:rsidRPr="00DC2587" w:rsidRDefault="00135C8A" w:rsidP="00781F40">
      <w:pPr>
        <w:spacing w:after="134" w:line="360" w:lineRule="auto"/>
        <w:ind w:right="-14"/>
        <w:jc w:val="both"/>
        <w:rPr>
          <w:rFonts w:ascii="Times New Roman" w:eastAsia="Times New Roman" w:hAnsi="Times New Roman" w:cs="Times New Roman"/>
          <w:b/>
          <w:bCs/>
        </w:rPr>
      </w:pPr>
      <w:r w:rsidRPr="00DC2587">
        <w:rPr>
          <w:rFonts w:ascii="Times New Roman" w:eastAsia="Times New Roman" w:hAnsi="Times New Roman" w:cs="Times New Roman"/>
          <w:b/>
          <w:bCs/>
        </w:rPr>
        <w:t>Table 1:</w:t>
      </w:r>
      <w:r w:rsidR="00BB2E2F" w:rsidRPr="00DC2587">
        <w:rPr>
          <w:rFonts w:ascii="Times New Roman" w:eastAsia="Times New Roman" w:hAnsi="Times New Roman" w:cs="Times New Roman"/>
          <w:b/>
          <w:bCs/>
        </w:rPr>
        <w:t xml:space="preserve"> </w:t>
      </w:r>
      <w:r w:rsidR="009103BF" w:rsidRPr="00DC2587">
        <w:rPr>
          <w:rFonts w:ascii="Times New Roman" w:eastAsia="Times New Roman" w:hAnsi="Times New Roman" w:cs="Times New Roman"/>
          <w:b/>
          <w:bCs/>
        </w:rPr>
        <w:t>G</w:t>
      </w:r>
      <w:r w:rsidRPr="00DC2587">
        <w:rPr>
          <w:rFonts w:ascii="Times New Roman" w:eastAsia="Times New Roman" w:hAnsi="Times New Roman" w:cs="Times New Roman"/>
          <w:b/>
          <w:bCs/>
        </w:rPr>
        <w:t>eneral scope of work</w:t>
      </w:r>
    </w:p>
    <w:tbl>
      <w:tblPr>
        <w:tblStyle w:val="TableGrid"/>
        <w:tblW w:w="9067" w:type="dxa"/>
        <w:tblLook w:val="04A0" w:firstRow="1" w:lastRow="0" w:firstColumn="1" w:lastColumn="0" w:noHBand="0" w:noVBand="1"/>
      </w:tblPr>
      <w:tblGrid>
        <w:gridCol w:w="2268"/>
        <w:gridCol w:w="6799"/>
      </w:tblGrid>
      <w:tr w:rsidR="00DC2587" w:rsidRPr="00DC2587" w14:paraId="3A80519F" w14:textId="77777777" w:rsidTr="00135C8A">
        <w:tc>
          <w:tcPr>
            <w:tcW w:w="2268" w:type="dxa"/>
          </w:tcPr>
          <w:p w14:paraId="366C1D5A" w14:textId="77777777" w:rsidR="00135C8A" w:rsidRPr="00DC2587" w:rsidRDefault="00135C8A" w:rsidP="00F50C5C">
            <w:pPr>
              <w:spacing w:before="120" w:after="120"/>
              <w:outlineLvl w:val="0"/>
              <w:rPr>
                <w:rFonts w:ascii="Times New Roman" w:eastAsia="Times New Roman" w:hAnsi="Times New Roman" w:cs="Times New Roman"/>
                <w:b/>
                <w:bCs/>
                <w:kern w:val="28"/>
              </w:rPr>
            </w:pPr>
            <w:r w:rsidRPr="00DC2587">
              <w:rPr>
                <w:rFonts w:ascii="Times New Roman" w:eastAsia="Times New Roman" w:hAnsi="Times New Roman" w:cs="Times New Roman"/>
                <w:b/>
                <w:bCs/>
                <w:kern w:val="28"/>
              </w:rPr>
              <w:t>Project Name and Location</w:t>
            </w:r>
          </w:p>
        </w:tc>
        <w:tc>
          <w:tcPr>
            <w:tcW w:w="6799" w:type="dxa"/>
          </w:tcPr>
          <w:p w14:paraId="0B0784DA" w14:textId="77777777" w:rsidR="00135C8A" w:rsidRPr="00DC2587" w:rsidRDefault="00135C8A" w:rsidP="00F50C5C">
            <w:pPr>
              <w:spacing w:before="120" w:after="120"/>
              <w:outlineLvl w:val="0"/>
              <w:rPr>
                <w:rFonts w:ascii="Times New Roman" w:eastAsia="Times New Roman" w:hAnsi="Times New Roman" w:cs="Times New Roman"/>
                <w:b/>
                <w:bCs/>
                <w:kern w:val="28"/>
              </w:rPr>
            </w:pPr>
            <w:r w:rsidRPr="00DC2587">
              <w:rPr>
                <w:rFonts w:ascii="Times New Roman" w:eastAsia="Times New Roman" w:hAnsi="Times New Roman" w:cs="Times New Roman"/>
                <w:b/>
                <w:bCs/>
                <w:kern w:val="28"/>
              </w:rPr>
              <w:t xml:space="preserve">Scope of Work </w:t>
            </w:r>
          </w:p>
        </w:tc>
      </w:tr>
      <w:tr w:rsidR="00DC2587" w:rsidRPr="00DC2587" w14:paraId="071E9498" w14:textId="77777777" w:rsidTr="00135C8A">
        <w:trPr>
          <w:trHeight w:val="1598"/>
        </w:trPr>
        <w:tc>
          <w:tcPr>
            <w:tcW w:w="2268" w:type="dxa"/>
          </w:tcPr>
          <w:p w14:paraId="730F39F3" w14:textId="3AEB333A" w:rsidR="00135C8A" w:rsidRPr="00DC2587" w:rsidRDefault="0042692F" w:rsidP="00135C8A">
            <w:pPr>
              <w:spacing w:before="120" w:after="120"/>
              <w:outlineLvl w:val="0"/>
              <w:rPr>
                <w:rFonts w:ascii="Times New Roman" w:eastAsia="Times New Roman" w:hAnsi="Times New Roman" w:cs="Times New Roman"/>
                <w:kern w:val="28"/>
              </w:rPr>
            </w:pPr>
            <w:r w:rsidRPr="00DC2587">
              <w:rPr>
                <w:rFonts w:ascii="Times New Roman" w:eastAsia="Times New Roman" w:hAnsi="Times New Roman" w:cs="Times New Roman"/>
                <w:kern w:val="28"/>
              </w:rPr>
              <w:t>42</w:t>
            </w:r>
            <w:r w:rsidR="009103BF" w:rsidRPr="00DC2587">
              <w:rPr>
                <w:rFonts w:ascii="Times New Roman" w:eastAsia="Times New Roman" w:hAnsi="Times New Roman" w:cs="Times New Roman"/>
                <w:kern w:val="28"/>
              </w:rPr>
              <w:t xml:space="preserve"> Education</w:t>
            </w:r>
            <w:r w:rsidR="00135C8A" w:rsidRPr="00DC2587">
              <w:rPr>
                <w:rFonts w:ascii="Times New Roman" w:eastAsia="Times New Roman" w:hAnsi="Times New Roman" w:cs="Times New Roman"/>
                <w:kern w:val="28"/>
              </w:rPr>
              <w:t xml:space="preserve"> Facilities in </w:t>
            </w:r>
            <w:r w:rsidR="001F4650" w:rsidRPr="00DC2587">
              <w:rPr>
                <w:rFonts w:ascii="Times New Roman" w:eastAsia="Times New Roman" w:hAnsi="Times New Roman" w:cs="Times New Roman"/>
                <w:kern w:val="28"/>
              </w:rPr>
              <w:t>Southwest</w:t>
            </w:r>
            <w:r w:rsidR="008B4D2E" w:rsidRPr="00DC2587">
              <w:rPr>
                <w:rFonts w:ascii="Times New Roman" w:eastAsia="Times New Roman" w:hAnsi="Times New Roman" w:cs="Times New Roman"/>
                <w:kern w:val="28"/>
              </w:rPr>
              <w:t xml:space="preserve"> State of Somalia. </w:t>
            </w:r>
          </w:p>
        </w:tc>
        <w:tc>
          <w:tcPr>
            <w:tcW w:w="6799" w:type="dxa"/>
          </w:tcPr>
          <w:p w14:paraId="6DC058E1" w14:textId="1903A7EB" w:rsidR="00135C8A" w:rsidRPr="00DC2587" w:rsidRDefault="00135C8A" w:rsidP="00F50C5C">
            <w:pPr>
              <w:spacing w:before="120" w:after="120"/>
              <w:outlineLvl w:val="0"/>
              <w:rPr>
                <w:rFonts w:ascii="Times New Roman" w:eastAsia="Times New Roman" w:hAnsi="Times New Roman" w:cs="Times New Roman"/>
                <w:kern w:val="28"/>
              </w:rPr>
            </w:pPr>
            <w:r w:rsidRPr="00DC2587">
              <w:rPr>
                <w:rFonts w:ascii="Times New Roman" w:eastAsia="Times New Roman" w:hAnsi="Times New Roman" w:cs="Times New Roman"/>
                <w:kern w:val="28"/>
              </w:rPr>
              <w:t>Design, Supply, Installation, Configuration, Testing and Commissioning of Hybrid/Off-Grid Solar Generation Plants in</w:t>
            </w:r>
            <w:r w:rsidR="001F4650" w:rsidRPr="00DC2587">
              <w:rPr>
                <w:rFonts w:ascii="Times New Roman" w:eastAsia="Times New Roman" w:hAnsi="Times New Roman" w:cs="Times New Roman"/>
                <w:kern w:val="28"/>
              </w:rPr>
              <w:t xml:space="preserve"> Southwest</w:t>
            </w:r>
            <w:r w:rsidR="006911CD" w:rsidRPr="00DC2587">
              <w:rPr>
                <w:rFonts w:ascii="Times New Roman" w:eastAsia="Times New Roman" w:hAnsi="Times New Roman" w:cs="Times New Roman"/>
                <w:kern w:val="28"/>
              </w:rPr>
              <w:t xml:space="preserve"> State</w:t>
            </w:r>
            <w:r w:rsidRPr="00DC2587">
              <w:rPr>
                <w:rFonts w:ascii="Times New Roman" w:eastAsia="Times New Roman" w:hAnsi="Times New Roman" w:cs="Times New Roman"/>
                <w:kern w:val="28"/>
              </w:rPr>
              <w:t xml:space="preserve"> with </w:t>
            </w:r>
            <w:r w:rsidR="000E3D8F" w:rsidRPr="00DC2587">
              <w:rPr>
                <w:rFonts w:ascii="Times New Roman" w:eastAsia="Times New Roman" w:hAnsi="Times New Roman" w:cs="Times New Roman"/>
                <w:kern w:val="28"/>
              </w:rPr>
              <w:t>2</w:t>
            </w:r>
            <w:r w:rsidRPr="00DC2587">
              <w:rPr>
                <w:rFonts w:ascii="Times New Roman" w:eastAsia="Times New Roman" w:hAnsi="Times New Roman" w:cs="Times New Roman"/>
                <w:kern w:val="28"/>
              </w:rPr>
              <w:t xml:space="preserve"> years of Operations and Maintenance (O&amp;M) Services</w:t>
            </w:r>
            <w:r w:rsidR="00A541FD" w:rsidRPr="00DC2587">
              <w:rPr>
                <w:rFonts w:ascii="Times New Roman" w:eastAsia="Times New Roman" w:hAnsi="Times New Roman" w:cs="Times New Roman"/>
                <w:bCs/>
                <w:iCs/>
                <w:sz w:val="28"/>
                <w:szCs w:val="28"/>
              </w:rPr>
              <w:t xml:space="preserve"> </w:t>
            </w:r>
            <w:r w:rsidR="00A541FD" w:rsidRPr="00DC2587">
              <w:rPr>
                <w:rFonts w:ascii="Times New Roman" w:eastAsia="Times New Roman" w:hAnsi="Times New Roman" w:cs="Times New Roman"/>
                <w:bCs/>
                <w:iCs/>
                <w:kern w:val="28"/>
              </w:rPr>
              <w:t xml:space="preserve">with the possibility of contract extension subject to availability of budget. </w:t>
            </w:r>
            <w:r w:rsidRPr="00DC2587">
              <w:rPr>
                <w:rFonts w:ascii="Times New Roman" w:eastAsia="Times New Roman" w:hAnsi="Times New Roman" w:cs="Times New Roman"/>
                <w:kern w:val="28"/>
              </w:rPr>
              <w:t>The scope comprises of</w:t>
            </w:r>
            <w:r w:rsidR="009103BF" w:rsidRPr="00DC2587">
              <w:rPr>
                <w:rFonts w:ascii="Times New Roman" w:eastAsia="Times New Roman" w:hAnsi="Times New Roman" w:cs="Times New Roman"/>
                <w:kern w:val="28"/>
              </w:rPr>
              <w:t xml:space="preserve"> </w:t>
            </w:r>
            <w:r w:rsidR="0042692F" w:rsidRPr="00DC2587">
              <w:rPr>
                <w:rFonts w:ascii="Times New Roman" w:eastAsia="Times New Roman" w:hAnsi="Times New Roman" w:cs="Times New Roman"/>
                <w:kern w:val="28"/>
              </w:rPr>
              <w:t>42</w:t>
            </w:r>
            <w:r w:rsidRPr="00DC2587">
              <w:rPr>
                <w:rFonts w:ascii="Times New Roman" w:eastAsia="Times New Roman" w:hAnsi="Times New Roman" w:cs="Times New Roman"/>
                <w:kern w:val="28"/>
              </w:rPr>
              <w:t xml:space="preserve"> </w:t>
            </w:r>
            <w:r w:rsidR="009103BF" w:rsidRPr="00DC2587">
              <w:rPr>
                <w:rFonts w:ascii="Times New Roman" w:eastAsia="Times New Roman" w:hAnsi="Times New Roman" w:cs="Times New Roman"/>
                <w:kern w:val="28"/>
              </w:rPr>
              <w:t>education</w:t>
            </w:r>
            <w:r w:rsidRPr="00DC2587">
              <w:rPr>
                <w:rFonts w:ascii="Times New Roman" w:eastAsia="Times New Roman" w:hAnsi="Times New Roman" w:cs="Times New Roman"/>
                <w:kern w:val="28"/>
              </w:rPr>
              <w:t xml:space="preserve"> facilities</w:t>
            </w:r>
            <w:r w:rsidR="00A541FD" w:rsidRPr="00DC2587">
              <w:rPr>
                <w:rFonts w:ascii="Times New Roman" w:eastAsia="Times New Roman" w:hAnsi="Times New Roman" w:cs="Times New Roman"/>
                <w:kern w:val="28"/>
              </w:rPr>
              <w:t xml:space="preserve">. </w:t>
            </w:r>
          </w:p>
        </w:tc>
      </w:tr>
    </w:tbl>
    <w:p w14:paraId="0D3BD7C8" w14:textId="4367DD5B" w:rsidR="00EB5DCE" w:rsidRPr="00DC2587" w:rsidRDefault="00781F40" w:rsidP="003056BD">
      <w:pPr>
        <w:spacing w:before="120"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The </w:t>
      </w:r>
      <w:r w:rsidR="003056BD" w:rsidRPr="00DC2587">
        <w:rPr>
          <w:rFonts w:ascii="Times New Roman" w:eastAsia="Times New Roman" w:hAnsi="Times New Roman" w:cs="Times New Roman"/>
        </w:rPr>
        <w:t>scope incorporates all matters of bush and land clearing, design, production, pre shipment testing, supply, shipment, delivery to site, storage, setting out, installations, configuration, testing, commissioning both cold and hot, hand over, defect liability, warranty, operation and maintenance</w:t>
      </w:r>
      <w:r w:rsidR="00BB2E2F" w:rsidRPr="00DC2587">
        <w:rPr>
          <w:rFonts w:ascii="Times New Roman" w:eastAsia="Times New Roman" w:hAnsi="Times New Roman" w:cs="Times New Roman"/>
        </w:rPr>
        <w:t xml:space="preserve"> as detailed in the specifications and/</w:t>
      </w:r>
      <w:r w:rsidR="00EB5DCE" w:rsidRPr="00DC2587">
        <w:rPr>
          <w:rFonts w:ascii="Times New Roman" w:eastAsia="Times New Roman" w:hAnsi="Times New Roman" w:cs="Times New Roman"/>
        </w:rPr>
        <w:t>or schedules</w:t>
      </w:r>
      <w:r w:rsidR="003056BD" w:rsidRPr="00DC2587">
        <w:rPr>
          <w:rFonts w:ascii="Times New Roman" w:eastAsia="Times New Roman" w:hAnsi="Times New Roman" w:cs="Times New Roman"/>
        </w:rPr>
        <w:t xml:space="preserve">.  </w:t>
      </w:r>
      <w:r w:rsidR="00BB2E2F" w:rsidRPr="00DC2587">
        <w:rPr>
          <w:rFonts w:ascii="Times New Roman" w:eastAsia="Times New Roman" w:hAnsi="Times New Roman" w:cs="Times New Roman"/>
        </w:rPr>
        <w:t>All works not expressly called for in the Specification and/or Schedules but are necessary for the complete and proper supply, erection, operation and maintenance of the Works shall be performed and furnished by the Contractor at no additional cost to the Employer.</w:t>
      </w:r>
      <w:r w:rsidR="00EB5DCE" w:rsidRPr="00DC2587">
        <w:rPr>
          <w:rFonts w:ascii="Times New Roman" w:eastAsia="Times New Roman" w:hAnsi="Times New Roman" w:cs="Times New Roman"/>
        </w:rPr>
        <w:t xml:space="preserve"> </w:t>
      </w:r>
      <w:r w:rsidR="003056BD" w:rsidRPr="00DC2587">
        <w:rPr>
          <w:rFonts w:ascii="Times New Roman" w:eastAsia="Times New Roman" w:hAnsi="Times New Roman" w:cs="Times New Roman"/>
        </w:rPr>
        <w:t>The</w:t>
      </w:r>
      <w:r w:rsidR="00EB5DCE" w:rsidRPr="00DC2587">
        <w:rPr>
          <w:rFonts w:ascii="Times New Roman" w:eastAsia="Times New Roman" w:hAnsi="Times New Roman" w:cs="Times New Roman"/>
        </w:rPr>
        <w:t>ir</w:t>
      </w:r>
      <w:r w:rsidR="003056BD" w:rsidRPr="00DC2587">
        <w:rPr>
          <w:rFonts w:ascii="Times New Roman" w:eastAsia="Times New Roman" w:hAnsi="Times New Roman" w:cs="Times New Roman"/>
        </w:rPr>
        <w:t xml:space="preserve"> cost shall be incorporated in the relevant </w:t>
      </w:r>
      <w:r w:rsidR="00EB5DCE" w:rsidRPr="00DC2587">
        <w:rPr>
          <w:rFonts w:ascii="Times New Roman" w:eastAsia="Times New Roman" w:hAnsi="Times New Roman" w:cs="Times New Roman"/>
        </w:rPr>
        <w:t>price schedules.</w:t>
      </w:r>
    </w:p>
    <w:p w14:paraId="5C84C9B1" w14:textId="77777777" w:rsidR="00EB5DCE" w:rsidRPr="00DC2587" w:rsidRDefault="00EB5DCE" w:rsidP="00EB5DCE">
      <w:pPr>
        <w:spacing w:after="134"/>
        <w:ind w:right="-14"/>
        <w:jc w:val="both"/>
        <w:rPr>
          <w:rFonts w:ascii="Times New Roman" w:eastAsia="Times New Roman" w:hAnsi="Times New Roman" w:cs="Times New Roman"/>
          <w:b/>
        </w:rPr>
      </w:pPr>
      <w:r w:rsidRPr="00DC2587">
        <w:rPr>
          <w:rFonts w:ascii="Times New Roman" w:eastAsia="Times New Roman" w:hAnsi="Times New Roman" w:cs="Times New Roman"/>
          <w:b/>
        </w:rPr>
        <w:t>1.2 Solar PV Systems Scope of Supply and Installations</w:t>
      </w:r>
    </w:p>
    <w:p w14:paraId="6D3A62D1" w14:textId="310AD03D" w:rsidR="00EB5DCE" w:rsidRPr="00DC2587" w:rsidRDefault="00EB5DCE" w:rsidP="00EB5DCE">
      <w:pPr>
        <w:spacing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The scope for supply, installation, testing, commissioning, operation and Maintenance of the Solar PV plants shall comprise of the following:</w:t>
      </w:r>
    </w:p>
    <w:p w14:paraId="73EDCBC2" w14:textId="070E0730"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lastRenderedPageBreak/>
        <w:t xml:space="preserve">Solar PV modules which are monocrystalline or polycrystalline, Mounting Module Structures (MMS), all necessary </w:t>
      </w:r>
      <w:proofErr w:type="spellStart"/>
      <w:r w:rsidRPr="00DC2587">
        <w:rPr>
          <w:rFonts w:ascii="Times New Roman" w:eastAsia="Times New Roman" w:hAnsi="Times New Roman" w:cs="Times New Roman"/>
        </w:rPr>
        <w:t>Alumunium</w:t>
      </w:r>
      <w:proofErr w:type="spellEnd"/>
      <w:r w:rsidRPr="00DC2587">
        <w:rPr>
          <w:rFonts w:ascii="Times New Roman" w:eastAsia="Times New Roman" w:hAnsi="Times New Roman" w:cs="Times New Roman"/>
        </w:rPr>
        <w:t xml:space="preserve"> support for both MMS and PV modules, reinforced concrete foundations (ground mount modules), reinforced roofs (roof mount modules), bolts, nuts and all interconnection necessary for modules.</w:t>
      </w:r>
    </w:p>
    <w:p w14:paraId="04AEB79C"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Array Junction Boxes, combiner boxes, distribution boards containing all necessary protection devices including Breakers, cut outs, Fuses etc.</w:t>
      </w:r>
    </w:p>
    <w:p w14:paraId="3DC67EF7"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Modular Smart Inverters with the ability to be monitored remotely and data acquisition for checking solar irradiation, wind speed and ambient temperature. Inverters shall be in proper weather proofed container or cabinet.</w:t>
      </w:r>
    </w:p>
    <w:p w14:paraId="0301926A"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DC cables including all termination accessories,</w:t>
      </w:r>
    </w:p>
    <w:p w14:paraId="6E5AA753"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Modular BESS of Lithium Ion as per the specification including its inverter charging, Battery Management System capability etc. Batteries shall also be in an appropriate container with proper IP rating (IP 65 for outdoor mounted containers).</w:t>
      </w:r>
    </w:p>
    <w:p w14:paraId="26D20B8D"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Control room containerized solution for all indoor equipment including BESS, Inverters, Air Conditioning, IT devices etc. The solutions shall be complete all necessary cabling works.</w:t>
      </w:r>
    </w:p>
    <w:p w14:paraId="6311D618"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 xml:space="preserve">All AC cabling for the system including downstream cabling complete with proper containment such trays, ladders, </w:t>
      </w:r>
      <w:proofErr w:type="spellStart"/>
      <w:r w:rsidRPr="00DC2587">
        <w:rPr>
          <w:rFonts w:ascii="Times New Roman" w:eastAsia="Times New Roman" w:hAnsi="Times New Roman" w:cs="Times New Roman"/>
        </w:rPr>
        <w:t>trunking</w:t>
      </w:r>
      <w:proofErr w:type="spellEnd"/>
      <w:r w:rsidRPr="00DC2587">
        <w:rPr>
          <w:rFonts w:ascii="Times New Roman" w:eastAsia="Times New Roman" w:hAnsi="Times New Roman" w:cs="Times New Roman"/>
        </w:rPr>
        <w:t xml:space="preserve"> or conduits.</w:t>
      </w:r>
    </w:p>
    <w:p w14:paraId="3E4F4790"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Provision of Earthing and Lightning system to protect the Solar PV plant.</w:t>
      </w:r>
    </w:p>
    <w:p w14:paraId="027927EC"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 xml:space="preserve">Provision of Main Switchboards, Sub-boards, Distribution Boards, Consumer Units complete with all isolation devices, protection devices, controls etc. </w:t>
      </w:r>
    </w:p>
    <w:p w14:paraId="7CFD3C95"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All cable containment necessary to offer physical protection to the cables.</w:t>
      </w:r>
    </w:p>
    <w:p w14:paraId="1A0A14A6"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Fire Detection and Fire Suppression System especially in the containerized solutions and in the equipment rooms,</w:t>
      </w:r>
    </w:p>
    <w:p w14:paraId="0FC6D9BB"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Remote Monitoring capability of the system</w:t>
      </w:r>
    </w:p>
    <w:p w14:paraId="5A9BA1F7" w14:textId="77777777" w:rsidR="00EB5DCE" w:rsidRPr="00DC2587" w:rsidRDefault="00EB5DCE">
      <w:pPr>
        <w:numPr>
          <w:ilvl w:val="0"/>
          <w:numId w:val="117"/>
        </w:numPr>
        <w:spacing w:line="360" w:lineRule="auto"/>
        <w:ind w:right="-14"/>
        <w:contextualSpacing/>
        <w:jc w:val="both"/>
        <w:rPr>
          <w:rFonts w:ascii="Times New Roman" w:eastAsia="Times New Roman" w:hAnsi="Times New Roman" w:cs="Times New Roman"/>
        </w:rPr>
      </w:pPr>
      <w:r w:rsidRPr="00DC2587">
        <w:rPr>
          <w:rFonts w:ascii="Times New Roman" w:eastAsia="Times New Roman" w:hAnsi="Times New Roman" w:cs="Times New Roman"/>
        </w:rPr>
        <w:t>Any other item or material necessary for proper functioning of the system.</w:t>
      </w:r>
    </w:p>
    <w:p w14:paraId="18292CC0" w14:textId="4E414FD5" w:rsidR="00EB5DCE" w:rsidRPr="00DC2587" w:rsidRDefault="00EB5DCE">
      <w:pPr>
        <w:pStyle w:val="ListParagraph"/>
        <w:numPr>
          <w:ilvl w:val="1"/>
          <w:numId w:val="111"/>
        </w:numPr>
        <w:spacing w:before="120" w:line="360" w:lineRule="auto"/>
        <w:ind w:left="426" w:right="-14" w:hanging="284"/>
        <w:jc w:val="both"/>
        <w:rPr>
          <w:rFonts w:ascii="Times New Roman" w:eastAsia="Times New Roman" w:hAnsi="Times New Roman" w:cs="Times New Roman"/>
        </w:rPr>
      </w:pPr>
      <w:r w:rsidRPr="00DC2587">
        <w:rPr>
          <w:rFonts w:ascii="Times New Roman" w:eastAsia="Times New Roman" w:hAnsi="Times New Roman" w:cs="Times New Roman"/>
        </w:rPr>
        <w:t xml:space="preserve">The minimum capacities of </w:t>
      </w:r>
      <w:r w:rsidR="00676262" w:rsidRPr="00DC2587">
        <w:rPr>
          <w:rFonts w:ascii="Times New Roman" w:eastAsia="Times New Roman" w:hAnsi="Times New Roman" w:cs="Times New Roman"/>
        </w:rPr>
        <w:t xml:space="preserve">PV </w:t>
      </w:r>
      <w:r w:rsidRPr="00DC2587">
        <w:rPr>
          <w:rFonts w:ascii="Times New Roman" w:eastAsia="Times New Roman" w:hAnsi="Times New Roman" w:cs="Times New Roman"/>
        </w:rPr>
        <w:t xml:space="preserve">systems meant for various types of facilities are summarized in </w:t>
      </w:r>
      <w:r w:rsidR="00743656" w:rsidRPr="00DC2587">
        <w:rPr>
          <w:rFonts w:ascii="Times New Roman" w:eastAsia="Times New Roman" w:hAnsi="Times New Roman" w:cs="Times New Roman"/>
        </w:rPr>
        <w:t>T</w:t>
      </w:r>
      <w:r w:rsidRPr="00DC2587">
        <w:rPr>
          <w:rFonts w:ascii="Times New Roman" w:eastAsia="Times New Roman" w:hAnsi="Times New Roman" w:cs="Times New Roman"/>
        </w:rPr>
        <w:t>able</w:t>
      </w:r>
      <w:r w:rsidR="00743656" w:rsidRPr="00DC2587">
        <w:rPr>
          <w:rFonts w:ascii="Times New Roman" w:eastAsia="Times New Roman" w:hAnsi="Times New Roman" w:cs="Times New Roman"/>
        </w:rPr>
        <w:t xml:space="preserve"> </w:t>
      </w:r>
      <w:r w:rsidRPr="00DC2587">
        <w:rPr>
          <w:rFonts w:ascii="Times New Roman" w:eastAsia="Times New Roman" w:hAnsi="Times New Roman" w:cs="Times New Roman"/>
        </w:rPr>
        <w:t xml:space="preserve">2. Bidders must meet the minimum </w:t>
      </w:r>
      <w:r w:rsidR="00676262" w:rsidRPr="00DC2587">
        <w:rPr>
          <w:rFonts w:ascii="Times New Roman" w:eastAsia="Times New Roman" w:hAnsi="Times New Roman" w:cs="Times New Roman"/>
        </w:rPr>
        <w:t xml:space="preserve">capacity </w:t>
      </w:r>
      <w:r w:rsidRPr="00DC2587">
        <w:rPr>
          <w:rFonts w:ascii="Times New Roman" w:eastAsia="Times New Roman" w:hAnsi="Times New Roman" w:cs="Times New Roman"/>
        </w:rPr>
        <w:t xml:space="preserve">requirements </w:t>
      </w:r>
      <w:r w:rsidR="00676262" w:rsidRPr="00DC2587">
        <w:rPr>
          <w:rFonts w:ascii="Times New Roman" w:eastAsia="Times New Roman" w:hAnsi="Times New Roman" w:cs="Times New Roman"/>
        </w:rPr>
        <w:t xml:space="preserve">or propose higher capacities but not less. </w:t>
      </w:r>
    </w:p>
    <w:p w14:paraId="0E3F5046" w14:textId="77777777" w:rsidR="00EB5DCE" w:rsidRPr="00DC2587" w:rsidRDefault="00EB5DCE" w:rsidP="003056BD">
      <w:pPr>
        <w:spacing w:before="120" w:line="360" w:lineRule="auto"/>
        <w:ind w:right="-14"/>
        <w:jc w:val="both"/>
        <w:rPr>
          <w:rFonts w:ascii="Times New Roman" w:eastAsia="Times New Roman" w:hAnsi="Times New Roman" w:cs="Times New Roman"/>
        </w:rPr>
      </w:pPr>
    </w:p>
    <w:p w14:paraId="77A112E3" w14:textId="77777777" w:rsidR="00D1749E" w:rsidRPr="00DC2587" w:rsidRDefault="00D1749E" w:rsidP="003056BD">
      <w:pPr>
        <w:spacing w:before="120" w:line="360" w:lineRule="auto"/>
        <w:ind w:right="-14"/>
        <w:jc w:val="both"/>
        <w:rPr>
          <w:rFonts w:ascii="Times New Roman" w:eastAsia="Times New Roman" w:hAnsi="Times New Roman" w:cs="Times New Roman"/>
        </w:rPr>
      </w:pPr>
    </w:p>
    <w:p w14:paraId="482564D0" w14:textId="77777777" w:rsidR="00D1749E" w:rsidRPr="00DC2587" w:rsidRDefault="00D1749E" w:rsidP="003056BD">
      <w:pPr>
        <w:spacing w:before="120" w:line="360" w:lineRule="auto"/>
        <w:ind w:right="-14"/>
        <w:jc w:val="both"/>
        <w:rPr>
          <w:rFonts w:ascii="Times New Roman" w:eastAsia="Times New Roman" w:hAnsi="Times New Roman" w:cs="Times New Roman"/>
        </w:rPr>
      </w:pPr>
    </w:p>
    <w:p w14:paraId="164E99BD" w14:textId="69DE4566" w:rsidR="00056978" w:rsidRPr="00DC2587" w:rsidRDefault="00056978" w:rsidP="00056978">
      <w:pPr>
        <w:spacing w:after="134"/>
        <w:ind w:right="-14"/>
        <w:jc w:val="both"/>
        <w:rPr>
          <w:rFonts w:ascii="Times New Roman" w:eastAsia="Times New Roman" w:hAnsi="Times New Roman" w:cs="Times New Roman"/>
          <w:b/>
        </w:rPr>
      </w:pPr>
      <w:r w:rsidRPr="00DC2587">
        <w:rPr>
          <w:rFonts w:ascii="Times New Roman" w:eastAsia="Times New Roman" w:hAnsi="Times New Roman" w:cs="Times New Roman"/>
          <w:b/>
        </w:rPr>
        <w:lastRenderedPageBreak/>
        <w:t xml:space="preserve">Table </w:t>
      </w:r>
      <w:r w:rsidR="00EB5DCE" w:rsidRPr="00DC2587">
        <w:rPr>
          <w:rFonts w:ascii="Times New Roman" w:eastAsia="Times New Roman" w:hAnsi="Times New Roman" w:cs="Times New Roman"/>
          <w:b/>
        </w:rPr>
        <w:t>2</w:t>
      </w:r>
      <w:r w:rsidRPr="00DC2587">
        <w:rPr>
          <w:rFonts w:ascii="Times New Roman" w:eastAsia="Times New Roman" w:hAnsi="Times New Roman" w:cs="Times New Roman"/>
          <w:b/>
        </w:rPr>
        <w:t xml:space="preserve">: Scope Details </w:t>
      </w:r>
    </w:p>
    <w:tbl>
      <w:tblPr>
        <w:tblStyle w:val="TableGrid"/>
        <w:tblW w:w="10260" w:type="dxa"/>
        <w:tblInd w:w="-5" w:type="dxa"/>
        <w:tblLayout w:type="fixed"/>
        <w:tblLook w:val="04A0" w:firstRow="1" w:lastRow="0" w:firstColumn="1" w:lastColumn="0" w:noHBand="0" w:noVBand="1"/>
      </w:tblPr>
      <w:tblGrid>
        <w:gridCol w:w="540"/>
        <w:gridCol w:w="1170"/>
        <w:gridCol w:w="1800"/>
        <w:gridCol w:w="1170"/>
        <w:gridCol w:w="1202"/>
        <w:gridCol w:w="1158"/>
        <w:gridCol w:w="1939"/>
        <w:gridCol w:w="1281"/>
      </w:tblGrid>
      <w:tr w:rsidR="00DC2587" w:rsidRPr="00DC2587" w14:paraId="277463CC" w14:textId="77777777" w:rsidTr="00053A85">
        <w:trPr>
          <w:trHeight w:val="1845"/>
        </w:trPr>
        <w:tc>
          <w:tcPr>
            <w:tcW w:w="540" w:type="dxa"/>
            <w:hideMark/>
          </w:tcPr>
          <w:p w14:paraId="0C33F69D" w14:textId="77777777" w:rsidR="00053A85" w:rsidRPr="00DC2587" w:rsidRDefault="00053A85" w:rsidP="00C86F2E">
            <w:pPr>
              <w:spacing w:after="134"/>
              <w:ind w:right="-14"/>
              <w:jc w:val="both"/>
              <w:rPr>
                <w:rFonts w:ascii="Times New Roman" w:eastAsia="Times New Roman" w:hAnsi="Times New Roman" w:cs="Times New Roman"/>
                <w:b/>
                <w:bCs/>
              </w:rPr>
            </w:pPr>
            <w:r w:rsidRPr="00DC2587">
              <w:rPr>
                <w:rFonts w:ascii="Times New Roman" w:eastAsia="Times New Roman" w:hAnsi="Times New Roman" w:cs="Times New Roman"/>
                <w:b/>
                <w:bCs/>
              </w:rPr>
              <w:t>No.</w:t>
            </w:r>
          </w:p>
        </w:tc>
        <w:tc>
          <w:tcPr>
            <w:tcW w:w="1170" w:type="dxa"/>
            <w:noWrap/>
            <w:hideMark/>
          </w:tcPr>
          <w:p w14:paraId="4088A46D" w14:textId="77777777" w:rsidR="00053A85" w:rsidRPr="00DC2587" w:rsidRDefault="00053A85" w:rsidP="00C86F2E">
            <w:pPr>
              <w:spacing w:after="134"/>
              <w:ind w:right="-14"/>
              <w:jc w:val="both"/>
              <w:rPr>
                <w:rFonts w:ascii="Times New Roman" w:eastAsia="Times New Roman" w:hAnsi="Times New Roman" w:cs="Times New Roman"/>
                <w:b/>
                <w:bCs/>
              </w:rPr>
            </w:pPr>
            <w:r w:rsidRPr="00DC2587">
              <w:rPr>
                <w:rFonts w:ascii="Times New Roman" w:eastAsia="Times New Roman" w:hAnsi="Times New Roman" w:cs="Times New Roman"/>
                <w:b/>
                <w:bCs/>
              </w:rPr>
              <w:t>Location</w:t>
            </w:r>
          </w:p>
        </w:tc>
        <w:tc>
          <w:tcPr>
            <w:tcW w:w="1800" w:type="dxa"/>
            <w:hideMark/>
          </w:tcPr>
          <w:p w14:paraId="5518B6B3" w14:textId="77777777" w:rsidR="00053A85" w:rsidRPr="00DC2587" w:rsidRDefault="00053A85" w:rsidP="00C86F2E">
            <w:pPr>
              <w:spacing w:after="134"/>
              <w:ind w:right="-14"/>
              <w:jc w:val="both"/>
              <w:rPr>
                <w:rFonts w:ascii="Times New Roman" w:eastAsia="Times New Roman" w:hAnsi="Times New Roman" w:cs="Times New Roman"/>
                <w:b/>
                <w:bCs/>
              </w:rPr>
            </w:pPr>
            <w:r w:rsidRPr="00DC2587">
              <w:rPr>
                <w:rFonts w:ascii="Times New Roman" w:eastAsia="Times New Roman" w:hAnsi="Times New Roman" w:cs="Times New Roman"/>
                <w:b/>
                <w:bCs/>
              </w:rPr>
              <w:t>Facility Name</w:t>
            </w:r>
          </w:p>
        </w:tc>
        <w:tc>
          <w:tcPr>
            <w:tcW w:w="1170" w:type="dxa"/>
            <w:hideMark/>
          </w:tcPr>
          <w:p w14:paraId="3025C759" w14:textId="77777777" w:rsidR="00053A85" w:rsidRPr="00DC2587" w:rsidRDefault="00053A85" w:rsidP="00C86F2E">
            <w:pPr>
              <w:spacing w:after="134"/>
              <w:ind w:right="-14"/>
              <w:jc w:val="both"/>
              <w:rPr>
                <w:rFonts w:ascii="Times New Roman" w:eastAsia="Times New Roman" w:hAnsi="Times New Roman" w:cs="Times New Roman"/>
                <w:b/>
                <w:bCs/>
              </w:rPr>
            </w:pPr>
            <w:r w:rsidRPr="00DC2587">
              <w:rPr>
                <w:rFonts w:ascii="Times New Roman" w:eastAsia="Times New Roman" w:hAnsi="Times New Roman" w:cs="Times New Roman"/>
                <w:b/>
                <w:bCs/>
              </w:rPr>
              <w:t>Facility Type</w:t>
            </w:r>
          </w:p>
        </w:tc>
        <w:tc>
          <w:tcPr>
            <w:tcW w:w="1202" w:type="dxa"/>
            <w:hideMark/>
          </w:tcPr>
          <w:p w14:paraId="345D5E66" w14:textId="77777777" w:rsidR="00053A85" w:rsidRPr="00DC2587" w:rsidRDefault="00053A85" w:rsidP="00C86F2E">
            <w:pPr>
              <w:spacing w:after="134"/>
              <w:ind w:right="-14"/>
              <w:jc w:val="both"/>
              <w:rPr>
                <w:rFonts w:ascii="Times New Roman" w:eastAsia="Times New Roman" w:hAnsi="Times New Roman" w:cs="Times New Roman"/>
                <w:b/>
                <w:bCs/>
              </w:rPr>
            </w:pPr>
            <w:r w:rsidRPr="00DC2587">
              <w:rPr>
                <w:rFonts w:ascii="Times New Roman" w:eastAsia="Times New Roman" w:hAnsi="Times New Roman" w:cs="Times New Roman"/>
                <w:b/>
                <w:bCs/>
              </w:rPr>
              <w:t>Minimum Total PV Capacity (</w:t>
            </w:r>
            <w:proofErr w:type="spellStart"/>
            <w:r w:rsidRPr="00DC2587">
              <w:rPr>
                <w:rFonts w:ascii="Times New Roman" w:eastAsia="Times New Roman" w:hAnsi="Times New Roman" w:cs="Times New Roman"/>
                <w:b/>
                <w:bCs/>
              </w:rPr>
              <w:t>kWp</w:t>
            </w:r>
            <w:proofErr w:type="spellEnd"/>
            <w:r w:rsidRPr="00DC2587">
              <w:rPr>
                <w:rFonts w:ascii="Times New Roman" w:eastAsia="Times New Roman" w:hAnsi="Times New Roman" w:cs="Times New Roman"/>
                <w:b/>
                <w:bCs/>
              </w:rPr>
              <w:t>)</w:t>
            </w:r>
          </w:p>
        </w:tc>
        <w:tc>
          <w:tcPr>
            <w:tcW w:w="1158" w:type="dxa"/>
            <w:hideMark/>
          </w:tcPr>
          <w:p w14:paraId="7CFB4A50" w14:textId="77777777" w:rsidR="00053A85" w:rsidRPr="00DC2587" w:rsidRDefault="00053A85" w:rsidP="00C86F2E">
            <w:pPr>
              <w:spacing w:after="134"/>
              <w:ind w:right="-14"/>
              <w:jc w:val="both"/>
              <w:rPr>
                <w:rFonts w:ascii="Times New Roman" w:eastAsia="Times New Roman" w:hAnsi="Times New Roman" w:cs="Times New Roman"/>
                <w:b/>
                <w:bCs/>
              </w:rPr>
            </w:pPr>
            <w:r w:rsidRPr="00DC2587">
              <w:rPr>
                <w:rFonts w:ascii="Times New Roman" w:eastAsia="Times New Roman" w:hAnsi="Times New Roman" w:cs="Times New Roman"/>
                <w:b/>
                <w:bCs/>
              </w:rPr>
              <w:t>Minimum Total PV Inverters Capacity (</w:t>
            </w:r>
            <w:proofErr w:type="spellStart"/>
            <w:r w:rsidRPr="00DC2587">
              <w:rPr>
                <w:rFonts w:ascii="Times New Roman" w:eastAsia="Times New Roman" w:hAnsi="Times New Roman" w:cs="Times New Roman"/>
                <w:b/>
                <w:bCs/>
              </w:rPr>
              <w:t>kWp</w:t>
            </w:r>
            <w:proofErr w:type="spellEnd"/>
            <w:r w:rsidRPr="00DC2587">
              <w:rPr>
                <w:rFonts w:ascii="Times New Roman" w:eastAsia="Times New Roman" w:hAnsi="Times New Roman" w:cs="Times New Roman"/>
                <w:b/>
                <w:bCs/>
              </w:rPr>
              <w:t>)</w:t>
            </w:r>
          </w:p>
        </w:tc>
        <w:tc>
          <w:tcPr>
            <w:tcW w:w="1939" w:type="dxa"/>
            <w:hideMark/>
          </w:tcPr>
          <w:p w14:paraId="4F5EE868" w14:textId="77777777" w:rsidR="00053A85" w:rsidRPr="00DC2587" w:rsidRDefault="00053A85" w:rsidP="00C86F2E">
            <w:pPr>
              <w:spacing w:after="134"/>
              <w:ind w:right="-14"/>
              <w:jc w:val="both"/>
              <w:rPr>
                <w:rFonts w:ascii="Times New Roman" w:eastAsia="Times New Roman" w:hAnsi="Times New Roman" w:cs="Times New Roman"/>
                <w:b/>
                <w:bCs/>
              </w:rPr>
            </w:pPr>
            <w:r w:rsidRPr="00DC2587">
              <w:rPr>
                <w:rFonts w:ascii="Times New Roman" w:eastAsia="Times New Roman" w:hAnsi="Times New Roman" w:cs="Times New Roman"/>
                <w:b/>
                <w:bCs/>
              </w:rPr>
              <w:t>Minimum Total Battery Inverter/Chargers Capacity (kW)</w:t>
            </w:r>
          </w:p>
        </w:tc>
        <w:tc>
          <w:tcPr>
            <w:tcW w:w="1281" w:type="dxa"/>
            <w:hideMark/>
          </w:tcPr>
          <w:p w14:paraId="0706B5AD" w14:textId="77777777" w:rsidR="00053A85" w:rsidRPr="00DC2587" w:rsidRDefault="00053A85" w:rsidP="00C86F2E">
            <w:pPr>
              <w:spacing w:after="134"/>
              <w:ind w:right="-14"/>
              <w:jc w:val="both"/>
              <w:rPr>
                <w:rFonts w:ascii="Times New Roman" w:eastAsia="Times New Roman" w:hAnsi="Times New Roman" w:cs="Times New Roman"/>
                <w:b/>
                <w:bCs/>
              </w:rPr>
            </w:pPr>
            <w:r w:rsidRPr="00DC2587">
              <w:rPr>
                <w:rFonts w:ascii="Times New Roman" w:eastAsia="Times New Roman" w:hAnsi="Times New Roman" w:cs="Times New Roman"/>
                <w:b/>
                <w:bCs/>
              </w:rPr>
              <w:t>Minimum Total Battery Storage Capacity (kWh)</w:t>
            </w:r>
          </w:p>
        </w:tc>
      </w:tr>
      <w:tr w:rsidR="00DC2587" w:rsidRPr="00DC2587" w14:paraId="52E17DE4" w14:textId="77777777" w:rsidTr="00053A85">
        <w:trPr>
          <w:trHeight w:val="300"/>
        </w:trPr>
        <w:tc>
          <w:tcPr>
            <w:tcW w:w="540" w:type="dxa"/>
            <w:noWrap/>
            <w:hideMark/>
          </w:tcPr>
          <w:p w14:paraId="37255A8F"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1</w:t>
            </w:r>
          </w:p>
        </w:tc>
        <w:tc>
          <w:tcPr>
            <w:tcW w:w="1170" w:type="dxa"/>
            <w:noWrap/>
            <w:hideMark/>
          </w:tcPr>
          <w:p w14:paraId="2F0FE46F"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0FBB50E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 Ministry of Education Building</w:t>
            </w:r>
          </w:p>
        </w:tc>
        <w:tc>
          <w:tcPr>
            <w:tcW w:w="1170" w:type="dxa"/>
            <w:hideMark/>
          </w:tcPr>
          <w:p w14:paraId="201BEBA3"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Ministry of Education of Southwest Center</w:t>
            </w:r>
          </w:p>
        </w:tc>
        <w:tc>
          <w:tcPr>
            <w:tcW w:w="1202" w:type="dxa"/>
            <w:noWrap/>
            <w:hideMark/>
          </w:tcPr>
          <w:p w14:paraId="6A2BA2C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c>
          <w:tcPr>
            <w:tcW w:w="1158" w:type="dxa"/>
            <w:noWrap/>
            <w:hideMark/>
          </w:tcPr>
          <w:p w14:paraId="270FBE7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c>
          <w:tcPr>
            <w:tcW w:w="1939" w:type="dxa"/>
            <w:noWrap/>
            <w:hideMark/>
          </w:tcPr>
          <w:p w14:paraId="220A10AE"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20</w:t>
            </w:r>
          </w:p>
        </w:tc>
        <w:tc>
          <w:tcPr>
            <w:tcW w:w="1281" w:type="dxa"/>
            <w:noWrap/>
            <w:hideMark/>
          </w:tcPr>
          <w:p w14:paraId="772EA0F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150</w:t>
            </w:r>
          </w:p>
        </w:tc>
      </w:tr>
      <w:tr w:rsidR="00DC2587" w:rsidRPr="00DC2587" w14:paraId="53229088" w14:textId="77777777" w:rsidTr="00053A85">
        <w:trPr>
          <w:trHeight w:val="300"/>
        </w:trPr>
        <w:tc>
          <w:tcPr>
            <w:tcW w:w="540" w:type="dxa"/>
            <w:noWrap/>
            <w:hideMark/>
          </w:tcPr>
          <w:p w14:paraId="2FA77829"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2</w:t>
            </w:r>
          </w:p>
        </w:tc>
        <w:tc>
          <w:tcPr>
            <w:tcW w:w="1170" w:type="dxa"/>
            <w:noWrap/>
            <w:hideMark/>
          </w:tcPr>
          <w:p w14:paraId="46B978B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5457CFD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 Teacher Training Institute (STTI)</w:t>
            </w:r>
          </w:p>
        </w:tc>
        <w:tc>
          <w:tcPr>
            <w:tcW w:w="1170" w:type="dxa"/>
            <w:hideMark/>
          </w:tcPr>
          <w:p w14:paraId="47CCD45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Teacher Training Institute</w:t>
            </w:r>
          </w:p>
        </w:tc>
        <w:tc>
          <w:tcPr>
            <w:tcW w:w="1202" w:type="dxa"/>
            <w:noWrap/>
            <w:hideMark/>
          </w:tcPr>
          <w:p w14:paraId="17FA6BF7"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20</w:t>
            </w:r>
          </w:p>
        </w:tc>
        <w:tc>
          <w:tcPr>
            <w:tcW w:w="1158" w:type="dxa"/>
            <w:noWrap/>
            <w:hideMark/>
          </w:tcPr>
          <w:p w14:paraId="7D0CA736"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20</w:t>
            </w:r>
          </w:p>
        </w:tc>
        <w:tc>
          <w:tcPr>
            <w:tcW w:w="1939" w:type="dxa"/>
            <w:noWrap/>
            <w:hideMark/>
          </w:tcPr>
          <w:p w14:paraId="6977C39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15</w:t>
            </w:r>
          </w:p>
        </w:tc>
        <w:tc>
          <w:tcPr>
            <w:tcW w:w="1281" w:type="dxa"/>
            <w:noWrap/>
            <w:hideMark/>
          </w:tcPr>
          <w:p w14:paraId="329682BE"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100</w:t>
            </w:r>
          </w:p>
        </w:tc>
      </w:tr>
      <w:tr w:rsidR="00DC2587" w:rsidRPr="00DC2587" w14:paraId="08674865" w14:textId="77777777" w:rsidTr="00053A85">
        <w:trPr>
          <w:trHeight w:val="300"/>
        </w:trPr>
        <w:tc>
          <w:tcPr>
            <w:tcW w:w="540" w:type="dxa"/>
            <w:noWrap/>
            <w:hideMark/>
          </w:tcPr>
          <w:p w14:paraId="700FA59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3</w:t>
            </w:r>
          </w:p>
        </w:tc>
        <w:tc>
          <w:tcPr>
            <w:tcW w:w="1170" w:type="dxa"/>
            <w:noWrap/>
            <w:hideMark/>
          </w:tcPr>
          <w:p w14:paraId="2351940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0BA8FE0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University of Southern Somalia</w:t>
            </w:r>
          </w:p>
        </w:tc>
        <w:tc>
          <w:tcPr>
            <w:tcW w:w="1170" w:type="dxa"/>
            <w:hideMark/>
          </w:tcPr>
          <w:p w14:paraId="6D2532F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University</w:t>
            </w:r>
          </w:p>
        </w:tc>
        <w:tc>
          <w:tcPr>
            <w:tcW w:w="1202" w:type="dxa"/>
            <w:noWrap/>
            <w:hideMark/>
          </w:tcPr>
          <w:p w14:paraId="47204BC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20</w:t>
            </w:r>
          </w:p>
        </w:tc>
        <w:tc>
          <w:tcPr>
            <w:tcW w:w="1158" w:type="dxa"/>
            <w:noWrap/>
            <w:hideMark/>
          </w:tcPr>
          <w:p w14:paraId="3D08C1E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20</w:t>
            </w:r>
          </w:p>
        </w:tc>
        <w:tc>
          <w:tcPr>
            <w:tcW w:w="1939" w:type="dxa"/>
            <w:noWrap/>
            <w:hideMark/>
          </w:tcPr>
          <w:p w14:paraId="1402966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15</w:t>
            </w:r>
          </w:p>
        </w:tc>
        <w:tc>
          <w:tcPr>
            <w:tcW w:w="1281" w:type="dxa"/>
            <w:noWrap/>
            <w:hideMark/>
          </w:tcPr>
          <w:p w14:paraId="424FBF36"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100</w:t>
            </w:r>
          </w:p>
        </w:tc>
      </w:tr>
      <w:tr w:rsidR="00DC2587" w:rsidRPr="00DC2587" w14:paraId="1B437144" w14:textId="77777777" w:rsidTr="00053A85">
        <w:trPr>
          <w:trHeight w:val="300"/>
        </w:trPr>
        <w:tc>
          <w:tcPr>
            <w:tcW w:w="540" w:type="dxa"/>
            <w:noWrap/>
            <w:hideMark/>
          </w:tcPr>
          <w:p w14:paraId="7D5112F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4</w:t>
            </w:r>
          </w:p>
        </w:tc>
        <w:tc>
          <w:tcPr>
            <w:tcW w:w="1170" w:type="dxa"/>
            <w:noWrap/>
            <w:hideMark/>
          </w:tcPr>
          <w:p w14:paraId="2A52A558"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3F9DD93E"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ZamZam</w:t>
            </w:r>
            <w:proofErr w:type="spellEnd"/>
            <w:r w:rsidRPr="00DC2587">
              <w:rPr>
                <w:rFonts w:ascii="Times New Roman" w:eastAsia="Times New Roman" w:hAnsi="Times New Roman" w:cs="Times New Roman"/>
                <w:bCs/>
              </w:rPr>
              <w:t xml:space="preserve"> University</w:t>
            </w:r>
          </w:p>
        </w:tc>
        <w:tc>
          <w:tcPr>
            <w:tcW w:w="1170" w:type="dxa"/>
            <w:hideMark/>
          </w:tcPr>
          <w:p w14:paraId="25A3E2D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University</w:t>
            </w:r>
          </w:p>
        </w:tc>
        <w:tc>
          <w:tcPr>
            <w:tcW w:w="1202" w:type="dxa"/>
            <w:noWrap/>
            <w:hideMark/>
          </w:tcPr>
          <w:p w14:paraId="1B40FD6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20</w:t>
            </w:r>
          </w:p>
        </w:tc>
        <w:tc>
          <w:tcPr>
            <w:tcW w:w="1158" w:type="dxa"/>
            <w:noWrap/>
            <w:hideMark/>
          </w:tcPr>
          <w:p w14:paraId="27457ECE"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20</w:t>
            </w:r>
          </w:p>
        </w:tc>
        <w:tc>
          <w:tcPr>
            <w:tcW w:w="1939" w:type="dxa"/>
            <w:noWrap/>
            <w:hideMark/>
          </w:tcPr>
          <w:p w14:paraId="301E756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15</w:t>
            </w:r>
          </w:p>
        </w:tc>
        <w:tc>
          <w:tcPr>
            <w:tcW w:w="1281" w:type="dxa"/>
            <w:noWrap/>
            <w:hideMark/>
          </w:tcPr>
          <w:p w14:paraId="1B8A148F"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100</w:t>
            </w:r>
          </w:p>
        </w:tc>
      </w:tr>
      <w:tr w:rsidR="00DC2587" w:rsidRPr="00DC2587" w14:paraId="5656C603" w14:textId="77777777" w:rsidTr="00053A85">
        <w:trPr>
          <w:trHeight w:val="300"/>
        </w:trPr>
        <w:tc>
          <w:tcPr>
            <w:tcW w:w="540" w:type="dxa"/>
            <w:noWrap/>
            <w:hideMark/>
          </w:tcPr>
          <w:p w14:paraId="055D03D7"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170" w:type="dxa"/>
            <w:noWrap/>
            <w:hideMark/>
          </w:tcPr>
          <w:p w14:paraId="5C69032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43ABDEC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 xml:space="preserve">Baidoa </w:t>
            </w:r>
            <w:proofErr w:type="spellStart"/>
            <w:r w:rsidRPr="00DC2587">
              <w:rPr>
                <w:rFonts w:ascii="Times New Roman" w:eastAsia="Times New Roman" w:hAnsi="Times New Roman" w:cs="Times New Roman"/>
                <w:bCs/>
              </w:rPr>
              <w:t>Unversity</w:t>
            </w:r>
            <w:proofErr w:type="spellEnd"/>
          </w:p>
        </w:tc>
        <w:tc>
          <w:tcPr>
            <w:tcW w:w="1170" w:type="dxa"/>
            <w:hideMark/>
          </w:tcPr>
          <w:p w14:paraId="338DE3FD"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University</w:t>
            </w:r>
          </w:p>
        </w:tc>
        <w:tc>
          <w:tcPr>
            <w:tcW w:w="1202" w:type="dxa"/>
            <w:noWrap/>
            <w:hideMark/>
          </w:tcPr>
          <w:p w14:paraId="6570322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20</w:t>
            </w:r>
          </w:p>
        </w:tc>
        <w:tc>
          <w:tcPr>
            <w:tcW w:w="1158" w:type="dxa"/>
            <w:noWrap/>
            <w:hideMark/>
          </w:tcPr>
          <w:p w14:paraId="1C40184C"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20</w:t>
            </w:r>
          </w:p>
        </w:tc>
        <w:tc>
          <w:tcPr>
            <w:tcW w:w="1939" w:type="dxa"/>
            <w:noWrap/>
            <w:hideMark/>
          </w:tcPr>
          <w:p w14:paraId="61F0DC3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15</w:t>
            </w:r>
          </w:p>
        </w:tc>
        <w:tc>
          <w:tcPr>
            <w:tcW w:w="1281" w:type="dxa"/>
            <w:noWrap/>
            <w:hideMark/>
          </w:tcPr>
          <w:p w14:paraId="703C5A08"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100</w:t>
            </w:r>
          </w:p>
        </w:tc>
      </w:tr>
      <w:tr w:rsidR="00DC2587" w:rsidRPr="00DC2587" w14:paraId="7EE45CB2" w14:textId="77777777" w:rsidTr="00053A85">
        <w:trPr>
          <w:trHeight w:val="300"/>
        </w:trPr>
        <w:tc>
          <w:tcPr>
            <w:tcW w:w="540" w:type="dxa"/>
            <w:noWrap/>
            <w:hideMark/>
          </w:tcPr>
          <w:p w14:paraId="59F74A83"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6</w:t>
            </w:r>
          </w:p>
        </w:tc>
        <w:tc>
          <w:tcPr>
            <w:tcW w:w="1170" w:type="dxa"/>
            <w:noWrap/>
            <w:hideMark/>
          </w:tcPr>
          <w:p w14:paraId="7EF2733B"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363B9100"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Mustaqbal</w:t>
            </w:r>
            <w:proofErr w:type="spellEnd"/>
          </w:p>
        </w:tc>
        <w:tc>
          <w:tcPr>
            <w:tcW w:w="1170" w:type="dxa"/>
            <w:hideMark/>
          </w:tcPr>
          <w:p w14:paraId="26367C8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135309A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73A511C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1EA799D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1EC4CC7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7D0A511B" w14:textId="77777777" w:rsidTr="00053A85">
        <w:trPr>
          <w:trHeight w:val="300"/>
        </w:trPr>
        <w:tc>
          <w:tcPr>
            <w:tcW w:w="540" w:type="dxa"/>
            <w:noWrap/>
            <w:hideMark/>
          </w:tcPr>
          <w:p w14:paraId="19C521B6"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7</w:t>
            </w:r>
          </w:p>
        </w:tc>
        <w:tc>
          <w:tcPr>
            <w:tcW w:w="1170" w:type="dxa"/>
            <w:noWrap/>
            <w:hideMark/>
          </w:tcPr>
          <w:p w14:paraId="3AAAFF23"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4D0AA826"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Hudur</w:t>
            </w:r>
            <w:proofErr w:type="spellEnd"/>
          </w:p>
        </w:tc>
        <w:tc>
          <w:tcPr>
            <w:tcW w:w="1170" w:type="dxa"/>
            <w:noWrap/>
            <w:hideMark/>
          </w:tcPr>
          <w:p w14:paraId="2CE189C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636E83AF"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21BEB0DC"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2B93AB0F"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5B162EB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5381CB53" w14:textId="77777777" w:rsidTr="00053A85">
        <w:trPr>
          <w:trHeight w:val="300"/>
        </w:trPr>
        <w:tc>
          <w:tcPr>
            <w:tcW w:w="540" w:type="dxa"/>
            <w:noWrap/>
            <w:hideMark/>
          </w:tcPr>
          <w:p w14:paraId="0FD66EF9"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8</w:t>
            </w:r>
          </w:p>
        </w:tc>
        <w:tc>
          <w:tcPr>
            <w:tcW w:w="1170" w:type="dxa"/>
            <w:noWrap/>
            <w:hideMark/>
          </w:tcPr>
          <w:p w14:paraId="306C0B2B"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3BF539C0"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Ugaas</w:t>
            </w:r>
            <w:proofErr w:type="spellEnd"/>
            <w:r w:rsidRPr="00DC2587">
              <w:rPr>
                <w:rFonts w:ascii="Times New Roman" w:eastAsia="Times New Roman" w:hAnsi="Times New Roman" w:cs="Times New Roman"/>
                <w:bCs/>
              </w:rPr>
              <w:t xml:space="preserve"> Khalif</w:t>
            </w:r>
          </w:p>
        </w:tc>
        <w:tc>
          <w:tcPr>
            <w:tcW w:w="1170" w:type="dxa"/>
            <w:noWrap/>
            <w:hideMark/>
          </w:tcPr>
          <w:p w14:paraId="49B55F6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4E18E3E7"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2BEC02B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182FF7C0"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0340441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16539911" w14:textId="77777777" w:rsidTr="00053A85">
        <w:trPr>
          <w:trHeight w:val="300"/>
        </w:trPr>
        <w:tc>
          <w:tcPr>
            <w:tcW w:w="540" w:type="dxa"/>
            <w:noWrap/>
            <w:hideMark/>
          </w:tcPr>
          <w:p w14:paraId="3562113D"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9</w:t>
            </w:r>
          </w:p>
        </w:tc>
        <w:tc>
          <w:tcPr>
            <w:tcW w:w="1170" w:type="dxa"/>
            <w:noWrap/>
            <w:hideMark/>
          </w:tcPr>
          <w:p w14:paraId="0E3C12B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31A71A93"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Waajid</w:t>
            </w:r>
            <w:proofErr w:type="spellEnd"/>
          </w:p>
        </w:tc>
        <w:tc>
          <w:tcPr>
            <w:tcW w:w="1170" w:type="dxa"/>
            <w:noWrap/>
            <w:hideMark/>
          </w:tcPr>
          <w:p w14:paraId="72B34B4C"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635C90E7"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712FD624"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5337165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0360095B"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709842E1" w14:textId="77777777" w:rsidTr="00053A85">
        <w:trPr>
          <w:trHeight w:val="300"/>
        </w:trPr>
        <w:tc>
          <w:tcPr>
            <w:tcW w:w="540" w:type="dxa"/>
            <w:noWrap/>
            <w:hideMark/>
          </w:tcPr>
          <w:p w14:paraId="2023CCB6"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70" w:type="dxa"/>
            <w:noWrap/>
            <w:hideMark/>
          </w:tcPr>
          <w:p w14:paraId="18712A0D"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4866F696"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Wanlawayne</w:t>
            </w:r>
            <w:proofErr w:type="spellEnd"/>
          </w:p>
        </w:tc>
        <w:tc>
          <w:tcPr>
            <w:tcW w:w="1170" w:type="dxa"/>
            <w:noWrap/>
            <w:hideMark/>
          </w:tcPr>
          <w:p w14:paraId="310EA55F"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19EAEEE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64DCC387"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0445EC30"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09828E4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7A90DA8C" w14:textId="77777777" w:rsidTr="00053A85">
        <w:trPr>
          <w:trHeight w:val="300"/>
        </w:trPr>
        <w:tc>
          <w:tcPr>
            <w:tcW w:w="540" w:type="dxa"/>
            <w:noWrap/>
            <w:hideMark/>
          </w:tcPr>
          <w:p w14:paraId="1C4AA7D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11</w:t>
            </w:r>
          </w:p>
        </w:tc>
        <w:tc>
          <w:tcPr>
            <w:tcW w:w="1170" w:type="dxa"/>
            <w:noWrap/>
            <w:hideMark/>
          </w:tcPr>
          <w:p w14:paraId="77152DA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028658DC"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Kulmiye</w:t>
            </w:r>
            <w:proofErr w:type="spellEnd"/>
          </w:p>
        </w:tc>
        <w:tc>
          <w:tcPr>
            <w:tcW w:w="1170" w:type="dxa"/>
            <w:noWrap/>
            <w:hideMark/>
          </w:tcPr>
          <w:p w14:paraId="770BB215"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16BBB86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3A9D4F9C"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4003DC8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6F2F099E"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46420D86" w14:textId="77777777" w:rsidTr="00053A85">
        <w:trPr>
          <w:trHeight w:val="300"/>
        </w:trPr>
        <w:tc>
          <w:tcPr>
            <w:tcW w:w="540" w:type="dxa"/>
            <w:noWrap/>
            <w:hideMark/>
          </w:tcPr>
          <w:p w14:paraId="221D1948"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12</w:t>
            </w:r>
          </w:p>
        </w:tc>
        <w:tc>
          <w:tcPr>
            <w:tcW w:w="1170" w:type="dxa"/>
            <w:noWrap/>
            <w:hideMark/>
          </w:tcPr>
          <w:p w14:paraId="515FB2B3"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5F576B2C"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Berdale</w:t>
            </w:r>
          </w:p>
        </w:tc>
        <w:tc>
          <w:tcPr>
            <w:tcW w:w="1170" w:type="dxa"/>
            <w:noWrap/>
            <w:hideMark/>
          </w:tcPr>
          <w:p w14:paraId="37B75146"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0EB5BF8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6D8244E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399988F0"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52273C5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1A834CC7" w14:textId="77777777" w:rsidTr="00053A85">
        <w:trPr>
          <w:trHeight w:val="300"/>
        </w:trPr>
        <w:tc>
          <w:tcPr>
            <w:tcW w:w="540" w:type="dxa"/>
            <w:noWrap/>
            <w:hideMark/>
          </w:tcPr>
          <w:p w14:paraId="6F0DB18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13</w:t>
            </w:r>
          </w:p>
        </w:tc>
        <w:tc>
          <w:tcPr>
            <w:tcW w:w="1170" w:type="dxa"/>
            <w:noWrap/>
            <w:hideMark/>
          </w:tcPr>
          <w:p w14:paraId="7B6199A8"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6A50B2A5"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Kacaan</w:t>
            </w:r>
            <w:proofErr w:type="spellEnd"/>
          </w:p>
        </w:tc>
        <w:tc>
          <w:tcPr>
            <w:tcW w:w="1170" w:type="dxa"/>
            <w:noWrap/>
            <w:hideMark/>
          </w:tcPr>
          <w:p w14:paraId="34E26472"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6C343098"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2939267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10865936"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0D19314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5C96DB16" w14:textId="77777777" w:rsidTr="00053A85">
        <w:trPr>
          <w:trHeight w:val="300"/>
        </w:trPr>
        <w:tc>
          <w:tcPr>
            <w:tcW w:w="540" w:type="dxa"/>
            <w:noWrap/>
            <w:hideMark/>
          </w:tcPr>
          <w:p w14:paraId="3A2530A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14</w:t>
            </w:r>
          </w:p>
        </w:tc>
        <w:tc>
          <w:tcPr>
            <w:tcW w:w="1170" w:type="dxa"/>
            <w:noWrap/>
            <w:hideMark/>
          </w:tcPr>
          <w:p w14:paraId="3FC95A8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2AA1D1CB"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Afgooye</w:t>
            </w:r>
            <w:proofErr w:type="spellEnd"/>
          </w:p>
        </w:tc>
        <w:tc>
          <w:tcPr>
            <w:tcW w:w="1170" w:type="dxa"/>
            <w:noWrap/>
            <w:hideMark/>
          </w:tcPr>
          <w:p w14:paraId="1CFA24CD"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43628DF6"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36ECE6C4"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395DC33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5D17294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38217480" w14:textId="77777777" w:rsidTr="00053A85">
        <w:trPr>
          <w:trHeight w:val="300"/>
        </w:trPr>
        <w:tc>
          <w:tcPr>
            <w:tcW w:w="540" w:type="dxa"/>
            <w:noWrap/>
            <w:hideMark/>
          </w:tcPr>
          <w:p w14:paraId="225FBC7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15</w:t>
            </w:r>
          </w:p>
        </w:tc>
        <w:tc>
          <w:tcPr>
            <w:tcW w:w="1170" w:type="dxa"/>
            <w:noWrap/>
            <w:hideMark/>
          </w:tcPr>
          <w:p w14:paraId="4DCE53DC"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7F73F9F5"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Al-Ain</w:t>
            </w:r>
          </w:p>
        </w:tc>
        <w:tc>
          <w:tcPr>
            <w:tcW w:w="1170" w:type="dxa"/>
            <w:noWrap/>
            <w:hideMark/>
          </w:tcPr>
          <w:p w14:paraId="1F492072"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536E736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4F4D326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5F93249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2AEF447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01E9B529" w14:textId="77777777" w:rsidTr="00053A85">
        <w:trPr>
          <w:trHeight w:val="300"/>
        </w:trPr>
        <w:tc>
          <w:tcPr>
            <w:tcW w:w="540" w:type="dxa"/>
            <w:noWrap/>
            <w:hideMark/>
          </w:tcPr>
          <w:p w14:paraId="767F16FB"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16</w:t>
            </w:r>
          </w:p>
        </w:tc>
        <w:tc>
          <w:tcPr>
            <w:tcW w:w="1170" w:type="dxa"/>
            <w:noWrap/>
            <w:hideMark/>
          </w:tcPr>
          <w:p w14:paraId="04A19C2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46EFB56B"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Abdalla Derow</w:t>
            </w:r>
          </w:p>
        </w:tc>
        <w:tc>
          <w:tcPr>
            <w:tcW w:w="1170" w:type="dxa"/>
            <w:noWrap/>
            <w:hideMark/>
          </w:tcPr>
          <w:p w14:paraId="750FA76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7495287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193DB97E"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7001D80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11C9B32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76764958" w14:textId="77777777" w:rsidTr="00053A85">
        <w:trPr>
          <w:trHeight w:val="300"/>
        </w:trPr>
        <w:tc>
          <w:tcPr>
            <w:tcW w:w="540" w:type="dxa"/>
            <w:noWrap/>
            <w:hideMark/>
          </w:tcPr>
          <w:p w14:paraId="7DD793E6"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17</w:t>
            </w:r>
          </w:p>
        </w:tc>
        <w:tc>
          <w:tcPr>
            <w:tcW w:w="1170" w:type="dxa"/>
            <w:noWrap/>
            <w:hideMark/>
          </w:tcPr>
          <w:p w14:paraId="5251CCA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27240073"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Dr. Ayub School</w:t>
            </w:r>
          </w:p>
        </w:tc>
        <w:tc>
          <w:tcPr>
            <w:tcW w:w="1170" w:type="dxa"/>
            <w:noWrap/>
            <w:hideMark/>
          </w:tcPr>
          <w:p w14:paraId="2B320BF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3A0150C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5F83D008"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5ED0AD87"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069E0018"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7E24DF05" w14:textId="77777777" w:rsidTr="00053A85">
        <w:trPr>
          <w:trHeight w:val="300"/>
        </w:trPr>
        <w:tc>
          <w:tcPr>
            <w:tcW w:w="540" w:type="dxa"/>
            <w:noWrap/>
            <w:hideMark/>
          </w:tcPr>
          <w:p w14:paraId="32E8B0C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18</w:t>
            </w:r>
          </w:p>
        </w:tc>
        <w:tc>
          <w:tcPr>
            <w:tcW w:w="1170" w:type="dxa"/>
            <w:noWrap/>
            <w:hideMark/>
          </w:tcPr>
          <w:p w14:paraId="23D1924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39E5E0DF"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Baidoa School</w:t>
            </w:r>
          </w:p>
        </w:tc>
        <w:tc>
          <w:tcPr>
            <w:tcW w:w="1170" w:type="dxa"/>
            <w:noWrap/>
            <w:hideMark/>
          </w:tcPr>
          <w:p w14:paraId="42F0A97F"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25A348DA"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042E934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09D4306F"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2C52C38E"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3A648B6B" w14:textId="77777777" w:rsidTr="00053A85">
        <w:trPr>
          <w:trHeight w:val="300"/>
        </w:trPr>
        <w:tc>
          <w:tcPr>
            <w:tcW w:w="540" w:type="dxa"/>
            <w:noWrap/>
            <w:hideMark/>
          </w:tcPr>
          <w:p w14:paraId="678CCB1C"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19</w:t>
            </w:r>
          </w:p>
        </w:tc>
        <w:tc>
          <w:tcPr>
            <w:tcW w:w="1170" w:type="dxa"/>
            <w:noWrap/>
            <w:hideMark/>
          </w:tcPr>
          <w:p w14:paraId="1F58DA99"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2EC6E8DD"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Wadajir</w:t>
            </w:r>
            <w:proofErr w:type="spellEnd"/>
            <w:r w:rsidRPr="00DC2587">
              <w:rPr>
                <w:rFonts w:ascii="Times New Roman" w:eastAsia="Times New Roman" w:hAnsi="Times New Roman" w:cs="Times New Roman"/>
                <w:bCs/>
              </w:rPr>
              <w:t xml:space="preserve"> School</w:t>
            </w:r>
          </w:p>
        </w:tc>
        <w:tc>
          <w:tcPr>
            <w:tcW w:w="1170" w:type="dxa"/>
            <w:noWrap/>
            <w:hideMark/>
          </w:tcPr>
          <w:p w14:paraId="1FE0327D"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76FDB4D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7E0F3DE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29C67766"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3DDF4B9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596B3735" w14:textId="77777777" w:rsidTr="00053A85">
        <w:trPr>
          <w:trHeight w:val="300"/>
        </w:trPr>
        <w:tc>
          <w:tcPr>
            <w:tcW w:w="540" w:type="dxa"/>
            <w:noWrap/>
            <w:hideMark/>
          </w:tcPr>
          <w:p w14:paraId="3E45695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lastRenderedPageBreak/>
              <w:t>20</w:t>
            </w:r>
          </w:p>
        </w:tc>
        <w:tc>
          <w:tcPr>
            <w:tcW w:w="1170" w:type="dxa"/>
            <w:noWrap/>
            <w:hideMark/>
          </w:tcPr>
          <w:p w14:paraId="07E7879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5849D39E"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Konfur</w:t>
            </w:r>
            <w:proofErr w:type="spellEnd"/>
            <w:r w:rsidRPr="00DC2587">
              <w:rPr>
                <w:rFonts w:ascii="Times New Roman" w:eastAsia="Times New Roman" w:hAnsi="Times New Roman" w:cs="Times New Roman"/>
                <w:bCs/>
              </w:rPr>
              <w:t xml:space="preserve"> </w:t>
            </w:r>
            <w:proofErr w:type="spellStart"/>
            <w:r w:rsidRPr="00DC2587">
              <w:rPr>
                <w:rFonts w:ascii="Times New Roman" w:eastAsia="Times New Roman" w:hAnsi="Times New Roman" w:cs="Times New Roman"/>
                <w:bCs/>
              </w:rPr>
              <w:t>Galbeed</w:t>
            </w:r>
            <w:proofErr w:type="spellEnd"/>
          </w:p>
        </w:tc>
        <w:tc>
          <w:tcPr>
            <w:tcW w:w="1170" w:type="dxa"/>
            <w:noWrap/>
            <w:hideMark/>
          </w:tcPr>
          <w:p w14:paraId="234848D7"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271F1DEC"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6FCBBAF4"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75D002C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4807419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574CD5ED" w14:textId="77777777" w:rsidTr="00053A85">
        <w:trPr>
          <w:trHeight w:val="300"/>
        </w:trPr>
        <w:tc>
          <w:tcPr>
            <w:tcW w:w="540" w:type="dxa"/>
            <w:noWrap/>
            <w:hideMark/>
          </w:tcPr>
          <w:p w14:paraId="0131DCCD"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21</w:t>
            </w:r>
          </w:p>
        </w:tc>
        <w:tc>
          <w:tcPr>
            <w:tcW w:w="1170" w:type="dxa"/>
            <w:noWrap/>
            <w:hideMark/>
          </w:tcPr>
          <w:p w14:paraId="70F0513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4E682297"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 xml:space="preserve"> </w:t>
            </w:r>
            <w:proofErr w:type="spellStart"/>
            <w:r w:rsidRPr="00DC2587">
              <w:rPr>
                <w:rFonts w:ascii="Times New Roman" w:eastAsia="Times New Roman" w:hAnsi="Times New Roman" w:cs="Times New Roman"/>
                <w:bCs/>
              </w:rPr>
              <w:t>Howlwadag</w:t>
            </w:r>
            <w:proofErr w:type="spellEnd"/>
            <w:r w:rsidRPr="00DC2587">
              <w:rPr>
                <w:rFonts w:ascii="Times New Roman" w:eastAsia="Times New Roman" w:hAnsi="Times New Roman" w:cs="Times New Roman"/>
                <w:bCs/>
              </w:rPr>
              <w:t xml:space="preserve"> School – Baidoa</w:t>
            </w:r>
          </w:p>
        </w:tc>
        <w:tc>
          <w:tcPr>
            <w:tcW w:w="1170" w:type="dxa"/>
            <w:noWrap/>
            <w:hideMark/>
          </w:tcPr>
          <w:p w14:paraId="0C03D30D"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09C4452F"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499EDD0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6E928E9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07760FE7"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6336193D" w14:textId="77777777" w:rsidTr="00053A85">
        <w:trPr>
          <w:trHeight w:val="300"/>
        </w:trPr>
        <w:tc>
          <w:tcPr>
            <w:tcW w:w="540" w:type="dxa"/>
            <w:noWrap/>
            <w:hideMark/>
          </w:tcPr>
          <w:p w14:paraId="39B7CA1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22</w:t>
            </w:r>
          </w:p>
        </w:tc>
        <w:tc>
          <w:tcPr>
            <w:tcW w:w="1170" w:type="dxa"/>
            <w:noWrap/>
            <w:hideMark/>
          </w:tcPr>
          <w:p w14:paraId="5AD11B97"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231C4906"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Awdiinle</w:t>
            </w:r>
            <w:proofErr w:type="spellEnd"/>
            <w:r w:rsidRPr="00DC2587">
              <w:rPr>
                <w:rFonts w:ascii="Times New Roman" w:eastAsia="Times New Roman" w:hAnsi="Times New Roman" w:cs="Times New Roman"/>
                <w:bCs/>
              </w:rPr>
              <w:t xml:space="preserve"> School</w:t>
            </w:r>
          </w:p>
        </w:tc>
        <w:tc>
          <w:tcPr>
            <w:tcW w:w="1170" w:type="dxa"/>
            <w:noWrap/>
            <w:hideMark/>
          </w:tcPr>
          <w:p w14:paraId="0F2A248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5EC71A9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1754EA4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2FAB84B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620E8CA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54FE203B" w14:textId="77777777" w:rsidTr="00053A85">
        <w:trPr>
          <w:trHeight w:val="300"/>
        </w:trPr>
        <w:tc>
          <w:tcPr>
            <w:tcW w:w="540" w:type="dxa"/>
            <w:noWrap/>
            <w:hideMark/>
          </w:tcPr>
          <w:p w14:paraId="2D7312B3"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23</w:t>
            </w:r>
          </w:p>
        </w:tc>
        <w:tc>
          <w:tcPr>
            <w:tcW w:w="1170" w:type="dxa"/>
            <w:noWrap/>
            <w:hideMark/>
          </w:tcPr>
          <w:p w14:paraId="32A1393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6E1BD04F"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 xml:space="preserve">Sheikh </w:t>
            </w:r>
            <w:proofErr w:type="spellStart"/>
            <w:r w:rsidRPr="00DC2587">
              <w:rPr>
                <w:rFonts w:ascii="Times New Roman" w:eastAsia="Times New Roman" w:hAnsi="Times New Roman" w:cs="Times New Roman"/>
                <w:bCs/>
              </w:rPr>
              <w:t>Asharow</w:t>
            </w:r>
            <w:proofErr w:type="spellEnd"/>
            <w:r w:rsidRPr="00DC2587">
              <w:rPr>
                <w:rFonts w:ascii="Times New Roman" w:eastAsia="Times New Roman" w:hAnsi="Times New Roman" w:cs="Times New Roman"/>
                <w:bCs/>
              </w:rPr>
              <w:t xml:space="preserve"> </w:t>
            </w:r>
          </w:p>
        </w:tc>
        <w:tc>
          <w:tcPr>
            <w:tcW w:w="1170" w:type="dxa"/>
            <w:noWrap/>
            <w:hideMark/>
          </w:tcPr>
          <w:p w14:paraId="3C1359C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4D68743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3B3F806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0E2CE2A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6AFF08B6"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59B45F22" w14:textId="77777777" w:rsidTr="00053A85">
        <w:trPr>
          <w:trHeight w:val="300"/>
        </w:trPr>
        <w:tc>
          <w:tcPr>
            <w:tcW w:w="540" w:type="dxa"/>
            <w:noWrap/>
            <w:hideMark/>
          </w:tcPr>
          <w:p w14:paraId="342769D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24</w:t>
            </w:r>
          </w:p>
        </w:tc>
        <w:tc>
          <w:tcPr>
            <w:tcW w:w="1170" w:type="dxa"/>
            <w:noWrap/>
            <w:hideMark/>
          </w:tcPr>
          <w:p w14:paraId="671491A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1B25B6FA"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Carafat</w:t>
            </w:r>
            <w:proofErr w:type="spellEnd"/>
            <w:r w:rsidRPr="00DC2587">
              <w:rPr>
                <w:rFonts w:ascii="Times New Roman" w:eastAsia="Times New Roman" w:hAnsi="Times New Roman" w:cs="Times New Roman"/>
                <w:bCs/>
              </w:rPr>
              <w:t xml:space="preserve"> School</w:t>
            </w:r>
          </w:p>
        </w:tc>
        <w:tc>
          <w:tcPr>
            <w:tcW w:w="1170" w:type="dxa"/>
            <w:noWrap/>
            <w:hideMark/>
          </w:tcPr>
          <w:p w14:paraId="10E9447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5FF4C3E0"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4C0B541F"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69A70ABE"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485400E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39183AA0" w14:textId="77777777" w:rsidTr="00053A85">
        <w:trPr>
          <w:trHeight w:val="300"/>
        </w:trPr>
        <w:tc>
          <w:tcPr>
            <w:tcW w:w="540" w:type="dxa"/>
            <w:noWrap/>
            <w:hideMark/>
          </w:tcPr>
          <w:p w14:paraId="77B28FC9"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25</w:t>
            </w:r>
          </w:p>
        </w:tc>
        <w:tc>
          <w:tcPr>
            <w:tcW w:w="1170" w:type="dxa"/>
            <w:noWrap/>
            <w:hideMark/>
          </w:tcPr>
          <w:p w14:paraId="18431C9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61AB949B"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Al Qalam School</w:t>
            </w:r>
          </w:p>
        </w:tc>
        <w:tc>
          <w:tcPr>
            <w:tcW w:w="1170" w:type="dxa"/>
            <w:noWrap/>
            <w:hideMark/>
          </w:tcPr>
          <w:p w14:paraId="0E70E56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1C1DC497"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3D0B875C"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7E54983A"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0E60F80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4D857CB1" w14:textId="77777777" w:rsidTr="00053A85">
        <w:trPr>
          <w:trHeight w:val="300"/>
        </w:trPr>
        <w:tc>
          <w:tcPr>
            <w:tcW w:w="540" w:type="dxa"/>
            <w:noWrap/>
            <w:hideMark/>
          </w:tcPr>
          <w:p w14:paraId="718DDF4B"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26</w:t>
            </w:r>
          </w:p>
        </w:tc>
        <w:tc>
          <w:tcPr>
            <w:tcW w:w="1170" w:type="dxa"/>
            <w:noWrap/>
            <w:hideMark/>
          </w:tcPr>
          <w:p w14:paraId="6ABC31E9"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50D3A69D"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 xml:space="preserve">Sahal </w:t>
            </w:r>
            <w:proofErr w:type="spellStart"/>
            <w:r w:rsidRPr="00DC2587">
              <w:rPr>
                <w:rFonts w:ascii="Times New Roman" w:eastAsia="Times New Roman" w:hAnsi="Times New Roman" w:cs="Times New Roman"/>
                <w:bCs/>
              </w:rPr>
              <w:t>Mo’alin</w:t>
            </w:r>
            <w:proofErr w:type="spellEnd"/>
            <w:r w:rsidRPr="00DC2587">
              <w:rPr>
                <w:rFonts w:ascii="Times New Roman" w:eastAsia="Times New Roman" w:hAnsi="Times New Roman" w:cs="Times New Roman"/>
                <w:bCs/>
              </w:rPr>
              <w:t xml:space="preserve"> Ise </w:t>
            </w:r>
          </w:p>
        </w:tc>
        <w:tc>
          <w:tcPr>
            <w:tcW w:w="1170" w:type="dxa"/>
            <w:noWrap/>
            <w:hideMark/>
          </w:tcPr>
          <w:p w14:paraId="62ABAF3F"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6F6EF866"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0F3C4C3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17443724"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2F04282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5D9034FC" w14:textId="77777777" w:rsidTr="00053A85">
        <w:trPr>
          <w:trHeight w:val="300"/>
        </w:trPr>
        <w:tc>
          <w:tcPr>
            <w:tcW w:w="540" w:type="dxa"/>
            <w:noWrap/>
            <w:hideMark/>
          </w:tcPr>
          <w:p w14:paraId="150D7D4D"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27</w:t>
            </w:r>
          </w:p>
        </w:tc>
        <w:tc>
          <w:tcPr>
            <w:tcW w:w="1170" w:type="dxa"/>
            <w:noWrap/>
            <w:hideMark/>
          </w:tcPr>
          <w:p w14:paraId="418CB522"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4E0DC21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 xml:space="preserve">Sheikh Osman </w:t>
            </w:r>
          </w:p>
        </w:tc>
        <w:tc>
          <w:tcPr>
            <w:tcW w:w="1170" w:type="dxa"/>
            <w:noWrap/>
            <w:hideMark/>
          </w:tcPr>
          <w:p w14:paraId="00DC36B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1B2CBB97"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1E255BE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1A43C6A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352813E6"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46C60302" w14:textId="77777777" w:rsidTr="00053A85">
        <w:trPr>
          <w:trHeight w:val="300"/>
        </w:trPr>
        <w:tc>
          <w:tcPr>
            <w:tcW w:w="540" w:type="dxa"/>
            <w:noWrap/>
            <w:hideMark/>
          </w:tcPr>
          <w:p w14:paraId="004D824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28</w:t>
            </w:r>
          </w:p>
        </w:tc>
        <w:tc>
          <w:tcPr>
            <w:tcW w:w="1170" w:type="dxa"/>
            <w:noWrap/>
            <w:hideMark/>
          </w:tcPr>
          <w:p w14:paraId="388A933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373D6C49"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 xml:space="preserve">Al </w:t>
            </w:r>
            <w:proofErr w:type="spellStart"/>
            <w:r w:rsidRPr="00DC2587">
              <w:rPr>
                <w:rFonts w:ascii="Times New Roman" w:eastAsia="Times New Roman" w:hAnsi="Times New Roman" w:cs="Times New Roman"/>
                <w:bCs/>
              </w:rPr>
              <w:t>Darayn</w:t>
            </w:r>
            <w:proofErr w:type="spellEnd"/>
            <w:r w:rsidRPr="00DC2587">
              <w:rPr>
                <w:rFonts w:ascii="Times New Roman" w:eastAsia="Times New Roman" w:hAnsi="Times New Roman" w:cs="Times New Roman"/>
                <w:bCs/>
              </w:rPr>
              <w:t xml:space="preserve"> School</w:t>
            </w:r>
          </w:p>
        </w:tc>
        <w:tc>
          <w:tcPr>
            <w:tcW w:w="1170" w:type="dxa"/>
            <w:noWrap/>
            <w:hideMark/>
          </w:tcPr>
          <w:p w14:paraId="4A6FF832"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4491818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1D2349C6"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6DD2051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2D19831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05E125AA" w14:textId="77777777" w:rsidTr="00053A85">
        <w:trPr>
          <w:trHeight w:val="300"/>
        </w:trPr>
        <w:tc>
          <w:tcPr>
            <w:tcW w:w="540" w:type="dxa"/>
            <w:noWrap/>
            <w:hideMark/>
          </w:tcPr>
          <w:p w14:paraId="356E49C8"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29</w:t>
            </w:r>
          </w:p>
        </w:tc>
        <w:tc>
          <w:tcPr>
            <w:tcW w:w="1170" w:type="dxa"/>
            <w:noWrap/>
            <w:hideMark/>
          </w:tcPr>
          <w:p w14:paraId="6311404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27DB5CE7"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Howlwadag</w:t>
            </w:r>
            <w:proofErr w:type="spellEnd"/>
            <w:r w:rsidRPr="00DC2587">
              <w:rPr>
                <w:rFonts w:ascii="Times New Roman" w:eastAsia="Times New Roman" w:hAnsi="Times New Roman" w:cs="Times New Roman"/>
                <w:bCs/>
              </w:rPr>
              <w:t xml:space="preserve"> School – </w:t>
            </w:r>
            <w:proofErr w:type="spellStart"/>
            <w:r w:rsidRPr="00DC2587">
              <w:rPr>
                <w:rFonts w:ascii="Times New Roman" w:eastAsia="Times New Roman" w:hAnsi="Times New Roman" w:cs="Times New Roman"/>
                <w:bCs/>
              </w:rPr>
              <w:t>Dinsor</w:t>
            </w:r>
            <w:proofErr w:type="spellEnd"/>
          </w:p>
        </w:tc>
        <w:tc>
          <w:tcPr>
            <w:tcW w:w="1170" w:type="dxa"/>
            <w:noWrap/>
            <w:hideMark/>
          </w:tcPr>
          <w:p w14:paraId="2587C87C"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65230A3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0C4C09FF"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5C28349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0D7613C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7D44B2F9" w14:textId="77777777" w:rsidTr="00053A85">
        <w:trPr>
          <w:trHeight w:val="300"/>
        </w:trPr>
        <w:tc>
          <w:tcPr>
            <w:tcW w:w="540" w:type="dxa"/>
            <w:noWrap/>
            <w:hideMark/>
          </w:tcPr>
          <w:p w14:paraId="296EADF8"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30</w:t>
            </w:r>
          </w:p>
        </w:tc>
        <w:tc>
          <w:tcPr>
            <w:tcW w:w="1170" w:type="dxa"/>
            <w:noWrap/>
            <w:hideMark/>
          </w:tcPr>
          <w:p w14:paraId="1614DA5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hideMark/>
          </w:tcPr>
          <w:p w14:paraId="3907F306"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Waaberi</w:t>
            </w:r>
            <w:proofErr w:type="spellEnd"/>
            <w:r w:rsidRPr="00DC2587">
              <w:rPr>
                <w:rFonts w:ascii="Times New Roman" w:eastAsia="Times New Roman" w:hAnsi="Times New Roman" w:cs="Times New Roman"/>
                <w:bCs/>
              </w:rPr>
              <w:t xml:space="preserve"> School –</w:t>
            </w:r>
            <w:proofErr w:type="spellStart"/>
            <w:r w:rsidRPr="00DC2587">
              <w:rPr>
                <w:rFonts w:ascii="Times New Roman" w:eastAsia="Times New Roman" w:hAnsi="Times New Roman" w:cs="Times New Roman"/>
                <w:bCs/>
              </w:rPr>
              <w:t>Dinsor</w:t>
            </w:r>
            <w:proofErr w:type="spellEnd"/>
          </w:p>
        </w:tc>
        <w:tc>
          <w:tcPr>
            <w:tcW w:w="1170" w:type="dxa"/>
            <w:noWrap/>
            <w:hideMark/>
          </w:tcPr>
          <w:p w14:paraId="0102FD5B"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hideMark/>
          </w:tcPr>
          <w:p w14:paraId="6ABE4D2B"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hideMark/>
          </w:tcPr>
          <w:p w14:paraId="21A364E8"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hideMark/>
          </w:tcPr>
          <w:p w14:paraId="1462E80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hideMark/>
          </w:tcPr>
          <w:p w14:paraId="316B526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23D6B239" w14:textId="77777777" w:rsidTr="00053A85">
        <w:trPr>
          <w:trHeight w:val="300"/>
        </w:trPr>
        <w:tc>
          <w:tcPr>
            <w:tcW w:w="540" w:type="dxa"/>
            <w:noWrap/>
          </w:tcPr>
          <w:p w14:paraId="4F92E2D5"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31</w:t>
            </w:r>
          </w:p>
        </w:tc>
        <w:tc>
          <w:tcPr>
            <w:tcW w:w="1170" w:type="dxa"/>
            <w:noWrap/>
          </w:tcPr>
          <w:p w14:paraId="5114E04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28EC7735"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Hakaba School</w:t>
            </w:r>
          </w:p>
        </w:tc>
        <w:tc>
          <w:tcPr>
            <w:tcW w:w="1170" w:type="dxa"/>
            <w:noWrap/>
          </w:tcPr>
          <w:p w14:paraId="12A5F25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034DBA8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57F9DA9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2743648B"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5F74EDE1"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1F3BB7BD" w14:textId="77777777" w:rsidTr="00053A85">
        <w:trPr>
          <w:trHeight w:val="300"/>
        </w:trPr>
        <w:tc>
          <w:tcPr>
            <w:tcW w:w="540" w:type="dxa"/>
            <w:noWrap/>
          </w:tcPr>
          <w:p w14:paraId="7E7FF43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32</w:t>
            </w:r>
          </w:p>
        </w:tc>
        <w:tc>
          <w:tcPr>
            <w:tcW w:w="1170" w:type="dxa"/>
            <w:noWrap/>
          </w:tcPr>
          <w:p w14:paraId="0DC9EFE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1706254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Dr. Aways Girls School</w:t>
            </w:r>
          </w:p>
        </w:tc>
        <w:tc>
          <w:tcPr>
            <w:tcW w:w="1170" w:type="dxa"/>
            <w:noWrap/>
          </w:tcPr>
          <w:p w14:paraId="61CFCD08"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7BF9A25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32D6D0A8"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760F951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4ED6BDC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191E9811" w14:textId="77777777" w:rsidTr="00053A85">
        <w:trPr>
          <w:trHeight w:val="300"/>
        </w:trPr>
        <w:tc>
          <w:tcPr>
            <w:tcW w:w="540" w:type="dxa"/>
            <w:noWrap/>
          </w:tcPr>
          <w:p w14:paraId="5104A0D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33</w:t>
            </w:r>
          </w:p>
        </w:tc>
        <w:tc>
          <w:tcPr>
            <w:tcW w:w="1170" w:type="dxa"/>
            <w:noWrap/>
          </w:tcPr>
          <w:p w14:paraId="399AD6AF"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042AC01C"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Wabeeri</w:t>
            </w:r>
            <w:proofErr w:type="spellEnd"/>
            <w:r w:rsidRPr="00DC2587">
              <w:rPr>
                <w:rFonts w:ascii="Times New Roman" w:eastAsia="Times New Roman" w:hAnsi="Times New Roman" w:cs="Times New Roman"/>
                <w:bCs/>
              </w:rPr>
              <w:t xml:space="preserve"> School -</w:t>
            </w:r>
            <w:proofErr w:type="spellStart"/>
            <w:r w:rsidRPr="00DC2587">
              <w:rPr>
                <w:rFonts w:ascii="Times New Roman" w:eastAsia="Times New Roman" w:hAnsi="Times New Roman" w:cs="Times New Roman"/>
                <w:bCs/>
              </w:rPr>
              <w:t>Burhakaba</w:t>
            </w:r>
            <w:proofErr w:type="spellEnd"/>
            <w:r w:rsidRPr="00DC2587">
              <w:rPr>
                <w:rFonts w:ascii="Times New Roman" w:eastAsia="Times New Roman" w:hAnsi="Times New Roman" w:cs="Times New Roman"/>
                <w:bCs/>
              </w:rPr>
              <w:t>/Bay</w:t>
            </w:r>
          </w:p>
        </w:tc>
        <w:tc>
          <w:tcPr>
            <w:tcW w:w="1170" w:type="dxa"/>
            <w:noWrap/>
          </w:tcPr>
          <w:p w14:paraId="77189F0D"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069AAE5C"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771FC3FA"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18AE55BE"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731C20AE"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646E6469" w14:textId="77777777" w:rsidTr="00053A85">
        <w:trPr>
          <w:trHeight w:val="300"/>
        </w:trPr>
        <w:tc>
          <w:tcPr>
            <w:tcW w:w="540" w:type="dxa"/>
            <w:noWrap/>
          </w:tcPr>
          <w:p w14:paraId="45BC8A89"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34</w:t>
            </w:r>
          </w:p>
        </w:tc>
        <w:tc>
          <w:tcPr>
            <w:tcW w:w="1170" w:type="dxa"/>
            <w:noWrap/>
          </w:tcPr>
          <w:p w14:paraId="6D1B72BF"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510E0671"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AalaYasir</w:t>
            </w:r>
            <w:proofErr w:type="spellEnd"/>
            <w:r w:rsidRPr="00DC2587">
              <w:rPr>
                <w:rFonts w:ascii="Times New Roman" w:eastAsia="Times New Roman" w:hAnsi="Times New Roman" w:cs="Times New Roman"/>
                <w:bCs/>
              </w:rPr>
              <w:t xml:space="preserve"> School</w:t>
            </w:r>
          </w:p>
        </w:tc>
        <w:tc>
          <w:tcPr>
            <w:tcW w:w="1170" w:type="dxa"/>
            <w:noWrap/>
          </w:tcPr>
          <w:p w14:paraId="2219FD09"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5A0D0FE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4227A4E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05EEDEAF"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37E1971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3C744FD0" w14:textId="77777777" w:rsidTr="00053A85">
        <w:trPr>
          <w:trHeight w:val="300"/>
        </w:trPr>
        <w:tc>
          <w:tcPr>
            <w:tcW w:w="540" w:type="dxa"/>
            <w:noWrap/>
          </w:tcPr>
          <w:p w14:paraId="7A0EF12C"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35</w:t>
            </w:r>
          </w:p>
        </w:tc>
        <w:tc>
          <w:tcPr>
            <w:tcW w:w="1170" w:type="dxa"/>
            <w:noWrap/>
          </w:tcPr>
          <w:p w14:paraId="2A472DC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07B5056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 xml:space="preserve">Al </w:t>
            </w:r>
            <w:proofErr w:type="spellStart"/>
            <w:r w:rsidRPr="00DC2587">
              <w:rPr>
                <w:rFonts w:ascii="Times New Roman" w:eastAsia="Times New Roman" w:hAnsi="Times New Roman" w:cs="Times New Roman"/>
                <w:bCs/>
              </w:rPr>
              <w:t>Qaasimi</w:t>
            </w:r>
            <w:proofErr w:type="spellEnd"/>
            <w:r w:rsidRPr="00DC2587">
              <w:rPr>
                <w:rFonts w:ascii="Times New Roman" w:eastAsia="Times New Roman" w:hAnsi="Times New Roman" w:cs="Times New Roman"/>
                <w:bCs/>
              </w:rPr>
              <w:t xml:space="preserve"> School</w:t>
            </w:r>
          </w:p>
        </w:tc>
        <w:tc>
          <w:tcPr>
            <w:tcW w:w="1170" w:type="dxa"/>
            <w:noWrap/>
          </w:tcPr>
          <w:p w14:paraId="469C80BB"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7D0350A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03395ABB"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4A5A5F6C"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080B8184"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48EBF7B7" w14:textId="77777777" w:rsidTr="00053A85">
        <w:trPr>
          <w:trHeight w:val="300"/>
        </w:trPr>
        <w:tc>
          <w:tcPr>
            <w:tcW w:w="540" w:type="dxa"/>
            <w:noWrap/>
          </w:tcPr>
          <w:p w14:paraId="5526B48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36</w:t>
            </w:r>
          </w:p>
        </w:tc>
        <w:tc>
          <w:tcPr>
            <w:tcW w:w="1170" w:type="dxa"/>
            <w:noWrap/>
          </w:tcPr>
          <w:p w14:paraId="48E79FD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78EADE6D"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 xml:space="preserve">Hawa </w:t>
            </w:r>
            <w:proofErr w:type="spellStart"/>
            <w:r w:rsidRPr="00DC2587">
              <w:rPr>
                <w:rFonts w:ascii="Times New Roman" w:eastAsia="Times New Roman" w:hAnsi="Times New Roman" w:cs="Times New Roman"/>
                <w:bCs/>
              </w:rPr>
              <w:t>taako</w:t>
            </w:r>
            <w:proofErr w:type="spellEnd"/>
          </w:p>
        </w:tc>
        <w:tc>
          <w:tcPr>
            <w:tcW w:w="1170" w:type="dxa"/>
            <w:noWrap/>
          </w:tcPr>
          <w:p w14:paraId="6564031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48D68C9A"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69DCB93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53BAB246"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3C55F6DB"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10CD9BB2" w14:textId="77777777" w:rsidTr="00053A85">
        <w:trPr>
          <w:trHeight w:val="300"/>
        </w:trPr>
        <w:tc>
          <w:tcPr>
            <w:tcW w:w="540" w:type="dxa"/>
            <w:noWrap/>
          </w:tcPr>
          <w:p w14:paraId="1F8AFE4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37</w:t>
            </w:r>
          </w:p>
        </w:tc>
        <w:tc>
          <w:tcPr>
            <w:tcW w:w="1170" w:type="dxa"/>
            <w:noWrap/>
          </w:tcPr>
          <w:p w14:paraId="32489DC4"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26D92ABE"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Imam Nawawi</w:t>
            </w:r>
          </w:p>
        </w:tc>
        <w:tc>
          <w:tcPr>
            <w:tcW w:w="1170" w:type="dxa"/>
            <w:noWrap/>
          </w:tcPr>
          <w:p w14:paraId="744979E3"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41D5E284"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455FAEE8"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02C5C2AB"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77C9B910"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21A4124A" w14:textId="77777777" w:rsidTr="00053A85">
        <w:trPr>
          <w:trHeight w:val="300"/>
        </w:trPr>
        <w:tc>
          <w:tcPr>
            <w:tcW w:w="540" w:type="dxa"/>
            <w:noWrap/>
          </w:tcPr>
          <w:p w14:paraId="3ADAB00A"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38</w:t>
            </w:r>
          </w:p>
        </w:tc>
        <w:tc>
          <w:tcPr>
            <w:tcW w:w="1170" w:type="dxa"/>
            <w:noWrap/>
          </w:tcPr>
          <w:p w14:paraId="72A04832"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09FE9AD5"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Qoryoley</w:t>
            </w:r>
            <w:proofErr w:type="spellEnd"/>
            <w:r w:rsidRPr="00DC2587">
              <w:rPr>
                <w:rFonts w:ascii="Times New Roman" w:eastAsia="Times New Roman" w:hAnsi="Times New Roman" w:cs="Times New Roman"/>
                <w:bCs/>
              </w:rPr>
              <w:t xml:space="preserve"> School</w:t>
            </w:r>
          </w:p>
        </w:tc>
        <w:tc>
          <w:tcPr>
            <w:tcW w:w="1170" w:type="dxa"/>
            <w:noWrap/>
          </w:tcPr>
          <w:p w14:paraId="078689D1"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4F61BF6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73F8161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0F74B4D2"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0B4999F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6553D9F8" w14:textId="77777777" w:rsidTr="00053A85">
        <w:trPr>
          <w:trHeight w:val="300"/>
        </w:trPr>
        <w:tc>
          <w:tcPr>
            <w:tcW w:w="540" w:type="dxa"/>
            <w:noWrap/>
          </w:tcPr>
          <w:p w14:paraId="2E5E62E5"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39</w:t>
            </w:r>
          </w:p>
        </w:tc>
        <w:tc>
          <w:tcPr>
            <w:tcW w:w="1170" w:type="dxa"/>
            <w:noWrap/>
          </w:tcPr>
          <w:p w14:paraId="7604C60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302CF3E6"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Aqsa School</w:t>
            </w:r>
          </w:p>
        </w:tc>
        <w:tc>
          <w:tcPr>
            <w:tcW w:w="1170" w:type="dxa"/>
            <w:noWrap/>
          </w:tcPr>
          <w:p w14:paraId="479588CF"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4EAE4743"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0EF0BBEC"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4465F366"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16375F68"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35C56BE7" w14:textId="77777777" w:rsidTr="00053A85">
        <w:trPr>
          <w:trHeight w:val="300"/>
        </w:trPr>
        <w:tc>
          <w:tcPr>
            <w:tcW w:w="540" w:type="dxa"/>
            <w:noWrap/>
          </w:tcPr>
          <w:p w14:paraId="5CDDD9FB"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40</w:t>
            </w:r>
          </w:p>
        </w:tc>
        <w:tc>
          <w:tcPr>
            <w:tcW w:w="1170" w:type="dxa"/>
            <w:noWrap/>
          </w:tcPr>
          <w:p w14:paraId="460058AF"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16571E00"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Buulo</w:t>
            </w:r>
            <w:proofErr w:type="spellEnd"/>
          </w:p>
        </w:tc>
        <w:tc>
          <w:tcPr>
            <w:tcW w:w="1170" w:type="dxa"/>
            <w:noWrap/>
          </w:tcPr>
          <w:p w14:paraId="2726931C"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0DE659FD"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5916F6F5"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610CE9BF"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47702EEF"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1F900727" w14:textId="77777777" w:rsidTr="00053A85">
        <w:trPr>
          <w:trHeight w:val="300"/>
        </w:trPr>
        <w:tc>
          <w:tcPr>
            <w:tcW w:w="540" w:type="dxa"/>
            <w:noWrap/>
          </w:tcPr>
          <w:p w14:paraId="71C95807"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41</w:t>
            </w:r>
          </w:p>
        </w:tc>
        <w:tc>
          <w:tcPr>
            <w:tcW w:w="1170" w:type="dxa"/>
            <w:noWrap/>
          </w:tcPr>
          <w:p w14:paraId="5442FFF3"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2961ED69"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Heegan School</w:t>
            </w:r>
          </w:p>
        </w:tc>
        <w:tc>
          <w:tcPr>
            <w:tcW w:w="1170" w:type="dxa"/>
            <w:noWrap/>
          </w:tcPr>
          <w:p w14:paraId="2CDDB0B5"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4FD0E83E"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1C6A8039"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3CC5BB30"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08AAE7EC"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r w:rsidR="00DC2587" w:rsidRPr="00DC2587" w14:paraId="086DFFB0" w14:textId="77777777" w:rsidTr="00053A85">
        <w:trPr>
          <w:trHeight w:val="300"/>
        </w:trPr>
        <w:tc>
          <w:tcPr>
            <w:tcW w:w="540" w:type="dxa"/>
            <w:noWrap/>
          </w:tcPr>
          <w:p w14:paraId="736F2268"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42</w:t>
            </w:r>
          </w:p>
        </w:tc>
        <w:tc>
          <w:tcPr>
            <w:tcW w:w="1170" w:type="dxa"/>
            <w:noWrap/>
          </w:tcPr>
          <w:p w14:paraId="0987D550"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Southwest</w:t>
            </w:r>
          </w:p>
        </w:tc>
        <w:tc>
          <w:tcPr>
            <w:tcW w:w="1800" w:type="dxa"/>
          </w:tcPr>
          <w:p w14:paraId="3B0F1656" w14:textId="77777777" w:rsidR="00053A85" w:rsidRPr="00DC2587" w:rsidRDefault="00053A85" w:rsidP="00C86F2E">
            <w:pPr>
              <w:spacing w:after="134"/>
              <w:ind w:right="-14"/>
              <w:jc w:val="both"/>
              <w:rPr>
                <w:rFonts w:ascii="Times New Roman" w:eastAsia="Times New Roman" w:hAnsi="Times New Roman" w:cs="Times New Roman"/>
                <w:bCs/>
              </w:rPr>
            </w:pPr>
            <w:proofErr w:type="spellStart"/>
            <w:r w:rsidRPr="00DC2587">
              <w:rPr>
                <w:rFonts w:ascii="Times New Roman" w:eastAsia="Times New Roman" w:hAnsi="Times New Roman" w:cs="Times New Roman"/>
                <w:bCs/>
              </w:rPr>
              <w:t>Gargaar</w:t>
            </w:r>
            <w:proofErr w:type="spellEnd"/>
            <w:r w:rsidRPr="00DC2587">
              <w:rPr>
                <w:rFonts w:ascii="Times New Roman" w:eastAsia="Times New Roman" w:hAnsi="Times New Roman" w:cs="Times New Roman"/>
                <w:bCs/>
              </w:rPr>
              <w:t xml:space="preserve"> School</w:t>
            </w:r>
          </w:p>
        </w:tc>
        <w:tc>
          <w:tcPr>
            <w:tcW w:w="1170" w:type="dxa"/>
            <w:noWrap/>
          </w:tcPr>
          <w:p w14:paraId="4CD8A487" w14:textId="77777777" w:rsidR="00053A85" w:rsidRPr="00DC2587" w:rsidRDefault="00053A85" w:rsidP="00C86F2E">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Cs/>
              </w:rPr>
              <w:t>School</w:t>
            </w:r>
          </w:p>
        </w:tc>
        <w:tc>
          <w:tcPr>
            <w:tcW w:w="1202" w:type="dxa"/>
            <w:noWrap/>
          </w:tcPr>
          <w:p w14:paraId="2E2CAD3B"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158" w:type="dxa"/>
            <w:noWrap/>
          </w:tcPr>
          <w:p w14:paraId="02FE7047"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10</w:t>
            </w:r>
          </w:p>
        </w:tc>
        <w:tc>
          <w:tcPr>
            <w:tcW w:w="1939" w:type="dxa"/>
            <w:noWrap/>
          </w:tcPr>
          <w:p w14:paraId="7625FDFA"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5</w:t>
            </w:r>
          </w:p>
        </w:tc>
        <w:tc>
          <w:tcPr>
            <w:tcW w:w="1281" w:type="dxa"/>
            <w:noWrap/>
          </w:tcPr>
          <w:p w14:paraId="2A8D43C7" w14:textId="77777777" w:rsidR="00053A85" w:rsidRPr="00DC2587" w:rsidRDefault="00053A85" w:rsidP="00C86F2E">
            <w:pPr>
              <w:spacing w:after="134"/>
              <w:ind w:right="-14"/>
              <w:jc w:val="center"/>
              <w:rPr>
                <w:rFonts w:ascii="Times New Roman" w:eastAsia="Times New Roman" w:hAnsi="Times New Roman" w:cs="Times New Roman"/>
                <w:bCs/>
              </w:rPr>
            </w:pPr>
            <w:r w:rsidRPr="00DC2587">
              <w:rPr>
                <w:rFonts w:ascii="Times New Roman" w:eastAsia="Times New Roman" w:hAnsi="Times New Roman" w:cs="Times New Roman"/>
                <w:bCs/>
              </w:rPr>
              <w:t>30</w:t>
            </w:r>
          </w:p>
        </w:tc>
      </w:tr>
    </w:tbl>
    <w:p w14:paraId="4034EDE5" w14:textId="40945162" w:rsidR="00676262" w:rsidRPr="00DC2587" w:rsidRDefault="00676262" w:rsidP="00676262">
      <w:pPr>
        <w:spacing w:after="134"/>
        <w:ind w:right="-14"/>
        <w:jc w:val="both"/>
        <w:rPr>
          <w:rFonts w:ascii="Times New Roman" w:eastAsia="Times New Roman" w:hAnsi="Times New Roman" w:cs="Times New Roman"/>
          <w:bCs/>
        </w:rPr>
      </w:pPr>
      <w:r w:rsidRPr="00DC2587">
        <w:rPr>
          <w:rFonts w:ascii="Times New Roman" w:hAnsi="Times New Roman" w:cs="Times New Roman"/>
          <w:b/>
          <w:kern w:val="28"/>
        </w:rPr>
        <w:t xml:space="preserve">1.4 </w:t>
      </w:r>
      <w:r w:rsidRPr="00DC2587">
        <w:rPr>
          <w:rFonts w:ascii="Times New Roman" w:eastAsia="Times New Roman" w:hAnsi="Times New Roman" w:cs="Times New Roman"/>
          <w:bCs/>
        </w:rPr>
        <w:t xml:space="preserve">Solar Hybrid Inverters are acceptable in place of separate PV Inverter and Battery Inverter/Chargers. They, however, </w:t>
      </w:r>
      <w:r w:rsidR="003152BC" w:rsidRPr="00DC2587">
        <w:rPr>
          <w:rFonts w:ascii="Times New Roman" w:eastAsia="Times New Roman" w:hAnsi="Times New Roman" w:cs="Times New Roman"/>
          <w:bCs/>
        </w:rPr>
        <w:t xml:space="preserve">MUST SIMULTANEOUSLY </w:t>
      </w:r>
      <w:r w:rsidRPr="00DC2587">
        <w:rPr>
          <w:rFonts w:ascii="Times New Roman" w:eastAsia="Times New Roman" w:hAnsi="Times New Roman" w:cs="Times New Roman"/>
          <w:bCs/>
        </w:rPr>
        <w:t xml:space="preserve">meet the specifications and performance requirements of both </w:t>
      </w:r>
      <w:r w:rsidR="003152BC" w:rsidRPr="00DC2587">
        <w:rPr>
          <w:rFonts w:ascii="Times New Roman" w:eastAsia="Times New Roman" w:hAnsi="Times New Roman" w:cs="Times New Roman"/>
          <w:bCs/>
        </w:rPr>
        <w:t xml:space="preserve">PV Inverters and Battery Inverter/Chargers </w:t>
      </w:r>
      <w:r w:rsidRPr="00DC2587">
        <w:rPr>
          <w:rFonts w:ascii="Times New Roman" w:eastAsia="Times New Roman" w:hAnsi="Times New Roman" w:cs="Times New Roman"/>
          <w:bCs/>
        </w:rPr>
        <w:t xml:space="preserve">as prescribed in the specifications. </w:t>
      </w:r>
    </w:p>
    <w:p w14:paraId="2FB86D14" w14:textId="3AA07FB6" w:rsidR="00676262" w:rsidRPr="00DC2587" w:rsidRDefault="00676262" w:rsidP="00A32A8B">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
        </w:rPr>
        <w:lastRenderedPageBreak/>
        <w:t>1.5</w:t>
      </w:r>
      <w:r w:rsidR="000663E9" w:rsidRPr="00DC2587">
        <w:rPr>
          <w:rFonts w:ascii="Times New Roman" w:eastAsia="Times New Roman" w:hAnsi="Times New Roman" w:cs="Times New Roman"/>
          <w:b/>
        </w:rPr>
        <w:t>.</w:t>
      </w:r>
      <w:r w:rsidR="000663E9" w:rsidRPr="00DC2587">
        <w:rPr>
          <w:rFonts w:ascii="Times New Roman" w:eastAsia="Times New Roman" w:hAnsi="Times New Roman" w:cs="Times New Roman"/>
          <w:bCs/>
        </w:rPr>
        <w:t xml:space="preserve"> </w:t>
      </w:r>
      <w:r w:rsidR="00A32A8B" w:rsidRPr="00DC2587">
        <w:rPr>
          <w:rFonts w:ascii="Times New Roman" w:eastAsia="Times New Roman" w:hAnsi="Times New Roman" w:cs="Times New Roman"/>
          <w:bCs/>
        </w:rPr>
        <w:t xml:space="preserve">The winning bidder shall undertake site survey for all project sites and collect load data and installation requirement including the appropriate and suitable array mounting structure (roof/ground) and confirm capacities indicated in tables above and undertake complete detailed design for each site. </w:t>
      </w:r>
    </w:p>
    <w:p w14:paraId="34C9CA23" w14:textId="28E91823" w:rsidR="00A32A8B" w:rsidRPr="00DC2587" w:rsidRDefault="00A32A8B" w:rsidP="00A32A8B">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
        </w:rPr>
        <w:t>1.6.</w:t>
      </w:r>
      <w:r w:rsidRPr="00DC2587">
        <w:rPr>
          <w:rFonts w:ascii="Times New Roman" w:eastAsia="Times New Roman" w:hAnsi="Times New Roman" w:cs="Times New Roman"/>
          <w:bCs/>
        </w:rPr>
        <w:t xml:space="preserve"> The minimum nominal DC </w:t>
      </w:r>
      <w:r w:rsidR="00736D4C" w:rsidRPr="00DC2587">
        <w:rPr>
          <w:rFonts w:ascii="Times New Roman" w:eastAsia="Times New Roman" w:hAnsi="Times New Roman" w:cs="Times New Roman"/>
          <w:bCs/>
        </w:rPr>
        <w:t>Battery V</w:t>
      </w:r>
      <w:r w:rsidRPr="00DC2587">
        <w:rPr>
          <w:rFonts w:ascii="Times New Roman" w:eastAsia="Times New Roman" w:hAnsi="Times New Roman" w:cs="Times New Roman"/>
          <w:bCs/>
        </w:rPr>
        <w:t>oltage for all systems is 48V DC.</w:t>
      </w:r>
    </w:p>
    <w:p w14:paraId="6EF4ED9F" w14:textId="6E5C3F49" w:rsidR="00A32A8B" w:rsidRPr="00DC2587" w:rsidRDefault="00A32A8B" w:rsidP="00A32A8B">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
        </w:rPr>
        <w:t>1.7</w:t>
      </w:r>
      <w:r w:rsidR="00D0734A" w:rsidRPr="00DC2587">
        <w:rPr>
          <w:rFonts w:ascii="Times New Roman" w:eastAsia="Times New Roman" w:hAnsi="Times New Roman" w:cs="Times New Roman"/>
          <w:b/>
        </w:rPr>
        <w:t>.</w:t>
      </w:r>
      <w:r w:rsidRPr="00DC2587">
        <w:rPr>
          <w:rFonts w:ascii="Times New Roman" w:eastAsia="Times New Roman" w:hAnsi="Times New Roman" w:cs="Times New Roman"/>
          <w:bCs/>
        </w:rPr>
        <w:t xml:space="preserve"> The nominal AC output voltage </w:t>
      </w:r>
      <w:r w:rsidR="00D0734A" w:rsidRPr="00DC2587">
        <w:rPr>
          <w:rFonts w:ascii="Times New Roman" w:eastAsia="Times New Roman" w:hAnsi="Times New Roman" w:cs="Times New Roman"/>
          <w:bCs/>
        </w:rPr>
        <w:t xml:space="preserve">shall be 240V for single phase systems (generally those of PV </w:t>
      </w:r>
      <w:r w:rsidR="0042692F" w:rsidRPr="00DC2587">
        <w:rPr>
          <w:rFonts w:ascii="Times New Roman" w:eastAsia="Times New Roman" w:hAnsi="Times New Roman" w:cs="Times New Roman"/>
          <w:bCs/>
        </w:rPr>
        <w:t xml:space="preserve">Capacities of below 30kWp) and </w:t>
      </w:r>
      <w:r w:rsidR="00D0734A" w:rsidRPr="00DC2587">
        <w:rPr>
          <w:rFonts w:ascii="Times New Roman" w:eastAsia="Times New Roman" w:hAnsi="Times New Roman" w:cs="Times New Roman"/>
          <w:bCs/>
        </w:rPr>
        <w:t xml:space="preserve">415 V for three phase systems (generally those with PV capacities of above 30kWp). </w:t>
      </w:r>
    </w:p>
    <w:p w14:paraId="09B988C4" w14:textId="77777777" w:rsidR="00053A85" w:rsidRPr="00DC2587" w:rsidRDefault="00053A85" w:rsidP="00053A85">
      <w:pPr>
        <w:spacing w:after="134"/>
        <w:ind w:right="-14"/>
        <w:jc w:val="both"/>
        <w:rPr>
          <w:rFonts w:ascii="Times New Roman" w:eastAsia="Times New Roman" w:hAnsi="Times New Roman" w:cs="Times New Roman"/>
          <w:bCs/>
        </w:rPr>
      </w:pPr>
      <w:r w:rsidRPr="00DC2587">
        <w:rPr>
          <w:rFonts w:ascii="Times New Roman" w:eastAsia="Times New Roman" w:hAnsi="Times New Roman" w:cs="Times New Roman"/>
          <w:b/>
        </w:rPr>
        <w:t>1.8.</w:t>
      </w:r>
      <w:r w:rsidRPr="00DC2587">
        <w:rPr>
          <w:rFonts w:ascii="Times New Roman" w:eastAsia="Times New Roman" w:hAnsi="Times New Roman" w:cs="Times New Roman"/>
          <w:bCs/>
        </w:rPr>
        <w:t xml:space="preserve"> The PV Plants for all facilities should be either DC-AC </w:t>
      </w:r>
      <w:proofErr w:type="gramStart"/>
      <w:r w:rsidRPr="00DC2587">
        <w:rPr>
          <w:rFonts w:ascii="Times New Roman" w:eastAsia="Times New Roman" w:hAnsi="Times New Roman" w:cs="Times New Roman"/>
          <w:bCs/>
        </w:rPr>
        <w:t>coupled</w:t>
      </w:r>
      <w:proofErr w:type="gramEnd"/>
      <w:r w:rsidRPr="00DC2587">
        <w:rPr>
          <w:rFonts w:ascii="Times New Roman" w:eastAsia="Times New Roman" w:hAnsi="Times New Roman" w:cs="Times New Roman"/>
          <w:bCs/>
        </w:rPr>
        <w:t xml:space="preserve"> or DC-DC coupled.</w:t>
      </w:r>
    </w:p>
    <w:p w14:paraId="2E9AEBAC" w14:textId="602B0DA8" w:rsidR="0078483E" w:rsidRPr="00DC2587" w:rsidRDefault="0078483E">
      <w:pPr>
        <w:spacing w:after="134"/>
        <w:ind w:right="-14"/>
        <w:jc w:val="both"/>
        <w:rPr>
          <w:rFonts w:ascii="Times New Roman" w:hAnsi="Times New Roman" w:cs="Times New Roman"/>
          <w:b/>
        </w:rPr>
      </w:pPr>
      <w:r w:rsidRPr="00DC2587">
        <w:rPr>
          <w:rFonts w:ascii="Times New Roman" w:hAnsi="Times New Roman" w:cs="Times New Roman"/>
          <w:b/>
        </w:rPr>
        <w:br w:type="page"/>
      </w:r>
    </w:p>
    <w:p w14:paraId="53E70078" w14:textId="50BC7BD7" w:rsidR="003056BD" w:rsidRPr="00DC2587" w:rsidRDefault="000A207A" w:rsidP="008C6DE0">
      <w:pPr>
        <w:pStyle w:val="SectionVIIHeader1"/>
      </w:pPr>
      <w:bookmarkStart w:id="871" w:name="_Toc156580378"/>
      <w:r w:rsidRPr="00DC2587">
        <w:lastRenderedPageBreak/>
        <w:t>Standards and specification</w:t>
      </w:r>
      <w:bookmarkEnd w:id="871"/>
    </w:p>
    <w:p w14:paraId="6009EB89" w14:textId="77777777" w:rsidR="003056BD" w:rsidRPr="00DC2587" w:rsidRDefault="003056BD" w:rsidP="00781F40">
      <w:pPr>
        <w:spacing w:before="120" w:after="200"/>
        <w:ind w:right="288"/>
        <w:outlineLvl w:val="0"/>
        <w:rPr>
          <w:rFonts w:ascii="Times New Roman" w:hAnsi="Times New Roman" w:cs="Times New Roman"/>
          <w:b/>
          <w:bCs/>
          <w:kern w:val="28"/>
        </w:rPr>
      </w:pPr>
      <w:r w:rsidRPr="00DC2587">
        <w:rPr>
          <w:rFonts w:ascii="Times New Roman" w:hAnsi="Times New Roman" w:cs="Times New Roman"/>
          <w:b/>
          <w:bCs/>
          <w:kern w:val="28"/>
        </w:rPr>
        <w:t>2.1 INTRODUCTION</w:t>
      </w:r>
    </w:p>
    <w:p w14:paraId="779DCED8" w14:textId="77777777" w:rsidR="003056BD" w:rsidRPr="00DC2587" w:rsidRDefault="003056BD" w:rsidP="003056BD">
      <w:pPr>
        <w:spacing w:line="360" w:lineRule="auto"/>
        <w:jc w:val="both"/>
        <w:rPr>
          <w:rFonts w:ascii="Times New Roman" w:hAnsi="Times New Roman" w:cs="Times New Roman"/>
        </w:rPr>
      </w:pPr>
      <w:r w:rsidRPr="00DC2587">
        <w:rPr>
          <w:rFonts w:ascii="Times New Roman" w:hAnsi="Times New Roman" w:cs="Times New Roman"/>
        </w:rPr>
        <w:t>The specifications under this section are for the proposed of an Off-Grid/ Hybrid Solar PV Systems together with the Battery Energy Storage Systems. The scope is for the design, supply, installation, configuration, testing, commissioning, operating and maintenance of the various proposed Solar Proposed Generating Plants. The solar PV systems with their respective capacities are mentioned in the bid documents.</w:t>
      </w:r>
    </w:p>
    <w:p w14:paraId="7C1519C5" w14:textId="77777777" w:rsidR="003056BD" w:rsidRPr="00DC2587" w:rsidRDefault="003056BD" w:rsidP="003056BD">
      <w:pPr>
        <w:spacing w:line="360" w:lineRule="auto"/>
        <w:jc w:val="both"/>
        <w:rPr>
          <w:rFonts w:ascii="Times New Roman" w:hAnsi="Times New Roman" w:cs="Times New Roman"/>
        </w:rPr>
      </w:pPr>
      <w:r w:rsidRPr="00DC2587">
        <w:rPr>
          <w:rFonts w:ascii="Times New Roman" w:hAnsi="Times New Roman" w:cs="Times New Roman"/>
        </w:rPr>
        <w:t>This document deals with the minimum required specifications for the various products to be installed.</w:t>
      </w:r>
    </w:p>
    <w:p w14:paraId="508A8A95" w14:textId="77777777" w:rsidR="003056BD" w:rsidRPr="00DC2587" w:rsidRDefault="003056BD" w:rsidP="003056BD">
      <w:pPr>
        <w:tabs>
          <w:tab w:val="left" w:pos="619"/>
        </w:tabs>
        <w:spacing w:after="200" w:line="360" w:lineRule="auto"/>
        <w:jc w:val="both"/>
        <w:outlineLvl w:val="1"/>
        <w:rPr>
          <w:rFonts w:ascii="Times New Roman" w:hAnsi="Times New Roman" w:cs="Times New Roman"/>
          <w:b/>
        </w:rPr>
      </w:pPr>
      <w:r w:rsidRPr="00DC2587">
        <w:rPr>
          <w:rFonts w:ascii="Times New Roman" w:hAnsi="Times New Roman" w:cs="Times New Roman"/>
          <w:b/>
        </w:rPr>
        <w:t xml:space="preserve">2.2 PROJECT LOCATIONS </w:t>
      </w:r>
    </w:p>
    <w:p w14:paraId="6DF3653F" w14:textId="39FF7E43" w:rsidR="003056BD" w:rsidRPr="00DC2587" w:rsidRDefault="003056BD" w:rsidP="003056BD">
      <w:pPr>
        <w:spacing w:line="360" w:lineRule="auto"/>
        <w:jc w:val="both"/>
        <w:rPr>
          <w:rFonts w:ascii="Times New Roman" w:hAnsi="Times New Roman" w:cs="Times New Roman"/>
        </w:rPr>
      </w:pPr>
      <w:r w:rsidRPr="00DC2587">
        <w:rPr>
          <w:rFonts w:ascii="Times New Roman" w:hAnsi="Times New Roman" w:cs="Times New Roman"/>
        </w:rPr>
        <w:t>The off-grid solar Photovoltaic (PV)</w:t>
      </w:r>
      <w:r w:rsidR="0042692F" w:rsidRPr="00DC2587">
        <w:rPr>
          <w:rFonts w:ascii="Times New Roman" w:hAnsi="Times New Roman" w:cs="Times New Roman"/>
        </w:rPr>
        <w:t xml:space="preserve"> </w:t>
      </w:r>
      <w:r w:rsidRPr="00DC2587">
        <w:rPr>
          <w:rFonts w:ascii="Times New Roman" w:hAnsi="Times New Roman" w:cs="Times New Roman"/>
        </w:rPr>
        <w:t xml:space="preserve">Power Plant is to be supplied and set to work under this contract is to have an output of not less than </w:t>
      </w:r>
      <w:proofErr w:type="spellStart"/>
      <w:r w:rsidRPr="00DC2587">
        <w:rPr>
          <w:rFonts w:ascii="Times New Roman" w:hAnsi="Times New Roman" w:cs="Times New Roman"/>
        </w:rPr>
        <w:t>kWp</w:t>
      </w:r>
      <w:proofErr w:type="spellEnd"/>
      <w:r w:rsidRPr="00DC2587">
        <w:rPr>
          <w:rFonts w:ascii="Times New Roman" w:hAnsi="Times New Roman" w:cs="Times New Roman"/>
        </w:rPr>
        <w:t xml:space="preserve"> provided in tables </w:t>
      </w:r>
      <w:r w:rsidR="008D4491" w:rsidRPr="00DC2587">
        <w:rPr>
          <w:rFonts w:ascii="Times New Roman" w:hAnsi="Times New Roman" w:cs="Times New Roman"/>
        </w:rPr>
        <w:t>2</w:t>
      </w:r>
      <w:r w:rsidR="00E93833" w:rsidRPr="00DC2587">
        <w:rPr>
          <w:rFonts w:ascii="Times New Roman" w:hAnsi="Times New Roman" w:cs="Times New Roman"/>
        </w:rPr>
        <w:t xml:space="preserve"> </w:t>
      </w:r>
      <w:r w:rsidRPr="00DC2587">
        <w:rPr>
          <w:rFonts w:ascii="Times New Roman" w:hAnsi="Times New Roman" w:cs="Times New Roman"/>
        </w:rPr>
        <w:t>by the bidders and approved by the employ</w:t>
      </w:r>
      <w:r w:rsidR="008D4491" w:rsidRPr="00DC2587">
        <w:rPr>
          <w:rFonts w:ascii="Times New Roman" w:hAnsi="Times New Roman" w:cs="Times New Roman"/>
        </w:rPr>
        <w:t xml:space="preserve">er. Bids are for </w:t>
      </w:r>
      <w:r w:rsidR="001F4650" w:rsidRPr="00DC2587">
        <w:rPr>
          <w:rFonts w:ascii="Times New Roman" w:hAnsi="Times New Roman" w:cs="Times New Roman"/>
        </w:rPr>
        <w:t>Ministry of Education Building</w:t>
      </w:r>
      <w:r w:rsidR="008D4491" w:rsidRPr="00DC2587">
        <w:rPr>
          <w:rFonts w:ascii="Times New Roman" w:hAnsi="Times New Roman" w:cs="Times New Roman"/>
        </w:rPr>
        <w:t xml:space="preserve">, </w:t>
      </w:r>
      <w:r w:rsidR="001F4650" w:rsidRPr="00DC2587">
        <w:rPr>
          <w:rFonts w:ascii="Times New Roman" w:hAnsi="Times New Roman" w:cs="Times New Roman"/>
        </w:rPr>
        <w:t xml:space="preserve">Universities, </w:t>
      </w:r>
      <w:r w:rsidR="008D4491" w:rsidRPr="00DC2587">
        <w:rPr>
          <w:rFonts w:ascii="Times New Roman" w:hAnsi="Times New Roman" w:cs="Times New Roman"/>
        </w:rPr>
        <w:t>Teacher Training College and Schools</w:t>
      </w:r>
      <w:r w:rsidRPr="00DC2587">
        <w:rPr>
          <w:rFonts w:ascii="Times New Roman" w:hAnsi="Times New Roman" w:cs="Times New Roman"/>
        </w:rPr>
        <w:t xml:space="preserve"> respectively. </w:t>
      </w:r>
    </w:p>
    <w:p w14:paraId="2D800A0A" w14:textId="77777777" w:rsidR="003056BD" w:rsidRPr="00DC2587" w:rsidRDefault="003056BD" w:rsidP="003056BD">
      <w:pPr>
        <w:spacing w:line="360" w:lineRule="auto"/>
        <w:jc w:val="both"/>
        <w:rPr>
          <w:rFonts w:ascii="Times New Roman" w:hAnsi="Times New Roman" w:cs="Times New Roman"/>
        </w:rPr>
      </w:pPr>
      <w:r w:rsidRPr="00DC2587">
        <w:rPr>
          <w:rFonts w:ascii="Times New Roman" w:hAnsi="Times New Roman" w:cs="Times New Roman"/>
        </w:rPr>
        <w:t>This specification is for the Design and Build tender for designing, Procuring, Delivering, Installing, Configuring, Testing and commissioning of an Off-Grid/Hybrid Solar PV System complete with all necessary items necessary for system to operate and function such as solar modules, Hybrid inverters, battery inverters, switchgears, DC and AC cables etc.  Lithium iron Phosphate batteries for back-up with the respective capacity for the respective lots, intelligent managers, mounting support structures, electrical switchgears, protection and control, cabling, earthing and bonding, installation audit and renovation for the existing electrical installations, operate and maintain the system etc. Projects are located across the country in all regional states and in the capital. Finer details about the exact locations are shown in 1.1 sections under General Scope of the employer’s requirement.</w:t>
      </w:r>
    </w:p>
    <w:p w14:paraId="3B2120BE" w14:textId="77777777" w:rsidR="003056BD" w:rsidRPr="00DC2587" w:rsidRDefault="003056BD" w:rsidP="00EE5327">
      <w:pPr>
        <w:spacing w:after="200" w:line="360" w:lineRule="auto"/>
        <w:jc w:val="both"/>
        <w:outlineLvl w:val="1"/>
        <w:rPr>
          <w:rFonts w:ascii="Times New Roman" w:hAnsi="Times New Roman" w:cs="Times New Roman"/>
          <w:b/>
        </w:rPr>
      </w:pPr>
      <w:r w:rsidRPr="00DC2587">
        <w:rPr>
          <w:rFonts w:ascii="Times New Roman" w:hAnsi="Times New Roman"/>
          <w:b/>
        </w:rPr>
        <w:t xml:space="preserve">2.3 </w:t>
      </w:r>
      <w:r w:rsidRPr="00DC2587">
        <w:rPr>
          <w:rFonts w:ascii="Times New Roman" w:hAnsi="Times New Roman" w:cs="Times New Roman"/>
          <w:b/>
        </w:rPr>
        <w:t>SYSTEM DESCRIPTION</w:t>
      </w:r>
    </w:p>
    <w:p w14:paraId="00F1F770"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The Off-Grid/Hybrid Solar System is designed to generate power that will feed directly to the active Loads in real time while at the same time charging batteries continuously. During the day when insolation is adequate, the system shall be able to fully charge the batteries so that in the nights and when the sun rays are not adequate to power the active loads, batteries can kick in to support the continuous operation of the load.</w:t>
      </w:r>
    </w:p>
    <w:p w14:paraId="5DAE3211" w14:textId="5231A79C"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The critical components of the solar plants include Solar PV Modules, mounting structures, </w:t>
      </w:r>
      <w:r w:rsidR="0078483E" w:rsidRPr="00DC2587">
        <w:rPr>
          <w:rFonts w:ascii="Times New Roman" w:eastAsia="Times New Roman" w:hAnsi="Times New Roman" w:cs="Times New Roman"/>
        </w:rPr>
        <w:t xml:space="preserve">PV/Spring </w:t>
      </w:r>
      <w:r w:rsidRPr="00DC2587">
        <w:rPr>
          <w:rFonts w:ascii="Times New Roman" w:eastAsia="Times New Roman" w:hAnsi="Times New Roman" w:cs="Times New Roman"/>
        </w:rPr>
        <w:t xml:space="preserve">inverters, </w:t>
      </w:r>
      <w:r w:rsidR="0078483E" w:rsidRPr="00DC2587">
        <w:rPr>
          <w:rFonts w:ascii="Times New Roman" w:eastAsia="Times New Roman" w:hAnsi="Times New Roman" w:cs="Times New Roman"/>
        </w:rPr>
        <w:t>Battery Inverter/Chargers</w:t>
      </w:r>
      <w:r w:rsidRPr="00DC2587">
        <w:rPr>
          <w:rFonts w:ascii="Times New Roman" w:eastAsia="Times New Roman" w:hAnsi="Times New Roman" w:cs="Times New Roman"/>
        </w:rPr>
        <w:t>, switchgears, breakers and fuses, DC and AC cables etc.</w:t>
      </w:r>
      <w:r w:rsidR="0078483E" w:rsidRPr="00DC2587">
        <w:rPr>
          <w:rFonts w:ascii="Times New Roman" w:eastAsia="Times New Roman" w:hAnsi="Times New Roman" w:cs="Times New Roman"/>
        </w:rPr>
        <w:t xml:space="preserve"> </w:t>
      </w:r>
    </w:p>
    <w:p w14:paraId="05319B14" w14:textId="77777777" w:rsidR="002A695A" w:rsidRPr="00DC2587" w:rsidRDefault="002A695A" w:rsidP="002A695A">
      <w:pPr>
        <w:spacing w:before="120" w:after="200"/>
        <w:ind w:right="288"/>
        <w:outlineLvl w:val="0"/>
        <w:rPr>
          <w:rFonts w:ascii="Times New Roman" w:hAnsi="Times New Roman" w:cs="Times New Roman"/>
          <w:b/>
          <w:bCs/>
          <w:kern w:val="28"/>
        </w:rPr>
      </w:pPr>
      <w:bookmarkStart w:id="872" w:name="_Hlk154054573"/>
      <w:r w:rsidRPr="00DC2587">
        <w:rPr>
          <w:rFonts w:ascii="Times New Roman" w:hAnsi="Times New Roman" w:cs="Times New Roman"/>
          <w:b/>
          <w:bCs/>
          <w:kern w:val="28"/>
        </w:rPr>
        <w:lastRenderedPageBreak/>
        <w:t>2.3.1 SOLAR PV MODULES.</w:t>
      </w:r>
    </w:p>
    <w:p w14:paraId="5B16F4A1" w14:textId="77777777" w:rsidR="002A695A" w:rsidRPr="00DC2587" w:rsidRDefault="002A695A" w:rsidP="002A695A">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The solar PV modules performance at Standard Test condition is based on an irradiance of 1000W/mm2, Temperature of 25</w:t>
      </w:r>
      <w:r w:rsidRPr="00DC2587">
        <w:rPr>
          <w:rFonts w:ascii="Times New Roman" w:hAnsi="Times New Roman" w:cs="Times New Roman"/>
          <w:shd w:val="clear" w:color="auto" w:fill="FFFFFF"/>
        </w:rPr>
        <w:t>°</w:t>
      </w:r>
      <w:r w:rsidRPr="00DC2587">
        <w:rPr>
          <w:rFonts w:ascii="Times New Roman" w:hAnsi="Times New Roman" w:cs="Times New Roman"/>
        </w:rPr>
        <w:t xml:space="preserve">C, Air Mass of 1.5 spectra. </w:t>
      </w:r>
    </w:p>
    <w:p w14:paraId="1AB39E54" w14:textId="77777777" w:rsidR="002A695A" w:rsidRPr="00DC2587" w:rsidRDefault="002A695A" w:rsidP="002A695A">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The proposed Solar PV modules shall comply all the necessary and relevant standards such as the following:</w:t>
      </w:r>
    </w:p>
    <w:p w14:paraId="6802ADE3" w14:textId="09AF48E5"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eastAsia="Times New Roman" w:hAnsi="Times New Roman" w:cs="Times New Roman"/>
        </w:rPr>
        <w:t>IEC 61215</w:t>
      </w:r>
      <w:r w:rsidR="009E59B4" w:rsidRPr="00DC2587">
        <w:t xml:space="preserve"> -</w:t>
      </w:r>
      <w:r w:rsidR="009E59B4" w:rsidRPr="00DC2587">
        <w:rPr>
          <w:rFonts w:ascii="Times New Roman" w:eastAsia="Times New Roman" w:hAnsi="Times New Roman" w:cs="Times New Roman"/>
        </w:rPr>
        <w:t xml:space="preserve">Terrestrial photovoltaic (PV) modules -Design qualification and type approval </w:t>
      </w:r>
    </w:p>
    <w:p w14:paraId="77CDCE2F" w14:textId="7D2AA4D6"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 xml:space="preserve"> UL 1703 (Type 2 UL Module Fire Rating), IEC61215, IEC1215, IEC61730, Class, IEC Fire Rating or Equivalent European and UK Tests.</w:t>
      </w:r>
    </w:p>
    <w:p w14:paraId="2D6BE0D4"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Standard Tests for VC Modules Only: UL 1991, UL1703 (Type 2 UL Module Fire Rating), IEC1741 or Equivalent European and UK Tests.</w:t>
      </w:r>
    </w:p>
    <w:p w14:paraId="1E9CF351"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IE61701-Salt Mist Corrosion Testing of PV Modules</w:t>
      </w:r>
    </w:p>
    <w:p w14:paraId="062F3D27"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IEC 61853-Part 1: PV Module Performance Testing and Energy Rating-Irradiance and Temperature Performance Measurement and Power Rating.</w:t>
      </w:r>
    </w:p>
    <w:p w14:paraId="5D49A2A9"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IEC 62804: PV Modules, Test Methods for the Detection of Potential Induced Degradation (PID)</w:t>
      </w:r>
    </w:p>
    <w:p w14:paraId="6CF20EA6"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IEC62759-1:  PV Modules, Transportation Testing, Shipping of Modules Package Units</w:t>
      </w:r>
    </w:p>
    <w:p w14:paraId="1D28EDAB"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IEC62716: PV Modules Ammonia Corrosion Testing</w:t>
      </w:r>
    </w:p>
    <w:p w14:paraId="46327A3C"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Quality Tests: ISO 9001:2015, ISO 14001:2015</w:t>
      </w:r>
    </w:p>
    <w:p w14:paraId="198823B8"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 xml:space="preserve"> EHS Compliance – RoHS, OHSAS 18001:2007, C2C (Cradle to Cradle), PV Cycle</w:t>
      </w:r>
    </w:p>
    <w:p w14:paraId="16CF0E1B"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BS7430-1999: Code of Practice for Earthing</w:t>
      </w:r>
    </w:p>
    <w:p w14:paraId="205CE77F"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shd w:val="clear" w:color="auto" w:fill="FFFFFF"/>
        </w:rPr>
        <w:t>BS7354: Code of Practice for Design of Open Terminal Station</w:t>
      </w:r>
    </w:p>
    <w:p w14:paraId="2729A3C4"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BS7671-2008 17th Edition: Requirement of Electrical Installations IEEE Wiring Regulations</w:t>
      </w:r>
    </w:p>
    <w:p w14:paraId="037C6BA0"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Operating Temperature: ‐40C to +85C</w:t>
      </w:r>
    </w:p>
    <w:p w14:paraId="57398F4C" w14:textId="77777777" w:rsidR="002A695A" w:rsidRPr="00DC2587"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DC2587">
        <w:rPr>
          <w:rFonts w:ascii="Times New Roman" w:hAnsi="Times New Roman" w:cs="Times New Roman"/>
        </w:rPr>
        <w:t>15‐year material and workmanship warranty.</w:t>
      </w:r>
    </w:p>
    <w:p w14:paraId="563B3CF6" w14:textId="77777777" w:rsidR="002A695A" w:rsidRPr="00DC2587" w:rsidRDefault="002A695A">
      <w:pPr>
        <w:numPr>
          <w:ilvl w:val="0"/>
          <w:numId w:val="119"/>
        </w:numPr>
        <w:autoSpaceDE w:val="0"/>
        <w:autoSpaceDN w:val="0"/>
        <w:adjustRightInd w:val="0"/>
        <w:spacing w:line="360" w:lineRule="auto"/>
        <w:contextualSpacing/>
        <w:jc w:val="both"/>
        <w:rPr>
          <w:shd w:val="clear" w:color="auto" w:fill="FFFFFF"/>
        </w:rPr>
      </w:pPr>
      <w:r w:rsidRPr="00DC2587">
        <w:rPr>
          <w:rFonts w:ascii="Times New Roman" w:hAnsi="Times New Roman" w:cs="Times New Roman"/>
        </w:rPr>
        <w:t>Connectors: Compatible with cable lengths</w:t>
      </w:r>
    </w:p>
    <w:p w14:paraId="6E975B5D" w14:textId="77777777" w:rsidR="00AB0C5D" w:rsidRPr="00DC2587" w:rsidRDefault="00AB0C5D" w:rsidP="002A695A">
      <w:pPr>
        <w:autoSpaceDE w:val="0"/>
        <w:autoSpaceDN w:val="0"/>
        <w:adjustRightInd w:val="0"/>
        <w:spacing w:after="134" w:line="360" w:lineRule="auto"/>
        <w:ind w:right="-14"/>
        <w:jc w:val="both"/>
        <w:rPr>
          <w:rFonts w:ascii="Times New Roman" w:eastAsia="Times New Roman" w:hAnsi="Times New Roman" w:cs="Times New Roman"/>
        </w:rPr>
      </w:pPr>
    </w:p>
    <w:p w14:paraId="399E87DA" w14:textId="3FC473B2" w:rsidR="002A695A" w:rsidRPr="00DC2587"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rPr>
        <w:t>The Photovoltaic PV module shall consist of Silicon mono</w:t>
      </w:r>
      <w:r w:rsidR="00AB0C5D" w:rsidRPr="00DC2587">
        <w:rPr>
          <w:rFonts w:ascii="Times New Roman" w:eastAsia="Times New Roman" w:hAnsi="Times New Roman" w:cs="Times New Roman"/>
        </w:rPr>
        <w:t>/poly</w:t>
      </w:r>
      <w:r w:rsidRPr="00DC2587">
        <w:rPr>
          <w:rFonts w:ascii="Times New Roman" w:eastAsia="Times New Roman" w:hAnsi="Times New Roman" w:cs="Times New Roman"/>
        </w:rPr>
        <w:t xml:space="preserve">crystalline (Mono PERC) Photovoltaic modules of capacity rated at STC. The PV modules </w:t>
      </w:r>
      <w:proofErr w:type="gramStart"/>
      <w:r w:rsidRPr="00DC2587">
        <w:rPr>
          <w:rFonts w:ascii="Times New Roman" w:eastAsia="Times New Roman" w:hAnsi="Times New Roman" w:cs="Times New Roman"/>
        </w:rPr>
        <w:t>have to</w:t>
      </w:r>
      <w:proofErr w:type="gramEnd"/>
      <w:r w:rsidRPr="00DC2587">
        <w:rPr>
          <w:rFonts w:ascii="Times New Roman" w:eastAsia="Times New Roman" w:hAnsi="Times New Roman" w:cs="Times New Roman"/>
        </w:rPr>
        <w:t xml:space="preserve"> comply with the standard norms IEC 61215 </w:t>
      </w:r>
      <w:r w:rsidRPr="00DC2587">
        <w:rPr>
          <w:rFonts w:ascii="Times New Roman" w:eastAsia="Times New Roman" w:hAnsi="Times New Roman" w:cs="Times New Roman"/>
          <w:sz w:val="23"/>
          <w:szCs w:val="23"/>
        </w:rPr>
        <w:t xml:space="preserve">and IEC 61730. An aluminum frame is applied around each module to protect the module from any damage during transport, installation and operation. </w:t>
      </w:r>
    </w:p>
    <w:p w14:paraId="11CE91E9" w14:textId="77777777" w:rsidR="002A695A" w:rsidRPr="00DC2587"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lastRenderedPageBreak/>
        <w:t xml:space="preserve">The junction box behind the module with their positive and negative terminals </w:t>
      </w:r>
      <w:proofErr w:type="gramStart"/>
      <w:r w:rsidRPr="00DC2587">
        <w:rPr>
          <w:rFonts w:ascii="Times New Roman" w:eastAsia="Times New Roman" w:hAnsi="Times New Roman" w:cs="Times New Roman"/>
          <w:sz w:val="23"/>
          <w:szCs w:val="23"/>
        </w:rPr>
        <w:t>has to</w:t>
      </w:r>
      <w:proofErr w:type="gramEnd"/>
      <w:r w:rsidRPr="00DC2587">
        <w:rPr>
          <w:rFonts w:ascii="Times New Roman" w:eastAsia="Times New Roman" w:hAnsi="Times New Roman" w:cs="Times New Roman"/>
          <w:sz w:val="23"/>
          <w:szCs w:val="23"/>
        </w:rPr>
        <w:t xml:space="preserve"> be equipped with bypass diodes and with at least IP 68 protection and UV resistant. </w:t>
      </w:r>
    </w:p>
    <w:p w14:paraId="3CC057B5" w14:textId="77777777" w:rsidR="002A695A" w:rsidRPr="00DC2587"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The DC cable used with the PV module must be able to withstand thermal and mechanical loads. The insulation and jacket material </w:t>
      </w:r>
      <w:proofErr w:type="gramStart"/>
      <w:r w:rsidRPr="00DC2587">
        <w:rPr>
          <w:rFonts w:ascii="Times New Roman" w:eastAsia="Times New Roman" w:hAnsi="Times New Roman" w:cs="Times New Roman"/>
          <w:sz w:val="23"/>
          <w:szCs w:val="23"/>
        </w:rPr>
        <w:t>has to</w:t>
      </w:r>
      <w:proofErr w:type="gramEnd"/>
      <w:r w:rsidRPr="00DC2587">
        <w:rPr>
          <w:rFonts w:ascii="Times New Roman" w:eastAsia="Times New Roman" w:hAnsi="Times New Roman" w:cs="Times New Roman"/>
          <w:sz w:val="23"/>
          <w:szCs w:val="23"/>
        </w:rPr>
        <w:t xml:space="preserve"> be extremely resistant to weathering, UV-radiation, and abrasion. Further, the cables must resist temperature up to 90°C. In general, the wiring on the DC side is required to be double insulated and with UV stable cables. It is recommended to use cable that is flexible suitable for fixed installation as well as for thermal movement of modules.</w:t>
      </w:r>
    </w:p>
    <w:p w14:paraId="39F1A035" w14:textId="77777777" w:rsidR="002A695A" w:rsidRPr="00DC2587" w:rsidRDefault="002A695A" w:rsidP="002A695A">
      <w:pPr>
        <w:autoSpaceDE w:val="0"/>
        <w:autoSpaceDN w:val="0"/>
        <w:adjustRightInd w:val="0"/>
        <w:spacing w:after="134" w:line="360" w:lineRule="auto"/>
        <w:ind w:right="-14"/>
        <w:jc w:val="both"/>
        <w:rPr>
          <w:rFonts w:ascii="Times New Roman" w:eastAsia="Times New Roman" w:hAnsi="Times New Roman" w:cs="Times New Roman"/>
          <w:b/>
        </w:rPr>
      </w:pPr>
      <w:r w:rsidRPr="00DC2587">
        <w:rPr>
          <w:rFonts w:ascii="Times New Roman" w:eastAsia="Times New Roman" w:hAnsi="Times New Roman" w:cs="Times New Roman"/>
          <w:b/>
        </w:rPr>
        <w:t xml:space="preserve"> 2.3.1.1 </w:t>
      </w:r>
      <w:r w:rsidRPr="00DC2587">
        <w:rPr>
          <w:rFonts w:ascii="Times New Roman Bold" w:eastAsia="Times New Roman" w:hAnsi="Times New Roman Bold" w:cs="Times New Roman"/>
        </w:rPr>
        <w:t>IDENTIFICATION OF THE PV SOLAR PV</w:t>
      </w:r>
    </w:p>
    <w:p w14:paraId="059BE8D9" w14:textId="77777777" w:rsidR="002A695A" w:rsidRPr="00DC2587"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Each PV Module shall have Radio Frequency Identification (RFID) tag. The below data shall be shown in the RFID tag of each module. The tag shall be weatherproof to withstand the harsh severe environmental conditions.</w:t>
      </w:r>
    </w:p>
    <w:p w14:paraId="49408D45" w14:textId="77777777" w:rsidR="002A695A" w:rsidRPr="00DC2587"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Name of the Manufacturer of the Panel</w:t>
      </w:r>
    </w:p>
    <w:p w14:paraId="4C7871FF" w14:textId="77777777" w:rsidR="002A695A" w:rsidRPr="00DC2587"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Country of Origin</w:t>
      </w:r>
    </w:p>
    <w:p w14:paraId="43BA2CFC" w14:textId="77777777" w:rsidR="002A695A" w:rsidRPr="00DC2587"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Date of Production</w:t>
      </w:r>
    </w:p>
    <w:p w14:paraId="585CA838" w14:textId="77777777" w:rsidR="002A695A" w:rsidRPr="00DC2587"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Electrical Parameters such as Pmax, </w:t>
      </w:r>
      <w:proofErr w:type="spellStart"/>
      <w:r w:rsidRPr="00DC2587">
        <w:rPr>
          <w:rFonts w:ascii="Times New Roman" w:eastAsia="Times New Roman" w:hAnsi="Times New Roman" w:cs="Times New Roman"/>
          <w:sz w:val="23"/>
          <w:szCs w:val="23"/>
        </w:rPr>
        <w:t>Vmp</w:t>
      </w:r>
      <w:proofErr w:type="spellEnd"/>
      <w:r w:rsidRPr="00DC2587">
        <w:rPr>
          <w:rFonts w:ascii="Times New Roman" w:eastAsia="Times New Roman" w:hAnsi="Times New Roman" w:cs="Times New Roman"/>
          <w:sz w:val="23"/>
          <w:szCs w:val="23"/>
        </w:rPr>
        <w:t xml:space="preserve">, </w:t>
      </w:r>
      <w:proofErr w:type="spellStart"/>
      <w:r w:rsidRPr="00DC2587">
        <w:rPr>
          <w:rFonts w:ascii="Times New Roman" w:eastAsia="Times New Roman" w:hAnsi="Times New Roman" w:cs="Times New Roman"/>
          <w:sz w:val="23"/>
          <w:szCs w:val="23"/>
        </w:rPr>
        <w:t>Voc</w:t>
      </w:r>
      <w:proofErr w:type="spellEnd"/>
      <w:r w:rsidRPr="00DC2587">
        <w:rPr>
          <w:rFonts w:ascii="Times New Roman" w:eastAsia="Times New Roman" w:hAnsi="Times New Roman" w:cs="Times New Roman"/>
          <w:sz w:val="23"/>
          <w:szCs w:val="23"/>
        </w:rPr>
        <w:t xml:space="preserve">, Imp, </w:t>
      </w:r>
      <w:proofErr w:type="spellStart"/>
      <w:r w:rsidRPr="00DC2587">
        <w:rPr>
          <w:rFonts w:ascii="Times New Roman" w:eastAsia="Times New Roman" w:hAnsi="Times New Roman" w:cs="Times New Roman"/>
          <w:sz w:val="23"/>
          <w:szCs w:val="23"/>
        </w:rPr>
        <w:t>Isc</w:t>
      </w:r>
      <w:proofErr w:type="spellEnd"/>
      <w:r w:rsidRPr="00DC2587">
        <w:rPr>
          <w:rFonts w:ascii="Times New Roman" w:eastAsia="Times New Roman" w:hAnsi="Times New Roman" w:cs="Times New Roman"/>
          <w:sz w:val="23"/>
          <w:szCs w:val="23"/>
        </w:rPr>
        <w:t xml:space="preserve">, Module efficiency, Operating Temperature, Maximum System Voltage, Temperature Coefficient etc. </w:t>
      </w:r>
    </w:p>
    <w:p w14:paraId="75AE6307" w14:textId="0EACE735" w:rsidR="002A695A" w:rsidRPr="00DC2587"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IEC and ISO certifications</w:t>
      </w:r>
    </w:p>
    <w:p w14:paraId="1A2E865E" w14:textId="77777777" w:rsidR="00B17681" w:rsidRPr="00DC2587" w:rsidRDefault="00B17681" w:rsidP="00B17681">
      <w:pPr>
        <w:autoSpaceDE w:val="0"/>
        <w:autoSpaceDN w:val="0"/>
        <w:adjustRightInd w:val="0"/>
        <w:spacing w:line="360" w:lineRule="auto"/>
        <w:ind w:left="720"/>
        <w:jc w:val="both"/>
        <w:rPr>
          <w:rFonts w:ascii="Times New Roman" w:eastAsia="Times New Roman" w:hAnsi="Times New Roman" w:cs="Times New Roman"/>
          <w:sz w:val="23"/>
          <w:szCs w:val="23"/>
        </w:rPr>
      </w:pPr>
    </w:p>
    <w:p w14:paraId="7D62D305" w14:textId="208751B7" w:rsidR="002A695A" w:rsidRPr="00DC2587" w:rsidRDefault="002A695A" w:rsidP="00B17681">
      <w:pPr>
        <w:spacing w:after="134"/>
        <w:ind w:right="-14"/>
        <w:jc w:val="both"/>
        <w:rPr>
          <w:rFonts w:ascii="Times New Roman" w:eastAsia="Times New Roman" w:hAnsi="Times New Roman" w:cs="Times New Roman"/>
          <w:sz w:val="23"/>
          <w:szCs w:val="23"/>
        </w:rPr>
      </w:pPr>
      <w:r w:rsidRPr="00DC2587">
        <w:rPr>
          <w:rFonts w:ascii="Times New Roman" w:hAnsi="Times New Roman" w:cs="Times New Roman"/>
          <w:b/>
        </w:rPr>
        <w:t>2.3.1.2 WARRANTIES FOR MODULES</w:t>
      </w:r>
    </w:p>
    <w:p w14:paraId="534661B3" w14:textId="77777777" w:rsidR="002A695A" w:rsidRPr="00DC2587" w:rsidRDefault="002A695A" w:rsidP="002A695A">
      <w:pPr>
        <w:spacing w:line="360" w:lineRule="auto"/>
        <w:jc w:val="both"/>
        <w:rPr>
          <w:rFonts w:ascii="Times New Roman" w:hAnsi="Times New Roman" w:cs="Times New Roman"/>
          <w:b/>
        </w:rPr>
      </w:pPr>
      <w:r w:rsidRPr="00DC2587">
        <w:rPr>
          <w:rFonts w:ascii="Times New Roman" w:hAnsi="Times New Roman" w:cs="Times New Roman"/>
          <w:b/>
        </w:rPr>
        <w:t>2.3.1.2.1 Product Warranty</w:t>
      </w:r>
    </w:p>
    <w:p w14:paraId="4E1EE5AB" w14:textId="4CE780CE" w:rsidR="002A695A" w:rsidRPr="00DC2587" w:rsidRDefault="002A695A" w:rsidP="002A695A">
      <w:pPr>
        <w:spacing w:line="360" w:lineRule="auto"/>
        <w:jc w:val="both"/>
        <w:rPr>
          <w:rFonts w:ascii="Times New Roman" w:hAnsi="Times New Roman" w:cs="Times New Roman"/>
        </w:rPr>
      </w:pPr>
      <w:r w:rsidRPr="00DC2587">
        <w:rPr>
          <w:rFonts w:ascii="Times New Roman" w:hAnsi="Times New Roman" w:cs="Times New Roman"/>
        </w:rPr>
        <w:t>The successful contractor shall warrant the PV Modules to be free from defects arising out of the manufacturing process or due to the quality of the materials or deviation from the approved specifications.</w:t>
      </w:r>
    </w:p>
    <w:p w14:paraId="31FDE84D" w14:textId="25E5E9E0" w:rsidR="002A695A" w:rsidRPr="00DC2587" w:rsidRDefault="002A695A" w:rsidP="002A695A">
      <w:pPr>
        <w:spacing w:line="360" w:lineRule="auto"/>
        <w:rPr>
          <w:rFonts w:ascii="Times New Roman" w:hAnsi="Times New Roman" w:cs="Times New Roman"/>
        </w:rPr>
      </w:pPr>
      <w:r w:rsidRPr="00DC2587">
        <w:rPr>
          <w:rFonts w:ascii="Times New Roman" w:hAnsi="Times New Roman" w:cs="Times New Roman"/>
          <w:b/>
        </w:rPr>
        <w:t>2.3.1.2.2 Performance Warranty</w:t>
      </w:r>
      <w:r w:rsidRPr="00DC2587">
        <w:rPr>
          <w:rFonts w:ascii="Times New Roman" w:hAnsi="Times New Roman" w:cs="Times New Roman"/>
          <w:b/>
        </w:rPr>
        <w:br/>
      </w:r>
      <w:r w:rsidRPr="00DC2587">
        <w:rPr>
          <w:rFonts w:ascii="Times New Roman" w:hAnsi="Times New Roman" w:cs="Times New Roman"/>
        </w:rPr>
        <w:t xml:space="preserve">The successful contractor shall warrant the PV modules against degradation of power generated not exceeding by 0.5% per annum or guaranteed performance of 90% after 25 years of service. </w:t>
      </w:r>
    </w:p>
    <w:p w14:paraId="5BD810D9" w14:textId="77777777" w:rsidR="00B17681" w:rsidRPr="00DC2587" w:rsidRDefault="00B17681" w:rsidP="002A695A">
      <w:pPr>
        <w:spacing w:line="360" w:lineRule="auto"/>
        <w:rPr>
          <w:rFonts w:ascii="Times New Roman" w:hAnsi="Times New Roman" w:cs="Times New Roman"/>
        </w:rPr>
      </w:pPr>
    </w:p>
    <w:bookmarkEnd w:id="872"/>
    <w:p w14:paraId="524BACBC" w14:textId="4E0B5F7F" w:rsidR="003056BD" w:rsidRPr="00DC2587" w:rsidRDefault="003056BD" w:rsidP="003056BD">
      <w:pPr>
        <w:tabs>
          <w:tab w:val="left" w:pos="619"/>
        </w:tabs>
        <w:spacing w:after="200" w:line="360" w:lineRule="auto"/>
        <w:jc w:val="both"/>
        <w:outlineLvl w:val="1"/>
        <w:rPr>
          <w:rFonts w:ascii="Times New Roman" w:hAnsi="Times New Roman" w:cs="Times New Roman"/>
        </w:rPr>
      </w:pPr>
      <w:r w:rsidRPr="00DC2587">
        <w:rPr>
          <w:rFonts w:ascii="Times New Roman" w:hAnsi="Times New Roman" w:cs="Times New Roman"/>
          <w:b/>
        </w:rPr>
        <w:lastRenderedPageBreak/>
        <w:t>2.3.2 PV MODULE MOUNTING STRUCTURES</w:t>
      </w:r>
    </w:p>
    <w:p w14:paraId="3C2E910C" w14:textId="032A5C82" w:rsidR="003056BD" w:rsidRPr="00DC2587" w:rsidRDefault="003056BD" w:rsidP="003056BD">
      <w:pPr>
        <w:spacing w:line="360" w:lineRule="auto"/>
        <w:jc w:val="both"/>
        <w:rPr>
          <w:rFonts w:ascii="Times New Roman" w:hAnsi="Times New Roman" w:cs="Times New Roman"/>
          <w:bCs/>
        </w:rPr>
      </w:pPr>
      <w:r w:rsidRPr="00DC2587">
        <w:rPr>
          <w:rFonts w:ascii="Times New Roman" w:hAnsi="Times New Roman" w:cs="Times New Roman"/>
        </w:rPr>
        <w:t xml:space="preserve">The Mounting Structure shall be Fixed-tilt type Azimuth </w:t>
      </w:r>
      <w:r w:rsidRPr="00DC2587">
        <w:rPr>
          <w:rFonts w:ascii="Times New Roman" w:hAnsi="Times New Roman" w:cs="Times New Roman"/>
          <w:bCs/>
        </w:rPr>
        <w:t xml:space="preserve">0º true South/north as per the project location. Tilt angle of 5º-10 º requires to be considered for the sites with adequate spacing to avoid an </w:t>
      </w:r>
      <w:r w:rsidR="00AB0C5D" w:rsidRPr="00DC2587">
        <w:rPr>
          <w:rFonts w:ascii="Times New Roman" w:hAnsi="Times New Roman" w:cs="Times New Roman"/>
          <w:bCs/>
        </w:rPr>
        <w:t>imposing shadow</w:t>
      </w:r>
      <w:r w:rsidRPr="00DC2587">
        <w:rPr>
          <w:rFonts w:ascii="Times New Roman" w:hAnsi="Times New Roman" w:cs="Times New Roman"/>
          <w:bCs/>
        </w:rPr>
        <w:t xml:space="preserve"> from the arrays.</w:t>
      </w:r>
    </w:p>
    <w:p w14:paraId="617F50A6" w14:textId="77777777" w:rsidR="003056BD" w:rsidRPr="00DC2587" w:rsidRDefault="003056BD" w:rsidP="003056BD">
      <w:pPr>
        <w:spacing w:line="360" w:lineRule="auto"/>
        <w:jc w:val="both"/>
        <w:rPr>
          <w:rFonts w:ascii="Times New Roman" w:hAnsi="Times New Roman" w:cs="Times New Roman"/>
          <w:bCs/>
        </w:rPr>
      </w:pPr>
      <w:r w:rsidRPr="00DC2587">
        <w:rPr>
          <w:rFonts w:ascii="Times New Roman" w:hAnsi="Times New Roman" w:cs="Times New Roman"/>
          <w:bCs/>
        </w:rPr>
        <w:t>All mounting steel structures shall be of galvanized type in compliant with IEC 61215&amp; 61646.</w:t>
      </w:r>
    </w:p>
    <w:p w14:paraId="1702D0D9" w14:textId="02A3B68B" w:rsidR="00AB0C5D" w:rsidRPr="00DC2587" w:rsidRDefault="003056BD" w:rsidP="003056BD">
      <w:pPr>
        <w:spacing w:line="360" w:lineRule="auto"/>
        <w:jc w:val="both"/>
        <w:rPr>
          <w:rFonts w:ascii="TimesNewRomanPSMT" w:hAnsi="TimesNewRomanPSMT"/>
        </w:rPr>
      </w:pPr>
      <w:r w:rsidRPr="00DC2587">
        <w:rPr>
          <w:rFonts w:ascii="Times New Roman" w:hAnsi="Times New Roman" w:cs="Times New Roman"/>
        </w:rPr>
        <w:t xml:space="preserve">The mounting structure shall be properly designed to withstand for mechanical and electrical installation. It shall support Solar PV modules at a given orientation, absorb and transfer the mechanical loads along with applicable wind loads to the base properly. On designing of mounting structures, it is needed to ensure that the material size used is capable to withstand the wind forces generated by heavy wind speed. </w:t>
      </w:r>
      <w:proofErr w:type="gramStart"/>
      <w:r w:rsidRPr="00DC2587">
        <w:rPr>
          <w:rFonts w:ascii="Times New Roman" w:hAnsi="Times New Roman" w:cs="Times New Roman"/>
        </w:rPr>
        <w:t>In order to</w:t>
      </w:r>
      <w:proofErr w:type="gramEnd"/>
      <w:r w:rsidRPr="00DC2587">
        <w:rPr>
          <w:rFonts w:ascii="Times New Roman" w:hAnsi="Times New Roman" w:cs="Times New Roman"/>
        </w:rPr>
        <w:t xml:space="preserve"> reduce the pressure on structure and foundation, clear spacing between two adjacent modules shall be sufficient to allow wind passage.</w:t>
      </w:r>
      <w:r w:rsidRPr="00DC2587">
        <w:rPr>
          <w:rFonts w:ascii="Times New Roman" w:hAnsi="Times New Roman" w:cs="Times New Roman"/>
        </w:rPr>
        <w:br/>
        <w:t xml:space="preserve"> The minimum clearance between the lower edge of the modules and developed ground</w:t>
      </w:r>
      <w:r w:rsidRPr="00DC2587">
        <w:rPr>
          <w:rFonts w:ascii="Times New Roman" w:hAnsi="Times New Roman" w:cs="Times New Roman"/>
        </w:rPr>
        <w:br/>
        <w:t>level shall be adequately elevated above relevant flood plain. Between 800mm- 1000mm is recommended. The structure shall be designed to allow replacement of any module.</w:t>
      </w:r>
      <w:r w:rsidRPr="00DC2587">
        <w:rPr>
          <w:rFonts w:ascii="Times New Roman" w:hAnsi="Times New Roman" w:cs="Times New Roman"/>
        </w:rPr>
        <w:br/>
        <w:t>Nuts &amp; bolts, supporting structures including module mounting structures shall have to be</w:t>
      </w:r>
      <w:r w:rsidRPr="00DC2587">
        <w:rPr>
          <w:rFonts w:ascii="Times New Roman" w:hAnsi="Times New Roman" w:cs="Times New Roman"/>
        </w:rPr>
        <w:br/>
        <w:t>adequately protected against all climatic conditions prevailing in the area.  All fasteners shall</w:t>
      </w:r>
      <w:r w:rsidRPr="00DC2587">
        <w:rPr>
          <w:rFonts w:ascii="TimesNewRomanPSMT" w:hAnsi="TimesNewRomanPSMT"/>
        </w:rPr>
        <w:t xml:space="preserve"> be of stainless steel of grade SS 304 or suitable equivalent.</w:t>
      </w:r>
      <w:r w:rsidRPr="00DC2587">
        <w:t xml:space="preserve"> </w:t>
      </w:r>
      <w:r w:rsidRPr="00DC2587">
        <w:rPr>
          <w:rFonts w:ascii="TimesNewRomanPSMT" w:hAnsi="TimesNewRomanPSMT"/>
        </w:rPr>
        <w:t>The mounting structure shall be grounded properly using maintenance-free earthing kit.</w:t>
      </w:r>
    </w:p>
    <w:p w14:paraId="48D2CD03" w14:textId="3CB6F39D" w:rsidR="0042692F" w:rsidRPr="00DC2587" w:rsidRDefault="0042692F" w:rsidP="003056BD">
      <w:pPr>
        <w:spacing w:line="360" w:lineRule="auto"/>
        <w:jc w:val="both"/>
        <w:rPr>
          <w:rFonts w:ascii="TimesNewRomanPSMT" w:hAnsi="TimesNewRomanPSMT"/>
        </w:rPr>
      </w:pPr>
    </w:p>
    <w:p w14:paraId="7F95CC05" w14:textId="66157686" w:rsidR="003056BD" w:rsidRPr="00DC2587" w:rsidRDefault="003056BD" w:rsidP="00EE5327">
      <w:pPr>
        <w:spacing w:before="120" w:after="200"/>
        <w:ind w:right="288"/>
        <w:outlineLvl w:val="0"/>
        <w:rPr>
          <w:rFonts w:ascii="Times New Roman" w:hAnsi="Times New Roman" w:cs="Times New Roman"/>
          <w:b/>
          <w:bCs/>
          <w:kern w:val="28"/>
        </w:rPr>
      </w:pPr>
      <w:r w:rsidRPr="00DC2587">
        <w:rPr>
          <w:rFonts w:ascii="Times New Roman" w:hAnsi="Times New Roman" w:cs="Times New Roman"/>
          <w:b/>
          <w:bCs/>
          <w:kern w:val="28"/>
        </w:rPr>
        <w:t xml:space="preserve">2.3.3 SMART </w:t>
      </w:r>
      <w:r w:rsidR="000220C3" w:rsidRPr="00DC2587">
        <w:rPr>
          <w:rFonts w:ascii="Times New Roman" w:hAnsi="Times New Roman" w:cs="Times New Roman"/>
          <w:b/>
          <w:bCs/>
          <w:kern w:val="28"/>
        </w:rPr>
        <w:t xml:space="preserve">PV/STRING </w:t>
      </w:r>
      <w:r w:rsidRPr="00DC2587">
        <w:rPr>
          <w:rFonts w:ascii="Times New Roman" w:hAnsi="Times New Roman" w:cs="Times New Roman"/>
          <w:b/>
          <w:bCs/>
          <w:kern w:val="28"/>
        </w:rPr>
        <w:t xml:space="preserve">INVERTERS </w:t>
      </w:r>
    </w:p>
    <w:p w14:paraId="30C0DF9E"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The smart inverter converts direct current from Solar PV into an alternating Current (AC) and supplied to the active AC loads. The units shall be designed to be of smart complete with all communication port such as RS485 and USB ports for communication and data management. It must be capable of supporting WLAN, Ethernet, and 4G communication supported for remote monitoring. The inverters shall be capable of showing I-V performance curve, maximum efficiency of &gt; 95%, equipped with type II surge arresters for both DC and AC. </w:t>
      </w:r>
    </w:p>
    <w:p w14:paraId="724F775A"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For Battery Inverters- units shall be integrated with appropriate MPPT charge controller, DC –coupling technology. The inverters need to have a high yield with relevant MPP tracker, required inputs for strings, IP65, anti PID and AFCI functions. The inverters shall comply of the relevant standards and certification such as CQC, CE, VDE 0126 11, VDE AR N4105, EN5043B, IEC61000‐6‐2, IEC61000‐</w:t>
      </w:r>
      <w:r w:rsidRPr="00DC2587">
        <w:rPr>
          <w:rFonts w:ascii="Times New Roman" w:eastAsia="Times New Roman" w:hAnsi="Times New Roman" w:cs="Times New Roman"/>
        </w:rPr>
        <w:lastRenderedPageBreak/>
        <w:t>6‐3, IEC61000‐3‐11, IEC61000‐3‐12, IEC/EN 62109-1, IEC/EN 62109-2, EN 50438, EN50549, CEI 0-21, VDE-AR-N-4105, AS 4777, C10/11, IEC 61727, IEC62116.</w:t>
      </w:r>
    </w:p>
    <w:p w14:paraId="6DA2B86B"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Permissible Voltage variation is +/10%, Frequency variation +/-2%, Total Harmonic Distortion of less than 3%. The inverter shall have high overload capacity.</w:t>
      </w:r>
    </w:p>
    <w:p w14:paraId="38B1F60A" w14:textId="77777777" w:rsidR="00B17681"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Inverters with String terminal provisions shall be of requisite numbers having</w:t>
      </w:r>
      <w:r w:rsidRPr="00DC2587">
        <w:rPr>
          <w:rFonts w:ascii="Times New Roman" w:hAnsi="Times New Roman" w:cs="Times New Roman"/>
        </w:rPr>
        <w:br/>
        <w:t xml:space="preserve">equal to total AC capacity as per requirement of each site at a suitable DC/AC ratio as specified for the inverter. A Maximum Power Point Tracker (MPPT) shall be integrated into the inverter to maximize energy drawn from the solar PV array. MPPT shall be microprocessor/micro controller based to minimize power losses and maximize energy utilization. The MPPT unit shall be integrated </w:t>
      </w:r>
      <w:proofErr w:type="gramStart"/>
      <w:r w:rsidRPr="00DC2587">
        <w:rPr>
          <w:rFonts w:ascii="Times New Roman" w:hAnsi="Times New Roman" w:cs="Times New Roman"/>
        </w:rPr>
        <w:t>in to</w:t>
      </w:r>
      <w:proofErr w:type="gramEnd"/>
      <w:r w:rsidRPr="00DC2587">
        <w:rPr>
          <w:rFonts w:ascii="Times New Roman" w:hAnsi="Times New Roman" w:cs="Times New Roman"/>
        </w:rPr>
        <w:t xml:space="preserve"> the inverter or conform to IEC 62093 for design qualification. Inverter should comply with IEC 61683 for efficiency and measurements and should comply with IEC 60068-2 for environmental testing. The inverter shall be capable of controlling power factor dynamically and be equipped with components required to support reactive power.</w:t>
      </w:r>
    </w:p>
    <w:p w14:paraId="683E6829" w14:textId="32E9E846"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The Inverters shall be designed for continuous, reliable power supply as per specification</w:t>
      </w:r>
      <w:r w:rsidRPr="00DC2587">
        <w:rPr>
          <w:rFonts w:ascii="Times New Roman" w:hAnsi="Times New Roman" w:cs="Times New Roman"/>
        </w:rPr>
        <w:br/>
        <w:t>and shall have internal protection arrangement against any sustained fault in the feeder line and against lightning strikes in the feeder line. The inverter shall have the required</w:t>
      </w:r>
      <w:r w:rsidRPr="00DC2587">
        <w:rPr>
          <w:rFonts w:ascii="Times New Roman" w:hAnsi="Times New Roman" w:cs="Times New Roman"/>
          <w:b/>
        </w:rPr>
        <w:t xml:space="preserve"> </w:t>
      </w:r>
      <w:r w:rsidRPr="00DC2587">
        <w:rPr>
          <w:rFonts w:ascii="Times New Roman" w:hAnsi="Times New Roman" w:cs="Times New Roman"/>
        </w:rPr>
        <w:t>protection arrangements against earth leakage faults. The inverter shall be suitably designed for parallel</w:t>
      </w:r>
      <w:r w:rsidR="000220C3" w:rsidRPr="00DC2587">
        <w:rPr>
          <w:rFonts w:ascii="Times New Roman" w:hAnsi="Times New Roman" w:cs="Times New Roman"/>
        </w:rPr>
        <w:t xml:space="preserve"> </w:t>
      </w:r>
      <w:r w:rsidRPr="00DC2587">
        <w:rPr>
          <w:rFonts w:ascii="Times New Roman" w:hAnsi="Times New Roman" w:cs="Times New Roman"/>
        </w:rPr>
        <w:t>inverter as well as smooth functioning of the inverter. The inverter must have the feature to work in tandem with other similar inverters and be able to be successively &amp; automatically switched “ON” and “OFF” based on solar radiation variations during the day.</w:t>
      </w:r>
    </w:p>
    <w:p w14:paraId="3D2EE95A"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The system should be capable of providing all the data including that of SPV energy meter and inverter to the central software on IEC-104 protocol. All the equipment/hardware /software for complying with the same.</w:t>
      </w:r>
    </w:p>
    <w:p w14:paraId="4BBAF038"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 Communication interface shall be an integral part of inverter and shall be suitable to be connected to local data monitoring system </w:t>
      </w:r>
      <w:proofErr w:type="gramStart"/>
      <w:r w:rsidRPr="00DC2587">
        <w:rPr>
          <w:rFonts w:ascii="Times New Roman" w:hAnsi="Times New Roman" w:cs="Times New Roman"/>
        </w:rPr>
        <w:t>and also</w:t>
      </w:r>
      <w:proofErr w:type="gramEnd"/>
      <w:r w:rsidRPr="00DC2587">
        <w:rPr>
          <w:rFonts w:ascii="Times New Roman" w:hAnsi="Times New Roman" w:cs="Times New Roman"/>
        </w:rPr>
        <w:t xml:space="preserve"> remotely via the web. The inverter shall have the capability to store data for at least 12 months. Inverter front panel, supplemental metering, or remote monitoring interface shall be provided with display or remote monitoring of the following:</w:t>
      </w:r>
    </w:p>
    <w:p w14:paraId="5D9E7BF8" w14:textId="77777777" w:rsidR="003056BD" w:rsidRPr="00DC2587"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 xml:space="preserve"> DC power input</w:t>
      </w:r>
    </w:p>
    <w:p w14:paraId="2406BAF4" w14:textId="77777777" w:rsidR="003056BD" w:rsidRPr="00DC2587"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DC input voltage</w:t>
      </w:r>
    </w:p>
    <w:p w14:paraId="313EDEA9" w14:textId="77777777" w:rsidR="003056BD" w:rsidRPr="00DC2587"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DC current</w:t>
      </w:r>
    </w:p>
    <w:p w14:paraId="53F0BFD4" w14:textId="77777777" w:rsidR="003056BD" w:rsidRPr="00DC2587"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 xml:space="preserve"> AC output power</w:t>
      </w:r>
    </w:p>
    <w:p w14:paraId="55FBF7F7" w14:textId="77777777" w:rsidR="003056BD" w:rsidRPr="00DC2587"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lastRenderedPageBreak/>
        <w:t>AC voltage</w:t>
      </w:r>
    </w:p>
    <w:p w14:paraId="3E64914D" w14:textId="77777777" w:rsidR="003056BD" w:rsidRPr="00DC2587"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 xml:space="preserve"> AC current</w:t>
      </w:r>
    </w:p>
    <w:p w14:paraId="33271742" w14:textId="77777777" w:rsidR="003056BD" w:rsidRPr="00DC2587"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Efficiency</w:t>
      </w:r>
    </w:p>
    <w:p w14:paraId="7DB4021C" w14:textId="77777777" w:rsidR="003056BD" w:rsidRPr="00DC2587"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Frequency</w:t>
      </w:r>
    </w:p>
    <w:p w14:paraId="7DC1E2C8" w14:textId="77777777" w:rsidR="003056BD" w:rsidRPr="00DC2587"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Power factor</w:t>
      </w:r>
    </w:p>
    <w:p w14:paraId="1226012E" w14:textId="77777777" w:rsidR="003056BD" w:rsidRPr="00DC2587"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THD</w:t>
      </w:r>
    </w:p>
    <w:p w14:paraId="5707F230"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66E30948"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 Minimum Protection required in Inverter are as below:</w:t>
      </w:r>
    </w:p>
    <w:p w14:paraId="2EE7F3F0"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proofErr w:type="spellStart"/>
      <w:r w:rsidRPr="00DC2587">
        <w:rPr>
          <w:rFonts w:ascii="Times New Roman" w:hAnsi="Times New Roman" w:cs="Times New Roman"/>
        </w:rPr>
        <w:t>i</w:t>
      </w:r>
      <w:proofErr w:type="spellEnd"/>
      <w:r w:rsidRPr="00DC2587">
        <w:rPr>
          <w:rFonts w:ascii="Times New Roman" w:hAnsi="Times New Roman" w:cs="Times New Roman"/>
        </w:rPr>
        <w:t>) Input side disconnection switch</w:t>
      </w:r>
    </w:p>
    <w:p w14:paraId="1385FD6E"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ii) Ground fault monitoring</w:t>
      </w:r>
    </w:p>
    <w:p w14:paraId="16582421" w14:textId="77777777" w:rsidR="003056BD" w:rsidRPr="00DC2587" w:rsidRDefault="003056BD" w:rsidP="003056BD">
      <w:pPr>
        <w:autoSpaceDE w:val="0"/>
        <w:autoSpaceDN w:val="0"/>
        <w:adjustRightInd w:val="0"/>
        <w:spacing w:line="360" w:lineRule="auto"/>
        <w:rPr>
          <w:rFonts w:ascii="Times New Roman" w:hAnsi="Times New Roman" w:cs="Times New Roman"/>
        </w:rPr>
      </w:pPr>
      <w:r w:rsidRPr="00DC2587">
        <w:t xml:space="preserve">iii) </w:t>
      </w:r>
      <w:r w:rsidRPr="00DC2587">
        <w:rPr>
          <w:rFonts w:ascii="Times New Roman" w:hAnsi="Times New Roman" w:cs="Times New Roman"/>
        </w:rPr>
        <w:t>DC reverse polarity protection</w:t>
      </w:r>
    </w:p>
    <w:p w14:paraId="4E6EBE2F"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iv) DC over voltage / current limitation protection</w:t>
      </w:r>
    </w:p>
    <w:p w14:paraId="0982F3C2"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v) AC short circuit protection</w:t>
      </w:r>
    </w:p>
    <w:p w14:paraId="7FCE156A"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vi) AC over voltage / current limitation protection</w:t>
      </w:r>
    </w:p>
    <w:p w14:paraId="20188FB3" w14:textId="77777777" w:rsidR="003056BD" w:rsidRPr="00DC2587" w:rsidRDefault="003056BD">
      <w:pPr>
        <w:numPr>
          <w:ilvl w:val="0"/>
          <w:numId w:val="118"/>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DC and AC side surge protection (Metal Oxide Varistor (MOV) built-in)</w:t>
      </w:r>
    </w:p>
    <w:p w14:paraId="694D9A2B"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viii) Any other protection in view of battery.</w:t>
      </w:r>
    </w:p>
    <w:p w14:paraId="61206326"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ix) Anti-islanding protection</w:t>
      </w:r>
    </w:p>
    <w:p w14:paraId="3288887D"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AE8FB87"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170634E6"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proofErr w:type="spellStart"/>
      <w:r w:rsidRPr="00DC2587">
        <w:rPr>
          <w:rFonts w:ascii="Times New Roman" w:hAnsi="Times New Roman" w:cs="Times New Roman"/>
        </w:rPr>
        <w:t>i</w:t>
      </w:r>
      <w:proofErr w:type="spellEnd"/>
      <w:r w:rsidRPr="00DC2587">
        <w:rPr>
          <w:rFonts w:ascii="Times New Roman" w:hAnsi="Times New Roman" w:cs="Times New Roman"/>
        </w:rPr>
        <w:t>) When the power available from the PV array is insufficient to supply the losses of the inverter, the inverter shall go to standby/shutdown mode.</w:t>
      </w:r>
    </w:p>
    <w:p w14:paraId="642820A3"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ii) The inverter control shall prevent excessive cycling of shut down during insufficient</w:t>
      </w:r>
    </w:p>
    <w:p w14:paraId="7278F92F"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Solar irradiance.</w:t>
      </w:r>
    </w:p>
    <w:p w14:paraId="25FC7676"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lastRenderedPageBreak/>
        <w:t xml:space="preserve">Operation outside the limits of power quality as described in the technical data sheet should cause the inverter to disconnect the grid. Additional parameters requiring automatic disconnections are: </w:t>
      </w:r>
    </w:p>
    <w:p w14:paraId="61596668" w14:textId="77777777" w:rsidR="003056BD" w:rsidRPr="00DC2587"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Neutral voltage displacement</w:t>
      </w:r>
    </w:p>
    <w:p w14:paraId="3DBA7FF2" w14:textId="77777777" w:rsidR="003056BD" w:rsidRPr="00DC2587"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 xml:space="preserve"> Over current</w:t>
      </w:r>
    </w:p>
    <w:p w14:paraId="36CB2A6D" w14:textId="77777777" w:rsidR="003056BD" w:rsidRPr="00DC2587"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Earth fault</w:t>
      </w:r>
    </w:p>
    <w:p w14:paraId="2B276453" w14:textId="77777777" w:rsidR="003056BD" w:rsidRPr="00DC2587"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And reverse power</w:t>
      </w:r>
    </w:p>
    <w:p w14:paraId="21409DFE" w14:textId="77777777" w:rsidR="003056BD" w:rsidRPr="00DC2587" w:rsidRDefault="003056BD" w:rsidP="003056BD">
      <w:pPr>
        <w:spacing w:line="360" w:lineRule="auto"/>
        <w:jc w:val="both"/>
        <w:rPr>
          <w:rFonts w:ascii="Times New Roman" w:hAnsi="Times New Roman" w:cs="Times New Roman"/>
        </w:rPr>
      </w:pPr>
      <w:r w:rsidRPr="00DC2587">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p>
    <w:p w14:paraId="79DBF472" w14:textId="44E9CB5F" w:rsidR="003056BD" w:rsidRPr="00DC2587" w:rsidRDefault="003056BD" w:rsidP="000220C3">
      <w:pPr>
        <w:spacing w:before="120" w:after="200"/>
        <w:ind w:right="288"/>
        <w:outlineLvl w:val="0"/>
        <w:rPr>
          <w:rFonts w:ascii="Times New Roman" w:hAnsi="Times New Roman" w:cs="Times New Roman"/>
          <w:b/>
          <w:bCs/>
          <w:kern w:val="28"/>
        </w:rPr>
      </w:pPr>
      <w:bookmarkStart w:id="873" w:name="_Toc140439359"/>
      <w:r w:rsidRPr="00DC2587">
        <w:rPr>
          <w:rFonts w:ascii="Times New Roman" w:hAnsi="Times New Roman" w:cs="Times New Roman"/>
          <w:b/>
          <w:bCs/>
          <w:kern w:val="28"/>
        </w:rPr>
        <w:t>2.3.4 BATTERY INVERTER/ CHARGER</w:t>
      </w:r>
      <w:bookmarkEnd w:id="873"/>
    </w:p>
    <w:p w14:paraId="063DBB32" w14:textId="2E2BD885"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 Solar PV </w:t>
      </w:r>
      <w:r w:rsidR="000220C3" w:rsidRPr="00DC2587">
        <w:rPr>
          <w:rFonts w:ascii="Times New Roman" w:eastAsia="Times New Roman" w:hAnsi="Times New Roman" w:cs="Times New Roman"/>
        </w:rPr>
        <w:t xml:space="preserve">systems </w:t>
      </w:r>
      <w:r w:rsidRPr="00DC2587">
        <w:rPr>
          <w:rFonts w:ascii="Times New Roman" w:eastAsia="Times New Roman" w:hAnsi="Times New Roman" w:cs="Times New Roman"/>
        </w:rPr>
        <w:t>shall be AC-coupled</w:t>
      </w:r>
      <w:r w:rsidR="000220C3" w:rsidRPr="00DC2587">
        <w:rPr>
          <w:rFonts w:ascii="Times New Roman" w:eastAsia="Times New Roman" w:hAnsi="Times New Roman" w:cs="Times New Roman"/>
        </w:rPr>
        <w:t xml:space="preserve"> hence the design should incorporate battery Inverter charger in addition to the PV Inverters. </w:t>
      </w:r>
    </w:p>
    <w:p w14:paraId="10B5D968" w14:textId="77777777" w:rsidR="000220C3" w:rsidRPr="00DC2587" w:rsidRDefault="000220C3" w:rsidP="000220C3">
      <w:pPr>
        <w:spacing w:line="360" w:lineRule="auto"/>
        <w:jc w:val="both"/>
        <w:rPr>
          <w:rFonts w:ascii="Times New Roman" w:hAnsi="Times New Roman" w:cs="Times New Roman"/>
        </w:rPr>
      </w:pPr>
      <w:r w:rsidRPr="00DC2587">
        <w:rPr>
          <w:rFonts w:ascii="Times New Roman" w:hAnsi="Times New Roman" w:cs="Times New Roman"/>
        </w:rPr>
        <w:t>Battery Inverter/charger to be bi-directional with power factor capability of at least 0.90 lagging to 0.90 leading. Inverters to have pure sinewave output waveform.</w:t>
      </w:r>
    </w:p>
    <w:p w14:paraId="0943115C"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Permissible Voltage variation is +/5%, Frequency variation +/-2%, Total Harmonic Distortion of less than 3%. The inverter shall have high overload capacity.</w:t>
      </w:r>
    </w:p>
    <w:p w14:paraId="58E1DFF1" w14:textId="39985F24"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DC2587">
        <w:rPr>
          <w:rFonts w:ascii="Times New Roman" w:hAnsi="Times New Roman" w:cs="Times New Roman"/>
        </w:rPr>
        <w:br/>
        <w:t>The Inverters shall be designed for continuous, reliable power supply as per specification</w:t>
      </w:r>
      <w:r w:rsidRPr="00DC2587">
        <w:rPr>
          <w:rFonts w:ascii="Times New Roman" w:hAnsi="Times New Roman" w:cs="Times New Roman"/>
        </w:rPr>
        <w:br/>
        <w:t xml:space="preserve">and shall have internal protection arrangement against any sustained fault in the feeder line and against lightning strikes in the feeder line. The inverter shall have the required protection arrangements against earth leakage faults. The inverter shall be suitably designed for parallel operation. Each solid-state </w:t>
      </w:r>
      <w:r w:rsidR="00B17681" w:rsidRPr="00DC2587">
        <w:rPr>
          <w:rFonts w:ascii="Times New Roman" w:hAnsi="Times New Roman" w:cs="Times New Roman"/>
        </w:rPr>
        <w:t>6</w:t>
      </w:r>
      <w:r w:rsidRPr="00DC2587">
        <w:rPr>
          <w:rFonts w:ascii="Times New Roman" w:hAnsi="Times New Roman" w:cs="Times New Roman"/>
        </w:rPr>
        <w:t xml:space="preserve">electronic device shall have to be protected to ensure long life of the inverter as well as smooth functioning of the inverter. </w:t>
      </w:r>
    </w:p>
    <w:p w14:paraId="6C591583"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The system should be capable of providing all the data including that of SPV energy meter and inverter to the central software on IEC-104 protocol. All the equipment/hardware /software for complying with the same.</w:t>
      </w:r>
    </w:p>
    <w:p w14:paraId="309B312F"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 Communication interface shall be an integral part of inverter and shall be suitable to be connected to local data monitoring system </w:t>
      </w:r>
      <w:proofErr w:type="gramStart"/>
      <w:r w:rsidRPr="00DC2587">
        <w:rPr>
          <w:rFonts w:ascii="Times New Roman" w:hAnsi="Times New Roman" w:cs="Times New Roman"/>
        </w:rPr>
        <w:t>and also</w:t>
      </w:r>
      <w:proofErr w:type="gramEnd"/>
      <w:r w:rsidRPr="00DC2587">
        <w:rPr>
          <w:rFonts w:ascii="Times New Roman" w:hAnsi="Times New Roman" w:cs="Times New Roman"/>
        </w:rPr>
        <w:t xml:space="preserve"> remotely via the web. The inverter shall have the capability to </w:t>
      </w:r>
      <w:r w:rsidRPr="00DC2587">
        <w:rPr>
          <w:rFonts w:ascii="Times New Roman" w:hAnsi="Times New Roman" w:cs="Times New Roman"/>
        </w:rPr>
        <w:lastRenderedPageBreak/>
        <w:t>store data for at least 12 months. Inverter front panel, supplemental metering, or remote monitoring interface shall be provided with display or remote monitoring of the following:</w:t>
      </w:r>
    </w:p>
    <w:p w14:paraId="4CBAB5CF" w14:textId="77777777" w:rsidR="003056BD" w:rsidRPr="00DC2587"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 xml:space="preserve"> DC power input</w:t>
      </w:r>
    </w:p>
    <w:p w14:paraId="31DDA8F5" w14:textId="77777777" w:rsidR="003056BD" w:rsidRPr="00DC2587"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DC input voltage</w:t>
      </w:r>
    </w:p>
    <w:p w14:paraId="1FA781EB" w14:textId="77777777" w:rsidR="003056BD" w:rsidRPr="00DC2587"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DC current</w:t>
      </w:r>
    </w:p>
    <w:p w14:paraId="782FCFB6" w14:textId="77777777" w:rsidR="003056BD" w:rsidRPr="00DC2587"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AC output power</w:t>
      </w:r>
    </w:p>
    <w:p w14:paraId="5D4073EC" w14:textId="77777777" w:rsidR="003056BD" w:rsidRPr="00DC2587"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AC voltage</w:t>
      </w:r>
    </w:p>
    <w:p w14:paraId="0CAC19DA" w14:textId="77777777" w:rsidR="003056BD" w:rsidRPr="00DC2587"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AC current</w:t>
      </w:r>
    </w:p>
    <w:p w14:paraId="41687000" w14:textId="77777777" w:rsidR="003056BD" w:rsidRPr="00DC2587"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Efficiency</w:t>
      </w:r>
    </w:p>
    <w:p w14:paraId="5E9D857E" w14:textId="77777777" w:rsidR="003056BD" w:rsidRPr="00DC2587"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Frequency</w:t>
      </w:r>
    </w:p>
    <w:p w14:paraId="5C171647" w14:textId="77777777" w:rsidR="003056BD" w:rsidRPr="00DC2587"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Power factor</w:t>
      </w:r>
    </w:p>
    <w:p w14:paraId="7CBE8405" w14:textId="77777777" w:rsidR="003056BD" w:rsidRPr="00DC2587"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THD</w:t>
      </w:r>
    </w:p>
    <w:p w14:paraId="33DBB90A"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0F568CFA"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Minimum Protection required in Inverter are as below:</w:t>
      </w:r>
    </w:p>
    <w:p w14:paraId="066B0C38"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proofErr w:type="spellStart"/>
      <w:r w:rsidRPr="00DC2587">
        <w:rPr>
          <w:rFonts w:ascii="Times New Roman" w:hAnsi="Times New Roman" w:cs="Times New Roman"/>
        </w:rPr>
        <w:t>i</w:t>
      </w:r>
      <w:proofErr w:type="spellEnd"/>
      <w:r w:rsidRPr="00DC2587">
        <w:rPr>
          <w:rFonts w:ascii="Times New Roman" w:hAnsi="Times New Roman" w:cs="Times New Roman"/>
        </w:rPr>
        <w:t>) Input side disconnection switch</w:t>
      </w:r>
    </w:p>
    <w:p w14:paraId="53C07910"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ii) Ground fault monitoring</w:t>
      </w:r>
    </w:p>
    <w:p w14:paraId="19F147E9"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iii) DC reverse polarity protection</w:t>
      </w:r>
    </w:p>
    <w:p w14:paraId="58607B1A"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iv) DC over voltage / current limitation protection</w:t>
      </w:r>
    </w:p>
    <w:p w14:paraId="085F7CE6"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v) AC short circuit protection</w:t>
      </w:r>
    </w:p>
    <w:p w14:paraId="52473EF9"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vi) AC over voltage / current limitation protection</w:t>
      </w:r>
    </w:p>
    <w:p w14:paraId="1247B1DF"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vii) DC and AC side surge protection (Metal Oxide Varistor (MOV) built-in)</w:t>
      </w:r>
    </w:p>
    <w:p w14:paraId="637F8290"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viii) Any other protection in view of battery.</w:t>
      </w:r>
    </w:p>
    <w:p w14:paraId="2DC0C440"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ix) Anti-islanding protection</w:t>
      </w:r>
    </w:p>
    <w:p w14:paraId="5735A157"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F7B7B7E"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lastRenderedPageBreak/>
        <w:t xml:space="preserve"> Inverter shall go to shutdown/standby mode, with its contacts open, under the following conditions before attempting an automatic restart after an appropriate time delay.</w:t>
      </w:r>
    </w:p>
    <w:p w14:paraId="7F3D7865"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proofErr w:type="spellStart"/>
      <w:r w:rsidRPr="00DC2587">
        <w:rPr>
          <w:rFonts w:ascii="Times New Roman" w:hAnsi="Times New Roman" w:cs="Times New Roman"/>
        </w:rPr>
        <w:t>i</w:t>
      </w:r>
      <w:proofErr w:type="spellEnd"/>
      <w:r w:rsidRPr="00DC2587">
        <w:rPr>
          <w:rFonts w:ascii="Times New Roman" w:hAnsi="Times New Roman" w:cs="Times New Roman"/>
        </w:rPr>
        <w:t>) When the power available from the PV array is insufficient to supply the losses of the inverter, the inverter shall go to standby/shutdown mode.</w:t>
      </w:r>
    </w:p>
    <w:p w14:paraId="7440C2E8"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ii) The inverter control shall prevent excessive cycling of shut down during insufficient solar irradiance. Operation outside the limits of power quality as described in the technical data sheet should cause the inverter to disconnect the grid. Additional parameters requiring automatic disconnections are: </w:t>
      </w:r>
    </w:p>
    <w:p w14:paraId="7382472C" w14:textId="77777777" w:rsidR="003056BD" w:rsidRPr="00DC2587"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Neutral voltage displacement</w:t>
      </w:r>
    </w:p>
    <w:p w14:paraId="67F15DCA" w14:textId="77777777" w:rsidR="003056BD" w:rsidRPr="00DC2587"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Over current</w:t>
      </w:r>
    </w:p>
    <w:p w14:paraId="31A8037F" w14:textId="77777777" w:rsidR="003056BD" w:rsidRPr="00DC2587"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Earth fault</w:t>
      </w:r>
    </w:p>
    <w:p w14:paraId="159AF54F" w14:textId="77777777" w:rsidR="003056BD" w:rsidRPr="00DC2587"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DC2587">
        <w:rPr>
          <w:rFonts w:ascii="Times New Roman" w:hAnsi="Times New Roman" w:cs="Times New Roman"/>
        </w:rPr>
        <w:t>And reverse power</w:t>
      </w:r>
    </w:p>
    <w:p w14:paraId="30AE8263" w14:textId="77777777" w:rsidR="00CA0F92" w:rsidRPr="00DC2587" w:rsidRDefault="003056BD">
      <w:pPr>
        <w:numPr>
          <w:ilvl w:val="0"/>
          <w:numId w:val="126"/>
        </w:numPr>
        <w:autoSpaceDE w:val="0"/>
        <w:autoSpaceDN w:val="0"/>
        <w:adjustRightInd w:val="0"/>
        <w:spacing w:line="360" w:lineRule="auto"/>
        <w:contextualSpacing/>
        <w:jc w:val="both"/>
        <w:rPr>
          <w:rFonts w:ascii="Times New Roman" w:hAnsi="Times New Roman" w:cs="Times New Roman"/>
          <w:b/>
          <w:bCs/>
          <w:kern w:val="28"/>
        </w:rPr>
      </w:pPr>
      <w:r w:rsidRPr="00DC2587">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bookmarkStart w:id="874" w:name="_Toc140439360"/>
    </w:p>
    <w:p w14:paraId="1E09EBD0" w14:textId="77777777" w:rsidR="00CA0F92" w:rsidRPr="00DC2587" w:rsidRDefault="00CA0F92" w:rsidP="00CA0F92">
      <w:pPr>
        <w:autoSpaceDE w:val="0"/>
        <w:autoSpaceDN w:val="0"/>
        <w:adjustRightInd w:val="0"/>
        <w:spacing w:line="360" w:lineRule="auto"/>
        <w:contextualSpacing/>
        <w:jc w:val="both"/>
        <w:rPr>
          <w:rFonts w:ascii="Times New Roman" w:hAnsi="Times New Roman" w:cs="Times New Roman"/>
        </w:rPr>
      </w:pPr>
    </w:p>
    <w:p w14:paraId="4B791711" w14:textId="31CCEF6D" w:rsidR="003056BD" w:rsidRPr="00DC2587" w:rsidRDefault="003056BD" w:rsidP="00CA0F92">
      <w:pPr>
        <w:autoSpaceDE w:val="0"/>
        <w:autoSpaceDN w:val="0"/>
        <w:adjustRightInd w:val="0"/>
        <w:spacing w:line="360" w:lineRule="auto"/>
        <w:contextualSpacing/>
        <w:jc w:val="both"/>
        <w:rPr>
          <w:rFonts w:ascii="Times New Roman" w:hAnsi="Times New Roman" w:cs="Times New Roman"/>
          <w:b/>
          <w:bCs/>
          <w:kern w:val="28"/>
        </w:rPr>
      </w:pPr>
      <w:r w:rsidRPr="00DC2587">
        <w:rPr>
          <w:rFonts w:ascii="Times New Roman" w:hAnsi="Times New Roman" w:cs="Times New Roman"/>
          <w:b/>
          <w:bCs/>
          <w:kern w:val="28"/>
        </w:rPr>
        <w:t>2.3.5 BATTERY ENERGY STORAGE SYSTEM (BESS)</w:t>
      </w:r>
      <w:bookmarkEnd w:id="874"/>
    </w:p>
    <w:p w14:paraId="7F76C91A"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The BESS shall be of modular type, scalable, flexible compatible with the common inverters in the market. It is Cobalt Free </w:t>
      </w:r>
      <w:proofErr w:type="gramStart"/>
      <w:r w:rsidRPr="00DC2587">
        <w:rPr>
          <w:rFonts w:ascii="Times New Roman" w:eastAsia="Times New Roman" w:hAnsi="Times New Roman" w:cs="Times New Roman"/>
        </w:rPr>
        <w:t>Lithium Ion</w:t>
      </w:r>
      <w:proofErr w:type="gramEnd"/>
      <w:r w:rsidRPr="00DC2587">
        <w:rPr>
          <w:rFonts w:ascii="Times New Roman" w:eastAsia="Times New Roman" w:hAnsi="Times New Roman" w:cs="Times New Roman"/>
        </w:rPr>
        <w:t xml:space="preserve"> Phosphate (LFP) batteries with maximum safety and shall operate with an external inverter. BESS system shall be installed in well air-conditioned and insulated rooms or containers. Depth of Discharge (DOD) shall be more than 95%, battery life cycle &gt; 5000 cycles @ 95% DOD. Guaranteed minimum service life of the BESS shall be 10 years with replacement warranty of 10 years.</w:t>
      </w:r>
    </w:p>
    <w:p w14:paraId="0B0DFA29"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There shall be no environmental degradation arising out of its disposal, maintenance or any other defects. Contractor is required to submit disposal plan with the bid. BESS shall have proper fire protection mechanism in line with the NFPA and country’s regulations.</w:t>
      </w:r>
    </w:p>
    <w:p w14:paraId="3242B95B"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BESS shall be complete with all necessary controls and regulation, protection against surges, short circuit etc. All accessories for correct installation, foundation, connection, controls, and operation of BESS shall be provided.</w:t>
      </w:r>
    </w:p>
    <w:p w14:paraId="44CDB652"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The Inverter Battery shall be arranged in a way it can have master and slave protocol.</w:t>
      </w:r>
    </w:p>
    <w:p w14:paraId="22D82E99"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lastRenderedPageBreak/>
        <w:t xml:space="preserve">All BESS mounted inside racks or enclosures shall be IP65 </w:t>
      </w:r>
      <w:proofErr w:type="gramStart"/>
      <w:r w:rsidRPr="00DC2587">
        <w:rPr>
          <w:rFonts w:ascii="Times New Roman" w:eastAsia="Times New Roman" w:hAnsi="Times New Roman" w:cs="Times New Roman"/>
        </w:rPr>
        <w:t>rated</w:t>
      </w:r>
      <w:proofErr w:type="gramEnd"/>
      <w:r w:rsidRPr="00DC2587">
        <w:rPr>
          <w:rFonts w:ascii="Times New Roman" w:eastAsia="Times New Roman" w:hAnsi="Times New Roman" w:cs="Times New Roman"/>
        </w:rPr>
        <w:t xml:space="preserve"> and support structures shall be high enough not to allow water seepage. The system should allow for the load current to be supplied at the same time as the battery charging current, whether AC- or DC- coupled.</w:t>
      </w:r>
    </w:p>
    <w:p w14:paraId="5A807002"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BESS conforming to International Safety and Electrical Standards shall be Complete in all</w:t>
      </w:r>
    </w:p>
    <w:p w14:paraId="0C55E10F"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Respect consisting of:</w:t>
      </w:r>
    </w:p>
    <w:p w14:paraId="55A7B83E"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proofErr w:type="spellStart"/>
      <w:r w:rsidRPr="00DC2587">
        <w:rPr>
          <w:rFonts w:ascii="Times New Roman" w:eastAsia="Times New Roman" w:hAnsi="Times New Roman" w:cs="Times New Roman"/>
        </w:rPr>
        <w:t>i</w:t>
      </w:r>
      <w:proofErr w:type="spellEnd"/>
      <w:r w:rsidRPr="00DC2587">
        <w:rPr>
          <w:rFonts w:ascii="Times New Roman" w:eastAsia="Times New Roman" w:hAnsi="Times New Roman" w:cs="Times New Roman"/>
        </w:rPr>
        <w:t>) Battery inverter/charger for supply voltage supposed to be wave type sinusoidal.</w:t>
      </w:r>
    </w:p>
    <w:p w14:paraId="1E53FA6B"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ii) Complete with programmable control and regulation parameters, protection system,</w:t>
      </w:r>
    </w:p>
    <w:p w14:paraId="16BA90D3"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Control system, surge protection system etc.</w:t>
      </w:r>
    </w:p>
    <w:p w14:paraId="0E5299BD"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iii) Site Master Controller System. Charge controller for DC coupled systems.</w:t>
      </w:r>
    </w:p>
    <w:p w14:paraId="11E0AC26"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vi)  All accessories and connection for correct installation and operation of BESS.</w:t>
      </w:r>
    </w:p>
    <w:p w14:paraId="7338E207"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vii) All cables for inter connection with main AC distribution board.</w:t>
      </w:r>
    </w:p>
    <w:p w14:paraId="68441788"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viii) Support structure to keep battery at a suitable clearance level from ground to take care of water flooding etc. BESS shall be compliant of VDE2510-50 /IEC62619/CE/CEC/UN38.3, IEC 62133, IEC 61959 and IEC 61960.</w:t>
      </w:r>
    </w:p>
    <w:p w14:paraId="07EE83C7" w14:textId="77777777" w:rsidR="003056BD" w:rsidRPr="00DC2587" w:rsidRDefault="003056BD" w:rsidP="003056BD">
      <w:pPr>
        <w:spacing w:before="120" w:after="200"/>
        <w:ind w:left="720" w:right="288"/>
        <w:outlineLvl w:val="0"/>
        <w:rPr>
          <w:rFonts w:ascii="Times New Roman" w:hAnsi="Times New Roman" w:cs="Times New Roman"/>
          <w:b/>
          <w:bCs/>
          <w:kern w:val="28"/>
        </w:rPr>
      </w:pPr>
      <w:r w:rsidRPr="00DC2587">
        <w:rPr>
          <w:rFonts w:ascii="Times New Roman" w:hAnsi="Times New Roman" w:cs="Times New Roman"/>
          <w:b/>
          <w:bCs/>
          <w:kern w:val="28"/>
        </w:rPr>
        <w:t>2.3.6 LOW VOLTAGE DC/AC CABLES</w:t>
      </w:r>
    </w:p>
    <w:p w14:paraId="64421DE4" w14:textId="1494ABFE" w:rsidR="003056BD" w:rsidRPr="00DC2587" w:rsidRDefault="00542130"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The Contractor</w:t>
      </w:r>
      <w:r w:rsidR="003056BD" w:rsidRPr="00DC2587">
        <w:rPr>
          <w:rFonts w:ascii="Times New Roman" w:hAnsi="Times New Roman" w:cs="Times New Roman"/>
        </w:rPr>
        <w:t xml:space="preserve"> shall design, supply and install new XLPE/ PVC insulated or </w:t>
      </w:r>
      <w:proofErr w:type="spellStart"/>
      <w:r w:rsidR="003056BD" w:rsidRPr="00DC2587">
        <w:rPr>
          <w:rFonts w:ascii="Times New Roman" w:hAnsi="Times New Roman" w:cs="Times New Roman"/>
        </w:rPr>
        <w:t>armoured</w:t>
      </w:r>
      <w:proofErr w:type="spellEnd"/>
      <w:r w:rsidR="003056BD" w:rsidRPr="00DC2587">
        <w:rPr>
          <w:rFonts w:ascii="Times New Roman" w:hAnsi="Times New Roman" w:cs="Times New Roman"/>
        </w:rPr>
        <w:t xml:space="preserve"> cables with stranded copper conductors for the installations. All low voltage cables shall be rated at 600/1000 Volts and shall comply with the relevant British Standard or other approved international standards. </w:t>
      </w:r>
      <w:r w:rsidRPr="00DC2587">
        <w:rPr>
          <w:rFonts w:ascii="Times New Roman" w:hAnsi="Times New Roman" w:cs="Times New Roman"/>
        </w:rPr>
        <w:t>The Contractor</w:t>
      </w:r>
      <w:r w:rsidR="003056BD" w:rsidRPr="00DC2587">
        <w:rPr>
          <w:rFonts w:ascii="Times New Roman" w:hAnsi="Times New Roman" w:cs="Times New Roman"/>
        </w:rPr>
        <w:t xml:space="preserve"> shall supply, install, test, and commission the entire sub-main cable system. All the sub-main cables to sub-boards or panels shall be drawn in cable trays, </w:t>
      </w:r>
      <w:proofErr w:type="spellStart"/>
      <w:r w:rsidR="003056BD" w:rsidRPr="00DC2587">
        <w:rPr>
          <w:rFonts w:ascii="Times New Roman" w:hAnsi="Times New Roman" w:cs="Times New Roman"/>
        </w:rPr>
        <w:t>trunking</w:t>
      </w:r>
      <w:proofErr w:type="spellEnd"/>
      <w:r w:rsidR="003056BD" w:rsidRPr="00DC2587">
        <w:rPr>
          <w:rFonts w:ascii="Times New Roman" w:hAnsi="Times New Roman" w:cs="Times New Roman"/>
        </w:rPr>
        <w:t xml:space="preserve">, conduit/ducts </w:t>
      </w:r>
      <w:proofErr w:type="spellStart"/>
      <w:r w:rsidR="003056BD" w:rsidRPr="00DC2587">
        <w:rPr>
          <w:rFonts w:ascii="Times New Roman" w:hAnsi="Times New Roman" w:cs="Times New Roman"/>
        </w:rPr>
        <w:t>etc</w:t>
      </w:r>
      <w:proofErr w:type="spellEnd"/>
      <w:r w:rsidR="003056BD" w:rsidRPr="00DC2587">
        <w:rPr>
          <w:rFonts w:ascii="Times New Roman" w:hAnsi="Times New Roman" w:cs="Times New Roman"/>
        </w:rPr>
        <w:t xml:space="preserve"> to offer mechanical protection.</w:t>
      </w:r>
    </w:p>
    <w:p w14:paraId="5781A14C"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Cables of appropriate size to be used in the system shall have the following characteristics: </w:t>
      </w:r>
    </w:p>
    <w:p w14:paraId="2315C8E9" w14:textId="77777777" w:rsidR="003056BD" w:rsidRPr="00DC2587"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proofErr w:type="spellStart"/>
      <w:r w:rsidRPr="00DC2587">
        <w:rPr>
          <w:rFonts w:ascii="Times New Roman" w:eastAsia="Times New Roman" w:hAnsi="Times New Roman" w:cs="Times New Roman"/>
        </w:rPr>
        <w:t>i</w:t>
      </w:r>
      <w:proofErr w:type="spellEnd"/>
      <w:r w:rsidRPr="00DC2587">
        <w:rPr>
          <w:rFonts w:ascii="Times New Roman" w:eastAsia="Times New Roman" w:hAnsi="Times New Roman" w:cs="Times New Roman"/>
        </w:rPr>
        <w:t xml:space="preserve">) Shall meet IEC 60227/IS 694, IEC 60502/IS1554 standards </w:t>
      </w:r>
    </w:p>
    <w:p w14:paraId="15C9667E" w14:textId="77777777" w:rsidR="003056BD" w:rsidRPr="00DC2587"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ii) Temp. Range: –10ºC to +90ºC </w:t>
      </w:r>
    </w:p>
    <w:p w14:paraId="6A6DAD10" w14:textId="77777777" w:rsidR="003056BD" w:rsidRPr="00DC2587"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iii) Excellent resistance to heat, cold, water, oil, abrasion, UV radiation. </w:t>
      </w:r>
    </w:p>
    <w:p w14:paraId="0C952EFC" w14:textId="77777777" w:rsidR="003056BD" w:rsidRPr="00DC2587"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iv) Flexible. </w:t>
      </w:r>
    </w:p>
    <w:p w14:paraId="523829CD"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v) Sizes of cables between array interconnections, array to junction boxes, junction boxes to inverter etc. shall be so selected to keep the voltage drop (power loss) of the entire solar system to the minimum. </w:t>
      </w:r>
      <w:r w:rsidRPr="00DC2587">
        <w:rPr>
          <w:rFonts w:ascii="Times New Roman" w:eastAsia="Times New Roman" w:hAnsi="Times New Roman" w:cs="Times New Roman"/>
        </w:rPr>
        <w:lastRenderedPageBreak/>
        <w:t xml:space="preserve">The cables (as per BS) should be insulated with a special grade PVC compound formulated for outdoor use. </w:t>
      </w:r>
    </w:p>
    <w:p w14:paraId="4FA87669"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All the cables shall conform to the requirements of the related standards and codes for: </w:t>
      </w:r>
    </w:p>
    <w:p w14:paraId="0CD38B4A" w14:textId="77777777" w:rsidR="003056BD" w:rsidRPr="00DC2587"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DC2587">
        <w:rPr>
          <w:rFonts w:ascii="Times New Roman" w:eastAsia="Times New Roman" w:hAnsi="Times New Roman" w:cs="Times New Roman"/>
        </w:rPr>
        <w:t xml:space="preserve"> DC cable for photovoltaic system</w:t>
      </w:r>
    </w:p>
    <w:p w14:paraId="2A935400" w14:textId="77777777" w:rsidR="003056BD" w:rsidRPr="00DC2587"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DC2587">
        <w:rPr>
          <w:rFonts w:ascii="Times New Roman" w:eastAsia="Times New Roman" w:hAnsi="Times New Roman" w:cs="Times New Roman"/>
        </w:rPr>
        <w:t xml:space="preserve"> XLPE / PVC insulated (heavy duty) electric cables for working voltages up to and including 1000V. </w:t>
      </w:r>
    </w:p>
    <w:p w14:paraId="710A4DBA" w14:textId="77777777" w:rsidR="003056BD" w:rsidRPr="00DC2587"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DC2587">
        <w:rPr>
          <w:rFonts w:ascii="Times New Roman" w:eastAsia="Times New Roman" w:hAnsi="Times New Roman" w:cs="Times New Roman"/>
        </w:rPr>
        <w:t xml:space="preserve">Recommended current ratings </w:t>
      </w:r>
    </w:p>
    <w:p w14:paraId="3354CE95" w14:textId="77777777" w:rsidR="003056BD" w:rsidRPr="00DC2587"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DC2587">
        <w:rPr>
          <w:rFonts w:ascii="Times New Roman" w:eastAsia="Times New Roman" w:hAnsi="Times New Roman" w:cs="Times New Roman"/>
        </w:rPr>
        <w:t xml:space="preserve"> Low carbon galvanized steel wires, formed wires and tapes for armoring of cables </w:t>
      </w:r>
    </w:p>
    <w:p w14:paraId="57860743" w14:textId="77777777" w:rsidR="003056BD" w:rsidRPr="00DC2587"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DC2587">
        <w:rPr>
          <w:rFonts w:ascii="Times New Roman" w:eastAsia="Times New Roman" w:hAnsi="Times New Roman" w:cs="Times New Roman"/>
          <w:sz w:val="23"/>
          <w:szCs w:val="23"/>
        </w:rPr>
        <w:t xml:space="preserve">VC insulation and sheath </w:t>
      </w:r>
    </w:p>
    <w:p w14:paraId="4BD18D13" w14:textId="77777777" w:rsidR="003056BD" w:rsidRPr="00DC2587"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DC2587">
        <w:rPr>
          <w:rFonts w:ascii="Times New Roman" w:eastAsia="Times New Roman" w:hAnsi="Times New Roman" w:cs="Times New Roman"/>
          <w:sz w:val="23"/>
          <w:szCs w:val="23"/>
        </w:rPr>
        <w:t>Cross linked polyethylene insulated PVC sheathed cables</w:t>
      </w:r>
    </w:p>
    <w:p w14:paraId="411DF5C8" w14:textId="77777777" w:rsidR="003056BD" w:rsidRPr="00DC2587"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DC2587">
        <w:rPr>
          <w:rFonts w:ascii="Times New Roman" w:eastAsia="Times New Roman" w:hAnsi="Times New Roman" w:cs="Times New Roman"/>
          <w:sz w:val="23"/>
          <w:szCs w:val="23"/>
        </w:rPr>
        <w:t xml:space="preserve"> Conductors for insulated electrical cables and flexible cords.</w:t>
      </w:r>
    </w:p>
    <w:p w14:paraId="356AD85E" w14:textId="77777777" w:rsidR="003056BD" w:rsidRPr="00DC2587"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DC2587">
        <w:rPr>
          <w:rFonts w:ascii="Times New Roman" w:eastAsia="Times New Roman" w:hAnsi="Times New Roman" w:cs="Times New Roman"/>
          <w:sz w:val="23"/>
          <w:szCs w:val="23"/>
        </w:rPr>
        <w:t xml:space="preserve"> Standard test method for density of smoke from the burning or decomposition of plastics. </w:t>
      </w:r>
    </w:p>
    <w:p w14:paraId="5EFB5867" w14:textId="77777777" w:rsidR="003056BD" w:rsidRPr="00DC2587"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DC2587">
        <w:rPr>
          <w:rFonts w:ascii="Times New Roman" w:eastAsia="Times New Roman" w:hAnsi="Times New Roman" w:cs="Times New Roman"/>
          <w:sz w:val="23"/>
          <w:szCs w:val="23"/>
        </w:rPr>
        <w:t xml:space="preserve">Tests on gases evolved during combustion of electric cables. </w:t>
      </w:r>
    </w:p>
    <w:p w14:paraId="6B7B417B" w14:textId="77777777" w:rsidR="003056BD" w:rsidRPr="00DC2587"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DC2587">
        <w:rPr>
          <w:rFonts w:ascii="Times New Roman" w:eastAsia="Times New Roman" w:hAnsi="Times New Roman" w:cs="Times New Roman"/>
          <w:sz w:val="23"/>
          <w:szCs w:val="23"/>
        </w:rPr>
        <w:t>Tests on electric cables under fire conditions</w:t>
      </w:r>
    </w:p>
    <w:p w14:paraId="728BF242" w14:textId="77777777" w:rsidR="003056BD" w:rsidRPr="00DC2587" w:rsidRDefault="003056BD" w:rsidP="003056BD">
      <w:pPr>
        <w:spacing w:before="120" w:after="200"/>
        <w:ind w:left="720" w:right="288"/>
        <w:outlineLvl w:val="0"/>
        <w:rPr>
          <w:rFonts w:ascii="Times New Roman" w:hAnsi="Times New Roman" w:cs="Times New Roman"/>
          <w:b/>
          <w:bCs/>
          <w:kern w:val="28"/>
        </w:rPr>
      </w:pPr>
      <w:r w:rsidRPr="00DC2587">
        <w:rPr>
          <w:rFonts w:ascii="Times New Roman" w:hAnsi="Times New Roman" w:cs="Times New Roman"/>
          <w:b/>
          <w:bCs/>
          <w:kern w:val="28"/>
        </w:rPr>
        <w:t>2.3.7 SWITCHGEAR PANELS</w:t>
      </w:r>
    </w:p>
    <w:p w14:paraId="7DD9C170"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 L.V. Switchboard panels shall be designed, supplied, installed, tested and commissioned by a specialist switchboard manufacturer complete with the automatic change over switches, ACBs, MCCB (Molded case circuit breakers), instruments etc. and all relays, metering and items necessary for the complete installation and setting to work.</w:t>
      </w:r>
    </w:p>
    <w:p w14:paraId="25DEE272"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The main /sub L.V. Switchboard shall be of the industrial/enclosed cubicle type, constructed and installed as described below. The main L.V. switchboard, suitable for floor mounting, comprising of a sheet steel cubicle with front access, complete with busbars, incoming switch ACB, MCCB's etc. The switchgear shall be heavy duty, cast metal, enclosed type, dust proof, and capable of operating on load at the rated current. Contacts shall be heavy duty silver surfaced type. The cubicles shall be rigidly constructed and shall be provided with an angle iron or heavy gauge folded steel framework, </w:t>
      </w:r>
      <w:proofErr w:type="spellStart"/>
      <w:r w:rsidRPr="00DC2587">
        <w:rPr>
          <w:rFonts w:ascii="Times New Roman" w:hAnsi="Times New Roman" w:cs="Times New Roman"/>
        </w:rPr>
        <w:t>panelled</w:t>
      </w:r>
      <w:proofErr w:type="spellEnd"/>
      <w:r w:rsidRPr="00DC2587">
        <w:rPr>
          <w:rFonts w:ascii="Times New Roman" w:hAnsi="Times New Roman" w:cs="Times New Roman"/>
        </w:rPr>
        <w:t xml:space="preserve"> in zinc anneal or galvanneal of not less than 1.6 mm gauge. The doors shall be of similar rigid </w:t>
      </w:r>
      <w:r w:rsidRPr="00DC2587">
        <w:rPr>
          <w:rFonts w:ascii="Times New Roman" w:hAnsi="Times New Roman" w:cs="Times New Roman"/>
        </w:rPr>
        <w:lastRenderedPageBreak/>
        <w:t xml:space="preserve">construction free from twists and warps. The hinges and locks or latches shall be </w:t>
      </w:r>
      <w:proofErr w:type="gramStart"/>
      <w:r w:rsidRPr="00DC2587">
        <w:rPr>
          <w:rFonts w:ascii="Times New Roman" w:hAnsi="Times New Roman" w:cs="Times New Roman"/>
        </w:rPr>
        <w:t>brass, and</w:t>
      </w:r>
      <w:proofErr w:type="gramEnd"/>
      <w:r w:rsidRPr="00DC2587">
        <w:rPr>
          <w:rFonts w:ascii="Times New Roman" w:hAnsi="Times New Roman" w:cs="Times New Roman"/>
        </w:rPr>
        <w:t xml:space="preserve"> attached by brass screws. The locks shall be spring types, provided with two keys, and unless otherwise specified, all locks on the one installation shall have identical keys.</w:t>
      </w:r>
    </w:p>
    <w:p w14:paraId="72A1F385"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The exposed unpainted metal shall be chrome plated, and removable panels where used, shall be attached by chrome plated captive milled headed brass screws and felt washers. The Contractor should ensure that entry of cables, ducts, and conduits shall be neatly </w:t>
      </w:r>
      <w:proofErr w:type="gramStart"/>
      <w:r w:rsidRPr="00DC2587">
        <w:rPr>
          <w:rFonts w:ascii="Times New Roman" w:hAnsi="Times New Roman" w:cs="Times New Roman"/>
        </w:rPr>
        <w:t>made</w:t>
      </w:r>
      <w:proofErr w:type="gramEnd"/>
      <w:r w:rsidRPr="00DC2587">
        <w:rPr>
          <w:rFonts w:ascii="Times New Roman" w:hAnsi="Times New Roman" w:cs="Times New Roman"/>
        </w:rPr>
        <w:t xml:space="preserve"> and head boxes provided as required. All entries and openings shall be vermin-proof. The floor mounted panel shall be erected on a 150 mm raised built-in base treated to be impervious to corrosion by rust.</w:t>
      </w:r>
    </w:p>
    <w:p w14:paraId="4A0839CA"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All mounting brackets and additional items shall be supplied and installed to suitably support the switchboard in the position in which it is to be erected. In general mounting height to the top shall be 2.0 m. Adequate ventilation shall be provided as necessary, and bronze mesh and suitable trim fitted to prevent entry of insects. Enclosures shall comply with IEC publication 144 IP 32 for indoor equipment and IP 54 for outdoor equipment and be </w:t>
      </w:r>
      <w:r w:rsidRPr="00DC2587">
        <w:rPr>
          <w:rFonts w:ascii="Times New Roman" w:hAnsi="Times New Roman" w:cs="Times New Roman"/>
          <w:b/>
          <w:bCs/>
        </w:rPr>
        <w:t xml:space="preserve">FORM 3B Fully Type – Tested Assemblies </w:t>
      </w:r>
      <w:r w:rsidRPr="00DC2587">
        <w:rPr>
          <w:rFonts w:ascii="Times New Roman" w:hAnsi="Times New Roman" w:cs="Times New Roman"/>
        </w:rPr>
        <w:t xml:space="preserve">(TTA) or equal but approved by the Engineer and manufactured in accordance with standards ICE 439-1 or BS 5486. The </w:t>
      </w:r>
      <w:proofErr w:type="gramStart"/>
      <w:r w:rsidRPr="00DC2587">
        <w:rPr>
          <w:rFonts w:ascii="Times New Roman" w:hAnsi="Times New Roman" w:cs="Times New Roman"/>
        </w:rPr>
        <w:t>bus-bars</w:t>
      </w:r>
      <w:proofErr w:type="gramEnd"/>
      <w:r w:rsidRPr="00DC2587">
        <w:rPr>
          <w:rFonts w:ascii="Times New Roman" w:hAnsi="Times New Roman" w:cs="Times New Roman"/>
        </w:rPr>
        <w:t xml:space="preserve"> and connections shall be completely screened within the switchboard. Technical brochure. </w:t>
      </w:r>
      <w:r w:rsidRPr="00DC2587">
        <w:rPr>
          <w:rFonts w:ascii="Times New Roman" w:hAnsi="Times New Roman" w:cs="Times New Roman"/>
          <w:b/>
          <w:bCs/>
        </w:rPr>
        <w:t>All MCCB units rated 160A and above shall be adjustable type</w:t>
      </w:r>
      <w:r w:rsidRPr="00DC2587">
        <w:rPr>
          <w:rFonts w:ascii="Times New Roman" w:hAnsi="Times New Roman" w:cs="Times New Roman"/>
        </w:rPr>
        <w:t xml:space="preserve">s and sample test certificates from switchboard manufacturers to be submitted the tender. </w:t>
      </w:r>
    </w:p>
    <w:p w14:paraId="389DD99E" w14:textId="5DAA1E8B" w:rsidR="003056BD" w:rsidRPr="00DC2587" w:rsidRDefault="003056BD" w:rsidP="003056BD">
      <w:pPr>
        <w:spacing w:before="120" w:after="200"/>
        <w:ind w:left="720" w:right="288"/>
        <w:outlineLvl w:val="0"/>
        <w:rPr>
          <w:rFonts w:ascii="Times New Roman" w:hAnsi="Times New Roman" w:cs="Times New Roman"/>
          <w:b/>
          <w:bCs/>
          <w:kern w:val="28"/>
        </w:rPr>
      </w:pPr>
      <w:r w:rsidRPr="00DC2587">
        <w:rPr>
          <w:rFonts w:ascii="Times New Roman" w:hAnsi="Times New Roman" w:cs="Times New Roman"/>
          <w:b/>
          <w:bCs/>
          <w:kern w:val="28"/>
        </w:rPr>
        <w:t>2.3.8 D</w:t>
      </w:r>
      <w:r w:rsidR="000E3F44" w:rsidRPr="00DC2587">
        <w:rPr>
          <w:rFonts w:ascii="Times New Roman" w:hAnsi="Times New Roman" w:cs="Times New Roman"/>
          <w:b/>
          <w:bCs/>
          <w:kern w:val="28"/>
        </w:rPr>
        <w:t>I</w:t>
      </w:r>
      <w:r w:rsidRPr="00DC2587">
        <w:rPr>
          <w:rFonts w:ascii="Times New Roman" w:hAnsi="Times New Roman" w:cs="Times New Roman"/>
          <w:b/>
          <w:bCs/>
          <w:kern w:val="28"/>
        </w:rPr>
        <w:t>STRIBUTION BOARDS</w:t>
      </w:r>
    </w:p>
    <w:p w14:paraId="1AB25712"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The Contractor shall design, supply, install, test and commission a new distribution boards of the surface/flush mounted metal enclosure type complete with MCBs. The Contractor shall ensure that each distribution board is complete with hinged lid and is so constructed that the circuit breaker toggles are concealed when the lid is closed. The distribution boards shall be controlled by an isolating switch integral with the board.</w:t>
      </w:r>
    </w:p>
    <w:p w14:paraId="46C30AC1"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The Contractor shall ensure that all circuit breakers are provided with thermal overload and magnetic short-circuit tripping and a quick trip-free mechanism. The Contractor shall ensure that the necessary discrimination between each main panel and final sub-circuit is provided. The Contractor shall ensure that circuit breaker and distribution boards used throughout the installation are of the same pattern, range and manufacture and all MCBs have short circuit capacity not less than 10 kA. A spare capacity space equivalent to at least 25% of the provided MCBs must be provided in the distribution boards for future installations/ alterations.</w:t>
      </w:r>
    </w:p>
    <w:p w14:paraId="43807750" w14:textId="77777777" w:rsidR="003056BD" w:rsidRPr="00DC2587" w:rsidRDefault="003056BD" w:rsidP="003056BD">
      <w:pPr>
        <w:spacing w:line="360" w:lineRule="auto"/>
        <w:jc w:val="both"/>
        <w:rPr>
          <w:rFonts w:ascii="Times New Roman" w:hAnsi="Times New Roman" w:cs="Times New Roman"/>
        </w:rPr>
      </w:pPr>
      <w:r w:rsidRPr="00DC2587">
        <w:rPr>
          <w:rFonts w:ascii="Times New Roman" w:hAnsi="Times New Roman" w:cs="Times New Roman"/>
        </w:rPr>
        <w:lastRenderedPageBreak/>
        <w:t xml:space="preserve">The switchgear used in the distribution boards shall, as far as possible, be from one manufacturer. The technical details of the proposed switchgear shall be approved by the engineer prior to confirming orders. The final fixing and mounting height of each board and other associated switchgear shall be agreed on site to suit the plant, benches, </w:t>
      </w:r>
      <w:proofErr w:type="spellStart"/>
      <w:r w:rsidRPr="00DC2587">
        <w:rPr>
          <w:rFonts w:ascii="Times New Roman" w:hAnsi="Times New Roman" w:cs="Times New Roman"/>
        </w:rPr>
        <w:t>trunking</w:t>
      </w:r>
      <w:proofErr w:type="spellEnd"/>
      <w:r w:rsidRPr="00DC2587">
        <w:rPr>
          <w:rFonts w:ascii="Times New Roman" w:hAnsi="Times New Roman" w:cs="Times New Roman"/>
        </w:rPr>
        <w:t>, services,</w:t>
      </w:r>
    </w:p>
    <w:p w14:paraId="326E12CD"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Cupboards etc. The rating of all distribution boards’ incomer breakers shall not be less than 125Amp. All circuit breakers on distribution boards must be numbered with suitable engraved printed black on white plastic or </w:t>
      </w:r>
      <w:proofErr w:type="spellStart"/>
      <w:r w:rsidRPr="00DC2587">
        <w:rPr>
          <w:rFonts w:ascii="Times New Roman" w:hAnsi="Times New Roman" w:cs="Times New Roman"/>
        </w:rPr>
        <w:t>ivorene</w:t>
      </w:r>
      <w:proofErr w:type="spellEnd"/>
      <w:r w:rsidRPr="00DC2587">
        <w:rPr>
          <w:rFonts w:ascii="Times New Roman" w:hAnsi="Times New Roman" w:cs="Times New Roman"/>
        </w:rPr>
        <w:t xml:space="preserve"> plates indicating the circuits controlled. All </w:t>
      </w:r>
      <w:proofErr w:type="spellStart"/>
      <w:r w:rsidRPr="00DC2587">
        <w:rPr>
          <w:rFonts w:ascii="Times New Roman" w:hAnsi="Times New Roman" w:cs="Times New Roman"/>
        </w:rPr>
        <w:t>equipments</w:t>
      </w:r>
      <w:proofErr w:type="spellEnd"/>
      <w:r w:rsidRPr="00DC2587">
        <w:rPr>
          <w:rFonts w:ascii="Times New Roman" w:hAnsi="Times New Roman" w:cs="Times New Roman"/>
        </w:rPr>
        <w:t xml:space="preserve"> to be individually labelled, indicating the function. Engraved plates shall be fixed on the panel by means of screws or channeling. Glued on plates and embossed plastic tape labels are not acceptable. Self-tapping screws are not acceptable. A legend card covered by a removable glass or 1.5mm “Perspex” sheet shall be installed </w:t>
      </w:r>
      <w:proofErr w:type="spellStart"/>
      <w:r w:rsidRPr="00DC2587">
        <w:rPr>
          <w:rFonts w:ascii="Times New Roman" w:hAnsi="Times New Roman" w:cs="Times New Roman"/>
        </w:rPr>
        <w:t>onthe</w:t>
      </w:r>
      <w:proofErr w:type="spellEnd"/>
      <w:r w:rsidRPr="00DC2587">
        <w:rPr>
          <w:rFonts w:ascii="Times New Roman" w:hAnsi="Times New Roman" w:cs="Times New Roman"/>
        </w:rPr>
        <w:t xml:space="preserve"> inside of the door of the distribution boards and the circuits shall be designated in detail on this card. The inside of the door of the distribution boards and the circuits shall be designated in detail on this card. The terms “LIGHTS”, “PLUGS”, “AIR CONDITIONER”, </w:t>
      </w:r>
      <w:proofErr w:type="spellStart"/>
      <w:r w:rsidRPr="00DC2587">
        <w:rPr>
          <w:rFonts w:ascii="Times New Roman" w:hAnsi="Times New Roman" w:cs="Times New Roman"/>
        </w:rPr>
        <w:t>etc</w:t>
      </w:r>
      <w:proofErr w:type="spellEnd"/>
      <w:r w:rsidRPr="00DC2587">
        <w:rPr>
          <w:rFonts w:ascii="Times New Roman" w:hAnsi="Times New Roman" w:cs="Times New Roman"/>
        </w:rPr>
        <w:t xml:space="preserve"> are not acceptable.</w:t>
      </w:r>
    </w:p>
    <w:p w14:paraId="43D41B0A"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The wiring within the boards shall have sufficient slack tidily laced in the board. The loading on three phase boards must be balanced between phases. The distribution boards shall have an epoxy/polyester powder coated baked enamel finish to an approved </w:t>
      </w:r>
      <w:proofErr w:type="spellStart"/>
      <w:r w:rsidRPr="00DC2587">
        <w:rPr>
          <w:rFonts w:ascii="Times New Roman" w:hAnsi="Times New Roman" w:cs="Times New Roman"/>
        </w:rPr>
        <w:t>colour</w:t>
      </w:r>
      <w:proofErr w:type="spellEnd"/>
      <w:r w:rsidRPr="00DC2587">
        <w:rPr>
          <w:rFonts w:ascii="Times New Roman" w:hAnsi="Times New Roman" w:cs="Times New Roman"/>
        </w:rPr>
        <w:t xml:space="preserve"> finish.</w:t>
      </w:r>
    </w:p>
    <w:p w14:paraId="3B1E1CEF" w14:textId="77777777" w:rsidR="003056BD" w:rsidRPr="00DC2587" w:rsidRDefault="003056BD" w:rsidP="003056BD">
      <w:pPr>
        <w:spacing w:before="120" w:after="200"/>
        <w:ind w:left="720" w:right="288"/>
        <w:outlineLvl w:val="0"/>
        <w:rPr>
          <w:rFonts w:ascii="Times New Roman" w:hAnsi="Times New Roman" w:cs="Times New Roman"/>
          <w:b/>
          <w:bCs/>
          <w:kern w:val="28"/>
        </w:rPr>
      </w:pPr>
      <w:r w:rsidRPr="00DC2587">
        <w:rPr>
          <w:rFonts w:ascii="Times New Roman" w:hAnsi="Times New Roman" w:cs="Times New Roman"/>
          <w:b/>
          <w:bCs/>
          <w:kern w:val="28"/>
        </w:rPr>
        <w:t>2.3.9 EARTHING SYSTEM</w:t>
      </w:r>
    </w:p>
    <w:p w14:paraId="0D48CF8C" w14:textId="77777777" w:rsidR="003056BD" w:rsidRPr="00DC2587" w:rsidRDefault="003056BD" w:rsidP="003056BD">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The Contractor shall design, supply, install, test and commission the entire earthing installation in accordance with the IEE Wiring regulations BS 7671. The entire system of Solar PV modules, </w:t>
      </w:r>
      <w:proofErr w:type="spellStart"/>
      <w:r w:rsidRPr="00DC2587">
        <w:rPr>
          <w:rFonts w:ascii="Times New Roman" w:hAnsi="Times New Roman" w:cs="Times New Roman"/>
        </w:rPr>
        <w:t>Alumunium</w:t>
      </w:r>
      <w:proofErr w:type="spellEnd"/>
      <w:r w:rsidRPr="00DC2587">
        <w:rPr>
          <w:rFonts w:ascii="Times New Roman" w:hAnsi="Times New Roman" w:cs="Times New Roman"/>
        </w:rPr>
        <w:t xml:space="preserve"> Mounting structures, Inverters, BESS, metallic conduits and </w:t>
      </w:r>
      <w:proofErr w:type="spellStart"/>
      <w:r w:rsidRPr="00DC2587">
        <w:rPr>
          <w:rFonts w:ascii="Times New Roman" w:hAnsi="Times New Roman" w:cs="Times New Roman"/>
        </w:rPr>
        <w:t>trunking</w:t>
      </w:r>
      <w:proofErr w:type="spellEnd"/>
      <w:r w:rsidRPr="00DC2587">
        <w:rPr>
          <w:rFonts w:ascii="Times New Roman" w:hAnsi="Times New Roman" w:cs="Times New Roman"/>
        </w:rPr>
        <w:t xml:space="preserve">, metallic sheaths of cables, cases and enclosures of </w:t>
      </w:r>
      <w:proofErr w:type="gramStart"/>
      <w:r w:rsidRPr="00DC2587">
        <w:rPr>
          <w:rFonts w:ascii="Times New Roman" w:hAnsi="Times New Roman" w:cs="Times New Roman"/>
        </w:rPr>
        <w:t>switch-gear</w:t>
      </w:r>
      <w:proofErr w:type="gramEnd"/>
      <w:r w:rsidRPr="00DC2587">
        <w:rPr>
          <w:rFonts w:ascii="Times New Roman" w:hAnsi="Times New Roman" w:cs="Times New Roman"/>
        </w:rPr>
        <w:t xml:space="preserve"> and electrical apparatus shall be connected to the earth point, according to the current rules and regulations. The Contractor is reminded that the resistance of the earth conductor from the earth-electrode to any point in the earthing system shall not exceed 0.5 ohms. The Contractor shall supply and install all additional conductors, cables, tapes, earthing rods, inspection pits and all associated items for the installation of the complete earthing system. The Contractor shall carry out earth resistivity tests to determine the best location for the main earth electrode. The results of such tests shall be clearly indicated on a site plan and submitted to the Engineer for approval.  The earth tape or cable between the main earth terminal and the earth electrodes shall be of high conductivity copper. The earthing shall be carried out to an externally positioned inspection/earthing rod pits by means of copper tape (25 x 3.5mm) or the equivalent stranded copper conductor. The pits shall be complete with an inspection lid such that access to the rods shall be readily available. The number of pits or rods will be dependent upon the values recorded during the testing and </w:t>
      </w:r>
      <w:r w:rsidRPr="00DC2587">
        <w:rPr>
          <w:rFonts w:ascii="Times New Roman" w:hAnsi="Times New Roman" w:cs="Times New Roman"/>
        </w:rPr>
        <w:lastRenderedPageBreak/>
        <w:t>it shall be deemed that the Contractor has included in his tender for all necessary materials to meet the requirements. The earthing requirements, while being in accordance with the power supply authority regulations, shall also be fully in accordance with the requirements of the Institution of Electrical Engineers, Wiring Regulations BS 7671: 1992, requirements for electrical installations, together with the British Standard Code of Practice BS 7430: 1991.</w:t>
      </w:r>
    </w:p>
    <w:p w14:paraId="775E2BA3" w14:textId="5D9E94BD" w:rsidR="00084608" w:rsidRPr="00DC2587" w:rsidRDefault="003056BD" w:rsidP="00B3646C">
      <w:pPr>
        <w:autoSpaceDE w:val="0"/>
        <w:autoSpaceDN w:val="0"/>
        <w:adjustRightInd w:val="0"/>
        <w:spacing w:line="360" w:lineRule="auto"/>
        <w:jc w:val="both"/>
        <w:rPr>
          <w:rFonts w:ascii="Times New Roman" w:hAnsi="Times New Roman" w:cs="Times New Roman"/>
          <w:b/>
          <w:bCs/>
        </w:rPr>
      </w:pPr>
      <w:r w:rsidRPr="00DC2587">
        <w:rPr>
          <w:rFonts w:ascii="Times New Roman" w:hAnsi="Times New Roman" w:cs="Times New Roman"/>
        </w:rPr>
        <w:t>The Contractor shall include for the bonding up complete of all sinks, taps, and pipework, metal branches and other similar items as required by the IEE Wiring Regulations, all details shall be agreed, this being particularly important in kitchen areas, pump houses and toilets.</w:t>
      </w:r>
      <w:r w:rsidR="00084608" w:rsidRPr="00DC2587">
        <w:rPr>
          <w:rFonts w:ascii="Times New Roman" w:hAnsi="Times New Roman" w:cs="Times New Roman"/>
          <w:b/>
          <w:bCs/>
        </w:rPr>
        <w:t xml:space="preserve"> </w:t>
      </w:r>
    </w:p>
    <w:p w14:paraId="19354EBD" w14:textId="77777777" w:rsidR="003056BD" w:rsidRPr="00DC2587" w:rsidRDefault="003056BD" w:rsidP="003056BD">
      <w:pPr>
        <w:spacing w:before="120" w:after="200"/>
        <w:ind w:left="720" w:right="288"/>
        <w:outlineLvl w:val="0"/>
        <w:rPr>
          <w:rFonts w:ascii="Times New Roman" w:hAnsi="Times New Roman" w:cs="Times New Roman"/>
          <w:b/>
          <w:bCs/>
          <w:kern w:val="28"/>
        </w:rPr>
      </w:pPr>
      <w:r w:rsidRPr="00DC2587">
        <w:rPr>
          <w:rFonts w:ascii="Times New Roman" w:hAnsi="Times New Roman" w:cs="Times New Roman"/>
          <w:b/>
          <w:bCs/>
          <w:kern w:val="28"/>
        </w:rPr>
        <w:t xml:space="preserve"> 2.3.10 LIGHTING PROTECTION SYSTEM FOR THE OFF-GRID SOLAR SSYTEM</w:t>
      </w:r>
    </w:p>
    <w:p w14:paraId="2D1A79A9" w14:textId="77777777" w:rsidR="003056BD" w:rsidRPr="00DC2587"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DC2587">
        <w:rPr>
          <w:rFonts w:ascii="Times New Roman" w:eastAsia="Times New Roman" w:hAnsi="Times New Roman" w:cs="Times New Roman"/>
        </w:rPr>
        <w:t xml:space="preserve">The System shall have an air terminal system installed on its roof or in the middle of the solar farm. The building’s roof shall have a hot dipped galvanized arrester connected all the way around it and supported using fasteners. The perimeter conductor shall be connected to down conductors (hot dipped galvanized steel conductors Φ10mm) that shall route through the structural columns to the earthing of the building. This shall be done in accordance </w:t>
      </w:r>
      <w:proofErr w:type="gramStart"/>
      <w:r w:rsidRPr="00DC2587">
        <w:rPr>
          <w:rFonts w:ascii="Times New Roman" w:eastAsia="Times New Roman" w:hAnsi="Times New Roman" w:cs="Times New Roman"/>
        </w:rPr>
        <w:t>of</w:t>
      </w:r>
      <w:proofErr w:type="gramEnd"/>
      <w:r w:rsidRPr="00DC2587">
        <w:rPr>
          <w:rFonts w:ascii="Times New Roman" w:eastAsia="Times New Roman" w:hAnsi="Times New Roman" w:cs="Times New Roman"/>
        </w:rPr>
        <w:t xml:space="preserve"> BS EN 62305 – Protection against lightning. </w:t>
      </w:r>
    </w:p>
    <w:p w14:paraId="749050A3" w14:textId="77777777" w:rsidR="005A7C51" w:rsidRPr="00DC2587" w:rsidRDefault="005A7C51" w:rsidP="003056BD">
      <w:pPr>
        <w:autoSpaceDE w:val="0"/>
        <w:autoSpaceDN w:val="0"/>
        <w:adjustRightInd w:val="0"/>
        <w:spacing w:after="134" w:line="360" w:lineRule="auto"/>
        <w:ind w:right="-14"/>
        <w:jc w:val="both"/>
        <w:rPr>
          <w:rFonts w:ascii="Times New Roman" w:eastAsia="Times New Roman" w:hAnsi="Times New Roman" w:cs="Times New Roman"/>
        </w:rPr>
      </w:pPr>
    </w:p>
    <w:p w14:paraId="6BBA096E" w14:textId="77777777" w:rsidR="003056BD" w:rsidRPr="00DC2587" w:rsidRDefault="003056BD" w:rsidP="003056BD">
      <w:pPr>
        <w:spacing w:before="120" w:after="200"/>
        <w:ind w:left="720" w:right="288"/>
        <w:outlineLvl w:val="0"/>
        <w:rPr>
          <w:rFonts w:ascii="Times New Roman" w:hAnsi="Times New Roman" w:cs="Times New Roman"/>
          <w:b/>
          <w:bCs/>
          <w:kern w:val="28"/>
        </w:rPr>
      </w:pPr>
      <w:r w:rsidRPr="00DC2587">
        <w:rPr>
          <w:rFonts w:ascii="Times New Roman" w:hAnsi="Times New Roman" w:cs="Times New Roman"/>
          <w:b/>
          <w:bCs/>
          <w:kern w:val="28"/>
        </w:rPr>
        <w:t>2.3 11. AUTOMATIC DATA ACQUISITION MONITORING SYSTEM</w:t>
      </w:r>
    </w:p>
    <w:p w14:paraId="5B08B446" w14:textId="1CA40991" w:rsidR="00C16091" w:rsidRPr="00DC2587" w:rsidRDefault="003056BD" w:rsidP="003056BD">
      <w:pPr>
        <w:spacing w:line="360" w:lineRule="auto"/>
        <w:jc w:val="both"/>
        <w:rPr>
          <w:rFonts w:ascii="Times New Roman" w:hAnsi="Times New Roman" w:cs="Times New Roman"/>
        </w:rPr>
      </w:pPr>
      <w:r w:rsidRPr="00DC2587">
        <w:rPr>
          <w:rFonts w:ascii="Times New Roman" w:hAnsi="Times New Roman" w:cs="Times New Roman"/>
        </w:rPr>
        <w:t xml:space="preserve">To achieve a high performance of the solar PV hybrid/off-grid power plant, the incorporation of automatic data acquisition and monitoring technology is essential. This allows that the yield of the PV plant can be monitored easily and compared with calculations made from solar irradiation data to raise warnings </w:t>
      </w:r>
      <w:proofErr w:type="gramStart"/>
      <w:r w:rsidRPr="00DC2587">
        <w:rPr>
          <w:rFonts w:ascii="Times New Roman" w:hAnsi="Times New Roman" w:cs="Times New Roman"/>
        </w:rPr>
        <w:t>on a daily basis</w:t>
      </w:r>
      <w:proofErr w:type="gramEnd"/>
      <w:r w:rsidRPr="00DC2587">
        <w:rPr>
          <w:rFonts w:ascii="Times New Roman" w:hAnsi="Times New Roman" w:cs="Times New Roman"/>
        </w:rPr>
        <w:t xml:space="preserve"> in case of a shortfall. Important information on State of Charge of the battery storage and other relevant energy and power value from the system including time stamps of grid operation can be detected and rectified before they have an appreciable effect on system performance. A data monitoring system shall be installed to meet the requirements above and </w:t>
      </w:r>
      <w:proofErr w:type="gramStart"/>
      <w:r w:rsidRPr="00DC2587">
        <w:rPr>
          <w:rFonts w:ascii="Times New Roman" w:hAnsi="Times New Roman" w:cs="Times New Roman"/>
        </w:rPr>
        <w:t>has to</w:t>
      </w:r>
      <w:proofErr w:type="gramEnd"/>
      <w:r w:rsidRPr="00DC2587">
        <w:rPr>
          <w:rFonts w:ascii="Times New Roman" w:hAnsi="Times New Roman" w:cs="Times New Roman"/>
        </w:rPr>
        <w:t xml:space="preserve"> give the opportunity to receive the system data via GSM and to allow remote access to the solar PV hybrid power plant. The electrical power supply of the data monitoring system shall be from DC power of the battery. Corresponding electrical adaption of the monitoring to the DC power supply level shall be installed. Remote monitoring and data acquisition through Remote Monitoring System Software at the </w:t>
      </w:r>
      <w:proofErr w:type="spellStart"/>
      <w:r w:rsidRPr="00DC2587">
        <w:rPr>
          <w:rFonts w:ascii="Times New Roman" w:hAnsi="Times New Roman" w:cs="Times New Roman"/>
        </w:rPr>
        <w:t>MoEWR</w:t>
      </w:r>
      <w:proofErr w:type="spellEnd"/>
      <w:r w:rsidRPr="00DC2587">
        <w:rPr>
          <w:rFonts w:ascii="Times New Roman" w:hAnsi="Times New Roman" w:cs="Times New Roman"/>
        </w:rPr>
        <w:t xml:space="preserve"> headquarters in the region and in the capital with latest software/hardware configuration and service connectivity for online / real time data monitoring complete to be supplied by the supplier.  Reliable sensors for solar radiation, temperature &amp; other electrical parameters are to be supplied with the data logger unit. Communication interface the entire system can be operated and monitored via </w:t>
      </w:r>
      <w:r w:rsidRPr="00DC2587">
        <w:rPr>
          <w:rFonts w:ascii="Times New Roman" w:hAnsi="Times New Roman" w:cs="Times New Roman"/>
        </w:rPr>
        <w:lastRenderedPageBreak/>
        <w:t>various interface via RS232, RS485, MPI, Profit-bus, Telephone modem, in addition to the information indicated on the operator panel. Remote Monitoring may be achieved directly via inverter interface or via third party data acquisition system. Remote monitoring system should allow for rudimentary parameter adjustment.</w:t>
      </w:r>
    </w:p>
    <w:p w14:paraId="7D291A7B" w14:textId="56F5036F" w:rsidR="00053898" w:rsidRPr="00DC2587" w:rsidRDefault="002644A7" w:rsidP="00053898">
      <w:pPr>
        <w:pStyle w:val="ListParagraph"/>
        <w:numPr>
          <w:ilvl w:val="2"/>
          <w:numId w:val="49"/>
        </w:numPr>
        <w:autoSpaceDE w:val="0"/>
        <w:autoSpaceDN w:val="0"/>
        <w:adjustRightInd w:val="0"/>
        <w:spacing w:line="360" w:lineRule="auto"/>
        <w:jc w:val="both"/>
        <w:rPr>
          <w:rFonts w:ascii="Times New Roman" w:hAnsi="Times New Roman" w:cs="Times New Roman"/>
          <w:b/>
          <w:bCs/>
        </w:rPr>
      </w:pPr>
      <w:r w:rsidRPr="00DC2587">
        <w:rPr>
          <w:rFonts w:ascii="Times New Roman" w:hAnsi="Times New Roman" w:cs="Times New Roman"/>
          <w:b/>
          <w:bCs/>
        </w:rPr>
        <w:t>SITE VISITS</w:t>
      </w:r>
    </w:p>
    <w:p w14:paraId="2CE9D8CC" w14:textId="14173FA0" w:rsidR="00053898" w:rsidRPr="00DC2587" w:rsidRDefault="00053898" w:rsidP="00053898">
      <w:pPr>
        <w:autoSpaceDE w:val="0"/>
        <w:autoSpaceDN w:val="0"/>
        <w:adjustRightInd w:val="0"/>
        <w:spacing w:line="360" w:lineRule="auto"/>
        <w:jc w:val="both"/>
        <w:rPr>
          <w:rFonts w:ascii="Times New Roman" w:hAnsi="Times New Roman" w:cs="Times New Roman"/>
        </w:rPr>
      </w:pPr>
      <w:r w:rsidRPr="00DC2587">
        <w:rPr>
          <w:rFonts w:ascii="Times New Roman" w:hAnsi="Times New Roman" w:cs="Times New Roman"/>
        </w:rPr>
        <w:t xml:space="preserve">Most facilities have existing internal electrical </w:t>
      </w:r>
      <w:proofErr w:type="gramStart"/>
      <w:r w:rsidRPr="00DC2587">
        <w:rPr>
          <w:rFonts w:ascii="Times New Roman" w:hAnsi="Times New Roman" w:cs="Times New Roman"/>
        </w:rPr>
        <w:t>wiring</w:t>
      </w:r>
      <w:proofErr w:type="gramEnd"/>
      <w:r w:rsidRPr="00DC2587">
        <w:rPr>
          <w:rFonts w:ascii="Times New Roman" w:hAnsi="Times New Roman" w:cs="Times New Roman"/>
        </w:rPr>
        <w:t xml:space="preserve"> and some facilities may not have any internal electrical wiri</w:t>
      </w:r>
      <w:r w:rsidR="008D4491" w:rsidRPr="00DC2587">
        <w:rPr>
          <w:rFonts w:ascii="Times New Roman" w:hAnsi="Times New Roman" w:cs="Times New Roman"/>
        </w:rPr>
        <w:t>ng especially the Schools</w:t>
      </w:r>
      <w:r w:rsidRPr="00DC2587">
        <w:rPr>
          <w:rFonts w:ascii="Times New Roman" w:hAnsi="Times New Roman" w:cs="Times New Roman"/>
        </w:rPr>
        <w:t>. There might be a need for the rehabilitation or repair of internal electrical installation in some cases. There also might be a need for new internal electrical wiring for facilities that do not have any existing electricity.</w:t>
      </w:r>
      <w:r w:rsidR="002644A7" w:rsidRPr="00DC2587">
        <w:rPr>
          <w:rFonts w:ascii="Times New Roman" w:hAnsi="Times New Roman" w:cs="Times New Roman"/>
        </w:rPr>
        <w:t xml:space="preserve"> </w:t>
      </w:r>
    </w:p>
    <w:p w14:paraId="29A1B771" w14:textId="765A986D" w:rsidR="00053898" w:rsidRPr="00DC2587" w:rsidRDefault="002644A7" w:rsidP="003056BD">
      <w:pPr>
        <w:spacing w:line="360" w:lineRule="auto"/>
        <w:jc w:val="both"/>
        <w:rPr>
          <w:rFonts w:ascii="Times New Roman" w:hAnsi="Times New Roman" w:cs="Times New Roman"/>
        </w:rPr>
      </w:pPr>
      <w:r w:rsidRPr="00DC2587">
        <w:rPr>
          <w:rFonts w:ascii="Times New Roman" w:hAnsi="Times New Roman" w:cs="Times New Roman"/>
        </w:rPr>
        <w:t xml:space="preserve">Site visits are not mandatory but Bidders are strongly advised to make site visits to a sample </w:t>
      </w:r>
      <w:r w:rsidR="008D4491" w:rsidRPr="00DC2587">
        <w:rPr>
          <w:rFonts w:ascii="Times New Roman" w:hAnsi="Times New Roman" w:cs="Times New Roman"/>
        </w:rPr>
        <w:t>of education</w:t>
      </w:r>
      <w:r w:rsidRPr="00DC2587">
        <w:rPr>
          <w:rFonts w:ascii="Times New Roman" w:hAnsi="Times New Roman" w:cs="Times New Roman"/>
        </w:rPr>
        <w:t xml:space="preserve"> facil</w:t>
      </w:r>
      <w:r w:rsidR="008D4491" w:rsidRPr="00DC2587">
        <w:rPr>
          <w:rFonts w:ascii="Times New Roman" w:hAnsi="Times New Roman" w:cs="Times New Roman"/>
        </w:rPr>
        <w:t>ities of each type (M</w:t>
      </w:r>
      <w:r w:rsidR="00B17681" w:rsidRPr="00DC2587">
        <w:rPr>
          <w:rFonts w:ascii="Times New Roman" w:hAnsi="Times New Roman" w:cs="Times New Roman"/>
        </w:rPr>
        <w:t>inistry of Education Building</w:t>
      </w:r>
      <w:r w:rsidRPr="00DC2587">
        <w:rPr>
          <w:rFonts w:ascii="Times New Roman" w:hAnsi="Times New Roman" w:cs="Times New Roman"/>
        </w:rPr>
        <w:t xml:space="preserve">, </w:t>
      </w:r>
      <w:r w:rsidR="00B17681" w:rsidRPr="00DC2587">
        <w:rPr>
          <w:rFonts w:ascii="Times New Roman" w:hAnsi="Times New Roman" w:cs="Times New Roman"/>
        </w:rPr>
        <w:t xml:space="preserve">Universities, </w:t>
      </w:r>
      <w:r w:rsidR="008D4491" w:rsidRPr="00DC2587">
        <w:rPr>
          <w:rFonts w:ascii="Times New Roman" w:hAnsi="Times New Roman" w:cs="Times New Roman"/>
        </w:rPr>
        <w:t>Teacher Training College and Schools</w:t>
      </w:r>
      <w:r w:rsidRPr="00DC2587">
        <w:rPr>
          <w:rFonts w:ascii="Times New Roman" w:hAnsi="Times New Roman" w:cs="Times New Roman"/>
        </w:rPr>
        <w:t>)  to familiarize themselves with the facility layouts, current status and gauge the scope of work envisaged and ensure that where internal wiring needs rehabilitation or new internal wiring is need</w:t>
      </w:r>
      <w:r w:rsidR="007D2A89" w:rsidRPr="00DC2587">
        <w:rPr>
          <w:rFonts w:ascii="Times New Roman" w:hAnsi="Times New Roman" w:cs="Times New Roman"/>
        </w:rPr>
        <w:t xml:space="preserve">ed is factored into their quotations and the associated costs included under the Balance of System (BOS) items in the Price Schedules.  </w:t>
      </w:r>
    </w:p>
    <w:p w14:paraId="5C0FC2CF" w14:textId="0B1A9403" w:rsidR="00C16091" w:rsidRPr="00DC2587" w:rsidRDefault="007D2A89" w:rsidP="00267540">
      <w:pPr>
        <w:spacing w:line="360" w:lineRule="auto"/>
        <w:jc w:val="both"/>
        <w:rPr>
          <w:rFonts w:ascii="Times New Roman" w:hAnsi="Times New Roman" w:cs="Times New Roman"/>
        </w:rPr>
      </w:pPr>
      <w:r w:rsidRPr="00DC2587">
        <w:rPr>
          <w:rFonts w:ascii="Times New Roman" w:hAnsi="Times New Roman" w:cs="Times New Roman"/>
        </w:rPr>
        <w:t xml:space="preserve">The employer will </w:t>
      </w:r>
      <w:proofErr w:type="gramStart"/>
      <w:r w:rsidRPr="00DC2587">
        <w:rPr>
          <w:rFonts w:ascii="Times New Roman" w:hAnsi="Times New Roman" w:cs="Times New Roman"/>
        </w:rPr>
        <w:t>enter into</w:t>
      </w:r>
      <w:proofErr w:type="gramEnd"/>
      <w:r w:rsidRPr="00DC2587">
        <w:rPr>
          <w:rFonts w:ascii="Times New Roman" w:hAnsi="Times New Roman" w:cs="Times New Roman"/>
        </w:rPr>
        <w:t xml:space="preserve"> fixed price contracts and shall not entertain any requests for price variations</w:t>
      </w:r>
      <w:r w:rsidR="00267540" w:rsidRPr="00DC2587">
        <w:rPr>
          <w:rFonts w:ascii="Times New Roman" w:hAnsi="Times New Roman" w:cs="Times New Roman"/>
        </w:rPr>
        <w:t xml:space="preserve"> arising from failure to undertake reasonable site visits surveys to establish the site requirements including internal wiring. </w:t>
      </w:r>
    </w:p>
    <w:p w14:paraId="59B5152D" w14:textId="5C31388A" w:rsidR="00413B15" w:rsidRPr="00DC2587" w:rsidRDefault="00413B15" w:rsidP="00053898">
      <w:pPr>
        <w:pStyle w:val="Heading1"/>
      </w:pPr>
      <w:r w:rsidRPr="00DC2587">
        <w:t>2.3.1</w:t>
      </w:r>
      <w:r w:rsidR="00053898" w:rsidRPr="00DC2587">
        <w:t>3</w:t>
      </w:r>
      <w:bookmarkStart w:id="875" w:name="_Toc143699346"/>
      <w:r w:rsidRPr="00DC2587">
        <w:rPr>
          <w:noProof/>
        </w:rPr>
        <mc:AlternateContent>
          <mc:Choice Requires="wps">
            <w:drawing>
              <wp:anchor distT="0" distB="0" distL="114300" distR="114300" simplePos="0" relativeHeight="251693056" behindDoc="1" locked="0" layoutInCell="0" allowOverlap="1" wp14:anchorId="6C4E4BA2" wp14:editId="12B882FC">
                <wp:simplePos x="0" y="0"/>
                <wp:positionH relativeFrom="page">
                  <wp:posOffset>-73025</wp:posOffset>
                </wp:positionH>
                <wp:positionV relativeFrom="page">
                  <wp:posOffset>-36830</wp:posOffset>
                </wp:positionV>
                <wp:extent cx="0" cy="10058400"/>
                <wp:effectExtent l="12700" t="10795" r="6350" b="8255"/>
                <wp:wrapNone/>
                <wp:docPr id="16"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B8374" id="Line 45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2.9pt" to="-5.7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" o:allowincell="f" strokecolor="#0070c0" strokeweight=".16931mm">
                <w10:wrap anchorx="page" anchory="page"/>
              </v:line>
            </w:pict>
          </mc:Fallback>
        </mc:AlternateContent>
      </w:r>
      <w:r w:rsidRPr="00DC2587">
        <w:rPr>
          <w:noProof/>
        </w:rPr>
        <mc:AlternateContent>
          <mc:Choice Requires="wps">
            <w:drawing>
              <wp:anchor distT="0" distB="0" distL="114300" distR="114300" simplePos="0" relativeHeight="251694080" behindDoc="1" locked="0" layoutInCell="0" allowOverlap="1" wp14:anchorId="4B85BE36" wp14:editId="64DEEE17">
                <wp:simplePos x="0" y="0"/>
                <wp:positionH relativeFrom="page">
                  <wp:posOffset>-8255</wp:posOffset>
                </wp:positionH>
                <wp:positionV relativeFrom="page">
                  <wp:posOffset>-88265</wp:posOffset>
                </wp:positionV>
                <wp:extent cx="0" cy="10058400"/>
                <wp:effectExtent l="10795" t="6985" r="8255" b="12065"/>
                <wp:wrapNone/>
                <wp:docPr id="15"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D578E" id="Line 4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6.95pt" to="-.65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" o:allowincell="f" strokecolor="white" strokeweight=".48pt">
                <w10:wrap anchorx="page" anchory="page"/>
              </v:line>
            </w:pict>
          </mc:Fallback>
        </mc:AlternateContent>
      </w:r>
      <w:r w:rsidRPr="00DC2587">
        <w:rPr>
          <w:noProof/>
        </w:rPr>
        <mc:AlternateContent>
          <mc:Choice Requires="wps">
            <w:drawing>
              <wp:anchor distT="0" distB="0" distL="114300" distR="114300" simplePos="0" relativeHeight="251695104" behindDoc="1" locked="0" layoutInCell="0" allowOverlap="1" wp14:anchorId="5760C557" wp14:editId="367F8468">
                <wp:simplePos x="0" y="0"/>
                <wp:positionH relativeFrom="page">
                  <wp:posOffset>-8255</wp:posOffset>
                </wp:positionH>
                <wp:positionV relativeFrom="page">
                  <wp:posOffset>50800</wp:posOffset>
                </wp:positionV>
                <wp:extent cx="0" cy="10058400"/>
                <wp:effectExtent l="10795" t="12700" r="8255" b="6350"/>
                <wp:wrapNone/>
                <wp:docPr id="14"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DD899" id="Line 452"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4pt" to="-.6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" o:allowincell="f" strokecolor="#0070c0" strokeweight=".48pt">
                <w10:wrap anchorx="page" anchory="page"/>
              </v:line>
            </w:pict>
          </mc:Fallback>
        </mc:AlternateContent>
      </w:r>
      <w:r w:rsidRPr="00DC2587">
        <w:rPr>
          <w:noProof/>
        </w:rPr>
        <mc:AlternateContent>
          <mc:Choice Requires="wps">
            <w:drawing>
              <wp:anchor distT="0" distB="0" distL="114300" distR="114300" simplePos="0" relativeHeight="251696128" behindDoc="1" locked="0" layoutInCell="0" allowOverlap="1" wp14:anchorId="55074F8A" wp14:editId="14833F19">
                <wp:simplePos x="0" y="0"/>
                <wp:positionH relativeFrom="page">
                  <wp:posOffset>7878445</wp:posOffset>
                </wp:positionH>
                <wp:positionV relativeFrom="page">
                  <wp:posOffset>-51435</wp:posOffset>
                </wp:positionV>
                <wp:extent cx="0" cy="10058400"/>
                <wp:effectExtent l="10795" t="5715" r="8255" b="13335"/>
                <wp:wrapNone/>
                <wp:docPr id="13"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2922" id="Line 45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35pt,-4.05pt" to="620.35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" o:allowincell="f" strokecolor="#0070c0" strokeweight=".16931mm">
                <w10:wrap anchorx="page" anchory="page"/>
              </v:line>
            </w:pict>
          </mc:Fallback>
        </mc:AlternateContent>
      </w:r>
      <w:r w:rsidRPr="00DC2587">
        <w:rPr>
          <w:noProof/>
        </w:rPr>
        <mc:AlternateContent>
          <mc:Choice Requires="wps">
            <w:drawing>
              <wp:anchor distT="0" distB="0" distL="114300" distR="114300" simplePos="0" relativeHeight="251698176" behindDoc="1" locked="0" layoutInCell="0" allowOverlap="1" wp14:anchorId="0A184D05" wp14:editId="614F6F5D">
                <wp:simplePos x="0" y="0"/>
                <wp:positionH relativeFrom="page">
                  <wp:posOffset>7790815</wp:posOffset>
                </wp:positionH>
                <wp:positionV relativeFrom="page">
                  <wp:posOffset>-36830</wp:posOffset>
                </wp:positionV>
                <wp:extent cx="0" cy="10058400"/>
                <wp:effectExtent l="8890" t="10795" r="10160" b="8255"/>
                <wp:wrapNone/>
                <wp:docPr id="12"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88536" id="Line 455"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45pt,-2.9pt" to="613.4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" o:allowincell="f" strokecolor="#0070c0" strokeweight=".16931mm">
                <w10:wrap anchorx="page" anchory="page"/>
              </v:line>
            </w:pict>
          </mc:Fallback>
        </mc:AlternateContent>
      </w:r>
      <w:r w:rsidRPr="00DC2587">
        <w:rPr>
          <w:noProof/>
        </w:rPr>
        <mc:AlternateContent>
          <mc:Choice Requires="wps">
            <w:drawing>
              <wp:anchor distT="0" distB="0" distL="114300" distR="114300" simplePos="0" relativeHeight="251697152" behindDoc="1" locked="0" layoutInCell="0" allowOverlap="1" wp14:anchorId="3F70259E" wp14:editId="4C5FE847">
                <wp:simplePos x="0" y="0"/>
                <wp:positionH relativeFrom="page">
                  <wp:posOffset>7995285</wp:posOffset>
                </wp:positionH>
                <wp:positionV relativeFrom="page">
                  <wp:posOffset>0</wp:posOffset>
                </wp:positionV>
                <wp:extent cx="0" cy="10058400"/>
                <wp:effectExtent l="13335" t="9525" r="5715" b="9525"/>
                <wp:wrapNone/>
                <wp:docPr id="11"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B6898" id="Line 454"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5pt,0" to="629.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" o:allowincell="f" strokecolor="white" strokeweight=".48pt">
                <w10:wrap anchorx="page" anchory="page"/>
              </v:line>
            </w:pict>
          </mc:Fallback>
        </mc:AlternateContent>
      </w:r>
      <w:r w:rsidRPr="00DC2587">
        <w:t xml:space="preserve"> GUARANTEED TECHNICAL PARTICULARS </w:t>
      </w:r>
      <w:bookmarkEnd w:id="875"/>
      <w:r w:rsidRPr="00DC2587">
        <w:t xml:space="preserve"> </w:t>
      </w:r>
    </w:p>
    <w:p w14:paraId="12FA48C6" w14:textId="6D90EB8D" w:rsidR="00413B15" w:rsidRPr="00DC2587"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rPr>
      </w:pPr>
      <w:r w:rsidRPr="00DC2587">
        <w:rPr>
          <w:rFonts w:ascii="Times New Roman" w:eastAsia="Arial" w:hAnsi="Times New Roman" w:cs="Arial"/>
        </w:rPr>
        <w:t xml:space="preserve">The </w:t>
      </w:r>
      <w:r w:rsidRPr="00DC2587">
        <w:rPr>
          <w:rFonts w:ascii="Times New Roman" w:eastAsia="Arial" w:hAnsi="Times New Roman" w:cs="Times New Roman"/>
        </w:rPr>
        <w:t>Bidder must submit duly filled Guaranteed Technical Particulars (GTP)</w:t>
      </w:r>
      <w:r w:rsidRPr="00DC2587" w:rsidDel="00B60BCB">
        <w:rPr>
          <w:rFonts w:ascii="Times New Roman" w:eastAsia="Arial" w:hAnsi="Times New Roman" w:cs="Times New Roman"/>
        </w:rPr>
        <w:t xml:space="preserve"> </w:t>
      </w:r>
      <w:r w:rsidRPr="00DC2587">
        <w:rPr>
          <w:rFonts w:ascii="Times New Roman" w:eastAsia="Arial" w:hAnsi="Times New Roman" w:cs="Times New Roman"/>
        </w:rPr>
        <w:t>for each major equipment;</w:t>
      </w:r>
      <w:r w:rsidRPr="00DC2587">
        <w:rPr>
          <w:rFonts w:ascii="Times New Roman" w:eastAsia="Arial" w:hAnsi="Times New Roman" w:cs="Arial"/>
        </w:rPr>
        <w:t xml:space="preserve"> </w:t>
      </w:r>
      <w:r w:rsidRPr="00DC2587">
        <w:rPr>
          <w:rFonts w:ascii="Times New Roman" w:eastAsia="Arial" w:hAnsi="Times New Roman" w:cs="Times New Roman"/>
        </w:rPr>
        <w:t>duly completed and signed by the Manufacturer of the equipment and submitted together with relevant copies of the Manufacturer’s Technical data sheet, catalogues, brochures, drawings, technical data &amp; calculations, documentary evidence indicating manufacturer’s supplies record, details of manufacturing capacity, the manufacturer’s experience, copies of complete type test reports and accreditation certificate for the testing laboratory for tender evaluation, all in English language.</w:t>
      </w:r>
    </w:p>
    <w:p w14:paraId="26C69D36" w14:textId="468D4C0E" w:rsidR="00413B15" w:rsidRPr="00DC2587"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rPr>
      </w:pPr>
      <w:r w:rsidRPr="00DC2587">
        <w:rPr>
          <w:rFonts w:ascii="Times New Roman" w:eastAsia="Arial" w:hAnsi="Times New Roman" w:cs="Times New Roman"/>
        </w:rPr>
        <w:t>The foregoing technical specifications requirements contained in this chapter shall guide the filling in of the GTPs.</w:t>
      </w:r>
    </w:p>
    <w:p w14:paraId="07DC8344" w14:textId="13E13EBF" w:rsidR="003B62E7" w:rsidRPr="00DC2587" w:rsidRDefault="00413B15" w:rsidP="00413B15">
      <w:pPr>
        <w:spacing w:line="360" w:lineRule="auto"/>
        <w:jc w:val="both"/>
        <w:rPr>
          <w:rFonts w:ascii="Times New Roman" w:eastAsia="Arial" w:hAnsi="Times New Roman" w:cs="Times New Roman"/>
        </w:rPr>
      </w:pPr>
      <w:r w:rsidRPr="00DC2587">
        <w:rPr>
          <w:rFonts w:ascii="Times New Roman" w:eastAsia="Arial" w:hAnsi="Times New Roman" w:cs="Times New Roman"/>
        </w:rPr>
        <w:t>Where there is more than one unique capacity/size of an equipment offered, (i.e. where a single unit may have multiple sizes), a separate GTP is to be filled for each</w:t>
      </w:r>
      <w:r w:rsidR="0042692F" w:rsidRPr="00DC2587">
        <w:rPr>
          <w:rFonts w:ascii="Times New Roman" w:eastAsia="Arial" w:hAnsi="Times New Roman" w:cs="Times New Roman"/>
        </w:rPr>
        <w:t xml:space="preserve"> different capacity/size e.g. a</w:t>
      </w:r>
      <w:r w:rsidRPr="00DC2587">
        <w:rPr>
          <w:rFonts w:ascii="Times New Roman" w:eastAsia="Arial" w:hAnsi="Times New Roman" w:cs="Times New Roman"/>
        </w:rPr>
        <w:t xml:space="preserve"> </w:t>
      </w:r>
      <w:r w:rsidR="00DA4C6E" w:rsidRPr="00DC2587">
        <w:rPr>
          <w:rFonts w:ascii="Times New Roman" w:eastAsia="Arial" w:hAnsi="Times New Roman" w:cs="Times New Roman"/>
        </w:rPr>
        <w:t>bidder offering 50</w:t>
      </w:r>
      <w:r w:rsidRPr="00DC2587">
        <w:rPr>
          <w:rFonts w:ascii="Times New Roman" w:eastAsia="Arial" w:hAnsi="Times New Roman" w:cs="Times New Roman"/>
        </w:rPr>
        <w:t>kW PV inverter</w:t>
      </w:r>
      <w:r w:rsidR="00DA4C6E" w:rsidRPr="00DC2587">
        <w:rPr>
          <w:rFonts w:ascii="Times New Roman" w:eastAsia="Arial" w:hAnsi="Times New Roman" w:cs="Times New Roman"/>
        </w:rPr>
        <w:t xml:space="preserve">s for General Hospitals and 10 kW inverters for Maternity Hospitals should complete two separate GTPs one for the 50kW Inverter and the other for the 10kW Inverter. This should </w:t>
      </w:r>
      <w:r w:rsidR="00DA4C6E" w:rsidRPr="00DC2587">
        <w:rPr>
          <w:rFonts w:ascii="Times New Roman" w:eastAsia="Arial" w:hAnsi="Times New Roman" w:cs="Times New Roman"/>
        </w:rPr>
        <w:lastRenderedPageBreak/>
        <w:t xml:space="preserve">be done for all </w:t>
      </w:r>
      <w:r w:rsidRPr="00DC2587">
        <w:rPr>
          <w:rFonts w:ascii="Times New Roman" w:eastAsia="Arial" w:hAnsi="Times New Roman" w:cs="Times New Roman"/>
        </w:rPr>
        <w:t xml:space="preserve">different capacities of key equipment offered. The </w:t>
      </w:r>
      <w:r w:rsidR="00DA4C6E" w:rsidRPr="00DC2587">
        <w:rPr>
          <w:rFonts w:ascii="Times New Roman" w:eastAsia="Arial" w:hAnsi="Times New Roman" w:cs="Times New Roman"/>
        </w:rPr>
        <w:t>k</w:t>
      </w:r>
      <w:r w:rsidRPr="00DC2587">
        <w:rPr>
          <w:rFonts w:ascii="Times New Roman" w:eastAsia="Arial" w:hAnsi="Times New Roman" w:cs="Times New Roman"/>
        </w:rPr>
        <w:t xml:space="preserve">ey </w:t>
      </w:r>
      <w:r w:rsidR="00DA4C6E" w:rsidRPr="00DC2587">
        <w:rPr>
          <w:rFonts w:ascii="Times New Roman" w:eastAsia="Arial" w:hAnsi="Times New Roman" w:cs="Times New Roman"/>
        </w:rPr>
        <w:t xml:space="preserve">equipment whose GTPs must be provided are PV Modules, PV Inverters, Inverter/Chargers; Hybrid Inverters (if offered), and Batteries. For each of these, the tables below, that contain the GTPs should be copied, completed, signed and be submitted with the bid. </w:t>
      </w:r>
    </w:p>
    <w:p w14:paraId="5DBAB0F7" w14:textId="71A26B0E" w:rsidR="001354EA" w:rsidRPr="00DC2587" w:rsidRDefault="001354EA">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r w:rsidRPr="00DC2587">
        <w:rPr>
          <w:rFonts w:ascii="Times New Roman" w:eastAsia="Times New Roman" w:hAnsi="Times New Roman" w:cs="Times New Roman"/>
          <w:b/>
        </w:rPr>
        <w:t xml:space="preserve">GTPs: SOLAR PV MODULES </w:t>
      </w:r>
    </w:p>
    <w:tbl>
      <w:tblPr>
        <w:tblStyle w:val="TableGrid"/>
        <w:tblW w:w="8995" w:type="dxa"/>
        <w:tblLayout w:type="fixed"/>
        <w:tblLook w:val="04A0" w:firstRow="1" w:lastRow="0" w:firstColumn="1" w:lastColumn="0" w:noHBand="0" w:noVBand="1"/>
      </w:tblPr>
      <w:tblGrid>
        <w:gridCol w:w="985"/>
        <w:gridCol w:w="2610"/>
        <w:gridCol w:w="2250"/>
        <w:gridCol w:w="3150"/>
      </w:tblGrid>
      <w:tr w:rsidR="00DC2587" w:rsidRPr="00DC2587" w14:paraId="7F1C7371" w14:textId="77777777" w:rsidTr="00F50C5C">
        <w:tc>
          <w:tcPr>
            <w:tcW w:w="985" w:type="dxa"/>
          </w:tcPr>
          <w:p w14:paraId="3CD06D51" w14:textId="77777777" w:rsidR="000E3F44" w:rsidRPr="00DC2587" w:rsidRDefault="000E3F44" w:rsidP="00F50C5C">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r w:rsidRPr="00DC2587">
              <w:rPr>
                <w:rFonts w:ascii="Times New Roman" w:eastAsia="Times New Roman" w:hAnsi="Times New Roman" w:cs="Times New Roman"/>
                <w:b/>
                <w:bCs/>
                <w:sz w:val="23"/>
                <w:szCs w:val="23"/>
              </w:rPr>
              <w:t>ITEM NO.</w:t>
            </w:r>
          </w:p>
        </w:tc>
        <w:tc>
          <w:tcPr>
            <w:tcW w:w="2610" w:type="dxa"/>
          </w:tcPr>
          <w:p w14:paraId="22FE996A" w14:textId="77777777" w:rsidR="000E3F44" w:rsidRPr="00DC2587" w:rsidRDefault="000E3F44" w:rsidP="00F50C5C">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r w:rsidRPr="00DC2587">
              <w:rPr>
                <w:rFonts w:ascii="Times New Roman" w:eastAsia="Times New Roman" w:hAnsi="Times New Roman" w:cs="Times New Roman"/>
                <w:b/>
                <w:bCs/>
                <w:sz w:val="23"/>
                <w:szCs w:val="23"/>
              </w:rPr>
              <w:t>SPECIFICATION OF THE PV MODULES</w:t>
            </w:r>
          </w:p>
        </w:tc>
        <w:tc>
          <w:tcPr>
            <w:tcW w:w="2250" w:type="dxa"/>
          </w:tcPr>
          <w:p w14:paraId="1C503AF2" w14:textId="77777777" w:rsidR="000E3F44" w:rsidRPr="00DC2587" w:rsidRDefault="000E3F44" w:rsidP="00F50C5C">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r w:rsidRPr="00DC2587">
              <w:rPr>
                <w:rFonts w:ascii="Times New Roman" w:eastAsia="Times New Roman" w:hAnsi="Times New Roman" w:cs="Times New Roman"/>
                <w:b/>
                <w:bCs/>
                <w:sz w:val="23"/>
                <w:szCs w:val="23"/>
              </w:rPr>
              <w:t>MINIMUM REQUIREMENT</w:t>
            </w:r>
          </w:p>
        </w:tc>
        <w:tc>
          <w:tcPr>
            <w:tcW w:w="3150" w:type="dxa"/>
          </w:tcPr>
          <w:p w14:paraId="4CF21BAC" w14:textId="77777777" w:rsidR="000E3F44" w:rsidRPr="00DC2587" w:rsidRDefault="000E3F44" w:rsidP="00F50C5C">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proofErr w:type="gramStart"/>
            <w:r w:rsidRPr="00DC2587">
              <w:rPr>
                <w:rFonts w:ascii="Times New Roman" w:eastAsia="Times New Roman" w:hAnsi="Times New Roman" w:cs="Times New Roman"/>
                <w:b/>
                <w:bCs/>
                <w:sz w:val="23"/>
                <w:szCs w:val="23"/>
              </w:rPr>
              <w:t>BIDDER’S  RESPONSE</w:t>
            </w:r>
            <w:proofErr w:type="gramEnd"/>
          </w:p>
        </w:tc>
      </w:tr>
      <w:tr w:rsidR="00DC2587" w:rsidRPr="00DC2587" w14:paraId="3CD7D0EF" w14:textId="77777777" w:rsidTr="00F50C5C">
        <w:tc>
          <w:tcPr>
            <w:tcW w:w="985" w:type="dxa"/>
          </w:tcPr>
          <w:p w14:paraId="0185ADB7" w14:textId="1815FBE0" w:rsidR="000220C3" w:rsidRPr="00DC2587"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w:t>
            </w:r>
          </w:p>
        </w:tc>
        <w:tc>
          <w:tcPr>
            <w:tcW w:w="2610" w:type="dxa"/>
          </w:tcPr>
          <w:p w14:paraId="0065FC1B" w14:textId="54FD7426" w:rsidR="000220C3" w:rsidRPr="00DC2587"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Product Certification as per IEC 61215</w:t>
            </w:r>
          </w:p>
        </w:tc>
        <w:tc>
          <w:tcPr>
            <w:tcW w:w="2250" w:type="dxa"/>
          </w:tcPr>
          <w:p w14:paraId="63855B3E" w14:textId="1A5DC753" w:rsidR="000220C3" w:rsidRPr="00DC2587"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Must be compliant </w:t>
            </w:r>
          </w:p>
        </w:tc>
        <w:tc>
          <w:tcPr>
            <w:tcW w:w="3150" w:type="dxa"/>
          </w:tcPr>
          <w:p w14:paraId="0E0A5126" w14:textId="1AB475C0" w:rsidR="000220C3" w:rsidRPr="00DC2587"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4D5B8D16" w14:textId="77777777" w:rsidTr="00F50C5C">
        <w:trPr>
          <w:trHeight w:val="368"/>
        </w:trPr>
        <w:tc>
          <w:tcPr>
            <w:tcW w:w="985" w:type="dxa"/>
          </w:tcPr>
          <w:p w14:paraId="3E772828" w14:textId="4625F002" w:rsidR="000220C3" w:rsidRPr="00DC2587"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w:t>
            </w:r>
          </w:p>
        </w:tc>
        <w:tc>
          <w:tcPr>
            <w:tcW w:w="2610" w:type="dxa"/>
          </w:tcPr>
          <w:p w14:paraId="7C4C5D5F" w14:textId="77777777" w:rsidR="000220C3" w:rsidRPr="00DC2587"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Cell Type</w:t>
            </w:r>
          </w:p>
        </w:tc>
        <w:tc>
          <w:tcPr>
            <w:tcW w:w="2250" w:type="dxa"/>
          </w:tcPr>
          <w:p w14:paraId="18A6F35C" w14:textId="77777777" w:rsidR="000220C3" w:rsidRPr="00DC2587"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Mono Crystalline / Polycrystalline</w:t>
            </w:r>
          </w:p>
        </w:tc>
        <w:tc>
          <w:tcPr>
            <w:tcW w:w="3150" w:type="dxa"/>
          </w:tcPr>
          <w:p w14:paraId="57D2CEFC" w14:textId="77777777" w:rsidR="000220C3" w:rsidRPr="00DC2587"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351020B8" w14:textId="77777777" w:rsidTr="00F50C5C">
        <w:tc>
          <w:tcPr>
            <w:tcW w:w="985" w:type="dxa"/>
            <w:shd w:val="clear" w:color="auto" w:fill="auto"/>
          </w:tcPr>
          <w:p w14:paraId="4C406247" w14:textId="00558269"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3</w:t>
            </w:r>
          </w:p>
        </w:tc>
        <w:tc>
          <w:tcPr>
            <w:tcW w:w="2610" w:type="dxa"/>
          </w:tcPr>
          <w:p w14:paraId="5D071D1A"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Weight</w:t>
            </w:r>
          </w:p>
        </w:tc>
        <w:tc>
          <w:tcPr>
            <w:tcW w:w="2250" w:type="dxa"/>
          </w:tcPr>
          <w:p w14:paraId="74F44A14"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5ACAE716"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440D5E5D" w14:textId="77777777" w:rsidTr="00F50C5C">
        <w:tc>
          <w:tcPr>
            <w:tcW w:w="985" w:type="dxa"/>
          </w:tcPr>
          <w:p w14:paraId="46C3F1A2" w14:textId="6B78ADBD"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4</w:t>
            </w:r>
          </w:p>
        </w:tc>
        <w:tc>
          <w:tcPr>
            <w:tcW w:w="2610" w:type="dxa"/>
            <w:shd w:val="clear" w:color="auto" w:fill="auto"/>
          </w:tcPr>
          <w:p w14:paraId="6619B5EE"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Dimensions</w:t>
            </w:r>
          </w:p>
        </w:tc>
        <w:tc>
          <w:tcPr>
            <w:tcW w:w="2250" w:type="dxa"/>
            <w:shd w:val="clear" w:color="auto" w:fill="auto"/>
          </w:tcPr>
          <w:p w14:paraId="036562C0" w14:textId="77777777" w:rsidR="00624D0D" w:rsidRPr="00DC2587" w:rsidRDefault="00624D0D">
            <w:pPr>
              <w:numPr>
                <w:ilvl w:val="0"/>
                <w:numId w:val="121"/>
              </w:numPr>
              <w:autoSpaceDE w:val="0"/>
              <w:autoSpaceDN w:val="0"/>
              <w:adjustRightInd w:val="0"/>
              <w:spacing w:line="360" w:lineRule="auto"/>
              <w:jc w:val="both"/>
              <w:rPr>
                <w:rFonts w:ascii="Times New Roman" w:eastAsia="Times New Roman" w:hAnsi="Times New Roman" w:cs="Times New Roman"/>
                <w:sz w:val="23"/>
                <w:szCs w:val="23"/>
              </w:rPr>
            </w:pPr>
          </w:p>
        </w:tc>
        <w:tc>
          <w:tcPr>
            <w:tcW w:w="3150" w:type="dxa"/>
            <w:shd w:val="clear" w:color="auto" w:fill="auto"/>
          </w:tcPr>
          <w:p w14:paraId="638A19D1"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8321681" w14:textId="77777777" w:rsidTr="00F50C5C">
        <w:tc>
          <w:tcPr>
            <w:tcW w:w="985" w:type="dxa"/>
          </w:tcPr>
          <w:p w14:paraId="4FE9DDCA" w14:textId="0FAE2353"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5</w:t>
            </w:r>
          </w:p>
        </w:tc>
        <w:tc>
          <w:tcPr>
            <w:tcW w:w="2610" w:type="dxa"/>
          </w:tcPr>
          <w:p w14:paraId="59EE7D93"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No of Cells</w:t>
            </w:r>
          </w:p>
        </w:tc>
        <w:tc>
          <w:tcPr>
            <w:tcW w:w="2250" w:type="dxa"/>
          </w:tcPr>
          <w:p w14:paraId="2D545F86"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18E15978"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67273CA7" w14:textId="77777777" w:rsidTr="00F50C5C">
        <w:tc>
          <w:tcPr>
            <w:tcW w:w="985" w:type="dxa"/>
          </w:tcPr>
          <w:p w14:paraId="54961865" w14:textId="268DEC2A"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6</w:t>
            </w:r>
          </w:p>
        </w:tc>
        <w:tc>
          <w:tcPr>
            <w:tcW w:w="2610" w:type="dxa"/>
          </w:tcPr>
          <w:p w14:paraId="1D32CA1D"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Cable Cross Section area</w:t>
            </w:r>
          </w:p>
        </w:tc>
        <w:tc>
          <w:tcPr>
            <w:tcW w:w="2250" w:type="dxa"/>
          </w:tcPr>
          <w:p w14:paraId="408071D5"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6mm2 (IEC)</w:t>
            </w:r>
          </w:p>
        </w:tc>
        <w:tc>
          <w:tcPr>
            <w:tcW w:w="3150" w:type="dxa"/>
          </w:tcPr>
          <w:p w14:paraId="1A9BD42B"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370B93BB" w14:textId="77777777" w:rsidTr="00F50C5C">
        <w:tc>
          <w:tcPr>
            <w:tcW w:w="985" w:type="dxa"/>
          </w:tcPr>
          <w:p w14:paraId="674EB3FF" w14:textId="2DA9C5E6"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7</w:t>
            </w:r>
          </w:p>
        </w:tc>
        <w:tc>
          <w:tcPr>
            <w:tcW w:w="2610" w:type="dxa"/>
          </w:tcPr>
          <w:p w14:paraId="515C3BF7"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Junction Box</w:t>
            </w:r>
          </w:p>
        </w:tc>
        <w:tc>
          <w:tcPr>
            <w:tcW w:w="2250" w:type="dxa"/>
          </w:tcPr>
          <w:p w14:paraId="5A755602" w14:textId="7619DFED"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IP68 (with diodes)</w:t>
            </w:r>
          </w:p>
        </w:tc>
        <w:tc>
          <w:tcPr>
            <w:tcW w:w="3150" w:type="dxa"/>
          </w:tcPr>
          <w:p w14:paraId="62717E6A"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4E79FC5" w14:textId="77777777" w:rsidTr="00F50C5C">
        <w:tc>
          <w:tcPr>
            <w:tcW w:w="985" w:type="dxa"/>
          </w:tcPr>
          <w:p w14:paraId="522F4400" w14:textId="6519DCB2"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8</w:t>
            </w:r>
          </w:p>
        </w:tc>
        <w:tc>
          <w:tcPr>
            <w:tcW w:w="2610" w:type="dxa"/>
          </w:tcPr>
          <w:p w14:paraId="7A509062"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Connectors</w:t>
            </w:r>
          </w:p>
        </w:tc>
        <w:tc>
          <w:tcPr>
            <w:tcW w:w="2250" w:type="dxa"/>
          </w:tcPr>
          <w:p w14:paraId="7FBFFE60"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MC4 Plug (IP65)</w:t>
            </w:r>
          </w:p>
        </w:tc>
        <w:tc>
          <w:tcPr>
            <w:tcW w:w="3150" w:type="dxa"/>
          </w:tcPr>
          <w:p w14:paraId="038EB5F8"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FDD28BF" w14:textId="77777777" w:rsidTr="00F50C5C">
        <w:tc>
          <w:tcPr>
            <w:tcW w:w="985" w:type="dxa"/>
          </w:tcPr>
          <w:p w14:paraId="14E916A5" w14:textId="2C349832"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9</w:t>
            </w:r>
          </w:p>
        </w:tc>
        <w:tc>
          <w:tcPr>
            <w:tcW w:w="2610" w:type="dxa"/>
          </w:tcPr>
          <w:p w14:paraId="4D1675C2"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Front glass coating</w:t>
            </w:r>
          </w:p>
        </w:tc>
        <w:tc>
          <w:tcPr>
            <w:tcW w:w="2250" w:type="dxa"/>
          </w:tcPr>
          <w:p w14:paraId="71B067B1"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3.2mm anti reflect coating</w:t>
            </w:r>
          </w:p>
        </w:tc>
        <w:tc>
          <w:tcPr>
            <w:tcW w:w="3150" w:type="dxa"/>
          </w:tcPr>
          <w:p w14:paraId="1786F7CD"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0B73BDBA" w14:textId="77777777" w:rsidTr="00F50C5C">
        <w:tc>
          <w:tcPr>
            <w:tcW w:w="985" w:type="dxa"/>
          </w:tcPr>
          <w:p w14:paraId="527106D8" w14:textId="78BF6F7B"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10</w:t>
            </w:r>
          </w:p>
        </w:tc>
        <w:tc>
          <w:tcPr>
            <w:tcW w:w="2610" w:type="dxa"/>
          </w:tcPr>
          <w:p w14:paraId="5520760B"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Front glass Material</w:t>
            </w:r>
          </w:p>
        </w:tc>
        <w:tc>
          <w:tcPr>
            <w:tcW w:w="2250" w:type="dxa"/>
          </w:tcPr>
          <w:p w14:paraId="595D5B36"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High Tempered Glass</w:t>
            </w:r>
          </w:p>
        </w:tc>
        <w:tc>
          <w:tcPr>
            <w:tcW w:w="3150" w:type="dxa"/>
          </w:tcPr>
          <w:p w14:paraId="6D8110F0"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b/>
                <w:sz w:val="23"/>
                <w:szCs w:val="23"/>
              </w:rPr>
            </w:pPr>
            <w:r w:rsidRPr="00DC2587">
              <w:rPr>
                <w:rFonts w:ascii="Times New Roman" w:eastAsia="Times New Roman" w:hAnsi="Times New Roman" w:cs="Times New Roman"/>
                <w:sz w:val="23"/>
                <w:szCs w:val="23"/>
              </w:rPr>
              <w:t>To be Indicated</w:t>
            </w:r>
          </w:p>
        </w:tc>
      </w:tr>
      <w:tr w:rsidR="00DC2587" w:rsidRPr="00DC2587" w14:paraId="563AA80A" w14:textId="77777777" w:rsidTr="00F50C5C">
        <w:tc>
          <w:tcPr>
            <w:tcW w:w="985" w:type="dxa"/>
          </w:tcPr>
          <w:p w14:paraId="724249D5" w14:textId="6324C029"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11</w:t>
            </w:r>
          </w:p>
        </w:tc>
        <w:tc>
          <w:tcPr>
            <w:tcW w:w="2610" w:type="dxa"/>
          </w:tcPr>
          <w:p w14:paraId="7417523B"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Frame </w:t>
            </w:r>
          </w:p>
        </w:tc>
        <w:tc>
          <w:tcPr>
            <w:tcW w:w="2250" w:type="dxa"/>
          </w:tcPr>
          <w:p w14:paraId="3DBAAA54" w14:textId="6F206856"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Anodized </w:t>
            </w:r>
            <w:proofErr w:type="spellStart"/>
            <w:r w:rsidRPr="00DC2587">
              <w:rPr>
                <w:rFonts w:ascii="Times New Roman" w:eastAsia="Times New Roman" w:hAnsi="Times New Roman" w:cs="Times New Roman"/>
                <w:sz w:val="23"/>
                <w:szCs w:val="23"/>
              </w:rPr>
              <w:t>Alumunium</w:t>
            </w:r>
            <w:proofErr w:type="spellEnd"/>
          </w:p>
        </w:tc>
        <w:tc>
          <w:tcPr>
            <w:tcW w:w="3150" w:type="dxa"/>
          </w:tcPr>
          <w:p w14:paraId="3D252CF6"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6CD2B7E1" w14:textId="77777777" w:rsidTr="00F50C5C">
        <w:tc>
          <w:tcPr>
            <w:tcW w:w="985" w:type="dxa"/>
          </w:tcPr>
          <w:p w14:paraId="234D7D33" w14:textId="13ECD61D"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12</w:t>
            </w:r>
          </w:p>
        </w:tc>
        <w:tc>
          <w:tcPr>
            <w:tcW w:w="2610" w:type="dxa"/>
          </w:tcPr>
          <w:p w14:paraId="6EC8C0C7"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Maximum Power </w:t>
            </w:r>
            <w:proofErr w:type="gramStart"/>
            <w:r w:rsidRPr="00DC2587">
              <w:rPr>
                <w:rFonts w:ascii="Times New Roman" w:eastAsia="Times New Roman" w:hAnsi="Times New Roman" w:cs="Times New Roman"/>
                <w:sz w:val="23"/>
                <w:szCs w:val="23"/>
              </w:rPr>
              <w:t>Rated(</w:t>
            </w:r>
            <w:proofErr w:type="gramEnd"/>
            <w:r w:rsidRPr="00DC2587">
              <w:rPr>
                <w:rFonts w:ascii="Times New Roman" w:eastAsia="Times New Roman" w:hAnsi="Times New Roman" w:cs="Times New Roman"/>
                <w:sz w:val="23"/>
                <w:szCs w:val="23"/>
              </w:rPr>
              <w:t>Pmax) @ STC</w:t>
            </w:r>
          </w:p>
        </w:tc>
        <w:tc>
          <w:tcPr>
            <w:tcW w:w="2250" w:type="dxa"/>
          </w:tcPr>
          <w:p w14:paraId="2698756D"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41DD9610"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5911A6C7" w14:textId="77777777" w:rsidTr="00F50C5C">
        <w:tc>
          <w:tcPr>
            <w:tcW w:w="985" w:type="dxa"/>
          </w:tcPr>
          <w:p w14:paraId="6AE52B4C" w14:textId="7FDEDB9E"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13</w:t>
            </w:r>
          </w:p>
        </w:tc>
        <w:tc>
          <w:tcPr>
            <w:tcW w:w="2610" w:type="dxa"/>
          </w:tcPr>
          <w:p w14:paraId="74BAE67C"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Open Circuit Voltage (</w:t>
            </w:r>
            <w:proofErr w:type="spellStart"/>
            <w:r w:rsidRPr="00DC2587">
              <w:rPr>
                <w:rFonts w:ascii="Times New Roman" w:eastAsia="Times New Roman" w:hAnsi="Times New Roman" w:cs="Times New Roman"/>
                <w:sz w:val="23"/>
                <w:szCs w:val="23"/>
              </w:rPr>
              <w:t>Voc</w:t>
            </w:r>
            <w:proofErr w:type="spellEnd"/>
            <w:r w:rsidRPr="00DC2587">
              <w:rPr>
                <w:rFonts w:ascii="Times New Roman" w:eastAsia="Times New Roman" w:hAnsi="Times New Roman" w:cs="Times New Roman"/>
                <w:sz w:val="23"/>
                <w:szCs w:val="23"/>
              </w:rPr>
              <w:t>)V</w:t>
            </w:r>
          </w:p>
        </w:tc>
        <w:tc>
          <w:tcPr>
            <w:tcW w:w="2250" w:type="dxa"/>
          </w:tcPr>
          <w:p w14:paraId="41292832"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62F7D776"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95026BD" w14:textId="77777777" w:rsidTr="00F50C5C">
        <w:tc>
          <w:tcPr>
            <w:tcW w:w="985" w:type="dxa"/>
          </w:tcPr>
          <w:p w14:paraId="15380320" w14:textId="239C285F"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lastRenderedPageBreak/>
              <w:t>14</w:t>
            </w:r>
          </w:p>
        </w:tc>
        <w:tc>
          <w:tcPr>
            <w:tcW w:w="2610" w:type="dxa"/>
          </w:tcPr>
          <w:p w14:paraId="20DCAC82"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Maximum Power Voltage (</w:t>
            </w:r>
            <w:proofErr w:type="spellStart"/>
            <w:r w:rsidRPr="00DC2587">
              <w:rPr>
                <w:rFonts w:ascii="Times New Roman" w:eastAsia="Times New Roman" w:hAnsi="Times New Roman" w:cs="Times New Roman"/>
                <w:sz w:val="23"/>
                <w:szCs w:val="23"/>
              </w:rPr>
              <w:t>Vmp</w:t>
            </w:r>
            <w:proofErr w:type="spellEnd"/>
            <w:r w:rsidRPr="00DC2587">
              <w:rPr>
                <w:rFonts w:ascii="Times New Roman" w:eastAsia="Times New Roman" w:hAnsi="Times New Roman" w:cs="Times New Roman"/>
                <w:sz w:val="23"/>
                <w:szCs w:val="23"/>
              </w:rPr>
              <w:t>) V</w:t>
            </w:r>
          </w:p>
        </w:tc>
        <w:tc>
          <w:tcPr>
            <w:tcW w:w="2250" w:type="dxa"/>
          </w:tcPr>
          <w:p w14:paraId="4CD2AE73"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497B4699"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00F58055" w14:textId="77777777" w:rsidTr="00F50C5C">
        <w:tc>
          <w:tcPr>
            <w:tcW w:w="985" w:type="dxa"/>
          </w:tcPr>
          <w:p w14:paraId="32EADB41" w14:textId="38C5949C"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15</w:t>
            </w:r>
          </w:p>
        </w:tc>
        <w:tc>
          <w:tcPr>
            <w:tcW w:w="2610" w:type="dxa"/>
          </w:tcPr>
          <w:p w14:paraId="76EA2819"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Short Circuit </w:t>
            </w:r>
            <w:proofErr w:type="gramStart"/>
            <w:r w:rsidRPr="00DC2587">
              <w:rPr>
                <w:rFonts w:ascii="Times New Roman" w:eastAsia="Times New Roman" w:hAnsi="Times New Roman" w:cs="Times New Roman"/>
                <w:sz w:val="23"/>
                <w:szCs w:val="23"/>
              </w:rPr>
              <w:t>Current(</w:t>
            </w:r>
            <w:proofErr w:type="spellStart"/>
            <w:proofErr w:type="gramEnd"/>
            <w:r w:rsidRPr="00DC2587">
              <w:rPr>
                <w:rFonts w:ascii="Times New Roman" w:eastAsia="Times New Roman" w:hAnsi="Times New Roman" w:cs="Times New Roman"/>
                <w:sz w:val="23"/>
                <w:szCs w:val="23"/>
              </w:rPr>
              <w:t>Isc</w:t>
            </w:r>
            <w:proofErr w:type="spellEnd"/>
            <w:r w:rsidRPr="00DC2587">
              <w:rPr>
                <w:rFonts w:ascii="Times New Roman" w:eastAsia="Times New Roman" w:hAnsi="Times New Roman" w:cs="Times New Roman"/>
                <w:sz w:val="23"/>
                <w:szCs w:val="23"/>
              </w:rPr>
              <w:t>)A</w:t>
            </w:r>
          </w:p>
        </w:tc>
        <w:tc>
          <w:tcPr>
            <w:tcW w:w="2250" w:type="dxa"/>
          </w:tcPr>
          <w:p w14:paraId="10113EF8"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00A97B8D"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D02E290" w14:textId="77777777" w:rsidTr="00F50C5C">
        <w:tc>
          <w:tcPr>
            <w:tcW w:w="985" w:type="dxa"/>
          </w:tcPr>
          <w:p w14:paraId="6548E185" w14:textId="0EE3052F"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16</w:t>
            </w:r>
          </w:p>
        </w:tc>
        <w:tc>
          <w:tcPr>
            <w:tcW w:w="2610" w:type="dxa"/>
          </w:tcPr>
          <w:p w14:paraId="380089D6"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Maximum Power Current (Imp)A</w:t>
            </w:r>
          </w:p>
        </w:tc>
        <w:tc>
          <w:tcPr>
            <w:tcW w:w="2250" w:type="dxa"/>
          </w:tcPr>
          <w:p w14:paraId="07B4B229"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3A237316"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F9F6E0D" w14:textId="77777777" w:rsidTr="00F50C5C">
        <w:tc>
          <w:tcPr>
            <w:tcW w:w="985" w:type="dxa"/>
          </w:tcPr>
          <w:p w14:paraId="72BAAAC4" w14:textId="364A8DC1"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17</w:t>
            </w:r>
          </w:p>
        </w:tc>
        <w:tc>
          <w:tcPr>
            <w:tcW w:w="2610" w:type="dxa"/>
          </w:tcPr>
          <w:p w14:paraId="7E36162A"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PV Module efficiency (%)</w:t>
            </w:r>
          </w:p>
        </w:tc>
        <w:tc>
          <w:tcPr>
            <w:tcW w:w="2250" w:type="dxa"/>
          </w:tcPr>
          <w:p w14:paraId="7BFD37EC"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20%</w:t>
            </w:r>
          </w:p>
        </w:tc>
        <w:tc>
          <w:tcPr>
            <w:tcW w:w="3150" w:type="dxa"/>
          </w:tcPr>
          <w:p w14:paraId="3C5763E0"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7899123" w14:textId="77777777" w:rsidTr="00F50C5C">
        <w:tc>
          <w:tcPr>
            <w:tcW w:w="985" w:type="dxa"/>
          </w:tcPr>
          <w:p w14:paraId="224DD539" w14:textId="652CE8FF"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18</w:t>
            </w:r>
          </w:p>
        </w:tc>
        <w:tc>
          <w:tcPr>
            <w:tcW w:w="2610" w:type="dxa"/>
          </w:tcPr>
          <w:p w14:paraId="1EF99FC9"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Power Tolerances</w:t>
            </w:r>
          </w:p>
        </w:tc>
        <w:tc>
          <w:tcPr>
            <w:tcW w:w="2250" w:type="dxa"/>
          </w:tcPr>
          <w:p w14:paraId="69739EB6"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0-/+3%</w:t>
            </w:r>
          </w:p>
        </w:tc>
        <w:tc>
          <w:tcPr>
            <w:tcW w:w="3150" w:type="dxa"/>
          </w:tcPr>
          <w:p w14:paraId="139C8AE8"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44287176" w14:textId="77777777" w:rsidTr="00F50C5C">
        <w:tc>
          <w:tcPr>
            <w:tcW w:w="985" w:type="dxa"/>
          </w:tcPr>
          <w:p w14:paraId="7391E805" w14:textId="06F36E35"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19</w:t>
            </w:r>
          </w:p>
        </w:tc>
        <w:tc>
          <w:tcPr>
            <w:tcW w:w="2610" w:type="dxa"/>
          </w:tcPr>
          <w:p w14:paraId="3F7EEED8"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Temperature Coefficient </w:t>
            </w:r>
            <w:proofErr w:type="gramStart"/>
            <w:r w:rsidRPr="00DC2587">
              <w:rPr>
                <w:rFonts w:ascii="Times New Roman" w:eastAsia="Times New Roman" w:hAnsi="Times New Roman" w:cs="Times New Roman"/>
                <w:sz w:val="23"/>
                <w:szCs w:val="23"/>
              </w:rPr>
              <w:t xml:space="preserve">of  </w:t>
            </w:r>
            <w:proofErr w:type="spellStart"/>
            <w:r w:rsidRPr="00DC2587">
              <w:rPr>
                <w:rFonts w:ascii="Times New Roman" w:eastAsia="Times New Roman" w:hAnsi="Times New Roman" w:cs="Times New Roman"/>
                <w:sz w:val="23"/>
                <w:szCs w:val="23"/>
              </w:rPr>
              <w:t>Isc</w:t>
            </w:r>
            <w:proofErr w:type="spellEnd"/>
            <w:proofErr w:type="gramEnd"/>
          </w:p>
        </w:tc>
        <w:tc>
          <w:tcPr>
            <w:tcW w:w="2250" w:type="dxa"/>
          </w:tcPr>
          <w:p w14:paraId="039DA505"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51D06E68"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4192187F" w14:textId="77777777" w:rsidTr="00F50C5C">
        <w:tc>
          <w:tcPr>
            <w:tcW w:w="985" w:type="dxa"/>
          </w:tcPr>
          <w:p w14:paraId="5E958200" w14:textId="43D7AC7D"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20</w:t>
            </w:r>
          </w:p>
        </w:tc>
        <w:tc>
          <w:tcPr>
            <w:tcW w:w="2610" w:type="dxa"/>
          </w:tcPr>
          <w:p w14:paraId="28A91471"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Temperature Coefficient of </w:t>
            </w:r>
            <w:proofErr w:type="spellStart"/>
            <w:r w:rsidRPr="00DC2587">
              <w:rPr>
                <w:rFonts w:ascii="Times New Roman" w:eastAsia="Times New Roman" w:hAnsi="Times New Roman" w:cs="Times New Roman"/>
                <w:sz w:val="23"/>
                <w:szCs w:val="23"/>
              </w:rPr>
              <w:t>Voc</w:t>
            </w:r>
            <w:proofErr w:type="spellEnd"/>
            <w:r w:rsidRPr="00DC2587">
              <w:rPr>
                <w:rFonts w:ascii="Times New Roman" w:eastAsia="Times New Roman" w:hAnsi="Times New Roman" w:cs="Times New Roman"/>
                <w:sz w:val="23"/>
                <w:szCs w:val="23"/>
              </w:rPr>
              <w:t xml:space="preserve"> </w:t>
            </w:r>
          </w:p>
        </w:tc>
        <w:tc>
          <w:tcPr>
            <w:tcW w:w="2250" w:type="dxa"/>
          </w:tcPr>
          <w:p w14:paraId="7981EFBD"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08D72AD0"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32FD7AD" w14:textId="77777777" w:rsidTr="00F50C5C">
        <w:tc>
          <w:tcPr>
            <w:tcW w:w="985" w:type="dxa"/>
          </w:tcPr>
          <w:p w14:paraId="1CC29D0D" w14:textId="44010AF5"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21</w:t>
            </w:r>
          </w:p>
        </w:tc>
        <w:tc>
          <w:tcPr>
            <w:tcW w:w="2610" w:type="dxa"/>
          </w:tcPr>
          <w:p w14:paraId="710FB830"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Temperature Coefficient of Pmax</w:t>
            </w:r>
          </w:p>
        </w:tc>
        <w:tc>
          <w:tcPr>
            <w:tcW w:w="2250" w:type="dxa"/>
          </w:tcPr>
          <w:p w14:paraId="0319F9AF"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3150" w:type="dxa"/>
          </w:tcPr>
          <w:p w14:paraId="168C65F3"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D53E3B9" w14:textId="77777777" w:rsidTr="00F50C5C">
        <w:tc>
          <w:tcPr>
            <w:tcW w:w="985" w:type="dxa"/>
          </w:tcPr>
          <w:p w14:paraId="7D71BB65" w14:textId="770E20C8"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22</w:t>
            </w:r>
          </w:p>
        </w:tc>
        <w:tc>
          <w:tcPr>
            <w:tcW w:w="2610" w:type="dxa"/>
          </w:tcPr>
          <w:p w14:paraId="0F2F10B3"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Operating Temperature </w:t>
            </w:r>
          </w:p>
        </w:tc>
        <w:tc>
          <w:tcPr>
            <w:tcW w:w="2250" w:type="dxa"/>
          </w:tcPr>
          <w:p w14:paraId="1BA05203"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-15°C≤T≤45°C</w:t>
            </w:r>
          </w:p>
        </w:tc>
        <w:tc>
          <w:tcPr>
            <w:tcW w:w="3150" w:type="dxa"/>
          </w:tcPr>
          <w:p w14:paraId="7076EC4B"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13D64F8" w14:textId="77777777" w:rsidTr="00F50C5C">
        <w:tc>
          <w:tcPr>
            <w:tcW w:w="985" w:type="dxa"/>
          </w:tcPr>
          <w:p w14:paraId="3653E808" w14:textId="740C994E"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23</w:t>
            </w:r>
          </w:p>
        </w:tc>
        <w:tc>
          <w:tcPr>
            <w:tcW w:w="2610" w:type="dxa"/>
          </w:tcPr>
          <w:p w14:paraId="4BF93ABF"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Mechanical Load as per IEC 61215</w:t>
            </w:r>
          </w:p>
        </w:tc>
        <w:tc>
          <w:tcPr>
            <w:tcW w:w="2250" w:type="dxa"/>
          </w:tcPr>
          <w:p w14:paraId="334F81F0" w14:textId="17200F22"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0C3891C8"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6D5BCB3" w14:textId="77777777" w:rsidTr="00F50C5C">
        <w:tc>
          <w:tcPr>
            <w:tcW w:w="985" w:type="dxa"/>
          </w:tcPr>
          <w:p w14:paraId="5B576A97" w14:textId="226240E5"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24</w:t>
            </w:r>
          </w:p>
        </w:tc>
        <w:tc>
          <w:tcPr>
            <w:tcW w:w="2610" w:type="dxa"/>
          </w:tcPr>
          <w:p w14:paraId="43A0FD4B"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Protection Class as per IEC 61730</w:t>
            </w:r>
          </w:p>
        </w:tc>
        <w:tc>
          <w:tcPr>
            <w:tcW w:w="2250" w:type="dxa"/>
          </w:tcPr>
          <w:p w14:paraId="1222094E"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3ECBADC2"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52D5E288" w14:textId="77777777" w:rsidTr="00F50C5C">
        <w:tc>
          <w:tcPr>
            <w:tcW w:w="985" w:type="dxa"/>
          </w:tcPr>
          <w:p w14:paraId="70B4F4F8" w14:textId="2E6058E6"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25</w:t>
            </w:r>
          </w:p>
        </w:tc>
        <w:tc>
          <w:tcPr>
            <w:tcW w:w="2610" w:type="dxa"/>
          </w:tcPr>
          <w:p w14:paraId="6926B50B"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Salt Mist Corrosion Test as per IEC 61701</w:t>
            </w:r>
          </w:p>
        </w:tc>
        <w:tc>
          <w:tcPr>
            <w:tcW w:w="2250" w:type="dxa"/>
          </w:tcPr>
          <w:p w14:paraId="0CFC5704"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47A2FD22"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C0CC3F6" w14:textId="77777777" w:rsidTr="00F50C5C">
        <w:tc>
          <w:tcPr>
            <w:tcW w:w="985" w:type="dxa"/>
          </w:tcPr>
          <w:p w14:paraId="72606BCC" w14:textId="413F42E0"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26</w:t>
            </w:r>
          </w:p>
        </w:tc>
        <w:tc>
          <w:tcPr>
            <w:tcW w:w="2610" w:type="dxa"/>
          </w:tcPr>
          <w:p w14:paraId="78145CA1"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Wind Load Withstand </w:t>
            </w:r>
          </w:p>
        </w:tc>
        <w:tc>
          <w:tcPr>
            <w:tcW w:w="2250" w:type="dxa"/>
          </w:tcPr>
          <w:p w14:paraId="40327F81"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6C524ACE"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5847AF90" w14:textId="77777777" w:rsidTr="00F50C5C">
        <w:tc>
          <w:tcPr>
            <w:tcW w:w="985" w:type="dxa"/>
          </w:tcPr>
          <w:p w14:paraId="00C6896A" w14:textId="32F5649E"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28</w:t>
            </w:r>
          </w:p>
        </w:tc>
        <w:tc>
          <w:tcPr>
            <w:tcW w:w="2610" w:type="dxa"/>
          </w:tcPr>
          <w:p w14:paraId="5B926134"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Load Pressure Withstand</w:t>
            </w:r>
          </w:p>
        </w:tc>
        <w:tc>
          <w:tcPr>
            <w:tcW w:w="2250" w:type="dxa"/>
          </w:tcPr>
          <w:p w14:paraId="19A7DC7D"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50" w:type="dxa"/>
          </w:tcPr>
          <w:p w14:paraId="57C2691F"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0C8B50D0" w14:textId="77777777" w:rsidTr="00F50C5C">
        <w:tc>
          <w:tcPr>
            <w:tcW w:w="985" w:type="dxa"/>
          </w:tcPr>
          <w:p w14:paraId="0910067F" w14:textId="0B21C1B1"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29</w:t>
            </w:r>
          </w:p>
        </w:tc>
        <w:tc>
          <w:tcPr>
            <w:tcW w:w="2610" w:type="dxa"/>
          </w:tcPr>
          <w:p w14:paraId="46D5E2A5"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Warranty </w:t>
            </w:r>
          </w:p>
        </w:tc>
        <w:tc>
          <w:tcPr>
            <w:tcW w:w="2250" w:type="dxa"/>
          </w:tcPr>
          <w:p w14:paraId="1664A9BD"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15 years</w:t>
            </w:r>
          </w:p>
        </w:tc>
        <w:tc>
          <w:tcPr>
            <w:tcW w:w="3150" w:type="dxa"/>
          </w:tcPr>
          <w:p w14:paraId="2ED06A50"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5884ACF7" w14:textId="77777777" w:rsidTr="00F50C5C">
        <w:tc>
          <w:tcPr>
            <w:tcW w:w="985" w:type="dxa"/>
          </w:tcPr>
          <w:p w14:paraId="57A7F58E" w14:textId="291050EF"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lastRenderedPageBreak/>
              <w:t>30</w:t>
            </w:r>
          </w:p>
        </w:tc>
        <w:tc>
          <w:tcPr>
            <w:tcW w:w="2610" w:type="dxa"/>
          </w:tcPr>
          <w:p w14:paraId="6184390D"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Linear Performance Guarantee</w:t>
            </w:r>
          </w:p>
        </w:tc>
        <w:tc>
          <w:tcPr>
            <w:tcW w:w="2250" w:type="dxa"/>
          </w:tcPr>
          <w:p w14:paraId="288D9A37"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90% up to 15 years and 88% up to 25 years)</w:t>
            </w:r>
          </w:p>
        </w:tc>
        <w:tc>
          <w:tcPr>
            <w:tcW w:w="3150" w:type="dxa"/>
          </w:tcPr>
          <w:p w14:paraId="5B61F86F"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7AC7A12" w14:textId="77777777" w:rsidTr="00F50C5C">
        <w:tc>
          <w:tcPr>
            <w:tcW w:w="985" w:type="dxa"/>
          </w:tcPr>
          <w:p w14:paraId="74EC561F" w14:textId="2BBE56A6"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31</w:t>
            </w:r>
          </w:p>
        </w:tc>
        <w:tc>
          <w:tcPr>
            <w:tcW w:w="2610" w:type="dxa"/>
          </w:tcPr>
          <w:p w14:paraId="29B0CDA9"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CE Conformity</w:t>
            </w:r>
          </w:p>
        </w:tc>
        <w:tc>
          <w:tcPr>
            <w:tcW w:w="2250" w:type="dxa"/>
          </w:tcPr>
          <w:p w14:paraId="7ECEA388"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Required</w:t>
            </w:r>
          </w:p>
        </w:tc>
        <w:tc>
          <w:tcPr>
            <w:tcW w:w="3150" w:type="dxa"/>
          </w:tcPr>
          <w:p w14:paraId="5864A220"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624D0D" w:rsidRPr="00DC2587" w14:paraId="3244412A" w14:textId="77777777" w:rsidTr="00F50C5C">
        <w:tc>
          <w:tcPr>
            <w:tcW w:w="8995" w:type="dxa"/>
            <w:gridSpan w:val="4"/>
          </w:tcPr>
          <w:p w14:paraId="4AC747E2"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NAME OF BIDDER:</w:t>
            </w:r>
          </w:p>
          <w:p w14:paraId="1B82B534"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SIGNATURE OF BIDDER:</w:t>
            </w:r>
          </w:p>
          <w:p w14:paraId="06136CDE" w14:textId="3C06A8C3"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p>
        </w:tc>
      </w:tr>
    </w:tbl>
    <w:p w14:paraId="6E858DA2" w14:textId="77777777" w:rsidR="001354EA" w:rsidRPr="00DC2587"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bookmarkStart w:id="876" w:name="_Hlk154572303"/>
    </w:p>
    <w:p w14:paraId="132F69CD" w14:textId="77777777" w:rsidR="001354EA" w:rsidRPr="00DC2587"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55609763" w14:textId="77777777" w:rsidR="001354EA" w:rsidRPr="00DC2587"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6879626C" w14:textId="77777777" w:rsidR="001354EA" w:rsidRPr="00DC2587"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0BBB867A" w14:textId="77777777" w:rsidR="001354EA" w:rsidRPr="00DC2587"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30406FA3" w14:textId="77777777" w:rsidR="001354EA" w:rsidRPr="00DC2587"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43D951D7" w14:textId="400EF5BF" w:rsidR="00624D0D" w:rsidRPr="00DC2587" w:rsidRDefault="00624D0D">
      <w:pPr>
        <w:spacing w:after="134"/>
        <w:ind w:right="-14"/>
        <w:jc w:val="both"/>
        <w:rPr>
          <w:rFonts w:ascii="Times New Roman" w:eastAsia="Times New Roman" w:hAnsi="Times New Roman" w:cs="Times New Roman"/>
          <w:b/>
        </w:rPr>
      </w:pPr>
      <w:r w:rsidRPr="00DC2587">
        <w:rPr>
          <w:rFonts w:ascii="Times New Roman" w:eastAsia="Times New Roman" w:hAnsi="Times New Roman" w:cs="Times New Roman"/>
          <w:b/>
        </w:rPr>
        <w:br w:type="page"/>
      </w:r>
    </w:p>
    <w:p w14:paraId="18F67941" w14:textId="77777777" w:rsidR="001354EA" w:rsidRPr="00DC2587"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1B10E550" w14:textId="52324B74" w:rsidR="003B36EC" w:rsidRPr="00DC2587" w:rsidRDefault="003B36EC">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r w:rsidRPr="00DC2587">
        <w:rPr>
          <w:rFonts w:ascii="Times New Roman" w:eastAsia="Times New Roman" w:hAnsi="Times New Roman" w:cs="Times New Roman"/>
          <w:b/>
        </w:rPr>
        <w:t xml:space="preserve">GTPs: </w:t>
      </w:r>
      <w:r w:rsidR="003542E2" w:rsidRPr="00DC2587">
        <w:rPr>
          <w:rFonts w:ascii="Times New Roman" w:eastAsia="Times New Roman" w:hAnsi="Times New Roman" w:cs="Times New Roman"/>
          <w:b/>
        </w:rPr>
        <w:t xml:space="preserve">SMART </w:t>
      </w:r>
      <w:r w:rsidRPr="00DC2587">
        <w:rPr>
          <w:rFonts w:ascii="Times New Roman" w:eastAsia="Times New Roman" w:hAnsi="Times New Roman" w:cs="Times New Roman"/>
          <w:b/>
        </w:rPr>
        <w:t>PV</w:t>
      </w:r>
      <w:r w:rsidR="003542E2" w:rsidRPr="00DC2587">
        <w:rPr>
          <w:rFonts w:ascii="Times New Roman" w:eastAsia="Times New Roman" w:hAnsi="Times New Roman" w:cs="Times New Roman"/>
          <w:b/>
        </w:rPr>
        <w:t>/STRING</w:t>
      </w:r>
      <w:r w:rsidRPr="00DC2587">
        <w:rPr>
          <w:rFonts w:ascii="Times New Roman" w:eastAsia="Times New Roman" w:hAnsi="Times New Roman" w:cs="Times New Roman"/>
          <w:b/>
        </w:rPr>
        <w:t xml:space="preserve"> INVERTER</w:t>
      </w:r>
      <w:r w:rsidR="003542E2" w:rsidRPr="00DC2587">
        <w:rPr>
          <w:rFonts w:ascii="Times New Roman" w:eastAsia="Times New Roman" w:hAnsi="Times New Roman" w:cs="Times New Roman"/>
          <w:b/>
        </w:rPr>
        <w:t xml:space="preserve">S </w:t>
      </w:r>
    </w:p>
    <w:tbl>
      <w:tblPr>
        <w:tblStyle w:val="TableGrid"/>
        <w:tblW w:w="8984" w:type="dxa"/>
        <w:tblLayout w:type="fixed"/>
        <w:tblLook w:val="04A0" w:firstRow="1" w:lastRow="0" w:firstColumn="1" w:lastColumn="0" w:noHBand="0" w:noVBand="1"/>
      </w:tblPr>
      <w:tblGrid>
        <w:gridCol w:w="985"/>
        <w:gridCol w:w="2610"/>
        <w:gridCol w:w="2250"/>
        <w:gridCol w:w="3139"/>
      </w:tblGrid>
      <w:tr w:rsidR="00DC2587" w:rsidRPr="00DC2587" w14:paraId="260B3CE4" w14:textId="77777777" w:rsidTr="00F50C5C">
        <w:tc>
          <w:tcPr>
            <w:tcW w:w="985" w:type="dxa"/>
          </w:tcPr>
          <w:bookmarkEnd w:id="876"/>
          <w:p w14:paraId="7239FD42" w14:textId="77777777" w:rsidR="003B36EC" w:rsidRPr="00DC2587" w:rsidRDefault="003B36EC"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ITEM NO.</w:t>
            </w:r>
          </w:p>
        </w:tc>
        <w:tc>
          <w:tcPr>
            <w:tcW w:w="2610" w:type="dxa"/>
          </w:tcPr>
          <w:p w14:paraId="35B5CCF4" w14:textId="77777777" w:rsidR="003B36EC" w:rsidRPr="00DC2587" w:rsidRDefault="003B36EC"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SPECIFICATION OF THE INVERTER</w:t>
            </w:r>
          </w:p>
        </w:tc>
        <w:tc>
          <w:tcPr>
            <w:tcW w:w="2250" w:type="dxa"/>
          </w:tcPr>
          <w:p w14:paraId="1A848FC6" w14:textId="77777777" w:rsidR="003B36EC" w:rsidRPr="00DC2587" w:rsidRDefault="003B36EC"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REQUIREMENT</w:t>
            </w:r>
          </w:p>
        </w:tc>
        <w:tc>
          <w:tcPr>
            <w:tcW w:w="3139" w:type="dxa"/>
          </w:tcPr>
          <w:p w14:paraId="6A8C5E51" w14:textId="77777777" w:rsidR="003B36EC" w:rsidRPr="00DC2587" w:rsidRDefault="003B36EC"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proofErr w:type="gramStart"/>
            <w:r w:rsidRPr="00DC2587">
              <w:rPr>
                <w:rFonts w:ascii="Times New Roman" w:eastAsia="Times New Roman" w:hAnsi="Times New Roman" w:cs="Times New Roman"/>
                <w:sz w:val="23"/>
                <w:szCs w:val="23"/>
              </w:rPr>
              <w:t>BIDDER’S  RESPONSE</w:t>
            </w:r>
            <w:proofErr w:type="gramEnd"/>
          </w:p>
        </w:tc>
      </w:tr>
      <w:tr w:rsidR="00DC2587" w:rsidRPr="00DC2587" w14:paraId="70F13146" w14:textId="77777777" w:rsidTr="00F50C5C">
        <w:trPr>
          <w:trHeight w:val="368"/>
        </w:trPr>
        <w:tc>
          <w:tcPr>
            <w:tcW w:w="985" w:type="dxa"/>
          </w:tcPr>
          <w:p w14:paraId="182BCD26"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6369E7DF"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b/>
                <w:sz w:val="23"/>
                <w:szCs w:val="23"/>
              </w:rPr>
            </w:pPr>
            <w:r w:rsidRPr="00DC2587">
              <w:rPr>
                <w:rFonts w:ascii="Times New Roman" w:eastAsia="Times New Roman" w:hAnsi="Times New Roman" w:cs="Times New Roman"/>
                <w:b/>
                <w:sz w:val="23"/>
                <w:szCs w:val="23"/>
              </w:rPr>
              <w:t>INPUT (DC SIDE OF THE INVERTER)</w:t>
            </w:r>
          </w:p>
        </w:tc>
      </w:tr>
      <w:tr w:rsidR="00DC2587" w:rsidRPr="00DC2587" w14:paraId="3D1F0B24" w14:textId="77777777" w:rsidTr="00F50C5C">
        <w:trPr>
          <w:trHeight w:val="368"/>
        </w:trPr>
        <w:tc>
          <w:tcPr>
            <w:tcW w:w="985" w:type="dxa"/>
          </w:tcPr>
          <w:p w14:paraId="6FFC2D68"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w:t>
            </w:r>
          </w:p>
        </w:tc>
        <w:tc>
          <w:tcPr>
            <w:tcW w:w="2610" w:type="dxa"/>
          </w:tcPr>
          <w:p w14:paraId="3866ED09"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Maximum Efficiency</w:t>
            </w:r>
          </w:p>
        </w:tc>
        <w:tc>
          <w:tcPr>
            <w:tcW w:w="2250" w:type="dxa"/>
          </w:tcPr>
          <w:p w14:paraId="5FA04EA8" w14:textId="07B989E3"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95%</w:t>
            </w:r>
          </w:p>
        </w:tc>
        <w:tc>
          <w:tcPr>
            <w:tcW w:w="3139" w:type="dxa"/>
          </w:tcPr>
          <w:p w14:paraId="23F65B73"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9EE70FB" w14:textId="77777777" w:rsidTr="00F50C5C">
        <w:tc>
          <w:tcPr>
            <w:tcW w:w="985" w:type="dxa"/>
          </w:tcPr>
          <w:p w14:paraId="6AFB3F0A"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w:t>
            </w:r>
          </w:p>
        </w:tc>
        <w:tc>
          <w:tcPr>
            <w:tcW w:w="2610" w:type="dxa"/>
          </w:tcPr>
          <w:p w14:paraId="43AE501A" w14:textId="0D9527D2"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Maximum Power</w:t>
            </w:r>
            <w:r w:rsidR="0093304A" w:rsidRPr="00DC2587">
              <w:rPr>
                <w:rFonts w:ascii="Times New Roman" w:eastAsia="Times New Roman" w:hAnsi="Times New Roman" w:cs="Times New Roman"/>
                <w:sz w:val="23"/>
                <w:szCs w:val="23"/>
              </w:rPr>
              <w:t xml:space="preserve"> Rating (kW)</w:t>
            </w:r>
          </w:p>
        </w:tc>
        <w:tc>
          <w:tcPr>
            <w:tcW w:w="2250" w:type="dxa"/>
          </w:tcPr>
          <w:p w14:paraId="1143DDD3"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73A19C19"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4C094B7F" w14:textId="77777777" w:rsidTr="00F50C5C">
        <w:tc>
          <w:tcPr>
            <w:tcW w:w="985" w:type="dxa"/>
          </w:tcPr>
          <w:p w14:paraId="6B71176F"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3</w:t>
            </w:r>
          </w:p>
        </w:tc>
        <w:tc>
          <w:tcPr>
            <w:tcW w:w="2610" w:type="dxa"/>
          </w:tcPr>
          <w:p w14:paraId="6C9CFDC0"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Maximum Input Voltage</w:t>
            </w:r>
          </w:p>
        </w:tc>
        <w:tc>
          <w:tcPr>
            <w:tcW w:w="2250" w:type="dxa"/>
          </w:tcPr>
          <w:p w14:paraId="5DBF957A" w14:textId="31CF4978"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19D6445C"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09E9E9B9" w14:textId="77777777" w:rsidTr="00F50C5C">
        <w:tc>
          <w:tcPr>
            <w:tcW w:w="985" w:type="dxa"/>
          </w:tcPr>
          <w:p w14:paraId="1BA22B52"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4</w:t>
            </w:r>
          </w:p>
        </w:tc>
        <w:tc>
          <w:tcPr>
            <w:tcW w:w="2610" w:type="dxa"/>
          </w:tcPr>
          <w:p w14:paraId="376496A5"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Rated Voltage</w:t>
            </w:r>
          </w:p>
        </w:tc>
        <w:tc>
          <w:tcPr>
            <w:tcW w:w="2250" w:type="dxa"/>
          </w:tcPr>
          <w:p w14:paraId="28F41813" w14:textId="3086BE01" w:rsidR="003B36EC" w:rsidRPr="00DC2587" w:rsidRDefault="0093304A"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48V DC</w:t>
            </w:r>
          </w:p>
        </w:tc>
        <w:tc>
          <w:tcPr>
            <w:tcW w:w="3139" w:type="dxa"/>
          </w:tcPr>
          <w:p w14:paraId="374C6C77"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02DD823F" w14:textId="77777777" w:rsidTr="00F50C5C">
        <w:tc>
          <w:tcPr>
            <w:tcW w:w="985" w:type="dxa"/>
          </w:tcPr>
          <w:p w14:paraId="6DB82589"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5</w:t>
            </w:r>
          </w:p>
        </w:tc>
        <w:tc>
          <w:tcPr>
            <w:tcW w:w="2610" w:type="dxa"/>
          </w:tcPr>
          <w:p w14:paraId="4C84F5F9"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Start Voltage </w:t>
            </w:r>
          </w:p>
        </w:tc>
        <w:tc>
          <w:tcPr>
            <w:tcW w:w="2250" w:type="dxa"/>
          </w:tcPr>
          <w:p w14:paraId="23DD3F61" w14:textId="23B3F016"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79D5319E"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9233C9C" w14:textId="77777777" w:rsidTr="00F50C5C">
        <w:tc>
          <w:tcPr>
            <w:tcW w:w="985" w:type="dxa"/>
          </w:tcPr>
          <w:p w14:paraId="06DA6A81"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6</w:t>
            </w:r>
          </w:p>
        </w:tc>
        <w:tc>
          <w:tcPr>
            <w:tcW w:w="2610" w:type="dxa"/>
          </w:tcPr>
          <w:p w14:paraId="04349283"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MPPT Operating Voltage Range</w:t>
            </w:r>
          </w:p>
        </w:tc>
        <w:tc>
          <w:tcPr>
            <w:tcW w:w="2250" w:type="dxa"/>
          </w:tcPr>
          <w:p w14:paraId="6FE5662C" w14:textId="490E3D8E"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4E8D9894" w14:textId="77777777" w:rsidR="003B36EC" w:rsidRPr="00DC2587"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C13373F" w14:textId="77777777" w:rsidTr="00F50C5C">
        <w:tc>
          <w:tcPr>
            <w:tcW w:w="985" w:type="dxa"/>
          </w:tcPr>
          <w:p w14:paraId="47D8F427"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7</w:t>
            </w:r>
          </w:p>
        </w:tc>
        <w:tc>
          <w:tcPr>
            <w:tcW w:w="2610" w:type="dxa"/>
          </w:tcPr>
          <w:p w14:paraId="691B60F2"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Maximum Short Circuit Current per MPPT</w:t>
            </w:r>
          </w:p>
        </w:tc>
        <w:tc>
          <w:tcPr>
            <w:tcW w:w="2250" w:type="dxa"/>
          </w:tcPr>
          <w:p w14:paraId="5A630984"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2470F27C"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27AA5AB" w14:textId="77777777" w:rsidTr="00F50C5C">
        <w:tc>
          <w:tcPr>
            <w:tcW w:w="985" w:type="dxa"/>
          </w:tcPr>
          <w:p w14:paraId="283B2835"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8</w:t>
            </w:r>
          </w:p>
        </w:tc>
        <w:tc>
          <w:tcPr>
            <w:tcW w:w="2610" w:type="dxa"/>
          </w:tcPr>
          <w:p w14:paraId="00823533"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No of String Inputs</w:t>
            </w:r>
          </w:p>
        </w:tc>
        <w:tc>
          <w:tcPr>
            <w:tcW w:w="2250" w:type="dxa"/>
          </w:tcPr>
          <w:p w14:paraId="1E3FA4FE"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0AA97859"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91F7045" w14:textId="77777777" w:rsidTr="00F50C5C">
        <w:tc>
          <w:tcPr>
            <w:tcW w:w="985" w:type="dxa"/>
          </w:tcPr>
          <w:p w14:paraId="56325D36"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9</w:t>
            </w:r>
          </w:p>
        </w:tc>
        <w:tc>
          <w:tcPr>
            <w:tcW w:w="2610" w:type="dxa"/>
          </w:tcPr>
          <w:p w14:paraId="652EB8C5"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No. of MPP Tracker</w:t>
            </w:r>
          </w:p>
        </w:tc>
        <w:tc>
          <w:tcPr>
            <w:tcW w:w="2250" w:type="dxa"/>
          </w:tcPr>
          <w:p w14:paraId="4C733F1F"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7C497521"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b/>
                <w:sz w:val="23"/>
                <w:szCs w:val="23"/>
              </w:rPr>
            </w:pPr>
            <w:r w:rsidRPr="00DC2587">
              <w:rPr>
                <w:rFonts w:ascii="Times New Roman" w:eastAsia="Times New Roman" w:hAnsi="Times New Roman" w:cs="Times New Roman"/>
                <w:sz w:val="23"/>
                <w:szCs w:val="23"/>
              </w:rPr>
              <w:t>To be Indicated</w:t>
            </w:r>
          </w:p>
        </w:tc>
      </w:tr>
      <w:tr w:rsidR="00DC2587" w:rsidRPr="00DC2587" w14:paraId="728B8BA6" w14:textId="77777777" w:rsidTr="00F50C5C">
        <w:trPr>
          <w:trHeight w:val="377"/>
        </w:trPr>
        <w:tc>
          <w:tcPr>
            <w:tcW w:w="985" w:type="dxa"/>
          </w:tcPr>
          <w:p w14:paraId="3622D584"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7166099C"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b/>
                <w:sz w:val="23"/>
                <w:szCs w:val="23"/>
              </w:rPr>
            </w:pPr>
            <w:r w:rsidRPr="00DC2587">
              <w:rPr>
                <w:rFonts w:ascii="Times New Roman" w:eastAsia="Times New Roman" w:hAnsi="Times New Roman" w:cs="Times New Roman"/>
                <w:b/>
                <w:sz w:val="23"/>
                <w:szCs w:val="23"/>
              </w:rPr>
              <w:t>OUT PUT (AC SIDE OF THE INVERTER)</w:t>
            </w:r>
          </w:p>
        </w:tc>
      </w:tr>
      <w:tr w:rsidR="00DC2587" w:rsidRPr="00DC2587" w14:paraId="11191D97" w14:textId="77777777" w:rsidTr="00F50C5C">
        <w:tc>
          <w:tcPr>
            <w:tcW w:w="985" w:type="dxa"/>
          </w:tcPr>
          <w:p w14:paraId="6E794162"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10</w:t>
            </w:r>
          </w:p>
        </w:tc>
        <w:tc>
          <w:tcPr>
            <w:tcW w:w="2610" w:type="dxa"/>
          </w:tcPr>
          <w:p w14:paraId="3CCE43F6" w14:textId="1A30DFB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Rated Power</w:t>
            </w:r>
            <w:r w:rsidR="0072579C" w:rsidRPr="00DC2587">
              <w:rPr>
                <w:rFonts w:ascii="Times New Roman" w:eastAsia="Times New Roman" w:hAnsi="Times New Roman" w:cs="Times New Roman"/>
                <w:sz w:val="23"/>
                <w:szCs w:val="23"/>
              </w:rPr>
              <w:t xml:space="preserve"> (continuous)</w:t>
            </w:r>
            <w:r w:rsidR="00181346" w:rsidRPr="00DC2587">
              <w:rPr>
                <w:rFonts w:ascii="Times New Roman" w:eastAsia="Times New Roman" w:hAnsi="Times New Roman" w:cs="Times New Roman"/>
                <w:sz w:val="23"/>
                <w:szCs w:val="23"/>
              </w:rPr>
              <w:t xml:space="preserve"> in kW</w:t>
            </w:r>
          </w:p>
        </w:tc>
        <w:tc>
          <w:tcPr>
            <w:tcW w:w="2250" w:type="dxa"/>
          </w:tcPr>
          <w:p w14:paraId="50121BD8"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61C30163"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272A2C1" w14:textId="77777777" w:rsidTr="00F50C5C">
        <w:tc>
          <w:tcPr>
            <w:tcW w:w="985" w:type="dxa"/>
          </w:tcPr>
          <w:p w14:paraId="0B90EF8B"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11</w:t>
            </w:r>
          </w:p>
        </w:tc>
        <w:tc>
          <w:tcPr>
            <w:tcW w:w="2610" w:type="dxa"/>
          </w:tcPr>
          <w:p w14:paraId="52425820" w14:textId="7A70368C"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Maximum</w:t>
            </w:r>
            <w:r w:rsidR="0072579C" w:rsidRPr="00DC2587">
              <w:rPr>
                <w:rFonts w:ascii="Times New Roman" w:eastAsia="Times New Roman" w:hAnsi="Times New Roman" w:cs="Times New Roman"/>
                <w:sz w:val="23"/>
                <w:szCs w:val="23"/>
              </w:rPr>
              <w:t xml:space="preserve"> Power (Surge Power)</w:t>
            </w:r>
            <w:r w:rsidR="00181346" w:rsidRPr="00DC2587">
              <w:rPr>
                <w:rFonts w:ascii="Times New Roman" w:eastAsia="Times New Roman" w:hAnsi="Times New Roman" w:cs="Times New Roman"/>
                <w:sz w:val="23"/>
                <w:szCs w:val="23"/>
              </w:rPr>
              <w:t xml:space="preserve"> in kW</w:t>
            </w:r>
          </w:p>
        </w:tc>
        <w:tc>
          <w:tcPr>
            <w:tcW w:w="2250" w:type="dxa"/>
          </w:tcPr>
          <w:p w14:paraId="563B990B" w14:textId="72B6DC6E" w:rsidR="003B36EC" w:rsidRPr="00DC2587" w:rsidRDefault="00181346"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r w:rsidR="0072579C" w:rsidRPr="00DC2587">
              <w:rPr>
                <w:rFonts w:ascii="Times New Roman" w:eastAsia="Times New Roman" w:hAnsi="Times New Roman" w:cs="Times New Roman"/>
                <w:sz w:val="23"/>
                <w:szCs w:val="23"/>
              </w:rPr>
              <w:t xml:space="preserve"> </w:t>
            </w:r>
          </w:p>
        </w:tc>
        <w:tc>
          <w:tcPr>
            <w:tcW w:w="3139" w:type="dxa"/>
          </w:tcPr>
          <w:p w14:paraId="476B1788"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539B46E8" w14:textId="77777777" w:rsidTr="00F50C5C">
        <w:tc>
          <w:tcPr>
            <w:tcW w:w="985" w:type="dxa"/>
          </w:tcPr>
          <w:p w14:paraId="32DACAF6"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12</w:t>
            </w:r>
          </w:p>
        </w:tc>
        <w:tc>
          <w:tcPr>
            <w:tcW w:w="2610" w:type="dxa"/>
          </w:tcPr>
          <w:p w14:paraId="0EA91B28"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Rated Output Voltage</w:t>
            </w:r>
          </w:p>
        </w:tc>
        <w:tc>
          <w:tcPr>
            <w:tcW w:w="2250" w:type="dxa"/>
          </w:tcPr>
          <w:p w14:paraId="08839491"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3AE739A5"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B84AD7F" w14:textId="77777777" w:rsidTr="00F50C5C">
        <w:tc>
          <w:tcPr>
            <w:tcW w:w="985" w:type="dxa"/>
          </w:tcPr>
          <w:p w14:paraId="06FC1591"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13</w:t>
            </w:r>
          </w:p>
        </w:tc>
        <w:tc>
          <w:tcPr>
            <w:tcW w:w="2610" w:type="dxa"/>
          </w:tcPr>
          <w:p w14:paraId="0FD402A4"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Rated Output Current</w:t>
            </w:r>
          </w:p>
        </w:tc>
        <w:tc>
          <w:tcPr>
            <w:tcW w:w="2250" w:type="dxa"/>
          </w:tcPr>
          <w:p w14:paraId="53761270"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73AE29C0"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2137349" w14:textId="77777777" w:rsidTr="00F50C5C">
        <w:tc>
          <w:tcPr>
            <w:tcW w:w="985" w:type="dxa"/>
          </w:tcPr>
          <w:p w14:paraId="2C00DFFE"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14</w:t>
            </w:r>
          </w:p>
        </w:tc>
        <w:tc>
          <w:tcPr>
            <w:tcW w:w="2610" w:type="dxa"/>
          </w:tcPr>
          <w:p w14:paraId="389DDAAE"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Maximum Output Current</w:t>
            </w:r>
          </w:p>
        </w:tc>
        <w:tc>
          <w:tcPr>
            <w:tcW w:w="2250" w:type="dxa"/>
          </w:tcPr>
          <w:p w14:paraId="1ADB2306"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63DB608A"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43D0437E" w14:textId="77777777" w:rsidTr="00F50C5C">
        <w:trPr>
          <w:trHeight w:val="512"/>
        </w:trPr>
        <w:tc>
          <w:tcPr>
            <w:tcW w:w="985" w:type="dxa"/>
          </w:tcPr>
          <w:p w14:paraId="6F3A9999"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lastRenderedPageBreak/>
              <w:t>15</w:t>
            </w:r>
          </w:p>
        </w:tc>
        <w:tc>
          <w:tcPr>
            <w:tcW w:w="2610" w:type="dxa"/>
          </w:tcPr>
          <w:p w14:paraId="362379F2"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Adjustable Power Range</w:t>
            </w:r>
          </w:p>
        </w:tc>
        <w:tc>
          <w:tcPr>
            <w:tcW w:w="2250" w:type="dxa"/>
          </w:tcPr>
          <w:p w14:paraId="0A09FA08"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3BC9B277"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4FD85DB0" w14:textId="77777777" w:rsidTr="00F50C5C">
        <w:trPr>
          <w:trHeight w:val="917"/>
        </w:trPr>
        <w:tc>
          <w:tcPr>
            <w:tcW w:w="985" w:type="dxa"/>
          </w:tcPr>
          <w:p w14:paraId="27B9FE75"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16</w:t>
            </w:r>
          </w:p>
        </w:tc>
        <w:tc>
          <w:tcPr>
            <w:tcW w:w="2610" w:type="dxa"/>
          </w:tcPr>
          <w:p w14:paraId="2563A57F"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Power Factor</w:t>
            </w:r>
          </w:p>
        </w:tc>
        <w:tc>
          <w:tcPr>
            <w:tcW w:w="2250" w:type="dxa"/>
          </w:tcPr>
          <w:p w14:paraId="7AD0CE8D" w14:textId="34FA6696" w:rsidR="003B36EC" w:rsidRPr="00DC2587" w:rsidRDefault="000220C3"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hAnsi="Times New Roman" w:cs="Times New Roman"/>
              </w:rPr>
              <w:t>0.80 lagging to 0.80 leading.</w:t>
            </w:r>
          </w:p>
        </w:tc>
        <w:tc>
          <w:tcPr>
            <w:tcW w:w="3139" w:type="dxa"/>
          </w:tcPr>
          <w:p w14:paraId="3790FA20"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60F60A5B" w14:textId="77777777" w:rsidTr="00F50C5C">
        <w:trPr>
          <w:trHeight w:val="800"/>
        </w:trPr>
        <w:tc>
          <w:tcPr>
            <w:tcW w:w="985" w:type="dxa"/>
          </w:tcPr>
          <w:p w14:paraId="3A8F0E64"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17</w:t>
            </w:r>
          </w:p>
        </w:tc>
        <w:tc>
          <w:tcPr>
            <w:tcW w:w="2610" w:type="dxa"/>
          </w:tcPr>
          <w:p w14:paraId="1D27E9EC"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THD</w:t>
            </w:r>
          </w:p>
        </w:tc>
        <w:tc>
          <w:tcPr>
            <w:tcW w:w="2250" w:type="dxa"/>
          </w:tcPr>
          <w:p w14:paraId="1F45C32D" w14:textId="52E41C38"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 3%</w:t>
            </w:r>
          </w:p>
        </w:tc>
        <w:tc>
          <w:tcPr>
            <w:tcW w:w="3139" w:type="dxa"/>
          </w:tcPr>
          <w:p w14:paraId="525D50EA"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E8483CF" w14:textId="77777777" w:rsidTr="00F50C5C">
        <w:trPr>
          <w:trHeight w:val="89"/>
        </w:trPr>
        <w:tc>
          <w:tcPr>
            <w:tcW w:w="985" w:type="dxa"/>
          </w:tcPr>
          <w:p w14:paraId="59F82DBB"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20FF559F"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b/>
                <w:sz w:val="23"/>
                <w:szCs w:val="23"/>
              </w:rPr>
              <w:t>IN BUILT PROETCTION MECHANISM</w:t>
            </w:r>
          </w:p>
        </w:tc>
      </w:tr>
      <w:tr w:rsidR="00DC2587" w:rsidRPr="00DC2587" w14:paraId="2A8C0F74" w14:textId="77777777" w:rsidTr="00F50C5C">
        <w:tc>
          <w:tcPr>
            <w:tcW w:w="985" w:type="dxa"/>
          </w:tcPr>
          <w:p w14:paraId="3CC18E3E"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19</w:t>
            </w:r>
          </w:p>
        </w:tc>
        <w:tc>
          <w:tcPr>
            <w:tcW w:w="2610" w:type="dxa"/>
          </w:tcPr>
          <w:p w14:paraId="687AA5AE"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DC Surge Arresters</w:t>
            </w:r>
          </w:p>
        </w:tc>
        <w:tc>
          <w:tcPr>
            <w:tcW w:w="2250" w:type="dxa"/>
          </w:tcPr>
          <w:p w14:paraId="4432F727"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Type II surge protection</w:t>
            </w:r>
          </w:p>
        </w:tc>
        <w:tc>
          <w:tcPr>
            <w:tcW w:w="3139" w:type="dxa"/>
          </w:tcPr>
          <w:p w14:paraId="72405F11"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9A89094" w14:textId="77777777" w:rsidTr="00F50C5C">
        <w:tc>
          <w:tcPr>
            <w:tcW w:w="985" w:type="dxa"/>
          </w:tcPr>
          <w:p w14:paraId="5A39ADC8"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20</w:t>
            </w:r>
          </w:p>
        </w:tc>
        <w:tc>
          <w:tcPr>
            <w:tcW w:w="2610" w:type="dxa"/>
          </w:tcPr>
          <w:p w14:paraId="71CCA6EC"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AC Surge Arresters</w:t>
            </w:r>
          </w:p>
        </w:tc>
        <w:tc>
          <w:tcPr>
            <w:tcW w:w="2250" w:type="dxa"/>
          </w:tcPr>
          <w:p w14:paraId="532CA0B2"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Type II surge protection</w:t>
            </w:r>
          </w:p>
        </w:tc>
        <w:tc>
          <w:tcPr>
            <w:tcW w:w="3139" w:type="dxa"/>
          </w:tcPr>
          <w:p w14:paraId="721DBB55"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60DB15FC" w14:textId="77777777" w:rsidTr="00F50C5C">
        <w:tc>
          <w:tcPr>
            <w:tcW w:w="985" w:type="dxa"/>
          </w:tcPr>
          <w:p w14:paraId="52BF82C3"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21</w:t>
            </w:r>
          </w:p>
        </w:tc>
        <w:tc>
          <w:tcPr>
            <w:tcW w:w="2610" w:type="dxa"/>
          </w:tcPr>
          <w:p w14:paraId="18085C91"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PV array string Fault Detector </w:t>
            </w:r>
          </w:p>
        </w:tc>
        <w:tc>
          <w:tcPr>
            <w:tcW w:w="2250" w:type="dxa"/>
          </w:tcPr>
          <w:p w14:paraId="13D3E578"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Included</w:t>
            </w:r>
          </w:p>
        </w:tc>
        <w:tc>
          <w:tcPr>
            <w:tcW w:w="3139" w:type="dxa"/>
          </w:tcPr>
          <w:p w14:paraId="4316E850"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364FADD" w14:textId="77777777" w:rsidTr="00F50C5C">
        <w:tc>
          <w:tcPr>
            <w:tcW w:w="985" w:type="dxa"/>
          </w:tcPr>
          <w:p w14:paraId="4FE744FB"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22</w:t>
            </w:r>
          </w:p>
        </w:tc>
        <w:tc>
          <w:tcPr>
            <w:tcW w:w="2610" w:type="dxa"/>
          </w:tcPr>
          <w:p w14:paraId="764E2241"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DC reverse Polarity detector</w:t>
            </w:r>
          </w:p>
        </w:tc>
        <w:tc>
          <w:tcPr>
            <w:tcW w:w="2250" w:type="dxa"/>
          </w:tcPr>
          <w:p w14:paraId="2E8505FC"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Included</w:t>
            </w:r>
          </w:p>
        </w:tc>
        <w:tc>
          <w:tcPr>
            <w:tcW w:w="3139" w:type="dxa"/>
          </w:tcPr>
          <w:p w14:paraId="40435D74"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5488ACF3" w14:textId="77777777" w:rsidTr="00F50C5C">
        <w:tc>
          <w:tcPr>
            <w:tcW w:w="985" w:type="dxa"/>
          </w:tcPr>
          <w:p w14:paraId="03F8D452"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23</w:t>
            </w:r>
          </w:p>
        </w:tc>
        <w:tc>
          <w:tcPr>
            <w:tcW w:w="2610" w:type="dxa"/>
          </w:tcPr>
          <w:p w14:paraId="7BF5EDC8"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AC over current Protection</w:t>
            </w:r>
          </w:p>
        </w:tc>
        <w:tc>
          <w:tcPr>
            <w:tcW w:w="2250" w:type="dxa"/>
          </w:tcPr>
          <w:p w14:paraId="24B00100"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Included</w:t>
            </w:r>
          </w:p>
        </w:tc>
        <w:tc>
          <w:tcPr>
            <w:tcW w:w="3139" w:type="dxa"/>
          </w:tcPr>
          <w:p w14:paraId="0F2333D8"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59470D10" w14:textId="77777777" w:rsidTr="00F50C5C">
        <w:tc>
          <w:tcPr>
            <w:tcW w:w="985" w:type="dxa"/>
          </w:tcPr>
          <w:p w14:paraId="1A5FCB0F"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24</w:t>
            </w:r>
          </w:p>
        </w:tc>
        <w:tc>
          <w:tcPr>
            <w:tcW w:w="2610" w:type="dxa"/>
          </w:tcPr>
          <w:p w14:paraId="67FDBDB0"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Input Side Disconnection Switches</w:t>
            </w:r>
          </w:p>
        </w:tc>
        <w:tc>
          <w:tcPr>
            <w:tcW w:w="2250" w:type="dxa"/>
          </w:tcPr>
          <w:p w14:paraId="0C62EE78"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Included</w:t>
            </w:r>
          </w:p>
        </w:tc>
        <w:tc>
          <w:tcPr>
            <w:tcW w:w="3139" w:type="dxa"/>
          </w:tcPr>
          <w:p w14:paraId="4A6329CA"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621B5079" w14:textId="77777777" w:rsidTr="00F50C5C">
        <w:tc>
          <w:tcPr>
            <w:tcW w:w="985" w:type="dxa"/>
          </w:tcPr>
          <w:p w14:paraId="15CD011F"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25</w:t>
            </w:r>
          </w:p>
        </w:tc>
        <w:tc>
          <w:tcPr>
            <w:tcW w:w="2610" w:type="dxa"/>
          </w:tcPr>
          <w:p w14:paraId="74B0C1B9"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Communication compatibility </w:t>
            </w:r>
          </w:p>
        </w:tc>
        <w:tc>
          <w:tcPr>
            <w:tcW w:w="2250" w:type="dxa"/>
          </w:tcPr>
          <w:p w14:paraId="3C04D0A4"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RS485, Ethernet port, USB, monitoring bus, LCD graphics</w:t>
            </w:r>
          </w:p>
        </w:tc>
        <w:tc>
          <w:tcPr>
            <w:tcW w:w="3139" w:type="dxa"/>
          </w:tcPr>
          <w:p w14:paraId="1FC4F5ED"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C75881F" w14:textId="77777777" w:rsidTr="00F50C5C">
        <w:tc>
          <w:tcPr>
            <w:tcW w:w="985" w:type="dxa"/>
          </w:tcPr>
          <w:p w14:paraId="4CEB27D2"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26</w:t>
            </w:r>
          </w:p>
        </w:tc>
        <w:tc>
          <w:tcPr>
            <w:tcW w:w="2610" w:type="dxa"/>
          </w:tcPr>
          <w:p w14:paraId="74637269"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Warranty</w:t>
            </w:r>
          </w:p>
        </w:tc>
        <w:tc>
          <w:tcPr>
            <w:tcW w:w="2250" w:type="dxa"/>
          </w:tcPr>
          <w:p w14:paraId="26291F28" w14:textId="77777777" w:rsidR="003B36EC" w:rsidRPr="00DC2587" w:rsidRDefault="003B36EC"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10 years</w:t>
            </w:r>
          </w:p>
        </w:tc>
        <w:tc>
          <w:tcPr>
            <w:tcW w:w="3139" w:type="dxa"/>
          </w:tcPr>
          <w:p w14:paraId="129D027F" w14:textId="77777777" w:rsidR="003B36EC" w:rsidRPr="00DC2587" w:rsidRDefault="003B36EC" w:rsidP="00F50C5C">
            <w:pPr>
              <w:autoSpaceDE w:val="0"/>
              <w:autoSpaceDN w:val="0"/>
              <w:adjustRightInd w:val="0"/>
              <w:spacing w:after="134"/>
              <w:ind w:right="-14"/>
              <w:jc w:val="both"/>
              <w:rPr>
                <w:rFonts w:ascii="Times New Roman" w:eastAsia="Times New Roman" w:hAnsi="Times New Roman" w:cs="Times New Roman"/>
                <w:sz w:val="23"/>
                <w:szCs w:val="23"/>
              </w:rPr>
            </w:pPr>
          </w:p>
        </w:tc>
      </w:tr>
      <w:tr w:rsidR="001354EA" w:rsidRPr="00DC2587" w14:paraId="6B24330C" w14:textId="77777777" w:rsidTr="00F50C5C">
        <w:tc>
          <w:tcPr>
            <w:tcW w:w="8984" w:type="dxa"/>
            <w:gridSpan w:val="4"/>
          </w:tcPr>
          <w:p w14:paraId="6FBF9206" w14:textId="77777777" w:rsidR="001354EA" w:rsidRPr="00DC2587" w:rsidRDefault="001354EA" w:rsidP="001354E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NAME OF BIDDER:</w:t>
            </w:r>
          </w:p>
          <w:p w14:paraId="7C588646" w14:textId="2351E5AB" w:rsidR="001354EA" w:rsidRPr="00DC2587" w:rsidRDefault="001354EA"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SIGNATURE OF BIDDER:</w:t>
            </w:r>
          </w:p>
        </w:tc>
      </w:tr>
    </w:tbl>
    <w:p w14:paraId="1F6C13D0" w14:textId="26913FB2" w:rsidR="001354EA" w:rsidRPr="00DC2587" w:rsidRDefault="001354EA" w:rsidP="003B36EC">
      <w:pPr>
        <w:autoSpaceDE w:val="0"/>
        <w:autoSpaceDN w:val="0"/>
        <w:adjustRightInd w:val="0"/>
        <w:spacing w:line="360" w:lineRule="auto"/>
        <w:contextualSpacing/>
        <w:jc w:val="both"/>
        <w:rPr>
          <w:rFonts w:ascii="Times New Roman" w:hAnsi="Times New Roman" w:cs="Times New Roman"/>
        </w:rPr>
      </w:pPr>
    </w:p>
    <w:p w14:paraId="2D45665C" w14:textId="77777777" w:rsidR="001354EA" w:rsidRPr="00DC2587" w:rsidRDefault="001354EA">
      <w:pPr>
        <w:spacing w:after="134"/>
        <w:ind w:right="-14"/>
        <w:jc w:val="both"/>
        <w:rPr>
          <w:rFonts w:ascii="Times New Roman" w:hAnsi="Times New Roman" w:cs="Times New Roman"/>
        </w:rPr>
      </w:pPr>
      <w:r w:rsidRPr="00DC2587">
        <w:rPr>
          <w:rFonts w:ascii="Times New Roman" w:hAnsi="Times New Roman" w:cs="Times New Roman"/>
        </w:rPr>
        <w:br w:type="page"/>
      </w:r>
    </w:p>
    <w:p w14:paraId="1040C9DD" w14:textId="33DDA5E9" w:rsidR="00CA0F92" w:rsidRPr="00DC2587" w:rsidRDefault="00CA0F92">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bookmarkStart w:id="877" w:name="_Hlk154485905"/>
      <w:r w:rsidRPr="00DC2587">
        <w:rPr>
          <w:rFonts w:ascii="Times New Roman" w:eastAsia="Times New Roman" w:hAnsi="Times New Roman" w:cs="Times New Roman"/>
          <w:b/>
        </w:rPr>
        <w:lastRenderedPageBreak/>
        <w:t xml:space="preserve">GTPs: </w:t>
      </w:r>
      <w:r w:rsidR="00D51585" w:rsidRPr="00DC2587">
        <w:rPr>
          <w:rFonts w:ascii="Times New Roman" w:eastAsia="Times New Roman" w:hAnsi="Times New Roman" w:cs="Times New Roman"/>
          <w:b/>
        </w:rPr>
        <w:t>BATTERY INVERTER</w:t>
      </w:r>
      <w:r w:rsidR="00495DE6" w:rsidRPr="00DC2587">
        <w:rPr>
          <w:rFonts w:ascii="Times New Roman" w:eastAsia="Times New Roman" w:hAnsi="Times New Roman" w:cs="Times New Roman"/>
          <w:b/>
        </w:rPr>
        <w:t xml:space="preserve"> /</w:t>
      </w:r>
      <w:r w:rsidR="007B44CE" w:rsidRPr="00DC2587">
        <w:rPr>
          <w:rFonts w:ascii="Times New Roman" w:eastAsia="Times New Roman" w:hAnsi="Times New Roman" w:cs="Times New Roman"/>
          <w:b/>
        </w:rPr>
        <w:t xml:space="preserve"> </w:t>
      </w:r>
      <w:r w:rsidR="00D51585" w:rsidRPr="00DC2587">
        <w:rPr>
          <w:rFonts w:ascii="Times New Roman" w:eastAsia="Times New Roman" w:hAnsi="Times New Roman" w:cs="Times New Roman"/>
          <w:b/>
        </w:rPr>
        <w:t>CHARGER</w:t>
      </w:r>
    </w:p>
    <w:tbl>
      <w:tblPr>
        <w:tblStyle w:val="TableGrid"/>
        <w:tblW w:w="8984" w:type="dxa"/>
        <w:tblLayout w:type="fixed"/>
        <w:tblLook w:val="04A0" w:firstRow="1" w:lastRow="0" w:firstColumn="1" w:lastColumn="0" w:noHBand="0" w:noVBand="1"/>
      </w:tblPr>
      <w:tblGrid>
        <w:gridCol w:w="985"/>
        <w:gridCol w:w="2610"/>
        <w:gridCol w:w="2250"/>
        <w:gridCol w:w="3139"/>
      </w:tblGrid>
      <w:tr w:rsidR="00DC2587" w:rsidRPr="00DC2587" w14:paraId="0BEDF87F" w14:textId="77777777" w:rsidTr="00F50C5C">
        <w:tc>
          <w:tcPr>
            <w:tcW w:w="985" w:type="dxa"/>
          </w:tcPr>
          <w:p w14:paraId="208CD8B6" w14:textId="77777777" w:rsidR="00CA0F92" w:rsidRPr="00DC2587" w:rsidRDefault="00CA0F92"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ITEM NO.</w:t>
            </w:r>
          </w:p>
        </w:tc>
        <w:tc>
          <w:tcPr>
            <w:tcW w:w="2610" w:type="dxa"/>
          </w:tcPr>
          <w:p w14:paraId="56628526" w14:textId="69DCAACF" w:rsidR="00CA0F92" w:rsidRPr="00DC2587" w:rsidRDefault="00CA0F92"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SPECIFICATION OF THE INVERTER</w:t>
            </w:r>
            <w:r w:rsidR="007B44CE" w:rsidRPr="00DC2587">
              <w:rPr>
                <w:rFonts w:ascii="Times New Roman" w:eastAsia="Times New Roman" w:hAnsi="Times New Roman" w:cs="Times New Roman"/>
                <w:sz w:val="23"/>
                <w:szCs w:val="23"/>
              </w:rPr>
              <w:t xml:space="preserve"> </w:t>
            </w:r>
            <w:r w:rsidR="00CF3AF2" w:rsidRPr="00DC2587">
              <w:rPr>
                <w:rFonts w:ascii="Times New Roman" w:eastAsia="Times New Roman" w:hAnsi="Times New Roman" w:cs="Times New Roman"/>
                <w:sz w:val="23"/>
                <w:szCs w:val="23"/>
              </w:rPr>
              <w:t>CHARGER</w:t>
            </w:r>
          </w:p>
        </w:tc>
        <w:tc>
          <w:tcPr>
            <w:tcW w:w="2250" w:type="dxa"/>
          </w:tcPr>
          <w:p w14:paraId="1C9AE424" w14:textId="77777777" w:rsidR="00CA0F92" w:rsidRPr="00DC2587" w:rsidRDefault="00CA0F92"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REQUIREMENT</w:t>
            </w:r>
          </w:p>
        </w:tc>
        <w:tc>
          <w:tcPr>
            <w:tcW w:w="3139" w:type="dxa"/>
          </w:tcPr>
          <w:p w14:paraId="7D2EEAAD" w14:textId="05C32630" w:rsidR="00CA0F92" w:rsidRPr="00DC2587" w:rsidRDefault="00CA0F92"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proofErr w:type="gramStart"/>
            <w:r w:rsidRPr="00DC2587">
              <w:rPr>
                <w:rFonts w:ascii="Times New Roman" w:eastAsia="Times New Roman" w:hAnsi="Times New Roman" w:cs="Times New Roman"/>
                <w:sz w:val="23"/>
                <w:szCs w:val="23"/>
              </w:rPr>
              <w:t>BIDDER’S  OFFER</w:t>
            </w:r>
            <w:proofErr w:type="gramEnd"/>
            <w:r w:rsidRPr="00DC2587">
              <w:rPr>
                <w:rFonts w:ascii="Times New Roman" w:eastAsia="Times New Roman" w:hAnsi="Times New Roman" w:cs="Times New Roman"/>
                <w:sz w:val="23"/>
                <w:szCs w:val="23"/>
              </w:rPr>
              <w:t xml:space="preserve"> (Indicate)</w:t>
            </w:r>
          </w:p>
        </w:tc>
      </w:tr>
      <w:tr w:rsidR="00DC2587" w:rsidRPr="00DC2587" w14:paraId="7323BFAF" w14:textId="77777777" w:rsidTr="00F50C5C">
        <w:trPr>
          <w:trHeight w:val="368"/>
        </w:trPr>
        <w:tc>
          <w:tcPr>
            <w:tcW w:w="985" w:type="dxa"/>
          </w:tcPr>
          <w:p w14:paraId="6B53F833" w14:textId="77777777" w:rsidR="00E864D7" w:rsidRPr="00DC2587"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7281A855" w14:textId="633229AE" w:rsidR="00E864D7" w:rsidRPr="00DC2587" w:rsidRDefault="00E864D7" w:rsidP="00616EEC">
            <w:pPr>
              <w:autoSpaceDE w:val="0"/>
              <w:autoSpaceDN w:val="0"/>
              <w:adjustRightInd w:val="0"/>
              <w:spacing w:after="134" w:line="360" w:lineRule="auto"/>
              <w:ind w:right="-14"/>
              <w:jc w:val="both"/>
              <w:rPr>
                <w:rFonts w:ascii="Times New Roman" w:eastAsia="Times New Roman" w:hAnsi="Times New Roman" w:cs="Times New Roman"/>
                <w:b/>
                <w:bCs/>
                <w:sz w:val="23"/>
                <w:szCs w:val="23"/>
              </w:rPr>
            </w:pPr>
            <w:r w:rsidRPr="00DC2587">
              <w:rPr>
                <w:rFonts w:ascii="Times New Roman" w:eastAsia="Times New Roman" w:hAnsi="Times New Roman" w:cs="Times New Roman"/>
                <w:b/>
                <w:bCs/>
                <w:sz w:val="23"/>
                <w:szCs w:val="23"/>
              </w:rPr>
              <w:t>INVERTER</w:t>
            </w:r>
          </w:p>
        </w:tc>
      </w:tr>
      <w:tr w:rsidR="00DC2587" w:rsidRPr="00DC2587" w14:paraId="560C20AD" w14:textId="77777777" w:rsidTr="00F50C5C">
        <w:trPr>
          <w:trHeight w:val="368"/>
        </w:trPr>
        <w:tc>
          <w:tcPr>
            <w:tcW w:w="985" w:type="dxa"/>
          </w:tcPr>
          <w:p w14:paraId="71CFBCDA" w14:textId="02C8E736"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w:t>
            </w:r>
          </w:p>
        </w:tc>
        <w:tc>
          <w:tcPr>
            <w:tcW w:w="2610" w:type="dxa"/>
          </w:tcPr>
          <w:p w14:paraId="498CDC20" w14:textId="4CBDB807"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Rated Continuous AC Power Output (kW) </w:t>
            </w:r>
          </w:p>
        </w:tc>
        <w:tc>
          <w:tcPr>
            <w:tcW w:w="2250" w:type="dxa"/>
          </w:tcPr>
          <w:p w14:paraId="3BE584E0" w14:textId="2549B697"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6F2769A0" w14:textId="77777777"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DC2587" w:rsidRPr="00DC2587" w14:paraId="2A803175" w14:textId="77777777" w:rsidTr="00F50C5C">
        <w:trPr>
          <w:trHeight w:val="368"/>
        </w:trPr>
        <w:tc>
          <w:tcPr>
            <w:tcW w:w="985" w:type="dxa"/>
          </w:tcPr>
          <w:p w14:paraId="2A4E68F0" w14:textId="1DA2BC04"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w:t>
            </w:r>
          </w:p>
        </w:tc>
        <w:tc>
          <w:tcPr>
            <w:tcW w:w="2610" w:type="dxa"/>
          </w:tcPr>
          <w:p w14:paraId="1D1C7BBB" w14:textId="492E3BB3"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Maximum (Surge) Power output (% of rated power)</w:t>
            </w:r>
          </w:p>
        </w:tc>
        <w:tc>
          <w:tcPr>
            <w:tcW w:w="2250" w:type="dxa"/>
          </w:tcPr>
          <w:p w14:paraId="68C385C7" w14:textId="1EA5E544"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200%</w:t>
            </w:r>
          </w:p>
        </w:tc>
        <w:tc>
          <w:tcPr>
            <w:tcW w:w="3139" w:type="dxa"/>
          </w:tcPr>
          <w:p w14:paraId="2FF0231F" w14:textId="77777777"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DC2587" w:rsidRPr="00DC2587" w14:paraId="34B0EEE0" w14:textId="77777777" w:rsidTr="00F50C5C">
        <w:trPr>
          <w:trHeight w:val="368"/>
        </w:trPr>
        <w:tc>
          <w:tcPr>
            <w:tcW w:w="985" w:type="dxa"/>
          </w:tcPr>
          <w:p w14:paraId="12F61D23" w14:textId="0713B747"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3</w:t>
            </w:r>
          </w:p>
        </w:tc>
        <w:tc>
          <w:tcPr>
            <w:tcW w:w="2610" w:type="dxa"/>
          </w:tcPr>
          <w:p w14:paraId="06C89412" w14:textId="74F9C0E9"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Output Waveform </w:t>
            </w:r>
          </w:p>
        </w:tc>
        <w:tc>
          <w:tcPr>
            <w:tcW w:w="2250" w:type="dxa"/>
          </w:tcPr>
          <w:p w14:paraId="57E52D89" w14:textId="1955264D"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Pure Sinewave</w:t>
            </w:r>
          </w:p>
        </w:tc>
        <w:tc>
          <w:tcPr>
            <w:tcW w:w="3139" w:type="dxa"/>
          </w:tcPr>
          <w:p w14:paraId="0E10C70D" w14:textId="77777777"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DC2587" w:rsidRPr="00DC2587" w14:paraId="15F544F1" w14:textId="77777777" w:rsidTr="00F50C5C">
        <w:trPr>
          <w:trHeight w:val="368"/>
        </w:trPr>
        <w:tc>
          <w:tcPr>
            <w:tcW w:w="985" w:type="dxa"/>
          </w:tcPr>
          <w:p w14:paraId="7F590401" w14:textId="1116DB76"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4</w:t>
            </w:r>
          </w:p>
        </w:tc>
        <w:tc>
          <w:tcPr>
            <w:tcW w:w="2610" w:type="dxa"/>
          </w:tcPr>
          <w:p w14:paraId="14FB95A0" w14:textId="0DC74AD8"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Efficiency</w:t>
            </w:r>
          </w:p>
        </w:tc>
        <w:tc>
          <w:tcPr>
            <w:tcW w:w="2250" w:type="dxa"/>
          </w:tcPr>
          <w:p w14:paraId="12A7C6F6" w14:textId="3D1F9B3E"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90%</w:t>
            </w:r>
          </w:p>
        </w:tc>
        <w:tc>
          <w:tcPr>
            <w:tcW w:w="3139" w:type="dxa"/>
          </w:tcPr>
          <w:p w14:paraId="498888CF" w14:textId="77777777"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77D29C6" w14:textId="77777777" w:rsidTr="00F50C5C">
        <w:tc>
          <w:tcPr>
            <w:tcW w:w="985" w:type="dxa"/>
          </w:tcPr>
          <w:p w14:paraId="7D629FEC" w14:textId="2B10A373"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5</w:t>
            </w:r>
          </w:p>
        </w:tc>
        <w:tc>
          <w:tcPr>
            <w:tcW w:w="2610" w:type="dxa"/>
          </w:tcPr>
          <w:p w14:paraId="4B9E20C9" w14:textId="3A8817BB"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Nominal Battery DC input voltage</w:t>
            </w:r>
          </w:p>
        </w:tc>
        <w:tc>
          <w:tcPr>
            <w:tcW w:w="2250" w:type="dxa"/>
          </w:tcPr>
          <w:p w14:paraId="0C5CA932" w14:textId="75B20C94"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t>Minimum 48V</w:t>
            </w:r>
          </w:p>
        </w:tc>
        <w:tc>
          <w:tcPr>
            <w:tcW w:w="3139" w:type="dxa"/>
          </w:tcPr>
          <w:p w14:paraId="59D3A566" w14:textId="77777777"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8487D65" w14:textId="77777777" w:rsidTr="00F50C5C">
        <w:tc>
          <w:tcPr>
            <w:tcW w:w="985" w:type="dxa"/>
          </w:tcPr>
          <w:p w14:paraId="44F0F585" w14:textId="77777777" w:rsidR="00E864D7" w:rsidRPr="00DC2587"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B07D0A5" w14:textId="09E12AB1" w:rsidR="00E864D7" w:rsidRPr="00DC2587"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Input DC Voltage range</w:t>
            </w:r>
          </w:p>
        </w:tc>
        <w:tc>
          <w:tcPr>
            <w:tcW w:w="2250" w:type="dxa"/>
          </w:tcPr>
          <w:p w14:paraId="25DC4846" w14:textId="1E2F75EF" w:rsidR="00E864D7" w:rsidRPr="00DC2587" w:rsidRDefault="00E864D7" w:rsidP="00616EEC">
            <w:pPr>
              <w:autoSpaceDE w:val="0"/>
              <w:autoSpaceDN w:val="0"/>
              <w:adjustRightInd w:val="0"/>
              <w:spacing w:after="134" w:line="360" w:lineRule="auto"/>
              <w:ind w:right="-14"/>
              <w:jc w:val="both"/>
            </w:pPr>
            <w:r w:rsidRPr="00DC2587">
              <w:t>-</w:t>
            </w:r>
          </w:p>
        </w:tc>
        <w:tc>
          <w:tcPr>
            <w:tcW w:w="3139" w:type="dxa"/>
          </w:tcPr>
          <w:p w14:paraId="0ECD6280" w14:textId="77777777" w:rsidR="00E864D7" w:rsidRPr="00DC2587"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DC2587" w:rsidRPr="00DC2587" w14:paraId="3020EA8A" w14:textId="77777777" w:rsidTr="00F50C5C">
        <w:tc>
          <w:tcPr>
            <w:tcW w:w="985" w:type="dxa"/>
          </w:tcPr>
          <w:p w14:paraId="3EB5EFA2" w14:textId="4F89BCC9"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6</w:t>
            </w:r>
          </w:p>
        </w:tc>
        <w:tc>
          <w:tcPr>
            <w:tcW w:w="2610" w:type="dxa"/>
          </w:tcPr>
          <w:p w14:paraId="64B6FB42" w14:textId="7B12252F"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Rated Output AC Voltage (V)</w:t>
            </w:r>
          </w:p>
        </w:tc>
        <w:tc>
          <w:tcPr>
            <w:tcW w:w="2250" w:type="dxa"/>
          </w:tcPr>
          <w:p w14:paraId="5AD1F1E9" w14:textId="653B6310"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240V for Single Phase and 415V for 3-phase</w:t>
            </w:r>
          </w:p>
        </w:tc>
        <w:tc>
          <w:tcPr>
            <w:tcW w:w="3139" w:type="dxa"/>
          </w:tcPr>
          <w:p w14:paraId="433A56CE" w14:textId="77777777" w:rsidR="00616EEC" w:rsidRPr="00DC2587" w:rsidRDefault="00616EEC" w:rsidP="00616EE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552D7236" w14:textId="77777777" w:rsidTr="00F50C5C">
        <w:tc>
          <w:tcPr>
            <w:tcW w:w="985" w:type="dxa"/>
          </w:tcPr>
          <w:p w14:paraId="79D27178" w14:textId="5162BE04"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7</w:t>
            </w:r>
          </w:p>
        </w:tc>
        <w:tc>
          <w:tcPr>
            <w:tcW w:w="2610" w:type="dxa"/>
          </w:tcPr>
          <w:p w14:paraId="1957F16C" w14:textId="2EEF011A" w:rsidR="00616EEC" w:rsidRPr="00DC2587"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Maximum </w:t>
            </w:r>
            <w:r w:rsidR="00616EEC" w:rsidRPr="00DC2587">
              <w:rPr>
                <w:rFonts w:ascii="Times New Roman" w:eastAsia="Times New Roman" w:hAnsi="Times New Roman" w:cs="Times New Roman"/>
                <w:sz w:val="23"/>
                <w:szCs w:val="23"/>
              </w:rPr>
              <w:t xml:space="preserve">Output AC Current (A) </w:t>
            </w:r>
          </w:p>
        </w:tc>
        <w:tc>
          <w:tcPr>
            <w:tcW w:w="2250" w:type="dxa"/>
          </w:tcPr>
          <w:p w14:paraId="5DD57434" w14:textId="77777777"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3139" w:type="dxa"/>
          </w:tcPr>
          <w:p w14:paraId="60D7E307" w14:textId="77777777" w:rsidR="00616EEC" w:rsidRPr="00DC2587" w:rsidRDefault="00616EEC" w:rsidP="00616EE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409DDFB" w14:textId="77777777" w:rsidTr="00F50C5C">
        <w:trPr>
          <w:trHeight w:val="917"/>
        </w:trPr>
        <w:tc>
          <w:tcPr>
            <w:tcW w:w="985" w:type="dxa"/>
          </w:tcPr>
          <w:p w14:paraId="1E6574F8" w14:textId="4ADC402F"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8</w:t>
            </w:r>
          </w:p>
        </w:tc>
        <w:tc>
          <w:tcPr>
            <w:tcW w:w="2610" w:type="dxa"/>
          </w:tcPr>
          <w:p w14:paraId="3544FF8C" w14:textId="77777777" w:rsidR="00616EEC" w:rsidRPr="00DC2587"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Power Factor</w:t>
            </w:r>
          </w:p>
        </w:tc>
        <w:tc>
          <w:tcPr>
            <w:tcW w:w="2250" w:type="dxa"/>
          </w:tcPr>
          <w:p w14:paraId="330C7334" w14:textId="4202D0D4" w:rsidR="00616EEC" w:rsidRPr="00DC2587" w:rsidRDefault="000220C3"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hAnsi="Times New Roman" w:cs="Times New Roman"/>
              </w:rPr>
              <w:t>0.80 lagging to 0.80 leading.</w:t>
            </w:r>
          </w:p>
        </w:tc>
        <w:tc>
          <w:tcPr>
            <w:tcW w:w="3139" w:type="dxa"/>
          </w:tcPr>
          <w:p w14:paraId="7FAC6775" w14:textId="77777777" w:rsidR="00616EEC" w:rsidRPr="00DC2587" w:rsidRDefault="00616EEC" w:rsidP="00616EE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05EC58C" w14:textId="77777777" w:rsidTr="00F50C5C">
        <w:trPr>
          <w:trHeight w:val="800"/>
        </w:trPr>
        <w:tc>
          <w:tcPr>
            <w:tcW w:w="985" w:type="dxa"/>
          </w:tcPr>
          <w:p w14:paraId="5120EACE" w14:textId="7FD688C9"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9</w:t>
            </w:r>
          </w:p>
        </w:tc>
        <w:tc>
          <w:tcPr>
            <w:tcW w:w="2610" w:type="dxa"/>
          </w:tcPr>
          <w:p w14:paraId="76DCD127" w14:textId="0EAEEC7E"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Frequency</w:t>
            </w:r>
          </w:p>
        </w:tc>
        <w:tc>
          <w:tcPr>
            <w:tcW w:w="2250" w:type="dxa"/>
          </w:tcPr>
          <w:p w14:paraId="1050A9BA" w14:textId="3FCE68ED"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50 Hz</w:t>
            </w:r>
          </w:p>
        </w:tc>
        <w:tc>
          <w:tcPr>
            <w:tcW w:w="3139" w:type="dxa"/>
          </w:tcPr>
          <w:p w14:paraId="018BEF0F"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DC2587" w:rsidRPr="00DC2587" w14:paraId="565A8C12" w14:textId="77777777" w:rsidTr="00F50C5C">
        <w:trPr>
          <w:trHeight w:val="800"/>
        </w:trPr>
        <w:tc>
          <w:tcPr>
            <w:tcW w:w="985" w:type="dxa"/>
          </w:tcPr>
          <w:p w14:paraId="59959E01" w14:textId="644A710B"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5BDB7290" w14:textId="77777777"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THD</w:t>
            </w:r>
          </w:p>
        </w:tc>
        <w:tc>
          <w:tcPr>
            <w:tcW w:w="2250" w:type="dxa"/>
          </w:tcPr>
          <w:p w14:paraId="0CC6F53A" w14:textId="44CA59E4" w:rsidR="00624D0D" w:rsidRPr="00DC2587"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 3%</w:t>
            </w:r>
          </w:p>
        </w:tc>
        <w:tc>
          <w:tcPr>
            <w:tcW w:w="3139" w:type="dxa"/>
          </w:tcPr>
          <w:p w14:paraId="47BA6FA9" w14:textId="77777777" w:rsidR="00624D0D" w:rsidRPr="00DC2587"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5E90A9F" w14:textId="77777777" w:rsidTr="00F50C5C">
        <w:trPr>
          <w:trHeight w:val="800"/>
        </w:trPr>
        <w:tc>
          <w:tcPr>
            <w:tcW w:w="985" w:type="dxa"/>
          </w:tcPr>
          <w:p w14:paraId="7C7E9561" w14:textId="77777777" w:rsidR="00E864D7" w:rsidRPr="00DC2587" w:rsidRDefault="00E864D7"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4938DFA8" w14:textId="375A7517" w:rsidR="00E864D7" w:rsidRPr="00DC2587" w:rsidRDefault="00E864D7" w:rsidP="00624D0D">
            <w:pPr>
              <w:autoSpaceDE w:val="0"/>
              <w:autoSpaceDN w:val="0"/>
              <w:adjustRightInd w:val="0"/>
              <w:spacing w:after="134"/>
              <w:ind w:right="-14"/>
              <w:jc w:val="both"/>
              <w:rPr>
                <w:rFonts w:ascii="Times New Roman" w:eastAsia="Times New Roman" w:hAnsi="Times New Roman" w:cs="Times New Roman"/>
                <w:b/>
                <w:bCs/>
                <w:sz w:val="23"/>
                <w:szCs w:val="23"/>
              </w:rPr>
            </w:pPr>
            <w:r w:rsidRPr="00DC2587">
              <w:rPr>
                <w:rFonts w:ascii="Times New Roman" w:eastAsia="Times New Roman" w:hAnsi="Times New Roman" w:cs="Times New Roman"/>
                <w:b/>
                <w:bCs/>
                <w:sz w:val="23"/>
                <w:szCs w:val="23"/>
              </w:rPr>
              <w:t>BATTERY CHARGER</w:t>
            </w:r>
          </w:p>
        </w:tc>
      </w:tr>
      <w:tr w:rsidR="00DC2587" w:rsidRPr="00DC2587" w14:paraId="5F9C7892" w14:textId="77777777" w:rsidTr="00F50C5C">
        <w:trPr>
          <w:trHeight w:val="800"/>
        </w:trPr>
        <w:tc>
          <w:tcPr>
            <w:tcW w:w="985" w:type="dxa"/>
          </w:tcPr>
          <w:p w14:paraId="1F4BBF19" w14:textId="77777777" w:rsidR="00605143" w:rsidRPr="00DC2587"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37EEEAB0" w14:textId="77777777" w:rsidR="00605143" w:rsidRPr="00DC2587"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250" w:type="dxa"/>
          </w:tcPr>
          <w:p w14:paraId="63AE3C26" w14:textId="77777777" w:rsidR="00605143" w:rsidRPr="00DC2587"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3139" w:type="dxa"/>
          </w:tcPr>
          <w:p w14:paraId="2E467252" w14:textId="77777777" w:rsidR="00605143" w:rsidRPr="00DC2587"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DC2587" w:rsidRPr="00DC2587" w14:paraId="7F95A6C5" w14:textId="77777777" w:rsidTr="00F50C5C">
        <w:trPr>
          <w:trHeight w:val="800"/>
        </w:trPr>
        <w:tc>
          <w:tcPr>
            <w:tcW w:w="985" w:type="dxa"/>
          </w:tcPr>
          <w:p w14:paraId="16E4D76D" w14:textId="77777777" w:rsidR="00E864D7" w:rsidRPr="00DC2587" w:rsidRDefault="00E864D7"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429298B" w14:textId="6F2CA8BA" w:rsidR="00E864D7" w:rsidRPr="00DC2587"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Nominal </w:t>
            </w:r>
            <w:r w:rsidR="00E864D7" w:rsidRPr="00DC2587">
              <w:rPr>
                <w:rFonts w:ascii="Times New Roman" w:eastAsia="Times New Roman" w:hAnsi="Times New Roman" w:cs="Times New Roman"/>
                <w:sz w:val="23"/>
                <w:szCs w:val="23"/>
              </w:rPr>
              <w:t xml:space="preserve">Input </w:t>
            </w:r>
            <w:r w:rsidRPr="00DC2587">
              <w:rPr>
                <w:rFonts w:ascii="Times New Roman" w:eastAsia="Times New Roman" w:hAnsi="Times New Roman" w:cs="Times New Roman"/>
                <w:sz w:val="23"/>
                <w:szCs w:val="23"/>
              </w:rPr>
              <w:t xml:space="preserve">AC </w:t>
            </w:r>
            <w:r w:rsidR="00E864D7" w:rsidRPr="00DC2587">
              <w:rPr>
                <w:rFonts w:ascii="Times New Roman" w:eastAsia="Times New Roman" w:hAnsi="Times New Roman" w:cs="Times New Roman"/>
                <w:sz w:val="23"/>
                <w:szCs w:val="23"/>
              </w:rPr>
              <w:t xml:space="preserve">Voltage </w:t>
            </w:r>
          </w:p>
        </w:tc>
        <w:tc>
          <w:tcPr>
            <w:tcW w:w="2250" w:type="dxa"/>
          </w:tcPr>
          <w:p w14:paraId="1A2B9523" w14:textId="03B3485C" w:rsidR="00E864D7" w:rsidRPr="00DC2587"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240V for Single Phase and 415V for 3-phase</w:t>
            </w:r>
          </w:p>
        </w:tc>
        <w:tc>
          <w:tcPr>
            <w:tcW w:w="3139" w:type="dxa"/>
          </w:tcPr>
          <w:p w14:paraId="150518D0" w14:textId="1ED44F0B" w:rsidR="00E864D7" w:rsidRPr="00DC2587"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Indicate</w:t>
            </w:r>
          </w:p>
        </w:tc>
      </w:tr>
      <w:tr w:rsidR="00DC2587" w:rsidRPr="00DC2587" w14:paraId="192B565E" w14:textId="77777777" w:rsidTr="00F50C5C">
        <w:trPr>
          <w:trHeight w:val="800"/>
        </w:trPr>
        <w:tc>
          <w:tcPr>
            <w:tcW w:w="985" w:type="dxa"/>
          </w:tcPr>
          <w:p w14:paraId="5F73FE53" w14:textId="77777777" w:rsidR="00605143" w:rsidRPr="00DC2587"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7FF0A5B8" w14:textId="366207F5" w:rsidR="00605143" w:rsidRPr="00DC2587"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Input AC Voltage Range</w:t>
            </w:r>
          </w:p>
        </w:tc>
        <w:tc>
          <w:tcPr>
            <w:tcW w:w="2250" w:type="dxa"/>
          </w:tcPr>
          <w:p w14:paraId="4E126F71" w14:textId="77777777" w:rsidR="00605143" w:rsidRPr="00DC2587" w:rsidRDefault="00605143" w:rsidP="00624D0D">
            <w:pPr>
              <w:autoSpaceDE w:val="0"/>
              <w:autoSpaceDN w:val="0"/>
              <w:adjustRightInd w:val="0"/>
              <w:spacing w:after="134" w:line="360" w:lineRule="auto"/>
              <w:ind w:right="-14"/>
              <w:jc w:val="both"/>
            </w:pPr>
          </w:p>
        </w:tc>
        <w:tc>
          <w:tcPr>
            <w:tcW w:w="3139" w:type="dxa"/>
          </w:tcPr>
          <w:p w14:paraId="344A1599" w14:textId="77777777" w:rsidR="00605143" w:rsidRPr="00DC2587"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DC2587" w:rsidRPr="00DC2587" w14:paraId="2BFF5CEA" w14:textId="77777777" w:rsidTr="00F50C5C">
        <w:trPr>
          <w:trHeight w:val="800"/>
        </w:trPr>
        <w:tc>
          <w:tcPr>
            <w:tcW w:w="985" w:type="dxa"/>
          </w:tcPr>
          <w:p w14:paraId="351AD94A" w14:textId="77777777" w:rsidR="00605143" w:rsidRPr="00DC2587"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20EB2C3" w14:textId="4DB53561" w:rsidR="00605143" w:rsidRPr="00DC2587"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Input AC current (for maximum charging) </w:t>
            </w:r>
          </w:p>
        </w:tc>
        <w:tc>
          <w:tcPr>
            <w:tcW w:w="2250" w:type="dxa"/>
          </w:tcPr>
          <w:p w14:paraId="68ECDC99" w14:textId="77777777" w:rsidR="00605143" w:rsidRPr="00DC2587" w:rsidRDefault="00605143" w:rsidP="00624D0D">
            <w:pPr>
              <w:autoSpaceDE w:val="0"/>
              <w:autoSpaceDN w:val="0"/>
              <w:adjustRightInd w:val="0"/>
              <w:spacing w:after="134" w:line="360" w:lineRule="auto"/>
              <w:ind w:right="-14"/>
              <w:jc w:val="both"/>
            </w:pPr>
          </w:p>
        </w:tc>
        <w:tc>
          <w:tcPr>
            <w:tcW w:w="3139" w:type="dxa"/>
          </w:tcPr>
          <w:p w14:paraId="61D7B9CA" w14:textId="77777777" w:rsidR="00605143" w:rsidRPr="00DC2587"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DC2587" w:rsidRPr="00DC2587" w14:paraId="6C73039D" w14:textId="77777777" w:rsidTr="00F50C5C">
        <w:trPr>
          <w:trHeight w:val="800"/>
        </w:trPr>
        <w:tc>
          <w:tcPr>
            <w:tcW w:w="985" w:type="dxa"/>
          </w:tcPr>
          <w:p w14:paraId="2B2BD126" w14:textId="77777777" w:rsidR="00E864D7" w:rsidRPr="00DC2587" w:rsidRDefault="00E864D7"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4B0362C4" w14:textId="2D0C8B70" w:rsidR="00E864D7" w:rsidRPr="00DC2587"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DC nominal output Voltage </w:t>
            </w:r>
          </w:p>
        </w:tc>
        <w:tc>
          <w:tcPr>
            <w:tcW w:w="2250" w:type="dxa"/>
          </w:tcPr>
          <w:p w14:paraId="5BF0C960" w14:textId="6699FCE6" w:rsidR="00E864D7" w:rsidRPr="00DC2587"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t>Minimum 48V</w:t>
            </w:r>
          </w:p>
        </w:tc>
        <w:tc>
          <w:tcPr>
            <w:tcW w:w="3139" w:type="dxa"/>
          </w:tcPr>
          <w:p w14:paraId="3F6A4F5A" w14:textId="77777777" w:rsidR="00E864D7" w:rsidRPr="00DC2587" w:rsidRDefault="00E864D7"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DC2587" w:rsidRPr="00DC2587" w14:paraId="2EB80F6F" w14:textId="77777777" w:rsidTr="00F50C5C">
        <w:trPr>
          <w:trHeight w:val="800"/>
        </w:trPr>
        <w:tc>
          <w:tcPr>
            <w:tcW w:w="985" w:type="dxa"/>
          </w:tcPr>
          <w:p w14:paraId="135E88A9"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2CAD8127" w14:textId="1E0EE19D"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DC Output Current (Continuous at 25 deg. C)</w:t>
            </w:r>
          </w:p>
        </w:tc>
        <w:tc>
          <w:tcPr>
            <w:tcW w:w="2250" w:type="dxa"/>
          </w:tcPr>
          <w:p w14:paraId="17409321" w14:textId="3BF20E11"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t>-</w:t>
            </w:r>
          </w:p>
        </w:tc>
        <w:tc>
          <w:tcPr>
            <w:tcW w:w="3139" w:type="dxa"/>
          </w:tcPr>
          <w:p w14:paraId="23592A4A" w14:textId="77777777" w:rsidR="00605143" w:rsidRPr="00DC2587"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DC2587" w:rsidRPr="00DC2587" w14:paraId="0F2A0554" w14:textId="77777777" w:rsidTr="00F50C5C">
        <w:trPr>
          <w:trHeight w:val="800"/>
        </w:trPr>
        <w:tc>
          <w:tcPr>
            <w:tcW w:w="985" w:type="dxa"/>
          </w:tcPr>
          <w:p w14:paraId="40DDB459"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145C95F9" w14:textId="3DED2DE1" w:rsidR="00605143" w:rsidRPr="00DC2587"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Charging Efficiency</w:t>
            </w:r>
          </w:p>
        </w:tc>
        <w:tc>
          <w:tcPr>
            <w:tcW w:w="2250" w:type="dxa"/>
          </w:tcPr>
          <w:p w14:paraId="3EF22A8E" w14:textId="522F5AAE" w:rsidR="00605143" w:rsidRPr="00DC2587" w:rsidRDefault="001F4F28" w:rsidP="00605143">
            <w:pPr>
              <w:autoSpaceDE w:val="0"/>
              <w:autoSpaceDN w:val="0"/>
              <w:adjustRightInd w:val="0"/>
              <w:spacing w:after="134" w:line="360" w:lineRule="auto"/>
              <w:ind w:right="-14"/>
              <w:jc w:val="both"/>
            </w:pPr>
            <w:r w:rsidRPr="00DC2587">
              <w:t>Minimum 85%</w:t>
            </w:r>
          </w:p>
        </w:tc>
        <w:tc>
          <w:tcPr>
            <w:tcW w:w="3139" w:type="dxa"/>
          </w:tcPr>
          <w:p w14:paraId="6B574CCB" w14:textId="77777777" w:rsidR="00605143" w:rsidRPr="00DC2587"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DC2587" w:rsidRPr="00DC2587" w14:paraId="6414D7B4" w14:textId="77777777" w:rsidTr="00F50C5C">
        <w:trPr>
          <w:trHeight w:val="800"/>
        </w:trPr>
        <w:tc>
          <w:tcPr>
            <w:tcW w:w="985" w:type="dxa"/>
          </w:tcPr>
          <w:p w14:paraId="71125A03" w14:textId="77777777" w:rsidR="001F4F28" w:rsidRPr="00DC2587"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8140B4A" w14:textId="750D8408" w:rsidR="001F4F28" w:rsidRPr="00DC2587"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Charging Algorithm / control</w:t>
            </w:r>
          </w:p>
        </w:tc>
        <w:tc>
          <w:tcPr>
            <w:tcW w:w="2250" w:type="dxa"/>
          </w:tcPr>
          <w:p w14:paraId="64020CCB" w14:textId="083AD98E" w:rsidR="001F4F28" w:rsidRPr="00DC2587" w:rsidRDefault="001F4F28" w:rsidP="00605143">
            <w:pPr>
              <w:autoSpaceDE w:val="0"/>
              <w:autoSpaceDN w:val="0"/>
              <w:adjustRightInd w:val="0"/>
              <w:spacing w:after="134" w:line="360" w:lineRule="auto"/>
              <w:ind w:right="-14"/>
              <w:jc w:val="both"/>
            </w:pPr>
            <w:r w:rsidRPr="00DC2587">
              <w:t xml:space="preserve">Three </w:t>
            </w:r>
            <w:proofErr w:type="gramStart"/>
            <w:r w:rsidRPr="00DC2587">
              <w:t>stage</w:t>
            </w:r>
            <w:proofErr w:type="gramEnd"/>
            <w:r w:rsidRPr="00DC2587">
              <w:t xml:space="preserve"> </w:t>
            </w:r>
          </w:p>
        </w:tc>
        <w:tc>
          <w:tcPr>
            <w:tcW w:w="3139" w:type="dxa"/>
          </w:tcPr>
          <w:p w14:paraId="3DB1ABB3" w14:textId="77777777" w:rsidR="001F4F28" w:rsidRPr="00DC2587" w:rsidRDefault="001F4F28"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DC2587" w:rsidRPr="00DC2587" w14:paraId="1CB5EDB5" w14:textId="77777777" w:rsidTr="00F50C5C">
        <w:trPr>
          <w:trHeight w:val="800"/>
        </w:trPr>
        <w:tc>
          <w:tcPr>
            <w:tcW w:w="985" w:type="dxa"/>
          </w:tcPr>
          <w:p w14:paraId="30C7EDF8" w14:textId="77777777" w:rsidR="001F4F28" w:rsidRPr="00DC2587"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01011059" w14:textId="77BDFD19" w:rsidR="001F4F28" w:rsidRPr="00DC2587"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Compatible Battery type </w:t>
            </w:r>
          </w:p>
        </w:tc>
        <w:tc>
          <w:tcPr>
            <w:tcW w:w="2250" w:type="dxa"/>
          </w:tcPr>
          <w:p w14:paraId="20DCE43A" w14:textId="2224246A" w:rsidR="001F4F28" w:rsidRPr="00DC2587" w:rsidRDefault="001F4F28" w:rsidP="00605143">
            <w:pPr>
              <w:autoSpaceDE w:val="0"/>
              <w:autoSpaceDN w:val="0"/>
              <w:adjustRightInd w:val="0"/>
              <w:spacing w:after="134" w:line="360" w:lineRule="auto"/>
              <w:ind w:right="-14"/>
              <w:jc w:val="both"/>
            </w:pPr>
            <w:r w:rsidRPr="00DC2587">
              <w:t>Minimum Lithium-ion phosphate</w:t>
            </w:r>
          </w:p>
        </w:tc>
        <w:tc>
          <w:tcPr>
            <w:tcW w:w="3139" w:type="dxa"/>
          </w:tcPr>
          <w:p w14:paraId="552C39E5" w14:textId="77777777" w:rsidR="001F4F28" w:rsidRPr="00DC2587" w:rsidRDefault="001F4F28"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DC2587" w:rsidRPr="00DC2587" w14:paraId="593607C5" w14:textId="77777777" w:rsidTr="00F50C5C">
        <w:trPr>
          <w:trHeight w:val="89"/>
        </w:trPr>
        <w:tc>
          <w:tcPr>
            <w:tcW w:w="985" w:type="dxa"/>
          </w:tcPr>
          <w:p w14:paraId="6ABC7B08" w14:textId="16DF8DBD"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10</w:t>
            </w:r>
          </w:p>
        </w:tc>
        <w:tc>
          <w:tcPr>
            <w:tcW w:w="7999" w:type="dxa"/>
            <w:gridSpan w:val="3"/>
          </w:tcPr>
          <w:p w14:paraId="66940FFB" w14:textId="7E15589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b/>
                <w:sz w:val="23"/>
                <w:szCs w:val="23"/>
              </w:rPr>
              <w:t>IN BUILT PROETCTION MECHANISM</w:t>
            </w:r>
          </w:p>
        </w:tc>
      </w:tr>
      <w:tr w:rsidR="00DC2587" w:rsidRPr="00DC2587" w14:paraId="68CBC66A" w14:textId="77777777" w:rsidTr="00F50C5C">
        <w:tc>
          <w:tcPr>
            <w:tcW w:w="985" w:type="dxa"/>
          </w:tcPr>
          <w:p w14:paraId="08D4E683" w14:textId="434B1596"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11</w:t>
            </w:r>
          </w:p>
        </w:tc>
        <w:tc>
          <w:tcPr>
            <w:tcW w:w="2610" w:type="dxa"/>
          </w:tcPr>
          <w:p w14:paraId="6A9BF02D"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DC Surge Arresters</w:t>
            </w:r>
          </w:p>
        </w:tc>
        <w:tc>
          <w:tcPr>
            <w:tcW w:w="2250" w:type="dxa"/>
          </w:tcPr>
          <w:p w14:paraId="7B59DE36"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Type II surge protection</w:t>
            </w:r>
          </w:p>
        </w:tc>
        <w:tc>
          <w:tcPr>
            <w:tcW w:w="3139" w:type="dxa"/>
          </w:tcPr>
          <w:p w14:paraId="41AEC516" w14:textId="77777777" w:rsidR="00605143" w:rsidRPr="00DC2587"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75B6AA1" w14:textId="77777777" w:rsidTr="00F50C5C">
        <w:tc>
          <w:tcPr>
            <w:tcW w:w="985" w:type="dxa"/>
          </w:tcPr>
          <w:p w14:paraId="6C87C026" w14:textId="23CA7BD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12</w:t>
            </w:r>
          </w:p>
        </w:tc>
        <w:tc>
          <w:tcPr>
            <w:tcW w:w="2610" w:type="dxa"/>
          </w:tcPr>
          <w:p w14:paraId="2EE3645F"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AC Surge Arresters</w:t>
            </w:r>
          </w:p>
        </w:tc>
        <w:tc>
          <w:tcPr>
            <w:tcW w:w="2250" w:type="dxa"/>
          </w:tcPr>
          <w:p w14:paraId="648E6002"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Type II surge protection</w:t>
            </w:r>
          </w:p>
        </w:tc>
        <w:tc>
          <w:tcPr>
            <w:tcW w:w="3139" w:type="dxa"/>
          </w:tcPr>
          <w:p w14:paraId="45062237" w14:textId="77777777" w:rsidR="00605143" w:rsidRPr="00DC2587"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3D9DEF61" w14:textId="77777777" w:rsidTr="00F50C5C">
        <w:tc>
          <w:tcPr>
            <w:tcW w:w="985" w:type="dxa"/>
          </w:tcPr>
          <w:p w14:paraId="128DB6EE" w14:textId="023CAB00"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13</w:t>
            </w:r>
          </w:p>
        </w:tc>
        <w:tc>
          <w:tcPr>
            <w:tcW w:w="2610" w:type="dxa"/>
          </w:tcPr>
          <w:p w14:paraId="61AF7903"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DC reverse Polarity detector</w:t>
            </w:r>
          </w:p>
        </w:tc>
        <w:tc>
          <w:tcPr>
            <w:tcW w:w="2250" w:type="dxa"/>
          </w:tcPr>
          <w:p w14:paraId="23C25CE8"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Included</w:t>
            </w:r>
          </w:p>
        </w:tc>
        <w:tc>
          <w:tcPr>
            <w:tcW w:w="3139" w:type="dxa"/>
          </w:tcPr>
          <w:p w14:paraId="7272EA93" w14:textId="77777777" w:rsidR="00605143" w:rsidRPr="00DC2587"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64E40B9D" w14:textId="77777777" w:rsidTr="00F50C5C">
        <w:tc>
          <w:tcPr>
            <w:tcW w:w="985" w:type="dxa"/>
          </w:tcPr>
          <w:p w14:paraId="6EF53E51" w14:textId="7437AC95"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14</w:t>
            </w:r>
          </w:p>
        </w:tc>
        <w:tc>
          <w:tcPr>
            <w:tcW w:w="2610" w:type="dxa"/>
          </w:tcPr>
          <w:p w14:paraId="5164A0B6" w14:textId="544635C9"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AC over</w:t>
            </w:r>
            <w:r w:rsidR="007B44CE" w:rsidRPr="00DC2587">
              <w:rPr>
                <w:rFonts w:ascii="Times New Roman" w:eastAsia="Times New Roman" w:hAnsi="Times New Roman" w:cs="Times New Roman"/>
                <w:sz w:val="23"/>
                <w:szCs w:val="23"/>
              </w:rPr>
              <w:t xml:space="preserve">load/short circuit </w:t>
            </w:r>
            <w:r w:rsidRPr="00DC2587">
              <w:rPr>
                <w:rFonts w:ascii="Times New Roman" w:eastAsia="Times New Roman" w:hAnsi="Times New Roman" w:cs="Times New Roman"/>
                <w:sz w:val="23"/>
                <w:szCs w:val="23"/>
              </w:rPr>
              <w:t>Protection</w:t>
            </w:r>
          </w:p>
        </w:tc>
        <w:tc>
          <w:tcPr>
            <w:tcW w:w="2250" w:type="dxa"/>
          </w:tcPr>
          <w:p w14:paraId="1C76468D"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Included</w:t>
            </w:r>
          </w:p>
        </w:tc>
        <w:tc>
          <w:tcPr>
            <w:tcW w:w="3139" w:type="dxa"/>
          </w:tcPr>
          <w:p w14:paraId="007D604D" w14:textId="77777777" w:rsidR="00605143" w:rsidRPr="00DC2587"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3D623751" w14:textId="77777777" w:rsidTr="00F50C5C">
        <w:tc>
          <w:tcPr>
            <w:tcW w:w="985" w:type="dxa"/>
          </w:tcPr>
          <w:p w14:paraId="637B5C24" w14:textId="77777777" w:rsidR="007B44CE" w:rsidRPr="00DC2587" w:rsidRDefault="007B44CE"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0E8AC765" w14:textId="116136C6" w:rsidR="007B44CE" w:rsidRPr="00DC2587" w:rsidRDefault="007B44CE"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DC Overvoltage Protection</w:t>
            </w:r>
          </w:p>
        </w:tc>
        <w:tc>
          <w:tcPr>
            <w:tcW w:w="2250" w:type="dxa"/>
          </w:tcPr>
          <w:p w14:paraId="7D1019E5" w14:textId="77777777" w:rsidR="007B44CE" w:rsidRPr="00DC2587" w:rsidRDefault="007B44CE"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3139" w:type="dxa"/>
          </w:tcPr>
          <w:p w14:paraId="6DBE6CD6" w14:textId="77777777" w:rsidR="007B44CE" w:rsidRPr="00DC2587" w:rsidRDefault="007B44CE"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DC2587" w:rsidRPr="00DC2587" w14:paraId="2ADF67C3" w14:textId="77777777" w:rsidTr="00F50C5C">
        <w:tc>
          <w:tcPr>
            <w:tcW w:w="985" w:type="dxa"/>
          </w:tcPr>
          <w:p w14:paraId="1B9E753C" w14:textId="63EDD50E"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lastRenderedPageBreak/>
              <w:t>15</w:t>
            </w:r>
          </w:p>
        </w:tc>
        <w:tc>
          <w:tcPr>
            <w:tcW w:w="2610" w:type="dxa"/>
          </w:tcPr>
          <w:p w14:paraId="29042CA8"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Input Side Disconnection Switches</w:t>
            </w:r>
          </w:p>
        </w:tc>
        <w:tc>
          <w:tcPr>
            <w:tcW w:w="2250" w:type="dxa"/>
          </w:tcPr>
          <w:p w14:paraId="2031E2CE"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Included</w:t>
            </w:r>
          </w:p>
        </w:tc>
        <w:tc>
          <w:tcPr>
            <w:tcW w:w="3139" w:type="dxa"/>
          </w:tcPr>
          <w:p w14:paraId="34D6AE09" w14:textId="77777777" w:rsidR="00605143" w:rsidRPr="00DC2587"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5381FB0" w14:textId="77777777" w:rsidTr="00F50C5C">
        <w:tc>
          <w:tcPr>
            <w:tcW w:w="985" w:type="dxa"/>
          </w:tcPr>
          <w:p w14:paraId="579C6B2C" w14:textId="1FCC4E28"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16</w:t>
            </w:r>
          </w:p>
        </w:tc>
        <w:tc>
          <w:tcPr>
            <w:tcW w:w="2610" w:type="dxa"/>
          </w:tcPr>
          <w:p w14:paraId="26C84DD4"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Communication compatibility </w:t>
            </w:r>
          </w:p>
        </w:tc>
        <w:tc>
          <w:tcPr>
            <w:tcW w:w="2250" w:type="dxa"/>
          </w:tcPr>
          <w:p w14:paraId="6D5E857F"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RS485, Ethernet port, USB, monitoring bus, LCD graphics</w:t>
            </w:r>
          </w:p>
        </w:tc>
        <w:tc>
          <w:tcPr>
            <w:tcW w:w="3139" w:type="dxa"/>
          </w:tcPr>
          <w:p w14:paraId="5E343DEA" w14:textId="77777777" w:rsidR="00605143" w:rsidRPr="00DC2587"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675079E" w14:textId="77777777" w:rsidTr="00F50C5C">
        <w:tc>
          <w:tcPr>
            <w:tcW w:w="985" w:type="dxa"/>
          </w:tcPr>
          <w:p w14:paraId="25246913" w14:textId="6709CAFF"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17</w:t>
            </w:r>
          </w:p>
        </w:tc>
        <w:tc>
          <w:tcPr>
            <w:tcW w:w="2610" w:type="dxa"/>
          </w:tcPr>
          <w:p w14:paraId="00DFB1FB"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Warranty</w:t>
            </w:r>
          </w:p>
        </w:tc>
        <w:tc>
          <w:tcPr>
            <w:tcW w:w="2250" w:type="dxa"/>
          </w:tcPr>
          <w:p w14:paraId="20BBA6E1"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10 years</w:t>
            </w:r>
          </w:p>
        </w:tc>
        <w:tc>
          <w:tcPr>
            <w:tcW w:w="3139" w:type="dxa"/>
          </w:tcPr>
          <w:p w14:paraId="59FDBE29" w14:textId="42736F7A" w:rsidR="00605143" w:rsidRPr="00DC2587"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605143" w:rsidRPr="00DC2587" w14:paraId="7BCC8C7C" w14:textId="77777777" w:rsidTr="00F50C5C">
        <w:tc>
          <w:tcPr>
            <w:tcW w:w="8984" w:type="dxa"/>
            <w:gridSpan w:val="4"/>
          </w:tcPr>
          <w:p w14:paraId="2361A5A4" w14:textId="77777777" w:rsidR="00605143" w:rsidRPr="00DC2587"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NAME OF BIDDER:</w:t>
            </w:r>
          </w:p>
          <w:p w14:paraId="1B93450C" w14:textId="741C3701" w:rsidR="00605143" w:rsidRPr="00DC2587"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SIGNATURE OF BIDDER:</w:t>
            </w:r>
          </w:p>
        </w:tc>
      </w:tr>
      <w:bookmarkEnd w:id="877"/>
    </w:tbl>
    <w:p w14:paraId="02B21CF5" w14:textId="77777777" w:rsidR="00CA0F92" w:rsidRPr="00DC2587" w:rsidRDefault="00CA0F92" w:rsidP="00CA0F92">
      <w:pPr>
        <w:ind w:left="1080"/>
        <w:jc w:val="both"/>
        <w:rPr>
          <w:b/>
          <w:sz w:val="36"/>
        </w:rPr>
      </w:pPr>
    </w:p>
    <w:p w14:paraId="27FCF7DE" w14:textId="77777777" w:rsidR="00616EEC" w:rsidRPr="00DC2587" w:rsidRDefault="00616EEC" w:rsidP="00CA0F92">
      <w:pPr>
        <w:ind w:left="1080"/>
        <w:jc w:val="both"/>
        <w:rPr>
          <w:b/>
          <w:sz w:val="36"/>
        </w:rPr>
      </w:pPr>
    </w:p>
    <w:p w14:paraId="52141880" w14:textId="07948EB5" w:rsidR="008036F0" w:rsidRPr="00DC2587" w:rsidRDefault="00CA0F92">
      <w:pPr>
        <w:pStyle w:val="ListParagraph"/>
        <w:numPr>
          <w:ilvl w:val="0"/>
          <w:numId w:val="153"/>
        </w:numPr>
        <w:autoSpaceDE w:val="0"/>
        <w:autoSpaceDN w:val="0"/>
        <w:adjustRightInd w:val="0"/>
        <w:spacing w:after="134" w:line="360" w:lineRule="auto"/>
        <w:ind w:right="-14"/>
        <w:jc w:val="both"/>
        <w:rPr>
          <w:rFonts w:ascii="Times New Roman" w:eastAsia="Times New Roman" w:hAnsi="Times New Roman" w:cs="Times New Roman"/>
          <w:b/>
        </w:rPr>
      </w:pPr>
      <w:r w:rsidRPr="00DC2587">
        <w:rPr>
          <w:rFonts w:ascii="Times New Roman" w:eastAsia="Times New Roman" w:hAnsi="Times New Roman" w:cs="Times New Roman"/>
          <w:b/>
        </w:rPr>
        <w:t xml:space="preserve">GTP – BATTERY ENERGY STORAGE SYSTEM (BESS) </w:t>
      </w:r>
    </w:p>
    <w:tbl>
      <w:tblPr>
        <w:tblStyle w:val="TableGrid"/>
        <w:tblW w:w="8275" w:type="dxa"/>
        <w:tblLayout w:type="fixed"/>
        <w:tblLook w:val="04A0" w:firstRow="1" w:lastRow="0" w:firstColumn="1" w:lastColumn="0" w:noHBand="0" w:noVBand="1"/>
      </w:tblPr>
      <w:tblGrid>
        <w:gridCol w:w="985"/>
        <w:gridCol w:w="2610"/>
        <w:gridCol w:w="2430"/>
        <w:gridCol w:w="2250"/>
      </w:tblGrid>
      <w:tr w:rsidR="00DC2587" w:rsidRPr="00DC2587" w14:paraId="3857B92E" w14:textId="77777777" w:rsidTr="00F50C5C">
        <w:tc>
          <w:tcPr>
            <w:tcW w:w="985" w:type="dxa"/>
          </w:tcPr>
          <w:p w14:paraId="67FCD218" w14:textId="77777777" w:rsidR="008036F0" w:rsidRPr="00DC2587" w:rsidRDefault="008036F0"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ITEM NO.</w:t>
            </w:r>
          </w:p>
        </w:tc>
        <w:tc>
          <w:tcPr>
            <w:tcW w:w="2610" w:type="dxa"/>
          </w:tcPr>
          <w:p w14:paraId="6914DCA0" w14:textId="77777777" w:rsidR="008036F0" w:rsidRPr="00DC2587" w:rsidRDefault="008036F0"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SPECIFICATION OF THE BESS</w:t>
            </w:r>
          </w:p>
        </w:tc>
        <w:tc>
          <w:tcPr>
            <w:tcW w:w="2430" w:type="dxa"/>
          </w:tcPr>
          <w:p w14:paraId="6060D445" w14:textId="77777777" w:rsidR="008036F0" w:rsidRPr="00DC2587" w:rsidRDefault="008036F0"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REQUIREMENT</w:t>
            </w:r>
          </w:p>
        </w:tc>
        <w:tc>
          <w:tcPr>
            <w:tcW w:w="2250" w:type="dxa"/>
          </w:tcPr>
          <w:p w14:paraId="7DBC355A" w14:textId="6FC704CE" w:rsidR="008036F0" w:rsidRPr="00DC2587" w:rsidRDefault="008036F0"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BIDDER’ S OFFER (State)</w:t>
            </w:r>
          </w:p>
        </w:tc>
      </w:tr>
      <w:tr w:rsidR="00DC2587" w:rsidRPr="00DC2587" w14:paraId="1D3533D5" w14:textId="77777777" w:rsidTr="00F50C5C">
        <w:trPr>
          <w:trHeight w:val="368"/>
        </w:trPr>
        <w:tc>
          <w:tcPr>
            <w:tcW w:w="985" w:type="dxa"/>
          </w:tcPr>
          <w:p w14:paraId="1867DA60"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w:t>
            </w:r>
          </w:p>
        </w:tc>
        <w:tc>
          <w:tcPr>
            <w:tcW w:w="2610" w:type="dxa"/>
          </w:tcPr>
          <w:p w14:paraId="63316559" w14:textId="66089190" w:rsidR="008036F0" w:rsidRPr="00DC2587" w:rsidRDefault="00624D0D"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Battery </w:t>
            </w:r>
            <w:r w:rsidR="008036F0" w:rsidRPr="00DC2587">
              <w:rPr>
                <w:rFonts w:ascii="Times New Roman" w:eastAsia="Times New Roman" w:hAnsi="Times New Roman" w:cs="Times New Roman"/>
                <w:sz w:val="23"/>
                <w:szCs w:val="23"/>
              </w:rPr>
              <w:t xml:space="preserve">Type </w:t>
            </w:r>
          </w:p>
        </w:tc>
        <w:tc>
          <w:tcPr>
            <w:tcW w:w="2430" w:type="dxa"/>
          </w:tcPr>
          <w:p w14:paraId="7909E451" w14:textId="051A42F6" w:rsidR="008036F0" w:rsidRPr="00DC2587" w:rsidRDefault="00624D0D"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2250" w:type="dxa"/>
          </w:tcPr>
          <w:p w14:paraId="0B88E13A"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46CE98C9" w14:textId="77777777" w:rsidTr="00F50C5C">
        <w:tc>
          <w:tcPr>
            <w:tcW w:w="985" w:type="dxa"/>
          </w:tcPr>
          <w:p w14:paraId="1D1229FA"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2</w:t>
            </w:r>
          </w:p>
        </w:tc>
        <w:tc>
          <w:tcPr>
            <w:tcW w:w="2610" w:type="dxa"/>
          </w:tcPr>
          <w:p w14:paraId="5CE12D1E"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Technology</w:t>
            </w:r>
          </w:p>
        </w:tc>
        <w:tc>
          <w:tcPr>
            <w:tcW w:w="2430" w:type="dxa"/>
          </w:tcPr>
          <w:p w14:paraId="458CB4CF" w14:textId="031BD82E"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Lithium</w:t>
            </w:r>
            <w:r w:rsidR="00624D0D" w:rsidRPr="00DC2587">
              <w:rPr>
                <w:rFonts w:ascii="Times New Roman" w:eastAsia="Times New Roman" w:hAnsi="Times New Roman" w:cs="Times New Roman"/>
                <w:sz w:val="23"/>
                <w:szCs w:val="23"/>
              </w:rPr>
              <w:t>-ion</w:t>
            </w:r>
            <w:r w:rsidRPr="00DC2587">
              <w:rPr>
                <w:rFonts w:ascii="Times New Roman" w:eastAsia="Times New Roman" w:hAnsi="Times New Roman" w:cs="Times New Roman"/>
                <w:sz w:val="23"/>
                <w:szCs w:val="23"/>
              </w:rPr>
              <w:t xml:space="preserve"> Phosphate</w:t>
            </w:r>
          </w:p>
        </w:tc>
        <w:tc>
          <w:tcPr>
            <w:tcW w:w="2250" w:type="dxa"/>
          </w:tcPr>
          <w:p w14:paraId="42014C08"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256C6E9" w14:textId="77777777" w:rsidTr="00F50C5C">
        <w:tc>
          <w:tcPr>
            <w:tcW w:w="985" w:type="dxa"/>
          </w:tcPr>
          <w:p w14:paraId="7EC8349A"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3</w:t>
            </w:r>
          </w:p>
        </w:tc>
        <w:tc>
          <w:tcPr>
            <w:tcW w:w="2610" w:type="dxa"/>
          </w:tcPr>
          <w:p w14:paraId="6196F320" w14:textId="3DF55981" w:rsidR="008036F0" w:rsidRPr="00DC2587" w:rsidRDefault="007F191F"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Battery Capacity (</w:t>
            </w:r>
            <w:proofErr w:type="spellStart"/>
            <w:r w:rsidRPr="00DC2587">
              <w:rPr>
                <w:rFonts w:ascii="Times New Roman" w:eastAsia="Times New Roman" w:hAnsi="Times New Roman" w:cs="Times New Roman"/>
                <w:sz w:val="23"/>
                <w:szCs w:val="23"/>
              </w:rPr>
              <w:t>kWh</w:t>
            </w:r>
            <w:r w:rsidR="00D51585" w:rsidRPr="00DC2587">
              <w:rPr>
                <w:rFonts w:ascii="Times New Roman" w:eastAsia="Times New Roman" w:hAnsi="Times New Roman" w:cs="Times New Roman"/>
                <w:sz w:val="23"/>
                <w:szCs w:val="23"/>
              </w:rPr>
              <w:t>rs</w:t>
            </w:r>
            <w:proofErr w:type="spellEnd"/>
            <w:r w:rsidRPr="00DC2587">
              <w:rPr>
                <w:rFonts w:ascii="Times New Roman" w:eastAsia="Times New Roman" w:hAnsi="Times New Roman" w:cs="Times New Roman"/>
                <w:sz w:val="23"/>
                <w:szCs w:val="23"/>
              </w:rPr>
              <w:t xml:space="preserve"> </w:t>
            </w:r>
            <w:r w:rsidR="00D51585" w:rsidRPr="00DC2587">
              <w:rPr>
                <w:rFonts w:ascii="Times New Roman" w:eastAsia="Times New Roman" w:hAnsi="Times New Roman" w:cs="Times New Roman"/>
                <w:sz w:val="23"/>
                <w:szCs w:val="23"/>
              </w:rPr>
              <w:t xml:space="preserve">capacity </w:t>
            </w:r>
            <w:r w:rsidRPr="00DC2587">
              <w:rPr>
                <w:rFonts w:ascii="Times New Roman" w:eastAsia="Times New Roman" w:hAnsi="Times New Roman" w:cs="Times New Roman"/>
                <w:sz w:val="23"/>
                <w:szCs w:val="23"/>
              </w:rPr>
              <w:t>of battery cell and voltage)</w:t>
            </w:r>
          </w:p>
        </w:tc>
        <w:tc>
          <w:tcPr>
            <w:tcW w:w="2430" w:type="dxa"/>
          </w:tcPr>
          <w:p w14:paraId="16E5A150" w14:textId="6B7BD254" w:rsidR="008036F0" w:rsidRPr="00DC2587" w:rsidRDefault="007F191F"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kWh capacity-</w:t>
            </w:r>
          </w:p>
          <w:p w14:paraId="76FA0423" w14:textId="38031251" w:rsidR="007F191F" w:rsidRPr="00DC2587" w:rsidRDefault="007F191F"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Battery Voltage -</w:t>
            </w:r>
          </w:p>
        </w:tc>
        <w:tc>
          <w:tcPr>
            <w:tcW w:w="2250" w:type="dxa"/>
          </w:tcPr>
          <w:p w14:paraId="707DBA08"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23CF0D5" w14:textId="77777777" w:rsidTr="00F50C5C">
        <w:tc>
          <w:tcPr>
            <w:tcW w:w="985" w:type="dxa"/>
          </w:tcPr>
          <w:p w14:paraId="761991D0"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4</w:t>
            </w:r>
          </w:p>
        </w:tc>
        <w:tc>
          <w:tcPr>
            <w:tcW w:w="2610" w:type="dxa"/>
          </w:tcPr>
          <w:p w14:paraId="4DFBC91B" w14:textId="1BB606C4"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Maximum Continuous Output Current</w:t>
            </w:r>
            <w:r w:rsidR="007F191F" w:rsidRPr="00DC2587">
              <w:rPr>
                <w:rFonts w:ascii="Times New Roman" w:eastAsia="Times New Roman" w:hAnsi="Times New Roman" w:cs="Times New Roman"/>
                <w:sz w:val="23"/>
                <w:szCs w:val="23"/>
              </w:rPr>
              <w:t xml:space="preserve"> (A)</w:t>
            </w:r>
          </w:p>
        </w:tc>
        <w:tc>
          <w:tcPr>
            <w:tcW w:w="2430" w:type="dxa"/>
          </w:tcPr>
          <w:p w14:paraId="4F5EE40E"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2250" w:type="dxa"/>
          </w:tcPr>
          <w:p w14:paraId="065FBF5C"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42BF35CA" w14:textId="77777777" w:rsidTr="00F50C5C">
        <w:tc>
          <w:tcPr>
            <w:tcW w:w="985" w:type="dxa"/>
          </w:tcPr>
          <w:p w14:paraId="16EFEF00"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5</w:t>
            </w:r>
          </w:p>
        </w:tc>
        <w:tc>
          <w:tcPr>
            <w:tcW w:w="2610" w:type="dxa"/>
          </w:tcPr>
          <w:p w14:paraId="0DB0A1C1"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Peak Output Current</w:t>
            </w:r>
          </w:p>
        </w:tc>
        <w:tc>
          <w:tcPr>
            <w:tcW w:w="2430" w:type="dxa"/>
          </w:tcPr>
          <w:p w14:paraId="4C3A18EB"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2250" w:type="dxa"/>
          </w:tcPr>
          <w:p w14:paraId="6BDAC4DD"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609E56F" w14:textId="77777777" w:rsidTr="00F50C5C">
        <w:tc>
          <w:tcPr>
            <w:tcW w:w="985" w:type="dxa"/>
          </w:tcPr>
          <w:p w14:paraId="3C7F689D"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6</w:t>
            </w:r>
          </w:p>
        </w:tc>
        <w:tc>
          <w:tcPr>
            <w:tcW w:w="2610" w:type="dxa"/>
          </w:tcPr>
          <w:p w14:paraId="7EDD2DE4"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Dimensions</w:t>
            </w:r>
          </w:p>
        </w:tc>
        <w:tc>
          <w:tcPr>
            <w:tcW w:w="2430" w:type="dxa"/>
          </w:tcPr>
          <w:p w14:paraId="06368263"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t>
            </w:r>
          </w:p>
        </w:tc>
        <w:tc>
          <w:tcPr>
            <w:tcW w:w="2250" w:type="dxa"/>
          </w:tcPr>
          <w:p w14:paraId="7434BB7F"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02E35DEA" w14:textId="77777777" w:rsidTr="00F50C5C">
        <w:tc>
          <w:tcPr>
            <w:tcW w:w="985" w:type="dxa"/>
          </w:tcPr>
          <w:p w14:paraId="64B3952F"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7</w:t>
            </w:r>
          </w:p>
        </w:tc>
        <w:tc>
          <w:tcPr>
            <w:tcW w:w="2610" w:type="dxa"/>
          </w:tcPr>
          <w:p w14:paraId="586F1F50"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Nominal Voltage</w:t>
            </w:r>
          </w:p>
        </w:tc>
        <w:tc>
          <w:tcPr>
            <w:tcW w:w="2430" w:type="dxa"/>
          </w:tcPr>
          <w:p w14:paraId="3A1127D7" w14:textId="13878873"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51.2V</w:t>
            </w:r>
            <w:r w:rsidR="003B36EC" w:rsidRPr="00DC2587">
              <w:rPr>
                <w:rFonts w:ascii="Times New Roman" w:eastAsia="Times New Roman" w:hAnsi="Times New Roman" w:cs="Times New Roman"/>
                <w:sz w:val="23"/>
                <w:szCs w:val="23"/>
              </w:rPr>
              <w:t xml:space="preserve"> DC</w:t>
            </w:r>
          </w:p>
        </w:tc>
        <w:tc>
          <w:tcPr>
            <w:tcW w:w="2250" w:type="dxa"/>
          </w:tcPr>
          <w:p w14:paraId="3F322C89" w14:textId="77777777" w:rsidR="008036F0" w:rsidRPr="00DC2587"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EAA367D" w14:textId="77777777" w:rsidTr="00F50C5C">
        <w:tc>
          <w:tcPr>
            <w:tcW w:w="985" w:type="dxa"/>
          </w:tcPr>
          <w:p w14:paraId="67967AD3"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8</w:t>
            </w:r>
          </w:p>
        </w:tc>
        <w:tc>
          <w:tcPr>
            <w:tcW w:w="2610" w:type="dxa"/>
          </w:tcPr>
          <w:p w14:paraId="12F2DFED"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Operating Voltage</w:t>
            </w:r>
          </w:p>
        </w:tc>
        <w:tc>
          <w:tcPr>
            <w:tcW w:w="2430" w:type="dxa"/>
          </w:tcPr>
          <w:p w14:paraId="0A854777" w14:textId="7B2715EB"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Minimum 48V</w:t>
            </w:r>
            <w:r w:rsidR="003B36EC" w:rsidRPr="00DC2587">
              <w:rPr>
                <w:rFonts w:ascii="Times New Roman" w:eastAsia="Times New Roman" w:hAnsi="Times New Roman" w:cs="Times New Roman"/>
                <w:sz w:val="23"/>
                <w:szCs w:val="23"/>
              </w:rPr>
              <w:t xml:space="preserve"> DC</w:t>
            </w:r>
          </w:p>
        </w:tc>
        <w:tc>
          <w:tcPr>
            <w:tcW w:w="2250" w:type="dxa"/>
          </w:tcPr>
          <w:p w14:paraId="361354D5" w14:textId="77777777" w:rsidR="008036F0" w:rsidRPr="00DC2587"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A6BFF8A" w14:textId="77777777" w:rsidTr="00F50C5C">
        <w:tc>
          <w:tcPr>
            <w:tcW w:w="985" w:type="dxa"/>
          </w:tcPr>
          <w:p w14:paraId="02F91B5A"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9</w:t>
            </w:r>
          </w:p>
        </w:tc>
        <w:tc>
          <w:tcPr>
            <w:tcW w:w="2610" w:type="dxa"/>
          </w:tcPr>
          <w:p w14:paraId="299AF92E"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Operating Temperature</w:t>
            </w:r>
          </w:p>
        </w:tc>
        <w:tc>
          <w:tcPr>
            <w:tcW w:w="2430" w:type="dxa"/>
          </w:tcPr>
          <w:p w14:paraId="39561701"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-10ºC-50ºC</w:t>
            </w:r>
          </w:p>
        </w:tc>
        <w:tc>
          <w:tcPr>
            <w:tcW w:w="2250" w:type="dxa"/>
          </w:tcPr>
          <w:p w14:paraId="36BD622C" w14:textId="77777777" w:rsidR="008036F0" w:rsidRPr="00DC2587" w:rsidRDefault="008036F0" w:rsidP="00F50C5C">
            <w:pPr>
              <w:autoSpaceDE w:val="0"/>
              <w:autoSpaceDN w:val="0"/>
              <w:adjustRightInd w:val="0"/>
              <w:spacing w:after="134"/>
              <w:ind w:right="-14"/>
              <w:jc w:val="both"/>
              <w:rPr>
                <w:rFonts w:ascii="Times New Roman" w:eastAsia="Times New Roman" w:hAnsi="Times New Roman" w:cs="Times New Roman"/>
                <w:b/>
                <w:sz w:val="23"/>
                <w:szCs w:val="23"/>
              </w:rPr>
            </w:pPr>
            <w:r w:rsidRPr="00DC2587">
              <w:rPr>
                <w:rFonts w:ascii="Times New Roman" w:eastAsia="Times New Roman" w:hAnsi="Times New Roman" w:cs="Times New Roman"/>
                <w:sz w:val="23"/>
                <w:szCs w:val="23"/>
              </w:rPr>
              <w:t>To be Indicated</w:t>
            </w:r>
          </w:p>
        </w:tc>
      </w:tr>
      <w:tr w:rsidR="00DC2587" w:rsidRPr="00DC2587" w14:paraId="66F8FEB0" w14:textId="77777777" w:rsidTr="00F50C5C">
        <w:tc>
          <w:tcPr>
            <w:tcW w:w="985" w:type="dxa"/>
          </w:tcPr>
          <w:p w14:paraId="3C370489"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lastRenderedPageBreak/>
              <w:t>10</w:t>
            </w:r>
          </w:p>
        </w:tc>
        <w:tc>
          <w:tcPr>
            <w:tcW w:w="2610" w:type="dxa"/>
          </w:tcPr>
          <w:p w14:paraId="25B5C67A" w14:textId="0FFB23E8"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Efficiency</w:t>
            </w:r>
          </w:p>
        </w:tc>
        <w:tc>
          <w:tcPr>
            <w:tcW w:w="2430" w:type="dxa"/>
          </w:tcPr>
          <w:p w14:paraId="498BED78" w14:textId="182BE4C2"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9</w:t>
            </w:r>
            <w:r w:rsidR="006C193A" w:rsidRPr="00DC2587">
              <w:rPr>
                <w:rFonts w:ascii="Times New Roman" w:eastAsia="Times New Roman" w:hAnsi="Times New Roman" w:cs="Times New Roman"/>
                <w:sz w:val="23"/>
                <w:szCs w:val="23"/>
              </w:rPr>
              <w:t>0</w:t>
            </w:r>
            <w:r w:rsidRPr="00DC2587">
              <w:rPr>
                <w:rFonts w:ascii="Times New Roman" w:eastAsia="Times New Roman" w:hAnsi="Times New Roman" w:cs="Times New Roman"/>
                <w:sz w:val="23"/>
                <w:szCs w:val="23"/>
              </w:rPr>
              <w:t>%</w:t>
            </w:r>
          </w:p>
        </w:tc>
        <w:tc>
          <w:tcPr>
            <w:tcW w:w="2250" w:type="dxa"/>
          </w:tcPr>
          <w:p w14:paraId="1821E272" w14:textId="77777777" w:rsidR="008036F0" w:rsidRPr="00DC2587"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7F93483D" w14:textId="77777777" w:rsidTr="00F50C5C">
        <w:tc>
          <w:tcPr>
            <w:tcW w:w="985" w:type="dxa"/>
          </w:tcPr>
          <w:p w14:paraId="794F8684"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11</w:t>
            </w:r>
          </w:p>
        </w:tc>
        <w:tc>
          <w:tcPr>
            <w:tcW w:w="2610" w:type="dxa"/>
          </w:tcPr>
          <w:p w14:paraId="7AE87B52" w14:textId="174EAC87" w:rsidR="008036F0" w:rsidRPr="00DC2587" w:rsidRDefault="006C193A"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Max </w:t>
            </w:r>
            <w:r w:rsidR="008036F0" w:rsidRPr="00DC2587">
              <w:rPr>
                <w:rFonts w:ascii="Times New Roman" w:eastAsia="Times New Roman" w:hAnsi="Times New Roman" w:cs="Times New Roman"/>
                <w:sz w:val="23"/>
                <w:szCs w:val="23"/>
              </w:rPr>
              <w:t>DOD</w:t>
            </w:r>
            <w:r w:rsidRPr="00DC2587">
              <w:rPr>
                <w:rFonts w:ascii="Times New Roman" w:eastAsia="Times New Roman" w:hAnsi="Times New Roman" w:cs="Times New Roman"/>
                <w:sz w:val="23"/>
                <w:szCs w:val="23"/>
              </w:rPr>
              <w:t xml:space="preserve"> </w:t>
            </w:r>
          </w:p>
        </w:tc>
        <w:tc>
          <w:tcPr>
            <w:tcW w:w="2430" w:type="dxa"/>
          </w:tcPr>
          <w:p w14:paraId="43D00548" w14:textId="6D21C00A"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80%</w:t>
            </w:r>
          </w:p>
        </w:tc>
        <w:tc>
          <w:tcPr>
            <w:tcW w:w="2250" w:type="dxa"/>
          </w:tcPr>
          <w:p w14:paraId="1E6764D0" w14:textId="77777777" w:rsidR="008036F0" w:rsidRPr="00DC2587"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5941D3FD" w14:textId="77777777" w:rsidTr="00F50C5C">
        <w:tc>
          <w:tcPr>
            <w:tcW w:w="985" w:type="dxa"/>
          </w:tcPr>
          <w:p w14:paraId="504753B4"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12</w:t>
            </w:r>
          </w:p>
        </w:tc>
        <w:tc>
          <w:tcPr>
            <w:tcW w:w="2610" w:type="dxa"/>
          </w:tcPr>
          <w:p w14:paraId="5B6310DB" w14:textId="4CF38BAD" w:rsidR="008036F0" w:rsidRPr="00DC2587" w:rsidRDefault="006C193A"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Cycle Life (</w:t>
            </w:r>
            <w:r w:rsidR="008036F0" w:rsidRPr="00DC2587">
              <w:rPr>
                <w:rFonts w:ascii="Times New Roman" w:eastAsia="Times New Roman" w:hAnsi="Times New Roman" w:cs="Times New Roman"/>
                <w:sz w:val="23"/>
                <w:szCs w:val="23"/>
              </w:rPr>
              <w:t>Cycles</w:t>
            </w:r>
            <w:r w:rsidRPr="00DC2587">
              <w:rPr>
                <w:rFonts w:ascii="Times New Roman" w:eastAsia="Times New Roman" w:hAnsi="Times New Roman" w:cs="Times New Roman"/>
                <w:sz w:val="23"/>
                <w:szCs w:val="23"/>
              </w:rPr>
              <w:t xml:space="preserve"> to 80% at 25 </w:t>
            </w:r>
            <w:proofErr w:type="spellStart"/>
            <w:r w:rsidRPr="00DC2587">
              <w:rPr>
                <w:rFonts w:ascii="Times New Roman" w:eastAsia="Times New Roman" w:hAnsi="Times New Roman" w:cs="Times New Roman"/>
                <w:sz w:val="23"/>
                <w:szCs w:val="23"/>
              </w:rPr>
              <w:t>deg.C</w:t>
            </w:r>
            <w:proofErr w:type="spellEnd"/>
            <w:r w:rsidRPr="00DC2587">
              <w:rPr>
                <w:rFonts w:ascii="Times New Roman" w:eastAsia="Times New Roman" w:hAnsi="Times New Roman" w:cs="Times New Roman"/>
                <w:sz w:val="23"/>
                <w:szCs w:val="23"/>
              </w:rPr>
              <w:t>)</w:t>
            </w:r>
          </w:p>
        </w:tc>
        <w:tc>
          <w:tcPr>
            <w:tcW w:w="2430" w:type="dxa"/>
          </w:tcPr>
          <w:p w14:paraId="028A940E" w14:textId="56A2AA83"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5000</w:t>
            </w:r>
          </w:p>
        </w:tc>
        <w:tc>
          <w:tcPr>
            <w:tcW w:w="2250" w:type="dxa"/>
          </w:tcPr>
          <w:p w14:paraId="195E7F2E" w14:textId="77777777" w:rsidR="008036F0" w:rsidRPr="00DC2587"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AE6D898" w14:textId="77777777" w:rsidTr="00F50C5C">
        <w:trPr>
          <w:trHeight w:val="512"/>
        </w:trPr>
        <w:tc>
          <w:tcPr>
            <w:tcW w:w="985" w:type="dxa"/>
          </w:tcPr>
          <w:p w14:paraId="4B161540" w14:textId="6BB1B7E4"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w:t>
            </w:r>
            <w:r w:rsidR="00624D0D" w:rsidRPr="00DC2587">
              <w:rPr>
                <w:rFonts w:ascii="Times New Roman" w:eastAsia="Times New Roman" w:hAnsi="Times New Roman" w:cs="Times New Roman"/>
                <w:sz w:val="23"/>
                <w:szCs w:val="23"/>
              </w:rPr>
              <w:t>3</w:t>
            </w:r>
          </w:p>
        </w:tc>
        <w:tc>
          <w:tcPr>
            <w:tcW w:w="2610" w:type="dxa"/>
          </w:tcPr>
          <w:p w14:paraId="293A15FD"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Self-Discharge per Month</w:t>
            </w:r>
          </w:p>
        </w:tc>
        <w:tc>
          <w:tcPr>
            <w:tcW w:w="2430" w:type="dxa"/>
          </w:tcPr>
          <w:p w14:paraId="346A474E" w14:textId="173754CD" w:rsidR="008036F0" w:rsidRPr="00DC2587" w:rsidRDefault="006C193A"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Max </w:t>
            </w:r>
            <w:r w:rsidR="008036F0" w:rsidRPr="00DC2587">
              <w:rPr>
                <w:rFonts w:ascii="Times New Roman" w:eastAsia="Times New Roman" w:hAnsi="Times New Roman" w:cs="Times New Roman"/>
                <w:sz w:val="23"/>
                <w:szCs w:val="23"/>
              </w:rPr>
              <w:t>3% @ 20ºC</w:t>
            </w:r>
          </w:p>
        </w:tc>
        <w:tc>
          <w:tcPr>
            <w:tcW w:w="2250" w:type="dxa"/>
          </w:tcPr>
          <w:p w14:paraId="6C3E3E3F" w14:textId="77777777" w:rsidR="008036F0" w:rsidRPr="00DC2587"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3D3E0E28" w14:textId="77777777" w:rsidTr="00F50C5C">
        <w:trPr>
          <w:trHeight w:val="917"/>
        </w:trPr>
        <w:tc>
          <w:tcPr>
            <w:tcW w:w="985" w:type="dxa"/>
          </w:tcPr>
          <w:p w14:paraId="751013A9" w14:textId="43877D12"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w:t>
            </w:r>
            <w:r w:rsidR="00624D0D" w:rsidRPr="00DC2587">
              <w:rPr>
                <w:rFonts w:ascii="Times New Roman" w:eastAsia="Times New Roman" w:hAnsi="Times New Roman" w:cs="Times New Roman"/>
                <w:sz w:val="23"/>
                <w:szCs w:val="23"/>
              </w:rPr>
              <w:t>4</w:t>
            </w:r>
          </w:p>
        </w:tc>
        <w:tc>
          <w:tcPr>
            <w:tcW w:w="2610" w:type="dxa"/>
          </w:tcPr>
          <w:p w14:paraId="04CF2F70"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Protection </w:t>
            </w:r>
          </w:p>
        </w:tc>
        <w:tc>
          <w:tcPr>
            <w:tcW w:w="2430" w:type="dxa"/>
          </w:tcPr>
          <w:p w14:paraId="1B5B84AD"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Against over charge, over discharge, over/under Temperature</w:t>
            </w:r>
          </w:p>
        </w:tc>
        <w:tc>
          <w:tcPr>
            <w:tcW w:w="2250" w:type="dxa"/>
          </w:tcPr>
          <w:p w14:paraId="20FDA20A" w14:textId="77777777" w:rsidR="008036F0" w:rsidRPr="00DC2587"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1C0E509F" w14:textId="77777777" w:rsidTr="00F50C5C">
        <w:trPr>
          <w:trHeight w:val="800"/>
        </w:trPr>
        <w:tc>
          <w:tcPr>
            <w:tcW w:w="985" w:type="dxa"/>
          </w:tcPr>
          <w:p w14:paraId="10B1FB09" w14:textId="10866125"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w:t>
            </w:r>
            <w:r w:rsidR="00624D0D" w:rsidRPr="00DC2587">
              <w:rPr>
                <w:rFonts w:ascii="Times New Roman" w:eastAsia="Times New Roman" w:hAnsi="Times New Roman" w:cs="Times New Roman"/>
                <w:sz w:val="23"/>
                <w:szCs w:val="23"/>
              </w:rPr>
              <w:t>5</w:t>
            </w:r>
          </w:p>
        </w:tc>
        <w:tc>
          <w:tcPr>
            <w:tcW w:w="2610" w:type="dxa"/>
          </w:tcPr>
          <w:p w14:paraId="16F84E55"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In case there is fault </w:t>
            </w:r>
          </w:p>
        </w:tc>
        <w:tc>
          <w:tcPr>
            <w:tcW w:w="2430" w:type="dxa"/>
          </w:tcPr>
          <w:p w14:paraId="4EE1BFFC"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Alert shall be issued</w:t>
            </w:r>
          </w:p>
        </w:tc>
        <w:tc>
          <w:tcPr>
            <w:tcW w:w="2250" w:type="dxa"/>
          </w:tcPr>
          <w:p w14:paraId="458F0DB9" w14:textId="77777777" w:rsidR="008036F0" w:rsidRPr="00DC2587"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2F83F131" w14:textId="77777777" w:rsidTr="00F50C5C">
        <w:tc>
          <w:tcPr>
            <w:tcW w:w="985" w:type="dxa"/>
          </w:tcPr>
          <w:p w14:paraId="6C379224" w14:textId="32B6A878"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w:t>
            </w:r>
            <w:r w:rsidR="00624D0D" w:rsidRPr="00DC2587">
              <w:rPr>
                <w:rFonts w:ascii="Times New Roman" w:eastAsia="Times New Roman" w:hAnsi="Times New Roman" w:cs="Times New Roman"/>
                <w:sz w:val="23"/>
                <w:szCs w:val="23"/>
              </w:rPr>
              <w:t>6</w:t>
            </w:r>
          </w:p>
        </w:tc>
        <w:tc>
          <w:tcPr>
            <w:tcW w:w="2610" w:type="dxa"/>
          </w:tcPr>
          <w:p w14:paraId="2AEE59A1"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Communication</w:t>
            </w:r>
          </w:p>
        </w:tc>
        <w:tc>
          <w:tcPr>
            <w:tcW w:w="2430" w:type="dxa"/>
          </w:tcPr>
          <w:p w14:paraId="14F1345B" w14:textId="77777777" w:rsidR="008036F0" w:rsidRPr="00DC2587" w:rsidRDefault="008036F0" w:rsidP="00F50C5C">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RS</w:t>
            </w:r>
            <w:proofErr w:type="gramStart"/>
            <w:r w:rsidRPr="00DC2587">
              <w:rPr>
                <w:rFonts w:ascii="Times New Roman" w:eastAsia="Times New Roman" w:hAnsi="Times New Roman" w:cs="Times New Roman"/>
                <w:sz w:val="23"/>
                <w:szCs w:val="23"/>
              </w:rPr>
              <w:t>485,Ethernet</w:t>
            </w:r>
            <w:proofErr w:type="gramEnd"/>
          </w:p>
        </w:tc>
        <w:tc>
          <w:tcPr>
            <w:tcW w:w="2250" w:type="dxa"/>
          </w:tcPr>
          <w:p w14:paraId="047249C0" w14:textId="77777777" w:rsidR="008036F0" w:rsidRPr="00DC2587"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DC2587" w:rsidRPr="00DC2587" w14:paraId="0774B8BF" w14:textId="77777777" w:rsidTr="00F50C5C">
        <w:tc>
          <w:tcPr>
            <w:tcW w:w="985" w:type="dxa"/>
          </w:tcPr>
          <w:p w14:paraId="73C89F3E" w14:textId="08631073" w:rsidR="008036F0" w:rsidRPr="00DC2587" w:rsidRDefault="00624D0D"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17</w:t>
            </w:r>
          </w:p>
        </w:tc>
        <w:tc>
          <w:tcPr>
            <w:tcW w:w="2610" w:type="dxa"/>
          </w:tcPr>
          <w:p w14:paraId="7292016F" w14:textId="77777777" w:rsidR="008036F0" w:rsidRPr="00DC2587" w:rsidRDefault="008036F0" w:rsidP="00F50C5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Warranty</w:t>
            </w:r>
          </w:p>
        </w:tc>
        <w:tc>
          <w:tcPr>
            <w:tcW w:w="2430" w:type="dxa"/>
          </w:tcPr>
          <w:p w14:paraId="664DFF86" w14:textId="4B5F3157" w:rsidR="008036F0" w:rsidRPr="00DC2587" w:rsidRDefault="006C193A" w:rsidP="006C193A">
            <w:pPr>
              <w:autoSpaceDE w:val="0"/>
              <w:autoSpaceDN w:val="0"/>
              <w:adjustRightInd w:val="0"/>
              <w:spacing w:line="360" w:lineRule="auto"/>
              <w:ind w:left="720"/>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 xml:space="preserve">Minimum </w:t>
            </w:r>
            <w:r w:rsidR="008036F0" w:rsidRPr="00DC2587">
              <w:rPr>
                <w:rFonts w:ascii="Times New Roman" w:eastAsia="Times New Roman" w:hAnsi="Times New Roman" w:cs="Times New Roman"/>
                <w:sz w:val="23"/>
                <w:szCs w:val="23"/>
              </w:rPr>
              <w:t>10 years</w:t>
            </w:r>
          </w:p>
        </w:tc>
        <w:tc>
          <w:tcPr>
            <w:tcW w:w="2250" w:type="dxa"/>
          </w:tcPr>
          <w:p w14:paraId="5950AFCA" w14:textId="77777777" w:rsidR="008036F0" w:rsidRPr="00DC2587" w:rsidRDefault="008036F0"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To be Indicated</w:t>
            </w:r>
          </w:p>
        </w:tc>
      </w:tr>
      <w:tr w:rsidR="001354EA" w:rsidRPr="00DC2587" w14:paraId="375A74E2" w14:textId="77777777" w:rsidTr="00F50C5C">
        <w:tc>
          <w:tcPr>
            <w:tcW w:w="8275" w:type="dxa"/>
            <w:gridSpan w:val="4"/>
          </w:tcPr>
          <w:p w14:paraId="6EB068D7" w14:textId="77777777" w:rsidR="001354EA" w:rsidRPr="00DC2587" w:rsidRDefault="001354EA" w:rsidP="001354E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NAME OF BIDDER:</w:t>
            </w:r>
          </w:p>
          <w:p w14:paraId="6545870A" w14:textId="00B2FD17" w:rsidR="001354EA" w:rsidRPr="00DC2587" w:rsidRDefault="001354EA" w:rsidP="00F50C5C">
            <w:pPr>
              <w:autoSpaceDE w:val="0"/>
              <w:autoSpaceDN w:val="0"/>
              <w:adjustRightInd w:val="0"/>
              <w:spacing w:after="134"/>
              <w:ind w:right="-14"/>
              <w:jc w:val="both"/>
              <w:rPr>
                <w:rFonts w:ascii="Times New Roman" w:eastAsia="Times New Roman" w:hAnsi="Times New Roman" w:cs="Times New Roman"/>
                <w:sz w:val="23"/>
                <w:szCs w:val="23"/>
              </w:rPr>
            </w:pPr>
            <w:r w:rsidRPr="00DC2587">
              <w:rPr>
                <w:rFonts w:ascii="Times New Roman" w:eastAsia="Times New Roman" w:hAnsi="Times New Roman" w:cs="Times New Roman"/>
                <w:sz w:val="23"/>
                <w:szCs w:val="23"/>
              </w:rPr>
              <w:t>SIGNATURE OF BIDDER:</w:t>
            </w:r>
          </w:p>
        </w:tc>
      </w:tr>
    </w:tbl>
    <w:p w14:paraId="2028545E" w14:textId="77777777" w:rsidR="008036F0" w:rsidRPr="00DC2587" w:rsidRDefault="008036F0" w:rsidP="00413B15">
      <w:pPr>
        <w:spacing w:line="360" w:lineRule="auto"/>
        <w:jc w:val="both"/>
        <w:rPr>
          <w:rFonts w:ascii="Times New Roman" w:eastAsia="Arial" w:hAnsi="Times New Roman" w:cs="Times New Roman"/>
        </w:rPr>
      </w:pPr>
    </w:p>
    <w:p w14:paraId="269A4E80" w14:textId="7266348C" w:rsidR="0068670B" w:rsidRPr="00DC2587" w:rsidRDefault="0068670B">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r w:rsidRPr="00DC2587">
        <w:rPr>
          <w:rFonts w:ascii="Times New Roman" w:eastAsia="Times New Roman" w:hAnsi="Times New Roman" w:cs="Times New Roman"/>
          <w:b/>
        </w:rPr>
        <w:t>GTPs: SOLAR HYBRID INVERTERS</w:t>
      </w:r>
    </w:p>
    <w:p w14:paraId="525080F1" w14:textId="303FC6BE" w:rsidR="0072579C" w:rsidRPr="00DC2587" w:rsidRDefault="0068670B" w:rsidP="006E7BCC">
      <w:pPr>
        <w:autoSpaceDE w:val="0"/>
        <w:autoSpaceDN w:val="0"/>
        <w:adjustRightInd w:val="0"/>
        <w:spacing w:after="134"/>
        <w:ind w:right="-14"/>
        <w:jc w:val="both"/>
        <w:rPr>
          <w:b/>
          <w:sz w:val="36"/>
        </w:rPr>
      </w:pPr>
      <w:r w:rsidRPr="00DC2587">
        <w:rPr>
          <w:rFonts w:ascii="Times New Roman" w:eastAsia="Times New Roman" w:hAnsi="Times New Roman" w:cs="Times New Roman"/>
          <w:bCs/>
        </w:rPr>
        <w:t xml:space="preserve">Bidders who wish to offer solar hybrid inverters instead of separate PV Inverters and Battery Inverter chargers can do so BUT they </w:t>
      </w:r>
      <w:r w:rsidR="001A3957" w:rsidRPr="00DC2587">
        <w:rPr>
          <w:rFonts w:ascii="Times New Roman" w:eastAsia="Times New Roman" w:hAnsi="Times New Roman" w:cs="Times New Roman"/>
          <w:bCs/>
        </w:rPr>
        <w:t>MUST</w:t>
      </w:r>
      <w:r w:rsidRPr="00DC2587">
        <w:rPr>
          <w:rFonts w:ascii="Times New Roman" w:eastAsia="Times New Roman" w:hAnsi="Times New Roman" w:cs="Times New Roman"/>
          <w:bCs/>
        </w:rPr>
        <w:t xml:space="preserve"> ensure that the hybrid Inverter simultaneously meets the technical </w:t>
      </w:r>
      <w:r w:rsidR="001A3957" w:rsidRPr="00DC2587">
        <w:rPr>
          <w:rFonts w:ascii="Times New Roman" w:eastAsia="Times New Roman" w:hAnsi="Times New Roman" w:cs="Times New Roman"/>
          <w:bCs/>
        </w:rPr>
        <w:t xml:space="preserve">specifications </w:t>
      </w:r>
      <w:r w:rsidRPr="00DC2587">
        <w:rPr>
          <w:rFonts w:ascii="Times New Roman" w:eastAsia="Times New Roman" w:hAnsi="Times New Roman" w:cs="Times New Roman"/>
          <w:bCs/>
        </w:rPr>
        <w:t>and functional requirements of both the PV Inverter and the Battery Inverter Charger</w:t>
      </w:r>
      <w:r w:rsidR="006E7BCC" w:rsidRPr="00DC2587">
        <w:rPr>
          <w:rFonts w:ascii="Times New Roman" w:eastAsia="Times New Roman" w:hAnsi="Times New Roman" w:cs="Times New Roman"/>
          <w:bCs/>
        </w:rPr>
        <w:t xml:space="preserve">. Consequently, bidders </w:t>
      </w:r>
      <w:r w:rsidR="00B63F4A" w:rsidRPr="00DC2587">
        <w:rPr>
          <w:rFonts w:ascii="Times New Roman" w:eastAsia="Times New Roman" w:hAnsi="Times New Roman" w:cs="Times New Roman"/>
          <w:bCs/>
        </w:rPr>
        <w:t xml:space="preserve">MUST </w:t>
      </w:r>
      <w:r w:rsidR="006E7BCC" w:rsidRPr="00DC2587">
        <w:rPr>
          <w:rFonts w:ascii="Times New Roman" w:eastAsia="Times New Roman" w:hAnsi="Times New Roman" w:cs="Times New Roman"/>
          <w:bCs/>
        </w:rPr>
        <w:t xml:space="preserve">complete both the PV Inverter and the Battery Inverter/Charger GTPS for the Hybrid Inverter. </w:t>
      </w:r>
    </w:p>
    <w:p w14:paraId="0C44EF55" w14:textId="77777777" w:rsidR="00292EB6" w:rsidRPr="00DC2587" w:rsidRDefault="00292EB6" w:rsidP="0068670B">
      <w:pPr>
        <w:autoSpaceDE w:val="0"/>
        <w:autoSpaceDN w:val="0"/>
        <w:adjustRightInd w:val="0"/>
        <w:spacing w:after="134"/>
        <w:ind w:right="-14"/>
        <w:jc w:val="both"/>
        <w:rPr>
          <w:rFonts w:ascii="Times New Roman" w:eastAsia="Times New Roman" w:hAnsi="Times New Roman" w:cs="Times New Roman"/>
          <w:bCs/>
        </w:rPr>
      </w:pPr>
    </w:p>
    <w:p w14:paraId="2249636F" w14:textId="77777777" w:rsidR="008036F0" w:rsidRPr="00DC2587" w:rsidRDefault="008036F0" w:rsidP="00413B15">
      <w:pPr>
        <w:spacing w:line="360" w:lineRule="auto"/>
        <w:jc w:val="both"/>
        <w:rPr>
          <w:rFonts w:ascii="Times New Roman" w:eastAsia="Arial" w:hAnsi="Times New Roman" w:cs="Times New Roman"/>
        </w:rPr>
      </w:pPr>
    </w:p>
    <w:p w14:paraId="36B9392B" w14:textId="27BCF0E1" w:rsidR="008036F0" w:rsidRPr="00DC2587" w:rsidRDefault="0080084E" w:rsidP="00B3646C">
      <w:pPr>
        <w:spacing w:after="134"/>
        <w:ind w:right="-14"/>
        <w:jc w:val="both"/>
        <w:rPr>
          <w:rFonts w:ascii="Times New Roman" w:eastAsia="Arial" w:hAnsi="Times New Roman" w:cs="Times New Roman"/>
        </w:rPr>
      </w:pPr>
      <w:r w:rsidRPr="00DC2587">
        <w:rPr>
          <w:rFonts w:ascii="Times New Roman" w:eastAsia="Arial" w:hAnsi="Times New Roman" w:cs="Times New Roman"/>
        </w:rPr>
        <w:br w:type="page"/>
      </w:r>
    </w:p>
    <w:p w14:paraId="1EAFD4FA" w14:textId="16935FB1" w:rsidR="00542130" w:rsidRPr="00DC2587" w:rsidRDefault="003056BD" w:rsidP="00542130">
      <w:pPr>
        <w:spacing w:line="360" w:lineRule="auto"/>
        <w:rPr>
          <w:rFonts w:ascii="Times New Roman" w:hAnsi="Times New Roman" w:cs="Times New Roman"/>
          <w:b/>
          <w:kern w:val="28"/>
        </w:rPr>
      </w:pPr>
      <w:r w:rsidRPr="00DC2587">
        <w:rPr>
          <w:rFonts w:ascii="Times New Roman" w:hAnsi="Times New Roman" w:cs="Times New Roman"/>
          <w:b/>
          <w:sz w:val="28"/>
          <w:szCs w:val="28"/>
        </w:rPr>
        <w:lastRenderedPageBreak/>
        <w:t xml:space="preserve">3.0 </w:t>
      </w:r>
      <w:bookmarkStart w:id="878" w:name="_Hlk168295856"/>
      <w:bookmarkStart w:id="879" w:name="_Hlk168295193"/>
      <w:r w:rsidR="00542130" w:rsidRPr="00DC2587">
        <w:rPr>
          <w:rFonts w:ascii="Times New Roman" w:hAnsi="Times New Roman" w:cs="Times New Roman"/>
          <w:b/>
          <w:sz w:val="28"/>
          <w:szCs w:val="28"/>
        </w:rPr>
        <w:t>OPERATIONAL AND MAINTENANCE SCOPE</w:t>
      </w:r>
    </w:p>
    <w:p w14:paraId="5A8A2B99" w14:textId="77777777" w:rsidR="00542130" w:rsidRPr="00DC2587" w:rsidRDefault="00542130" w:rsidP="00542130">
      <w:pPr>
        <w:spacing w:before="120" w:after="200"/>
        <w:ind w:right="288"/>
        <w:outlineLvl w:val="0"/>
        <w:rPr>
          <w:rFonts w:ascii="Times New Roman" w:hAnsi="Times New Roman" w:cs="Times New Roman"/>
          <w:b/>
          <w:bCs/>
          <w:kern w:val="28"/>
        </w:rPr>
      </w:pPr>
      <w:r w:rsidRPr="00DC2587">
        <w:rPr>
          <w:rFonts w:ascii="Times New Roman" w:hAnsi="Times New Roman" w:cs="Times New Roman"/>
          <w:b/>
          <w:bCs/>
          <w:kern w:val="28"/>
        </w:rPr>
        <w:t>3.1 INTRODUCTION</w:t>
      </w:r>
    </w:p>
    <w:p w14:paraId="01B76FF1"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 overall objective of this scope is coming up with the strategy and laying out an effective O&amp;M plans that can make Solar PV system effective, durable, enhance system performance and environmental benefits. It is also developing a uniform plan that can be easily tracked, monitored and followed by all interested parties on system robustness and response level of service providers during downtimes.</w:t>
      </w:r>
    </w:p>
    <w:p w14:paraId="754E1E7B"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It is part of the transparency and accountability measures which upon successful implementation can increase energy deliveries, extend system </w:t>
      </w:r>
      <w:proofErr w:type="gramStart"/>
      <w:r w:rsidRPr="00DC2587">
        <w:rPr>
          <w:rFonts w:ascii="Times New Roman" w:hAnsi="Times New Roman" w:cs="Times New Roman"/>
        </w:rPr>
        <w:t>life time</w:t>
      </w:r>
      <w:proofErr w:type="gramEnd"/>
      <w:r w:rsidRPr="00DC2587">
        <w:rPr>
          <w:rFonts w:ascii="Times New Roman" w:hAnsi="Times New Roman" w:cs="Times New Roman"/>
        </w:rPr>
        <w:t xml:space="preserve"> to even beyond warranted period of its productivity, reduce annual cost for both preventive and corrective maintenance, reduce risk related exposures, and by extension deliver and enhance service delivery to the education facilities resulting to improved performance of the students.</w:t>
      </w:r>
    </w:p>
    <w:p w14:paraId="50F43BC9"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This scope shall cover Post Commissioning Hand over Documentation, Asset Management, Operationalization of the PV System, Health and Safety procedures, Qualification and requirement of the prospective Service providers, System Performance Monitoring, Maintenance Strategy both preventive, Corrective and conditioned based maintenance, Expiry of the Service </w:t>
      </w:r>
      <w:proofErr w:type="gramStart"/>
      <w:r w:rsidRPr="00DC2587">
        <w:rPr>
          <w:rFonts w:ascii="Times New Roman" w:hAnsi="Times New Roman" w:cs="Times New Roman"/>
        </w:rPr>
        <w:t>providers’</w:t>
      </w:r>
      <w:proofErr w:type="gramEnd"/>
      <w:r w:rsidRPr="00DC2587">
        <w:rPr>
          <w:rFonts w:ascii="Times New Roman" w:hAnsi="Times New Roman" w:cs="Times New Roman"/>
        </w:rPr>
        <w:t xml:space="preserve"> proposed 5 years’ plan, take over by client, and necessary checklist and disposition plans.</w:t>
      </w:r>
    </w:p>
    <w:p w14:paraId="44A67C8A" w14:textId="77777777" w:rsidR="00542130" w:rsidRPr="00DC2587" w:rsidRDefault="00542130" w:rsidP="00542130">
      <w:pPr>
        <w:spacing w:after="200" w:line="360" w:lineRule="auto"/>
        <w:ind w:left="576" w:hanging="576"/>
        <w:jc w:val="both"/>
        <w:rPr>
          <w:rFonts w:ascii="Times New Roman" w:hAnsi="Times New Roman" w:cs="Times New Roman"/>
          <w:b/>
        </w:rPr>
      </w:pPr>
      <w:bookmarkStart w:id="880" w:name="_Toc141030353"/>
      <w:r w:rsidRPr="00DC2587">
        <w:rPr>
          <w:rFonts w:ascii="Times New Roman" w:hAnsi="Times New Roman" w:cs="Times New Roman"/>
          <w:b/>
        </w:rPr>
        <w:t>3.2 POST COMMISSIONING HAND OVER DOCUMENTATION REQUIREMENTS</w:t>
      </w:r>
      <w:bookmarkEnd w:id="880"/>
    </w:p>
    <w:p w14:paraId="420490E6"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 project cycle covers from inception all the way to the hand over and close out. The aspect of project implementation plan and method statements shall be prepared as part of the submission of the bid by the bidders as per the requirement indicated in the BDS. However, in the hand over process, it is imperative that the Design &amp; Build contractors keenly follow and comply with the requirement of the hand over stage documentation. This process is crucial to pave way for successful implementation of the planned O&amp;M strategy and plans. It is mandatory that the successful contractor for the Supply and installation of the Solar PV Plant system shall be the one to handle the implementation of the 2-year O&amp;M plans for the lots being given to them. Any rejection of undertaking the O&amp;M scope shall disqualify them from the award of the project.</w:t>
      </w:r>
    </w:p>
    <w:p w14:paraId="4437AE6E"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 below items shall be delivered and handed over to the client for purposes of curation and inventory. The contractor who is again supposed to be undertaking the 2 Years plan of an O&amp;M scope of the PV System shall also keep copies of these documents both in hard and soft copies.</w:t>
      </w:r>
    </w:p>
    <w:p w14:paraId="272B9ADD" w14:textId="77777777" w:rsidR="00542130" w:rsidRPr="00DC2587" w:rsidRDefault="00542130" w:rsidP="00542130">
      <w:pPr>
        <w:numPr>
          <w:ilvl w:val="0"/>
          <w:numId w:val="128"/>
        </w:numPr>
        <w:spacing w:line="360" w:lineRule="auto"/>
        <w:contextualSpacing/>
        <w:jc w:val="both"/>
        <w:rPr>
          <w:rFonts w:ascii="Times New Roman" w:hAnsi="Times New Roman" w:cs="Times New Roman"/>
        </w:rPr>
      </w:pPr>
      <w:r w:rsidRPr="00DC2587">
        <w:rPr>
          <w:rFonts w:ascii="Times New Roman" w:hAnsi="Times New Roman" w:cs="Times New Roman"/>
        </w:rPr>
        <w:lastRenderedPageBreak/>
        <w:t>As built drawings for the system in A1 format properly stamped as received by the client. These drawings shall be in 3 hard copies properly laminated and in paginated form. The document shall be firmly bound and shall not have any loose pages. Same shall also be submitted in soft copy stored in portable flash disc properly marked and labelled.</w:t>
      </w:r>
    </w:p>
    <w:p w14:paraId="4EE0CF26" w14:textId="77777777" w:rsidR="00542130" w:rsidRPr="00DC2587" w:rsidRDefault="00542130" w:rsidP="00542130">
      <w:pPr>
        <w:numPr>
          <w:ilvl w:val="0"/>
          <w:numId w:val="128"/>
        </w:numPr>
        <w:spacing w:line="360" w:lineRule="auto"/>
        <w:contextualSpacing/>
        <w:jc w:val="both"/>
        <w:rPr>
          <w:rFonts w:ascii="Times New Roman" w:hAnsi="Times New Roman" w:cs="Times New Roman"/>
        </w:rPr>
      </w:pPr>
      <w:r w:rsidRPr="00DC2587">
        <w:rPr>
          <w:rFonts w:ascii="Times New Roman" w:hAnsi="Times New Roman" w:cs="Times New Roman"/>
        </w:rPr>
        <w:t>List of the Equipment and tools clearly showing their serial numbers, make, date of manufacturing, where was it bought, receipts showing clearly bought for the project, warranty document, licenses, software and all that needed to make the tools and equipment to function.</w:t>
      </w:r>
    </w:p>
    <w:p w14:paraId="2177CDDB" w14:textId="77777777" w:rsidR="00542130" w:rsidRPr="00DC2587" w:rsidRDefault="00542130" w:rsidP="00542130">
      <w:pPr>
        <w:numPr>
          <w:ilvl w:val="0"/>
          <w:numId w:val="128"/>
        </w:numPr>
        <w:spacing w:line="360" w:lineRule="auto"/>
        <w:contextualSpacing/>
        <w:jc w:val="both"/>
        <w:rPr>
          <w:rFonts w:ascii="Times New Roman" w:hAnsi="Times New Roman" w:cs="Times New Roman"/>
        </w:rPr>
      </w:pPr>
      <w:r w:rsidRPr="00DC2587">
        <w:rPr>
          <w:rFonts w:ascii="Times New Roman" w:hAnsi="Times New Roman" w:cs="Times New Roman"/>
        </w:rPr>
        <w:t xml:space="preserve">All operational and manual documents for all the equipment, appliances, tools, devices and any other material that was installed as part of the PV System. </w:t>
      </w:r>
    </w:p>
    <w:p w14:paraId="0C21175D" w14:textId="77777777" w:rsidR="00542130" w:rsidRPr="00DC2587" w:rsidRDefault="00542130" w:rsidP="00542130">
      <w:pPr>
        <w:numPr>
          <w:ilvl w:val="0"/>
          <w:numId w:val="128"/>
        </w:numPr>
        <w:spacing w:line="360" w:lineRule="auto"/>
        <w:contextualSpacing/>
        <w:jc w:val="both"/>
        <w:rPr>
          <w:rFonts w:ascii="Times New Roman" w:hAnsi="Times New Roman" w:cs="Times New Roman"/>
        </w:rPr>
      </w:pPr>
      <w:r w:rsidRPr="00DC2587">
        <w:rPr>
          <w:rFonts w:ascii="Times New Roman" w:hAnsi="Times New Roman" w:cs="Times New Roman"/>
        </w:rPr>
        <w:t>Original Warranty documents, Manufacturer’s Authorization letters from the respective manufacturers or their approved agents which are all supposed to be valid in the respective warranty duration shown in the BDS and in the specifications.</w:t>
      </w:r>
    </w:p>
    <w:p w14:paraId="6C8A053A" w14:textId="77777777" w:rsidR="00542130" w:rsidRPr="00DC2587" w:rsidRDefault="00542130" w:rsidP="00542130">
      <w:pPr>
        <w:numPr>
          <w:ilvl w:val="0"/>
          <w:numId w:val="128"/>
        </w:numPr>
        <w:spacing w:line="360" w:lineRule="auto"/>
        <w:contextualSpacing/>
        <w:jc w:val="both"/>
      </w:pPr>
      <w:r w:rsidRPr="00DC2587">
        <w:t>All Test and Commissioning reports duly signed and witnessed by all interested parties including the client.</w:t>
      </w:r>
    </w:p>
    <w:p w14:paraId="05F775FD" w14:textId="77777777" w:rsidR="00542130" w:rsidRPr="00DC2587" w:rsidRDefault="00542130" w:rsidP="00542130">
      <w:pPr>
        <w:numPr>
          <w:ilvl w:val="0"/>
          <w:numId w:val="128"/>
        </w:numPr>
        <w:spacing w:line="360" w:lineRule="auto"/>
        <w:contextualSpacing/>
        <w:jc w:val="both"/>
      </w:pPr>
      <w:r w:rsidRPr="00DC2587">
        <w:t>Required Attic stock properly put into the inventory for use during O&amp;M duration. This shall be 5% of all the PV Panels, Batteries, DC and AC breakers, etc.as shown in the BDS.</w:t>
      </w:r>
    </w:p>
    <w:p w14:paraId="01761E64" w14:textId="77777777" w:rsidR="00542130" w:rsidRPr="00DC2587" w:rsidRDefault="00542130" w:rsidP="00542130">
      <w:pPr>
        <w:numPr>
          <w:ilvl w:val="0"/>
          <w:numId w:val="128"/>
        </w:numPr>
        <w:spacing w:line="360" w:lineRule="auto"/>
        <w:contextualSpacing/>
        <w:jc w:val="both"/>
      </w:pPr>
      <w:r w:rsidRPr="00DC2587">
        <w:t>Duly executed Contract with the client. The duration of the of the contract shall cover the project duration including 2 years O&amp;M scope.</w:t>
      </w:r>
    </w:p>
    <w:p w14:paraId="2B788DA3" w14:textId="77777777" w:rsidR="00542130" w:rsidRPr="00DC2587" w:rsidRDefault="00542130" w:rsidP="00542130">
      <w:pPr>
        <w:numPr>
          <w:ilvl w:val="0"/>
          <w:numId w:val="128"/>
        </w:numPr>
        <w:spacing w:line="360" w:lineRule="auto"/>
        <w:contextualSpacing/>
        <w:jc w:val="both"/>
      </w:pPr>
      <w:r w:rsidRPr="00DC2587">
        <w:t>Performance bond issued for the project from Tier 1 Bank shall cover the O&amp;M period.</w:t>
      </w:r>
    </w:p>
    <w:p w14:paraId="4ADE7F9B" w14:textId="77777777" w:rsidR="00542130" w:rsidRPr="00DC2587" w:rsidRDefault="00542130" w:rsidP="00542130">
      <w:pPr>
        <w:numPr>
          <w:ilvl w:val="0"/>
          <w:numId w:val="128"/>
        </w:numPr>
        <w:spacing w:line="360" w:lineRule="auto"/>
        <w:contextualSpacing/>
        <w:jc w:val="both"/>
      </w:pPr>
      <w:r w:rsidRPr="00DC2587">
        <w:t xml:space="preserve">CV of the Technical personnel who are supposed to handle the O&amp;M services. The required qualification and experience </w:t>
      </w:r>
      <w:proofErr w:type="gramStart"/>
      <w:r w:rsidRPr="00DC2587">
        <w:t>is</w:t>
      </w:r>
      <w:proofErr w:type="gramEnd"/>
      <w:r w:rsidRPr="00DC2587">
        <w:t xml:space="preserve"> clarified and detailed in the subsequent chapters.</w:t>
      </w:r>
    </w:p>
    <w:p w14:paraId="54D23709" w14:textId="77777777" w:rsidR="00542130" w:rsidRPr="00DC2587" w:rsidRDefault="00542130" w:rsidP="00542130">
      <w:pPr>
        <w:numPr>
          <w:ilvl w:val="0"/>
          <w:numId w:val="128"/>
        </w:numPr>
        <w:spacing w:line="360" w:lineRule="auto"/>
        <w:contextualSpacing/>
        <w:jc w:val="both"/>
      </w:pPr>
      <w:r w:rsidRPr="00DC2587">
        <w:t>Contact person for the O&amp;M related services. Contacts given shall be included that of the Partner or company Director. All their addresses including an alternative contacts incase primary contacts aren’t working shall be provided. This shall be accompanied by Power of attorney indicating and confirming the directorship level of the company and whether the said director is duly authorized to execute decisions on behalf of the company. This Power of Attorney shall be witnessed by Commissioner of Oaths.</w:t>
      </w:r>
    </w:p>
    <w:p w14:paraId="1F962EA3" w14:textId="77777777" w:rsidR="00542130" w:rsidRPr="00DC2587" w:rsidRDefault="00542130" w:rsidP="00542130">
      <w:pPr>
        <w:numPr>
          <w:ilvl w:val="0"/>
          <w:numId w:val="128"/>
        </w:numPr>
        <w:spacing w:line="360" w:lineRule="auto"/>
        <w:contextualSpacing/>
        <w:jc w:val="both"/>
      </w:pPr>
      <w:r w:rsidRPr="00DC2587">
        <w:t>All Check list and Log sheets needed for O&amp;M, Job Cards and Time sheets</w:t>
      </w:r>
    </w:p>
    <w:p w14:paraId="5F87D8F0" w14:textId="77777777" w:rsidR="00542130" w:rsidRPr="00DC2587" w:rsidRDefault="00542130" w:rsidP="00542130">
      <w:pPr>
        <w:numPr>
          <w:ilvl w:val="0"/>
          <w:numId w:val="128"/>
        </w:numPr>
        <w:spacing w:line="360" w:lineRule="auto"/>
        <w:contextualSpacing/>
        <w:jc w:val="both"/>
      </w:pPr>
      <w:r w:rsidRPr="00DC2587">
        <w:t>Software Licenses and validity periods</w:t>
      </w:r>
    </w:p>
    <w:p w14:paraId="799A5217" w14:textId="77777777" w:rsidR="00542130" w:rsidRPr="00DC2587" w:rsidRDefault="00542130" w:rsidP="00542130">
      <w:pPr>
        <w:spacing w:line="360" w:lineRule="auto"/>
        <w:ind w:left="720"/>
        <w:contextualSpacing/>
        <w:jc w:val="both"/>
      </w:pPr>
    </w:p>
    <w:p w14:paraId="304C3391" w14:textId="77777777" w:rsidR="00542130" w:rsidRPr="00DC2587" w:rsidRDefault="00542130" w:rsidP="00542130">
      <w:pPr>
        <w:spacing w:line="360" w:lineRule="auto"/>
        <w:ind w:left="720"/>
        <w:contextualSpacing/>
        <w:jc w:val="both"/>
      </w:pPr>
    </w:p>
    <w:p w14:paraId="76631B36" w14:textId="77777777" w:rsidR="00542130" w:rsidRPr="00DC2587" w:rsidRDefault="00542130" w:rsidP="00542130">
      <w:pPr>
        <w:spacing w:line="360" w:lineRule="auto"/>
        <w:ind w:left="720"/>
        <w:contextualSpacing/>
        <w:jc w:val="both"/>
      </w:pPr>
    </w:p>
    <w:p w14:paraId="5317E924" w14:textId="77777777" w:rsidR="00542130" w:rsidRPr="00DC2587" w:rsidRDefault="00542130" w:rsidP="00542130">
      <w:pPr>
        <w:spacing w:before="120" w:after="200"/>
        <w:ind w:left="360" w:right="288"/>
        <w:outlineLvl w:val="0"/>
        <w:rPr>
          <w:rFonts w:ascii="Times New Roman" w:hAnsi="Times New Roman" w:cs="Times New Roman"/>
          <w:b/>
          <w:bCs/>
          <w:kern w:val="28"/>
        </w:rPr>
      </w:pPr>
      <w:r w:rsidRPr="00DC2587">
        <w:rPr>
          <w:rFonts w:ascii="Times New Roman" w:hAnsi="Times New Roman" w:cs="Times New Roman"/>
          <w:b/>
          <w:bCs/>
          <w:kern w:val="28"/>
        </w:rPr>
        <w:lastRenderedPageBreak/>
        <w:t>3.3 HEALTH AND SAFETY REQUIREMENT FOR THE O&amp;M STAGE</w:t>
      </w:r>
    </w:p>
    <w:p w14:paraId="5757F41A" w14:textId="77777777" w:rsidR="00542130" w:rsidRPr="00DC2587" w:rsidRDefault="00542130" w:rsidP="00542130">
      <w:pPr>
        <w:spacing w:line="360" w:lineRule="auto"/>
        <w:jc w:val="both"/>
      </w:pPr>
      <w:r w:rsidRPr="00DC2587">
        <w:rPr>
          <w:rFonts w:ascii="Times New Roman" w:hAnsi="Times New Roman" w:cs="Times New Roman"/>
        </w:rPr>
        <w:t>Working, testing and commissioning of a Solar PV Plant shall be undertaken by qualified and certified electricians. The individuals shall have an adequate exposure to install, test, and commission, operate and trouble shoot the plant since the system poses a greater high risk and hazard. Working on PV systems involves exposure to energized circuits with high voltages and potentially lethal currents, presenting electrical shock hazards. Battery systems and higher voltage installations can also present electrical burn and arc flash hazards. When these electrical hazards are combined other hazards, such as working at heights and in difficult locations exposed to the elements, it is imperative for those installing and servicing PV systems to follow all applicable safety standards and guidelines</w:t>
      </w:r>
      <w:r w:rsidRPr="00DC2587">
        <w:t>.</w:t>
      </w:r>
    </w:p>
    <w:p w14:paraId="643C641B"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Qualified person is a person who has skills and knowledge related to the installations, operation-ability of electrical equipment and appliances and has acquired safety training that can enable him/her about recognizing and avoiding an impending risk. </w:t>
      </w:r>
    </w:p>
    <w:p w14:paraId="7BD957C4"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The PV System installer and operators shall have an extensive experience on installations and operations in line with IEC, BS standards and the local codes and regulations. </w:t>
      </w:r>
    </w:p>
    <w:p w14:paraId="5C08F2FC"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Occupational Safety and Health Regulations dictate that the employers in this case Service Providers or O&amp;M contractors shall provide a safe and healthy </w:t>
      </w:r>
      <w:proofErr w:type="gramStart"/>
      <w:r w:rsidRPr="00DC2587">
        <w:rPr>
          <w:rFonts w:ascii="Times New Roman" w:hAnsi="Times New Roman" w:cs="Times New Roman"/>
        </w:rPr>
        <w:t>work place</w:t>
      </w:r>
      <w:proofErr w:type="gramEnd"/>
      <w:r w:rsidRPr="00DC2587">
        <w:rPr>
          <w:rFonts w:ascii="Times New Roman" w:hAnsi="Times New Roman" w:cs="Times New Roman"/>
        </w:rPr>
        <w:t xml:space="preserve"> free of hazards and adhere to the applicable OSHA standards. Employers must provide safety training to their technical personnel addressing all potential hazards and mitigating probable risks that may arise in the course of their work. Workers are also responsible in complying employer’s safety and health rules, wearing and maintaining all necessary PPE as instructed. Training of employees shall cover all electrical safety, personal protective equipment (PPE), fall protection systems, stairways and ladders, hand and power tools, cranes and lifts, excavations, scaffolding, and others. Best practices for preventing electrical hazards and other common safety hazards associated with PV installations include the following:</w:t>
      </w:r>
    </w:p>
    <w:p w14:paraId="5E5EA641" w14:textId="77777777" w:rsidR="00542130" w:rsidRPr="00DC2587" w:rsidRDefault="00542130" w:rsidP="00542130">
      <w:pPr>
        <w:numPr>
          <w:ilvl w:val="0"/>
          <w:numId w:val="129"/>
        </w:numPr>
        <w:spacing w:line="360" w:lineRule="auto"/>
        <w:contextualSpacing/>
        <w:jc w:val="both"/>
        <w:rPr>
          <w:rFonts w:ascii="Times New Roman" w:hAnsi="Times New Roman" w:cs="Times New Roman"/>
        </w:rPr>
      </w:pPr>
      <w:r w:rsidRPr="00DC2587">
        <w:rPr>
          <w:rFonts w:ascii="Times New Roman" w:hAnsi="Times New Roman" w:cs="Times New Roman"/>
        </w:rPr>
        <w:t>Carry out a risk assessment before conducting any work at the site.</w:t>
      </w:r>
    </w:p>
    <w:p w14:paraId="701CFD5A" w14:textId="77777777" w:rsidR="00542130" w:rsidRPr="00DC2587" w:rsidRDefault="00542130" w:rsidP="00542130">
      <w:pPr>
        <w:numPr>
          <w:ilvl w:val="0"/>
          <w:numId w:val="129"/>
        </w:numPr>
        <w:spacing w:line="360" w:lineRule="auto"/>
        <w:contextualSpacing/>
        <w:jc w:val="both"/>
        <w:rPr>
          <w:rFonts w:ascii="Times New Roman" w:hAnsi="Times New Roman" w:cs="Times New Roman"/>
        </w:rPr>
      </w:pPr>
      <w:r w:rsidRPr="00DC2587">
        <w:rPr>
          <w:rFonts w:ascii="Times New Roman" w:hAnsi="Times New Roman" w:cs="Times New Roman"/>
        </w:rPr>
        <w:t>Working on electrical equipment and circuits in a de-energized state using documented lockout and tag-out procedures.</w:t>
      </w:r>
    </w:p>
    <w:p w14:paraId="23305B8F" w14:textId="77777777" w:rsidR="00542130" w:rsidRPr="00DC2587" w:rsidRDefault="00542130" w:rsidP="00542130">
      <w:pPr>
        <w:numPr>
          <w:ilvl w:val="0"/>
          <w:numId w:val="129"/>
        </w:numPr>
        <w:spacing w:line="360" w:lineRule="auto"/>
        <w:contextualSpacing/>
        <w:jc w:val="both"/>
        <w:rPr>
          <w:rFonts w:ascii="Times New Roman" w:hAnsi="Times New Roman" w:cs="Times New Roman"/>
        </w:rPr>
      </w:pPr>
      <w:r w:rsidRPr="00DC2587">
        <w:rPr>
          <w:rFonts w:ascii="Times New Roman" w:hAnsi="Times New Roman" w:cs="Times New Roman"/>
        </w:rPr>
        <w:t>Wearing the appropriate PPE, including protective clothing, nonconductive Class E</w:t>
      </w:r>
    </w:p>
    <w:p w14:paraId="11354C27" w14:textId="77777777" w:rsidR="00542130" w:rsidRPr="00DC2587" w:rsidRDefault="00542130" w:rsidP="00542130">
      <w:pPr>
        <w:numPr>
          <w:ilvl w:val="0"/>
          <w:numId w:val="129"/>
        </w:numPr>
        <w:spacing w:line="360" w:lineRule="auto"/>
        <w:contextualSpacing/>
        <w:jc w:val="both"/>
        <w:rPr>
          <w:rFonts w:ascii="Times New Roman" w:hAnsi="Times New Roman" w:cs="Times New Roman"/>
        </w:rPr>
      </w:pPr>
      <w:r w:rsidRPr="00DC2587">
        <w:rPr>
          <w:rFonts w:ascii="Times New Roman" w:hAnsi="Times New Roman" w:cs="Times New Roman"/>
        </w:rPr>
        <w:t xml:space="preserve">Hard hat, electrical hazard (EH) rated foot protection, and safety glasses </w:t>
      </w:r>
      <w:proofErr w:type="gramStart"/>
      <w:r w:rsidRPr="00DC2587">
        <w:rPr>
          <w:rFonts w:ascii="Times New Roman" w:hAnsi="Times New Roman" w:cs="Times New Roman"/>
        </w:rPr>
        <w:t>at all times</w:t>
      </w:r>
      <w:proofErr w:type="gramEnd"/>
      <w:r w:rsidRPr="00DC2587">
        <w:rPr>
          <w:rFonts w:ascii="Times New Roman" w:hAnsi="Times New Roman" w:cs="Times New Roman"/>
        </w:rPr>
        <w:t>.</w:t>
      </w:r>
    </w:p>
    <w:p w14:paraId="44B7276B" w14:textId="77777777" w:rsidR="00542130" w:rsidRPr="00DC2587" w:rsidRDefault="00542130" w:rsidP="00542130">
      <w:pPr>
        <w:numPr>
          <w:ilvl w:val="0"/>
          <w:numId w:val="129"/>
        </w:numPr>
        <w:spacing w:line="360" w:lineRule="auto"/>
        <w:contextualSpacing/>
        <w:jc w:val="both"/>
        <w:rPr>
          <w:rFonts w:ascii="Times New Roman" w:hAnsi="Times New Roman" w:cs="Times New Roman"/>
        </w:rPr>
      </w:pPr>
      <w:r w:rsidRPr="00DC2587">
        <w:rPr>
          <w:rFonts w:ascii="Times New Roman" w:hAnsi="Times New Roman" w:cs="Times New Roman"/>
        </w:rPr>
        <w:t xml:space="preserve"> Using electrically insulated hand tools and properly grounded or double-insulated power tools maintained in good condition.</w:t>
      </w:r>
    </w:p>
    <w:p w14:paraId="41701700" w14:textId="77777777" w:rsidR="00542130" w:rsidRPr="00DC2587" w:rsidRDefault="00542130" w:rsidP="00542130">
      <w:pPr>
        <w:numPr>
          <w:ilvl w:val="0"/>
          <w:numId w:val="129"/>
        </w:numPr>
        <w:spacing w:line="360" w:lineRule="auto"/>
        <w:contextualSpacing/>
        <w:jc w:val="both"/>
        <w:rPr>
          <w:rFonts w:ascii="Times New Roman" w:hAnsi="Times New Roman" w:cs="Times New Roman"/>
        </w:rPr>
      </w:pPr>
      <w:r w:rsidRPr="00DC2587">
        <w:rPr>
          <w:rFonts w:ascii="Times New Roman" w:hAnsi="Times New Roman" w:cs="Times New Roman"/>
        </w:rPr>
        <w:t>Avoiding contact with overhead power lines and buried electrical conductors.</w:t>
      </w:r>
    </w:p>
    <w:p w14:paraId="042F40C2" w14:textId="77777777" w:rsidR="00542130" w:rsidRPr="00DC2587" w:rsidRDefault="00542130" w:rsidP="00542130">
      <w:pPr>
        <w:numPr>
          <w:ilvl w:val="0"/>
          <w:numId w:val="129"/>
        </w:numPr>
        <w:spacing w:line="360" w:lineRule="auto"/>
        <w:contextualSpacing/>
        <w:jc w:val="both"/>
        <w:rPr>
          <w:rFonts w:ascii="Times New Roman" w:hAnsi="Times New Roman" w:cs="Times New Roman"/>
        </w:rPr>
      </w:pPr>
      <w:r w:rsidRPr="00DC2587">
        <w:rPr>
          <w:rFonts w:ascii="Times New Roman" w:hAnsi="Times New Roman" w:cs="Times New Roman"/>
        </w:rPr>
        <w:t xml:space="preserve"> Using ladders with wooden or fiberglass rails when working on or near energized conductors.</w:t>
      </w:r>
    </w:p>
    <w:p w14:paraId="23D3F937" w14:textId="77777777" w:rsidR="00542130" w:rsidRPr="00DC2587" w:rsidRDefault="00542130" w:rsidP="00542130">
      <w:pPr>
        <w:numPr>
          <w:ilvl w:val="0"/>
          <w:numId w:val="129"/>
        </w:numPr>
        <w:spacing w:line="360" w:lineRule="auto"/>
        <w:contextualSpacing/>
        <w:jc w:val="both"/>
        <w:rPr>
          <w:rFonts w:ascii="Times New Roman" w:hAnsi="Times New Roman" w:cs="Times New Roman"/>
        </w:rPr>
      </w:pPr>
      <w:r w:rsidRPr="00DC2587">
        <w:rPr>
          <w:rFonts w:ascii="Times New Roman" w:hAnsi="Times New Roman" w:cs="Times New Roman"/>
        </w:rPr>
        <w:lastRenderedPageBreak/>
        <w:t>Mitigating fall hazards and using personal fall arrest systems (PFAS) whenever working at unprotected heights of 6 feet or more.</w:t>
      </w:r>
    </w:p>
    <w:p w14:paraId="160C894D"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Maintaining an orderly work site and cautious approach. In some cases, working on energized equipment is unavoidable, for example when making measurements on PV arrays that are always energized when exposed to sunlight. Certain test equipment, such as megohmmeters and insulation testers also produce high test voltages, and appropriate safety precautions must be observed when using this equipment. Proper electrical insulating gloves and other applicable PPE should always be worn when working on or testing energized circuits. The level of PPE required depends on the voltage levels and fault currents for the circuits under test. </w:t>
      </w:r>
      <w:proofErr w:type="gramStart"/>
      <w:r w:rsidRPr="00DC2587">
        <w:rPr>
          <w:rFonts w:ascii="Times New Roman" w:hAnsi="Times New Roman" w:cs="Times New Roman"/>
        </w:rPr>
        <w:t>Particular care</w:t>
      </w:r>
      <w:proofErr w:type="gramEnd"/>
      <w:r w:rsidRPr="00DC2587">
        <w:rPr>
          <w:rFonts w:ascii="Times New Roman" w:hAnsi="Times New Roman" w:cs="Times New Roman"/>
        </w:rPr>
        <w:t xml:space="preserve"> should be exercised whenever touching a PV array or associated conductive surfaces to protect against electrical shock, especially when faults are suspected.</w:t>
      </w:r>
    </w:p>
    <w:p w14:paraId="79FC0C09" w14:textId="77777777" w:rsidR="00542130" w:rsidRPr="00DC2587" w:rsidRDefault="00542130" w:rsidP="00542130">
      <w:pPr>
        <w:spacing w:line="360" w:lineRule="auto"/>
        <w:ind w:left="780"/>
        <w:contextualSpacing/>
        <w:jc w:val="both"/>
        <w:rPr>
          <w:rFonts w:ascii="Times New Roman" w:hAnsi="Times New Roman" w:cs="Times New Roman"/>
        </w:rPr>
      </w:pPr>
      <w:r w:rsidRPr="00DC2587">
        <w:rPr>
          <w:rFonts w:ascii="Times New Roman" w:hAnsi="Times New Roman" w:cs="Times New Roman"/>
        </w:rPr>
        <w:t>General safety recommendations for using electrical test equipment include:</w:t>
      </w:r>
    </w:p>
    <w:p w14:paraId="5566B6E5" w14:textId="77777777" w:rsidR="00542130" w:rsidRPr="00DC2587" w:rsidRDefault="00542130" w:rsidP="00542130">
      <w:pPr>
        <w:numPr>
          <w:ilvl w:val="0"/>
          <w:numId w:val="130"/>
        </w:numPr>
        <w:spacing w:line="360" w:lineRule="auto"/>
        <w:contextualSpacing/>
        <w:jc w:val="both"/>
        <w:rPr>
          <w:rFonts w:ascii="Times New Roman" w:hAnsi="Times New Roman" w:cs="Times New Roman"/>
        </w:rPr>
      </w:pPr>
      <w:r w:rsidRPr="00DC2587">
        <w:rPr>
          <w:rFonts w:ascii="Times New Roman" w:hAnsi="Times New Roman" w:cs="Times New Roman"/>
        </w:rPr>
        <w:t xml:space="preserve"> Follow manufacturer’s instructions for the safe operation of any test instruments.</w:t>
      </w:r>
    </w:p>
    <w:p w14:paraId="60835252" w14:textId="77777777" w:rsidR="00542130" w:rsidRPr="00DC2587" w:rsidRDefault="00542130" w:rsidP="00542130">
      <w:pPr>
        <w:numPr>
          <w:ilvl w:val="0"/>
          <w:numId w:val="130"/>
        </w:numPr>
        <w:spacing w:line="360" w:lineRule="auto"/>
        <w:contextualSpacing/>
        <w:jc w:val="both"/>
        <w:rPr>
          <w:rFonts w:ascii="Times New Roman" w:hAnsi="Times New Roman" w:cs="Times New Roman"/>
        </w:rPr>
      </w:pPr>
      <w:r w:rsidRPr="00DC2587">
        <w:rPr>
          <w:rFonts w:ascii="Times New Roman" w:hAnsi="Times New Roman" w:cs="Times New Roman"/>
        </w:rPr>
        <w:t xml:space="preserve"> Only use test instruments for their intended purpose, within their established limits and ratings.</w:t>
      </w:r>
    </w:p>
    <w:p w14:paraId="28F9F98B" w14:textId="77777777" w:rsidR="00542130" w:rsidRPr="00DC2587" w:rsidRDefault="00542130" w:rsidP="00542130">
      <w:pPr>
        <w:numPr>
          <w:ilvl w:val="0"/>
          <w:numId w:val="130"/>
        </w:numPr>
        <w:spacing w:line="360" w:lineRule="auto"/>
        <w:contextualSpacing/>
        <w:jc w:val="both"/>
        <w:rPr>
          <w:rFonts w:ascii="Times New Roman" w:hAnsi="Times New Roman" w:cs="Times New Roman"/>
        </w:rPr>
      </w:pPr>
      <w:r w:rsidRPr="00DC2587">
        <w:rPr>
          <w:rFonts w:ascii="Times New Roman" w:hAnsi="Times New Roman" w:cs="Times New Roman"/>
        </w:rPr>
        <w:t>Carefully inspect test equipment and leads prior to each use.</w:t>
      </w:r>
    </w:p>
    <w:p w14:paraId="18E7169A" w14:textId="77777777" w:rsidR="00542130" w:rsidRPr="00DC2587" w:rsidRDefault="00542130" w:rsidP="00542130">
      <w:pPr>
        <w:numPr>
          <w:ilvl w:val="0"/>
          <w:numId w:val="130"/>
        </w:numPr>
        <w:spacing w:line="360" w:lineRule="auto"/>
        <w:contextualSpacing/>
        <w:jc w:val="both"/>
        <w:rPr>
          <w:rFonts w:ascii="Times New Roman" w:hAnsi="Times New Roman" w:cs="Times New Roman"/>
        </w:rPr>
      </w:pPr>
      <w:r w:rsidRPr="00DC2587">
        <w:rPr>
          <w:rFonts w:ascii="Times New Roman" w:hAnsi="Times New Roman" w:cs="Times New Roman"/>
        </w:rPr>
        <w:t>Properly maintain test instruments and recommended calibrations.</w:t>
      </w:r>
    </w:p>
    <w:p w14:paraId="745AC1E6" w14:textId="77777777" w:rsidR="00542130" w:rsidRPr="00DC2587" w:rsidRDefault="00542130" w:rsidP="00542130">
      <w:pPr>
        <w:numPr>
          <w:ilvl w:val="0"/>
          <w:numId w:val="130"/>
        </w:numPr>
        <w:spacing w:line="360" w:lineRule="auto"/>
        <w:contextualSpacing/>
        <w:jc w:val="both"/>
        <w:rPr>
          <w:rFonts w:ascii="Times New Roman" w:hAnsi="Times New Roman" w:cs="Times New Roman"/>
        </w:rPr>
      </w:pPr>
      <w:r w:rsidRPr="00DC2587">
        <w:rPr>
          <w:rFonts w:ascii="Times New Roman" w:hAnsi="Times New Roman" w:cs="Times New Roman"/>
        </w:rPr>
        <w:t>Plan and review all testing, safety and emergency procedures in advance.</w:t>
      </w:r>
    </w:p>
    <w:p w14:paraId="58CD77FC" w14:textId="77777777" w:rsidR="00542130" w:rsidRPr="00DC2587" w:rsidRDefault="00542130" w:rsidP="00542130">
      <w:pPr>
        <w:numPr>
          <w:ilvl w:val="0"/>
          <w:numId w:val="130"/>
        </w:numPr>
        <w:spacing w:line="360" w:lineRule="auto"/>
        <w:contextualSpacing/>
        <w:jc w:val="both"/>
        <w:rPr>
          <w:rFonts w:ascii="Times New Roman" w:hAnsi="Times New Roman" w:cs="Times New Roman"/>
        </w:rPr>
      </w:pPr>
      <w:r w:rsidRPr="00DC2587">
        <w:rPr>
          <w:rFonts w:ascii="Times New Roman" w:hAnsi="Times New Roman" w:cs="Times New Roman"/>
        </w:rPr>
        <w:t xml:space="preserve"> Use appropriate personal protective equipment, including electrical insulating gloves.</w:t>
      </w:r>
    </w:p>
    <w:p w14:paraId="5D80D9E2" w14:textId="77777777" w:rsidR="00542130" w:rsidRPr="00DC2587" w:rsidRDefault="00542130" w:rsidP="00542130">
      <w:pPr>
        <w:numPr>
          <w:ilvl w:val="0"/>
          <w:numId w:val="130"/>
        </w:numPr>
        <w:spacing w:line="360" w:lineRule="auto"/>
        <w:contextualSpacing/>
        <w:jc w:val="both"/>
        <w:rPr>
          <w:rFonts w:ascii="Times New Roman" w:hAnsi="Times New Roman" w:cs="Times New Roman"/>
        </w:rPr>
      </w:pPr>
      <w:r w:rsidRPr="00DC2587">
        <w:rPr>
          <w:rFonts w:ascii="Times New Roman" w:hAnsi="Times New Roman" w:cs="Times New Roman"/>
        </w:rPr>
        <w:t>Work with a partner</w:t>
      </w:r>
    </w:p>
    <w:p w14:paraId="33339D0D" w14:textId="77777777" w:rsidR="00542130" w:rsidRPr="00DC2587" w:rsidRDefault="00542130" w:rsidP="00542130">
      <w:pPr>
        <w:spacing w:line="360" w:lineRule="auto"/>
        <w:ind w:left="1140"/>
        <w:contextualSpacing/>
        <w:jc w:val="both"/>
        <w:rPr>
          <w:b/>
          <w:i/>
        </w:rPr>
      </w:pPr>
      <w:r w:rsidRPr="00DC2587">
        <w:rPr>
          <w:b/>
          <w:i/>
        </w:rPr>
        <w:t xml:space="preserve">Note: </w:t>
      </w:r>
    </w:p>
    <w:p w14:paraId="5E1CCF6B" w14:textId="77777777" w:rsidR="00542130" w:rsidRPr="00DC2587" w:rsidRDefault="00542130" w:rsidP="00542130">
      <w:pPr>
        <w:numPr>
          <w:ilvl w:val="0"/>
          <w:numId w:val="131"/>
        </w:numPr>
        <w:spacing w:line="360" w:lineRule="auto"/>
        <w:contextualSpacing/>
        <w:jc w:val="both"/>
        <w:rPr>
          <w:b/>
          <w:i/>
        </w:rPr>
      </w:pPr>
      <w:r w:rsidRPr="00DC2587">
        <w:rPr>
          <w:b/>
          <w:i/>
        </w:rPr>
        <w:t>O&amp;M contractors shall submit clear HSE policy and plan before commencement of the O&amp;M stage</w:t>
      </w:r>
    </w:p>
    <w:p w14:paraId="124E1198" w14:textId="77777777" w:rsidR="00542130" w:rsidRPr="00DC2587" w:rsidRDefault="00542130" w:rsidP="00542130">
      <w:pPr>
        <w:numPr>
          <w:ilvl w:val="0"/>
          <w:numId w:val="131"/>
        </w:numPr>
        <w:spacing w:line="360" w:lineRule="auto"/>
        <w:contextualSpacing/>
        <w:jc w:val="both"/>
        <w:rPr>
          <w:b/>
          <w:i/>
        </w:rPr>
      </w:pPr>
      <w:r w:rsidRPr="00DC2587">
        <w:rPr>
          <w:b/>
          <w:i/>
        </w:rPr>
        <w:t>O&amp;M contractors shall submit a valid WIBA policy which shall ensure all employees working in the projects against any kind of injury or disablement or occupational related illness or death that may occur during the execution of the project.</w:t>
      </w:r>
    </w:p>
    <w:p w14:paraId="58059FE7" w14:textId="77777777" w:rsidR="00542130" w:rsidRPr="00DC2587" w:rsidRDefault="00542130" w:rsidP="00542130">
      <w:pPr>
        <w:numPr>
          <w:ilvl w:val="0"/>
          <w:numId w:val="131"/>
        </w:numPr>
        <w:spacing w:line="360" w:lineRule="auto"/>
        <w:contextualSpacing/>
        <w:jc w:val="both"/>
        <w:rPr>
          <w:b/>
          <w:i/>
        </w:rPr>
      </w:pPr>
      <w:r w:rsidRPr="00DC2587">
        <w:rPr>
          <w:b/>
          <w:i/>
        </w:rPr>
        <w:t>Contractors shall submit third party liability cover which shall ensure any kind of liability that may arise during project execution.</w:t>
      </w:r>
    </w:p>
    <w:p w14:paraId="6AD436C9" w14:textId="77777777" w:rsidR="00542130" w:rsidRPr="00DC2587" w:rsidRDefault="00542130" w:rsidP="00542130">
      <w:pPr>
        <w:numPr>
          <w:ilvl w:val="0"/>
          <w:numId w:val="131"/>
        </w:numPr>
        <w:spacing w:line="360" w:lineRule="auto"/>
        <w:contextualSpacing/>
        <w:jc w:val="both"/>
        <w:rPr>
          <w:b/>
          <w:i/>
        </w:rPr>
      </w:pPr>
      <w:r w:rsidRPr="00DC2587">
        <w:rPr>
          <w:b/>
          <w:i/>
        </w:rPr>
        <w:t>Risk Identification Plan and its mitigation</w:t>
      </w:r>
    </w:p>
    <w:p w14:paraId="6A469D00" w14:textId="77777777" w:rsidR="00542130" w:rsidRPr="00DC2587" w:rsidRDefault="00542130" w:rsidP="00542130">
      <w:pPr>
        <w:numPr>
          <w:ilvl w:val="0"/>
          <w:numId w:val="131"/>
        </w:numPr>
        <w:spacing w:line="360" w:lineRule="auto"/>
        <w:contextualSpacing/>
        <w:jc w:val="both"/>
        <w:rPr>
          <w:b/>
          <w:i/>
        </w:rPr>
      </w:pPr>
      <w:r w:rsidRPr="00DC2587">
        <w:rPr>
          <w:b/>
          <w:i/>
        </w:rPr>
        <w:t>Calibration Certificates from a reliable and credible third-party calibrator for the major test instruments, lifting equipment etc. These items shall be renewed their calibration in every year.</w:t>
      </w:r>
    </w:p>
    <w:p w14:paraId="3201FD11" w14:textId="77777777" w:rsidR="00542130" w:rsidRPr="00DC2587" w:rsidRDefault="00542130" w:rsidP="00542130">
      <w:pPr>
        <w:numPr>
          <w:ilvl w:val="0"/>
          <w:numId w:val="131"/>
        </w:numPr>
        <w:spacing w:line="360" w:lineRule="auto"/>
        <w:contextualSpacing/>
        <w:jc w:val="both"/>
        <w:rPr>
          <w:b/>
          <w:i/>
        </w:rPr>
      </w:pPr>
      <w:r w:rsidRPr="00DC2587">
        <w:rPr>
          <w:b/>
          <w:i/>
        </w:rPr>
        <w:lastRenderedPageBreak/>
        <w:t xml:space="preserve">The </w:t>
      </w:r>
      <w:proofErr w:type="gramStart"/>
      <w:r w:rsidRPr="00DC2587">
        <w:rPr>
          <w:b/>
          <w:i/>
        </w:rPr>
        <w:t>work place</w:t>
      </w:r>
      <w:proofErr w:type="gramEnd"/>
      <w:r w:rsidRPr="00DC2587">
        <w:rPr>
          <w:b/>
          <w:i/>
        </w:rPr>
        <w:t xml:space="preserve"> shall be of duly OSHA certified/registered or by the relevant authority in the country as a work place.</w:t>
      </w:r>
    </w:p>
    <w:p w14:paraId="11563684" w14:textId="77777777" w:rsidR="00542130" w:rsidRPr="00DC2587" w:rsidRDefault="00542130" w:rsidP="00542130">
      <w:pPr>
        <w:numPr>
          <w:ilvl w:val="0"/>
          <w:numId w:val="131"/>
        </w:numPr>
        <w:spacing w:line="360" w:lineRule="auto"/>
        <w:contextualSpacing/>
        <w:jc w:val="both"/>
        <w:rPr>
          <w:b/>
          <w:i/>
        </w:rPr>
      </w:pPr>
      <w:r w:rsidRPr="00DC2587">
        <w:rPr>
          <w:b/>
          <w:i/>
        </w:rPr>
        <w:t>The contractor shall submit a comprehensive detailed O&amp;M strategy complete with required checklist that shall be executed upon the completion of the project implementation stage.</w:t>
      </w:r>
    </w:p>
    <w:p w14:paraId="3376286A" w14:textId="77777777" w:rsidR="00542130" w:rsidRPr="00DC2587" w:rsidRDefault="00542130" w:rsidP="00542130">
      <w:pPr>
        <w:spacing w:line="360" w:lineRule="auto"/>
        <w:ind w:left="1140"/>
        <w:contextualSpacing/>
        <w:jc w:val="both"/>
        <w:rPr>
          <w:b/>
          <w:i/>
        </w:rPr>
      </w:pPr>
    </w:p>
    <w:p w14:paraId="56F948C4" w14:textId="77777777" w:rsidR="00542130" w:rsidRPr="00DC2587" w:rsidRDefault="00542130" w:rsidP="00542130">
      <w:pPr>
        <w:spacing w:before="120" w:after="200" w:line="360" w:lineRule="auto"/>
        <w:ind w:left="720" w:right="288"/>
        <w:jc w:val="both"/>
        <w:outlineLvl w:val="0"/>
        <w:rPr>
          <w:rFonts w:ascii="Times New Roman" w:hAnsi="Times New Roman" w:cs="Times New Roman"/>
          <w:b/>
          <w:bCs/>
          <w:kern w:val="28"/>
        </w:rPr>
      </w:pPr>
      <w:r w:rsidRPr="00DC2587">
        <w:rPr>
          <w:rFonts w:ascii="Times New Roman" w:hAnsi="Times New Roman" w:cs="Times New Roman"/>
          <w:b/>
          <w:bCs/>
          <w:kern w:val="28"/>
        </w:rPr>
        <w:t>3.4 OVERVIEW OF OPERATIONAL AND MAINTENANCE STRATEGY</w:t>
      </w:r>
    </w:p>
    <w:p w14:paraId="34697460"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Since the strategy is to have a workable, effective, durable, performance-oriented O&amp;M model which involves proper resource management, timely data acquisition and analysis, real time response to the down times to avoid longer down times which may compromise the overall utilization of the Solar PV plants and by extension on the service delivery to the communities which can endanger the lives of the end users of health facilities’ service.</w:t>
      </w:r>
    </w:p>
    <w:p w14:paraId="4CA2534D"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 strategy involves in coming up with a dependable model, how the model shall be implemented, reporting structure, documentations, response level and performance monitoring etc.</w:t>
      </w:r>
    </w:p>
    <w:p w14:paraId="0A62954E"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 below proposed points constitute the foundation of the O&amp;M Strategy which shall be monitored its execution by the parties involved.</w:t>
      </w:r>
    </w:p>
    <w:p w14:paraId="03068D22"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The model shall be that the design and build contractor who emerges successful in the bid to undertake the Design, Supply, Installation, Configuration, Test and Commission shall be the one to undertake the Operation and Maintenance of the Plant.</w:t>
      </w:r>
      <w:r w:rsidRPr="00DC2587">
        <w:rPr>
          <w:rFonts w:ascii="Times New Roman" w:hAnsi="Times New Roman" w:cs="Times New Roman"/>
          <w:b/>
          <w:i/>
        </w:rPr>
        <w:t xml:space="preserve"> The project contract covers the entire scope including the O&amp;M scope.</w:t>
      </w:r>
      <w:r w:rsidRPr="00DC2587">
        <w:rPr>
          <w:rFonts w:ascii="Times New Roman" w:hAnsi="Times New Roman" w:cs="Times New Roman"/>
        </w:rPr>
        <w:t xml:space="preserve"> Design and Build contractor shall keenly read and understand the content of the contract and O&amp;M scope before submitting its bid.</w:t>
      </w:r>
    </w:p>
    <w:p w14:paraId="2D6102E1"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 xml:space="preserve">The contractor shall commit by providing </w:t>
      </w:r>
      <w:r w:rsidRPr="00DC2587">
        <w:rPr>
          <w:rFonts w:ascii="Times New Roman" w:hAnsi="Times New Roman" w:cs="Times New Roman"/>
          <w:b/>
          <w:i/>
        </w:rPr>
        <w:t>dedicated resources including technical personnel</w:t>
      </w:r>
      <w:r w:rsidRPr="00DC2587">
        <w:rPr>
          <w:rFonts w:ascii="Times New Roman" w:hAnsi="Times New Roman" w:cs="Times New Roman"/>
        </w:rPr>
        <w:t xml:space="preserve"> for managing and overseeing the O&amp;M activities round the clock 24/7 </w:t>
      </w:r>
      <w:proofErr w:type="gramStart"/>
      <w:r w:rsidRPr="00DC2587">
        <w:rPr>
          <w:rFonts w:ascii="Times New Roman" w:hAnsi="Times New Roman" w:cs="Times New Roman"/>
        </w:rPr>
        <w:t>during</w:t>
      </w:r>
      <w:proofErr w:type="gramEnd"/>
      <w:r w:rsidRPr="00DC2587">
        <w:rPr>
          <w:rFonts w:ascii="Times New Roman" w:hAnsi="Times New Roman" w:cs="Times New Roman"/>
        </w:rPr>
        <w:t xml:space="preserve"> 2 years’ O&amp;M period.</w:t>
      </w:r>
    </w:p>
    <w:p w14:paraId="7DB84E0D"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Contract to be signed is for two (2) years.</w:t>
      </w:r>
    </w:p>
    <w:p w14:paraId="2297312D"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The Contractor shall raise a performance bond of 10% of the total amount of the awarded figure. The bond shall be an irrevocable unconditional from reputable Tier 1 Bank in the country approved by the employer.</w:t>
      </w:r>
    </w:p>
    <w:p w14:paraId="1D4646EB"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 xml:space="preserve">Payment shall be done in </w:t>
      </w:r>
      <w:r w:rsidRPr="00DC2587">
        <w:rPr>
          <w:rFonts w:ascii="Times New Roman" w:hAnsi="Times New Roman" w:cs="Times New Roman"/>
          <w:b/>
          <w:i/>
        </w:rPr>
        <w:t>quarterly basis</w:t>
      </w:r>
      <w:r w:rsidRPr="00DC2587">
        <w:rPr>
          <w:rFonts w:ascii="Times New Roman" w:hAnsi="Times New Roman" w:cs="Times New Roman"/>
        </w:rPr>
        <w:t xml:space="preserve"> as shown in the SLA contract draft upon raising certificate showing all deliverables plus the invoice.</w:t>
      </w:r>
    </w:p>
    <w:p w14:paraId="2C1B685C" w14:textId="77777777" w:rsidR="00542130" w:rsidRPr="00DC2587" w:rsidRDefault="00542130" w:rsidP="00542130">
      <w:pPr>
        <w:numPr>
          <w:ilvl w:val="0"/>
          <w:numId w:val="132"/>
        </w:numPr>
        <w:spacing w:line="360" w:lineRule="auto"/>
        <w:jc w:val="both"/>
        <w:rPr>
          <w:rFonts w:ascii="Times New Roman" w:hAnsi="Times New Roman" w:cs="Times New Roman"/>
        </w:rPr>
      </w:pPr>
      <w:r w:rsidRPr="00DC2587">
        <w:rPr>
          <w:rFonts w:ascii="Times New Roman" w:hAnsi="Times New Roman" w:cs="Times New Roman"/>
        </w:rPr>
        <w:lastRenderedPageBreak/>
        <w:t>The contractor shall come up with an effective plan of managing the system during the O&amp;M period. However, for any downtime of the system reported shall be attended to within 24 hours. Failures to which can lead by client imposing a liquidated damage of $ 500 dollars for</w:t>
      </w:r>
    </w:p>
    <w:p w14:paraId="327F53BC"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every day the system remains un-attended to. For non-attendance of more than a week shall lead to automatic commencement of the SLA contract termination and the forfeiture of the bond by the contractor.</w:t>
      </w:r>
    </w:p>
    <w:p w14:paraId="59BC239E"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 xml:space="preserve">Weekly reports on the Solar PV system performance shall be shared with employer on every Thursday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Education Facility Manager, Regional representative of the </w:t>
      </w:r>
      <w:proofErr w:type="spellStart"/>
      <w:r w:rsidRPr="00DC2587">
        <w:rPr>
          <w:rFonts w:ascii="Times New Roman" w:hAnsi="Times New Roman" w:cs="Times New Roman"/>
        </w:rPr>
        <w:t>MoEWR</w:t>
      </w:r>
      <w:proofErr w:type="spellEnd"/>
      <w:r w:rsidRPr="00DC2587">
        <w:rPr>
          <w:rFonts w:ascii="Times New Roman" w:hAnsi="Times New Roman" w:cs="Times New Roman"/>
        </w:rPr>
        <w:t xml:space="preserve">, PIU and the DG of the </w:t>
      </w:r>
      <w:proofErr w:type="spellStart"/>
      <w:r w:rsidRPr="00DC2587">
        <w:rPr>
          <w:rFonts w:ascii="Times New Roman" w:hAnsi="Times New Roman" w:cs="Times New Roman"/>
        </w:rPr>
        <w:t>MoEWR</w:t>
      </w:r>
      <w:proofErr w:type="spellEnd"/>
      <w:r w:rsidRPr="00DC2587">
        <w:rPr>
          <w:rFonts w:ascii="Times New Roman" w:hAnsi="Times New Roman" w:cs="Times New Roman"/>
        </w:rPr>
        <w:t xml:space="preserve"> at Federal Level. Reports shall contain reports extracted from the system software including curves and graphics.</w:t>
      </w:r>
    </w:p>
    <w:p w14:paraId="21AF59D0"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Monthly reports on the Solar PV system performance shall be shared with employer on 1</w:t>
      </w:r>
      <w:r w:rsidRPr="00DC2587">
        <w:rPr>
          <w:rFonts w:ascii="Times New Roman" w:hAnsi="Times New Roman" w:cs="Times New Roman"/>
          <w:vertAlign w:val="superscript"/>
        </w:rPr>
        <w:t>st</w:t>
      </w:r>
      <w:r w:rsidRPr="00DC2587">
        <w:rPr>
          <w:rFonts w:ascii="Times New Roman" w:hAnsi="Times New Roman" w:cs="Times New Roman"/>
        </w:rPr>
        <w:t xml:space="preserve"> of every Month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 shall be shared with the Education Facility Manager, Regional representative of the </w:t>
      </w:r>
      <w:proofErr w:type="spellStart"/>
      <w:r w:rsidRPr="00DC2587">
        <w:rPr>
          <w:rFonts w:ascii="Times New Roman" w:hAnsi="Times New Roman" w:cs="Times New Roman"/>
        </w:rPr>
        <w:t>MoEWR</w:t>
      </w:r>
      <w:proofErr w:type="spellEnd"/>
      <w:r w:rsidRPr="00DC2587">
        <w:rPr>
          <w:rFonts w:ascii="Times New Roman" w:hAnsi="Times New Roman" w:cs="Times New Roman"/>
        </w:rPr>
        <w:t xml:space="preserve">, PIU and the DG of the </w:t>
      </w:r>
      <w:proofErr w:type="spellStart"/>
      <w:r w:rsidRPr="00DC2587">
        <w:rPr>
          <w:rFonts w:ascii="Times New Roman" w:hAnsi="Times New Roman" w:cs="Times New Roman"/>
        </w:rPr>
        <w:t>MoEWR</w:t>
      </w:r>
      <w:proofErr w:type="spellEnd"/>
      <w:r w:rsidRPr="00DC2587">
        <w:rPr>
          <w:rFonts w:ascii="Times New Roman" w:hAnsi="Times New Roman" w:cs="Times New Roman"/>
        </w:rPr>
        <w:t xml:space="preserve"> at Federal Level. Reports shall contain reports extracted from the system software including curves and graphics.</w:t>
      </w:r>
    </w:p>
    <w:p w14:paraId="5F154C3D"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Quarterly reports on the Solar PV system performance shall be shared with employer on the end of every 4</w:t>
      </w:r>
      <w:r w:rsidRPr="00DC2587">
        <w:rPr>
          <w:rFonts w:ascii="Times New Roman" w:hAnsi="Times New Roman" w:cs="Times New Roman"/>
          <w:vertAlign w:val="superscript"/>
        </w:rPr>
        <w:t>th</w:t>
      </w:r>
      <w:r w:rsidRPr="00DC2587">
        <w:rPr>
          <w:rFonts w:ascii="Times New Roman" w:hAnsi="Times New Roman" w:cs="Times New Roman"/>
        </w:rPr>
        <w:t xml:space="preserve"> month on 30</w:t>
      </w:r>
      <w:r w:rsidRPr="00DC2587">
        <w:rPr>
          <w:rFonts w:ascii="Times New Roman" w:hAnsi="Times New Roman" w:cs="Times New Roman"/>
          <w:vertAlign w:val="superscript"/>
        </w:rPr>
        <w:t>th</w:t>
      </w:r>
      <w:r w:rsidRPr="00DC2587">
        <w:rPr>
          <w:rFonts w:ascii="Times New Roman" w:hAnsi="Times New Roman" w:cs="Times New Roman"/>
        </w:rPr>
        <w:t xml:space="preserve"> or 31</w:t>
      </w:r>
      <w:r w:rsidRPr="00DC2587">
        <w:rPr>
          <w:rFonts w:ascii="Times New Roman" w:hAnsi="Times New Roman" w:cs="Times New Roman"/>
          <w:vertAlign w:val="superscript"/>
        </w:rPr>
        <w:t>st</w:t>
      </w:r>
      <w:r w:rsidRPr="00DC2587">
        <w:rPr>
          <w:rFonts w:ascii="Times New Roman" w:hAnsi="Times New Roman" w:cs="Times New Roman"/>
        </w:rPr>
        <w:t xml:space="preserve"> depending on the end date of the month before Close of Business 17:00PM. Report shall well detailed and cover all the system components including the PV arrays, Combiner boxes, cables, Batteries, inverters, switchgears, system faults, rectifications, available attic stock and spare parts, validity of system licenses etc.  The report shall be shared with the Education Facility Manager, Regional representative of the </w:t>
      </w:r>
      <w:proofErr w:type="spellStart"/>
      <w:r w:rsidRPr="00DC2587">
        <w:rPr>
          <w:rFonts w:ascii="Times New Roman" w:hAnsi="Times New Roman" w:cs="Times New Roman"/>
        </w:rPr>
        <w:t>MoEWR</w:t>
      </w:r>
      <w:proofErr w:type="spellEnd"/>
      <w:r w:rsidRPr="00DC2587">
        <w:rPr>
          <w:rFonts w:ascii="Times New Roman" w:hAnsi="Times New Roman" w:cs="Times New Roman"/>
        </w:rPr>
        <w:t xml:space="preserve">, PIU and the DG of the </w:t>
      </w:r>
      <w:proofErr w:type="spellStart"/>
      <w:r w:rsidRPr="00DC2587">
        <w:rPr>
          <w:rFonts w:ascii="Times New Roman" w:hAnsi="Times New Roman" w:cs="Times New Roman"/>
        </w:rPr>
        <w:t>MoEWR</w:t>
      </w:r>
      <w:proofErr w:type="spellEnd"/>
      <w:r w:rsidRPr="00DC2587">
        <w:rPr>
          <w:rFonts w:ascii="Times New Roman" w:hAnsi="Times New Roman" w:cs="Times New Roman"/>
        </w:rPr>
        <w:t xml:space="preserve"> at Federal Level. Reports shall contain reports extracted from the system software including curves and graphics. Annual report filing shall not be later than 15</w:t>
      </w:r>
      <w:r w:rsidRPr="00DC2587">
        <w:rPr>
          <w:rFonts w:ascii="Times New Roman" w:hAnsi="Times New Roman" w:cs="Times New Roman"/>
          <w:vertAlign w:val="superscript"/>
        </w:rPr>
        <w:t>th</w:t>
      </w:r>
      <w:r w:rsidRPr="00DC2587">
        <w:rPr>
          <w:rFonts w:ascii="Times New Roman" w:hAnsi="Times New Roman" w:cs="Times New Roman"/>
        </w:rPr>
        <w:t xml:space="preserve"> of January of the new year.</w:t>
      </w:r>
    </w:p>
    <w:p w14:paraId="4F1AAB88"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 xml:space="preserve">Access rights without editing permission shall be given to the regional representative of the </w:t>
      </w:r>
      <w:proofErr w:type="spellStart"/>
      <w:r w:rsidRPr="00DC2587">
        <w:rPr>
          <w:rFonts w:ascii="Times New Roman" w:hAnsi="Times New Roman" w:cs="Times New Roman"/>
        </w:rPr>
        <w:t>MoEWR</w:t>
      </w:r>
      <w:proofErr w:type="spellEnd"/>
      <w:r w:rsidRPr="00DC2587">
        <w:rPr>
          <w:rFonts w:ascii="Times New Roman" w:hAnsi="Times New Roman" w:cs="Times New Roman"/>
        </w:rPr>
        <w:t>, PIU and the DG at Federal level to just monitor the system performance. These rights shall be Web based which can be accessed from anywhere in this globe.</w:t>
      </w:r>
    </w:p>
    <w:p w14:paraId="4D336569"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lastRenderedPageBreak/>
        <w:t xml:space="preserve">All Operational activities and Maintenance shall have Job cards which shall be recorded and signed off by the Education Facility manager, regional representative of the </w:t>
      </w:r>
      <w:proofErr w:type="spellStart"/>
      <w:r w:rsidRPr="00DC2587">
        <w:rPr>
          <w:rFonts w:ascii="Times New Roman" w:hAnsi="Times New Roman" w:cs="Times New Roman"/>
        </w:rPr>
        <w:t>MoEWR</w:t>
      </w:r>
      <w:proofErr w:type="spellEnd"/>
      <w:r w:rsidRPr="00DC2587">
        <w:rPr>
          <w:rFonts w:ascii="Times New Roman" w:hAnsi="Times New Roman" w:cs="Times New Roman"/>
        </w:rPr>
        <w:t xml:space="preserve">. All approval shall be given by the employer representative from </w:t>
      </w:r>
      <w:proofErr w:type="spellStart"/>
      <w:r w:rsidRPr="00DC2587">
        <w:rPr>
          <w:rFonts w:ascii="Times New Roman" w:hAnsi="Times New Roman" w:cs="Times New Roman"/>
        </w:rPr>
        <w:t>MoEWR</w:t>
      </w:r>
      <w:proofErr w:type="spellEnd"/>
      <w:r w:rsidRPr="00DC2587">
        <w:rPr>
          <w:rFonts w:ascii="Times New Roman" w:hAnsi="Times New Roman" w:cs="Times New Roman"/>
        </w:rPr>
        <w:t xml:space="preserve">. Draft job card shall be annexed with this document as a guide. </w:t>
      </w:r>
    </w:p>
    <w:p w14:paraId="47C6414A"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 xml:space="preserve"> Contractor shall follow and comply all the operational and maintenance requirement as indicated by manufacturers in the manuals, catalogues, data sheets of the equipment, appliances, devices etc. Any deviations shall be to the liability of the contractor.</w:t>
      </w:r>
    </w:p>
    <w:p w14:paraId="1BC38D0D"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Contractor shall comply and follow all warranty terms and conditions as shown in the warranty documentations. Any deviations shall be liable by the contractor.</w:t>
      </w:r>
    </w:p>
    <w:p w14:paraId="3806E50B"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All required tools, equipment, attic stock, spare parts, consumables shall be provided by the contractor.</w:t>
      </w:r>
    </w:p>
    <w:p w14:paraId="7B8DAF1C" w14:textId="77777777" w:rsidR="00542130" w:rsidRPr="00DC2587" w:rsidRDefault="00542130" w:rsidP="00542130">
      <w:pPr>
        <w:numPr>
          <w:ilvl w:val="0"/>
          <w:numId w:val="132"/>
        </w:numPr>
        <w:spacing w:line="360" w:lineRule="auto"/>
        <w:contextualSpacing/>
        <w:jc w:val="both"/>
        <w:rPr>
          <w:rFonts w:ascii="Times New Roman" w:hAnsi="Times New Roman" w:cs="Times New Roman"/>
        </w:rPr>
      </w:pPr>
      <w:r w:rsidRPr="00DC2587">
        <w:rPr>
          <w:rFonts w:ascii="Times New Roman" w:hAnsi="Times New Roman" w:cs="Times New Roman"/>
        </w:rPr>
        <w:t>Any additional load connection to the system, or modification, changes, upgrade shall be undertaken by the contractor under strict approval of the employer in writing. The contractor shall submit well detailed report and analysis showing the impact of the additional load or changes may have on the system.</w:t>
      </w:r>
    </w:p>
    <w:p w14:paraId="0583B664" w14:textId="77777777" w:rsidR="00542130" w:rsidRPr="00DC2587" w:rsidRDefault="00542130" w:rsidP="00542130">
      <w:pPr>
        <w:spacing w:line="360" w:lineRule="auto"/>
        <w:ind w:left="720"/>
        <w:contextualSpacing/>
        <w:jc w:val="both"/>
        <w:rPr>
          <w:rFonts w:ascii="Times New Roman" w:hAnsi="Times New Roman" w:cs="Times New Roman"/>
        </w:rPr>
      </w:pPr>
    </w:p>
    <w:p w14:paraId="28F8DF7D" w14:textId="77777777" w:rsidR="00542130" w:rsidRPr="00DC2587" w:rsidRDefault="00542130" w:rsidP="00542130">
      <w:pPr>
        <w:spacing w:before="120" w:after="200"/>
        <w:ind w:left="720" w:right="288"/>
        <w:outlineLvl w:val="0"/>
        <w:rPr>
          <w:rFonts w:ascii="Times New Roman" w:hAnsi="Times New Roman" w:cs="Times New Roman"/>
          <w:b/>
          <w:bCs/>
          <w:kern w:val="28"/>
        </w:rPr>
      </w:pPr>
      <w:r w:rsidRPr="00DC2587">
        <w:rPr>
          <w:rFonts w:ascii="Times New Roman" w:hAnsi="Times New Roman" w:cs="Times New Roman"/>
          <w:b/>
          <w:bCs/>
          <w:kern w:val="28"/>
        </w:rPr>
        <w:t>3.5 RESOURCES REQUIRED FOR O&amp;M IMPLEMENTATION</w:t>
      </w:r>
    </w:p>
    <w:p w14:paraId="6EA28AFC" w14:textId="77777777" w:rsidR="00542130" w:rsidRPr="00DC2587" w:rsidRDefault="00542130" w:rsidP="00542130">
      <w:pPr>
        <w:tabs>
          <w:tab w:val="left" w:pos="619"/>
        </w:tabs>
        <w:spacing w:after="200"/>
        <w:jc w:val="center"/>
        <w:outlineLvl w:val="1"/>
        <w:rPr>
          <w:rFonts w:ascii="Times New Roman" w:hAnsi="Times New Roman"/>
          <w:b/>
        </w:rPr>
      </w:pPr>
      <w:r w:rsidRPr="00DC2587">
        <w:rPr>
          <w:rFonts w:ascii="Times New Roman" w:hAnsi="Times New Roman"/>
          <w:b/>
        </w:rPr>
        <w:t>3. 5.1 TECHNICAL PERSONNEL REQUIRED AND THEIR QUALIFICATIONS</w:t>
      </w:r>
    </w:p>
    <w:p w14:paraId="6CBAD7CF"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 contractor shall avail One Senior Person as Project Manager and three Solar PV Technicians. The below qualifications require to be satisfied by the respective candidates who are proposed for the said positions.</w:t>
      </w:r>
    </w:p>
    <w:p w14:paraId="56F6208D" w14:textId="77777777" w:rsidR="00542130" w:rsidRPr="00DC2587" w:rsidRDefault="00542130" w:rsidP="00542130">
      <w:pPr>
        <w:spacing w:line="360" w:lineRule="auto"/>
        <w:jc w:val="both"/>
        <w:rPr>
          <w:rFonts w:ascii="Times New Roman" w:hAnsi="Times New Roman" w:cs="Times New Roman"/>
          <w:b/>
        </w:rPr>
      </w:pPr>
      <w:r w:rsidRPr="00DC2587">
        <w:rPr>
          <w:rFonts w:ascii="Times New Roman" w:hAnsi="Times New Roman" w:cs="Times New Roman"/>
          <w:b/>
        </w:rPr>
        <w:t>Qualification of the Project Manager</w:t>
      </w:r>
    </w:p>
    <w:p w14:paraId="3B4BA0E8"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 xml:space="preserve">PM shall be holder of a minimum B.SC in Electrical, Mechanical Engineering, Renewable Energy or energy engineering with proven relevant experience in the field of Solar PV Design, Installations, Configuration, Testing &amp; Commissioning, Operation and Maintenance. </w:t>
      </w:r>
    </w:p>
    <w:p w14:paraId="5F68BC65"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 xml:space="preserve">PM shall </w:t>
      </w:r>
      <w:proofErr w:type="gramStart"/>
      <w:r w:rsidRPr="00DC2587">
        <w:rPr>
          <w:rFonts w:ascii="Times New Roman" w:hAnsi="Times New Roman" w:cs="Times New Roman"/>
        </w:rPr>
        <w:t>be in charge of</w:t>
      </w:r>
      <w:proofErr w:type="gramEnd"/>
      <w:r w:rsidRPr="00DC2587">
        <w:rPr>
          <w:rFonts w:ascii="Times New Roman" w:hAnsi="Times New Roman" w:cs="Times New Roman"/>
        </w:rPr>
        <w:t xml:space="preserve"> day-to-day routine management of the project, preparing reports, issuing Request for Approvals (RFA), Request for Clarifications, System Performance Monitoring, Asset Register management, enforcement of warranties etc.</w:t>
      </w:r>
    </w:p>
    <w:p w14:paraId="50105FE8"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Management of O&amp;M expenses and associated costs.</w:t>
      </w:r>
    </w:p>
    <w:p w14:paraId="1F3C32BB"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 xml:space="preserve">In charge of all </w:t>
      </w:r>
      <w:proofErr w:type="gramStart"/>
      <w:r w:rsidRPr="00DC2587">
        <w:rPr>
          <w:rFonts w:ascii="Times New Roman" w:hAnsi="Times New Roman" w:cs="Times New Roman"/>
        </w:rPr>
        <w:t>preventive</w:t>
      </w:r>
      <w:proofErr w:type="gramEnd"/>
      <w:r w:rsidRPr="00DC2587">
        <w:rPr>
          <w:rFonts w:ascii="Times New Roman" w:hAnsi="Times New Roman" w:cs="Times New Roman"/>
        </w:rPr>
        <w:t>, conditioned and corrective maintenance</w:t>
      </w:r>
    </w:p>
    <w:p w14:paraId="6372F58A"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Quality assurance and quality control of the Solar PV systems</w:t>
      </w:r>
    </w:p>
    <w:p w14:paraId="4C42A585"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 xml:space="preserve"> Optimizations and monitoring of the System responses and Performances</w:t>
      </w:r>
    </w:p>
    <w:p w14:paraId="33D4B8DB"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lastRenderedPageBreak/>
        <w:t xml:space="preserve">Tracking Key Performance Indicators such as that of the system uptime, both scheduled and scheduled downtime, system losses, total energy generated, power consumption, losses, load </w:t>
      </w:r>
      <w:proofErr w:type="spellStart"/>
      <w:r w:rsidRPr="00DC2587">
        <w:rPr>
          <w:rFonts w:ascii="Times New Roman" w:hAnsi="Times New Roman" w:cs="Times New Roman"/>
        </w:rPr>
        <w:t>behaviours</w:t>
      </w:r>
      <w:proofErr w:type="spellEnd"/>
      <w:r w:rsidRPr="00DC2587">
        <w:rPr>
          <w:rFonts w:ascii="Times New Roman" w:hAnsi="Times New Roman" w:cs="Times New Roman"/>
        </w:rPr>
        <w:t xml:space="preserve"> etc.</w:t>
      </w:r>
    </w:p>
    <w:p w14:paraId="02C485B9"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Managing system resources in prudent manner, logs of operational issues, maintenance issues etc.</w:t>
      </w:r>
    </w:p>
    <w:p w14:paraId="484ACDB8"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Any other issues arising out of the system which require an attendance from the contractor side.</w:t>
      </w:r>
    </w:p>
    <w:p w14:paraId="78C2D892" w14:textId="77777777" w:rsidR="00542130" w:rsidRPr="00DC2587" w:rsidRDefault="00542130" w:rsidP="00542130">
      <w:pPr>
        <w:spacing w:line="360" w:lineRule="auto"/>
        <w:ind w:left="720"/>
        <w:contextualSpacing/>
        <w:jc w:val="both"/>
        <w:rPr>
          <w:rFonts w:ascii="Times New Roman" w:hAnsi="Times New Roman" w:cs="Times New Roman"/>
          <w:b/>
        </w:rPr>
      </w:pPr>
      <w:r w:rsidRPr="00DC2587">
        <w:rPr>
          <w:rFonts w:ascii="Times New Roman" w:hAnsi="Times New Roman" w:cs="Times New Roman"/>
          <w:b/>
        </w:rPr>
        <w:t>Qualification of the Solar PV Technicians</w:t>
      </w:r>
    </w:p>
    <w:p w14:paraId="65FB49E1"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Capable of assembling, installing, testing, configuring, testing and commissioning of Solar PV systems of different magnitude and size including inverters and BESS</w:t>
      </w:r>
    </w:p>
    <w:p w14:paraId="744E2BDB"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Interpretation of Technical drawings, Single Line Diagrams, Block Diagrams, knowledgeable on standards, codes and regulations.</w:t>
      </w:r>
    </w:p>
    <w:p w14:paraId="75F558B5"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Fault finding and troubleshooting of all the SPV and BESS related faults.</w:t>
      </w:r>
    </w:p>
    <w:p w14:paraId="6059042C"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Good understanding on the health and safety requirement for such projects</w:t>
      </w:r>
    </w:p>
    <w:p w14:paraId="520205E4"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Required proven relevant experience of minimum three years.</w:t>
      </w:r>
    </w:p>
    <w:p w14:paraId="32A8E9F9"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Certificate or Diploma with proof on Solar PV training is a must</w:t>
      </w:r>
    </w:p>
    <w:p w14:paraId="1524CFC0" w14:textId="77777777" w:rsidR="00542130" w:rsidRPr="00DC2587" w:rsidRDefault="00542130" w:rsidP="00542130">
      <w:pPr>
        <w:spacing w:line="360" w:lineRule="auto"/>
        <w:rPr>
          <w:rFonts w:ascii="Times New Roman" w:hAnsi="Times New Roman" w:cs="Times New Roman"/>
        </w:rPr>
      </w:pPr>
      <w:r w:rsidRPr="00DC2587">
        <w:rPr>
          <w:rFonts w:ascii="Times New Roman" w:hAnsi="Times New Roman" w:cs="Times New Roman"/>
        </w:rPr>
        <w:t>In addition to the above technical personnel, contractor shall also hire security personnel to guard and protect the facility round the clock. Minimum 2 people is recommended for the day and night shifts.</w:t>
      </w:r>
    </w:p>
    <w:p w14:paraId="4042A781" w14:textId="77777777" w:rsidR="00542130" w:rsidRPr="00DC2587" w:rsidRDefault="00542130" w:rsidP="00542130">
      <w:pPr>
        <w:tabs>
          <w:tab w:val="left" w:pos="619"/>
        </w:tabs>
        <w:spacing w:after="200"/>
        <w:jc w:val="both"/>
        <w:outlineLvl w:val="1"/>
        <w:rPr>
          <w:rFonts w:ascii="Times New Roman" w:hAnsi="Times New Roman"/>
          <w:b/>
        </w:rPr>
      </w:pPr>
      <w:r w:rsidRPr="00DC2587">
        <w:rPr>
          <w:rFonts w:ascii="Times New Roman" w:hAnsi="Times New Roman"/>
          <w:b/>
        </w:rPr>
        <w:t>3.5.2 TOOLS, EQUIPMENT AND INSTRUMENTS REQUIRED FOR THE O&amp;M SCOPE</w:t>
      </w:r>
    </w:p>
    <w:p w14:paraId="5820E6E3"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For Design and Build contractor to qualify to undertake the O&amp;M scope shall be able to show the ownership or the ability to lease the below listed equipment, tools and instruments which are crucial for the execution of the job. Proof of ownership is required for the tools, instruments and equipment and materials in the form of receipts clearly showing the owner ship details by the company including date of purchases, supplier details etc. or an existing contract with a supplier who can lease them on need basis.</w:t>
      </w:r>
    </w:p>
    <w:p w14:paraId="0146894E"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 below are minimum requirement for the O&amp;M Scope to be satisfied by the contractor and shall form part of the list of the tools, instruments and equipment to be submitted as part of the bid documentation. Failure to comply which can disqualify the bidder from the bidding process.</w:t>
      </w:r>
    </w:p>
    <w:p w14:paraId="0A0E2BF6" w14:textId="77777777" w:rsidR="00542130" w:rsidRPr="00DC2587" w:rsidRDefault="00542130" w:rsidP="00542130">
      <w:pPr>
        <w:spacing w:line="360" w:lineRule="auto"/>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343"/>
        <w:gridCol w:w="3032"/>
        <w:gridCol w:w="2189"/>
        <w:gridCol w:w="2189"/>
      </w:tblGrid>
      <w:tr w:rsidR="00DC2587" w:rsidRPr="00DC2587" w14:paraId="71FCC3B4" w14:textId="77777777" w:rsidTr="002C4CBC">
        <w:trPr>
          <w:trHeight w:val="401"/>
        </w:trPr>
        <w:tc>
          <w:tcPr>
            <w:tcW w:w="1343" w:type="dxa"/>
          </w:tcPr>
          <w:p w14:paraId="5CB93FCD" w14:textId="77777777" w:rsidR="00542130" w:rsidRPr="00DC2587" w:rsidRDefault="00542130" w:rsidP="002C4CBC">
            <w:pPr>
              <w:spacing w:line="360" w:lineRule="auto"/>
              <w:rPr>
                <w:rFonts w:ascii="Times New Roman" w:hAnsi="Times New Roman" w:cs="Times New Roman"/>
                <w:b/>
              </w:rPr>
            </w:pPr>
            <w:r w:rsidRPr="00DC2587">
              <w:rPr>
                <w:rFonts w:ascii="Times New Roman" w:hAnsi="Times New Roman" w:cs="Times New Roman"/>
                <w:b/>
              </w:rPr>
              <w:t>ITEM NO.</w:t>
            </w:r>
          </w:p>
        </w:tc>
        <w:tc>
          <w:tcPr>
            <w:tcW w:w="3032" w:type="dxa"/>
          </w:tcPr>
          <w:p w14:paraId="49D19318" w14:textId="77777777" w:rsidR="00542130" w:rsidRPr="00DC2587" w:rsidRDefault="00542130" w:rsidP="002C4CBC">
            <w:pPr>
              <w:spacing w:line="360" w:lineRule="auto"/>
              <w:rPr>
                <w:rFonts w:ascii="Times New Roman" w:hAnsi="Times New Roman" w:cs="Times New Roman"/>
                <w:b/>
              </w:rPr>
            </w:pPr>
            <w:r w:rsidRPr="00DC2587">
              <w:rPr>
                <w:rFonts w:ascii="Times New Roman" w:hAnsi="Times New Roman" w:cs="Times New Roman"/>
                <w:b/>
              </w:rPr>
              <w:t>ITEM DESCRIPTIONS</w:t>
            </w:r>
          </w:p>
        </w:tc>
        <w:tc>
          <w:tcPr>
            <w:tcW w:w="2189" w:type="dxa"/>
          </w:tcPr>
          <w:p w14:paraId="0804EC5E" w14:textId="77777777" w:rsidR="00542130" w:rsidRPr="00DC2587" w:rsidRDefault="00542130" w:rsidP="002C4CBC">
            <w:pPr>
              <w:spacing w:line="360" w:lineRule="auto"/>
              <w:rPr>
                <w:rFonts w:ascii="Times New Roman" w:hAnsi="Times New Roman" w:cs="Times New Roman"/>
                <w:b/>
              </w:rPr>
            </w:pPr>
            <w:r w:rsidRPr="00DC2587">
              <w:rPr>
                <w:rFonts w:ascii="Times New Roman" w:hAnsi="Times New Roman" w:cs="Times New Roman"/>
                <w:b/>
              </w:rPr>
              <w:t>UNIT</w:t>
            </w:r>
          </w:p>
        </w:tc>
        <w:tc>
          <w:tcPr>
            <w:tcW w:w="2189" w:type="dxa"/>
          </w:tcPr>
          <w:p w14:paraId="3FEC9429" w14:textId="77777777" w:rsidR="00542130" w:rsidRPr="00DC2587" w:rsidRDefault="00542130" w:rsidP="002C4CBC">
            <w:pPr>
              <w:spacing w:line="360" w:lineRule="auto"/>
              <w:rPr>
                <w:rFonts w:ascii="Times New Roman" w:hAnsi="Times New Roman" w:cs="Times New Roman"/>
                <w:b/>
              </w:rPr>
            </w:pPr>
            <w:r w:rsidRPr="00DC2587">
              <w:rPr>
                <w:rFonts w:ascii="Times New Roman" w:hAnsi="Times New Roman" w:cs="Times New Roman"/>
                <w:b/>
              </w:rPr>
              <w:t>QUANTITY</w:t>
            </w:r>
          </w:p>
        </w:tc>
      </w:tr>
      <w:tr w:rsidR="00DC2587" w:rsidRPr="00DC2587" w14:paraId="4BA40E89" w14:textId="77777777" w:rsidTr="002C4CBC">
        <w:trPr>
          <w:trHeight w:val="418"/>
        </w:trPr>
        <w:tc>
          <w:tcPr>
            <w:tcW w:w="1343" w:type="dxa"/>
          </w:tcPr>
          <w:p w14:paraId="08ECD64B"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c>
          <w:tcPr>
            <w:tcW w:w="3032" w:type="dxa"/>
          </w:tcPr>
          <w:p w14:paraId="00E59F24"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First Aid Kit</w:t>
            </w:r>
          </w:p>
        </w:tc>
        <w:tc>
          <w:tcPr>
            <w:tcW w:w="2189" w:type="dxa"/>
          </w:tcPr>
          <w:p w14:paraId="0416DBC8"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Set</w:t>
            </w:r>
          </w:p>
        </w:tc>
        <w:tc>
          <w:tcPr>
            <w:tcW w:w="2189" w:type="dxa"/>
          </w:tcPr>
          <w:p w14:paraId="7BFA47DE"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2</w:t>
            </w:r>
          </w:p>
        </w:tc>
      </w:tr>
      <w:tr w:rsidR="00DC2587" w:rsidRPr="00DC2587" w14:paraId="2A9D0616" w14:textId="77777777" w:rsidTr="002C4CBC">
        <w:trPr>
          <w:trHeight w:val="401"/>
        </w:trPr>
        <w:tc>
          <w:tcPr>
            <w:tcW w:w="1343" w:type="dxa"/>
          </w:tcPr>
          <w:p w14:paraId="6FCE7429"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lastRenderedPageBreak/>
              <w:t>2.</w:t>
            </w:r>
          </w:p>
        </w:tc>
        <w:tc>
          <w:tcPr>
            <w:tcW w:w="3032" w:type="dxa"/>
          </w:tcPr>
          <w:p w14:paraId="5E4B334B"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 xml:space="preserve">System Service </w:t>
            </w:r>
            <w:proofErr w:type="gramStart"/>
            <w:r w:rsidRPr="00DC2587">
              <w:rPr>
                <w:rFonts w:ascii="Times New Roman" w:hAnsi="Times New Roman" w:cs="Times New Roman"/>
              </w:rPr>
              <w:t>Log Book</w:t>
            </w:r>
            <w:proofErr w:type="gramEnd"/>
          </w:p>
        </w:tc>
        <w:tc>
          <w:tcPr>
            <w:tcW w:w="2189" w:type="dxa"/>
          </w:tcPr>
          <w:p w14:paraId="05FB9B64"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20850852"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5</w:t>
            </w:r>
          </w:p>
        </w:tc>
      </w:tr>
      <w:tr w:rsidR="00DC2587" w:rsidRPr="00DC2587" w14:paraId="00289DFC" w14:textId="77777777" w:rsidTr="002C4CBC">
        <w:trPr>
          <w:trHeight w:val="819"/>
        </w:trPr>
        <w:tc>
          <w:tcPr>
            <w:tcW w:w="1343" w:type="dxa"/>
          </w:tcPr>
          <w:p w14:paraId="64FF3ABA"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3</w:t>
            </w:r>
          </w:p>
        </w:tc>
        <w:tc>
          <w:tcPr>
            <w:tcW w:w="3032" w:type="dxa"/>
          </w:tcPr>
          <w:p w14:paraId="2E7CEF60"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Drilling Machines both for Steel and Masonry bits</w:t>
            </w:r>
          </w:p>
        </w:tc>
        <w:tc>
          <w:tcPr>
            <w:tcW w:w="2189" w:type="dxa"/>
          </w:tcPr>
          <w:p w14:paraId="09F80EBE"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0C5A52D6"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2</w:t>
            </w:r>
          </w:p>
        </w:tc>
      </w:tr>
      <w:tr w:rsidR="00DC2587" w:rsidRPr="00DC2587" w14:paraId="47A6936D" w14:textId="77777777" w:rsidTr="002C4CBC">
        <w:trPr>
          <w:trHeight w:val="401"/>
        </w:trPr>
        <w:tc>
          <w:tcPr>
            <w:tcW w:w="1343" w:type="dxa"/>
          </w:tcPr>
          <w:p w14:paraId="31416F8A"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4</w:t>
            </w:r>
          </w:p>
        </w:tc>
        <w:tc>
          <w:tcPr>
            <w:tcW w:w="3032" w:type="dxa"/>
          </w:tcPr>
          <w:p w14:paraId="3660D44E"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Megger Insulation Tester</w:t>
            </w:r>
          </w:p>
        </w:tc>
        <w:tc>
          <w:tcPr>
            <w:tcW w:w="2189" w:type="dxa"/>
          </w:tcPr>
          <w:p w14:paraId="3BBD8E07"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71FE6647"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7B5E379E" w14:textId="77777777" w:rsidTr="002C4CBC">
        <w:trPr>
          <w:trHeight w:val="418"/>
        </w:trPr>
        <w:tc>
          <w:tcPr>
            <w:tcW w:w="1343" w:type="dxa"/>
          </w:tcPr>
          <w:p w14:paraId="5C728A26"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5</w:t>
            </w:r>
          </w:p>
        </w:tc>
        <w:tc>
          <w:tcPr>
            <w:tcW w:w="3032" w:type="dxa"/>
          </w:tcPr>
          <w:p w14:paraId="312AAD92"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Energy Logger</w:t>
            </w:r>
          </w:p>
        </w:tc>
        <w:tc>
          <w:tcPr>
            <w:tcW w:w="2189" w:type="dxa"/>
          </w:tcPr>
          <w:p w14:paraId="4D5184BE"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4B5E4A89"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23FDEBCE" w14:textId="77777777" w:rsidTr="002C4CBC">
        <w:trPr>
          <w:trHeight w:val="401"/>
        </w:trPr>
        <w:tc>
          <w:tcPr>
            <w:tcW w:w="1343" w:type="dxa"/>
          </w:tcPr>
          <w:p w14:paraId="68889E09"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6</w:t>
            </w:r>
          </w:p>
        </w:tc>
        <w:tc>
          <w:tcPr>
            <w:tcW w:w="3032" w:type="dxa"/>
          </w:tcPr>
          <w:p w14:paraId="5C23A000"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Earth Loop Impedance Meter</w:t>
            </w:r>
          </w:p>
        </w:tc>
        <w:tc>
          <w:tcPr>
            <w:tcW w:w="2189" w:type="dxa"/>
          </w:tcPr>
          <w:p w14:paraId="5DBE0CF2"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5F037DCC"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49BC4FEF" w14:textId="77777777" w:rsidTr="002C4CBC">
        <w:trPr>
          <w:trHeight w:val="401"/>
        </w:trPr>
        <w:tc>
          <w:tcPr>
            <w:tcW w:w="1343" w:type="dxa"/>
          </w:tcPr>
          <w:p w14:paraId="5F4BF88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7</w:t>
            </w:r>
          </w:p>
        </w:tc>
        <w:tc>
          <w:tcPr>
            <w:tcW w:w="3032" w:type="dxa"/>
          </w:tcPr>
          <w:p w14:paraId="00894F53"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Digital Multifunction Meter</w:t>
            </w:r>
          </w:p>
        </w:tc>
        <w:tc>
          <w:tcPr>
            <w:tcW w:w="2189" w:type="dxa"/>
          </w:tcPr>
          <w:p w14:paraId="2EB4CA3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68BD85A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56F8E033" w14:textId="77777777" w:rsidTr="002C4CBC">
        <w:trPr>
          <w:trHeight w:val="418"/>
        </w:trPr>
        <w:tc>
          <w:tcPr>
            <w:tcW w:w="1343" w:type="dxa"/>
          </w:tcPr>
          <w:p w14:paraId="58536F45"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8</w:t>
            </w:r>
          </w:p>
        </w:tc>
        <w:tc>
          <w:tcPr>
            <w:tcW w:w="3032" w:type="dxa"/>
          </w:tcPr>
          <w:p w14:paraId="13E0960B"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Earth Electrode Tester</w:t>
            </w:r>
          </w:p>
        </w:tc>
        <w:tc>
          <w:tcPr>
            <w:tcW w:w="2189" w:type="dxa"/>
          </w:tcPr>
          <w:p w14:paraId="29E8CDA8"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63267F92"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5902B467" w14:textId="77777777" w:rsidTr="002C4CBC">
        <w:trPr>
          <w:trHeight w:val="401"/>
        </w:trPr>
        <w:tc>
          <w:tcPr>
            <w:tcW w:w="1343" w:type="dxa"/>
          </w:tcPr>
          <w:p w14:paraId="24BDEE67"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9</w:t>
            </w:r>
          </w:p>
        </w:tc>
        <w:tc>
          <w:tcPr>
            <w:tcW w:w="3032" w:type="dxa"/>
          </w:tcPr>
          <w:p w14:paraId="256FB226"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Clamp meter</w:t>
            </w:r>
          </w:p>
        </w:tc>
        <w:tc>
          <w:tcPr>
            <w:tcW w:w="2189" w:type="dxa"/>
          </w:tcPr>
          <w:p w14:paraId="49120F48"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54E10ED4"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1722A664" w14:textId="77777777" w:rsidTr="002C4CBC">
        <w:trPr>
          <w:trHeight w:val="819"/>
        </w:trPr>
        <w:tc>
          <w:tcPr>
            <w:tcW w:w="1343" w:type="dxa"/>
          </w:tcPr>
          <w:p w14:paraId="57CFC80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10</w:t>
            </w:r>
          </w:p>
        </w:tc>
        <w:tc>
          <w:tcPr>
            <w:tcW w:w="3032" w:type="dxa"/>
          </w:tcPr>
          <w:p w14:paraId="5938C07A"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Hydraulic Crimping tools of up to 630mm2</w:t>
            </w:r>
          </w:p>
        </w:tc>
        <w:tc>
          <w:tcPr>
            <w:tcW w:w="2189" w:type="dxa"/>
          </w:tcPr>
          <w:p w14:paraId="713CFAA9"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Set</w:t>
            </w:r>
          </w:p>
        </w:tc>
        <w:tc>
          <w:tcPr>
            <w:tcW w:w="2189" w:type="dxa"/>
          </w:tcPr>
          <w:p w14:paraId="4B690647"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3CA58688" w14:textId="77777777" w:rsidTr="002C4CBC">
        <w:trPr>
          <w:trHeight w:val="819"/>
        </w:trPr>
        <w:tc>
          <w:tcPr>
            <w:tcW w:w="1343" w:type="dxa"/>
          </w:tcPr>
          <w:p w14:paraId="27560094"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11</w:t>
            </w:r>
          </w:p>
        </w:tc>
        <w:tc>
          <w:tcPr>
            <w:tcW w:w="3032" w:type="dxa"/>
          </w:tcPr>
          <w:p w14:paraId="2960F4B9"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Manually Crimping tools of all sizes</w:t>
            </w:r>
          </w:p>
        </w:tc>
        <w:tc>
          <w:tcPr>
            <w:tcW w:w="2189" w:type="dxa"/>
          </w:tcPr>
          <w:p w14:paraId="07993793"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Set</w:t>
            </w:r>
          </w:p>
        </w:tc>
        <w:tc>
          <w:tcPr>
            <w:tcW w:w="2189" w:type="dxa"/>
          </w:tcPr>
          <w:p w14:paraId="1BF5B82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40EC1FDA" w14:textId="77777777" w:rsidTr="002C4CBC">
        <w:trPr>
          <w:trHeight w:val="401"/>
        </w:trPr>
        <w:tc>
          <w:tcPr>
            <w:tcW w:w="1343" w:type="dxa"/>
          </w:tcPr>
          <w:p w14:paraId="3526E04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12</w:t>
            </w:r>
          </w:p>
        </w:tc>
        <w:tc>
          <w:tcPr>
            <w:tcW w:w="3032" w:type="dxa"/>
          </w:tcPr>
          <w:p w14:paraId="2F75F714"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Hydrometer</w:t>
            </w:r>
          </w:p>
        </w:tc>
        <w:tc>
          <w:tcPr>
            <w:tcW w:w="2189" w:type="dxa"/>
          </w:tcPr>
          <w:p w14:paraId="5B948F75"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6D50697F"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70299EC1" w14:textId="77777777" w:rsidTr="002C4CBC">
        <w:trPr>
          <w:trHeight w:val="418"/>
        </w:trPr>
        <w:tc>
          <w:tcPr>
            <w:tcW w:w="1343" w:type="dxa"/>
          </w:tcPr>
          <w:p w14:paraId="3D8ECBA2"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13</w:t>
            </w:r>
          </w:p>
        </w:tc>
        <w:tc>
          <w:tcPr>
            <w:tcW w:w="3032" w:type="dxa"/>
          </w:tcPr>
          <w:p w14:paraId="2A26CCBC"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Battery Terminal Cleaners</w:t>
            </w:r>
          </w:p>
        </w:tc>
        <w:tc>
          <w:tcPr>
            <w:tcW w:w="2189" w:type="dxa"/>
          </w:tcPr>
          <w:p w14:paraId="2D891BB2"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Set</w:t>
            </w:r>
          </w:p>
        </w:tc>
        <w:tc>
          <w:tcPr>
            <w:tcW w:w="2189" w:type="dxa"/>
          </w:tcPr>
          <w:p w14:paraId="7FF8358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66E1D789" w14:textId="77777777" w:rsidTr="002C4CBC">
        <w:trPr>
          <w:trHeight w:val="401"/>
        </w:trPr>
        <w:tc>
          <w:tcPr>
            <w:tcW w:w="1343" w:type="dxa"/>
          </w:tcPr>
          <w:p w14:paraId="07BC4CED"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14</w:t>
            </w:r>
          </w:p>
        </w:tc>
        <w:tc>
          <w:tcPr>
            <w:tcW w:w="3032" w:type="dxa"/>
          </w:tcPr>
          <w:p w14:paraId="5DDFC87C"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Battery Terminal Pullers</w:t>
            </w:r>
          </w:p>
        </w:tc>
        <w:tc>
          <w:tcPr>
            <w:tcW w:w="2189" w:type="dxa"/>
          </w:tcPr>
          <w:p w14:paraId="6D1B1336"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Set</w:t>
            </w:r>
          </w:p>
        </w:tc>
        <w:tc>
          <w:tcPr>
            <w:tcW w:w="2189" w:type="dxa"/>
          </w:tcPr>
          <w:p w14:paraId="42BCFA79"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61D710EA" w14:textId="77777777" w:rsidTr="002C4CBC">
        <w:trPr>
          <w:trHeight w:val="401"/>
        </w:trPr>
        <w:tc>
          <w:tcPr>
            <w:tcW w:w="1343" w:type="dxa"/>
          </w:tcPr>
          <w:p w14:paraId="01168BF9"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15</w:t>
            </w:r>
          </w:p>
        </w:tc>
        <w:tc>
          <w:tcPr>
            <w:tcW w:w="3032" w:type="dxa"/>
          </w:tcPr>
          <w:p w14:paraId="590483D5"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Cleaning Brushes</w:t>
            </w:r>
          </w:p>
        </w:tc>
        <w:tc>
          <w:tcPr>
            <w:tcW w:w="2189" w:type="dxa"/>
          </w:tcPr>
          <w:p w14:paraId="1D425AF3"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Set</w:t>
            </w:r>
          </w:p>
        </w:tc>
        <w:tc>
          <w:tcPr>
            <w:tcW w:w="2189" w:type="dxa"/>
          </w:tcPr>
          <w:p w14:paraId="15A7CFAE"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623361F0" w14:textId="77777777" w:rsidTr="002C4CBC">
        <w:trPr>
          <w:trHeight w:val="418"/>
        </w:trPr>
        <w:tc>
          <w:tcPr>
            <w:tcW w:w="1343" w:type="dxa"/>
          </w:tcPr>
          <w:p w14:paraId="12B0BE85"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16</w:t>
            </w:r>
          </w:p>
        </w:tc>
        <w:tc>
          <w:tcPr>
            <w:tcW w:w="3032" w:type="dxa"/>
          </w:tcPr>
          <w:p w14:paraId="2189C22B"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Battery Maintenance Kits</w:t>
            </w:r>
          </w:p>
        </w:tc>
        <w:tc>
          <w:tcPr>
            <w:tcW w:w="2189" w:type="dxa"/>
          </w:tcPr>
          <w:p w14:paraId="3CEABAE5"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Set</w:t>
            </w:r>
          </w:p>
        </w:tc>
        <w:tc>
          <w:tcPr>
            <w:tcW w:w="2189" w:type="dxa"/>
          </w:tcPr>
          <w:p w14:paraId="1410C3C7"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157F8BEE" w14:textId="77777777" w:rsidTr="002C4CBC">
        <w:trPr>
          <w:trHeight w:val="401"/>
        </w:trPr>
        <w:tc>
          <w:tcPr>
            <w:tcW w:w="1343" w:type="dxa"/>
          </w:tcPr>
          <w:p w14:paraId="68411A50"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17</w:t>
            </w:r>
          </w:p>
        </w:tc>
        <w:tc>
          <w:tcPr>
            <w:tcW w:w="3032" w:type="dxa"/>
          </w:tcPr>
          <w:p w14:paraId="249B5F02"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Battery Safety Accessories</w:t>
            </w:r>
          </w:p>
        </w:tc>
        <w:tc>
          <w:tcPr>
            <w:tcW w:w="2189" w:type="dxa"/>
          </w:tcPr>
          <w:p w14:paraId="77989170"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Set</w:t>
            </w:r>
          </w:p>
        </w:tc>
        <w:tc>
          <w:tcPr>
            <w:tcW w:w="2189" w:type="dxa"/>
          </w:tcPr>
          <w:p w14:paraId="33105AFE"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5D92540F" w14:textId="77777777" w:rsidTr="002C4CBC">
        <w:trPr>
          <w:trHeight w:val="2058"/>
        </w:trPr>
        <w:tc>
          <w:tcPr>
            <w:tcW w:w="1343" w:type="dxa"/>
          </w:tcPr>
          <w:p w14:paraId="5927F224"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18</w:t>
            </w:r>
          </w:p>
        </w:tc>
        <w:tc>
          <w:tcPr>
            <w:tcW w:w="3032" w:type="dxa"/>
          </w:tcPr>
          <w:p w14:paraId="6C813042"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Toolbox containing all necessary tools including spanners of all sizes, types, different types of screw drivers etc.</w:t>
            </w:r>
          </w:p>
        </w:tc>
        <w:tc>
          <w:tcPr>
            <w:tcW w:w="2189" w:type="dxa"/>
          </w:tcPr>
          <w:p w14:paraId="3325445F"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Set</w:t>
            </w:r>
          </w:p>
        </w:tc>
        <w:tc>
          <w:tcPr>
            <w:tcW w:w="2189" w:type="dxa"/>
          </w:tcPr>
          <w:p w14:paraId="37BCB5AC"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280EC068" w14:textId="77777777" w:rsidTr="002C4CBC">
        <w:trPr>
          <w:trHeight w:val="401"/>
        </w:trPr>
        <w:tc>
          <w:tcPr>
            <w:tcW w:w="1343" w:type="dxa"/>
          </w:tcPr>
          <w:p w14:paraId="51AFB5B7"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19</w:t>
            </w:r>
          </w:p>
        </w:tc>
        <w:tc>
          <w:tcPr>
            <w:tcW w:w="3032" w:type="dxa"/>
          </w:tcPr>
          <w:p w14:paraId="5CDB0765"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Sun Path Finder</w:t>
            </w:r>
          </w:p>
        </w:tc>
        <w:tc>
          <w:tcPr>
            <w:tcW w:w="2189" w:type="dxa"/>
          </w:tcPr>
          <w:p w14:paraId="59B78655"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70A94025"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3A774C29" w14:textId="77777777" w:rsidTr="002C4CBC">
        <w:trPr>
          <w:trHeight w:val="418"/>
        </w:trPr>
        <w:tc>
          <w:tcPr>
            <w:tcW w:w="1343" w:type="dxa"/>
          </w:tcPr>
          <w:p w14:paraId="58F81E16"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lastRenderedPageBreak/>
              <w:t>20</w:t>
            </w:r>
          </w:p>
        </w:tc>
        <w:tc>
          <w:tcPr>
            <w:tcW w:w="3032" w:type="dxa"/>
          </w:tcPr>
          <w:p w14:paraId="41A716B2"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Bolt type Hole Cutter</w:t>
            </w:r>
          </w:p>
        </w:tc>
        <w:tc>
          <w:tcPr>
            <w:tcW w:w="2189" w:type="dxa"/>
          </w:tcPr>
          <w:p w14:paraId="421E894C"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28861243"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5EC5D5CE" w14:textId="77777777" w:rsidTr="002C4CBC">
        <w:trPr>
          <w:trHeight w:val="401"/>
        </w:trPr>
        <w:tc>
          <w:tcPr>
            <w:tcW w:w="1343" w:type="dxa"/>
          </w:tcPr>
          <w:p w14:paraId="0DB1A71A"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21</w:t>
            </w:r>
          </w:p>
        </w:tc>
        <w:tc>
          <w:tcPr>
            <w:tcW w:w="3032" w:type="dxa"/>
          </w:tcPr>
          <w:p w14:paraId="73643AA1"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Frequency Tester</w:t>
            </w:r>
          </w:p>
        </w:tc>
        <w:tc>
          <w:tcPr>
            <w:tcW w:w="2189" w:type="dxa"/>
          </w:tcPr>
          <w:p w14:paraId="672A167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54ABD2E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739ECD39" w14:textId="77777777" w:rsidTr="002C4CBC">
        <w:trPr>
          <w:trHeight w:val="401"/>
        </w:trPr>
        <w:tc>
          <w:tcPr>
            <w:tcW w:w="1343" w:type="dxa"/>
          </w:tcPr>
          <w:p w14:paraId="66A83865"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22</w:t>
            </w:r>
          </w:p>
        </w:tc>
        <w:tc>
          <w:tcPr>
            <w:tcW w:w="3032" w:type="dxa"/>
          </w:tcPr>
          <w:p w14:paraId="5E885E7F"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 xml:space="preserve">8ft </w:t>
            </w:r>
            <w:proofErr w:type="spellStart"/>
            <w:r w:rsidRPr="00DC2587">
              <w:rPr>
                <w:rFonts w:ascii="Times New Roman" w:hAnsi="Times New Roman" w:cs="Times New Roman"/>
              </w:rPr>
              <w:t>Alumunium</w:t>
            </w:r>
            <w:proofErr w:type="spellEnd"/>
            <w:r w:rsidRPr="00DC2587">
              <w:rPr>
                <w:rFonts w:ascii="Times New Roman" w:hAnsi="Times New Roman" w:cs="Times New Roman"/>
              </w:rPr>
              <w:t xml:space="preserve"> Ladders</w:t>
            </w:r>
          </w:p>
        </w:tc>
        <w:tc>
          <w:tcPr>
            <w:tcW w:w="2189" w:type="dxa"/>
          </w:tcPr>
          <w:p w14:paraId="309E05E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3954571D"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542130" w:rsidRPr="00DC2587" w14:paraId="6CA61110" w14:textId="77777777" w:rsidTr="002C4CBC">
        <w:trPr>
          <w:trHeight w:val="401"/>
        </w:trPr>
        <w:tc>
          <w:tcPr>
            <w:tcW w:w="1343" w:type="dxa"/>
          </w:tcPr>
          <w:p w14:paraId="2E33EDCF"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23</w:t>
            </w:r>
          </w:p>
        </w:tc>
        <w:tc>
          <w:tcPr>
            <w:tcW w:w="3032" w:type="dxa"/>
          </w:tcPr>
          <w:p w14:paraId="1936D978"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 xml:space="preserve">20ft </w:t>
            </w:r>
            <w:proofErr w:type="spellStart"/>
            <w:r w:rsidRPr="00DC2587">
              <w:rPr>
                <w:rFonts w:ascii="Times New Roman" w:hAnsi="Times New Roman" w:cs="Times New Roman"/>
              </w:rPr>
              <w:t>Alumunium</w:t>
            </w:r>
            <w:proofErr w:type="spellEnd"/>
            <w:r w:rsidRPr="00DC2587">
              <w:rPr>
                <w:rFonts w:ascii="Times New Roman" w:hAnsi="Times New Roman" w:cs="Times New Roman"/>
              </w:rPr>
              <w:t xml:space="preserve"> Ladders</w:t>
            </w:r>
          </w:p>
        </w:tc>
        <w:tc>
          <w:tcPr>
            <w:tcW w:w="2189" w:type="dxa"/>
          </w:tcPr>
          <w:p w14:paraId="68419E1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189" w:type="dxa"/>
          </w:tcPr>
          <w:p w14:paraId="3859EB56"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bl>
    <w:p w14:paraId="39E99650" w14:textId="77777777" w:rsidR="00542130" w:rsidRPr="00DC2587" w:rsidRDefault="00542130" w:rsidP="00542130">
      <w:pPr>
        <w:tabs>
          <w:tab w:val="left" w:pos="619"/>
        </w:tabs>
        <w:spacing w:after="200"/>
        <w:jc w:val="both"/>
        <w:outlineLvl w:val="1"/>
        <w:rPr>
          <w:rFonts w:ascii="Times New Roman" w:hAnsi="Times New Roman"/>
          <w:b/>
        </w:rPr>
      </w:pPr>
    </w:p>
    <w:p w14:paraId="51384C82" w14:textId="77777777" w:rsidR="00542130" w:rsidRPr="00DC2587" w:rsidRDefault="00542130" w:rsidP="00542130">
      <w:pPr>
        <w:tabs>
          <w:tab w:val="left" w:pos="619"/>
        </w:tabs>
        <w:spacing w:after="200"/>
        <w:jc w:val="both"/>
        <w:outlineLvl w:val="1"/>
        <w:rPr>
          <w:rFonts w:ascii="Times New Roman" w:hAnsi="Times New Roman"/>
          <w:b/>
        </w:rPr>
      </w:pPr>
      <w:r w:rsidRPr="00DC2587">
        <w:rPr>
          <w:rFonts w:ascii="Times New Roman" w:hAnsi="Times New Roman"/>
          <w:b/>
        </w:rPr>
        <w:t>3.5.3 TRANSPORT FACILITATIONS AND OFFICE SET UP</w:t>
      </w:r>
    </w:p>
    <w:p w14:paraId="77DC0212"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As part of smooth running of the O&amp;M scope, the contractor shall provide a project vehicle of </w:t>
      </w:r>
      <w:proofErr w:type="spellStart"/>
      <w:r w:rsidRPr="00DC2587">
        <w:rPr>
          <w:rFonts w:ascii="Times New Roman" w:hAnsi="Times New Roman" w:cs="Times New Roman"/>
        </w:rPr>
        <w:t>Probox</w:t>
      </w:r>
      <w:proofErr w:type="spellEnd"/>
      <w:r w:rsidRPr="00DC2587">
        <w:rPr>
          <w:rFonts w:ascii="Times New Roman" w:hAnsi="Times New Roman" w:cs="Times New Roman"/>
        </w:rPr>
        <w:t xml:space="preserve"> family for projects located in cities and towns with passable and paved roads. However, a 4-wheel drive double cabin shall be availed for areas where the terrain is </w:t>
      </w:r>
      <w:proofErr w:type="gramStart"/>
      <w:r w:rsidRPr="00DC2587">
        <w:rPr>
          <w:rFonts w:ascii="Times New Roman" w:hAnsi="Times New Roman" w:cs="Times New Roman"/>
        </w:rPr>
        <w:t>rough</w:t>
      </w:r>
      <w:proofErr w:type="gramEnd"/>
      <w:r w:rsidRPr="00DC2587">
        <w:rPr>
          <w:rFonts w:ascii="Times New Roman" w:hAnsi="Times New Roman" w:cs="Times New Roman"/>
        </w:rPr>
        <w:t xml:space="preserve"> and roads aren’t paved. The vehicle shall be dedicated for the project and to be availed during the 2-year period. The vehicle shall be maintained, insured and fueled by the contractor. Contractor can show ownership or proof of leasing for the project.</w:t>
      </w:r>
    </w:p>
    <w:p w14:paraId="4E486D7D"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In addition to the above, the contractor shall avail a full furnished office with clear physical addresses for the project. The office shall be located not far from the project locations. If the awarded lot is in certain region, then the recommended location of the office shall be the headquarter of the hosting regional state. The office shall have a computer, printer and all necessary furniture. </w:t>
      </w:r>
    </w:p>
    <w:p w14:paraId="4B9D457A" w14:textId="77777777" w:rsidR="00542130" w:rsidRPr="00DC2587" w:rsidRDefault="00542130" w:rsidP="00542130">
      <w:pPr>
        <w:spacing w:line="360" w:lineRule="auto"/>
        <w:jc w:val="both"/>
        <w:rPr>
          <w:rFonts w:ascii="Times New Roman" w:hAnsi="Times New Roman" w:cs="Times New Roman"/>
          <w:b/>
        </w:rPr>
      </w:pPr>
      <w:r w:rsidRPr="00DC2587">
        <w:rPr>
          <w:rFonts w:ascii="Times New Roman" w:hAnsi="Times New Roman" w:cs="Times New Roman"/>
          <w:b/>
        </w:rPr>
        <w:t xml:space="preserve">SUMMARY OF THE RESOURCE REQUIREMENT </w:t>
      </w:r>
    </w:p>
    <w:tbl>
      <w:tblPr>
        <w:tblStyle w:val="TableGrid"/>
        <w:tblW w:w="0" w:type="auto"/>
        <w:tblLayout w:type="fixed"/>
        <w:tblLook w:val="04A0" w:firstRow="1" w:lastRow="0" w:firstColumn="1" w:lastColumn="0" w:noHBand="0" w:noVBand="1"/>
      </w:tblPr>
      <w:tblGrid>
        <w:gridCol w:w="1505"/>
        <w:gridCol w:w="2850"/>
        <w:gridCol w:w="2178"/>
        <w:gridCol w:w="2178"/>
      </w:tblGrid>
      <w:tr w:rsidR="00DC2587" w:rsidRPr="00DC2587" w14:paraId="15723525" w14:textId="77777777" w:rsidTr="002C4CBC">
        <w:trPr>
          <w:trHeight w:val="393"/>
        </w:trPr>
        <w:tc>
          <w:tcPr>
            <w:tcW w:w="1505" w:type="dxa"/>
          </w:tcPr>
          <w:p w14:paraId="6B7F36D4"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ITEM NO.</w:t>
            </w:r>
          </w:p>
        </w:tc>
        <w:tc>
          <w:tcPr>
            <w:tcW w:w="2850" w:type="dxa"/>
          </w:tcPr>
          <w:p w14:paraId="0A67573C"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ITEM DESCRIPTIONS</w:t>
            </w:r>
          </w:p>
        </w:tc>
        <w:tc>
          <w:tcPr>
            <w:tcW w:w="2178" w:type="dxa"/>
          </w:tcPr>
          <w:p w14:paraId="398A41C9"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UNITS</w:t>
            </w:r>
          </w:p>
        </w:tc>
        <w:tc>
          <w:tcPr>
            <w:tcW w:w="2178" w:type="dxa"/>
          </w:tcPr>
          <w:p w14:paraId="080A7D36"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QUANTITY</w:t>
            </w:r>
          </w:p>
        </w:tc>
      </w:tr>
      <w:tr w:rsidR="00DC2587" w:rsidRPr="00DC2587" w14:paraId="0C3F77EB" w14:textId="77777777" w:rsidTr="002C4CBC">
        <w:trPr>
          <w:trHeight w:val="409"/>
        </w:trPr>
        <w:tc>
          <w:tcPr>
            <w:tcW w:w="1505" w:type="dxa"/>
          </w:tcPr>
          <w:p w14:paraId="596D8C94"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1</w:t>
            </w:r>
          </w:p>
        </w:tc>
        <w:tc>
          <w:tcPr>
            <w:tcW w:w="2850" w:type="dxa"/>
          </w:tcPr>
          <w:p w14:paraId="5AB6F630"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Project Manager</w:t>
            </w:r>
          </w:p>
        </w:tc>
        <w:tc>
          <w:tcPr>
            <w:tcW w:w="2178" w:type="dxa"/>
          </w:tcPr>
          <w:p w14:paraId="380F62E9"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No</w:t>
            </w:r>
          </w:p>
        </w:tc>
        <w:tc>
          <w:tcPr>
            <w:tcW w:w="2178" w:type="dxa"/>
          </w:tcPr>
          <w:p w14:paraId="41524575"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1</w:t>
            </w:r>
          </w:p>
        </w:tc>
      </w:tr>
      <w:tr w:rsidR="00DC2587" w:rsidRPr="00DC2587" w14:paraId="2789228D" w14:textId="77777777" w:rsidTr="002C4CBC">
        <w:trPr>
          <w:trHeight w:val="393"/>
        </w:trPr>
        <w:tc>
          <w:tcPr>
            <w:tcW w:w="1505" w:type="dxa"/>
          </w:tcPr>
          <w:p w14:paraId="79E820C0"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2</w:t>
            </w:r>
          </w:p>
        </w:tc>
        <w:tc>
          <w:tcPr>
            <w:tcW w:w="2850" w:type="dxa"/>
          </w:tcPr>
          <w:p w14:paraId="593D504C"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Solar PV Technicians</w:t>
            </w:r>
          </w:p>
        </w:tc>
        <w:tc>
          <w:tcPr>
            <w:tcW w:w="2178" w:type="dxa"/>
          </w:tcPr>
          <w:p w14:paraId="203E58D7"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No</w:t>
            </w:r>
          </w:p>
        </w:tc>
        <w:tc>
          <w:tcPr>
            <w:tcW w:w="2178" w:type="dxa"/>
          </w:tcPr>
          <w:p w14:paraId="12E2F2CB"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3</w:t>
            </w:r>
          </w:p>
        </w:tc>
      </w:tr>
      <w:tr w:rsidR="00DC2587" w:rsidRPr="00DC2587" w14:paraId="6EC1B126" w14:textId="77777777" w:rsidTr="002C4CBC">
        <w:trPr>
          <w:trHeight w:val="393"/>
        </w:trPr>
        <w:tc>
          <w:tcPr>
            <w:tcW w:w="1505" w:type="dxa"/>
          </w:tcPr>
          <w:p w14:paraId="52FF35AA"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3</w:t>
            </w:r>
          </w:p>
        </w:tc>
        <w:tc>
          <w:tcPr>
            <w:tcW w:w="2850" w:type="dxa"/>
          </w:tcPr>
          <w:p w14:paraId="23BAAEAD"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Security Guard</w:t>
            </w:r>
          </w:p>
        </w:tc>
        <w:tc>
          <w:tcPr>
            <w:tcW w:w="2178" w:type="dxa"/>
          </w:tcPr>
          <w:p w14:paraId="4BCBD640"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No</w:t>
            </w:r>
          </w:p>
        </w:tc>
        <w:tc>
          <w:tcPr>
            <w:tcW w:w="2178" w:type="dxa"/>
          </w:tcPr>
          <w:p w14:paraId="65E71FF4"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2</w:t>
            </w:r>
          </w:p>
        </w:tc>
      </w:tr>
      <w:tr w:rsidR="00DC2587" w:rsidRPr="00DC2587" w14:paraId="2589027F" w14:textId="77777777" w:rsidTr="002C4CBC">
        <w:trPr>
          <w:trHeight w:val="409"/>
        </w:trPr>
        <w:tc>
          <w:tcPr>
            <w:tcW w:w="1505" w:type="dxa"/>
          </w:tcPr>
          <w:p w14:paraId="17B5F305"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4</w:t>
            </w:r>
          </w:p>
        </w:tc>
        <w:tc>
          <w:tcPr>
            <w:tcW w:w="2850" w:type="dxa"/>
          </w:tcPr>
          <w:p w14:paraId="3A38D62B"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 xml:space="preserve"> Fully furnished Office</w:t>
            </w:r>
          </w:p>
        </w:tc>
        <w:tc>
          <w:tcPr>
            <w:tcW w:w="2178" w:type="dxa"/>
          </w:tcPr>
          <w:p w14:paraId="317CF0CF"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No</w:t>
            </w:r>
          </w:p>
        </w:tc>
        <w:tc>
          <w:tcPr>
            <w:tcW w:w="2178" w:type="dxa"/>
          </w:tcPr>
          <w:p w14:paraId="212F1017"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1</w:t>
            </w:r>
          </w:p>
        </w:tc>
      </w:tr>
      <w:tr w:rsidR="00DC2587" w:rsidRPr="00DC2587" w14:paraId="28F82263" w14:textId="77777777" w:rsidTr="002C4CBC">
        <w:trPr>
          <w:trHeight w:val="1195"/>
        </w:trPr>
        <w:tc>
          <w:tcPr>
            <w:tcW w:w="1505" w:type="dxa"/>
          </w:tcPr>
          <w:p w14:paraId="14318833"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5</w:t>
            </w:r>
          </w:p>
        </w:tc>
        <w:tc>
          <w:tcPr>
            <w:tcW w:w="2850" w:type="dxa"/>
          </w:tcPr>
          <w:p w14:paraId="4B42B9A2" w14:textId="77777777" w:rsidR="00542130" w:rsidRPr="00DC2587" w:rsidRDefault="00542130" w:rsidP="002C4CBC">
            <w:pPr>
              <w:spacing w:line="360" w:lineRule="auto"/>
              <w:jc w:val="both"/>
              <w:rPr>
                <w:rFonts w:ascii="Times New Roman" w:hAnsi="Times New Roman" w:cs="Times New Roman"/>
              </w:rPr>
            </w:pPr>
            <w:proofErr w:type="spellStart"/>
            <w:r w:rsidRPr="00DC2587">
              <w:rPr>
                <w:rFonts w:ascii="Times New Roman" w:hAnsi="Times New Roman" w:cs="Times New Roman"/>
              </w:rPr>
              <w:t>Probox</w:t>
            </w:r>
            <w:proofErr w:type="spellEnd"/>
            <w:r w:rsidRPr="00DC2587">
              <w:rPr>
                <w:rFonts w:ascii="Times New Roman" w:hAnsi="Times New Roman" w:cs="Times New Roman"/>
              </w:rPr>
              <w:t xml:space="preserve"> or </w:t>
            </w:r>
            <w:proofErr w:type="gramStart"/>
            <w:r w:rsidRPr="00DC2587">
              <w:rPr>
                <w:rFonts w:ascii="Times New Roman" w:hAnsi="Times New Roman" w:cs="Times New Roman"/>
              </w:rPr>
              <w:t>4 wheel</w:t>
            </w:r>
            <w:proofErr w:type="gramEnd"/>
            <w:r w:rsidRPr="00DC2587">
              <w:rPr>
                <w:rFonts w:ascii="Times New Roman" w:hAnsi="Times New Roman" w:cs="Times New Roman"/>
              </w:rPr>
              <w:t xml:space="preserve"> drive double cabin car (depending on site location)</w:t>
            </w:r>
          </w:p>
        </w:tc>
        <w:tc>
          <w:tcPr>
            <w:tcW w:w="2178" w:type="dxa"/>
          </w:tcPr>
          <w:p w14:paraId="59D86307"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No</w:t>
            </w:r>
          </w:p>
        </w:tc>
        <w:tc>
          <w:tcPr>
            <w:tcW w:w="2178" w:type="dxa"/>
          </w:tcPr>
          <w:p w14:paraId="5D5BE1F3"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1</w:t>
            </w:r>
          </w:p>
        </w:tc>
      </w:tr>
      <w:tr w:rsidR="00DC2587" w:rsidRPr="00DC2587" w14:paraId="5D871050" w14:textId="77777777" w:rsidTr="002C4CBC">
        <w:trPr>
          <w:trHeight w:val="802"/>
        </w:trPr>
        <w:tc>
          <w:tcPr>
            <w:tcW w:w="1505" w:type="dxa"/>
          </w:tcPr>
          <w:p w14:paraId="524BF426"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lastRenderedPageBreak/>
              <w:t>6</w:t>
            </w:r>
          </w:p>
        </w:tc>
        <w:tc>
          <w:tcPr>
            <w:tcW w:w="2850" w:type="dxa"/>
          </w:tcPr>
          <w:p w14:paraId="46E23AE2"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Computer of high specification</w:t>
            </w:r>
          </w:p>
        </w:tc>
        <w:tc>
          <w:tcPr>
            <w:tcW w:w="2178" w:type="dxa"/>
          </w:tcPr>
          <w:p w14:paraId="6FF9CB36"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No</w:t>
            </w:r>
          </w:p>
        </w:tc>
        <w:tc>
          <w:tcPr>
            <w:tcW w:w="2178" w:type="dxa"/>
          </w:tcPr>
          <w:p w14:paraId="5CF5D206"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1</w:t>
            </w:r>
          </w:p>
        </w:tc>
      </w:tr>
      <w:tr w:rsidR="00542130" w:rsidRPr="00DC2587" w14:paraId="74AFDBC6" w14:textId="77777777" w:rsidTr="002C4CBC">
        <w:trPr>
          <w:trHeight w:val="393"/>
        </w:trPr>
        <w:tc>
          <w:tcPr>
            <w:tcW w:w="1505" w:type="dxa"/>
          </w:tcPr>
          <w:p w14:paraId="2189A8A1"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7</w:t>
            </w:r>
          </w:p>
        </w:tc>
        <w:tc>
          <w:tcPr>
            <w:tcW w:w="2850" w:type="dxa"/>
          </w:tcPr>
          <w:p w14:paraId="3916DA9E"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Printer</w:t>
            </w:r>
          </w:p>
        </w:tc>
        <w:tc>
          <w:tcPr>
            <w:tcW w:w="2178" w:type="dxa"/>
          </w:tcPr>
          <w:p w14:paraId="3CCDA6BB"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No</w:t>
            </w:r>
          </w:p>
        </w:tc>
        <w:tc>
          <w:tcPr>
            <w:tcW w:w="2178" w:type="dxa"/>
          </w:tcPr>
          <w:p w14:paraId="38822AC7" w14:textId="77777777" w:rsidR="00542130" w:rsidRPr="00DC2587" w:rsidRDefault="00542130" w:rsidP="002C4CBC">
            <w:pPr>
              <w:spacing w:line="360" w:lineRule="auto"/>
              <w:jc w:val="both"/>
              <w:rPr>
                <w:rFonts w:ascii="Times New Roman" w:hAnsi="Times New Roman" w:cs="Times New Roman"/>
              </w:rPr>
            </w:pPr>
            <w:r w:rsidRPr="00DC2587">
              <w:rPr>
                <w:rFonts w:ascii="Times New Roman" w:hAnsi="Times New Roman" w:cs="Times New Roman"/>
              </w:rPr>
              <w:t>1</w:t>
            </w:r>
          </w:p>
        </w:tc>
      </w:tr>
    </w:tbl>
    <w:p w14:paraId="198F1FB6" w14:textId="77777777" w:rsidR="00542130" w:rsidRPr="00DC2587" w:rsidRDefault="00542130" w:rsidP="00542130">
      <w:pPr>
        <w:spacing w:line="360" w:lineRule="auto"/>
        <w:rPr>
          <w:rFonts w:ascii="Times New Roman" w:hAnsi="Times New Roman" w:cs="Times New Roman"/>
        </w:rPr>
      </w:pPr>
    </w:p>
    <w:p w14:paraId="22C0486F" w14:textId="77777777" w:rsidR="00542130" w:rsidRPr="00DC2587" w:rsidRDefault="00542130" w:rsidP="00542130">
      <w:pPr>
        <w:spacing w:before="120" w:after="200"/>
        <w:ind w:right="288"/>
        <w:outlineLvl w:val="0"/>
        <w:rPr>
          <w:rFonts w:ascii="Times New Roman" w:hAnsi="Times New Roman" w:cs="Times New Roman"/>
          <w:b/>
          <w:bCs/>
          <w:kern w:val="28"/>
        </w:rPr>
      </w:pPr>
      <w:r w:rsidRPr="00DC2587">
        <w:rPr>
          <w:rFonts w:ascii="Times New Roman" w:hAnsi="Times New Roman" w:cs="Times New Roman"/>
          <w:b/>
          <w:bCs/>
          <w:kern w:val="28"/>
        </w:rPr>
        <w:t>3.6 MONITORING OF SOLAR PV SYSTEM PERFORMANCE DURING O&amp;M SCOPE</w:t>
      </w:r>
    </w:p>
    <w:p w14:paraId="45A79075" w14:textId="77777777" w:rsidR="00542130" w:rsidRPr="00DC2587" w:rsidRDefault="00542130" w:rsidP="00542130">
      <w:pPr>
        <w:tabs>
          <w:tab w:val="left" w:pos="619"/>
        </w:tabs>
        <w:spacing w:after="200" w:line="360" w:lineRule="auto"/>
        <w:jc w:val="both"/>
        <w:outlineLvl w:val="1"/>
        <w:rPr>
          <w:rFonts w:ascii="Times New Roman" w:hAnsi="Times New Roman" w:cs="Times New Roman"/>
          <w:b/>
        </w:rPr>
      </w:pPr>
      <w:r w:rsidRPr="00DC2587">
        <w:rPr>
          <w:rFonts w:ascii="Times New Roman" w:hAnsi="Times New Roman" w:cs="Times New Roman"/>
          <w:b/>
        </w:rPr>
        <w:t>3.6.1 INTRODUCTION</w:t>
      </w:r>
    </w:p>
    <w:p w14:paraId="485DB2F1"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Operations and Maintenance (O&amp;M) is an integral part of any Solar PV Generation Plants. Solar PV plant requires little day-to-day maintenance; it is important to ensure that the system is well maintained and is performing at an optimal level. The objective of an effective O&amp;M plan is to increase plant’s lifetime, maintain efficiency, elimination of downtimes, increase energy generation and improve system safety.</w:t>
      </w:r>
    </w:p>
    <w:p w14:paraId="4DA6AA9B"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 duration of the O&amp;M contract is 2 years including the defect liability period.</w:t>
      </w:r>
    </w:p>
    <w:p w14:paraId="0DEBDB19"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 scope of the O&amp;M activities comprises of the following:</w:t>
      </w:r>
    </w:p>
    <w:p w14:paraId="2C40F8F1"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The scope covers managing and monitoring of daily activities of the Solar PV system.</w:t>
      </w:r>
    </w:p>
    <w:p w14:paraId="539B0B7E"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Daily, weekly, monthly, quarterly and annual maintenance (both schedules and unscheduled) activity of the plant.</w:t>
      </w:r>
    </w:p>
    <w:p w14:paraId="7E14C7B9"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Proper caring and up keeping of the plant.</w:t>
      </w:r>
    </w:p>
    <w:p w14:paraId="7E3EF412"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Attending to daily and periodical system malfunctioning and breakdowns.</w:t>
      </w:r>
    </w:p>
    <w:p w14:paraId="50265E15"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Timely replacement and repair of the equipment, appliances, devices, materials and availing necessary spares and attic stock in timely manner.</w:t>
      </w:r>
    </w:p>
    <w:p w14:paraId="6AF43C18"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Periodic maintenance of the plant buildings, structures, jumpers, connections, consumables, attic stocks, tools, instruments etc.</w:t>
      </w:r>
    </w:p>
    <w:p w14:paraId="36B25736"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Provision of 24/7 security to the facility</w:t>
      </w:r>
    </w:p>
    <w:p w14:paraId="72C87B12"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Provision of system software and its annual license renewals</w:t>
      </w:r>
    </w:p>
    <w:p w14:paraId="1026542F"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Requisite insurance for both the system and employees.</w:t>
      </w:r>
    </w:p>
    <w:p w14:paraId="29783F41"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 xml:space="preserve">Availing of qualified technical staff for the facility, security personnel and cleaners for the system. The contractor shall ensure that the staff specified in chapter 3 are available 24/7 </w:t>
      </w:r>
      <w:proofErr w:type="gramStart"/>
      <w:r w:rsidRPr="00DC2587">
        <w:rPr>
          <w:rFonts w:ascii="Times New Roman" w:hAnsi="Times New Roman" w:cs="Times New Roman"/>
        </w:rPr>
        <w:t>in order to</w:t>
      </w:r>
      <w:proofErr w:type="gramEnd"/>
      <w:r w:rsidRPr="00DC2587">
        <w:rPr>
          <w:rFonts w:ascii="Times New Roman" w:hAnsi="Times New Roman" w:cs="Times New Roman"/>
        </w:rPr>
        <w:t xml:space="preserve"> operate and maintain each lot.</w:t>
      </w:r>
    </w:p>
    <w:p w14:paraId="051F7297"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 xml:space="preserve"> Availing all operational and maintenance manuals for all the equipment, materials, devices in the plant which are necessary to operate the plant.</w:t>
      </w:r>
    </w:p>
    <w:p w14:paraId="227BB365"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lastRenderedPageBreak/>
        <w:t>Maintain at the Plant correct and up-to-date operating logs, records and weekly, monthly, quarterly and annual reports regarding the operation and maintenance of the Plant which shall include the detail of power output, other operating data, repairs performed and status of equipment, all such records to be maintained for the complete O&amp;M period. Upon expiry of term, the Contractor shall hand over such records to the employer. However, employer shall have access to all such records at any time during O&amp;M period.</w:t>
      </w:r>
    </w:p>
    <w:p w14:paraId="7E9DE76E"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Implement, update &amp; handle equipment repair or replacement plan that comply with the requirement, specifications of the equipment manufacturers and the recommendations of the manufacturers.</w:t>
      </w:r>
    </w:p>
    <w:p w14:paraId="0AC45A94"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Perform periodic scheduled/ preventive maintenance and overhauls required for the plant in accordance with the recommendations of equipment manufacturers.</w:t>
      </w:r>
    </w:p>
    <w:p w14:paraId="29D39DBC"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Attend any break down in the Solar PV Plant promptly within 24 hours.</w:t>
      </w:r>
    </w:p>
    <w:p w14:paraId="3656F117"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 xml:space="preserve"> Updates of all these activities (maintenance &amp; attending to breakdowns) shall be shared/submitted to Employer, under periodic reports as indicated in this scope.</w:t>
      </w:r>
    </w:p>
    <w:p w14:paraId="406BD73F"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 xml:space="preserve"> Ensure to operate and maintain the plant’s fire protection, fire suppression and safety of the equipment at all </w:t>
      </w:r>
      <w:proofErr w:type="gramStart"/>
      <w:r w:rsidRPr="00DC2587">
        <w:rPr>
          <w:rFonts w:ascii="Times New Roman" w:hAnsi="Times New Roman" w:cs="Times New Roman"/>
        </w:rPr>
        <w:t>time</w:t>
      </w:r>
      <w:proofErr w:type="gramEnd"/>
      <w:r w:rsidRPr="00DC2587">
        <w:rPr>
          <w:rFonts w:ascii="Times New Roman" w:hAnsi="Times New Roman" w:cs="Times New Roman"/>
        </w:rPr>
        <w:t>.</w:t>
      </w:r>
    </w:p>
    <w:p w14:paraId="042D6834"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Any other additional activities or provision of additional item and materials that can make the Solar PV system to function as intended including that of checking and troubleshooting of all electrical connections, upkeep of the lighting systems, distribution lines etc. wherever required or any other activity that may be required for proper functioning of the SPV plant and Associated Electrical and Mechanical services.</w:t>
      </w:r>
    </w:p>
    <w:p w14:paraId="5D033DF9"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The Contractor is fully responsible for defects and equipment failure during the 2 years O&amp;M period.</w:t>
      </w:r>
    </w:p>
    <w:p w14:paraId="606D644E"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 xml:space="preserve"> If any jobs covered in O&amp;M Scope are not carried out by the contractor during the O&amp;M period, pro-rata deduction will be made based on the quantum of work from the O&amp;M contract bills.</w:t>
      </w:r>
    </w:p>
    <w:p w14:paraId="5FADDEEC" w14:textId="77777777" w:rsidR="00542130" w:rsidRPr="00DC2587" w:rsidRDefault="00542130" w:rsidP="00542130">
      <w:pPr>
        <w:spacing w:line="360" w:lineRule="auto"/>
        <w:contextualSpacing/>
        <w:jc w:val="both"/>
        <w:rPr>
          <w:rFonts w:ascii="Times New Roman" w:hAnsi="Times New Roman" w:cs="Times New Roman"/>
        </w:rPr>
      </w:pPr>
    </w:p>
    <w:p w14:paraId="2C4DF4BA" w14:textId="77777777" w:rsidR="00542130" w:rsidRPr="00DC2587" w:rsidRDefault="00542130" w:rsidP="00542130">
      <w:pPr>
        <w:spacing w:line="360" w:lineRule="auto"/>
        <w:contextualSpacing/>
        <w:jc w:val="both"/>
        <w:rPr>
          <w:rFonts w:ascii="Times New Roman" w:hAnsi="Times New Roman" w:cs="Times New Roman"/>
        </w:rPr>
      </w:pPr>
    </w:p>
    <w:p w14:paraId="14E00B55" w14:textId="77777777" w:rsidR="00542130" w:rsidRPr="00DC2587" w:rsidRDefault="00542130" w:rsidP="00542130">
      <w:pPr>
        <w:spacing w:line="360" w:lineRule="auto"/>
        <w:contextualSpacing/>
        <w:jc w:val="both"/>
        <w:rPr>
          <w:rFonts w:ascii="Times New Roman" w:hAnsi="Times New Roman" w:cs="Times New Roman"/>
        </w:rPr>
      </w:pPr>
    </w:p>
    <w:p w14:paraId="721F70B3" w14:textId="77777777" w:rsidR="00542130" w:rsidRPr="00DC2587" w:rsidRDefault="00542130" w:rsidP="00542130">
      <w:pPr>
        <w:pStyle w:val="ListParagraph"/>
        <w:numPr>
          <w:ilvl w:val="2"/>
          <w:numId w:val="162"/>
        </w:numPr>
        <w:tabs>
          <w:tab w:val="left" w:pos="619"/>
        </w:tabs>
        <w:spacing w:after="200"/>
        <w:jc w:val="both"/>
        <w:outlineLvl w:val="1"/>
        <w:rPr>
          <w:rFonts w:ascii="Times New Roman" w:hAnsi="Times New Roman"/>
          <w:b/>
        </w:rPr>
      </w:pPr>
      <w:r w:rsidRPr="00DC2587">
        <w:rPr>
          <w:rFonts w:ascii="Times New Roman" w:hAnsi="Times New Roman"/>
          <w:b/>
        </w:rPr>
        <w:t>PLANNING AND MONITORING SYSTEM PERFORMANCES</w:t>
      </w:r>
    </w:p>
    <w:p w14:paraId="3B338567" w14:textId="77777777" w:rsidR="00542130" w:rsidRPr="00DC2587" w:rsidRDefault="00542130" w:rsidP="00542130">
      <w:pPr>
        <w:spacing w:line="360" w:lineRule="auto"/>
        <w:contextualSpacing/>
        <w:jc w:val="both"/>
        <w:rPr>
          <w:rFonts w:ascii="Times New Roman" w:hAnsi="Times New Roman" w:cs="Times New Roman"/>
        </w:rPr>
      </w:pPr>
      <w:proofErr w:type="gramStart"/>
      <w:r w:rsidRPr="00DC2587">
        <w:rPr>
          <w:rFonts w:ascii="Times New Roman" w:hAnsi="Times New Roman" w:cs="Times New Roman"/>
        </w:rPr>
        <w:t>A number of</w:t>
      </w:r>
      <w:proofErr w:type="gramEnd"/>
      <w:r w:rsidRPr="00DC2587">
        <w:rPr>
          <w:rFonts w:ascii="Times New Roman" w:hAnsi="Times New Roman" w:cs="Times New Roman"/>
        </w:rPr>
        <w:t xml:space="preserve"> key performance indicators (KPI) have been proposed. These are set of key performance indicator (KPI) that minimizes cost but ensures optimal system performance under varying conditions. Solar PV system performance is based on how much time is lost when a system is not available and on </w:t>
      </w:r>
      <w:r w:rsidRPr="00DC2587">
        <w:rPr>
          <w:rFonts w:ascii="Times New Roman" w:hAnsi="Times New Roman" w:cs="Times New Roman"/>
        </w:rPr>
        <w:lastRenderedPageBreak/>
        <w:t xml:space="preserve">the performance of the system when it is available. A system may have an availability of 95%, but a performance ratio (weather adjusted) of 100%. The contractor will have a much better assessment of the system if they measure performance based on both metrics—downtime and energy delivery. </w:t>
      </w:r>
    </w:p>
    <w:p w14:paraId="42919C5B"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Solar PV systems are designed to produce a specified electrical output under certain operating conditions. Performance testing and monitoring verifies the system power output and energy production as expected, based on component and system ratings and the given operating conditions. Performance data can also help identify problems that require service or </w:t>
      </w:r>
      <w:proofErr w:type="gramStart"/>
      <w:r w:rsidRPr="00DC2587">
        <w:rPr>
          <w:rFonts w:ascii="Times New Roman" w:hAnsi="Times New Roman" w:cs="Times New Roman"/>
        </w:rPr>
        <w:t>maintenance, and</w:t>
      </w:r>
      <w:proofErr w:type="gramEnd"/>
      <w:r w:rsidRPr="00DC2587">
        <w:rPr>
          <w:rFonts w:ascii="Times New Roman" w:hAnsi="Times New Roman" w:cs="Times New Roman"/>
        </w:rPr>
        <w:t xml:space="preserve"> may also be used for determining system ROI and warranty provisions.</w:t>
      </w:r>
    </w:p>
    <w:p w14:paraId="67282406" w14:textId="77777777" w:rsidR="00542130" w:rsidRPr="00DC2587" w:rsidRDefault="00542130" w:rsidP="00542130">
      <w:pPr>
        <w:spacing w:line="360" w:lineRule="auto"/>
        <w:ind w:left="720"/>
        <w:contextualSpacing/>
        <w:jc w:val="both"/>
        <w:rPr>
          <w:rFonts w:ascii="Times New Roman" w:hAnsi="Times New Roman" w:cs="Times New Roman"/>
        </w:rPr>
      </w:pPr>
    </w:p>
    <w:p w14:paraId="09FAF9A3" w14:textId="77777777" w:rsidR="00542130" w:rsidRPr="00DC2587" w:rsidRDefault="00542130" w:rsidP="00542130">
      <w:pPr>
        <w:tabs>
          <w:tab w:val="left" w:pos="619"/>
        </w:tabs>
        <w:spacing w:after="200" w:line="360" w:lineRule="auto"/>
        <w:jc w:val="both"/>
        <w:outlineLvl w:val="1"/>
        <w:rPr>
          <w:rFonts w:ascii="Times New Roman" w:hAnsi="Times New Roman" w:cs="Times New Roman"/>
          <w:b/>
        </w:rPr>
      </w:pPr>
      <w:r w:rsidRPr="00DC2587">
        <w:rPr>
          <w:rFonts w:ascii="Times New Roman" w:hAnsi="Times New Roman"/>
          <w:b/>
        </w:rPr>
        <w:t>3</w:t>
      </w:r>
      <w:r w:rsidRPr="00DC2587">
        <w:rPr>
          <w:rFonts w:ascii="Times New Roman" w:hAnsi="Times New Roman" w:cs="Times New Roman"/>
          <w:b/>
        </w:rPr>
        <w:t>.6.3 VERIFYING POWER AND ENERGY PRODUCTION PERFORMANCE</w:t>
      </w:r>
    </w:p>
    <w:p w14:paraId="7C479490"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 Power and energy production are the fundamental metrics for PV system performance. The methods and procedures to verify PV system performance are based on the principles of PV device operation, and accounting for the effects of temperature and solar radiation. Many parameters may be monitored automatically and displayed by meters, inverters, controllers or other power processing equipment in the system. For interactive PV systems, the key indicators for system performance are AC power output (kW) and energy production (kWh).</w:t>
      </w:r>
    </w:p>
    <w:p w14:paraId="611B5AE9"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Measurement and verification of AC power output can be done at any time when the system is operating under steady sunlight conditions near peak output levels. Energy production is measured over longer periods of weeks, months and years to compare with expectations and the available solar resource. Performance verification for off-grid stand-alone PV systems is inherently more complex, involving more measurements and multiple interactions between energy storage, charge control and system loads that affect PV system production. Battery health is the key to off-grid stand-alone PV system performance, and battery failure is often the indicator of many other system problems. Usually solar off-grid stand-alone systems are designed to produce a specified amount of energy on an average daily basis to meet system loads. Measurements of daily energy consumption can be used by the system owner/operators to control their loads and manage the available energy. Measurements of daily minimum daily battery voltage and the net amp-hours delivered to and withdrawn from a battery can also be used to assess whether the battery is receiving enough charge. Deficit charging will usually be indicated by declining minimum battery voltages. The performance of electrical loads can be verified by measuring their current or power consumption, and if they function as intended.</w:t>
      </w:r>
    </w:p>
    <w:p w14:paraId="717B8D8F"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Key Performance Indicators which are a must for monitoring include the following:</w:t>
      </w:r>
    </w:p>
    <w:p w14:paraId="2BF29CE3" w14:textId="77777777" w:rsidR="00542130" w:rsidRPr="00DC2587" w:rsidRDefault="00542130" w:rsidP="00542130">
      <w:pPr>
        <w:numPr>
          <w:ilvl w:val="0"/>
          <w:numId w:val="134"/>
        </w:numPr>
        <w:spacing w:line="360" w:lineRule="auto"/>
        <w:contextualSpacing/>
        <w:jc w:val="both"/>
        <w:rPr>
          <w:rFonts w:ascii="Times New Roman" w:hAnsi="Times New Roman" w:cs="Times New Roman"/>
        </w:rPr>
      </w:pPr>
      <w:r w:rsidRPr="00DC2587">
        <w:rPr>
          <w:rFonts w:ascii="Times New Roman" w:hAnsi="Times New Roman" w:cs="Times New Roman"/>
        </w:rPr>
        <w:lastRenderedPageBreak/>
        <w:t xml:space="preserve"> Solar PV system Uptime (measured in %) which is the percentage of time that the system is operating by producing the expected energy without any downtime at all.</w:t>
      </w:r>
    </w:p>
    <w:p w14:paraId="157986B6" w14:textId="77777777" w:rsidR="00542130" w:rsidRPr="00DC2587" w:rsidRDefault="00542130" w:rsidP="00542130">
      <w:pPr>
        <w:numPr>
          <w:ilvl w:val="0"/>
          <w:numId w:val="134"/>
        </w:numPr>
        <w:spacing w:line="360" w:lineRule="auto"/>
        <w:contextualSpacing/>
        <w:jc w:val="both"/>
        <w:rPr>
          <w:rFonts w:ascii="Times New Roman" w:hAnsi="Times New Roman" w:cs="Times New Roman"/>
        </w:rPr>
      </w:pPr>
      <w:r w:rsidRPr="00DC2587">
        <w:rPr>
          <w:rFonts w:ascii="Times New Roman" w:hAnsi="Times New Roman" w:cs="Times New Roman"/>
        </w:rPr>
        <w:t>Energy Performance Index which is a comparison on the energy produced by the plant with the energy that was expected to be produced based on measured weather and irradiance parameters. This comparison can be in the form of hourly, daily, weekly, monthly or annually.</w:t>
      </w:r>
    </w:p>
    <w:p w14:paraId="7231AA36" w14:textId="77777777" w:rsidR="00542130" w:rsidRPr="00DC2587" w:rsidRDefault="00542130" w:rsidP="00542130">
      <w:pPr>
        <w:numPr>
          <w:ilvl w:val="0"/>
          <w:numId w:val="134"/>
        </w:numPr>
        <w:spacing w:line="360" w:lineRule="auto"/>
        <w:contextualSpacing/>
        <w:jc w:val="both"/>
        <w:rPr>
          <w:rFonts w:ascii="Times New Roman" w:hAnsi="Times New Roman" w:cs="Times New Roman"/>
        </w:rPr>
      </w:pPr>
      <w:r w:rsidRPr="00DC2587">
        <w:rPr>
          <w:rFonts w:ascii="Times New Roman" w:hAnsi="Times New Roman" w:cs="Times New Roman"/>
        </w:rPr>
        <w:t>Energy Delivery which is the measured MWh/weekly, month/annum.</w:t>
      </w:r>
    </w:p>
    <w:p w14:paraId="765BDF5C" w14:textId="77777777" w:rsidR="00542130" w:rsidRPr="00DC2587" w:rsidRDefault="00542130" w:rsidP="00542130">
      <w:pPr>
        <w:numPr>
          <w:ilvl w:val="0"/>
          <w:numId w:val="134"/>
        </w:numPr>
        <w:spacing w:line="360" w:lineRule="auto"/>
        <w:contextualSpacing/>
        <w:jc w:val="both"/>
        <w:rPr>
          <w:rFonts w:ascii="Times New Roman" w:hAnsi="Times New Roman" w:cs="Times New Roman"/>
        </w:rPr>
      </w:pPr>
      <w:r w:rsidRPr="00DC2587">
        <w:rPr>
          <w:rFonts w:ascii="Times New Roman" w:hAnsi="Times New Roman" w:cs="Times New Roman"/>
        </w:rPr>
        <w:t>Plant Specific Performances which the energy delivered by the plant compared with the plant rated capacity in kWh/kW/month/yearly. This is also referred to Array Output Energy.</w:t>
      </w:r>
    </w:p>
    <w:p w14:paraId="3D94D577" w14:textId="77777777" w:rsidR="00542130" w:rsidRPr="00DC2587" w:rsidRDefault="00542130" w:rsidP="00542130">
      <w:pPr>
        <w:numPr>
          <w:ilvl w:val="0"/>
          <w:numId w:val="134"/>
        </w:numPr>
        <w:spacing w:line="360" w:lineRule="auto"/>
        <w:contextualSpacing/>
        <w:jc w:val="both"/>
        <w:rPr>
          <w:rFonts w:ascii="Times New Roman" w:hAnsi="Times New Roman" w:cs="Times New Roman"/>
        </w:rPr>
      </w:pPr>
      <w:r w:rsidRPr="00DC2587">
        <w:rPr>
          <w:rFonts w:ascii="Times New Roman" w:hAnsi="Times New Roman" w:cs="Times New Roman"/>
        </w:rPr>
        <w:t>Capacity Test of the Plant which is the delivered by the inverter (kW) compared with that of the power of the PV System calculated as a function of the prevailing environmental conditions.</w:t>
      </w:r>
    </w:p>
    <w:p w14:paraId="11CE189D" w14:textId="77777777" w:rsidR="00542130" w:rsidRPr="00DC2587" w:rsidRDefault="00542130" w:rsidP="00542130">
      <w:pPr>
        <w:numPr>
          <w:ilvl w:val="0"/>
          <w:numId w:val="134"/>
        </w:numPr>
        <w:spacing w:line="360" w:lineRule="auto"/>
        <w:contextualSpacing/>
        <w:jc w:val="both"/>
        <w:rPr>
          <w:rFonts w:ascii="Times New Roman" w:hAnsi="Times New Roman" w:cs="Times New Roman"/>
        </w:rPr>
      </w:pPr>
      <w:r w:rsidRPr="00DC2587">
        <w:rPr>
          <w:rFonts w:ascii="Times New Roman" w:hAnsi="Times New Roman" w:cs="Times New Roman"/>
        </w:rPr>
        <w:t>The Contractor ensures the Performance of the installed equipment in the system shall meet the ratings and performance requirements stipulated for various equipment covered in the specifications and in the O&amp;M manuals.</w:t>
      </w:r>
    </w:p>
    <w:p w14:paraId="2A930578" w14:textId="77777777" w:rsidR="00542130" w:rsidRPr="00DC2587" w:rsidRDefault="00542130" w:rsidP="00542130">
      <w:pPr>
        <w:numPr>
          <w:ilvl w:val="0"/>
          <w:numId w:val="134"/>
        </w:numPr>
        <w:spacing w:line="360" w:lineRule="auto"/>
        <w:contextualSpacing/>
        <w:jc w:val="both"/>
        <w:rPr>
          <w:rFonts w:ascii="Times New Roman" w:hAnsi="Times New Roman" w:cs="Times New Roman"/>
        </w:rPr>
      </w:pPr>
      <w:r w:rsidRPr="00DC2587">
        <w:rPr>
          <w:rFonts w:ascii="Times New Roman" w:hAnsi="Times New Roman" w:cs="Times New Roman"/>
        </w:rPr>
        <w:t>The contractor shall demonstrate and achieve guaranteed values during the performance guarantee test period which is the first 6 months at site in the presence of the Employer for the complete system.</w:t>
      </w:r>
    </w:p>
    <w:p w14:paraId="65459C8A" w14:textId="77777777" w:rsidR="00542130" w:rsidRPr="00DC2587" w:rsidRDefault="00542130" w:rsidP="00542130">
      <w:pPr>
        <w:numPr>
          <w:ilvl w:val="0"/>
          <w:numId w:val="134"/>
        </w:numPr>
        <w:spacing w:line="360" w:lineRule="auto"/>
        <w:contextualSpacing/>
        <w:jc w:val="both"/>
        <w:rPr>
          <w:rFonts w:ascii="Times New Roman" w:hAnsi="Times New Roman" w:cs="Times New Roman"/>
        </w:rPr>
      </w:pPr>
      <w:r w:rsidRPr="00DC2587">
        <w:rPr>
          <w:rFonts w:ascii="Times New Roman" w:hAnsi="Times New Roman" w:cs="Times New Roman"/>
        </w:rPr>
        <w:t>The Contractor shall supervise and direct the operation during performance guarantee test and shall take complete responsibility in this regard. During performance guarantee test, the Contractor shall make available necessary experienced operating &amp; maintenance personnel.</w:t>
      </w:r>
    </w:p>
    <w:p w14:paraId="3A935311" w14:textId="77777777" w:rsidR="00542130" w:rsidRPr="00DC2587" w:rsidRDefault="00542130" w:rsidP="00542130">
      <w:pPr>
        <w:numPr>
          <w:ilvl w:val="0"/>
          <w:numId w:val="134"/>
        </w:numPr>
        <w:spacing w:line="360" w:lineRule="auto"/>
        <w:contextualSpacing/>
        <w:jc w:val="both"/>
        <w:rPr>
          <w:rFonts w:ascii="Times New Roman" w:hAnsi="Times New Roman" w:cs="Times New Roman"/>
        </w:rPr>
      </w:pPr>
      <w:r w:rsidRPr="00DC2587">
        <w:rPr>
          <w:rFonts w:ascii="Times New Roman" w:hAnsi="Times New Roman" w:cs="Times New Roman"/>
        </w:rPr>
        <w:t>The Contractor shall provide and install all measuring instruments with required calibration for checking the guaranteed generation during performance guarantee test.</w:t>
      </w:r>
    </w:p>
    <w:p w14:paraId="40E69375" w14:textId="77777777" w:rsidR="00542130" w:rsidRPr="00DC2587" w:rsidRDefault="00542130" w:rsidP="00542130">
      <w:pPr>
        <w:numPr>
          <w:ilvl w:val="0"/>
          <w:numId w:val="134"/>
        </w:numPr>
        <w:spacing w:line="360" w:lineRule="auto"/>
        <w:contextualSpacing/>
        <w:jc w:val="both"/>
        <w:rPr>
          <w:rFonts w:ascii="Times New Roman" w:hAnsi="Times New Roman" w:cs="Times New Roman"/>
        </w:rPr>
      </w:pPr>
      <w:r w:rsidRPr="00DC2587">
        <w:rPr>
          <w:rFonts w:ascii="Times New Roman" w:hAnsi="Times New Roman" w:cs="Times New Roman"/>
        </w:rPr>
        <w:t>The below instruments shall be provided by the contractor for Solar PV performance measurements.</w:t>
      </w:r>
    </w:p>
    <w:tbl>
      <w:tblPr>
        <w:tblStyle w:val="TableGrid"/>
        <w:tblW w:w="0" w:type="auto"/>
        <w:tblLayout w:type="fixed"/>
        <w:tblLook w:val="04A0" w:firstRow="1" w:lastRow="0" w:firstColumn="1" w:lastColumn="0" w:noHBand="0" w:noVBand="1"/>
      </w:tblPr>
      <w:tblGrid>
        <w:gridCol w:w="989"/>
        <w:gridCol w:w="3823"/>
        <w:gridCol w:w="1290"/>
        <w:gridCol w:w="2677"/>
      </w:tblGrid>
      <w:tr w:rsidR="00DC2587" w:rsidRPr="00DC2587" w14:paraId="716DEBA9" w14:textId="77777777" w:rsidTr="002C4CBC">
        <w:trPr>
          <w:trHeight w:val="862"/>
        </w:trPr>
        <w:tc>
          <w:tcPr>
            <w:tcW w:w="989" w:type="dxa"/>
          </w:tcPr>
          <w:p w14:paraId="68B3D900" w14:textId="77777777" w:rsidR="00542130" w:rsidRPr="00DC2587" w:rsidRDefault="00542130" w:rsidP="002C4CBC">
            <w:pPr>
              <w:spacing w:line="360" w:lineRule="auto"/>
              <w:rPr>
                <w:rFonts w:ascii="Times New Roman" w:hAnsi="Times New Roman" w:cs="Times New Roman"/>
                <w:b/>
              </w:rPr>
            </w:pPr>
            <w:r w:rsidRPr="00DC2587">
              <w:rPr>
                <w:rFonts w:ascii="Times New Roman" w:hAnsi="Times New Roman" w:cs="Times New Roman"/>
                <w:b/>
              </w:rPr>
              <w:t>ITEM NO.</w:t>
            </w:r>
          </w:p>
        </w:tc>
        <w:tc>
          <w:tcPr>
            <w:tcW w:w="3823" w:type="dxa"/>
          </w:tcPr>
          <w:p w14:paraId="5698CB9C" w14:textId="77777777" w:rsidR="00542130" w:rsidRPr="00DC2587" w:rsidRDefault="00542130" w:rsidP="002C4CBC">
            <w:pPr>
              <w:spacing w:line="360" w:lineRule="auto"/>
              <w:jc w:val="center"/>
              <w:rPr>
                <w:rFonts w:ascii="Times New Roman" w:hAnsi="Times New Roman" w:cs="Times New Roman"/>
                <w:b/>
              </w:rPr>
            </w:pPr>
            <w:r w:rsidRPr="00DC2587">
              <w:rPr>
                <w:rFonts w:ascii="Times New Roman" w:hAnsi="Times New Roman" w:cs="Times New Roman"/>
                <w:b/>
              </w:rPr>
              <w:t>DESCRIPTION OF THE INSTRUMENTS</w:t>
            </w:r>
          </w:p>
        </w:tc>
        <w:tc>
          <w:tcPr>
            <w:tcW w:w="1290" w:type="dxa"/>
          </w:tcPr>
          <w:p w14:paraId="3EC80E1E" w14:textId="77777777" w:rsidR="00542130" w:rsidRPr="00DC2587" w:rsidRDefault="00542130" w:rsidP="002C4CBC">
            <w:pPr>
              <w:spacing w:line="360" w:lineRule="auto"/>
              <w:rPr>
                <w:rFonts w:ascii="Times New Roman" w:hAnsi="Times New Roman" w:cs="Times New Roman"/>
                <w:b/>
              </w:rPr>
            </w:pPr>
            <w:r w:rsidRPr="00DC2587">
              <w:rPr>
                <w:rFonts w:ascii="Times New Roman" w:hAnsi="Times New Roman" w:cs="Times New Roman"/>
                <w:b/>
              </w:rPr>
              <w:t>UNITS</w:t>
            </w:r>
          </w:p>
        </w:tc>
        <w:tc>
          <w:tcPr>
            <w:tcW w:w="2677" w:type="dxa"/>
          </w:tcPr>
          <w:p w14:paraId="1BD264B3" w14:textId="77777777" w:rsidR="00542130" w:rsidRPr="00DC2587" w:rsidRDefault="00542130" w:rsidP="002C4CBC">
            <w:pPr>
              <w:spacing w:line="360" w:lineRule="auto"/>
              <w:jc w:val="center"/>
              <w:rPr>
                <w:rFonts w:ascii="Times New Roman" w:hAnsi="Times New Roman" w:cs="Times New Roman"/>
                <w:b/>
              </w:rPr>
            </w:pPr>
            <w:r w:rsidRPr="00DC2587">
              <w:rPr>
                <w:rFonts w:ascii="Times New Roman" w:hAnsi="Times New Roman" w:cs="Times New Roman"/>
                <w:b/>
              </w:rPr>
              <w:t>QUANTITIES</w:t>
            </w:r>
          </w:p>
        </w:tc>
      </w:tr>
      <w:tr w:rsidR="00DC2587" w:rsidRPr="00DC2587" w14:paraId="17FA2449" w14:textId="77777777" w:rsidTr="002C4CBC">
        <w:trPr>
          <w:trHeight w:val="422"/>
        </w:trPr>
        <w:tc>
          <w:tcPr>
            <w:tcW w:w="989" w:type="dxa"/>
          </w:tcPr>
          <w:p w14:paraId="20F69AEC"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c>
          <w:tcPr>
            <w:tcW w:w="3823" w:type="dxa"/>
          </w:tcPr>
          <w:p w14:paraId="2FA21232"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Solar Meter at delivery Point</w:t>
            </w:r>
          </w:p>
        </w:tc>
        <w:tc>
          <w:tcPr>
            <w:tcW w:w="1290" w:type="dxa"/>
          </w:tcPr>
          <w:p w14:paraId="77A0E66C"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677" w:type="dxa"/>
          </w:tcPr>
          <w:p w14:paraId="72B4AA67"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1504FB3B" w14:textId="77777777" w:rsidTr="002C4CBC">
        <w:trPr>
          <w:trHeight w:val="862"/>
        </w:trPr>
        <w:tc>
          <w:tcPr>
            <w:tcW w:w="989" w:type="dxa"/>
          </w:tcPr>
          <w:p w14:paraId="724EC987"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2</w:t>
            </w:r>
          </w:p>
        </w:tc>
        <w:tc>
          <w:tcPr>
            <w:tcW w:w="3823" w:type="dxa"/>
          </w:tcPr>
          <w:p w14:paraId="5396250C"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Power Meter for each inverter for reference purposes</w:t>
            </w:r>
          </w:p>
        </w:tc>
        <w:tc>
          <w:tcPr>
            <w:tcW w:w="1290" w:type="dxa"/>
          </w:tcPr>
          <w:p w14:paraId="4218118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Each</w:t>
            </w:r>
          </w:p>
        </w:tc>
        <w:tc>
          <w:tcPr>
            <w:tcW w:w="2677" w:type="dxa"/>
          </w:tcPr>
          <w:p w14:paraId="30645B07"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1F31E57A" w14:textId="77777777" w:rsidTr="002C4CBC">
        <w:trPr>
          <w:trHeight w:val="440"/>
        </w:trPr>
        <w:tc>
          <w:tcPr>
            <w:tcW w:w="989" w:type="dxa"/>
          </w:tcPr>
          <w:p w14:paraId="7B26B82F"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3</w:t>
            </w:r>
          </w:p>
        </w:tc>
        <w:tc>
          <w:tcPr>
            <w:tcW w:w="3823" w:type="dxa"/>
          </w:tcPr>
          <w:p w14:paraId="1774D44B"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Calibrated Pyrometer for irradiance</w:t>
            </w:r>
          </w:p>
        </w:tc>
        <w:tc>
          <w:tcPr>
            <w:tcW w:w="1290" w:type="dxa"/>
          </w:tcPr>
          <w:p w14:paraId="78010667"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677" w:type="dxa"/>
          </w:tcPr>
          <w:p w14:paraId="5A5F905B"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r w:rsidR="00DC2587" w:rsidRPr="00DC2587" w14:paraId="3E49473F" w14:textId="77777777" w:rsidTr="002C4CBC">
        <w:trPr>
          <w:trHeight w:val="862"/>
        </w:trPr>
        <w:tc>
          <w:tcPr>
            <w:tcW w:w="989" w:type="dxa"/>
          </w:tcPr>
          <w:p w14:paraId="583D3ACE"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4</w:t>
            </w:r>
          </w:p>
        </w:tc>
        <w:tc>
          <w:tcPr>
            <w:tcW w:w="3823" w:type="dxa"/>
          </w:tcPr>
          <w:p w14:paraId="4005E799"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Thermocouple for measure module temperature</w:t>
            </w:r>
          </w:p>
        </w:tc>
        <w:tc>
          <w:tcPr>
            <w:tcW w:w="1290" w:type="dxa"/>
          </w:tcPr>
          <w:p w14:paraId="3D92AE9A"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677" w:type="dxa"/>
          </w:tcPr>
          <w:p w14:paraId="3F411181"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3</w:t>
            </w:r>
          </w:p>
        </w:tc>
      </w:tr>
      <w:tr w:rsidR="00542130" w:rsidRPr="00DC2587" w14:paraId="39E8B130" w14:textId="77777777" w:rsidTr="002C4CBC">
        <w:trPr>
          <w:trHeight w:val="845"/>
        </w:trPr>
        <w:tc>
          <w:tcPr>
            <w:tcW w:w="989" w:type="dxa"/>
          </w:tcPr>
          <w:p w14:paraId="1C3F1D5F"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lastRenderedPageBreak/>
              <w:t>5</w:t>
            </w:r>
          </w:p>
        </w:tc>
        <w:tc>
          <w:tcPr>
            <w:tcW w:w="3823" w:type="dxa"/>
          </w:tcPr>
          <w:p w14:paraId="3C56850D"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 xml:space="preserve">Anemometer mounted on </w:t>
            </w:r>
            <w:proofErr w:type="gramStart"/>
            <w:r w:rsidRPr="00DC2587">
              <w:rPr>
                <w:rFonts w:ascii="Times New Roman" w:hAnsi="Times New Roman" w:cs="Times New Roman"/>
              </w:rPr>
              <w:t>12 meter</w:t>
            </w:r>
            <w:proofErr w:type="gramEnd"/>
            <w:r w:rsidRPr="00DC2587">
              <w:rPr>
                <w:rFonts w:ascii="Times New Roman" w:hAnsi="Times New Roman" w:cs="Times New Roman"/>
              </w:rPr>
              <w:t xml:space="preserve"> post for measuring wind speed</w:t>
            </w:r>
          </w:p>
        </w:tc>
        <w:tc>
          <w:tcPr>
            <w:tcW w:w="1290" w:type="dxa"/>
          </w:tcPr>
          <w:p w14:paraId="5E3B1EC2"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No</w:t>
            </w:r>
          </w:p>
        </w:tc>
        <w:tc>
          <w:tcPr>
            <w:tcW w:w="2677" w:type="dxa"/>
          </w:tcPr>
          <w:p w14:paraId="1D17ECEB"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r>
    </w:tbl>
    <w:p w14:paraId="2EE252A9" w14:textId="77777777" w:rsidR="00542130" w:rsidRPr="00DC2587" w:rsidRDefault="00542130" w:rsidP="00542130">
      <w:pPr>
        <w:spacing w:line="276" w:lineRule="auto"/>
        <w:rPr>
          <w:rFonts w:ascii="Times New Roman" w:hAnsi="Times New Roman" w:cs="Times New Roman"/>
        </w:rPr>
      </w:pPr>
    </w:p>
    <w:p w14:paraId="3B89D72A" w14:textId="77777777" w:rsidR="00542130" w:rsidRPr="00DC2587" w:rsidRDefault="00542130" w:rsidP="00542130">
      <w:pPr>
        <w:spacing w:line="360" w:lineRule="auto"/>
        <w:rPr>
          <w:rFonts w:ascii="Times New Roman" w:hAnsi="Times New Roman" w:cs="Times New Roman"/>
        </w:rPr>
      </w:pPr>
      <w:r w:rsidRPr="00DC2587">
        <w:rPr>
          <w:rFonts w:ascii="Times New Roman" w:hAnsi="Times New Roman" w:cs="Times New Roman"/>
        </w:rPr>
        <w:t>Applicable penalties for failure to meet the above KPIs shall be as per O&amp;M contract and as indicated in the above section.</w:t>
      </w:r>
    </w:p>
    <w:p w14:paraId="321041D2" w14:textId="77777777" w:rsidR="00542130" w:rsidRPr="00DC2587" w:rsidRDefault="00542130" w:rsidP="00542130">
      <w:pPr>
        <w:tabs>
          <w:tab w:val="left" w:pos="619"/>
        </w:tabs>
        <w:spacing w:after="200" w:line="360" w:lineRule="auto"/>
        <w:jc w:val="both"/>
        <w:outlineLvl w:val="1"/>
        <w:rPr>
          <w:rFonts w:ascii="Times New Roman" w:hAnsi="Times New Roman" w:cs="Times New Roman"/>
          <w:b/>
        </w:rPr>
      </w:pPr>
      <w:r w:rsidRPr="00DC2587">
        <w:rPr>
          <w:rFonts w:ascii="Times New Roman" w:hAnsi="Times New Roman" w:cs="Times New Roman"/>
          <w:b/>
        </w:rPr>
        <w:t>3.6.5 PERFORMANCE MEASUREMENT PROCEDURE FOR THE KPI OF SOLAR PV SYSTEM</w:t>
      </w:r>
    </w:p>
    <w:p w14:paraId="34B9EDC8"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There is a required performance guarantee test which is aimed at evaluating and comparing the actual plant energy production with the guaranteed value for a limited operation time of the plant for 60 days.</w:t>
      </w:r>
    </w:p>
    <w:p w14:paraId="5BE3D8FD"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Upon expiry of the first year of correct operation of the plant and after submitting all required operational performance test by the contractor, there shall be continuous monitoring of the performance of the plant for an additional 30 days. This shall be undertaken under the supervision of the employer’s representatives.</w:t>
      </w:r>
    </w:p>
    <w:p w14:paraId="4F0838C0"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 final performance guaranteed test shall be conducted at site by the contractor under the supervision of the employer’s representatives. The process shall commence immediately after the date of system commissioning and making system live. The process is binding for both parties for determining the system compliance as envisaged in the contract.</w:t>
      </w:r>
    </w:p>
    <w:p w14:paraId="09760B99"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The test will consist of guaranteeing the correct operation of each plant individually over 30 days, </w:t>
      </w:r>
      <w:proofErr w:type="gramStart"/>
      <w:r w:rsidRPr="00DC2587">
        <w:rPr>
          <w:rFonts w:ascii="Times New Roman" w:hAnsi="Times New Roman" w:cs="Times New Roman"/>
        </w:rPr>
        <w:t>by the way of</w:t>
      </w:r>
      <w:proofErr w:type="gramEnd"/>
      <w:r w:rsidRPr="00DC2587">
        <w:rPr>
          <w:rFonts w:ascii="Times New Roman" w:hAnsi="Times New Roman" w:cs="Times New Roman"/>
        </w:rPr>
        <w:t xml:space="preserve"> the efficiency rate (Performance Ratio (PR) and Capacity Utilization Factor (CUF)) based on the reading of the energy produced and measured at Solar Meter and the average incident solar radiation.</w:t>
      </w:r>
    </w:p>
    <w:p w14:paraId="10A7AB00"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Performance ratio is calculated as </w:t>
      </w:r>
    </w:p>
    <w:p w14:paraId="0B57DE3E" w14:textId="77777777" w:rsidR="00542130" w:rsidRPr="00DC2587" w:rsidRDefault="00542130" w:rsidP="00542130">
      <w:pPr>
        <w:spacing w:line="360" w:lineRule="auto"/>
        <w:jc w:val="both"/>
        <w:rPr>
          <w:rFonts w:ascii="Times New Roman" w:eastAsiaTheme="minorEastAsia" w:hAnsi="Times New Roman" w:cs="Times New Roman"/>
        </w:rPr>
      </w:pPr>
      <m:oMathPara>
        <m:oMath>
          <m:r>
            <w:rPr>
              <w:rFonts w:ascii="Cambria Math" w:hAnsi="Cambria Math" w:cs="Times New Roman"/>
            </w:rPr>
            <m:t>PR=</m:t>
          </m:r>
          <m:f>
            <m:fPr>
              <m:ctrlPr>
                <w:rPr>
                  <w:rFonts w:ascii="Cambria Math" w:hAnsi="Cambria Math" w:cs="Times New Roman"/>
                  <w:i/>
                </w:rPr>
              </m:ctrlPr>
            </m:fPr>
            <m:num>
              <m:r>
                <w:rPr>
                  <w:rFonts w:ascii="Cambria Math" w:hAnsi="Cambria Math" w:cs="Times New Roman"/>
                </w:rPr>
                <m:t>Actual reading of the plant in kwh per anum</m:t>
              </m:r>
            </m:num>
            <m:den>
              <m:r>
                <w:rPr>
                  <w:rFonts w:ascii="Cambria Math" w:hAnsi="Cambria Math" w:cs="Times New Roman"/>
                </w:rPr>
                <m:t>Calculated nominal plant in kWh per annum</m:t>
              </m:r>
            </m:den>
          </m:f>
        </m:oMath>
      </m:oMathPara>
    </w:p>
    <w:p w14:paraId="44F5AFB0" w14:textId="77777777" w:rsidR="00542130" w:rsidRPr="00DC2587" w:rsidRDefault="00542130" w:rsidP="00542130">
      <w:pPr>
        <w:spacing w:line="360" w:lineRule="auto"/>
        <w:jc w:val="both"/>
        <w:rPr>
          <w:rFonts w:ascii="Times New Roman" w:eastAsiaTheme="minorEastAsia" w:hAnsi="Times New Roman" w:cs="Times New Roman"/>
        </w:rPr>
      </w:pPr>
      <w:r w:rsidRPr="00DC2587">
        <w:rPr>
          <w:rFonts w:ascii="Times New Roman" w:eastAsiaTheme="minorEastAsia" w:hAnsi="Times New Roman" w:cs="Times New Roman"/>
        </w:rPr>
        <w:t>The closer the PR value determined for a PV plant approaches 100 %, the more efficiently the respective PV plant is operating. In real life, a value of 100 % cannot be achieved, as unavoidable losses always arise with the operation of the PV plant (e.g. thermal loss due to heating of the PV modules). High-performance PV plants can however reach a performance ratio of up to 80 %.</w:t>
      </w:r>
    </w:p>
    <w:p w14:paraId="2061D180"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lastRenderedPageBreak/>
        <w:t>The plant performance will be evaluated through Performance ratio test as per IEC 61724 and Capacity Utilization Factor calculation. Therefore, take note that:</w:t>
      </w:r>
    </w:p>
    <w:p w14:paraId="63AED7D1" w14:textId="77777777" w:rsidR="00542130" w:rsidRPr="00DC2587" w:rsidRDefault="00542130" w:rsidP="00542130">
      <w:pPr>
        <w:numPr>
          <w:ilvl w:val="0"/>
          <w:numId w:val="135"/>
        </w:numPr>
        <w:spacing w:line="360" w:lineRule="auto"/>
        <w:contextualSpacing/>
        <w:jc w:val="both"/>
        <w:rPr>
          <w:rFonts w:ascii="Times New Roman" w:hAnsi="Times New Roman" w:cs="Times New Roman"/>
        </w:rPr>
      </w:pPr>
      <w:r w:rsidRPr="00DC2587">
        <w:rPr>
          <w:rFonts w:ascii="Times New Roman" w:hAnsi="Times New Roman" w:cs="Times New Roman"/>
        </w:rPr>
        <w:t>The minimum acceptable PR of the plant is 0.80.</w:t>
      </w:r>
    </w:p>
    <w:p w14:paraId="459A4F3B" w14:textId="77777777" w:rsidR="00542130" w:rsidRPr="00DC2587" w:rsidRDefault="00542130" w:rsidP="00542130">
      <w:pPr>
        <w:numPr>
          <w:ilvl w:val="0"/>
          <w:numId w:val="135"/>
        </w:numPr>
        <w:spacing w:line="360" w:lineRule="auto"/>
        <w:contextualSpacing/>
        <w:jc w:val="both"/>
        <w:rPr>
          <w:rFonts w:ascii="Times New Roman" w:hAnsi="Times New Roman" w:cs="Times New Roman"/>
        </w:rPr>
      </w:pPr>
      <w:r w:rsidRPr="00DC2587">
        <w:rPr>
          <w:rFonts w:ascii="Times New Roman" w:hAnsi="Times New Roman" w:cs="Times New Roman"/>
        </w:rPr>
        <w:t>As the PR of the Plant is dependent on the quality of plant equipment and optimum design of the plant, the contractor shall ensure that the PR of 0.80 as per the procedure mentioned above to be met.</w:t>
      </w:r>
    </w:p>
    <w:p w14:paraId="4BDE7043" w14:textId="77777777" w:rsidR="00542130" w:rsidRPr="00DC2587" w:rsidRDefault="00542130" w:rsidP="00542130">
      <w:pPr>
        <w:numPr>
          <w:ilvl w:val="0"/>
          <w:numId w:val="135"/>
        </w:numPr>
        <w:spacing w:line="360" w:lineRule="auto"/>
        <w:contextualSpacing/>
        <w:jc w:val="both"/>
        <w:rPr>
          <w:rFonts w:ascii="Times New Roman" w:hAnsi="Times New Roman" w:cs="Times New Roman"/>
        </w:rPr>
      </w:pPr>
      <w:r w:rsidRPr="00DC2587">
        <w:rPr>
          <w:rFonts w:ascii="Times New Roman" w:hAnsi="Times New Roman" w:cs="Times New Roman"/>
        </w:rPr>
        <w:t>The acceptance of the plant will be evaluated during commissioning by measuring PR for continuous 7 days. However, contractor must demonstrate the PR for a period of 30 days as per the PR test procedure specified above.</w:t>
      </w:r>
    </w:p>
    <w:p w14:paraId="2F858E69" w14:textId="77777777" w:rsidR="00542130" w:rsidRPr="00DC2587" w:rsidRDefault="00542130" w:rsidP="00542130">
      <w:pPr>
        <w:spacing w:line="360" w:lineRule="auto"/>
        <w:ind w:left="720"/>
        <w:contextualSpacing/>
        <w:jc w:val="both"/>
        <w:rPr>
          <w:rFonts w:ascii="Times New Roman" w:hAnsi="Times New Roman" w:cs="Times New Roman"/>
        </w:rPr>
      </w:pPr>
    </w:p>
    <w:p w14:paraId="31B52458" w14:textId="77777777" w:rsidR="00542130" w:rsidRPr="00DC2587" w:rsidRDefault="00542130" w:rsidP="00542130">
      <w:pPr>
        <w:spacing w:before="120" w:after="200" w:line="360" w:lineRule="auto"/>
        <w:ind w:left="720" w:right="288"/>
        <w:jc w:val="both"/>
        <w:outlineLvl w:val="0"/>
        <w:rPr>
          <w:rFonts w:ascii="Times New Roman" w:hAnsi="Times New Roman" w:cs="Times New Roman"/>
          <w:b/>
          <w:bCs/>
          <w:kern w:val="28"/>
        </w:rPr>
      </w:pPr>
      <w:r w:rsidRPr="00DC2587">
        <w:rPr>
          <w:rFonts w:ascii="Times New Roman" w:hAnsi="Times New Roman" w:cs="Times New Roman"/>
          <w:b/>
          <w:bCs/>
          <w:kern w:val="28"/>
        </w:rPr>
        <w:t>3.6.6 SOLAR PV SYSTEM MAINTENANCE</w:t>
      </w:r>
    </w:p>
    <w:p w14:paraId="0D40016A"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Generally, System maintenance is categorized into two namely scheduled maintenance and non-scheduled maintenance. Scheduled maintenance is further split into which are Preventive maintenance and condition-based maintenance. While is non-scheduled maintenance is the commonly known corrective maintenance.</w:t>
      </w:r>
    </w:p>
    <w:p w14:paraId="6B82F0E2" w14:textId="77777777" w:rsidR="00542130" w:rsidRPr="00DC2587" w:rsidRDefault="00542130" w:rsidP="00542130">
      <w:pPr>
        <w:spacing w:line="360" w:lineRule="auto"/>
        <w:rPr>
          <w:rFonts w:ascii="Times New Roman" w:hAnsi="Times New Roman" w:cs="Times New Roman"/>
        </w:rPr>
      </w:pPr>
      <w:r w:rsidRPr="00DC2587">
        <w:rPr>
          <w:rFonts w:ascii="Times New Roman" w:hAnsi="Times New Roman" w:cs="Times New Roman"/>
        </w:rPr>
        <w:t xml:space="preserve">Scheduled Maintenance as the name suggests is </w:t>
      </w:r>
      <w:proofErr w:type="gramStart"/>
      <w:r w:rsidRPr="00DC2587">
        <w:rPr>
          <w:rFonts w:ascii="Times New Roman" w:hAnsi="Times New Roman" w:cs="Times New Roman"/>
        </w:rPr>
        <w:t>planned in advance</w:t>
      </w:r>
      <w:proofErr w:type="gramEnd"/>
      <w:r w:rsidRPr="00DC2587">
        <w:rPr>
          <w:rFonts w:ascii="Times New Roman" w:hAnsi="Times New Roman" w:cs="Times New Roman"/>
        </w:rPr>
        <w:t xml:space="preserve"> and based on routine maintenance, repair and prevents faults from occurring. SM is done on a periodic basis. While performing maintenance, it is essential to refer to the component datasheet provided by the supplier so that one is properly familiar with the component and safety measures, which must be followed while maintaining the component. Under SM there are two general approaches to maintenance management:</w:t>
      </w:r>
    </w:p>
    <w:p w14:paraId="196002D8" w14:textId="77777777" w:rsidR="00542130" w:rsidRPr="00DC2587" w:rsidRDefault="00542130" w:rsidP="00542130">
      <w:pPr>
        <w:spacing w:line="360" w:lineRule="auto"/>
        <w:rPr>
          <w:rFonts w:ascii="Times New Roman" w:hAnsi="Times New Roman" w:cs="Times New Roman"/>
        </w:rPr>
      </w:pPr>
      <w:r w:rsidRPr="00DC2587">
        <w:rPr>
          <w:rFonts w:ascii="Times New Roman" w:hAnsi="Times New Roman" w:cs="Times New Roman"/>
        </w:rPr>
        <w:t>a) Preventive Maintenance</w:t>
      </w:r>
    </w:p>
    <w:p w14:paraId="1359CBF3" w14:textId="77777777" w:rsidR="00542130" w:rsidRPr="00DC2587" w:rsidRDefault="00542130" w:rsidP="00542130">
      <w:pPr>
        <w:spacing w:line="360" w:lineRule="auto"/>
        <w:rPr>
          <w:rFonts w:ascii="Times New Roman" w:hAnsi="Times New Roman" w:cs="Times New Roman"/>
        </w:rPr>
      </w:pPr>
      <w:r w:rsidRPr="00DC2587">
        <w:rPr>
          <w:rFonts w:ascii="Times New Roman" w:hAnsi="Times New Roman" w:cs="Times New Roman"/>
        </w:rPr>
        <w:t>b) Condition based Maintenance</w:t>
      </w:r>
    </w:p>
    <w:p w14:paraId="76F1D495" w14:textId="77777777" w:rsidR="00542130" w:rsidRPr="00DC2587" w:rsidRDefault="00542130" w:rsidP="00542130">
      <w:pPr>
        <w:spacing w:line="360" w:lineRule="auto"/>
        <w:rPr>
          <w:rFonts w:ascii="Times New Roman" w:hAnsi="Times New Roman" w:cs="Times New Roman"/>
          <w:b/>
        </w:rPr>
      </w:pPr>
      <w:r w:rsidRPr="00DC2587">
        <w:rPr>
          <w:rFonts w:ascii="Times New Roman" w:hAnsi="Times New Roman" w:cs="Times New Roman"/>
          <w:b/>
        </w:rPr>
        <w:t>a) Preventive Maintenance</w:t>
      </w:r>
    </w:p>
    <w:p w14:paraId="367557E2" w14:textId="77777777" w:rsidR="00542130" w:rsidRPr="00DC2587" w:rsidRDefault="00542130" w:rsidP="00542130">
      <w:pPr>
        <w:spacing w:line="360" w:lineRule="auto"/>
        <w:rPr>
          <w:rFonts w:ascii="Times New Roman" w:hAnsi="Times New Roman" w:cs="Times New Roman"/>
        </w:rPr>
      </w:pPr>
      <w:r w:rsidRPr="00DC2587">
        <w:rPr>
          <w:rFonts w:ascii="Times New Roman" w:hAnsi="Times New Roman" w:cs="Times New Roman"/>
        </w:rPr>
        <w:t xml:space="preserve">Preventive Maintenance (PM) involves routine inspection, servicing and cleaning of solar PV system at a scheduled interval of time. It is done </w:t>
      </w:r>
      <w:proofErr w:type="gramStart"/>
      <w:r w:rsidRPr="00DC2587">
        <w:rPr>
          <w:rFonts w:ascii="Times New Roman" w:hAnsi="Times New Roman" w:cs="Times New Roman"/>
        </w:rPr>
        <w:t>in order to</w:t>
      </w:r>
      <w:proofErr w:type="gramEnd"/>
      <w:r w:rsidRPr="00DC2587">
        <w:rPr>
          <w:rFonts w:ascii="Times New Roman" w:hAnsi="Times New Roman" w:cs="Times New Roman"/>
        </w:rPr>
        <w:t xml:space="preserve"> minimize downtime and unnecessary production losses. It improves performance, increases the availability and reduces the probability of the equipment failures. In preventive maintenance, a routine maintenance strategy is followed for plant inspection and is done during non-peak hours so that the generation doesn’t get affected.</w:t>
      </w:r>
    </w:p>
    <w:p w14:paraId="4EB94767" w14:textId="77777777" w:rsidR="00542130" w:rsidRPr="00DC2587" w:rsidRDefault="00542130" w:rsidP="00542130">
      <w:pPr>
        <w:spacing w:line="360" w:lineRule="auto"/>
        <w:rPr>
          <w:rFonts w:ascii="Times New Roman" w:hAnsi="Times New Roman" w:cs="Times New Roman"/>
        </w:rPr>
      </w:pPr>
      <w:r w:rsidRPr="00DC2587">
        <w:rPr>
          <w:rFonts w:ascii="Times New Roman" w:hAnsi="Times New Roman" w:cs="Times New Roman"/>
        </w:rPr>
        <w:lastRenderedPageBreak/>
        <w:t xml:space="preserve">The scheduling and frequency of PM are dictated by </w:t>
      </w:r>
      <w:proofErr w:type="gramStart"/>
      <w:r w:rsidRPr="00DC2587">
        <w:rPr>
          <w:rFonts w:ascii="Times New Roman" w:hAnsi="Times New Roman" w:cs="Times New Roman"/>
        </w:rPr>
        <w:t>a number of</w:t>
      </w:r>
      <w:proofErr w:type="gramEnd"/>
      <w:r w:rsidRPr="00DC2587">
        <w:rPr>
          <w:rFonts w:ascii="Times New Roman" w:hAnsi="Times New Roman" w:cs="Times New Roman"/>
        </w:rPr>
        <w:t xml:space="preserve"> factors such as environmental conditions, technology selected and warranty terms. Optimal equilibrium must be desired between the cost of scheduled maintenance and increased yield through the life of the system.</w:t>
      </w:r>
    </w:p>
    <w:p w14:paraId="34F50D24" w14:textId="77777777" w:rsidR="00542130" w:rsidRPr="00DC2587" w:rsidRDefault="00542130" w:rsidP="00542130">
      <w:pPr>
        <w:spacing w:line="360" w:lineRule="auto"/>
        <w:rPr>
          <w:rFonts w:ascii="Times New Roman" w:hAnsi="Times New Roman" w:cs="Times New Roman"/>
        </w:rPr>
      </w:pPr>
      <w:r w:rsidRPr="00DC2587">
        <w:rPr>
          <w:rFonts w:ascii="Times New Roman" w:hAnsi="Times New Roman" w:cs="Times New Roman"/>
        </w:rPr>
        <w:t>The main activities under PM include:</w:t>
      </w:r>
    </w:p>
    <w:p w14:paraId="3805E5EF" w14:textId="77777777" w:rsidR="00542130" w:rsidRPr="00DC2587" w:rsidRDefault="00542130" w:rsidP="00542130">
      <w:pPr>
        <w:numPr>
          <w:ilvl w:val="0"/>
          <w:numId w:val="136"/>
        </w:numPr>
        <w:spacing w:line="360" w:lineRule="auto"/>
        <w:contextualSpacing/>
        <w:jc w:val="both"/>
        <w:rPr>
          <w:rFonts w:ascii="Times New Roman" w:hAnsi="Times New Roman" w:cs="Times New Roman"/>
        </w:rPr>
      </w:pPr>
      <w:r w:rsidRPr="00DC2587">
        <w:rPr>
          <w:rFonts w:ascii="Times New Roman" w:hAnsi="Times New Roman" w:cs="Times New Roman"/>
        </w:rPr>
        <w:t>Mounting structure integrity</w:t>
      </w:r>
    </w:p>
    <w:p w14:paraId="5552E315" w14:textId="77777777" w:rsidR="00542130" w:rsidRPr="00DC2587" w:rsidRDefault="00542130" w:rsidP="00542130">
      <w:pPr>
        <w:numPr>
          <w:ilvl w:val="0"/>
          <w:numId w:val="136"/>
        </w:numPr>
        <w:spacing w:line="360" w:lineRule="auto"/>
        <w:contextualSpacing/>
        <w:jc w:val="both"/>
        <w:rPr>
          <w:rFonts w:ascii="Times New Roman" w:hAnsi="Times New Roman" w:cs="Times New Roman"/>
        </w:rPr>
      </w:pPr>
      <w:r w:rsidRPr="00DC2587">
        <w:rPr>
          <w:rFonts w:ascii="Times New Roman" w:hAnsi="Times New Roman" w:cs="Times New Roman"/>
        </w:rPr>
        <w:t>Module cleaning</w:t>
      </w:r>
    </w:p>
    <w:p w14:paraId="67DE6DA0" w14:textId="77777777" w:rsidR="00542130" w:rsidRPr="00DC2587" w:rsidRDefault="00542130" w:rsidP="00542130">
      <w:pPr>
        <w:numPr>
          <w:ilvl w:val="0"/>
          <w:numId w:val="136"/>
        </w:numPr>
        <w:spacing w:line="360" w:lineRule="auto"/>
        <w:contextualSpacing/>
        <w:jc w:val="both"/>
        <w:rPr>
          <w:rFonts w:ascii="Times New Roman" w:hAnsi="Times New Roman" w:cs="Times New Roman"/>
        </w:rPr>
      </w:pPr>
      <w:r w:rsidRPr="00DC2587">
        <w:rPr>
          <w:rFonts w:ascii="Times New Roman" w:hAnsi="Times New Roman" w:cs="Times New Roman"/>
        </w:rPr>
        <w:t>Hotspots detection</w:t>
      </w:r>
    </w:p>
    <w:p w14:paraId="5B207A86" w14:textId="77777777" w:rsidR="00542130" w:rsidRPr="00DC2587" w:rsidRDefault="00542130" w:rsidP="00542130">
      <w:pPr>
        <w:numPr>
          <w:ilvl w:val="0"/>
          <w:numId w:val="136"/>
        </w:numPr>
        <w:spacing w:line="360" w:lineRule="auto"/>
        <w:contextualSpacing/>
        <w:jc w:val="both"/>
        <w:rPr>
          <w:rFonts w:ascii="Times New Roman" w:hAnsi="Times New Roman" w:cs="Times New Roman"/>
        </w:rPr>
      </w:pPr>
      <w:r w:rsidRPr="00DC2587">
        <w:rPr>
          <w:rFonts w:ascii="Times New Roman" w:hAnsi="Times New Roman" w:cs="Times New Roman"/>
        </w:rPr>
        <w:t>Junction box servicing</w:t>
      </w:r>
    </w:p>
    <w:p w14:paraId="08095A00" w14:textId="77777777" w:rsidR="00542130" w:rsidRPr="00DC2587" w:rsidRDefault="00542130" w:rsidP="00542130">
      <w:pPr>
        <w:numPr>
          <w:ilvl w:val="0"/>
          <w:numId w:val="136"/>
        </w:numPr>
        <w:spacing w:line="360" w:lineRule="auto"/>
        <w:contextualSpacing/>
        <w:jc w:val="both"/>
        <w:rPr>
          <w:rFonts w:ascii="Times New Roman" w:hAnsi="Times New Roman" w:cs="Times New Roman"/>
        </w:rPr>
      </w:pPr>
      <w:r w:rsidRPr="00DC2587">
        <w:rPr>
          <w:rFonts w:ascii="Times New Roman" w:hAnsi="Times New Roman" w:cs="Times New Roman"/>
        </w:rPr>
        <w:t>Inverter servicing</w:t>
      </w:r>
    </w:p>
    <w:p w14:paraId="69CE5404" w14:textId="77777777" w:rsidR="00542130" w:rsidRPr="00DC2587" w:rsidRDefault="00542130" w:rsidP="00542130">
      <w:pPr>
        <w:numPr>
          <w:ilvl w:val="0"/>
          <w:numId w:val="136"/>
        </w:numPr>
        <w:spacing w:line="360" w:lineRule="auto"/>
        <w:contextualSpacing/>
        <w:jc w:val="both"/>
        <w:rPr>
          <w:rFonts w:ascii="Times New Roman" w:hAnsi="Times New Roman" w:cs="Times New Roman"/>
        </w:rPr>
      </w:pPr>
      <w:r w:rsidRPr="00DC2587">
        <w:rPr>
          <w:rFonts w:ascii="Times New Roman" w:hAnsi="Times New Roman" w:cs="Times New Roman"/>
        </w:rPr>
        <w:t>Cabling connections</w:t>
      </w:r>
    </w:p>
    <w:p w14:paraId="2B7A0920" w14:textId="77777777" w:rsidR="00542130" w:rsidRPr="00DC2587" w:rsidRDefault="00542130" w:rsidP="00542130">
      <w:pPr>
        <w:numPr>
          <w:ilvl w:val="0"/>
          <w:numId w:val="136"/>
        </w:numPr>
        <w:spacing w:line="360" w:lineRule="auto"/>
        <w:contextualSpacing/>
        <w:jc w:val="both"/>
        <w:rPr>
          <w:rFonts w:ascii="Times New Roman" w:hAnsi="Times New Roman" w:cs="Times New Roman"/>
        </w:rPr>
      </w:pPr>
      <w:r w:rsidRPr="00DC2587">
        <w:rPr>
          <w:rFonts w:ascii="Times New Roman" w:hAnsi="Times New Roman" w:cs="Times New Roman"/>
        </w:rPr>
        <w:t>Balance of plant</w:t>
      </w:r>
    </w:p>
    <w:p w14:paraId="03BCEB24" w14:textId="77777777" w:rsidR="00542130" w:rsidRPr="00DC2587" w:rsidRDefault="00542130" w:rsidP="00542130">
      <w:pPr>
        <w:numPr>
          <w:ilvl w:val="0"/>
          <w:numId w:val="136"/>
        </w:numPr>
        <w:spacing w:line="360" w:lineRule="auto"/>
        <w:contextualSpacing/>
        <w:jc w:val="both"/>
        <w:rPr>
          <w:rFonts w:ascii="Times New Roman" w:hAnsi="Times New Roman" w:cs="Times New Roman"/>
        </w:rPr>
      </w:pPr>
      <w:r w:rsidRPr="00DC2587">
        <w:rPr>
          <w:rFonts w:ascii="Times New Roman" w:hAnsi="Times New Roman" w:cs="Times New Roman"/>
        </w:rPr>
        <w:t>Inverter Servicing</w:t>
      </w:r>
    </w:p>
    <w:p w14:paraId="019587BE" w14:textId="77777777" w:rsidR="00542130" w:rsidRPr="00DC2587" w:rsidRDefault="00542130" w:rsidP="00542130">
      <w:pPr>
        <w:numPr>
          <w:ilvl w:val="0"/>
          <w:numId w:val="136"/>
        </w:numPr>
        <w:spacing w:line="360" w:lineRule="auto"/>
        <w:contextualSpacing/>
        <w:jc w:val="both"/>
        <w:rPr>
          <w:rFonts w:ascii="Times New Roman" w:hAnsi="Times New Roman" w:cs="Times New Roman"/>
        </w:rPr>
      </w:pPr>
      <w:r w:rsidRPr="00DC2587">
        <w:rPr>
          <w:rFonts w:ascii="Times New Roman" w:hAnsi="Times New Roman" w:cs="Times New Roman"/>
        </w:rPr>
        <w:t>Earthing protection</w:t>
      </w:r>
    </w:p>
    <w:p w14:paraId="60853852" w14:textId="77777777" w:rsidR="00542130" w:rsidRPr="00DC2587" w:rsidRDefault="00542130" w:rsidP="00542130">
      <w:pPr>
        <w:numPr>
          <w:ilvl w:val="0"/>
          <w:numId w:val="136"/>
        </w:numPr>
        <w:spacing w:line="360" w:lineRule="auto"/>
        <w:contextualSpacing/>
        <w:jc w:val="both"/>
        <w:rPr>
          <w:rFonts w:ascii="Times New Roman" w:hAnsi="Times New Roman" w:cs="Times New Roman"/>
        </w:rPr>
      </w:pPr>
      <w:r w:rsidRPr="00DC2587">
        <w:rPr>
          <w:rFonts w:ascii="Times New Roman" w:hAnsi="Times New Roman" w:cs="Times New Roman"/>
        </w:rPr>
        <w:t>Vegetation control</w:t>
      </w:r>
    </w:p>
    <w:p w14:paraId="71CE99BF" w14:textId="77777777" w:rsidR="00542130" w:rsidRPr="00DC2587" w:rsidRDefault="00542130" w:rsidP="00542130">
      <w:pPr>
        <w:spacing w:line="360" w:lineRule="auto"/>
        <w:ind w:left="360"/>
        <w:jc w:val="both"/>
        <w:rPr>
          <w:rFonts w:ascii="Times New Roman" w:hAnsi="Times New Roman" w:cs="Times New Roman"/>
        </w:rPr>
      </w:pPr>
      <w:r w:rsidRPr="00DC2587">
        <w:rPr>
          <w:rFonts w:ascii="Times New Roman" w:hAnsi="Times New Roman" w:cs="Times New Roman"/>
        </w:rPr>
        <w:t xml:space="preserve">All cleaning related services is recommended to be undertaken early morning hours or in the evening hours. For major maintenance works mainly in the late hours of the night especially </w:t>
      </w:r>
      <w:proofErr w:type="gramStart"/>
      <w:r w:rsidRPr="00DC2587">
        <w:rPr>
          <w:rFonts w:ascii="Times New Roman" w:hAnsi="Times New Roman" w:cs="Times New Roman"/>
        </w:rPr>
        <w:t>none peak</w:t>
      </w:r>
      <w:proofErr w:type="gramEnd"/>
      <w:r w:rsidRPr="00DC2587">
        <w:rPr>
          <w:rFonts w:ascii="Times New Roman" w:hAnsi="Times New Roman" w:cs="Times New Roman"/>
        </w:rPr>
        <w:t xml:space="preserve"> hours.</w:t>
      </w:r>
    </w:p>
    <w:p w14:paraId="1DED38A3" w14:textId="77777777" w:rsidR="00542130" w:rsidRPr="00DC2587" w:rsidRDefault="00542130" w:rsidP="00542130">
      <w:pPr>
        <w:pStyle w:val="ListParagraph"/>
        <w:numPr>
          <w:ilvl w:val="0"/>
          <w:numId w:val="161"/>
        </w:numPr>
        <w:spacing w:line="360" w:lineRule="auto"/>
        <w:jc w:val="both"/>
        <w:rPr>
          <w:rFonts w:ascii="Times New Roman" w:hAnsi="Times New Roman" w:cs="Times New Roman"/>
          <w:b/>
        </w:rPr>
      </w:pPr>
      <w:r w:rsidRPr="00DC2587">
        <w:rPr>
          <w:rFonts w:ascii="Times New Roman" w:hAnsi="Times New Roman" w:cs="Times New Roman"/>
          <w:b/>
        </w:rPr>
        <w:t>Condition Based Maintenance</w:t>
      </w:r>
    </w:p>
    <w:p w14:paraId="30A28F9F"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Condition-based maintenance involves monitoring of equipment condition and plant operations on a real-time basis and addresses a potential problem at an early stage to prevent downtime. This approach uses periodic measurements to detect evidence that equipment is deteriorating, with the aim of extending service life by avoiding impending problems. It improves system performance and efficiency by anticipating failures and catching them early. This kind of maintenance requires a special diagnostic equipment and a robust plant performance monitoring system which can extend and improve system life</w:t>
      </w:r>
    </w:p>
    <w:p w14:paraId="676C8866" w14:textId="77777777" w:rsidR="00542130" w:rsidRPr="00DC2587" w:rsidRDefault="00542130" w:rsidP="00542130">
      <w:pPr>
        <w:pStyle w:val="ListParagraph"/>
        <w:numPr>
          <w:ilvl w:val="0"/>
          <w:numId w:val="161"/>
        </w:numPr>
        <w:spacing w:line="360" w:lineRule="auto"/>
        <w:jc w:val="both"/>
        <w:rPr>
          <w:rFonts w:ascii="Times New Roman" w:hAnsi="Times New Roman" w:cs="Times New Roman"/>
          <w:b/>
        </w:rPr>
      </w:pPr>
      <w:r w:rsidRPr="00DC2587">
        <w:rPr>
          <w:rFonts w:ascii="Times New Roman" w:hAnsi="Times New Roman" w:cs="Times New Roman"/>
          <w:b/>
        </w:rPr>
        <w:t xml:space="preserve">Non-Scheduled Maintenance </w:t>
      </w:r>
    </w:p>
    <w:p w14:paraId="49B98F64"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Unscheduled maintenance addresses system and component failures after they have occurred. The key parameters are diagnosis, repair time and speed of response. Depending on the nature of fault an indicative response time may be within 24 hours. Under unscheduled maintenance there is one general approach to maintenance management. Corrective Maintenance is generally non-scheduled maintenance.</w:t>
      </w:r>
    </w:p>
    <w:p w14:paraId="6EBEBD1A" w14:textId="77777777" w:rsidR="00542130" w:rsidRPr="00DC2587" w:rsidRDefault="00542130" w:rsidP="00542130">
      <w:pPr>
        <w:pStyle w:val="ListParagraph"/>
        <w:numPr>
          <w:ilvl w:val="0"/>
          <w:numId w:val="161"/>
        </w:numPr>
        <w:spacing w:line="360" w:lineRule="auto"/>
        <w:jc w:val="both"/>
        <w:rPr>
          <w:rFonts w:ascii="Times New Roman" w:hAnsi="Times New Roman" w:cs="Times New Roman"/>
          <w:b/>
        </w:rPr>
      </w:pPr>
      <w:r w:rsidRPr="00DC2587">
        <w:rPr>
          <w:rFonts w:ascii="Times New Roman" w:hAnsi="Times New Roman" w:cs="Times New Roman"/>
          <w:b/>
        </w:rPr>
        <w:lastRenderedPageBreak/>
        <w:t xml:space="preserve">Corrective Maintenance </w:t>
      </w:r>
    </w:p>
    <w:p w14:paraId="26697D1E"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Corrective maintenance includes repair of broken-down equipment and is usually reactive. In short run, this saves staff time and expenses but over the long run, it can turn out to be costly in terms of unplanned equipment downtime, repairs, and shorter equipment life. It includes:</w:t>
      </w:r>
    </w:p>
    <w:p w14:paraId="37F1A651"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Tightening loose connections</w:t>
      </w:r>
    </w:p>
    <w:p w14:paraId="4C8630AA"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Replacing damaged modules</w:t>
      </w:r>
    </w:p>
    <w:p w14:paraId="5305CF49"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Replacing blown fuses</w:t>
      </w:r>
    </w:p>
    <w:p w14:paraId="20EE0215"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Repairing blown fuses</w:t>
      </w:r>
    </w:p>
    <w:p w14:paraId="65D29BF2"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 xml:space="preserve"> Rectifying inverter faults</w:t>
      </w:r>
    </w:p>
    <w:p w14:paraId="5BB57538"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Repairing equipment damaged by intruders</w:t>
      </w:r>
    </w:p>
    <w:p w14:paraId="5B5ECB2C"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Replacing blown connectors</w:t>
      </w:r>
    </w:p>
    <w:p w14:paraId="5EA52B0D"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Rectifying SCADA faults</w:t>
      </w:r>
    </w:p>
    <w:p w14:paraId="01718A49" w14:textId="77777777" w:rsidR="00542130" w:rsidRPr="00DC2587" w:rsidRDefault="00542130" w:rsidP="00542130">
      <w:pPr>
        <w:numPr>
          <w:ilvl w:val="0"/>
          <w:numId w:val="133"/>
        </w:numPr>
        <w:spacing w:line="360" w:lineRule="auto"/>
        <w:contextualSpacing/>
        <w:jc w:val="both"/>
        <w:rPr>
          <w:rFonts w:ascii="Times New Roman" w:hAnsi="Times New Roman" w:cs="Times New Roman"/>
        </w:rPr>
      </w:pPr>
      <w:r w:rsidRPr="00DC2587">
        <w:rPr>
          <w:rFonts w:ascii="Times New Roman" w:hAnsi="Times New Roman" w:cs="Times New Roman"/>
        </w:rPr>
        <w:t>Rectifying mounting structure faults</w:t>
      </w:r>
    </w:p>
    <w:p w14:paraId="7BD2CFF5" w14:textId="77777777" w:rsidR="00542130" w:rsidRPr="00DC2587" w:rsidRDefault="00542130" w:rsidP="00542130">
      <w:pPr>
        <w:spacing w:line="360" w:lineRule="auto"/>
        <w:ind w:left="720"/>
        <w:contextualSpacing/>
        <w:jc w:val="both"/>
        <w:rPr>
          <w:rFonts w:ascii="Times New Roman" w:hAnsi="Times New Roman" w:cs="Times New Roman"/>
        </w:rPr>
      </w:pPr>
    </w:p>
    <w:p w14:paraId="6180E81C" w14:textId="77777777" w:rsidR="00542130" w:rsidRPr="00DC2587" w:rsidRDefault="00542130" w:rsidP="00542130">
      <w:pPr>
        <w:tabs>
          <w:tab w:val="left" w:pos="619"/>
        </w:tabs>
        <w:spacing w:after="200"/>
        <w:ind w:left="720"/>
        <w:jc w:val="both"/>
        <w:outlineLvl w:val="1"/>
        <w:rPr>
          <w:rFonts w:ascii="Times New Roman" w:hAnsi="Times New Roman"/>
          <w:b/>
        </w:rPr>
      </w:pPr>
      <w:r w:rsidRPr="00DC2587">
        <w:rPr>
          <w:rFonts w:ascii="Times New Roman" w:hAnsi="Times New Roman"/>
          <w:b/>
        </w:rPr>
        <w:t>3.6.7 REQUIRED DOCUMENTATION IN THE O&amp;M PERIOD</w:t>
      </w:r>
    </w:p>
    <w:p w14:paraId="2955542A"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It is significant to have up to date and effective documentation control mechanism in place </w:t>
      </w:r>
      <w:proofErr w:type="gramStart"/>
      <w:r w:rsidRPr="00DC2587">
        <w:rPr>
          <w:rFonts w:ascii="Times New Roman" w:hAnsi="Times New Roman" w:cs="Times New Roman"/>
        </w:rPr>
        <w:t>in order to</w:t>
      </w:r>
      <w:proofErr w:type="gramEnd"/>
      <w:r w:rsidRPr="00DC2587">
        <w:rPr>
          <w:rFonts w:ascii="Times New Roman" w:hAnsi="Times New Roman" w:cs="Times New Roman"/>
        </w:rPr>
        <w:t xml:space="preserve"> keep tabs on all the project documentation and communication. Various System, product and maintenance documentation shall be kept in safe custody by the contractor over the O&amp;M period.</w:t>
      </w:r>
    </w:p>
    <w:p w14:paraId="498A8881" w14:textId="77777777" w:rsidR="00542130" w:rsidRPr="00DC2587" w:rsidRDefault="00542130" w:rsidP="00542130">
      <w:pPr>
        <w:spacing w:before="120" w:after="360" w:line="360" w:lineRule="auto"/>
        <w:outlineLvl w:val="0"/>
        <w:rPr>
          <w:rFonts w:ascii="Times New Roman" w:hAnsi="Times New Roman" w:cs="Times New Roman"/>
          <w:b/>
          <w:kern w:val="28"/>
        </w:rPr>
      </w:pPr>
      <w:r w:rsidRPr="00DC2587">
        <w:rPr>
          <w:rFonts w:ascii="Times New Roman" w:hAnsi="Times New Roman" w:cs="Times New Roman"/>
          <w:b/>
          <w:kern w:val="28"/>
        </w:rPr>
        <w:t xml:space="preserve">Copies shall be availed in the </w:t>
      </w:r>
      <w:proofErr w:type="spellStart"/>
      <w:r w:rsidRPr="00DC2587">
        <w:rPr>
          <w:rFonts w:ascii="Times New Roman" w:hAnsi="Times New Roman" w:cs="Times New Roman"/>
          <w:b/>
          <w:kern w:val="28"/>
        </w:rPr>
        <w:t>MoEWR</w:t>
      </w:r>
      <w:proofErr w:type="spellEnd"/>
      <w:r w:rsidRPr="00DC2587">
        <w:rPr>
          <w:rFonts w:ascii="Times New Roman" w:hAnsi="Times New Roman" w:cs="Times New Roman"/>
          <w:b/>
          <w:kern w:val="28"/>
        </w:rPr>
        <w:t xml:space="preserve"> headquarter, regional offices and on project site office. Documents are supposed to be both in hard and in soft. The below are samples of the document to be kept at all </w:t>
      </w:r>
      <w:proofErr w:type="gramStart"/>
      <w:r w:rsidRPr="00DC2587">
        <w:rPr>
          <w:rFonts w:ascii="Times New Roman" w:hAnsi="Times New Roman" w:cs="Times New Roman"/>
          <w:b/>
          <w:kern w:val="28"/>
        </w:rPr>
        <w:t>time</w:t>
      </w:r>
      <w:proofErr w:type="gramEnd"/>
      <w:r w:rsidRPr="00DC2587">
        <w:rPr>
          <w:rFonts w:ascii="Times New Roman" w:hAnsi="Times New Roman" w:cs="Times New Roman"/>
          <w:b/>
          <w:kern w:val="28"/>
        </w:rPr>
        <w:t xml:space="preserve"> on site and in the employer’s office</w:t>
      </w:r>
    </w:p>
    <w:tbl>
      <w:tblPr>
        <w:tblStyle w:val="TableGrid"/>
        <w:tblW w:w="0" w:type="auto"/>
        <w:tblLayout w:type="fixed"/>
        <w:tblLook w:val="04A0" w:firstRow="1" w:lastRow="0" w:firstColumn="1" w:lastColumn="0" w:noHBand="0" w:noVBand="1"/>
      </w:tblPr>
      <w:tblGrid>
        <w:gridCol w:w="1072"/>
        <w:gridCol w:w="3198"/>
        <w:gridCol w:w="1589"/>
        <w:gridCol w:w="1479"/>
        <w:gridCol w:w="1414"/>
      </w:tblGrid>
      <w:tr w:rsidR="00DC2587" w:rsidRPr="00DC2587" w14:paraId="257C5880" w14:textId="77777777" w:rsidTr="002C4CBC">
        <w:trPr>
          <w:trHeight w:val="818"/>
        </w:trPr>
        <w:tc>
          <w:tcPr>
            <w:tcW w:w="1072" w:type="dxa"/>
          </w:tcPr>
          <w:p w14:paraId="62A38E02" w14:textId="77777777" w:rsidR="00542130" w:rsidRPr="00DC2587" w:rsidRDefault="00542130" w:rsidP="002C4CBC">
            <w:pPr>
              <w:spacing w:line="360" w:lineRule="auto"/>
              <w:jc w:val="center"/>
              <w:rPr>
                <w:rFonts w:ascii="Times New Roman" w:hAnsi="Times New Roman" w:cs="Times New Roman"/>
                <w:b/>
              </w:rPr>
            </w:pPr>
            <w:r w:rsidRPr="00DC2587">
              <w:rPr>
                <w:rFonts w:ascii="Times New Roman" w:hAnsi="Times New Roman" w:cs="Times New Roman"/>
                <w:b/>
              </w:rPr>
              <w:t>ITEM NO.</w:t>
            </w:r>
          </w:p>
        </w:tc>
        <w:tc>
          <w:tcPr>
            <w:tcW w:w="3198" w:type="dxa"/>
          </w:tcPr>
          <w:p w14:paraId="378BD811" w14:textId="77777777" w:rsidR="00542130" w:rsidRPr="00DC2587" w:rsidRDefault="00542130" w:rsidP="002C4CBC">
            <w:pPr>
              <w:spacing w:line="360" w:lineRule="auto"/>
              <w:jc w:val="center"/>
              <w:rPr>
                <w:rFonts w:ascii="Times New Roman" w:hAnsi="Times New Roman" w:cs="Times New Roman"/>
                <w:b/>
              </w:rPr>
            </w:pPr>
            <w:r w:rsidRPr="00DC2587">
              <w:rPr>
                <w:rFonts w:ascii="Times New Roman" w:hAnsi="Times New Roman" w:cs="Times New Roman"/>
                <w:b/>
              </w:rPr>
              <w:t>DESCRIPTION OF THE ITEM</w:t>
            </w:r>
          </w:p>
        </w:tc>
        <w:tc>
          <w:tcPr>
            <w:tcW w:w="1589" w:type="dxa"/>
          </w:tcPr>
          <w:p w14:paraId="0AECC8E3" w14:textId="77777777" w:rsidR="00542130" w:rsidRPr="00DC2587" w:rsidRDefault="00542130" w:rsidP="002C4CBC">
            <w:pPr>
              <w:spacing w:line="360" w:lineRule="auto"/>
              <w:jc w:val="center"/>
              <w:rPr>
                <w:rFonts w:ascii="Times New Roman" w:hAnsi="Times New Roman" w:cs="Times New Roman"/>
                <w:b/>
              </w:rPr>
            </w:pPr>
            <w:proofErr w:type="spellStart"/>
            <w:r w:rsidRPr="00DC2587">
              <w:rPr>
                <w:rFonts w:ascii="Times New Roman" w:hAnsi="Times New Roman" w:cs="Times New Roman"/>
                <w:b/>
              </w:rPr>
              <w:t>MoEWR</w:t>
            </w:r>
            <w:proofErr w:type="spellEnd"/>
            <w:r w:rsidRPr="00DC2587">
              <w:rPr>
                <w:rFonts w:ascii="Times New Roman" w:hAnsi="Times New Roman" w:cs="Times New Roman"/>
                <w:b/>
              </w:rPr>
              <w:t xml:space="preserve"> Headquarter</w:t>
            </w:r>
          </w:p>
        </w:tc>
        <w:tc>
          <w:tcPr>
            <w:tcW w:w="1479" w:type="dxa"/>
          </w:tcPr>
          <w:p w14:paraId="38E37598" w14:textId="77777777" w:rsidR="00542130" w:rsidRPr="00DC2587" w:rsidRDefault="00542130" w:rsidP="002C4CBC">
            <w:pPr>
              <w:spacing w:line="360" w:lineRule="auto"/>
              <w:jc w:val="center"/>
              <w:rPr>
                <w:rFonts w:ascii="Times New Roman" w:hAnsi="Times New Roman" w:cs="Times New Roman"/>
                <w:b/>
              </w:rPr>
            </w:pPr>
            <w:proofErr w:type="spellStart"/>
            <w:r w:rsidRPr="00DC2587">
              <w:rPr>
                <w:rFonts w:ascii="Times New Roman" w:hAnsi="Times New Roman" w:cs="Times New Roman"/>
                <w:b/>
              </w:rPr>
              <w:t>MoEWR</w:t>
            </w:r>
            <w:proofErr w:type="spellEnd"/>
            <w:r w:rsidRPr="00DC2587">
              <w:rPr>
                <w:rFonts w:ascii="Times New Roman" w:hAnsi="Times New Roman" w:cs="Times New Roman"/>
                <w:b/>
              </w:rPr>
              <w:t xml:space="preserve"> regional Office</w:t>
            </w:r>
          </w:p>
        </w:tc>
        <w:tc>
          <w:tcPr>
            <w:tcW w:w="1414" w:type="dxa"/>
          </w:tcPr>
          <w:p w14:paraId="09232CDA" w14:textId="77777777" w:rsidR="00542130" w:rsidRPr="00DC2587" w:rsidRDefault="00542130" w:rsidP="002C4CBC">
            <w:pPr>
              <w:spacing w:line="360" w:lineRule="auto"/>
              <w:jc w:val="center"/>
              <w:rPr>
                <w:rFonts w:ascii="Times New Roman" w:hAnsi="Times New Roman" w:cs="Times New Roman"/>
                <w:b/>
              </w:rPr>
            </w:pPr>
            <w:r w:rsidRPr="00DC2587">
              <w:rPr>
                <w:rFonts w:ascii="Times New Roman" w:hAnsi="Times New Roman" w:cs="Times New Roman"/>
                <w:b/>
              </w:rPr>
              <w:t>Project Site Office</w:t>
            </w:r>
          </w:p>
        </w:tc>
      </w:tr>
      <w:tr w:rsidR="00DC2587" w:rsidRPr="00DC2587" w14:paraId="18A5DE91" w14:textId="77777777" w:rsidTr="002C4CBC">
        <w:trPr>
          <w:trHeight w:val="818"/>
        </w:trPr>
        <w:tc>
          <w:tcPr>
            <w:tcW w:w="1072" w:type="dxa"/>
          </w:tcPr>
          <w:p w14:paraId="2E5BEDE8"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w:t>
            </w:r>
          </w:p>
        </w:tc>
        <w:tc>
          <w:tcPr>
            <w:tcW w:w="3198" w:type="dxa"/>
          </w:tcPr>
          <w:p w14:paraId="17C2BB18"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Catalogues/Data sheets of all products</w:t>
            </w:r>
          </w:p>
        </w:tc>
        <w:tc>
          <w:tcPr>
            <w:tcW w:w="1589" w:type="dxa"/>
          </w:tcPr>
          <w:p w14:paraId="24904B15"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79" w:type="dxa"/>
          </w:tcPr>
          <w:p w14:paraId="4E9D236B"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14" w:type="dxa"/>
          </w:tcPr>
          <w:p w14:paraId="7D64A1F3"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r>
      <w:tr w:rsidR="00DC2587" w:rsidRPr="00DC2587" w14:paraId="705C40E0" w14:textId="77777777" w:rsidTr="002C4CBC">
        <w:trPr>
          <w:trHeight w:val="2038"/>
        </w:trPr>
        <w:tc>
          <w:tcPr>
            <w:tcW w:w="1072" w:type="dxa"/>
          </w:tcPr>
          <w:p w14:paraId="2E581ABF"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lastRenderedPageBreak/>
              <w:t>2</w:t>
            </w:r>
          </w:p>
        </w:tc>
        <w:tc>
          <w:tcPr>
            <w:tcW w:w="3198" w:type="dxa"/>
          </w:tcPr>
          <w:p w14:paraId="0506E277"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Copies of all Manufacturers’ Test certificates including Routine, TT and partial type test</w:t>
            </w:r>
          </w:p>
        </w:tc>
        <w:tc>
          <w:tcPr>
            <w:tcW w:w="1589" w:type="dxa"/>
          </w:tcPr>
          <w:p w14:paraId="742A90DF"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79" w:type="dxa"/>
          </w:tcPr>
          <w:p w14:paraId="2004AA35"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14" w:type="dxa"/>
          </w:tcPr>
          <w:p w14:paraId="6E027C02"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r>
      <w:tr w:rsidR="00DC2587" w:rsidRPr="00DC2587" w14:paraId="27B456DF" w14:textId="77777777" w:rsidTr="002C4CBC">
        <w:trPr>
          <w:trHeight w:val="1234"/>
        </w:trPr>
        <w:tc>
          <w:tcPr>
            <w:tcW w:w="1072" w:type="dxa"/>
          </w:tcPr>
          <w:p w14:paraId="1E31BDCC"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3</w:t>
            </w:r>
          </w:p>
        </w:tc>
        <w:tc>
          <w:tcPr>
            <w:tcW w:w="3198" w:type="dxa"/>
          </w:tcPr>
          <w:p w14:paraId="754B0EA7"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Factory Acceptance Test for all products by Employer</w:t>
            </w:r>
          </w:p>
        </w:tc>
        <w:tc>
          <w:tcPr>
            <w:tcW w:w="1589" w:type="dxa"/>
          </w:tcPr>
          <w:p w14:paraId="5B7E0AD0"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79" w:type="dxa"/>
          </w:tcPr>
          <w:p w14:paraId="0D71A801"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14" w:type="dxa"/>
          </w:tcPr>
          <w:p w14:paraId="5C46EB0E"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r>
      <w:tr w:rsidR="00DC2587" w:rsidRPr="00DC2587" w14:paraId="367D0275" w14:textId="77777777" w:rsidTr="002C4CBC">
        <w:trPr>
          <w:trHeight w:val="818"/>
        </w:trPr>
        <w:tc>
          <w:tcPr>
            <w:tcW w:w="1072" w:type="dxa"/>
          </w:tcPr>
          <w:p w14:paraId="4C757A3C"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4</w:t>
            </w:r>
          </w:p>
        </w:tc>
        <w:tc>
          <w:tcPr>
            <w:tcW w:w="3198" w:type="dxa"/>
          </w:tcPr>
          <w:p w14:paraId="51DF25BD"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Copy of signed and agreed SLA contract</w:t>
            </w:r>
          </w:p>
        </w:tc>
        <w:tc>
          <w:tcPr>
            <w:tcW w:w="1589" w:type="dxa"/>
          </w:tcPr>
          <w:p w14:paraId="78B7AA9C"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79" w:type="dxa"/>
          </w:tcPr>
          <w:p w14:paraId="3919128A"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14" w:type="dxa"/>
          </w:tcPr>
          <w:p w14:paraId="11E91951"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r>
      <w:tr w:rsidR="00DC2587" w:rsidRPr="00DC2587" w14:paraId="5EB350B3" w14:textId="77777777" w:rsidTr="002C4CBC">
        <w:trPr>
          <w:trHeight w:val="1220"/>
        </w:trPr>
        <w:tc>
          <w:tcPr>
            <w:tcW w:w="1072" w:type="dxa"/>
          </w:tcPr>
          <w:p w14:paraId="74D407A9"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5</w:t>
            </w:r>
          </w:p>
        </w:tc>
        <w:tc>
          <w:tcPr>
            <w:tcW w:w="3198" w:type="dxa"/>
          </w:tcPr>
          <w:p w14:paraId="0536D157"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Copy of approved set of shop drawings by employer</w:t>
            </w:r>
          </w:p>
        </w:tc>
        <w:tc>
          <w:tcPr>
            <w:tcW w:w="1589" w:type="dxa"/>
          </w:tcPr>
          <w:p w14:paraId="23099C4C"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79" w:type="dxa"/>
          </w:tcPr>
          <w:p w14:paraId="42BDD119"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14" w:type="dxa"/>
          </w:tcPr>
          <w:p w14:paraId="070B7C7C"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r>
      <w:tr w:rsidR="00DC2587" w:rsidRPr="00DC2587" w14:paraId="3A9C0352" w14:textId="77777777" w:rsidTr="002C4CBC">
        <w:trPr>
          <w:trHeight w:val="818"/>
        </w:trPr>
        <w:tc>
          <w:tcPr>
            <w:tcW w:w="1072" w:type="dxa"/>
          </w:tcPr>
          <w:p w14:paraId="202BD0F3"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6</w:t>
            </w:r>
          </w:p>
        </w:tc>
        <w:tc>
          <w:tcPr>
            <w:tcW w:w="3198" w:type="dxa"/>
          </w:tcPr>
          <w:p w14:paraId="4BFBBFA9"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Approved set of as built drawings</w:t>
            </w:r>
          </w:p>
          <w:p w14:paraId="13F497E1"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Including all SLAs, Schematics and layouts</w:t>
            </w:r>
          </w:p>
        </w:tc>
        <w:tc>
          <w:tcPr>
            <w:tcW w:w="1589" w:type="dxa"/>
          </w:tcPr>
          <w:p w14:paraId="29735247"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79" w:type="dxa"/>
          </w:tcPr>
          <w:p w14:paraId="482848D5"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14" w:type="dxa"/>
          </w:tcPr>
          <w:p w14:paraId="4C7EE174"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r>
      <w:tr w:rsidR="00DC2587" w:rsidRPr="00DC2587" w14:paraId="56F0DE12" w14:textId="77777777" w:rsidTr="002C4CBC">
        <w:trPr>
          <w:trHeight w:val="1220"/>
        </w:trPr>
        <w:tc>
          <w:tcPr>
            <w:tcW w:w="1072" w:type="dxa"/>
          </w:tcPr>
          <w:p w14:paraId="0E383503"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7</w:t>
            </w:r>
          </w:p>
        </w:tc>
        <w:tc>
          <w:tcPr>
            <w:tcW w:w="3198" w:type="dxa"/>
          </w:tcPr>
          <w:p w14:paraId="1D566DDD"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 xml:space="preserve">Approved Warranties and guarantees of all products </w:t>
            </w:r>
          </w:p>
        </w:tc>
        <w:tc>
          <w:tcPr>
            <w:tcW w:w="1589" w:type="dxa"/>
          </w:tcPr>
          <w:p w14:paraId="17C16C7D"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79" w:type="dxa"/>
          </w:tcPr>
          <w:p w14:paraId="726BA989"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14" w:type="dxa"/>
          </w:tcPr>
          <w:p w14:paraId="2753DA77"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r>
      <w:tr w:rsidR="00DC2587" w:rsidRPr="00DC2587" w14:paraId="0BA15489" w14:textId="77777777" w:rsidTr="002C4CBC">
        <w:trPr>
          <w:trHeight w:val="1220"/>
        </w:trPr>
        <w:tc>
          <w:tcPr>
            <w:tcW w:w="1072" w:type="dxa"/>
          </w:tcPr>
          <w:p w14:paraId="71844662"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8</w:t>
            </w:r>
          </w:p>
        </w:tc>
        <w:tc>
          <w:tcPr>
            <w:tcW w:w="3198" w:type="dxa"/>
          </w:tcPr>
          <w:p w14:paraId="7A8D0260"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Approved annual/quarterly/monthly/weekly</w:t>
            </w:r>
          </w:p>
          <w:p w14:paraId="0EA128EB"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O&amp;M plans and scheduled by employer</w:t>
            </w:r>
          </w:p>
        </w:tc>
        <w:tc>
          <w:tcPr>
            <w:tcW w:w="1589" w:type="dxa"/>
          </w:tcPr>
          <w:p w14:paraId="57AB8594"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79" w:type="dxa"/>
          </w:tcPr>
          <w:p w14:paraId="6A30602C"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14" w:type="dxa"/>
          </w:tcPr>
          <w:p w14:paraId="5CE656EB"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r>
      <w:tr w:rsidR="00DC2587" w:rsidRPr="00DC2587" w14:paraId="30BEEF90" w14:textId="77777777" w:rsidTr="002C4CBC">
        <w:trPr>
          <w:trHeight w:val="416"/>
        </w:trPr>
        <w:tc>
          <w:tcPr>
            <w:tcW w:w="1072" w:type="dxa"/>
          </w:tcPr>
          <w:p w14:paraId="4734B31B"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9</w:t>
            </w:r>
          </w:p>
        </w:tc>
        <w:tc>
          <w:tcPr>
            <w:tcW w:w="3198" w:type="dxa"/>
          </w:tcPr>
          <w:p w14:paraId="4BC7FA82"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 xml:space="preserve">Copies of </w:t>
            </w:r>
            <w:proofErr w:type="gramStart"/>
            <w:r w:rsidRPr="00DC2587">
              <w:rPr>
                <w:rFonts w:ascii="Times New Roman" w:hAnsi="Times New Roman" w:cs="Times New Roman"/>
              </w:rPr>
              <w:t>valid  insurance</w:t>
            </w:r>
            <w:proofErr w:type="gramEnd"/>
            <w:r w:rsidRPr="00DC2587">
              <w:rPr>
                <w:rFonts w:ascii="Times New Roman" w:hAnsi="Times New Roman" w:cs="Times New Roman"/>
              </w:rPr>
              <w:t xml:space="preserve"> policies including CAR,WIBA, 3</w:t>
            </w:r>
            <w:r w:rsidRPr="00DC2587">
              <w:rPr>
                <w:rFonts w:ascii="Times New Roman" w:hAnsi="Times New Roman" w:cs="Times New Roman"/>
                <w:vertAlign w:val="superscript"/>
              </w:rPr>
              <w:t>rd</w:t>
            </w:r>
            <w:r w:rsidRPr="00DC2587">
              <w:rPr>
                <w:rFonts w:ascii="Times New Roman" w:hAnsi="Times New Roman" w:cs="Times New Roman"/>
              </w:rPr>
              <w:t xml:space="preserve"> party liability, material insurance</w:t>
            </w:r>
          </w:p>
        </w:tc>
        <w:tc>
          <w:tcPr>
            <w:tcW w:w="1589" w:type="dxa"/>
          </w:tcPr>
          <w:p w14:paraId="51E2360D"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79" w:type="dxa"/>
          </w:tcPr>
          <w:p w14:paraId="6E406EFB"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14" w:type="dxa"/>
          </w:tcPr>
          <w:p w14:paraId="38EE805B"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r>
      <w:tr w:rsidR="00DC2587" w:rsidRPr="00DC2587" w14:paraId="3307DF16" w14:textId="77777777" w:rsidTr="002C4CBC">
        <w:trPr>
          <w:trHeight w:val="401"/>
        </w:trPr>
        <w:tc>
          <w:tcPr>
            <w:tcW w:w="1072" w:type="dxa"/>
          </w:tcPr>
          <w:p w14:paraId="27F92C40"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lastRenderedPageBreak/>
              <w:t>10</w:t>
            </w:r>
          </w:p>
        </w:tc>
        <w:tc>
          <w:tcPr>
            <w:tcW w:w="3198" w:type="dxa"/>
          </w:tcPr>
          <w:p w14:paraId="1D234AED"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All statutory documentations including that of Business Permits, registration with the relevant authority as a contractor, Tax Compliance certificate etc.</w:t>
            </w:r>
          </w:p>
        </w:tc>
        <w:tc>
          <w:tcPr>
            <w:tcW w:w="1589" w:type="dxa"/>
          </w:tcPr>
          <w:p w14:paraId="6DFE17FF"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79" w:type="dxa"/>
          </w:tcPr>
          <w:p w14:paraId="47EB90CA"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14" w:type="dxa"/>
          </w:tcPr>
          <w:p w14:paraId="331E78AA"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r>
      <w:tr w:rsidR="00DC2587" w:rsidRPr="00DC2587" w14:paraId="1EF90065" w14:textId="77777777" w:rsidTr="002C4CBC">
        <w:trPr>
          <w:trHeight w:val="401"/>
        </w:trPr>
        <w:tc>
          <w:tcPr>
            <w:tcW w:w="1072" w:type="dxa"/>
          </w:tcPr>
          <w:p w14:paraId="500613DA" w14:textId="77777777" w:rsidR="00542130" w:rsidRPr="00DC2587" w:rsidRDefault="00542130" w:rsidP="002C4CBC">
            <w:pPr>
              <w:spacing w:line="360" w:lineRule="auto"/>
              <w:jc w:val="center"/>
              <w:rPr>
                <w:rFonts w:ascii="Times New Roman" w:hAnsi="Times New Roman" w:cs="Times New Roman"/>
              </w:rPr>
            </w:pPr>
            <w:r w:rsidRPr="00DC2587">
              <w:rPr>
                <w:rFonts w:ascii="Times New Roman" w:hAnsi="Times New Roman" w:cs="Times New Roman"/>
              </w:rPr>
              <w:t>11</w:t>
            </w:r>
          </w:p>
        </w:tc>
        <w:tc>
          <w:tcPr>
            <w:tcW w:w="3198" w:type="dxa"/>
          </w:tcPr>
          <w:p w14:paraId="14346944"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Weekly/monthly/quarterly and annual log sheets and records for system performances, operational and maintenance activities</w:t>
            </w:r>
          </w:p>
        </w:tc>
        <w:tc>
          <w:tcPr>
            <w:tcW w:w="1589" w:type="dxa"/>
          </w:tcPr>
          <w:p w14:paraId="39B70BBA"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79" w:type="dxa"/>
          </w:tcPr>
          <w:p w14:paraId="3E49B6FC"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c>
          <w:tcPr>
            <w:tcW w:w="1414" w:type="dxa"/>
          </w:tcPr>
          <w:p w14:paraId="2CFDC846" w14:textId="77777777" w:rsidR="00542130" w:rsidRPr="00DC2587" w:rsidRDefault="00542130" w:rsidP="002C4CBC">
            <w:pPr>
              <w:spacing w:line="360" w:lineRule="auto"/>
              <w:rPr>
                <w:rFonts w:ascii="Times New Roman" w:hAnsi="Times New Roman" w:cs="Times New Roman"/>
              </w:rPr>
            </w:pPr>
            <w:r w:rsidRPr="00DC2587">
              <w:rPr>
                <w:rFonts w:ascii="Times New Roman" w:hAnsi="Times New Roman" w:cs="Times New Roman"/>
              </w:rPr>
              <w:t>1 Copy (both hard and soft)</w:t>
            </w:r>
          </w:p>
        </w:tc>
      </w:tr>
    </w:tbl>
    <w:p w14:paraId="5190E9CC" w14:textId="77777777" w:rsidR="00542130" w:rsidRPr="00DC2587" w:rsidRDefault="00542130" w:rsidP="00542130">
      <w:pPr>
        <w:spacing w:line="360" w:lineRule="auto"/>
        <w:rPr>
          <w:rFonts w:ascii="Times New Roman" w:hAnsi="Times New Roman" w:cs="Times New Roman"/>
          <w:b/>
          <w:i/>
        </w:rPr>
      </w:pPr>
      <w:r w:rsidRPr="00DC2587">
        <w:rPr>
          <w:rFonts w:ascii="Times New Roman" w:hAnsi="Times New Roman" w:cs="Times New Roman"/>
          <w:b/>
          <w:i/>
        </w:rPr>
        <w:t>Note: Weekly/monthly/quarterly and annual filing shall be as indicated under 3.4.</w:t>
      </w:r>
    </w:p>
    <w:p w14:paraId="3F661F69" w14:textId="77777777" w:rsidR="00542130" w:rsidRPr="00DC2587" w:rsidRDefault="00542130" w:rsidP="00542130">
      <w:pPr>
        <w:spacing w:before="120" w:after="200" w:line="360" w:lineRule="auto"/>
        <w:ind w:left="720" w:right="288"/>
        <w:jc w:val="both"/>
        <w:outlineLvl w:val="0"/>
        <w:rPr>
          <w:rFonts w:ascii="Times New Roman" w:hAnsi="Times New Roman" w:cs="Times New Roman"/>
          <w:b/>
          <w:bCs/>
          <w:kern w:val="28"/>
        </w:rPr>
      </w:pPr>
      <w:r w:rsidRPr="00DC2587">
        <w:rPr>
          <w:rFonts w:ascii="Times New Roman" w:hAnsi="Times New Roman" w:cs="Times New Roman"/>
          <w:b/>
          <w:bCs/>
          <w:kern w:val="28"/>
        </w:rPr>
        <w:t>3.6.8 PAYMENT TERMS DURING O&amp;M PERIOD</w:t>
      </w:r>
    </w:p>
    <w:p w14:paraId="4BCFD2FD"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The contractual fee payable for Operation and Maintenance and all Associated Services during 2 years of O&amp;M period shall be per respective Schedule of Prices in the main bid. This includes supply and installation of all necessary replacement equipment and materials, spares &amp; consumable spares and all services detailed above and in the specifications section which is enclosed in the main bid document. All preventive/routine maintenance and breakdown/corrective maintenance required for ensuring maximum uptime of the SPV system and all associated services shall have to be performed by the Contractor without any cost liability to be incurred by the Employer except that of contractual fee.</w:t>
      </w:r>
    </w:p>
    <w:p w14:paraId="7EDE1790"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Contractor is to note that the Employer will pay Annual fee only quarterly as per the respective price schedule.</w:t>
      </w:r>
    </w:p>
    <w:p w14:paraId="293ADF7B" w14:textId="77777777" w:rsidR="00542130" w:rsidRPr="00DC2587" w:rsidRDefault="00542130" w:rsidP="00542130">
      <w:pPr>
        <w:spacing w:before="120" w:after="200" w:line="360" w:lineRule="auto"/>
        <w:ind w:right="288"/>
        <w:jc w:val="both"/>
        <w:outlineLvl w:val="0"/>
        <w:rPr>
          <w:rFonts w:ascii="Times New Roman" w:hAnsi="Times New Roman" w:cs="Times New Roman"/>
          <w:b/>
          <w:bCs/>
          <w:kern w:val="28"/>
        </w:rPr>
      </w:pPr>
      <w:r w:rsidRPr="00DC2587">
        <w:rPr>
          <w:rFonts w:ascii="Times New Roman" w:hAnsi="Times New Roman" w:cs="Times New Roman"/>
          <w:b/>
          <w:bCs/>
          <w:kern w:val="28"/>
        </w:rPr>
        <w:t>3.6.9 LIQUIDATED DAMAGES FOR NON-COMPLIANCE OF THE REQUIRED PERFORMANCE LEVEL</w:t>
      </w:r>
    </w:p>
    <w:p w14:paraId="529C4860"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 During the O&amp;M period of 2 years after the commissioning of the plant, the contractor </w:t>
      </w:r>
      <w:proofErr w:type="gramStart"/>
      <w:r w:rsidRPr="00DC2587">
        <w:rPr>
          <w:rFonts w:ascii="Times New Roman" w:hAnsi="Times New Roman" w:cs="Times New Roman"/>
        </w:rPr>
        <w:t>need</w:t>
      </w:r>
      <w:proofErr w:type="gramEnd"/>
      <w:r w:rsidRPr="00DC2587">
        <w:rPr>
          <w:rFonts w:ascii="Times New Roman" w:hAnsi="Times New Roman" w:cs="Times New Roman"/>
        </w:rPr>
        <w:t xml:space="preserve"> to maintain minimum 95% uptime of the plant to achieve the proposed CUF at the end of each year. Any repair, replacement, overhauling of DC area of SPV system etc., are to be performed during night times or off-peak hours as far as possible so that no generation loss will be there in daytime.</w:t>
      </w:r>
    </w:p>
    <w:p w14:paraId="50916AC8"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Contractor </w:t>
      </w:r>
      <w:proofErr w:type="gramStart"/>
      <w:r w:rsidRPr="00DC2587">
        <w:rPr>
          <w:rFonts w:ascii="Times New Roman" w:hAnsi="Times New Roman" w:cs="Times New Roman"/>
        </w:rPr>
        <w:t>are</w:t>
      </w:r>
      <w:proofErr w:type="gramEnd"/>
      <w:r w:rsidRPr="00DC2587">
        <w:rPr>
          <w:rFonts w:ascii="Times New Roman" w:hAnsi="Times New Roman" w:cs="Times New Roman"/>
        </w:rPr>
        <w:t xml:space="preserve"> expected to make their own study of solar profile and other related parameters of the area &amp; make sound commercial judgment about the Performance ratio. It shall be the responsibility of the contractor to access the corresponding solar insolation values and related factors of solar plant.</w:t>
      </w:r>
    </w:p>
    <w:p w14:paraId="75BA67AD" w14:textId="77777777" w:rsidR="00542130" w:rsidRPr="00DC2587" w:rsidRDefault="00542130" w:rsidP="00542130">
      <w:pPr>
        <w:tabs>
          <w:tab w:val="left" w:pos="619"/>
        </w:tabs>
        <w:spacing w:after="200"/>
        <w:jc w:val="both"/>
        <w:outlineLvl w:val="1"/>
        <w:rPr>
          <w:rFonts w:ascii="Times New Roman" w:hAnsi="Times New Roman"/>
          <w:b/>
        </w:rPr>
      </w:pPr>
      <w:r w:rsidRPr="00DC2587">
        <w:rPr>
          <w:rFonts w:ascii="Times New Roman" w:hAnsi="Times New Roman"/>
          <w:b/>
        </w:rPr>
        <w:lastRenderedPageBreak/>
        <w:t>3.6.10 REMEDIAL MEASURES TO DEMONSTRATE PERFORMANCE GUARANTEE OF THE SOLAR PV</w:t>
      </w:r>
    </w:p>
    <w:p w14:paraId="0B283CB4"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 xml:space="preserve">In case of contractor could not be able to demonstrate the Performance Acceptance Test, the bidder will be allowed to relocate the solar modules and install at different places in the same land at their own cost ensuring guaranteed PR of plant. The entire cost dismantling and erection </w:t>
      </w:r>
      <w:proofErr w:type="spellStart"/>
      <w:r w:rsidRPr="00DC2587">
        <w:rPr>
          <w:rFonts w:ascii="Times New Roman" w:hAnsi="Times New Roman" w:cs="Times New Roman"/>
        </w:rPr>
        <w:t>etc</w:t>
      </w:r>
      <w:proofErr w:type="spellEnd"/>
      <w:r w:rsidRPr="00DC2587">
        <w:rPr>
          <w:rFonts w:ascii="Times New Roman" w:hAnsi="Times New Roman" w:cs="Times New Roman"/>
        </w:rPr>
        <w:t>, will be borne by the contractor. To ensure PG of plant after first year and every year thereafter, the contractor will be allowed to erect additional number of solar modules without extra cost to Employer.</w:t>
      </w:r>
    </w:p>
    <w:p w14:paraId="21AD8BC0" w14:textId="77777777" w:rsidR="00542130" w:rsidRPr="00DC2587" w:rsidRDefault="00542130" w:rsidP="00542130">
      <w:pPr>
        <w:tabs>
          <w:tab w:val="left" w:pos="619"/>
        </w:tabs>
        <w:spacing w:after="200"/>
        <w:jc w:val="center"/>
        <w:outlineLvl w:val="1"/>
        <w:rPr>
          <w:rFonts w:ascii="Times New Roman" w:hAnsi="Times New Roman"/>
          <w:b/>
        </w:rPr>
      </w:pPr>
      <w:r w:rsidRPr="00DC2587">
        <w:rPr>
          <w:rFonts w:ascii="Times New Roman" w:hAnsi="Times New Roman"/>
          <w:b/>
        </w:rPr>
        <w:t>3.6.11 LIQUIDATED DAMAGES FOR SHORTFALL IN PERFORMANCE DURING THE PERFORMANCE ACCEPTANCE OF PLANT</w:t>
      </w:r>
    </w:p>
    <w:p w14:paraId="19D70DBC"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During the Performance Acceptance of plant, any shortfall in the Performance Ratio (PR) as determined through the PR Test Procedure specified above will attract imposition of liquidated damages. For every shortfall in PR below 0.80 by the Contractor, a penalty of 1% of the contract amount for every week the poor performance persists. The total damages shall not exceed 10% of the contract amount. Failure to rectify within a month, then employer will send an intent notice of terminating the contract in which contractor has 28 working days to respond and show remedial measures to be executed to rectify the situation. If contractor fails to respond satisfactorily, then the employer has all rights to fully initiate the termination which shall be an official through contractual mechanism provided in the main contract.</w:t>
      </w:r>
    </w:p>
    <w:p w14:paraId="6A3695A0" w14:textId="77777777" w:rsidR="00542130" w:rsidRPr="00DC2587" w:rsidRDefault="00542130" w:rsidP="00542130">
      <w:pPr>
        <w:spacing w:before="120" w:after="200"/>
        <w:ind w:right="288"/>
        <w:outlineLvl w:val="0"/>
        <w:rPr>
          <w:rFonts w:ascii="Times New Roman" w:hAnsi="Times New Roman" w:cs="Times New Roman"/>
          <w:b/>
          <w:bCs/>
          <w:kern w:val="28"/>
        </w:rPr>
      </w:pPr>
      <w:r w:rsidRPr="00DC2587">
        <w:rPr>
          <w:rFonts w:ascii="Times New Roman" w:hAnsi="Times New Roman" w:cs="Times New Roman"/>
          <w:b/>
          <w:bCs/>
          <w:kern w:val="28"/>
        </w:rPr>
        <w:t>3.6.12 PERFORMANCE MONITORING REPORTING AND O&amp;M CHECKLISTS</w:t>
      </w:r>
    </w:p>
    <w:p w14:paraId="4B16FB08" w14:textId="77777777" w:rsidR="00542130" w:rsidRPr="00DC2587" w:rsidRDefault="00542130" w:rsidP="00542130">
      <w:pPr>
        <w:spacing w:line="360" w:lineRule="auto"/>
        <w:jc w:val="both"/>
        <w:rPr>
          <w:rFonts w:ascii="Times New Roman" w:hAnsi="Times New Roman" w:cs="Times New Roman"/>
        </w:rPr>
      </w:pPr>
      <w:r w:rsidRPr="00DC2587">
        <w:t xml:space="preserve"> </w:t>
      </w:r>
      <w:r w:rsidRPr="00DC2587">
        <w:rPr>
          <w:rFonts w:ascii="Times New Roman" w:hAnsi="Times New Roman" w:cs="Times New Roman"/>
        </w:rPr>
        <w:t>Performance Work based Job cards and statements covers all labor, supplies and materials, replacement parts, equipment used to provide the services, transportation to the site, and any other goods and services required to provide preventive and corrective maintenance on this PV system.</w:t>
      </w:r>
    </w:p>
    <w:p w14:paraId="4BA94EED"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t>Performance is defined as maintaining the ability of the solar systems to provide power according to specifications and considering solar and temperature conditions as well as de-rated for expected inefficiencies such as dirt on the collector. The intent is to perform preventive maintenance and to replace failed components, and some small degradation of performance is expected over time. Solar system output shall be no less than 80% of the rated output of the PV system, corrected for solar and temperature conditions at the time of the test. System shall be tested annually. Key to the performance definition is that all components be capable of accomplishing their intended purpose within specifications. The definition of the PV system to be maintained shall include PV modules, the support structure, disconnects, inverter(s), monitoring equipment, and all other appurtenances to make the PV system complete, grid-connected, and operational.</w:t>
      </w:r>
    </w:p>
    <w:p w14:paraId="3945BEF4" w14:textId="77777777" w:rsidR="00542130" w:rsidRPr="00DC2587" w:rsidRDefault="00542130" w:rsidP="00542130">
      <w:pPr>
        <w:spacing w:line="360" w:lineRule="auto"/>
        <w:jc w:val="both"/>
        <w:rPr>
          <w:rFonts w:ascii="Times New Roman" w:hAnsi="Times New Roman" w:cs="Times New Roman"/>
        </w:rPr>
      </w:pPr>
      <w:r w:rsidRPr="00DC2587">
        <w:rPr>
          <w:rFonts w:ascii="Times New Roman" w:hAnsi="Times New Roman" w:cs="Times New Roman"/>
        </w:rPr>
        <w:lastRenderedPageBreak/>
        <w:t>Contractor shall provide is provided sample for checklists for preventive maintenance, performance monitoring reporting checklists, field service management checklist, daily plant operational checklists.</w:t>
      </w:r>
    </w:p>
    <w:p w14:paraId="43BB5CD9" w14:textId="77777777" w:rsidR="00542130" w:rsidRPr="00DC2587" w:rsidRDefault="00542130" w:rsidP="00542130">
      <w:pPr>
        <w:spacing w:line="360" w:lineRule="auto"/>
        <w:jc w:val="both"/>
        <w:rPr>
          <w:rFonts w:ascii="Times New Roman" w:hAnsi="Times New Roman" w:cs="Times New Roman"/>
        </w:rPr>
      </w:pPr>
    </w:p>
    <w:p w14:paraId="05E5D23E" w14:textId="77777777" w:rsidR="00542130" w:rsidRPr="00DC2587" w:rsidRDefault="00542130" w:rsidP="00542130">
      <w:pPr>
        <w:spacing w:before="120" w:after="360" w:line="360" w:lineRule="auto"/>
        <w:jc w:val="center"/>
        <w:outlineLvl w:val="0"/>
        <w:rPr>
          <w:rFonts w:ascii="Times New Roman" w:hAnsi="Times New Roman" w:cs="Times New Roman"/>
          <w:b/>
          <w:kern w:val="28"/>
        </w:rPr>
      </w:pPr>
    </w:p>
    <w:p w14:paraId="5CBF4D18" w14:textId="77777777" w:rsidR="00542130" w:rsidRPr="00DC2587" w:rsidRDefault="00542130" w:rsidP="00542130">
      <w:pPr>
        <w:spacing w:line="360" w:lineRule="auto"/>
        <w:rPr>
          <w:rFonts w:ascii="Times New Roman" w:hAnsi="Times New Roman" w:cs="Times New Roman"/>
          <w:b/>
          <w:sz w:val="28"/>
          <w:szCs w:val="28"/>
        </w:rPr>
      </w:pPr>
    </w:p>
    <w:p w14:paraId="31FD70E1" w14:textId="77777777" w:rsidR="00542130" w:rsidRPr="00DC2587" w:rsidRDefault="00542130" w:rsidP="00542130">
      <w:pPr>
        <w:spacing w:line="360" w:lineRule="auto"/>
        <w:rPr>
          <w:rFonts w:ascii="Times New Roman" w:hAnsi="Times New Roman" w:cs="Times New Roman"/>
          <w:b/>
          <w:sz w:val="28"/>
          <w:szCs w:val="28"/>
        </w:rPr>
      </w:pPr>
    </w:p>
    <w:bookmarkEnd w:id="878"/>
    <w:bookmarkEnd w:id="879"/>
    <w:p w14:paraId="42405169" w14:textId="77777777" w:rsidR="003056BD" w:rsidRPr="00DC2587" w:rsidRDefault="003056BD" w:rsidP="009959D4">
      <w:pPr>
        <w:spacing w:after="240"/>
        <w:ind w:hanging="709"/>
        <w:rPr>
          <w:b/>
          <w:sz w:val="36"/>
        </w:rPr>
        <w:sectPr w:rsidR="003056BD" w:rsidRPr="00DC2587" w:rsidSect="00051881">
          <w:headerReference w:type="even" r:id="rId67"/>
          <w:headerReference w:type="default" r:id="rId68"/>
          <w:headerReference w:type="first" r:id="rId69"/>
          <w:type w:val="oddPage"/>
          <w:pgSz w:w="12240" w:h="15840" w:code="1"/>
          <w:pgMar w:top="1440" w:right="1440" w:bottom="1440" w:left="1800" w:header="720" w:footer="720" w:gutter="0"/>
          <w:cols w:space="720"/>
          <w:titlePg/>
          <w:docGrid w:linePitch="326"/>
        </w:sectPr>
      </w:pPr>
    </w:p>
    <w:p w14:paraId="234CC038" w14:textId="20B5398C" w:rsidR="003056BD" w:rsidRPr="00DC2587" w:rsidRDefault="003056BD" w:rsidP="008C6DE0">
      <w:pPr>
        <w:pStyle w:val="SectionVIIHeader1"/>
      </w:pPr>
      <w:bookmarkStart w:id="881" w:name="_Toc156580379"/>
      <w:r w:rsidRPr="00DC2587">
        <w:lastRenderedPageBreak/>
        <w:t>Environmental and Social (ES) requirements</w:t>
      </w:r>
      <w:bookmarkEnd w:id="881"/>
    </w:p>
    <w:p w14:paraId="49775349" w14:textId="36D19105" w:rsidR="007422C9" w:rsidRPr="00DC2587" w:rsidRDefault="007422C9" w:rsidP="007422C9">
      <w:pPr>
        <w:keepNext/>
        <w:keepLines/>
        <w:spacing w:before="240" w:after="240"/>
        <w:outlineLvl w:val="0"/>
        <w:rPr>
          <w:rFonts w:ascii="Times New Roman" w:eastAsia="Malgun Gothic" w:hAnsi="Times New Roman" w:cs="Times New Roman"/>
          <w:bCs/>
          <w:i/>
          <w:lang w:eastAsia="ko-KR"/>
        </w:rPr>
      </w:pPr>
      <w:bookmarkStart w:id="882" w:name="_Toc145146890"/>
      <w:bookmarkStart w:id="883" w:name="_Toc150471827"/>
      <w:r w:rsidRPr="00DC2587">
        <w:rPr>
          <w:rFonts w:ascii="Times New Roman" w:eastAsia="Malgun Gothic" w:hAnsi="Times New Roman" w:cs="Times New Roman"/>
          <w:b/>
          <w:i/>
          <w:lang w:eastAsia="ko-KR"/>
        </w:rPr>
        <w:t>(</w:t>
      </w:r>
      <w:r w:rsidRPr="00DC2587">
        <w:rPr>
          <w:rFonts w:ascii="Times New Roman" w:eastAsia="Malgun Gothic" w:hAnsi="Times New Roman" w:cs="Times New Roman"/>
          <w:bCs/>
          <w:i/>
          <w:lang w:eastAsia="ko-KR"/>
        </w:rPr>
        <w:t xml:space="preserve">The ES requirements should be prepared in a manner that does not conflict with the relevant General Conditions of Contract (and the corresponding Particular Conditions of Contract if any) and other parts of the specifications). </w:t>
      </w:r>
    </w:p>
    <w:p w14:paraId="177AA556" w14:textId="2F09B5E8" w:rsidR="003056BD" w:rsidRPr="00DC2587" w:rsidRDefault="00EF50FE" w:rsidP="000E5581">
      <w:pPr>
        <w:rPr>
          <w:rFonts w:ascii="Times New Roman" w:hAnsi="Times New Roman" w:cs="Times New Roman"/>
        </w:rPr>
        <w:sectPr w:rsidR="003056BD" w:rsidRPr="00DC2587" w:rsidSect="00051881">
          <w:pgSz w:w="12240" w:h="15840" w:code="1"/>
          <w:pgMar w:top="1440" w:right="1800" w:bottom="1440" w:left="1440" w:header="720" w:footer="720" w:gutter="0"/>
          <w:cols w:space="720"/>
          <w:titlePg/>
          <w:docGrid w:linePitch="326"/>
        </w:sectPr>
      </w:pPr>
      <w:r w:rsidRPr="00DC2587">
        <w:rPr>
          <w:rFonts w:ascii="Times New Roman" w:hAnsi="Times New Roman" w:cs="Times New Roman"/>
        </w:rPr>
        <w:t>Bidders must familiarize themselves with the project Environmental and Social Management Plan (ESMP)</w:t>
      </w:r>
      <w:r w:rsidR="000E5581" w:rsidRPr="00DC2587">
        <w:rPr>
          <w:rFonts w:ascii="Times New Roman" w:hAnsi="Times New Roman" w:cs="Times New Roman"/>
        </w:rPr>
        <w:t xml:space="preserve"> </w:t>
      </w:r>
      <w:r w:rsidRPr="00DC2587">
        <w:rPr>
          <w:rFonts w:ascii="Times New Roman" w:hAnsi="Times New Roman" w:cs="Times New Roman"/>
        </w:rPr>
        <w:t>requirements and fully incorporate them in their proposal. The general ESMP is available through the following link:</w:t>
      </w:r>
      <w:bookmarkEnd w:id="882"/>
      <w:bookmarkEnd w:id="883"/>
      <w:r w:rsidR="000E5581" w:rsidRPr="00DC2587">
        <w:rPr>
          <w:rFonts w:ascii="Times New Roman" w:hAnsi="Times New Roman" w:cs="Times New Roman"/>
        </w:rPr>
        <w:t xml:space="preserve"> </w:t>
      </w:r>
      <w:hyperlink r:id="rId70" w:history="1">
        <w:r w:rsidR="000E5581" w:rsidRPr="00DC2587">
          <w:rPr>
            <w:rStyle w:val="Hyperlink"/>
            <w:rFonts w:ascii="Times New Roman" w:hAnsi="Times New Roman" w:cs="Times New Roman"/>
            <w:color w:val="auto"/>
          </w:rPr>
          <w:t>http://sesrp.moewr.gov.so</w:t>
        </w:r>
      </w:hyperlink>
      <w:r w:rsidR="000E5581" w:rsidRPr="00DC2587">
        <w:rPr>
          <w:rFonts w:ascii="Times New Roman" w:hAnsi="Times New Roman" w:cs="Times New Roman"/>
        </w:rPr>
        <w:t xml:space="preserve">   </w:t>
      </w:r>
    </w:p>
    <w:p w14:paraId="55E250E4" w14:textId="498E04B9" w:rsidR="00F353DD" w:rsidRPr="00DC2587" w:rsidRDefault="00F353DD" w:rsidP="008C6DE0">
      <w:pPr>
        <w:pStyle w:val="SectionVIIHeader1"/>
      </w:pPr>
      <w:bookmarkStart w:id="884" w:name="_Toc156580380"/>
      <w:r w:rsidRPr="00DC2587">
        <w:lastRenderedPageBreak/>
        <w:t>B</w:t>
      </w:r>
      <w:r w:rsidR="00EE1FD1" w:rsidRPr="00DC2587">
        <w:t>ill</w:t>
      </w:r>
      <w:r w:rsidRPr="00DC2587">
        <w:t xml:space="preserve"> </w:t>
      </w:r>
      <w:r w:rsidR="00EE1FD1" w:rsidRPr="00DC2587">
        <w:t>of</w:t>
      </w:r>
      <w:r w:rsidRPr="00DC2587">
        <w:t xml:space="preserve"> Q</w:t>
      </w:r>
      <w:r w:rsidR="00EE1FD1" w:rsidRPr="00DC2587">
        <w:t>uantities (BOQ)</w:t>
      </w:r>
      <w:bookmarkEnd w:id="884"/>
    </w:p>
    <w:p w14:paraId="66461C16" w14:textId="0A9E0428" w:rsidR="00F353DD" w:rsidRPr="00DC2587" w:rsidRDefault="00F353DD">
      <w:pPr>
        <w:pStyle w:val="S4-Heading2"/>
        <w:numPr>
          <w:ilvl w:val="0"/>
          <w:numId w:val="149"/>
        </w:numPr>
        <w:spacing w:after="120"/>
        <w:ind w:left="993" w:hanging="993"/>
        <w:jc w:val="left"/>
        <w:rPr>
          <w:rFonts w:cstheme="minorHAnsi"/>
          <w:sz w:val="22"/>
        </w:rPr>
      </w:pPr>
      <w:r w:rsidRPr="00DC2587">
        <w:rPr>
          <w:rFonts w:cstheme="minorHAnsi"/>
          <w:sz w:val="22"/>
        </w:rPr>
        <w:t xml:space="preserve">BILLS </w:t>
      </w:r>
      <w:r w:rsidR="00BE3EAF" w:rsidRPr="00DC2587">
        <w:rPr>
          <w:rFonts w:cstheme="minorHAnsi"/>
          <w:sz w:val="22"/>
        </w:rPr>
        <w:t>OF QUANTITIES – MINI</w:t>
      </w:r>
      <w:r w:rsidR="00B17681" w:rsidRPr="00DC2587">
        <w:rPr>
          <w:rFonts w:cstheme="minorHAnsi"/>
          <w:sz w:val="22"/>
        </w:rPr>
        <w:t>STRY OF EDUCATION BUILDING</w:t>
      </w:r>
    </w:p>
    <w:p w14:paraId="513A8849" w14:textId="01889B1E" w:rsidR="00F353DD" w:rsidRPr="00DC2587" w:rsidRDefault="00B17681" w:rsidP="009D07A9">
      <w:pPr>
        <w:pStyle w:val="S4-Heading2"/>
        <w:spacing w:after="120"/>
        <w:ind w:left="284" w:hanging="283"/>
        <w:jc w:val="left"/>
        <w:rPr>
          <w:rFonts w:cstheme="minorHAnsi"/>
          <w:b w:val="0"/>
          <w:kern w:val="28"/>
          <w:sz w:val="22"/>
        </w:rPr>
      </w:pPr>
      <w:r w:rsidRPr="00DC2587">
        <w:rPr>
          <w:rFonts w:cstheme="minorHAnsi"/>
          <w:b w:val="0"/>
          <w:kern w:val="28"/>
          <w:sz w:val="22"/>
        </w:rPr>
        <w:t>A standard system pa</w:t>
      </w:r>
      <w:r w:rsidR="006F22FF" w:rsidRPr="00DC2587">
        <w:rPr>
          <w:rFonts w:cstheme="minorHAnsi"/>
          <w:b w:val="0"/>
          <w:kern w:val="28"/>
          <w:sz w:val="22"/>
        </w:rPr>
        <w:t>ckage for Ministry of Education Building</w:t>
      </w:r>
      <w:r w:rsidR="00F353DD" w:rsidRPr="00DC2587">
        <w:rPr>
          <w:rFonts w:cstheme="minorHAnsi"/>
          <w:b w:val="0"/>
          <w:kern w:val="28"/>
          <w:sz w:val="22"/>
        </w:rPr>
        <w:t xml:space="preserve"> </w:t>
      </w:r>
      <w:r w:rsidR="00986ED9" w:rsidRPr="00DC2587">
        <w:rPr>
          <w:rFonts w:cstheme="minorHAnsi"/>
          <w:b w:val="0"/>
          <w:kern w:val="28"/>
          <w:sz w:val="22"/>
        </w:rPr>
        <w:t xml:space="preserve">has been developed </w:t>
      </w:r>
      <w:r w:rsidR="00F353DD" w:rsidRPr="00DC2587">
        <w:rPr>
          <w:rFonts w:cstheme="minorHAnsi"/>
          <w:b w:val="0"/>
          <w:kern w:val="28"/>
          <w:sz w:val="22"/>
        </w:rPr>
        <w:t xml:space="preserve">and its bill of quantities </w:t>
      </w:r>
      <w:r w:rsidR="00986ED9" w:rsidRPr="00DC2587">
        <w:rPr>
          <w:rFonts w:cstheme="minorHAnsi"/>
          <w:b w:val="0"/>
          <w:kern w:val="28"/>
          <w:sz w:val="22"/>
        </w:rPr>
        <w:t xml:space="preserve">for the </w:t>
      </w:r>
      <w:r w:rsidR="00BE3EAF" w:rsidRPr="00DC2587">
        <w:rPr>
          <w:rFonts w:cstheme="minorHAnsi"/>
          <w:b w:val="0"/>
          <w:kern w:val="28"/>
          <w:sz w:val="22"/>
        </w:rPr>
        <w:t xml:space="preserve">facility </w:t>
      </w:r>
      <w:r w:rsidR="00F353DD" w:rsidRPr="00DC2587">
        <w:rPr>
          <w:rFonts w:cstheme="minorHAnsi"/>
          <w:b w:val="0"/>
          <w:kern w:val="28"/>
          <w:sz w:val="22"/>
        </w:rPr>
        <w:t>is provided in the table below.</w:t>
      </w:r>
      <w:r w:rsidR="00F353DD" w:rsidRPr="00DC2587">
        <w:t xml:space="preserve"> </w:t>
      </w:r>
      <w:r w:rsidR="00F353DD" w:rsidRPr="00DC2587">
        <w:rPr>
          <w:rFonts w:cstheme="minorHAnsi"/>
          <w:b w:val="0"/>
          <w:kern w:val="28"/>
          <w:sz w:val="22"/>
        </w:rPr>
        <w:t>The remarks column are highlights only. Details are provided in</w:t>
      </w:r>
      <w:r w:rsidR="00FE22B9" w:rsidRPr="00DC2587">
        <w:rPr>
          <w:rFonts w:cstheme="minorHAnsi"/>
          <w:b w:val="0"/>
          <w:kern w:val="28"/>
          <w:sz w:val="22"/>
        </w:rPr>
        <w:t xml:space="preserve"> </w:t>
      </w:r>
      <w:r w:rsidR="00F353DD" w:rsidRPr="00DC2587">
        <w:rPr>
          <w:rFonts w:cstheme="minorHAnsi"/>
          <w:b w:val="0"/>
          <w:kern w:val="28"/>
          <w:sz w:val="22"/>
        </w:rPr>
        <w:t xml:space="preserve">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DC2587" w:rsidRPr="00DC2587" w14:paraId="0D03A812" w14:textId="77777777" w:rsidTr="00F50C5C">
        <w:tc>
          <w:tcPr>
            <w:tcW w:w="762" w:type="dxa"/>
          </w:tcPr>
          <w:p w14:paraId="4D8B33DB"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Item No</w:t>
            </w:r>
          </w:p>
        </w:tc>
        <w:tc>
          <w:tcPr>
            <w:tcW w:w="3344" w:type="dxa"/>
          </w:tcPr>
          <w:p w14:paraId="70514281"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Description</w:t>
            </w:r>
          </w:p>
        </w:tc>
        <w:tc>
          <w:tcPr>
            <w:tcW w:w="608" w:type="dxa"/>
          </w:tcPr>
          <w:p w14:paraId="787148EB"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Unit</w:t>
            </w:r>
          </w:p>
        </w:tc>
        <w:tc>
          <w:tcPr>
            <w:tcW w:w="1260" w:type="dxa"/>
          </w:tcPr>
          <w:p w14:paraId="2D075B87"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Quantity</w:t>
            </w:r>
          </w:p>
        </w:tc>
        <w:tc>
          <w:tcPr>
            <w:tcW w:w="3078" w:type="dxa"/>
          </w:tcPr>
          <w:p w14:paraId="0E4F2323"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 xml:space="preserve">Remarks </w:t>
            </w:r>
          </w:p>
        </w:tc>
      </w:tr>
      <w:tr w:rsidR="00DC2587" w:rsidRPr="00DC2587" w14:paraId="152A911C" w14:textId="77777777" w:rsidTr="00F50C5C">
        <w:trPr>
          <w:trHeight w:val="1267"/>
        </w:trPr>
        <w:tc>
          <w:tcPr>
            <w:tcW w:w="762" w:type="dxa"/>
          </w:tcPr>
          <w:p w14:paraId="60537069"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344" w:type="dxa"/>
          </w:tcPr>
          <w:p w14:paraId="7C0C5CFC" w14:textId="6F180CC4"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Solar PV array with a total installed capacity of </w:t>
            </w:r>
            <w:r w:rsidR="00B17681" w:rsidRPr="00DC2587">
              <w:rPr>
                <w:rFonts w:asciiTheme="majorHAnsi" w:hAnsiTheme="majorHAnsi" w:cstheme="majorHAnsi"/>
                <w:bCs/>
                <w:kern w:val="28"/>
                <w:sz w:val="18"/>
                <w:szCs w:val="18"/>
              </w:rPr>
              <w:t>30</w:t>
            </w:r>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kWp</w:t>
            </w:r>
            <w:proofErr w:type="spellEnd"/>
            <w:r w:rsidRPr="00DC2587">
              <w:rPr>
                <w:rFonts w:asciiTheme="majorHAnsi" w:hAnsiTheme="majorHAnsi" w:cstheme="majorHAnsi"/>
                <w:bCs/>
                <w:kern w:val="28"/>
                <w:sz w:val="18"/>
                <w:szCs w:val="18"/>
              </w:rPr>
              <w:t xml:space="preserve"> </w:t>
            </w:r>
          </w:p>
        </w:tc>
        <w:tc>
          <w:tcPr>
            <w:tcW w:w="608" w:type="dxa"/>
          </w:tcPr>
          <w:p w14:paraId="01581E85"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60" w:type="dxa"/>
          </w:tcPr>
          <w:p w14:paraId="2C97883E" w14:textId="2CF19DD2"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78" w:type="dxa"/>
          </w:tcPr>
          <w:p w14:paraId="4C5287A5"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PV modules. Individual module rating should be above 400Wp</w:t>
            </w:r>
          </w:p>
        </w:tc>
      </w:tr>
      <w:tr w:rsidR="00DC2587" w:rsidRPr="00DC2587" w14:paraId="21CF2F0B" w14:textId="77777777" w:rsidTr="00F50C5C">
        <w:tc>
          <w:tcPr>
            <w:tcW w:w="762" w:type="dxa"/>
          </w:tcPr>
          <w:p w14:paraId="1D0D97F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2</w:t>
            </w:r>
          </w:p>
        </w:tc>
        <w:tc>
          <w:tcPr>
            <w:tcW w:w="3344" w:type="dxa"/>
          </w:tcPr>
          <w:p w14:paraId="2D8BD2CC" w14:textId="77777777" w:rsidR="00F353DD" w:rsidRPr="00DC2587" w:rsidRDefault="00F353DD" w:rsidP="00F50C5C">
            <w:pPr>
              <w:rPr>
                <w:rFonts w:asciiTheme="majorHAnsi" w:hAnsiTheme="majorHAnsi" w:cstheme="majorHAnsi"/>
                <w:bCs/>
                <w:kern w:val="28"/>
                <w:sz w:val="18"/>
                <w:szCs w:val="18"/>
              </w:rPr>
            </w:pPr>
            <w:proofErr w:type="spellStart"/>
            <w:r w:rsidRPr="00DC2587">
              <w:rPr>
                <w:rFonts w:asciiTheme="majorHAnsi" w:hAnsiTheme="majorHAnsi" w:cstheme="majorHAnsi"/>
                <w:bCs/>
                <w:kern w:val="28"/>
                <w:sz w:val="18"/>
                <w:szCs w:val="18"/>
              </w:rPr>
              <w:t>Anodised</w:t>
            </w:r>
            <w:proofErr w:type="spellEnd"/>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Aluminium</w:t>
            </w:r>
            <w:proofErr w:type="spellEnd"/>
            <w:r w:rsidRPr="00DC2587">
              <w:rPr>
                <w:rFonts w:asciiTheme="majorHAnsi" w:hAnsiTheme="majorHAnsi" w:cstheme="majorHAnsi"/>
                <w:bCs/>
                <w:kern w:val="28"/>
                <w:sz w:val="18"/>
                <w:szCs w:val="18"/>
              </w:rPr>
              <w:t xml:space="preserve"> PV modules/Array mounting frames/structures for 1 above c/w accessories and stainless steels fittings (bolts, nuts </w:t>
            </w:r>
            <w:proofErr w:type="spellStart"/>
            <w:r w:rsidRPr="00DC2587">
              <w:rPr>
                <w:rFonts w:asciiTheme="majorHAnsi" w:hAnsiTheme="majorHAnsi" w:cstheme="majorHAnsi"/>
                <w:bCs/>
                <w:kern w:val="28"/>
                <w:sz w:val="18"/>
                <w:szCs w:val="18"/>
              </w:rPr>
              <w:t>etc</w:t>
            </w:r>
            <w:proofErr w:type="spellEnd"/>
            <w:r w:rsidRPr="00DC2587">
              <w:rPr>
                <w:rFonts w:asciiTheme="majorHAnsi" w:hAnsiTheme="majorHAnsi" w:cstheme="majorHAnsi"/>
                <w:bCs/>
                <w:kern w:val="28"/>
                <w:sz w:val="18"/>
                <w:szCs w:val="18"/>
              </w:rPr>
              <w:t>) for ground or on-roof mounting</w:t>
            </w:r>
          </w:p>
        </w:tc>
        <w:tc>
          <w:tcPr>
            <w:tcW w:w="608" w:type="dxa"/>
          </w:tcPr>
          <w:p w14:paraId="68229D72"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60" w:type="dxa"/>
          </w:tcPr>
          <w:p w14:paraId="12FF073E" w14:textId="341E114B"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78" w:type="dxa"/>
          </w:tcPr>
          <w:p w14:paraId="5CC58D6B" w14:textId="77777777" w:rsidR="00F353DD" w:rsidRPr="00DC2587" w:rsidRDefault="00F353DD" w:rsidP="00F50C5C">
            <w:pPr>
              <w:rPr>
                <w:rFonts w:asciiTheme="majorHAnsi" w:hAnsiTheme="majorHAnsi" w:cstheme="majorHAnsi"/>
                <w:bCs/>
                <w:kern w:val="28"/>
                <w:sz w:val="18"/>
                <w:szCs w:val="18"/>
              </w:rPr>
            </w:pPr>
          </w:p>
        </w:tc>
      </w:tr>
      <w:tr w:rsidR="00DC2587" w:rsidRPr="00DC2587" w14:paraId="380B24BE" w14:textId="77777777" w:rsidTr="00F50C5C">
        <w:tc>
          <w:tcPr>
            <w:tcW w:w="762" w:type="dxa"/>
          </w:tcPr>
          <w:p w14:paraId="244C856D"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344" w:type="dxa"/>
          </w:tcPr>
          <w:p w14:paraId="26A76491" w14:textId="7188C42D"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Smart PV Inverters with a minimum total installed capacity of </w:t>
            </w:r>
            <w:r w:rsidR="00B17681" w:rsidRPr="00DC2587">
              <w:rPr>
                <w:rFonts w:asciiTheme="majorHAnsi" w:hAnsiTheme="majorHAnsi" w:cstheme="majorHAnsi"/>
                <w:bCs/>
                <w:kern w:val="28"/>
                <w:sz w:val="18"/>
                <w:szCs w:val="18"/>
              </w:rPr>
              <w:t>3</w:t>
            </w:r>
            <w:r w:rsidR="00053A85" w:rsidRPr="00DC2587">
              <w:rPr>
                <w:rFonts w:asciiTheme="majorHAnsi" w:hAnsiTheme="majorHAnsi" w:cstheme="majorHAnsi"/>
                <w:bCs/>
                <w:kern w:val="28"/>
                <w:sz w:val="18"/>
                <w:szCs w:val="18"/>
              </w:rPr>
              <w:t>0</w:t>
            </w:r>
            <w:r w:rsidRPr="00DC2587">
              <w:rPr>
                <w:rFonts w:asciiTheme="majorHAnsi" w:hAnsiTheme="majorHAnsi" w:cstheme="majorHAnsi"/>
                <w:bCs/>
                <w:kern w:val="28"/>
                <w:sz w:val="18"/>
                <w:szCs w:val="18"/>
              </w:rPr>
              <w:t>kW</w:t>
            </w:r>
            <w:r w:rsidR="00FE22B9" w:rsidRPr="00DC2587">
              <w:rPr>
                <w:rFonts w:asciiTheme="majorHAnsi" w:hAnsiTheme="majorHAnsi" w:cstheme="majorHAnsi"/>
                <w:bCs/>
                <w:kern w:val="28"/>
                <w:sz w:val="18"/>
                <w:szCs w:val="18"/>
              </w:rPr>
              <w:t xml:space="preserve">. Voltage Output 415 V AC  3-phase. </w:t>
            </w:r>
          </w:p>
        </w:tc>
        <w:tc>
          <w:tcPr>
            <w:tcW w:w="608" w:type="dxa"/>
          </w:tcPr>
          <w:p w14:paraId="7EC9CA77"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60" w:type="dxa"/>
          </w:tcPr>
          <w:p w14:paraId="1E69357D" w14:textId="730A9937"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78" w:type="dxa"/>
          </w:tcPr>
          <w:p w14:paraId="4535B26F" w14:textId="73384214"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Both String and Hybrid Inverters acceptable. Bidders to determine the number of Inverters. Individual Inverter PV input</w:t>
            </w:r>
            <w:r w:rsidR="00426390" w:rsidRPr="00DC2587">
              <w:rPr>
                <w:rFonts w:asciiTheme="majorHAnsi" w:hAnsiTheme="majorHAnsi" w:cstheme="majorHAnsi"/>
                <w:bCs/>
                <w:kern w:val="28"/>
                <w:sz w:val="18"/>
                <w:szCs w:val="18"/>
              </w:rPr>
              <w:t xml:space="preserve"> power rating should be above 5</w:t>
            </w:r>
            <w:r w:rsidRPr="00DC2587">
              <w:rPr>
                <w:rFonts w:asciiTheme="majorHAnsi" w:hAnsiTheme="majorHAnsi" w:cstheme="majorHAnsi"/>
                <w:bCs/>
                <w:kern w:val="28"/>
                <w:sz w:val="18"/>
                <w:szCs w:val="18"/>
              </w:rPr>
              <w:t xml:space="preserve"> kW</w:t>
            </w:r>
          </w:p>
        </w:tc>
      </w:tr>
      <w:tr w:rsidR="00DC2587" w:rsidRPr="00DC2587" w14:paraId="20776F50" w14:textId="77777777" w:rsidTr="00F50C5C">
        <w:tc>
          <w:tcPr>
            <w:tcW w:w="762" w:type="dxa"/>
          </w:tcPr>
          <w:p w14:paraId="1E8D4D64"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4</w:t>
            </w:r>
          </w:p>
        </w:tc>
        <w:tc>
          <w:tcPr>
            <w:tcW w:w="3344" w:type="dxa"/>
          </w:tcPr>
          <w:p w14:paraId="2DDEA9EE" w14:textId="368CC91F"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Battery Inverter/Chargers with Minimum Power output delivery of </w:t>
            </w:r>
            <w:r w:rsidR="00B17681" w:rsidRPr="00DC2587">
              <w:rPr>
                <w:rFonts w:asciiTheme="majorHAnsi" w:hAnsiTheme="majorHAnsi" w:cstheme="majorHAnsi"/>
                <w:bCs/>
                <w:kern w:val="28"/>
                <w:sz w:val="18"/>
                <w:szCs w:val="18"/>
              </w:rPr>
              <w:t>20</w:t>
            </w:r>
            <w:r w:rsidR="00FE22B9" w:rsidRPr="00DC2587">
              <w:rPr>
                <w:rFonts w:asciiTheme="majorHAnsi" w:hAnsiTheme="majorHAnsi" w:cstheme="majorHAnsi"/>
                <w:bCs/>
                <w:kern w:val="28"/>
                <w:sz w:val="18"/>
                <w:szCs w:val="18"/>
              </w:rPr>
              <w:t xml:space="preserve"> </w:t>
            </w:r>
            <w:r w:rsidRPr="00DC2587">
              <w:rPr>
                <w:rFonts w:asciiTheme="majorHAnsi" w:hAnsiTheme="majorHAnsi" w:cstheme="majorHAnsi"/>
                <w:bCs/>
                <w:kern w:val="28"/>
                <w:sz w:val="18"/>
                <w:szCs w:val="18"/>
              </w:rPr>
              <w:t>kW at 415 V AC  3-phase</w:t>
            </w:r>
          </w:p>
        </w:tc>
        <w:tc>
          <w:tcPr>
            <w:tcW w:w="608" w:type="dxa"/>
          </w:tcPr>
          <w:p w14:paraId="5229D691"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60" w:type="dxa"/>
          </w:tcPr>
          <w:p w14:paraId="2A1960FA" w14:textId="0714FA50"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78" w:type="dxa"/>
          </w:tcPr>
          <w:p w14:paraId="2AAA2AAB" w14:textId="51966A09"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individual Inverters. Individual In</w:t>
            </w:r>
            <w:r w:rsidR="00426390" w:rsidRPr="00DC2587">
              <w:rPr>
                <w:rFonts w:asciiTheme="majorHAnsi" w:hAnsiTheme="majorHAnsi" w:cstheme="majorHAnsi"/>
                <w:bCs/>
                <w:kern w:val="28"/>
                <w:sz w:val="18"/>
                <w:szCs w:val="18"/>
              </w:rPr>
              <w:t>verter output power should be 5</w:t>
            </w:r>
            <w:r w:rsidRPr="00DC2587">
              <w:rPr>
                <w:rFonts w:asciiTheme="majorHAnsi" w:hAnsiTheme="majorHAnsi" w:cstheme="majorHAnsi"/>
                <w:bCs/>
                <w:kern w:val="28"/>
                <w:sz w:val="18"/>
                <w:szCs w:val="18"/>
              </w:rPr>
              <w:t xml:space="preserve"> kW and above.</w:t>
            </w:r>
          </w:p>
          <w:p w14:paraId="5D339F69" w14:textId="5A0E31F5"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B17681" w:rsidRPr="00DC2587">
              <w:rPr>
                <w:rFonts w:asciiTheme="majorHAnsi" w:hAnsiTheme="majorHAnsi" w:cstheme="majorHAnsi"/>
                <w:bCs/>
                <w:kern w:val="28"/>
                <w:sz w:val="18"/>
                <w:szCs w:val="18"/>
              </w:rPr>
              <w:t>30</w:t>
            </w:r>
            <w:r w:rsidR="00FE22B9" w:rsidRPr="00DC2587">
              <w:rPr>
                <w:rFonts w:asciiTheme="majorHAnsi" w:hAnsiTheme="majorHAnsi" w:cstheme="majorHAnsi"/>
                <w:bCs/>
                <w:kern w:val="28"/>
                <w:sz w:val="18"/>
                <w:szCs w:val="18"/>
              </w:rPr>
              <w:t xml:space="preserve"> </w:t>
            </w:r>
            <w:r w:rsidRPr="00DC2587">
              <w:rPr>
                <w:rFonts w:asciiTheme="majorHAnsi" w:hAnsiTheme="majorHAnsi" w:cstheme="majorHAnsi"/>
                <w:bCs/>
                <w:kern w:val="28"/>
                <w:sz w:val="18"/>
                <w:szCs w:val="18"/>
              </w:rPr>
              <w:t xml:space="preserve">kW and minimum AC Output Power to the Load </w:t>
            </w:r>
            <w:r w:rsidR="003E465D" w:rsidRPr="00DC2587">
              <w:rPr>
                <w:rFonts w:asciiTheme="majorHAnsi" w:hAnsiTheme="majorHAnsi" w:cstheme="majorHAnsi"/>
                <w:bCs/>
                <w:kern w:val="28"/>
                <w:sz w:val="18"/>
                <w:szCs w:val="18"/>
              </w:rPr>
              <w:t xml:space="preserve">is </w:t>
            </w:r>
            <w:r w:rsidR="00B17681" w:rsidRPr="00DC2587">
              <w:rPr>
                <w:rFonts w:asciiTheme="majorHAnsi" w:hAnsiTheme="majorHAnsi" w:cstheme="majorHAnsi"/>
                <w:bCs/>
                <w:kern w:val="28"/>
                <w:sz w:val="18"/>
                <w:szCs w:val="18"/>
              </w:rPr>
              <w:t>20</w:t>
            </w:r>
            <w:r w:rsidR="00FE22B9" w:rsidRPr="00DC2587">
              <w:rPr>
                <w:rFonts w:asciiTheme="majorHAnsi" w:hAnsiTheme="majorHAnsi" w:cstheme="majorHAnsi"/>
                <w:bCs/>
                <w:kern w:val="28"/>
                <w:sz w:val="18"/>
                <w:szCs w:val="18"/>
              </w:rPr>
              <w:t xml:space="preserve"> </w:t>
            </w:r>
            <w:r w:rsidRPr="00DC2587">
              <w:rPr>
                <w:rFonts w:asciiTheme="majorHAnsi" w:hAnsiTheme="majorHAnsi" w:cstheme="majorHAnsi"/>
                <w:bCs/>
                <w:kern w:val="28"/>
                <w:sz w:val="18"/>
                <w:szCs w:val="18"/>
              </w:rPr>
              <w:t>kW in additional to the various Inverter/Charger monitoring and control functions.</w:t>
            </w:r>
          </w:p>
        </w:tc>
      </w:tr>
      <w:tr w:rsidR="00DC2587" w:rsidRPr="00DC2587" w14:paraId="20DB26E3" w14:textId="77777777" w:rsidTr="00F50C5C">
        <w:tc>
          <w:tcPr>
            <w:tcW w:w="762" w:type="dxa"/>
          </w:tcPr>
          <w:p w14:paraId="20F626AF"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tc>
        <w:tc>
          <w:tcPr>
            <w:tcW w:w="3344" w:type="dxa"/>
          </w:tcPr>
          <w:p w14:paraId="1E36BA27" w14:textId="509BCB3F"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Lithium- Ion Battery Energy Storage System with a total</w:t>
            </w:r>
            <w:r w:rsidR="003E465D" w:rsidRPr="00DC2587">
              <w:rPr>
                <w:rFonts w:asciiTheme="majorHAnsi" w:hAnsiTheme="majorHAnsi" w:cstheme="majorHAnsi"/>
                <w:bCs/>
                <w:kern w:val="28"/>
                <w:sz w:val="18"/>
                <w:szCs w:val="18"/>
              </w:rPr>
              <w:t xml:space="preserve"> minimum installed capacity of </w:t>
            </w:r>
            <w:r w:rsidR="00B17681" w:rsidRPr="00DC2587">
              <w:rPr>
                <w:rFonts w:asciiTheme="majorHAnsi" w:hAnsiTheme="majorHAnsi" w:cstheme="majorHAnsi"/>
                <w:bCs/>
                <w:kern w:val="28"/>
                <w:sz w:val="18"/>
                <w:szCs w:val="18"/>
              </w:rPr>
              <w:t>1</w:t>
            </w:r>
            <w:r w:rsidR="00053A85" w:rsidRPr="00DC2587">
              <w:rPr>
                <w:rFonts w:asciiTheme="majorHAnsi" w:hAnsiTheme="majorHAnsi" w:cstheme="majorHAnsi"/>
                <w:bCs/>
                <w:kern w:val="28"/>
                <w:sz w:val="18"/>
                <w:szCs w:val="18"/>
              </w:rPr>
              <w:t>50</w:t>
            </w:r>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kWhrs</w:t>
            </w:r>
            <w:proofErr w:type="spellEnd"/>
            <w:r w:rsidRPr="00DC2587">
              <w:rPr>
                <w:rFonts w:asciiTheme="majorHAnsi" w:hAnsiTheme="majorHAnsi" w:cstheme="majorHAnsi"/>
                <w:bCs/>
                <w:kern w:val="28"/>
                <w:sz w:val="18"/>
                <w:szCs w:val="18"/>
              </w:rPr>
              <w:t xml:space="preserve"> c/w battery racks  </w:t>
            </w:r>
          </w:p>
        </w:tc>
        <w:tc>
          <w:tcPr>
            <w:tcW w:w="608" w:type="dxa"/>
          </w:tcPr>
          <w:p w14:paraId="349034F3"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60" w:type="dxa"/>
          </w:tcPr>
          <w:p w14:paraId="1B4C0C65" w14:textId="0AC66B13"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78" w:type="dxa"/>
          </w:tcPr>
          <w:p w14:paraId="4F84486C"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DC2587" w:rsidRPr="00DC2587" w14:paraId="38F32E18" w14:textId="77777777" w:rsidTr="00F50C5C">
        <w:tc>
          <w:tcPr>
            <w:tcW w:w="762" w:type="dxa"/>
          </w:tcPr>
          <w:p w14:paraId="126F892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6</w:t>
            </w:r>
          </w:p>
        </w:tc>
        <w:tc>
          <w:tcPr>
            <w:tcW w:w="3344" w:type="dxa"/>
          </w:tcPr>
          <w:p w14:paraId="5BEDDAA9"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4EEA6D65"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60" w:type="dxa"/>
          </w:tcPr>
          <w:p w14:paraId="12739A07" w14:textId="4D836A52"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78" w:type="dxa"/>
          </w:tcPr>
          <w:p w14:paraId="77E8CC51" w14:textId="77777777" w:rsidR="00F353DD" w:rsidRPr="00DC2587" w:rsidRDefault="00F353DD" w:rsidP="00F50C5C">
            <w:pPr>
              <w:rPr>
                <w:rFonts w:asciiTheme="majorHAnsi" w:hAnsiTheme="majorHAnsi" w:cstheme="majorHAnsi"/>
                <w:b/>
                <w:kern w:val="28"/>
                <w:sz w:val="18"/>
                <w:szCs w:val="18"/>
              </w:rPr>
            </w:pPr>
          </w:p>
        </w:tc>
      </w:tr>
      <w:tr w:rsidR="00DC2587" w:rsidRPr="00DC2587" w14:paraId="097AC7C0" w14:textId="77777777" w:rsidTr="00F50C5C">
        <w:tc>
          <w:tcPr>
            <w:tcW w:w="762" w:type="dxa"/>
          </w:tcPr>
          <w:p w14:paraId="643C337F"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7</w:t>
            </w:r>
          </w:p>
        </w:tc>
        <w:tc>
          <w:tcPr>
            <w:tcW w:w="3344" w:type="dxa"/>
          </w:tcPr>
          <w:p w14:paraId="749074BD"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Mandatory Spare Parts PER LOT:</w:t>
            </w:r>
          </w:p>
          <w:p w14:paraId="64DB5C30"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PV Modules </w:t>
            </w:r>
          </w:p>
          <w:p w14:paraId="4E6C7C12"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lastRenderedPageBreak/>
              <w:t xml:space="preserve">PV Inverters </w:t>
            </w:r>
          </w:p>
          <w:p w14:paraId="32E0A830"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Batteries </w:t>
            </w:r>
          </w:p>
          <w:p w14:paraId="6FA1179F"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Inverter Chargers </w:t>
            </w:r>
          </w:p>
          <w:p w14:paraId="121414F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Fuses </w:t>
            </w:r>
          </w:p>
          <w:p w14:paraId="2775184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Circuit Breakers </w:t>
            </w:r>
          </w:p>
        </w:tc>
        <w:tc>
          <w:tcPr>
            <w:tcW w:w="608" w:type="dxa"/>
          </w:tcPr>
          <w:p w14:paraId="52313FBF" w14:textId="77777777" w:rsidR="00F353DD" w:rsidRPr="00DC2587" w:rsidRDefault="00F353DD" w:rsidP="00F50C5C">
            <w:pPr>
              <w:rPr>
                <w:rFonts w:asciiTheme="majorHAnsi" w:hAnsiTheme="majorHAnsi" w:cstheme="majorHAnsi"/>
                <w:bCs/>
                <w:kern w:val="28"/>
                <w:sz w:val="18"/>
                <w:szCs w:val="18"/>
              </w:rPr>
            </w:pPr>
          </w:p>
          <w:p w14:paraId="46676810"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08101A50"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lastRenderedPageBreak/>
              <w:t>%.</w:t>
            </w:r>
          </w:p>
          <w:p w14:paraId="6CCE2323"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3B26D8C5"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5C56DC80"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0B55F9A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7C579618" w14:textId="77777777" w:rsidR="00F353DD" w:rsidRPr="00DC2587" w:rsidRDefault="00F353DD" w:rsidP="00F50C5C">
            <w:pPr>
              <w:rPr>
                <w:rFonts w:asciiTheme="majorHAnsi" w:hAnsiTheme="majorHAnsi" w:cstheme="majorHAnsi"/>
                <w:bCs/>
                <w:kern w:val="28"/>
                <w:sz w:val="18"/>
                <w:szCs w:val="18"/>
              </w:rPr>
            </w:pPr>
          </w:p>
        </w:tc>
        <w:tc>
          <w:tcPr>
            <w:tcW w:w="1260" w:type="dxa"/>
          </w:tcPr>
          <w:p w14:paraId="4725FE6B" w14:textId="061A7C44"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lastRenderedPageBreak/>
              <w:t>1</w:t>
            </w:r>
          </w:p>
          <w:p w14:paraId="179E37B3"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p w14:paraId="2BCB85ED"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lastRenderedPageBreak/>
              <w:t xml:space="preserve">5% </w:t>
            </w:r>
          </w:p>
          <w:p w14:paraId="39DD9BE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5%  </w:t>
            </w:r>
          </w:p>
          <w:p w14:paraId="05B2DFB6"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p w14:paraId="3A3D0715"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10%   </w:t>
            </w:r>
          </w:p>
          <w:p w14:paraId="524592C9"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10%</w:t>
            </w:r>
          </w:p>
        </w:tc>
        <w:tc>
          <w:tcPr>
            <w:tcW w:w="3078" w:type="dxa"/>
          </w:tcPr>
          <w:p w14:paraId="521D00E9" w14:textId="77777777" w:rsidR="00F353DD" w:rsidRPr="00DC2587" w:rsidRDefault="00F353DD" w:rsidP="00F50C5C">
            <w:pPr>
              <w:rPr>
                <w:rFonts w:asciiTheme="majorHAnsi" w:hAnsiTheme="majorHAnsi" w:cstheme="majorHAnsi"/>
                <w:bCs/>
                <w:kern w:val="28"/>
                <w:sz w:val="18"/>
                <w:szCs w:val="18"/>
              </w:rPr>
            </w:pPr>
          </w:p>
          <w:p w14:paraId="3DB8C6F5" w14:textId="77777777" w:rsidR="00F353DD" w:rsidRPr="00DC2587" w:rsidRDefault="00F353DD" w:rsidP="00F50C5C">
            <w:pPr>
              <w:rPr>
                <w:rFonts w:asciiTheme="majorHAnsi" w:hAnsiTheme="majorHAnsi" w:cstheme="majorHAnsi"/>
                <w:bCs/>
                <w:kern w:val="28"/>
                <w:sz w:val="18"/>
                <w:szCs w:val="18"/>
              </w:rPr>
            </w:pPr>
          </w:p>
          <w:p w14:paraId="74B57673"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lastRenderedPageBreak/>
              <w:t xml:space="preserve">Percentage of the total number units supplied under 1,3,4,5. </w:t>
            </w:r>
          </w:p>
          <w:p w14:paraId="708E049F" w14:textId="77777777" w:rsidR="00F353DD" w:rsidRPr="00DC2587" w:rsidRDefault="00F353DD" w:rsidP="00F50C5C">
            <w:pPr>
              <w:rPr>
                <w:rFonts w:asciiTheme="majorHAnsi" w:hAnsiTheme="majorHAnsi" w:cstheme="majorHAnsi"/>
                <w:bCs/>
                <w:kern w:val="28"/>
                <w:sz w:val="18"/>
                <w:szCs w:val="18"/>
              </w:rPr>
            </w:pPr>
          </w:p>
          <w:p w14:paraId="135448DE" w14:textId="56DEE229"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Percentage of each type and rating of fuses and breakers installed in the </w:t>
            </w:r>
            <w:r w:rsidR="00DE784D" w:rsidRPr="00DC2587">
              <w:rPr>
                <w:rFonts w:asciiTheme="majorHAnsi" w:hAnsiTheme="majorHAnsi" w:cstheme="majorHAnsi"/>
                <w:bCs/>
                <w:kern w:val="28"/>
                <w:sz w:val="18"/>
                <w:szCs w:val="18"/>
              </w:rPr>
              <w:t>plant.</w:t>
            </w:r>
            <w:r w:rsidRPr="00DC2587">
              <w:rPr>
                <w:rFonts w:asciiTheme="majorHAnsi" w:hAnsiTheme="majorHAnsi" w:cstheme="majorHAnsi"/>
                <w:bCs/>
                <w:kern w:val="28"/>
                <w:sz w:val="18"/>
                <w:szCs w:val="18"/>
              </w:rPr>
              <w:t xml:space="preserve"> </w:t>
            </w:r>
          </w:p>
          <w:p w14:paraId="237C1EED" w14:textId="77777777" w:rsidR="00F353DD" w:rsidRPr="00DC2587" w:rsidRDefault="00F353DD" w:rsidP="00F50C5C">
            <w:pPr>
              <w:rPr>
                <w:rFonts w:asciiTheme="majorHAnsi" w:hAnsiTheme="majorHAnsi" w:cstheme="majorHAnsi"/>
                <w:bCs/>
                <w:kern w:val="28"/>
                <w:sz w:val="18"/>
                <w:szCs w:val="18"/>
              </w:rPr>
            </w:pPr>
          </w:p>
          <w:p w14:paraId="6BBB3F5D" w14:textId="77777777" w:rsidR="00F353DD" w:rsidRPr="00DC2587" w:rsidRDefault="00F353DD" w:rsidP="00F50C5C">
            <w:pPr>
              <w:rPr>
                <w:rFonts w:asciiTheme="majorHAnsi" w:hAnsiTheme="majorHAnsi" w:cstheme="majorHAnsi"/>
                <w:bCs/>
                <w:kern w:val="28"/>
                <w:sz w:val="18"/>
                <w:szCs w:val="18"/>
              </w:rPr>
            </w:pPr>
          </w:p>
        </w:tc>
      </w:tr>
      <w:tr w:rsidR="00DC2587" w:rsidRPr="00DC2587" w14:paraId="47EDDEC4" w14:textId="77777777" w:rsidTr="00F50C5C">
        <w:tc>
          <w:tcPr>
            <w:tcW w:w="762" w:type="dxa"/>
          </w:tcPr>
          <w:p w14:paraId="464DD90E"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lastRenderedPageBreak/>
              <w:t>8</w:t>
            </w:r>
          </w:p>
        </w:tc>
        <w:tc>
          <w:tcPr>
            <w:tcW w:w="3344" w:type="dxa"/>
          </w:tcPr>
          <w:p w14:paraId="338CD2C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Main panel and Distribution board complete with associated incomer and output protection and control switchgear (circuit breakers, relays, switches </w:t>
            </w:r>
            <w:proofErr w:type="spellStart"/>
            <w:r w:rsidRPr="00DC2587">
              <w:rPr>
                <w:rFonts w:asciiTheme="majorHAnsi" w:hAnsiTheme="majorHAnsi" w:cstheme="majorHAnsi"/>
                <w:bCs/>
                <w:kern w:val="28"/>
                <w:sz w:val="18"/>
                <w:szCs w:val="18"/>
              </w:rPr>
              <w:t>etc</w:t>
            </w:r>
            <w:proofErr w:type="spellEnd"/>
            <w:r w:rsidRPr="00DC2587">
              <w:rPr>
                <w:rFonts w:asciiTheme="majorHAnsi" w:hAnsiTheme="majorHAnsi" w:cstheme="majorHAnsi"/>
                <w:bCs/>
                <w:kern w:val="28"/>
                <w:sz w:val="18"/>
                <w:szCs w:val="18"/>
              </w:rPr>
              <w:t xml:space="preserve">), 415V AC, 3Ph+N+E. </w:t>
            </w:r>
          </w:p>
        </w:tc>
        <w:tc>
          <w:tcPr>
            <w:tcW w:w="608" w:type="dxa"/>
          </w:tcPr>
          <w:p w14:paraId="3C7F6E05" w14:textId="760AA6AA" w:rsidR="00F353DD" w:rsidRPr="00DC2587" w:rsidRDefault="007A36FE"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Lot</w:t>
            </w:r>
          </w:p>
        </w:tc>
        <w:tc>
          <w:tcPr>
            <w:tcW w:w="1260" w:type="dxa"/>
          </w:tcPr>
          <w:p w14:paraId="7FAC7919" w14:textId="1B483B4E" w:rsidR="00F353DD" w:rsidRPr="00DC2587" w:rsidRDefault="004D044B"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1</w:t>
            </w:r>
          </w:p>
        </w:tc>
        <w:tc>
          <w:tcPr>
            <w:tcW w:w="3078" w:type="dxa"/>
          </w:tcPr>
          <w:p w14:paraId="16AEB8A2" w14:textId="77777777" w:rsidR="00F353DD" w:rsidRPr="00DC2587" w:rsidRDefault="00F353DD" w:rsidP="00F50C5C">
            <w:pPr>
              <w:rPr>
                <w:rFonts w:asciiTheme="majorHAnsi" w:hAnsiTheme="majorHAnsi" w:cstheme="majorHAnsi"/>
                <w:b/>
                <w:kern w:val="28"/>
                <w:sz w:val="18"/>
                <w:szCs w:val="18"/>
              </w:rPr>
            </w:pPr>
          </w:p>
        </w:tc>
      </w:tr>
      <w:tr w:rsidR="00DC2587" w:rsidRPr="00DC2587" w14:paraId="4E991FBD" w14:textId="77777777" w:rsidTr="00F50C5C">
        <w:tc>
          <w:tcPr>
            <w:tcW w:w="762" w:type="dxa"/>
          </w:tcPr>
          <w:p w14:paraId="0B87DCB9"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762B5EAD" w14:textId="77777777" w:rsidR="00F353DD" w:rsidRPr="00DC2587" w:rsidRDefault="00F353DD" w:rsidP="00F50C5C">
            <w:pPr>
              <w:rPr>
                <w:rFonts w:asciiTheme="majorHAnsi" w:hAnsiTheme="majorHAnsi" w:cstheme="majorHAnsi"/>
                <w:bCs/>
                <w:kern w:val="28"/>
                <w:sz w:val="18"/>
                <w:szCs w:val="18"/>
              </w:rPr>
            </w:pPr>
            <w:r w:rsidRPr="00DC2587">
              <w:rPr>
                <w:rFonts w:asciiTheme="majorHAnsi" w:eastAsia="Times New Roman" w:hAnsiTheme="majorHAnsi" w:cstheme="majorHAnsi"/>
                <w:sz w:val="18"/>
                <w:szCs w:val="18"/>
              </w:rPr>
              <w:t>All balance of system components  for installing and interconnecting the battery and solar array with their inverters and the 415V three-phase 50 Hz AC main panel and distribution board,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78DBF8E6"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60" w:type="dxa"/>
          </w:tcPr>
          <w:p w14:paraId="29E878AE" w14:textId="1AF0621C"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78" w:type="dxa"/>
          </w:tcPr>
          <w:p w14:paraId="566A7F0E" w14:textId="77777777" w:rsidR="00F353DD" w:rsidRPr="00DC2587" w:rsidRDefault="00F353DD" w:rsidP="00F50C5C">
            <w:pPr>
              <w:rPr>
                <w:rFonts w:asciiTheme="majorHAnsi" w:hAnsiTheme="majorHAnsi" w:cstheme="majorHAnsi"/>
                <w:b/>
                <w:kern w:val="28"/>
                <w:sz w:val="18"/>
                <w:szCs w:val="18"/>
              </w:rPr>
            </w:pPr>
          </w:p>
        </w:tc>
      </w:tr>
      <w:tr w:rsidR="00DC2587" w:rsidRPr="00DC2587" w14:paraId="649C7A83" w14:textId="77777777" w:rsidTr="00F50C5C">
        <w:tc>
          <w:tcPr>
            <w:tcW w:w="762" w:type="dxa"/>
          </w:tcPr>
          <w:p w14:paraId="636385D3"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11</w:t>
            </w:r>
          </w:p>
        </w:tc>
        <w:tc>
          <w:tcPr>
            <w:tcW w:w="3344" w:type="dxa"/>
          </w:tcPr>
          <w:p w14:paraId="7C11ECA1"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8" w:type="dxa"/>
          </w:tcPr>
          <w:p w14:paraId="56AFDBC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60" w:type="dxa"/>
          </w:tcPr>
          <w:p w14:paraId="338FC59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78" w:type="dxa"/>
          </w:tcPr>
          <w:p w14:paraId="2D9C6A08" w14:textId="77777777" w:rsidR="00F353DD" w:rsidRPr="00DC2587" w:rsidRDefault="00F353DD" w:rsidP="00F50C5C">
            <w:pPr>
              <w:rPr>
                <w:rFonts w:asciiTheme="majorHAnsi" w:hAnsiTheme="majorHAnsi" w:cstheme="majorHAnsi"/>
                <w:b/>
                <w:kern w:val="28"/>
                <w:sz w:val="18"/>
                <w:szCs w:val="18"/>
              </w:rPr>
            </w:pPr>
          </w:p>
        </w:tc>
      </w:tr>
      <w:tr w:rsidR="00DC2587" w:rsidRPr="00DC2587" w14:paraId="40707F32" w14:textId="77777777" w:rsidTr="00F50C5C">
        <w:tc>
          <w:tcPr>
            <w:tcW w:w="762" w:type="dxa"/>
          </w:tcPr>
          <w:p w14:paraId="6214E9F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12</w:t>
            </w:r>
          </w:p>
        </w:tc>
        <w:tc>
          <w:tcPr>
            <w:tcW w:w="3344" w:type="dxa"/>
          </w:tcPr>
          <w:p w14:paraId="5760F55C" w14:textId="537EC830"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Operation and maintenance of the plant for </w:t>
            </w:r>
            <w:r w:rsidR="007B54B4" w:rsidRPr="00DC2587">
              <w:rPr>
                <w:rFonts w:asciiTheme="majorHAnsi" w:hAnsiTheme="majorHAnsi" w:cstheme="majorHAnsi"/>
                <w:bCs/>
                <w:kern w:val="28"/>
                <w:sz w:val="18"/>
                <w:szCs w:val="18"/>
              </w:rPr>
              <w:t>2</w:t>
            </w:r>
            <w:r w:rsidRPr="00DC2587">
              <w:rPr>
                <w:rFonts w:asciiTheme="majorHAnsi" w:hAnsiTheme="majorHAnsi" w:cstheme="majorHAnsi"/>
                <w:bCs/>
                <w:kern w:val="28"/>
                <w:sz w:val="18"/>
                <w:szCs w:val="18"/>
              </w:rPr>
              <w:t xml:space="preserve"> years including any items listed under O&amp;M in the specifications (</w:t>
            </w:r>
            <w:proofErr w:type="spellStart"/>
            <w:r w:rsidRPr="00DC2587">
              <w:rPr>
                <w:rFonts w:asciiTheme="majorHAnsi" w:hAnsiTheme="majorHAnsi" w:cstheme="majorHAnsi"/>
                <w:bCs/>
                <w:kern w:val="28"/>
                <w:sz w:val="18"/>
                <w:szCs w:val="18"/>
              </w:rPr>
              <w:t>labour</w:t>
            </w:r>
            <w:proofErr w:type="spellEnd"/>
            <w:r w:rsidRPr="00DC2587">
              <w:rPr>
                <w:rFonts w:asciiTheme="majorHAnsi" w:hAnsiTheme="majorHAnsi" w:cstheme="majorHAnsi"/>
                <w:bCs/>
                <w:kern w:val="28"/>
                <w:sz w:val="18"/>
                <w:szCs w:val="18"/>
              </w:rPr>
              <w:t>, transport and any other consumables and tools other than the mandatory spare parts)</w:t>
            </w:r>
          </w:p>
        </w:tc>
        <w:tc>
          <w:tcPr>
            <w:tcW w:w="608" w:type="dxa"/>
          </w:tcPr>
          <w:p w14:paraId="3DB1A696"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60" w:type="dxa"/>
          </w:tcPr>
          <w:p w14:paraId="63508C00"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78" w:type="dxa"/>
          </w:tcPr>
          <w:p w14:paraId="2417CF18" w14:textId="77777777" w:rsidR="00F353DD" w:rsidRPr="00DC2587" w:rsidRDefault="00F353DD" w:rsidP="00F50C5C">
            <w:pPr>
              <w:rPr>
                <w:rFonts w:asciiTheme="majorHAnsi" w:hAnsiTheme="majorHAnsi" w:cstheme="majorHAnsi"/>
                <w:b/>
                <w:kern w:val="28"/>
                <w:sz w:val="18"/>
                <w:szCs w:val="18"/>
              </w:rPr>
            </w:pPr>
          </w:p>
        </w:tc>
      </w:tr>
      <w:tr w:rsidR="00F353DD" w:rsidRPr="00DC2587" w14:paraId="4B221421" w14:textId="77777777" w:rsidTr="00F50C5C">
        <w:tc>
          <w:tcPr>
            <w:tcW w:w="762" w:type="dxa"/>
          </w:tcPr>
          <w:p w14:paraId="36CC72D6" w14:textId="77777777" w:rsidR="00F353DD" w:rsidRPr="00DC2587" w:rsidRDefault="00F353DD" w:rsidP="00F50C5C">
            <w:pPr>
              <w:rPr>
                <w:rFonts w:asciiTheme="majorHAnsi" w:hAnsiTheme="majorHAnsi" w:cstheme="majorHAnsi"/>
                <w:b/>
                <w:kern w:val="28"/>
                <w:sz w:val="18"/>
                <w:szCs w:val="18"/>
              </w:rPr>
            </w:pPr>
          </w:p>
        </w:tc>
        <w:tc>
          <w:tcPr>
            <w:tcW w:w="3344" w:type="dxa"/>
          </w:tcPr>
          <w:p w14:paraId="5C5E5521" w14:textId="77777777" w:rsidR="00F353DD" w:rsidRPr="00DC2587" w:rsidRDefault="00F353DD" w:rsidP="00F50C5C">
            <w:pPr>
              <w:rPr>
                <w:rFonts w:asciiTheme="majorHAnsi" w:hAnsiTheme="majorHAnsi" w:cstheme="majorHAnsi"/>
                <w:bCs/>
                <w:kern w:val="28"/>
                <w:sz w:val="18"/>
                <w:szCs w:val="18"/>
              </w:rPr>
            </w:pPr>
          </w:p>
        </w:tc>
        <w:tc>
          <w:tcPr>
            <w:tcW w:w="608" w:type="dxa"/>
          </w:tcPr>
          <w:p w14:paraId="29F4C794" w14:textId="77777777" w:rsidR="00F353DD" w:rsidRPr="00DC2587" w:rsidRDefault="00F353DD" w:rsidP="00F50C5C">
            <w:pPr>
              <w:rPr>
                <w:rFonts w:asciiTheme="majorHAnsi" w:hAnsiTheme="majorHAnsi" w:cstheme="majorHAnsi"/>
                <w:b/>
                <w:kern w:val="28"/>
                <w:sz w:val="18"/>
                <w:szCs w:val="18"/>
              </w:rPr>
            </w:pPr>
          </w:p>
        </w:tc>
        <w:tc>
          <w:tcPr>
            <w:tcW w:w="1260" w:type="dxa"/>
          </w:tcPr>
          <w:p w14:paraId="2E994485" w14:textId="77777777" w:rsidR="00F353DD" w:rsidRPr="00DC2587" w:rsidRDefault="00F353DD" w:rsidP="00F50C5C">
            <w:pPr>
              <w:rPr>
                <w:rFonts w:asciiTheme="majorHAnsi" w:hAnsiTheme="majorHAnsi" w:cstheme="majorHAnsi"/>
                <w:b/>
                <w:kern w:val="28"/>
                <w:sz w:val="18"/>
                <w:szCs w:val="18"/>
              </w:rPr>
            </w:pPr>
          </w:p>
        </w:tc>
        <w:tc>
          <w:tcPr>
            <w:tcW w:w="3078" w:type="dxa"/>
          </w:tcPr>
          <w:p w14:paraId="48E66E4B" w14:textId="77777777" w:rsidR="00F353DD" w:rsidRPr="00DC2587" w:rsidRDefault="00F353DD" w:rsidP="00F50C5C">
            <w:pPr>
              <w:rPr>
                <w:rFonts w:asciiTheme="majorHAnsi" w:hAnsiTheme="majorHAnsi" w:cstheme="majorHAnsi"/>
                <w:b/>
                <w:kern w:val="28"/>
                <w:sz w:val="18"/>
                <w:szCs w:val="18"/>
              </w:rPr>
            </w:pPr>
          </w:p>
        </w:tc>
      </w:tr>
    </w:tbl>
    <w:p w14:paraId="5736CC37" w14:textId="3A7FA7CB" w:rsidR="00F353DD" w:rsidRPr="00DC2587" w:rsidRDefault="00F353DD" w:rsidP="00922D8F">
      <w:pPr>
        <w:spacing w:after="134"/>
        <w:ind w:right="-14"/>
        <w:jc w:val="both"/>
        <w:rPr>
          <w:b/>
        </w:rPr>
      </w:pPr>
    </w:p>
    <w:p w14:paraId="4E54FB60" w14:textId="0941FA39" w:rsidR="00A518F2" w:rsidRPr="00DC2587" w:rsidRDefault="00A518F2" w:rsidP="00922D8F">
      <w:pPr>
        <w:spacing w:after="134"/>
        <w:ind w:right="-14"/>
        <w:jc w:val="both"/>
        <w:rPr>
          <w:b/>
        </w:rPr>
      </w:pPr>
    </w:p>
    <w:p w14:paraId="4329137B" w14:textId="6EB7E2AA" w:rsidR="00A518F2" w:rsidRPr="00DC2587" w:rsidRDefault="00A518F2" w:rsidP="00922D8F">
      <w:pPr>
        <w:spacing w:after="134"/>
        <w:ind w:right="-14"/>
        <w:jc w:val="both"/>
        <w:rPr>
          <w:b/>
        </w:rPr>
      </w:pPr>
    </w:p>
    <w:p w14:paraId="1F7F77A4" w14:textId="77777777" w:rsidR="00A518F2" w:rsidRPr="00DC2587" w:rsidRDefault="00A518F2" w:rsidP="00922D8F">
      <w:pPr>
        <w:spacing w:after="134"/>
        <w:ind w:right="-14"/>
        <w:jc w:val="both"/>
        <w:rPr>
          <w:b/>
        </w:rPr>
      </w:pPr>
    </w:p>
    <w:p w14:paraId="728CAB01" w14:textId="4344549F" w:rsidR="00426390" w:rsidRPr="00DC2587" w:rsidRDefault="00426390" w:rsidP="00A518F2">
      <w:pPr>
        <w:pStyle w:val="S4-Heading2"/>
        <w:numPr>
          <w:ilvl w:val="0"/>
          <w:numId w:val="118"/>
        </w:numPr>
        <w:spacing w:after="120"/>
        <w:jc w:val="left"/>
        <w:rPr>
          <w:rFonts w:cstheme="minorHAnsi"/>
          <w:sz w:val="22"/>
        </w:rPr>
      </w:pPr>
      <w:r w:rsidRPr="00DC2587">
        <w:rPr>
          <w:rFonts w:cstheme="minorHAnsi"/>
          <w:sz w:val="22"/>
        </w:rPr>
        <w:lastRenderedPageBreak/>
        <w:t xml:space="preserve">BILLS OF QUANTITIES – </w:t>
      </w:r>
      <w:r w:rsidR="00A518F2" w:rsidRPr="00DC2587">
        <w:rPr>
          <w:rFonts w:cstheme="minorHAnsi"/>
          <w:sz w:val="22"/>
        </w:rPr>
        <w:t>UNIVERSITIES</w:t>
      </w:r>
    </w:p>
    <w:p w14:paraId="19892BCB" w14:textId="01DDA08B" w:rsidR="00426390" w:rsidRPr="00DC2587" w:rsidRDefault="00426390" w:rsidP="00426390">
      <w:pPr>
        <w:pStyle w:val="S4-Heading2"/>
        <w:spacing w:after="120"/>
        <w:ind w:left="426" w:hanging="425"/>
        <w:jc w:val="left"/>
        <w:rPr>
          <w:rFonts w:cstheme="minorHAnsi"/>
          <w:b w:val="0"/>
          <w:kern w:val="28"/>
          <w:sz w:val="22"/>
        </w:rPr>
      </w:pPr>
      <w:r w:rsidRPr="00DC2587">
        <w:rPr>
          <w:rFonts w:cstheme="minorHAnsi"/>
          <w:b w:val="0"/>
          <w:kern w:val="28"/>
          <w:sz w:val="22"/>
        </w:rPr>
        <w:t>A standard system package has been design</w:t>
      </w:r>
      <w:r w:rsidR="00A518F2" w:rsidRPr="00DC2587">
        <w:rPr>
          <w:rFonts w:cstheme="minorHAnsi"/>
          <w:b w:val="0"/>
          <w:kern w:val="28"/>
          <w:sz w:val="22"/>
        </w:rPr>
        <w:t>ed for UNIVERSITY</w:t>
      </w:r>
      <w:r w:rsidRPr="00DC2587">
        <w:rPr>
          <w:rFonts w:cstheme="minorHAnsi"/>
          <w:b w:val="0"/>
          <w:kern w:val="28"/>
          <w:sz w:val="22"/>
        </w:rPr>
        <w:t xml:space="preserve"> and its bill of quantities is provided in the table below.</w:t>
      </w:r>
      <w:r w:rsidRPr="00DC2587">
        <w:t xml:space="preserve"> </w:t>
      </w:r>
      <w:r w:rsidRPr="00DC2587">
        <w:rPr>
          <w:rFonts w:cstheme="minorHAnsi"/>
          <w:b w:val="0"/>
          <w:kern w:val="28"/>
          <w:sz w:val="22"/>
        </w:rPr>
        <w:t>The remarks column are highlights only. Details are provided in</w:t>
      </w:r>
    </w:p>
    <w:p w14:paraId="3E61C9E9" w14:textId="77777777" w:rsidR="00426390" w:rsidRPr="00DC2587" w:rsidRDefault="00426390" w:rsidP="00426390">
      <w:pPr>
        <w:pStyle w:val="S4-Heading2"/>
        <w:spacing w:after="120"/>
        <w:ind w:left="426" w:hanging="425"/>
        <w:jc w:val="left"/>
        <w:rPr>
          <w:rFonts w:cstheme="minorHAnsi"/>
          <w:b w:val="0"/>
          <w:kern w:val="28"/>
          <w:sz w:val="22"/>
        </w:rPr>
      </w:pPr>
      <w:r w:rsidRPr="00DC2587">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6"/>
        <w:gridCol w:w="607"/>
        <w:gridCol w:w="1256"/>
        <w:gridCol w:w="3053"/>
      </w:tblGrid>
      <w:tr w:rsidR="00DC2587" w:rsidRPr="00DC2587" w14:paraId="6E2F03E8" w14:textId="77777777" w:rsidTr="00017F58">
        <w:tc>
          <w:tcPr>
            <w:tcW w:w="758" w:type="dxa"/>
          </w:tcPr>
          <w:p w14:paraId="488BCE34" w14:textId="77777777" w:rsidR="00426390" w:rsidRPr="00DC2587" w:rsidRDefault="00426390" w:rsidP="00017F58">
            <w:pPr>
              <w:rPr>
                <w:rFonts w:asciiTheme="majorHAnsi" w:hAnsiTheme="majorHAnsi" w:cstheme="majorHAnsi"/>
                <w:b/>
                <w:kern w:val="28"/>
                <w:sz w:val="18"/>
                <w:szCs w:val="18"/>
              </w:rPr>
            </w:pPr>
            <w:r w:rsidRPr="00DC2587">
              <w:rPr>
                <w:rFonts w:asciiTheme="majorHAnsi" w:hAnsiTheme="majorHAnsi" w:cstheme="majorHAnsi"/>
                <w:b/>
                <w:kern w:val="28"/>
                <w:sz w:val="18"/>
                <w:szCs w:val="18"/>
              </w:rPr>
              <w:t>Item No</w:t>
            </w:r>
          </w:p>
        </w:tc>
        <w:tc>
          <w:tcPr>
            <w:tcW w:w="3316" w:type="dxa"/>
          </w:tcPr>
          <w:p w14:paraId="36728392" w14:textId="77777777" w:rsidR="00426390" w:rsidRPr="00DC2587" w:rsidRDefault="00426390" w:rsidP="00017F58">
            <w:pPr>
              <w:rPr>
                <w:rFonts w:asciiTheme="majorHAnsi" w:hAnsiTheme="majorHAnsi" w:cstheme="majorHAnsi"/>
                <w:b/>
                <w:kern w:val="28"/>
                <w:sz w:val="18"/>
                <w:szCs w:val="18"/>
              </w:rPr>
            </w:pPr>
            <w:r w:rsidRPr="00DC2587">
              <w:rPr>
                <w:rFonts w:asciiTheme="majorHAnsi" w:hAnsiTheme="majorHAnsi" w:cstheme="majorHAnsi"/>
                <w:b/>
                <w:kern w:val="28"/>
                <w:sz w:val="18"/>
                <w:szCs w:val="18"/>
              </w:rPr>
              <w:t>Description</w:t>
            </w:r>
          </w:p>
        </w:tc>
        <w:tc>
          <w:tcPr>
            <w:tcW w:w="607" w:type="dxa"/>
          </w:tcPr>
          <w:p w14:paraId="622E5A58" w14:textId="77777777" w:rsidR="00426390" w:rsidRPr="00DC2587" w:rsidRDefault="00426390" w:rsidP="00017F58">
            <w:pPr>
              <w:rPr>
                <w:rFonts w:asciiTheme="majorHAnsi" w:hAnsiTheme="majorHAnsi" w:cstheme="majorHAnsi"/>
                <w:b/>
                <w:kern w:val="28"/>
                <w:sz w:val="18"/>
                <w:szCs w:val="18"/>
              </w:rPr>
            </w:pPr>
            <w:r w:rsidRPr="00DC2587">
              <w:rPr>
                <w:rFonts w:asciiTheme="majorHAnsi" w:hAnsiTheme="majorHAnsi" w:cstheme="majorHAnsi"/>
                <w:b/>
                <w:kern w:val="28"/>
                <w:sz w:val="18"/>
                <w:szCs w:val="18"/>
              </w:rPr>
              <w:t>Unit</w:t>
            </w:r>
          </w:p>
        </w:tc>
        <w:tc>
          <w:tcPr>
            <w:tcW w:w="1256" w:type="dxa"/>
          </w:tcPr>
          <w:p w14:paraId="274CC7CC" w14:textId="77777777" w:rsidR="00426390" w:rsidRPr="00DC2587" w:rsidRDefault="00426390" w:rsidP="00017F58">
            <w:pPr>
              <w:rPr>
                <w:rFonts w:asciiTheme="majorHAnsi" w:hAnsiTheme="majorHAnsi" w:cstheme="majorHAnsi"/>
                <w:b/>
                <w:kern w:val="28"/>
                <w:sz w:val="18"/>
                <w:szCs w:val="18"/>
              </w:rPr>
            </w:pPr>
            <w:r w:rsidRPr="00DC2587">
              <w:rPr>
                <w:rFonts w:asciiTheme="majorHAnsi" w:hAnsiTheme="majorHAnsi" w:cstheme="majorHAnsi"/>
                <w:b/>
                <w:kern w:val="28"/>
                <w:sz w:val="18"/>
                <w:szCs w:val="18"/>
              </w:rPr>
              <w:t>Quantity</w:t>
            </w:r>
            <w:r w:rsidRPr="00DC2587">
              <w:rPr>
                <w:rStyle w:val="FootnoteReference"/>
                <w:rFonts w:asciiTheme="majorHAnsi" w:hAnsiTheme="majorHAnsi" w:cstheme="majorHAnsi"/>
                <w:b/>
                <w:kern w:val="28"/>
                <w:sz w:val="18"/>
                <w:szCs w:val="18"/>
              </w:rPr>
              <w:footnoteReference w:id="24"/>
            </w:r>
          </w:p>
        </w:tc>
        <w:tc>
          <w:tcPr>
            <w:tcW w:w="3053" w:type="dxa"/>
          </w:tcPr>
          <w:p w14:paraId="4799B12E" w14:textId="77777777" w:rsidR="00426390" w:rsidRPr="00DC2587" w:rsidRDefault="00426390" w:rsidP="00017F58">
            <w:pPr>
              <w:rPr>
                <w:rFonts w:asciiTheme="majorHAnsi" w:hAnsiTheme="majorHAnsi" w:cstheme="majorHAnsi"/>
                <w:b/>
                <w:kern w:val="28"/>
                <w:sz w:val="18"/>
                <w:szCs w:val="18"/>
              </w:rPr>
            </w:pPr>
            <w:r w:rsidRPr="00DC2587">
              <w:rPr>
                <w:rFonts w:asciiTheme="majorHAnsi" w:hAnsiTheme="majorHAnsi" w:cstheme="majorHAnsi"/>
                <w:b/>
                <w:kern w:val="28"/>
                <w:sz w:val="18"/>
                <w:szCs w:val="18"/>
              </w:rPr>
              <w:t xml:space="preserve">Remarks </w:t>
            </w:r>
          </w:p>
        </w:tc>
      </w:tr>
      <w:tr w:rsidR="00DC2587" w:rsidRPr="00DC2587" w14:paraId="79CA2942" w14:textId="77777777" w:rsidTr="00017F58">
        <w:trPr>
          <w:trHeight w:val="1267"/>
        </w:trPr>
        <w:tc>
          <w:tcPr>
            <w:tcW w:w="758" w:type="dxa"/>
          </w:tcPr>
          <w:p w14:paraId="1CB5BF17"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316" w:type="dxa"/>
          </w:tcPr>
          <w:p w14:paraId="037086BD" w14:textId="4E0AF90B"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Solar PV array with a total installed capacity of </w:t>
            </w:r>
            <w:r w:rsidR="00053A85" w:rsidRPr="00DC2587">
              <w:rPr>
                <w:rFonts w:asciiTheme="majorHAnsi" w:hAnsiTheme="majorHAnsi" w:cstheme="majorHAnsi"/>
                <w:bCs/>
                <w:kern w:val="28"/>
                <w:sz w:val="18"/>
                <w:szCs w:val="18"/>
              </w:rPr>
              <w:t>20</w:t>
            </w:r>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kWp</w:t>
            </w:r>
            <w:proofErr w:type="spellEnd"/>
            <w:r w:rsidRPr="00DC2587">
              <w:rPr>
                <w:rFonts w:asciiTheme="majorHAnsi" w:hAnsiTheme="majorHAnsi" w:cstheme="majorHAnsi"/>
                <w:bCs/>
                <w:kern w:val="28"/>
                <w:sz w:val="18"/>
                <w:szCs w:val="18"/>
              </w:rPr>
              <w:t xml:space="preserve"> </w:t>
            </w:r>
          </w:p>
        </w:tc>
        <w:tc>
          <w:tcPr>
            <w:tcW w:w="607" w:type="dxa"/>
          </w:tcPr>
          <w:p w14:paraId="0EEDA8AD"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4E6CA82C" w14:textId="2DB5B47E" w:rsidR="00426390" w:rsidRPr="00DC2587" w:rsidRDefault="004D044B"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053" w:type="dxa"/>
          </w:tcPr>
          <w:p w14:paraId="397C8A15"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PV modules. Individual module rating should be above 200Wp</w:t>
            </w:r>
          </w:p>
        </w:tc>
      </w:tr>
      <w:tr w:rsidR="00DC2587" w:rsidRPr="00DC2587" w14:paraId="5CC98BC4" w14:textId="77777777" w:rsidTr="00017F58">
        <w:tc>
          <w:tcPr>
            <w:tcW w:w="758" w:type="dxa"/>
          </w:tcPr>
          <w:p w14:paraId="5B9DBCD0"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2</w:t>
            </w:r>
          </w:p>
        </w:tc>
        <w:tc>
          <w:tcPr>
            <w:tcW w:w="3316" w:type="dxa"/>
          </w:tcPr>
          <w:p w14:paraId="4D6170DF" w14:textId="77777777" w:rsidR="00426390" w:rsidRPr="00DC2587" w:rsidRDefault="00426390" w:rsidP="00017F58">
            <w:pPr>
              <w:rPr>
                <w:rFonts w:asciiTheme="majorHAnsi" w:hAnsiTheme="majorHAnsi" w:cstheme="majorHAnsi"/>
                <w:bCs/>
                <w:kern w:val="28"/>
                <w:sz w:val="18"/>
                <w:szCs w:val="18"/>
              </w:rPr>
            </w:pPr>
            <w:proofErr w:type="spellStart"/>
            <w:r w:rsidRPr="00DC2587">
              <w:rPr>
                <w:rFonts w:asciiTheme="majorHAnsi" w:hAnsiTheme="majorHAnsi" w:cstheme="majorHAnsi"/>
                <w:bCs/>
                <w:kern w:val="28"/>
                <w:sz w:val="18"/>
                <w:szCs w:val="18"/>
              </w:rPr>
              <w:t>Anodised</w:t>
            </w:r>
            <w:proofErr w:type="spellEnd"/>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Aluminium</w:t>
            </w:r>
            <w:proofErr w:type="spellEnd"/>
            <w:r w:rsidRPr="00DC2587">
              <w:rPr>
                <w:rFonts w:asciiTheme="majorHAnsi" w:hAnsiTheme="majorHAnsi" w:cstheme="majorHAnsi"/>
                <w:bCs/>
                <w:kern w:val="28"/>
                <w:sz w:val="18"/>
                <w:szCs w:val="18"/>
              </w:rPr>
              <w:t xml:space="preserve"> PV modules/Array mounting frames/structures for 1 above c/w accessories and stainless steels fittings (bolts, nuts </w:t>
            </w:r>
            <w:proofErr w:type="spellStart"/>
            <w:r w:rsidRPr="00DC2587">
              <w:rPr>
                <w:rFonts w:asciiTheme="majorHAnsi" w:hAnsiTheme="majorHAnsi" w:cstheme="majorHAnsi"/>
                <w:bCs/>
                <w:kern w:val="28"/>
                <w:sz w:val="18"/>
                <w:szCs w:val="18"/>
              </w:rPr>
              <w:t>etc</w:t>
            </w:r>
            <w:proofErr w:type="spellEnd"/>
            <w:r w:rsidRPr="00DC2587">
              <w:rPr>
                <w:rFonts w:asciiTheme="majorHAnsi" w:hAnsiTheme="majorHAnsi" w:cstheme="majorHAnsi"/>
                <w:bCs/>
                <w:kern w:val="28"/>
                <w:sz w:val="18"/>
                <w:szCs w:val="18"/>
              </w:rPr>
              <w:t>) for ground or on-roof mounting</w:t>
            </w:r>
          </w:p>
        </w:tc>
        <w:tc>
          <w:tcPr>
            <w:tcW w:w="607" w:type="dxa"/>
          </w:tcPr>
          <w:p w14:paraId="2E33F7C6"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1AB53BD3" w14:textId="6260393A" w:rsidR="00426390" w:rsidRPr="00DC2587" w:rsidRDefault="004D044B"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053" w:type="dxa"/>
          </w:tcPr>
          <w:p w14:paraId="35C4DFC6" w14:textId="77777777" w:rsidR="00426390" w:rsidRPr="00DC2587" w:rsidRDefault="00426390" w:rsidP="00017F58">
            <w:pPr>
              <w:rPr>
                <w:rFonts w:asciiTheme="majorHAnsi" w:hAnsiTheme="majorHAnsi" w:cstheme="majorHAnsi"/>
                <w:bCs/>
                <w:kern w:val="28"/>
                <w:sz w:val="18"/>
                <w:szCs w:val="18"/>
              </w:rPr>
            </w:pPr>
          </w:p>
        </w:tc>
      </w:tr>
      <w:tr w:rsidR="00DC2587" w:rsidRPr="00DC2587" w14:paraId="403879D0" w14:textId="77777777" w:rsidTr="00017F58">
        <w:tc>
          <w:tcPr>
            <w:tcW w:w="758" w:type="dxa"/>
          </w:tcPr>
          <w:p w14:paraId="3B03BA11"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316" w:type="dxa"/>
          </w:tcPr>
          <w:p w14:paraId="1905EC2E" w14:textId="1F9EA7AC"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Smart PV Inverters with a minimum total installed capacity of </w:t>
            </w:r>
            <w:r w:rsidR="00053A85" w:rsidRPr="00DC2587">
              <w:rPr>
                <w:rFonts w:asciiTheme="majorHAnsi" w:hAnsiTheme="majorHAnsi" w:cstheme="majorHAnsi"/>
                <w:bCs/>
                <w:kern w:val="28"/>
                <w:sz w:val="18"/>
                <w:szCs w:val="18"/>
              </w:rPr>
              <w:t>20</w:t>
            </w:r>
            <w:r w:rsidRPr="00DC2587">
              <w:rPr>
                <w:rFonts w:asciiTheme="majorHAnsi" w:hAnsiTheme="majorHAnsi" w:cstheme="majorHAnsi"/>
                <w:bCs/>
                <w:kern w:val="28"/>
                <w:sz w:val="18"/>
                <w:szCs w:val="18"/>
              </w:rPr>
              <w:t>kW. Output Voltage 415V AC 3-phase</w:t>
            </w:r>
          </w:p>
        </w:tc>
        <w:tc>
          <w:tcPr>
            <w:tcW w:w="607" w:type="dxa"/>
          </w:tcPr>
          <w:p w14:paraId="13425790"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7325E149" w14:textId="13F8935D" w:rsidR="00426390" w:rsidRPr="00DC2587" w:rsidRDefault="004D044B"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053" w:type="dxa"/>
          </w:tcPr>
          <w:p w14:paraId="0F40B3A5"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Both String and Hybrid Inverters acceptable. Bidders to determine the number of Inverters. Individual Inverter PV input power rating should be 5 kW and above</w:t>
            </w:r>
          </w:p>
        </w:tc>
      </w:tr>
      <w:tr w:rsidR="00DC2587" w:rsidRPr="00DC2587" w14:paraId="7F6D2176" w14:textId="77777777" w:rsidTr="00017F58">
        <w:tc>
          <w:tcPr>
            <w:tcW w:w="758" w:type="dxa"/>
          </w:tcPr>
          <w:p w14:paraId="51A5F53B"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4</w:t>
            </w:r>
          </w:p>
        </w:tc>
        <w:tc>
          <w:tcPr>
            <w:tcW w:w="3316" w:type="dxa"/>
          </w:tcPr>
          <w:p w14:paraId="66BDBC03" w14:textId="6D5FAC7B"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Battery Inverter/Chargers with Minimum Power output delivery of 1</w:t>
            </w:r>
            <w:r w:rsidR="00053A85" w:rsidRPr="00DC2587">
              <w:rPr>
                <w:rFonts w:asciiTheme="majorHAnsi" w:hAnsiTheme="majorHAnsi" w:cstheme="majorHAnsi"/>
                <w:bCs/>
                <w:kern w:val="28"/>
                <w:sz w:val="18"/>
                <w:szCs w:val="18"/>
              </w:rPr>
              <w:t>5</w:t>
            </w:r>
            <w:r w:rsidRPr="00DC2587">
              <w:rPr>
                <w:rFonts w:asciiTheme="majorHAnsi" w:hAnsiTheme="majorHAnsi" w:cstheme="majorHAnsi"/>
                <w:bCs/>
                <w:kern w:val="28"/>
                <w:sz w:val="18"/>
                <w:szCs w:val="18"/>
              </w:rPr>
              <w:t xml:space="preserve">kW at 415V AC 3-phase </w:t>
            </w:r>
          </w:p>
        </w:tc>
        <w:tc>
          <w:tcPr>
            <w:tcW w:w="607" w:type="dxa"/>
          </w:tcPr>
          <w:p w14:paraId="17E2A84B"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6D5EF99E" w14:textId="3C8B014A" w:rsidR="00426390" w:rsidRPr="00DC2587" w:rsidRDefault="004D044B"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053" w:type="dxa"/>
          </w:tcPr>
          <w:p w14:paraId="6F9B2153"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individual Inverters. Individual Inverter output power should be 5 kW and above.</w:t>
            </w:r>
          </w:p>
          <w:p w14:paraId="2D5A61F8" w14:textId="5EF2AA63"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A518F2" w:rsidRPr="00DC2587">
              <w:rPr>
                <w:rFonts w:asciiTheme="majorHAnsi" w:hAnsiTheme="majorHAnsi" w:cstheme="majorHAnsi"/>
                <w:bCs/>
                <w:kern w:val="28"/>
                <w:sz w:val="18"/>
                <w:szCs w:val="18"/>
              </w:rPr>
              <w:t>15</w:t>
            </w:r>
            <w:r w:rsidRPr="00DC2587">
              <w:rPr>
                <w:rFonts w:asciiTheme="majorHAnsi" w:hAnsiTheme="majorHAnsi" w:cstheme="majorHAnsi"/>
                <w:bCs/>
                <w:kern w:val="28"/>
                <w:sz w:val="18"/>
                <w:szCs w:val="18"/>
              </w:rPr>
              <w:t>kW and minimum AC Output Power to the Load 12 kW in additional to the various Inverter/Charger monitoring and control functions.</w:t>
            </w:r>
          </w:p>
        </w:tc>
      </w:tr>
      <w:tr w:rsidR="00DC2587" w:rsidRPr="00DC2587" w14:paraId="31A4DD53" w14:textId="77777777" w:rsidTr="00017F58">
        <w:tc>
          <w:tcPr>
            <w:tcW w:w="758" w:type="dxa"/>
          </w:tcPr>
          <w:p w14:paraId="18A998D1"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tc>
        <w:tc>
          <w:tcPr>
            <w:tcW w:w="3316" w:type="dxa"/>
          </w:tcPr>
          <w:p w14:paraId="3D584199" w14:textId="69C681A3"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Lithium- Ion Phosphate Battery Energy Storage System with a total minimum installed capacity of </w:t>
            </w:r>
            <w:r w:rsidR="00053A85" w:rsidRPr="00DC2587">
              <w:rPr>
                <w:rFonts w:asciiTheme="majorHAnsi" w:hAnsiTheme="majorHAnsi" w:cstheme="majorHAnsi"/>
                <w:bCs/>
                <w:kern w:val="28"/>
                <w:sz w:val="18"/>
                <w:szCs w:val="18"/>
              </w:rPr>
              <w:t>100</w:t>
            </w:r>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kWhrs</w:t>
            </w:r>
            <w:proofErr w:type="spellEnd"/>
            <w:r w:rsidRPr="00DC2587">
              <w:rPr>
                <w:rFonts w:asciiTheme="majorHAnsi" w:hAnsiTheme="majorHAnsi" w:cstheme="majorHAnsi"/>
                <w:bCs/>
                <w:kern w:val="28"/>
                <w:sz w:val="18"/>
                <w:szCs w:val="18"/>
              </w:rPr>
              <w:t xml:space="preserve"> c/w battery racks  </w:t>
            </w:r>
          </w:p>
        </w:tc>
        <w:tc>
          <w:tcPr>
            <w:tcW w:w="607" w:type="dxa"/>
          </w:tcPr>
          <w:p w14:paraId="7DD962D8"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17B1F7A0" w14:textId="7578DE8D" w:rsidR="00426390" w:rsidRPr="00DC2587" w:rsidRDefault="004D044B"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053" w:type="dxa"/>
          </w:tcPr>
          <w:p w14:paraId="2175720B"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DC2587" w:rsidRPr="00DC2587" w14:paraId="3C90645A" w14:textId="77777777" w:rsidTr="00017F58">
        <w:tc>
          <w:tcPr>
            <w:tcW w:w="758" w:type="dxa"/>
          </w:tcPr>
          <w:p w14:paraId="1CCB7E04"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lastRenderedPageBreak/>
              <w:t>6</w:t>
            </w:r>
          </w:p>
        </w:tc>
        <w:tc>
          <w:tcPr>
            <w:tcW w:w="3316" w:type="dxa"/>
          </w:tcPr>
          <w:p w14:paraId="45AE1028"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7" w:type="dxa"/>
          </w:tcPr>
          <w:p w14:paraId="41AEAAEB"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64DFD1C9" w14:textId="05E7DB1D" w:rsidR="00426390" w:rsidRPr="00DC2587" w:rsidRDefault="004D044B"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053" w:type="dxa"/>
          </w:tcPr>
          <w:p w14:paraId="797FF2BE" w14:textId="77777777" w:rsidR="00426390" w:rsidRPr="00DC2587" w:rsidRDefault="00426390" w:rsidP="00017F58">
            <w:pPr>
              <w:rPr>
                <w:rFonts w:asciiTheme="majorHAnsi" w:hAnsiTheme="majorHAnsi" w:cstheme="majorHAnsi"/>
                <w:b/>
                <w:kern w:val="28"/>
                <w:sz w:val="18"/>
                <w:szCs w:val="18"/>
              </w:rPr>
            </w:pPr>
          </w:p>
        </w:tc>
      </w:tr>
      <w:tr w:rsidR="00DC2587" w:rsidRPr="00DC2587" w14:paraId="56B644B4" w14:textId="77777777" w:rsidTr="00017F58">
        <w:tc>
          <w:tcPr>
            <w:tcW w:w="758" w:type="dxa"/>
          </w:tcPr>
          <w:p w14:paraId="0A6697F5" w14:textId="77777777" w:rsidR="00426390" w:rsidRPr="00DC2587" w:rsidRDefault="00426390" w:rsidP="00017F58">
            <w:pPr>
              <w:rPr>
                <w:rFonts w:asciiTheme="majorHAnsi" w:hAnsiTheme="majorHAnsi" w:cstheme="majorHAnsi"/>
                <w:b/>
                <w:kern w:val="28"/>
                <w:sz w:val="18"/>
                <w:szCs w:val="18"/>
              </w:rPr>
            </w:pPr>
            <w:r w:rsidRPr="00DC2587">
              <w:rPr>
                <w:rFonts w:asciiTheme="majorHAnsi" w:hAnsiTheme="majorHAnsi" w:cstheme="majorHAnsi"/>
                <w:b/>
                <w:kern w:val="28"/>
                <w:sz w:val="18"/>
                <w:szCs w:val="18"/>
              </w:rPr>
              <w:t>7</w:t>
            </w:r>
          </w:p>
        </w:tc>
        <w:tc>
          <w:tcPr>
            <w:tcW w:w="3316" w:type="dxa"/>
          </w:tcPr>
          <w:p w14:paraId="1CE03B84"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Mandatory Spare Parts PER LOT:</w:t>
            </w:r>
          </w:p>
          <w:p w14:paraId="6158028E"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PV Modules </w:t>
            </w:r>
          </w:p>
          <w:p w14:paraId="0866E5FE"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PV Inverters </w:t>
            </w:r>
          </w:p>
          <w:p w14:paraId="6E920408"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Batteries </w:t>
            </w:r>
          </w:p>
          <w:p w14:paraId="72B1A109"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Inverter Chargers </w:t>
            </w:r>
          </w:p>
          <w:p w14:paraId="237BD979"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Fuses </w:t>
            </w:r>
          </w:p>
          <w:p w14:paraId="6152AC87"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Circuit Breakers </w:t>
            </w:r>
          </w:p>
        </w:tc>
        <w:tc>
          <w:tcPr>
            <w:tcW w:w="607" w:type="dxa"/>
          </w:tcPr>
          <w:p w14:paraId="3BB1B260" w14:textId="77777777" w:rsidR="00426390" w:rsidRPr="00DC2587" w:rsidRDefault="00426390" w:rsidP="00017F58">
            <w:pPr>
              <w:rPr>
                <w:rFonts w:asciiTheme="majorHAnsi" w:hAnsiTheme="majorHAnsi" w:cstheme="majorHAnsi"/>
                <w:bCs/>
                <w:kern w:val="28"/>
                <w:sz w:val="18"/>
                <w:szCs w:val="18"/>
              </w:rPr>
            </w:pPr>
          </w:p>
          <w:p w14:paraId="2B14E5F7"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5BC70D72"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7E5BAAA6"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1DAE9326"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4D4FE18F"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0C8D131A"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1B22925B" w14:textId="77777777" w:rsidR="00426390" w:rsidRPr="00DC2587" w:rsidRDefault="00426390" w:rsidP="00017F58">
            <w:pPr>
              <w:rPr>
                <w:rFonts w:asciiTheme="majorHAnsi" w:hAnsiTheme="majorHAnsi" w:cstheme="majorHAnsi"/>
                <w:bCs/>
                <w:kern w:val="28"/>
                <w:sz w:val="18"/>
                <w:szCs w:val="18"/>
              </w:rPr>
            </w:pPr>
          </w:p>
        </w:tc>
        <w:tc>
          <w:tcPr>
            <w:tcW w:w="1256" w:type="dxa"/>
          </w:tcPr>
          <w:p w14:paraId="18557298" w14:textId="0E293B0E" w:rsidR="00426390" w:rsidRPr="00DC2587" w:rsidRDefault="004D044B"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p w14:paraId="2119FA47"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p w14:paraId="7CA32D16"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5% </w:t>
            </w:r>
          </w:p>
          <w:p w14:paraId="1B05A725"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5%  </w:t>
            </w:r>
          </w:p>
          <w:p w14:paraId="42E9FD8C"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p w14:paraId="25B0CC29"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10%   </w:t>
            </w:r>
          </w:p>
          <w:p w14:paraId="0A9514BE"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10%</w:t>
            </w:r>
          </w:p>
        </w:tc>
        <w:tc>
          <w:tcPr>
            <w:tcW w:w="3053" w:type="dxa"/>
          </w:tcPr>
          <w:p w14:paraId="14497A51" w14:textId="77777777" w:rsidR="00426390" w:rsidRPr="00DC2587" w:rsidRDefault="00426390" w:rsidP="00017F58">
            <w:pPr>
              <w:rPr>
                <w:rFonts w:asciiTheme="majorHAnsi" w:hAnsiTheme="majorHAnsi" w:cstheme="majorHAnsi"/>
                <w:bCs/>
                <w:kern w:val="28"/>
                <w:sz w:val="18"/>
                <w:szCs w:val="18"/>
              </w:rPr>
            </w:pPr>
          </w:p>
          <w:p w14:paraId="61E63F3A" w14:textId="77777777" w:rsidR="00426390" w:rsidRPr="00DC2587" w:rsidRDefault="00426390" w:rsidP="00017F58">
            <w:pPr>
              <w:rPr>
                <w:rFonts w:asciiTheme="majorHAnsi" w:hAnsiTheme="majorHAnsi" w:cstheme="majorHAnsi"/>
                <w:bCs/>
                <w:kern w:val="28"/>
                <w:sz w:val="18"/>
                <w:szCs w:val="18"/>
              </w:rPr>
            </w:pPr>
          </w:p>
          <w:p w14:paraId="5914910D"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Percentage of the total number units supplied under 1,3,4,5. </w:t>
            </w:r>
          </w:p>
          <w:p w14:paraId="050D78AB" w14:textId="77777777" w:rsidR="00426390" w:rsidRPr="00DC2587" w:rsidRDefault="00426390" w:rsidP="00017F58">
            <w:pPr>
              <w:rPr>
                <w:rFonts w:asciiTheme="majorHAnsi" w:hAnsiTheme="majorHAnsi" w:cstheme="majorHAnsi"/>
                <w:bCs/>
                <w:kern w:val="28"/>
                <w:sz w:val="18"/>
                <w:szCs w:val="18"/>
              </w:rPr>
            </w:pPr>
          </w:p>
          <w:p w14:paraId="4085590E" w14:textId="7EC574A1"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Percentage of each type and rating of fuses and breakers installed in the plant </w:t>
            </w:r>
          </w:p>
        </w:tc>
      </w:tr>
      <w:tr w:rsidR="00DC2587" w:rsidRPr="00DC2587" w14:paraId="4BB557C0" w14:textId="77777777" w:rsidTr="00017F58">
        <w:tc>
          <w:tcPr>
            <w:tcW w:w="758" w:type="dxa"/>
          </w:tcPr>
          <w:p w14:paraId="29768655" w14:textId="77777777" w:rsidR="00426390" w:rsidRPr="00DC2587" w:rsidRDefault="00426390" w:rsidP="00017F58">
            <w:pPr>
              <w:rPr>
                <w:rFonts w:asciiTheme="majorHAnsi" w:hAnsiTheme="majorHAnsi" w:cstheme="majorHAnsi"/>
                <w:b/>
                <w:kern w:val="28"/>
                <w:sz w:val="18"/>
                <w:szCs w:val="18"/>
              </w:rPr>
            </w:pPr>
            <w:r w:rsidRPr="00DC2587">
              <w:rPr>
                <w:rFonts w:asciiTheme="majorHAnsi" w:hAnsiTheme="majorHAnsi" w:cstheme="majorHAnsi"/>
                <w:b/>
                <w:kern w:val="28"/>
                <w:sz w:val="18"/>
                <w:szCs w:val="18"/>
              </w:rPr>
              <w:t>8</w:t>
            </w:r>
          </w:p>
        </w:tc>
        <w:tc>
          <w:tcPr>
            <w:tcW w:w="3316" w:type="dxa"/>
          </w:tcPr>
          <w:p w14:paraId="430C35A8"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Main panel and Distribution board complete with associated incomer and output protection and control switchgear (circuit breakers, relays, switches </w:t>
            </w:r>
            <w:proofErr w:type="spellStart"/>
            <w:r w:rsidRPr="00DC2587">
              <w:rPr>
                <w:rFonts w:asciiTheme="majorHAnsi" w:hAnsiTheme="majorHAnsi" w:cstheme="majorHAnsi"/>
                <w:bCs/>
                <w:kern w:val="28"/>
                <w:sz w:val="18"/>
                <w:szCs w:val="18"/>
              </w:rPr>
              <w:t>etc</w:t>
            </w:r>
            <w:proofErr w:type="spellEnd"/>
            <w:r w:rsidRPr="00DC2587">
              <w:rPr>
                <w:rFonts w:asciiTheme="majorHAnsi" w:hAnsiTheme="majorHAnsi" w:cstheme="majorHAnsi"/>
                <w:bCs/>
                <w:kern w:val="28"/>
                <w:sz w:val="18"/>
                <w:szCs w:val="18"/>
              </w:rPr>
              <w:t>), 415V AC, 3- Phase.</w:t>
            </w:r>
          </w:p>
        </w:tc>
        <w:tc>
          <w:tcPr>
            <w:tcW w:w="607" w:type="dxa"/>
          </w:tcPr>
          <w:p w14:paraId="46735283" w14:textId="77777777" w:rsidR="00426390" w:rsidRPr="00DC2587" w:rsidRDefault="00426390" w:rsidP="00017F58">
            <w:pPr>
              <w:rPr>
                <w:rFonts w:asciiTheme="majorHAnsi" w:hAnsiTheme="majorHAnsi" w:cstheme="majorHAnsi"/>
                <w:b/>
                <w:kern w:val="28"/>
                <w:sz w:val="18"/>
                <w:szCs w:val="18"/>
              </w:rPr>
            </w:pPr>
          </w:p>
        </w:tc>
        <w:tc>
          <w:tcPr>
            <w:tcW w:w="1256" w:type="dxa"/>
          </w:tcPr>
          <w:p w14:paraId="51313552" w14:textId="1DBF5474" w:rsidR="00426390" w:rsidRPr="00DC2587" w:rsidRDefault="004D044B" w:rsidP="00017F58">
            <w:pPr>
              <w:rPr>
                <w:rFonts w:asciiTheme="majorHAnsi" w:hAnsiTheme="majorHAnsi" w:cstheme="majorHAnsi"/>
                <w:b/>
                <w:kern w:val="28"/>
                <w:sz w:val="18"/>
                <w:szCs w:val="18"/>
              </w:rPr>
            </w:pPr>
            <w:r w:rsidRPr="00DC2587">
              <w:rPr>
                <w:rFonts w:asciiTheme="majorHAnsi" w:hAnsiTheme="majorHAnsi" w:cstheme="majorHAnsi"/>
                <w:b/>
                <w:kern w:val="28"/>
                <w:sz w:val="18"/>
                <w:szCs w:val="18"/>
              </w:rPr>
              <w:t>3</w:t>
            </w:r>
          </w:p>
        </w:tc>
        <w:tc>
          <w:tcPr>
            <w:tcW w:w="3053" w:type="dxa"/>
          </w:tcPr>
          <w:p w14:paraId="67D75A70" w14:textId="77777777" w:rsidR="00426390" w:rsidRPr="00DC2587" w:rsidRDefault="00426390" w:rsidP="00017F58">
            <w:pPr>
              <w:rPr>
                <w:rFonts w:asciiTheme="majorHAnsi" w:hAnsiTheme="majorHAnsi" w:cstheme="majorHAnsi"/>
                <w:b/>
                <w:kern w:val="28"/>
                <w:sz w:val="18"/>
                <w:szCs w:val="18"/>
              </w:rPr>
            </w:pPr>
          </w:p>
        </w:tc>
      </w:tr>
      <w:tr w:rsidR="00DC2587" w:rsidRPr="00DC2587" w14:paraId="0FD54026" w14:textId="77777777" w:rsidTr="00017F58">
        <w:tc>
          <w:tcPr>
            <w:tcW w:w="758" w:type="dxa"/>
          </w:tcPr>
          <w:p w14:paraId="06F42B28" w14:textId="77777777" w:rsidR="00426390" w:rsidRPr="00DC2587" w:rsidRDefault="00426390" w:rsidP="00017F58">
            <w:pPr>
              <w:rPr>
                <w:rFonts w:asciiTheme="majorHAnsi" w:hAnsiTheme="majorHAnsi" w:cstheme="majorHAnsi"/>
                <w:b/>
                <w:kern w:val="28"/>
                <w:sz w:val="18"/>
                <w:szCs w:val="18"/>
              </w:rPr>
            </w:pPr>
            <w:r w:rsidRPr="00DC2587">
              <w:rPr>
                <w:rFonts w:asciiTheme="majorHAnsi" w:hAnsiTheme="majorHAnsi" w:cstheme="majorHAnsi"/>
                <w:b/>
                <w:kern w:val="28"/>
                <w:sz w:val="18"/>
                <w:szCs w:val="18"/>
              </w:rPr>
              <w:t>9</w:t>
            </w:r>
          </w:p>
        </w:tc>
        <w:tc>
          <w:tcPr>
            <w:tcW w:w="3316" w:type="dxa"/>
            <w:tcBorders>
              <w:top w:val="single" w:sz="4" w:space="0" w:color="auto"/>
              <w:left w:val="nil"/>
              <w:bottom w:val="nil"/>
              <w:right w:val="single" w:sz="4" w:space="0" w:color="auto"/>
            </w:tcBorders>
            <w:shd w:val="clear" w:color="auto" w:fill="auto"/>
          </w:tcPr>
          <w:p w14:paraId="60285F2B" w14:textId="77777777" w:rsidR="00426390" w:rsidRPr="00DC2587" w:rsidRDefault="00426390" w:rsidP="00017F58">
            <w:pPr>
              <w:rPr>
                <w:rFonts w:asciiTheme="majorHAnsi" w:hAnsiTheme="majorHAnsi" w:cstheme="majorHAnsi"/>
                <w:bCs/>
                <w:kern w:val="28"/>
                <w:sz w:val="18"/>
                <w:szCs w:val="18"/>
              </w:rPr>
            </w:pPr>
            <w:r w:rsidRPr="00DC2587">
              <w:rPr>
                <w:rFonts w:asciiTheme="majorHAnsi" w:eastAsia="Times New Roman" w:hAnsiTheme="majorHAnsi" w:cstheme="majorHAnsi"/>
                <w:sz w:val="18"/>
                <w:szCs w:val="18"/>
              </w:rPr>
              <w:t>All balance of system components  for installing and interconnecting the battery and solar array with their inverters and the 415V 3-phase 50 Hz AC main panel and distribution board,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7" w:type="dxa"/>
          </w:tcPr>
          <w:p w14:paraId="07D7D2F6"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7DC4CEC7" w14:textId="6CC02797" w:rsidR="00426390" w:rsidRPr="00DC2587" w:rsidRDefault="004D044B"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053" w:type="dxa"/>
          </w:tcPr>
          <w:p w14:paraId="023D96F7" w14:textId="77777777" w:rsidR="00426390" w:rsidRPr="00DC2587" w:rsidRDefault="00426390" w:rsidP="00017F58">
            <w:pPr>
              <w:rPr>
                <w:rFonts w:asciiTheme="majorHAnsi" w:hAnsiTheme="majorHAnsi" w:cstheme="majorHAnsi"/>
                <w:b/>
                <w:kern w:val="28"/>
                <w:sz w:val="18"/>
                <w:szCs w:val="18"/>
              </w:rPr>
            </w:pPr>
          </w:p>
        </w:tc>
      </w:tr>
      <w:tr w:rsidR="00DC2587" w:rsidRPr="00DC2587" w14:paraId="3695038F" w14:textId="77777777" w:rsidTr="00017F58">
        <w:tc>
          <w:tcPr>
            <w:tcW w:w="758" w:type="dxa"/>
          </w:tcPr>
          <w:p w14:paraId="030AB10D"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10</w:t>
            </w:r>
          </w:p>
        </w:tc>
        <w:tc>
          <w:tcPr>
            <w:tcW w:w="3316" w:type="dxa"/>
          </w:tcPr>
          <w:p w14:paraId="4C36EF87"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7" w:type="dxa"/>
          </w:tcPr>
          <w:p w14:paraId="728FE389"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1518F948" w14:textId="578626C4" w:rsidR="00426390" w:rsidRPr="00DC2587" w:rsidRDefault="004D044B"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053" w:type="dxa"/>
          </w:tcPr>
          <w:p w14:paraId="7A1FF208" w14:textId="77777777" w:rsidR="00426390" w:rsidRPr="00DC2587" w:rsidRDefault="00426390" w:rsidP="00017F58">
            <w:pPr>
              <w:rPr>
                <w:rFonts w:asciiTheme="majorHAnsi" w:hAnsiTheme="majorHAnsi" w:cstheme="majorHAnsi"/>
                <w:b/>
                <w:kern w:val="28"/>
                <w:sz w:val="18"/>
                <w:szCs w:val="18"/>
              </w:rPr>
            </w:pPr>
          </w:p>
        </w:tc>
      </w:tr>
      <w:tr w:rsidR="00DC2587" w:rsidRPr="00DC2587" w14:paraId="35BE3120" w14:textId="77777777" w:rsidTr="00017F58">
        <w:tc>
          <w:tcPr>
            <w:tcW w:w="758" w:type="dxa"/>
          </w:tcPr>
          <w:p w14:paraId="0DB65919"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11</w:t>
            </w:r>
          </w:p>
        </w:tc>
        <w:tc>
          <w:tcPr>
            <w:tcW w:w="3316" w:type="dxa"/>
          </w:tcPr>
          <w:p w14:paraId="2784C6E3"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Operation and maintenance of the plant for 2 years including any items listed under O&amp;M in the specifications (</w:t>
            </w:r>
            <w:proofErr w:type="spellStart"/>
            <w:r w:rsidRPr="00DC2587">
              <w:rPr>
                <w:rFonts w:asciiTheme="majorHAnsi" w:hAnsiTheme="majorHAnsi" w:cstheme="majorHAnsi"/>
                <w:bCs/>
                <w:kern w:val="28"/>
                <w:sz w:val="18"/>
                <w:szCs w:val="18"/>
              </w:rPr>
              <w:t>labour</w:t>
            </w:r>
            <w:proofErr w:type="spellEnd"/>
            <w:r w:rsidRPr="00DC2587">
              <w:rPr>
                <w:rFonts w:asciiTheme="majorHAnsi" w:hAnsiTheme="majorHAnsi" w:cstheme="majorHAnsi"/>
                <w:bCs/>
                <w:kern w:val="28"/>
                <w:sz w:val="18"/>
                <w:szCs w:val="18"/>
              </w:rPr>
              <w:t>, transport and any other consumables and tools other than the mandatory spare parts)</w:t>
            </w:r>
          </w:p>
        </w:tc>
        <w:tc>
          <w:tcPr>
            <w:tcW w:w="607" w:type="dxa"/>
          </w:tcPr>
          <w:p w14:paraId="2BCEABC9" w14:textId="77777777" w:rsidR="00426390" w:rsidRPr="00DC2587" w:rsidRDefault="00426390"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32A11623" w14:textId="50F1DFBE" w:rsidR="00426390" w:rsidRPr="00DC2587" w:rsidRDefault="004D044B" w:rsidP="00017F58">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053" w:type="dxa"/>
          </w:tcPr>
          <w:p w14:paraId="68DB0791" w14:textId="77777777" w:rsidR="00426390" w:rsidRPr="00DC2587" w:rsidRDefault="00426390" w:rsidP="00017F58">
            <w:pPr>
              <w:rPr>
                <w:rFonts w:asciiTheme="majorHAnsi" w:hAnsiTheme="majorHAnsi" w:cstheme="majorHAnsi"/>
                <w:b/>
                <w:kern w:val="28"/>
                <w:sz w:val="18"/>
                <w:szCs w:val="18"/>
              </w:rPr>
            </w:pPr>
          </w:p>
        </w:tc>
      </w:tr>
      <w:tr w:rsidR="00DC2587" w:rsidRPr="00DC2587" w14:paraId="709FC06E" w14:textId="77777777" w:rsidTr="00017F58">
        <w:tc>
          <w:tcPr>
            <w:tcW w:w="758" w:type="dxa"/>
          </w:tcPr>
          <w:p w14:paraId="5C6F5E3B" w14:textId="77777777" w:rsidR="00426390" w:rsidRPr="00DC2587" w:rsidRDefault="00426390" w:rsidP="00017F58">
            <w:pPr>
              <w:rPr>
                <w:rFonts w:asciiTheme="majorHAnsi" w:hAnsiTheme="majorHAnsi" w:cstheme="majorHAnsi"/>
                <w:b/>
                <w:kern w:val="28"/>
                <w:sz w:val="18"/>
                <w:szCs w:val="18"/>
              </w:rPr>
            </w:pPr>
          </w:p>
        </w:tc>
        <w:tc>
          <w:tcPr>
            <w:tcW w:w="3316" w:type="dxa"/>
          </w:tcPr>
          <w:p w14:paraId="377EF3D2" w14:textId="77777777" w:rsidR="00426390" w:rsidRPr="00DC2587" w:rsidRDefault="00426390" w:rsidP="00017F58">
            <w:pPr>
              <w:rPr>
                <w:rFonts w:asciiTheme="majorHAnsi" w:hAnsiTheme="majorHAnsi" w:cstheme="majorHAnsi"/>
                <w:bCs/>
                <w:kern w:val="28"/>
                <w:sz w:val="18"/>
                <w:szCs w:val="18"/>
              </w:rPr>
            </w:pPr>
          </w:p>
        </w:tc>
        <w:tc>
          <w:tcPr>
            <w:tcW w:w="607" w:type="dxa"/>
          </w:tcPr>
          <w:p w14:paraId="1C5C98D5" w14:textId="77777777" w:rsidR="00426390" w:rsidRPr="00DC2587" w:rsidRDefault="00426390" w:rsidP="00017F58">
            <w:pPr>
              <w:rPr>
                <w:rFonts w:asciiTheme="majorHAnsi" w:hAnsiTheme="majorHAnsi" w:cstheme="majorHAnsi"/>
                <w:b/>
                <w:kern w:val="28"/>
                <w:sz w:val="18"/>
                <w:szCs w:val="18"/>
              </w:rPr>
            </w:pPr>
          </w:p>
        </w:tc>
        <w:tc>
          <w:tcPr>
            <w:tcW w:w="1256" w:type="dxa"/>
          </w:tcPr>
          <w:p w14:paraId="275FD92E" w14:textId="77777777" w:rsidR="00426390" w:rsidRPr="00DC2587" w:rsidRDefault="00426390" w:rsidP="00017F58">
            <w:pPr>
              <w:rPr>
                <w:rFonts w:asciiTheme="majorHAnsi" w:hAnsiTheme="majorHAnsi" w:cstheme="majorHAnsi"/>
                <w:b/>
                <w:kern w:val="28"/>
                <w:sz w:val="18"/>
                <w:szCs w:val="18"/>
              </w:rPr>
            </w:pPr>
          </w:p>
        </w:tc>
        <w:tc>
          <w:tcPr>
            <w:tcW w:w="3053" w:type="dxa"/>
          </w:tcPr>
          <w:p w14:paraId="231B7D39" w14:textId="77777777" w:rsidR="00426390" w:rsidRPr="00DC2587" w:rsidRDefault="00426390" w:rsidP="00017F58">
            <w:pPr>
              <w:rPr>
                <w:rFonts w:asciiTheme="majorHAnsi" w:hAnsiTheme="majorHAnsi" w:cstheme="majorHAnsi"/>
                <w:b/>
                <w:kern w:val="28"/>
                <w:sz w:val="18"/>
                <w:szCs w:val="18"/>
              </w:rPr>
            </w:pPr>
          </w:p>
        </w:tc>
      </w:tr>
    </w:tbl>
    <w:p w14:paraId="6C45359E" w14:textId="24A9FA53" w:rsidR="00F353DD" w:rsidRPr="00DC2587" w:rsidRDefault="00F353DD" w:rsidP="00A518F2">
      <w:pPr>
        <w:pStyle w:val="S4-Heading2"/>
        <w:numPr>
          <w:ilvl w:val="0"/>
          <w:numId w:val="118"/>
        </w:numPr>
        <w:spacing w:after="120"/>
        <w:jc w:val="left"/>
        <w:rPr>
          <w:rFonts w:cstheme="minorHAnsi"/>
          <w:sz w:val="22"/>
        </w:rPr>
      </w:pPr>
      <w:r w:rsidRPr="00DC2587">
        <w:rPr>
          <w:rFonts w:cstheme="minorHAnsi"/>
          <w:sz w:val="22"/>
        </w:rPr>
        <w:lastRenderedPageBreak/>
        <w:t xml:space="preserve">BILLS OF QUANTITIES – </w:t>
      </w:r>
      <w:r w:rsidR="00F12B86" w:rsidRPr="00DC2587">
        <w:rPr>
          <w:rFonts w:cstheme="minorHAnsi"/>
          <w:sz w:val="22"/>
        </w:rPr>
        <w:t>TEACHER TRAINING COLLEGE</w:t>
      </w:r>
    </w:p>
    <w:p w14:paraId="09B43449" w14:textId="22D91929" w:rsidR="00F353DD" w:rsidRPr="00DC2587" w:rsidRDefault="00F353DD" w:rsidP="00F12B86">
      <w:pPr>
        <w:pStyle w:val="S4-Heading2"/>
        <w:spacing w:after="120"/>
        <w:ind w:left="426" w:hanging="425"/>
        <w:jc w:val="left"/>
        <w:rPr>
          <w:rFonts w:cstheme="minorHAnsi"/>
          <w:b w:val="0"/>
          <w:kern w:val="28"/>
          <w:sz w:val="22"/>
        </w:rPr>
      </w:pPr>
      <w:r w:rsidRPr="00DC2587">
        <w:rPr>
          <w:rFonts w:cstheme="minorHAnsi"/>
          <w:b w:val="0"/>
          <w:kern w:val="28"/>
          <w:sz w:val="22"/>
        </w:rPr>
        <w:t>A standard system package has been design</w:t>
      </w:r>
      <w:r w:rsidR="00F12B86" w:rsidRPr="00DC2587">
        <w:rPr>
          <w:rFonts w:cstheme="minorHAnsi"/>
          <w:b w:val="0"/>
          <w:kern w:val="28"/>
          <w:sz w:val="22"/>
        </w:rPr>
        <w:t xml:space="preserve">ed for </w:t>
      </w:r>
      <w:r w:rsidR="00F12B86" w:rsidRPr="00DC2587">
        <w:rPr>
          <w:rFonts w:cstheme="minorHAnsi"/>
          <w:kern w:val="28"/>
          <w:sz w:val="22"/>
        </w:rPr>
        <w:t xml:space="preserve">TEACHER TRAINING COLLEGE </w:t>
      </w:r>
      <w:r w:rsidR="00F12B86" w:rsidRPr="00DC2587">
        <w:rPr>
          <w:rFonts w:cstheme="minorHAnsi"/>
          <w:b w:val="0"/>
          <w:kern w:val="28"/>
          <w:sz w:val="22"/>
        </w:rPr>
        <w:t>and its bill of quantities</w:t>
      </w:r>
      <w:r w:rsidRPr="00DC2587">
        <w:rPr>
          <w:rFonts w:cstheme="minorHAnsi"/>
          <w:b w:val="0"/>
          <w:kern w:val="28"/>
          <w:sz w:val="22"/>
        </w:rPr>
        <w:t xml:space="preserve"> is provided in the table below.</w:t>
      </w:r>
      <w:r w:rsidRPr="00DC2587">
        <w:t xml:space="preserve"> </w:t>
      </w:r>
      <w:r w:rsidRPr="00DC2587">
        <w:rPr>
          <w:rFonts w:cstheme="minorHAnsi"/>
          <w:b w:val="0"/>
          <w:kern w:val="28"/>
          <w:sz w:val="22"/>
        </w:rPr>
        <w:t>The remarks column are highlights only. Details are provided in</w:t>
      </w:r>
    </w:p>
    <w:p w14:paraId="6146934F" w14:textId="77777777" w:rsidR="00F353DD" w:rsidRPr="00DC2587" w:rsidRDefault="00F353DD" w:rsidP="00F353DD">
      <w:pPr>
        <w:pStyle w:val="S4-Heading2"/>
        <w:spacing w:after="120"/>
        <w:ind w:left="426" w:hanging="425"/>
        <w:jc w:val="left"/>
        <w:rPr>
          <w:rFonts w:cstheme="minorHAnsi"/>
          <w:b w:val="0"/>
          <w:kern w:val="28"/>
          <w:sz w:val="22"/>
        </w:rPr>
      </w:pPr>
      <w:r w:rsidRPr="00DC2587">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6"/>
        <w:gridCol w:w="607"/>
        <w:gridCol w:w="1256"/>
        <w:gridCol w:w="3053"/>
      </w:tblGrid>
      <w:tr w:rsidR="00DC2587" w:rsidRPr="00DC2587" w14:paraId="6EEDD778" w14:textId="77777777" w:rsidTr="007A753C">
        <w:tc>
          <w:tcPr>
            <w:tcW w:w="758" w:type="dxa"/>
          </w:tcPr>
          <w:p w14:paraId="6B8E1FC7"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Item No</w:t>
            </w:r>
          </w:p>
        </w:tc>
        <w:tc>
          <w:tcPr>
            <w:tcW w:w="3316" w:type="dxa"/>
          </w:tcPr>
          <w:p w14:paraId="46660C94"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Description</w:t>
            </w:r>
          </w:p>
        </w:tc>
        <w:tc>
          <w:tcPr>
            <w:tcW w:w="607" w:type="dxa"/>
          </w:tcPr>
          <w:p w14:paraId="53FD6A33"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Unit</w:t>
            </w:r>
          </w:p>
        </w:tc>
        <w:tc>
          <w:tcPr>
            <w:tcW w:w="1256" w:type="dxa"/>
          </w:tcPr>
          <w:p w14:paraId="3BDFF79A" w14:textId="67AE09BF"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Quantity</w:t>
            </w:r>
            <w:r w:rsidR="007A36FE" w:rsidRPr="00DC2587">
              <w:rPr>
                <w:rStyle w:val="FootnoteReference"/>
                <w:rFonts w:asciiTheme="majorHAnsi" w:hAnsiTheme="majorHAnsi" w:cstheme="majorHAnsi"/>
                <w:b/>
                <w:kern w:val="28"/>
                <w:sz w:val="18"/>
                <w:szCs w:val="18"/>
              </w:rPr>
              <w:footnoteReference w:id="25"/>
            </w:r>
          </w:p>
        </w:tc>
        <w:tc>
          <w:tcPr>
            <w:tcW w:w="3053" w:type="dxa"/>
          </w:tcPr>
          <w:p w14:paraId="1A2A96F4"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 xml:space="preserve">Remarks </w:t>
            </w:r>
          </w:p>
        </w:tc>
      </w:tr>
      <w:tr w:rsidR="00DC2587" w:rsidRPr="00DC2587" w14:paraId="7D142090" w14:textId="77777777" w:rsidTr="007A753C">
        <w:trPr>
          <w:trHeight w:val="1267"/>
        </w:trPr>
        <w:tc>
          <w:tcPr>
            <w:tcW w:w="758" w:type="dxa"/>
          </w:tcPr>
          <w:p w14:paraId="357005B7"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316" w:type="dxa"/>
          </w:tcPr>
          <w:p w14:paraId="2597FF58" w14:textId="7ACA8D54"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Solar PV array with a total installed capacity of </w:t>
            </w:r>
            <w:r w:rsidR="00053A85" w:rsidRPr="00DC2587">
              <w:rPr>
                <w:rFonts w:asciiTheme="majorHAnsi" w:hAnsiTheme="majorHAnsi" w:cstheme="majorHAnsi"/>
                <w:bCs/>
                <w:kern w:val="28"/>
                <w:sz w:val="18"/>
                <w:szCs w:val="18"/>
              </w:rPr>
              <w:t>20</w:t>
            </w:r>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kWp</w:t>
            </w:r>
            <w:proofErr w:type="spellEnd"/>
            <w:r w:rsidRPr="00DC2587">
              <w:rPr>
                <w:rFonts w:asciiTheme="majorHAnsi" w:hAnsiTheme="majorHAnsi" w:cstheme="majorHAnsi"/>
                <w:bCs/>
                <w:kern w:val="28"/>
                <w:sz w:val="18"/>
                <w:szCs w:val="18"/>
              </w:rPr>
              <w:t xml:space="preserve"> </w:t>
            </w:r>
          </w:p>
        </w:tc>
        <w:tc>
          <w:tcPr>
            <w:tcW w:w="607" w:type="dxa"/>
          </w:tcPr>
          <w:p w14:paraId="532B9FD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4BA0093E" w14:textId="76CCA0F0"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53" w:type="dxa"/>
          </w:tcPr>
          <w:p w14:paraId="558F7F51"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PV modules. Individual module rating should be above 200Wp</w:t>
            </w:r>
          </w:p>
        </w:tc>
      </w:tr>
      <w:tr w:rsidR="00DC2587" w:rsidRPr="00DC2587" w14:paraId="29EA1E3E" w14:textId="77777777" w:rsidTr="007A753C">
        <w:tc>
          <w:tcPr>
            <w:tcW w:w="758" w:type="dxa"/>
          </w:tcPr>
          <w:p w14:paraId="083221DD"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2</w:t>
            </w:r>
          </w:p>
        </w:tc>
        <w:tc>
          <w:tcPr>
            <w:tcW w:w="3316" w:type="dxa"/>
          </w:tcPr>
          <w:p w14:paraId="0649BDFB" w14:textId="77777777" w:rsidR="00F353DD" w:rsidRPr="00DC2587" w:rsidRDefault="00F353DD" w:rsidP="00F50C5C">
            <w:pPr>
              <w:rPr>
                <w:rFonts w:asciiTheme="majorHAnsi" w:hAnsiTheme="majorHAnsi" w:cstheme="majorHAnsi"/>
                <w:bCs/>
                <w:kern w:val="28"/>
                <w:sz w:val="18"/>
                <w:szCs w:val="18"/>
              </w:rPr>
            </w:pPr>
            <w:proofErr w:type="spellStart"/>
            <w:r w:rsidRPr="00DC2587">
              <w:rPr>
                <w:rFonts w:asciiTheme="majorHAnsi" w:hAnsiTheme="majorHAnsi" w:cstheme="majorHAnsi"/>
                <w:bCs/>
                <w:kern w:val="28"/>
                <w:sz w:val="18"/>
                <w:szCs w:val="18"/>
              </w:rPr>
              <w:t>Anodised</w:t>
            </w:r>
            <w:proofErr w:type="spellEnd"/>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Aluminium</w:t>
            </w:r>
            <w:proofErr w:type="spellEnd"/>
            <w:r w:rsidRPr="00DC2587">
              <w:rPr>
                <w:rFonts w:asciiTheme="majorHAnsi" w:hAnsiTheme="majorHAnsi" w:cstheme="majorHAnsi"/>
                <w:bCs/>
                <w:kern w:val="28"/>
                <w:sz w:val="18"/>
                <w:szCs w:val="18"/>
              </w:rPr>
              <w:t xml:space="preserve"> PV modules/Array mounting frames/structures for 1 above c/w accessories and stainless steels fittings (bolts, nuts </w:t>
            </w:r>
            <w:proofErr w:type="spellStart"/>
            <w:r w:rsidRPr="00DC2587">
              <w:rPr>
                <w:rFonts w:asciiTheme="majorHAnsi" w:hAnsiTheme="majorHAnsi" w:cstheme="majorHAnsi"/>
                <w:bCs/>
                <w:kern w:val="28"/>
                <w:sz w:val="18"/>
                <w:szCs w:val="18"/>
              </w:rPr>
              <w:t>etc</w:t>
            </w:r>
            <w:proofErr w:type="spellEnd"/>
            <w:r w:rsidRPr="00DC2587">
              <w:rPr>
                <w:rFonts w:asciiTheme="majorHAnsi" w:hAnsiTheme="majorHAnsi" w:cstheme="majorHAnsi"/>
                <w:bCs/>
                <w:kern w:val="28"/>
                <w:sz w:val="18"/>
                <w:szCs w:val="18"/>
              </w:rPr>
              <w:t>) for ground or on-roof mounting</w:t>
            </w:r>
          </w:p>
        </w:tc>
        <w:tc>
          <w:tcPr>
            <w:tcW w:w="607" w:type="dxa"/>
          </w:tcPr>
          <w:p w14:paraId="5609FD7B"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584E3378" w14:textId="6C6F874C"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53" w:type="dxa"/>
          </w:tcPr>
          <w:p w14:paraId="4B196FFD" w14:textId="77777777" w:rsidR="00F353DD" w:rsidRPr="00DC2587" w:rsidRDefault="00F353DD" w:rsidP="00F50C5C">
            <w:pPr>
              <w:rPr>
                <w:rFonts w:asciiTheme="majorHAnsi" w:hAnsiTheme="majorHAnsi" w:cstheme="majorHAnsi"/>
                <w:bCs/>
                <w:kern w:val="28"/>
                <w:sz w:val="18"/>
                <w:szCs w:val="18"/>
              </w:rPr>
            </w:pPr>
          </w:p>
        </w:tc>
      </w:tr>
      <w:tr w:rsidR="00DC2587" w:rsidRPr="00DC2587" w14:paraId="5C065071" w14:textId="77777777" w:rsidTr="007A753C">
        <w:tc>
          <w:tcPr>
            <w:tcW w:w="758" w:type="dxa"/>
          </w:tcPr>
          <w:p w14:paraId="1597087E"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316" w:type="dxa"/>
          </w:tcPr>
          <w:p w14:paraId="5E2D86B0" w14:textId="6A5F9D88"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Smart PV Inverters with a minimum total installed capacity of </w:t>
            </w:r>
            <w:r w:rsidR="00017F58" w:rsidRPr="00DC2587">
              <w:rPr>
                <w:rFonts w:asciiTheme="majorHAnsi" w:hAnsiTheme="majorHAnsi" w:cstheme="majorHAnsi"/>
                <w:bCs/>
                <w:kern w:val="28"/>
                <w:sz w:val="18"/>
                <w:szCs w:val="18"/>
              </w:rPr>
              <w:t>20</w:t>
            </w:r>
            <w:r w:rsidRPr="00DC2587">
              <w:rPr>
                <w:rFonts w:asciiTheme="majorHAnsi" w:hAnsiTheme="majorHAnsi" w:cstheme="majorHAnsi"/>
                <w:bCs/>
                <w:kern w:val="28"/>
                <w:sz w:val="18"/>
                <w:szCs w:val="18"/>
              </w:rPr>
              <w:t>kW</w:t>
            </w:r>
            <w:r w:rsidR="008F360C" w:rsidRPr="00DC2587">
              <w:rPr>
                <w:rFonts w:asciiTheme="majorHAnsi" w:hAnsiTheme="majorHAnsi" w:cstheme="majorHAnsi"/>
                <w:bCs/>
                <w:kern w:val="28"/>
                <w:sz w:val="18"/>
                <w:szCs w:val="18"/>
              </w:rPr>
              <w:t xml:space="preserve">. Output Voltage </w:t>
            </w:r>
            <w:r w:rsidR="00022B29" w:rsidRPr="00DC2587">
              <w:rPr>
                <w:rFonts w:asciiTheme="majorHAnsi" w:hAnsiTheme="majorHAnsi" w:cstheme="majorHAnsi"/>
                <w:bCs/>
                <w:kern w:val="28"/>
                <w:sz w:val="18"/>
                <w:szCs w:val="18"/>
              </w:rPr>
              <w:t>415</w:t>
            </w:r>
            <w:r w:rsidR="007A36FE" w:rsidRPr="00DC2587">
              <w:rPr>
                <w:rFonts w:asciiTheme="majorHAnsi" w:hAnsiTheme="majorHAnsi" w:cstheme="majorHAnsi"/>
                <w:bCs/>
                <w:kern w:val="28"/>
                <w:sz w:val="18"/>
                <w:szCs w:val="18"/>
              </w:rPr>
              <w:t>V AC</w:t>
            </w:r>
            <w:r w:rsidR="00022B29" w:rsidRPr="00DC2587">
              <w:rPr>
                <w:rFonts w:asciiTheme="majorHAnsi" w:hAnsiTheme="majorHAnsi" w:cstheme="majorHAnsi"/>
                <w:bCs/>
                <w:kern w:val="28"/>
                <w:sz w:val="18"/>
                <w:szCs w:val="18"/>
              </w:rPr>
              <w:t xml:space="preserve"> 3-</w:t>
            </w:r>
            <w:r w:rsidR="008F360C" w:rsidRPr="00DC2587">
              <w:rPr>
                <w:rFonts w:asciiTheme="majorHAnsi" w:hAnsiTheme="majorHAnsi" w:cstheme="majorHAnsi"/>
                <w:bCs/>
                <w:kern w:val="28"/>
                <w:sz w:val="18"/>
                <w:szCs w:val="18"/>
              </w:rPr>
              <w:t>phase</w:t>
            </w:r>
          </w:p>
        </w:tc>
        <w:tc>
          <w:tcPr>
            <w:tcW w:w="607" w:type="dxa"/>
          </w:tcPr>
          <w:p w14:paraId="139501A1"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566C4259" w14:textId="3118EC5E"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53" w:type="dxa"/>
          </w:tcPr>
          <w:p w14:paraId="123A2767"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Both String and Hybrid Inverters acceptable. Bidders to determine the number of Inverters. Individual Inverter PV input power rating should be 5 kW and above</w:t>
            </w:r>
          </w:p>
        </w:tc>
      </w:tr>
      <w:tr w:rsidR="00DC2587" w:rsidRPr="00DC2587" w14:paraId="6846C509" w14:textId="77777777" w:rsidTr="007A753C">
        <w:tc>
          <w:tcPr>
            <w:tcW w:w="758" w:type="dxa"/>
          </w:tcPr>
          <w:p w14:paraId="7948D777"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4</w:t>
            </w:r>
          </w:p>
        </w:tc>
        <w:tc>
          <w:tcPr>
            <w:tcW w:w="3316" w:type="dxa"/>
          </w:tcPr>
          <w:p w14:paraId="7A7ED6F4" w14:textId="6361340A"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Battery Inverter/Chargers with Minimum Power output delivery of </w:t>
            </w:r>
            <w:r w:rsidR="00022B29" w:rsidRPr="00DC2587">
              <w:rPr>
                <w:rFonts w:asciiTheme="majorHAnsi" w:hAnsiTheme="majorHAnsi" w:cstheme="majorHAnsi"/>
                <w:bCs/>
                <w:kern w:val="28"/>
                <w:sz w:val="18"/>
                <w:szCs w:val="18"/>
              </w:rPr>
              <w:t>1</w:t>
            </w:r>
            <w:r w:rsidR="00053A85" w:rsidRPr="00DC2587">
              <w:rPr>
                <w:rFonts w:asciiTheme="majorHAnsi" w:hAnsiTheme="majorHAnsi" w:cstheme="majorHAnsi"/>
                <w:bCs/>
                <w:kern w:val="28"/>
                <w:sz w:val="18"/>
                <w:szCs w:val="18"/>
              </w:rPr>
              <w:t>5</w:t>
            </w:r>
            <w:r w:rsidR="007A36FE" w:rsidRPr="00DC2587">
              <w:rPr>
                <w:rFonts w:asciiTheme="majorHAnsi" w:hAnsiTheme="majorHAnsi" w:cstheme="majorHAnsi"/>
                <w:bCs/>
                <w:kern w:val="28"/>
                <w:sz w:val="18"/>
                <w:szCs w:val="18"/>
              </w:rPr>
              <w:t xml:space="preserve"> </w:t>
            </w:r>
            <w:r w:rsidRPr="00DC2587">
              <w:rPr>
                <w:rFonts w:asciiTheme="majorHAnsi" w:hAnsiTheme="majorHAnsi" w:cstheme="majorHAnsi"/>
                <w:bCs/>
                <w:kern w:val="28"/>
                <w:sz w:val="18"/>
                <w:szCs w:val="18"/>
              </w:rPr>
              <w:t xml:space="preserve">kW at </w:t>
            </w:r>
            <w:r w:rsidR="00022B29" w:rsidRPr="00DC2587">
              <w:rPr>
                <w:rFonts w:asciiTheme="majorHAnsi" w:hAnsiTheme="majorHAnsi" w:cstheme="majorHAnsi"/>
                <w:bCs/>
                <w:kern w:val="28"/>
                <w:sz w:val="18"/>
                <w:szCs w:val="18"/>
              </w:rPr>
              <w:t>415V AC 3-</w:t>
            </w:r>
            <w:r w:rsidR="007A36FE" w:rsidRPr="00DC2587">
              <w:rPr>
                <w:rFonts w:asciiTheme="majorHAnsi" w:hAnsiTheme="majorHAnsi" w:cstheme="majorHAnsi"/>
                <w:bCs/>
                <w:kern w:val="28"/>
                <w:sz w:val="18"/>
                <w:szCs w:val="18"/>
              </w:rPr>
              <w:t xml:space="preserve">phase </w:t>
            </w:r>
          </w:p>
        </w:tc>
        <w:tc>
          <w:tcPr>
            <w:tcW w:w="607" w:type="dxa"/>
          </w:tcPr>
          <w:p w14:paraId="6F09500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53508425" w14:textId="7476A283"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53" w:type="dxa"/>
          </w:tcPr>
          <w:p w14:paraId="52EA6AA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individual Inverters. Individual Inverter output power should be 5 kW and above.</w:t>
            </w:r>
          </w:p>
          <w:p w14:paraId="060AD2D4" w14:textId="7D614DDC"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022B29" w:rsidRPr="00DC2587">
              <w:rPr>
                <w:rFonts w:asciiTheme="majorHAnsi" w:hAnsiTheme="majorHAnsi" w:cstheme="majorHAnsi"/>
                <w:bCs/>
                <w:kern w:val="28"/>
                <w:sz w:val="18"/>
                <w:szCs w:val="18"/>
              </w:rPr>
              <w:t>20</w:t>
            </w:r>
            <w:r w:rsidRPr="00DC2587">
              <w:rPr>
                <w:rFonts w:asciiTheme="majorHAnsi" w:hAnsiTheme="majorHAnsi" w:cstheme="majorHAnsi"/>
                <w:bCs/>
                <w:kern w:val="28"/>
                <w:sz w:val="18"/>
                <w:szCs w:val="18"/>
              </w:rPr>
              <w:t xml:space="preserve">kW and minimum AC Output Power to the Load </w:t>
            </w:r>
            <w:r w:rsidR="008F360C" w:rsidRPr="00DC2587">
              <w:rPr>
                <w:rFonts w:asciiTheme="majorHAnsi" w:hAnsiTheme="majorHAnsi" w:cstheme="majorHAnsi"/>
                <w:bCs/>
                <w:kern w:val="28"/>
                <w:sz w:val="18"/>
                <w:szCs w:val="18"/>
              </w:rPr>
              <w:t>1</w:t>
            </w:r>
            <w:r w:rsidR="00022B29" w:rsidRPr="00DC2587">
              <w:rPr>
                <w:rFonts w:asciiTheme="majorHAnsi" w:hAnsiTheme="majorHAnsi" w:cstheme="majorHAnsi"/>
                <w:bCs/>
                <w:kern w:val="28"/>
                <w:sz w:val="18"/>
                <w:szCs w:val="18"/>
              </w:rPr>
              <w:t>2</w:t>
            </w:r>
            <w:r w:rsidRPr="00DC2587">
              <w:rPr>
                <w:rFonts w:asciiTheme="majorHAnsi" w:hAnsiTheme="majorHAnsi" w:cstheme="majorHAnsi"/>
                <w:bCs/>
                <w:kern w:val="28"/>
                <w:sz w:val="18"/>
                <w:szCs w:val="18"/>
              </w:rPr>
              <w:t xml:space="preserve"> kW in additional to the various Inverter/Charger monitoring and control functions.</w:t>
            </w:r>
          </w:p>
        </w:tc>
      </w:tr>
      <w:tr w:rsidR="00DC2587" w:rsidRPr="00DC2587" w14:paraId="28463C15" w14:textId="77777777" w:rsidTr="007A753C">
        <w:tc>
          <w:tcPr>
            <w:tcW w:w="758" w:type="dxa"/>
          </w:tcPr>
          <w:p w14:paraId="7E01E90B"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tc>
        <w:tc>
          <w:tcPr>
            <w:tcW w:w="3316" w:type="dxa"/>
          </w:tcPr>
          <w:p w14:paraId="2A565816" w14:textId="0FF04F11"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Lithium- Ion </w:t>
            </w:r>
            <w:r w:rsidR="007A36FE" w:rsidRPr="00DC2587">
              <w:rPr>
                <w:rFonts w:asciiTheme="majorHAnsi" w:hAnsiTheme="majorHAnsi" w:cstheme="majorHAnsi"/>
                <w:bCs/>
                <w:kern w:val="28"/>
                <w:sz w:val="18"/>
                <w:szCs w:val="18"/>
              </w:rPr>
              <w:t xml:space="preserve">Phosphate </w:t>
            </w:r>
            <w:r w:rsidRPr="00DC2587">
              <w:rPr>
                <w:rFonts w:asciiTheme="majorHAnsi" w:hAnsiTheme="majorHAnsi" w:cstheme="majorHAnsi"/>
                <w:bCs/>
                <w:kern w:val="28"/>
                <w:sz w:val="18"/>
                <w:szCs w:val="18"/>
              </w:rPr>
              <w:t xml:space="preserve">Battery Energy Storage System with a total minimum installed capacity of </w:t>
            </w:r>
            <w:r w:rsidR="00017F58" w:rsidRPr="00DC2587">
              <w:rPr>
                <w:rFonts w:asciiTheme="majorHAnsi" w:hAnsiTheme="majorHAnsi" w:cstheme="majorHAnsi"/>
                <w:bCs/>
                <w:kern w:val="28"/>
                <w:sz w:val="18"/>
                <w:szCs w:val="18"/>
              </w:rPr>
              <w:t>10</w:t>
            </w:r>
            <w:r w:rsidR="00022B29" w:rsidRPr="00DC2587">
              <w:rPr>
                <w:rFonts w:asciiTheme="majorHAnsi" w:hAnsiTheme="majorHAnsi" w:cstheme="majorHAnsi"/>
                <w:bCs/>
                <w:kern w:val="28"/>
                <w:sz w:val="18"/>
                <w:szCs w:val="18"/>
              </w:rPr>
              <w:t>0</w:t>
            </w:r>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kWhrs</w:t>
            </w:r>
            <w:proofErr w:type="spellEnd"/>
            <w:r w:rsidRPr="00DC2587">
              <w:rPr>
                <w:rFonts w:asciiTheme="majorHAnsi" w:hAnsiTheme="majorHAnsi" w:cstheme="majorHAnsi"/>
                <w:bCs/>
                <w:kern w:val="28"/>
                <w:sz w:val="18"/>
                <w:szCs w:val="18"/>
              </w:rPr>
              <w:t xml:space="preserve"> c/w battery racks  </w:t>
            </w:r>
          </w:p>
        </w:tc>
        <w:tc>
          <w:tcPr>
            <w:tcW w:w="607" w:type="dxa"/>
          </w:tcPr>
          <w:p w14:paraId="4D7E1F0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7A7943FA" w14:textId="06ACFE68"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53" w:type="dxa"/>
          </w:tcPr>
          <w:p w14:paraId="1931D85E"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DC2587" w:rsidRPr="00DC2587" w14:paraId="3421E571" w14:textId="77777777" w:rsidTr="007A753C">
        <w:tc>
          <w:tcPr>
            <w:tcW w:w="758" w:type="dxa"/>
          </w:tcPr>
          <w:p w14:paraId="297BB25E"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lastRenderedPageBreak/>
              <w:t>6</w:t>
            </w:r>
          </w:p>
        </w:tc>
        <w:tc>
          <w:tcPr>
            <w:tcW w:w="3316" w:type="dxa"/>
          </w:tcPr>
          <w:p w14:paraId="0976979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7" w:type="dxa"/>
          </w:tcPr>
          <w:p w14:paraId="25A254B9"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5F990104" w14:textId="4537B1D9"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53" w:type="dxa"/>
          </w:tcPr>
          <w:p w14:paraId="0BC8DF0E" w14:textId="77777777" w:rsidR="00F353DD" w:rsidRPr="00DC2587" w:rsidRDefault="00F353DD" w:rsidP="00F50C5C">
            <w:pPr>
              <w:rPr>
                <w:rFonts w:asciiTheme="majorHAnsi" w:hAnsiTheme="majorHAnsi" w:cstheme="majorHAnsi"/>
                <w:b/>
                <w:kern w:val="28"/>
                <w:sz w:val="18"/>
                <w:szCs w:val="18"/>
              </w:rPr>
            </w:pPr>
          </w:p>
        </w:tc>
      </w:tr>
      <w:tr w:rsidR="00DC2587" w:rsidRPr="00DC2587" w14:paraId="36F25D60" w14:textId="77777777" w:rsidTr="007A753C">
        <w:tc>
          <w:tcPr>
            <w:tcW w:w="758" w:type="dxa"/>
          </w:tcPr>
          <w:p w14:paraId="136BF339"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7</w:t>
            </w:r>
          </w:p>
        </w:tc>
        <w:tc>
          <w:tcPr>
            <w:tcW w:w="3316" w:type="dxa"/>
          </w:tcPr>
          <w:p w14:paraId="2F5E9D03"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Mandatory Spare Parts PER LOT:</w:t>
            </w:r>
          </w:p>
          <w:p w14:paraId="5BBA449E"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PV Modules </w:t>
            </w:r>
          </w:p>
          <w:p w14:paraId="13E75B03"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PV Inverters </w:t>
            </w:r>
          </w:p>
          <w:p w14:paraId="2D9B2E00"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Batteries </w:t>
            </w:r>
          </w:p>
          <w:p w14:paraId="35407A69"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Inverter Chargers </w:t>
            </w:r>
          </w:p>
          <w:p w14:paraId="05A4E1C5"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Fuses </w:t>
            </w:r>
          </w:p>
          <w:p w14:paraId="2175EAF4"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Circuit Breakers </w:t>
            </w:r>
          </w:p>
        </w:tc>
        <w:tc>
          <w:tcPr>
            <w:tcW w:w="607" w:type="dxa"/>
          </w:tcPr>
          <w:p w14:paraId="43C368CF" w14:textId="77777777" w:rsidR="00F353DD" w:rsidRPr="00DC2587" w:rsidRDefault="00F353DD" w:rsidP="00F50C5C">
            <w:pPr>
              <w:rPr>
                <w:rFonts w:asciiTheme="majorHAnsi" w:hAnsiTheme="majorHAnsi" w:cstheme="majorHAnsi"/>
                <w:bCs/>
                <w:kern w:val="28"/>
                <w:sz w:val="18"/>
                <w:szCs w:val="18"/>
              </w:rPr>
            </w:pPr>
          </w:p>
          <w:p w14:paraId="3A98A2B1"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0CA643CF"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61841811"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239C2309"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37F8E876"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62FAC8B0"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49F1EF43" w14:textId="77777777" w:rsidR="00F353DD" w:rsidRPr="00DC2587" w:rsidRDefault="00F353DD" w:rsidP="00F50C5C">
            <w:pPr>
              <w:rPr>
                <w:rFonts w:asciiTheme="majorHAnsi" w:hAnsiTheme="majorHAnsi" w:cstheme="majorHAnsi"/>
                <w:bCs/>
                <w:kern w:val="28"/>
                <w:sz w:val="18"/>
                <w:szCs w:val="18"/>
              </w:rPr>
            </w:pPr>
          </w:p>
        </w:tc>
        <w:tc>
          <w:tcPr>
            <w:tcW w:w="1256" w:type="dxa"/>
          </w:tcPr>
          <w:p w14:paraId="6174C9AF" w14:textId="23AC5AAA" w:rsidR="00F353DD" w:rsidRPr="00DC2587" w:rsidRDefault="00017F58"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p w14:paraId="586A3170"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p w14:paraId="7CF780FB"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5% </w:t>
            </w:r>
          </w:p>
          <w:p w14:paraId="3E1C2195"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5%  </w:t>
            </w:r>
          </w:p>
          <w:p w14:paraId="5841297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p w14:paraId="56E0C05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10%   </w:t>
            </w:r>
          </w:p>
          <w:p w14:paraId="07401BC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10%</w:t>
            </w:r>
          </w:p>
        </w:tc>
        <w:tc>
          <w:tcPr>
            <w:tcW w:w="3053" w:type="dxa"/>
          </w:tcPr>
          <w:p w14:paraId="41768E64" w14:textId="77777777" w:rsidR="00F353DD" w:rsidRPr="00DC2587" w:rsidRDefault="00F353DD" w:rsidP="00F50C5C">
            <w:pPr>
              <w:rPr>
                <w:rFonts w:asciiTheme="majorHAnsi" w:hAnsiTheme="majorHAnsi" w:cstheme="majorHAnsi"/>
                <w:bCs/>
                <w:kern w:val="28"/>
                <w:sz w:val="18"/>
                <w:szCs w:val="18"/>
              </w:rPr>
            </w:pPr>
          </w:p>
          <w:p w14:paraId="7C4157C9" w14:textId="77777777" w:rsidR="00F353DD" w:rsidRPr="00DC2587" w:rsidRDefault="00F353DD" w:rsidP="00F50C5C">
            <w:pPr>
              <w:rPr>
                <w:rFonts w:asciiTheme="majorHAnsi" w:hAnsiTheme="majorHAnsi" w:cstheme="majorHAnsi"/>
                <w:bCs/>
                <w:kern w:val="28"/>
                <w:sz w:val="18"/>
                <w:szCs w:val="18"/>
              </w:rPr>
            </w:pPr>
          </w:p>
          <w:p w14:paraId="71D1A27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Percentage of the total number units supplied under 1,3,4,5. </w:t>
            </w:r>
          </w:p>
          <w:p w14:paraId="1252B787" w14:textId="77777777" w:rsidR="00F353DD" w:rsidRPr="00DC2587" w:rsidRDefault="00F353DD" w:rsidP="00F50C5C">
            <w:pPr>
              <w:rPr>
                <w:rFonts w:asciiTheme="majorHAnsi" w:hAnsiTheme="majorHAnsi" w:cstheme="majorHAnsi"/>
                <w:bCs/>
                <w:kern w:val="28"/>
                <w:sz w:val="18"/>
                <w:szCs w:val="18"/>
              </w:rPr>
            </w:pPr>
          </w:p>
          <w:p w14:paraId="0A57791B"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Percentage of each type and rating of fuses and breakers installed in the plant </w:t>
            </w:r>
          </w:p>
          <w:p w14:paraId="69CEA08E" w14:textId="3D4D0D8B" w:rsidR="00F353DD" w:rsidRPr="00DC2587" w:rsidRDefault="00F353DD" w:rsidP="00F50C5C">
            <w:pPr>
              <w:rPr>
                <w:rFonts w:asciiTheme="majorHAnsi" w:hAnsiTheme="majorHAnsi" w:cstheme="majorHAnsi"/>
                <w:bCs/>
                <w:kern w:val="28"/>
                <w:sz w:val="18"/>
                <w:szCs w:val="18"/>
              </w:rPr>
            </w:pPr>
          </w:p>
        </w:tc>
      </w:tr>
      <w:tr w:rsidR="00DC2587" w:rsidRPr="00DC2587" w14:paraId="7BC77665" w14:textId="77777777" w:rsidTr="007A753C">
        <w:tc>
          <w:tcPr>
            <w:tcW w:w="758" w:type="dxa"/>
          </w:tcPr>
          <w:p w14:paraId="0AF4F409" w14:textId="77777777" w:rsidR="007A753C" w:rsidRPr="00DC2587" w:rsidRDefault="007A753C" w:rsidP="007A753C">
            <w:pPr>
              <w:rPr>
                <w:rFonts w:asciiTheme="majorHAnsi" w:hAnsiTheme="majorHAnsi" w:cstheme="majorHAnsi"/>
                <w:b/>
                <w:kern w:val="28"/>
                <w:sz w:val="18"/>
                <w:szCs w:val="18"/>
              </w:rPr>
            </w:pPr>
            <w:r w:rsidRPr="00DC2587">
              <w:rPr>
                <w:rFonts w:asciiTheme="majorHAnsi" w:hAnsiTheme="majorHAnsi" w:cstheme="majorHAnsi"/>
                <w:b/>
                <w:kern w:val="28"/>
                <w:sz w:val="18"/>
                <w:szCs w:val="18"/>
              </w:rPr>
              <w:t>8</w:t>
            </w:r>
          </w:p>
        </w:tc>
        <w:tc>
          <w:tcPr>
            <w:tcW w:w="3316" w:type="dxa"/>
          </w:tcPr>
          <w:p w14:paraId="7242ADAC" w14:textId="249D2693" w:rsidR="007A753C" w:rsidRPr="00DC2587" w:rsidRDefault="007A753C" w:rsidP="007A753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Main panel and Distribution board complete with associated incomer and output protection and control switchgear (circuit brea</w:t>
            </w:r>
            <w:r w:rsidR="008F360C" w:rsidRPr="00DC2587">
              <w:rPr>
                <w:rFonts w:asciiTheme="majorHAnsi" w:hAnsiTheme="majorHAnsi" w:cstheme="majorHAnsi"/>
                <w:bCs/>
                <w:kern w:val="28"/>
                <w:sz w:val="18"/>
                <w:szCs w:val="18"/>
              </w:rPr>
              <w:t xml:space="preserve">kers, relays, switches </w:t>
            </w:r>
            <w:proofErr w:type="spellStart"/>
            <w:r w:rsidR="008F360C" w:rsidRPr="00DC2587">
              <w:rPr>
                <w:rFonts w:asciiTheme="majorHAnsi" w:hAnsiTheme="majorHAnsi" w:cstheme="majorHAnsi"/>
                <w:bCs/>
                <w:kern w:val="28"/>
                <w:sz w:val="18"/>
                <w:szCs w:val="18"/>
              </w:rPr>
              <w:t>etc</w:t>
            </w:r>
            <w:proofErr w:type="spellEnd"/>
            <w:r w:rsidR="008F360C" w:rsidRPr="00DC2587">
              <w:rPr>
                <w:rFonts w:asciiTheme="majorHAnsi" w:hAnsiTheme="majorHAnsi" w:cstheme="majorHAnsi"/>
                <w:bCs/>
                <w:kern w:val="28"/>
                <w:sz w:val="18"/>
                <w:szCs w:val="18"/>
              </w:rPr>
              <w:t xml:space="preserve">), </w:t>
            </w:r>
            <w:r w:rsidR="00022B29" w:rsidRPr="00DC2587">
              <w:rPr>
                <w:rFonts w:asciiTheme="majorHAnsi" w:hAnsiTheme="majorHAnsi" w:cstheme="majorHAnsi"/>
                <w:bCs/>
                <w:kern w:val="28"/>
                <w:sz w:val="18"/>
                <w:szCs w:val="18"/>
              </w:rPr>
              <w:t>415V AC, 3-</w:t>
            </w:r>
            <w:r w:rsidR="008F360C" w:rsidRPr="00DC2587">
              <w:rPr>
                <w:rFonts w:asciiTheme="majorHAnsi" w:hAnsiTheme="majorHAnsi" w:cstheme="majorHAnsi"/>
                <w:bCs/>
                <w:kern w:val="28"/>
                <w:sz w:val="18"/>
                <w:szCs w:val="18"/>
              </w:rPr>
              <w:t xml:space="preserve"> </w:t>
            </w:r>
            <w:r w:rsidRPr="00DC2587">
              <w:rPr>
                <w:rFonts w:asciiTheme="majorHAnsi" w:hAnsiTheme="majorHAnsi" w:cstheme="majorHAnsi"/>
                <w:bCs/>
                <w:kern w:val="28"/>
                <w:sz w:val="18"/>
                <w:szCs w:val="18"/>
              </w:rPr>
              <w:t>Ph</w:t>
            </w:r>
            <w:r w:rsidR="008F360C" w:rsidRPr="00DC2587">
              <w:rPr>
                <w:rFonts w:asciiTheme="majorHAnsi" w:hAnsiTheme="majorHAnsi" w:cstheme="majorHAnsi"/>
                <w:bCs/>
                <w:kern w:val="28"/>
                <w:sz w:val="18"/>
                <w:szCs w:val="18"/>
              </w:rPr>
              <w:t>a</w:t>
            </w:r>
            <w:r w:rsidR="00601D16" w:rsidRPr="00DC2587">
              <w:rPr>
                <w:rFonts w:asciiTheme="majorHAnsi" w:hAnsiTheme="majorHAnsi" w:cstheme="majorHAnsi"/>
                <w:bCs/>
                <w:kern w:val="28"/>
                <w:sz w:val="18"/>
                <w:szCs w:val="18"/>
              </w:rPr>
              <w:t>se.</w:t>
            </w:r>
          </w:p>
        </w:tc>
        <w:tc>
          <w:tcPr>
            <w:tcW w:w="607" w:type="dxa"/>
          </w:tcPr>
          <w:p w14:paraId="030D865D" w14:textId="77777777" w:rsidR="007A753C" w:rsidRPr="00DC2587" w:rsidRDefault="007A753C" w:rsidP="007A753C">
            <w:pPr>
              <w:rPr>
                <w:rFonts w:asciiTheme="majorHAnsi" w:hAnsiTheme="majorHAnsi" w:cstheme="majorHAnsi"/>
                <w:b/>
                <w:kern w:val="28"/>
                <w:sz w:val="18"/>
                <w:szCs w:val="18"/>
              </w:rPr>
            </w:pPr>
          </w:p>
        </w:tc>
        <w:tc>
          <w:tcPr>
            <w:tcW w:w="1256" w:type="dxa"/>
          </w:tcPr>
          <w:p w14:paraId="38E86066" w14:textId="69A1EBB5" w:rsidR="007A753C" w:rsidRPr="00DC2587" w:rsidRDefault="004D044B" w:rsidP="007A753C">
            <w:pPr>
              <w:rPr>
                <w:rFonts w:asciiTheme="majorHAnsi" w:hAnsiTheme="majorHAnsi" w:cstheme="majorHAnsi"/>
                <w:b/>
                <w:kern w:val="28"/>
                <w:sz w:val="18"/>
                <w:szCs w:val="18"/>
              </w:rPr>
            </w:pPr>
            <w:r w:rsidRPr="00DC2587">
              <w:rPr>
                <w:rFonts w:asciiTheme="majorHAnsi" w:hAnsiTheme="majorHAnsi" w:cstheme="majorHAnsi"/>
                <w:b/>
                <w:kern w:val="28"/>
                <w:sz w:val="18"/>
                <w:szCs w:val="18"/>
              </w:rPr>
              <w:t>1</w:t>
            </w:r>
          </w:p>
        </w:tc>
        <w:tc>
          <w:tcPr>
            <w:tcW w:w="3053" w:type="dxa"/>
          </w:tcPr>
          <w:p w14:paraId="45C6EEE4" w14:textId="77777777" w:rsidR="007A753C" w:rsidRPr="00DC2587" w:rsidRDefault="007A753C" w:rsidP="007A753C">
            <w:pPr>
              <w:rPr>
                <w:rFonts w:asciiTheme="majorHAnsi" w:hAnsiTheme="majorHAnsi" w:cstheme="majorHAnsi"/>
                <w:b/>
                <w:kern w:val="28"/>
                <w:sz w:val="18"/>
                <w:szCs w:val="18"/>
              </w:rPr>
            </w:pPr>
          </w:p>
        </w:tc>
      </w:tr>
      <w:tr w:rsidR="00DC2587" w:rsidRPr="00DC2587" w14:paraId="73D4E161" w14:textId="77777777" w:rsidTr="007A753C">
        <w:tc>
          <w:tcPr>
            <w:tcW w:w="758" w:type="dxa"/>
          </w:tcPr>
          <w:p w14:paraId="2E15EB2A" w14:textId="64A02F1B" w:rsidR="007A753C" w:rsidRPr="00DC2587" w:rsidRDefault="007A753C" w:rsidP="007A753C">
            <w:pPr>
              <w:rPr>
                <w:rFonts w:asciiTheme="majorHAnsi" w:hAnsiTheme="majorHAnsi" w:cstheme="majorHAnsi"/>
                <w:b/>
                <w:kern w:val="28"/>
                <w:sz w:val="18"/>
                <w:szCs w:val="18"/>
              </w:rPr>
            </w:pPr>
            <w:r w:rsidRPr="00DC2587">
              <w:rPr>
                <w:rFonts w:asciiTheme="majorHAnsi" w:hAnsiTheme="majorHAnsi" w:cstheme="majorHAnsi"/>
                <w:b/>
                <w:kern w:val="28"/>
                <w:sz w:val="18"/>
                <w:szCs w:val="18"/>
              </w:rPr>
              <w:t>9</w:t>
            </w:r>
          </w:p>
        </w:tc>
        <w:tc>
          <w:tcPr>
            <w:tcW w:w="3316" w:type="dxa"/>
            <w:tcBorders>
              <w:top w:val="single" w:sz="4" w:space="0" w:color="auto"/>
              <w:left w:val="nil"/>
              <w:bottom w:val="nil"/>
              <w:right w:val="single" w:sz="4" w:space="0" w:color="auto"/>
            </w:tcBorders>
            <w:shd w:val="clear" w:color="auto" w:fill="auto"/>
          </w:tcPr>
          <w:p w14:paraId="19EB8872" w14:textId="68E8BDE0" w:rsidR="007A753C" w:rsidRPr="00DC2587" w:rsidRDefault="007A753C" w:rsidP="007A753C">
            <w:pPr>
              <w:rPr>
                <w:rFonts w:asciiTheme="majorHAnsi" w:hAnsiTheme="majorHAnsi" w:cstheme="majorHAnsi"/>
                <w:bCs/>
                <w:kern w:val="28"/>
                <w:sz w:val="18"/>
                <w:szCs w:val="18"/>
              </w:rPr>
            </w:pPr>
            <w:r w:rsidRPr="00DC2587">
              <w:rPr>
                <w:rFonts w:asciiTheme="majorHAnsi" w:eastAsia="Times New Roman" w:hAnsiTheme="majorHAnsi" w:cstheme="majorHAnsi"/>
                <w:sz w:val="18"/>
                <w:szCs w:val="18"/>
              </w:rPr>
              <w:t>All balance of system components  for installing and interconnecting the battery and solar array</w:t>
            </w:r>
            <w:r w:rsidR="008F360C" w:rsidRPr="00DC2587">
              <w:rPr>
                <w:rFonts w:asciiTheme="majorHAnsi" w:eastAsia="Times New Roman" w:hAnsiTheme="majorHAnsi" w:cstheme="majorHAnsi"/>
                <w:sz w:val="18"/>
                <w:szCs w:val="18"/>
              </w:rPr>
              <w:t xml:space="preserve"> with their inverters and the </w:t>
            </w:r>
            <w:r w:rsidR="00022B29" w:rsidRPr="00DC2587">
              <w:rPr>
                <w:rFonts w:asciiTheme="majorHAnsi" w:eastAsia="Times New Roman" w:hAnsiTheme="majorHAnsi" w:cstheme="majorHAnsi"/>
                <w:sz w:val="18"/>
                <w:szCs w:val="18"/>
              </w:rPr>
              <w:t>415V 3</w:t>
            </w:r>
            <w:r w:rsidRPr="00DC2587">
              <w:rPr>
                <w:rFonts w:asciiTheme="majorHAnsi" w:eastAsia="Times New Roman" w:hAnsiTheme="majorHAnsi" w:cstheme="majorHAnsi"/>
                <w:sz w:val="18"/>
                <w:szCs w:val="18"/>
              </w:rPr>
              <w:t>-phase 50 Hz AC main panel and distribution board,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7" w:type="dxa"/>
          </w:tcPr>
          <w:p w14:paraId="7BDE3D40" w14:textId="77777777" w:rsidR="007A753C" w:rsidRPr="00DC2587" w:rsidRDefault="007A753C" w:rsidP="007A753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17E0B72A" w14:textId="30210B63" w:rsidR="007A753C" w:rsidRPr="00DC2587" w:rsidRDefault="004D044B" w:rsidP="007A753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53" w:type="dxa"/>
          </w:tcPr>
          <w:p w14:paraId="22DF83ED" w14:textId="77777777" w:rsidR="007A753C" w:rsidRPr="00DC2587" w:rsidRDefault="007A753C" w:rsidP="007A753C">
            <w:pPr>
              <w:rPr>
                <w:rFonts w:asciiTheme="majorHAnsi" w:hAnsiTheme="majorHAnsi" w:cstheme="majorHAnsi"/>
                <w:b/>
                <w:kern w:val="28"/>
                <w:sz w:val="18"/>
                <w:szCs w:val="18"/>
              </w:rPr>
            </w:pPr>
          </w:p>
        </w:tc>
      </w:tr>
      <w:tr w:rsidR="00DC2587" w:rsidRPr="00DC2587" w14:paraId="113D5B0A" w14:textId="77777777" w:rsidTr="007A753C">
        <w:tc>
          <w:tcPr>
            <w:tcW w:w="758" w:type="dxa"/>
          </w:tcPr>
          <w:p w14:paraId="48D72E9D" w14:textId="39CFC858" w:rsidR="007A753C" w:rsidRPr="00DC2587" w:rsidRDefault="007A753C" w:rsidP="007A753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10</w:t>
            </w:r>
          </w:p>
        </w:tc>
        <w:tc>
          <w:tcPr>
            <w:tcW w:w="3316" w:type="dxa"/>
          </w:tcPr>
          <w:p w14:paraId="022417ED" w14:textId="77777777" w:rsidR="007A753C" w:rsidRPr="00DC2587" w:rsidRDefault="007A753C" w:rsidP="007A753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7" w:type="dxa"/>
          </w:tcPr>
          <w:p w14:paraId="3DB69F3D" w14:textId="77777777" w:rsidR="007A753C" w:rsidRPr="00DC2587" w:rsidRDefault="007A753C" w:rsidP="007A753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2207AD39" w14:textId="06D78715" w:rsidR="007A753C" w:rsidRPr="00DC2587" w:rsidRDefault="004D044B" w:rsidP="007A753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53" w:type="dxa"/>
          </w:tcPr>
          <w:p w14:paraId="1B8D27D2" w14:textId="77777777" w:rsidR="007A753C" w:rsidRPr="00DC2587" w:rsidRDefault="007A753C" w:rsidP="007A753C">
            <w:pPr>
              <w:rPr>
                <w:rFonts w:asciiTheme="majorHAnsi" w:hAnsiTheme="majorHAnsi" w:cstheme="majorHAnsi"/>
                <w:b/>
                <w:kern w:val="28"/>
                <w:sz w:val="18"/>
                <w:szCs w:val="18"/>
              </w:rPr>
            </w:pPr>
          </w:p>
        </w:tc>
      </w:tr>
      <w:tr w:rsidR="00DC2587" w:rsidRPr="00DC2587" w14:paraId="635B2AAB" w14:textId="77777777" w:rsidTr="007A753C">
        <w:tc>
          <w:tcPr>
            <w:tcW w:w="758" w:type="dxa"/>
          </w:tcPr>
          <w:p w14:paraId="79DA4780" w14:textId="517E7DFF" w:rsidR="007A753C" w:rsidRPr="00DC2587" w:rsidRDefault="007A753C" w:rsidP="007A753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11</w:t>
            </w:r>
          </w:p>
        </w:tc>
        <w:tc>
          <w:tcPr>
            <w:tcW w:w="3316" w:type="dxa"/>
          </w:tcPr>
          <w:p w14:paraId="45F5F488" w14:textId="60F82FB3" w:rsidR="007A753C" w:rsidRPr="00DC2587" w:rsidRDefault="007A753C" w:rsidP="007A753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Operation and maintenance of the plant for 2 years including any items listed under O&amp;M in the specifications (</w:t>
            </w:r>
            <w:proofErr w:type="spellStart"/>
            <w:r w:rsidRPr="00DC2587">
              <w:rPr>
                <w:rFonts w:asciiTheme="majorHAnsi" w:hAnsiTheme="majorHAnsi" w:cstheme="majorHAnsi"/>
                <w:bCs/>
                <w:kern w:val="28"/>
                <w:sz w:val="18"/>
                <w:szCs w:val="18"/>
              </w:rPr>
              <w:t>labour</w:t>
            </w:r>
            <w:proofErr w:type="spellEnd"/>
            <w:r w:rsidRPr="00DC2587">
              <w:rPr>
                <w:rFonts w:asciiTheme="majorHAnsi" w:hAnsiTheme="majorHAnsi" w:cstheme="majorHAnsi"/>
                <w:bCs/>
                <w:kern w:val="28"/>
                <w:sz w:val="18"/>
                <w:szCs w:val="18"/>
              </w:rPr>
              <w:t>, transport and any other consumables and tools other than the mandatory spare parts)</w:t>
            </w:r>
          </w:p>
        </w:tc>
        <w:tc>
          <w:tcPr>
            <w:tcW w:w="607" w:type="dxa"/>
          </w:tcPr>
          <w:p w14:paraId="07B2E924" w14:textId="77777777" w:rsidR="007A753C" w:rsidRPr="00DC2587" w:rsidRDefault="007A753C" w:rsidP="007A753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6" w:type="dxa"/>
          </w:tcPr>
          <w:p w14:paraId="75A6B47C" w14:textId="4468E0BB" w:rsidR="007A753C" w:rsidRPr="00DC2587" w:rsidRDefault="004D044B" w:rsidP="007A753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053" w:type="dxa"/>
          </w:tcPr>
          <w:p w14:paraId="1766F1E9" w14:textId="77777777" w:rsidR="007A753C" w:rsidRPr="00DC2587" w:rsidRDefault="007A753C" w:rsidP="007A753C">
            <w:pPr>
              <w:rPr>
                <w:rFonts w:asciiTheme="majorHAnsi" w:hAnsiTheme="majorHAnsi" w:cstheme="majorHAnsi"/>
                <w:b/>
                <w:kern w:val="28"/>
                <w:sz w:val="18"/>
                <w:szCs w:val="18"/>
              </w:rPr>
            </w:pPr>
          </w:p>
        </w:tc>
      </w:tr>
      <w:tr w:rsidR="00DC2587" w:rsidRPr="00DC2587" w14:paraId="2B64CD38" w14:textId="77777777" w:rsidTr="007A753C">
        <w:tc>
          <w:tcPr>
            <w:tcW w:w="758" w:type="dxa"/>
          </w:tcPr>
          <w:p w14:paraId="3B80D6B6" w14:textId="77777777" w:rsidR="007A753C" w:rsidRPr="00DC2587" w:rsidRDefault="007A753C" w:rsidP="007A753C">
            <w:pPr>
              <w:rPr>
                <w:rFonts w:asciiTheme="majorHAnsi" w:hAnsiTheme="majorHAnsi" w:cstheme="majorHAnsi"/>
                <w:b/>
                <w:kern w:val="28"/>
                <w:sz w:val="18"/>
                <w:szCs w:val="18"/>
              </w:rPr>
            </w:pPr>
          </w:p>
        </w:tc>
        <w:tc>
          <w:tcPr>
            <w:tcW w:w="3316" w:type="dxa"/>
          </w:tcPr>
          <w:p w14:paraId="58B9CFDE" w14:textId="77777777" w:rsidR="007A753C" w:rsidRPr="00DC2587" w:rsidRDefault="007A753C" w:rsidP="007A753C">
            <w:pPr>
              <w:rPr>
                <w:rFonts w:asciiTheme="majorHAnsi" w:hAnsiTheme="majorHAnsi" w:cstheme="majorHAnsi"/>
                <w:bCs/>
                <w:kern w:val="28"/>
                <w:sz w:val="18"/>
                <w:szCs w:val="18"/>
              </w:rPr>
            </w:pPr>
          </w:p>
        </w:tc>
        <w:tc>
          <w:tcPr>
            <w:tcW w:w="607" w:type="dxa"/>
          </w:tcPr>
          <w:p w14:paraId="6B6869FD" w14:textId="77777777" w:rsidR="007A753C" w:rsidRPr="00DC2587" w:rsidRDefault="007A753C" w:rsidP="007A753C">
            <w:pPr>
              <w:rPr>
                <w:rFonts w:asciiTheme="majorHAnsi" w:hAnsiTheme="majorHAnsi" w:cstheme="majorHAnsi"/>
                <w:b/>
                <w:kern w:val="28"/>
                <w:sz w:val="18"/>
                <w:szCs w:val="18"/>
              </w:rPr>
            </w:pPr>
          </w:p>
        </w:tc>
        <w:tc>
          <w:tcPr>
            <w:tcW w:w="1256" w:type="dxa"/>
          </w:tcPr>
          <w:p w14:paraId="1FB6EFCB" w14:textId="6C9D8EDF" w:rsidR="007A753C" w:rsidRPr="00DC2587" w:rsidRDefault="007A753C" w:rsidP="007A753C">
            <w:pPr>
              <w:rPr>
                <w:rFonts w:asciiTheme="majorHAnsi" w:hAnsiTheme="majorHAnsi" w:cstheme="majorHAnsi"/>
                <w:b/>
                <w:kern w:val="28"/>
                <w:sz w:val="18"/>
                <w:szCs w:val="18"/>
              </w:rPr>
            </w:pPr>
          </w:p>
        </w:tc>
        <w:tc>
          <w:tcPr>
            <w:tcW w:w="3053" w:type="dxa"/>
          </w:tcPr>
          <w:p w14:paraId="481A1357" w14:textId="77777777" w:rsidR="007A753C" w:rsidRPr="00DC2587" w:rsidRDefault="007A753C" w:rsidP="007A753C">
            <w:pPr>
              <w:rPr>
                <w:rFonts w:asciiTheme="majorHAnsi" w:hAnsiTheme="majorHAnsi" w:cstheme="majorHAnsi"/>
                <w:b/>
                <w:kern w:val="28"/>
                <w:sz w:val="18"/>
                <w:szCs w:val="18"/>
              </w:rPr>
            </w:pPr>
          </w:p>
        </w:tc>
      </w:tr>
    </w:tbl>
    <w:p w14:paraId="1C613319" w14:textId="389B7BAE" w:rsidR="00F353DD" w:rsidRPr="00DC2587" w:rsidRDefault="00F353DD" w:rsidP="00A518F2">
      <w:pPr>
        <w:pStyle w:val="S4-Heading2"/>
        <w:numPr>
          <w:ilvl w:val="0"/>
          <w:numId w:val="118"/>
        </w:numPr>
        <w:spacing w:after="120"/>
        <w:jc w:val="left"/>
        <w:rPr>
          <w:rFonts w:cstheme="minorHAnsi"/>
          <w:sz w:val="22"/>
        </w:rPr>
      </w:pPr>
      <w:r w:rsidRPr="00DC2587">
        <w:rPr>
          <w:rFonts w:cstheme="minorHAnsi"/>
          <w:sz w:val="22"/>
        </w:rPr>
        <w:lastRenderedPageBreak/>
        <w:t xml:space="preserve">BILLS OF QUANTITIES – </w:t>
      </w:r>
      <w:r w:rsidR="00601D16" w:rsidRPr="00DC2587">
        <w:rPr>
          <w:rFonts w:cstheme="minorHAnsi"/>
          <w:sz w:val="22"/>
        </w:rPr>
        <w:t>SCHOOL</w:t>
      </w:r>
    </w:p>
    <w:p w14:paraId="57F1F4E9" w14:textId="4EC2EFEE" w:rsidR="00F353DD" w:rsidRPr="00DC2587" w:rsidRDefault="00F353DD" w:rsidP="00F353DD">
      <w:pPr>
        <w:pStyle w:val="S4-Heading2"/>
        <w:spacing w:after="120"/>
        <w:ind w:left="426" w:hanging="425"/>
        <w:jc w:val="left"/>
        <w:rPr>
          <w:rFonts w:cstheme="minorHAnsi"/>
          <w:b w:val="0"/>
          <w:kern w:val="28"/>
          <w:sz w:val="22"/>
        </w:rPr>
      </w:pPr>
      <w:r w:rsidRPr="00DC2587">
        <w:rPr>
          <w:rFonts w:cstheme="minorHAnsi"/>
          <w:b w:val="0"/>
          <w:kern w:val="28"/>
          <w:sz w:val="22"/>
        </w:rPr>
        <w:t xml:space="preserve">A standard system package has been designed for all </w:t>
      </w:r>
      <w:r w:rsidR="00601D16" w:rsidRPr="00DC2587">
        <w:rPr>
          <w:rFonts w:cstheme="minorHAnsi"/>
          <w:b w:val="0"/>
          <w:kern w:val="28"/>
          <w:sz w:val="22"/>
        </w:rPr>
        <w:t>Schools</w:t>
      </w:r>
      <w:r w:rsidRPr="00DC2587">
        <w:rPr>
          <w:rFonts w:cstheme="minorHAnsi"/>
          <w:b w:val="0"/>
          <w:kern w:val="28"/>
          <w:sz w:val="22"/>
        </w:rPr>
        <w:t xml:space="preserve"> and its bill of quantities </w:t>
      </w:r>
    </w:p>
    <w:p w14:paraId="784D7CA3" w14:textId="77777777" w:rsidR="00F353DD" w:rsidRPr="00DC2587" w:rsidRDefault="00F353DD" w:rsidP="00F353DD">
      <w:pPr>
        <w:pStyle w:val="S4-Heading2"/>
        <w:spacing w:after="120"/>
        <w:ind w:left="426" w:hanging="425"/>
        <w:jc w:val="left"/>
        <w:rPr>
          <w:rFonts w:cstheme="minorHAnsi"/>
          <w:b w:val="0"/>
          <w:kern w:val="28"/>
          <w:sz w:val="22"/>
        </w:rPr>
      </w:pPr>
      <w:r w:rsidRPr="00DC2587">
        <w:rPr>
          <w:rFonts w:cstheme="minorHAnsi"/>
          <w:b w:val="0"/>
          <w:kern w:val="28"/>
          <w:sz w:val="22"/>
        </w:rPr>
        <w:t xml:space="preserve"> is provided in the table below.</w:t>
      </w:r>
      <w:r w:rsidRPr="00DC2587">
        <w:t xml:space="preserve"> </w:t>
      </w:r>
      <w:r w:rsidRPr="00DC2587">
        <w:rPr>
          <w:rFonts w:cstheme="minorHAnsi"/>
          <w:b w:val="0"/>
          <w:kern w:val="28"/>
          <w:sz w:val="22"/>
        </w:rPr>
        <w:t>The remarks column are highlights only. Details are provided in</w:t>
      </w:r>
    </w:p>
    <w:p w14:paraId="4FB36BEE" w14:textId="77777777" w:rsidR="00F353DD" w:rsidRPr="00DC2587" w:rsidRDefault="00F353DD" w:rsidP="00F353DD">
      <w:pPr>
        <w:pStyle w:val="S4-Heading2"/>
        <w:spacing w:after="120"/>
        <w:ind w:left="426" w:hanging="425"/>
        <w:jc w:val="left"/>
        <w:rPr>
          <w:rFonts w:cstheme="minorHAnsi"/>
          <w:b w:val="0"/>
          <w:kern w:val="28"/>
          <w:sz w:val="22"/>
        </w:rPr>
      </w:pPr>
      <w:r w:rsidRPr="00DC2587">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9"/>
        <w:gridCol w:w="3316"/>
        <w:gridCol w:w="607"/>
        <w:gridCol w:w="1255"/>
        <w:gridCol w:w="3053"/>
      </w:tblGrid>
      <w:tr w:rsidR="00DC2587" w:rsidRPr="00DC2587" w14:paraId="5D66FACC" w14:textId="77777777" w:rsidTr="009D07A9">
        <w:tc>
          <w:tcPr>
            <w:tcW w:w="759" w:type="dxa"/>
          </w:tcPr>
          <w:p w14:paraId="314066E6"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Item No</w:t>
            </w:r>
          </w:p>
        </w:tc>
        <w:tc>
          <w:tcPr>
            <w:tcW w:w="3316" w:type="dxa"/>
          </w:tcPr>
          <w:p w14:paraId="0EB84C71"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Description</w:t>
            </w:r>
          </w:p>
        </w:tc>
        <w:tc>
          <w:tcPr>
            <w:tcW w:w="607" w:type="dxa"/>
          </w:tcPr>
          <w:p w14:paraId="4F593815"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Unit</w:t>
            </w:r>
          </w:p>
        </w:tc>
        <w:tc>
          <w:tcPr>
            <w:tcW w:w="1255" w:type="dxa"/>
          </w:tcPr>
          <w:p w14:paraId="2CC95DD7" w14:textId="0A1A245A"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Quantity</w:t>
            </w:r>
            <w:r w:rsidR="007A753C" w:rsidRPr="00DC2587">
              <w:rPr>
                <w:rStyle w:val="FootnoteReference"/>
                <w:rFonts w:asciiTheme="majorHAnsi" w:hAnsiTheme="majorHAnsi" w:cstheme="majorHAnsi"/>
                <w:b/>
                <w:kern w:val="28"/>
                <w:sz w:val="18"/>
                <w:szCs w:val="18"/>
              </w:rPr>
              <w:footnoteReference w:id="26"/>
            </w:r>
          </w:p>
        </w:tc>
        <w:tc>
          <w:tcPr>
            <w:tcW w:w="3053" w:type="dxa"/>
          </w:tcPr>
          <w:p w14:paraId="4421BD46"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 xml:space="preserve">Remarks </w:t>
            </w:r>
          </w:p>
        </w:tc>
      </w:tr>
      <w:tr w:rsidR="00DC2587" w:rsidRPr="00DC2587" w14:paraId="020853B6" w14:textId="77777777" w:rsidTr="009D07A9">
        <w:trPr>
          <w:trHeight w:val="1267"/>
        </w:trPr>
        <w:tc>
          <w:tcPr>
            <w:tcW w:w="759" w:type="dxa"/>
          </w:tcPr>
          <w:p w14:paraId="52B0522E"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tc>
        <w:tc>
          <w:tcPr>
            <w:tcW w:w="3316" w:type="dxa"/>
          </w:tcPr>
          <w:p w14:paraId="514D8208" w14:textId="130026F1"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Solar PV array with a total installed capacity of </w:t>
            </w:r>
            <w:r w:rsidR="00053A85" w:rsidRPr="00DC2587">
              <w:rPr>
                <w:rFonts w:asciiTheme="majorHAnsi" w:hAnsiTheme="majorHAnsi" w:cstheme="majorHAnsi"/>
                <w:bCs/>
                <w:kern w:val="28"/>
                <w:sz w:val="18"/>
                <w:szCs w:val="18"/>
              </w:rPr>
              <w:t>10</w:t>
            </w:r>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kWp</w:t>
            </w:r>
            <w:proofErr w:type="spellEnd"/>
            <w:r w:rsidRPr="00DC2587">
              <w:rPr>
                <w:rFonts w:asciiTheme="majorHAnsi" w:hAnsiTheme="majorHAnsi" w:cstheme="majorHAnsi"/>
                <w:bCs/>
                <w:kern w:val="28"/>
                <w:sz w:val="18"/>
                <w:szCs w:val="18"/>
              </w:rPr>
              <w:t xml:space="preserve"> </w:t>
            </w:r>
          </w:p>
        </w:tc>
        <w:tc>
          <w:tcPr>
            <w:tcW w:w="607" w:type="dxa"/>
          </w:tcPr>
          <w:p w14:paraId="25824626"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5" w:type="dxa"/>
          </w:tcPr>
          <w:p w14:paraId="11C9E019" w14:textId="4D785576"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37</w:t>
            </w:r>
          </w:p>
        </w:tc>
        <w:tc>
          <w:tcPr>
            <w:tcW w:w="3053" w:type="dxa"/>
          </w:tcPr>
          <w:p w14:paraId="08A6CCB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PV modules. Individual module rating should be above 200Wp</w:t>
            </w:r>
          </w:p>
        </w:tc>
      </w:tr>
      <w:tr w:rsidR="00DC2587" w:rsidRPr="00DC2587" w14:paraId="4ED71262" w14:textId="77777777" w:rsidTr="009D07A9">
        <w:tc>
          <w:tcPr>
            <w:tcW w:w="759" w:type="dxa"/>
          </w:tcPr>
          <w:p w14:paraId="14802EAF"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2</w:t>
            </w:r>
          </w:p>
        </w:tc>
        <w:tc>
          <w:tcPr>
            <w:tcW w:w="3316" w:type="dxa"/>
          </w:tcPr>
          <w:p w14:paraId="148BA095" w14:textId="77777777" w:rsidR="00F353DD" w:rsidRPr="00DC2587" w:rsidRDefault="00F353DD" w:rsidP="00F50C5C">
            <w:pPr>
              <w:rPr>
                <w:rFonts w:asciiTheme="majorHAnsi" w:hAnsiTheme="majorHAnsi" w:cstheme="majorHAnsi"/>
                <w:bCs/>
                <w:kern w:val="28"/>
                <w:sz w:val="18"/>
                <w:szCs w:val="18"/>
              </w:rPr>
            </w:pPr>
            <w:proofErr w:type="spellStart"/>
            <w:r w:rsidRPr="00DC2587">
              <w:rPr>
                <w:rFonts w:asciiTheme="majorHAnsi" w:hAnsiTheme="majorHAnsi" w:cstheme="majorHAnsi"/>
                <w:bCs/>
                <w:kern w:val="28"/>
                <w:sz w:val="18"/>
                <w:szCs w:val="18"/>
              </w:rPr>
              <w:t>Anodised</w:t>
            </w:r>
            <w:proofErr w:type="spellEnd"/>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Aluminium</w:t>
            </w:r>
            <w:proofErr w:type="spellEnd"/>
            <w:r w:rsidRPr="00DC2587">
              <w:rPr>
                <w:rFonts w:asciiTheme="majorHAnsi" w:hAnsiTheme="majorHAnsi" w:cstheme="majorHAnsi"/>
                <w:bCs/>
                <w:kern w:val="28"/>
                <w:sz w:val="18"/>
                <w:szCs w:val="18"/>
              </w:rPr>
              <w:t xml:space="preserve"> PV modules/Array mounting frames/structures for 1 above c/w accessories and stainless steels fittings (bolts, nuts </w:t>
            </w:r>
            <w:proofErr w:type="spellStart"/>
            <w:r w:rsidRPr="00DC2587">
              <w:rPr>
                <w:rFonts w:asciiTheme="majorHAnsi" w:hAnsiTheme="majorHAnsi" w:cstheme="majorHAnsi"/>
                <w:bCs/>
                <w:kern w:val="28"/>
                <w:sz w:val="18"/>
                <w:szCs w:val="18"/>
              </w:rPr>
              <w:t>etc</w:t>
            </w:r>
            <w:proofErr w:type="spellEnd"/>
            <w:r w:rsidRPr="00DC2587">
              <w:rPr>
                <w:rFonts w:asciiTheme="majorHAnsi" w:hAnsiTheme="majorHAnsi" w:cstheme="majorHAnsi"/>
                <w:bCs/>
                <w:kern w:val="28"/>
                <w:sz w:val="18"/>
                <w:szCs w:val="18"/>
              </w:rPr>
              <w:t>) for ground or on-roof mounting</w:t>
            </w:r>
          </w:p>
        </w:tc>
        <w:tc>
          <w:tcPr>
            <w:tcW w:w="607" w:type="dxa"/>
          </w:tcPr>
          <w:p w14:paraId="4B9C36A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5" w:type="dxa"/>
          </w:tcPr>
          <w:p w14:paraId="42E9FCFC" w14:textId="56CC1607"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37</w:t>
            </w:r>
          </w:p>
        </w:tc>
        <w:tc>
          <w:tcPr>
            <w:tcW w:w="3053" w:type="dxa"/>
          </w:tcPr>
          <w:p w14:paraId="259B3899" w14:textId="77777777" w:rsidR="00F353DD" w:rsidRPr="00DC2587" w:rsidRDefault="00F353DD" w:rsidP="00F50C5C">
            <w:pPr>
              <w:rPr>
                <w:rFonts w:asciiTheme="majorHAnsi" w:hAnsiTheme="majorHAnsi" w:cstheme="majorHAnsi"/>
                <w:bCs/>
                <w:kern w:val="28"/>
                <w:sz w:val="18"/>
                <w:szCs w:val="18"/>
              </w:rPr>
            </w:pPr>
          </w:p>
        </w:tc>
      </w:tr>
      <w:tr w:rsidR="00DC2587" w:rsidRPr="00DC2587" w14:paraId="635E3EEA" w14:textId="77777777" w:rsidTr="009D07A9">
        <w:tc>
          <w:tcPr>
            <w:tcW w:w="759" w:type="dxa"/>
          </w:tcPr>
          <w:p w14:paraId="2BE91A69"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w:t>
            </w:r>
          </w:p>
        </w:tc>
        <w:tc>
          <w:tcPr>
            <w:tcW w:w="3316" w:type="dxa"/>
          </w:tcPr>
          <w:p w14:paraId="28A6FBB2" w14:textId="6B832492"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Smart PV Inverters with a mini</w:t>
            </w:r>
            <w:r w:rsidR="00601D16" w:rsidRPr="00DC2587">
              <w:rPr>
                <w:rFonts w:asciiTheme="majorHAnsi" w:hAnsiTheme="majorHAnsi" w:cstheme="majorHAnsi"/>
                <w:bCs/>
                <w:kern w:val="28"/>
                <w:sz w:val="18"/>
                <w:szCs w:val="18"/>
              </w:rPr>
              <w:t>mum total installed capacity of</w:t>
            </w:r>
            <w:r w:rsidR="00022B29" w:rsidRPr="00DC2587">
              <w:rPr>
                <w:rFonts w:asciiTheme="majorHAnsi" w:hAnsiTheme="majorHAnsi" w:cstheme="majorHAnsi"/>
                <w:bCs/>
                <w:kern w:val="28"/>
                <w:sz w:val="18"/>
                <w:szCs w:val="18"/>
              </w:rPr>
              <w:t xml:space="preserve"> </w:t>
            </w:r>
            <w:r w:rsidR="00053A85" w:rsidRPr="00DC2587">
              <w:rPr>
                <w:rFonts w:asciiTheme="majorHAnsi" w:hAnsiTheme="majorHAnsi" w:cstheme="majorHAnsi"/>
                <w:bCs/>
                <w:kern w:val="28"/>
                <w:sz w:val="18"/>
                <w:szCs w:val="18"/>
              </w:rPr>
              <w:t>10</w:t>
            </w:r>
            <w:r w:rsidR="007A36FE" w:rsidRPr="00DC2587">
              <w:rPr>
                <w:rFonts w:asciiTheme="majorHAnsi" w:hAnsiTheme="majorHAnsi" w:cstheme="majorHAnsi"/>
                <w:bCs/>
                <w:kern w:val="28"/>
                <w:sz w:val="18"/>
                <w:szCs w:val="18"/>
              </w:rPr>
              <w:t xml:space="preserve"> </w:t>
            </w:r>
            <w:r w:rsidRPr="00DC2587">
              <w:rPr>
                <w:rFonts w:asciiTheme="majorHAnsi" w:hAnsiTheme="majorHAnsi" w:cstheme="majorHAnsi"/>
                <w:bCs/>
                <w:kern w:val="28"/>
                <w:sz w:val="18"/>
                <w:szCs w:val="18"/>
              </w:rPr>
              <w:t>kW</w:t>
            </w:r>
            <w:r w:rsidR="007A36FE" w:rsidRPr="00DC2587">
              <w:rPr>
                <w:rFonts w:asciiTheme="majorHAnsi" w:hAnsiTheme="majorHAnsi" w:cstheme="majorHAnsi"/>
                <w:bCs/>
                <w:kern w:val="28"/>
                <w:sz w:val="18"/>
                <w:szCs w:val="18"/>
              </w:rPr>
              <w:t>. Output Voltage 240V, AC Single Phase.</w:t>
            </w:r>
          </w:p>
        </w:tc>
        <w:tc>
          <w:tcPr>
            <w:tcW w:w="607" w:type="dxa"/>
          </w:tcPr>
          <w:p w14:paraId="2912B56E"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5" w:type="dxa"/>
          </w:tcPr>
          <w:p w14:paraId="4DC707AA" w14:textId="46FD2F41"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37</w:t>
            </w:r>
          </w:p>
        </w:tc>
        <w:tc>
          <w:tcPr>
            <w:tcW w:w="3053" w:type="dxa"/>
          </w:tcPr>
          <w:p w14:paraId="677DE244" w14:textId="37662EBA"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Both String and Hybrid Inverters acceptable. Bidders to determine the number of Inverters. Individual Inverter PV input power rating should be </w:t>
            </w:r>
            <w:r w:rsidR="00053A85" w:rsidRPr="00DC2587">
              <w:rPr>
                <w:rFonts w:asciiTheme="majorHAnsi" w:hAnsiTheme="majorHAnsi" w:cstheme="majorHAnsi"/>
                <w:bCs/>
                <w:kern w:val="28"/>
                <w:sz w:val="18"/>
                <w:szCs w:val="18"/>
              </w:rPr>
              <w:t>5</w:t>
            </w:r>
            <w:r w:rsidRPr="00DC2587">
              <w:rPr>
                <w:rFonts w:asciiTheme="majorHAnsi" w:hAnsiTheme="majorHAnsi" w:cstheme="majorHAnsi"/>
                <w:bCs/>
                <w:kern w:val="28"/>
                <w:sz w:val="18"/>
                <w:szCs w:val="18"/>
              </w:rPr>
              <w:t xml:space="preserve"> kW and above</w:t>
            </w:r>
          </w:p>
        </w:tc>
      </w:tr>
      <w:tr w:rsidR="00DC2587" w:rsidRPr="00DC2587" w14:paraId="3A4440A2" w14:textId="77777777" w:rsidTr="009D07A9">
        <w:tc>
          <w:tcPr>
            <w:tcW w:w="759" w:type="dxa"/>
          </w:tcPr>
          <w:p w14:paraId="31A08CA5"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4</w:t>
            </w:r>
          </w:p>
        </w:tc>
        <w:tc>
          <w:tcPr>
            <w:tcW w:w="3316" w:type="dxa"/>
          </w:tcPr>
          <w:p w14:paraId="77407685" w14:textId="17318654"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Battery Inverter/Chargers with Minimum Power output delivery of </w:t>
            </w:r>
            <w:r w:rsidR="00022B29" w:rsidRPr="00DC2587">
              <w:rPr>
                <w:rFonts w:asciiTheme="majorHAnsi" w:hAnsiTheme="majorHAnsi" w:cstheme="majorHAnsi"/>
                <w:bCs/>
                <w:kern w:val="28"/>
                <w:sz w:val="18"/>
                <w:szCs w:val="18"/>
              </w:rPr>
              <w:t>5</w:t>
            </w:r>
            <w:r w:rsidRPr="00DC2587">
              <w:rPr>
                <w:rFonts w:asciiTheme="majorHAnsi" w:hAnsiTheme="majorHAnsi" w:cstheme="majorHAnsi"/>
                <w:bCs/>
                <w:kern w:val="28"/>
                <w:sz w:val="18"/>
                <w:szCs w:val="18"/>
              </w:rPr>
              <w:t xml:space="preserve">kW at 240 V </w:t>
            </w:r>
            <w:proofErr w:type="gramStart"/>
            <w:r w:rsidRPr="00DC2587">
              <w:rPr>
                <w:rFonts w:asciiTheme="majorHAnsi" w:hAnsiTheme="majorHAnsi" w:cstheme="majorHAnsi"/>
                <w:bCs/>
                <w:kern w:val="28"/>
                <w:sz w:val="18"/>
                <w:szCs w:val="18"/>
              </w:rPr>
              <w:t>AC  single</w:t>
            </w:r>
            <w:proofErr w:type="gramEnd"/>
            <w:r w:rsidRPr="00DC2587">
              <w:rPr>
                <w:rFonts w:asciiTheme="majorHAnsi" w:hAnsiTheme="majorHAnsi" w:cstheme="majorHAnsi"/>
                <w:bCs/>
                <w:kern w:val="28"/>
                <w:sz w:val="18"/>
                <w:szCs w:val="18"/>
              </w:rPr>
              <w:t xml:space="preserve"> phase</w:t>
            </w:r>
          </w:p>
        </w:tc>
        <w:tc>
          <w:tcPr>
            <w:tcW w:w="607" w:type="dxa"/>
          </w:tcPr>
          <w:p w14:paraId="7F0FD1AF"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5" w:type="dxa"/>
          </w:tcPr>
          <w:p w14:paraId="1CEC3311" w14:textId="41C30E38"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37</w:t>
            </w:r>
          </w:p>
        </w:tc>
        <w:tc>
          <w:tcPr>
            <w:tcW w:w="3053" w:type="dxa"/>
          </w:tcPr>
          <w:p w14:paraId="2C6FDCD5"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individual Inverters. Individual Inverter output power should be 3 kW and above.</w:t>
            </w:r>
          </w:p>
          <w:p w14:paraId="5A77A00F" w14:textId="236BAD23"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022B29" w:rsidRPr="00DC2587">
              <w:rPr>
                <w:rFonts w:asciiTheme="majorHAnsi" w:hAnsiTheme="majorHAnsi" w:cstheme="majorHAnsi"/>
                <w:bCs/>
                <w:kern w:val="28"/>
                <w:sz w:val="18"/>
                <w:szCs w:val="18"/>
              </w:rPr>
              <w:t>4</w:t>
            </w:r>
            <w:r w:rsidRPr="00DC2587">
              <w:rPr>
                <w:rFonts w:asciiTheme="majorHAnsi" w:hAnsiTheme="majorHAnsi" w:cstheme="majorHAnsi"/>
                <w:bCs/>
                <w:kern w:val="28"/>
                <w:sz w:val="18"/>
                <w:szCs w:val="18"/>
              </w:rPr>
              <w:t xml:space="preserve">kW and minimum AC Output Power to the Load </w:t>
            </w:r>
            <w:r w:rsidR="00022B29" w:rsidRPr="00DC2587">
              <w:rPr>
                <w:rFonts w:asciiTheme="majorHAnsi" w:hAnsiTheme="majorHAnsi" w:cstheme="majorHAnsi"/>
                <w:bCs/>
                <w:kern w:val="28"/>
                <w:sz w:val="18"/>
                <w:szCs w:val="18"/>
              </w:rPr>
              <w:t>5</w:t>
            </w:r>
            <w:r w:rsidRPr="00DC2587">
              <w:rPr>
                <w:rFonts w:asciiTheme="majorHAnsi" w:hAnsiTheme="majorHAnsi" w:cstheme="majorHAnsi"/>
                <w:bCs/>
                <w:kern w:val="28"/>
                <w:sz w:val="18"/>
                <w:szCs w:val="18"/>
              </w:rPr>
              <w:t xml:space="preserve"> kW in additional to the various Inverter/Charger monitoring and control functions.</w:t>
            </w:r>
          </w:p>
        </w:tc>
      </w:tr>
      <w:tr w:rsidR="00DC2587" w:rsidRPr="00DC2587" w14:paraId="246C4F9C" w14:textId="77777777" w:rsidTr="009D07A9">
        <w:tc>
          <w:tcPr>
            <w:tcW w:w="759" w:type="dxa"/>
          </w:tcPr>
          <w:p w14:paraId="677050E1"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tc>
        <w:tc>
          <w:tcPr>
            <w:tcW w:w="3316" w:type="dxa"/>
          </w:tcPr>
          <w:p w14:paraId="5ADBB342" w14:textId="60446E3C"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Lithium- Ion Battery Energy Storage System with a total minimum installed capacity of </w:t>
            </w:r>
            <w:r w:rsidR="00053A85" w:rsidRPr="00DC2587">
              <w:rPr>
                <w:rFonts w:asciiTheme="majorHAnsi" w:hAnsiTheme="majorHAnsi" w:cstheme="majorHAnsi"/>
                <w:bCs/>
                <w:kern w:val="28"/>
                <w:sz w:val="18"/>
                <w:szCs w:val="18"/>
              </w:rPr>
              <w:t>30</w:t>
            </w:r>
            <w:r w:rsidRPr="00DC2587">
              <w:rPr>
                <w:rFonts w:asciiTheme="majorHAnsi" w:hAnsiTheme="majorHAnsi" w:cstheme="majorHAnsi"/>
                <w:bCs/>
                <w:kern w:val="28"/>
                <w:sz w:val="18"/>
                <w:szCs w:val="18"/>
              </w:rPr>
              <w:t xml:space="preserve"> </w:t>
            </w:r>
            <w:proofErr w:type="spellStart"/>
            <w:r w:rsidRPr="00DC2587">
              <w:rPr>
                <w:rFonts w:asciiTheme="majorHAnsi" w:hAnsiTheme="majorHAnsi" w:cstheme="majorHAnsi"/>
                <w:bCs/>
                <w:kern w:val="28"/>
                <w:sz w:val="18"/>
                <w:szCs w:val="18"/>
              </w:rPr>
              <w:t>kWhrs</w:t>
            </w:r>
            <w:proofErr w:type="spellEnd"/>
            <w:r w:rsidRPr="00DC2587">
              <w:rPr>
                <w:rFonts w:asciiTheme="majorHAnsi" w:hAnsiTheme="majorHAnsi" w:cstheme="majorHAnsi"/>
                <w:bCs/>
                <w:kern w:val="28"/>
                <w:sz w:val="18"/>
                <w:szCs w:val="18"/>
              </w:rPr>
              <w:t xml:space="preserve"> c/w battery racks  </w:t>
            </w:r>
          </w:p>
        </w:tc>
        <w:tc>
          <w:tcPr>
            <w:tcW w:w="607" w:type="dxa"/>
          </w:tcPr>
          <w:p w14:paraId="3978DDEB"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5" w:type="dxa"/>
          </w:tcPr>
          <w:p w14:paraId="6CE64C45" w14:textId="5D0EEF80"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37</w:t>
            </w:r>
          </w:p>
        </w:tc>
        <w:tc>
          <w:tcPr>
            <w:tcW w:w="3053" w:type="dxa"/>
          </w:tcPr>
          <w:p w14:paraId="5A08F35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DC2587" w:rsidRPr="00DC2587" w14:paraId="7A4E1A23" w14:textId="77777777" w:rsidTr="009D07A9">
        <w:tc>
          <w:tcPr>
            <w:tcW w:w="759" w:type="dxa"/>
          </w:tcPr>
          <w:p w14:paraId="6A36E8F0"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lastRenderedPageBreak/>
              <w:t>6</w:t>
            </w:r>
          </w:p>
        </w:tc>
        <w:tc>
          <w:tcPr>
            <w:tcW w:w="3316" w:type="dxa"/>
          </w:tcPr>
          <w:p w14:paraId="57933426"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7" w:type="dxa"/>
          </w:tcPr>
          <w:p w14:paraId="45448466"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5" w:type="dxa"/>
          </w:tcPr>
          <w:p w14:paraId="70981ACA" w14:textId="1B9DD702"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37</w:t>
            </w:r>
          </w:p>
        </w:tc>
        <w:tc>
          <w:tcPr>
            <w:tcW w:w="3053" w:type="dxa"/>
          </w:tcPr>
          <w:p w14:paraId="16489A24" w14:textId="77777777" w:rsidR="00F353DD" w:rsidRPr="00DC2587" w:rsidRDefault="00F353DD" w:rsidP="00F50C5C">
            <w:pPr>
              <w:rPr>
                <w:rFonts w:asciiTheme="majorHAnsi" w:hAnsiTheme="majorHAnsi" w:cstheme="majorHAnsi"/>
                <w:b/>
                <w:kern w:val="28"/>
                <w:sz w:val="18"/>
                <w:szCs w:val="18"/>
              </w:rPr>
            </w:pPr>
          </w:p>
        </w:tc>
      </w:tr>
      <w:tr w:rsidR="00DC2587" w:rsidRPr="00DC2587" w14:paraId="1F029769" w14:textId="77777777" w:rsidTr="009D07A9">
        <w:tc>
          <w:tcPr>
            <w:tcW w:w="759" w:type="dxa"/>
          </w:tcPr>
          <w:p w14:paraId="214DA05C"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7</w:t>
            </w:r>
          </w:p>
        </w:tc>
        <w:tc>
          <w:tcPr>
            <w:tcW w:w="3316" w:type="dxa"/>
          </w:tcPr>
          <w:p w14:paraId="3A0DB5C6"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Mandatory Spare Parts PER LOT:</w:t>
            </w:r>
          </w:p>
          <w:p w14:paraId="3B034A4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PV Modules </w:t>
            </w:r>
          </w:p>
          <w:p w14:paraId="0845DF2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PV Inverters </w:t>
            </w:r>
          </w:p>
          <w:p w14:paraId="7B8EFF68"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Batteries </w:t>
            </w:r>
          </w:p>
          <w:p w14:paraId="37E93EFB"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Inverter Chargers </w:t>
            </w:r>
          </w:p>
          <w:p w14:paraId="0A21E2F4"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Fuses </w:t>
            </w:r>
          </w:p>
          <w:p w14:paraId="510C4DDB"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Circuit Breakers </w:t>
            </w:r>
          </w:p>
        </w:tc>
        <w:tc>
          <w:tcPr>
            <w:tcW w:w="607" w:type="dxa"/>
          </w:tcPr>
          <w:p w14:paraId="6013B2A2" w14:textId="77777777" w:rsidR="00F353DD" w:rsidRPr="00DC2587" w:rsidRDefault="00F353DD" w:rsidP="00F50C5C">
            <w:pPr>
              <w:rPr>
                <w:rFonts w:asciiTheme="majorHAnsi" w:hAnsiTheme="majorHAnsi" w:cstheme="majorHAnsi"/>
                <w:bCs/>
                <w:kern w:val="28"/>
                <w:sz w:val="18"/>
                <w:szCs w:val="18"/>
              </w:rPr>
            </w:pPr>
          </w:p>
          <w:p w14:paraId="6EB8D627"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43FC8630"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49B4A831"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32A547F4"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09C6218D"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1101E3C2"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w:t>
            </w:r>
          </w:p>
          <w:p w14:paraId="108B5289" w14:textId="77777777" w:rsidR="00F353DD" w:rsidRPr="00DC2587" w:rsidRDefault="00F353DD" w:rsidP="00F50C5C">
            <w:pPr>
              <w:rPr>
                <w:rFonts w:asciiTheme="majorHAnsi" w:hAnsiTheme="majorHAnsi" w:cstheme="majorHAnsi"/>
                <w:bCs/>
                <w:kern w:val="28"/>
                <w:sz w:val="18"/>
                <w:szCs w:val="18"/>
              </w:rPr>
            </w:pPr>
          </w:p>
        </w:tc>
        <w:tc>
          <w:tcPr>
            <w:tcW w:w="1255" w:type="dxa"/>
          </w:tcPr>
          <w:p w14:paraId="4BEA0911" w14:textId="385CAD88"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p>
          <w:p w14:paraId="6C6AACF6"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p w14:paraId="537A46C3"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5% </w:t>
            </w:r>
          </w:p>
          <w:p w14:paraId="14F9882D"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5%  </w:t>
            </w:r>
          </w:p>
          <w:p w14:paraId="43E9D7F3"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5%</w:t>
            </w:r>
          </w:p>
          <w:p w14:paraId="7D0E688E"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10%   </w:t>
            </w:r>
          </w:p>
          <w:p w14:paraId="2CCE0347"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10%</w:t>
            </w:r>
          </w:p>
        </w:tc>
        <w:tc>
          <w:tcPr>
            <w:tcW w:w="3053" w:type="dxa"/>
          </w:tcPr>
          <w:p w14:paraId="76607FA6" w14:textId="77777777" w:rsidR="00F353DD" w:rsidRPr="00DC2587" w:rsidRDefault="00F353DD" w:rsidP="00F50C5C">
            <w:pPr>
              <w:rPr>
                <w:rFonts w:asciiTheme="majorHAnsi" w:hAnsiTheme="majorHAnsi" w:cstheme="majorHAnsi"/>
                <w:bCs/>
                <w:kern w:val="28"/>
                <w:sz w:val="18"/>
                <w:szCs w:val="18"/>
              </w:rPr>
            </w:pPr>
          </w:p>
          <w:p w14:paraId="6F0E00BB" w14:textId="77777777" w:rsidR="00F353DD" w:rsidRPr="00DC2587" w:rsidRDefault="00F353DD" w:rsidP="00F50C5C">
            <w:pPr>
              <w:rPr>
                <w:rFonts w:asciiTheme="majorHAnsi" w:hAnsiTheme="majorHAnsi" w:cstheme="majorHAnsi"/>
                <w:bCs/>
                <w:kern w:val="28"/>
                <w:sz w:val="18"/>
                <w:szCs w:val="18"/>
              </w:rPr>
            </w:pPr>
          </w:p>
          <w:p w14:paraId="073F08D6"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Percentage of the total number units supplied under 1,3,4,5. </w:t>
            </w:r>
          </w:p>
          <w:p w14:paraId="1842B9CF" w14:textId="77777777" w:rsidR="00F353DD" w:rsidRPr="00DC2587" w:rsidRDefault="00F353DD" w:rsidP="00F50C5C">
            <w:pPr>
              <w:rPr>
                <w:rFonts w:asciiTheme="majorHAnsi" w:hAnsiTheme="majorHAnsi" w:cstheme="majorHAnsi"/>
                <w:bCs/>
                <w:kern w:val="28"/>
                <w:sz w:val="18"/>
                <w:szCs w:val="18"/>
              </w:rPr>
            </w:pPr>
          </w:p>
          <w:p w14:paraId="52DEF94A"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Percentage of each type and rating of fuses and breakers installed in the plant </w:t>
            </w:r>
          </w:p>
          <w:p w14:paraId="4F0E6379" w14:textId="77777777" w:rsidR="00F353DD" w:rsidRPr="00DC2587" w:rsidRDefault="00F353DD" w:rsidP="00F50C5C">
            <w:pPr>
              <w:rPr>
                <w:rFonts w:asciiTheme="majorHAnsi" w:hAnsiTheme="majorHAnsi" w:cstheme="majorHAnsi"/>
                <w:bCs/>
                <w:kern w:val="28"/>
                <w:sz w:val="18"/>
                <w:szCs w:val="18"/>
              </w:rPr>
            </w:pPr>
          </w:p>
          <w:p w14:paraId="760AFFC1" w14:textId="77777777" w:rsidR="00F353DD" w:rsidRPr="00DC2587" w:rsidRDefault="00F353DD" w:rsidP="00F50C5C">
            <w:pPr>
              <w:rPr>
                <w:rFonts w:asciiTheme="majorHAnsi" w:hAnsiTheme="majorHAnsi" w:cstheme="majorHAnsi"/>
                <w:bCs/>
                <w:kern w:val="28"/>
                <w:sz w:val="18"/>
                <w:szCs w:val="18"/>
              </w:rPr>
            </w:pPr>
          </w:p>
        </w:tc>
      </w:tr>
      <w:tr w:rsidR="00DC2587" w:rsidRPr="00DC2587" w14:paraId="7DC12AD1" w14:textId="77777777" w:rsidTr="009D07A9">
        <w:tc>
          <w:tcPr>
            <w:tcW w:w="759" w:type="dxa"/>
          </w:tcPr>
          <w:p w14:paraId="41775A35" w14:textId="77777777" w:rsidR="00F353DD" w:rsidRPr="00DC2587" w:rsidRDefault="00F353DD"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8</w:t>
            </w:r>
          </w:p>
        </w:tc>
        <w:tc>
          <w:tcPr>
            <w:tcW w:w="3316" w:type="dxa"/>
          </w:tcPr>
          <w:p w14:paraId="1ACC6C89" w14:textId="029FCEB2"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Main panel and Distribution board complete with associated incomer and output protection and control switchgear (circuit breakers, relays, switches </w:t>
            </w:r>
            <w:proofErr w:type="spellStart"/>
            <w:r w:rsidRPr="00DC2587">
              <w:rPr>
                <w:rFonts w:asciiTheme="majorHAnsi" w:hAnsiTheme="majorHAnsi" w:cstheme="majorHAnsi"/>
                <w:bCs/>
                <w:kern w:val="28"/>
                <w:sz w:val="18"/>
                <w:szCs w:val="18"/>
              </w:rPr>
              <w:t>etc</w:t>
            </w:r>
            <w:proofErr w:type="spellEnd"/>
            <w:r w:rsidRPr="00DC2587">
              <w:rPr>
                <w:rFonts w:asciiTheme="majorHAnsi" w:hAnsiTheme="majorHAnsi" w:cstheme="majorHAnsi"/>
                <w:bCs/>
                <w:kern w:val="28"/>
                <w:sz w:val="18"/>
                <w:szCs w:val="18"/>
              </w:rPr>
              <w:t>), 240</w:t>
            </w:r>
            <w:r w:rsidR="00053A85" w:rsidRPr="00DC2587">
              <w:rPr>
                <w:rFonts w:asciiTheme="majorHAnsi" w:hAnsiTheme="majorHAnsi" w:cstheme="majorHAnsi"/>
                <w:bCs/>
                <w:kern w:val="28"/>
                <w:sz w:val="18"/>
                <w:szCs w:val="18"/>
              </w:rPr>
              <w:t>/415</w:t>
            </w:r>
            <w:r w:rsidRPr="00DC2587">
              <w:rPr>
                <w:rFonts w:asciiTheme="majorHAnsi" w:hAnsiTheme="majorHAnsi" w:cstheme="majorHAnsi"/>
                <w:bCs/>
                <w:kern w:val="28"/>
                <w:sz w:val="18"/>
                <w:szCs w:val="18"/>
              </w:rPr>
              <w:t xml:space="preserve"> AC, single</w:t>
            </w:r>
            <w:r w:rsidR="00053A85" w:rsidRPr="00DC2587">
              <w:rPr>
                <w:rFonts w:asciiTheme="majorHAnsi" w:hAnsiTheme="majorHAnsi" w:cstheme="majorHAnsi"/>
                <w:bCs/>
                <w:kern w:val="28"/>
                <w:sz w:val="18"/>
                <w:szCs w:val="18"/>
              </w:rPr>
              <w:t>/Three</w:t>
            </w:r>
            <w:r w:rsidRPr="00DC2587">
              <w:rPr>
                <w:rFonts w:asciiTheme="majorHAnsi" w:hAnsiTheme="majorHAnsi" w:cstheme="majorHAnsi"/>
                <w:bCs/>
                <w:kern w:val="28"/>
                <w:sz w:val="18"/>
                <w:szCs w:val="18"/>
              </w:rPr>
              <w:t xml:space="preserve"> phase </w:t>
            </w:r>
          </w:p>
        </w:tc>
        <w:tc>
          <w:tcPr>
            <w:tcW w:w="607" w:type="dxa"/>
          </w:tcPr>
          <w:p w14:paraId="2F6C8FF9" w14:textId="3F6B4CC8" w:rsidR="00F353DD" w:rsidRPr="00DC2587" w:rsidRDefault="004D044B"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Lot</w:t>
            </w:r>
          </w:p>
        </w:tc>
        <w:tc>
          <w:tcPr>
            <w:tcW w:w="1255" w:type="dxa"/>
          </w:tcPr>
          <w:p w14:paraId="72DC12E1" w14:textId="75E45002" w:rsidR="00F353DD" w:rsidRPr="00DC2587" w:rsidRDefault="004D044B"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37</w:t>
            </w:r>
          </w:p>
        </w:tc>
        <w:tc>
          <w:tcPr>
            <w:tcW w:w="3053" w:type="dxa"/>
          </w:tcPr>
          <w:p w14:paraId="7FCD3041" w14:textId="77777777" w:rsidR="00F353DD" w:rsidRPr="00DC2587" w:rsidRDefault="00F353DD" w:rsidP="00F50C5C">
            <w:pPr>
              <w:rPr>
                <w:rFonts w:asciiTheme="majorHAnsi" w:hAnsiTheme="majorHAnsi" w:cstheme="majorHAnsi"/>
                <w:b/>
                <w:kern w:val="28"/>
                <w:sz w:val="18"/>
                <w:szCs w:val="18"/>
              </w:rPr>
            </w:pPr>
          </w:p>
        </w:tc>
      </w:tr>
      <w:tr w:rsidR="00DC2587" w:rsidRPr="00DC2587" w14:paraId="5994B5F4" w14:textId="77777777" w:rsidTr="009D07A9">
        <w:tc>
          <w:tcPr>
            <w:tcW w:w="759" w:type="dxa"/>
          </w:tcPr>
          <w:p w14:paraId="769481D8" w14:textId="1391B8F3" w:rsidR="00F353DD" w:rsidRPr="00DC2587" w:rsidRDefault="007A753C" w:rsidP="00F50C5C">
            <w:pPr>
              <w:rPr>
                <w:rFonts w:asciiTheme="majorHAnsi" w:hAnsiTheme="majorHAnsi" w:cstheme="majorHAnsi"/>
                <w:b/>
                <w:kern w:val="28"/>
                <w:sz w:val="18"/>
                <w:szCs w:val="18"/>
              </w:rPr>
            </w:pPr>
            <w:r w:rsidRPr="00DC2587">
              <w:rPr>
                <w:rFonts w:asciiTheme="majorHAnsi" w:hAnsiTheme="majorHAnsi" w:cstheme="majorHAnsi"/>
                <w:b/>
                <w:kern w:val="28"/>
                <w:sz w:val="18"/>
                <w:szCs w:val="18"/>
              </w:rPr>
              <w:t>9</w:t>
            </w:r>
          </w:p>
        </w:tc>
        <w:tc>
          <w:tcPr>
            <w:tcW w:w="3316" w:type="dxa"/>
            <w:tcBorders>
              <w:top w:val="single" w:sz="4" w:space="0" w:color="auto"/>
              <w:left w:val="nil"/>
              <w:bottom w:val="nil"/>
              <w:right w:val="single" w:sz="4" w:space="0" w:color="auto"/>
            </w:tcBorders>
            <w:shd w:val="clear" w:color="auto" w:fill="auto"/>
          </w:tcPr>
          <w:p w14:paraId="3A46274B" w14:textId="264302A2" w:rsidR="00F353DD" w:rsidRPr="00DC2587" w:rsidRDefault="00F353DD" w:rsidP="00F50C5C">
            <w:pPr>
              <w:rPr>
                <w:rFonts w:asciiTheme="majorHAnsi" w:hAnsiTheme="majorHAnsi" w:cstheme="majorHAnsi"/>
                <w:bCs/>
                <w:kern w:val="28"/>
                <w:sz w:val="18"/>
                <w:szCs w:val="18"/>
              </w:rPr>
            </w:pPr>
            <w:r w:rsidRPr="00DC2587">
              <w:rPr>
                <w:rFonts w:asciiTheme="majorHAnsi" w:eastAsia="Times New Roman" w:hAnsiTheme="majorHAnsi" w:cstheme="majorHAnsi"/>
                <w:sz w:val="18"/>
                <w:szCs w:val="18"/>
              </w:rPr>
              <w:t>All balance of system components  for installing and interconnecting the battery and solar array with their inverters and the 240V</w:t>
            </w:r>
            <w:r w:rsidR="00053A85" w:rsidRPr="00DC2587">
              <w:rPr>
                <w:rFonts w:asciiTheme="majorHAnsi" w:eastAsia="Times New Roman" w:hAnsiTheme="majorHAnsi" w:cstheme="majorHAnsi"/>
                <w:sz w:val="18"/>
                <w:szCs w:val="18"/>
              </w:rPr>
              <w:t>/415</w:t>
            </w:r>
            <w:r w:rsidRPr="00DC2587">
              <w:rPr>
                <w:rFonts w:asciiTheme="majorHAnsi" w:eastAsia="Times New Roman" w:hAnsiTheme="majorHAnsi" w:cstheme="majorHAnsi"/>
                <w:sz w:val="18"/>
                <w:szCs w:val="18"/>
              </w:rPr>
              <w:t xml:space="preserve"> single</w:t>
            </w:r>
            <w:r w:rsidR="00053A85" w:rsidRPr="00DC2587">
              <w:rPr>
                <w:rFonts w:asciiTheme="majorHAnsi" w:eastAsia="Times New Roman" w:hAnsiTheme="majorHAnsi" w:cstheme="majorHAnsi"/>
                <w:sz w:val="18"/>
                <w:szCs w:val="18"/>
              </w:rPr>
              <w:t>/three</w:t>
            </w:r>
            <w:r w:rsidRPr="00DC2587">
              <w:rPr>
                <w:rFonts w:asciiTheme="majorHAnsi" w:eastAsia="Times New Roman" w:hAnsiTheme="majorHAnsi" w:cstheme="majorHAnsi"/>
                <w:sz w:val="18"/>
                <w:szCs w:val="18"/>
              </w:rPr>
              <w:t xml:space="preserve"> 50 Hz AC distribution panel, including but not limited to: AC &amp; DC wiring, breakers, fuses, combiner boxes, recombiner boxes, panel</w:t>
            </w:r>
            <w:r w:rsidR="007A753C" w:rsidRPr="00DC2587">
              <w:rPr>
                <w:rFonts w:asciiTheme="majorHAnsi" w:eastAsia="Times New Roman" w:hAnsiTheme="majorHAnsi" w:cstheme="majorHAnsi"/>
                <w:sz w:val="18"/>
                <w:szCs w:val="18"/>
              </w:rPr>
              <w:t xml:space="preserve"> </w:t>
            </w:r>
            <w:r w:rsidRPr="00DC2587">
              <w:rPr>
                <w:rFonts w:asciiTheme="majorHAnsi" w:eastAsia="Times New Roman" w:hAnsiTheme="majorHAnsi" w:cstheme="majorHAnsi"/>
                <w:sz w:val="18"/>
                <w:szCs w:val="18"/>
              </w:rPr>
              <w:t>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7" w:type="dxa"/>
          </w:tcPr>
          <w:p w14:paraId="305E2A69"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5" w:type="dxa"/>
          </w:tcPr>
          <w:p w14:paraId="278DC088" w14:textId="4A4B22A2"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37</w:t>
            </w:r>
          </w:p>
        </w:tc>
        <w:tc>
          <w:tcPr>
            <w:tcW w:w="3053" w:type="dxa"/>
          </w:tcPr>
          <w:p w14:paraId="041FF8B4" w14:textId="77777777" w:rsidR="00F353DD" w:rsidRPr="00DC2587" w:rsidRDefault="00F353DD" w:rsidP="00F50C5C">
            <w:pPr>
              <w:rPr>
                <w:rFonts w:asciiTheme="majorHAnsi" w:hAnsiTheme="majorHAnsi" w:cstheme="majorHAnsi"/>
                <w:b/>
                <w:kern w:val="28"/>
                <w:sz w:val="18"/>
                <w:szCs w:val="18"/>
              </w:rPr>
            </w:pPr>
          </w:p>
        </w:tc>
      </w:tr>
      <w:tr w:rsidR="00DC2587" w:rsidRPr="00DC2587" w14:paraId="3BC9AD14" w14:textId="77777777" w:rsidTr="009D07A9">
        <w:tc>
          <w:tcPr>
            <w:tcW w:w="759" w:type="dxa"/>
          </w:tcPr>
          <w:p w14:paraId="3915440F" w14:textId="01D8700C" w:rsidR="00F353DD" w:rsidRPr="00DC2587" w:rsidRDefault="007A753C"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10</w:t>
            </w:r>
          </w:p>
        </w:tc>
        <w:tc>
          <w:tcPr>
            <w:tcW w:w="3316" w:type="dxa"/>
          </w:tcPr>
          <w:p w14:paraId="7FE0B4EF"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7" w:type="dxa"/>
          </w:tcPr>
          <w:p w14:paraId="6A8A2B95"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5" w:type="dxa"/>
          </w:tcPr>
          <w:p w14:paraId="51B6EF96" w14:textId="28E886C9"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37</w:t>
            </w:r>
          </w:p>
        </w:tc>
        <w:tc>
          <w:tcPr>
            <w:tcW w:w="3053" w:type="dxa"/>
          </w:tcPr>
          <w:p w14:paraId="72121C04" w14:textId="77777777" w:rsidR="00F353DD" w:rsidRPr="00DC2587" w:rsidRDefault="00F353DD" w:rsidP="00F50C5C">
            <w:pPr>
              <w:rPr>
                <w:rFonts w:asciiTheme="majorHAnsi" w:hAnsiTheme="majorHAnsi" w:cstheme="majorHAnsi"/>
                <w:b/>
                <w:kern w:val="28"/>
                <w:sz w:val="18"/>
                <w:szCs w:val="18"/>
              </w:rPr>
            </w:pPr>
          </w:p>
        </w:tc>
      </w:tr>
      <w:tr w:rsidR="00F353DD" w:rsidRPr="00DC2587" w14:paraId="1937E5F9" w14:textId="77777777" w:rsidTr="009D07A9">
        <w:tc>
          <w:tcPr>
            <w:tcW w:w="759" w:type="dxa"/>
          </w:tcPr>
          <w:p w14:paraId="4301BA32" w14:textId="626F877C"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1</w:t>
            </w:r>
            <w:r w:rsidR="007A753C" w:rsidRPr="00DC2587">
              <w:rPr>
                <w:rFonts w:asciiTheme="majorHAnsi" w:hAnsiTheme="majorHAnsi" w:cstheme="majorHAnsi"/>
                <w:bCs/>
                <w:kern w:val="28"/>
                <w:sz w:val="18"/>
                <w:szCs w:val="18"/>
              </w:rPr>
              <w:t>1</w:t>
            </w:r>
          </w:p>
        </w:tc>
        <w:tc>
          <w:tcPr>
            <w:tcW w:w="3316" w:type="dxa"/>
          </w:tcPr>
          <w:p w14:paraId="3450F984" w14:textId="64BD29E9" w:rsidR="00F353DD" w:rsidRPr="00DC2587" w:rsidRDefault="00F353DD" w:rsidP="00622069">
            <w:pPr>
              <w:spacing w:after="120"/>
              <w:rPr>
                <w:rFonts w:asciiTheme="majorHAnsi" w:hAnsiTheme="majorHAnsi" w:cstheme="majorHAnsi"/>
                <w:bCs/>
                <w:kern w:val="28"/>
                <w:sz w:val="18"/>
                <w:szCs w:val="18"/>
              </w:rPr>
            </w:pPr>
            <w:r w:rsidRPr="00DC2587">
              <w:rPr>
                <w:rFonts w:asciiTheme="majorHAnsi" w:hAnsiTheme="majorHAnsi" w:cstheme="majorHAnsi"/>
                <w:bCs/>
                <w:kern w:val="28"/>
                <w:sz w:val="18"/>
                <w:szCs w:val="18"/>
              </w:rPr>
              <w:t xml:space="preserve">Operation and maintenance of the plant for </w:t>
            </w:r>
            <w:r w:rsidR="007B54B4" w:rsidRPr="00DC2587">
              <w:rPr>
                <w:rFonts w:asciiTheme="majorHAnsi" w:hAnsiTheme="majorHAnsi" w:cstheme="majorHAnsi"/>
                <w:bCs/>
                <w:kern w:val="28"/>
                <w:sz w:val="18"/>
                <w:szCs w:val="18"/>
              </w:rPr>
              <w:t>2</w:t>
            </w:r>
            <w:r w:rsidRPr="00DC2587">
              <w:rPr>
                <w:rFonts w:asciiTheme="majorHAnsi" w:hAnsiTheme="majorHAnsi" w:cstheme="majorHAnsi"/>
                <w:bCs/>
                <w:kern w:val="28"/>
                <w:sz w:val="18"/>
                <w:szCs w:val="18"/>
              </w:rPr>
              <w:t xml:space="preserve"> years including any items listed under O&amp;M in the specifications (</w:t>
            </w:r>
            <w:proofErr w:type="spellStart"/>
            <w:r w:rsidRPr="00DC2587">
              <w:rPr>
                <w:rFonts w:asciiTheme="majorHAnsi" w:hAnsiTheme="majorHAnsi" w:cstheme="majorHAnsi"/>
                <w:bCs/>
                <w:kern w:val="28"/>
                <w:sz w:val="18"/>
                <w:szCs w:val="18"/>
              </w:rPr>
              <w:t>labour</w:t>
            </w:r>
            <w:proofErr w:type="spellEnd"/>
            <w:r w:rsidRPr="00DC2587">
              <w:rPr>
                <w:rFonts w:asciiTheme="majorHAnsi" w:hAnsiTheme="majorHAnsi" w:cstheme="majorHAnsi"/>
                <w:bCs/>
                <w:kern w:val="28"/>
                <w:sz w:val="18"/>
                <w:szCs w:val="18"/>
              </w:rPr>
              <w:t>, transport and any other consumables and tools other than the mandatory spare parts)</w:t>
            </w:r>
          </w:p>
        </w:tc>
        <w:tc>
          <w:tcPr>
            <w:tcW w:w="607" w:type="dxa"/>
          </w:tcPr>
          <w:p w14:paraId="2180FF44" w14:textId="77777777" w:rsidR="00F353DD" w:rsidRPr="00DC2587" w:rsidRDefault="00F353DD"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Lot</w:t>
            </w:r>
          </w:p>
        </w:tc>
        <w:tc>
          <w:tcPr>
            <w:tcW w:w="1255" w:type="dxa"/>
          </w:tcPr>
          <w:p w14:paraId="6CCDA406" w14:textId="4FE1DAB8" w:rsidR="00F353DD" w:rsidRPr="00DC2587" w:rsidRDefault="004D044B" w:rsidP="00F50C5C">
            <w:pPr>
              <w:rPr>
                <w:rFonts w:asciiTheme="majorHAnsi" w:hAnsiTheme="majorHAnsi" w:cstheme="majorHAnsi"/>
                <w:bCs/>
                <w:kern w:val="28"/>
                <w:sz w:val="18"/>
                <w:szCs w:val="18"/>
              </w:rPr>
            </w:pPr>
            <w:r w:rsidRPr="00DC2587">
              <w:rPr>
                <w:rFonts w:asciiTheme="majorHAnsi" w:hAnsiTheme="majorHAnsi" w:cstheme="majorHAnsi"/>
                <w:bCs/>
                <w:kern w:val="28"/>
                <w:sz w:val="18"/>
                <w:szCs w:val="18"/>
              </w:rPr>
              <w:t>37</w:t>
            </w:r>
          </w:p>
        </w:tc>
        <w:tc>
          <w:tcPr>
            <w:tcW w:w="3053" w:type="dxa"/>
          </w:tcPr>
          <w:p w14:paraId="281A6F98" w14:textId="77777777" w:rsidR="00F353DD" w:rsidRPr="00DC2587" w:rsidRDefault="00F353DD" w:rsidP="00F50C5C">
            <w:pPr>
              <w:rPr>
                <w:rFonts w:asciiTheme="majorHAnsi" w:hAnsiTheme="majorHAnsi" w:cstheme="majorHAnsi"/>
                <w:b/>
                <w:kern w:val="28"/>
                <w:sz w:val="18"/>
                <w:szCs w:val="18"/>
              </w:rPr>
            </w:pPr>
          </w:p>
        </w:tc>
      </w:tr>
    </w:tbl>
    <w:p w14:paraId="3D883FBB" w14:textId="750BCA47" w:rsidR="00F353DD" w:rsidRPr="00DC2587" w:rsidRDefault="00F353DD">
      <w:pPr>
        <w:spacing w:after="134"/>
        <w:ind w:right="-14"/>
        <w:jc w:val="both"/>
        <w:rPr>
          <w:b/>
          <w:sz w:val="36"/>
        </w:rPr>
      </w:pPr>
    </w:p>
    <w:p w14:paraId="5627CBC4" w14:textId="1F73EE43" w:rsidR="003056BD" w:rsidRPr="00DC2587" w:rsidRDefault="003056BD" w:rsidP="008C6DE0">
      <w:pPr>
        <w:pStyle w:val="SectionVIIHeader1"/>
      </w:pPr>
      <w:bookmarkStart w:id="885" w:name="_Toc156580381"/>
      <w:bookmarkStart w:id="886" w:name="_Hlk156581135"/>
      <w:r w:rsidRPr="00DC2587">
        <w:t>Contractor’s Representative and Key Personnel</w:t>
      </w:r>
      <w:bookmarkEnd w:id="885"/>
    </w:p>
    <w:bookmarkEnd w:id="886"/>
    <w:p w14:paraId="4FC0F32C" w14:textId="1639BD0F" w:rsidR="003056BD" w:rsidRPr="00DC2587" w:rsidRDefault="00DA1F53" w:rsidP="003056BD">
      <w:pPr>
        <w:keepNext/>
        <w:tabs>
          <w:tab w:val="left" w:pos="432"/>
          <w:tab w:val="left" w:pos="2952"/>
          <w:tab w:val="left" w:pos="5832"/>
        </w:tabs>
        <w:spacing w:after="120"/>
        <w:ind w:right="-14"/>
        <w:jc w:val="both"/>
        <w:rPr>
          <w:rFonts w:ascii="Times New Roman" w:eastAsia="Times New Roman" w:hAnsi="Times New Roman" w:cs="Times New Roman"/>
          <w:bCs/>
          <w:iCs/>
          <w:noProof/>
          <w:szCs w:val="20"/>
        </w:rPr>
      </w:pPr>
      <w:r w:rsidRPr="00DC2587">
        <w:rPr>
          <w:rFonts w:ascii="Times New Roman" w:eastAsia="Times New Roman" w:hAnsi="Times New Roman" w:cs="Times New Roman"/>
          <w:bCs/>
          <w:iCs/>
          <w:noProof/>
          <w:szCs w:val="20"/>
        </w:rPr>
        <w:t>Complete form PER1 and provide Resume in Form PER 2 in Section IV – Bidding Forms. A</w:t>
      </w:r>
      <w:r w:rsidR="003056BD" w:rsidRPr="00DC2587">
        <w:rPr>
          <w:rFonts w:ascii="Times New Roman" w:eastAsia="Times New Roman" w:hAnsi="Times New Roman" w:cs="Times New Roman"/>
          <w:bCs/>
          <w:iCs/>
          <w:noProof/>
          <w:szCs w:val="20"/>
        </w:rPr>
        <w:t xml:space="preserve">ttach Copies of main Qualification certificates of each person. </w:t>
      </w:r>
    </w:p>
    <w:p w14:paraId="34618008" w14:textId="26021EE8" w:rsidR="003302BB" w:rsidRPr="00DC2587" w:rsidRDefault="003302BB" w:rsidP="003056BD">
      <w:pPr>
        <w:keepNext/>
        <w:tabs>
          <w:tab w:val="left" w:pos="432"/>
          <w:tab w:val="left" w:pos="2952"/>
          <w:tab w:val="left" w:pos="5832"/>
        </w:tabs>
        <w:spacing w:after="120"/>
        <w:ind w:right="-14"/>
        <w:jc w:val="both"/>
        <w:rPr>
          <w:rFonts w:ascii="Times New Roman" w:eastAsia="Times New Roman" w:hAnsi="Times New Roman" w:cs="Times New Roman"/>
          <w:b/>
          <w:iCs/>
          <w:noProof/>
          <w:szCs w:val="20"/>
        </w:rPr>
      </w:pPr>
      <w:r w:rsidRPr="00DC2587">
        <w:rPr>
          <w:rFonts w:ascii="Times New Roman" w:eastAsia="Times New Roman" w:hAnsi="Times New Roman" w:cs="Times New Roman"/>
          <w:b/>
          <w:iCs/>
          <w:noProof/>
          <w:szCs w:val="20"/>
        </w:rPr>
        <w:t>Contractor’s Representative and Key Personnel</w:t>
      </w:r>
      <w:r w:rsidR="009C5418" w:rsidRPr="00DC2587">
        <w:rPr>
          <w:rFonts w:ascii="Times New Roman" w:eastAsia="Times New Roman" w:hAnsi="Times New Roman" w:cs="Times New Roman"/>
          <w:b/>
          <w:iCs/>
          <w:noProof/>
          <w:szCs w:val="20"/>
        </w:rPr>
        <w:t>.</w:t>
      </w:r>
      <w:r w:rsidRPr="00DC2587">
        <w:rPr>
          <w:rFonts w:ascii="Times New Roman" w:eastAsia="Times New Roman" w:hAnsi="Times New Roman" w:cs="Times New Roman"/>
          <w:b/>
          <w:iCs/>
          <w:noProof/>
          <w:szCs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6"/>
        <w:gridCol w:w="1549"/>
        <w:gridCol w:w="2724"/>
        <w:gridCol w:w="1300"/>
        <w:gridCol w:w="1267"/>
        <w:gridCol w:w="1474"/>
      </w:tblGrid>
      <w:tr w:rsidR="00DC2587" w:rsidRPr="00DC2587" w14:paraId="20A66748" w14:textId="77777777" w:rsidTr="00F37812">
        <w:trPr>
          <w:cantSplit/>
          <w:trHeight w:val="744"/>
        </w:trPr>
        <w:tc>
          <w:tcPr>
            <w:tcW w:w="340" w:type="pct"/>
            <w:tcBorders>
              <w:top w:val="single" w:sz="12" w:space="0" w:color="auto"/>
              <w:left w:val="single" w:sz="12" w:space="0" w:color="auto"/>
              <w:bottom w:val="single" w:sz="12" w:space="0" w:color="auto"/>
              <w:right w:val="single" w:sz="12" w:space="0" w:color="auto"/>
            </w:tcBorders>
          </w:tcPr>
          <w:p w14:paraId="383DB813" w14:textId="77777777" w:rsidR="00AC2D3A" w:rsidRPr="00DC2587" w:rsidRDefault="00AC2D3A" w:rsidP="003056BD">
            <w:pPr>
              <w:suppressAutoHyphens/>
              <w:spacing w:after="134"/>
              <w:ind w:right="-72"/>
              <w:jc w:val="center"/>
              <w:rPr>
                <w:rFonts w:ascii="Times New Roman" w:eastAsia="Times New Roman" w:hAnsi="Times New Roman" w:cs="Times New Roman"/>
                <w:b/>
                <w:noProof/>
                <w:szCs w:val="20"/>
              </w:rPr>
            </w:pPr>
            <w:r w:rsidRPr="00DC2587">
              <w:rPr>
                <w:rFonts w:ascii="Times New Roman" w:eastAsia="Times New Roman" w:hAnsi="Times New Roman" w:cs="Times New Roman"/>
                <w:b/>
                <w:noProof/>
                <w:szCs w:val="20"/>
              </w:rPr>
              <w:t>Item No.</w:t>
            </w:r>
          </w:p>
        </w:tc>
        <w:tc>
          <w:tcPr>
            <w:tcW w:w="877" w:type="pct"/>
            <w:tcBorders>
              <w:top w:val="single" w:sz="12" w:space="0" w:color="auto"/>
              <w:left w:val="single" w:sz="12" w:space="0" w:color="auto"/>
              <w:bottom w:val="single" w:sz="12" w:space="0" w:color="auto"/>
              <w:right w:val="single" w:sz="12" w:space="0" w:color="auto"/>
            </w:tcBorders>
            <w:vAlign w:val="center"/>
          </w:tcPr>
          <w:p w14:paraId="32CB899E" w14:textId="27A37F2D" w:rsidR="00AC2D3A" w:rsidRPr="00DC2587" w:rsidRDefault="00AC2D3A" w:rsidP="003056BD">
            <w:pPr>
              <w:suppressAutoHyphens/>
              <w:spacing w:after="134"/>
              <w:ind w:right="-72"/>
              <w:jc w:val="center"/>
              <w:rPr>
                <w:rFonts w:ascii="Times New Roman" w:eastAsia="Times New Roman" w:hAnsi="Times New Roman" w:cs="Times New Roman"/>
                <w:b/>
                <w:noProof/>
                <w:szCs w:val="20"/>
              </w:rPr>
            </w:pPr>
            <w:r w:rsidRPr="00DC2587">
              <w:rPr>
                <w:rFonts w:ascii="Times New Roman" w:eastAsia="Times New Roman" w:hAnsi="Times New Roman" w:cs="Times New Roman"/>
                <w:b/>
                <w:noProof/>
                <w:szCs w:val="20"/>
              </w:rPr>
              <w:t>Position /specialization</w:t>
            </w:r>
          </w:p>
        </w:tc>
        <w:tc>
          <w:tcPr>
            <w:tcW w:w="1544" w:type="pct"/>
            <w:tcBorders>
              <w:top w:val="single" w:sz="12" w:space="0" w:color="auto"/>
              <w:left w:val="single" w:sz="12" w:space="0" w:color="auto"/>
              <w:bottom w:val="single" w:sz="12" w:space="0" w:color="auto"/>
              <w:right w:val="single" w:sz="12" w:space="0" w:color="auto"/>
            </w:tcBorders>
            <w:vAlign w:val="center"/>
          </w:tcPr>
          <w:p w14:paraId="456B4EA3" w14:textId="77777777" w:rsidR="00AC2D3A" w:rsidRPr="00DC2587" w:rsidRDefault="00AC2D3A" w:rsidP="003056BD">
            <w:pPr>
              <w:suppressAutoHyphens/>
              <w:spacing w:after="134"/>
              <w:ind w:right="-72"/>
              <w:jc w:val="center"/>
              <w:rPr>
                <w:rFonts w:ascii="Times New Roman" w:eastAsia="Times New Roman" w:hAnsi="Times New Roman" w:cs="Times New Roman"/>
                <w:b/>
                <w:noProof/>
                <w:szCs w:val="20"/>
              </w:rPr>
            </w:pPr>
            <w:r w:rsidRPr="00DC2587">
              <w:rPr>
                <w:rFonts w:ascii="Times New Roman" w:eastAsia="Times New Roman" w:hAnsi="Times New Roman" w:cs="Times New Roman"/>
                <w:b/>
                <w:noProof/>
                <w:szCs w:val="20"/>
              </w:rPr>
              <w:t>Relevant academic qualifications</w:t>
            </w:r>
          </w:p>
        </w:tc>
        <w:tc>
          <w:tcPr>
            <w:tcW w:w="744" w:type="pct"/>
            <w:tcBorders>
              <w:top w:val="single" w:sz="12" w:space="0" w:color="auto"/>
              <w:left w:val="single" w:sz="12" w:space="0" w:color="auto"/>
              <w:bottom w:val="single" w:sz="12" w:space="0" w:color="auto"/>
              <w:right w:val="single" w:sz="12" w:space="0" w:color="auto"/>
            </w:tcBorders>
          </w:tcPr>
          <w:p w14:paraId="40B48DB2" w14:textId="77777777" w:rsidR="00AC2D3A" w:rsidRPr="00DC2587" w:rsidRDefault="00AC2D3A" w:rsidP="003056BD">
            <w:pPr>
              <w:suppressAutoHyphens/>
              <w:spacing w:after="134"/>
              <w:ind w:right="-72"/>
              <w:jc w:val="center"/>
              <w:rPr>
                <w:rFonts w:ascii="Times New Roman" w:eastAsia="Times New Roman" w:hAnsi="Times New Roman" w:cs="Times New Roman"/>
                <w:b/>
                <w:noProof/>
                <w:szCs w:val="20"/>
              </w:rPr>
            </w:pPr>
            <w:r w:rsidRPr="00DC2587">
              <w:rPr>
                <w:rFonts w:ascii="Times New Roman" w:eastAsia="Times New Roman" w:hAnsi="Times New Roman" w:cs="Times New Roman"/>
                <w:b/>
                <w:noProof/>
                <w:szCs w:val="20"/>
              </w:rPr>
              <w:t>Number of Personnel</w:t>
            </w:r>
          </w:p>
        </w:tc>
        <w:tc>
          <w:tcPr>
            <w:tcW w:w="654" w:type="pct"/>
            <w:tcBorders>
              <w:top w:val="single" w:sz="12" w:space="0" w:color="auto"/>
              <w:left w:val="single" w:sz="12" w:space="0" w:color="auto"/>
              <w:bottom w:val="single" w:sz="12" w:space="0" w:color="auto"/>
              <w:right w:val="single" w:sz="12" w:space="0" w:color="auto"/>
            </w:tcBorders>
          </w:tcPr>
          <w:p w14:paraId="32C402AE" w14:textId="24F78BCF" w:rsidR="00AC2D3A" w:rsidRPr="00DC2587" w:rsidRDefault="00AC2D3A" w:rsidP="003056BD">
            <w:pPr>
              <w:suppressAutoHyphens/>
              <w:spacing w:after="134"/>
              <w:ind w:right="-72"/>
              <w:jc w:val="center"/>
              <w:rPr>
                <w:rFonts w:ascii="Times New Roman" w:eastAsia="Times New Roman" w:hAnsi="Times New Roman" w:cs="Times New Roman"/>
                <w:b/>
                <w:noProof/>
                <w:szCs w:val="20"/>
              </w:rPr>
            </w:pPr>
            <w:r w:rsidRPr="00DC2587">
              <w:rPr>
                <w:rFonts w:ascii="Times New Roman" w:eastAsia="Times New Roman" w:hAnsi="Times New Roman" w:cs="Times New Roman"/>
                <w:b/>
                <w:noProof/>
                <w:szCs w:val="20"/>
              </w:rPr>
              <w:t>Minimum General Work Experience</w:t>
            </w:r>
          </w:p>
        </w:tc>
        <w:tc>
          <w:tcPr>
            <w:tcW w:w="841" w:type="pct"/>
            <w:tcBorders>
              <w:top w:val="single" w:sz="12" w:space="0" w:color="auto"/>
              <w:left w:val="single" w:sz="12" w:space="0" w:color="auto"/>
              <w:bottom w:val="single" w:sz="12" w:space="0" w:color="auto"/>
              <w:right w:val="single" w:sz="12" w:space="0" w:color="auto"/>
            </w:tcBorders>
          </w:tcPr>
          <w:p w14:paraId="69ACAE44" w14:textId="71BE760F" w:rsidR="00AC2D3A" w:rsidRPr="00DC2587" w:rsidRDefault="00AC2D3A" w:rsidP="003056BD">
            <w:pPr>
              <w:suppressAutoHyphens/>
              <w:spacing w:after="134"/>
              <w:ind w:right="-72"/>
              <w:jc w:val="center"/>
              <w:rPr>
                <w:rFonts w:ascii="Times New Roman" w:eastAsia="Times New Roman" w:hAnsi="Times New Roman" w:cs="Times New Roman"/>
                <w:b/>
                <w:noProof/>
                <w:szCs w:val="20"/>
              </w:rPr>
            </w:pPr>
            <w:r w:rsidRPr="00DC2587">
              <w:rPr>
                <w:rFonts w:ascii="Times New Roman" w:eastAsia="Times New Roman" w:hAnsi="Times New Roman" w:cs="Times New Roman"/>
                <w:b/>
                <w:noProof/>
                <w:szCs w:val="20"/>
              </w:rPr>
              <w:t>Minimum years of relevant work experience</w:t>
            </w:r>
          </w:p>
        </w:tc>
      </w:tr>
      <w:tr w:rsidR="00DC2587" w:rsidRPr="00DC2587" w14:paraId="4D9F55C0" w14:textId="77777777" w:rsidTr="00F37812">
        <w:trPr>
          <w:cantSplit/>
          <w:trHeight w:val="501"/>
        </w:trPr>
        <w:tc>
          <w:tcPr>
            <w:tcW w:w="340" w:type="pct"/>
            <w:tcBorders>
              <w:top w:val="single" w:sz="12" w:space="0" w:color="auto"/>
              <w:bottom w:val="single" w:sz="6" w:space="0" w:color="auto"/>
            </w:tcBorders>
          </w:tcPr>
          <w:p w14:paraId="2AD5034F" w14:textId="77777777" w:rsidR="00AC2D3A" w:rsidRPr="00DC2587" w:rsidRDefault="00AC2D3A" w:rsidP="00D8051B">
            <w:pPr>
              <w:suppressAutoHyphens/>
              <w:spacing w:after="134"/>
              <w:ind w:right="-72"/>
              <w:rPr>
                <w:rFonts w:ascii="Times New Roman" w:eastAsia="Times New Roman" w:hAnsi="Times New Roman" w:cs="Times New Roman"/>
                <w:bCs/>
                <w:noProof/>
                <w:spacing w:val="-2"/>
                <w:szCs w:val="20"/>
              </w:rPr>
            </w:pPr>
            <w:r w:rsidRPr="00DC2587">
              <w:rPr>
                <w:rFonts w:ascii="Times New Roman" w:eastAsia="Times New Roman" w:hAnsi="Times New Roman" w:cs="Times New Roman"/>
                <w:szCs w:val="20"/>
              </w:rPr>
              <w:t>1</w:t>
            </w:r>
          </w:p>
        </w:tc>
        <w:tc>
          <w:tcPr>
            <w:tcW w:w="877" w:type="pct"/>
            <w:tcBorders>
              <w:top w:val="single" w:sz="12" w:space="0" w:color="auto"/>
              <w:bottom w:val="single" w:sz="6" w:space="0" w:color="auto"/>
            </w:tcBorders>
          </w:tcPr>
          <w:p w14:paraId="48ECB27C" w14:textId="6E42F959" w:rsidR="00AC2D3A" w:rsidRPr="00DC2587" w:rsidRDefault="00AC2D3A" w:rsidP="00D8051B">
            <w:pPr>
              <w:suppressAutoHyphens/>
              <w:spacing w:after="134"/>
              <w:ind w:right="-72" w:firstLine="3"/>
              <w:rPr>
                <w:rFonts w:ascii="Times New Roman" w:eastAsia="Times New Roman" w:hAnsi="Times New Roman" w:cs="Times New Roman"/>
                <w:bCs/>
                <w:noProof/>
                <w:spacing w:val="-2"/>
                <w:szCs w:val="20"/>
              </w:rPr>
            </w:pPr>
            <w:r w:rsidRPr="00DC2587">
              <w:rPr>
                <w:rFonts w:ascii="Times New Roman" w:eastAsia="Times New Roman" w:hAnsi="Times New Roman" w:cs="Times New Roman"/>
                <w:szCs w:val="20"/>
              </w:rPr>
              <w:t>Project Manager</w:t>
            </w:r>
          </w:p>
        </w:tc>
        <w:tc>
          <w:tcPr>
            <w:tcW w:w="1544" w:type="pct"/>
            <w:tcBorders>
              <w:top w:val="single" w:sz="12" w:space="0" w:color="auto"/>
              <w:bottom w:val="single" w:sz="6" w:space="0" w:color="auto"/>
            </w:tcBorders>
          </w:tcPr>
          <w:p w14:paraId="3B880F25" w14:textId="64CA9A14" w:rsidR="00AC2D3A" w:rsidRPr="00DC2587" w:rsidRDefault="00AC2D3A" w:rsidP="00622069">
            <w:pPr>
              <w:suppressAutoHyphens/>
              <w:spacing w:after="134"/>
              <w:ind w:right="-72"/>
              <w:rPr>
                <w:rFonts w:ascii="Times New Roman" w:eastAsia="Times New Roman" w:hAnsi="Times New Roman" w:cs="Times New Roman"/>
                <w:bCs/>
                <w:noProof/>
                <w:spacing w:val="-2"/>
                <w:szCs w:val="20"/>
              </w:rPr>
            </w:pPr>
            <w:r w:rsidRPr="00DC2587">
              <w:rPr>
                <w:rFonts w:ascii="Times New Roman" w:eastAsia="Times New Roman" w:hAnsi="Times New Roman" w:cs="Times New Roman"/>
                <w:bCs/>
                <w:noProof/>
                <w:spacing w:val="-2"/>
                <w:szCs w:val="20"/>
              </w:rPr>
              <w:t>Degree in either Electrical or Mechanical Engineering or Renewable Energy  proof of project management specializations</w:t>
            </w:r>
          </w:p>
        </w:tc>
        <w:tc>
          <w:tcPr>
            <w:tcW w:w="744" w:type="pct"/>
            <w:tcBorders>
              <w:top w:val="single" w:sz="12" w:space="0" w:color="auto"/>
              <w:bottom w:val="single" w:sz="6" w:space="0" w:color="auto"/>
            </w:tcBorders>
          </w:tcPr>
          <w:p w14:paraId="6DB9DEF2" w14:textId="77777777" w:rsidR="00AC2D3A" w:rsidRPr="00DC2587" w:rsidRDefault="00AC2D3A" w:rsidP="00D8051B">
            <w:pPr>
              <w:suppressAutoHyphens/>
              <w:spacing w:after="134"/>
              <w:ind w:left="40" w:right="-72"/>
              <w:rPr>
                <w:rFonts w:ascii="Times New Roman" w:eastAsia="Times New Roman" w:hAnsi="Times New Roman" w:cs="Times New Roman"/>
                <w:bCs/>
                <w:noProof/>
                <w:spacing w:val="-2"/>
                <w:szCs w:val="20"/>
              </w:rPr>
            </w:pPr>
            <w:r w:rsidRPr="00DC2587">
              <w:rPr>
                <w:rFonts w:ascii="Times New Roman" w:eastAsia="Times New Roman" w:hAnsi="Times New Roman" w:cs="Times New Roman"/>
                <w:bCs/>
                <w:noProof/>
                <w:spacing w:val="-2"/>
                <w:szCs w:val="20"/>
              </w:rPr>
              <w:t>1</w:t>
            </w:r>
          </w:p>
        </w:tc>
        <w:tc>
          <w:tcPr>
            <w:tcW w:w="654" w:type="pct"/>
            <w:tcBorders>
              <w:top w:val="single" w:sz="12" w:space="0" w:color="auto"/>
              <w:bottom w:val="single" w:sz="6" w:space="0" w:color="auto"/>
            </w:tcBorders>
          </w:tcPr>
          <w:p w14:paraId="4B4B173A" w14:textId="5848A3FA" w:rsidR="00AC2D3A" w:rsidRPr="00DC2587" w:rsidRDefault="00AC2D3A" w:rsidP="00D8051B">
            <w:pPr>
              <w:suppressAutoHyphens/>
              <w:spacing w:after="134"/>
              <w:ind w:left="40" w:right="-72"/>
              <w:rPr>
                <w:rFonts w:ascii="Times New Roman" w:eastAsia="Times New Roman" w:hAnsi="Times New Roman" w:cs="Times New Roman"/>
                <w:bCs/>
                <w:noProof/>
                <w:spacing w:val="-2"/>
                <w:szCs w:val="20"/>
              </w:rPr>
            </w:pPr>
            <w:r w:rsidRPr="00DC2587">
              <w:rPr>
                <w:rFonts w:ascii="Times New Roman" w:eastAsia="Times New Roman" w:hAnsi="Times New Roman" w:cs="Times New Roman"/>
                <w:bCs/>
                <w:noProof/>
                <w:spacing w:val="-2"/>
                <w:szCs w:val="20"/>
              </w:rPr>
              <w:t>10</w:t>
            </w:r>
          </w:p>
        </w:tc>
        <w:tc>
          <w:tcPr>
            <w:tcW w:w="841" w:type="pct"/>
            <w:tcBorders>
              <w:top w:val="single" w:sz="12" w:space="0" w:color="auto"/>
              <w:bottom w:val="single" w:sz="6" w:space="0" w:color="auto"/>
            </w:tcBorders>
          </w:tcPr>
          <w:p w14:paraId="0EAAE852" w14:textId="52661472" w:rsidR="00AC2D3A" w:rsidRPr="00DC2587" w:rsidRDefault="00AC2D3A" w:rsidP="00D8051B">
            <w:pPr>
              <w:suppressAutoHyphens/>
              <w:spacing w:after="134"/>
              <w:ind w:left="40" w:right="-72"/>
              <w:rPr>
                <w:rFonts w:ascii="Times New Roman" w:eastAsia="Times New Roman" w:hAnsi="Times New Roman" w:cs="Times New Roman"/>
                <w:bCs/>
                <w:noProof/>
                <w:spacing w:val="-2"/>
                <w:szCs w:val="20"/>
              </w:rPr>
            </w:pPr>
            <w:r w:rsidRPr="00DC2587">
              <w:rPr>
                <w:rFonts w:ascii="Times New Roman" w:eastAsia="Times New Roman" w:hAnsi="Times New Roman" w:cs="Times New Roman"/>
                <w:bCs/>
                <w:noProof/>
                <w:spacing w:val="-2"/>
                <w:szCs w:val="20"/>
              </w:rPr>
              <w:t xml:space="preserve"> 5 years </w:t>
            </w:r>
            <w:r w:rsidR="003F3E18" w:rsidRPr="00DC2587">
              <w:rPr>
                <w:rFonts w:ascii="Times New Roman" w:eastAsia="Times New Roman" w:hAnsi="Times New Roman" w:cs="Times New Roman"/>
                <w:bCs/>
                <w:noProof/>
                <w:spacing w:val="-2"/>
                <w:szCs w:val="20"/>
              </w:rPr>
              <w:t>in energy projects</w:t>
            </w:r>
            <w:r w:rsidRPr="00DC2587">
              <w:rPr>
                <w:rFonts w:ascii="Times New Roman" w:eastAsia="Times New Roman" w:hAnsi="Times New Roman" w:cs="Times New Roman"/>
                <w:bCs/>
                <w:noProof/>
                <w:spacing w:val="-2"/>
                <w:szCs w:val="20"/>
              </w:rPr>
              <w:t xml:space="preserve"> </w:t>
            </w:r>
          </w:p>
        </w:tc>
      </w:tr>
      <w:tr w:rsidR="00DC2587" w:rsidRPr="00DC2587" w14:paraId="4210D115" w14:textId="77777777" w:rsidTr="00F37812">
        <w:trPr>
          <w:cantSplit/>
          <w:trHeight w:val="514"/>
        </w:trPr>
        <w:tc>
          <w:tcPr>
            <w:tcW w:w="340" w:type="pct"/>
          </w:tcPr>
          <w:p w14:paraId="6C7D2A4E" w14:textId="0B6E5507" w:rsidR="00AC2D3A" w:rsidRPr="00DC2587" w:rsidRDefault="00135824" w:rsidP="00D8051B">
            <w:pPr>
              <w:suppressAutoHyphens/>
              <w:spacing w:after="134"/>
              <w:ind w:right="-72"/>
              <w:rPr>
                <w:rFonts w:ascii="Times New Roman" w:eastAsia="Times New Roman" w:hAnsi="Times New Roman" w:cs="Times New Roman"/>
                <w:szCs w:val="20"/>
              </w:rPr>
            </w:pPr>
            <w:r w:rsidRPr="00DC2587">
              <w:rPr>
                <w:rFonts w:ascii="Times New Roman" w:eastAsia="Times New Roman" w:hAnsi="Times New Roman" w:cs="Times New Roman"/>
                <w:szCs w:val="20"/>
              </w:rPr>
              <w:t>2</w:t>
            </w:r>
          </w:p>
        </w:tc>
        <w:tc>
          <w:tcPr>
            <w:tcW w:w="877" w:type="pct"/>
          </w:tcPr>
          <w:p w14:paraId="18CCDC83" w14:textId="1CDF3B4F" w:rsidR="00AC2D3A" w:rsidRPr="00DC2587" w:rsidRDefault="00AC2D3A"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Design and Quality Control Engineer</w:t>
            </w:r>
          </w:p>
        </w:tc>
        <w:tc>
          <w:tcPr>
            <w:tcW w:w="1544" w:type="pct"/>
          </w:tcPr>
          <w:p w14:paraId="06344FE8" w14:textId="1313ACD5" w:rsidR="00AC2D3A" w:rsidRPr="00DC2587" w:rsidRDefault="00AC2D3A" w:rsidP="00D8051B">
            <w:pPr>
              <w:suppressAutoHyphens/>
              <w:spacing w:after="134"/>
              <w:ind w:right="-72" w:firstLine="3"/>
              <w:rPr>
                <w:rFonts w:ascii="Times New Roman" w:eastAsia="Times New Roman" w:hAnsi="Times New Roman" w:cs="Times New Roman"/>
                <w:bCs/>
                <w:noProof/>
                <w:spacing w:val="-2"/>
                <w:szCs w:val="20"/>
              </w:rPr>
            </w:pPr>
            <w:r w:rsidRPr="00DC2587">
              <w:rPr>
                <w:rFonts w:ascii="Times New Roman" w:eastAsia="Times New Roman" w:hAnsi="Times New Roman" w:cs="Times New Roman"/>
                <w:bCs/>
                <w:noProof/>
                <w:spacing w:val="-2"/>
                <w:szCs w:val="20"/>
              </w:rPr>
              <w:t>Degree in either Electrical or Mechanical Engineering with Solar PV specializations</w:t>
            </w:r>
            <w:r w:rsidR="003F3E18" w:rsidRPr="00DC2587">
              <w:rPr>
                <w:rFonts w:ascii="Times New Roman" w:eastAsia="Times New Roman" w:hAnsi="Times New Roman" w:cs="Times New Roman"/>
                <w:bCs/>
                <w:noProof/>
                <w:spacing w:val="-2"/>
                <w:szCs w:val="20"/>
              </w:rPr>
              <w:t>/certification</w:t>
            </w:r>
          </w:p>
        </w:tc>
        <w:tc>
          <w:tcPr>
            <w:tcW w:w="744" w:type="pct"/>
          </w:tcPr>
          <w:p w14:paraId="1FEA213E" w14:textId="77777777" w:rsidR="00AC2D3A" w:rsidRPr="00DC2587" w:rsidRDefault="00AC2D3A"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1</w:t>
            </w:r>
          </w:p>
        </w:tc>
        <w:tc>
          <w:tcPr>
            <w:tcW w:w="654" w:type="pct"/>
          </w:tcPr>
          <w:p w14:paraId="280CA8DC" w14:textId="6FE3029B" w:rsidR="00AC2D3A" w:rsidRPr="00DC2587" w:rsidRDefault="003F3E18"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6</w:t>
            </w:r>
          </w:p>
        </w:tc>
        <w:tc>
          <w:tcPr>
            <w:tcW w:w="841" w:type="pct"/>
          </w:tcPr>
          <w:p w14:paraId="740A1692" w14:textId="1A79EFA7" w:rsidR="00AC2D3A" w:rsidRPr="00DC2587" w:rsidRDefault="00AC2D3A"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4 years in solar project</w:t>
            </w:r>
            <w:r w:rsidR="003F3E18" w:rsidRPr="00DC2587">
              <w:rPr>
                <w:rFonts w:ascii="Times New Roman" w:eastAsia="Times New Roman" w:hAnsi="Times New Roman" w:cs="Times New Roman"/>
                <w:szCs w:val="20"/>
              </w:rPr>
              <w:t>s</w:t>
            </w:r>
          </w:p>
        </w:tc>
      </w:tr>
      <w:tr w:rsidR="00DC2587" w:rsidRPr="00DC2587" w14:paraId="4838B163" w14:textId="77777777" w:rsidTr="00F37812">
        <w:trPr>
          <w:cantSplit/>
          <w:trHeight w:val="514"/>
        </w:trPr>
        <w:tc>
          <w:tcPr>
            <w:tcW w:w="340" w:type="pct"/>
          </w:tcPr>
          <w:p w14:paraId="5340D991" w14:textId="41FA10E3" w:rsidR="00135824" w:rsidRPr="00DC2587" w:rsidRDefault="00135824" w:rsidP="00D8051B">
            <w:pPr>
              <w:suppressAutoHyphens/>
              <w:spacing w:after="134"/>
              <w:ind w:right="-72"/>
              <w:rPr>
                <w:rFonts w:ascii="Times New Roman" w:eastAsia="Times New Roman" w:hAnsi="Times New Roman" w:cs="Times New Roman"/>
                <w:szCs w:val="20"/>
              </w:rPr>
            </w:pPr>
            <w:r w:rsidRPr="00DC2587">
              <w:rPr>
                <w:rFonts w:ascii="Times New Roman" w:eastAsia="Times New Roman" w:hAnsi="Times New Roman" w:cs="Times New Roman"/>
                <w:szCs w:val="20"/>
              </w:rPr>
              <w:t>3</w:t>
            </w:r>
          </w:p>
        </w:tc>
        <w:tc>
          <w:tcPr>
            <w:tcW w:w="877" w:type="pct"/>
          </w:tcPr>
          <w:p w14:paraId="79E766F7" w14:textId="2DD859AD" w:rsidR="00135824" w:rsidRPr="00DC2587" w:rsidRDefault="00135824"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 xml:space="preserve">Construction Engineer </w:t>
            </w:r>
            <w:r w:rsidR="00601D16" w:rsidRPr="00DC2587">
              <w:rPr>
                <w:rFonts w:ascii="Times New Roman" w:eastAsia="Times New Roman" w:hAnsi="Times New Roman" w:cs="Times New Roman"/>
                <w:szCs w:val="20"/>
              </w:rPr>
              <w:t>–</w:t>
            </w:r>
            <w:r w:rsidRPr="00DC2587">
              <w:rPr>
                <w:rFonts w:ascii="Times New Roman" w:eastAsia="Times New Roman" w:hAnsi="Times New Roman" w:cs="Times New Roman"/>
                <w:szCs w:val="20"/>
              </w:rPr>
              <w:t xml:space="preserve"> Electrical</w:t>
            </w:r>
          </w:p>
        </w:tc>
        <w:tc>
          <w:tcPr>
            <w:tcW w:w="1544" w:type="pct"/>
          </w:tcPr>
          <w:p w14:paraId="3D660306" w14:textId="2E60B4A1" w:rsidR="00135824" w:rsidRPr="00DC2587" w:rsidRDefault="00135824" w:rsidP="00D8051B">
            <w:pPr>
              <w:suppressAutoHyphens/>
              <w:spacing w:after="134"/>
              <w:ind w:right="-72" w:firstLine="3"/>
              <w:rPr>
                <w:rFonts w:ascii="Times New Roman" w:eastAsia="Times New Roman" w:hAnsi="Times New Roman" w:cs="Times New Roman"/>
                <w:noProof/>
                <w:szCs w:val="20"/>
              </w:rPr>
            </w:pPr>
            <w:r w:rsidRPr="00DC2587">
              <w:rPr>
                <w:rFonts w:ascii="Times New Roman" w:eastAsia="Times New Roman" w:hAnsi="Times New Roman" w:cs="Times New Roman"/>
                <w:bCs/>
                <w:noProof/>
                <w:spacing w:val="-2"/>
                <w:szCs w:val="20"/>
              </w:rPr>
              <w:t>Degree in Electrical Engineering</w:t>
            </w:r>
          </w:p>
        </w:tc>
        <w:tc>
          <w:tcPr>
            <w:tcW w:w="744" w:type="pct"/>
          </w:tcPr>
          <w:p w14:paraId="0D8EC93C" w14:textId="1E86EFE9" w:rsidR="00135824" w:rsidRPr="00DC2587" w:rsidRDefault="00135824" w:rsidP="00D8051B">
            <w:pPr>
              <w:suppressAutoHyphens/>
              <w:spacing w:after="134"/>
              <w:ind w:right="-72" w:firstLine="3"/>
              <w:rPr>
                <w:rFonts w:ascii="Times New Roman" w:eastAsia="Times New Roman" w:hAnsi="Times New Roman" w:cs="Times New Roman"/>
                <w:noProof/>
                <w:szCs w:val="20"/>
              </w:rPr>
            </w:pPr>
            <w:r w:rsidRPr="00DC2587">
              <w:rPr>
                <w:rFonts w:ascii="Times New Roman" w:eastAsia="Times New Roman" w:hAnsi="Times New Roman" w:cs="Times New Roman"/>
                <w:noProof/>
                <w:szCs w:val="20"/>
              </w:rPr>
              <w:t>1</w:t>
            </w:r>
          </w:p>
        </w:tc>
        <w:tc>
          <w:tcPr>
            <w:tcW w:w="654" w:type="pct"/>
          </w:tcPr>
          <w:p w14:paraId="39CAC449" w14:textId="39AE6EB9" w:rsidR="00135824" w:rsidRPr="00DC2587" w:rsidRDefault="00135824"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6</w:t>
            </w:r>
          </w:p>
        </w:tc>
        <w:tc>
          <w:tcPr>
            <w:tcW w:w="841" w:type="pct"/>
          </w:tcPr>
          <w:p w14:paraId="32D8F4EB" w14:textId="5BB4A805" w:rsidR="00135824" w:rsidRPr="00DC2587" w:rsidRDefault="00135824" w:rsidP="00D8051B">
            <w:pPr>
              <w:suppressAutoHyphens/>
              <w:spacing w:after="134"/>
              <w:ind w:right="-72" w:firstLine="3"/>
              <w:rPr>
                <w:rFonts w:ascii="Times New Roman" w:eastAsia="Times New Roman" w:hAnsi="Times New Roman" w:cs="Times New Roman"/>
                <w:noProof/>
                <w:szCs w:val="20"/>
              </w:rPr>
            </w:pPr>
            <w:r w:rsidRPr="00DC2587">
              <w:rPr>
                <w:rFonts w:ascii="Times New Roman" w:eastAsia="Times New Roman" w:hAnsi="Times New Roman" w:cs="Times New Roman"/>
                <w:noProof/>
                <w:szCs w:val="20"/>
              </w:rPr>
              <w:t>4 years</w:t>
            </w:r>
            <w:r w:rsidR="008D3B34" w:rsidRPr="00DC2587">
              <w:rPr>
                <w:rFonts w:ascii="Times New Roman" w:eastAsia="Times New Roman" w:hAnsi="Times New Roman" w:cs="Times New Roman"/>
                <w:noProof/>
                <w:szCs w:val="20"/>
              </w:rPr>
              <w:t xml:space="preserve"> in Electrical/PV Installtion</w:t>
            </w:r>
          </w:p>
        </w:tc>
      </w:tr>
      <w:tr w:rsidR="00DC2587" w:rsidRPr="00DC2587" w14:paraId="6A8BDDEB" w14:textId="77777777" w:rsidTr="00F37812">
        <w:trPr>
          <w:cantSplit/>
          <w:trHeight w:val="514"/>
        </w:trPr>
        <w:tc>
          <w:tcPr>
            <w:tcW w:w="340" w:type="pct"/>
          </w:tcPr>
          <w:p w14:paraId="1A31D7CA" w14:textId="23EC76BC" w:rsidR="00135824" w:rsidRPr="00DC2587" w:rsidRDefault="008D3B34" w:rsidP="00D8051B">
            <w:pPr>
              <w:suppressAutoHyphens/>
              <w:spacing w:after="134"/>
              <w:ind w:right="-72"/>
              <w:rPr>
                <w:rFonts w:ascii="Times New Roman" w:eastAsia="Times New Roman" w:hAnsi="Times New Roman" w:cs="Times New Roman"/>
                <w:szCs w:val="20"/>
              </w:rPr>
            </w:pPr>
            <w:r w:rsidRPr="00DC2587">
              <w:rPr>
                <w:rFonts w:ascii="Times New Roman" w:eastAsia="Times New Roman" w:hAnsi="Times New Roman" w:cs="Times New Roman"/>
                <w:szCs w:val="20"/>
              </w:rPr>
              <w:t>4</w:t>
            </w:r>
          </w:p>
        </w:tc>
        <w:tc>
          <w:tcPr>
            <w:tcW w:w="877" w:type="pct"/>
          </w:tcPr>
          <w:p w14:paraId="05302CF7" w14:textId="26DFFD1C" w:rsidR="00135824" w:rsidRPr="00DC2587" w:rsidRDefault="00135824"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Civil &amp; Structural Engineer</w:t>
            </w:r>
          </w:p>
        </w:tc>
        <w:tc>
          <w:tcPr>
            <w:tcW w:w="1544" w:type="pct"/>
          </w:tcPr>
          <w:p w14:paraId="2439A546" w14:textId="1A8E553A" w:rsidR="00135824" w:rsidRPr="00DC2587" w:rsidRDefault="00135824" w:rsidP="00D8051B">
            <w:pPr>
              <w:suppressAutoHyphens/>
              <w:spacing w:after="134"/>
              <w:ind w:right="-72" w:firstLine="3"/>
              <w:rPr>
                <w:rFonts w:ascii="Times New Roman" w:eastAsia="Times New Roman" w:hAnsi="Times New Roman" w:cs="Times New Roman"/>
                <w:bCs/>
                <w:noProof/>
                <w:spacing w:val="-2"/>
                <w:szCs w:val="20"/>
              </w:rPr>
            </w:pPr>
            <w:r w:rsidRPr="00DC2587">
              <w:rPr>
                <w:rFonts w:ascii="Times New Roman" w:eastAsia="Times New Roman" w:hAnsi="Times New Roman" w:cs="Times New Roman"/>
                <w:noProof/>
                <w:szCs w:val="20"/>
              </w:rPr>
              <w:t>Degree or Diploma in Civil and Structural Engineering</w:t>
            </w:r>
          </w:p>
        </w:tc>
        <w:tc>
          <w:tcPr>
            <w:tcW w:w="744" w:type="pct"/>
          </w:tcPr>
          <w:p w14:paraId="528621FB" w14:textId="7AA2421C" w:rsidR="00135824" w:rsidRPr="00DC2587" w:rsidRDefault="00135824"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noProof/>
                <w:szCs w:val="20"/>
              </w:rPr>
              <w:t>1</w:t>
            </w:r>
          </w:p>
        </w:tc>
        <w:tc>
          <w:tcPr>
            <w:tcW w:w="654" w:type="pct"/>
          </w:tcPr>
          <w:p w14:paraId="64E1D828" w14:textId="51226265" w:rsidR="00135824" w:rsidRPr="00DC2587" w:rsidRDefault="00135824"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6</w:t>
            </w:r>
          </w:p>
        </w:tc>
        <w:tc>
          <w:tcPr>
            <w:tcW w:w="841" w:type="pct"/>
          </w:tcPr>
          <w:p w14:paraId="7ED272D2" w14:textId="3C9EAFAB" w:rsidR="00135824" w:rsidRPr="00DC2587" w:rsidRDefault="00135824"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noProof/>
                <w:szCs w:val="20"/>
              </w:rPr>
              <w:t>4 years</w:t>
            </w:r>
            <w:r w:rsidR="008D3B34" w:rsidRPr="00DC2587">
              <w:rPr>
                <w:rFonts w:ascii="Times New Roman" w:eastAsia="Times New Roman" w:hAnsi="Times New Roman" w:cs="Times New Roman"/>
                <w:noProof/>
                <w:szCs w:val="20"/>
              </w:rPr>
              <w:t xml:space="preserve"> </w:t>
            </w:r>
          </w:p>
        </w:tc>
      </w:tr>
      <w:tr w:rsidR="00DC2587" w:rsidRPr="00DC2587" w14:paraId="400B9EA4" w14:textId="77777777" w:rsidTr="00F37812">
        <w:trPr>
          <w:cantSplit/>
          <w:trHeight w:val="744"/>
        </w:trPr>
        <w:tc>
          <w:tcPr>
            <w:tcW w:w="340" w:type="pct"/>
          </w:tcPr>
          <w:p w14:paraId="507706F7" w14:textId="60ACAF82" w:rsidR="00135824" w:rsidRPr="00DC2587" w:rsidRDefault="008D3B34" w:rsidP="00D8051B">
            <w:pPr>
              <w:suppressAutoHyphens/>
              <w:spacing w:after="134"/>
              <w:ind w:right="-72"/>
              <w:rPr>
                <w:rFonts w:ascii="Times New Roman" w:eastAsia="Times New Roman" w:hAnsi="Times New Roman" w:cs="Times New Roman"/>
                <w:szCs w:val="20"/>
              </w:rPr>
            </w:pPr>
            <w:r w:rsidRPr="00DC2587">
              <w:rPr>
                <w:rFonts w:ascii="Times New Roman" w:eastAsia="Times New Roman" w:hAnsi="Times New Roman" w:cs="Times New Roman"/>
                <w:szCs w:val="20"/>
              </w:rPr>
              <w:t>5</w:t>
            </w:r>
          </w:p>
        </w:tc>
        <w:tc>
          <w:tcPr>
            <w:tcW w:w="877" w:type="pct"/>
          </w:tcPr>
          <w:p w14:paraId="01531756" w14:textId="17A29C48" w:rsidR="00135824" w:rsidRPr="00DC2587" w:rsidRDefault="00135824"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E</w:t>
            </w:r>
            <w:r w:rsidR="00225FBB" w:rsidRPr="00DC2587">
              <w:rPr>
                <w:rFonts w:ascii="Times New Roman" w:eastAsia="Times New Roman" w:hAnsi="Times New Roman" w:cs="Times New Roman"/>
                <w:szCs w:val="20"/>
              </w:rPr>
              <w:t xml:space="preserve">nvironmental </w:t>
            </w:r>
            <w:r w:rsidRPr="00DC2587">
              <w:rPr>
                <w:rFonts w:ascii="Times New Roman" w:eastAsia="Times New Roman" w:hAnsi="Times New Roman" w:cs="Times New Roman"/>
                <w:szCs w:val="20"/>
              </w:rPr>
              <w:t xml:space="preserve">Social, </w:t>
            </w:r>
            <w:r w:rsidR="00225FBB" w:rsidRPr="00DC2587">
              <w:rPr>
                <w:rFonts w:ascii="Times New Roman" w:eastAsia="Times New Roman" w:hAnsi="Times New Roman" w:cs="Times New Roman"/>
                <w:szCs w:val="20"/>
              </w:rPr>
              <w:t>Health,</w:t>
            </w:r>
            <w:r w:rsidRPr="00DC2587">
              <w:rPr>
                <w:rFonts w:ascii="Times New Roman" w:eastAsia="Times New Roman" w:hAnsi="Times New Roman" w:cs="Times New Roman"/>
                <w:szCs w:val="20"/>
              </w:rPr>
              <w:t xml:space="preserve"> and Safety (ESHS) officer </w:t>
            </w:r>
          </w:p>
        </w:tc>
        <w:tc>
          <w:tcPr>
            <w:tcW w:w="1544" w:type="pct"/>
          </w:tcPr>
          <w:p w14:paraId="6BB2FD68" w14:textId="4531EC5B" w:rsidR="00135824" w:rsidRPr="00DC2587" w:rsidRDefault="00135824"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Degree in environmental/safety/Health /Social sciences or related courses.</w:t>
            </w:r>
          </w:p>
        </w:tc>
        <w:tc>
          <w:tcPr>
            <w:tcW w:w="744" w:type="pct"/>
          </w:tcPr>
          <w:p w14:paraId="4CB05D57" w14:textId="27453A2C" w:rsidR="00135824" w:rsidRPr="00DC2587" w:rsidRDefault="00135824"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1</w:t>
            </w:r>
          </w:p>
        </w:tc>
        <w:tc>
          <w:tcPr>
            <w:tcW w:w="654" w:type="pct"/>
          </w:tcPr>
          <w:p w14:paraId="24F9C0D4" w14:textId="25D57F08" w:rsidR="00135824" w:rsidRPr="00DC2587" w:rsidRDefault="00135824"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6</w:t>
            </w:r>
          </w:p>
        </w:tc>
        <w:tc>
          <w:tcPr>
            <w:tcW w:w="841" w:type="pct"/>
          </w:tcPr>
          <w:p w14:paraId="1C673FE9" w14:textId="0A770F9B" w:rsidR="00135824" w:rsidRPr="00DC2587" w:rsidRDefault="00135824" w:rsidP="00D8051B">
            <w:pPr>
              <w:suppressAutoHyphens/>
              <w:spacing w:after="134"/>
              <w:ind w:right="-72" w:firstLine="3"/>
              <w:rPr>
                <w:rFonts w:ascii="Times New Roman" w:eastAsia="Times New Roman" w:hAnsi="Times New Roman" w:cs="Times New Roman"/>
                <w:noProof/>
                <w:szCs w:val="20"/>
              </w:rPr>
            </w:pPr>
            <w:r w:rsidRPr="00DC2587">
              <w:rPr>
                <w:rFonts w:ascii="Times New Roman" w:eastAsia="Times New Roman" w:hAnsi="Times New Roman" w:cs="Times New Roman"/>
                <w:noProof/>
                <w:szCs w:val="20"/>
              </w:rPr>
              <w:t xml:space="preserve">4 years </w:t>
            </w:r>
          </w:p>
        </w:tc>
      </w:tr>
      <w:tr w:rsidR="00225FBB" w:rsidRPr="00DC2587" w14:paraId="7A19ACD4" w14:textId="77777777" w:rsidTr="00F37812">
        <w:trPr>
          <w:cantSplit/>
          <w:trHeight w:val="744"/>
        </w:trPr>
        <w:tc>
          <w:tcPr>
            <w:tcW w:w="340" w:type="pct"/>
          </w:tcPr>
          <w:p w14:paraId="12CD757D" w14:textId="398216D9" w:rsidR="00135824" w:rsidRPr="00DC2587" w:rsidRDefault="008D3B34" w:rsidP="00D8051B">
            <w:pPr>
              <w:suppressAutoHyphens/>
              <w:spacing w:after="134"/>
              <w:ind w:right="-72"/>
              <w:rPr>
                <w:rFonts w:ascii="Times New Roman" w:eastAsia="Times New Roman" w:hAnsi="Times New Roman" w:cs="Times New Roman"/>
                <w:szCs w:val="20"/>
              </w:rPr>
            </w:pPr>
            <w:r w:rsidRPr="00DC2587">
              <w:rPr>
                <w:rFonts w:ascii="Times New Roman" w:eastAsia="Times New Roman" w:hAnsi="Times New Roman" w:cs="Times New Roman"/>
                <w:szCs w:val="20"/>
              </w:rPr>
              <w:t>6</w:t>
            </w:r>
          </w:p>
        </w:tc>
        <w:tc>
          <w:tcPr>
            <w:tcW w:w="877" w:type="pct"/>
          </w:tcPr>
          <w:p w14:paraId="6F20EC36" w14:textId="081EF3BB" w:rsidR="00135824" w:rsidRPr="00DC2587" w:rsidRDefault="00135824" w:rsidP="00D8051B">
            <w:pPr>
              <w:suppressAutoHyphens/>
              <w:spacing w:after="134"/>
              <w:ind w:right="-72" w:firstLine="3"/>
              <w:rPr>
                <w:rFonts w:ascii="Times New Roman" w:eastAsia="Times New Roman" w:hAnsi="Times New Roman" w:cs="Times New Roman"/>
                <w:bCs/>
                <w:spacing w:val="-2"/>
                <w:szCs w:val="20"/>
              </w:rPr>
            </w:pPr>
            <w:r w:rsidRPr="00DC2587">
              <w:rPr>
                <w:rFonts w:ascii="Times New Roman" w:eastAsia="Times New Roman" w:hAnsi="Times New Roman" w:cs="Times New Roman"/>
                <w:bCs/>
                <w:noProof/>
                <w:spacing w:val="-2"/>
                <w:szCs w:val="20"/>
              </w:rPr>
              <w:t>Senior Site Foreman</w:t>
            </w:r>
          </w:p>
        </w:tc>
        <w:tc>
          <w:tcPr>
            <w:tcW w:w="1544" w:type="pct"/>
          </w:tcPr>
          <w:p w14:paraId="5D12CF79" w14:textId="0D42149A" w:rsidR="00135824" w:rsidRPr="00DC2587" w:rsidRDefault="00135824" w:rsidP="00D8051B">
            <w:pPr>
              <w:suppressAutoHyphens/>
              <w:spacing w:after="134"/>
              <w:ind w:right="-72" w:firstLine="3"/>
              <w:rPr>
                <w:rFonts w:ascii="Times New Roman" w:eastAsia="Times New Roman" w:hAnsi="Times New Roman" w:cs="Times New Roman"/>
                <w:noProof/>
                <w:szCs w:val="20"/>
              </w:rPr>
            </w:pPr>
            <w:r w:rsidRPr="00DC2587">
              <w:rPr>
                <w:rFonts w:ascii="Times New Roman" w:eastAsia="Times New Roman" w:hAnsi="Times New Roman" w:cs="Times New Roman"/>
                <w:noProof/>
                <w:szCs w:val="20"/>
              </w:rPr>
              <w:t>Diploma in Electrical Engineering</w:t>
            </w:r>
          </w:p>
        </w:tc>
        <w:tc>
          <w:tcPr>
            <w:tcW w:w="744" w:type="pct"/>
          </w:tcPr>
          <w:p w14:paraId="35AE388A" w14:textId="209B3298" w:rsidR="00135824" w:rsidRPr="00DC2587" w:rsidRDefault="00E25E1B"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2</w:t>
            </w:r>
          </w:p>
        </w:tc>
        <w:tc>
          <w:tcPr>
            <w:tcW w:w="654" w:type="pct"/>
          </w:tcPr>
          <w:p w14:paraId="57079B99" w14:textId="6DF168F7" w:rsidR="00135824" w:rsidRPr="00DC2587" w:rsidRDefault="00135824" w:rsidP="00D8051B">
            <w:pPr>
              <w:suppressAutoHyphens/>
              <w:spacing w:after="134"/>
              <w:ind w:right="-72" w:firstLine="3"/>
              <w:rPr>
                <w:rFonts w:ascii="Times New Roman" w:eastAsia="Times New Roman" w:hAnsi="Times New Roman" w:cs="Times New Roman"/>
                <w:szCs w:val="20"/>
              </w:rPr>
            </w:pPr>
            <w:r w:rsidRPr="00DC2587">
              <w:rPr>
                <w:rFonts w:ascii="Times New Roman" w:eastAsia="Times New Roman" w:hAnsi="Times New Roman" w:cs="Times New Roman"/>
                <w:szCs w:val="20"/>
              </w:rPr>
              <w:t>6</w:t>
            </w:r>
          </w:p>
        </w:tc>
        <w:tc>
          <w:tcPr>
            <w:tcW w:w="841" w:type="pct"/>
          </w:tcPr>
          <w:p w14:paraId="77BBC8F7" w14:textId="4C1179DA" w:rsidR="00135824" w:rsidRPr="00DC2587" w:rsidRDefault="00135824" w:rsidP="00D8051B">
            <w:pPr>
              <w:suppressAutoHyphens/>
              <w:spacing w:after="134"/>
              <w:ind w:right="-72" w:firstLine="3"/>
              <w:rPr>
                <w:rFonts w:ascii="Times New Roman" w:eastAsia="Times New Roman" w:hAnsi="Times New Roman" w:cs="Times New Roman"/>
                <w:noProof/>
                <w:szCs w:val="20"/>
              </w:rPr>
            </w:pPr>
            <w:r w:rsidRPr="00DC2587">
              <w:rPr>
                <w:rFonts w:ascii="Times New Roman" w:eastAsia="Times New Roman" w:hAnsi="Times New Roman" w:cs="Times New Roman"/>
                <w:noProof/>
                <w:szCs w:val="20"/>
              </w:rPr>
              <w:t xml:space="preserve">4 years </w:t>
            </w:r>
            <w:r w:rsidR="008D3B34" w:rsidRPr="00DC2587">
              <w:rPr>
                <w:rFonts w:ascii="Times New Roman" w:eastAsia="Times New Roman" w:hAnsi="Times New Roman" w:cs="Times New Roman"/>
                <w:noProof/>
                <w:szCs w:val="20"/>
              </w:rPr>
              <w:t>in Electrical and PV Installtion</w:t>
            </w:r>
          </w:p>
        </w:tc>
      </w:tr>
    </w:tbl>
    <w:p w14:paraId="74B62E07" w14:textId="77777777" w:rsidR="003056BD" w:rsidRPr="00DC2587" w:rsidRDefault="003056BD" w:rsidP="003056BD">
      <w:pPr>
        <w:spacing w:before="120" w:after="120"/>
        <w:outlineLvl w:val="0"/>
        <w:rPr>
          <w:rFonts w:ascii="Times New Roman" w:eastAsia="Times New Roman" w:hAnsi="Times New Roman" w:cs="Times New Roman"/>
          <w:b/>
          <w:bCs/>
          <w:kern w:val="28"/>
        </w:rPr>
      </w:pPr>
    </w:p>
    <w:p w14:paraId="200403F5" w14:textId="22D9AB68" w:rsidR="0057431A" w:rsidRPr="00DC2587" w:rsidRDefault="00FE7752" w:rsidP="0057431A">
      <w:pPr>
        <w:tabs>
          <w:tab w:val="left" w:pos="1830"/>
        </w:tabs>
        <w:rPr>
          <w:rFonts w:cstheme="minorHAnsi"/>
          <w:i/>
          <w:noProof/>
        </w:rPr>
      </w:pPr>
      <w:r w:rsidRPr="00DC2587">
        <w:rPr>
          <w:rFonts w:cstheme="minorHAnsi"/>
          <w:i/>
          <w:noProof/>
        </w:rPr>
        <w:t xml:space="preserve">Note: The Ministry of Energy and Water Resources (MoEWR) strongly advocates the promotion of a workforce composition of 10-15% women, especially in STEM and administrative roles, as part of the Ministry’s commitment to gender inclusivity. </w:t>
      </w:r>
      <w:r w:rsidR="007E68E1" w:rsidRPr="00DC2587">
        <w:rPr>
          <w:rFonts w:cstheme="minorHAnsi"/>
          <w:i/>
          <w:noProof/>
        </w:rPr>
        <w:t>I</w:t>
      </w:r>
      <w:r w:rsidRPr="00DC2587">
        <w:rPr>
          <w:rFonts w:cstheme="minorHAnsi"/>
          <w:i/>
          <w:noProof/>
        </w:rPr>
        <w:t>n advancing</w:t>
      </w:r>
      <w:r w:rsidR="007E68E1" w:rsidRPr="00DC2587">
        <w:rPr>
          <w:rFonts w:cstheme="minorHAnsi"/>
          <w:i/>
          <w:noProof/>
        </w:rPr>
        <w:t xml:space="preserve"> this agenda</w:t>
      </w:r>
      <w:r w:rsidRPr="00DC2587">
        <w:rPr>
          <w:rFonts w:cstheme="minorHAnsi"/>
          <w:i/>
          <w:noProof/>
        </w:rPr>
        <w:t xml:space="preserve">, the MoEWR/SESRP project </w:t>
      </w:r>
      <w:r w:rsidR="007E68E1" w:rsidRPr="00DC2587">
        <w:rPr>
          <w:rFonts w:cstheme="minorHAnsi"/>
          <w:i/>
          <w:noProof/>
        </w:rPr>
        <w:t xml:space="preserve"> highly encourages the composition of </w:t>
      </w:r>
      <w:r w:rsidRPr="00DC2587">
        <w:rPr>
          <w:rFonts w:cstheme="minorHAnsi"/>
          <w:i/>
          <w:noProof/>
        </w:rPr>
        <w:t xml:space="preserve"> female </w:t>
      </w:r>
      <w:r w:rsidR="007E68E1" w:rsidRPr="00DC2587">
        <w:rPr>
          <w:rFonts w:cstheme="minorHAnsi"/>
          <w:i/>
          <w:noProof/>
        </w:rPr>
        <w:t xml:space="preserve">personell in the contractors workforce. </w:t>
      </w:r>
      <w:r w:rsidRPr="00DC2587">
        <w:rPr>
          <w:rFonts w:cstheme="minorHAnsi"/>
          <w:i/>
          <w:noProof/>
        </w:rPr>
        <w:t>.</w:t>
      </w:r>
    </w:p>
    <w:p w14:paraId="73964FA6" w14:textId="77777777" w:rsidR="0057431A" w:rsidRPr="00DC2587" w:rsidRDefault="0057431A">
      <w:pPr>
        <w:spacing w:after="134"/>
        <w:ind w:right="-14"/>
        <w:jc w:val="both"/>
        <w:rPr>
          <w:b/>
          <w:sz w:val="36"/>
        </w:rPr>
      </w:pPr>
      <w:r w:rsidRPr="00DC2587">
        <w:rPr>
          <w:b/>
          <w:sz w:val="36"/>
        </w:rPr>
        <w:br w:type="page"/>
      </w:r>
    </w:p>
    <w:p w14:paraId="23867633" w14:textId="77777777" w:rsidR="00257B12" w:rsidRPr="00DC2587" w:rsidRDefault="0057431A" w:rsidP="008C6DE0">
      <w:pPr>
        <w:pStyle w:val="SectionVIIHeader1"/>
      </w:pPr>
      <w:bookmarkStart w:id="887" w:name="_Toc156580382"/>
      <w:r w:rsidRPr="00DC2587">
        <w:lastRenderedPageBreak/>
        <w:t xml:space="preserve">Contractor’s </w:t>
      </w:r>
      <w:r w:rsidR="00257B12" w:rsidRPr="00DC2587">
        <w:t xml:space="preserve">Key </w:t>
      </w:r>
      <w:r w:rsidRPr="00DC2587">
        <w:t>Construction Equipment</w:t>
      </w:r>
      <w:bookmarkEnd w:id="887"/>
    </w:p>
    <w:p w14:paraId="67131DDB" w14:textId="15D26359" w:rsidR="0057431A" w:rsidRPr="00DC2587" w:rsidRDefault="00257B12" w:rsidP="00770282">
      <w:pPr>
        <w:spacing w:after="240"/>
        <w:rPr>
          <w:rFonts w:ascii="Times New Roman" w:hAnsi="Times New Roman" w:cs="Times New Roman"/>
          <w:bCs/>
        </w:rPr>
      </w:pPr>
      <w:r w:rsidRPr="00DC2587">
        <w:rPr>
          <w:rFonts w:ascii="Times New Roman" w:hAnsi="Times New Roman" w:cs="Times New Roman"/>
          <w:bCs/>
        </w:rPr>
        <w:t>The Bidder must demonstrate that it will have access to the key Contractor’s equipment</w:t>
      </w:r>
      <w:r w:rsidR="00E25E1B" w:rsidRPr="00DC2587">
        <w:rPr>
          <w:rFonts w:ascii="Times New Roman" w:hAnsi="Times New Roman" w:cs="Times New Roman"/>
          <w:bCs/>
        </w:rPr>
        <w:t xml:space="preserve"> list</w:t>
      </w:r>
      <w:r w:rsidR="00770282" w:rsidRPr="00DC2587">
        <w:rPr>
          <w:rFonts w:ascii="Times New Roman" w:hAnsi="Times New Roman" w:cs="Times New Roman"/>
          <w:bCs/>
        </w:rPr>
        <w:t xml:space="preserve"> </w:t>
      </w:r>
      <w:r w:rsidR="00E25E1B" w:rsidRPr="00DC2587">
        <w:rPr>
          <w:rFonts w:ascii="Times New Roman" w:hAnsi="Times New Roman" w:cs="Times New Roman"/>
          <w:bCs/>
        </w:rPr>
        <w:t>as listed below</w:t>
      </w:r>
      <w:r w:rsidR="00770282" w:rsidRPr="00DC2587">
        <w:rPr>
          <w:rFonts w:ascii="Times New Roman" w:hAnsi="Times New Roman" w:cs="Times New Roman"/>
          <w:bCs/>
        </w:rPr>
        <w:t xml:space="preserve">: </w:t>
      </w:r>
    </w:p>
    <w:tbl>
      <w:tblPr>
        <w:tblStyle w:val="TableGrid"/>
        <w:tblW w:w="9625" w:type="dxa"/>
        <w:tblLook w:val="04A0" w:firstRow="1" w:lastRow="0" w:firstColumn="1" w:lastColumn="0" w:noHBand="0" w:noVBand="1"/>
      </w:tblPr>
      <w:tblGrid>
        <w:gridCol w:w="625"/>
        <w:gridCol w:w="4860"/>
        <w:gridCol w:w="4140"/>
      </w:tblGrid>
      <w:tr w:rsidR="00DC2587" w:rsidRPr="00DC2587" w14:paraId="2CA13377" w14:textId="77777777" w:rsidTr="00F50C5C">
        <w:tc>
          <w:tcPr>
            <w:tcW w:w="625" w:type="dxa"/>
          </w:tcPr>
          <w:p w14:paraId="0FEC8251" w14:textId="77777777" w:rsidR="00770282" w:rsidRPr="00DC2587" w:rsidRDefault="00770282" w:rsidP="00F50C5C">
            <w:pPr>
              <w:rPr>
                <w:rFonts w:ascii="Times New Roman" w:hAnsi="Times New Roman" w:cs="Times New Roman"/>
                <w:b/>
                <w:bCs/>
              </w:rPr>
            </w:pPr>
            <w:r w:rsidRPr="00DC2587">
              <w:rPr>
                <w:rFonts w:ascii="Times New Roman" w:hAnsi="Times New Roman" w:cs="Times New Roman"/>
                <w:b/>
                <w:bCs/>
              </w:rPr>
              <w:t xml:space="preserve">No. </w:t>
            </w:r>
          </w:p>
        </w:tc>
        <w:tc>
          <w:tcPr>
            <w:tcW w:w="4860" w:type="dxa"/>
          </w:tcPr>
          <w:p w14:paraId="7F501D30" w14:textId="77777777" w:rsidR="00770282" w:rsidRPr="00DC2587" w:rsidRDefault="00770282" w:rsidP="00F50C5C">
            <w:pPr>
              <w:rPr>
                <w:rFonts w:ascii="Times New Roman" w:hAnsi="Times New Roman" w:cs="Times New Roman"/>
                <w:b/>
                <w:bCs/>
              </w:rPr>
            </w:pPr>
            <w:r w:rsidRPr="00DC2587">
              <w:rPr>
                <w:rFonts w:ascii="Times New Roman" w:hAnsi="Times New Roman" w:cs="Times New Roman"/>
                <w:b/>
                <w:bCs/>
              </w:rPr>
              <w:t xml:space="preserve">Equipment Type and Characteristics </w:t>
            </w:r>
          </w:p>
        </w:tc>
        <w:tc>
          <w:tcPr>
            <w:tcW w:w="4140" w:type="dxa"/>
          </w:tcPr>
          <w:p w14:paraId="3F7CAA61" w14:textId="77777777" w:rsidR="00770282" w:rsidRPr="00DC2587" w:rsidRDefault="00770282" w:rsidP="00F50C5C">
            <w:pPr>
              <w:rPr>
                <w:rFonts w:ascii="Times New Roman" w:hAnsi="Times New Roman" w:cs="Times New Roman"/>
                <w:b/>
                <w:bCs/>
              </w:rPr>
            </w:pPr>
            <w:r w:rsidRPr="00DC2587">
              <w:rPr>
                <w:rFonts w:ascii="Times New Roman" w:hAnsi="Times New Roman" w:cs="Times New Roman"/>
                <w:b/>
                <w:bCs/>
              </w:rPr>
              <w:t>Minimum Number require</w:t>
            </w:r>
          </w:p>
        </w:tc>
      </w:tr>
      <w:tr w:rsidR="00DC2587" w:rsidRPr="00DC2587" w14:paraId="6AF026DF" w14:textId="77777777" w:rsidTr="00F50C5C">
        <w:tc>
          <w:tcPr>
            <w:tcW w:w="625" w:type="dxa"/>
          </w:tcPr>
          <w:p w14:paraId="3F40291B" w14:textId="77777777" w:rsidR="00770282" w:rsidRPr="00DC2587" w:rsidRDefault="00770282" w:rsidP="00F50C5C">
            <w:pPr>
              <w:rPr>
                <w:rFonts w:ascii="Times New Roman" w:hAnsi="Times New Roman" w:cs="Times New Roman"/>
              </w:rPr>
            </w:pPr>
            <w:r w:rsidRPr="00DC2587">
              <w:rPr>
                <w:rFonts w:ascii="Times New Roman" w:hAnsi="Times New Roman" w:cs="Times New Roman"/>
              </w:rPr>
              <w:t>1</w:t>
            </w:r>
          </w:p>
        </w:tc>
        <w:tc>
          <w:tcPr>
            <w:tcW w:w="4860" w:type="dxa"/>
          </w:tcPr>
          <w:p w14:paraId="1B75D896" w14:textId="77777777" w:rsidR="00770282" w:rsidRPr="00DC2587" w:rsidRDefault="00770282" w:rsidP="00F50C5C">
            <w:pPr>
              <w:rPr>
                <w:rFonts w:ascii="Times New Roman" w:hAnsi="Times New Roman" w:cs="Times New Roman"/>
              </w:rPr>
            </w:pPr>
            <w:r w:rsidRPr="00DC2587">
              <w:rPr>
                <w:rFonts w:ascii="Times New Roman" w:hAnsi="Times New Roman" w:cs="Times New Roman"/>
                <w:bCs/>
              </w:rPr>
              <w:t>One 5 Ton Truck/Mobile Crane</w:t>
            </w:r>
          </w:p>
        </w:tc>
        <w:tc>
          <w:tcPr>
            <w:tcW w:w="4140" w:type="dxa"/>
          </w:tcPr>
          <w:p w14:paraId="1302BBED" w14:textId="2AFBA01C" w:rsidR="00770282" w:rsidRPr="00DC2587" w:rsidRDefault="009C5418" w:rsidP="00F50C5C">
            <w:pPr>
              <w:rPr>
                <w:rFonts w:ascii="Times New Roman" w:hAnsi="Times New Roman" w:cs="Times New Roman"/>
              </w:rPr>
            </w:pPr>
            <w:r w:rsidRPr="00DC2587">
              <w:rPr>
                <w:rFonts w:ascii="Times New Roman" w:hAnsi="Times New Roman" w:cs="Times New Roman"/>
                <w:bCs/>
              </w:rPr>
              <w:t>per installation Team</w:t>
            </w:r>
          </w:p>
        </w:tc>
      </w:tr>
      <w:tr w:rsidR="00DC2587" w:rsidRPr="00DC2587" w14:paraId="68D9231D" w14:textId="77777777" w:rsidTr="00F50C5C">
        <w:tc>
          <w:tcPr>
            <w:tcW w:w="625" w:type="dxa"/>
          </w:tcPr>
          <w:p w14:paraId="1A10268F" w14:textId="77777777" w:rsidR="00770282" w:rsidRPr="00DC2587" w:rsidRDefault="00770282" w:rsidP="00F50C5C">
            <w:pPr>
              <w:rPr>
                <w:rFonts w:ascii="Times New Roman" w:hAnsi="Times New Roman" w:cs="Times New Roman"/>
              </w:rPr>
            </w:pPr>
            <w:r w:rsidRPr="00DC2587">
              <w:rPr>
                <w:rFonts w:ascii="Times New Roman" w:hAnsi="Times New Roman" w:cs="Times New Roman"/>
              </w:rPr>
              <w:t>2</w:t>
            </w:r>
          </w:p>
        </w:tc>
        <w:tc>
          <w:tcPr>
            <w:tcW w:w="4860" w:type="dxa"/>
          </w:tcPr>
          <w:p w14:paraId="78A40500" w14:textId="77777777" w:rsidR="00770282" w:rsidRPr="00DC2587" w:rsidRDefault="00770282" w:rsidP="00F50C5C">
            <w:pPr>
              <w:rPr>
                <w:rFonts w:ascii="Times New Roman" w:hAnsi="Times New Roman" w:cs="Times New Roman"/>
              </w:rPr>
            </w:pPr>
            <w:r w:rsidRPr="00DC2587">
              <w:rPr>
                <w:rFonts w:ascii="Times New Roman" w:hAnsi="Times New Roman" w:cs="Times New Roman"/>
                <w:bCs/>
              </w:rPr>
              <w:t>One Forklift</w:t>
            </w:r>
          </w:p>
        </w:tc>
        <w:tc>
          <w:tcPr>
            <w:tcW w:w="4140" w:type="dxa"/>
          </w:tcPr>
          <w:p w14:paraId="4760D506" w14:textId="0EA1E402" w:rsidR="00770282" w:rsidRPr="00DC2587" w:rsidRDefault="009C5418" w:rsidP="00F50C5C">
            <w:pPr>
              <w:rPr>
                <w:rFonts w:ascii="Times New Roman" w:hAnsi="Times New Roman" w:cs="Times New Roman"/>
              </w:rPr>
            </w:pPr>
            <w:r w:rsidRPr="00DC2587">
              <w:rPr>
                <w:rFonts w:ascii="Times New Roman" w:hAnsi="Times New Roman" w:cs="Times New Roman"/>
                <w:bCs/>
              </w:rPr>
              <w:t>per installation Team</w:t>
            </w:r>
          </w:p>
        </w:tc>
      </w:tr>
      <w:tr w:rsidR="00DC2587" w:rsidRPr="00DC2587" w14:paraId="6A9BB4FB" w14:textId="77777777" w:rsidTr="00F50C5C">
        <w:tc>
          <w:tcPr>
            <w:tcW w:w="625" w:type="dxa"/>
          </w:tcPr>
          <w:p w14:paraId="6D250ADD" w14:textId="77777777" w:rsidR="00770282" w:rsidRPr="00DC2587" w:rsidRDefault="00770282" w:rsidP="00F50C5C">
            <w:pPr>
              <w:rPr>
                <w:rFonts w:ascii="Times New Roman" w:hAnsi="Times New Roman" w:cs="Times New Roman"/>
              </w:rPr>
            </w:pPr>
            <w:r w:rsidRPr="00DC2587">
              <w:rPr>
                <w:rFonts w:ascii="Times New Roman" w:hAnsi="Times New Roman" w:cs="Times New Roman"/>
              </w:rPr>
              <w:t>3</w:t>
            </w:r>
          </w:p>
        </w:tc>
        <w:tc>
          <w:tcPr>
            <w:tcW w:w="4860" w:type="dxa"/>
          </w:tcPr>
          <w:p w14:paraId="411EBFBD" w14:textId="77777777" w:rsidR="00770282" w:rsidRPr="00DC2587" w:rsidRDefault="00770282" w:rsidP="00F50C5C">
            <w:pPr>
              <w:rPr>
                <w:rFonts w:ascii="Times New Roman" w:hAnsi="Times New Roman" w:cs="Times New Roman"/>
              </w:rPr>
            </w:pPr>
            <w:r w:rsidRPr="00DC2587">
              <w:rPr>
                <w:rFonts w:ascii="Times New Roman" w:hAnsi="Times New Roman" w:cs="Times New Roman"/>
                <w:bCs/>
              </w:rPr>
              <w:t xml:space="preserve">Toolbox - Solar PV technician toolbox with standard tools  </w:t>
            </w:r>
          </w:p>
        </w:tc>
        <w:tc>
          <w:tcPr>
            <w:tcW w:w="4140" w:type="dxa"/>
          </w:tcPr>
          <w:p w14:paraId="53AE8E73" w14:textId="3912C2BF" w:rsidR="00770282" w:rsidRPr="00DC2587" w:rsidRDefault="00770282" w:rsidP="00F50C5C">
            <w:pPr>
              <w:rPr>
                <w:rFonts w:ascii="Times New Roman" w:hAnsi="Times New Roman" w:cs="Times New Roman"/>
                <w:bCs/>
              </w:rPr>
            </w:pPr>
            <w:r w:rsidRPr="00DC2587">
              <w:rPr>
                <w:rFonts w:ascii="Times New Roman" w:hAnsi="Times New Roman" w:cs="Times New Roman"/>
                <w:bCs/>
              </w:rPr>
              <w:t>per installation Team</w:t>
            </w:r>
          </w:p>
        </w:tc>
      </w:tr>
      <w:tr w:rsidR="00DC2587" w:rsidRPr="00DC2587" w14:paraId="1AC6E5A2" w14:textId="77777777" w:rsidTr="00F50C5C">
        <w:tc>
          <w:tcPr>
            <w:tcW w:w="625" w:type="dxa"/>
          </w:tcPr>
          <w:p w14:paraId="727AEDE7" w14:textId="77777777" w:rsidR="00770282" w:rsidRPr="00DC2587" w:rsidRDefault="00770282" w:rsidP="00F50C5C">
            <w:pPr>
              <w:rPr>
                <w:rFonts w:ascii="Times New Roman" w:hAnsi="Times New Roman" w:cs="Times New Roman"/>
              </w:rPr>
            </w:pPr>
            <w:r w:rsidRPr="00DC2587">
              <w:rPr>
                <w:rFonts w:ascii="Times New Roman" w:hAnsi="Times New Roman" w:cs="Times New Roman"/>
              </w:rPr>
              <w:t>4</w:t>
            </w:r>
          </w:p>
        </w:tc>
        <w:tc>
          <w:tcPr>
            <w:tcW w:w="4860" w:type="dxa"/>
          </w:tcPr>
          <w:p w14:paraId="7105A642" w14:textId="77777777" w:rsidR="00770282" w:rsidRPr="00DC2587" w:rsidRDefault="00770282" w:rsidP="00F50C5C">
            <w:pPr>
              <w:rPr>
                <w:rFonts w:ascii="Times New Roman" w:hAnsi="Times New Roman" w:cs="Times New Roman"/>
              </w:rPr>
            </w:pPr>
            <w:r w:rsidRPr="00DC2587">
              <w:rPr>
                <w:rFonts w:ascii="Times New Roman" w:hAnsi="Times New Roman" w:cs="Times New Roman"/>
                <w:bCs/>
              </w:rPr>
              <w:t xml:space="preserve">IR thermometer </w:t>
            </w:r>
          </w:p>
        </w:tc>
        <w:tc>
          <w:tcPr>
            <w:tcW w:w="4140" w:type="dxa"/>
          </w:tcPr>
          <w:p w14:paraId="00C82F30" w14:textId="730747B7" w:rsidR="00770282" w:rsidRPr="00DC2587" w:rsidRDefault="00770282" w:rsidP="00F50C5C">
            <w:pPr>
              <w:rPr>
                <w:rFonts w:ascii="Times New Roman" w:hAnsi="Times New Roman" w:cs="Times New Roman"/>
              </w:rPr>
            </w:pPr>
            <w:r w:rsidRPr="00DC2587">
              <w:rPr>
                <w:rFonts w:ascii="Times New Roman" w:hAnsi="Times New Roman" w:cs="Times New Roman"/>
                <w:bCs/>
              </w:rPr>
              <w:t>per installation Team</w:t>
            </w:r>
          </w:p>
        </w:tc>
      </w:tr>
      <w:tr w:rsidR="00DC2587" w:rsidRPr="00DC2587" w14:paraId="3AB082DB" w14:textId="77777777" w:rsidTr="00F50C5C">
        <w:tc>
          <w:tcPr>
            <w:tcW w:w="625" w:type="dxa"/>
          </w:tcPr>
          <w:p w14:paraId="5B643D3C" w14:textId="77777777" w:rsidR="00770282" w:rsidRPr="00DC2587" w:rsidRDefault="00770282" w:rsidP="00F50C5C">
            <w:pPr>
              <w:rPr>
                <w:rFonts w:ascii="Times New Roman" w:hAnsi="Times New Roman" w:cs="Times New Roman"/>
              </w:rPr>
            </w:pPr>
            <w:r w:rsidRPr="00DC2587">
              <w:rPr>
                <w:rFonts w:ascii="Times New Roman" w:hAnsi="Times New Roman" w:cs="Times New Roman"/>
              </w:rPr>
              <w:t>5</w:t>
            </w:r>
          </w:p>
        </w:tc>
        <w:tc>
          <w:tcPr>
            <w:tcW w:w="4860" w:type="dxa"/>
          </w:tcPr>
          <w:p w14:paraId="2F8E13C8" w14:textId="77777777" w:rsidR="00770282" w:rsidRPr="00DC2587" w:rsidRDefault="00770282" w:rsidP="00F50C5C">
            <w:pPr>
              <w:rPr>
                <w:rFonts w:ascii="Times New Roman" w:hAnsi="Times New Roman" w:cs="Times New Roman"/>
              </w:rPr>
            </w:pPr>
            <w:r w:rsidRPr="00DC2587">
              <w:rPr>
                <w:rFonts w:ascii="Times New Roman" w:hAnsi="Times New Roman" w:cs="Times New Roman"/>
                <w:bCs/>
              </w:rPr>
              <w:t>IV curve tracer /</w:t>
            </w:r>
            <w:proofErr w:type="spellStart"/>
            <w:r w:rsidRPr="00DC2587">
              <w:rPr>
                <w:rFonts w:ascii="Times New Roman" w:hAnsi="Times New Roman" w:cs="Times New Roman"/>
                <w:bCs/>
              </w:rPr>
              <w:t>analyser</w:t>
            </w:r>
            <w:proofErr w:type="spellEnd"/>
            <w:r w:rsidRPr="00DC2587">
              <w:rPr>
                <w:rFonts w:ascii="Times New Roman" w:hAnsi="Times New Roman" w:cs="Times New Roman"/>
                <w:bCs/>
              </w:rPr>
              <w:t xml:space="preserve"> kit </w:t>
            </w:r>
          </w:p>
        </w:tc>
        <w:tc>
          <w:tcPr>
            <w:tcW w:w="4140" w:type="dxa"/>
          </w:tcPr>
          <w:p w14:paraId="7899ADE1" w14:textId="6786FDBA" w:rsidR="00770282" w:rsidRPr="00DC2587" w:rsidRDefault="00770282" w:rsidP="00F50C5C">
            <w:pPr>
              <w:rPr>
                <w:rFonts w:ascii="Times New Roman" w:hAnsi="Times New Roman" w:cs="Times New Roman"/>
              </w:rPr>
            </w:pPr>
            <w:r w:rsidRPr="00DC2587">
              <w:rPr>
                <w:rFonts w:ascii="Times New Roman" w:hAnsi="Times New Roman" w:cs="Times New Roman"/>
                <w:bCs/>
              </w:rPr>
              <w:t>Solar tools per installation Team</w:t>
            </w:r>
          </w:p>
        </w:tc>
      </w:tr>
      <w:tr w:rsidR="00DC2587" w:rsidRPr="00DC2587" w14:paraId="6899C148" w14:textId="77777777" w:rsidTr="00F50C5C">
        <w:tc>
          <w:tcPr>
            <w:tcW w:w="625" w:type="dxa"/>
          </w:tcPr>
          <w:p w14:paraId="2098D79D" w14:textId="77777777" w:rsidR="00770282" w:rsidRPr="00DC2587" w:rsidRDefault="00770282" w:rsidP="00F50C5C">
            <w:pPr>
              <w:rPr>
                <w:rFonts w:ascii="Times New Roman" w:hAnsi="Times New Roman" w:cs="Times New Roman"/>
              </w:rPr>
            </w:pPr>
            <w:r w:rsidRPr="00DC2587">
              <w:rPr>
                <w:rFonts w:ascii="Times New Roman" w:hAnsi="Times New Roman" w:cs="Times New Roman"/>
              </w:rPr>
              <w:t>6</w:t>
            </w:r>
          </w:p>
        </w:tc>
        <w:tc>
          <w:tcPr>
            <w:tcW w:w="4860" w:type="dxa"/>
          </w:tcPr>
          <w:p w14:paraId="22946386" w14:textId="77777777" w:rsidR="00770282" w:rsidRPr="00DC2587" w:rsidRDefault="00770282" w:rsidP="00F50C5C">
            <w:pPr>
              <w:rPr>
                <w:rFonts w:ascii="Times New Roman" w:hAnsi="Times New Roman" w:cs="Times New Roman"/>
              </w:rPr>
            </w:pPr>
            <w:r w:rsidRPr="00DC2587">
              <w:rPr>
                <w:rFonts w:ascii="Times New Roman" w:hAnsi="Times New Roman" w:cs="Times New Roman"/>
                <w:bCs/>
              </w:rPr>
              <w:t xml:space="preserve">Battery capacity tester </w:t>
            </w:r>
          </w:p>
        </w:tc>
        <w:tc>
          <w:tcPr>
            <w:tcW w:w="4140" w:type="dxa"/>
          </w:tcPr>
          <w:p w14:paraId="31BADC14" w14:textId="6B018A54" w:rsidR="00770282" w:rsidRPr="00DC2587" w:rsidRDefault="00770282" w:rsidP="00F50C5C">
            <w:pPr>
              <w:rPr>
                <w:rFonts w:ascii="Times New Roman" w:hAnsi="Times New Roman" w:cs="Times New Roman"/>
              </w:rPr>
            </w:pPr>
            <w:r w:rsidRPr="00DC2587">
              <w:rPr>
                <w:rFonts w:ascii="Times New Roman" w:hAnsi="Times New Roman" w:cs="Times New Roman"/>
                <w:bCs/>
              </w:rPr>
              <w:t>per installation Team</w:t>
            </w:r>
          </w:p>
        </w:tc>
      </w:tr>
      <w:tr w:rsidR="00DC2587" w:rsidRPr="00DC2587" w14:paraId="3176A50F" w14:textId="77777777" w:rsidTr="00F50C5C">
        <w:tc>
          <w:tcPr>
            <w:tcW w:w="625" w:type="dxa"/>
          </w:tcPr>
          <w:p w14:paraId="6A1B3902" w14:textId="130A7C37" w:rsidR="00770282" w:rsidRPr="00DC2587" w:rsidRDefault="00770282" w:rsidP="00F50C5C">
            <w:pPr>
              <w:rPr>
                <w:rFonts w:ascii="Times New Roman" w:hAnsi="Times New Roman" w:cs="Times New Roman"/>
              </w:rPr>
            </w:pPr>
            <w:r w:rsidRPr="00DC2587">
              <w:rPr>
                <w:rFonts w:ascii="Times New Roman" w:hAnsi="Times New Roman" w:cs="Times New Roman"/>
              </w:rPr>
              <w:t>7</w:t>
            </w:r>
          </w:p>
        </w:tc>
        <w:tc>
          <w:tcPr>
            <w:tcW w:w="4860" w:type="dxa"/>
          </w:tcPr>
          <w:p w14:paraId="3166EE86" w14:textId="1B55F089" w:rsidR="00770282" w:rsidRPr="00DC2587" w:rsidRDefault="00770282" w:rsidP="00F50C5C">
            <w:pPr>
              <w:rPr>
                <w:rFonts w:ascii="Times New Roman" w:hAnsi="Times New Roman" w:cs="Times New Roman"/>
                <w:bCs/>
              </w:rPr>
            </w:pPr>
            <w:r w:rsidRPr="00DC2587">
              <w:rPr>
                <w:rFonts w:ascii="Times New Roman" w:hAnsi="Times New Roman" w:cs="Times New Roman"/>
                <w:bCs/>
              </w:rPr>
              <w:t>Loop impedance tester</w:t>
            </w:r>
          </w:p>
        </w:tc>
        <w:tc>
          <w:tcPr>
            <w:tcW w:w="4140" w:type="dxa"/>
          </w:tcPr>
          <w:p w14:paraId="54D95AA1" w14:textId="49E248AF" w:rsidR="00770282" w:rsidRPr="00DC2587" w:rsidRDefault="00770282" w:rsidP="00F50C5C">
            <w:pPr>
              <w:rPr>
                <w:rFonts w:ascii="Times New Roman" w:hAnsi="Times New Roman" w:cs="Times New Roman"/>
                <w:bCs/>
              </w:rPr>
            </w:pPr>
            <w:r w:rsidRPr="00DC2587">
              <w:rPr>
                <w:rFonts w:ascii="Times New Roman" w:hAnsi="Times New Roman" w:cs="Times New Roman"/>
                <w:bCs/>
              </w:rPr>
              <w:t>per installation Team</w:t>
            </w:r>
          </w:p>
        </w:tc>
      </w:tr>
      <w:tr w:rsidR="00DC2587" w:rsidRPr="00DC2587" w14:paraId="76BC4086" w14:textId="77777777" w:rsidTr="00F50C5C">
        <w:tc>
          <w:tcPr>
            <w:tcW w:w="625" w:type="dxa"/>
          </w:tcPr>
          <w:p w14:paraId="63FEC28D" w14:textId="423EA390" w:rsidR="00770282" w:rsidRPr="00DC2587" w:rsidRDefault="00770282" w:rsidP="00F50C5C">
            <w:pPr>
              <w:rPr>
                <w:rFonts w:ascii="Times New Roman" w:hAnsi="Times New Roman" w:cs="Times New Roman"/>
              </w:rPr>
            </w:pPr>
            <w:r w:rsidRPr="00DC2587">
              <w:rPr>
                <w:rFonts w:ascii="Times New Roman" w:hAnsi="Times New Roman" w:cs="Times New Roman"/>
              </w:rPr>
              <w:t>8</w:t>
            </w:r>
          </w:p>
        </w:tc>
        <w:tc>
          <w:tcPr>
            <w:tcW w:w="4860" w:type="dxa"/>
          </w:tcPr>
          <w:p w14:paraId="3F7A9069" w14:textId="77777777" w:rsidR="00770282" w:rsidRPr="00DC2587" w:rsidRDefault="00770282" w:rsidP="00F50C5C">
            <w:pPr>
              <w:rPr>
                <w:rFonts w:ascii="Times New Roman" w:hAnsi="Times New Roman" w:cs="Times New Roman"/>
              </w:rPr>
            </w:pPr>
            <w:r w:rsidRPr="00DC2587">
              <w:rPr>
                <w:rFonts w:ascii="Times New Roman" w:hAnsi="Times New Roman" w:cs="Times New Roman"/>
                <w:bCs/>
              </w:rPr>
              <w:t xml:space="preserve">Insulation resistance tester </w:t>
            </w:r>
          </w:p>
        </w:tc>
        <w:tc>
          <w:tcPr>
            <w:tcW w:w="4140" w:type="dxa"/>
          </w:tcPr>
          <w:p w14:paraId="5C02E947" w14:textId="6AADA58A" w:rsidR="00770282" w:rsidRPr="00DC2587" w:rsidRDefault="00770282" w:rsidP="00F50C5C">
            <w:pPr>
              <w:rPr>
                <w:rFonts w:ascii="Times New Roman" w:hAnsi="Times New Roman" w:cs="Times New Roman"/>
              </w:rPr>
            </w:pPr>
            <w:r w:rsidRPr="00DC2587">
              <w:rPr>
                <w:rFonts w:ascii="Times New Roman" w:hAnsi="Times New Roman" w:cs="Times New Roman"/>
                <w:bCs/>
              </w:rPr>
              <w:t>per installation Team</w:t>
            </w:r>
          </w:p>
        </w:tc>
      </w:tr>
      <w:tr w:rsidR="00DC2587" w:rsidRPr="00DC2587" w14:paraId="5A11D913" w14:textId="77777777" w:rsidTr="00F50C5C">
        <w:tc>
          <w:tcPr>
            <w:tcW w:w="625" w:type="dxa"/>
          </w:tcPr>
          <w:p w14:paraId="2F045EEC" w14:textId="7336A646" w:rsidR="009C5418" w:rsidRPr="00DC2587" w:rsidRDefault="009C5418" w:rsidP="009C5418">
            <w:pPr>
              <w:rPr>
                <w:rFonts w:ascii="Times New Roman" w:hAnsi="Times New Roman" w:cs="Times New Roman"/>
              </w:rPr>
            </w:pPr>
            <w:r w:rsidRPr="00DC2587">
              <w:rPr>
                <w:rFonts w:ascii="Times New Roman" w:hAnsi="Times New Roman" w:cs="Times New Roman"/>
              </w:rPr>
              <w:t>9</w:t>
            </w:r>
          </w:p>
        </w:tc>
        <w:tc>
          <w:tcPr>
            <w:tcW w:w="4860" w:type="dxa"/>
          </w:tcPr>
          <w:p w14:paraId="55BA6285" w14:textId="77777777" w:rsidR="009C5418" w:rsidRPr="00DC2587" w:rsidRDefault="009C5418" w:rsidP="009C5418">
            <w:pPr>
              <w:rPr>
                <w:rFonts w:ascii="Times New Roman" w:hAnsi="Times New Roman" w:cs="Times New Roman"/>
              </w:rPr>
            </w:pPr>
            <w:r w:rsidRPr="00DC2587">
              <w:rPr>
                <w:rFonts w:ascii="Times New Roman" w:hAnsi="Times New Roman" w:cs="Times New Roman"/>
                <w:bCs/>
              </w:rPr>
              <w:t>Cordless drills</w:t>
            </w:r>
          </w:p>
        </w:tc>
        <w:tc>
          <w:tcPr>
            <w:tcW w:w="4140" w:type="dxa"/>
          </w:tcPr>
          <w:p w14:paraId="6A625989" w14:textId="306EB3DD" w:rsidR="009C5418" w:rsidRPr="00DC2587" w:rsidRDefault="009C5418" w:rsidP="009C5418">
            <w:pPr>
              <w:rPr>
                <w:rFonts w:ascii="Times New Roman" w:hAnsi="Times New Roman" w:cs="Times New Roman"/>
              </w:rPr>
            </w:pPr>
            <w:r w:rsidRPr="00DC2587">
              <w:rPr>
                <w:rFonts w:ascii="Times New Roman" w:hAnsi="Times New Roman" w:cs="Times New Roman"/>
                <w:bCs/>
              </w:rPr>
              <w:t>per installation Team</w:t>
            </w:r>
          </w:p>
        </w:tc>
      </w:tr>
      <w:tr w:rsidR="00DC2587" w:rsidRPr="00DC2587" w14:paraId="73C905AA" w14:textId="77777777" w:rsidTr="00F50C5C">
        <w:tc>
          <w:tcPr>
            <w:tcW w:w="625" w:type="dxa"/>
          </w:tcPr>
          <w:p w14:paraId="79C194DA" w14:textId="77777777" w:rsidR="009C5418" w:rsidRPr="00DC2587" w:rsidRDefault="009C5418" w:rsidP="009C5418">
            <w:pPr>
              <w:rPr>
                <w:rFonts w:ascii="Times New Roman" w:hAnsi="Times New Roman" w:cs="Times New Roman"/>
              </w:rPr>
            </w:pPr>
            <w:r w:rsidRPr="00DC2587">
              <w:rPr>
                <w:rFonts w:ascii="Times New Roman" w:hAnsi="Times New Roman" w:cs="Times New Roman"/>
              </w:rPr>
              <w:t>10</w:t>
            </w:r>
          </w:p>
        </w:tc>
        <w:tc>
          <w:tcPr>
            <w:tcW w:w="4860" w:type="dxa"/>
          </w:tcPr>
          <w:p w14:paraId="12785F11" w14:textId="77777777" w:rsidR="009C5418" w:rsidRPr="00DC2587" w:rsidRDefault="009C5418" w:rsidP="009C5418">
            <w:pPr>
              <w:rPr>
                <w:rFonts w:ascii="Times New Roman" w:hAnsi="Times New Roman" w:cs="Times New Roman"/>
              </w:rPr>
            </w:pPr>
            <w:r w:rsidRPr="00DC2587">
              <w:rPr>
                <w:rFonts w:ascii="Times New Roman" w:hAnsi="Times New Roman" w:cs="Times New Roman"/>
                <w:bCs/>
              </w:rPr>
              <w:t xml:space="preserve">Electric hand air blower </w:t>
            </w:r>
          </w:p>
        </w:tc>
        <w:tc>
          <w:tcPr>
            <w:tcW w:w="4140" w:type="dxa"/>
          </w:tcPr>
          <w:p w14:paraId="2EE3C9FF" w14:textId="21F6EC78" w:rsidR="009C5418" w:rsidRPr="00DC2587" w:rsidRDefault="009C5418" w:rsidP="009C5418">
            <w:pPr>
              <w:rPr>
                <w:rFonts w:ascii="Times New Roman" w:hAnsi="Times New Roman" w:cs="Times New Roman"/>
              </w:rPr>
            </w:pPr>
            <w:r w:rsidRPr="00DC2587">
              <w:rPr>
                <w:rFonts w:ascii="Times New Roman" w:hAnsi="Times New Roman" w:cs="Times New Roman"/>
                <w:bCs/>
              </w:rPr>
              <w:t>per installation Team</w:t>
            </w:r>
          </w:p>
        </w:tc>
      </w:tr>
      <w:tr w:rsidR="00DC2587" w:rsidRPr="00DC2587" w14:paraId="6317EB55" w14:textId="77777777" w:rsidTr="00F50C5C">
        <w:tc>
          <w:tcPr>
            <w:tcW w:w="625" w:type="dxa"/>
          </w:tcPr>
          <w:p w14:paraId="01EB3649" w14:textId="77777777" w:rsidR="009C5418" w:rsidRPr="00DC2587" w:rsidRDefault="009C5418" w:rsidP="009C5418">
            <w:pPr>
              <w:rPr>
                <w:rFonts w:ascii="Times New Roman" w:hAnsi="Times New Roman" w:cs="Times New Roman"/>
              </w:rPr>
            </w:pPr>
            <w:r w:rsidRPr="00DC2587">
              <w:rPr>
                <w:rFonts w:ascii="Times New Roman" w:hAnsi="Times New Roman" w:cs="Times New Roman"/>
              </w:rPr>
              <w:t>11</w:t>
            </w:r>
          </w:p>
        </w:tc>
        <w:tc>
          <w:tcPr>
            <w:tcW w:w="4860" w:type="dxa"/>
          </w:tcPr>
          <w:p w14:paraId="378E34CF" w14:textId="77777777" w:rsidR="009C5418" w:rsidRPr="00DC2587" w:rsidRDefault="009C5418" w:rsidP="009C5418">
            <w:pPr>
              <w:rPr>
                <w:rFonts w:ascii="Times New Roman" w:hAnsi="Times New Roman" w:cs="Times New Roman"/>
              </w:rPr>
            </w:pPr>
            <w:r w:rsidRPr="00DC2587">
              <w:rPr>
                <w:rFonts w:ascii="Times New Roman" w:hAnsi="Times New Roman" w:cs="Times New Roman"/>
                <w:bCs/>
              </w:rPr>
              <w:t>PPE and safety gear for technicians</w:t>
            </w:r>
          </w:p>
        </w:tc>
        <w:tc>
          <w:tcPr>
            <w:tcW w:w="4140" w:type="dxa"/>
          </w:tcPr>
          <w:p w14:paraId="658CBC12" w14:textId="18DA8080" w:rsidR="009C5418" w:rsidRPr="00DC2587" w:rsidRDefault="009C5418" w:rsidP="009C5418">
            <w:pPr>
              <w:rPr>
                <w:rFonts w:ascii="Times New Roman" w:hAnsi="Times New Roman" w:cs="Times New Roman"/>
              </w:rPr>
            </w:pPr>
            <w:r w:rsidRPr="00DC2587">
              <w:rPr>
                <w:rFonts w:ascii="Times New Roman" w:hAnsi="Times New Roman" w:cs="Times New Roman"/>
                <w:bCs/>
              </w:rPr>
              <w:t>per installation Team</w:t>
            </w:r>
          </w:p>
        </w:tc>
      </w:tr>
      <w:tr w:rsidR="00DC2587" w:rsidRPr="00DC2587" w14:paraId="006FD540" w14:textId="77777777" w:rsidTr="00F50C5C">
        <w:tc>
          <w:tcPr>
            <w:tcW w:w="625" w:type="dxa"/>
          </w:tcPr>
          <w:p w14:paraId="27AC1231" w14:textId="77777777" w:rsidR="009C5418" w:rsidRPr="00DC2587" w:rsidRDefault="009C5418" w:rsidP="009C5418">
            <w:pPr>
              <w:rPr>
                <w:rFonts w:ascii="Times New Roman" w:hAnsi="Times New Roman" w:cs="Times New Roman"/>
              </w:rPr>
            </w:pPr>
            <w:r w:rsidRPr="00DC2587">
              <w:rPr>
                <w:rFonts w:ascii="Times New Roman" w:hAnsi="Times New Roman" w:cs="Times New Roman"/>
              </w:rPr>
              <w:t>12</w:t>
            </w:r>
          </w:p>
        </w:tc>
        <w:tc>
          <w:tcPr>
            <w:tcW w:w="4860" w:type="dxa"/>
          </w:tcPr>
          <w:p w14:paraId="0F42B460" w14:textId="77777777" w:rsidR="009C5418" w:rsidRPr="00DC2587" w:rsidRDefault="009C5418" w:rsidP="009C5418">
            <w:pPr>
              <w:rPr>
                <w:rFonts w:ascii="Times New Roman" w:hAnsi="Times New Roman" w:cs="Times New Roman"/>
                <w:bCs/>
              </w:rPr>
            </w:pPr>
            <w:r w:rsidRPr="00DC2587">
              <w:rPr>
                <w:rFonts w:ascii="Times New Roman" w:hAnsi="Times New Roman" w:cs="Times New Roman"/>
                <w:bCs/>
              </w:rPr>
              <w:t xml:space="preserve">Pyranometer </w:t>
            </w:r>
          </w:p>
        </w:tc>
        <w:tc>
          <w:tcPr>
            <w:tcW w:w="4140" w:type="dxa"/>
          </w:tcPr>
          <w:p w14:paraId="0D0E80CC" w14:textId="11807E3A" w:rsidR="009C5418" w:rsidRPr="00DC2587" w:rsidRDefault="009C5418" w:rsidP="009C5418">
            <w:pPr>
              <w:rPr>
                <w:rFonts w:ascii="Times New Roman" w:hAnsi="Times New Roman" w:cs="Times New Roman"/>
              </w:rPr>
            </w:pPr>
            <w:r w:rsidRPr="00DC2587">
              <w:rPr>
                <w:rFonts w:ascii="Times New Roman" w:hAnsi="Times New Roman" w:cs="Times New Roman"/>
                <w:bCs/>
              </w:rPr>
              <w:t>per installation Team</w:t>
            </w:r>
          </w:p>
        </w:tc>
      </w:tr>
      <w:tr w:rsidR="009C5418" w:rsidRPr="00DC2587" w14:paraId="6CDB987D" w14:textId="77777777" w:rsidTr="00F50C5C">
        <w:tc>
          <w:tcPr>
            <w:tcW w:w="625" w:type="dxa"/>
          </w:tcPr>
          <w:p w14:paraId="5D54A222" w14:textId="77777777" w:rsidR="009C5418" w:rsidRPr="00DC2587" w:rsidRDefault="009C5418" w:rsidP="009C5418">
            <w:pPr>
              <w:rPr>
                <w:rFonts w:ascii="Times New Roman" w:hAnsi="Times New Roman" w:cs="Times New Roman"/>
              </w:rPr>
            </w:pPr>
            <w:r w:rsidRPr="00DC2587">
              <w:rPr>
                <w:rFonts w:ascii="Times New Roman" w:hAnsi="Times New Roman" w:cs="Times New Roman"/>
              </w:rPr>
              <w:t>13</w:t>
            </w:r>
          </w:p>
        </w:tc>
        <w:tc>
          <w:tcPr>
            <w:tcW w:w="4860" w:type="dxa"/>
          </w:tcPr>
          <w:p w14:paraId="12DCE0CD" w14:textId="77777777" w:rsidR="009C5418" w:rsidRPr="00DC2587" w:rsidRDefault="009C5418" w:rsidP="009C5418">
            <w:pPr>
              <w:rPr>
                <w:rFonts w:ascii="Times New Roman" w:hAnsi="Times New Roman" w:cs="Times New Roman"/>
                <w:bCs/>
              </w:rPr>
            </w:pPr>
            <w:r w:rsidRPr="00DC2587">
              <w:rPr>
                <w:rFonts w:ascii="Times New Roman" w:hAnsi="Times New Roman" w:cs="Times New Roman"/>
                <w:bCs/>
              </w:rPr>
              <w:t xml:space="preserve">PV testing kit </w:t>
            </w:r>
          </w:p>
        </w:tc>
        <w:tc>
          <w:tcPr>
            <w:tcW w:w="4140" w:type="dxa"/>
          </w:tcPr>
          <w:p w14:paraId="3EA8CD5F" w14:textId="097734BD" w:rsidR="009C5418" w:rsidRPr="00DC2587" w:rsidRDefault="009C5418" w:rsidP="009C5418">
            <w:pPr>
              <w:rPr>
                <w:rFonts w:ascii="Times New Roman" w:hAnsi="Times New Roman" w:cs="Times New Roman"/>
              </w:rPr>
            </w:pPr>
            <w:r w:rsidRPr="00DC2587">
              <w:rPr>
                <w:rFonts w:ascii="Times New Roman" w:hAnsi="Times New Roman" w:cs="Times New Roman"/>
                <w:bCs/>
              </w:rPr>
              <w:t>per installation Team</w:t>
            </w:r>
          </w:p>
        </w:tc>
      </w:tr>
    </w:tbl>
    <w:p w14:paraId="0C10B0B1" w14:textId="77777777" w:rsidR="003056BD" w:rsidRPr="00DC2587" w:rsidRDefault="003056BD" w:rsidP="003056BD">
      <w:pPr>
        <w:spacing w:before="120" w:after="120"/>
        <w:outlineLvl w:val="0"/>
        <w:rPr>
          <w:rFonts w:ascii="Times New Roman" w:eastAsia="Times New Roman" w:hAnsi="Times New Roman" w:cs="Times New Roman"/>
          <w:b/>
          <w:bCs/>
          <w:kern w:val="28"/>
        </w:rPr>
      </w:pPr>
    </w:p>
    <w:p w14:paraId="2A37C3A6" w14:textId="77777777" w:rsidR="007A2938" w:rsidRPr="00DC2587" w:rsidRDefault="007A2938" w:rsidP="007A2938">
      <w:pPr>
        <w:spacing w:after="134"/>
        <w:ind w:right="-14"/>
        <w:jc w:val="both"/>
        <w:rPr>
          <w:rFonts w:ascii="Times New Roman" w:hAnsi="Times New Roman" w:cs="Times New Roman"/>
          <w:bCs/>
        </w:rPr>
      </w:pPr>
      <w:bookmarkStart w:id="888" w:name="_Toc436551310"/>
      <w:bookmarkStart w:id="889" w:name="_Toc190498779"/>
      <w:bookmarkStart w:id="890" w:name="_Toc437951495"/>
      <w:bookmarkStart w:id="891" w:name="_Toc437951923"/>
      <w:bookmarkStart w:id="892" w:name="_Toc23233012"/>
      <w:bookmarkStart w:id="893" w:name="_Toc23238061"/>
      <w:bookmarkStart w:id="894" w:name="_Toc41971552"/>
      <w:bookmarkStart w:id="895" w:name="_Toc125874275"/>
      <w:bookmarkStart w:id="896" w:name="_Toc190498604"/>
      <w:r w:rsidRPr="00DC2587">
        <w:rPr>
          <w:rFonts w:ascii="Times New Roman" w:hAnsi="Times New Roman" w:cs="Times New Roman"/>
          <w:bCs/>
        </w:rPr>
        <w:t>The Bidder shall provide further details of proposed items of equipment using the relevant Form in Section IV in Section IV – Bidding Forms.</w:t>
      </w:r>
    </w:p>
    <w:p w14:paraId="4A107311" w14:textId="5B3DEC64" w:rsidR="001F400C" w:rsidRPr="00DC2587" w:rsidRDefault="00B76DA5" w:rsidP="00E25E1B">
      <w:pPr>
        <w:spacing w:after="134"/>
        <w:ind w:right="-14"/>
        <w:jc w:val="both"/>
        <w:rPr>
          <w:b/>
          <w:bCs/>
          <w:kern w:val="28"/>
          <w:sz w:val="32"/>
        </w:rPr>
      </w:pPr>
      <w:r w:rsidRPr="00DC2587">
        <w:br w:type="page"/>
      </w:r>
      <w:bookmarkStart w:id="897" w:name="_Toc466464319"/>
      <w:bookmarkStart w:id="898" w:name="_Hlk27229257"/>
      <w:bookmarkEnd w:id="888"/>
      <w:bookmarkEnd w:id="889"/>
      <w:bookmarkEnd w:id="890"/>
      <w:bookmarkEnd w:id="891"/>
      <w:bookmarkEnd w:id="892"/>
      <w:bookmarkEnd w:id="893"/>
      <w:bookmarkEnd w:id="894"/>
      <w:bookmarkEnd w:id="895"/>
      <w:bookmarkEnd w:id="896"/>
    </w:p>
    <w:p w14:paraId="78469F77" w14:textId="77777777" w:rsidR="007119DA" w:rsidRPr="00DC2587" w:rsidRDefault="005B4A5F" w:rsidP="008C6DE0">
      <w:pPr>
        <w:pStyle w:val="SectionVIIHeader1"/>
      </w:pPr>
      <w:bookmarkStart w:id="899" w:name="_Toc436551311"/>
      <w:bookmarkStart w:id="900" w:name="_Toc125874276"/>
      <w:bookmarkStart w:id="901" w:name="_Toc190498605"/>
      <w:bookmarkStart w:id="902" w:name="_Toc190498780"/>
      <w:bookmarkStart w:id="903" w:name="_Toc437951496"/>
      <w:bookmarkStart w:id="904" w:name="_Toc437951924"/>
      <w:bookmarkStart w:id="905" w:name="_Toc156580383"/>
      <w:bookmarkEnd w:id="897"/>
      <w:bookmarkEnd w:id="898"/>
      <w:r w:rsidRPr="00DC2587">
        <w:lastRenderedPageBreak/>
        <w:t>Forms</w:t>
      </w:r>
      <w:r w:rsidR="007E703B" w:rsidRPr="00DC2587">
        <w:t xml:space="preserve"> </w:t>
      </w:r>
      <w:r w:rsidRPr="00DC2587">
        <w:t>and</w:t>
      </w:r>
      <w:r w:rsidR="007E703B" w:rsidRPr="00DC2587">
        <w:t xml:space="preserve"> </w:t>
      </w:r>
      <w:r w:rsidRPr="00DC2587">
        <w:t>Procedures</w:t>
      </w:r>
      <w:bookmarkEnd w:id="899"/>
      <w:bookmarkEnd w:id="900"/>
      <w:bookmarkEnd w:id="901"/>
      <w:bookmarkEnd w:id="902"/>
      <w:bookmarkEnd w:id="903"/>
      <w:bookmarkEnd w:id="904"/>
      <w:bookmarkEnd w:id="905"/>
    </w:p>
    <w:p w14:paraId="48609E34" w14:textId="77777777" w:rsidR="007119DA" w:rsidRPr="00DC2587" w:rsidRDefault="007119DA" w:rsidP="008C6DE0">
      <w:pPr>
        <w:pStyle w:val="SectionVIIHeader1"/>
      </w:pPr>
    </w:p>
    <w:p w14:paraId="0B35089C" w14:textId="742A56C1" w:rsidR="007119DA" w:rsidRPr="00DC2587" w:rsidRDefault="007119DA" w:rsidP="008E17E2">
      <w:pPr>
        <w:pStyle w:val="SectionVHeader"/>
        <w:spacing w:before="240" w:after="240"/>
        <w:rPr>
          <w:noProof/>
        </w:rPr>
      </w:pPr>
      <w:r w:rsidRPr="00DC2587">
        <w:br w:type="page"/>
      </w:r>
    </w:p>
    <w:p w14:paraId="0C980D62" w14:textId="77777777" w:rsidR="005B4A5F" w:rsidRPr="00DC2587" w:rsidRDefault="005B4A5F" w:rsidP="001D5093">
      <w:pPr>
        <w:pStyle w:val="SectionVII-Heading2"/>
      </w:pPr>
      <w:bookmarkStart w:id="906" w:name="_Toc190498352"/>
      <w:bookmarkStart w:id="907" w:name="_Toc190498781"/>
      <w:bookmarkStart w:id="908" w:name="_Toc437950090"/>
      <w:bookmarkStart w:id="909" w:name="_Toc437950866"/>
      <w:bookmarkStart w:id="910" w:name="_Toc437951069"/>
      <w:bookmarkStart w:id="911" w:name="_Toc437951497"/>
      <w:bookmarkStart w:id="912" w:name="_Toc437951925"/>
      <w:bookmarkStart w:id="913" w:name="_Toc190498606"/>
      <w:bookmarkStart w:id="914" w:name="_Toc156580384"/>
      <w:r w:rsidRPr="00DC2587">
        <w:lastRenderedPageBreak/>
        <w:t>Form</w:t>
      </w:r>
      <w:r w:rsidR="007E703B" w:rsidRPr="00DC2587">
        <w:t xml:space="preserve"> </w:t>
      </w:r>
      <w:r w:rsidRPr="00DC2587">
        <w:t>of</w:t>
      </w:r>
      <w:r w:rsidR="007E703B" w:rsidRPr="00DC2587">
        <w:t xml:space="preserve"> </w:t>
      </w:r>
      <w:r w:rsidRPr="00DC2587">
        <w:t>Completion</w:t>
      </w:r>
      <w:r w:rsidR="007E703B" w:rsidRPr="00DC2587">
        <w:t xml:space="preserve"> </w:t>
      </w:r>
      <w:r w:rsidRPr="00DC2587">
        <w:t>Certificate</w:t>
      </w:r>
      <w:bookmarkEnd w:id="906"/>
      <w:bookmarkEnd w:id="907"/>
      <w:bookmarkEnd w:id="908"/>
      <w:bookmarkEnd w:id="909"/>
      <w:bookmarkEnd w:id="910"/>
      <w:bookmarkEnd w:id="911"/>
      <w:bookmarkEnd w:id="912"/>
      <w:bookmarkEnd w:id="913"/>
      <w:bookmarkEnd w:id="914"/>
    </w:p>
    <w:p w14:paraId="404631BB" w14:textId="77777777" w:rsidR="005B4A5F" w:rsidRPr="00DC2587" w:rsidRDefault="005B4A5F" w:rsidP="003D1373">
      <w:pPr>
        <w:tabs>
          <w:tab w:val="right" w:pos="6480"/>
          <w:tab w:val="left" w:pos="6660"/>
          <w:tab w:val="left" w:pos="9000"/>
        </w:tabs>
        <w:spacing w:after="120"/>
      </w:pPr>
      <w:r w:rsidRPr="00DC2587">
        <w:tab/>
        <w:t>Date:</w:t>
      </w:r>
      <w:r w:rsidRPr="00DC2587">
        <w:tab/>
      </w:r>
      <w:r w:rsidRPr="00DC2587">
        <w:rPr>
          <w:u w:val="single"/>
        </w:rPr>
        <w:tab/>
      </w:r>
    </w:p>
    <w:p w14:paraId="5FEEB790" w14:textId="77777777" w:rsidR="005B4A5F" w:rsidRPr="00DC2587" w:rsidRDefault="005B4A5F" w:rsidP="003D1373">
      <w:pPr>
        <w:tabs>
          <w:tab w:val="right" w:pos="6480"/>
          <w:tab w:val="left" w:pos="6660"/>
          <w:tab w:val="left" w:pos="9000"/>
        </w:tabs>
        <w:spacing w:after="120"/>
      </w:pPr>
      <w:r w:rsidRPr="00DC2587">
        <w:tab/>
        <w:t>Loan/Credit</w:t>
      </w:r>
      <w:r w:rsidR="007E703B" w:rsidRPr="00DC2587">
        <w:t xml:space="preserve"> </w:t>
      </w:r>
      <w:r w:rsidRPr="00DC2587">
        <w:t>N</w:t>
      </w:r>
      <w:r w:rsidRPr="00DC2587">
        <w:rPr>
          <w:vertAlign w:val="superscript"/>
        </w:rPr>
        <w:t>o</w:t>
      </w:r>
      <w:r w:rsidRPr="00DC2587">
        <w:t>:</w:t>
      </w:r>
      <w:r w:rsidRPr="00DC2587">
        <w:tab/>
      </w:r>
      <w:r w:rsidRPr="00DC2587">
        <w:rPr>
          <w:u w:val="single"/>
        </w:rPr>
        <w:tab/>
      </w:r>
    </w:p>
    <w:p w14:paraId="6404E6FA" w14:textId="77777777" w:rsidR="005B4A5F" w:rsidRPr="00DC2587" w:rsidRDefault="005B4A5F" w:rsidP="003D1373">
      <w:pPr>
        <w:tabs>
          <w:tab w:val="right" w:pos="6480"/>
          <w:tab w:val="left" w:pos="6660"/>
          <w:tab w:val="left" w:pos="9000"/>
        </w:tabs>
        <w:spacing w:after="120"/>
      </w:pPr>
      <w:r w:rsidRPr="00DC2587">
        <w:tab/>
        <w:t>RFB</w:t>
      </w:r>
      <w:r w:rsidR="007E703B" w:rsidRPr="00DC2587">
        <w:t xml:space="preserve"> </w:t>
      </w:r>
      <w:r w:rsidRPr="00DC2587">
        <w:t>N</w:t>
      </w:r>
      <w:r w:rsidRPr="00DC2587">
        <w:rPr>
          <w:vertAlign w:val="superscript"/>
        </w:rPr>
        <w:t>o</w:t>
      </w:r>
      <w:r w:rsidRPr="00DC2587">
        <w:t>:</w:t>
      </w:r>
      <w:r w:rsidRPr="00DC2587">
        <w:tab/>
      </w:r>
      <w:r w:rsidRPr="00DC2587">
        <w:rPr>
          <w:u w:val="single"/>
        </w:rPr>
        <w:tab/>
      </w:r>
    </w:p>
    <w:p w14:paraId="2B1DF298" w14:textId="77777777" w:rsidR="005B4A5F" w:rsidRPr="00DC2587" w:rsidRDefault="005B4A5F" w:rsidP="001D5093"/>
    <w:p w14:paraId="36F068AB" w14:textId="77777777" w:rsidR="005B4A5F" w:rsidRPr="00DC2587" w:rsidRDefault="005B4A5F" w:rsidP="001D5093">
      <w:r w:rsidRPr="00DC2587">
        <w:rPr>
          <w:i/>
          <w:sz w:val="20"/>
        </w:rPr>
        <w:t>______________________________</w:t>
      </w:r>
    </w:p>
    <w:p w14:paraId="3FEC2B7B" w14:textId="77777777" w:rsidR="005B4A5F" w:rsidRPr="00DC2587" w:rsidRDefault="005B4A5F" w:rsidP="001D5093"/>
    <w:p w14:paraId="624CF2D6" w14:textId="77777777" w:rsidR="005B4A5F" w:rsidRPr="00DC2587" w:rsidRDefault="005B4A5F" w:rsidP="001D5093">
      <w:r w:rsidRPr="00DC2587">
        <w:t>To:</w:t>
      </w:r>
      <w:r w:rsidR="007E703B" w:rsidRPr="00DC2587">
        <w:t xml:space="preserve"> </w:t>
      </w:r>
      <w:r w:rsidRPr="00DC2587">
        <w:t>_________________________________</w:t>
      </w:r>
    </w:p>
    <w:p w14:paraId="3D0CDDD3" w14:textId="77777777" w:rsidR="005B4A5F" w:rsidRPr="00DC2587" w:rsidRDefault="005B4A5F" w:rsidP="001D5093"/>
    <w:p w14:paraId="31A6B893" w14:textId="77777777" w:rsidR="005B4A5F" w:rsidRPr="00DC2587" w:rsidRDefault="005B4A5F" w:rsidP="001D5093">
      <w:r w:rsidRPr="00DC2587">
        <w:t>Dear</w:t>
      </w:r>
      <w:r w:rsidR="007E703B" w:rsidRPr="00DC2587">
        <w:t xml:space="preserve"> </w:t>
      </w:r>
      <w:r w:rsidRPr="00DC2587">
        <w:t>Ladies</w:t>
      </w:r>
      <w:r w:rsidR="007E703B" w:rsidRPr="00DC2587">
        <w:t xml:space="preserve"> </w:t>
      </w:r>
      <w:r w:rsidRPr="00DC2587">
        <w:t>and/or</w:t>
      </w:r>
      <w:r w:rsidR="007E703B" w:rsidRPr="00DC2587">
        <w:t xml:space="preserve"> </w:t>
      </w:r>
      <w:r w:rsidRPr="00DC2587">
        <w:t>Gentlemen,</w:t>
      </w:r>
    </w:p>
    <w:p w14:paraId="6403BFD5" w14:textId="77777777" w:rsidR="005B4A5F" w:rsidRPr="00DC2587" w:rsidRDefault="005B4A5F" w:rsidP="001D5093">
      <w:r w:rsidRPr="00DC2587">
        <w:t>Pursuant</w:t>
      </w:r>
      <w:r w:rsidR="007E703B" w:rsidRPr="00DC2587">
        <w:t xml:space="preserve"> </w:t>
      </w:r>
      <w:r w:rsidRPr="00DC2587">
        <w:t>to</w:t>
      </w:r>
      <w:r w:rsidR="007E703B" w:rsidRPr="00DC2587">
        <w:t xml:space="preserve"> </w:t>
      </w:r>
      <w:r w:rsidR="0075078B" w:rsidRPr="00DC2587">
        <w:t xml:space="preserve">GCC </w:t>
      </w:r>
      <w:r w:rsidRPr="00DC2587">
        <w:t>Clause</w:t>
      </w:r>
      <w:r w:rsidR="007E703B" w:rsidRPr="00DC2587">
        <w:t xml:space="preserve"> </w:t>
      </w:r>
      <w:r w:rsidRPr="00DC2587">
        <w:t>24</w:t>
      </w:r>
      <w:r w:rsidR="007E703B" w:rsidRPr="00DC2587">
        <w:t xml:space="preserve"> </w:t>
      </w:r>
      <w:r w:rsidRPr="00DC2587">
        <w:t>(Completion</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of</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entered</w:t>
      </w:r>
      <w:r w:rsidR="007E703B" w:rsidRPr="00DC2587">
        <w:t xml:space="preserve"> </w:t>
      </w:r>
      <w:r w:rsidRPr="00DC2587">
        <w:t>into</w:t>
      </w:r>
      <w:r w:rsidR="007E703B" w:rsidRPr="00DC2587">
        <w:t xml:space="preserve"> </w:t>
      </w:r>
      <w:r w:rsidRPr="00DC2587">
        <w:t>between</w:t>
      </w:r>
      <w:r w:rsidR="007E703B" w:rsidRPr="00DC2587">
        <w:t xml:space="preserve"> </w:t>
      </w:r>
      <w:r w:rsidRPr="00DC2587">
        <w:t>yourselves</w:t>
      </w:r>
      <w:r w:rsidR="007E703B" w:rsidRPr="00DC2587">
        <w:t xml:space="preserve"> </w:t>
      </w:r>
      <w:r w:rsidRPr="00DC2587">
        <w:t>and</w:t>
      </w:r>
      <w:r w:rsidR="007E703B" w:rsidRPr="00DC2587">
        <w:t xml:space="preserve"> </w:t>
      </w:r>
      <w:r w:rsidRPr="00DC2587">
        <w:t>the</w:t>
      </w:r>
      <w:r w:rsidR="007E703B" w:rsidRPr="00DC2587">
        <w:t xml:space="preserve"> </w:t>
      </w:r>
      <w:r w:rsidRPr="00DC2587">
        <w:t>Employer</w:t>
      </w:r>
      <w:r w:rsidR="007E703B" w:rsidRPr="00DC2587">
        <w:t xml:space="preserve"> </w:t>
      </w:r>
      <w:r w:rsidRPr="00DC2587">
        <w:t>dated</w:t>
      </w:r>
      <w:r w:rsidR="007E703B" w:rsidRPr="00DC2587">
        <w:t xml:space="preserve"> </w:t>
      </w:r>
      <w:r w:rsidRPr="00DC2587">
        <w:rPr>
          <w:i/>
          <w:sz w:val="20"/>
        </w:rPr>
        <w:t>_____________</w:t>
      </w:r>
      <w:r w:rsidRPr="00DC2587">
        <w:t>,</w:t>
      </w:r>
      <w:r w:rsidR="007E703B" w:rsidRPr="00DC2587">
        <w:t xml:space="preserve"> </w:t>
      </w:r>
      <w:r w:rsidRPr="00DC2587">
        <w:t>relating</w:t>
      </w:r>
      <w:r w:rsidR="007E703B" w:rsidRPr="00DC2587">
        <w:t xml:space="preserve"> </w:t>
      </w:r>
      <w:r w:rsidRPr="00DC2587">
        <w:t>to</w:t>
      </w:r>
      <w:r w:rsidR="007E703B" w:rsidRPr="00DC2587">
        <w:t xml:space="preserve"> </w:t>
      </w:r>
      <w:r w:rsidRPr="00DC2587">
        <w:t>the</w:t>
      </w:r>
      <w:r w:rsidR="007E703B" w:rsidRPr="00DC2587">
        <w:t xml:space="preserve"> </w:t>
      </w:r>
      <w:r w:rsidRPr="00DC2587">
        <w:rPr>
          <w:i/>
          <w:sz w:val="20"/>
        </w:rPr>
        <w:t>____________________,</w:t>
      </w:r>
      <w:r w:rsidR="007E703B" w:rsidRPr="00DC2587">
        <w:rPr>
          <w:i/>
          <w:sz w:val="20"/>
        </w:rPr>
        <w:t xml:space="preserve"> </w:t>
      </w:r>
      <w:r w:rsidR="007E703B" w:rsidRPr="00DC2587">
        <w:t xml:space="preserve"> </w:t>
      </w:r>
      <w:r w:rsidRPr="00DC2587">
        <w:t>we</w:t>
      </w:r>
      <w:r w:rsidR="007E703B" w:rsidRPr="00DC2587">
        <w:t xml:space="preserve"> </w:t>
      </w:r>
      <w:r w:rsidRPr="00DC2587">
        <w:t>hereby</w:t>
      </w:r>
      <w:r w:rsidR="007E703B" w:rsidRPr="00DC2587">
        <w:t xml:space="preserve"> </w:t>
      </w:r>
      <w:r w:rsidRPr="00DC2587">
        <w:t>notify</w:t>
      </w:r>
      <w:r w:rsidR="007E703B" w:rsidRPr="00DC2587">
        <w:t xml:space="preserve"> </w:t>
      </w:r>
      <w:r w:rsidRPr="00DC2587">
        <w:t>you</w:t>
      </w:r>
      <w:r w:rsidR="007E703B" w:rsidRPr="00DC2587">
        <w:t xml:space="preserve"> </w:t>
      </w:r>
      <w:r w:rsidRPr="00DC2587">
        <w:t>that</w:t>
      </w:r>
      <w:r w:rsidR="007E703B" w:rsidRPr="00DC2587">
        <w:t xml:space="preserve"> </w:t>
      </w:r>
      <w:r w:rsidRPr="00DC2587">
        <w:t>the</w:t>
      </w:r>
      <w:r w:rsidR="007E703B" w:rsidRPr="00DC2587">
        <w:t xml:space="preserve"> </w:t>
      </w:r>
      <w:r w:rsidRPr="00DC2587">
        <w:t>following</w:t>
      </w:r>
      <w:r w:rsidR="007E703B" w:rsidRPr="00DC2587">
        <w:t xml:space="preserve"> </w:t>
      </w:r>
      <w:r w:rsidRPr="00DC2587">
        <w:t>part(s)</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was</w:t>
      </w:r>
      <w:r w:rsidR="007E703B" w:rsidRPr="00DC2587">
        <w:t xml:space="preserve"> </w:t>
      </w:r>
      <w:r w:rsidRPr="00DC2587">
        <w:t>(were)</w:t>
      </w:r>
      <w:r w:rsidR="007E703B" w:rsidRPr="00DC2587">
        <w:t xml:space="preserve"> </w:t>
      </w:r>
      <w:r w:rsidRPr="00DC2587">
        <w:t>complete</w:t>
      </w:r>
      <w:r w:rsidR="007E703B" w:rsidRPr="00DC2587">
        <w:t xml:space="preserve"> </w:t>
      </w:r>
      <w:r w:rsidRPr="00DC2587">
        <w:t>on</w:t>
      </w:r>
      <w:r w:rsidR="007E703B" w:rsidRPr="00DC2587">
        <w:t xml:space="preserve"> </w:t>
      </w:r>
      <w:r w:rsidRPr="00DC2587">
        <w:t>the</w:t>
      </w:r>
      <w:r w:rsidR="007E703B" w:rsidRPr="00DC2587">
        <w:t xml:space="preserve"> </w:t>
      </w:r>
      <w:r w:rsidRPr="00DC2587">
        <w:t>date</w:t>
      </w:r>
      <w:r w:rsidR="007E703B" w:rsidRPr="00DC2587">
        <w:t xml:space="preserve"> </w:t>
      </w:r>
      <w:r w:rsidRPr="00DC2587">
        <w:t>specified</w:t>
      </w:r>
      <w:r w:rsidR="007E703B" w:rsidRPr="00DC2587">
        <w:t xml:space="preserve"> </w:t>
      </w:r>
      <w:r w:rsidRPr="00DC2587">
        <w:t>below,</w:t>
      </w:r>
      <w:r w:rsidR="007E703B" w:rsidRPr="00DC2587">
        <w:t xml:space="preserve"> </w:t>
      </w:r>
      <w:r w:rsidRPr="00DC2587">
        <w:t>and</w:t>
      </w:r>
      <w:r w:rsidR="007E703B" w:rsidRPr="00DC2587">
        <w:t xml:space="preserve"> </w:t>
      </w:r>
      <w:r w:rsidRPr="00DC2587">
        <w:t>that,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terms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the</w:t>
      </w:r>
      <w:r w:rsidR="007E703B" w:rsidRPr="00DC2587">
        <w:t xml:space="preserve"> </w:t>
      </w:r>
      <w:r w:rsidRPr="00DC2587">
        <w:t>Employer</w:t>
      </w:r>
      <w:r w:rsidR="007E703B" w:rsidRPr="00DC2587">
        <w:t xml:space="preserve"> </w:t>
      </w:r>
      <w:r w:rsidRPr="00DC2587">
        <w:t>hereby</w:t>
      </w:r>
      <w:r w:rsidR="007E703B" w:rsidRPr="00DC2587">
        <w:t xml:space="preserve"> </w:t>
      </w:r>
      <w:r w:rsidRPr="00DC2587">
        <w:t>takes</w:t>
      </w:r>
      <w:r w:rsidR="007E703B" w:rsidRPr="00DC2587">
        <w:t xml:space="preserve"> </w:t>
      </w:r>
      <w:r w:rsidRPr="00DC2587">
        <w:t>over</w:t>
      </w:r>
      <w:r w:rsidR="007E703B" w:rsidRPr="00DC2587">
        <w:t xml:space="preserve"> </w:t>
      </w:r>
      <w:r w:rsidRPr="00DC2587">
        <w:t>the</w:t>
      </w:r>
      <w:r w:rsidR="007E703B" w:rsidRPr="00DC2587">
        <w:t xml:space="preserve"> </w:t>
      </w:r>
      <w:r w:rsidRPr="00DC2587">
        <w:t>said</w:t>
      </w:r>
      <w:r w:rsidR="007E703B" w:rsidRPr="00DC2587">
        <w:t xml:space="preserve"> </w:t>
      </w:r>
      <w:r w:rsidRPr="00DC2587">
        <w:t>part(s)</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together</w:t>
      </w:r>
      <w:r w:rsidR="007E703B" w:rsidRPr="00DC2587">
        <w:t xml:space="preserve"> </w:t>
      </w:r>
      <w:r w:rsidRPr="00DC2587">
        <w:t>with</w:t>
      </w:r>
      <w:r w:rsidR="007E703B" w:rsidRPr="00DC2587">
        <w:t xml:space="preserve"> </w:t>
      </w:r>
      <w:r w:rsidRPr="00DC2587">
        <w:t>the</w:t>
      </w:r>
      <w:r w:rsidR="007E703B" w:rsidRPr="00DC2587">
        <w:t xml:space="preserve"> </w:t>
      </w:r>
      <w:r w:rsidRPr="00DC2587">
        <w:t>responsibility</w:t>
      </w:r>
      <w:r w:rsidR="007E703B" w:rsidRPr="00DC2587">
        <w:t xml:space="preserve"> </w:t>
      </w:r>
      <w:r w:rsidRPr="00DC2587">
        <w:t>for</w:t>
      </w:r>
      <w:r w:rsidR="007E703B" w:rsidRPr="00DC2587">
        <w:t xml:space="preserve"> </w:t>
      </w:r>
      <w:r w:rsidRPr="00DC2587">
        <w:t>care</w:t>
      </w:r>
      <w:r w:rsidR="007E703B" w:rsidRPr="00DC2587">
        <w:t xml:space="preserve"> </w:t>
      </w:r>
      <w:r w:rsidRPr="00DC2587">
        <w:t>and</w:t>
      </w:r>
      <w:r w:rsidR="007E703B" w:rsidRPr="00DC2587">
        <w:t xml:space="preserve"> </w:t>
      </w:r>
      <w:r w:rsidRPr="00DC2587">
        <w:t>custody</w:t>
      </w:r>
      <w:r w:rsidR="007E703B" w:rsidRPr="00DC2587">
        <w:t xml:space="preserve"> </w:t>
      </w:r>
      <w:r w:rsidRPr="00DC2587">
        <w:t>and</w:t>
      </w:r>
      <w:r w:rsidR="007E703B" w:rsidRPr="00DC2587">
        <w:t xml:space="preserve"> </w:t>
      </w:r>
      <w:r w:rsidRPr="00DC2587">
        <w:t>the</w:t>
      </w:r>
      <w:r w:rsidR="007E703B" w:rsidRPr="00DC2587">
        <w:t xml:space="preserve"> </w:t>
      </w:r>
      <w:r w:rsidRPr="00DC2587">
        <w:t>risk</w:t>
      </w:r>
      <w:r w:rsidR="007E703B" w:rsidRPr="00DC2587">
        <w:t xml:space="preserve"> </w:t>
      </w:r>
      <w:r w:rsidRPr="00DC2587">
        <w:t>of</w:t>
      </w:r>
      <w:r w:rsidR="007E703B" w:rsidRPr="00DC2587">
        <w:t xml:space="preserve"> </w:t>
      </w:r>
      <w:r w:rsidRPr="00DC2587">
        <w:t>loss</w:t>
      </w:r>
      <w:r w:rsidR="007E703B" w:rsidRPr="00DC2587">
        <w:t xml:space="preserve"> </w:t>
      </w:r>
      <w:r w:rsidRPr="00DC2587">
        <w:t>thereof</w:t>
      </w:r>
      <w:r w:rsidR="007E703B" w:rsidRPr="00DC2587">
        <w:t xml:space="preserve"> </w:t>
      </w:r>
      <w:r w:rsidRPr="00DC2587">
        <w:t>on</w:t>
      </w:r>
      <w:r w:rsidR="007E703B" w:rsidRPr="00DC2587">
        <w:t xml:space="preserve"> </w:t>
      </w:r>
      <w:r w:rsidRPr="00DC2587">
        <w:t>the</w:t>
      </w:r>
      <w:r w:rsidR="007E703B" w:rsidRPr="00DC2587">
        <w:t xml:space="preserve"> </w:t>
      </w:r>
      <w:r w:rsidRPr="00DC2587">
        <w:t>date</w:t>
      </w:r>
      <w:r w:rsidR="007E703B" w:rsidRPr="00DC2587">
        <w:t xml:space="preserve"> </w:t>
      </w:r>
      <w:r w:rsidRPr="00DC2587">
        <w:t>mentioned</w:t>
      </w:r>
      <w:r w:rsidR="007E703B" w:rsidRPr="00DC2587">
        <w:t xml:space="preserve"> </w:t>
      </w:r>
      <w:r w:rsidRPr="00DC2587">
        <w:t>below.</w:t>
      </w:r>
    </w:p>
    <w:p w14:paraId="7EE345D0" w14:textId="77777777" w:rsidR="005B4A5F" w:rsidRPr="00DC2587" w:rsidRDefault="005B4A5F" w:rsidP="001D5093">
      <w:pPr>
        <w:ind w:left="720"/>
      </w:pPr>
      <w:r w:rsidRPr="00DC2587">
        <w:t>1.</w:t>
      </w:r>
      <w:r w:rsidRPr="00DC2587">
        <w:tab/>
        <w:t>Description</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or</w:t>
      </w:r>
      <w:r w:rsidR="007E703B" w:rsidRPr="00DC2587">
        <w:t xml:space="preserve"> </w:t>
      </w:r>
      <w:r w:rsidRPr="00DC2587">
        <w:t>part</w:t>
      </w:r>
      <w:r w:rsidR="007E703B" w:rsidRPr="00DC2587">
        <w:t xml:space="preserve"> </w:t>
      </w:r>
      <w:r w:rsidRPr="00DC2587">
        <w:t>thereof:</w:t>
      </w:r>
      <w:r w:rsidR="007E703B" w:rsidRPr="00DC2587">
        <w:t xml:space="preserve">  </w:t>
      </w:r>
      <w:r w:rsidRPr="00DC2587">
        <w:rPr>
          <w:i/>
          <w:sz w:val="20"/>
        </w:rPr>
        <w:t>______________________________</w:t>
      </w:r>
    </w:p>
    <w:p w14:paraId="6FFA2AEE" w14:textId="77777777" w:rsidR="005B4A5F" w:rsidRPr="00DC2587" w:rsidRDefault="005B4A5F" w:rsidP="001D5093">
      <w:pPr>
        <w:ind w:left="720"/>
      </w:pPr>
      <w:r w:rsidRPr="00DC2587">
        <w:t>2.</w:t>
      </w:r>
      <w:r w:rsidRPr="00DC2587">
        <w:tab/>
        <w:t>Date</w:t>
      </w:r>
      <w:r w:rsidR="007E703B" w:rsidRPr="00DC2587">
        <w:t xml:space="preserve"> </w:t>
      </w:r>
      <w:r w:rsidRPr="00DC2587">
        <w:t>of</w:t>
      </w:r>
      <w:r w:rsidR="007E703B" w:rsidRPr="00DC2587">
        <w:t xml:space="preserve"> </w:t>
      </w:r>
      <w:r w:rsidRPr="00DC2587">
        <w:t>Completion:</w:t>
      </w:r>
      <w:r w:rsidR="007E703B" w:rsidRPr="00DC2587">
        <w:t xml:space="preserve">  </w:t>
      </w:r>
      <w:r w:rsidRPr="00DC2587">
        <w:rPr>
          <w:i/>
          <w:sz w:val="20"/>
        </w:rPr>
        <w:t>__________________</w:t>
      </w:r>
    </w:p>
    <w:p w14:paraId="6B4DDBBA" w14:textId="77777777" w:rsidR="005B4A5F" w:rsidRPr="00DC2587" w:rsidRDefault="005B4A5F" w:rsidP="001D5093">
      <w:r w:rsidRPr="00DC2587">
        <w:t>However,</w:t>
      </w:r>
      <w:r w:rsidR="007E703B" w:rsidRPr="00DC2587">
        <w:t xml:space="preserve"> </w:t>
      </w:r>
      <w:r w:rsidRPr="00DC2587">
        <w:t>you</w:t>
      </w:r>
      <w:r w:rsidR="007E703B" w:rsidRPr="00DC2587">
        <w:t xml:space="preserve"> </w:t>
      </w:r>
      <w:r w:rsidRPr="00DC2587">
        <w:t>are</w:t>
      </w:r>
      <w:r w:rsidR="007E703B" w:rsidRPr="00DC2587">
        <w:t xml:space="preserve"> </w:t>
      </w:r>
      <w:r w:rsidRPr="00DC2587">
        <w:t>required</w:t>
      </w:r>
      <w:r w:rsidR="007E703B" w:rsidRPr="00DC2587">
        <w:t xml:space="preserve"> </w:t>
      </w:r>
      <w:r w:rsidRPr="00DC2587">
        <w:t>to</w:t>
      </w:r>
      <w:r w:rsidR="007E703B" w:rsidRPr="00DC2587">
        <w:t xml:space="preserve"> </w:t>
      </w:r>
      <w:r w:rsidRPr="00DC2587">
        <w:t>complete</w:t>
      </w:r>
      <w:r w:rsidR="007E703B" w:rsidRPr="00DC2587">
        <w:t xml:space="preserve"> </w:t>
      </w:r>
      <w:r w:rsidRPr="00DC2587">
        <w:t>the</w:t>
      </w:r>
      <w:r w:rsidR="007E703B" w:rsidRPr="00DC2587">
        <w:t xml:space="preserve"> </w:t>
      </w:r>
      <w:r w:rsidRPr="00DC2587">
        <w:t>outstanding</w:t>
      </w:r>
      <w:r w:rsidR="007E703B" w:rsidRPr="00DC2587">
        <w:t xml:space="preserve"> </w:t>
      </w:r>
      <w:r w:rsidRPr="00DC2587">
        <w:t>items</w:t>
      </w:r>
      <w:r w:rsidR="007E703B" w:rsidRPr="00DC2587">
        <w:t xml:space="preserve"> </w:t>
      </w:r>
      <w:r w:rsidRPr="00DC2587">
        <w:t>listed</w:t>
      </w:r>
      <w:r w:rsidR="007E703B" w:rsidRPr="00DC2587">
        <w:t xml:space="preserve"> </w:t>
      </w:r>
      <w:r w:rsidRPr="00DC2587">
        <w:t>in</w:t>
      </w:r>
      <w:r w:rsidR="007E703B" w:rsidRPr="00DC2587">
        <w:t xml:space="preserve"> </w:t>
      </w:r>
      <w:r w:rsidRPr="00DC2587">
        <w:t>the</w:t>
      </w:r>
      <w:r w:rsidR="007E703B" w:rsidRPr="00DC2587">
        <w:t xml:space="preserve"> </w:t>
      </w:r>
      <w:r w:rsidRPr="00DC2587">
        <w:t>attachment</w:t>
      </w:r>
      <w:r w:rsidR="007E703B" w:rsidRPr="00DC2587">
        <w:t xml:space="preserve"> </w:t>
      </w:r>
      <w:r w:rsidRPr="00DC2587">
        <w:t>hereto</w:t>
      </w:r>
      <w:r w:rsidR="007E703B" w:rsidRPr="00DC2587">
        <w:t xml:space="preserve"> </w:t>
      </w:r>
      <w:r w:rsidRPr="00DC2587">
        <w:t>as</w:t>
      </w:r>
      <w:r w:rsidR="007E703B" w:rsidRPr="00DC2587">
        <w:t xml:space="preserve"> </w:t>
      </w:r>
      <w:r w:rsidRPr="00DC2587">
        <w:t>soon</w:t>
      </w:r>
      <w:r w:rsidR="007E703B" w:rsidRPr="00DC2587">
        <w:t xml:space="preserve"> </w:t>
      </w:r>
      <w:r w:rsidRPr="00DC2587">
        <w:t>as</w:t>
      </w:r>
      <w:r w:rsidR="007E703B" w:rsidRPr="00DC2587">
        <w:t xml:space="preserve"> </w:t>
      </w:r>
      <w:r w:rsidRPr="00DC2587">
        <w:t>practicable.</w:t>
      </w:r>
    </w:p>
    <w:p w14:paraId="24F364BC" w14:textId="77777777" w:rsidR="005B4A5F" w:rsidRPr="00DC2587" w:rsidRDefault="005B4A5F" w:rsidP="001D5093"/>
    <w:p w14:paraId="286C4502" w14:textId="77777777" w:rsidR="005B4A5F" w:rsidRPr="00DC2587" w:rsidRDefault="005B4A5F" w:rsidP="001D5093">
      <w:r w:rsidRPr="00DC2587">
        <w:t>This</w:t>
      </w:r>
      <w:r w:rsidR="007E703B" w:rsidRPr="00DC2587">
        <w:t xml:space="preserve"> </w:t>
      </w:r>
      <w:r w:rsidRPr="00DC2587">
        <w:t>letter</w:t>
      </w:r>
      <w:r w:rsidR="007E703B" w:rsidRPr="00DC2587">
        <w:t xml:space="preserve"> </w:t>
      </w:r>
      <w:r w:rsidRPr="00DC2587">
        <w:t>does</w:t>
      </w:r>
      <w:r w:rsidR="007E703B" w:rsidRPr="00DC2587">
        <w:t xml:space="preserve"> </w:t>
      </w:r>
      <w:r w:rsidRPr="00DC2587">
        <w:t>not</w:t>
      </w:r>
      <w:r w:rsidR="007E703B" w:rsidRPr="00DC2587">
        <w:t xml:space="preserve"> </w:t>
      </w:r>
      <w:r w:rsidRPr="00DC2587">
        <w:t>relieve</w:t>
      </w:r>
      <w:r w:rsidR="007E703B" w:rsidRPr="00DC2587">
        <w:t xml:space="preserve"> </w:t>
      </w:r>
      <w:r w:rsidRPr="00DC2587">
        <w:t>you</w:t>
      </w:r>
      <w:r w:rsidR="007E703B" w:rsidRPr="00DC2587">
        <w:t xml:space="preserve"> </w:t>
      </w:r>
      <w:r w:rsidRPr="00DC2587">
        <w:t>of</w:t>
      </w:r>
      <w:r w:rsidR="007E703B" w:rsidRPr="00DC2587">
        <w:t xml:space="preserve"> </w:t>
      </w:r>
      <w:r w:rsidRPr="00DC2587">
        <w:t>your</w:t>
      </w:r>
      <w:r w:rsidR="007E703B" w:rsidRPr="00DC2587">
        <w:t xml:space="preserve"> </w:t>
      </w:r>
      <w:r w:rsidRPr="00DC2587">
        <w:t>obligation</w:t>
      </w:r>
      <w:r w:rsidR="007E703B" w:rsidRPr="00DC2587">
        <w:t xml:space="preserve"> </w:t>
      </w:r>
      <w:r w:rsidRPr="00DC2587">
        <w:t>to</w:t>
      </w:r>
      <w:r w:rsidR="007E703B" w:rsidRPr="00DC2587">
        <w:t xml:space="preserve"> </w:t>
      </w:r>
      <w:r w:rsidRPr="00DC2587">
        <w:t>complete</w:t>
      </w:r>
      <w:r w:rsidR="007E703B" w:rsidRPr="00DC2587">
        <w:t xml:space="preserve"> </w:t>
      </w:r>
      <w:r w:rsidRPr="00DC2587">
        <w:t>the</w:t>
      </w:r>
      <w:r w:rsidR="007E703B" w:rsidRPr="00DC2587">
        <w:t xml:space="preserve"> </w:t>
      </w:r>
      <w:r w:rsidRPr="00DC2587">
        <w:t>execution</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Contract</w:t>
      </w:r>
      <w:r w:rsidR="007E703B" w:rsidRPr="00DC2587">
        <w:t xml:space="preserve"> </w:t>
      </w:r>
      <w:r w:rsidRPr="00DC2587">
        <w:t>nor</w:t>
      </w:r>
      <w:r w:rsidR="007E703B" w:rsidRPr="00DC2587">
        <w:t xml:space="preserve"> </w:t>
      </w:r>
      <w:r w:rsidRPr="00DC2587">
        <w:t>of</w:t>
      </w:r>
      <w:r w:rsidR="007E703B" w:rsidRPr="00DC2587">
        <w:t xml:space="preserve"> </w:t>
      </w:r>
      <w:r w:rsidRPr="00DC2587">
        <w:t>your</w:t>
      </w:r>
      <w:r w:rsidR="007E703B" w:rsidRPr="00DC2587">
        <w:t xml:space="preserve"> </w:t>
      </w:r>
      <w:r w:rsidRPr="00DC2587">
        <w:t>obligations</w:t>
      </w:r>
      <w:r w:rsidR="007E703B" w:rsidRPr="00DC2587">
        <w:t xml:space="preserve"> </w:t>
      </w:r>
      <w:r w:rsidRPr="00DC2587">
        <w:t>during</w:t>
      </w:r>
      <w:r w:rsidR="007E703B" w:rsidRPr="00DC2587">
        <w:t xml:space="preserve"> </w:t>
      </w:r>
      <w:r w:rsidRPr="00DC2587">
        <w:t>the</w:t>
      </w:r>
      <w:r w:rsidR="007E703B" w:rsidRPr="00DC2587">
        <w:t xml:space="preserve"> </w:t>
      </w:r>
      <w:r w:rsidRPr="00DC2587">
        <w:t>Defect</w:t>
      </w:r>
      <w:r w:rsidR="007E703B" w:rsidRPr="00DC2587">
        <w:t xml:space="preserve"> </w:t>
      </w:r>
      <w:r w:rsidRPr="00DC2587">
        <w:t>Liability</w:t>
      </w:r>
      <w:r w:rsidR="007E703B" w:rsidRPr="00DC2587">
        <w:t xml:space="preserve"> </w:t>
      </w:r>
      <w:r w:rsidRPr="00DC2587">
        <w:t>Period.</w:t>
      </w:r>
    </w:p>
    <w:p w14:paraId="5CA026DB" w14:textId="77777777" w:rsidR="005B4A5F" w:rsidRPr="00DC2587" w:rsidRDefault="005B4A5F" w:rsidP="001D5093"/>
    <w:p w14:paraId="06FF8431" w14:textId="77777777" w:rsidR="005B4A5F" w:rsidRPr="00DC2587" w:rsidRDefault="005B4A5F" w:rsidP="001D5093">
      <w:r w:rsidRPr="00DC2587">
        <w:t>Very</w:t>
      </w:r>
      <w:r w:rsidR="007E703B" w:rsidRPr="00DC2587">
        <w:t xml:space="preserve"> </w:t>
      </w:r>
      <w:r w:rsidRPr="00DC2587">
        <w:t>truly</w:t>
      </w:r>
      <w:r w:rsidR="007E703B" w:rsidRPr="00DC2587">
        <w:t xml:space="preserve"> </w:t>
      </w:r>
      <w:r w:rsidRPr="00DC2587">
        <w:t>yours,</w:t>
      </w:r>
    </w:p>
    <w:p w14:paraId="137EFD1B" w14:textId="77777777" w:rsidR="005B4A5F" w:rsidRPr="00DC2587" w:rsidRDefault="005B4A5F" w:rsidP="001D5093"/>
    <w:p w14:paraId="09C0BC38" w14:textId="77777777" w:rsidR="005B4A5F" w:rsidRPr="00DC2587" w:rsidRDefault="005B4A5F" w:rsidP="001D5093">
      <w:pPr>
        <w:tabs>
          <w:tab w:val="left" w:pos="7200"/>
        </w:tabs>
      </w:pPr>
      <w:r w:rsidRPr="00DC2587">
        <w:rPr>
          <w:u w:val="single"/>
        </w:rPr>
        <w:tab/>
      </w:r>
    </w:p>
    <w:p w14:paraId="420167CA" w14:textId="77777777" w:rsidR="005B4A5F" w:rsidRPr="00DC2587" w:rsidRDefault="005B4A5F" w:rsidP="001D5093">
      <w:r w:rsidRPr="00DC2587">
        <w:t>Title</w:t>
      </w:r>
    </w:p>
    <w:p w14:paraId="4AF79A1B" w14:textId="77777777" w:rsidR="005B4A5F" w:rsidRPr="00DC2587" w:rsidRDefault="005B4A5F" w:rsidP="002009DF">
      <w:pPr>
        <w:jc w:val="center"/>
        <w:rPr>
          <w:caps/>
        </w:rPr>
      </w:pPr>
      <w:r w:rsidRPr="00DC2587">
        <w:t>(Project</w:t>
      </w:r>
      <w:r w:rsidR="007E703B" w:rsidRPr="00DC2587">
        <w:t xml:space="preserve"> </w:t>
      </w:r>
      <w:r w:rsidRPr="00DC2587">
        <w:t>Manager)</w:t>
      </w:r>
      <w:r w:rsidR="00166F92" w:rsidRPr="00DC2587">
        <w:t xml:space="preserve"> </w:t>
      </w:r>
      <w:r w:rsidRPr="00DC2587">
        <w:br w:type="page"/>
      </w:r>
      <w:bookmarkStart w:id="915" w:name="_Toc190498353"/>
      <w:bookmarkStart w:id="916" w:name="_Toc190498782"/>
      <w:bookmarkStart w:id="917" w:name="_Toc437950091"/>
      <w:bookmarkStart w:id="918" w:name="_Toc437950867"/>
      <w:bookmarkStart w:id="919" w:name="_Toc437951070"/>
      <w:bookmarkStart w:id="920" w:name="_Toc437951498"/>
      <w:bookmarkStart w:id="921" w:name="_Toc437951926"/>
      <w:bookmarkStart w:id="922" w:name="_Toc190498607"/>
      <w:r w:rsidRPr="00DC2587">
        <w:rPr>
          <w:b/>
          <w:sz w:val="28"/>
        </w:rPr>
        <w:lastRenderedPageBreak/>
        <w:t>Form</w:t>
      </w:r>
      <w:r w:rsidR="007E703B" w:rsidRPr="00DC2587">
        <w:rPr>
          <w:b/>
          <w:sz w:val="28"/>
        </w:rPr>
        <w:t xml:space="preserve"> </w:t>
      </w:r>
      <w:r w:rsidRPr="00DC2587">
        <w:rPr>
          <w:b/>
          <w:sz w:val="28"/>
        </w:rPr>
        <w:t>of</w:t>
      </w:r>
      <w:r w:rsidR="007E703B" w:rsidRPr="00DC2587">
        <w:rPr>
          <w:b/>
          <w:sz w:val="28"/>
        </w:rPr>
        <w:t xml:space="preserve"> </w:t>
      </w:r>
      <w:r w:rsidRPr="00DC2587">
        <w:rPr>
          <w:b/>
          <w:sz w:val="28"/>
        </w:rPr>
        <w:t>Operational</w:t>
      </w:r>
      <w:r w:rsidR="007E703B" w:rsidRPr="00DC2587">
        <w:rPr>
          <w:b/>
          <w:sz w:val="28"/>
        </w:rPr>
        <w:t xml:space="preserve"> </w:t>
      </w:r>
      <w:r w:rsidRPr="00DC2587">
        <w:rPr>
          <w:b/>
          <w:sz w:val="28"/>
        </w:rPr>
        <w:t>Acceptance</w:t>
      </w:r>
      <w:r w:rsidR="007E703B" w:rsidRPr="00DC2587">
        <w:rPr>
          <w:b/>
          <w:sz w:val="28"/>
        </w:rPr>
        <w:t xml:space="preserve"> </w:t>
      </w:r>
      <w:r w:rsidRPr="00DC2587">
        <w:rPr>
          <w:b/>
          <w:sz w:val="28"/>
        </w:rPr>
        <w:t>Certificate</w:t>
      </w:r>
      <w:bookmarkEnd w:id="915"/>
      <w:bookmarkEnd w:id="916"/>
      <w:bookmarkEnd w:id="917"/>
      <w:bookmarkEnd w:id="918"/>
      <w:bookmarkEnd w:id="919"/>
      <w:bookmarkEnd w:id="920"/>
      <w:bookmarkEnd w:id="921"/>
      <w:bookmarkEnd w:id="922"/>
    </w:p>
    <w:p w14:paraId="17DFE2F7" w14:textId="77777777" w:rsidR="005B4A5F" w:rsidRPr="00DC2587" w:rsidRDefault="005B4A5F" w:rsidP="001D5093">
      <w:pPr>
        <w:spacing w:line="360" w:lineRule="atLeast"/>
      </w:pPr>
    </w:p>
    <w:p w14:paraId="0312D974" w14:textId="77777777" w:rsidR="005B4A5F" w:rsidRPr="00DC2587" w:rsidRDefault="005B4A5F" w:rsidP="003D1373">
      <w:pPr>
        <w:tabs>
          <w:tab w:val="right" w:pos="6480"/>
          <w:tab w:val="left" w:pos="6660"/>
          <w:tab w:val="left" w:pos="9000"/>
        </w:tabs>
        <w:spacing w:after="120"/>
      </w:pPr>
      <w:r w:rsidRPr="00DC2587">
        <w:tab/>
        <w:t>Date:</w:t>
      </w:r>
      <w:r w:rsidRPr="00DC2587">
        <w:tab/>
      </w:r>
      <w:r w:rsidRPr="00DC2587">
        <w:rPr>
          <w:u w:val="single"/>
        </w:rPr>
        <w:tab/>
      </w:r>
    </w:p>
    <w:p w14:paraId="052CE1B4" w14:textId="77777777" w:rsidR="005B4A5F" w:rsidRPr="00DC2587" w:rsidRDefault="005B4A5F" w:rsidP="003D1373">
      <w:pPr>
        <w:tabs>
          <w:tab w:val="right" w:pos="6480"/>
          <w:tab w:val="left" w:pos="6660"/>
          <w:tab w:val="left" w:pos="9000"/>
        </w:tabs>
        <w:spacing w:after="120"/>
      </w:pPr>
      <w:r w:rsidRPr="00DC2587">
        <w:tab/>
        <w:t>Loan/Credit</w:t>
      </w:r>
      <w:r w:rsidR="007E703B" w:rsidRPr="00DC2587">
        <w:t xml:space="preserve"> </w:t>
      </w:r>
      <w:r w:rsidRPr="00DC2587">
        <w:t>N</w:t>
      </w:r>
      <w:r w:rsidRPr="00DC2587">
        <w:rPr>
          <w:vertAlign w:val="superscript"/>
        </w:rPr>
        <w:t>o</w:t>
      </w:r>
      <w:r w:rsidRPr="00DC2587">
        <w:t>:</w:t>
      </w:r>
      <w:r w:rsidRPr="00DC2587">
        <w:tab/>
      </w:r>
      <w:r w:rsidRPr="00DC2587">
        <w:rPr>
          <w:u w:val="single"/>
        </w:rPr>
        <w:tab/>
      </w:r>
    </w:p>
    <w:p w14:paraId="25DB7077" w14:textId="77777777" w:rsidR="005B4A5F" w:rsidRPr="00DC2587" w:rsidRDefault="005B4A5F" w:rsidP="003D1373">
      <w:pPr>
        <w:tabs>
          <w:tab w:val="right" w:pos="6480"/>
          <w:tab w:val="left" w:pos="6660"/>
          <w:tab w:val="left" w:pos="9000"/>
        </w:tabs>
        <w:spacing w:after="120"/>
      </w:pPr>
      <w:r w:rsidRPr="00DC2587">
        <w:tab/>
        <w:t>RFB</w:t>
      </w:r>
      <w:r w:rsidR="007E703B" w:rsidRPr="00DC2587">
        <w:t xml:space="preserve"> </w:t>
      </w:r>
      <w:r w:rsidRPr="00DC2587">
        <w:t>N</w:t>
      </w:r>
      <w:r w:rsidRPr="00DC2587">
        <w:rPr>
          <w:vertAlign w:val="superscript"/>
        </w:rPr>
        <w:t>o</w:t>
      </w:r>
      <w:r w:rsidRPr="00DC2587">
        <w:t>:</w:t>
      </w:r>
      <w:r w:rsidRPr="00DC2587">
        <w:tab/>
      </w:r>
      <w:r w:rsidRPr="00DC2587">
        <w:rPr>
          <w:u w:val="single"/>
        </w:rPr>
        <w:tab/>
      </w:r>
    </w:p>
    <w:p w14:paraId="6E7646EE" w14:textId="77777777" w:rsidR="005B4A5F" w:rsidRPr="00DC2587" w:rsidRDefault="005B4A5F" w:rsidP="001D5093"/>
    <w:p w14:paraId="4A8C14E1" w14:textId="77777777" w:rsidR="005B4A5F" w:rsidRPr="00DC2587" w:rsidRDefault="005B4A5F" w:rsidP="001D5093">
      <w:r w:rsidRPr="00DC2587">
        <w:rPr>
          <w:i/>
          <w:sz w:val="20"/>
        </w:rPr>
        <w:t>_________________________________________</w:t>
      </w:r>
    </w:p>
    <w:p w14:paraId="7B09DA12" w14:textId="77777777" w:rsidR="005B4A5F" w:rsidRPr="00DC2587" w:rsidRDefault="005B4A5F" w:rsidP="001D5093"/>
    <w:p w14:paraId="43FFD8AE" w14:textId="77777777" w:rsidR="005B4A5F" w:rsidRPr="00DC2587" w:rsidRDefault="005B4A5F" w:rsidP="001D5093">
      <w:r w:rsidRPr="00DC2587">
        <w:t>To:</w:t>
      </w:r>
      <w:r w:rsidR="007E703B" w:rsidRPr="00DC2587">
        <w:t xml:space="preserve">  </w:t>
      </w:r>
      <w:r w:rsidRPr="00DC2587">
        <w:rPr>
          <w:i/>
          <w:sz w:val="20"/>
        </w:rPr>
        <w:t>________________________________________</w:t>
      </w:r>
    </w:p>
    <w:p w14:paraId="492853AB" w14:textId="77777777" w:rsidR="005B4A5F" w:rsidRPr="00DC2587" w:rsidRDefault="005B4A5F" w:rsidP="001D5093"/>
    <w:p w14:paraId="2B1E9366" w14:textId="77777777" w:rsidR="005B4A5F" w:rsidRPr="00DC2587" w:rsidRDefault="005B4A5F" w:rsidP="001D5093">
      <w:r w:rsidRPr="00DC2587">
        <w:t>Dear</w:t>
      </w:r>
      <w:r w:rsidR="007E703B" w:rsidRPr="00DC2587">
        <w:t xml:space="preserve"> </w:t>
      </w:r>
      <w:r w:rsidRPr="00DC2587">
        <w:t>Ladies</w:t>
      </w:r>
      <w:r w:rsidR="007E703B" w:rsidRPr="00DC2587">
        <w:t xml:space="preserve"> </w:t>
      </w:r>
      <w:r w:rsidRPr="00DC2587">
        <w:t>and/or</w:t>
      </w:r>
      <w:r w:rsidR="007E703B" w:rsidRPr="00DC2587">
        <w:t xml:space="preserve"> </w:t>
      </w:r>
      <w:r w:rsidRPr="00DC2587">
        <w:t>Gentlemen,</w:t>
      </w:r>
    </w:p>
    <w:p w14:paraId="4F098672" w14:textId="77777777" w:rsidR="005B4A5F" w:rsidRPr="00DC2587" w:rsidRDefault="005B4A5F" w:rsidP="001D5093"/>
    <w:p w14:paraId="3B77ADD0" w14:textId="77777777" w:rsidR="005B4A5F" w:rsidRPr="00DC2587" w:rsidRDefault="005B4A5F" w:rsidP="001D5093">
      <w:r w:rsidRPr="00DC2587">
        <w:t>Pursuant</w:t>
      </w:r>
      <w:r w:rsidR="007E703B" w:rsidRPr="00DC2587">
        <w:t xml:space="preserve"> </w:t>
      </w:r>
      <w:r w:rsidRPr="00DC2587">
        <w:t>to</w:t>
      </w:r>
      <w:r w:rsidR="007E703B" w:rsidRPr="00DC2587">
        <w:t xml:space="preserve"> </w:t>
      </w:r>
      <w:r w:rsidR="0075078B" w:rsidRPr="00DC2587">
        <w:t xml:space="preserve">GCC </w:t>
      </w:r>
      <w:r w:rsidRPr="00DC2587">
        <w:t>Sub-Clause</w:t>
      </w:r>
      <w:r w:rsidR="007E703B" w:rsidRPr="00DC2587">
        <w:t xml:space="preserve"> </w:t>
      </w:r>
      <w:r w:rsidRPr="00DC2587">
        <w:t>25.3</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of</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entered</w:t>
      </w:r>
      <w:r w:rsidR="007E703B" w:rsidRPr="00DC2587">
        <w:t xml:space="preserve"> </w:t>
      </w:r>
      <w:r w:rsidRPr="00DC2587">
        <w:t>into</w:t>
      </w:r>
      <w:r w:rsidR="007E703B" w:rsidRPr="00DC2587">
        <w:t xml:space="preserve"> </w:t>
      </w:r>
      <w:r w:rsidRPr="00DC2587">
        <w:t>between</w:t>
      </w:r>
      <w:r w:rsidR="007E703B" w:rsidRPr="00DC2587">
        <w:t xml:space="preserve"> </w:t>
      </w:r>
      <w:r w:rsidRPr="00DC2587">
        <w:t>yourselves</w:t>
      </w:r>
      <w:r w:rsidR="007E703B" w:rsidRPr="00DC2587">
        <w:t xml:space="preserve"> </w:t>
      </w:r>
      <w:r w:rsidRPr="00DC2587">
        <w:t>and</w:t>
      </w:r>
      <w:r w:rsidR="007E703B" w:rsidRPr="00DC2587">
        <w:t xml:space="preserve"> </w:t>
      </w:r>
      <w:r w:rsidRPr="00DC2587">
        <w:t>the</w:t>
      </w:r>
      <w:r w:rsidR="007E703B" w:rsidRPr="00DC2587">
        <w:t xml:space="preserve"> </w:t>
      </w:r>
      <w:r w:rsidRPr="00DC2587">
        <w:t>Employer</w:t>
      </w:r>
      <w:r w:rsidR="007E703B" w:rsidRPr="00DC2587">
        <w:t xml:space="preserve"> </w:t>
      </w:r>
      <w:r w:rsidRPr="00DC2587">
        <w:t>dated</w:t>
      </w:r>
      <w:r w:rsidR="007E703B" w:rsidRPr="00DC2587">
        <w:t xml:space="preserve"> </w:t>
      </w:r>
      <w:r w:rsidRPr="00DC2587">
        <w:rPr>
          <w:i/>
          <w:sz w:val="20"/>
        </w:rPr>
        <w:t>_______________</w:t>
      </w:r>
      <w:r w:rsidRPr="00DC2587">
        <w:t>,</w:t>
      </w:r>
      <w:r w:rsidR="007E703B" w:rsidRPr="00DC2587">
        <w:t xml:space="preserve"> </w:t>
      </w:r>
      <w:r w:rsidRPr="00DC2587">
        <w:t>relating</w:t>
      </w:r>
      <w:r w:rsidR="007E703B" w:rsidRPr="00DC2587">
        <w:t xml:space="preserve"> </w:t>
      </w:r>
      <w:r w:rsidRPr="00DC2587">
        <w:t>to</w:t>
      </w:r>
      <w:r w:rsidR="007E703B" w:rsidRPr="00DC2587">
        <w:t xml:space="preserve"> </w:t>
      </w:r>
      <w:r w:rsidRPr="00DC2587">
        <w:t>the</w:t>
      </w:r>
      <w:r w:rsidR="007E703B" w:rsidRPr="00DC2587">
        <w:t xml:space="preserve"> </w:t>
      </w:r>
      <w:r w:rsidRPr="00DC2587">
        <w:rPr>
          <w:i/>
          <w:sz w:val="20"/>
        </w:rPr>
        <w:t>___________________________________</w:t>
      </w:r>
      <w:r w:rsidRPr="00DC2587">
        <w:t>,</w:t>
      </w:r>
      <w:r w:rsidR="007E703B" w:rsidRPr="00DC2587">
        <w:t xml:space="preserve"> </w:t>
      </w:r>
      <w:r w:rsidRPr="00DC2587">
        <w:t>we</w:t>
      </w:r>
      <w:r w:rsidR="007E703B" w:rsidRPr="00DC2587">
        <w:t xml:space="preserve"> </w:t>
      </w:r>
      <w:r w:rsidRPr="00DC2587">
        <w:t>hereby</w:t>
      </w:r>
      <w:r w:rsidR="007E703B" w:rsidRPr="00DC2587">
        <w:t xml:space="preserve"> </w:t>
      </w:r>
      <w:r w:rsidRPr="00DC2587">
        <w:t>notify</w:t>
      </w:r>
      <w:r w:rsidR="007E703B" w:rsidRPr="00DC2587">
        <w:t xml:space="preserve"> </w:t>
      </w:r>
      <w:r w:rsidRPr="00DC2587">
        <w:t>you</w:t>
      </w:r>
      <w:r w:rsidR="007E703B" w:rsidRPr="00DC2587">
        <w:t xml:space="preserve"> </w:t>
      </w:r>
      <w:r w:rsidRPr="00DC2587">
        <w:t>that</w:t>
      </w:r>
      <w:r w:rsidR="007E703B" w:rsidRPr="00DC2587">
        <w:t xml:space="preserve"> </w:t>
      </w:r>
      <w:r w:rsidRPr="00DC2587">
        <w:t>the</w:t>
      </w:r>
      <w:r w:rsidR="007E703B" w:rsidRPr="00DC2587">
        <w:t xml:space="preserve"> </w:t>
      </w:r>
      <w:r w:rsidRPr="00DC2587">
        <w:t>Functional</w:t>
      </w:r>
      <w:r w:rsidR="007E703B" w:rsidRPr="00DC2587">
        <w:t xml:space="preserve"> </w:t>
      </w:r>
      <w:r w:rsidRPr="00DC2587">
        <w:t>Guarantees</w:t>
      </w:r>
      <w:r w:rsidR="007E703B" w:rsidRPr="00DC2587">
        <w:t xml:space="preserve"> </w:t>
      </w:r>
      <w:r w:rsidRPr="00DC2587">
        <w:t>of</w:t>
      </w:r>
      <w:r w:rsidR="007E703B" w:rsidRPr="00DC2587">
        <w:t xml:space="preserve"> </w:t>
      </w:r>
      <w:r w:rsidRPr="00DC2587">
        <w:t>the</w:t>
      </w:r>
      <w:r w:rsidR="007E703B" w:rsidRPr="00DC2587">
        <w:t xml:space="preserve"> </w:t>
      </w:r>
      <w:r w:rsidRPr="00DC2587">
        <w:t>following</w:t>
      </w:r>
      <w:r w:rsidR="007E703B" w:rsidRPr="00DC2587">
        <w:t xml:space="preserve"> </w:t>
      </w:r>
      <w:r w:rsidRPr="00DC2587">
        <w:t>part(s)</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were</w:t>
      </w:r>
      <w:r w:rsidR="007E703B" w:rsidRPr="00DC2587">
        <w:t xml:space="preserve"> </w:t>
      </w:r>
      <w:r w:rsidRPr="00DC2587">
        <w:t>satisfactorily</w:t>
      </w:r>
      <w:r w:rsidR="007E703B" w:rsidRPr="00DC2587">
        <w:t xml:space="preserve"> </w:t>
      </w:r>
      <w:r w:rsidRPr="00DC2587">
        <w:t>attained</w:t>
      </w:r>
      <w:r w:rsidR="007E703B" w:rsidRPr="00DC2587">
        <w:t xml:space="preserve"> </w:t>
      </w:r>
      <w:r w:rsidRPr="00DC2587">
        <w:t>on</w:t>
      </w:r>
      <w:r w:rsidR="007E703B" w:rsidRPr="00DC2587">
        <w:t xml:space="preserve"> </w:t>
      </w:r>
      <w:r w:rsidRPr="00DC2587">
        <w:t>the</w:t>
      </w:r>
      <w:r w:rsidR="007E703B" w:rsidRPr="00DC2587">
        <w:t xml:space="preserve"> </w:t>
      </w:r>
      <w:r w:rsidRPr="00DC2587">
        <w:t>date</w:t>
      </w:r>
      <w:r w:rsidR="007E703B" w:rsidRPr="00DC2587">
        <w:t xml:space="preserve"> </w:t>
      </w:r>
      <w:r w:rsidRPr="00DC2587">
        <w:t>specified</w:t>
      </w:r>
      <w:r w:rsidR="007E703B" w:rsidRPr="00DC2587">
        <w:t xml:space="preserve"> </w:t>
      </w:r>
      <w:r w:rsidRPr="00DC2587">
        <w:t>below.</w:t>
      </w:r>
      <w:r w:rsidR="007E703B" w:rsidRPr="00DC2587">
        <w:t xml:space="preserve">  </w:t>
      </w:r>
    </w:p>
    <w:p w14:paraId="7953DBB3" w14:textId="77777777" w:rsidR="005B4A5F" w:rsidRPr="00DC2587" w:rsidRDefault="005B4A5F" w:rsidP="001D5093"/>
    <w:p w14:paraId="21206BBF" w14:textId="77777777" w:rsidR="005B4A5F" w:rsidRPr="00DC2587" w:rsidRDefault="005B4A5F" w:rsidP="001D5093">
      <w:pPr>
        <w:ind w:left="720"/>
      </w:pPr>
      <w:r w:rsidRPr="00DC2587">
        <w:t>1.</w:t>
      </w:r>
      <w:r w:rsidRPr="00DC2587">
        <w:tab/>
        <w:t>Description</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or</w:t>
      </w:r>
      <w:r w:rsidR="007E703B" w:rsidRPr="00DC2587">
        <w:t xml:space="preserve"> </w:t>
      </w:r>
      <w:r w:rsidRPr="00DC2587">
        <w:t>part</w:t>
      </w:r>
      <w:r w:rsidR="007E703B" w:rsidRPr="00DC2587">
        <w:t xml:space="preserve"> </w:t>
      </w:r>
      <w:r w:rsidRPr="00DC2587">
        <w:t>thereof:</w:t>
      </w:r>
      <w:r w:rsidR="007E703B" w:rsidRPr="00DC2587">
        <w:t xml:space="preserve">  </w:t>
      </w:r>
      <w:r w:rsidRPr="00DC2587">
        <w:rPr>
          <w:i/>
          <w:sz w:val="20"/>
        </w:rPr>
        <w:t>_______________________________</w:t>
      </w:r>
    </w:p>
    <w:p w14:paraId="73D252D4" w14:textId="77777777" w:rsidR="005B4A5F" w:rsidRPr="00DC2587" w:rsidRDefault="005B4A5F" w:rsidP="001D5093">
      <w:pPr>
        <w:ind w:left="720"/>
      </w:pPr>
      <w:r w:rsidRPr="00DC2587">
        <w:t>2.</w:t>
      </w:r>
      <w:r w:rsidRPr="00DC2587">
        <w:tab/>
        <w:t>Date</w:t>
      </w:r>
      <w:r w:rsidR="007E703B" w:rsidRPr="00DC2587">
        <w:t xml:space="preserve"> </w:t>
      </w:r>
      <w:r w:rsidRPr="00DC2587">
        <w:t>of</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rPr>
          <w:i/>
          <w:sz w:val="20"/>
        </w:rPr>
        <w:t>_______________________</w:t>
      </w:r>
    </w:p>
    <w:p w14:paraId="66C0840D" w14:textId="77777777" w:rsidR="005B4A5F" w:rsidRPr="00DC2587" w:rsidRDefault="005B4A5F" w:rsidP="001D5093">
      <w:r w:rsidRPr="00DC2587">
        <w:t>This</w:t>
      </w:r>
      <w:r w:rsidR="007E703B" w:rsidRPr="00DC2587">
        <w:t xml:space="preserve"> </w:t>
      </w:r>
      <w:r w:rsidRPr="00DC2587">
        <w:t>letter</w:t>
      </w:r>
      <w:r w:rsidR="007E703B" w:rsidRPr="00DC2587">
        <w:t xml:space="preserve"> </w:t>
      </w:r>
      <w:r w:rsidRPr="00DC2587">
        <w:t>does</w:t>
      </w:r>
      <w:r w:rsidR="007E703B" w:rsidRPr="00DC2587">
        <w:t xml:space="preserve"> </w:t>
      </w:r>
      <w:r w:rsidRPr="00DC2587">
        <w:t>not</w:t>
      </w:r>
      <w:r w:rsidR="007E703B" w:rsidRPr="00DC2587">
        <w:t xml:space="preserve"> </w:t>
      </w:r>
      <w:r w:rsidRPr="00DC2587">
        <w:t>relieve</w:t>
      </w:r>
      <w:r w:rsidR="007E703B" w:rsidRPr="00DC2587">
        <w:t xml:space="preserve"> </w:t>
      </w:r>
      <w:r w:rsidRPr="00DC2587">
        <w:t>you</w:t>
      </w:r>
      <w:r w:rsidR="007E703B" w:rsidRPr="00DC2587">
        <w:t xml:space="preserve"> </w:t>
      </w:r>
      <w:r w:rsidRPr="00DC2587">
        <w:t>of</w:t>
      </w:r>
      <w:r w:rsidR="007E703B" w:rsidRPr="00DC2587">
        <w:t xml:space="preserve"> </w:t>
      </w:r>
      <w:r w:rsidRPr="00DC2587">
        <w:t>your</w:t>
      </w:r>
      <w:r w:rsidR="007E703B" w:rsidRPr="00DC2587">
        <w:t xml:space="preserve"> </w:t>
      </w:r>
      <w:r w:rsidRPr="00DC2587">
        <w:t>obligation</w:t>
      </w:r>
      <w:r w:rsidR="007E703B" w:rsidRPr="00DC2587">
        <w:t xml:space="preserve"> </w:t>
      </w:r>
      <w:r w:rsidRPr="00DC2587">
        <w:t>to</w:t>
      </w:r>
      <w:r w:rsidR="007E703B" w:rsidRPr="00DC2587">
        <w:t xml:space="preserve"> </w:t>
      </w:r>
      <w:r w:rsidRPr="00DC2587">
        <w:t>complete</w:t>
      </w:r>
      <w:r w:rsidR="007E703B" w:rsidRPr="00DC2587">
        <w:t xml:space="preserve"> </w:t>
      </w:r>
      <w:r w:rsidRPr="00DC2587">
        <w:t>the</w:t>
      </w:r>
      <w:r w:rsidR="007E703B" w:rsidRPr="00DC2587">
        <w:t xml:space="preserve"> </w:t>
      </w:r>
      <w:r w:rsidRPr="00DC2587">
        <w:t>execution</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Contract</w:t>
      </w:r>
      <w:r w:rsidR="007E703B" w:rsidRPr="00DC2587">
        <w:t xml:space="preserve"> </w:t>
      </w:r>
      <w:r w:rsidRPr="00DC2587">
        <w:t>nor</w:t>
      </w:r>
      <w:r w:rsidR="007E703B" w:rsidRPr="00DC2587">
        <w:t xml:space="preserve"> </w:t>
      </w:r>
      <w:r w:rsidRPr="00DC2587">
        <w:t>of</w:t>
      </w:r>
      <w:r w:rsidR="007E703B" w:rsidRPr="00DC2587">
        <w:t xml:space="preserve"> </w:t>
      </w:r>
      <w:r w:rsidRPr="00DC2587">
        <w:t>your</w:t>
      </w:r>
      <w:r w:rsidR="007E703B" w:rsidRPr="00DC2587">
        <w:t xml:space="preserve"> </w:t>
      </w:r>
      <w:r w:rsidRPr="00DC2587">
        <w:t>obligations</w:t>
      </w:r>
      <w:r w:rsidR="007E703B" w:rsidRPr="00DC2587">
        <w:t xml:space="preserve"> </w:t>
      </w:r>
      <w:r w:rsidRPr="00DC2587">
        <w:t>during</w:t>
      </w:r>
      <w:r w:rsidR="007E703B" w:rsidRPr="00DC2587">
        <w:t xml:space="preserve"> </w:t>
      </w:r>
      <w:r w:rsidRPr="00DC2587">
        <w:t>the</w:t>
      </w:r>
      <w:r w:rsidR="007E703B" w:rsidRPr="00DC2587">
        <w:t xml:space="preserve"> </w:t>
      </w:r>
      <w:r w:rsidRPr="00DC2587">
        <w:t>Defect</w:t>
      </w:r>
      <w:r w:rsidR="007E703B" w:rsidRPr="00DC2587">
        <w:t xml:space="preserve"> </w:t>
      </w:r>
      <w:r w:rsidRPr="00DC2587">
        <w:t>Liability</w:t>
      </w:r>
      <w:r w:rsidR="007E703B" w:rsidRPr="00DC2587">
        <w:t xml:space="preserve"> </w:t>
      </w:r>
      <w:r w:rsidRPr="00DC2587">
        <w:t>Period.</w:t>
      </w:r>
    </w:p>
    <w:p w14:paraId="0296DC70" w14:textId="77777777" w:rsidR="005B4A5F" w:rsidRPr="00DC2587" w:rsidRDefault="005B4A5F" w:rsidP="001D5093"/>
    <w:p w14:paraId="709375DF" w14:textId="77777777" w:rsidR="005B4A5F" w:rsidRPr="00DC2587" w:rsidRDefault="005B4A5F" w:rsidP="001D5093">
      <w:r w:rsidRPr="00DC2587">
        <w:t>Very</w:t>
      </w:r>
      <w:r w:rsidR="007E703B" w:rsidRPr="00DC2587">
        <w:t xml:space="preserve"> </w:t>
      </w:r>
      <w:r w:rsidRPr="00DC2587">
        <w:t>truly</w:t>
      </w:r>
      <w:r w:rsidR="007E703B" w:rsidRPr="00DC2587">
        <w:t xml:space="preserve"> </w:t>
      </w:r>
      <w:r w:rsidRPr="00DC2587">
        <w:t>yours,</w:t>
      </w:r>
    </w:p>
    <w:p w14:paraId="641DED43" w14:textId="77777777" w:rsidR="005B4A5F" w:rsidRPr="00DC2587" w:rsidRDefault="005B4A5F" w:rsidP="001D5093"/>
    <w:p w14:paraId="6B2420D8" w14:textId="77777777" w:rsidR="005B4A5F" w:rsidRPr="00DC2587" w:rsidRDefault="005B4A5F" w:rsidP="001D5093"/>
    <w:p w14:paraId="640CE1D2" w14:textId="77777777" w:rsidR="005B4A5F" w:rsidRPr="00DC2587" w:rsidRDefault="005B4A5F" w:rsidP="001D5093">
      <w:pPr>
        <w:tabs>
          <w:tab w:val="left" w:pos="7200"/>
        </w:tabs>
      </w:pPr>
      <w:r w:rsidRPr="00DC2587">
        <w:rPr>
          <w:u w:val="single"/>
        </w:rPr>
        <w:tab/>
      </w:r>
    </w:p>
    <w:p w14:paraId="5D403018" w14:textId="77777777" w:rsidR="005B4A5F" w:rsidRPr="00DC2587" w:rsidRDefault="005B4A5F" w:rsidP="001D5093">
      <w:r w:rsidRPr="00DC2587">
        <w:t>Title</w:t>
      </w:r>
    </w:p>
    <w:p w14:paraId="0281FDC3" w14:textId="77777777" w:rsidR="005B4A5F" w:rsidRPr="00DC2587" w:rsidRDefault="005B4A5F" w:rsidP="001D5093">
      <w:r w:rsidRPr="00DC2587">
        <w:t>(Project</w:t>
      </w:r>
      <w:r w:rsidR="007E703B" w:rsidRPr="00DC2587">
        <w:t xml:space="preserve"> </w:t>
      </w:r>
      <w:r w:rsidRPr="00DC2587">
        <w:t>Manager)</w:t>
      </w:r>
    </w:p>
    <w:p w14:paraId="4FF0CAAD" w14:textId="77777777" w:rsidR="005B4A5F" w:rsidRPr="00DC2587" w:rsidRDefault="005B4A5F" w:rsidP="001D5093"/>
    <w:p w14:paraId="639C2876" w14:textId="77777777" w:rsidR="005B4A5F" w:rsidRPr="00DC2587" w:rsidRDefault="005B4A5F" w:rsidP="001D5093">
      <w:pPr>
        <w:pStyle w:val="SectionVII-Heading2"/>
      </w:pPr>
      <w:r w:rsidRPr="00DC2587">
        <w:br w:type="page"/>
      </w:r>
      <w:bookmarkStart w:id="923" w:name="_Toc190498354"/>
      <w:bookmarkStart w:id="924" w:name="_Toc190498783"/>
      <w:bookmarkStart w:id="925" w:name="_Toc437950092"/>
      <w:bookmarkStart w:id="926" w:name="_Toc437950868"/>
      <w:bookmarkStart w:id="927" w:name="_Toc437951071"/>
      <w:bookmarkStart w:id="928" w:name="_Toc437951499"/>
      <w:bookmarkStart w:id="929" w:name="_Toc437951927"/>
      <w:bookmarkStart w:id="930" w:name="_Toc190498608"/>
      <w:bookmarkStart w:id="931" w:name="_Toc156580385"/>
      <w:r w:rsidRPr="00DC2587">
        <w:lastRenderedPageBreak/>
        <w:t>Change</w:t>
      </w:r>
      <w:r w:rsidR="007E703B" w:rsidRPr="00DC2587">
        <w:t xml:space="preserve"> </w:t>
      </w:r>
      <w:r w:rsidRPr="00DC2587">
        <w:t>Order</w:t>
      </w:r>
      <w:r w:rsidR="007E703B" w:rsidRPr="00DC2587">
        <w:t xml:space="preserve"> </w:t>
      </w:r>
      <w:r w:rsidRPr="00DC2587">
        <w:t>Procedure</w:t>
      </w:r>
      <w:r w:rsidR="007E703B" w:rsidRPr="00DC2587">
        <w:t xml:space="preserve"> </w:t>
      </w:r>
      <w:r w:rsidRPr="00DC2587">
        <w:t>and</w:t>
      </w:r>
      <w:r w:rsidR="007E703B" w:rsidRPr="00DC2587">
        <w:t xml:space="preserve"> </w:t>
      </w:r>
      <w:r w:rsidRPr="00DC2587">
        <w:t>Forms</w:t>
      </w:r>
      <w:bookmarkEnd w:id="923"/>
      <w:bookmarkEnd w:id="924"/>
      <w:bookmarkEnd w:id="925"/>
      <w:bookmarkEnd w:id="926"/>
      <w:bookmarkEnd w:id="927"/>
      <w:bookmarkEnd w:id="928"/>
      <w:bookmarkEnd w:id="929"/>
      <w:bookmarkEnd w:id="930"/>
      <w:bookmarkEnd w:id="931"/>
    </w:p>
    <w:p w14:paraId="78C930FF" w14:textId="77777777" w:rsidR="005B4A5F" w:rsidRPr="00DC2587" w:rsidRDefault="005B4A5F" w:rsidP="003D1373">
      <w:pPr>
        <w:tabs>
          <w:tab w:val="right" w:pos="6480"/>
          <w:tab w:val="left" w:pos="6660"/>
          <w:tab w:val="left" w:pos="9000"/>
        </w:tabs>
        <w:spacing w:after="120"/>
      </w:pPr>
      <w:r w:rsidRPr="00DC2587">
        <w:tab/>
        <w:t>Date:</w:t>
      </w:r>
      <w:r w:rsidRPr="00DC2587">
        <w:tab/>
      </w:r>
      <w:r w:rsidRPr="00DC2587">
        <w:rPr>
          <w:u w:val="single"/>
        </w:rPr>
        <w:tab/>
      </w:r>
    </w:p>
    <w:p w14:paraId="5969A9AF" w14:textId="77777777" w:rsidR="005B4A5F" w:rsidRPr="00DC2587" w:rsidRDefault="005B4A5F" w:rsidP="003D1373">
      <w:pPr>
        <w:tabs>
          <w:tab w:val="right" w:pos="6480"/>
          <w:tab w:val="left" w:pos="6660"/>
          <w:tab w:val="left" w:pos="9000"/>
        </w:tabs>
        <w:spacing w:after="120"/>
      </w:pPr>
      <w:r w:rsidRPr="00DC2587">
        <w:tab/>
        <w:t>Loan/Credit</w:t>
      </w:r>
      <w:r w:rsidR="007E703B" w:rsidRPr="00DC2587">
        <w:t xml:space="preserve"> </w:t>
      </w:r>
      <w:r w:rsidRPr="00DC2587">
        <w:t>N</w:t>
      </w:r>
      <w:r w:rsidRPr="00DC2587">
        <w:rPr>
          <w:vertAlign w:val="superscript"/>
        </w:rPr>
        <w:t>o</w:t>
      </w:r>
      <w:r w:rsidRPr="00DC2587">
        <w:t>:</w:t>
      </w:r>
      <w:r w:rsidRPr="00DC2587">
        <w:tab/>
      </w:r>
      <w:r w:rsidRPr="00DC2587">
        <w:rPr>
          <w:u w:val="single"/>
        </w:rPr>
        <w:tab/>
      </w:r>
    </w:p>
    <w:p w14:paraId="459F92F0" w14:textId="77777777" w:rsidR="005B4A5F" w:rsidRPr="00DC2587" w:rsidRDefault="005B4A5F" w:rsidP="003D1373">
      <w:pPr>
        <w:tabs>
          <w:tab w:val="right" w:pos="6480"/>
          <w:tab w:val="left" w:pos="6660"/>
          <w:tab w:val="left" w:pos="9000"/>
        </w:tabs>
        <w:spacing w:after="120"/>
      </w:pPr>
      <w:r w:rsidRPr="00DC2587">
        <w:tab/>
        <w:t>RFB</w:t>
      </w:r>
      <w:r w:rsidR="007E703B" w:rsidRPr="00DC2587">
        <w:t xml:space="preserve"> </w:t>
      </w:r>
      <w:r w:rsidRPr="00DC2587">
        <w:t>N</w:t>
      </w:r>
      <w:r w:rsidRPr="00DC2587">
        <w:rPr>
          <w:vertAlign w:val="superscript"/>
        </w:rPr>
        <w:t>o</w:t>
      </w:r>
      <w:r w:rsidRPr="00DC2587">
        <w:t>:</w:t>
      </w:r>
      <w:r w:rsidRPr="00DC2587">
        <w:tab/>
      </w:r>
      <w:r w:rsidRPr="00DC2587">
        <w:rPr>
          <w:u w:val="single"/>
        </w:rPr>
        <w:tab/>
      </w:r>
    </w:p>
    <w:p w14:paraId="15D4DE67" w14:textId="77777777" w:rsidR="005B4A5F" w:rsidRPr="00DC2587" w:rsidRDefault="005B4A5F" w:rsidP="001D5093"/>
    <w:p w14:paraId="2264C766" w14:textId="77777777" w:rsidR="005B4A5F" w:rsidRPr="00DC2587" w:rsidRDefault="005B4A5F" w:rsidP="001D5093"/>
    <w:p w14:paraId="0F424D74" w14:textId="77777777" w:rsidR="005B4A5F" w:rsidRPr="00DC2587" w:rsidRDefault="005B4A5F" w:rsidP="001D5093">
      <w:r w:rsidRPr="00DC2587">
        <w:t>CONTENTS</w:t>
      </w:r>
    </w:p>
    <w:p w14:paraId="7DA213DC" w14:textId="77777777" w:rsidR="005B4A5F" w:rsidRPr="00DC2587" w:rsidRDefault="005B4A5F" w:rsidP="001D5093"/>
    <w:p w14:paraId="4DE0CC04" w14:textId="77777777" w:rsidR="005B4A5F" w:rsidRPr="00DC2587" w:rsidRDefault="005B4A5F" w:rsidP="001D5093">
      <w:pPr>
        <w:ind w:left="540" w:hanging="540"/>
      </w:pPr>
      <w:r w:rsidRPr="00DC2587">
        <w:t>1.</w:t>
      </w:r>
      <w:r w:rsidRPr="00DC2587">
        <w:tab/>
        <w:t>General</w:t>
      </w:r>
    </w:p>
    <w:p w14:paraId="43FFA146" w14:textId="77777777" w:rsidR="005B4A5F" w:rsidRPr="00DC2587" w:rsidRDefault="005B4A5F" w:rsidP="001D5093">
      <w:pPr>
        <w:ind w:left="540" w:hanging="540"/>
      </w:pPr>
      <w:r w:rsidRPr="00DC2587">
        <w:t>2.</w:t>
      </w:r>
      <w:r w:rsidRPr="00DC2587">
        <w:tab/>
        <w:t>Change</w:t>
      </w:r>
      <w:r w:rsidR="007E703B" w:rsidRPr="00DC2587">
        <w:t xml:space="preserve"> </w:t>
      </w:r>
      <w:r w:rsidRPr="00DC2587">
        <w:t>Order</w:t>
      </w:r>
      <w:r w:rsidR="007E703B" w:rsidRPr="00DC2587">
        <w:t xml:space="preserve"> </w:t>
      </w:r>
      <w:r w:rsidRPr="00DC2587">
        <w:t>Log</w:t>
      </w:r>
      <w:r w:rsidR="007E703B" w:rsidRPr="00DC2587">
        <w:t xml:space="preserve"> </w:t>
      </w:r>
    </w:p>
    <w:p w14:paraId="40DAE2E1" w14:textId="77777777" w:rsidR="005B4A5F" w:rsidRPr="00DC2587" w:rsidRDefault="005B4A5F" w:rsidP="001D5093">
      <w:pPr>
        <w:ind w:left="540" w:hanging="540"/>
      </w:pPr>
      <w:r w:rsidRPr="00DC2587">
        <w:t>3.</w:t>
      </w:r>
      <w:r w:rsidRPr="00DC2587">
        <w:tab/>
        <w:t>References</w:t>
      </w:r>
      <w:r w:rsidR="007E703B" w:rsidRPr="00DC2587">
        <w:t xml:space="preserve"> </w:t>
      </w:r>
      <w:r w:rsidRPr="00DC2587">
        <w:t>for</w:t>
      </w:r>
      <w:r w:rsidR="007E703B" w:rsidRPr="00DC2587">
        <w:t xml:space="preserve"> </w:t>
      </w:r>
      <w:r w:rsidRPr="00DC2587">
        <w:t>Changes</w:t>
      </w:r>
      <w:r w:rsidR="007E703B" w:rsidRPr="00DC2587">
        <w:t xml:space="preserve"> </w:t>
      </w:r>
    </w:p>
    <w:p w14:paraId="283EB385" w14:textId="77777777" w:rsidR="005B4A5F" w:rsidRPr="00DC2587" w:rsidRDefault="005B4A5F" w:rsidP="001D5093"/>
    <w:p w14:paraId="0879D0BC" w14:textId="77777777" w:rsidR="005B4A5F" w:rsidRPr="00DC2587" w:rsidRDefault="005B4A5F" w:rsidP="001D5093"/>
    <w:p w14:paraId="4449607D" w14:textId="77777777" w:rsidR="005B4A5F" w:rsidRPr="00DC2587" w:rsidRDefault="005B4A5F" w:rsidP="001D5093"/>
    <w:p w14:paraId="4E076AFC" w14:textId="77777777" w:rsidR="005B4A5F" w:rsidRPr="00DC2587" w:rsidRDefault="005B4A5F" w:rsidP="001D5093">
      <w:r w:rsidRPr="00DC2587">
        <w:t>ANNEXES</w:t>
      </w:r>
    </w:p>
    <w:p w14:paraId="0DA01BA5" w14:textId="77777777" w:rsidR="005B4A5F" w:rsidRPr="00DC2587" w:rsidRDefault="005B4A5F" w:rsidP="001D5093"/>
    <w:p w14:paraId="5251311A" w14:textId="77777777" w:rsidR="005B4A5F" w:rsidRPr="00DC2587" w:rsidRDefault="005B4A5F" w:rsidP="001D5093">
      <w:pPr>
        <w:ind w:left="1080" w:hanging="1080"/>
      </w:pPr>
      <w:r w:rsidRPr="00DC2587">
        <w:t>Annex</w:t>
      </w:r>
      <w:r w:rsidR="007E703B" w:rsidRPr="00DC2587">
        <w:t xml:space="preserve"> </w:t>
      </w:r>
      <w:r w:rsidRPr="00DC2587">
        <w:t>1</w:t>
      </w:r>
      <w:r w:rsidRPr="00DC2587">
        <w:tab/>
        <w:t>Request</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p>
    <w:p w14:paraId="0FD59A13" w14:textId="77777777" w:rsidR="005B4A5F" w:rsidRPr="00DC2587" w:rsidRDefault="005B4A5F" w:rsidP="001D5093">
      <w:pPr>
        <w:ind w:left="1080" w:hanging="1080"/>
      </w:pPr>
      <w:r w:rsidRPr="00DC2587">
        <w:t>Annex</w:t>
      </w:r>
      <w:r w:rsidR="007E703B" w:rsidRPr="00DC2587">
        <w:t xml:space="preserve"> </w:t>
      </w:r>
      <w:r w:rsidRPr="00DC2587">
        <w:t>2</w:t>
      </w:r>
      <w:r w:rsidRPr="00DC2587">
        <w:tab/>
        <w:t>Estimate</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p>
    <w:p w14:paraId="10848666" w14:textId="77777777" w:rsidR="005B4A5F" w:rsidRPr="00DC2587" w:rsidRDefault="005B4A5F" w:rsidP="001D5093">
      <w:pPr>
        <w:ind w:left="1080" w:hanging="1080"/>
      </w:pPr>
      <w:r w:rsidRPr="00DC2587">
        <w:t>Annex</w:t>
      </w:r>
      <w:r w:rsidR="007E703B" w:rsidRPr="00DC2587">
        <w:t xml:space="preserve"> </w:t>
      </w:r>
      <w:r w:rsidRPr="00DC2587">
        <w:t>3</w:t>
      </w:r>
      <w:r w:rsidRPr="00DC2587">
        <w:tab/>
        <w:t>Acceptance</w:t>
      </w:r>
      <w:r w:rsidR="007E703B" w:rsidRPr="00DC2587">
        <w:t xml:space="preserve"> </w:t>
      </w:r>
      <w:r w:rsidRPr="00DC2587">
        <w:t>of</w:t>
      </w:r>
      <w:r w:rsidR="007E703B" w:rsidRPr="00DC2587">
        <w:t xml:space="preserve"> </w:t>
      </w:r>
      <w:r w:rsidRPr="00DC2587">
        <w:t>Estimate</w:t>
      </w:r>
    </w:p>
    <w:p w14:paraId="4724B312" w14:textId="77777777" w:rsidR="005B4A5F" w:rsidRPr="00DC2587" w:rsidRDefault="005B4A5F" w:rsidP="001D5093">
      <w:pPr>
        <w:ind w:left="1080" w:hanging="1080"/>
      </w:pPr>
      <w:r w:rsidRPr="00DC2587">
        <w:t>Annex</w:t>
      </w:r>
      <w:r w:rsidR="007E703B" w:rsidRPr="00DC2587">
        <w:t xml:space="preserve"> </w:t>
      </w:r>
      <w:r w:rsidRPr="00DC2587">
        <w:t>4</w:t>
      </w:r>
      <w:r w:rsidRPr="00DC2587">
        <w:tab/>
        <w:t>Change</w:t>
      </w:r>
      <w:r w:rsidR="007E703B" w:rsidRPr="00DC2587">
        <w:t xml:space="preserve"> </w:t>
      </w:r>
      <w:r w:rsidRPr="00DC2587">
        <w:t>Proposal</w:t>
      </w:r>
    </w:p>
    <w:p w14:paraId="65F6A655" w14:textId="77777777" w:rsidR="005B4A5F" w:rsidRPr="00DC2587" w:rsidRDefault="005B4A5F" w:rsidP="001D5093">
      <w:pPr>
        <w:ind w:left="1080" w:hanging="1080"/>
      </w:pPr>
      <w:r w:rsidRPr="00DC2587">
        <w:t>Annex</w:t>
      </w:r>
      <w:r w:rsidR="007E703B" w:rsidRPr="00DC2587">
        <w:t xml:space="preserve"> </w:t>
      </w:r>
      <w:r w:rsidRPr="00DC2587">
        <w:t>5</w:t>
      </w:r>
      <w:r w:rsidRPr="00DC2587">
        <w:tab/>
        <w:t>Change</w:t>
      </w:r>
      <w:r w:rsidR="007E703B" w:rsidRPr="00DC2587">
        <w:t xml:space="preserve"> </w:t>
      </w:r>
      <w:r w:rsidRPr="00DC2587">
        <w:t>Order</w:t>
      </w:r>
    </w:p>
    <w:p w14:paraId="42580131" w14:textId="77777777" w:rsidR="005B4A5F" w:rsidRPr="00DC2587" w:rsidRDefault="005B4A5F" w:rsidP="001D5093">
      <w:pPr>
        <w:ind w:left="1080" w:hanging="1080"/>
      </w:pPr>
      <w:r w:rsidRPr="00DC2587">
        <w:t>Annex</w:t>
      </w:r>
      <w:r w:rsidR="007E703B" w:rsidRPr="00DC2587">
        <w:t xml:space="preserve"> </w:t>
      </w:r>
      <w:r w:rsidRPr="00DC2587">
        <w:t>6</w:t>
      </w:r>
      <w:r w:rsidRPr="00DC2587">
        <w:tab/>
        <w:t>Pending</w:t>
      </w:r>
      <w:r w:rsidR="007E703B" w:rsidRPr="00DC2587">
        <w:t xml:space="preserve"> </w:t>
      </w:r>
      <w:r w:rsidRPr="00DC2587">
        <w:t>Agreement</w:t>
      </w:r>
      <w:r w:rsidR="007E703B" w:rsidRPr="00DC2587">
        <w:t xml:space="preserve"> </w:t>
      </w:r>
      <w:r w:rsidRPr="00DC2587">
        <w:t>Change</w:t>
      </w:r>
      <w:r w:rsidR="007E703B" w:rsidRPr="00DC2587">
        <w:t xml:space="preserve"> </w:t>
      </w:r>
      <w:r w:rsidRPr="00DC2587">
        <w:t>Order</w:t>
      </w:r>
    </w:p>
    <w:p w14:paraId="4532875F" w14:textId="77777777" w:rsidR="005B4A5F" w:rsidRPr="00DC2587" w:rsidRDefault="005B4A5F" w:rsidP="001D5093">
      <w:pPr>
        <w:ind w:left="1080" w:hanging="1080"/>
      </w:pPr>
      <w:r w:rsidRPr="00DC2587">
        <w:t>Annex</w:t>
      </w:r>
      <w:r w:rsidR="007E703B" w:rsidRPr="00DC2587">
        <w:t xml:space="preserve"> </w:t>
      </w:r>
      <w:r w:rsidRPr="00DC2587">
        <w:t>7</w:t>
      </w:r>
      <w:r w:rsidRPr="00DC2587">
        <w:tab/>
        <w:t>Application</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p>
    <w:p w14:paraId="3E8027CC" w14:textId="77777777" w:rsidR="005B4A5F" w:rsidRPr="00DC2587" w:rsidRDefault="005B4A5F" w:rsidP="001D5093"/>
    <w:p w14:paraId="5583803E" w14:textId="77777777" w:rsidR="005B4A5F" w:rsidRPr="00DC2587" w:rsidRDefault="005B4A5F" w:rsidP="001D5093"/>
    <w:p w14:paraId="30DBC123" w14:textId="77777777" w:rsidR="005B4A5F" w:rsidRPr="00DC2587" w:rsidRDefault="005B4A5F" w:rsidP="001D5093">
      <w:pPr>
        <w:pStyle w:val="SectionVII-Heading2"/>
        <w:rPr>
          <w:szCs w:val="28"/>
        </w:rPr>
      </w:pPr>
      <w:r w:rsidRPr="00DC2587">
        <w:br w:type="page"/>
      </w:r>
      <w:bookmarkStart w:id="932" w:name="_Toc190498355"/>
      <w:bookmarkStart w:id="933" w:name="_Toc190498784"/>
      <w:bookmarkStart w:id="934" w:name="_Toc437951500"/>
      <w:bookmarkStart w:id="935" w:name="_Toc437951928"/>
      <w:bookmarkStart w:id="936" w:name="_Toc190498609"/>
      <w:bookmarkStart w:id="937" w:name="_Toc156580386"/>
      <w:r w:rsidRPr="00DC2587">
        <w:lastRenderedPageBreak/>
        <w:t>Change</w:t>
      </w:r>
      <w:r w:rsidR="007E703B" w:rsidRPr="00DC2587">
        <w:t xml:space="preserve"> </w:t>
      </w:r>
      <w:r w:rsidRPr="00DC2587">
        <w:t>Order</w:t>
      </w:r>
      <w:r w:rsidR="007E703B" w:rsidRPr="00DC2587">
        <w:t xml:space="preserve"> </w:t>
      </w:r>
      <w:r w:rsidRPr="00DC2587">
        <w:t>Procedure</w:t>
      </w:r>
      <w:bookmarkEnd w:id="932"/>
      <w:bookmarkEnd w:id="933"/>
      <w:bookmarkEnd w:id="934"/>
      <w:bookmarkEnd w:id="935"/>
      <w:bookmarkEnd w:id="936"/>
      <w:bookmarkEnd w:id="937"/>
    </w:p>
    <w:p w14:paraId="798D23CB" w14:textId="77777777" w:rsidR="005B4A5F" w:rsidRPr="00DC2587" w:rsidRDefault="005B4A5F" w:rsidP="001D5093">
      <w:pPr>
        <w:ind w:left="540" w:hanging="540"/>
      </w:pPr>
      <w:r w:rsidRPr="00DC2587">
        <w:rPr>
          <w:b/>
        </w:rPr>
        <w:t>1.</w:t>
      </w:r>
      <w:r w:rsidRPr="00DC2587">
        <w:rPr>
          <w:b/>
        </w:rPr>
        <w:tab/>
        <w:t>General</w:t>
      </w:r>
    </w:p>
    <w:p w14:paraId="36A318E9" w14:textId="77777777" w:rsidR="005B4A5F" w:rsidRPr="00DC2587" w:rsidRDefault="005B4A5F" w:rsidP="001D5093">
      <w:pPr>
        <w:ind w:left="540"/>
      </w:pPr>
      <w:r w:rsidRPr="00DC2587">
        <w:t>This</w:t>
      </w:r>
      <w:r w:rsidR="007E703B" w:rsidRPr="00DC2587">
        <w:t xml:space="preserve"> </w:t>
      </w:r>
      <w:r w:rsidRPr="00DC2587">
        <w:t>section</w:t>
      </w:r>
      <w:r w:rsidR="007E703B" w:rsidRPr="00DC2587">
        <w:t xml:space="preserve"> </w:t>
      </w:r>
      <w:r w:rsidRPr="00DC2587">
        <w:t>provides</w:t>
      </w:r>
      <w:r w:rsidR="007E703B" w:rsidRPr="00DC2587">
        <w:t xml:space="preserve"> </w:t>
      </w:r>
      <w:r w:rsidRPr="00DC2587">
        <w:t>samples</w:t>
      </w:r>
      <w:r w:rsidR="007E703B" w:rsidRPr="00DC2587">
        <w:t xml:space="preserve"> </w:t>
      </w:r>
      <w:r w:rsidRPr="00DC2587">
        <w:t>of</w:t>
      </w:r>
      <w:r w:rsidR="007E703B" w:rsidRPr="00DC2587">
        <w:t xml:space="preserve"> </w:t>
      </w:r>
      <w:r w:rsidRPr="00DC2587">
        <w:t>procedures</w:t>
      </w:r>
      <w:r w:rsidR="007E703B" w:rsidRPr="00DC2587">
        <w:t xml:space="preserve"> </w:t>
      </w:r>
      <w:r w:rsidRPr="00DC2587">
        <w:t>and</w:t>
      </w:r>
      <w:r w:rsidR="007E703B" w:rsidRPr="00DC2587">
        <w:t xml:space="preserve"> </w:t>
      </w:r>
      <w:r w:rsidRPr="00DC2587">
        <w:t>forms</w:t>
      </w:r>
      <w:r w:rsidR="007E703B" w:rsidRPr="00DC2587">
        <w:t xml:space="preserve"> </w:t>
      </w:r>
      <w:r w:rsidRPr="00DC2587">
        <w:t>for</w:t>
      </w:r>
      <w:r w:rsidR="007E703B" w:rsidRPr="00DC2587">
        <w:t xml:space="preserve"> </w:t>
      </w:r>
      <w:r w:rsidRPr="00DC2587">
        <w:t>implementing</w:t>
      </w:r>
      <w:r w:rsidR="007E703B" w:rsidRPr="00DC2587">
        <w:t xml:space="preserve"> </w:t>
      </w:r>
      <w:r w:rsidRPr="00DC2587">
        <w:t>changes</w:t>
      </w:r>
      <w:r w:rsidR="007E703B" w:rsidRPr="00DC2587">
        <w:t xml:space="preserve"> </w:t>
      </w:r>
      <w:r w:rsidRPr="00DC2587">
        <w:t>in</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during</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0075078B" w:rsidRPr="00DC2587">
        <w:t xml:space="preserve">GCC </w:t>
      </w:r>
      <w:r w:rsidRPr="00DC2587">
        <w:t>Clause</w:t>
      </w:r>
      <w:r w:rsidR="007E703B" w:rsidRPr="00DC2587">
        <w:t xml:space="preserve"> </w:t>
      </w:r>
      <w:r w:rsidRPr="00DC2587">
        <w:t>39</w:t>
      </w:r>
      <w:r w:rsidR="007E703B" w:rsidRPr="00DC2587">
        <w:t xml:space="preserve"> </w:t>
      </w:r>
      <w:r w:rsidRPr="00DC2587">
        <w:t>(Change</w:t>
      </w:r>
      <w:r w:rsidR="007E703B" w:rsidRPr="00DC2587">
        <w:t xml:space="preserve"> </w:t>
      </w:r>
      <w:r w:rsidRPr="00DC2587">
        <w:t>in</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of</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p>
    <w:p w14:paraId="29FF675B" w14:textId="77777777" w:rsidR="005B4A5F" w:rsidRPr="00DC2587" w:rsidRDefault="005B4A5F" w:rsidP="001D5093">
      <w:pPr>
        <w:ind w:left="540" w:hanging="540"/>
      </w:pPr>
      <w:r w:rsidRPr="00DC2587">
        <w:rPr>
          <w:b/>
        </w:rPr>
        <w:t>2.</w:t>
      </w:r>
      <w:r w:rsidRPr="00DC2587">
        <w:rPr>
          <w:b/>
        </w:rPr>
        <w:tab/>
        <w:t>Change</w:t>
      </w:r>
      <w:r w:rsidR="007E703B" w:rsidRPr="00DC2587">
        <w:rPr>
          <w:b/>
        </w:rPr>
        <w:t xml:space="preserve"> </w:t>
      </w:r>
      <w:r w:rsidRPr="00DC2587">
        <w:rPr>
          <w:b/>
        </w:rPr>
        <w:t>Order</w:t>
      </w:r>
      <w:r w:rsidR="007E703B" w:rsidRPr="00DC2587">
        <w:rPr>
          <w:b/>
        </w:rPr>
        <w:t xml:space="preserve"> </w:t>
      </w:r>
      <w:r w:rsidRPr="00DC2587">
        <w:rPr>
          <w:b/>
        </w:rPr>
        <w:t>Log</w:t>
      </w:r>
    </w:p>
    <w:p w14:paraId="462CD730" w14:textId="77777777" w:rsidR="005B4A5F" w:rsidRPr="00DC2587" w:rsidRDefault="005B4A5F" w:rsidP="001D5093">
      <w:pPr>
        <w:ind w:left="540"/>
      </w:pPr>
      <w:r w:rsidRPr="00DC2587">
        <w:t>The</w:t>
      </w:r>
      <w:r w:rsidR="007E703B" w:rsidRPr="00DC2587">
        <w:t xml:space="preserve"> </w:t>
      </w:r>
      <w:r w:rsidRPr="00DC2587">
        <w:t>Contractor</w:t>
      </w:r>
      <w:r w:rsidR="007E703B" w:rsidRPr="00DC2587">
        <w:t xml:space="preserve"> </w:t>
      </w:r>
      <w:r w:rsidRPr="00DC2587">
        <w:t>shall</w:t>
      </w:r>
      <w:r w:rsidR="007E703B" w:rsidRPr="00DC2587">
        <w:t xml:space="preserve"> </w:t>
      </w:r>
      <w:r w:rsidRPr="00DC2587">
        <w:t>keep</w:t>
      </w:r>
      <w:r w:rsidR="007E703B" w:rsidRPr="00DC2587">
        <w:t xml:space="preserve"> </w:t>
      </w:r>
      <w:r w:rsidRPr="00DC2587">
        <w:t>an</w:t>
      </w:r>
      <w:r w:rsidR="007E703B" w:rsidRPr="00DC2587">
        <w:t xml:space="preserve"> </w:t>
      </w:r>
      <w:r w:rsidRPr="00DC2587">
        <w:t>up-to-date</w:t>
      </w:r>
      <w:r w:rsidR="007E703B" w:rsidRPr="00DC2587">
        <w:t xml:space="preserve"> </w:t>
      </w:r>
      <w:r w:rsidRPr="00DC2587">
        <w:t>Change</w:t>
      </w:r>
      <w:r w:rsidR="007E703B" w:rsidRPr="00DC2587">
        <w:t xml:space="preserve"> </w:t>
      </w:r>
      <w:r w:rsidRPr="00DC2587">
        <w:t>Order</w:t>
      </w:r>
      <w:r w:rsidR="007E703B" w:rsidRPr="00DC2587">
        <w:t xml:space="preserve"> </w:t>
      </w:r>
      <w:r w:rsidRPr="00DC2587">
        <w:t>Log</w:t>
      </w:r>
      <w:r w:rsidR="007E703B" w:rsidRPr="00DC2587">
        <w:t xml:space="preserve"> </w:t>
      </w:r>
      <w:r w:rsidRPr="00DC2587">
        <w:t>to</w:t>
      </w:r>
      <w:r w:rsidR="007E703B" w:rsidRPr="00DC2587">
        <w:t xml:space="preserve"> </w:t>
      </w:r>
      <w:r w:rsidRPr="00DC2587">
        <w:t>show</w:t>
      </w:r>
      <w:r w:rsidR="007E703B" w:rsidRPr="00DC2587">
        <w:t xml:space="preserve"> </w:t>
      </w:r>
      <w:r w:rsidRPr="00DC2587">
        <w:t>the</w:t>
      </w:r>
      <w:r w:rsidR="007E703B" w:rsidRPr="00DC2587">
        <w:t xml:space="preserve"> </w:t>
      </w:r>
      <w:proofErr w:type="gramStart"/>
      <w:r w:rsidRPr="00DC2587">
        <w:t>current</w:t>
      </w:r>
      <w:r w:rsidR="007E703B" w:rsidRPr="00DC2587">
        <w:t xml:space="preserve"> </w:t>
      </w:r>
      <w:r w:rsidRPr="00DC2587">
        <w:t>status</w:t>
      </w:r>
      <w:proofErr w:type="gramEnd"/>
      <w:r w:rsidR="007E703B" w:rsidRPr="00DC2587">
        <w:t xml:space="preserve"> </w:t>
      </w:r>
      <w:r w:rsidRPr="00DC2587">
        <w:t>of</w:t>
      </w:r>
      <w:r w:rsidR="007E703B" w:rsidRPr="00DC2587">
        <w:t xml:space="preserve"> </w:t>
      </w:r>
      <w:r w:rsidRPr="00DC2587">
        <w:t>Requests</w:t>
      </w:r>
      <w:r w:rsidR="007E703B" w:rsidRPr="00DC2587">
        <w:t xml:space="preserve"> </w:t>
      </w:r>
      <w:r w:rsidRPr="00DC2587">
        <w:t>for</w:t>
      </w:r>
      <w:r w:rsidR="007E703B" w:rsidRPr="00DC2587">
        <w:t xml:space="preserve"> </w:t>
      </w:r>
      <w:r w:rsidRPr="00DC2587">
        <w:t>Change</w:t>
      </w:r>
      <w:r w:rsidR="007E703B" w:rsidRPr="00DC2587">
        <w:t xml:space="preserve"> </w:t>
      </w:r>
      <w:r w:rsidRPr="00DC2587">
        <w:t>and</w:t>
      </w:r>
      <w:r w:rsidR="007E703B" w:rsidRPr="00DC2587">
        <w:t xml:space="preserve"> </w:t>
      </w:r>
      <w:r w:rsidRPr="00DC2587">
        <w:t>Changes</w:t>
      </w:r>
      <w:r w:rsidR="007E703B" w:rsidRPr="00DC2587">
        <w:t xml:space="preserve"> </w:t>
      </w:r>
      <w:r w:rsidRPr="00DC2587">
        <w:t>authorized</w:t>
      </w:r>
      <w:r w:rsidR="007E703B" w:rsidRPr="00DC2587">
        <w:t xml:space="preserve"> </w:t>
      </w:r>
      <w:r w:rsidRPr="00DC2587">
        <w:t>or</w:t>
      </w:r>
      <w:r w:rsidR="007E703B" w:rsidRPr="00DC2587">
        <w:t xml:space="preserve"> </w:t>
      </w:r>
      <w:r w:rsidRPr="00DC2587">
        <w:t>pending,</w:t>
      </w:r>
      <w:r w:rsidR="007E703B" w:rsidRPr="00DC2587">
        <w:t xml:space="preserve"> </w:t>
      </w:r>
      <w:r w:rsidRPr="00DC2587">
        <w:t>as</w:t>
      </w:r>
      <w:r w:rsidR="007E703B" w:rsidRPr="00DC2587">
        <w:t xml:space="preserve"> </w:t>
      </w:r>
      <w:r w:rsidRPr="00DC2587">
        <w:t>Annex</w:t>
      </w:r>
      <w:r w:rsidR="007E703B" w:rsidRPr="00DC2587">
        <w:t xml:space="preserve"> </w:t>
      </w:r>
      <w:r w:rsidRPr="00DC2587">
        <w:t>8.</w:t>
      </w:r>
      <w:r w:rsidR="007E703B" w:rsidRPr="00DC2587">
        <w:t xml:space="preserve">  </w:t>
      </w:r>
      <w:r w:rsidRPr="00DC2587">
        <w:t>Entries</w:t>
      </w:r>
      <w:r w:rsidR="007E703B" w:rsidRPr="00DC2587">
        <w:t xml:space="preserve"> </w:t>
      </w:r>
      <w:r w:rsidRPr="00DC2587">
        <w:t>of</w:t>
      </w:r>
      <w:r w:rsidR="007E703B" w:rsidRPr="00DC2587">
        <w:t xml:space="preserve"> </w:t>
      </w:r>
      <w:r w:rsidRPr="00DC2587">
        <w:t>the</w:t>
      </w:r>
      <w:r w:rsidR="007E703B" w:rsidRPr="00DC2587">
        <w:t xml:space="preserve"> </w:t>
      </w:r>
      <w:r w:rsidRPr="00DC2587">
        <w:t>Changes</w:t>
      </w:r>
      <w:r w:rsidR="007E703B" w:rsidRPr="00DC2587">
        <w:t xml:space="preserve"> </w:t>
      </w:r>
      <w:r w:rsidRPr="00DC2587">
        <w:t>in</w:t>
      </w:r>
      <w:r w:rsidR="007E703B" w:rsidRPr="00DC2587">
        <w:t xml:space="preserve"> </w:t>
      </w:r>
      <w:r w:rsidRPr="00DC2587">
        <w:t>the</w:t>
      </w:r>
      <w:r w:rsidR="007E703B" w:rsidRPr="00DC2587">
        <w:t xml:space="preserve"> </w:t>
      </w:r>
      <w:r w:rsidRPr="00DC2587">
        <w:t>Change</w:t>
      </w:r>
      <w:r w:rsidR="007E703B" w:rsidRPr="00DC2587">
        <w:t xml:space="preserve"> </w:t>
      </w:r>
      <w:r w:rsidRPr="00DC2587">
        <w:t>Order</w:t>
      </w:r>
      <w:r w:rsidR="007E703B" w:rsidRPr="00DC2587">
        <w:t xml:space="preserve"> </w:t>
      </w:r>
      <w:r w:rsidRPr="00DC2587">
        <w:t>Log</w:t>
      </w:r>
      <w:r w:rsidR="007E703B" w:rsidRPr="00DC2587">
        <w:t xml:space="preserve"> </w:t>
      </w:r>
      <w:r w:rsidRPr="00DC2587">
        <w:t>shall</w:t>
      </w:r>
      <w:r w:rsidR="007E703B" w:rsidRPr="00DC2587">
        <w:t xml:space="preserve"> </w:t>
      </w:r>
      <w:r w:rsidRPr="00DC2587">
        <w:t>be</w:t>
      </w:r>
      <w:r w:rsidR="007E703B" w:rsidRPr="00DC2587">
        <w:t xml:space="preserve"> </w:t>
      </w:r>
      <w:r w:rsidRPr="00DC2587">
        <w:t>made</w:t>
      </w:r>
      <w:r w:rsidR="007E703B" w:rsidRPr="00DC2587">
        <w:t xml:space="preserve"> </w:t>
      </w:r>
      <w:r w:rsidRPr="00DC2587">
        <w:t>to</w:t>
      </w:r>
      <w:r w:rsidR="007E703B" w:rsidRPr="00DC2587">
        <w:t xml:space="preserve"> </w:t>
      </w:r>
      <w:r w:rsidRPr="00DC2587">
        <w:t>ensure</w:t>
      </w:r>
      <w:r w:rsidR="007E703B" w:rsidRPr="00DC2587">
        <w:t xml:space="preserve"> </w:t>
      </w:r>
      <w:r w:rsidRPr="00DC2587">
        <w:t>that</w:t>
      </w:r>
      <w:r w:rsidR="007E703B" w:rsidRPr="00DC2587">
        <w:t xml:space="preserve"> </w:t>
      </w:r>
      <w:r w:rsidRPr="00DC2587">
        <w:t>the</w:t>
      </w:r>
      <w:r w:rsidR="007E703B" w:rsidRPr="00DC2587">
        <w:t xml:space="preserve"> </w:t>
      </w:r>
      <w:r w:rsidRPr="00DC2587">
        <w:t>log</w:t>
      </w:r>
      <w:r w:rsidR="007E703B" w:rsidRPr="00DC2587">
        <w:t xml:space="preserve"> </w:t>
      </w:r>
      <w:r w:rsidRPr="00DC2587">
        <w:t>is</w:t>
      </w:r>
      <w:r w:rsidR="007E703B" w:rsidRPr="00DC2587">
        <w:t xml:space="preserve"> </w:t>
      </w:r>
      <w:proofErr w:type="gramStart"/>
      <w:r w:rsidRPr="00DC2587">
        <w:t>up-to-date</w:t>
      </w:r>
      <w:proofErr w:type="gramEnd"/>
      <w:r w:rsidRPr="00DC2587">
        <w:t>.</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shall</w:t>
      </w:r>
      <w:r w:rsidR="007E703B" w:rsidRPr="00DC2587">
        <w:t xml:space="preserve"> </w:t>
      </w:r>
      <w:r w:rsidRPr="00DC2587">
        <w:t>attach</w:t>
      </w:r>
      <w:r w:rsidR="007E703B" w:rsidRPr="00DC2587">
        <w:t xml:space="preserve"> </w:t>
      </w:r>
      <w:r w:rsidRPr="00DC2587">
        <w:t>a</w:t>
      </w:r>
      <w:r w:rsidR="007E703B" w:rsidRPr="00DC2587">
        <w:t xml:space="preserve"> </w:t>
      </w:r>
      <w:r w:rsidRPr="00DC2587">
        <w:t>copy</w:t>
      </w:r>
      <w:r w:rsidR="007E703B" w:rsidRPr="00DC2587">
        <w:t xml:space="preserve"> </w:t>
      </w:r>
      <w:r w:rsidRPr="00DC2587">
        <w:t>of</w:t>
      </w:r>
      <w:r w:rsidR="007E703B" w:rsidRPr="00DC2587">
        <w:t xml:space="preserve"> </w:t>
      </w:r>
      <w:r w:rsidRPr="00DC2587">
        <w:t>the</w:t>
      </w:r>
      <w:r w:rsidR="007E703B" w:rsidRPr="00DC2587">
        <w:t xml:space="preserve"> </w:t>
      </w:r>
      <w:r w:rsidRPr="00DC2587">
        <w:t>current</w:t>
      </w:r>
      <w:r w:rsidR="007E703B" w:rsidRPr="00DC2587">
        <w:t xml:space="preserve"> </w:t>
      </w:r>
      <w:r w:rsidRPr="00DC2587">
        <w:t>Change</w:t>
      </w:r>
      <w:r w:rsidR="007E703B" w:rsidRPr="00DC2587">
        <w:t xml:space="preserve"> </w:t>
      </w:r>
      <w:r w:rsidRPr="00DC2587">
        <w:t>Order</w:t>
      </w:r>
      <w:r w:rsidR="007E703B" w:rsidRPr="00DC2587">
        <w:t xml:space="preserve"> </w:t>
      </w:r>
      <w:r w:rsidRPr="00DC2587">
        <w:t>Log</w:t>
      </w:r>
      <w:r w:rsidR="007E703B" w:rsidRPr="00DC2587">
        <w:t xml:space="preserve"> </w:t>
      </w:r>
      <w:r w:rsidRPr="00DC2587">
        <w:t>in</w:t>
      </w:r>
      <w:r w:rsidR="007E703B" w:rsidRPr="00DC2587">
        <w:t xml:space="preserve"> </w:t>
      </w:r>
      <w:r w:rsidRPr="00DC2587">
        <w:t>the</w:t>
      </w:r>
      <w:r w:rsidR="007E703B" w:rsidRPr="00DC2587">
        <w:t xml:space="preserve"> </w:t>
      </w:r>
      <w:r w:rsidRPr="00DC2587">
        <w:t>monthly</w:t>
      </w:r>
      <w:r w:rsidR="007E703B" w:rsidRPr="00DC2587">
        <w:t xml:space="preserve"> </w:t>
      </w:r>
      <w:r w:rsidRPr="00DC2587">
        <w:t>progress</w:t>
      </w:r>
      <w:r w:rsidR="007E703B" w:rsidRPr="00DC2587">
        <w:t xml:space="preserve"> </w:t>
      </w:r>
      <w:r w:rsidRPr="00DC2587">
        <w:t>report</w:t>
      </w:r>
      <w:r w:rsidR="007E703B" w:rsidRPr="00DC2587">
        <w:t xml:space="preserve"> </w:t>
      </w:r>
      <w:r w:rsidRPr="00DC2587">
        <w:t>to</w:t>
      </w:r>
      <w:r w:rsidR="007E703B" w:rsidRPr="00DC2587">
        <w:t xml:space="preserve"> </w:t>
      </w:r>
      <w:r w:rsidRPr="00DC2587">
        <w:t>be</w:t>
      </w:r>
      <w:r w:rsidR="007E703B" w:rsidRPr="00DC2587">
        <w:t xml:space="preserve"> </w:t>
      </w:r>
      <w:r w:rsidRPr="00DC2587">
        <w:t>submitted</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p>
    <w:p w14:paraId="41483111" w14:textId="77777777" w:rsidR="005B4A5F" w:rsidRPr="00DC2587" w:rsidRDefault="005B4A5F" w:rsidP="001D5093">
      <w:pPr>
        <w:ind w:left="540" w:hanging="540"/>
      </w:pPr>
      <w:r w:rsidRPr="00DC2587">
        <w:rPr>
          <w:b/>
        </w:rPr>
        <w:t>3.</w:t>
      </w:r>
      <w:r w:rsidRPr="00DC2587">
        <w:rPr>
          <w:b/>
        </w:rPr>
        <w:tab/>
        <w:t>References</w:t>
      </w:r>
      <w:r w:rsidR="007E703B" w:rsidRPr="00DC2587">
        <w:rPr>
          <w:b/>
        </w:rPr>
        <w:t xml:space="preserve"> </w:t>
      </w:r>
      <w:r w:rsidRPr="00DC2587">
        <w:rPr>
          <w:b/>
        </w:rPr>
        <w:t>for</w:t>
      </w:r>
      <w:r w:rsidR="007E703B" w:rsidRPr="00DC2587">
        <w:rPr>
          <w:b/>
        </w:rPr>
        <w:t xml:space="preserve"> </w:t>
      </w:r>
      <w:r w:rsidRPr="00DC2587">
        <w:rPr>
          <w:b/>
        </w:rPr>
        <w:t>Changes</w:t>
      </w:r>
    </w:p>
    <w:p w14:paraId="098F30D8" w14:textId="77777777" w:rsidR="005B4A5F" w:rsidRPr="00DC2587" w:rsidRDefault="005B4A5F" w:rsidP="001D5093">
      <w:pPr>
        <w:ind w:left="1080" w:hanging="540"/>
      </w:pPr>
      <w:r w:rsidRPr="00DC2587">
        <w:t>(1)</w:t>
      </w:r>
      <w:r w:rsidRPr="00DC2587">
        <w:tab/>
        <w:t>Request</w:t>
      </w:r>
      <w:r w:rsidR="007E703B" w:rsidRPr="00DC2587">
        <w:t xml:space="preserve"> </w:t>
      </w:r>
      <w:r w:rsidRPr="00DC2587">
        <w:t>for</w:t>
      </w:r>
      <w:r w:rsidR="007E703B" w:rsidRPr="00DC2587">
        <w:t xml:space="preserve"> </w:t>
      </w:r>
      <w:r w:rsidRPr="00DC2587">
        <w:t>Change</w:t>
      </w:r>
      <w:r w:rsidR="007E703B" w:rsidRPr="00DC2587">
        <w:t xml:space="preserve"> </w:t>
      </w:r>
      <w:r w:rsidRPr="00DC2587">
        <w:t>as</w:t>
      </w:r>
      <w:r w:rsidR="007E703B" w:rsidRPr="00DC2587">
        <w:t xml:space="preserve"> </w:t>
      </w:r>
      <w:r w:rsidRPr="00DC2587">
        <w:t>referred</w:t>
      </w:r>
      <w:r w:rsidR="007E703B" w:rsidRPr="00DC2587">
        <w:t xml:space="preserve"> </w:t>
      </w:r>
      <w:r w:rsidRPr="00DC2587">
        <w:t>to</w:t>
      </w:r>
      <w:r w:rsidR="007E703B" w:rsidRPr="00DC2587">
        <w:t xml:space="preserve"> </w:t>
      </w:r>
      <w:r w:rsidRPr="00DC2587">
        <w:t>in</w:t>
      </w:r>
      <w:r w:rsidR="007E703B" w:rsidRPr="00DC2587">
        <w:t xml:space="preserve"> </w:t>
      </w:r>
      <w:r w:rsidR="0075078B" w:rsidRPr="00DC2587">
        <w:t xml:space="preserve">GCC </w:t>
      </w:r>
      <w:r w:rsidRPr="00DC2587">
        <w:t>Clause</w:t>
      </w:r>
      <w:r w:rsidR="007E703B" w:rsidRPr="00DC2587">
        <w:t xml:space="preserve"> </w:t>
      </w:r>
      <w:r w:rsidRPr="00DC2587">
        <w:t>39</w:t>
      </w:r>
      <w:r w:rsidR="007E703B" w:rsidRPr="00DC2587">
        <w:t xml:space="preserve"> </w:t>
      </w:r>
      <w:r w:rsidRPr="00DC2587">
        <w:t>shall</w:t>
      </w:r>
      <w:r w:rsidR="007E703B" w:rsidRPr="00DC2587">
        <w:t xml:space="preserve"> </w:t>
      </w:r>
      <w:r w:rsidRPr="00DC2587">
        <w:t>be</w:t>
      </w:r>
      <w:r w:rsidR="007E703B" w:rsidRPr="00DC2587">
        <w:t xml:space="preserve"> </w:t>
      </w:r>
      <w:r w:rsidRPr="00DC2587">
        <w:t>serially</w:t>
      </w:r>
      <w:r w:rsidR="007E703B" w:rsidRPr="00DC2587">
        <w:t xml:space="preserve"> </w:t>
      </w:r>
      <w:r w:rsidRPr="00DC2587">
        <w:t>numbered</w:t>
      </w:r>
      <w:r w:rsidR="007E703B" w:rsidRPr="00DC2587">
        <w:t xml:space="preserve"> </w:t>
      </w:r>
      <w:r w:rsidRPr="00DC2587">
        <w:t>CR-X-</w:t>
      </w:r>
      <w:proofErr w:type="spellStart"/>
      <w:r w:rsidRPr="00DC2587">
        <w:t>nnn</w:t>
      </w:r>
      <w:proofErr w:type="spellEnd"/>
      <w:r w:rsidRPr="00DC2587">
        <w:t>.</w:t>
      </w:r>
    </w:p>
    <w:p w14:paraId="555195E0" w14:textId="77777777" w:rsidR="005B4A5F" w:rsidRPr="00DC2587" w:rsidRDefault="005B4A5F" w:rsidP="001D5093">
      <w:pPr>
        <w:ind w:left="1080" w:hanging="540"/>
      </w:pPr>
      <w:r w:rsidRPr="00DC2587">
        <w:t>(2)</w:t>
      </w:r>
      <w:r w:rsidRPr="00DC2587">
        <w:tab/>
        <w:t>Estimate</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as</w:t>
      </w:r>
      <w:r w:rsidR="007E703B" w:rsidRPr="00DC2587">
        <w:t xml:space="preserve"> </w:t>
      </w:r>
      <w:r w:rsidRPr="00DC2587">
        <w:t>referred</w:t>
      </w:r>
      <w:r w:rsidR="007E703B" w:rsidRPr="00DC2587">
        <w:t xml:space="preserve"> </w:t>
      </w:r>
      <w:r w:rsidRPr="00DC2587">
        <w:t>to</w:t>
      </w:r>
      <w:r w:rsidR="007E703B" w:rsidRPr="00DC2587">
        <w:t xml:space="preserve"> </w:t>
      </w:r>
      <w:r w:rsidRPr="00DC2587">
        <w:t>in</w:t>
      </w:r>
      <w:r w:rsidR="007E703B" w:rsidRPr="00DC2587">
        <w:t xml:space="preserve"> </w:t>
      </w:r>
      <w:r w:rsidR="0075078B" w:rsidRPr="00DC2587">
        <w:t xml:space="preserve">GCC </w:t>
      </w:r>
      <w:r w:rsidRPr="00DC2587">
        <w:t>Clause</w:t>
      </w:r>
      <w:r w:rsidR="007E703B" w:rsidRPr="00DC2587">
        <w:t xml:space="preserve"> </w:t>
      </w:r>
      <w:r w:rsidRPr="00DC2587">
        <w:t>39</w:t>
      </w:r>
      <w:r w:rsidR="007E703B" w:rsidRPr="00DC2587">
        <w:t xml:space="preserve"> </w:t>
      </w:r>
      <w:r w:rsidRPr="00DC2587">
        <w:t>shall</w:t>
      </w:r>
      <w:r w:rsidR="007E703B" w:rsidRPr="00DC2587">
        <w:t xml:space="preserve"> </w:t>
      </w:r>
      <w:r w:rsidRPr="00DC2587">
        <w:t>be</w:t>
      </w:r>
      <w:r w:rsidR="007E703B" w:rsidRPr="00DC2587">
        <w:t xml:space="preserve"> </w:t>
      </w:r>
      <w:r w:rsidRPr="00DC2587">
        <w:t>serially</w:t>
      </w:r>
      <w:r w:rsidR="007E703B" w:rsidRPr="00DC2587">
        <w:t xml:space="preserve"> </w:t>
      </w:r>
      <w:r w:rsidRPr="00DC2587">
        <w:t>numbered</w:t>
      </w:r>
      <w:r w:rsidR="007E703B" w:rsidRPr="00DC2587">
        <w:t xml:space="preserve"> </w:t>
      </w:r>
      <w:r w:rsidRPr="00DC2587">
        <w:t>CN-X-</w:t>
      </w:r>
      <w:proofErr w:type="spellStart"/>
      <w:r w:rsidRPr="00DC2587">
        <w:t>nnn</w:t>
      </w:r>
      <w:proofErr w:type="spellEnd"/>
      <w:r w:rsidRPr="00DC2587">
        <w:t>.</w:t>
      </w:r>
    </w:p>
    <w:p w14:paraId="35EF9030" w14:textId="77777777" w:rsidR="005B4A5F" w:rsidRPr="00DC2587" w:rsidRDefault="005B4A5F" w:rsidP="001D5093">
      <w:pPr>
        <w:ind w:left="1080" w:hanging="540"/>
      </w:pPr>
      <w:r w:rsidRPr="00DC2587">
        <w:t>(3)</w:t>
      </w:r>
      <w:r w:rsidRPr="00DC2587">
        <w:tab/>
        <w:t>Acceptance</w:t>
      </w:r>
      <w:r w:rsidR="007E703B" w:rsidRPr="00DC2587">
        <w:t xml:space="preserve"> </w:t>
      </w:r>
      <w:r w:rsidRPr="00DC2587">
        <w:t>of</w:t>
      </w:r>
      <w:r w:rsidR="007E703B" w:rsidRPr="00DC2587">
        <w:t xml:space="preserve"> </w:t>
      </w:r>
      <w:r w:rsidRPr="00DC2587">
        <w:t>Estimate</w:t>
      </w:r>
      <w:r w:rsidR="007E703B" w:rsidRPr="00DC2587">
        <w:t xml:space="preserve"> </w:t>
      </w:r>
      <w:r w:rsidRPr="00DC2587">
        <w:t>as</w:t>
      </w:r>
      <w:r w:rsidR="007E703B" w:rsidRPr="00DC2587">
        <w:t xml:space="preserve"> </w:t>
      </w:r>
      <w:r w:rsidRPr="00DC2587">
        <w:t>referred</w:t>
      </w:r>
      <w:r w:rsidR="007E703B" w:rsidRPr="00DC2587">
        <w:t xml:space="preserve"> </w:t>
      </w:r>
      <w:r w:rsidRPr="00DC2587">
        <w:t>to</w:t>
      </w:r>
      <w:r w:rsidR="007E703B" w:rsidRPr="00DC2587">
        <w:t xml:space="preserve"> </w:t>
      </w:r>
      <w:r w:rsidRPr="00DC2587">
        <w:t>in</w:t>
      </w:r>
      <w:r w:rsidR="007E703B" w:rsidRPr="00DC2587">
        <w:t xml:space="preserve"> </w:t>
      </w:r>
      <w:r w:rsidR="0075078B" w:rsidRPr="00DC2587">
        <w:t xml:space="preserve">GCC </w:t>
      </w:r>
      <w:r w:rsidRPr="00DC2587">
        <w:t>Clause</w:t>
      </w:r>
      <w:r w:rsidR="007E703B" w:rsidRPr="00DC2587">
        <w:t xml:space="preserve"> </w:t>
      </w:r>
      <w:r w:rsidRPr="00DC2587">
        <w:t>39</w:t>
      </w:r>
      <w:r w:rsidR="007E703B" w:rsidRPr="00DC2587">
        <w:t xml:space="preserve"> </w:t>
      </w:r>
      <w:r w:rsidRPr="00DC2587">
        <w:t>shall</w:t>
      </w:r>
      <w:r w:rsidR="007E703B" w:rsidRPr="00DC2587">
        <w:t xml:space="preserve"> </w:t>
      </w:r>
      <w:r w:rsidRPr="00DC2587">
        <w:t>be</w:t>
      </w:r>
      <w:r w:rsidR="007E703B" w:rsidRPr="00DC2587">
        <w:t xml:space="preserve"> </w:t>
      </w:r>
      <w:r w:rsidRPr="00DC2587">
        <w:t>serially</w:t>
      </w:r>
      <w:r w:rsidR="007E703B" w:rsidRPr="00DC2587">
        <w:t xml:space="preserve"> </w:t>
      </w:r>
      <w:r w:rsidRPr="00DC2587">
        <w:t>numbered</w:t>
      </w:r>
      <w:r w:rsidR="007E703B" w:rsidRPr="00DC2587">
        <w:t xml:space="preserve"> </w:t>
      </w:r>
      <w:r w:rsidRPr="00DC2587">
        <w:t>CA-X-</w:t>
      </w:r>
      <w:proofErr w:type="spellStart"/>
      <w:r w:rsidRPr="00DC2587">
        <w:t>nnn</w:t>
      </w:r>
      <w:proofErr w:type="spellEnd"/>
      <w:r w:rsidRPr="00DC2587">
        <w:t>.</w:t>
      </w:r>
    </w:p>
    <w:p w14:paraId="427B44CC" w14:textId="77777777" w:rsidR="005B4A5F" w:rsidRPr="00DC2587" w:rsidRDefault="005B4A5F" w:rsidP="001D5093">
      <w:pPr>
        <w:ind w:left="1080" w:hanging="540"/>
      </w:pPr>
      <w:r w:rsidRPr="00DC2587">
        <w:t>(4)</w:t>
      </w:r>
      <w:r w:rsidRPr="00DC2587">
        <w:tab/>
        <w:t>Change</w:t>
      </w:r>
      <w:r w:rsidR="007E703B" w:rsidRPr="00DC2587">
        <w:t xml:space="preserve"> </w:t>
      </w:r>
      <w:r w:rsidRPr="00DC2587">
        <w:t>Proposal</w:t>
      </w:r>
      <w:r w:rsidR="007E703B" w:rsidRPr="00DC2587">
        <w:t xml:space="preserve"> </w:t>
      </w:r>
      <w:r w:rsidRPr="00DC2587">
        <w:t>as</w:t>
      </w:r>
      <w:r w:rsidR="007E703B" w:rsidRPr="00DC2587">
        <w:t xml:space="preserve"> </w:t>
      </w:r>
      <w:r w:rsidRPr="00DC2587">
        <w:t>referred</w:t>
      </w:r>
      <w:r w:rsidR="007E703B" w:rsidRPr="00DC2587">
        <w:t xml:space="preserve"> </w:t>
      </w:r>
      <w:r w:rsidRPr="00DC2587">
        <w:t>to</w:t>
      </w:r>
      <w:r w:rsidR="007E703B" w:rsidRPr="00DC2587">
        <w:t xml:space="preserve"> </w:t>
      </w:r>
      <w:r w:rsidRPr="00DC2587">
        <w:t>in</w:t>
      </w:r>
      <w:r w:rsidR="007E703B" w:rsidRPr="00DC2587">
        <w:t xml:space="preserve"> </w:t>
      </w:r>
      <w:r w:rsidR="0075078B" w:rsidRPr="00DC2587">
        <w:t xml:space="preserve">GCC </w:t>
      </w:r>
      <w:r w:rsidRPr="00DC2587">
        <w:t>Clause</w:t>
      </w:r>
      <w:r w:rsidR="007E703B" w:rsidRPr="00DC2587">
        <w:t xml:space="preserve"> </w:t>
      </w:r>
      <w:r w:rsidRPr="00DC2587">
        <w:t>39</w:t>
      </w:r>
      <w:r w:rsidR="007E703B" w:rsidRPr="00DC2587">
        <w:t xml:space="preserve"> </w:t>
      </w:r>
      <w:r w:rsidRPr="00DC2587">
        <w:t>shall</w:t>
      </w:r>
      <w:r w:rsidR="007E703B" w:rsidRPr="00DC2587">
        <w:t xml:space="preserve"> </w:t>
      </w:r>
      <w:r w:rsidRPr="00DC2587">
        <w:t>be</w:t>
      </w:r>
      <w:r w:rsidR="007E703B" w:rsidRPr="00DC2587">
        <w:t xml:space="preserve"> </w:t>
      </w:r>
      <w:r w:rsidRPr="00DC2587">
        <w:t>serially</w:t>
      </w:r>
      <w:r w:rsidR="007E703B" w:rsidRPr="00DC2587">
        <w:t xml:space="preserve"> </w:t>
      </w:r>
      <w:r w:rsidRPr="00DC2587">
        <w:t>numbered</w:t>
      </w:r>
      <w:r w:rsidR="007E703B" w:rsidRPr="00DC2587">
        <w:t xml:space="preserve"> </w:t>
      </w:r>
      <w:r w:rsidRPr="00DC2587">
        <w:t>CP-X-</w:t>
      </w:r>
      <w:proofErr w:type="spellStart"/>
      <w:r w:rsidRPr="00DC2587">
        <w:t>nnn</w:t>
      </w:r>
      <w:proofErr w:type="spellEnd"/>
      <w:r w:rsidRPr="00DC2587">
        <w:t>.</w:t>
      </w:r>
    </w:p>
    <w:p w14:paraId="0E0B2B44" w14:textId="77777777" w:rsidR="005B4A5F" w:rsidRPr="00DC2587" w:rsidRDefault="005B4A5F" w:rsidP="001D5093">
      <w:pPr>
        <w:ind w:left="1080" w:hanging="540"/>
      </w:pPr>
      <w:r w:rsidRPr="00DC2587">
        <w:t>(5)</w:t>
      </w:r>
      <w:r w:rsidRPr="00DC2587">
        <w:tab/>
        <w:t>Change</w:t>
      </w:r>
      <w:r w:rsidR="007E703B" w:rsidRPr="00DC2587">
        <w:t xml:space="preserve"> </w:t>
      </w:r>
      <w:r w:rsidRPr="00DC2587">
        <w:t>Order</w:t>
      </w:r>
      <w:r w:rsidR="007E703B" w:rsidRPr="00DC2587">
        <w:t xml:space="preserve"> </w:t>
      </w:r>
      <w:r w:rsidRPr="00DC2587">
        <w:t>as</w:t>
      </w:r>
      <w:r w:rsidR="007E703B" w:rsidRPr="00DC2587">
        <w:t xml:space="preserve"> </w:t>
      </w:r>
      <w:r w:rsidRPr="00DC2587">
        <w:t>referred</w:t>
      </w:r>
      <w:r w:rsidR="007E703B" w:rsidRPr="00DC2587">
        <w:t xml:space="preserve"> </w:t>
      </w:r>
      <w:r w:rsidRPr="00DC2587">
        <w:t>to</w:t>
      </w:r>
      <w:r w:rsidR="007E703B" w:rsidRPr="00DC2587">
        <w:t xml:space="preserve"> </w:t>
      </w:r>
      <w:r w:rsidRPr="00DC2587">
        <w:t>in</w:t>
      </w:r>
      <w:r w:rsidR="007E703B" w:rsidRPr="00DC2587">
        <w:t xml:space="preserve"> </w:t>
      </w:r>
      <w:r w:rsidR="0075078B" w:rsidRPr="00DC2587">
        <w:t xml:space="preserve">GCC </w:t>
      </w:r>
      <w:r w:rsidRPr="00DC2587">
        <w:t>Clause</w:t>
      </w:r>
      <w:r w:rsidR="007E703B" w:rsidRPr="00DC2587">
        <w:t xml:space="preserve"> </w:t>
      </w:r>
      <w:r w:rsidRPr="00DC2587">
        <w:t>39</w:t>
      </w:r>
      <w:r w:rsidR="007E703B" w:rsidRPr="00DC2587">
        <w:t xml:space="preserve"> </w:t>
      </w:r>
      <w:r w:rsidRPr="00DC2587">
        <w:t>shall</w:t>
      </w:r>
      <w:r w:rsidR="007E703B" w:rsidRPr="00DC2587">
        <w:t xml:space="preserve"> </w:t>
      </w:r>
      <w:r w:rsidRPr="00DC2587">
        <w:t>be</w:t>
      </w:r>
      <w:r w:rsidR="007E703B" w:rsidRPr="00DC2587">
        <w:t xml:space="preserve"> </w:t>
      </w:r>
      <w:r w:rsidRPr="00DC2587">
        <w:t>serially</w:t>
      </w:r>
      <w:r w:rsidR="007E703B" w:rsidRPr="00DC2587">
        <w:t xml:space="preserve"> </w:t>
      </w:r>
      <w:r w:rsidRPr="00DC2587">
        <w:t>numbered</w:t>
      </w:r>
      <w:r w:rsidR="007E703B" w:rsidRPr="00DC2587">
        <w:t xml:space="preserve"> </w:t>
      </w:r>
      <w:r w:rsidRPr="00DC2587">
        <w:t>CO-X-</w:t>
      </w:r>
      <w:proofErr w:type="spellStart"/>
      <w:r w:rsidRPr="00DC2587">
        <w:t>nnn</w:t>
      </w:r>
      <w:proofErr w:type="spellEnd"/>
      <w:r w:rsidRPr="00DC2587">
        <w:t>.</w:t>
      </w:r>
    </w:p>
    <w:p w14:paraId="5D878B6B" w14:textId="77777777" w:rsidR="005B4A5F" w:rsidRPr="00DC2587" w:rsidRDefault="005B4A5F" w:rsidP="001D5093">
      <w:pPr>
        <w:tabs>
          <w:tab w:val="left" w:pos="1260"/>
        </w:tabs>
        <w:ind w:left="1800" w:hanging="1260"/>
      </w:pPr>
      <w:r w:rsidRPr="00DC2587">
        <w:t>Note:</w:t>
      </w:r>
      <w:r w:rsidRPr="00DC2587">
        <w:tab/>
        <w:t>(a)</w:t>
      </w:r>
      <w:r w:rsidRPr="00DC2587">
        <w:tab/>
        <w:t>Requests</w:t>
      </w:r>
      <w:r w:rsidR="007E703B" w:rsidRPr="00DC2587">
        <w:t xml:space="preserve"> </w:t>
      </w:r>
      <w:r w:rsidRPr="00DC2587">
        <w:t>for</w:t>
      </w:r>
      <w:r w:rsidR="007E703B" w:rsidRPr="00DC2587">
        <w:t xml:space="preserve"> </w:t>
      </w:r>
      <w:r w:rsidRPr="00DC2587">
        <w:t>Change</w:t>
      </w:r>
      <w:r w:rsidR="007E703B" w:rsidRPr="00DC2587">
        <w:t xml:space="preserve"> </w:t>
      </w:r>
      <w:r w:rsidRPr="00DC2587">
        <w:t>issued</w:t>
      </w:r>
      <w:r w:rsidR="007E703B" w:rsidRPr="00DC2587">
        <w:t xml:space="preserve"> </w:t>
      </w:r>
      <w:r w:rsidRPr="00DC2587">
        <w:t>from</w:t>
      </w:r>
      <w:r w:rsidR="007E703B" w:rsidRPr="00DC2587">
        <w:t xml:space="preserve"> </w:t>
      </w:r>
      <w:r w:rsidRPr="00DC2587">
        <w:t>the</w:t>
      </w:r>
      <w:r w:rsidR="007E703B" w:rsidRPr="00DC2587">
        <w:t xml:space="preserve"> </w:t>
      </w:r>
      <w:r w:rsidRPr="00DC2587">
        <w:t>Employer’s</w:t>
      </w:r>
      <w:r w:rsidR="007E703B" w:rsidRPr="00DC2587">
        <w:t xml:space="preserve"> </w:t>
      </w:r>
      <w:r w:rsidRPr="00DC2587">
        <w:t>Home</w:t>
      </w:r>
      <w:r w:rsidR="007E703B" w:rsidRPr="00DC2587">
        <w:t xml:space="preserve"> </w:t>
      </w:r>
      <w:r w:rsidRPr="00DC2587">
        <w:t>Office</w:t>
      </w:r>
      <w:r w:rsidR="007E703B" w:rsidRPr="00DC2587">
        <w:t xml:space="preserve"> </w:t>
      </w:r>
      <w:r w:rsidRPr="00DC2587">
        <w:t>and</w:t>
      </w:r>
      <w:r w:rsidR="007E703B" w:rsidRPr="00DC2587">
        <w:t xml:space="preserve"> </w:t>
      </w:r>
      <w:r w:rsidRPr="00DC2587">
        <w:t>the</w:t>
      </w:r>
      <w:r w:rsidR="007E703B" w:rsidRPr="00DC2587">
        <w:t xml:space="preserve"> </w:t>
      </w:r>
      <w:r w:rsidRPr="00DC2587">
        <w:t>Site</w:t>
      </w:r>
      <w:r w:rsidR="007E703B" w:rsidRPr="00DC2587">
        <w:t xml:space="preserve"> </w:t>
      </w:r>
      <w:r w:rsidRPr="00DC2587">
        <w:t>representatives</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have</w:t>
      </w:r>
      <w:r w:rsidR="007E703B" w:rsidRPr="00DC2587">
        <w:t xml:space="preserve"> </w:t>
      </w:r>
      <w:r w:rsidRPr="00DC2587">
        <w:t>the</w:t>
      </w:r>
      <w:r w:rsidR="007E703B" w:rsidRPr="00DC2587">
        <w:t xml:space="preserve"> </w:t>
      </w:r>
      <w:r w:rsidRPr="00DC2587">
        <w:t>following</w:t>
      </w:r>
      <w:r w:rsidR="007E703B" w:rsidRPr="00DC2587">
        <w:t xml:space="preserve"> </w:t>
      </w:r>
      <w:r w:rsidRPr="00DC2587">
        <w:t>respective</w:t>
      </w:r>
      <w:r w:rsidR="007E703B" w:rsidRPr="00DC2587">
        <w:t xml:space="preserve"> </w:t>
      </w:r>
      <w:r w:rsidRPr="00DC2587">
        <w:t>references:</w:t>
      </w:r>
    </w:p>
    <w:p w14:paraId="33FC7F28" w14:textId="77777777" w:rsidR="005B4A5F" w:rsidRPr="00DC2587" w:rsidRDefault="005B4A5F" w:rsidP="001D5093">
      <w:pPr>
        <w:ind w:left="1980" w:hanging="720"/>
      </w:pPr>
    </w:p>
    <w:p w14:paraId="78A701F6" w14:textId="77777777" w:rsidR="005B4A5F" w:rsidRPr="00DC2587" w:rsidRDefault="005B4A5F" w:rsidP="001D5093">
      <w:pPr>
        <w:tabs>
          <w:tab w:val="left" w:pos="3600"/>
        </w:tabs>
        <w:ind w:left="1800"/>
      </w:pPr>
      <w:r w:rsidRPr="00DC2587">
        <w:t>Home</w:t>
      </w:r>
      <w:r w:rsidR="007E703B" w:rsidRPr="00DC2587">
        <w:t xml:space="preserve"> </w:t>
      </w:r>
      <w:r w:rsidRPr="00DC2587">
        <w:t>Office</w:t>
      </w:r>
      <w:r w:rsidRPr="00DC2587">
        <w:tab/>
        <w:t>CR-H-</w:t>
      </w:r>
      <w:proofErr w:type="spellStart"/>
      <w:r w:rsidRPr="00DC2587">
        <w:t>nnn</w:t>
      </w:r>
      <w:proofErr w:type="spellEnd"/>
    </w:p>
    <w:p w14:paraId="3A0331CE" w14:textId="77777777" w:rsidR="005B4A5F" w:rsidRPr="00DC2587" w:rsidRDefault="005B4A5F" w:rsidP="001D5093">
      <w:pPr>
        <w:tabs>
          <w:tab w:val="left" w:pos="3600"/>
        </w:tabs>
        <w:ind w:left="1800"/>
      </w:pPr>
      <w:r w:rsidRPr="00DC2587">
        <w:t>Site</w:t>
      </w:r>
      <w:r w:rsidRPr="00DC2587">
        <w:tab/>
        <w:t>CR-S-</w:t>
      </w:r>
      <w:proofErr w:type="spellStart"/>
      <w:r w:rsidRPr="00DC2587">
        <w:t>nnn</w:t>
      </w:r>
      <w:proofErr w:type="spellEnd"/>
    </w:p>
    <w:p w14:paraId="279A73FE" w14:textId="77777777" w:rsidR="005B4A5F" w:rsidRPr="00DC2587" w:rsidRDefault="005B4A5F" w:rsidP="001D5093">
      <w:pPr>
        <w:ind w:left="1980" w:hanging="720"/>
      </w:pPr>
    </w:p>
    <w:p w14:paraId="6B60AE0A" w14:textId="77777777" w:rsidR="005B4A5F" w:rsidRPr="00DC2587" w:rsidRDefault="005B4A5F" w:rsidP="001D5093">
      <w:pPr>
        <w:ind w:left="1800" w:hanging="540"/>
      </w:pPr>
      <w:r w:rsidRPr="00DC2587">
        <w:t>(b)</w:t>
      </w:r>
      <w:r w:rsidRPr="00DC2587">
        <w:tab/>
        <w:t>The</w:t>
      </w:r>
      <w:r w:rsidR="007E703B" w:rsidRPr="00DC2587">
        <w:t xml:space="preserve"> </w:t>
      </w:r>
      <w:r w:rsidRPr="00DC2587">
        <w:t>above</w:t>
      </w:r>
      <w:r w:rsidR="007E703B" w:rsidRPr="00DC2587">
        <w:t xml:space="preserve"> </w:t>
      </w:r>
      <w:r w:rsidRPr="00DC2587">
        <w:t>number</w:t>
      </w:r>
      <w:r w:rsidR="007E703B" w:rsidRPr="00DC2587">
        <w:t xml:space="preserve"> </w:t>
      </w:r>
      <w:r w:rsidRPr="00DC2587">
        <w:t>“</w:t>
      </w:r>
      <w:proofErr w:type="spellStart"/>
      <w:r w:rsidRPr="00DC2587">
        <w:t>nnn</w:t>
      </w:r>
      <w:proofErr w:type="spellEnd"/>
      <w:r w:rsidRPr="00DC2587">
        <w:t>”</w:t>
      </w:r>
      <w:r w:rsidR="007E703B" w:rsidRPr="00DC2587">
        <w:t xml:space="preserve"> </w:t>
      </w:r>
      <w:r w:rsidRPr="00DC2587">
        <w:t>is</w:t>
      </w:r>
      <w:r w:rsidR="007E703B" w:rsidRPr="00DC2587">
        <w:t xml:space="preserve"> </w:t>
      </w:r>
      <w:r w:rsidRPr="00DC2587">
        <w:t>the</w:t>
      </w:r>
      <w:r w:rsidR="007E703B" w:rsidRPr="00DC2587">
        <w:t xml:space="preserve"> </w:t>
      </w:r>
      <w:r w:rsidRPr="00DC2587">
        <w:t>same</w:t>
      </w:r>
      <w:r w:rsidR="007E703B" w:rsidRPr="00DC2587">
        <w:t xml:space="preserve"> </w:t>
      </w:r>
      <w:r w:rsidRPr="00DC2587">
        <w:t>for</w:t>
      </w:r>
      <w:r w:rsidR="007E703B" w:rsidRPr="00DC2587">
        <w:t xml:space="preserve"> </w:t>
      </w:r>
      <w:r w:rsidRPr="00DC2587">
        <w:t>Request</w:t>
      </w:r>
      <w:r w:rsidR="007E703B" w:rsidRPr="00DC2587">
        <w:t xml:space="preserve"> </w:t>
      </w:r>
      <w:r w:rsidRPr="00DC2587">
        <w:t>for</w:t>
      </w:r>
      <w:r w:rsidR="007E703B" w:rsidRPr="00DC2587">
        <w:t xml:space="preserve"> </w:t>
      </w:r>
      <w:r w:rsidRPr="00DC2587">
        <w:t>Change,</w:t>
      </w:r>
      <w:r w:rsidR="007E703B" w:rsidRPr="00DC2587">
        <w:t xml:space="preserve"> </w:t>
      </w:r>
      <w:r w:rsidRPr="00DC2587">
        <w:t>Estimate</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Acceptance</w:t>
      </w:r>
      <w:r w:rsidR="007E703B" w:rsidRPr="00DC2587">
        <w:t xml:space="preserve"> </w:t>
      </w:r>
      <w:r w:rsidRPr="00DC2587">
        <w:t>of</w:t>
      </w:r>
      <w:r w:rsidR="007E703B" w:rsidRPr="00DC2587">
        <w:t xml:space="preserve"> </w:t>
      </w:r>
      <w:r w:rsidRPr="00DC2587">
        <w:t>Estimate,</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and</w:t>
      </w:r>
      <w:r w:rsidR="007E703B" w:rsidRPr="00DC2587">
        <w:t xml:space="preserve"> </w:t>
      </w:r>
      <w:r w:rsidRPr="00DC2587">
        <w:t>Change</w:t>
      </w:r>
      <w:r w:rsidR="007E703B" w:rsidRPr="00DC2587">
        <w:t xml:space="preserve"> </w:t>
      </w:r>
      <w:r w:rsidRPr="00DC2587">
        <w:t>Order.</w:t>
      </w:r>
    </w:p>
    <w:p w14:paraId="77019C82" w14:textId="77777777" w:rsidR="005B4A5F" w:rsidRPr="00DC2587" w:rsidRDefault="005B4A5F" w:rsidP="001D5093">
      <w:pPr>
        <w:pStyle w:val="SectionVII-Heading2"/>
      </w:pPr>
      <w:r w:rsidRPr="00DC2587">
        <w:br w:type="page"/>
      </w:r>
      <w:bookmarkStart w:id="938" w:name="_Hlt197238374"/>
      <w:bookmarkStart w:id="939" w:name="_Toc436551312"/>
      <w:bookmarkStart w:id="940" w:name="_Toc190498356"/>
      <w:bookmarkStart w:id="941" w:name="_Toc190498785"/>
      <w:bookmarkStart w:id="942" w:name="_Toc437948212"/>
      <w:bookmarkStart w:id="943" w:name="_Toc437950093"/>
      <w:bookmarkStart w:id="944" w:name="_Toc437950869"/>
      <w:bookmarkStart w:id="945" w:name="_Toc437951072"/>
      <w:bookmarkStart w:id="946" w:name="_Toc437951501"/>
      <w:bookmarkStart w:id="947" w:name="_Toc437951929"/>
      <w:bookmarkStart w:id="948" w:name="_Toc190498610"/>
      <w:bookmarkStart w:id="949" w:name="_Toc156580387"/>
      <w:bookmarkEnd w:id="938"/>
      <w:r w:rsidRPr="00DC2587">
        <w:lastRenderedPageBreak/>
        <w:t>Annex</w:t>
      </w:r>
      <w:r w:rsidR="007E703B" w:rsidRPr="00DC2587">
        <w:t xml:space="preserve"> </w:t>
      </w:r>
      <w:r w:rsidRPr="00DC2587">
        <w:t>1.</w:t>
      </w:r>
      <w:r w:rsidR="007E703B" w:rsidRPr="00DC2587">
        <w:t xml:space="preserve">  </w:t>
      </w:r>
      <w:r w:rsidRPr="00DC2587">
        <w:t>Request</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bookmarkEnd w:id="939"/>
      <w:bookmarkEnd w:id="940"/>
      <w:bookmarkEnd w:id="941"/>
      <w:bookmarkEnd w:id="942"/>
      <w:bookmarkEnd w:id="943"/>
      <w:bookmarkEnd w:id="944"/>
      <w:bookmarkEnd w:id="945"/>
      <w:bookmarkEnd w:id="946"/>
      <w:bookmarkEnd w:id="947"/>
      <w:bookmarkEnd w:id="948"/>
      <w:bookmarkEnd w:id="949"/>
    </w:p>
    <w:p w14:paraId="13DE1034" w14:textId="77777777" w:rsidR="005B4A5F" w:rsidRPr="00DC2587" w:rsidRDefault="005B4A5F" w:rsidP="001D5093">
      <w:pPr>
        <w:jc w:val="center"/>
      </w:pPr>
      <w:r w:rsidRPr="00DC2587">
        <w:t>(Employer’s</w:t>
      </w:r>
      <w:r w:rsidR="007E703B" w:rsidRPr="00DC2587">
        <w:t xml:space="preserve"> </w:t>
      </w:r>
      <w:r w:rsidRPr="00DC2587">
        <w:t>Letterhead)</w:t>
      </w:r>
    </w:p>
    <w:p w14:paraId="492060CC" w14:textId="77777777" w:rsidR="005B4A5F" w:rsidRPr="00DC2587" w:rsidRDefault="005B4A5F" w:rsidP="001D5093"/>
    <w:p w14:paraId="7A2E5E01" w14:textId="77777777" w:rsidR="005B4A5F" w:rsidRPr="00DC2587" w:rsidRDefault="005B4A5F" w:rsidP="001D5093">
      <w:pPr>
        <w:tabs>
          <w:tab w:val="left" w:pos="6480"/>
          <w:tab w:val="left" w:pos="9000"/>
        </w:tabs>
      </w:pPr>
      <w:r w:rsidRPr="00DC2587">
        <w:t>To:</w:t>
      </w:r>
      <w:r w:rsidR="007E703B" w:rsidRPr="00DC2587">
        <w:t xml:space="preserve">  </w:t>
      </w:r>
      <w:r w:rsidRPr="00DC2587">
        <w:rPr>
          <w:i/>
          <w:sz w:val="20"/>
        </w:rPr>
        <w:t>____________________________________</w:t>
      </w:r>
      <w:r w:rsidRPr="00DC2587">
        <w:tab/>
        <w:t>Date:</w:t>
      </w:r>
      <w:r w:rsidR="007E703B" w:rsidRPr="00DC2587">
        <w:t xml:space="preserve"> </w:t>
      </w:r>
      <w:r w:rsidRPr="00DC2587">
        <w:rPr>
          <w:u w:val="single"/>
        </w:rPr>
        <w:tab/>
      </w:r>
    </w:p>
    <w:p w14:paraId="5FD93BC8" w14:textId="77777777" w:rsidR="005B4A5F" w:rsidRPr="00DC2587" w:rsidRDefault="005B4A5F" w:rsidP="001D5093"/>
    <w:p w14:paraId="2BD74565" w14:textId="77777777" w:rsidR="005B4A5F" w:rsidRPr="00DC2587" w:rsidRDefault="005B4A5F" w:rsidP="001D5093">
      <w:r w:rsidRPr="00DC2587">
        <w:t>Attention:</w:t>
      </w:r>
      <w:r w:rsidR="007E703B" w:rsidRPr="00DC2587">
        <w:t xml:space="preserve">  </w:t>
      </w:r>
      <w:r w:rsidRPr="00DC2587">
        <w:rPr>
          <w:i/>
          <w:sz w:val="20"/>
        </w:rPr>
        <w:t>______________________________________</w:t>
      </w:r>
    </w:p>
    <w:p w14:paraId="7C8DF015" w14:textId="77777777" w:rsidR="005B4A5F" w:rsidRPr="00DC2587" w:rsidRDefault="005B4A5F" w:rsidP="001D5093"/>
    <w:p w14:paraId="6C403EE7" w14:textId="77777777" w:rsidR="005B4A5F" w:rsidRPr="00DC2587" w:rsidRDefault="005B4A5F" w:rsidP="001D5093">
      <w:r w:rsidRPr="00DC2587">
        <w:t>Contract</w:t>
      </w:r>
      <w:r w:rsidR="007E703B" w:rsidRPr="00DC2587">
        <w:t xml:space="preserve"> </w:t>
      </w:r>
      <w:r w:rsidRPr="00DC2587">
        <w:t>Name:</w:t>
      </w:r>
      <w:r w:rsidR="007E703B" w:rsidRPr="00DC2587">
        <w:t xml:space="preserve">  </w:t>
      </w:r>
      <w:r w:rsidRPr="00DC2587">
        <w:rPr>
          <w:i/>
          <w:sz w:val="20"/>
        </w:rPr>
        <w:t>_________________________________</w:t>
      </w:r>
    </w:p>
    <w:p w14:paraId="77BA05B2" w14:textId="77777777" w:rsidR="005B4A5F" w:rsidRPr="00DC2587" w:rsidRDefault="005B4A5F" w:rsidP="001D5093">
      <w:r w:rsidRPr="00DC2587">
        <w:t>Contract</w:t>
      </w:r>
      <w:r w:rsidR="007E703B" w:rsidRPr="00DC2587">
        <w:t xml:space="preserve"> </w:t>
      </w:r>
      <w:r w:rsidRPr="00DC2587">
        <w:t>Number:</w:t>
      </w:r>
      <w:r w:rsidR="007E703B" w:rsidRPr="00DC2587">
        <w:t xml:space="preserve">  </w:t>
      </w:r>
      <w:r w:rsidRPr="00DC2587">
        <w:rPr>
          <w:i/>
          <w:sz w:val="20"/>
        </w:rPr>
        <w:t>_______________________________</w:t>
      </w:r>
    </w:p>
    <w:p w14:paraId="36797F84" w14:textId="77777777" w:rsidR="005B4A5F" w:rsidRPr="00DC2587" w:rsidRDefault="005B4A5F" w:rsidP="001D5093"/>
    <w:p w14:paraId="6E1DBC8C" w14:textId="77777777" w:rsidR="005B4A5F" w:rsidRPr="00DC2587" w:rsidRDefault="005B4A5F" w:rsidP="001D5093">
      <w:r w:rsidRPr="00DC2587">
        <w:t>Dear</w:t>
      </w:r>
      <w:r w:rsidR="007E703B" w:rsidRPr="00DC2587">
        <w:t xml:space="preserve"> </w:t>
      </w:r>
      <w:r w:rsidRPr="00DC2587">
        <w:t>Ladies</w:t>
      </w:r>
      <w:r w:rsidR="007E703B" w:rsidRPr="00DC2587">
        <w:t xml:space="preserve"> </w:t>
      </w:r>
      <w:r w:rsidRPr="00DC2587">
        <w:t>and/or</w:t>
      </w:r>
      <w:r w:rsidR="007E703B" w:rsidRPr="00DC2587">
        <w:t xml:space="preserve"> </w:t>
      </w:r>
      <w:r w:rsidRPr="00DC2587">
        <w:t>Gentlemen:</w:t>
      </w:r>
    </w:p>
    <w:p w14:paraId="05D73FA6" w14:textId="77777777" w:rsidR="005B4A5F" w:rsidRPr="00DC2587" w:rsidRDefault="005B4A5F" w:rsidP="001D5093"/>
    <w:p w14:paraId="2DB16F4A" w14:textId="77777777" w:rsidR="005B4A5F" w:rsidRPr="00DC2587" w:rsidRDefault="005B4A5F" w:rsidP="001D5093">
      <w:r w:rsidRPr="00DC2587">
        <w:t>With</w:t>
      </w:r>
      <w:r w:rsidR="007E703B" w:rsidRPr="00DC2587">
        <w:t xml:space="preserve"> </w:t>
      </w:r>
      <w:r w:rsidRPr="00DC2587">
        <w:t>reference</w:t>
      </w:r>
      <w:r w:rsidR="007E703B" w:rsidRPr="00DC2587">
        <w:t xml:space="preserve"> </w:t>
      </w:r>
      <w:r w:rsidRPr="00DC2587">
        <w:t>to</w:t>
      </w:r>
      <w:r w:rsidR="007E703B" w:rsidRPr="00DC2587">
        <w:t xml:space="preserve"> </w:t>
      </w:r>
      <w:r w:rsidRPr="00DC2587">
        <w:t>the</w:t>
      </w:r>
      <w:r w:rsidR="007E703B" w:rsidRPr="00DC2587">
        <w:t xml:space="preserve"> </w:t>
      </w:r>
      <w:r w:rsidRPr="00DC2587">
        <w:t>captioned</w:t>
      </w:r>
      <w:r w:rsidR="007E703B" w:rsidRPr="00DC2587">
        <w:t xml:space="preserve"> </w:t>
      </w:r>
      <w:r w:rsidRPr="00DC2587">
        <w:t>Contract,</w:t>
      </w:r>
      <w:r w:rsidR="007E703B" w:rsidRPr="00DC2587">
        <w:t xml:space="preserve"> </w:t>
      </w:r>
      <w:r w:rsidRPr="00DC2587">
        <w:t>you</w:t>
      </w:r>
      <w:r w:rsidR="007E703B" w:rsidRPr="00DC2587">
        <w:t xml:space="preserve"> </w:t>
      </w:r>
      <w:r w:rsidRPr="00DC2587">
        <w:t>are</w:t>
      </w:r>
      <w:r w:rsidR="007E703B" w:rsidRPr="00DC2587">
        <w:t xml:space="preserve"> </w:t>
      </w:r>
      <w:r w:rsidRPr="00DC2587">
        <w:t>requested</w:t>
      </w:r>
      <w:r w:rsidR="007E703B" w:rsidRPr="00DC2587">
        <w:t xml:space="preserve"> </w:t>
      </w:r>
      <w:r w:rsidRPr="00DC2587">
        <w:t>to</w:t>
      </w:r>
      <w:r w:rsidR="007E703B" w:rsidRPr="00DC2587">
        <w:t xml:space="preserve"> </w:t>
      </w:r>
      <w:r w:rsidRPr="00DC2587">
        <w:t>prepare</w:t>
      </w:r>
      <w:r w:rsidR="007E703B" w:rsidRPr="00DC2587">
        <w:t xml:space="preserve"> </w:t>
      </w:r>
      <w:r w:rsidRPr="00DC2587">
        <w:t>and</w:t>
      </w:r>
      <w:r w:rsidR="007E703B" w:rsidRPr="00DC2587">
        <w:t xml:space="preserve"> </w:t>
      </w:r>
      <w:r w:rsidRPr="00DC2587">
        <w:t>submit</w:t>
      </w:r>
      <w:r w:rsidR="007E703B" w:rsidRPr="00DC2587">
        <w:t xml:space="preserve"> </w:t>
      </w:r>
      <w:r w:rsidRPr="00DC2587">
        <w:t>a</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for</w:t>
      </w:r>
      <w:r w:rsidR="007E703B" w:rsidRPr="00DC2587">
        <w:t xml:space="preserve"> </w:t>
      </w:r>
      <w:r w:rsidRPr="00DC2587">
        <w:t>the</w:t>
      </w:r>
      <w:r w:rsidR="007E703B" w:rsidRPr="00DC2587">
        <w:t xml:space="preserve"> </w:t>
      </w:r>
      <w:r w:rsidRPr="00DC2587">
        <w:t>Change</w:t>
      </w:r>
      <w:r w:rsidR="007E703B" w:rsidRPr="00DC2587">
        <w:t xml:space="preserve"> </w:t>
      </w:r>
      <w:r w:rsidRPr="00DC2587">
        <w:t>noted</w:t>
      </w:r>
      <w:r w:rsidR="007E703B" w:rsidRPr="00DC2587">
        <w:t xml:space="preserve"> </w:t>
      </w:r>
      <w:r w:rsidRPr="00DC2587">
        <w:t>below</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following</w:t>
      </w:r>
      <w:r w:rsidR="007E703B" w:rsidRPr="00DC2587">
        <w:t xml:space="preserve"> </w:t>
      </w:r>
      <w:r w:rsidRPr="00DC2587">
        <w:t>instructions</w:t>
      </w:r>
      <w:r w:rsidR="007E703B" w:rsidRPr="00DC2587">
        <w:t xml:space="preserve"> </w:t>
      </w:r>
      <w:r w:rsidRPr="00DC2587">
        <w:t>within</w:t>
      </w:r>
      <w:r w:rsidR="007E703B" w:rsidRPr="00DC2587">
        <w:t xml:space="preserve"> </w:t>
      </w:r>
      <w:r w:rsidRPr="00DC2587">
        <w:rPr>
          <w:i/>
          <w:sz w:val="20"/>
        </w:rPr>
        <w:t>_______________</w:t>
      </w:r>
      <w:r w:rsidR="007E703B" w:rsidRPr="00DC2587">
        <w:rPr>
          <w:i/>
          <w:sz w:val="20"/>
        </w:rPr>
        <w:t xml:space="preserve"> </w:t>
      </w:r>
      <w:r w:rsidRPr="00DC2587">
        <w:t>days</w:t>
      </w:r>
      <w:r w:rsidR="007E703B" w:rsidRPr="00DC2587">
        <w:t xml:space="preserve"> </w:t>
      </w:r>
      <w:r w:rsidRPr="00DC2587">
        <w:t>of</w:t>
      </w:r>
      <w:r w:rsidR="007E703B" w:rsidRPr="00DC2587">
        <w:t xml:space="preserve"> </w:t>
      </w:r>
      <w:r w:rsidRPr="00DC2587">
        <w:t>the</w:t>
      </w:r>
      <w:r w:rsidR="007E703B" w:rsidRPr="00DC2587">
        <w:t xml:space="preserve"> </w:t>
      </w:r>
      <w:r w:rsidRPr="00DC2587">
        <w:t>date</w:t>
      </w:r>
      <w:r w:rsidR="007E703B" w:rsidRPr="00DC2587">
        <w:t xml:space="preserve"> </w:t>
      </w:r>
      <w:r w:rsidRPr="00DC2587">
        <w:t>of</w:t>
      </w:r>
      <w:r w:rsidR="007E703B" w:rsidRPr="00DC2587">
        <w:t xml:space="preserve"> </w:t>
      </w:r>
      <w:r w:rsidRPr="00DC2587">
        <w:t>this</w:t>
      </w:r>
      <w:r w:rsidR="007E703B" w:rsidRPr="00DC2587">
        <w:t xml:space="preserve"> </w:t>
      </w:r>
      <w:r w:rsidRPr="00DC2587">
        <w:t>letter</w:t>
      </w:r>
      <w:r w:rsidRPr="00DC2587">
        <w:rPr>
          <w:i/>
          <w:sz w:val="20"/>
        </w:rPr>
        <w:t>____________________</w:t>
      </w:r>
      <w:r w:rsidRPr="00DC2587">
        <w:t>.</w:t>
      </w:r>
    </w:p>
    <w:p w14:paraId="0B073544" w14:textId="77777777" w:rsidR="005B4A5F" w:rsidRPr="00DC2587" w:rsidRDefault="005B4A5F" w:rsidP="001D5093"/>
    <w:p w14:paraId="2E931AD7" w14:textId="77777777" w:rsidR="005B4A5F" w:rsidRPr="00DC2587" w:rsidRDefault="005B4A5F" w:rsidP="001D5093">
      <w:pPr>
        <w:ind w:left="540" w:hanging="540"/>
      </w:pPr>
      <w:r w:rsidRPr="00DC2587">
        <w:t>1.</w:t>
      </w:r>
      <w:r w:rsidRPr="00DC2587">
        <w:tab/>
        <w:t>Title</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w:t>
      </w:r>
    </w:p>
    <w:p w14:paraId="5C79793A" w14:textId="77777777" w:rsidR="005B4A5F" w:rsidRPr="00DC2587" w:rsidRDefault="005B4A5F" w:rsidP="001D5093">
      <w:pPr>
        <w:ind w:left="540" w:hanging="540"/>
      </w:pPr>
      <w:r w:rsidRPr="00DC2587">
        <w:t>2.</w:t>
      </w:r>
      <w:r w:rsidRPr="00DC2587">
        <w:tab/>
        <w:t>Change</w:t>
      </w:r>
      <w:r w:rsidR="007E703B" w:rsidRPr="00DC2587">
        <w:t xml:space="preserve"> </w:t>
      </w:r>
      <w:r w:rsidRPr="00DC2587">
        <w:t>Request</w:t>
      </w:r>
      <w:r w:rsidR="007E703B" w:rsidRPr="00DC2587">
        <w:t xml:space="preserve"> </w:t>
      </w:r>
      <w:r w:rsidRPr="00DC2587">
        <w:t>No.</w:t>
      </w:r>
      <w:r w:rsidR="007E703B" w:rsidRPr="00DC2587">
        <w:t xml:space="preserve"> </w:t>
      </w:r>
      <w:r w:rsidRPr="00DC2587">
        <w:t>__________________</w:t>
      </w:r>
    </w:p>
    <w:p w14:paraId="3B2C9F15" w14:textId="77777777" w:rsidR="005B4A5F" w:rsidRPr="00DC2587" w:rsidRDefault="005B4A5F" w:rsidP="001D5093">
      <w:pPr>
        <w:ind w:left="540" w:hanging="540"/>
      </w:pPr>
      <w:r w:rsidRPr="00DC2587">
        <w:t>3.</w:t>
      </w:r>
      <w:r w:rsidRPr="00DC2587">
        <w:tab/>
        <w:t>Originator</w:t>
      </w:r>
      <w:r w:rsidR="007E703B" w:rsidRPr="00DC2587">
        <w:t xml:space="preserve"> </w:t>
      </w:r>
      <w:r w:rsidRPr="00DC2587">
        <w:t>of</w:t>
      </w:r>
      <w:r w:rsidR="007E703B" w:rsidRPr="00DC2587">
        <w:t xml:space="preserve"> </w:t>
      </w:r>
      <w:r w:rsidRPr="00DC2587">
        <w:t>Change:</w:t>
      </w:r>
      <w:r w:rsidRPr="00DC2587">
        <w:tab/>
        <w:t>Employer:</w:t>
      </w:r>
      <w:r w:rsidR="007E703B" w:rsidRPr="00DC2587">
        <w:t xml:space="preserve">  </w:t>
      </w:r>
      <w:r w:rsidRPr="00DC2587">
        <w:rPr>
          <w:i/>
          <w:sz w:val="20"/>
        </w:rPr>
        <w:t>_______________________________</w:t>
      </w:r>
    </w:p>
    <w:p w14:paraId="39DFA984" w14:textId="77777777" w:rsidR="005B4A5F" w:rsidRPr="00DC2587" w:rsidRDefault="005B4A5F" w:rsidP="001D5093">
      <w:pPr>
        <w:ind w:left="2880"/>
      </w:pPr>
      <w:r w:rsidRPr="00DC2587">
        <w:t>Contractor</w:t>
      </w:r>
      <w:r w:rsidR="007E703B" w:rsidRPr="00DC2587">
        <w:t xml:space="preserve"> </w:t>
      </w:r>
      <w:r w:rsidRPr="00DC2587">
        <w:t>(by</w:t>
      </w:r>
      <w:r w:rsidR="007E703B" w:rsidRPr="00DC2587">
        <w:t xml:space="preserve"> </w:t>
      </w:r>
      <w:r w:rsidRPr="00DC2587">
        <w:t>Application</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No.</w:t>
      </w:r>
      <w:r w:rsidR="007E703B" w:rsidRPr="00DC2587">
        <w:t xml:space="preserve"> </w:t>
      </w:r>
      <w:r w:rsidRPr="00DC2587">
        <w:rPr>
          <w:i/>
          <w:sz w:val="20"/>
        </w:rPr>
        <w:t>_______</w:t>
      </w:r>
      <w:r w:rsidRPr="00DC2587">
        <w:rPr>
          <w:rStyle w:val="FootnoteReference"/>
        </w:rPr>
        <w:footnoteReference w:id="27"/>
      </w:r>
      <w:r w:rsidRPr="00DC2587">
        <w:t>:</w:t>
      </w:r>
      <w:r w:rsidR="007E703B" w:rsidRPr="00DC2587">
        <w:t xml:space="preserve">  </w:t>
      </w:r>
    </w:p>
    <w:p w14:paraId="54771255" w14:textId="77777777" w:rsidR="005B4A5F" w:rsidRPr="00DC2587" w:rsidRDefault="005B4A5F" w:rsidP="001D5093">
      <w:pPr>
        <w:ind w:left="540" w:hanging="540"/>
      </w:pPr>
      <w:r w:rsidRPr="00DC2587">
        <w:t>4.</w:t>
      </w:r>
      <w:r w:rsidRPr="00DC2587">
        <w:tab/>
        <w:t>Brief</w:t>
      </w:r>
      <w:r w:rsidR="007E703B" w:rsidRPr="00DC2587">
        <w:t xml:space="preserve"> </w:t>
      </w:r>
      <w:r w:rsidRPr="00DC2587">
        <w:t>Description</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_________________________________________________</w:t>
      </w:r>
    </w:p>
    <w:p w14:paraId="77071780" w14:textId="77777777" w:rsidR="005B4A5F" w:rsidRPr="00DC2587" w:rsidRDefault="005B4A5F" w:rsidP="001D5093">
      <w:pPr>
        <w:ind w:left="540" w:hanging="540"/>
      </w:pPr>
      <w:r w:rsidRPr="00DC2587">
        <w:t>5.</w:t>
      </w:r>
      <w:r w:rsidRPr="00DC2587">
        <w:tab/>
        <w:t>Facilities</w:t>
      </w:r>
      <w:r w:rsidR="007E703B" w:rsidRPr="00DC2587">
        <w:t xml:space="preserve"> </w:t>
      </w:r>
      <w:r w:rsidRPr="00DC2587">
        <w:t>and/or</w:t>
      </w:r>
      <w:r w:rsidR="007E703B" w:rsidRPr="00DC2587">
        <w:t xml:space="preserve"> </w:t>
      </w:r>
      <w:r w:rsidRPr="00DC2587">
        <w:t>Item</w:t>
      </w:r>
      <w:r w:rsidR="007E703B" w:rsidRPr="00DC2587">
        <w:t xml:space="preserve"> </w:t>
      </w:r>
      <w:r w:rsidRPr="00DC2587">
        <w:t>No.</w:t>
      </w:r>
      <w:r w:rsidR="007E703B" w:rsidRPr="00DC2587">
        <w:t xml:space="preserve"> </w:t>
      </w:r>
      <w:r w:rsidRPr="00DC2587">
        <w:t>of</w:t>
      </w:r>
      <w:r w:rsidR="007E703B" w:rsidRPr="00DC2587">
        <w:t xml:space="preserve"> </w:t>
      </w:r>
      <w:r w:rsidRPr="00DC2587">
        <w:t>equipment</w:t>
      </w:r>
      <w:r w:rsidR="007E703B" w:rsidRPr="00DC2587">
        <w:t xml:space="preserve"> </w:t>
      </w:r>
      <w:r w:rsidRPr="00DC2587">
        <w:t>related</w:t>
      </w:r>
      <w:r w:rsidR="007E703B" w:rsidRPr="00DC2587">
        <w:t xml:space="preserve"> </w:t>
      </w:r>
      <w:r w:rsidRPr="00DC2587">
        <w:t>to</w:t>
      </w:r>
      <w:r w:rsidR="007E703B" w:rsidRPr="00DC2587">
        <w:t xml:space="preserve"> </w:t>
      </w:r>
      <w:r w:rsidRPr="00DC2587">
        <w:t>the</w:t>
      </w:r>
      <w:r w:rsidR="007E703B" w:rsidRPr="00DC2587">
        <w:t xml:space="preserve"> </w:t>
      </w:r>
      <w:r w:rsidRPr="00DC2587">
        <w:t>requested</w:t>
      </w:r>
      <w:r w:rsidR="007E703B" w:rsidRPr="00DC2587">
        <w:t xml:space="preserve"> </w:t>
      </w:r>
      <w:r w:rsidRPr="00DC2587">
        <w:t>Change:</w:t>
      </w:r>
      <w:r w:rsidR="007E703B" w:rsidRPr="00DC2587">
        <w:t xml:space="preserve">  </w:t>
      </w:r>
      <w:r w:rsidRPr="00DC2587">
        <w:rPr>
          <w:i/>
          <w:sz w:val="20"/>
        </w:rPr>
        <w:t>_____________</w:t>
      </w:r>
    </w:p>
    <w:p w14:paraId="661D746C" w14:textId="77777777" w:rsidR="005B4A5F" w:rsidRPr="00DC2587" w:rsidRDefault="005B4A5F" w:rsidP="001D5093">
      <w:pPr>
        <w:ind w:left="540" w:hanging="540"/>
      </w:pPr>
      <w:r w:rsidRPr="00DC2587">
        <w:t>6.</w:t>
      </w:r>
      <w:r w:rsidRPr="00DC2587">
        <w:tab/>
        <w:t>Reference</w:t>
      </w:r>
      <w:r w:rsidR="007E703B" w:rsidRPr="00DC2587">
        <w:t xml:space="preserve"> </w:t>
      </w:r>
      <w:r w:rsidRPr="00DC2587">
        <w:t>drawings</w:t>
      </w:r>
      <w:r w:rsidR="007E703B" w:rsidRPr="00DC2587">
        <w:t xml:space="preserve"> </w:t>
      </w:r>
      <w:r w:rsidRPr="00DC2587">
        <w:t>and/or</w:t>
      </w:r>
      <w:r w:rsidR="007E703B" w:rsidRPr="00DC2587">
        <w:t xml:space="preserve"> </w:t>
      </w:r>
      <w:r w:rsidRPr="00DC2587">
        <w:t>technical</w:t>
      </w:r>
      <w:r w:rsidR="007E703B" w:rsidRPr="00DC2587">
        <w:t xml:space="preserve"> </w:t>
      </w:r>
      <w:r w:rsidRPr="00DC2587">
        <w:t>documents</w:t>
      </w:r>
      <w:r w:rsidR="007E703B" w:rsidRPr="00DC2587">
        <w:t xml:space="preserve"> </w:t>
      </w:r>
      <w:r w:rsidRPr="00DC2587">
        <w:t>for</w:t>
      </w:r>
      <w:r w:rsidR="007E703B" w:rsidRPr="00DC2587">
        <w:t xml:space="preserve"> </w:t>
      </w:r>
      <w:r w:rsidRPr="00DC2587">
        <w:t>the</w:t>
      </w:r>
      <w:r w:rsidR="007E703B" w:rsidRPr="00DC2587">
        <w:t xml:space="preserve"> </w:t>
      </w:r>
      <w:r w:rsidRPr="00DC2587">
        <w:t>request</w:t>
      </w:r>
      <w:r w:rsidR="007E703B" w:rsidRPr="00DC2587">
        <w:t xml:space="preserve"> </w:t>
      </w:r>
      <w:r w:rsidRPr="00DC2587">
        <w:t>of</w:t>
      </w:r>
      <w:r w:rsidR="007E703B" w:rsidRPr="00DC2587">
        <w:t xml:space="preserve"> </w:t>
      </w:r>
      <w:r w:rsidRPr="00DC2587">
        <w:t>Change:</w:t>
      </w:r>
    </w:p>
    <w:p w14:paraId="130834DE" w14:textId="77777777" w:rsidR="005B4A5F" w:rsidRPr="00DC2587" w:rsidRDefault="005B4A5F" w:rsidP="001D5093">
      <w:pPr>
        <w:tabs>
          <w:tab w:val="left" w:pos="4320"/>
        </w:tabs>
        <w:ind w:left="540"/>
      </w:pPr>
      <w:r w:rsidRPr="00DC2587">
        <w:rPr>
          <w:u w:val="single"/>
        </w:rPr>
        <w:t>Drawing</w:t>
      </w:r>
      <w:r w:rsidR="007E703B" w:rsidRPr="00DC2587">
        <w:rPr>
          <w:u w:val="single"/>
        </w:rPr>
        <w:t xml:space="preserve"> </w:t>
      </w:r>
      <w:r w:rsidRPr="00DC2587">
        <w:rPr>
          <w:u w:val="single"/>
        </w:rPr>
        <w:t>No./Document</w:t>
      </w:r>
      <w:r w:rsidR="007E703B" w:rsidRPr="00DC2587">
        <w:rPr>
          <w:u w:val="single"/>
        </w:rPr>
        <w:t xml:space="preserve"> </w:t>
      </w:r>
      <w:r w:rsidRPr="00DC2587">
        <w:rPr>
          <w:u w:val="single"/>
        </w:rPr>
        <w:t>No.</w:t>
      </w:r>
      <w:r w:rsidRPr="00DC2587">
        <w:tab/>
      </w:r>
      <w:r w:rsidRPr="00DC2587">
        <w:rPr>
          <w:u w:val="single"/>
        </w:rPr>
        <w:t>Description</w:t>
      </w:r>
    </w:p>
    <w:p w14:paraId="3CE0F620" w14:textId="77777777" w:rsidR="005B4A5F" w:rsidRPr="00DC2587" w:rsidRDefault="005B4A5F" w:rsidP="001D5093">
      <w:pPr>
        <w:ind w:left="540" w:hanging="540"/>
      </w:pPr>
    </w:p>
    <w:p w14:paraId="1D4EFC6C" w14:textId="77777777" w:rsidR="005B4A5F" w:rsidRPr="00DC2587" w:rsidRDefault="005B4A5F" w:rsidP="001D5093">
      <w:pPr>
        <w:ind w:left="540" w:hanging="540"/>
      </w:pPr>
      <w:r w:rsidRPr="00DC2587">
        <w:lastRenderedPageBreak/>
        <w:t>7.</w:t>
      </w:r>
      <w:r w:rsidRPr="00DC2587">
        <w:tab/>
        <w:t>Detailed</w:t>
      </w:r>
      <w:r w:rsidR="007E703B" w:rsidRPr="00DC2587">
        <w:t xml:space="preserve"> </w:t>
      </w:r>
      <w:r w:rsidRPr="00DC2587">
        <w:t>conditions</w:t>
      </w:r>
      <w:r w:rsidR="007E703B" w:rsidRPr="00DC2587">
        <w:t xml:space="preserve"> </w:t>
      </w:r>
      <w:r w:rsidRPr="00DC2587">
        <w:t>or</w:t>
      </w:r>
      <w:r w:rsidR="007E703B" w:rsidRPr="00DC2587">
        <w:t xml:space="preserve"> </w:t>
      </w:r>
      <w:r w:rsidRPr="00DC2587">
        <w:t>special</w:t>
      </w:r>
      <w:r w:rsidR="007E703B" w:rsidRPr="00DC2587">
        <w:t xml:space="preserve"> </w:t>
      </w:r>
      <w:r w:rsidRPr="00DC2587">
        <w:t>requirements</w:t>
      </w:r>
      <w:r w:rsidR="007E703B" w:rsidRPr="00DC2587">
        <w:t xml:space="preserve"> </w:t>
      </w:r>
      <w:r w:rsidRPr="00DC2587">
        <w:t>on</w:t>
      </w:r>
      <w:r w:rsidR="007E703B" w:rsidRPr="00DC2587">
        <w:t xml:space="preserve"> </w:t>
      </w:r>
      <w:r w:rsidRPr="00DC2587">
        <w:t>the</w:t>
      </w:r>
      <w:r w:rsidR="007E703B" w:rsidRPr="00DC2587">
        <w:t xml:space="preserve"> </w:t>
      </w:r>
      <w:r w:rsidRPr="00DC2587">
        <w:t>requested</w:t>
      </w:r>
      <w:r w:rsidR="007E703B" w:rsidRPr="00DC2587">
        <w:t xml:space="preserve"> </w:t>
      </w:r>
      <w:r w:rsidRPr="00DC2587">
        <w:t>Change:</w:t>
      </w:r>
      <w:r w:rsidR="007E703B" w:rsidRPr="00DC2587">
        <w:t xml:space="preserve">  </w:t>
      </w:r>
      <w:r w:rsidRPr="00DC2587">
        <w:rPr>
          <w:i/>
          <w:sz w:val="20"/>
        </w:rPr>
        <w:t>________________</w:t>
      </w:r>
    </w:p>
    <w:p w14:paraId="7A368A0E" w14:textId="77777777" w:rsidR="005B4A5F" w:rsidRPr="00DC2587" w:rsidRDefault="005B4A5F" w:rsidP="001D5093">
      <w:pPr>
        <w:ind w:left="540" w:hanging="540"/>
      </w:pPr>
      <w:r w:rsidRPr="00DC2587">
        <w:t>8.</w:t>
      </w:r>
      <w:r w:rsidRPr="00DC2587">
        <w:tab/>
        <w:t>General</w:t>
      </w:r>
      <w:r w:rsidR="007E703B" w:rsidRPr="00DC2587">
        <w:t xml:space="preserve"> </w:t>
      </w:r>
      <w:r w:rsidRPr="00DC2587">
        <w:t>Terms</w:t>
      </w:r>
      <w:r w:rsidR="007E703B" w:rsidRPr="00DC2587">
        <w:t xml:space="preserve"> </w:t>
      </w:r>
      <w:r w:rsidRPr="00DC2587">
        <w:t>and</w:t>
      </w:r>
      <w:r w:rsidR="007E703B" w:rsidRPr="00DC2587">
        <w:t xml:space="preserve"> </w:t>
      </w:r>
      <w:r w:rsidRPr="00DC2587">
        <w:t>Conditions:</w:t>
      </w:r>
    </w:p>
    <w:p w14:paraId="195B3E96" w14:textId="77777777" w:rsidR="005B4A5F" w:rsidRPr="00DC2587" w:rsidRDefault="005B4A5F" w:rsidP="001D5093">
      <w:pPr>
        <w:ind w:left="1080" w:hanging="540"/>
      </w:pPr>
      <w:r w:rsidRPr="00DC2587">
        <w:t>(a)</w:t>
      </w:r>
      <w:r w:rsidRPr="00DC2587">
        <w:tab/>
        <w:t>Please</w:t>
      </w:r>
      <w:r w:rsidR="007E703B" w:rsidRPr="00DC2587">
        <w:t xml:space="preserve"> </w:t>
      </w:r>
      <w:r w:rsidRPr="00DC2587">
        <w:t>submit</w:t>
      </w:r>
      <w:r w:rsidR="007E703B" w:rsidRPr="00DC2587">
        <w:t xml:space="preserve"> </w:t>
      </w:r>
      <w:r w:rsidRPr="00DC2587">
        <w:t>your</w:t>
      </w:r>
      <w:r w:rsidR="007E703B" w:rsidRPr="00DC2587">
        <w:t xml:space="preserve"> </w:t>
      </w:r>
      <w:r w:rsidRPr="00DC2587">
        <w:t>estimate</w:t>
      </w:r>
      <w:r w:rsidR="007E703B" w:rsidRPr="00DC2587">
        <w:t xml:space="preserve"> </w:t>
      </w:r>
      <w:r w:rsidRPr="00DC2587">
        <w:t>to</w:t>
      </w:r>
      <w:r w:rsidR="007E703B" w:rsidRPr="00DC2587">
        <w:t xml:space="preserve"> </w:t>
      </w:r>
      <w:r w:rsidRPr="00DC2587">
        <w:t>us</w:t>
      </w:r>
      <w:r w:rsidR="007E703B" w:rsidRPr="00DC2587">
        <w:t xml:space="preserve"> </w:t>
      </w:r>
      <w:r w:rsidRPr="00DC2587">
        <w:t>showing</w:t>
      </w:r>
      <w:r w:rsidR="007E703B" w:rsidRPr="00DC2587">
        <w:t xml:space="preserve"> </w:t>
      </w:r>
      <w:r w:rsidRPr="00DC2587">
        <w:t>what</w:t>
      </w:r>
      <w:r w:rsidR="007E703B" w:rsidRPr="00DC2587">
        <w:t xml:space="preserve"> </w:t>
      </w:r>
      <w:r w:rsidRPr="00DC2587">
        <w:t>effect</w:t>
      </w:r>
      <w:r w:rsidR="007E703B" w:rsidRPr="00DC2587">
        <w:t xml:space="preserve"> </w:t>
      </w:r>
      <w:r w:rsidRPr="00DC2587">
        <w:t>the</w:t>
      </w:r>
      <w:r w:rsidR="007E703B" w:rsidRPr="00DC2587">
        <w:t xml:space="preserve"> </w:t>
      </w:r>
      <w:r w:rsidRPr="00DC2587">
        <w:t>requested</w:t>
      </w:r>
      <w:r w:rsidR="007E703B" w:rsidRPr="00DC2587">
        <w:t xml:space="preserve"> </w:t>
      </w:r>
      <w:r w:rsidRPr="00DC2587">
        <w:t>Change</w:t>
      </w:r>
      <w:r w:rsidR="007E703B" w:rsidRPr="00DC2587">
        <w:t xml:space="preserve"> </w:t>
      </w:r>
      <w:r w:rsidRPr="00DC2587">
        <w:t>will</w:t>
      </w:r>
      <w:r w:rsidR="007E703B" w:rsidRPr="00DC2587">
        <w:t xml:space="preserve"> </w:t>
      </w:r>
      <w:r w:rsidRPr="00DC2587">
        <w:t>have</w:t>
      </w:r>
      <w:r w:rsidR="007E703B" w:rsidRPr="00DC2587">
        <w:t xml:space="preserve"> </w:t>
      </w:r>
      <w:r w:rsidRPr="00DC2587">
        <w:t>on</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p>
    <w:p w14:paraId="5C7CD1F0" w14:textId="77777777" w:rsidR="005B4A5F" w:rsidRPr="00DC2587" w:rsidRDefault="005B4A5F" w:rsidP="001D5093">
      <w:pPr>
        <w:ind w:left="1080" w:hanging="540"/>
      </w:pPr>
      <w:r w:rsidRPr="00DC2587">
        <w:t>(b)</w:t>
      </w:r>
      <w:r w:rsidRPr="00DC2587">
        <w:tab/>
        <w:t>Your</w:t>
      </w:r>
      <w:r w:rsidR="007E703B" w:rsidRPr="00DC2587">
        <w:t xml:space="preserve"> </w:t>
      </w:r>
      <w:r w:rsidRPr="00DC2587">
        <w:t>estimate</w:t>
      </w:r>
      <w:r w:rsidR="007E703B" w:rsidRPr="00DC2587">
        <w:t xml:space="preserve"> </w:t>
      </w:r>
      <w:r w:rsidRPr="00DC2587">
        <w:t>shall</w:t>
      </w:r>
      <w:r w:rsidR="007E703B" w:rsidRPr="00DC2587">
        <w:t xml:space="preserve"> </w:t>
      </w:r>
      <w:r w:rsidRPr="00DC2587">
        <w:t>include</w:t>
      </w:r>
      <w:r w:rsidR="007E703B" w:rsidRPr="00DC2587">
        <w:t xml:space="preserve"> </w:t>
      </w:r>
      <w:r w:rsidRPr="00DC2587">
        <w:t>your</w:t>
      </w:r>
      <w:r w:rsidR="007E703B" w:rsidRPr="00DC2587">
        <w:t xml:space="preserve"> </w:t>
      </w:r>
      <w:r w:rsidRPr="00DC2587">
        <w:t>claim</w:t>
      </w:r>
      <w:r w:rsidR="007E703B" w:rsidRPr="00DC2587">
        <w:t xml:space="preserve"> </w:t>
      </w:r>
      <w:r w:rsidRPr="00DC2587">
        <w:t>for</w:t>
      </w:r>
      <w:r w:rsidR="007E703B" w:rsidRPr="00DC2587">
        <w:t xml:space="preserve"> </w:t>
      </w:r>
      <w:r w:rsidRPr="00DC2587">
        <w:t>the</w:t>
      </w:r>
      <w:r w:rsidR="007E703B" w:rsidRPr="00DC2587">
        <w:t xml:space="preserve"> </w:t>
      </w:r>
      <w:r w:rsidRPr="00DC2587">
        <w:t>additional</w:t>
      </w:r>
      <w:r w:rsidR="007E703B" w:rsidRPr="00DC2587">
        <w:t xml:space="preserve"> </w:t>
      </w:r>
      <w:r w:rsidRPr="00DC2587">
        <w:t>time,</w:t>
      </w:r>
      <w:r w:rsidR="007E703B" w:rsidRPr="00DC2587">
        <w:t xml:space="preserve"> </w:t>
      </w:r>
      <w:r w:rsidRPr="00DC2587">
        <w:t>if</w:t>
      </w:r>
      <w:r w:rsidR="007E703B" w:rsidRPr="00DC2587">
        <w:t xml:space="preserve"> </w:t>
      </w:r>
      <w:r w:rsidRPr="00DC2587">
        <w:t>any,</w:t>
      </w:r>
      <w:r w:rsidR="007E703B" w:rsidRPr="00DC2587">
        <w:t xml:space="preserve"> </w:t>
      </w:r>
      <w:r w:rsidRPr="00DC2587">
        <w:t>for</w:t>
      </w:r>
      <w:r w:rsidR="007E703B" w:rsidRPr="00DC2587">
        <w:t xml:space="preserve"> </w:t>
      </w:r>
      <w:r w:rsidRPr="00DC2587">
        <w:t>completion</w:t>
      </w:r>
      <w:r w:rsidR="007E703B" w:rsidRPr="00DC2587">
        <w:t xml:space="preserve"> </w:t>
      </w:r>
      <w:r w:rsidRPr="00DC2587">
        <w:t>of</w:t>
      </w:r>
      <w:r w:rsidR="007E703B" w:rsidRPr="00DC2587">
        <w:t xml:space="preserve"> </w:t>
      </w:r>
      <w:r w:rsidRPr="00DC2587">
        <w:t>the</w:t>
      </w:r>
      <w:r w:rsidR="007E703B" w:rsidRPr="00DC2587">
        <w:t xml:space="preserve"> </w:t>
      </w:r>
      <w:r w:rsidRPr="00DC2587">
        <w:t>requested</w:t>
      </w:r>
      <w:r w:rsidR="007E703B" w:rsidRPr="00DC2587">
        <w:t xml:space="preserve"> </w:t>
      </w:r>
      <w:r w:rsidRPr="00DC2587">
        <w:t>Change.</w:t>
      </w:r>
    </w:p>
    <w:p w14:paraId="3B8ECF09" w14:textId="77777777" w:rsidR="005B4A5F" w:rsidRPr="00DC2587" w:rsidRDefault="005B4A5F" w:rsidP="001D5093">
      <w:pPr>
        <w:ind w:left="1080" w:hanging="540"/>
      </w:pPr>
      <w:r w:rsidRPr="00DC2587">
        <w:t>(c)</w:t>
      </w:r>
      <w:r w:rsidRPr="00DC2587">
        <w:tab/>
        <w:t>If</w:t>
      </w:r>
      <w:r w:rsidR="007E703B" w:rsidRPr="00DC2587">
        <w:t xml:space="preserve"> </w:t>
      </w:r>
      <w:r w:rsidRPr="00DC2587">
        <w:t>you</w:t>
      </w:r>
      <w:r w:rsidR="007E703B" w:rsidRPr="00DC2587">
        <w:t xml:space="preserve"> </w:t>
      </w:r>
      <w:r w:rsidRPr="00DC2587">
        <w:t>have</w:t>
      </w:r>
      <w:r w:rsidR="007E703B" w:rsidRPr="00DC2587">
        <w:t xml:space="preserve"> </w:t>
      </w:r>
      <w:r w:rsidRPr="00DC2587">
        <w:t>any</w:t>
      </w:r>
      <w:r w:rsidR="007E703B" w:rsidRPr="00DC2587">
        <w:t xml:space="preserve"> </w:t>
      </w:r>
      <w:r w:rsidRPr="00DC2587">
        <w:t>opinion</w:t>
      </w:r>
      <w:r w:rsidR="007E703B" w:rsidRPr="00DC2587">
        <w:t xml:space="preserve"> </w:t>
      </w:r>
      <w:r w:rsidRPr="00DC2587">
        <w:t>negative</w:t>
      </w:r>
      <w:r w:rsidR="007E703B" w:rsidRPr="00DC2587">
        <w:t xml:space="preserve"> </w:t>
      </w:r>
      <w:r w:rsidRPr="00DC2587">
        <w:t>to</w:t>
      </w:r>
      <w:r w:rsidR="007E703B" w:rsidRPr="00DC2587">
        <w:t xml:space="preserve"> </w:t>
      </w:r>
      <w:r w:rsidRPr="00DC2587">
        <w:t>the</w:t>
      </w:r>
      <w:r w:rsidR="007E703B" w:rsidRPr="00DC2587">
        <w:t xml:space="preserve"> </w:t>
      </w:r>
      <w:r w:rsidRPr="00DC2587">
        <w:t>adoption</w:t>
      </w:r>
      <w:r w:rsidR="007E703B" w:rsidRPr="00DC2587">
        <w:t xml:space="preserve"> </w:t>
      </w:r>
      <w:r w:rsidRPr="00DC2587">
        <w:t>of</w:t>
      </w:r>
      <w:r w:rsidR="007E703B" w:rsidRPr="00DC2587">
        <w:t xml:space="preserve"> </w:t>
      </w:r>
      <w:r w:rsidRPr="00DC2587">
        <w:t>the</w:t>
      </w:r>
      <w:r w:rsidR="007E703B" w:rsidRPr="00DC2587">
        <w:t xml:space="preserve"> </w:t>
      </w:r>
      <w:r w:rsidRPr="00DC2587">
        <w:t>requested</w:t>
      </w:r>
      <w:r w:rsidR="007E703B" w:rsidRPr="00DC2587">
        <w:t xml:space="preserve"> </w:t>
      </w:r>
      <w:r w:rsidRPr="00DC2587">
        <w:t>Change</w:t>
      </w:r>
      <w:r w:rsidR="007E703B" w:rsidRPr="00DC2587">
        <w:t xml:space="preserve"> </w:t>
      </w:r>
      <w:r w:rsidRPr="00DC2587">
        <w:t>in</w:t>
      </w:r>
      <w:r w:rsidR="007E703B" w:rsidRPr="00DC2587">
        <w:t xml:space="preserve"> </w:t>
      </w:r>
      <w:r w:rsidRPr="00DC2587">
        <w:t>connection</w:t>
      </w:r>
      <w:r w:rsidR="007E703B" w:rsidRPr="00DC2587">
        <w:t xml:space="preserve"> </w:t>
      </w:r>
      <w:r w:rsidRPr="00DC2587">
        <w:t>with</w:t>
      </w:r>
      <w:r w:rsidR="007E703B" w:rsidRPr="00DC2587">
        <w:t xml:space="preserve"> </w:t>
      </w:r>
      <w:r w:rsidRPr="00DC2587">
        <w:t>the</w:t>
      </w:r>
      <w:r w:rsidR="007E703B" w:rsidRPr="00DC2587">
        <w:t xml:space="preserve"> </w:t>
      </w:r>
      <w:r w:rsidRPr="00DC2587">
        <w:t>conformability</w:t>
      </w:r>
      <w:r w:rsidR="007E703B" w:rsidRPr="00DC2587">
        <w:t xml:space="preserve"> </w:t>
      </w:r>
      <w:r w:rsidRPr="00DC2587">
        <w:t>to</w:t>
      </w:r>
      <w:r w:rsidR="007E703B" w:rsidRPr="00DC2587">
        <w:t xml:space="preserve"> </w:t>
      </w:r>
      <w:r w:rsidRPr="00DC2587">
        <w:t>the</w:t>
      </w:r>
      <w:r w:rsidR="007E703B" w:rsidRPr="00DC2587">
        <w:t xml:space="preserve"> </w:t>
      </w:r>
      <w:r w:rsidRPr="00DC2587">
        <w:t>other</w:t>
      </w:r>
      <w:r w:rsidR="007E703B" w:rsidRPr="00DC2587">
        <w:t xml:space="preserve"> </w:t>
      </w:r>
      <w:r w:rsidRPr="00DC2587">
        <w:t>provisions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or</w:t>
      </w:r>
      <w:r w:rsidR="007E703B" w:rsidRPr="00DC2587">
        <w:t xml:space="preserve"> </w:t>
      </w:r>
      <w:r w:rsidRPr="00DC2587">
        <w:t>the</w:t>
      </w:r>
      <w:r w:rsidR="007E703B" w:rsidRPr="00DC2587">
        <w:t xml:space="preserve"> </w:t>
      </w:r>
      <w:r w:rsidRPr="00DC2587">
        <w:t>safety</w:t>
      </w:r>
      <w:r w:rsidR="007E703B" w:rsidRPr="00DC2587">
        <w:t xml:space="preserve"> </w:t>
      </w:r>
      <w:r w:rsidRPr="00DC2587">
        <w:t>of</w:t>
      </w:r>
      <w:r w:rsidR="007E703B" w:rsidRPr="00DC2587">
        <w:t xml:space="preserve"> </w:t>
      </w:r>
      <w:r w:rsidRPr="00DC2587">
        <w:t>the</w:t>
      </w:r>
      <w:r w:rsidR="007E703B" w:rsidRPr="00DC2587">
        <w:t xml:space="preserve"> </w:t>
      </w:r>
      <w:r w:rsidRPr="00DC2587">
        <w:t>Plant</w:t>
      </w:r>
      <w:r w:rsidR="007E703B" w:rsidRPr="00DC2587">
        <w:t xml:space="preserve"> </w:t>
      </w:r>
      <w:r w:rsidRPr="00DC2587">
        <w:t>or</w:t>
      </w:r>
      <w:r w:rsidR="007E703B" w:rsidRPr="00DC2587">
        <w:t xml:space="preserve"> </w:t>
      </w:r>
      <w:r w:rsidRPr="00DC2587">
        <w:t>Facilities,</w:t>
      </w:r>
      <w:r w:rsidR="007E703B" w:rsidRPr="00DC2587">
        <w:t xml:space="preserve"> </w:t>
      </w:r>
      <w:r w:rsidRPr="00DC2587">
        <w:t>please</w:t>
      </w:r>
      <w:r w:rsidR="007E703B" w:rsidRPr="00DC2587">
        <w:t xml:space="preserve"> </w:t>
      </w:r>
      <w:r w:rsidRPr="00DC2587">
        <w:t>inform</w:t>
      </w:r>
      <w:r w:rsidR="007E703B" w:rsidRPr="00DC2587">
        <w:t xml:space="preserve"> </w:t>
      </w:r>
      <w:r w:rsidRPr="00DC2587">
        <w:t>us</w:t>
      </w:r>
      <w:r w:rsidR="007E703B" w:rsidRPr="00DC2587">
        <w:t xml:space="preserve"> </w:t>
      </w:r>
      <w:r w:rsidRPr="00DC2587">
        <w:t>of</w:t>
      </w:r>
      <w:r w:rsidR="007E703B" w:rsidRPr="00DC2587">
        <w:t xml:space="preserve"> </w:t>
      </w:r>
      <w:r w:rsidRPr="00DC2587">
        <w:t>your</w:t>
      </w:r>
      <w:r w:rsidR="007E703B" w:rsidRPr="00DC2587">
        <w:t xml:space="preserve"> </w:t>
      </w:r>
      <w:r w:rsidRPr="00DC2587">
        <w:t>opinion</w:t>
      </w:r>
      <w:r w:rsidR="007E703B" w:rsidRPr="00DC2587">
        <w:t xml:space="preserve"> </w:t>
      </w:r>
      <w:r w:rsidRPr="00DC2587">
        <w:t>in</w:t>
      </w:r>
      <w:r w:rsidR="007E703B" w:rsidRPr="00DC2587">
        <w:t xml:space="preserve"> </w:t>
      </w:r>
      <w:r w:rsidRPr="00DC2587">
        <w:t>your</w:t>
      </w:r>
      <w:r w:rsidR="007E703B" w:rsidRPr="00DC2587">
        <w:t xml:space="preserve"> </w:t>
      </w:r>
      <w:r w:rsidRPr="00DC2587">
        <w:t>proposal</w:t>
      </w:r>
      <w:r w:rsidR="007E703B" w:rsidRPr="00DC2587">
        <w:t xml:space="preserve"> </w:t>
      </w:r>
      <w:r w:rsidRPr="00DC2587">
        <w:t>of</w:t>
      </w:r>
      <w:r w:rsidR="007E703B" w:rsidRPr="00DC2587">
        <w:t xml:space="preserve"> </w:t>
      </w:r>
      <w:r w:rsidRPr="00DC2587">
        <w:t>revised</w:t>
      </w:r>
      <w:r w:rsidR="007E703B" w:rsidRPr="00DC2587">
        <w:t xml:space="preserve"> </w:t>
      </w:r>
      <w:r w:rsidRPr="00DC2587">
        <w:t>provisions.</w:t>
      </w:r>
    </w:p>
    <w:p w14:paraId="70A966DB" w14:textId="77777777" w:rsidR="005B4A5F" w:rsidRPr="00DC2587" w:rsidRDefault="005B4A5F" w:rsidP="001D5093">
      <w:pPr>
        <w:ind w:left="1080" w:hanging="540"/>
      </w:pPr>
      <w:r w:rsidRPr="00DC2587">
        <w:t>(d)</w:t>
      </w:r>
      <w:r w:rsidRPr="00DC2587">
        <w:tab/>
        <w:t>Any</w:t>
      </w:r>
      <w:r w:rsidR="007E703B" w:rsidRPr="00DC2587">
        <w:t xml:space="preserve"> </w:t>
      </w:r>
      <w:r w:rsidRPr="00DC2587">
        <w:t>increase</w:t>
      </w:r>
      <w:r w:rsidR="007E703B" w:rsidRPr="00DC2587">
        <w:t xml:space="preserve"> </w:t>
      </w:r>
      <w:r w:rsidRPr="00DC2587">
        <w:t>or</w:t>
      </w:r>
      <w:r w:rsidR="007E703B" w:rsidRPr="00DC2587">
        <w:t xml:space="preserve"> </w:t>
      </w:r>
      <w:r w:rsidRPr="00DC2587">
        <w:t>decrease</w:t>
      </w:r>
      <w:r w:rsidR="007E703B" w:rsidRPr="00DC2587">
        <w:t xml:space="preserve"> </w:t>
      </w:r>
      <w:r w:rsidRPr="00DC2587">
        <w:t>in</w:t>
      </w:r>
      <w:r w:rsidR="007E703B" w:rsidRPr="00DC2587">
        <w:t xml:space="preserve"> </w:t>
      </w:r>
      <w:r w:rsidRPr="00DC2587">
        <w:t>the</w:t>
      </w:r>
      <w:r w:rsidR="007E703B" w:rsidRPr="00DC2587">
        <w:t xml:space="preserve"> </w:t>
      </w:r>
      <w:r w:rsidRPr="00DC2587">
        <w:t>work</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relating</w:t>
      </w:r>
      <w:r w:rsidR="007E703B" w:rsidRPr="00DC2587">
        <w:t xml:space="preserve"> </w:t>
      </w:r>
      <w:r w:rsidRPr="00DC2587">
        <w:t>to</w:t>
      </w:r>
      <w:r w:rsidR="007E703B" w:rsidRPr="00DC2587">
        <w:t xml:space="preserve"> </w:t>
      </w:r>
      <w:r w:rsidRPr="00DC2587">
        <w:t>the</w:t>
      </w:r>
      <w:r w:rsidR="007E703B" w:rsidRPr="00DC2587">
        <w:t xml:space="preserve"> </w:t>
      </w:r>
      <w:r w:rsidRPr="00DC2587">
        <w:t>services</w:t>
      </w:r>
      <w:r w:rsidR="007E703B" w:rsidRPr="00DC2587">
        <w:t xml:space="preserve"> </w:t>
      </w:r>
      <w:r w:rsidRPr="00DC2587">
        <w:t>of</w:t>
      </w:r>
      <w:r w:rsidR="007E703B" w:rsidRPr="00DC2587">
        <w:t xml:space="preserve"> </w:t>
      </w:r>
      <w:r w:rsidRPr="00DC2587">
        <w:t>its</w:t>
      </w:r>
      <w:r w:rsidR="007E703B" w:rsidRPr="00DC2587">
        <w:t xml:space="preserve"> </w:t>
      </w:r>
      <w:r w:rsidRPr="00DC2587">
        <w:t>personnel</w:t>
      </w:r>
      <w:r w:rsidR="007E703B" w:rsidRPr="00DC2587">
        <w:t xml:space="preserve"> </w:t>
      </w:r>
      <w:r w:rsidRPr="00DC2587">
        <w:t>shall</w:t>
      </w:r>
      <w:r w:rsidR="007E703B" w:rsidRPr="00DC2587">
        <w:t xml:space="preserve"> </w:t>
      </w:r>
      <w:r w:rsidRPr="00DC2587">
        <w:t>be</w:t>
      </w:r>
      <w:r w:rsidR="007E703B" w:rsidRPr="00DC2587">
        <w:t xml:space="preserve"> </w:t>
      </w:r>
      <w:r w:rsidRPr="00DC2587">
        <w:t>calculated.</w:t>
      </w:r>
    </w:p>
    <w:p w14:paraId="2DDBD08D" w14:textId="77777777" w:rsidR="005B4A5F" w:rsidRPr="00DC2587" w:rsidRDefault="005B4A5F" w:rsidP="001D5093">
      <w:pPr>
        <w:ind w:left="1080" w:hanging="540"/>
      </w:pPr>
      <w:r w:rsidRPr="00DC2587">
        <w:t>(e)</w:t>
      </w:r>
      <w:r w:rsidRPr="00DC2587">
        <w:tab/>
        <w:t>You</w:t>
      </w:r>
      <w:r w:rsidR="007E703B" w:rsidRPr="00DC2587">
        <w:t xml:space="preserve"> </w:t>
      </w:r>
      <w:r w:rsidRPr="00DC2587">
        <w:t>shall</w:t>
      </w:r>
      <w:r w:rsidR="007E703B" w:rsidRPr="00DC2587">
        <w:t xml:space="preserve"> </w:t>
      </w:r>
      <w:r w:rsidRPr="00DC2587">
        <w:t>not</w:t>
      </w:r>
      <w:r w:rsidR="007E703B" w:rsidRPr="00DC2587">
        <w:t xml:space="preserve"> </w:t>
      </w:r>
      <w:r w:rsidRPr="00DC2587">
        <w:t>proceed</w:t>
      </w:r>
      <w:r w:rsidR="007E703B" w:rsidRPr="00DC2587">
        <w:t xml:space="preserve"> </w:t>
      </w:r>
      <w:r w:rsidRPr="00DC2587">
        <w:t>with</w:t>
      </w:r>
      <w:r w:rsidR="007E703B" w:rsidRPr="00DC2587">
        <w:t xml:space="preserve"> </w:t>
      </w:r>
      <w:r w:rsidRPr="00DC2587">
        <w:t>the</w:t>
      </w:r>
      <w:r w:rsidR="007E703B" w:rsidRPr="00DC2587">
        <w:t xml:space="preserve"> </w:t>
      </w:r>
      <w:r w:rsidRPr="00DC2587">
        <w:t>execution</w:t>
      </w:r>
      <w:r w:rsidR="007E703B" w:rsidRPr="00DC2587">
        <w:t xml:space="preserve"> </w:t>
      </w:r>
      <w:r w:rsidRPr="00DC2587">
        <w:t>of</w:t>
      </w:r>
      <w:r w:rsidR="007E703B" w:rsidRPr="00DC2587">
        <w:t xml:space="preserve"> </w:t>
      </w:r>
      <w:r w:rsidRPr="00DC2587">
        <w:t>the</w:t>
      </w:r>
      <w:r w:rsidR="007E703B" w:rsidRPr="00DC2587">
        <w:t xml:space="preserve"> </w:t>
      </w:r>
      <w:r w:rsidRPr="00DC2587">
        <w:t>work</w:t>
      </w:r>
      <w:r w:rsidR="007E703B" w:rsidRPr="00DC2587">
        <w:t xml:space="preserve"> </w:t>
      </w:r>
      <w:r w:rsidRPr="00DC2587">
        <w:t>for</w:t>
      </w:r>
      <w:r w:rsidR="007E703B" w:rsidRPr="00DC2587">
        <w:t xml:space="preserve"> </w:t>
      </w:r>
      <w:r w:rsidRPr="00DC2587">
        <w:t>the</w:t>
      </w:r>
      <w:r w:rsidR="007E703B" w:rsidRPr="00DC2587">
        <w:t xml:space="preserve"> </w:t>
      </w:r>
      <w:r w:rsidRPr="00DC2587">
        <w:t>requested</w:t>
      </w:r>
      <w:r w:rsidR="007E703B" w:rsidRPr="00DC2587">
        <w:t xml:space="preserve"> </w:t>
      </w:r>
      <w:r w:rsidRPr="00DC2587">
        <w:t>Change</w:t>
      </w:r>
      <w:r w:rsidR="007E703B" w:rsidRPr="00DC2587">
        <w:t xml:space="preserve"> </w:t>
      </w:r>
      <w:r w:rsidRPr="00DC2587">
        <w:t>until</w:t>
      </w:r>
      <w:r w:rsidR="007E703B" w:rsidRPr="00DC2587">
        <w:t xml:space="preserve"> </w:t>
      </w:r>
      <w:r w:rsidRPr="00DC2587">
        <w:t>we</w:t>
      </w:r>
      <w:r w:rsidR="007E703B" w:rsidRPr="00DC2587">
        <w:t xml:space="preserve"> </w:t>
      </w:r>
      <w:r w:rsidRPr="00DC2587">
        <w:t>have</w:t>
      </w:r>
      <w:r w:rsidR="007E703B" w:rsidRPr="00DC2587">
        <w:t xml:space="preserve"> </w:t>
      </w:r>
      <w:r w:rsidRPr="00DC2587">
        <w:t>accepted</w:t>
      </w:r>
      <w:r w:rsidR="007E703B" w:rsidRPr="00DC2587">
        <w:t xml:space="preserve"> </w:t>
      </w:r>
      <w:r w:rsidRPr="00DC2587">
        <w:t>and</w:t>
      </w:r>
      <w:r w:rsidR="007E703B" w:rsidRPr="00DC2587">
        <w:t xml:space="preserve"> </w:t>
      </w:r>
      <w:r w:rsidRPr="00DC2587">
        <w:t>confirmed</w:t>
      </w:r>
      <w:r w:rsidR="007E703B" w:rsidRPr="00DC2587">
        <w:t xml:space="preserve"> </w:t>
      </w:r>
      <w:r w:rsidRPr="00DC2587">
        <w:t>the</w:t>
      </w:r>
      <w:r w:rsidR="007E703B" w:rsidRPr="00DC2587">
        <w:t xml:space="preserve"> </w:t>
      </w:r>
      <w:r w:rsidRPr="00DC2587">
        <w:t>amount</w:t>
      </w:r>
      <w:r w:rsidR="007E703B" w:rsidRPr="00DC2587">
        <w:t xml:space="preserve"> </w:t>
      </w:r>
      <w:r w:rsidRPr="00DC2587">
        <w:t>and</w:t>
      </w:r>
      <w:r w:rsidR="007E703B" w:rsidRPr="00DC2587">
        <w:t xml:space="preserve"> </w:t>
      </w:r>
      <w:r w:rsidRPr="00DC2587">
        <w:t>nature</w:t>
      </w:r>
      <w:r w:rsidR="007E703B" w:rsidRPr="00DC2587">
        <w:t xml:space="preserve"> </w:t>
      </w:r>
      <w:r w:rsidRPr="00DC2587">
        <w:t>in</w:t>
      </w:r>
      <w:r w:rsidR="007E703B" w:rsidRPr="00DC2587">
        <w:t xml:space="preserve"> </w:t>
      </w:r>
      <w:r w:rsidRPr="00DC2587">
        <w:t>writing.</w:t>
      </w:r>
    </w:p>
    <w:p w14:paraId="64DC87C3" w14:textId="77777777" w:rsidR="005B4A5F" w:rsidRPr="00DC2587" w:rsidRDefault="005B4A5F" w:rsidP="001D5093"/>
    <w:p w14:paraId="7B513C2C" w14:textId="77777777" w:rsidR="005B4A5F" w:rsidRPr="00DC2587" w:rsidRDefault="005B4A5F" w:rsidP="001D5093"/>
    <w:p w14:paraId="767E593F" w14:textId="77777777" w:rsidR="005B4A5F" w:rsidRPr="00DC2587" w:rsidRDefault="005B4A5F" w:rsidP="001D5093">
      <w:pPr>
        <w:tabs>
          <w:tab w:val="left" w:pos="7200"/>
        </w:tabs>
      </w:pPr>
      <w:r w:rsidRPr="00DC2587">
        <w:rPr>
          <w:u w:val="single"/>
        </w:rPr>
        <w:tab/>
      </w:r>
    </w:p>
    <w:p w14:paraId="6832AA10" w14:textId="77777777" w:rsidR="005B4A5F" w:rsidRPr="00DC2587" w:rsidRDefault="005B4A5F" w:rsidP="001D5093">
      <w:r w:rsidRPr="00DC2587">
        <w:t>(Employer’s</w:t>
      </w:r>
      <w:r w:rsidR="007E703B" w:rsidRPr="00DC2587">
        <w:t xml:space="preserve"> </w:t>
      </w:r>
      <w:r w:rsidRPr="00DC2587">
        <w:t>Name)</w:t>
      </w:r>
    </w:p>
    <w:p w14:paraId="7AB32278" w14:textId="77777777" w:rsidR="005B4A5F" w:rsidRPr="00DC2587" w:rsidRDefault="005B4A5F" w:rsidP="001D5093"/>
    <w:p w14:paraId="453E3CB2" w14:textId="77777777" w:rsidR="005B4A5F" w:rsidRPr="00DC2587" w:rsidRDefault="005B4A5F" w:rsidP="001D5093"/>
    <w:p w14:paraId="7FAB501A" w14:textId="77777777" w:rsidR="005B4A5F" w:rsidRPr="00DC2587" w:rsidRDefault="005B4A5F" w:rsidP="001D5093">
      <w:pPr>
        <w:tabs>
          <w:tab w:val="left" w:pos="7200"/>
        </w:tabs>
      </w:pPr>
      <w:r w:rsidRPr="00DC2587">
        <w:rPr>
          <w:u w:val="single"/>
        </w:rPr>
        <w:tab/>
      </w:r>
    </w:p>
    <w:p w14:paraId="6A2CF4AC" w14:textId="77777777" w:rsidR="005B4A5F" w:rsidRPr="00DC2587" w:rsidRDefault="005B4A5F" w:rsidP="001D5093">
      <w:r w:rsidRPr="00DC2587">
        <w:t>(Signature)</w:t>
      </w:r>
    </w:p>
    <w:p w14:paraId="59B354CE" w14:textId="77777777" w:rsidR="005B4A5F" w:rsidRPr="00DC2587" w:rsidRDefault="005B4A5F" w:rsidP="001D5093"/>
    <w:p w14:paraId="4FC9595F" w14:textId="77777777" w:rsidR="005B4A5F" w:rsidRPr="00DC2587" w:rsidRDefault="005B4A5F" w:rsidP="001D5093"/>
    <w:p w14:paraId="7A7678FC" w14:textId="77777777" w:rsidR="005B4A5F" w:rsidRPr="00DC2587" w:rsidRDefault="005B4A5F" w:rsidP="001D5093">
      <w:pPr>
        <w:tabs>
          <w:tab w:val="left" w:pos="7200"/>
        </w:tabs>
      </w:pPr>
      <w:r w:rsidRPr="00DC2587">
        <w:rPr>
          <w:u w:val="single"/>
        </w:rPr>
        <w:tab/>
      </w:r>
    </w:p>
    <w:p w14:paraId="2E0C55D5" w14:textId="77777777" w:rsidR="005B4A5F" w:rsidRPr="00DC2587" w:rsidRDefault="005B4A5F" w:rsidP="001D5093">
      <w:r w:rsidRPr="00DC2587">
        <w:t>(Name</w:t>
      </w:r>
      <w:r w:rsidR="007E703B" w:rsidRPr="00DC2587">
        <w:t xml:space="preserve"> </w:t>
      </w:r>
      <w:r w:rsidRPr="00DC2587">
        <w:t>of</w:t>
      </w:r>
      <w:r w:rsidR="007E703B" w:rsidRPr="00DC2587">
        <w:t xml:space="preserve"> </w:t>
      </w:r>
      <w:r w:rsidRPr="00DC2587">
        <w:t>signatory)</w:t>
      </w:r>
    </w:p>
    <w:p w14:paraId="2A4590A4" w14:textId="77777777" w:rsidR="005B4A5F" w:rsidRPr="00DC2587" w:rsidRDefault="005B4A5F" w:rsidP="001D5093"/>
    <w:p w14:paraId="49CAA943" w14:textId="77777777" w:rsidR="005B4A5F" w:rsidRPr="00DC2587" w:rsidRDefault="005B4A5F" w:rsidP="001D5093"/>
    <w:p w14:paraId="7ECC4654" w14:textId="77777777" w:rsidR="005B4A5F" w:rsidRPr="00DC2587" w:rsidRDefault="005B4A5F" w:rsidP="001D5093">
      <w:pPr>
        <w:tabs>
          <w:tab w:val="left" w:pos="7200"/>
        </w:tabs>
      </w:pPr>
      <w:r w:rsidRPr="00DC2587">
        <w:rPr>
          <w:u w:val="single"/>
        </w:rPr>
        <w:tab/>
      </w:r>
    </w:p>
    <w:p w14:paraId="7DB3004B" w14:textId="77777777" w:rsidR="005B4A5F" w:rsidRPr="00DC2587" w:rsidRDefault="005B4A5F" w:rsidP="001D5093">
      <w:r w:rsidRPr="00DC2587">
        <w:t>(Title</w:t>
      </w:r>
      <w:r w:rsidR="007E703B" w:rsidRPr="00DC2587">
        <w:t xml:space="preserve"> </w:t>
      </w:r>
      <w:r w:rsidRPr="00DC2587">
        <w:t>of</w:t>
      </w:r>
      <w:r w:rsidR="007E703B" w:rsidRPr="00DC2587">
        <w:t xml:space="preserve"> </w:t>
      </w:r>
      <w:r w:rsidRPr="00DC2587">
        <w:t>signatory)</w:t>
      </w:r>
    </w:p>
    <w:p w14:paraId="571F4025" w14:textId="77777777" w:rsidR="005B4A5F" w:rsidRPr="00DC2587" w:rsidRDefault="005B4A5F" w:rsidP="001D5093"/>
    <w:p w14:paraId="64ECB1DE" w14:textId="77777777" w:rsidR="005B4A5F" w:rsidRPr="00DC2587" w:rsidRDefault="005B4A5F" w:rsidP="001D5093">
      <w:pPr>
        <w:pStyle w:val="SectionVII-Heading2"/>
      </w:pPr>
      <w:r w:rsidRPr="00DC2587">
        <w:br w:type="page"/>
      </w:r>
      <w:bookmarkStart w:id="950" w:name="_Toc436551313"/>
      <w:bookmarkStart w:id="951" w:name="_Toc190498357"/>
      <w:bookmarkStart w:id="952" w:name="_Toc190498786"/>
      <w:bookmarkStart w:id="953" w:name="_Toc437948213"/>
      <w:bookmarkStart w:id="954" w:name="_Toc437950094"/>
      <w:bookmarkStart w:id="955" w:name="_Toc437950870"/>
      <w:bookmarkStart w:id="956" w:name="_Toc437951073"/>
      <w:bookmarkStart w:id="957" w:name="_Toc437951930"/>
      <w:bookmarkStart w:id="958" w:name="_Toc190498611"/>
      <w:bookmarkStart w:id="959" w:name="_Toc156580388"/>
      <w:r w:rsidRPr="00DC2587">
        <w:lastRenderedPageBreak/>
        <w:t>Annex</w:t>
      </w:r>
      <w:r w:rsidR="007E703B" w:rsidRPr="00DC2587">
        <w:t xml:space="preserve"> </w:t>
      </w:r>
      <w:r w:rsidRPr="00DC2587">
        <w:t>2.</w:t>
      </w:r>
      <w:r w:rsidR="007E703B" w:rsidRPr="00DC2587">
        <w:t xml:space="preserve">  </w:t>
      </w:r>
      <w:r w:rsidRPr="00DC2587">
        <w:t>Estimate</w:t>
      </w:r>
      <w:r w:rsidR="007E703B" w:rsidRPr="00DC2587">
        <w:t xml:space="preserve"> </w:t>
      </w:r>
      <w:r w:rsidRPr="00DC2587">
        <w:t>for</w:t>
      </w:r>
      <w:r w:rsidR="007E703B" w:rsidRPr="00DC2587">
        <w:t xml:space="preserve"> </w:t>
      </w:r>
      <w:r w:rsidRPr="00DC2587">
        <w:t>Chang</w:t>
      </w:r>
      <w:bookmarkStart w:id="960" w:name="_Hlt139095564"/>
      <w:bookmarkEnd w:id="960"/>
      <w:r w:rsidRPr="00DC2587">
        <w:t>e</w:t>
      </w:r>
      <w:r w:rsidR="007E703B" w:rsidRPr="00DC2587">
        <w:t xml:space="preserve"> </w:t>
      </w:r>
      <w:r w:rsidRPr="00DC2587">
        <w:t>Proposal</w:t>
      </w:r>
      <w:bookmarkEnd w:id="950"/>
      <w:bookmarkEnd w:id="951"/>
      <w:bookmarkEnd w:id="952"/>
      <w:bookmarkEnd w:id="953"/>
      <w:bookmarkEnd w:id="954"/>
      <w:bookmarkEnd w:id="955"/>
      <w:bookmarkEnd w:id="956"/>
      <w:bookmarkEnd w:id="957"/>
      <w:bookmarkEnd w:id="958"/>
      <w:bookmarkEnd w:id="959"/>
    </w:p>
    <w:p w14:paraId="67707719" w14:textId="77777777" w:rsidR="005B4A5F" w:rsidRPr="00DC2587" w:rsidRDefault="005B4A5F" w:rsidP="001D5093">
      <w:pPr>
        <w:jc w:val="center"/>
      </w:pPr>
      <w:r w:rsidRPr="00DC2587">
        <w:t>(Contractor’s</w:t>
      </w:r>
      <w:r w:rsidR="007E703B" w:rsidRPr="00DC2587">
        <w:t xml:space="preserve"> </w:t>
      </w:r>
      <w:r w:rsidRPr="00DC2587">
        <w:t>Letterhead)</w:t>
      </w:r>
    </w:p>
    <w:p w14:paraId="6095F809" w14:textId="77777777" w:rsidR="005B4A5F" w:rsidRPr="00DC2587" w:rsidRDefault="005B4A5F" w:rsidP="001D5093"/>
    <w:p w14:paraId="74595811" w14:textId="77777777" w:rsidR="005B4A5F" w:rsidRPr="00DC2587" w:rsidRDefault="005B4A5F" w:rsidP="001D5093">
      <w:pPr>
        <w:tabs>
          <w:tab w:val="left" w:pos="6480"/>
          <w:tab w:val="left" w:pos="9000"/>
        </w:tabs>
      </w:pPr>
      <w:r w:rsidRPr="00DC2587">
        <w:t>To:</w:t>
      </w:r>
      <w:r w:rsidR="007E703B" w:rsidRPr="00DC2587">
        <w:t xml:space="preserve"> </w:t>
      </w:r>
      <w:r w:rsidRPr="00DC2587">
        <w:rPr>
          <w:i/>
          <w:sz w:val="20"/>
        </w:rPr>
        <w:t>______________________________</w:t>
      </w:r>
      <w:r w:rsidRPr="00DC2587">
        <w:tab/>
        <w:t>Date:</w:t>
      </w:r>
      <w:r w:rsidR="007E703B" w:rsidRPr="00DC2587">
        <w:t xml:space="preserve"> </w:t>
      </w:r>
      <w:r w:rsidRPr="00DC2587">
        <w:rPr>
          <w:u w:val="single"/>
        </w:rPr>
        <w:tab/>
      </w:r>
    </w:p>
    <w:p w14:paraId="22948C79" w14:textId="77777777" w:rsidR="005B4A5F" w:rsidRPr="00DC2587" w:rsidRDefault="005B4A5F" w:rsidP="001D5093"/>
    <w:p w14:paraId="37DDC105" w14:textId="77777777" w:rsidR="005B4A5F" w:rsidRPr="00DC2587" w:rsidRDefault="005B4A5F" w:rsidP="001D5093">
      <w:r w:rsidRPr="00DC2587">
        <w:t>Attention:</w:t>
      </w:r>
      <w:r w:rsidR="007E703B" w:rsidRPr="00DC2587">
        <w:t xml:space="preserve">  </w:t>
      </w:r>
      <w:r w:rsidRPr="00DC2587">
        <w:rPr>
          <w:i/>
          <w:sz w:val="20"/>
        </w:rPr>
        <w:t>_______________________________</w:t>
      </w:r>
    </w:p>
    <w:p w14:paraId="5142A618" w14:textId="77777777" w:rsidR="005B4A5F" w:rsidRPr="00DC2587" w:rsidRDefault="005B4A5F" w:rsidP="001D5093"/>
    <w:p w14:paraId="04EAD94A" w14:textId="77777777" w:rsidR="005B4A5F" w:rsidRPr="00DC2587" w:rsidRDefault="005B4A5F" w:rsidP="001D5093">
      <w:r w:rsidRPr="00DC2587">
        <w:t>Contract</w:t>
      </w:r>
      <w:r w:rsidR="007E703B" w:rsidRPr="00DC2587">
        <w:t xml:space="preserve"> </w:t>
      </w:r>
      <w:r w:rsidRPr="00DC2587">
        <w:t>Name:</w:t>
      </w:r>
      <w:r w:rsidR="007E703B" w:rsidRPr="00DC2587">
        <w:t xml:space="preserve">  </w:t>
      </w:r>
      <w:r w:rsidRPr="00DC2587">
        <w:rPr>
          <w:i/>
          <w:sz w:val="20"/>
        </w:rPr>
        <w:t>_______________________________</w:t>
      </w:r>
    </w:p>
    <w:p w14:paraId="409E94F2" w14:textId="77777777" w:rsidR="005B4A5F" w:rsidRPr="00DC2587" w:rsidRDefault="005B4A5F" w:rsidP="001D5093">
      <w:r w:rsidRPr="00DC2587">
        <w:t>Contract</w:t>
      </w:r>
      <w:r w:rsidR="007E703B" w:rsidRPr="00DC2587">
        <w:t xml:space="preserve"> </w:t>
      </w:r>
      <w:r w:rsidRPr="00DC2587">
        <w:t>Number:</w:t>
      </w:r>
      <w:r w:rsidR="007E703B" w:rsidRPr="00DC2587">
        <w:t xml:space="preserve">  </w:t>
      </w:r>
      <w:r w:rsidRPr="00DC2587">
        <w:rPr>
          <w:i/>
          <w:sz w:val="20"/>
        </w:rPr>
        <w:t>_____________________________</w:t>
      </w:r>
    </w:p>
    <w:p w14:paraId="1EC4D013" w14:textId="77777777" w:rsidR="005B4A5F" w:rsidRPr="00DC2587" w:rsidRDefault="005B4A5F" w:rsidP="001D5093"/>
    <w:p w14:paraId="7F6F194D" w14:textId="77777777" w:rsidR="005B4A5F" w:rsidRPr="00DC2587" w:rsidRDefault="005B4A5F" w:rsidP="001D5093">
      <w:pPr>
        <w:spacing w:after="200"/>
      </w:pPr>
      <w:r w:rsidRPr="00DC2587">
        <w:t>Dear</w:t>
      </w:r>
      <w:r w:rsidR="007E703B" w:rsidRPr="00DC2587">
        <w:t xml:space="preserve"> </w:t>
      </w:r>
      <w:r w:rsidRPr="00DC2587">
        <w:t>Ladies</w:t>
      </w:r>
      <w:r w:rsidR="007E703B" w:rsidRPr="00DC2587">
        <w:t xml:space="preserve"> </w:t>
      </w:r>
      <w:r w:rsidRPr="00DC2587">
        <w:t>and/or</w:t>
      </w:r>
      <w:r w:rsidR="007E703B" w:rsidRPr="00DC2587">
        <w:t xml:space="preserve"> </w:t>
      </w:r>
      <w:r w:rsidRPr="00DC2587">
        <w:t>Gentlemen:</w:t>
      </w:r>
    </w:p>
    <w:p w14:paraId="642AAC36" w14:textId="77777777" w:rsidR="005B4A5F" w:rsidRPr="00DC2587" w:rsidRDefault="005B4A5F" w:rsidP="001D5093">
      <w:pPr>
        <w:spacing w:after="200"/>
      </w:pPr>
      <w:r w:rsidRPr="00DC2587">
        <w:t>With</w:t>
      </w:r>
      <w:r w:rsidR="007E703B" w:rsidRPr="00DC2587">
        <w:t xml:space="preserve"> </w:t>
      </w:r>
      <w:r w:rsidRPr="00DC2587">
        <w:t>reference</w:t>
      </w:r>
      <w:r w:rsidR="007E703B" w:rsidRPr="00DC2587">
        <w:t xml:space="preserve"> </w:t>
      </w:r>
      <w:r w:rsidRPr="00DC2587">
        <w:t>to</w:t>
      </w:r>
      <w:r w:rsidR="007E703B" w:rsidRPr="00DC2587">
        <w:t xml:space="preserve"> </w:t>
      </w:r>
      <w:r w:rsidRPr="00DC2587">
        <w:t>your</w:t>
      </w:r>
      <w:r w:rsidR="007E703B" w:rsidRPr="00DC2587">
        <w:t xml:space="preserve"> </w:t>
      </w:r>
      <w:r w:rsidRPr="00DC2587">
        <w:t>Request</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we</w:t>
      </w:r>
      <w:r w:rsidR="007E703B" w:rsidRPr="00DC2587">
        <w:t xml:space="preserve"> </w:t>
      </w:r>
      <w:r w:rsidRPr="00DC2587">
        <w:t>are</w:t>
      </w:r>
      <w:r w:rsidR="007E703B" w:rsidRPr="00DC2587">
        <w:t xml:space="preserve"> </w:t>
      </w:r>
      <w:r w:rsidRPr="00DC2587">
        <w:t>pleased</w:t>
      </w:r>
      <w:r w:rsidR="007E703B" w:rsidRPr="00DC2587">
        <w:t xml:space="preserve"> </w:t>
      </w:r>
      <w:r w:rsidRPr="00DC2587">
        <w:t>to</w:t>
      </w:r>
      <w:r w:rsidR="007E703B" w:rsidRPr="00DC2587">
        <w:t xml:space="preserve"> </w:t>
      </w:r>
      <w:r w:rsidRPr="00DC2587">
        <w:t>notify</w:t>
      </w:r>
      <w:r w:rsidR="007E703B" w:rsidRPr="00DC2587">
        <w:t xml:space="preserve"> </w:t>
      </w:r>
      <w:r w:rsidRPr="00DC2587">
        <w:t>you</w:t>
      </w:r>
      <w:r w:rsidR="007E703B" w:rsidRPr="00DC2587">
        <w:t xml:space="preserve"> </w:t>
      </w:r>
      <w:r w:rsidRPr="00DC2587">
        <w:t>of</w:t>
      </w:r>
      <w:r w:rsidR="007E703B" w:rsidRPr="00DC2587">
        <w:t xml:space="preserve"> </w:t>
      </w:r>
      <w:r w:rsidRPr="00DC2587">
        <w:t>the</w:t>
      </w:r>
      <w:r w:rsidR="007E703B" w:rsidRPr="00DC2587">
        <w:t xml:space="preserve"> </w:t>
      </w:r>
      <w:r w:rsidRPr="00DC2587">
        <w:t>approximate</w:t>
      </w:r>
      <w:r w:rsidR="007E703B" w:rsidRPr="00DC2587">
        <w:t xml:space="preserve"> </w:t>
      </w:r>
      <w:r w:rsidRPr="00DC2587">
        <w:t>cost</w:t>
      </w:r>
      <w:r w:rsidR="007E703B" w:rsidRPr="00DC2587">
        <w:t xml:space="preserve"> </w:t>
      </w:r>
      <w:r w:rsidRPr="00DC2587">
        <w:t>of</w:t>
      </w:r>
      <w:r w:rsidR="007E703B" w:rsidRPr="00DC2587">
        <w:t xml:space="preserve"> </w:t>
      </w:r>
      <w:r w:rsidRPr="00DC2587">
        <w:t>preparing</w:t>
      </w:r>
      <w:r w:rsidR="007E703B" w:rsidRPr="00DC2587">
        <w:t xml:space="preserve"> </w:t>
      </w:r>
      <w:r w:rsidRPr="00DC2587">
        <w:t>the</w:t>
      </w:r>
      <w:r w:rsidR="007E703B" w:rsidRPr="00DC2587">
        <w:t xml:space="preserve"> </w:t>
      </w:r>
      <w:r w:rsidRPr="00DC2587">
        <w:t>below-referenced</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0075078B" w:rsidRPr="00DC2587">
        <w:t xml:space="preserve">GCC </w:t>
      </w:r>
      <w:r w:rsidRPr="00DC2587">
        <w:t>Sub-Clause</w:t>
      </w:r>
      <w:r w:rsidR="007E703B" w:rsidRPr="00DC2587">
        <w:t xml:space="preserve"> </w:t>
      </w:r>
      <w:r w:rsidRPr="00DC2587">
        <w:t>39.2.1</w:t>
      </w:r>
      <w:r w:rsidR="007E703B" w:rsidRPr="00DC2587">
        <w:t xml:space="preserve"> </w:t>
      </w:r>
      <w:r w:rsidRPr="00DC2587">
        <w:t>of</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r w:rsidR="007E703B" w:rsidRPr="00DC2587">
        <w:t xml:space="preserve">  </w:t>
      </w:r>
      <w:r w:rsidRPr="00DC2587">
        <w:t>We</w:t>
      </w:r>
      <w:r w:rsidR="007E703B" w:rsidRPr="00DC2587">
        <w:t xml:space="preserve"> </w:t>
      </w:r>
      <w:r w:rsidRPr="00DC2587">
        <w:t>acknowledge</w:t>
      </w:r>
      <w:r w:rsidR="007E703B" w:rsidRPr="00DC2587">
        <w:t xml:space="preserve"> </w:t>
      </w:r>
      <w:r w:rsidRPr="00DC2587">
        <w:t>that</w:t>
      </w:r>
      <w:r w:rsidR="007E703B" w:rsidRPr="00DC2587">
        <w:t xml:space="preserve"> </w:t>
      </w:r>
      <w:r w:rsidRPr="00DC2587">
        <w:t>your</w:t>
      </w:r>
      <w:r w:rsidR="007E703B" w:rsidRPr="00DC2587">
        <w:t xml:space="preserve"> </w:t>
      </w:r>
      <w:r w:rsidRPr="00DC2587">
        <w:t>agreement</w:t>
      </w:r>
      <w:r w:rsidR="007E703B" w:rsidRPr="00DC2587">
        <w:t xml:space="preserve"> </w:t>
      </w:r>
      <w:r w:rsidRPr="00DC2587">
        <w:t>to</w:t>
      </w:r>
      <w:r w:rsidR="007E703B" w:rsidRPr="00DC2587">
        <w:t xml:space="preserve"> </w:t>
      </w:r>
      <w:r w:rsidRPr="00DC2587">
        <w:t>the</w:t>
      </w:r>
      <w:r w:rsidR="007E703B" w:rsidRPr="00DC2587">
        <w:t xml:space="preserve"> </w:t>
      </w:r>
      <w:r w:rsidRPr="00DC2587">
        <w:t>cost</w:t>
      </w:r>
      <w:r w:rsidR="007E703B" w:rsidRPr="00DC2587">
        <w:t xml:space="preserve"> </w:t>
      </w:r>
      <w:r w:rsidRPr="00DC2587">
        <w:t>of</w:t>
      </w:r>
      <w:r w:rsidR="007E703B" w:rsidRPr="00DC2587">
        <w:t xml:space="preserve"> </w:t>
      </w:r>
      <w:r w:rsidRPr="00DC2587">
        <w:t>preparing</w:t>
      </w:r>
      <w:r w:rsidR="007E703B" w:rsidRPr="00DC2587">
        <w:t xml:space="preserve"> </w:t>
      </w:r>
      <w:r w:rsidRPr="00DC2587">
        <w:t>the</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0075078B" w:rsidRPr="00DC2587">
        <w:t xml:space="preserve">GCC </w:t>
      </w:r>
      <w:r w:rsidRPr="00DC2587">
        <w:t>Sub-Clause</w:t>
      </w:r>
      <w:r w:rsidR="007E703B" w:rsidRPr="00DC2587">
        <w:t xml:space="preserve"> </w:t>
      </w:r>
      <w:r w:rsidRPr="00DC2587">
        <w:t>39.2.2,</w:t>
      </w:r>
      <w:r w:rsidR="007E703B" w:rsidRPr="00DC2587">
        <w:t xml:space="preserve"> </w:t>
      </w:r>
      <w:r w:rsidRPr="00DC2587">
        <w:t>is</w:t>
      </w:r>
      <w:r w:rsidR="007E703B" w:rsidRPr="00DC2587">
        <w:t xml:space="preserve"> </w:t>
      </w:r>
      <w:r w:rsidRPr="00DC2587">
        <w:t>required</w:t>
      </w:r>
      <w:r w:rsidR="007E703B" w:rsidRPr="00DC2587">
        <w:t xml:space="preserve"> </w:t>
      </w:r>
      <w:r w:rsidRPr="00DC2587">
        <w:t>before</w:t>
      </w:r>
      <w:r w:rsidR="007E703B" w:rsidRPr="00DC2587">
        <w:t xml:space="preserve"> </w:t>
      </w:r>
      <w:r w:rsidRPr="00DC2587">
        <w:t>estimating</w:t>
      </w:r>
      <w:r w:rsidR="007E703B" w:rsidRPr="00DC2587">
        <w:t xml:space="preserve"> </w:t>
      </w:r>
      <w:r w:rsidRPr="00DC2587">
        <w:t>the</w:t>
      </w:r>
      <w:r w:rsidR="007E703B" w:rsidRPr="00DC2587">
        <w:t xml:space="preserve"> </w:t>
      </w:r>
      <w:r w:rsidRPr="00DC2587">
        <w:t>cost</w:t>
      </w:r>
      <w:r w:rsidR="007E703B" w:rsidRPr="00DC2587">
        <w:t xml:space="preserve"> </w:t>
      </w:r>
      <w:r w:rsidRPr="00DC2587">
        <w:t>for</w:t>
      </w:r>
      <w:r w:rsidR="007E703B" w:rsidRPr="00DC2587">
        <w:t xml:space="preserve"> </w:t>
      </w:r>
      <w:r w:rsidRPr="00DC2587">
        <w:t>change</w:t>
      </w:r>
      <w:r w:rsidR="007E703B" w:rsidRPr="00DC2587">
        <w:t xml:space="preserve"> </w:t>
      </w:r>
      <w:r w:rsidRPr="00DC2587">
        <w:t>work.</w:t>
      </w:r>
    </w:p>
    <w:p w14:paraId="541D7C97" w14:textId="77777777" w:rsidR="005B4A5F" w:rsidRPr="00DC2587" w:rsidRDefault="005B4A5F" w:rsidP="001D5093">
      <w:pPr>
        <w:spacing w:after="200"/>
        <w:ind w:left="540" w:hanging="540"/>
      </w:pPr>
      <w:r w:rsidRPr="00DC2587">
        <w:t>1.</w:t>
      </w:r>
      <w:r w:rsidRPr="00DC2587">
        <w:tab/>
        <w:t>Title</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w:t>
      </w:r>
    </w:p>
    <w:p w14:paraId="0A41990E" w14:textId="77777777" w:rsidR="005B4A5F" w:rsidRPr="00DC2587" w:rsidRDefault="005B4A5F" w:rsidP="001D5093">
      <w:pPr>
        <w:spacing w:after="200"/>
        <w:ind w:left="540" w:hanging="540"/>
      </w:pPr>
      <w:r w:rsidRPr="00DC2587">
        <w:t>2.</w:t>
      </w:r>
      <w:r w:rsidRPr="00DC2587">
        <w:tab/>
        <w:t>Change</w:t>
      </w:r>
      <w:r w:rsidR="007E703B" w:rsidRPr="00DC2587">
        <w:t xml:space="preserve"> </w:t>
      </w:r>
      <w:r w:rsidRPr="00DC2587">
        <w:t>Request</w:t>
      </w:r>
      <w:r w:rsidR="007E703B" w:rsidRPr="00DC2587">
        <w:t xml:space="preserve"> </w:t>
      </w:r>
      <w:r w:rsidRPr="00DC2587">
        <w:t>No./Rev.:</w:t>
      </w:r>
      <w:r w:rsidR="007E703B" w:rsidRPr="00DC2587">
        <w:t xml:space="preserve">  </w:t>
      </w:r>
      <w:r w:rsidRPr="00DC2587">
        <w:rPr>
          <w:i/>
          <w:sz w:val="20"/>
        </w:rPr>
        <w:t>____________________________</w:t>
      </w:r>
    </w:p>
    <w:p w14:paraId="11996CA7" w14:textId="77777777" w:rsidR="005B4A5F" w:rsidRPr="00DC2587" w:rsidRDefault="005B4A5F" w:rsidP="001D5093">
      <w:pPr>
        <w:spacing w:after="200"/>
        <w:ind w:left="540" w:hanging="540"/>
      </w:pPr>
      <w:r w:rsidRPr="00DC2587">
        <w:t>3.</w:t>
      </w:r>
      <w:r w:rsidRPr="00DC2587">
        <w:tab/>
        <w:t>Brief</w:t>
      </w:r>
      <w:r w:rsidR="007E703B" w:rsidRPr="00DC2587">
        <w:t xml:space="preserve"> </w:t>
      </w:r>
      <w:r w:rsidRPr="00DC2587">
        <w:t>Description</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w:t>
      </w:r>
    </w:p>
    <w:p w14:paraId="45EA0FD8" w14:textId="77777777" w:rsidR="005B4A5F" w:rsidRPr="00DC2587" w:rsidRDefault="005B4A5F" w:rsidP="001D5093">
      <w:pPr>
        <w:spacing w:after="200"/>
        <w:ind w:left="540" w:hanging="540"/>
      </w:pPr>
      <w:r w:rsidRPr="00DC2587">
        <w:t>4.</w:t>
      </w:r>
      <w:r w:rsidRPr="00DC2587">
        <w:tab/>
        <w:t>Scheduled</w:t>
      </w:r>
      <w:r w:rsidR="007E703B" w:rsidRPr="00DC2587">
        <w:t xml:space="preserve"> </w:t>
      </w:r>
      <w:r w:rsidRPr="00DC2587">
        <w:t>Impact</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___________________________</w:t>
      </w:r>
    </w:p>
    <w:p w14:paraId="3F6EAEC1" w14:textId="77777777" w:rsidR="005B4A5F" w:rsidRPr="00DC2587" w:rsidRDefault="005B4A5F" w:rsidP="001D5093">
      <w:pPr>
        <w:spacing w:after="200"/>
        <w:ind w:left="540" w:hanging="540"/>
      </w:pPr>
      <w:r w:rsidRPr="00DC2587">
        <w:t>5.</w:t>
      </w:r>
      <w:r w:rsidRPr="00DC2587">
        <w:tab/>
        <w:t>Cost</w:t>
      </w:r>
      <w:r w:rsidR="007E703B" w:rsidRPr="00DC2587">
        <w:t xml:space="preserve"> </w:t>
      </w:r>
      <w:r w:rsidRPr="00DC2587">
        <w:t>for</w:t>
      </w:r>
      <w:r w:rsidR="007E703B" w:rsidRPr="00DC2587">
        <w:t xml:space="preserve"> </w:t>
      </w:r>
      <w:r w:rsidRPr="00DC2587">
        <w:t>Preparation</w:t>
      </w:r>
      <w:r w:rsidR="007E703B" w:rsidRPr="00DC2587">
        <w:t xml:space="preserve"> </w:t>
      </w:r>
      <w:r w:rsidRPr="00DC2587">
        <w:t>of</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rPr>
          <w:i/>
          <w:sz w:val="20"/>
        </w:rPr>
        <w:t>_______________</w:t>
      </w:r>
      <w:r w:rsidRPr="00DC2587">
        <w:rPr>
          <w:rStyle w:val="FootnoteReference"/>
          <w:sz w:val="20"/>
        </w:rPr>
        <w:footnoteReference w:id="28"/>
      </w:r>
    </w:p>
    <w:p w14:paraId="1433016D" w14:textId="77777777" w:rsidR="005B4A5F" w:rsidRPr="00DC2587" w:rsidRDefault="005B4A5F" w:rsidP="001D5093">
      <w:pPr>
        <w:tabs>
          <w:tab w:val="left" w:pos="6300"/>
        </w:tabs>
        <w:spacing w:after="200"/>
        <w:ind w:left="1080" w:hanging="540"/>
      </w:pPr>
      <w:r w:rsidRPr="00DC2587">
        <w:t>(a)</w:t>
      </w:r>
      <w:r w:rsidRPr="00DC2587">
        <w:tab/>
        <w:t>Engineering</w:t>
      </w:r>
      <w:r w:rsidRPr="00DC2587">
        <w:tab/>
        <w:t>(Amount)</w:t>
      </w:r>
    </w:p>
    <w:p w14:paraId="03CA67E0" w14:textId="77777777" w:rsidR="005B4A5F" w:rsidRPr="00DC2587" w:rsidRDefault="005B4A5F" w:rsidP="001D5093">
      <w:pPr>
        <w:tabs>
          <w:tab w:val="left" w:pos="3240"/>
          <w:tab w:val="left" w:pos="3960"/>
          <w:tab w:val="left" w:pos="5220"/>
          <w:tab w:val="left" w:pos="6300"/>
          <w:tab w:val="left" w:pos="7200"/>
        </w:tabs>
        <w:spacing w:after="200"/>
        <w:ind w:left="1620" w:hanging="540"/>
      </w:pPr>
      <w:r w:rsidRPr="00DC2587">
        <w:t>(</w:t>
      </w:r>
      <w:proofErr w:type="spellStart"/>
      <w:r w:rsidRPr="00DC2587">
        <w:t>i</w:t>
      </w:r>
      <w:proofErr w:type="spellEnd"/>
      <w:r w:rsidRPr="00DC2587">
        <w:t>)</w:t>
      </w:r>
      <w:r w:rsidRPr="00DC2587">
        <w:tab/>
        <w:t>Engineer</w:t>
      </w:r>
      <w:r w:rsidRPr="00DC2587">
        <w:tab/>
      </w:r>
      <w:r w:rsidRPr="00DC2587">
        <w:rPr>
          <w:u w:val="single"/>
        </w:rPr>
        <w:tab/>
      </w:r>
      <w:r w:rsidR="007E703B" w:rsidRPr="00DC2587">
        <w:t xml:space="preserve"> </w:t>
      </w:r>
      <w:proofErr w:type="spellStart"/>
      <w:r w:rsidRPr="00DC2587">
        <w:t>hrs</w:t>
      </w:r>
      <w:proofErr w:type="spellEnd"/>
      <w:r w:rsidR="007E703B" w:rsidRPr="00DC2587">
        <w:t xml:space="preserve"> </w:t>
      </w:r>
      <w:r w:rsidRPr="00DC2587">
        <w:t>x</w:t>
      </w:r>
      <w:r w:rsidR="007E703B" w:rsidRPr="00DC2587">
        <w:t xml:space="preserve"> </w:t>
      </w:r>
      <w:r w:rsidRPr="00DC2587">
        <w:rPr>
          <w:u w:val="single"/>
        </w:rPr>
        <w:tab/>
      </w:r>
      <w:r w:rsidR="007E703B" w:rsidRPr="00DC2587">
        <w:t xml:space="preserve"> </w:t>
      </w:r>
      <w:r w:rsidRPr="00DC2587">
        <w:t>rate/</w:t>
      </w:r>
      <w:proofErr w:type="spellStart"/>
      <w:r w:rsidRPr="00DC2587">
        <w:t>hr</w:t>
      </w:r>
      <w:proofErr w:type="spellEnd"/>
      <w:r w:rsidR="007E703B" w:rsidRPr="00DC2587">
        <w:t xml:space="preserve"> </w:t>
      </w:r>
      <w:r w:rsidRPr="00DC2587">
        <w:t>=</w:t>
      </w:r>
      <w:r w:rsidR="007E703B" w:rsidRPr="00DC2587">
        <w:t xml:space="preserve"> </w:t>
      </w:r>
      <w:r w:rsidRPr="00DC2587">
        <w:tab/>
      </w:r>
      <w:r w:rsidRPr="00DC2587">
        <w:rPr>
          <w:u w:val="single"/>
        </w:rPr>
        <w:tab/>
      </w:r>
    </w:p>
    <w:p w14:paraId="06FFB579" w14:textId="77777777" w:rsidR="005B4A5F" w:rsidRPr="00DC2587" w:rsidRDefault="005B4A5F" w:rsidP="001D5093">
      <w:pPr>
        <w:tabs>
          <w:tab w:val="left" w:pos="3240"/>
          <w:tab w:val="left" w:pos="3960"/>
          <w:tab w:val="left" w:pos="5220"/>
          <w:tab w:val="left" w:pos="6300"/>
          <w:tab w:val="left" w:pos="7200"/>
        </w:tabs>
        <w:spacing w:after="200"/>
        <w:ind w:left="1620" w:hanging="540"/>
      </w:pPr>
      <w:r w:rsidRPr="00DC2587">
        <w:t>(ii)</w:t>
      </w:r>
      <w:r w:rsidRPr="00DC2587">
        <w:tab/>
        <w:t>Draftsperson</w:t>
      </w:r>
      <w:r w:rsidRPr="00DC2587">
        <w:tab/>
      </w:r>
      <w:r w:rsidRPr="00DC2587">
        <w:rPr>
          <w:u w:val="single"/>
        </w:rPr>
        <w:tab/>
      </w:r>
      <w:r w:rsidR="007E703B" w:rsidRPr="00DC2587">
        <w:t xml:space="preserve"> </w:t>
      </w:r>
      <w:proofErr w:type="spellStart"/>
      <w:r w:rsidRPr="00DC2587">
        <w:t>hrs</w:t>
      </w:r>
      <w:proofErr w:type="spellEnd"/>
      <w:r w:rsidR="007E703B" w:rsidRPr="00DC2587">
        <w:t xml:space="preserve"> </w:t>
      </w:r>
      <w:r w:rsidRPr="00DC2587">
        <w:t>x</w:t>
      </w:r>
      <w:r w:rsidR="007E703B" w:rsidRPr="00DC2587">
        <w:t xml:space="preserve"> </w:t>
      </w:r>
      <w:r w:rsidRPr="00DC2587">
        <w:rPr>
          <w:u w:val="single"/>
        </w:rPr>
        <w:tab/>
      </w:r>
      <w:r w:rsidR="007E703B" w:rsidRPr="00DC2587">
        <w:t xml:space="preserve"> </w:t>
      </w:r>
      <w:r w:rsidRPr="00DC2587">
        <w:t>rate/</w:t>
      </w:r>
      <w:proofErr w:type="spellStart"/>
      <w:r w:rsidRPr="00DC2587">
        <w:t>hr</w:t>
      </w:r>
      <w:proofErr w:type="spellEnd"/>
      <w:r w:rsidR="007E703B" w:rsidRPr="00DC2587">
        <w:t xml:space="preserve"> </w:t>
      </w:r>
      <w:r w:rsidRPr="00DC2587">
        <w:t>=</w:t>
      </w:r>
      <w:r w:rsidRPr="00DC2587">
        <w:tab/>
      </w:r>
      <w:r w:rsidRPr="00DC2587">
        <w:rPr>
          <w:u w:val="single"/>
        </w:rPr>
        <w:tab/>
      </w:r>
    </w:p>
    <w:p w14:paraId="1AE1A62C" w14:textId="77777777" w:rsidR="005B4A5F" w:rsidRPr="00DC2587" w:rsidRDefault="005B4A5F" w:rsidP="001D5093">
      <w:pPr>
        <w:tabs>
          <w:tab w:val="left" w:pos="3240"/>
          <w:tab w:val="left" w:pos="3960"/>
          <w:tab w:val="left" w:pos="6300"/>
          <w:tab w:val="left" w:pos="7200"/>
        </w:tabs>
        <w:spacing w:after="200"/>
        <w:ind w:left="1620"/>
      </w:pPr>
      <w:r w:rsidRPr="00DC2587">
        <w:t>Sub-total</w:t>
      </w:r>
      <w:r w:rsidRPr="00DC2587">
        <w:tab/>
      </w:r>
      <w:r w:rsidRPr="00DC2587">
        <w:rPr>
          <w:u w:val="single"/>
        </w:rPr>
        <w:tab/>
      </w:r>
      <w:r w:rsidR="007E703B" w:rsidRPr="00DC2587">
        <w:t xml:space="preserve"> </w:t>
      </w:r>
      <w:proofErr w:type="spellStart"/>
      <w:r w:rsidRPr="00DC2587">
        <w:t>hrs</w:t>
      </w:r>
      <w:proofErr w:type="spellEnd"/>
      <w:r w:rsidRPr="00DC2587">
        <w:tab/>
      </w:r>
      <w:r w:rsidRPr="00DC2587">
        <w:rPr>
          <w:u w:val="single"/>
        </w:rPr>
        <w:tab/>
      </w:r>
    </w:p>
    <w:p w14:paraId="5DB096D6" w14:textId="77777777" w:rsidR="005B4A5F" w:rsidRPr="00DC2587" w:rsidRDefault="005B4A5F" w:rsidP="001D5093">
      <w:pPr>
        <w:tabs>
          <w:tab w:val="left" w:pos="6300"/>
          <w:tab w:val="left" w:pos="7200"/>
        </w:tabs>
        <w:spacing w:after="200"/>
        <w:ind w:left="1620"/>
      </w:pPr>
      <w:r w:rsidRPr="00DC2587">
        <w:t>Total</w:t>
      </w:r>
      <w:r w:rsidR="007E703B" w:rsidRPr="00DC2587">
        <w:t xml:space="preserve"> </w:t>
      </w:r>
      <w:r w:rsidRPr="00DC2587">
        <w:t>Engineering</w:t>
      </w:r>
      <w:r w:rsidR="007E703B" w:rsidRPr="00DC2587">
        <w:t xml:space="preserve"> </w:t>
      </w:r>
      <w:r w:rsidRPr="00DC2587">
        <w:t>Cost</w:t>
      </w:r>
      <w:r w:rsidRPr="00DC2587">
        <w:tab/>
      </w:r>
      <w:r w:rsidRPr="00DC2587">
        <w:rPr>
          <w:u w:val="single"/>
        </w:rPr>
        <w:tab/>
      </w:r>
    </w:p>
    <w:p w14:paraId="5A977A10" w14:textId="77777777" w:rsidR="005B4A5F" w:rsidRPr="00DC2587" w:rsidRDefault="005B4A5F" w:rsidP="001D5093">
      <w:pPr>
        <w:tabs>
          <w:tab w:val="left" w:pos="6300"/>
          <w:tab w:val="left" w:pos="7200"/>
        </w:tabs>
        <w:spacing w:after="200"/>
        <w:ind w:left="1080" w:hanging="540"/>
      </w:pPr>
      <w:r w:rsidRPr="00DC2587">
        <w:lastRenderedPageBreak/>
        <w:t>(b)</w:t>
      </w:r>
      <w:r w:rsidRPr="00DC2587">
        <w:tab/>
        <w:t>Other</w:t>
      </w:r>
      <w:r w:rsidR="007E703B" w:rsidRPr="00DC2587">
        <w:t xml:space="preserve"> </w:t>
      </w:r>
      <w:r w:rsidRPr="00DC2587">
        <w:t>Cost</w:t>
      </w:r>
      <w:r w:rsidRPr="00DC2587">
        <w:tab/>
      </w:r>
      <w:r w:rsidRPr="00DC2587">
        <w:rPr>
          <w:u w:val="single"/>
        </w:rPr>
        <w:tab/>
      </w:r>
    </w:p>
    <w:p w14:paraId="0032AE5A" w14:textId="77777777" w:rsidR="005B4A5F" w:rsidRPr="00DC2587" w:rsidRDefault="005B4A5F" w:rsidP="001D5093">
      <w:pPr>
        <w:tabs>
          <w:tab w:val="left" w:pos="6300"/>
          <w:tab w:val="left" w:pos="7200"/>
        </w:tabs>
        <w:spacing w:after="200"/>
        <w:ind w:left="540"/>
      </w:pPr>
      <w:r w:rsidRPr="00DC2587">
        <w:t>Total</w:t>
      </w:r>
      <w:r w:rsidR="007E703B" w:rsidRPr="00DC2587">
        <w:t xml:space="preserve"> </w:t>
      </w:r>
      <w:r w:rsidRPr="00DC2587">
        <w:t>Cost</w:t>
      </w:r>
      <w:r w:rsidR="007E703B" w:rsidRPr="00DC2587">
        <w:t xml:space="preserve"> </w:t>
      </w:r>
      <w:r w:rsidRPr="00DC2587">
        <w:t>(a)</w:t>
      </w:r>
      <w:r w:rsidR="007E703B" w:rsidRPr="00DC2587">
        <w:t xml:space="preserve"> </w:t>
      </w:r>
      <w:r w:rsidRPr="00DC2587">
        <w:t>+</w:t>
      </w:r>
      <w:r w:rsidR="007E703B" w:rsidRPr="00DC2587">
        <w:t xml:space="preserve"> </w:t>
      </w:r>
      <w:r w:rsidRPr="00DC2587">
        <w:t>(b)</w:t>
      </w:r>
      <w:r w:rsidRPr="00DC2587">
        <w:tab/>
      </w:r>
      <w:r w:rsidRPr="00DC2587">
        <w:rPr>
          <w:u w:val="single"/>
        </w:rPr>
        <w:tab/>
      </w:r>
    </w:p>
    <w:p w14:paraId="335773CF" w14:textId="77777777" w:rsidR="005B4A5F" w:rsidRPr="00DC2587" w:rsidRDefault="005B4A5F" w:rsidP="001D5093"/>
    <w:p w14:paraId="3D02A01F" w14:textId="77777777" w:rsidR="005B4A5F" w:rsidRPr="00DC2587" w:rsidRDefault="005B4A5F" w:rsidP="001D5093"/>
    <w:p w14:paraId="28C597E9" w14:textId="77777777" w:rsidR="005B4A5F" w:rsidRPr="00DC2587" w:rsidRDefault="005B4A5F" w:rsidP="001D5093">
      <w:pPr>
        <w:tabs>
          <w:tab w:val="left" w:pos="7200"/>
        </w:tabs>
      </w:pPr>
      <w:r w:rsidRPr="00DC2587">
        <w:rPr>
          <w:u w:val="single"/>
        </w:rPr>
        <w:tab/>
      </w:r>
    </w:p>
    <w:p w14:paraId="3F618688" w14:textId="77777777" w:rsidR="005B4A5F" w:rsidRPr="00DC2587" w:rsidRDefault="005B4A5F" w:rsidP="001D5093">
      <w:r w:rsidRPr="00DC2587">
        <w:t>(Contractor’s</w:t>
      </w:r>
      <w:r w:rsidR="007E703B" w:rsidRPr="00DC2587">
        <w:t xml:space="preserve"> </w:t>
      </w:r>
      <w:r w:rsidRPr="00DC2587">
        <w:t>Name)</w:t>
      </w:r>
    </w:p>
    <w:p w14:paraId="1B72F4C9" w14:textId="77777777" w:rsidR="005B4A5F" w:rsidRPr="00DC2587" w:rsidRDefault="005B4A5F" w:rsidP="001D5093"/>
    <w:p w14:paraId="242593A5" w14:textId="77777777" w:rsidR="005B4A5F" w:rsidRPr="00DC2587" w:rsidRDefault="005B4A5F" w:rsidP="001D5093">
      <w:pPr>
        <w:tabs>
          <w:tab w:val="left" w:pos="7200"/>
        </w:tabs>
      </w:pPr>
      <w:r w:rsidRPr="00DC2587">
        <w:rPr>
          <w:u w:val="single"/>
        </w:rPr>
        <w:tab/>
      </w:r>
    </w:p>
    <w:p w14:paraId="509DE580" w14:textId="77777777" w:rsidR="005B4A5F" w:rsidRPr="00DC2587" w:rsidRDefault="005B4A5F" w:rsidP="001D5093">
      <w:r w:rsidRPr="00DC2587">
        <w:t>(Signature)</w:t>
      </w:r>
    </w:p>
    <w:p w14:paraId="547A410E" w14:textId="77777777" w:rsidR="005B4A5F" w:rsidRPr="00DC2587" w:rsidRDefault="005B4A5F" w:rsidP="001D5093"/>
    <w:p w14:paraId="711EA2F4" w14:textId="77777777" w:rsidR="005B4A5F" w:rsidRPr="00DC2587" w:rsidRDefault="005B4A5F" w:rsidP="001D5093">
      <w:pPr>
        <w:tabs>
          <w:tab w:val="left" w:pos="7200"/>
        </w:tabs>
      </w:pPr>
      <w:r w:rsidRPr="00DC2587">
        <w:rPr>
          <w:u w:val="single"/>
        </w:rPr>
        <w:tab/>
      </w:r>
    </w:p>
    <w:p w14:paraId="3F5E67EC" w14:textId="77777777" w:rsidR="005B4A5F" w:rsidRPr="00DC2587" w:rsidRDefault="005B4A5F" w:rsidP="001D5093">
      <w:r w:rsidRPr="00DC2587">
        <w:t>(Name</w:t>
      </w:r>
      <w:r w:rsidR="007E703B" w:rsidRPr="00DC2587">
        <w:t xml:space="preserve"> </w:t>
      </w:r>
      <w:r w:rsidRPr="00DC2587">
        <w:t>of</w:t>
      </w:r>
      <w:r w:rsidR="007E703B" w:rsidRPr="00DC2587">
        <w:t xml:space="preserve"> </w:t>
      </w:r>
      <w:r w:rsidRPr="00DC2587">
        <w:t>signatory)</w:t>
      </w:r>
    </w:p>
    <w:p w14:paraId="23C59730" w14:textId="77777777" w:rsidR="005B4A5F" w:rsidRPr="00DC2587" w:rsidRDefault="005B4A5F" w:rsidP="001D5093"/>
    <w:p w14:paraId="6E45C6BB" w14:textId="77777777" w:rsidR="005B4A5F" w:rsidRPr="00DC2587" w:rsidRDefault="005B4A5F" w:rsidP="001D5093"/>
    <w:p w14:paraId="05E5D9EA" w14:textId="77777777" w:rsidR="005B4A5F" w:rsidRPr="00DC2587" w:rsidRDefault="005B4A5F" w:rsidP="001D5093"/>
    <w:p w14:paraId="5DE5A1B9" w14:textId="77777777" w:rsidR="005B4A5F" w:rsidRPr="00DC2587" w:rsidRDefault="005B4A5F" w:rsidP="001D5093">
      <w:pPr>
        <w:tabs>
          <w:tab w:val="left" w:pos="7200"/>
        </w:tabs>
      </w:pPr>
      <w:r w:rsidRPr="00DC2587">
        <w:rPr>
          <w:u w:val="single"/>
        </w:rPr>
        <w:tab/>
      </w:r>
    </w:p>
    <w:p w14:paraId="4D7A2D7E" w14:textId="77777777" w:rsidR="005B4A5F" w:rsidRPr="00DC2587" w:rsidRDefault="005B4A5F" w:rsidP="001D5093">
      <w:r w:rsidRPr="00DC2587">
        <w:t>(Title</w:t>
      </w:r>
      <w:r w:rsidR="007E703B" w:rsidRPr="00DC2587">
        <w:t xml:space="preserve"> </w:t>
      </w:r>
      <w:r w:rsidRPr="00DC2587">
        <w:t>of</w:t>
      </w:r>
      <w:r w:rsidR="007E703B" w:rsidRPr="00DC2587">
        <w:t xml:space="preserve"> </w:t>
      </w:r>
      <w:r w:rsidRPr="00DC2587">
        <w:t>signatory)</w:t>
      </w:r>
    </w:p>
    <w:p w14:paraId="63301B34" w14:textId="77777777" w:rsidR="00A43D1F" w:rsidRPr="00DC2587" w:rsidRDefault="00A43D1F" w:rsidP="001D5093">
      <w:r w:rsidRPr="00DC2587">
        <w:br w:type="page"/>
      </w:r>
    </w:p>
    <w:p w14:paraId="51DADC82" w14:textId="36A1FFC9" w:rsidR="005B4A5F" w:rsidRPr="00DC2587" w:rsidRDefault="005B4A5F" w:rsidP="00E25E1B">
      <w:pPr>
        <w:pStyle w:val="SectionVII-Heading2"/>
      </w:pPr>
      <w:bookmarkStart w:id="961" w:name="_Toc436551314"/>
      <w:bookmarkStart w:id="962" w:name="_Toc190498358"/>
      <w:bookmarkStart w:id="963" w:name="_Toc190498787"/>
      <w:bookmarkStart w:id="964" w:name="_Toc437948214"/>
      <w:bookmarkStart w:id="965" w:name="_Toc437950095"/>
      <w:bookmarkStart w:id="966" w:name="_Toc437950871"/>
      <w:bookmarkStart w:id="967" w:name="_Toc437951074"/>
      <w:bookmarkStart w:id="968" w:name="_Toc437951931"/>
      <w:bookmarkStart w:id="969" w:name="_Toc190498612"/>
      <w:bookmarkStart w:id="970" w:name="_Toc156580389"/>
      <w:r w:rsidRPr="00DC2587">
        <w:lastRenderedPageBreak/>
        <w:t>Annex</w:t>
      </w:r>
      <w:r w:rsidR="007E703B" w:rsidRPr="00DC2587">
        <w:t xml:space="preserve"> </w:t>
      </w:r>
      <w:r w:rsidRPr="00DC2587">
        <w:t>3.</w:t>
      </w:r>
      <w:r w:rsidR="007E703B" w:rsidRPr="00DC2587">
        <w:t xml:space="preserve">  </w:t>
      </w:r>
      <w:r w:rsidRPr="00DC2587">
        <w:t>Acceptance</w:t>
      </w:r>
      <w:r w:rsidR="007E703B" w:rsidRPr="00DC2587">
        <w:t xml:space="preserve"> </w:t>
      </w:r>
      <w:r w:rsidRPr="00DC2587">
        <w:t>of</w:t>
      </w:r>
      <w:r w:rsidR="007E703B" w:rsidRPr="00DC2587">
        <w:t xml:space="preserve"> </w:t>
      </w:r>
      <w:r w:rsidRPr="00DC2587">
        <w:t>Estimate</w:t>
      </w:r>
      <w:bookmarkEnd w:id="961"/>
      <w:bookmarkEnd w:id="962"/>
      <w:bookmarkEnd w:id="963"/>
      <w:bookmarkEnd w:id="964"/>
      <w:bookmarkEnd w:id="965"/>
      <w:bookmarkEnd w:id="966"/>
      <w:bookmarkEnd w:id="967"/>
      <w:bookmarkEnd w:id="968"/>
      <w:bookmarkEnd w:id="969"/>
      <w:bookmarkEnd w:id="970"/>
    </w:p>
    <w:p w14:paraId="544A5658" w14:textId="77777777" w:rsidR="005B4A5F" w:rsidRPr="00DC2587" w:rsidRDefault="005B4A5F" w:rsidP="001D5093">
      <w:pPr>
        <w:jc w:val="center"/>
      </w:pPr>
      <w:r w:rsidRPr="00DC2587">
        <w:t>(Employer’s</w:t>
      </w:r>
      <w:r w:rsidR="007E703B" w:rsidRPr="00DC2587">
        <w:t xml:space="preserve"> </w:t>
      </w:r>
      <w:r w:rsidRPr="00DC2587">
        <w:t>Letterhead)</w:t>
      </w:r>
    </w:p>
    <w:p w14:paraId="42DF561F" w14:textId="77777777" w:rsidR="005B4A5F" w:rsidRPr="00DC2587" w:rsidRDefault="005B4A5F" w:rsidP="001D5093"/>
    <w:p w14:paraId="0CF7A92C" w14:textId="77777777" w:rsidR="005B4A5F" w:rsidRPr="00DC2587" w:rsidRDefault="005B4A5F" w:rsidP="001D5093">
      <w:pPr>
        <w:tabs>
          <w:tab w:val="left" w:pos="6480"/>
          <w:tab w:val="left" w:pos="9000"/>
        </w:tabs>
      </w:pPr>
      <w:r w:rsidRPr="00DC2587">
        <w:t>To:</w:t>
      </w:r>
      <w:r w:rsidR="007E703B" w:rsidRPr="00DC2587">
        <w:t xml:space="preserve">  </w:t>
      </w:r>
      <w:r w:rsidRPr="00DC2587">
        <w:rPr>
          <w:i/>
          <w:sz w:val="20"/>
        </w:rPr>
        <w:t>______________________________</w:t>
      </w:r>
      <w:r w:rsidRPr="00DC2587">
        <w:tab/>
        <w:t>Date:</w:t>
      </w:r>
      <w:r w:rsidR="007E703B" w:rsidRPr="00DC2587">
        <w:t xml:space="preserve"> </w:t>
      </w:r>
      <w:r w:rsidRPr="00DC2587">
        <w:rPr>
          <w:u w:val="single"/>
        </w:rPr>
        <w:tab/>
      </w:r>
    </w:p>
    <w:p w14:paraId="6E30315E" w14:textId="77777777" w:rsidR="005B4A5F" w:rsidRPr="00DC2587" w:rsidRDefault="005B4A5F" w:rsidP="001D5093">
      <w:r w:rsidRPr="00DC2587">
        <w:t>Attention:</w:t>
      </w:r>
      <w:r w:rsidR="007E703B" w:rsidRPr="00DC2587">
        <w:t xml:space="preserve">  </w:t>
      </w:r>
      <w:r w:rsidRPr="00DC2587">
        <w:rPr>
          <w:i/>
          <w:sz w:val="20"/>
        </w:rPr>
        <w:t>________________________________</w:t>
      </w:r>
    </w:p>
    <w:p w14:paraId="49E2E72C" w14:textId="77777777" w:rsidR="005B4A5F" w:rsidRPr="00DC2587" w:rsidRDefault="005B4A5F" w:rsidP="001D5093"/>
    <w:p w14:paraId="20CB5EEC" w14:textId="77777777" w:rsidR="005B4A5F" w:rsidRPr="00DC2587" w:rsidRDefault="005B4A5F" w:rsidP="001D5093">
      <w:r w:rsidRPr="00DC2587">
        <w:t>Contract</w:t>
      </w:r>
      <w:r w:rsidR="007E703B" w:rsidRPr="00DC2587">
        <w:t xml:space="preserve"> </w:t>
      </w:r>
      <w:r w:rsidRPr="00DC2587">
        <w:t>Name:</w:t>
      </w:r>
      <w:r w:rsidR="007E703B" w:rsidRPr="00DC2587">
        <w:t xml:space="preserve">  </w:t>
      </w:r>
      <w:r w:rsidRPr="00DC2587">
        <w:rPr>
          <w:i/>
          <w:sz w:val="20"/>
        </w:rPr>
        <w:t>_____________________________</w:t>
      </w:r>
    </w:p>
    <w:p w14:paraId="350558B4" w14:textId="77777777" w:rsidR="005B4A5F" w:rsidRPr="00DC2587" w:rsidRDefault="005B4A5F" w:rsidP="001D5093">
      <w:r w:rsidRPr="00DC2587">
        <w:t>Contract</w:t>
      </w:r>
      <w:r w:rsidR="007E703B" w:rsidRPr="00DC2587">
        <w:t xml:space="preserve"> </w:t>
      </w:r>
      <w:r w:rsidRPr="00DC2587">
        <w:t>Number:</w:t>
      </w:r>
      <w:r w:rsidR="007E703B" w:rsidRPr="00DC2587">
        <w:t xml:space="preserve">  </w:t>
      </w:r>
      <w:r w:rsidRPr="00DC2587">
        <w:rPr>
          <w:i/>
          <w:sz w:val="20"/>
        </w:rPr>
        <w:t>___________________________</w:t>
      </w:r>
    </w:p>
    <w:p w14:paraId="2928CA7B" w14:textId="77777777" w:rsidR="005B4A5F" w:rsidRPr="00DC2587" w:rsidRDefault="005B4A5F" w:rsidP="001D5093"/>
    <w:p w14:paraId="1CECA967" w14:textId="77777777" w:rsidR="005B4A5F" w:rsidRPr="00DC2587" w:rsidRDefault="005B4A5F" w:rsidP="001D5093">
      <w:r w:rsidRPr="00DC2587">
        <w:t>Dear</w:t>
      </w:r>
      <w:r w:rsidR="007E703B" w:rsidRPr="00DC2587">
        <w:t xml:space="preserve"> </w:t>
      </w:r>
      <w:r w:rsidRPr="00DC2587">
        <w:t>Ladies</w:t>
      </w:r>
      <w:r w:rsidR="007E703B" w:rsidRPr="00DC2587">
        <w:t xml:space="preserve"> </w:t>
      </w:r>
      <w:r w:rsidRPr="00DC2587">
        <w:t>and/or</w:t>
      </w:r>
      <w:r w:rsidR="007E703B" w:rsidRPr="00DC2587">
        <w:t xml:space="preserve"> </w:t>
      </w:r>
      <w:r w:rsidRPr="00DC2587">
        <w:t>Gentlemen:</w:t>
      </w:r>
    </w:p>
    <w:p w14:paraId="276529BA" w14:textId="77777777" w:rsidR="005B4A5F" w:rsidRPr="00DC2587" w:rsidRDefault="005B4A5F" w:rsidP="00906441">
      <w:pPr>
        <w:spacing w:after="120"/>
      </w:pPr>
      <w:r w:rsidRPr="00DC2587">
        <w:t>We</w:t>
      </w:r>
      <w:r w:rsidR="007E703B" w:rsidRPr="00DC2587">
        <w:t xml:space="preserve"> </w:t>
      </w:r>
      <w:r w:rsidRPr="00DC2587">
        <w:t>hereby</w:t>
      </w:r>
      <w:r w:rsidR="007E703B" w:rsidRPr="00DC2587">
        <w:t xml:space="preserve"> </w:t>
      </w:r>
      <w:r w:rsidRPr="00DC2587">
        <w:t>accept</w:t>
      </w:r>
      <w:r w:rsidR="007E703B" w:rsidRPr="00DC2587">
        <w:t xml:space="preserve"> </w:t>
      </w:r>
      <w:r w:rsidRPr="00DC2587">
        <w:t>your</w:t>
      </w:r>
      <w:r w:rsidR="007E703B" w:rsidRPr="00DC2587">
        <w:t xml:space="preserve"> </w:t>
      </w:r>
      <w:r w:rsidRPr="00DC2587">
        <w:t>Estimate</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and</w:t>
      </w:r>
      <w:r w:rsidR="007E703B" w:rsidRPr="00DC2587">
        <w:t xml:space="preserve"> </w:t>
      </w:r>
      <w:r w:rsidRPr="00DC2587">
        <w:t>agree</w:t>
      </w:r>
      <w:r w:rsidR="007E703B" w:rsidRPr="00DC2587">
        <w:t xml:space="preserve"> </w:t>
      </w:r>
      <w:r w:rsidRPr="00DC2587">
        <w:t>that</w:t>
      </w:r>
      <w:r w:rsidR="007E703B" w:rsidRPr="00DC2587">
        <w:t xml:space="preserve"> </w:t>
      </w:r>
      <w:r w:rsidRPr="00DC2587">
        <w:t>you</w:t>
      </w:r>
      <w:r w:rsidR="007E703B" w:rsidRPr="00DC2587">
        <w:t xml:space="preserve"> </w:t>
      </w:r>
      <w:r w:rsidRPr="00DC2587">
        <w:t>should</w:t>
      </w:r>
      <w:r w:rsidR="007E703B" w:rsidRPr="00DC2587">
        <w:t xml:space="preserve"> </w:t>
      </w:r>
      <w:r w:rsidRPr="00DC2587">
        <w:t>proceed</w:t>
      </w:r>
      <w:r w:rsidR="007E703B" w:rsidRPr="00DC2587">
        <w:t xml:space="preserve"> </w:t>
      </w:r>
      <w:r w:rsidRPr="00DC2587">
        <w:t>with</w:t>
      </w:r>
      <w:r w:rsidR="007E703B" w:rsidRPr="00DC2587">
        <w:t xml:space="preserve"> </w:t>
      </w:r>
      <w:r w:rsidRPr="00DC2587">
        <w:t>the</w:t>
      </w:r>
      <w:r w:rsidR="007E703B" w:rsidRPr="00DC2587">
        <w:t xml:space="preserve"> </w:t>
      </w:r>
      <w:r w:rsidRPr="00DC2587">
        <w:t>preparation</w:t>
      </w:r>
      <w:r w:rsidR="007E703B" w:rsidRPr="00DC2587">
        <w:t xml:space="preserve"> </w:t>
      </w:r>
      <w:r w:rsidRPr="00DC2587">
        <w:t>of</w:t>
      </w:r>
      <w:r w:rsidR="007E703B" w:rsidRPr="00DC2587">
        <w:t xml:space="preserve"> </w:t>
      </w:r>
      <w:r w:rsidRPr="00DC2587">
        <w:t>the</w:t>
      </w:r>
      <w:r w:rsidR="007E703B" w:rsidRPr="00DC2587">
        <w:t xml:space="preserve"> </w:t>
      </w:r>
      <w:r w:rsidRPr="00DC2587">
        <w:t>Change</w:t>
      </w:r>
      <w:r w:rsidR="007E703B" w:rsidRPr="00DC2587">
        <w:t xml:space="preserve"> </w:t>
      </w:r>
      <w:r w:rsidRPr="00DC2587">
        <w:t>Proposal.</w:t>
      </w:r>
    </w:p>
    <w:p w14:paraId="6EFE8D2C" w14:textId="77777777" w:rsidR="005B4A5F" w:rsidRPr="00DC2587" w:rsidRDefault="005B4A5F" w:rsidP="00906441">
      <w:pPr>
        <w:spacing w:after="120"/>
      </w:pPr>
    </w:p>
    <w:p w14:paraId="367AD190" w14:textId="77777777" w:rsidR="005B4A5F" w:rsidRPr="00DC2587" w:rsidRDefault="005B4A5F" w:rsidP="00EF3510">
      <w:pPr>
        <w:spacing w:after="240"/>
        <w:ind w:left="547" w:hanging="547"/>
      </w:pPr>
      <w:r w:rsidRPr="00DC2587">
        <w:t>1.</w:t>
      </w:r>
      <w:r w:rsidRPr="00DC2587">
        <w:tab/>
        <w:t>Title</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___________________________</w:t>
      </w:r>
    </w:p>
    <w:p w14:paraId="72E34D03" w14:textId="77777777" w:rsidR="005B4A5F" w:rsidRPr="00DC2587" w:rsidRDefault="005B4A5F" w:rsidP="00EF3510">
      <w:pPr>
        <w:spacing w:after="240"/>
        <w:ind w:left="547" w:hanging="547"/>
      </w:pPr>
      <w:r w:rsidRPr="00DC2587">
        <w:t>2.</w:t>
      </w:r>
      <w:r w:rsidRPr="00DC2587">
        <w:tab/>
        <w:t>Change</w:t>
      </w:r>
      <w:r w:rsidR="007E703B" w:rsidRPr="00DC2587">
        <w:t xml:space="preserve"> </w:t>
      </w:r>
      <w:r w:rsidRPr="00DC2587">
        <w:t>Request</w:t>
      </w:r>
      <w:r w:rsidR="007E703B" w:rsidRPr="00DC2587">
        <w:t xml:space="preserve"> </w:t>
      </w:r>
      <w:r w:rsidRPr="00DC2587">
        <w:t>No./Rev.:</w:t>
      </w:r>
      <w:r w:rsidR="007E703B" w:rsidRPr="00DC2587">
        <w:t xml:space="preserve">  </w:t>
      </w:r>
      <w:r w:rsidRPr="00DC2587">
        <w:rPr>
          <w:i/>
          <w:sz w:val="20"/>
        </w:rPr>
        <w:t>_______________________________</w:t>
      </w:r>
    </w:p>
    <w:p w14:paraId="63E79BCE" w14:textId="77777777" w:rsidR="005B4A5F" w:rsidRPr="00DC2587" w:rsidRDefault="005B4A5F" w:rsidP="00EF3510">
      <w:pPr>
        <w:spacing w:after="240"/>
        <w:ind w:left="547" w:hanging="547"/>
      </w:pPr>
      <w:r w:rsidRPr="00DC2587">
        <w:t>3.</w:t>
      </w:r>
      <w:r w:rsidRPr="00DC2587">
        <w:tab/>
        <w:t>Estimate</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No./Rev.:</w:t>
      </w:r>
      <w:r w:rsidR="007E703B" w:rsidRPr="00DC2587">
        <w:t xml:space="preserve">  </w:t>
      </w:r>
      <w:r w:rsidRPr="00DC2587">
        <w:rPr>
          <w:i/>
          <w:sz w:val="20"/>
        </w:rPr>
        <w:t>_______________________________</w:t>
      </w:r>
    </w:p>
    <w:p w14:paraId="0B66A099" w14:textId="77777777" w:rsidR="005B4A5F" w:rsidRPr="00DC2587" w:rsidRDefault="005B4A5F" w:rsidP="00EF3510">
      <w:pPr>
        <w:spacing w:after="240"/>
        <w:ind w:left="547" w:hanging="547"/>
      </w:pPr>
      <w:r w:rsidRPr="00DC2587">
        <w:t>4.</w:t>
      </w:r>
      <w:r w:rsidRPr="00DC2587">
        <w:tab/>
        <w:t>Acceptance</w:t>
      </w:r>
      <w:r w:rsidR="007E703B" w:rsidRPr="00DC2587">
        <w:t xml:space="preserve"> </w:t>
      </w:r>
      <w:r w:rsidRPr="00DC2587">
        <w:t>of</w:t>
      </w:r>
      <w:r w:rsidR="007E703B" w:rsidRPr="00DC2587">
        <w:t xml:space="preserve"> </w:t>
      </w:r>
      <w:r w:rsidRPr="00DC2587">
        <w:t>Estimate</w:t>
      </w:r>
      <w:r w:rsidR="007E703B" w:rsidRPr="00DC2587">
        <w:t xml:space="preserve"> </w:t>
      </w:r>
      <w:r w:rsidRPr="00DC2587">
        <w:t>No./Rev.:</w:t>
      </w:r>
      <w:r w:rsidR="007E703B" w:rsidRPr="00DC2587">
        <w:t xml:space="preserve">  </w:t>
      </w:r>
      <w:r w:rsidRPr="00DC2587">
        <w:rPr>
          <w:i/>
          <w:sz w:val="20"/>
        </w:rPr>
        <w:t>_______________________________</w:t>
      </w:r>
    </w:p>
    <w:p w14:paraId="5BEA27F8" w14:textId="6611A12D" w:rsidR="005B4A5F" w:rsidRPr="00DC2587" w:rsidRDefault="005B4A5F" w:rsidP="00906441">
      <w:pPr>
        <w:spacing w:after="120"/>
        <w:ind w:left="540" w:hanging="540"/>
        <w:rPr>
          <w:i/>
          <w:sz w:val="20"/>
        </w:rPr>
      </w:pPr>
      <w:r w:rsidRPr="00DC2587">
        <w:t>5.</w:t>
      </w:r>
      <w:r w:rsidRPr="00DC2587">
        <w:tab/>
        <w:t>Brief</w:t>
      </w:r>
      <w:r w:rsidR="007E703B" w:rsidRPr="00DC2587">
        <w:t xml:space="preserve"> </w:t>
      </w:r>
      <w:r w:rsidRPr="00DC2587">
        <w:t>Description</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_______________________________</w:t>
      </w:r>
    </w:p>
    <w:p w14:paraId="4D612765" w14:textId="77777777" w:rsidR="00EF3510" w:rsidRPr="00DC2587" w:rsidRDefault="00EF3510" w:rsidP="00906441">
      <w:pPr>
        <w:spacing w:after="120"/>
        <w:ind w:left="540" w:hanging="540"/>
        <w:rPr>
          <w:i/>
          <w:sz w:val="20"/>
        </w:rPr>
      </w:pPr>
    </w:p>
    <w:p w14:paraId="0D2C0495" w14:textId="77777777" w:rsidR="005B4A5F" w:rsidRPr="00DC2587" w:rsidRDefault="005B4A5F" w:rsidP="005B1859">
      <w:pPr>
        <w:spacing w:after="240"/>
        <w:ind w:left="547" w:hanging="547"/>
      </w:pPr>
      <w:r w:rsidRPr="00DC2587">
        <w:t>6.</w:t>
      </w:r>
      <w:r w:rsidRPr="00DC2587">
        <w:tab/>
        <w:t>Other</w:t>
      </w:r>
      <w:r w:rsidR="007E703B" w:rsidRPr="00DC2587">
        <w:t xml:space="preserve"> </w:t>
      </w:r>
      <w:r w:rsidRPr="00DC2587">
        <w:t>Terms</w:t>
      </w:r>
      <w:r w:rsidR="007E703B" w:rsidRPr="00DC2587">
        <w:t xml:space="preserve"> </w:t>
      </w:r>
      <w:r w:rsidRPr="00DC2587">
        <w:t>and</w:t>
      </w:r>
      <w:r w:rsidR="007E703B" w:rsidRPr="00DC2587">
        <w:t xml:space="preserve"> </w:t>
      </w:r>
      <w:r w:rsidRPr="00DC2587">
        <w:t>Conditions:</w:t>
      </w:r>
      <w:r w:rsidR="007E703B" w:rsidRPr="00DC2587">
        <w:t xml:space="preserve">  </w:t>
      </w:r>
      <w:r w:rsidRPr="00DC2587">
        <w:t>In</w:t>
      </w:r>
      <w:r w:rsidR="007E703B" w:rsidRPr="00DC2587">
        <w:t xml:space="preserve"> </w:t>
      </w:r>
      <w:r w:rsidRPr="00DC2587">
        <w:t>the</w:t>
      </w:r>
      <w:r w:rsidR="007E703B" w:rsidRPr="00DC2587">
        <w:t xml:space="preserve"> </w:t>
      </w:r>
      <w:r w:rsidRPr="00DC2587">
        <w:t>event</w:t>
      </w:r>
      <w:r w:rsidR="007E703B" w:rsidRPr="00DC2587">
        <w:t xml:space="preserve"> </w:t>
      </w:r>
      <w:r w:rsidRPr="00DC2587">
        <w:t>that</w:t>
      </w:r>
      <w:r w:rsidR="007E703B" w:rsidRPr="00DC2587">
        <w:t xml:space="preserve"> </w:t>
      </w:r>
      <w:r w:rsidRPr="00DC2587">
        <w:t>we</w:t>
      </w:r>
      <w:r w:rsidR="007E703B" w:rsidRPr="00DC2587">
        <w:t xml:space="preserve"> </w:t>
      </w:r>
      <w:r w:rsidRPr="00DC2587">
        <w:t>decide</w:t>
      </w:r>
      <w:r w:rsidR="007E703B" w:rsidRPr="00DC2587">
        <w:t xml:space="preserve"> </w:t>
      </w:r>
      <w:r w:rsidRPr="00DC2587">
        <w:t>not</w:t>
      </w:r>
      <w:r w:rsidR="007E703B" w:rsidRPr="00DC2587">
        <w:t xml:space="preserve"> </w:t>
      </w:r>
      <w:r w:rsidRPr="00DC2587">
        <w:t>to</w:t>
      </w:r>
      <w:r w:rsidR="007E703B" w:rsidRPr="00DC2587">
        <w:t xml:space="preserve"> </w:t>
      </w:r>
      <w:r w:rsidRPr="00DC2587">
        <w:t>order</w:t>
      </w:r>
      <w:r w:rsidR="007E703B" w:rsidRPr="00DC2587">
        <w:t xml:space="preserve"> </w:t>
      </w:r>
      <w:r w:rsidRPr="00DC2587">
        <w:t>the</w:t>
      </w:r>
      <w:r w:rsidR="007E703B" w:rsidRPr="00DC2587">
        <w:t xml:space="preserve"> </w:t>
      </w:r>
      <w:r w:rsidRPr="00DC2587">
        <w:t>Change</w:t>
      </w:r>
      <w:r w:rsidR="007E703B" w:rsidRPr="00DC2587">
        <w:t xml:space="preserve"> </w:t>
      </w:r>
      <w:r w:rsidRPr="00DC2587">
        <w:t>accepted,</w:t>
      </w:r>
      <w:r w:rsidR="007E703B" w:rsidRPr="00DC2587">
        <w:t xml:space="preserve"> </w:t>
      </w:r>
      <w:r w:rsidRPr="00DC2587">
        <w:t>you</w:t>
      </w:r>
      <w:r w:rsidR="007E703B" w:rsidRPr="00DC2587">
        <w:t xml:space="preserve"> </w:t>
      </w:r>
      <w:r w:rsidRPr="00DC2587">
        <w:t>shall</w:t>
      </w:r>
      <w:r w:rsidR="007E703B" w:rsidRPr="00DC2587">
        <w:t xml:space="preserve"> </w:t>
      </w:r>
      <w:r w:rsidRPr="00DC2587">
        <w:t>be</w:t>
      </w:r>
      <w:r w:rsidR="007E703B" w:rsidRPr="00DC2587">
        <w:t xml:space="preserve"> </w:t>
      </w:r>
      <w:r w:rsidRPr="00DC2587">
        <w:t>entitled</w:t>
      </w:r>
      <w:r w:rsidR="007E703B" w:rsidRPr="00DC2587">
        <w:t xml:space="preserve"> </w:t>
      </w:r>
      <w:r w:rsidRPr="00DC2587">
        <w:t>to</w:t>
      </w:r>
      <w:r w:rsidR="007E703B" w:rsidRPr="00DC2587">
        <w:t xml:space="preserve"> </w:t>
      </w:r>
      <w:r w:rsidRPr="00DC2587">
        <w:t>compensation</w:t>
      </w:r>
      <w:r w:rsidR="007E703B" w:rsidRPr="00DC2587">
        <w:t xml:space="preserve"> </w:t>
      </w:r>
      <w:r w:rsidRPr="00DC2587">
        <w:t>for</w:t>
      </w:r>
      <w:r w:rsidR="007E703B" w:rsidRPr="00DC2587">
        <w:t xml:space="preserve"> </w:t>
      </w:r>
      <w:r w:rsidRPr="00DC2587">
        <w:t>the</w:t>
      </w:r>
      <w:r w:rsidR="007E703B" w:rsidRPr="00DC2587">
        <w:t xml:space="preserve"> </w:t>
      </w:r>
      <w:r w:rsidRPr="00DC2587">
        <w:t>cost</w:t>
      </w:r>
      <w:r w:rsidR="007E703B" w:rsidRPr="00DC2587">
        <w:t xml:space="preserve"> </w:t>
      </w:r>
      <w:r w:rsidRPr="00DC2587">
        <w:t>of</w:t>
      </w:r>
      <w:r w:rsidR="007E703B" w:rsidRPr="00DC2587">
        <w:t xml:space="preserve"> </w:t>
      </w:r>
      <w:r w:rsidRPr="00DC2587">
        <w:t>preparation</w:t>
      </w:r>
      <w:r w:rsidR="007E703B" w:rsidRPr="00DC2587">
        <w:t xml:space="preserve"> </w:t>
      </w:r>
      <w:r w:rsidRPr="00DC2587">
        <w:t>of</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described</w:t>
      </w:r>
      <w:r w:rsidR="007E703B" w:rsidRPr="00DC2587">
        <w:t xml:space="preserve"> </w:t>
      </w:r>
      <w:r w:rsidRPr="00DC2587">
        <w:t>in</w:t>
      </w:r>
      <w:r w:rsidR="007E703B" w:rsidRPr="00DC2587">
        <w:t xml:space="preserve"> </w:t>
      </w:r>
      <w:r w:rsidRPr="00DC2587">
        <w:t>your</w:t>
      </w:r>
      <w:r w:rsidR="007E703B" w:rsidRPr="00DC2587">
        <w:t xml:space="preserve"> </w:t>
      </w:r>
      <w:r w:rsidRPr="00DC2587">
        <w:t>Estimate</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mentioned</w:t>
      </w:r>
      <w:r w:rsidR="007E703B" w:rsidRPr="00DC2587">
        <w:t xml:space="preserve"> </w:t>
      </w:r>
      <w:r w:rsidRPr="00DC2587">
        <w:t>in</w:t>
      </w:r>
      <w:r w:rsidR="007E703B" w:rsidRPr="00DC2587">
        <w:t xml:space="preserve"> </w:t>
      </w:r>
      <w:r w:rsidRPr="00DC2587">
        <w:t>para.</w:t>
      </w:r>
      <w:r w:rsidR="007E703B" w:rsidRPr="00DC2587">
        <w:t xml:space="preserve"> </w:t>
      </w:r>
      <w:r w:rsidRPr="00DC2587">
        <w:t>3</w:t>
      </w:r>
      <w:r w:rsidR="007E703B" w:rsidRPr="00DC2587">
        <w:t xml:space="preserve"> </w:t>
      </w:r>
      <w:r w:rsidRPr="00DC2587">
        <w:t>above</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0075078B" w:rsidRPr="00DC2587">
        <w:t xml:space="preserve">GCC </w:t>
      </w:r>
      <w:r w:rsidRPr="00DC2587">
        <w:t>Clause</w:t>
      </w:r>
      <w:r w:rsidR="007E703B" w:rsidRPr="00DC2587">
        <w:t xml:space="preserve"> </w:t>
      </w:r>
      <w:r w:rsidRPr="00DC2587">
        <w:t>39</w:t>
      </w:r>
      <w:r w:rsidR="007E703B" w:rsidRPr="00DC2587">
        <w:t xml:space="preserve"> </w:t>
      </w:r>
      <w:r w:rsidRPr="00DC2587">
        <w:t>of</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p>
    <w:p w14:paraId="6CB88CB0" w14:textId="77777777" w:rsidR="005B4A5F" w:rsidRPr="00DC2587" w:rsidRDefault="005B4A5F" w:rsidP="001D5093">
      <w:pPr>
        <w:tabs>
          <w:tab w:val="left" w:pos="7200"/>
        </w:tabs>
      </w:pPr>
      <w:r w:rsidRPr="00DC2587">
        <w:rPr>
          <w:u w:val="single"/>
        </w:rPr>
        <w:tab/>
      </w:r>
    </w:p>
    <w:p w14:paraId="7EFA1D7E" w14:textId="77777777" w:rsidR="005B4A5F" w:rsidRPr="00DC2587" w:rsidRDefault="005B4A5F" w:rsidP="005B1859">
      <w:pPr>
        <w:spacing w:after="240"/>
      </w:pPr>
      <w:r w:rsidRPr="00DC2587">
        <w:t>(Employer’s</w:t>
      </w:r>
      <w:r w:rsidR="007E703B" w:rsidRPr="00DC2587">
        <w:t xml:space="preserve"> </w:t>
      </w:r>
      <w:r w:rsidRPr="00DC2587">
        <w:t>Name)</w:t>
      </w:r>
    </w:p>
    <w:p w14:paraId="295C1907" w14:textId="77777777" w:rsidR="005B4A5F" w:rsidRPr="00DC2587" w:rsidRDefault="005B4A5F" w:rsidP="001D5093">
      <w:pPr>
        <w:tabs>
          <w:tab w:val="left" w:pos="7200"/>
        </w:tabs>
      </w:pPr>
      <w:r w:rsidRPr="00DC2587">
        <w:rPr>
          <w:u w:val="single"/>
        </w:rPr>
        <w:tab/>
      </w:r>
    </w:p>
    <w:p w14:paraId="4D38D877" w14:textId="77777777" w:rsidR="005B4A5F" w:rsidRPr="00DC2587" w:rsidRDefault="005B4A5F" w:rsidP="005B1859">
      <w:pPr>
        <w:spacing w:after="240"/>
      </w:pPr>
      <w:r w:rsidRPr="00DC2587">
        <w:t>(Signature)</w:t>
      </w:r>
    </w:p>
    <w:p w14:paraId="258AB607" w14:textId="77777777" w:rsidR="005B4A5F" w:rsidRPr="00DC2587" w:rsidRDefault="005B4A5F" w:rsidP="001D5093">
      <w:pPr>
        <w:tabs>
          <w:tab w:val="left" w:pos="7200"/>
        </w:tabs>
      </w:pPr>
      <w:r w:rsidRPr="00DC2587">
        <w:rPr>
          <w:u w:val="single"/>
        </w:rPr>
        <w:tab/>
      </w:r>
    </w:p>
    <w:p w14:paraId="5575EDC1" w14:textId="77777777" w:rsidR="005B4A5F" w:rsidRPr="00DC2587" w:rsidRDefault="005B4A5F" w:rsidP="001D5093">
      <w:r w:rsidRPr="00DC2587">
        <w:t>(Name</w:t>
      </w:r>
      <w:r w:rsidR="007E703B" w:rsidRPr="00DC2587">
        <w:t xml:space="preserve"> </w:t>
      </w:r>
      <w:r w:rsidRPr="00DC2587">
        <w:t>and</w:t>
      </w:r>
      <w:r w:rsidR="007E703B" w:rsidRPr="00DC2587">
        <w:t xml:space="preserve"> </w:t>
      </w:r>
      <w:r w:rsidRPr="00DC2587">
        <w:t>Title</w:t>
      </w:r>
      <w:r w:rsidR="007E703B" w:rsidRPr="00DC2587">
        <w:t xml:space="preserve"> </w:t>
      </w:r>
      <w:r w:rsidRPr="00DC2587">
        <w:t>of</w:t>
      </w:r>
      <w:r w:rsidR="007E703B" w:rsidRPr="00DC2587">
        <w:t xml:space="preserve"> </w:t>
      </w:r>
      <w:r w:rsidRPr="00DC2587">
        <w:t>signatory)</w:t>
      </w:r>
    </w:p>
    <w:p w14:paraId="28C76CD7" w14:textId="77777777" w:rsidR="005B4A5F" w:rsidRPr="00DC2587" w:rsidRDefault="005B4A5F" w:rsidP="001D5093">
      <w:pPr>
        <w:pStyle w:val="SectionVII-Heading2"/>
      </w:pPr>
      <w:r w:rsidRPr="00DC2587">
        <w:br w:type="page"/>
      </w:r>
      <w:bookmarkStart w:id="971" w:name="_Toc436551315"/>
      <w:bookmarkStart w:id="972" w:name="_Toc190498359"/>
      <w:bookmarkStart w:id="973" w:name="_Toc190498788"/>
      <w:bookmarkStart w:id="974" w:name="_Toc437948215"/>
      <w:bookmarkStart w:id="975" w:name="_Toc437950096"/>
      <w:bookmarkStart w:id="976" w:name="_Toc437950872"/>
      <w:bookmarkStart w:id="977" w:name="_Toc437951075"/>
      <w:bookmarkStart w:id="978" w:name="_Toc437951932"/>
      <w:bookmarkStart w:id="979" w:name="_Toc190498613"/>
      <w:bookmarkStart w:id="980" w:name="_Toc156580390"/>
      <w:r w:rsidRPr="00DC2587">
        <w:lastRenderedPageBreak/>
        <w:t>Annex</w:t>
      </w:r>
      <w:r w:rsidR="007E703B" w:rsidRPr="00DC2587">
        <w:t xml:space="preserve"> </w:t>
      </w:r>
      <w:r w:rsidRPr="00DC2587">
        <w:t>4.</w:t>
      </w:r>
      <w:r w:rsidR="007E703B" w:rsidRPr="00DC2587">
        <w:t xml:space="preserve">  </w:t>
      </w:r>
      <w:r w:rsidRPr="00DC2587">
        <w:t>Change</w:t>
      </w:r>
      <w:r w:rsidR="007E703B" w:rsidRPr="00DC2587">
        <w:t xml:space="preserve"> </w:t>
      </w:r>
      <w:r w:rsidRPr="00DC2587">
        <w:t>Pr</w:t>
      </w:r>
      <w:r w:rsidRPr="00DC2587">
        <w:rPr>
          <w:rStyle w:val="SecVI-Header3Char"/>
          <w:b/>
          <w:szCs w:val="20"/>
        </w:rPr>
        <w:t>o</w:t>
      </w:r>
      <w:r w:rsidRPr="00DC2587">
        <w:t>posal</w:t>
      </w:r>
      <w:bookmarkEnd w:id="971"/>
      <w:bookmarkEnd w:id="972"/>
      <w:bookmarkEnd w:id="973"/>
      <w:bookmarkEnd w:id="974"/>
      <w:bookmarkEnd w:id="975"/>
      <w:bookmarkEnd w:id="976"/>
      <w:bookmarkEnd w:id="977"/>
      <w:bookmarkEnd w:id="978"/>
      <w:bookmarkEnd w:id="979"/>
      <w:bookmarkEnd w:id="980"/>
    </w:p>
    <w:p w14:paraId="05A74448" w14:textId="77777777" w:rsidR="005B4A5F" w:rsidRPr="00DC2587" w:rsidRDefault="005B4A5F" w:rsidP="001D5093">
      <w:pPr>
        <w:jc w:val="center"/>
      </w:pPr>
      <w:r w:rsidRPr="00DC2587">
        <w:t>(Contractor’s</w:t>
      </w:r>
      <w:r w:rsidR="007E703B" w:rsidRPr="00DC2587">
        <w:t xml:space="preserve"> </w:t>
      </w:r>
      <w:r w:rsidRPr="00DC2587">
        <w:t>Letterhead)</w:t>
      </w:r>
    </w:p>
    <w:p w14:paraId="7CF33F44" w14:textId="77777777" w:rsidR="005B4A5F" w:rsidRPr="00DC2587" w:rsidRDefault="005B4A5F" w:rsidP="001D5093"/>
    <w:p w14:paraId="1ACF0DFD" w14:textId="77777777" w:rsidR="005B4A5F" w:rsidRPr="00DC2587" w:rsidRDefault="005B4A5F" w:rsidP="001D5093">
      <w:pPr>
        <w:tabs>
          <w:tab w:val="left" w:pos="6480"/>
          <w:tab w:val="left" w:pos="9000"/>
        </w:tabs>
      </w:pPr>
      <w:r w:rsidRPr="00DC2587">
        <w:t>To:</w:t>
      </w:r>
      <w:r w:rsidR="007E703B" w:rsidRPr="00DC2587">
        <w:t xml:space="preserve">  </w:t>
      </w:r>
      <w:r w:rsidRPr="00DC2587">
        <w:rPr>
          <w:i/>
          <w:sz w:val="20"/>
        </w:rPr>
        <w:t>_______________________________</w:t>
      </w:r>
      <w:r w:rsidRPr="00DC2587">
        <w:tab/>
        <w:t>Date:</w:t>
      </w:r>
      <w:r w:rsidR="007E703B" w:rsidRPr="00DC2587">
        <w:t xml:space="preserve"> </w:t>
      </w:r>
      <w:r w:rsidRPr="00DC2587">
        <w:rPr>
          <w:u w:val="single"/>
        </w:rPr>
        <w:tab/>
      </w:r>
    </w:p>
    <w:p w14:paraId="1458672C" w14:textId="77777777" w:rsidR="005B4A5F" w:rsidRPr="00DC2587" w:rsidRDefault="005B4A5F" w:rsidP="001D5093"/>
    <w:p w14:paraId="1E7AC8AC" w14:textId="77777777" w:rsidR="005B4A5F" w:rsidRPr="00DC2587" w:rsidRDefault="005B4A5F" w:rsidP="001D5093">
      <w:r w:rsidRPr="00DC2587">
        <w:t>Attention:</w:t>
      </w:r>
      <w:r w:rsidR="007E703B" w:rsidRPr="00DC2587">
        <w:t xml:space="preserve">  </w:t>
      </w:r>
      <w:r w:rsidRPr="00DC2587">
        <w:rPr>
          <w:i/>
          <w:sz w:val="20"/>
        </w:rPr>
        <w:t>_______________________________</w:t>
      </w:r>
    </w:p>
    <w:p w14:paraId="67711F1C" w14:textId="77777777" w:rsidR="005B4A5F" w:rsidRPr="00DC2587" w:rsidRDefault="005B4A5F" w:rsidP="001D5093"/>
    <w:p w14:paraId="79C370F3" w14:textId="77777777" w:rsidR="005B4A5F" w:rsidRPr="00DC2587" w:rsidRDefault="005B4A5F" w:rsidP="001D5093">
      <w:r w:rsidRPr="00DC2587">
        <w:t>Contract</w:t>
      </w:r>
      <w:r w:rsidR="007E703B" w:rsidRPr="00DC2587">
        <w:t xml:space="preserve"> </w:t>
      </w:r>
      <w:r w:rsidRPr="00DC2587">
        <w:t>Name:</w:t>
      </w:r>
      <w:r w:rsidR="007E703B" w:rsidRPr="00DC2587">
        <w:t xml:space="preserve">  </w:t>
      </w:r>
      <w:r w:rsidRPr="00DC2587">
        <w:rPr>
          <w:i/>
          <w:sz w:val="20"/>
        </w:rPr>
        <w:t>_______________________________</w:t>
      </w:r>
    </w:p>
    <w:p w14:paraId="59D11D2D" w14:textId="77777777" w:rsidR="005B4A5F" w:rsidRPr="00DC2587" w:rsidRDefault="005B4A5F" w:rsidP="001D5093">
      <w:r w:rsidRPr="00DC2587">
        <w:t>Contract</w:t>
      </w:r>
      <w:r w:rsidR="007E703B" w:rsidRPr="00DC2587">
        <w:t xml:space="preserve"> </w:t>
      </w:r>
      <w:r w:rsidRPr="00DC2587">
        <w:t>Number:</w:t>
      </w:r>
      <w:r w:rsidR="007E703B" w:rsidRPr="00DC2587">
        <w:t xml:space="preserve">  </w:t>
      </w:r>
      <w:r w:rsidRPr="00DC2587">
        <w:rPr>
          <w:i/>
          <w:sz w:val="20"/>
        </w:rPr>
        <w:t>_______________________________</w:t>
      </w:r>
    </w:p>
    <w:p w14:paraId="46592DC6" w14:textId="77777777" w:rsidR="005B4A5F" w:rsidRPr="00DC2587" w:rsidRDefault="005B4A5F" w:rsidP="001D5093"/>
    <w:p w14:paraId="663DEA61" w14:textId="77777777" w:rsidR="005B4A5F" w:rsidRPr="00DC2587" w:rsidRDefault="005B4A5F" w:rsidP="001D5093">
      <w:r w:rsidRPr="00DC2587">
        <w:t>Dear</w:t>
      </w:r>
      <w:r w:rsidR="007E703B" w:rsidRPr="00DC2587">
        <w:t xml:space="preserve"> </w:t>
      </w:r>
      <w:r w:rsidRPr="00DC2587">
        <w:t>Ladies</w:t>
      </w:r>
      <w:r w:rsidR="007E703B" w:rsidRPr="00DC2587">
        <w:t xml:space="preserve"> </w:t>
      </w:r>
      <w:r w:rsidRPr="00DC2587">
        <w:t>and/or</w:t>
      </w:r>
      <w:r w:rsidR="007E703B" w:rsidRPr="00DC2587">
        <w:t xml:space="preserve"> </w:t>
      </w:r>
      <w:r w:rsidRPr="00DC2587">
        <w:t>Gentlemen:</w:t>
      </w:r>
    </w:p>
    <w:p w14:paraId="70558931" w14:textId="77777777" w:rsidR="005B4A5F" w:rsidRPr="00DC2587" w:rsidRDefault="005B4A5F" w:rsidP="001D5093"/>
    <w:p w14:paraId="1C7D039B" w14:textId="77777777" w:rsidR="005B4A5F" w:rsidRPr="00DC2587" w:rsidRDefault="005B4A5F" w:rsidP="001D5093">
      <w:pPr>
        <w:spacing w:after="200"/>
      </w:pPr>
      <w:r w:rsidRPr="00DC2587">
        <w:t>In</w:t>
      </w:r>
      <w:r w:rsidR="007E703B" w:rsidRPr="00DC2587">
        <w:t xml:space="preserve"> </w:t>
      </w:r>
      <w:r w:rsidRPr="00DC2587">
        <w:t>response</w:t>
      </w:r>
      <w:r w:rsidR="007E703B" w:rsidRPr="00DC2587">
        <w:t xml:space="preserve"> </w:t>
      </w:r>
      <w:r w:rsidRPr="00DC2587">
        <w:t>to</w:t>
      </w:r>
      <w:r w:rsidR="007E703B" w:rsidRPr="00DC2587">
        <w:t xml:space="preserve"> </w:t>
      </w:r>
      <w:r w:rsidRPr="00DC2587">
        <w:t>your</w:t>
      </w:r>
      <w:r w:rsidR="007E703B" w:rsidRPr="00DC2587">
        <w:t xml:space="preserve"> </w:t>
      </w:r>
      <w:r w:rsidRPr="00DC2587">
        <w:t>Request</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No.</w:t>
      </w:r>
      <w:r w:rsidR="007E703B" w:rsidRPr="00DC2587">
        <w:t xml:space="preserve"> </w:t>
      </w:r>
      <w:r w:rsidRPr="00DC2587">
        <w:rPr>
          <w:i/>
          <w:sz w:val="20"/>
        </w:rPr>
        <w:t>_______________________________</w:t>
      </w:r>
      <w:r w:rsidRPr="00DC2587">
        <w:t>,</w:t>
      </w:r>
      <w:r w:rsidR="007E703B" w:rsidRPr="00DC2587">
        <w:t xml:space="preserve"> </w:t>
      </w:r>
      <w:r w:rsidRPr="00DC2587">
        <w:t>we</w:t>
      </w:r>
      <w:r w:rsidR="007E703B" w:rsidRPr="00DC2587">
        <w:t xml:space="preserve"> </w:t>
      </w:r>
      <w:r w:rsidRPr="00DC2587">
        <w:t>hereby</w:t>
      </w:r>
      <w:r w:rsidR="007E703B" w:rsidRPr="00DC2587">
        <w:t xml:space="preserve"> </w:t>
      </w:r>
      <w:r w:rsidRPr="00DC2587">
        <w:t>submit</w:t>
      </w:r>
      <w:r w:rsidR="007E703B" w:rsidRPr="00DC2587">
        <w:t xml:space="preserve"> </w:t>
      </w:r>
      <w:r w:rsidRPr="00DC2587">
        <w:t>our</w:t>
      </w:r>
      <w:r w:rsidR="007E703B" w:rsidRPr="00DC2587">
        <w:t xml:space="preserve"> </w:t>
      </w:r>
      <w:r w:rsidRPr="00DC2587">
        <w:t>proposal</w:t>
      </w:r>
      <w:r w:rsidR="007E703B" w:rsidRPr="00DC2587">
        <w:t xml:space="preserve"> </w:t>
      </w:r>
      <w:r w:rsidRPr="00DC2587">
        <w:t>as</w:t>
      </w:r>
      <w:r w:rsidR="007E703B" w:rsidRPr="00DC2587">
        <w:t xml:space="preserve"> </w:t>
      </w:r>
      <w:r w:rsidRPr="00DC2587">
        <w:t>follows:</w:t>
      </w:r>
    </w:p>
    <w:p w14:paraId="03000CE1" w14:textId="77777777" w:rsidR="005B4A5F" w:rsidRPr="00DC2587" w:rsidRDefault="005B4A5F" w:rsidP="001D5093">
      <w:pPr>
        <w:spacing w:after="200"/>
        <w:ind w:left="540" w:hanging="540"/>
      </w:pPr>
      <w:r w:rsidRPr="00DC2587">
        <w:t>1.</w:t>
      </w:r>
      <w:r w:rsidRPr="00DC2587">
        <w:tab/>
        <w:t>Title</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_______________________________</w:t>
      </w:r>
    </w:p>
    <w:p w14:paraId="33FAD6BA" w14:textId="77777777" w:rsidR="005B4A5F" w:rsidRPr="00DC2587" w:rsidRDefault="005B4A5F" w:rsidP="001D5093">
      <w:pPr>
        <w:spacing w:after="200"/>
        <w:ind w:left="540" w:hanging="540"/>
      </w:pPr>
      <w:r w:rsidRPr="00DC2587">
        <w:t>2.</w:t>
      </w:r>
      <w:r w:rsidRPr="00DC2587">
        <w:tab/>
        <w:t>Change</w:t>
      </w:r>
      <w:r w:rsidR="007E703B" w:rsidRPr="00DC2587">
        <w:t xml:space="preserve"> </w:t>
      </w:r>
      <w:r w:rsidRPr="00DC2587">
        <w:t>Proposal</w:t>
      </w:r>
      <w:r w:rsidR="007E703B" w:rsidRPr="00DC2587">
        <w:t xml:space="preserve"> </w:t>
      </w:r>
      <w:r w:rsidRPr="00DC2587">
        <w:t>No./Rev.:</w:t>
      </w:r>
      <w:r w:rsidR="007E703B" w:rsidRPr="00DC2587">
        <w:t xml:space="preserve">  </w:t>
      </w:r>
      <w:r w:rsidRPr="00DC2587">
        <w:rPr>
          <w:i/>
          <w:sz w:val="20"/>
        </w:rPr>
        <w:t>_______________________________</w:t>
      </w:r>
    </w:p>
    <w:p w14:paraId="390C5FE3" w14:textId="77777777" w:rsidR="005B4A5F" w:rsidRPr="00DC2587" w:rsidRDefault="005B4A5F" w:rsidP="001D5093">
      <w:pPr>
        <w:spacing w:after="200"/>
        <w:ind w:left="540" w:hanging="540"/>
      </w:pPr>
      <w:r w:rsidRPr="00DC2587">
        <w:t>3.</w:t>
      </w:r>
      <w:r w:rsidRPr="00DC2587">
        <w:tab/>
        <w:t>Originator</w:t>
      </w:r>
      <w:r w:rsidR="007E703B" w:rsidRPr="00DC2587">
        <w:t xml:space="preserve"> </w:t>
      </w:r>
      <w:r w:rsidRPr="00DC2587">
        <w:t>of</w:t>
      </w:r>
      <w:r w:rsidR="007E703B" w:rsidRPr="00DC2587">
        <w:t xml:space="preserve"> </w:t>
      </w:r>
      <w:r w:rsidRPr="00DC2587">
        <w:t>Change:</w:t>
      </w:r>
      <w:r w:rsidRPr="00DC2587">
        <w:tab/>
        <w:t>Employer</w:t>
      </w:r>
      <w:proofErr w:type="gramStart"/>
      <w:r w:rsidRPr="00DC2587">
        <w:t>:</w:t>
      </w:r>
      <w:r w:rsidR="007E703B" w:rsidRPr="00DC2587">
        <w:t xml:space="preserve">  </w:t>
      </w:r>
      <w:r w:rsidRPr="00DC2587">
        <w:rPr>
          <w:i/>
          <w:sz w:val="20"/>
        </w:rPr>
        <w:t>[</w:t>
      </w:r>
      <w:proofErr w:type="gramEnd"/>
      <w:r w:rsidRPr="00DC2587">
        <w:rPr>
          <w:i/>
          <w:sz w:val="20"/>
        </w:rPr>
        <w:t>_______________________________</w:t>
      </w:r>
    </w:p>
    <w:p w14:paraId="2AC7486E" w14:textId="77777777" w:rsidR="005B4A5F" w:rsidRPr="00DC2587" w:rsidRDefault="005B4A5F" w:rsidP="001D5093">
      <w:pPr>
        <w:spacing w:after="200"/>
        <w:ind w:left="2880"/>
      </w:pPr>
      <w:r w:rsidRPr="00DC2587">
        <w:t>Contractor:</w:t>
      </w:r>
      <w:r w:rsidR="007E703B" w:rsidRPr="00DC2587">
        <w:t xml:space="preserve">  </w:t>
      </w:r>
      <w:r w:rsidRPr="00DC2587">
        <w:rPr>
          <w:i/>
          <w:sz w:val="20"/>
        </w:rPr>
        <w:t>_______________________________</w:t>
      </w:r>
    </w:p>
    <w:p w14:paraId="3A3269F2" w14:textId="77777777" w:rsidR="005B4A5F" w:rsidRPr="00DC2587" w:rsidRDefault="005B4A5F" w:rsidP="001D5093">
      <w:pPr>
        <w:spacing w:after="200"/>
        <w:ind w:left="540" w:hanging="540"/>
      </w:pPr>
      <w:r w:rsidRPr="00DC2587">
        <w:t>4.</w:t>
      </w:r>
      <w:r w:rsidRPr="00DC2587">
        <w:tab/>
        <w:t>Brief</w:t>
      </w:r>
      <w:r w:rsidR="007E703B" w:rsidRPr="00DC2587">
        <w:t xml:space="preserve"> </w:t>
      </w:r>
      <w:r w:rsidRPr="00DC2587">
        <w:t>Description</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_______________________________</w:t>
      </w:r>
    </w:p>
    <w:p w14:paraId="3B17356B" w14:textId="77777777" w:rsidR="005B4A5F" w:rsidRPr="00DC2587" w:rsidRDefault="005B4A5F" w:rsidP="001D5093">
      <w:pPr>
        <w:spacing w:after="200"/>
        <w:ind w:left="540" w:hanging="540"/>
      </w:pPr>
      <w:r w:rsidRPr="00DC2587">
        <w:t>5.</w:t>
      </w:r>
      <w:r w:rsidRPr="00DC2587">
        <w:tab/>
        <w:t>Reasons</w:t>
      </w:r>
      <w:r w:rsidR="007E703B" w:rsidRPr="00DC2587">
        <w:t xml:space="preserve"> </w:t>
      </w:r>
      <w:r w:rsidRPr="00DC2587">
        <w:t>for</w:t>
      </w:r>
      <w:r w:rsidR="007E703B" w:rsidRPr="00DC2587">
        <w:t xml:space="preserve"> </w:t>
      </w:r>
      <w:r w:rsidRPr="00DC2587">
        <w:t>Change:</w:t>
      </w:r>
      <w:r w:rsidR="007E703B" w:rsidRPr="00DC2587">
        <w:t xml:space="preserve">  </w:t>
      </w:r>
      <w:r w:rsidRPr="00DC2587">
        <w:rPr>
          <w:i/>
          <w:sz w:val="20"/>
        </w:rPr>
        <w:t>_______________________________</w:t>
      </w:r>
    </w:p>
    <w:p w14:paraId="04690ECF" w14:textId="77777777" w:rsidR="005B4A5F" w:rsidRPr="00DC2587" w:rsidRDefault="005B4A5F" w:rsidP="001D5093">
      <w:pPr>
        <w:spacing w:after="200"/>
        <w:ind w:left="540" w:hanging="540"/>
      </w:pPr>
      <w:r w:rsidRPr="00DC2587">
        <w:t>6.</w:t>
      </w:r>
      <w:r w:rsidRPr="00DC2587">
        <w:tab/>
        <w:t>Facilities</w:t>
      </w:r>
      <w:r w:rsidR="007E703B" w:rsidRPr="00DC2587">
        <w:t xml:space="preserve"> </w:t>
      </w:r>
      <w:r w:rsidRPr="00DC2587">
        <w:t>and/or</w:t>
      </w:r>
      <w:r w:rsidR="007E703B" w:rsidRPr="00DC2587">
        <w:t xml:space="preserve"> </w:t>
      </w:r>
      <w:r w:rsidRPr="00DC2587">
        <w:t>Item</w:t>
      </w:r>
      <w:r w:rsidR="007E703B" w:rsidRPr="00DC2587">
        <w:t xml:space="preserve"> </w:t>
      </w:r>
      <w:r w:rsidRPr="00DC2587">
        <w:t>No.</w:t>
      </w:r>
      <w:r w:rsidR="007E703B" w:rsidRPr="00DC2587">
        <w:t xml:space="preserve"> </w:t>
      </w:r>
      <w:r w:rsidRPr="00DC2587">
        <w:t>of</w:t>
      </w:r>
      <w:r w:rsidR="007E703B" w:rsidRPr="00DC2587">
        <w:t xml:space="preserve"> </w:t>
      </w:r>
      <w:r w:rsidRPr="00DC2587">
        <w:t>Equipment</w:t>
      </w:r>
      <w:r w:rsidR="007E703B" w:rsidRPr="00DC2587">
        <w:t xml:space="preserve"> </w:t>
      </w:r>
      <w:r w:rsidRPr="00DC2587">
        <w:t>related</w:t>
      </w:r>
      <w:r w:rsidR="007E703B" w:rsidRPr="00DC2587">
        <w:t xml:space="preserve"> </w:t>
      </w:r>
      <w:r w:rsidRPr="00DC2587">
        <w:t>to</w:t>
      </w:r>
      <w:r w:rsidR="007E703B" w:rsidRPr="00DC2587">
        <w:t xml:space="preserve"> </w:t>
      </w:r>
      <w:r w:rsidRPr="00DC2587">
        <w:t>the</w:t>
      </w:r>
      <w:r w:rsidR="007E703B" w:rsidRPr="00DC2587">
        <w:t xml:space="preserve"> </w:t>
      </w:r>
      <w:r w:rsidRPr="00DC2587">
        <w:t>requested</w:t>
      </w:r>
      <w:r w:rsidR="007E703B" w:rsidRPr="00DC2587">
        <w:t xml:space="preserve"> </w:t>
      </w:r>
      <w:r w:rsidRPr="00DC2587">
        <w:t>Change:</w:t>
      </w:r>
      <w:r w:rsidR="007E703B" w:rsidRPr="00DC2587">
        <w:t xml:space="preserve">  </w:t>
      </w:r>
      <w:r w:rsidRPr="00DC2587">
        <w:rPr>
          <w:i/>
          <w:sz w:val="20"/>
        </w:rPr>
        <w:t>_______________________________</w:t>
      </w:r>
    </w:p>
    <w:p w14:paraId="4D69D2DF" w14:textId="77777777" w:rsidR="005B4A5F" w:rsidRPr="00DC2587" w:rsidRDefault="005B4A5F" w:rsidP="001D5093">
      <w:pPr>
        <w:spacing w:after="200"/>
        <w:ind w:left="540" w:hanging="540"/>
      </w:pPr>
      <w:r w:rsidRPr="00DC2587">
        <w:t>7.</w:t>
      </w:r>
      <w:r w:rsidRPr="00DC2587">
        <w:tab/>
        <w:t>Reference</w:t>
      </w:r>
      <w:r w:rsidR="007E703B" w:rsidRPr="00DC2587">
        <w:t xml:space="preserve"> </w:t>
      </w:r>
      <w:r w:rsidRPr="00DC2587">
        <w:t>drawings</w:t>
      </w:r>
      <w:r w:rsidR="007E703B" w:rsidRPr="00DC2587">
        <w:t xml:space="preserve"> </w:t>
      </w:r>
      <w:r w:rsidRPr="00DC2587">
        <w:t>and/or</w:t>
      </w:r>
      <w:r w:rsidR="007E703B" w:rsidRPr="00DC2587">
        <w:t xml:space="preserve"> </w:t>
      </w:r>
      <w:r w:rsidRPr="00DC2587">
        <w:t>technical</w:t>
      </w:r>
      <w:r w:rsidR="007E703B" w:rsidRPr="00DC2587">
        <w:t xml:space="preserve"> </w:t>
      </w:r>
      <w:r w:rsidRPr="00DC2587">
        <w:t>documents</w:t>
      </w:r>
      <w:r w:rsidR="007E703B" w:rsidRPr="00DC2587">
        <w:t xml:space="preserve"> </w:t>
      </w:r>
      <w:r w:rsidRPr="00DC2587">
        <w:t>for</w:t>
      </w:r>
      <w:r w:rsidR="007E703B" w:rsidRPr="00DC2587">
        <w:t xml:space="preserve"> </w:t>
      </w:r>
      <w:r w:rsidRPr="00DC2587">
        <w:t>the</w:t>
      </w:r>
      <w:r w:rsidR="007E703B" w:rsidRPr="00DC2587">
        <w:t xml:space="preserve"> </w:t>
      </w:r>
      <w:r w:rsidRPr="00DC2587">
        <w:t>requested</w:t>
      </w:r>
      <w:r w:rsidR="007E703B" w:rsidRPr="00DC2587">
        <w:t xml:space="preserve"> </w:t>
      </w:r>
      <w:r w:rsidRPr="00DC2587">
        <w:t>Change:</w:t>
      </w:r>
    </w:p>
    <w:p w14:paraId="6FCB8D46" w14:textId="77777777" w:rsidR="005B4A5F" w:rsidRPr="00DC2587" w:rsidRDefault="005B4A5F" w:rsidP="001D5093">
      <w:pPr>
        <w:tabs>
          <w:tab w:val="left" w:pos="3960"/>
        </w:tabs>
        <w:spacing w:after="200"/>
        <w:ind w:left="540"/>
      </w:pPr>
      <w:r w:rsidRPr="00DC2587">
        <w:rPr>
          <w:u w:val="single"/>
        </w:rPr>
        <w:t>Drawing/Document</w:t>
      </w:r>
      <w:r w:rsidR="007E703B" w:rsidRPr="00DC2587">
        <w:rPr>
          <w:u w:val="single"/>
        </w:rPr>
        <w:t xml:space="preserve"> </w:t>
      </w:r>
      <w:r w:rsidRPr="00DC2587">
        <w:rPr>
          <w:u w:val="single"/>
        </w:rPr>
        <w:t>No.</w:t>
      </w:r>
      <w:r w:rsidRPr="00DC2587">
        <w:tab/>
      </w:r>
      <w:r w:rsidRPr="00DC2587">
        <w:rPr>
          <w:u w:val="single"/>
        </w:rPr>
        <w:t>Description</w:t>
      </w:r>
    </w:p>
    <w:p w14:paraId="6EF7B595" w14:textId="77777777" w:rsidR="005B4A5F" w:rsidRPr="00DC2587" w:rsidRDefault="005B4A5F" w:rsidP="001D5093">
      <w:pPr>
        <w:spacing w:after="200"/>
        <w:ind w:left="540"/>
      </w:pPr>
    </w:p>
    <w:p w14:paraId="2FFDF869" w14:textId="77777777" w:rsidR="005B4A5F" w:rsidRPr="00DC2587" w:rsidRDefault="005B4A5F" w:rsidP="001D5093">
      <w:pPr>
        <w:spacing w:after="200"/>
        <w:ind w:left="540" w:hanging="540"/>
      </w:pPr>
      <w:r w:rsidRPr="00DC2587">
        <w:lastRenderedPageBreak/>
        <w:t>8.</w:t>
      </w:r>
      <w:r w:rsidRPr="00DC2587">
        <w:tab/>
        <w:t>Estimate</w:t>
      </w:r>
      <w:r w:rsidR="007E703B" w:rsidRPr="00DC2587">
        <w:t xml:space="preserve"> </w:t>
      </w:r>
      <w:r w:rsidRPr="00DC2587">
        <w:t>of</w:t>
      </w:r>
      <w:r w:rsidR="007E703B" w:rsidRPr="00DC2587">
        <w:t xml:space="preserve"> </w:t>
      </w:r>
      <w:r w:rsidRPr="00DC2587">
        <w:t>increase/decrease</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resulting</w:t>
      </w:r>
      <w:r w:rsidR="007E703B" w:rsidRPr="00DC2587">
        <w:t xml:space="preserve"> </w:t>
      </w:r>
      <w:r w:rsidRPr="00DC2587">
        <w:t>from</w:t>
      </w:r>
      <w:r w:rsidR="007E703B" w:rsidRPr="00DC2587">
        <w:t xml:space="preserve"> </w:t>
      </w:r>
      <w:r w:rsidRPr="00DC2587">
        <w:t>Change</w:t>
      </w:r>
      <w:r w:rsidR="007E703B" w:rsidRPr="00DC2587">
        <w:t xml:space="preserve"> </w:t>
      </w:r>
      <w:r w:rsidRPr="00DC2587">
        <w:t>Proposal:</w:t>
      </w:r>
      <w:r w:rsidRPr="00DC2587">
        <w:rPr>
          <w:rStyle w:val="FootnoteReference"/>
        </w:rPr>
        <w:footnoteReference w:id="29"/>
      </w:r>
    </w:p>
    <w:p w14:paraId="3D2FA18C" w14:textId="77777777" w:rsidR="005B4A5F" w:rsidRPr="00DC2587" w:rsidRDefault="005B4A5F" w:rsidP="001D5093">
      <w:pPr>
        <w:tabs>
          <w:tab w:val="center" w:pos="7560"/>
        </w:tabs>
        <w:spacing w:after="200"/>
      </w:pPr>
      <w:r w:rsidRPr="00DC2587">
        <w:tab/>
      </w:r>
      <w:r w:rsidRPr="00DC2587">
        <w:rPr>
          <w:u w:val="single"/>
        </w:rPr>
        <w:t>(Amount)</w:t>
      </w:r>
    </w:p>
    <w:p w14:paraId="675543AF" w14:textId="77777777" w:rsidR="005B4A5F" w:rsidRPr="00DC2587" w:rsidRDefault="005B4A5F" w:rsidP="001D5093">
      <w:pPr>
        <w:spacing w:after="200"/>
      </w:pPr>
    </w:p>
    <w:p w14:paraId="4D1289E2" w14:textId="77777777" w:rsidR="005B4A5F" w:rsidRPr="00DC2587" w:rsidRDefault="005B4A5F" w:rsidP="001D5093">
      <w:pPr>
        <w:tabs>
          <w:tab w:val="left" w:pos="6480"/>
          <w:tab w:val="left" w:pos="8640"/>
        </w:tabs>
        <w:spacing w:after="200"/>
        <w:ind w:left="1080" w:hanging="540"/>
      </w:pPr>
      <w:r w:rsidRPr="00DC2587">
        <w:t>(a)</w:t>
      </w:r>
      <w:r w:rsidRPr="00DC2587">
        <w:tab/>
        <w:t>Direct</w:t>
      </w:r>
      <w:r w:rsidR="007E703B" w:rsidRPr="00DC2587">
        <w:t xml:space="preserve"> </w:t>
      </w:r>
      <w:r w:rsidRPr="00DC2587">
        <w:t>material</w:t>
      </w:r>
      <w:r w:rsidRPr="00DC2587">
        <w:tab/>
      </w:r>
      <w:r w:rsidRPr="00DC2587">
        <w:rPr>
          <w:u w:val="single"/>
        </w:rPr>
        <w:tab/>
      </w:r>
    </w:p>
    <w:p w14:paraId="5B407FDD" w14:textId="77777777" w:rsidR="005B4A5F" w:rsidRPr="00DC2587" w:rsidRDefault="005B4A5F" w:rsidP="001D5093">
      <w:pPr>
        <w:tabs>
          <w:tab w:val="left" w:pos="6480"/>
          <w:tab w:val="left" w:pos="8640"/>
        </w:tabs>
        <w:spacing w:after="200"/>
        <w:ind w:left="1080" w:hanging="540"/>
      </w:pPr>
      <w:r w:rsidRPr="00DC2587">
        <w:t>(b)</w:t>
      </w:r>
      <w:r w:rsidRPr="00DC2587">
        <w:tab/>
        <w:t>Major</w:t>
      </w:r>
      <w:r w:rsidR="007E703B" w:rsidRPr="00DC2587">
        <w:t xml:space="preserve"> </w:t>
      </w:r>
      <w:r w:rsidRPr="00DC2587">
        <w:t>construction</w:t>
      </w:r>
      <w:r w:rsidR="007E703B" w:rsidRPr="00DC2587">
        <w:t xml:space="preserve"> </w:t>
      </w:r>
      <w:r w:rsidRPr="00DC2587">
        <w:t>equipment</w:t>
      </w:r>
      <w:r w:rsidRPr="00DC2587">
        <w:tab/>
      </w:r>
      <w:r w:rsidRPr="00DC2587">
        <w:rPr>
          <w:u w:val="single"/>
        </w:rPr>
        <w:tab/>
      </w:r>
    </w:p>
    <w:p w14:paraId="5476162E" w14:textId="77777777" w:rsidR="005B4A5F" w:rsidRPr="00DC2587" w:rsidRDefault="005B4A5F" w:rsidP="001D5093">
      <w:pPr>
        <w:tabs>
          <w:tab w:val="left" w:pos="3960"/>
          <w:tab w:val="left" w:pos="6480"/>
          <w:tab w:val="left" w:pos="8640"/>
        </w:tabs>
        <w:spacing w:after="200"/>
        <w:ind w:left="1080" w:hanging="540"/>
      </w:pPr>
      <w:r w:rsidRPr="00DC2587">
        <w:t>(c)</w:t>
      </w:r>
      <w:r w:rsidRPr="00DC2587">
        <w:tab/>
        <w:t>Direct</w:t>
      </w:r>
      <w:r w:rsidR="007E703B" w:rsidRPr="00DC2587">
        <w:t xml:space="preserve"> </w:t>
      </w:r>
      <w:r w:rsidRPr="00DC2587">
        <w:t>field</w:t>
      </w:r>
      <w:r w:rsidR="007E703B" w:rsidRPr="00DC2587">
        <w:t xml:space="preserve"> </w:t>
      </w:r>
      <w:r w:rsidRPr="00DC2587">
        <w:t>labor</w:t>
      </w:r>
      <w:r w:rsidR="007E703B" w:rsidRPr="00DC2587">
        <w:t xml:space="preserve"> </w:t>
      </w:r>
      <w:r w:rsidRPr="00DC2587">
        <w:t>(Total</w:t>
      </w:r>
      <w:r w:rsidR="007E703B" w:rsidRPr="00DC2587">
        <w:t xml:space="preserve"> </w:t>
      </w:r>
      <w:r w:rsidRPr="00DC2587">
        <w:rPr>
          <w:u w:val="single"/>
        </w:rPr>
        <w:tab/>
      </w:r>
      <w:r w:rsidR="007E703B" w:rsidRPr="00DC2587">
        <w:t xml:space="preserve"> </w:t>
      </w:r>
      <w:proofErr w:type="spellStart"/>
      <w:r w:rsidRPr="00DC2587">
        <w:t>hrs</w:t>
      </w:r>
      <w:proofErr w:type="spellEnd"/>
      <w:r w:rsidRPr="00DC2587">
        <w:t>)</w:t>
      </w:r>
      <w:r w:rsidRPr="00DC2587">
        <w:tab/>
      </w:r>
      <w:r w:rsidRPr="00DC2587">
        <w:rPr>
          <w:u w:val="single"/>
        </w:rPr>
        <w:tab/>
      </w:r>
    </w:p>
    <w:p w14:paraId="513DB4D5" w14:textId="77777777" w:rsidR="005B4A5F" w:rsidRPr="00DC2587" w:rsidRDefault="005B4A5F" w:rsidP="001D5093">
      <w:pPr>
        <w:tabs>
          <w:tab w:val="left" w:pos="6480"/>
          <w:tab w:val="left" w:pos="8640"/>
        </w:tabs>
        <w:spacing w:after="200"/>
        <w:ind w:left="1080" w:hanging="540"/>
      </w:pPr>
      <w:r w:rsidRPr="00DC2587">
        <w:t>(d)</w:t>
      </w:r>
      <w:r w:rsidRPr="00DC2587">
        <w:tab/>
        <w:t>Subcontracts</w:t>
      </w:r>
      <w:r w:rsidRPr="00DC2587">
        <w:tab/>
      </w:r>
      <w:r w:rsidRPr="00DC2587">
        <w:rPr>
          <w:u w:val="single"/>
        </w:rPr>
        <w:tab/>
      </w:r>
    </w:p>
    <w:p w14:paraId="474F2C37" w14:textId="77777777" w:rsidR="005B4A5F" w:rsidRPr="00DC2587" w:rsidRDefault="005B4A5F" w:rsidP="001D5093">
      <w:pPr>
        <w:tabs>
          <w:tab w:val="left" w:pos="6480"/>
          <w:tab w:val="left" w:pos="8640"/>
        </w:tabs>
        <w:spacing w:after="200"/>
        <w:ind w:left="1080" w:hanging="540"/>
      </w:pPr>
      <w:r w:rsidRPr="00DC2587">
        <w:t>(e)</w:t>
      </w:r>
      <w:r w:rsidRPr="00DC2587">
        <w:tab/>
        <w:t>Indirect</w:t>
      </w:r>
      <w:r w:rsidR="007E703B" w:rsidRPr="00DC2587">
        <w:t xml:space="preserve"> </w:t>
      </w:r>
      <w:r w:rsidRPr="00DC2587">
        <w:t>material</w:t>
      </w:r>
      <w:r w:rsidR="007E703B" w:rsidRPr="00DC2587">
        <w:t xml:space="preserve"> </w:t>
      </w:r>
      <w:r w:rsidRPr="00DC2587">
        <w:t>and</w:t>
      </w:r>
      <w:r w:rsidR="007E703B" w:rsidRPr="00DC2587">
        <w:t xml:space="preserve"> </w:t>
      </w:r>
      <w:r w:rsidRPr="00DC2587">
        <w:t>labor</w:t>
      </w:r>
      <w:r w:rsidRPr="00DC2587">
        <w:tab/>
      </w:r>
      <w:r w:rsidRPr="00DC2587">
        <w:rPr>
          <w:u w:val="single"/>
        </w:rPr>
        <w:tab/>
      </w:r>
    </w:p>
    <w:p w14:paraId="436015D8" w14:textId="77777777" w:rsidR="005B4A5F" w:rsidRPr="00DC2587" w:rsidRDefault="005B4A5F" w:rsidP="001D5093">
      <w:pPr>
        <w:tabs>
          <w:tab w:val="left" w:pos="6480"/>
          <w:tab w:val="left" w:pos="8640"/>
        </w:tabs>
        <w:spacing w:after="200"/>
        <w:ind w:left="1080" w:hanging="540"/>
      </w:pPr>
      <w:r w:rsidRPr="00DC2587">
        <w:t>(f)</w:t>
      </w:r>
      <w:r w:rsidRPr="00DC2587">
        <w:tab/>
        <w:t>Site</w:t>
      </w:r>
      <w:r w:rsidR="007E703B" w:rsidRPr="00DC2587">
        <w:t xml:space="preserve"> </w:t>
      </w:r>
      <w:r w:rsidRPr="00DC2587">
        <w:t>supervision</w:t>
      </w:r>
      <w:r w:rsidRPr="00DC2587">
        <w:tab/>
      </w:r>
      <w:r w:rsidRPr="00DC2587">
        <w:rPr>
          <w:u w:val="single"/>
        </w:rPr>
        <w:tab/>
      </w:r>
    </w:p>
    <w:p w14:paraId="5832CD78" w14:textId="77777777" w:rsidR="005B4A5F" w:rsidRPr="00DC2587" w:rsidRDefault="005B4A5F" w:rsidP="001D5093">
      <w:pPr>
        <w:tabs>
          <w:tab w:val="left" w:pos="6480"/>
          <w:tab w:val="left" w:pos="8640"/>
        </w:tabs>
        <w:spacing w:after="200"/>
        <w:ind w:left="1080" w:hanging="540"/>
      </w:pPr>
      <w:r w:rsidRPr="00DC2587">
        <w:t>(g)</w:t>
      </w:r>
      <w:r w:rsidRPr="00DC2587">
        <w:tab/>
        <w:t>Head</w:t>
      </w:r>
      <w:r w:rsidR="007E703B" w:rsidRPr="00DC2587">
        <w:t xml:space="preserve"> </w:t>
      </w:r>
      <w:r w:rsidRPr="00DC2587">
        <w:t>office</w:t>
      </w:r>
      <w:r w:rsidR="007E703B" w:rsidRPr="00DC2587">
        <w:t xml:space="preserve"> </w:t>
      </w:r>
      <w:r w:rsidRPr="00DC2587">
        <w:t>technical</w:t>
      </w:r>
      <w:r w:rsidR="007E703B" w:rsidRPr="00DC2587">
        <w:t xml:space="preserve"> </w:t>
      </w:r>
      <w:r w:rsidRPr="00DC2587">
        <w:t>staff</w:t>
      </w:r>
      <w:r w:rsidR="007E703B" w:rsidRPr="00DC2587">
        <w:t xml:space="preserve"> </w:t>
      </w:r>
      <w:r w:rsidRPr="00DC2587">
        <w:t>salaries</w:t>
      </w:r>
    </w:p>
    <w:p w14:paraId="300151CE" w14:textId="77777777" w:rsidR="005B4A5F" w:rsidRPr="00DC2587" w:rsidRDefault="005B4A5F" w:rsidP="001D5093">
      <w:pPr>
        <w:tabs>
          <w:tab w:val="left" w:pos="3960"/>
          <w:tab w:val="left" w:pos="4680"/>
          <w:tab w:val="left" w:pos="6120"/>
          <w:tab w:val="left" w:pos="7200"/>
          <w:tab w:val="left" w:pos="8640"/>
        </w:tabs>
        <w:spacing w:after="200"/>
        <w:ind w:left="1620"/>
      </w:pPr>
      <w:r w:rsidRPr="00DC2587">
        <w:t>Process</w:t>
      </w:r>
      <w:r w:rsidR="007E703B" w:rsidRPr="00DC2587">
        <w:t xml:space="preserve"> </w:t>
      </w:r>
      <w:r w:rsidRPr="00DC2587">
        <w:t>engineer</w:t>
      </w:r>
      <w:r w:rsidRPr="00DC2587">
        <w:tab/>
      </w:r>
      <w:r w:rsidRPr="00DC2587">
        <w:rPr>
          <w:u w:val="single"/>
        </w:rPr>
        <w:tab/>
      </w:r>
      <w:r w:rsidR="007E703B" w:rsidRPr="00DC2587">
        <w:t xml:space="preserve"> </w:t>
      </w:r>
      <w:proofErr w:type="spellStart"/>
      <w:r w:rsidRPr="00DC2587">
        <w:t>hrs</w:t>
      </w:r>
      <w:proofErr w:type="spellEnd"/>
      <w:r w:rsidR="007E703B" w:rsidRPr="00DC2587">
        <w:t xml:space="preserve"> </w:t>
      </w:r>
      <w:r w:rsidRPr="00DC2587">
        <w:t>@</w:t>
      </w:r>
      <w:r w:rsidR="007E703B" w:rsidRPr="00DC2587">
        <w:t xml:space="preserve"> </w:t>
      </w:r>
      <w:r w:rsidRPr="00DC2587">
        <w:rPr>
          <w:u w:val="single"/>
        </w:rPr>
        <w:tab/>
      </w:r>
      <w:r w:rsidR="007E703B" w:rsidRPr="00DC2587">
        <w:t xml:space="preserve"> </w:t>
      </w:r>
      <w:r w:rsidRPr="00DC2587">
        <w:t>rate/</w:t>
      </w:r>
      <w:proofErr w:type="spellStart"/>
      <w:r w:rsidRPr="00DC2587">
        <w:t>hr</w:t>
      </w:r>
      <w:proofErr w:type="spellEnd"/>
      <w:r w:rsidRPr="00DC2587">
        <w:tab/>
      </w:r>
      <w:r w:rsidRPr="00DC2587">
        <w:rPr>
          <w:u w:val="single"/>
        </w:rPr>
        <w:tab/>
      </w:r>
    </w:p>
    <w:p w14:paraId="3DAC242D" w14:textId="77777777" w:rsidR="005B4A5F" w:rsidRPr="00DC2587" w:rsidRDefault="005B4A5F" w:rsidP="001D5093">
      <w:pPr>
        <w:tabs>
          <w:tab w:val="left" w:pos="3960"/>
          <w:tab w:val="left" w:pos="4680"/>
          <w:tab w:val="left" w:pos="6120"/>
          <w:tab w:val="left" w:pos="7200"/>
          <w:tab w:val="left" w:pos="8640"/>
        </w:tabs>
        <w:spacing w:after="200"/>
        <w:ind w:left="1620"/>
      </w:pPr>
      <w:r w:rsidRPr="00DC2587">
        <w:t>Project</w:t>
      </w:r>
      <w:r w:rsidR="007E703B" w:rsidRPr="00DC2587">
        <w:t xml:space="preserve"> </w:t>
      </w:r>
      <w:r w:rsidRPr="00DC2587">
        <w:t>engineer</w:t>
      </w:r>
      <w:r w:rsidRPr="00DC2587">
        <w:tab/>
      </w:r>
      <w:r w:rsidRPr="00DC2587">
        <w:rPr>
          <w:u w:val="single"/>
        </w:rPr>
        <w:tab/>
      </w:r>
      <w:r w:rsidR="007E703B" w:rsidRPr="00DC2587">
        <w:t xml:space="preserve"> </w:t>
      </w:r>
      <w:proofErr w:type="spellStart"/>
      <w:r w:rsidRPr="00DC2587">
        <w:t>hrs</w:t>
      </w:r>
      <w:proofErr w:type="spellEnd"/>
      <w:r w:rsidR="007E703B" w:rsidRPr="00DC2587">
        <w:t xml:space="preserve"> </w:t>
      </w:r>
      <w:r w:rsidRPr="00DC2587">
        <w:t>@</w:t>
      </w:r>
      <w:r w:rsidR="007E703B" w:rsidRPr="00DC2587">
        <w:t xml:space="preserve"> </w:t>
      </w:r>
      <w:r w:rsidRPr="00DC2587">
        <w:rPr>
          <w:u w:val="single"/>
        </w:rPr>
        <w:tab/>
      </w:r>
      <w:r w:rsidR="007E703B" w:rsidRPr="00DC2587">
        <w:t xml:space="preserve"> </w:t>
      </w:r>
      <w:r w:rsidRPr="00DC2587">
        <w:t>rate/</w:t>
      </w:r>
      <w:proofErr w:type="spellStart"/>
      <w:r w:rsidRPr="00DC2587">
        <w:t>hr</w:t>
      </w:r>
      <w:proofErr w:type="spellEnd"/>
      <w:r w:rsidRPr="00DC2587">
        <w:tab/>
      </w:r>
      <w:r w:rsidRPr="00DC2587">
        <w:rPr>
          <w:u w:val="single"/>
        </w:rPr>
        <w:tab/>
      </w:r>
    </w:p>
    <w:p w14:paraId="0FF4B21C" w14:textId="77777777" w:rsidR="005B4A5F" w:rsidRPr="00DC2587" w:rsidRDefault="005B4A5F" w:rsidP="001D5093">
      <w:pPr>
        <w:tabs>
          <w:tab w:val="left" w:pos="3960"/>
          <w:tab w:val="left" w:pos="4680"/>
          <w:tab w:val="left" w:pos="6120"/>
          <w:tab w:val="left" w:pos="7200"/>
          <w:tab w:val="left" w:pos="8640"/>
        </w:tabs>
        <w:spacing w:after="200"/>
        <w:ind w:left="1620"/>
      </w:pPr>
      <w:r w:rsidRPr="00DC2587">
        <w:t>Equipment</w:t>
      </w:r>
      <w:r w:rsidR="007E703B" w:rsidRPr="00DC2587">
        <w:t xml:space="preserve"> </w:t>
      </w:r>
      <w:r w:rsidRPr="00DC2587">
        <w:t>engineer</w:t>
      </w:r>
      <w:r w:rsidRPr="00DC2587">
        <w:tab/>
      </w:r>
      <w:r w:rsidRPr="00DC2587">
        <w:rPr>
          <w:u w:val="single"/>
        </w:rPr>
        <w:tab/>
      </w:r>
      <w:r w:rsidR="007E703B" w:rsidRPr="00DC2587">
        <w:t xml:space="preserve"> </w:t>
      </w:r>
      <w:proofErr w:type="spellStart"/>
      <w:r w:rsidRPr="00DC2587">
        <w:t>hrs</w:t>
      </w:r>
      <w:proofErr w:type="spellEnd"/>
      <w:r w:rsidR="007E703B" w:rsidRPr="00DC2587">
        <w:t xml:space="preserve"> </w:t>
      </w:r>
      <w:r w:rsidRPr="00DC2587">
        <w:t>@</w:t>
      </w:r>
      <w:r w:rsidR="007E703B" w:rsidRPr="00DC2587">
        <w:t xml:space="preserve"> </w:t>
      </w:r>
      <w:r w:rsidRPr="00DC2587">
        <w:rPr>
          <w:u w:val="single"/>
        </w:rPr>
        <w:tab/>
      </w:r>
      <w:r w:rsidR="007E703B" w:rsidRPr="00DC2587">
        <w:t xml:space="preserve"> </w:t>
      </w:r>
      <w:r w:rsidRPr="00DC2587">
        <w:t>rate/</w:t>
      </w:r>
      <w:proofErr w:type="spellStart"/>
      <w:r w:rsidRPr="00DC2587">
        <w:t>hr</w:t>
      </w:r>
      <w:proofErr w:type="spellEnd"/>
      <w:r w:rsidRPr="00DC2587">
        <w:tab/>
      </w:r>
      <w:r w:rsidRPr="00DC2587">
        <w:rPr>
          <w:u w:val="single"/>
        </w:rPr>
        <w:tab/>
      </w:r>
    </w:p>
    <w:p w14:paraId="396194E5" w14:textId="77777777" w:rsidR="005B4A5F" w:rsidRPr="00DC2587" w:rsidRDefault="005B4A5F" w:rsidP="001D5093">
      <w:pPr>
        <w:tabs>
          <w:tab w:val="left" w:pos="3960"/>
          <w:tab w:val="left" w:pos="4680"/>
          <w:tab w:val="left" w:pos="6120"/>
          <w:tab w:val="left" w:pos="7200"/>
          <w:tab w:val="left" w:pos="8640"/>
        </w:tabs>
        <w:spacing w:after="200"/>
        <w:ind w:left="1620"/>
      </w:pPr>
      <w:r w:rsidRPr="00DC2587">
        <w:t>Procurement</w:t>
      </w:r>
      <w:r w:rsidRPr="00DC2587">
        <w:tab/>
      </w:r>
      <w:r w:rsidRPr="00DC2587">
        <w:rPr>
          <w:u w:val="single"/>
        </w:rPr>
        <w:tab/>
      </w:r>
      <w:r w:rsidR="007E703B" w:rsidRPr="00DC2587">
        <w:t xml:space="preserve"> </w:t>
      </w:r>
      <w:proofErr w:type="spellStart"/>
      <w:r w:rsidRPr="00DC2587">
        <w:t>hrs</w:t>
      </w:r>
      <w:proofErr w:type="spellEnd"/>
      <w:r w:rsidR="007E703B" w:rsidRPr="00DC2587">
        <w:t xml:space="preserve"> </w:t>
      </w:r>
      <w:r w:rsidRPr="00DC2587">
        <w:t>@</w:t>
      </w:r>
      <w:r w:rsidR="007E703B" w:rsidRPr="00DC2587">
        <w:t xml:space="preserve"> </w:t>
      </w:r>
      <w:r w:rsidRPr="00DC2587">
        <w:rPr>
          <w:u w:val="single"/>
        </w:rPr>
        <w:tab/>
      </w:r>
      <w:r w:rsidR="007E703B" w:rsidRPr="00DC2587">
        <w:t xml:space="preserve"> </w:t>
      </w:r>
      <w:r w:rsidRPr="00DC2587">
        <w:t>rate/</w:t>
      </w:r>
      <w:proofErr w:type="spellStart"/>
      <w:r w:rsidRPr="00DC2587">
        <w:t>hr</w:t>
      </w:r>
      <w:proofErr w:type="spellEnd"/>
      <w:r w:rsidRPr="00DC2587">
        <w:tab/>
      </w:r>
      <w:r w:rsidRPr="00DC2587">
        <w:rPr>
          <w:u w:val="single"/>
        </w:rPr>
        <w:tab/>
      </w:r>
    </w:p>
    <w:p w14:paraId="6F99DBEC" w14:textId="77777777" w:rsidR="005B4A5F" w:rsidRPr="00DC2587" w:rsidRDefault="005B4A5F" w:rsidP="001D5093">
      <w:pPr>
        <w:tabs>
          <w:tab w:val="left" w:pos="3960"/>
          <w:tab w:val="left" w:pos="4680"/>
          <w:tab w:val="left" w:pos="6120"/>
          <w:tab w:val="left" w:pos="7200"/>
          <w:tab w:val="left" w:pos="8640"/>
        </w:tabs>
        <w:spacing w:after="200"/>
        <w:ind w:left="1620"/>
      </w:pPr>
      <w:r w:rsidRPr="00DC2587">
        <w:t>Draftsperson</w:t>
      </w:r>
      <w:r w:rsidRPr="00DC2587">
        <w:tab/>
      </w:r>
      <w:r w:rsidRPr="00DC2587">
        <w:rPr>
          <w:u w:val="single"/>
        </w:rPr>
        <w:tab/>
      </w:r>
      <w:r w:rsidR="007E703B" w:rsidRPr="00DC2587">
        <w:t xml:space="preserve"> </w:t>
      </w:r>
      <w:proofErr w:type="spellStart"/>
      <w:r w:rsidRPr="00DC2587">
        <w:t>hrs</w:t>
      </w:r>
      <w:proofErr w:type="spellEnd"/>
      <w:r w:rsidR="007E703B" w:rsidRPr="00DC2587">
        <w:t xml:space="preserve"> </w:t>
      </w:r>
      <w:r w:rsidRPr="00DC2587">
        <w:t>@</w:t>
      </w:r>
      <w:r w:rsidR="007E703B" w:rsidRPr="00DC2587">
        <w:t xml:space="preserve"> </w:t>
      </w:r>
      <w:r w:rsidRPr="00DC2587">
        <w:rPr>
          <w:u w:val="single"/>
        </w:rPr>
        <w:tab/>
      </w:r>
      <w:r w:rsidR="007E703B" w:rsidRPr="00DC2587">
        <w:t xml:space="preserve"> </w:t>
      </w:r>
      <w:r w:rsidRPr="00DC2587">
        <w:t>rate/</w:t>
      </w:r>
      <w:proofErr w:type="spellStart"/>
      <w:r w:rsidRPr="00DC2587">
        <w:t>hr</w:t>
      </w:r>
      <w:proofErr w:type="spellEnd"/>
      <w:r w:rsidRPr="00DC2587">
        <w:tab/>
      </w:r>
      <w:r w:rsidRPr="00DC2587">
        <w:rPr>
          <w:u w:val="single"/>
        </w:rPr>
        <w:tab/>
      </w:r>
    </w:p>
    <w:p w14:paraId="7C96D88E" w14:textId="77777777" w:rsidR="005B4A5F" w:rsidRPr="00DC2587" w:rsidRDefault="005B4A5F" w:rsidP="001D5093">
      <w:pPr>
        <w:tabs>
          <w:tab w:val="left" w:pos="3960"/>
          <w:tab w:val="left" w:pos="4680"/>
          <w:tab w:val="left" w:pos="7200"/>
          <w:tab w:val="left" w:pos="8640"/>
        </w:tabs>
        <w:spacing w:after="200"/>
        <w:ind w:left="1620"/>
      </w:pPr>
      <w:r w:rsidRPr="00DC2587">
        <w:t>Total</w:t>
      </w:r>
      <w:r w:rsidRPr="00DC2587">
        <w:tab/>
      </w:r>
      <w:r w:rsidRPr="00DC2587">
        <w:rPr>
          <w:u w:val="single"/>
        </w:rPr>
        <w:tab/>
      </w:r>
      <w:r w:rsidR="007E703B" w:rsidRPr="00DC2587">
        <w:t xml:space="preserve"> </w:t>
      </w:r>
      <w:proofErr w:type="spellStart"/>
      <w:r w:rsidRPr="00DC2587">
        <w:t>hrs</w:t>
      </w:r>
      <w:proofErr w:type="spellEnd"/>
      <w:r w:rsidRPr="00DC2587">
        <w:tab/>
      </w:r>
      <w:r w:rsidRPr="00DC2587">
        <w:rPr>
          <w:u w:val="single"/>
        </w:rPr>
        <w:tab/>
      </w:r>
    </w:p>
    <w:p w14:paraId="41FEA81C" w14:textId="77777777" w:rsidR="005B4A5F" w:rsidRPr="00DC2587" w:rsidRDefault="005B4A5F" w:rsidP="001D5093">
      <w:pPr>
        <w:spacing w:after="200"/>
        <w:ind w:left="1440"/>
      </w:pPr>
    </w:p>
    <w:p w14:paraId="618422FF" w14:textId="77777777" w:rsidR="005B4A5F" w:rsidRPr="00DC2587" w:rsidRDefault="005B4A5F" w:rsidP="001D5093">
      <w:pPr>
        <w:tabs>
          <w:tab w:val="left" w:pos="6480"/>
          <w:tab w:val="left" w:pos="8640"/>
        </w:tabs>
        <w:spacing w:after="200"/>
        <w:ind w:left="1080" w:hanging="540"/>
      </w:pPr>
      <w:r w:rsidRPr="00DC2587">
        <w:t>(h)</w:t>
      </w:r>
      <w:r w:rsidRPr="00DC2587">
        <w:tab/>
        <w:t>Extraordinary</w:t>
      </w:r>
      <w:r w:rsidR="007E703B" w:rsidRPr="00DC2587">
        <w:t xml:space="preserve"> </w:t>
      </w:r>
      <w:r w:rsidRPr="00DC2587">
        <w:t>costs</w:t>
      </w:r>
      <w:r w:rsidR="007E703B" w:rsidRPr="00DC2587">
        <w:t xml:space="preserve"> </w:t>
      </w:r>
      <w:r w:rsidRPr="00DC2587">
        <w:t>(computer,</w:t>
      </w:r>
      <w:r w:rsidR="007E703B" w:rsidRPr="00DC2587">
        <w:t xml:space="preserve"> </w:t>
      </w:r>
      <w:r w:rsidRPr="00DC2587">
        <w:t>travel,</w:t>
      </w:r>
      <w:r w:rsidR="007E703B" w:rsidRPr="00DC2587">
        <w:t xml:space="preserve"> </w:t>
      </w:r>
      <w:r w:rsidRPr="00DC2587">
        <w:t>etc.)</w:t>
      </w:r>
      <w:r w:rsidRPr="00DC2587">
        <w:tab/>
      </w:r>
      <w:r w:rsidRPr="00DC2587">
        <w:rPr>
          <w:u w:val="single"/>
        </w:rPr>
        <w:tab/>
      </w:r>
    </w:p>
    <w:p w14:paraId="253F6EE6" w14:textId="77777777" w:rsidR="005B4A5F" w:rsidRPr="00DC2587" w:rsidRDefault="005B4A5F" w:rsidP="001D5093">
      <w:pPr>
        <w:tabs>
          <w:tab w:val="left" w:pos="4680"/>
          <w:tab w:val="left" w:pos="6480"/>
          <w:tab w:val="left" w:pos="8640"/>
        </w:tabs>
        <w:spacing w:after="200"/>
        <w:ind w:left="1080" w:hanging="540"/>
      </w:pPr>
      <w:r w:rsidRPr="00DC2587">
        <w:t>(</w:t>
      </w:r>
      <w:proofErr w:type="spellStart"/>
      <w:r w:rsidRPr="00DC2587">
        <w:t>i</w:t>
      </w:r>
      <w:proofErr w:type="spellEnd"/>
      <w:r w:rsidRPr="00DC2587">
        <w:t>)</w:t>
      </w:r>
      <w:r w:rsidRPr="00DC2587">
        <w:tab/>
        <w:t>Fee</w:t>
      </w:r>
      <w:r w:rsidR="007E703B" w:rsidRPr="00DC2587">
        <w:t xml:space="preserve"> </w:t>
      </w:r>
      <w:r w:rsidRPr="00DC2587">
        <w:t>for</w:t>
      </w:r>
      <w:r w:rsidR="007E703B" w:rsidRPr="00DC2587">
        <w:t xml:space="preserve"> </w:t>
      </w:r>
      <w:r w:rsidRPr="00DC2587">
        <w:t>general</w:t>
      </w:r>
      <w:r w:rsidR="007E703B" w:rsidRPr="00DC2587">
        <w:t xml:space="preserve"> </w:t>
      </w:r>
      <w:r w:rsidRPr="00DC2587">
        <w:t>administration,</w:t>
      </w:r>
      <w:r w:rsidR="007E703B" w:rsidRPr="00DC2587">
        <w:t xml:space="preserve"> </w:t>
      </w:r>
      <w:r w:rsidRPr="00DC2587">
        <w:rPr>
          <w:u w:val="single"/>
        </w:rPr>
        <w:tab/>
      </w:r>
      <w:r w:rsidR="007E703B" w:rsidRPr="00DC2587">
        <w:t xml:space="preserve"> </w:t>
      </w:r>
      <w:r w:rsidRPr="00DC2587">
        <w:t>%</w:t>
      </w:r>
      <w:r w:rsidR="007E703B" w:rsidRPr="00DC2587">
        <w:t xml:space="preserve"> </w:t>
      </w:r>
      <w:r w:rsidRPr="00DC2587">
        <w:t>of</w:t>
      </w:r>
      <w:r w:rsidR="007E703B" w:rsidRPr="00DC2587">
        <w:t xml:space="preserve"> </w:t>
      </w:r>
      <w:r w:rsidRPr="00DC2587">
        <w:t>Items</w:t>
      </w:r>
      <w:r w:rsidRPr="00DC2587">
        <w:tab/>
      </w:r>
      <w:r w:rsidRPr="00DC2587">
        <w:rPr>
          <w:u w:val="single"/>
        </w:rPr>
        <w:tab/>
      </w:r>
    </w:p>
    <w:p w14:paraId="0D8E345E" w14:textId="77777777" w:rsidR="005B4A5F" w:rsidRPr="00DC2587" w:rsidRDefault="005B4A5F" w:rsidP="001D5093">
      <w:pPr>
        <w:tabs>
          <w:tab w:val="left" w:pos="6480"/>
          <w:tab w:val="left" w:pos="8640"/>
        </w:tabs>
        <w:spacing w:after="200"/>
        <w:ind w:left="1080" w:hanging="540"/>
      </w:pPr>
      <w:r w:rsidRPr="00DC2587">
        <w:t>(j)</w:t>
      </w:r>
      <w:r w:rsidRPr="00DC2587">
        <w:tab/>
        <w:t>Taxes</w:t>
      </w:r>
      <w:r w:rsidR="007E703B" w:rsidRPr="00DC2587">
        <w:t xml:space="preserve"> </w:t>
      </w:r>
      <w:r w:rsidRPr="00DC2587">
        <w:t>and</w:t>
      </w:r>
      <w:r w:rsidR="007E703B" w:rsidRPr="00DC2587">
        <w:t xml:space="preserve"> </w:t>
      </w:r>
      <w:r w:rsidRPr="00DC2587">
        <w:t>customs</w:t>
      </w:r>
      <w:r w:rsidR="007E703B" w:rsidRPr="00DC2587">
        <w:t xml:space="preserve"> </w:t>
      </w:r>
      <w:r w:rsidRPr="00DC2587">
        <w:t>duties</w:t>
      </w:r>
      <w:r w:rsidRPr="00DC2587">
        <w:tab/>
      </w:r>
      <w:r w:rsidRPr="00DC2587">
        <w:rPr>
          <w:u w:val="single"/>
        </w:rPr>
        <w:tab/>
      </w:r>
    </w:p>
    <w:p w14:paraId="237BA037" w14:textId="77777777" w:rsidR="005B4A5F" w:rsidRPr="00DC2587" w:rsidRDefault="005B4A5F" w:rsidP="001D5093">
      <w:pPr>
        <w:tabs>
          <w:tab w:val="left" w:pos="6480"/>
          <w:tab w:val="left" w:pos="8640"/>
        </w:tabs>
        <w:spacing w:after="200"/>
        <w:ind w:left="1080" w:hanging="540"/>
      </w:pPr>
      <w:r w:rsidRPr="00DC2587">
        <w:t>Total</w:t>
      </w:r>
      <w:r w:rsidR="007E703B" w:rsidRPr="00DC2587">
        <w:t xml:space="preserve"> </w:t>
      </w:r>
      <w:r w:rsidRPr="00DC2587">
        <w:t>lump</w:t>
      </w:r>
      <w:r w:rsidR="007E703B" w:rsidRPr="00DC2587">
        <w:t xml:space="preserve"> </w:t>
      </w:r>
      <w:r w:rsidRPr="00DC2587">
        <w:t>sum</w:t>
      </w:r>
      <w:r w:rsidR="007E703B" w:rsidRPr="00DC2587">
        <w:t xml:space="preserve"> </w:t>
      </w:r>
      <w:r w:rsidRPr="00DC2587">
        <w:t>cost</w:t>
      </w:r>
      <w:r w:rsidR="007E703B" w:rsidRPr="00DC2587">
        <w:t xml:space="preserve"> </w:t>
      </w:r>
      <w:r w:rsidRPr="00DC2587">
        <w:t>of</w:t>
      </w:r>
      <w:r w:rsidR="007E703B" w:rsidRPr="00DC2587">
        <w:t xml:space="preserve"> </w:t>
      </w:r>
      <w:r w:rsidRPr="00DC2587">
        <w:t>Change</w:t>
      </w:r>
      <w:r w:rsidR="007E703B" w:rsidRPr="00DC2587">
        <w:t xml:space="preserve"> </w:t>
      </w:r>
      <w:r w:rsidRPr="00DC2587">
        <w:t>Proposal</w:t>
      </w:r>
      <w:r w:rsidRPr="00DC2587">
        <w:tab/>
      </w:r>
      <w:r w:rsidRPr="00DC2587">
        <w:rPr>
          <w:u w:val="single"/>
        </w:rPr>
        <w:tab/>
      </w:r>
    </w:p>
    <w:p w14:paraId="58BE1BF2" w14:textId="77777777" w:rsidR="005B4A5F" w:rsidRPr="00DC2587" w:rsidRDefault="005B4A5F" w:rsidP="001D5093">
      <w:pPr>
        <w:tabs>
          <w:tab w:val="left" w:pos="6480"/>
          <w:tab w:val="left" w:pos="8640"/>
        </w:tabs>
        <w:spacing w:after="200"/>
        <w:ind w:left="1080" w:hanging="540"/>
      </w:pPr>
      <w:r w:rsidRPr="00DC2587">
        <w:rPr>
          <w:i/>
          <w:sz w:val="20"/>
        </w:rPr>
        <w:t>(Sum</w:t>
      </w:r>
      <w:r w:rsidR="007E703B" w:rsidRPr="00DC2587">
        <w:rPr>
          <w:i/>
          <w:sz w:val="20"/>
        </w:rPr>
        <w:t xml:space="preserve"> </w:t>
      </w:r>
      <w:r w:rsidRPr="00DC2587">
        <w:rPr>
          <w:i/>
          <w:sz w:val="20"/>
        </w:rPr>
        <w:t>of</w:t>
      </w:r>
      <w:r w:rsidR="007E703B" w:rsidRPr="00DC2587">
        <w:rPr>
          <w:i/>
          <w:sz w:val="20"/>
        </w:rPr>
        <w:t xml:space="preserve"> </w:t>
      </w:r>
      <w:r w:rsidRPr="00DC2587">
        <w:rPr>
          <w:i/>
          <w:sz w:val="20"/>
        </w:rPr>
        <w:t>items</w:t>
      </w:r>
      <w:r w:rsidR="007E703B" w:rsidRPr="00DC2587">
        <w:rPr>
          <w:i/>
          <w:sz w:val="20"/>
        </w:rPr>
        <w:t xml:space="preserve"> </w:t>
      </w:r>
      <w:r w:rsidRPr="00DC2587">
        <w:rPr>
          <w:i/>
          <w:sz w:val="20"/>
        </w:rPr>
        <w:t>(a)</w:t>
      </w:r>
      <w:r w:rsidR="007E703B" w:rsidRPr="00DC2587">
        <w:rPr>
          <w:i/>
          <w:sz w:val="20"/>
        </w:rPr>
        <w:t xml:space="preserve"> </w:t>
      </w:r>
      <w:r w:rsidRPr="00DC2587">
        <w:rPr>
          <w:i/>
          <w:sz w:val="20"/>
        </w:rPr>
        <w:t>to</w:t>
      </w:r>
      <w:r w:rsidR="007E703B" w:rsidRPr="00DC2587">
        <w:rPr>
          <w:i/>
          <w:sz w:val="20"/>
        </w:rPr>
        <w:t xml:space="preserve"> </w:t>
      </w:r>
      <w:r w:rsidRPr="00DC2587">
        <w:rPr>
          <w:i/>
          <w:sz w:val="20"/>
        </w:rPr>
        <w:t>(j))</w:t>
      </w:r>
    </w:p>
    <w:p w14:paraId="1042F513" w14:textId="77777777" w:rsidR="005B4A5F" w:rsidRPr="00DC2587" w:rsidRDefault="005B4A5F" w:rsidP="001D5093">
      <w:pPr>
        <w:tabs>
          <w:tab w:val="left" w:pos="6480"/>
          <w:tab w:val="left" w:pos="8640"/>
        </w:tabs>
        <w:spacing w:after="200"/>
        <w:ind w:left="1080" w:hanging="540"/>
      </w:pPr>
      <w:r w:rsidRPr="00DC2587">
        <w:t>Cost</w:t>
      </w:r>
      <w:r w:rsidR="007E703B" w:rsidRPr="00DC2587">
        <w:t xml:space="preserve"> </w:t>
      </w:r>
      <w:r w:rsidRPr="00DC2587">
        <w:t>to</w:t>
      </w:r>
      <w:r w:rsidR="007E703B" w:rsidRPr="00DC2587">
        <w:t xml:space="preserve"> </w:t>
      </w:r>
      <w:r w:rsidRPr="00DC2587">
        <w:t>prepare</w:t>
      </w:r>
      <w:r w:rsidR="007E703B" w:rsidRPr="00DC2587">
        <w:t xml:space="preserve"> </w:t>
      </w:r>
      <w:r w:rsidRPr="00DC2587">
        <w:t>Estimate</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r w:rsidRPr="00DC2587">
        <w:tab/>
      </w:r>
      <w:r w:rsidRPr="00DC2587">
        <w:rPr>
          <w:u w:val="single"/>
        </w:rPr>
        <w:tab/>
      </w:r>
    </w:p>
    <w:p w14:paraId="73C08B6D" w14:textId="77777777" w:rsidR="005B4A5F" w:rsidRPr="00DC2587" w:rsidRDefault="005B4A5F" w:rsidP="001D5093">
      <w:pPr>
        <w:tabs>
          <w:tab w:val="left" w:pos="6480"/>
          <w:tab w:val="left" w:pos="8640"/>
        </w:tabs>
        <w:spacing w:after="200"/>
        <w:ind w:left="1080" w:hanging="540"/>
      </w:pPr>
      <w:r w:rsidRPr="00DC2587">
        <w:rPr>
          <w:i/>
          <w:sz w:val="20"/>
        </w:rPr>
        <w:t>(Amount</w:t>
      </w:r>
      <w:r w:rsidR="007E703B" w:rsidRPr="00DC2587">
        <w:rPr>
          <w:i/>
          <w:sz w:val="20"/>
        </w:rPr>
        <w:t xml:space="preserve"> </w:t>
      </w:r>
      <w:r w:rsidRPr="00DC2587">
        <w:rPr>
          <w:i/>
          <w:sz w:val="20"/>
        </w:rPr>
        <w:t>payable</w:t>
      </w:r>
      <w:r w:rsidR="007E703B" w:rsidRPr="00DC2587">
        <w:rPr>
          <w:i/>
          <w:sz w:val="20"/>
        </w:rPr>
        <w:t xml:space="preserve"> </w:t>
      </w:r>
      <w:r w:rsidRPr="00DC2587">
        <w:rPr>
          <w:i/>
          <w:sz w:val="20"/>
        </w:rPr>
        <w:t>if</w:t>
      </w:r>
      <w:r w:rsidR="007E703B" w:rsidRPr="00DC2587">
        <w:rPr>
          <w:i/>
          <w:sz w:val="20"/>
        </w:rPr>
        <w:t xml:space="preserve"> </w:t>
      </w:r>
      <w:r w:rsidRPr="00DC2587">
        <w:rPr>
          <w:i/>
          <w:sz w:val="20"/>
        </w:rPr>
        <w:t>Change</w:t>
      </w:r>
      <w:r w:rsidR="007E703B" w:rsidRPr="00DC2587">
        <w:rPr>
          <w:i/>
          <w:sz w:val="20"/>
        </w:rPr>
        <w:t xml:space="preserve"> </w:t>
      </w:r>
      <w:r w:rsidRPr="00DC2587">
        <w:rPr>
          <w:i/>
          <w:sz w:val="20"/>
        </w:rPr>
        <w:t>is</w:t>
      </w:r>
      <w:r w:rsidR="007E703B" w:rsidRPr="00DC2587">
        <w:rPr>
          <w:i/>
          <w:sz w:val="20"/>
        </w:rPr>
        <w:t xml:space="preserve"> </w:t>
      </w:r>
      <w:r w:rsidRPr="00DC2587">
        <w:rPr>
          <w:i/>
          <w:sz w:val="20"/>
        </w:rPr>
        <w:t>not</w:t>
      </w:r>
      <w:r w:rsidR="007E703B" w:rsidRPr="00DC2587">
        <w:rPr>
          <w:i/>
          <w:sz w:val="20"/>
        </w:rPr>
        <w:t xml:space="preserve"> </w:t>
      </w:r>
      <w:r w:rsidRPr="00DC2587">
        <w:rPr>
          <w:i/>
          <w:sz w:val="20"/>
        </w:rPr>
        <w:t>accepted)</w:t>
      </w:r>
    </w:p>
    <w:p w14:paraId="3CB1D746" w14:textId="77777777" w:rsidR="005B4A5F" w:rsidRPr="00DC2587" w:rsidRDefault="005B4A5F" w:rsidP="001D5093">
      <w:pPr>
        <w:spacing w:after="200"/>
        <w:ind w:left="540" w:hanging="540"/>
      </w:pPr>
      <w:r w:rsidRPr="00DC2587">
        <w:lastRenderedPageBreak/>
        <w:t>9.</w:t>
      </w:r>
      <w:r w:rsidRPr="00DC2587">
        <w:tab/>
        <w:t>Additional</w:t>
      </w:r>
      <w:r w:rsidR="007E703B" w:rsidRPr="00DC2587">
        <w:t xml:space="preserve"> </w:t>
      </w:r>
      <w:r w:rsidRPr="00DC2587">
        <w:t>time</w:t>
      </w:r>
      <w:r w:rsidR="007E703B" w:rsidRPr="00DC2587">
        <w:t xml:space="preserve"> </w:t>
      </w:r>
      <w:r w:rsidRPr="00DC2587">
        <w:t>for</w:t>
      </w:r>
      <w:r w:rsidR="007E703B" w:rsidRPr="00DC2587">
        <w:t xml:space="preserve"> </w:t>
      </w:r>
      <w:r w:rsidRPr="00DC2587">
        <w:t>Completion</w:t>
      </w:r>
      <w:r w:rsidR="007E703B" w:rsidRPr="00DC2587">
        <w:t xml:space="preserve"> </w:t>
      </w:r>
      <w:r w:rsidRPr="00DC2587">
        <w:t>required</w:t>
      </w:r>
      <w:r w:rsidR="007E703B" w:rsidRPr="00DC2587">
        <w:t xml:space="preserve"> </w:t>
      </w:r>
      <w:r w:rsidRPr="00DC2587">
        <w:t>due</w:t>
      </w:r>
      <w:r w:rsidR="007E703B" w:rsidRPr="00DC2587">
        <w:t xml:space="preserve"> </w:t>
      </w:r>
      <w:r w:rsidRPr="00DC2587">
        <w:t>to</w:t>
      </w:r>
      <w:r w:rsidR="007E703B" w:rsidRPr="00DC2587">
        <w:t xml:space="preserve"> </w:t>
      </w:r>
      <w:r w:rsidRPr="00DC2587">
        <w:t>Change</w:t>
      </w:r>
      <w:r w:rsidR="007E703B" w:rsidRPr="00DC2587">
        <w:t xml:space="preserve"> </w:t>
      </w:r>
      <w:r w:rsidRPr="00DC2587">
        <w:t>Proposal</w:t>
      </w:r>
    </w:p>
    <w:p w14:paraId="0D9C69E1" w14:textId="77777777" w:rsidR="005B4A5F" w:rsidRPr="00DC2587" w:rsidRDefault="005B4A5F" w:rsidP="001D5093">
      <w:pPr>
        <w:spacing w:after="200"/>
        <w:ind w:left="540" w:hanging="540"/>
      </w:pPr>
      <w:r w:rsidRPr="00DC2587">
        <w:t>10.</w:t>
      </w:r>
      <w:r w:rsidRPr="00DC2587">
        <w:tab/>
        <w:t>Effect</w:t>
      </w:r>
      <w:r w:rsidR="007E703B" w:rsidRPr="00DC2587">
        <w:t xml:space="preserve"> </w:t>
      </w:r>
      <w:r w:rsidRPr="00DC2587">
        <w:t>on</w:t>
      </w:r>
      <w:r w:rsidR="007E703B" w:rsidRPr="00DC2587">
        <w:t xml:space="preserve"> </w:t>
      </w:r>
      <w:r w:rsidRPr="00DC2587">
        <w:t>the</w:t>
      </w:r>
      <w:r w:rsidR="007E703B" w:rsidRPr="00DC2587">
        <w:t xml:space="preserve"> </w:t>
      </w:r>
      <w:r w:rsidRPr="00DC2587">
        <w:t>Functional</w:t>
      </w:r>
      <w:r w:rsidR="007E703B" w:rsidRPr="00DC2587">
        <w:t xml:space="preserve"> </w:t>
      </w:r>
      <w:r w:rsidRPr="00DC2587">
        <w:t>Guarantees</w:t>
      </w:r>
    </w:p>
    <w:p w14:paraId="4496A139" w14:textId="77777777" w:rsidR="005B4A5F" w:rsidRPr="00DC2587" w:rsidRDefault="005B4A5F" w:rsidP="001D5093">
      <w:pPr>
        <w:spacing w:after="200"/>
        <w:ind w:left="540" w:hanging="540"/>
      </w:pPr>
      <w:r w:rsidRPr="00DC2587">
        <w:t>11.</w:t>
      </w:r>
      <w:r w:rsidRPr="00DC2587">
        <w:tab/>
        <w:t>Effect</w:t>
      </w:r>
      <w:r w:rsidR="007E703B" w:rsidRPr="00DC2587">
        <w:t xml:space="preserve"> </w:t>
      </w:r>
      <w:r w:rsidRPr="00DC2587">
        <w:t>on</w:t>
      </w:r>
      <w:r w:rsidR="007E703B" w:rsidRPr="00DC2587">
        <w:t xml:space="preserve"> </w:t>
      </w:r>
      <w:r w:rsidRPr="00DC2587">
        <w:t>the</w:t>
      </w:r>
      <w:r w:rsidR="007E703B" w:rsidRPr="00DC2587">
        <w:t xml:space="preserve"> </w:t>
      </w:r>
      <w:r w:rsidRPr="00DC2587">
        <w:t>other</w:t>
      </w:r>
      <w:r w:rsidR="007E703B" w:rsidRPr="00DC2587">
        <w:t xml:space="preserve"> </w:t>
      </w:r>
      <w:r w:rsidRPr="00DC2587">
        <w:t>terms</w:t>
      </w:r>
      <w:r w:rsidR="007E703B" w:rsidRPr="00DC2587">
        <w:t xml:space="preserve"> </w:t>
      </w:r>
      <w:r w:rsidRPr="00DC2587">
        <w:t>and</w:t>
      </w:r>
      <w:r w:rsidR="007E703B" w:rsidRPr="00DC2587">
        <w:t xml:space="preserve"> </w:t>
      </w:r>
      <w:r w:rsidRPr="00DC2587">
        <w:t>conditions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p>
    <w:p w14:paraId="61B3E24B" w14:textId="77777777" w:rsidR="005B4A5F" w:rsidRPr="00DC2587" w:rsidRDefault="005B4A5F" w:rsidP="001D5093">
      <w:pPr>
        <w:spacing w:after="200"/>
        <w:ind w:left="540" w:hanging="540"/>
      </w:pPr>
      <w:r w:rsidRPr="00DC2587">
        <w:t>12.</w:t>
      </w:r>
      <w:r w:rsidRPr="00DC2587">
        <w:tab/>
        <w:t>Validity</w:t>
      </w:r>
      <w:r w:rsidR="007E703B" w:rsidRPr="00DC2587">
        <w:t xml:space="preserve"> </w:t>
      </w:r>
      <w:r w:rsidRPr="00DC2587">
        <w:t>of</w:t>
      </w:r>
      <w:r w:rsidR="007E703B" w:rsidRPr="00DC2587">
        <w:t xml:space="preserve"> </w:t>
      </w:r>
      <w:r w:rsidRPr="00DC2587">
        <w:t>this</w:t>
      </w:r>
      <w:r w:rsidR="007E703B" w:rsidRPr="00DC2587">
        <w:t xml:space="preserve"> </w:t>
      </w:r>
      <w:r w:rsidRPr="00DC2587">
        <w:t>Proposal:</w:t>
      </w:r>
      <w:r w:rsidR="007E703B" w:rsidRPr="00DC2587">
        <w:t xml:space="preserve">  </w:t>
      </w:r>
      <w:r w:rsidRPr="00DC2587">
        <w:t>within</w:t>
      </w:r>
      <w:r w:rsidR="007E703B" w:rsidRPr="00DC2587">
        <w:t xml:space="preserve"> </w:t>
      </w:r>
      <w:r w:rsidRPr="00DC2587">
        <w:rPr>
          <w:i/>
          <w:sz w:val="20"/>
        </w:rPr>
        <w:t>[Number]</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receipt</w:t>
      </w:r>
      <w:r w:rsidR="007E703B" w:rsidRPr="00DC2587">
        <w:t xml:space="preserve"> </w:t>
      </w:r>
      <w:r w:rsidRPr="00DC2587">
        <w:t>of</w:t>
      </w:r>
      <w:r w:rsidR="007E703B" w:rsidRPr="00DC2587">
        <w:t xml:space="preserve"> </w:t>
      </w:r>
      <w:r w:rsidRPr="00DC2587">
        <w:t>this</w:t>
      </w:r>
      <w:r w:rsidR="007E703B" w:rsidRPr="00DC2587">
        <w:t xml:space="preserve"> </w:t>
      </w:r>
      <w:r w:rsidRPr="00DC2587">
        <w:t>Proposal</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p>
    <w:p w14:paraId="4CFD483D" w14:textId="77777777" w:rsidR="005B4A5F" w:rsidRPr="00DC2587" w:rsidRDefault="005B4A5F" w:rsidP="001D5093">
      <w:pPr>
        <w:spacing w:after="200"/>
        <w:ind w:left="540" w:hanging="540"/>
      </w:pPr>
      <w:r w:rsidRPr="00DC2587">
        <w:t>13.</w:t>
      </w:r>
      <w:r w:rsidRPr="00DC2587">
        <w:tab/>
        <w:t>Other</w:t>
      </w:r>
      <w:r w:rsidR="007E703B" w:rsidRPr="00DC2587">
        <w:t xml:space="preserve"> </w:t>
      </w:r>
      <w:r w:rsidRPr="00DC2587">
        <w:t>terms</w:t>
      </w:r>
      <w:r w:rsidR="007E703B" w:rsidRPr="00DC2587">
        <w:t xml:space="preserve"> </w:t>
      </w:r>
      <w:r w:rsidRPr="00DC2587">
        <w:t>and</w:t>
      </w:r>
      <w:r w:rsidR="007E703B" w:rsidRPr="00DC2587">
        <w:t xml:space="preserve"> </w:t>
      </w:r>
      <w:r w:rsidRPr="00DC2587">
        <w:t>conditions</w:t>
      </w:r>
      <w:r w:rsidR="007E703B" w:rsidRPr="00DC2587">
        <w:t xml:space="preserve"> </w:t>
      </w:r>
      <w:r w:rsidRPr="00DC2587">
        <w:t>of</w:t>
      </w:r>
      <w:r w:rsidR="007E703B" w:rsidRPr="00DC2587">
        <w:t xml:space="preserve"> </w:t>
      </w:r>
      <w:r w:rsidRPr="00DC2587">
        <w:t>this</w:t>
      </w:r>
      <w:r w:rsidR="007E703B" w:rsidRPr="00DC2587">
        <w:t xml:space="preserve"> </w:t>
      </w:r>
      <w:r w:rsidRPr="00DC2587">
        <w:t>Change</w:t>
      </w:r>
      <w:r w:rsidR="007E703B" w:rsidRPr="00DC2587">
        <w:t xml:space="preserve"> </w:t>
      </w:r>
      <w:r w:rsidRPr="00DC2587">
        <w:t>Proposal:</w:t>
      </w:r>
    </w:p>
    <w:p w14:paraId="2BC922B4" w14:textId="77777777" w:rsidR="005B4A5F" w:rsidRPr="00DC2587" w:rsidRDefault="005B4A5F" w:rsidP="001D5093">
      <w:pPr>
        <w:ind w:left="1080" w:hanging="540"/>
      </w:pPr>
      <w:r w:rsidRPr="00DC2587">
        <w:t>(a)</w:t>
      </w:r>
      <w:r w:rsidRPr="00DC2587">
        <w:tab/>
        <w:t>You</w:t>
      </w:r>
      <w:r w:rsidR="007E703B" w:rsidRPr="00DC2587">
        <w:t xml:space="preserve"> </w:t>
      </w:r>
      <w:r w:rsidRPr="00DC2587">
        <w:t>are</w:t>
      </w:r>
      <w:r w:rsidR="007E703B" w:rsidRPr="00DC2587">
        <w:t xml:space="preserve"> </w:t>
      </w:r>
      <w:r w:rsidRPr="00DC2587">
        <w:t>requested</w:t>
      </w:r>
      <w:r w:rsidR="007E703B" w:rsidRPr="00DC2587">
        <w:t xml:space="preserve"> </w:t>
      </w:r>
      <w:r w:rsidRPr="00DC2587">
        <w:t>to</w:t>
      </w:r>
      <w:r w:rsidR="007E703B" w:rsidRPr="00DC2587">
        <w:t xml:space="preserve"> </w:t>
      </w:r>
      <w:r w:rsidRPr="00DC2587">
        <w:t>notify</w:t>
      </w:r>
      <w:r w:rsidR="007E703B" w:rsidRPr="00DC2587">
        <w:t xml:space="preserve"> </w:t>
      </w:r>
      <w:r w:rsidRPr="00DC2587">
        <w:t>us</w:t>
      </w:r>
      <w:r w:rsidR="007E703B" w:rsidRPr="00DC2587">
        <w:t xml:space="preserve"> </w:t>
      </w:r>
      <w:r w:rsidRPr="00DC2587">
        <w:t>of</w:t>
      </w:r>
      <w:r w:rsidR="007E703B" w:rsidRPr="00DC2587">
        <w:t xml:space="preserve"> </w:t>
      </w:r>
      <w:r w:rsidRPr="00DC2587">
        <w:t>your</w:t>
      </w:r>
      <w:r w:rsidR="007E703B" w:rsidRPr="00DC2587">
        <w:t xml:space="preserve"> </w:t>
      </w:r>
      <w:r w:rsidRPr="00DC2587">
        <w:t>acceptance,</w:t>
      </w:r>
      <w:r w:rsidR="007E703B" w:rsidRPr="00DC2587">
        <w:t xml:space="preserve"> </w:t>
      </w:r>
      <w:r w:rsidRPr="00DC2587">
        <w:t>comments</w:t>
      </w:r>
      <w:r w:rsidR="007E703B" w:rsidRPr="00DC2587">
        <w:t xml:space="preserve"> </w:t>
      </w:r>
      <w:r w:rsidRPr="00DC2587">
        <w:t>or</w:t>
      </w:r>
      <w:r w:rsidR="007E703B" w:rsidRPr="00DC2587">
        <w:t xml:space="preserve"> </w:t>
      </w:r>
      <w:r w:rsidRPr="00DC2587">
        <w:t>rejection</w:t>
      </w:r>
      <w:r w:rsidR="007E703B" w:rsidRPr="00DC2587">
        <w:t xml:space="preserve"> </w:t>
      </w:r>
      <w:r w:rsidRPr="00DC2587">
        <w:t>of</w:t>
      </w:r>
      <w:r w:rsidR="007E703B" w:rsidRPr="00DC2587">
        <w:t xml:space="preserve"> </w:t>
      </w:r>
      <w:r w:rsidRPr="00DC2587">
        <w:t>this</w:t>
      </w:r>
      <w:r w:rsidR="007E703B" w:rsidRPr="00DC2587">
        <w:t xml:space="preserve"> </w:t>
      </w:r>
      <w:r w:rsidRPr="00DC2587">
        <w:t>detailed</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within</w:t>
      </w:r>
      <w:r w:rsidR="007E703B" w:rsidRPr="00DC2587">
        <w:t xml:space="preserve"> </w:t>
      </w:r>
      <w:r w:rsidRPr="00DC2587">
        <w:rPr>
          <w:i/>
          <w:sz w:val="20"/>
        </w:rPr>
        <w:t>______________</w:t>
      </w:r>
      <w:r w:rsidR="007E703B" w:rsidRPr="00DC2587">
        <w:rPr>
          <w:i/>
          <w:sz w:val="20"/>
        </w:rPr>
        <w:t xml:space="preserve"> </w:t>
      </w:r>
      <w:r w:rsidRPr="00DC2587">
        <w:t>days</w:t>
      </w:r>
      <w:r w:rsidR="007E703B" w:rsidRPr="00DC2587">
        <w:t xml:space="preserve"> </w:t>
      </w:r>
      <w:r w:rsidRPr="00DC2587">
        <w:t>from</w:t>
      </w:r>
      <w:r w:rsidR="007E703B" w:rsidRPr="00DC2587">
        <w:t xml:space="preserve"> </w:t>
      </w:r>
      <w:r w:rsidRPr="00DC2587">
        <w:t>your</w:t>
      </w:r>
      <w:r w:rsidR="007E703B" w:rsidRPr="00DC2587">
        <w:t xml:space="preserve"> </w:t>
      </w:r>
      <w:r w:rsidRPr="00DC2587">
        <w:t>receipt</w:t>
      </w:r>
      <w:r w:rsidR="007E703B" w:rsidRPr="00DC2587">
        <w:t xml:space="preserve"> </w:t>
      </w:r>
      <w:r w:rsidRPr="00DC2587">
        <w:t>of</w:t>
      </w:r>
      <w:r w:rsidR="007E703B" w:rsidRPr="00DC2587">
        <w:t xml:space="preserve"> </w:t>
      </w:r>
      <w:r w:rsidRPr="00DC2587">
        <w:t>this</w:t>
      </w:r>
      <w:r w:rsidR="007E703B" w:rsidRPr="00DC2587">
        <w:t xml:space="preserve"> </w:t>
      </w:r>
      <w:r w:rsidRPr="00DC2587">
        <w:t>Proposal.</w:t>
      </w:r>
    </w:p>
    <w:p w14:paraId="5E45255C" w14:textId="77777777" w:rsidR="005B4A5F" w:rsidRPr="00DC2587" w:rsidRDefault="005B4A5F" w:rsidP="001D5093">
      <w:pPr>
        <w:ind w:left="1080" w:hanging="540"/>
      </w:pPr>
      <w:r w:rsidRPr="00DC2587">
        <w:t>(b)</w:t>
      </w:r>
      <w:r w:rsidRPr="00DC2587">
        <w:tab/>
        <w:t>The</w:t>
      </w:r>
      <w:r w:rsidR="007E703B" w:rsidRPr="00DC2587">
        <w:t xml:space="preserve"> </w:t>
      </w:r>
      <w:r w:rsidRPr="00DC2587">
        <w:t>amount</w:t>
      </w:r>
      <w:r w:rsidR="007E703B" w:rsidRPr="00DC2587">
        <w:t xml:space="preserve"> </w:t>
      </w:r>
      <w:r w:rsidRPr="00DC2587">
        <w:t>of</w:t>
      </w:r>
      <w:r w:rsidR="007E703B" w:rsidRPr="00DC2587">
        <w:t xml:space="preserve"> </w:t>
      </w:r>
      <w:r w:rsidRPr="00DC2587">
        <w:t>any</w:t>
      </w:r>
      <w:r w:rsidR="007E703B" w:rsidRPr="00DC2587">
        <w:t xml:space="preserve"> </w:t>
      </w:r>
      <w:r w:rsidRPr="00DC2587">
        <w:t>increase</w:t>
      </w:r>
      <w:r w:rsidR="007E703B" w:rsidRPr="00DC2587">
        <w:t xml:space="preserve"> </w:t>
      </w:r>
      <w:r w:rsidRPr="00DC2587">
        <w:t>and/or</w:t>
      </w:r>
      <w:r w:rsidR="007E703B" w:rsidRPr="00DC2587">
        <w:t xml:space="preserve"> </w:t>
      </w:r>
      <w:r w:rsidRPr="00DC2587">
        <w:t>decrease</w:t>
      </w:r>
      <w:r w:rsidR="007E703B" w:rsidRPr="00DC2587">
        <w:t xml:space="preserve"> </w:t>
      </w:r>
      <w:r w:rsidRPr="00DC2587">
        <w:t>shall</w:t>
      </w:r>
      <w:r w:rsidR="007E703B" w:rsidRPr="00DC2587">
        <w:t xml:space="preserve"> </w:t>
      </w:r>
      <w:r w:rsidRPr="00DC2587">
        <w:t>be</w:t>
      </w:r>
      <w:r w:rsidR="007E703B" w:rsidRPr="00DC2587">
        <w:t xml:space="preserve"> </w:t>
      </w:r>
      <w:proofErr w:type="gramStart"/>
      <w:r w:rsidRPr="00DC2587">
        <w:t>taken</w:t>
      </w:r>
      <w:r w:rsidR="007E703B" w:rsidRPr="00DC2587">
        <w:t xml:space="preserve"> </w:t>
      </w:r>
      <w:r w:rsidRPr="00DC2587">
        <w:t>into</w:t>
      </w:r>
      <w:r w:rsidR="007E703B" w:rsidRPr="00DC2587">
        <w:t xml:space="preserve"> </w:t>
      </w:r>
      <w:r w:rsidRPr="00DC2587">
        <w:t>account</w:t>
      </w:r>
      <w:proofErr w:type="gramEnd"/>
      <w:r w:rsidR="007E703B" w:rsidRPr="00DC2587">
        <w:t xml:space="preserve"> </w:t>
      </w:r>
      <w:r w:rsidRPr="00DC2587">
        <w:t>in</w:t>
      </w:r>
      <w:r w:rsidR="007E703B" w:rsidRPr="00DC2587">
        <w:t xml:space="preserve"> </w:t>
      </w:r>
      <w:r w:rsidRPr="00DC2587">
        <w:t>the</w:t>
      </w:r>
      <w:r w:rsidR="007E703B" w:rsidRPr="00DC2587">
        <w:t xml:space="preserve"> </w:t>
      </w:r>
      <w:r w:rsidRPr="00DC2587">
        <w:t>adjustment</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p>
    <w:p w14:paraId="1DB72FB0" w14:textId="77777777" w:rsidR="005B4A5F" w:rsidRPr="00DC2587" w:rsidRDefault="005B4A5F" w:rsidP="001D5093">
      <w:pPr>
        <w:ind w:left="1080" w:hanging="540"/>
      </w:pPr>
      <w:r w:rsidRPr="00DC2587">
        <w:t>(c)</w:t>
      </w:r>
      <w:r w:rsidRPr="00DC2587">
        <w:tab/>
        <w:t>Contractor’s</w:t>
      </w:r>
      <w:r w:rsidR="007E703B" w:rsidRPr="00DC2587">
        <w:t xml:space="preserve"> </w:t>
      </w:r>
      <w:r w:rsidRPr="00DC2587">
        <w:t>cost</w:t>
      </w:r>
      <w:r w:rsidR="007E703B" w:rsidRPr="00DC2587">
        <w:t xml:space="preserve"> </w:t>
      </w:r>
      <w:r w:rsidRPr="00DC2587">
        <w:t>for</w:t>
      </w:r>
      <w:r w:rsidR="007E703B" w:rsidRPr="00DC2587">
        <w:t xml:space="preserve"> </w:t>
      </w:r>
      <w:r w:rsidRPr="00DC2587">
        <w:t>preparation</w:t>
      </w:r>
      <w:r w:rsidR="007E703B" w:rsidRPr="00DC2587">
        <w:t xml:space="preserve"> </w:t>
      </w:r>
      <w:r w:rsidRPr="00DC2587">
        <w:t>of</w:t>
      </w:r>
      <w:r w:rsidR="007E703B" w:rsidRPr="00DC2587">
        <w:t xml:space="preserve"> </w:t>
      </w:r>
      <w:r w:rsidRPr="00DC2587">
        <w:t>this</w:t>
      </w:r>
      <w:r w:rsidR="007E703B" w:rsidRPr="00DC2587">
        <w:t xml:space="preserve"> </w:t>
      </w:r>
      <w:r w:rsidRPr="00DC2587">
        <w:t>Change</w:t>
      </w:r>
      <w:r w:rsidR="007E703B" w:rsidRPr="00DC2587">
        <w:t xml:space="preserve"> </w:t>
      </w:r>
      <w:r w:rsidRPr="00DC2587">
        <w:t>Proposal:</w:t>
      </w:r>
      <w:r w:rsidRPr="00DC2587">
        <w:rPr>
          <w:rStyle w:val="FootnoteReference"/>
        </w:rPr>
        <w:footnoteReference w:customMarkFollows="1" w:id="30"/>
        <w:t>2</w:t>
      </w:r>
    </w:p>
    <w:p w14:paraId="17AD30AE" w14:textId="77777777" w:rsidR="005B4A5F" w:rsidRPr="00DC2587" w:rsidRDefault="005B4A5F" w:rsidP="001D5093"/>
    <w:p w14:paraId="6A315076" w14:textId="77777777" w:rsidR="005B4A5F" w:rsidRPr="00DC2587" w:rsidRDefault="005B4A5F" w:rsidP="001D5093">
      <w:pPr>
        <w:tabs>
          <w:tab w:val="left" w:pos="7200"/>
        </w:tabs>
        <w:rPr>
          <w:u w:val="single"/>
        </w:rPr>
      </w:pPr>
      <w:r w:rsidRPr="00DC2587">
        <w:rPr>
          <w:u w:val="single"/>
        </w:rPr>
        <w:tab/>
      </w:r>
    </w:p>
    <w:p w14:paraId="00E8A320" w14:textId="77777777" w:rsidR="005B4A5F" w:rsidRPr="00DC2587" w:rsidRDefault="005B4A5F" w:rsidP="001D5093">
      <w:r w:rsidRPr="00DC2587">
        <w:t>(Contractor’s</w:t>
      </w:r>
      <w:r w:rsidR="007E703B" w:rsidRPr="00DC2587">
        <w:t xml:space="preserve"> </w:t>
      </w:r>
      <w:r w:rsidRPr="00DC2587">
        <w:t>Name)</w:t>
      </w:r>
    </w:p>
    <w:p w14:paraId="77C6B772" w14:textId="77777777" w:rsidR="005B4A5F" w:rsidRPr="00DC2587" w:rsidRDefault="005B4A5F" w:rsidP="001D5093"/>
    <w:p w14:paraId="1D7892CB" w14:textId="77777777" w:rsidR="005B4A5F" w:rsidRPr="00DC2587" w:rsidRDefault="005B4A5F" w:rsidP="001D5093"/>
    <w:p w14:paraId="35A436DC" w14:textId="77777777" w:rsidR="005B4A5F" w:rsidRPr="00DC2587" w:rsidRDefault="005B4A5F" w:rsidP="001D5093">
      <w:pPr>
        <w:tabs>
          <w:tab w:val="left" w:pos="7200"/>
        </w:tabs>
      </w:pPr>
      <w:r w:rsidRPr="00DC2587">
        <w:rPr>
          <w:u w:val="single"/>
        </w:rPr>
        <w:tab/>
      </w:r>
    </w:p>
    <w:p w14:paraId="77D969D7" w14:textId="77777777" w:rsidR="005B4A5F" w:rsidRPr="00DC2587" w:rsidRDefault="005B4A5F" w:rsidP="001D5093">
      <w:r w:rsidRPr="00DC2587">
        <w:t>(Signature)</w:t>
      </w:r>
    </w:p>
    <w:p w14:paraId="6ABE47BA" w14:textId="77777777" w:rsidR="005B4A5F" w:rsidRPr="00DC2587" w:rsidRDefault="005B4A5F" w:rsidP="001D5093"/>
    <w:p w14:paraId="20D296B2" w14:textId="77777777" w:rsidR="005B4A5F" w:rsidRPr="00DC2587" w:rsidRDefault="005B4A5F" w:rsidP="001D5093"/>
    <w:p w14:paraId="49EBE243" w14:textId="77777777" w:rsidR="005B4A5F" w:rsidRPr="00DC2587" w:rsidRDefault="005B4A5F" w:rsidP="001D5093">
      <w:pPr>
        <w:tabs>
          <w:tab w:val="left" w:pos="7200"/>
        </w:tabs>
      </w:pPr>
      <w:r w:rsidRPr="00DC2587">
        <w:rPr>
          <w:u w:val="single"/>
        </w:rPr>
        <w:tab/>
      </w:r>
    </w:p>
    <w:p w14:paraId="7953F5A2" w14:textId="77777777" w:rsidR="005B4A5F" w:rsidRPr="00DC2587" w:rsidRDefault="005B4A5F" w:rsidP="001D5093">
      <w:r w:rsidRPr="00DC2587">
        <w:t>(Name</w:t>
      </w:r>
      <w:r w:rsidR="007E703B" w:rsidRPr="00DC2587">
        <w:t xml:space="preserve"> </w:t>
      </w:r>
      <w:r w:rsidRPr="00DC2587">
        <w:t>of</w:t>
      </w:r>
      <w:r w:rsidR="007E703B" w:rsidRPr="00DC2587">
        <w:t xml:space="preserve"> </w:t>
      </w:r>
      <w:r w:rsidRPr="00DC2587">
        <w:t>signatory)</w:t>
      </w:r>
    </w:p>
    <w:p w14:paraId="25034B21" w14:textId="77777777" w:rsidR="005B4A5F" w:rsidRPr="00DC2587" w:rsidRDefault="005B4A5F" w:rsidP="001D5093"/>
    <w:p w14:paraId="0A65ED76" w14:textId="77777777" w:rsidR="005B4A5F" w:rsidRPr="00DC2587" w:rsidRDefault="005B4A5F" w:rsidP="001D5093"/>
    <w:p w14:paraId="03536B63" w14:textId="77777777" w:rsidR="005B4A5F" w:rsidRPr="00DC2587" w:rsidRDefault="005B4A5F" w:rsidP="001D5093">
      <w:pPr>
        <w:tabs>
          <w:tab w:val="left" w:pos="7200"/>
        </w:tabs>
        <w:rPr>
          <w:u w:val="single"/>
        </w:rPr>
      </w:pPr>
      <w:r w:rsidRPr="00DC2587">
        <w:rPr>
          <w:u w:val="single"/>
        </w:rPr>
        <w:tab/>
      </w:r>
    </w:p>
    <w:p w14:paraId="324B6C30" w14:textId="77777777" w:rsidR="005B4A5F" w:rsidRPr="00DC2587" w:rsidRDefault="005B4A5F" w:rsidP="001D5093">
      <w:r w:rsidRPr="00DC2587">
        <w:t>(Title</w:t>
      </w:r>
      <w:r w:rsidR="007E703B" w:rsidRPr="00DC2587">
        <w:t xml:space="preserve"> </w:t>
      </w:r>
      <w:r w:rsidRPr="00DC2587">
        <w:t>of</w:t>
      </w:r>
      <w:r w:rsidR="007E703B" w:rsidRPr="00DC2587">
        <w:t xml:space="preserve"> </w:t>
      </w:r>
      <w:r w:rsidRPr="00DC2587">
        <w:t>signatory)</w:t>
      </w:r>
    </w:p>
    <w:p w14:paraId="12824243" w14:textId="77777777" w:rsidR="005B4A5F" w:rsidRPr="00DC2587" w:rsidRDefault="005B4A5F" w:rsidP="001D5093"/>
    <w:p w14:paraId="2A34C022" w14:textId="77777777" w:rsidR="005B4A5F" w:rsidRPr="00DC2587" w:rsidRDefault="005B4A5F" w:rsidP="001D5093">
      <w:pPr>
        <w:pStyle w:val="SectionVII-Heading2"/>
      </w:pPr>
      <w:r w:rsidRPr="00DC2587">
        <w:br w:type="page"/>
      </w:r>
      <w:bookmarkStart w:id="981" w:name="_Toc436551316"/>
      <w:bookmarkStart w:id="982" w:name="_Toc190498360"/>
      <w:bookmarkStart w:id="983" w:name="_Toc190498789"/>
      <w:bookmarkStart w:id="984" w:name="_Toc437948216"/>
      <w:bookmarkStart w:id="985" w:name="_Toc437950097"/>
      <w:bookmarkStart w:id="986" w:name="_Toc437950873"/>
      <w:bookmarkStart w:id="987" w:name="_Toc437951076"/>
      <w:bookmarkStart w:id="988" w:name="_Toc437951933"/>
      <w:bookmarkStart w:id="989" w:name="_Toc190498614"/>
      <w:bookmarkStart w:id="990" w:name="_Toc156580391"/>
      <w:r w:rsidRPr="00DC2587">
        <w:lastRenderedPageBreak/>
        <w:t>Annex</w:t>
      </w:r>
      <w:r w:rsidR="007E703B" w:rsidRPr="00DC2587">
        <w:t xml:space="preserve"> </w:t>
      </w:r>
      <w:r w:rsidRPr="00DC2587">
        <w:t>5.</w:t>
      </w:r>
      <w:r w:rsidR="007E703B" w:rsidRPr="00DC2587">
        <w:t xml:space="preserve">  </w:t>
      </w:r>
      <w:r w:rsidRPr="00DC2587">
        <w:t>Change</w:t>
      </w:r>
      <w:r w:rsidR="007E703B" w:rsidRPr="00DC2587">
        <w:t xml:space="preserve"> </w:t>
      </w:r>
      <w:r w:rsidRPr="00DC2587">
        <w:t>Order</w:t>
      </w:r>
      <w:bookmarkEnd w:id="981"/>
      <w:bookmarkEnd w:id="982"/>
      <w:bookmarkEnd w:id="983"/>
      <w:bookmarkEnd w:id="984"/>
      <w:bookmarkEnd w:id="985"/>
      <w:bookmarkEnd w:id="986"/>
      <w:bookmarkEnd w:id="987"/>
      <w:bookmarkEnd w:id="988"/>
      <w:bookmarkEnd w:id="989"/>
      <w:bookmarkEnd w:id="990"/>
    </w:p>
    <w:p w14:paraId="6F6516D5" w14:textId="31630759" w:rsidR="005B4A5F" w:rsidRPr="00DC2587" w:rsidRDefault="005B4A5F" w:rsidP="00622069">
      <w:pPr>
        <w:jc w:val="center"/>
      </w:pPr>
      <w:r w:rsidRPr="00DC2587">
        <w:t>(Employer’s</w:t>
      </w:r>
      <w:r w:rsidR="007E703B" w:rsidRPr="00DC2587">
        <w:t xml:space="preserve"> </w:t>
      </w:r>
      <w:r w:rsidRPr="00DC2587">
        <w:t>Letterhead)</w:t>
      </w:r>
    </w:p>
    <w:p w14:paraId="1429E131" w14:textId="77777777" w:rsidR="005B4A5F" w:rsidRPr="00DC2587" w:rsidRDefault="005B4A5F" w:rsidP="001D5093">
      <w:pPr>
        <w:tabs>
          <w:tab w:val="left" w:pos="6480"/>
          <w:tab w:val="left" w:pos="9000"/>
        </w:tabs>
      </w:pPr>
      <w:r w:rsidRPr="00DC2587">
        <w:t>To:</w:t>
      </w:r>
      <w:r w:rsidR="007E703B" w:rsidRPr="00DC2587">
        <w:t xml:space="preserve">  </w:t>
      </w:r>
      <w:r w:rsidRPr="00DC2587">
        <w:rPr>
          <w:i/>
          <w:sz w:val="20"/>
        </w:rPr>
        <w:t>_______________________________</w:t>
      </w:r>
      <w:r w:rsidRPr="00DC2587">
        <w:tab/>
        <w:t>Date:</w:t>
      </w:r>
      <w:r w:rsidR="007E703B" w:rsidRPr="00DC2587">
        <w:t xml:space="preserve"> </w:t>
      </w:r>
      <w:r w:rsidRPr="00DC2587">
        <w:rPr>
          <w:u w:val="single"/>
        </w:rPr>
        <w:tab/>
      </w:r>
    </w:p>
    <w:p w14:paraId="25B0D95D" w14:textId="77777777" w:rsidR="005B4A5F" w:rsidRPr="00DC2587" w:rsidRDefault="005B4A5F" w:rsidP="001D5093"/>
    <w:p w14:paraId="0C8F7FFB" w14:textId="77777777" w:rsidR="005B4A5F" w:rsidRPr="00DC2587" w:rsidRDefault="005B4A5F" w:rsidP="001D5093">
      <w:r w:rsidRPr="00DC2587">
        <w:t>Attention:</w:t>
      </w:r>
      <w:r w:rsidR="007E703B" w:rsidRPr="00DC2587">
        <w:t xml:space="preserve">  </w:t>
      </w:r>
      <w:r w:rsidRPr="00DC2587">
        <w:rPr>
          <w:i/>
          <w:sz w:val="20"/>
        </w:rPr>
        <w:t>_______________________________</w:t>
      </w:r>
    </w:p>
    <w:p w14:paraId="782D86B0" w14:textId="77777777" w:rsidR="005B4A5F" w:rsidRPr="00DC2587" w:rsidRDefault="005B4A5F" w:rsidP="001D5093"/>
    <w:p w14:paraId="05950B39" w14:textId="77777777" w:rsidR="005B4A5F" w:rsidRPr="00DC2587" w:rsidRDefault="005B4A5F" w:rsidP="001D5093">
      <w:r w:rsidRPr="00DC2587">
        <w:t>Contract</w:t>
      </w:r>
      <w:r w:rsidR="007E703B" w:rsidRPr="00DC2587">
        <w:t xml:space="preserve"> </w:t>
      </w:r>
      <w:r w:rsidRPr="00DC2587">
        <w:t>Name:</w:t>
      </w:r>
      <w:r w:rsidR="007E703B" w:rsidRPr="00DC2587">
        <w:t xml:space="preserve">  </w:t>
      </w:r>
      <w:r w:rsidRPr="00DC2587">
        <w:rPr>
          <w:i/>
          <w:sz w:val="20"/>
        </w:rPr>
        <w:t>_______________________________</w:t>
      </w:r>
    </w:p>
    <w:p w14:paraId="41DC31CB" w14:textId="77777777" w:rsidR="005B4A5F" w:rsidRPr="00DC2587" w:rsidRDefault="005B4A5F" w:rsidP="001D5093">
      <w:r w:rsidRPr="00DC2587">
        <w:t>Contract</w:t>
      </w:r>
      <w:r w:rsidR="007E703B" w:rsidRPr="00DC2587">
        <w:t xml:space="preserve"> </w:t>
      </w:r>
      <w:r w:rsidRPr="00DC2587">
        <w:t>Number:</w:t>
      </w:r>
      <w:r w:rsidR="007E703B" w:rsidRPr="00DC2587">
        <w:t xml:space="preserve">  </w:t>
      </w:r>
      <w:r w:rsidRPr="00DC2587">
        <w:rPr>
          <w:i/>
          <w:sz w:val="20"/>
        </w:rPr>
        <w:t>_______________________________</w:t>
      </w:r>
    </w:p>
    <w:p w14:paraId="376F1968" w14:textId="77777777" w:rsidR="005B4A5F" w:rsidRPr="00DC2587" w:rsidRDefault="005B4A5F" w:rsidP="001D5093"/>
    <w:p w14:paraId="3C2E6A65" w14:textId="77777777" w:rsidR="005B4A5F" w:rsidRPr="00DC2587" w:rsidRDefault="005B4A5F" w:rsidP="001D5093">
      <w:r w:rsidRPr="00DC2587">
        <w:t>Dear</w:t>
      </w:r>
      <w:r w:rsidR="007E703B" w:rsidRPr="00DC2587">
        <w:t xml:space="preserve"> </w:t>
      </w:r>
      <w:r w:rsidRPr="00DC2587">
        <w:t>Ladies</w:t>
      </w:r>
      <w:r w:rsidR="007E703B" w:rsidRPr="00DC2587">
        <w:t xml:space="preserve"> </w:t>
      </w:r>
      <w:r w:rsidRPr="00DC2587">
        <w:t>and/or</w:t>
      </w:r>
      <w:r w:rsidR="007E703B" w:rsidRPr="00DC2587">
        <w:t xml:space="preserve"> </w:t>
      </w:r>
      <w:r w:rsidRPr="00DC2587">
        <w:t>Gentlemen:</w:t>
      </w:r>
    </w:p>
    <w:p w14:paraId="5BB486B2" w14:textId="77777777" w:rsidR="005B4A5F" w:rsidRPr="00DC2587" w:rsidRDefault="005B4A5F" w:rsidP="001D5093">
      <w:pPr>
        <w:tabs>
          <w:tab w:val="left" w:pos="8460"/>
        </w:tabs>
      </w:pPr>
      <w:r w:rsidRPr="00DC2587">
        <w:t>We</w:t>
      </w:r>
      <w:r w:rsidR="007E703B" w:rsidRPr="00DC2587">
        <w:t xml:space="preserve"> </w:t>
      </w:r>
      <w:r w:rsidRPr="00DC2587">
        <w:t>approve</w:t>
      </w:r>
      <w:r w:rsidR="007E703B" w:rsidRPr="00DC2587">
        <w:t xml:space="preserve"> </w:t>
      </w:r>
      <w:r w:rsidRPr="00DC2587">
        <w:t>the</w:t>
      </w:r>
      <w:r w:rsidR="007E703B" w:rsidRPr="00DC2587">
        <w:t xml:space="preserve"> </w:t>
      </w:r>
      <w:r w:rsidRPr="00DC2587">
        <w:t>Change</w:t>
      </w:r>
      <w:r w:rsidR="007E703B" w:rsidRPr="00DC2587">
        <w:t xml:space="preserve"> </w:t>
      </w:r>
      <w:r w:rsidRPr="00DC2587">
        <w:t>Order</w:t>
      </w:r>
      <w:r w:rsidR="007E703B" w:rsidRPr="00DC2587">
        <w:t xml:space="preserve"> </w:t>
      </w:r>
      <w:r w:rsidRPr="00DC2587">
        <w:t>for</w:t>
      </w:r>
      <w:r w:rsidR="007E703B" w:rsidRPr="00DC2587">
        <w:t xml:space="preserve"> </w:t>
      </w:r>
      <w:r w:rsidRPr="00DC2587">
        <w:t>the</w:t>
      </w:r>
      <w:r w:rsidR="007E703B" w:rsidRPr="00DC2587">
        <w:t xml:space="preserve"> </w:t>
      </w:r>
      <w:r w:rsidRPr="00DC2587">
        <w:t>work</w:t>
      </w:r>
      <w:r w:rsidR="007E703B" w:rsidRPr="00DC2587">
        <w:t xml:space="preserve"> </w:t>
      </w:r>
      <w:r w:rsidRPr="00DC2587">
        <w:t>specified</w:t>
      </w:r>
      <w:r w:rsidR="007E703B" w:rsidRPr="00DC2587">
        <w:t xml:space="preserve"> </w:t>
      </w:r>
      <w:r w:rsidRPr="00DC2587">
        <w:t>in</w:t>
      </w:r>
      <w:r w:rsidR="007E703B" w:rsidRPr="00DC2587">
        <w:t xml:space="preserve"> </w:t>
      </w:r>
      <w:r w:rsidRPr="00DC2587">
        <w:t>the</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(No.</w:t>
      </w:r>
      <w:r w:rsidR="007E703B" w:rsidRPr="00DC2587">
        <w:t xml:space="preserve"> </w:t>
      </w:r>
      <w:r w:rsidRPr="00DC2587">
        <w:rPr>
          <w:i/>
          <w:sz w:val="20"/>
        </w:rPr>
        <w:t>_______</w:t>
      </w:r>
      <w:r w:rsidRPr="00DC2587">
        <w:t>),</w:t>
      </w:r>
      <w:r w:rsidR="007E703B" w:rsidRPr="00DC2587">
        <w:t xml:space="preserve"> </w:t>
      </w:r>
      <w:r w:rsidRPr="00DC2587">
        <w:t>and</w:t>
      </w:r>
      <w:r w:rsidR="007E703B" w:rsidRPr="00DC2587">
        <w:t xml:space="preserve"> </w:t>
      </w:r>
      <w:r w:rsidRPr="00DC2587">
        <w:t>agree</w:t>
      </w:r>
      <w:r w:rsidR="007E703B" w:rsidRPr="00DC2587">
        <w:t xml:space="preserve"> </w:t>
      </w:r>
      <w:r w:rsidRPr="00DC2587">
        <w:t>to</w:t>
      </w:r>
      <w:r w:rsidR="007E703B" w:rsidRPr="00DC2587">
        <w:t xml:space="preserve"> </w:t>
      </w:r>
      <w:r w:rsidRPr="00DC2587">
        <w:t>adjust</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Time</w:t>
      </w:r>
      <w:r w:rsidR="007E703B" w:rsidRPr="00DC2587">
        <w:t xml:space="preserve"> </w:t>
      </w:r>
      <w:r w:rsidRPr="00DC2587">
        <w:t>for</w:t>
      </w:r>
      <w:r w:rsidR="007E703B" w:rsidRPr="00DC2587">
        <w:t xml:space="preserve"> </w:t>
      </w:r>
      <w:r w:rsidRPr="00DC2587">
        <w:t>Completion</w:t>
      </w:r>
      <w:r w:rsidR="007E703B" w:rsidRPr="00DC2587">
        <w:t xml:space="preserve"> </w:t>
      </w:r>
      <w:r w:rsidRPr="00DC2587">
        <w:t>and/or</w:t>
      </w:r>
      <w:r w:rsidR="007E703B" w:rsidRPr="00DC2587">
        <w:t xml:space="preserve"> </w:t>
      </w:r>
      <w:r w:rsidRPr="00DC2587">
        <w:t>other</w:t>
      </w:r>
      <w:r w:rsidR="007E703B" w:rsidRPr="00DC2587">
        <w:t xml:space="preserve"> </w:t>
      </w:r>
      <w:r w:rsidRPr="00DC2587">
        <w:t>conditions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0075078B" w:rsidRPr="00DC2587">
        <w:t xml:space="preserve">GCC </w:t>
      </w:r>
      <w:r w:rsidRPr="00DC2587">
        <w:t>Clause</w:t>
      </w:r>
      <w:r w:rsidR="007E703B" w:rsidRPr="00DC2587">
        <w:t xml:space="preserve"> </w:t>
      </w:r>
      <w:r w:rsidRPr="00DC2587">
        <w:t>39</w:t>
      </w:r>
      <w:r w:rsidR="007E703B" w:rsidRPr="00DC2587">
        <w:t xml:space="preserve"> </w:t>
      </w:r>
      <w:r w:rsidRPr="00DC2587">
        <w:t>of</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p>
    <w:p w14:paraId="37A04AFB" w14:textId="77777777" w:rsidR="005B4A5F" w:rsidRPr="00DC2587" w:rsidRDefault="005B4A5F" w:rsidP="001D5093">
      <w:pPr>
        <w:ind w:left="540" w:hanging="540"/>
      </w:pPr>
      <w:r w:rsidRPr="00DC2587">
        <w:t>1.</w:t>
      </w:r>
      <w:r w:rsidRPr="00DC2587">
        <w:tab/>
        <w:t>Title</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_______________________________</w:t>
      </w:r>
    </w:p>
    <w:p w14:paraId="1B6963BD" w14:textId="77777777" w:rsidR="005B4A5F" w:rsidRPr="00DC2587" w:rsidRDefault="005B4A5F" w:rsidP="001D5093">
      <w:pPr>
        <w:ind w:left="540" w:hanging="540"/>
      </w:pPr>
      <w:r w:rsidRPr="00DC2587">
        <w:t>2.</w:t>
      </w:r>
      <w:r w:rsidRPr="00DC2587">
        <w:tab/>
        <w:t>Change</w:t>
      </w:r>
      <w:r w:rsidR="007E703B" w:rsidRPr="00DC2587">
        <w:t xml:space="preserve"> </w:t>
      </w:r>
      <w:r w:rsidRPr="00DC2587">
        <w:t>Request</w:t>
      </w:r>
      <w:r w:rsidR="007E703B" w:rsidRPr="00DC2587">
        <w:t xml:space="preserve"> </w:t>
      </w:r>
      <w:r w:rsidRPr="00DC2587">
        <w:t>No./Rev.:</w:t>
      </w:r>
      <w:r w:rsidR="007E703B" w:rsidRPr="00DC2587">
        <w:t xml:space="preserve">  </w:t>
      </w:r>
      <w:r w:rsidRPr="00DC2587">
        <w:rPr>
          <w:i/>
          <w:sz w:val="20"/>
        </w:rPr>
        <w:t>_______________________________</w:t>
      </w:r>
    </w:p>
    <w:p w14:paraId="35241A5C" w14:textId="77777777" w:rsidR="005B4A5F" w:rsidRPr="00DC2587" w:rsidRDefault="005B4A5F" w:rsidP="001D5093">
      <w:pPr>
        <w:ind w:left="540" w:hanging="540"/>
        <w:rPr>
          <w:i/>
          <w:sz w:val="20"/>
        </w:rPr>
      </w:pPr>
      <w:r w:rsidRPr="00DC2587">
        <w:t>3.</w:t>
      </w:r>
      <w:r w:rsidRPr="00DC2587">
        <w:tab/>
        <w:t>Change</w:t>
      </w:r>
      <w:r w:rsidR="007E703B" w:rsidRPr="00DC2587">
        <w:t xml:space="preserve"> </w:t>
      </w:r>
      <w:r w:rsidRPr="00DC2587">
        <w:t>Order</w:t>
      </w:r>
      <w:r w:rsidR="007E703B" w:rsidRPr="00DC2587">
        <w:t xml:space="preserve"> </w:t>
      </w:r>
      <w:r w:rsidRPr="00DC2587">
        <w:t>No./Rev.:</w:t>
      </w:r>
      <w:r w:rsidR="007E703B" w:rsidRPr="00DC2587">
        <w:t xml:space="preserve">  </w:t>
      </w:r>
      <w:r w:rsidRPr="00DC2587">
        <w:rPr>
          <w:i/>
          <w:sz w:val="20"/>
        </w:rPr>
        <w:t>_______________________________</w:t>
      </w:r>
    </w:p>
    <w:p w14:paraId="451406F3" w14:textId="77777777" w:rsidR="005B4A5F" w:rsidRPr="00DC2587" w:rsidRDefault="005B4A5F" w:rsidP="001D5093">
      <w:pPr>
        <w:ind w:left="540" w:hanging="540"/>
      </w:pPr>
      <w:r w:rsidRPr="00DC2587">
        <w:t>4.</w:t>
      </w:r>
      <w:r w:rsidRPr="00DC2587">
        <w:tab/>
        <w:t>Originator</w:t>
      </w:r>
      <w:r w:rsidR="007E703B" w:rsidRPr="00DC2587">
        <w:t xml:space="preserve"> </w:t>
      </w:r>
      <w:r w:rsidRPr="00DC2587">
        <w:t>of</w:t>
      </w:r>
      <w:r w:rsidR="007E703B" w:rsidRPr="00DC2587">
        <w:t xml:space="preserve"> </w:t>
      </w:r>
      <w:r w:rsidRPr="00DC2587">
        <w:t>Change:</w:t>
      </w:r>
      <w:r w:rsidRPr="00DC2587">
        <w:tab/>
        <w:t>Employer:</w:t>
      </w:r>
      <w:r w:rsidR="007E703B" w:rsidRPr="00DC2587">
        <w:t xml:space="preserve">  </w:t>
      </w:r>
      <w:r w:rsidRPr="00DC2587">
        <w:rPr>
          <w:i/>
          <w:sz w:val="20"/>
        </w:rPr>
        <w:t>_______________________________</w:t>
      </w:r>
    </w:p>
    <w:p w14:paraId="2C5B75B7" w14:textId="77777777" w:rsidR="005B4A5F" w:rsidRPr="00DC2587" w:rsidRDefault="005B4A5F" w:rsidP="001D5093">
      <w:pPr>
        <w:ind w:left="2880"/>
      </w:pPr>
      <w:r w:rsidRPr="00DC2587">
        <w:t>Contractor:</w:t>
      </w:r>
      <w:r w:rsidR="007E703B" w:rsidRPr="00DC2587">
        <w:t xml:space="preserve">  </w:t>
      </w:r>
      <w:r w:rsidRPr="00DC2587">
        <w:rPr>
          <w:i/>
          <w:sz w:val="20"/>
        </w:rPr>
        <w:t>_______________________________</w:t>
      </w:r>
    </w:p>
    <w:p w14:paraId="4BBFB45D" w14:textId="77777777" w:rsidR="005B4A5F" w:rsidRPr="00DC2587" w:rsidRDefault="005B4A5F" w:rsidP="001D5093">
      <w:pPr>
        <w:tabs>
          <w:tab w:val="left" w:pos="5760"/>
        </w:tabs>
        <w:ind w:left="540" w:hanging="540"/>
      </w:pPr>
      <w:r w:rsidRPr="00DC2587">
        <w:t>5.</w:t>
      </w:r>
      <w:r w:rsidRPr="00DC2587">
        <w:tab/>
        <w:t>Authorized</w:t>
      </w:r>
      <w:r w:rsidR="007E703B" w:rsidRPr="00DC2587">
        <w:t xml:space="preserve"> </w:t>
      </w:r>
      <w:r w:rsidRPr="00DC2587">
        <w:t>Price:</w:t>
      </w:r>
    </w:p>
    <w:p w14:paraId="1477272F" w14:textId="77777777" w:rsidR="005B4A5F" w:rsidRPr="00DC2587" w:rsidRDefault="005B4A5F" w:rsidP="001D5093">
      <w:pPr>
        <w:tabs>
          <w:tab w:val="left" w:pos="5760"/>
        </w:tabs>
        <w:ind w:left="540"/>
      </w:pPr>
      <w:r w:rsidRPr="00DC2587">
        <w:t>Ref.</w:t>
      </w:r>
      <w:r w:rsidR="007E703B" w:rsidRPr="00DC2587">
        <w:t xml:space="preserve"> </w:t>
      </w:r>
      <w:r w:rsidRPr="00DC2587">
        <w:t>No.:</w:t>
      </w:r>
      <w:r w:rsidR="007E703B" w:rsidRPr="00DC2587">
        <w:t xml:space="preserve">  </w:t>
      </w:r>
      <w:r w:rsidRPr="00DC2587">
        <w:rPr>
          <w:i/>
          <w:sz w:val="20"/>
        </w:rPr>
        <w:t>_______________________________</w:t>
      </w:r>
      <w:r w:rsidRPr="00DC2587">
        <w:tab/>
        <w:t>Date:</w:t>
      </w:r>
      <w:r w:rsidR="007E703B" w:rsidRPr="00DC2587">
        <w:t xml:space="preserve">  </w:t>
      </w:r>
      <w:r w:rsidRPr="00DC2587">
        <w:rPr>
          <w:i/>
          <w:sz w:val="20"/>
        </w:rPr>
        <w:t>__________________________</w:t>
      </w:r>
    </w:p>
    <w:p w14:paraId="3A26EFEB" w14:textId="77777777" w:rsidR="005B4A5F" w:rsidRPr="00DC2587" w:rsidRDefault="005B4A5F" w:rsidP="001D5093">
      <w:pPr>
        <w:ind w:left="540"/>
      </w:pPr>
      <w:r w:rsidRPr="00DC2587">
        <w:t>Foreign</w:t>
      </w:r>
      <w:r w:rsidR="007E703B" w:rsidRPr="00DC2587">
        <w:t xml:space="preserve"> </w:t>
      </w:r>
      <w:r w:rsidRPr="00DC2587">
        <w:t>currency</w:t>
      </w:r>
      <w:r w:rsidR="007E703B" w:rsidRPr="00DC2587">
        <w:t xml:space="preserve"> </w:t>
      </w:r>
      <w:r w:rsidRPr="00DC2587">
        <w:t>portion</w:t>
      </w:r>
      <w:r w:rsidR="007E703B" w:rsidRPr="00DC2587">
        <w:t xml:space="preserve"> </w:t>
      </w:r>
      <w:r w:rsidRPr="00DC2587">
        <w:rPr>
          <w:i/>
          <w:sz w:val="20"/>
        </w:rPr>
        <w:t>_________</w:t>
      </w:r>
      <w:proofErr w:type="gramStart"/>
      <w:r w:rsidRPr="00DC2587">
        <w:rPr>
          <w:i/>
          <w:sz w:val="20"/>
        </w:rPr>
        <w:t>_</w:t>
      </w:r>
      <w:r w:rsidR="007E703B" w:rsidRPr="00DC2587">
        <w:t xml:space="preserve">  </w:t>
      </w:r>
      <w:r w:rsidRPr="00DC2587">
        <w:t>plus</w:t>
      </w:r>
      <w:proofErr w:type="gramEnd"/>
      <w:r w:rsidR="007E703B" w:rsidRPr="00DC2587">
        <w:t xml:space="preserve"> </w:t>
      </w:r>
      <w:r w:rsidRPr="00DC2587">
        <w:t>Local</w:t>
      </w:r>
      <w:r w:rsidR="007E703B" w:rsidRPr="00DC2587">
        <w:t xml:space="preserve"> </w:t>
      </w:r>
      <w:r w:rsidRPr="00DC2587">
        <w:t>currency</w:t>
      </w:r>
      <w:r w:rsidR="007E703B" w:rsidRPr="00DC2587">
        <w:t xml:space="preserve"> </w:t>
      </w:r>
      <w:r w:rsidRPr="00DC2587">
        <w:t>portion</w:t>
      </w:r>
      <w:r w:rsidR="007E703B" w:rsidRPr="00DC2587">
        <w:t xml:space="preserve"> </w:t>
      </w:r>
      <w:r w:rsidRPr="00DC2587">
        <w:rPr>
          <w:i/>
          <w:sz w:val="20"/>
        </w:rPr>
        <w:t>__________</w:t>
      </w:r>
    </w:p>
    <w:p w14:paraId="02CEECE8" w14:textId="77777777" w:rsidR="005B4A5F" w:rsidRPr="00DC2587" w:rsidRDefault="005B4A5F" w:rsidP="001D5093">
      <w:pPr>
        <w:ind w:left="540" w:hanging="540"/>
      </w:pPr>
      <w:r w:rsidRPr="00DC2587">
        <w:t>6.</w:t>
      </w:r>
      <w:r w:rsidRPr="00DC2587">
        <w:tab/>
        <w:t>Adjustment</w:t>
      </w:r>
      <w:r w:rsidR="007E703B" w:rsidRPr="00DC2587">
        <w:t xml:space="preserve"> </w:t>
      </w:r>
      <w:r w:rsidRPr="00DC2587">
        <w:t>of</w:t>
      </w:r>
      <w:r w:rsidR="007E703B" w:rsidRPr="00DC2587">
        <w:t xml:space="preserve"> </w:t>
      </w:r>
      <w:r w:rsidRPr="00DC2587">
        <w:t>Time</w:t>
      </w:r>
      <w:r w:rsidR="007E703B" w:rsidRPr="00DC2587">
        <w:t xml:space="preserve"> </w:t>
      </w:r>
      <w:r w:rsidRPr="00DC2587">
        <w:t>for</w:t>
      </w:r>
      <w:r w:rsidR="007E703B" w:rsidRPr="00DC2587">
        <w:t xml:space="preserve"> </w:t>
      </w:r>
      <w:r w:rsidRPr="00DC2587">
        <w:t>Completion</w:t>
      </w:r>
    </w:p>
    <w:p w14:paraId="57632E49" w14:textId="77777777" w:rsidR="005B4A5F" w:rsidRPr="00DC2587" w:rsidRDefault="005B4A5F" w:rsidP="001D5093">
      <w:pPr>
        <w:tabs>
          <w:tab w:val="left" w:pos="2880"/>
          <w:tab w:val="left" w:pos="6480"/>
        </w:tabs>
        <w:ind w:left="540"/>
      </w:pPr>
      <w:r w:rsidRPr="00DC2587">
        <w:t>None</w:t>
      </w:r>
      <w:r w:rsidRPr="00DC2587">
        <w:tab/>
        <w:t>Increase</w:t>
      </w:r>
      <w:r w:rsidR="007E703B" w:rsidRPr="00DC2587">
        <w:t xml:space="preserve"> </w:t>
      </w:r>
      <w:r w:rsidRPr="00DC2587">
        <w:rPr>
          <w:i/>
          <w:sz w:val="20"/>
        </w:rPr>
        <w:t>_________</w:t>
      </w:r>
      <w:r w:rsidR="007E703B" w:rsidRPr="00DC2587">
        <w:t xml:space="preserve"> </w:t>
      </w:r>
      <w:r w:rsidRPr="00DC2587">
        <w:t>days</w:t>
      </w:r>
      <w:r w:rsidRPr="00DC2587">
        <w:tab/>
        <w:t>Decrease</w:t>
      </w:r>
      <w:r w:rsidR="007E703B" w:rsidRPr="00DC2587">
        <w:t xml:space="preserve"> </w:t>
      </w:r>
      <w:r w:rsidRPr="00DC2587">
        <w:rPr>
          <w:i/>
          <w:sz w:val="20"/>
        </w:rPr>
        <w:t>_________</w:t>
      </w:r>
      <w:r w:rsidR="007E703B" w:rsidRPr="00DC2587">
        <w:t xml:space="preserve"> </w:t>
      </w:r>
      <w:r w:rsidRPr="00DC2587">
        <w:t>days</w:t>
      </w:r>
    </w:p>
    <w:p w14:paraId="5F2267E2" w14:textId="168CF5C7" w:rsidR="005B4A5F" w:rsidRPr="00DC2587" w:rsidRDefault="005B4A5F" w:rsidP="008D330C">
      <w:pPr>
        <w:ind w:left="540" w:hanging="540"/>
      </w:pPr>
      <w:r w:rsidRPr="00DC2587">
        <w:t>7.</w:t>
      </w:r>
      <w:r w:rsidRPr="00DC2587">
        <w:tab/>
        <w:t>Other</w:t>
      </w:r>
      <w:r w:rsidR="007E703B" w:rsidRPr="00DC2587">
        <w:t xml:space="preserve"> </w:t>
      </w:r>
      <w:r w:rsidRPr="00DC2587">
        <w:t>effects,</w:t>
      </w:r>
      <w:r w:rsidR="007E703B" w:rsidRPr="00DC2587">
        <w:t xml:space="preserve"> </w:t>
      </w:r>
      <w:r w:rsidRPr="00DC2587">
        <w:t>if</w:t>
      </w:r>
      <w:r w:rsidR="007E703B" w:rsidRPr="00DC2587">
        <w:t xml:space="preserve"> </w:t>
      </w:r>
      <w:r w:rsidRPr="00DC2587">
        <w:t>any</w:t>
      </w:r>
    </w:p>
    <w:p w14:paraId="45F83094" w14:textId="77777777" w:rsidR="005B4A5F" w:rsidRPr="00DC2587" w:rsidRDefault="005B4A5F" w:rsidP="001D5093">
      <w:pPr>
        <w:tabs>
          <w:tab w:val="left" w:pos="5760"/>
          <w:tab w:val="left" w:pos="6480"/>
          <w:tab w:val="left" w:pos="8640"/>
        </w:tabs>
      </w:pPr>
      <w:r w:rsidRPr="00DC2587">
        <w:t>Authorized</w:t>
      </w:r>
      <w:r w:rsidR="007E703B" w:rsidRPr="00DC2587">
        <w:t xml:space="preserve"> </w:t>
      </w:r>
      <w:r w:rsidRPr="00DC2587">
        <w:t>by:</w:t>
      </w:r>
      <w:r w:rsidR="007E703B" w:rsidRPr="00DC2587">
        <w:t xml:space="preserve">  </w:t>
      </w:r>
      <w:r w:rsidRPr="00DC2587">
        <w:rPr>
          <w:u w:val="single"/>
        </w:rPr>
        <w:tab/>
      </w:r>
      <w:r w:rsidRPr="00DC2587">
        <w:tab/>
        <w:t>Date:</w:t>
      </w:r>
      <w:r w:rsidR="007E703B" w:rsidRPr="00DC2587">
        <w:t xml:space="preserve">  </w:t>
      </w:r>
      <w:r w:rsidRPr="00DC2587">
        <w:rPr>
          <w:u w:val="single"/>
        </w:rPr>
        <w:tab/>
      </w:r>
    </w:p>
    <w:p w14:paraId="5D6C71AF" w14:textId="77777777" w:rsidR="005B4A5F" w:rsidRPr="00DC2587" w:rsidRDefault="005B4A5F" w:rsidP="001D5093">
      <w:pPr>
        <w:ind w:left="1620"/>
      </w:pPr>
      <w:r w:rsidRPr="00DC2587">
        <w:t>(Employer)</w:t>
      </w:r>
    </w:p>
    <w:p w14:paraId="24523133" w14:textId="77777777" w:rsidR="005B4A5F" w:rsidRPr="00DC2587" w:rsidRDefault="005B4A5F" w:rsidP="001D5093"/>
    <w:p w14:paraId="00363737" w14:textId="77777777" w:rsidR="005B4A5F" w:rsidRPr="00DC2587" w:rsidRDefault="005B4A5F" w:rsidP="001D5093">
      <w:pPr>
        <w:tabs>
          <w:tab w:val="left" w:pos="5760"/>
          <w:tab w:val="left" w:pos="6480"/>
          <w:tab w:val="left" w:pos="8640"/>
        </w:tabs>
      </w:pPr>
      <w:r w:rsidRPr="00DC2587">
        <w:t>Accepted</w:t>
      </w:r>
      <w:r w:rsidR="007E703B" w:rsidRPr="00DC2587">
        <w:t xml:space="preserve"> </w:t>
      </w:r>
      <w:r w:rsidRPr="00DC2587">
        <w:t>by:</w:t>
      </w:r>
      <w:r w:rsidR="007E703B" w:rsidRPr="00DC2587">
        <w:t xml:space="preserve">  </w:t>
      </w:r>
      <w:r w:rsidRPr="00DC2587">
        <w:rPr>
          <w:u w:val="single"/>
        </w:rPr>
        <w:tab/>
      </w:r>
      <w:r w:rsidRPr="00DC2587">
        <w:tab/>
        <w:t>Date:</w:t>
      </w:r>
      <w:r w:rsidR="007E703B" w:rsidRPr="00DC2587">
        <w:t xml:space="preserve">  </w:t>
      </w:r>
      <w:r w:rsidRPr="00DC2587">
        <w:rPr>
          <w:u w:val="single"/>
        </w:rPr>
        <w:tab/>
      </w:r>
    </w:p>
    <w:p w14:paraId="3AF0E99C" w14:textId="77777777" w:rsidR="005B4A5F" w:rsidRPr="00DC2587" w:rsidRDefault="005B4A5F" w:rsidP="000C3CF8">
      <w:pPr>
        <w:jc w:val="center"/>
      </w:pPr>
      <w:r w:rsidRPr="00DC2587">
        <w:t>(Contractor)</w:t>
      </w:r>
      <w:r w:rsidR="000C3CF8" w:rsidRPr="00DC2587">
        <w:t xml:space="preserve"> </w:t>
      </w:r>
      <w:r w:rsidRPr="00DC2587">
        <w:br w:type="page"/>
      </w:r>
      <w:bookmarkStart w:id="991" w:name="_Toc436551317"/>
      <w:bookmarkStart w:id="992" w:name="_Toc190498361"/>
      <w:bookmarkStart w:id="993" w:name="_Toc190498790"/>
      <w:bookmarkStart w:id="994" w:name="_Toc437948217"/>
      <w:bookmarkStart w:id="995" w:name="_Toc437950098"/>
      <w:bookmarkStart w:id="996" w:name="_Toc437950874"/>
      <w:bookmarkStart w:id="997" w:name="_Toc437951077"/>
      <w:bookmarkStart w:id="998" w:name="_Toc437951934"/>
      <w:bookmarkStart w:id="999" w:name="_Toc190498615"/>
      <w:r w:rsidRPr="00DC2587">
        <w:rPr>
          <w:b/>
          <w:sz w:val="28"/>
        </w:rPr>
        <w:lastRenderedPageBreak/>
        <w:t>Annex</w:t>
      </w:r>
      <w:r w:rsidR="007E703B" w:rsidRPr="00DC2587">
        <w:rPr>
          <w:b/>
          <w:sz w:val="28"/>
        </w:rPr>
        <w:t xml:space="preserve"> </w:t>
      </w:r>
      <w:r w:rsidRPr="00DC2587">
        <w:rPr>
          <w:b/>
          <w:sz w:val="28"/>
        </w:rPr>
        <w:t>6.</w:t>
      </w:r>
      <w:r w:rsidR="007E703B" w:rsidRPr="00DC2587">
        <w:rPr>
          <w:b/>
          <w:sz w:val="28"/>
        </w:rPr>
        <w:t xml:space="preserve">  </w:t>
      </w:r>
      <w:r w:rsidRPr="00DC2587">
        <w:rPr>
          <w:b/>
          <w:sz w:val="28"/>
        </w:rPr>
        <w:t>Pending</w:t>
      </w:r>
      <w:r w:rsidR="007E703B" w:rsidRPr="00DC2587">
        <w:rPr>
          <w:b/>
          <w:sz w:val="28"/>
        </w:rPr>
        <w:t xml:space="preserve"> </w:t>
      </w:r>
      <w:r w:rsidRPr="00DC2587">
        <w:rPr>
          <w:b/>
          <w:sz w:val="28"/>
        </w:rPr>
        <w:t>Agreement</w:t>
      </w:r>
      <w:r w:rsidR="007E703B" w:rsidRPr="00DC2587">
        <w:rPr>
          <w:b/>
          <w:sz w:val="28"/>
        </w:rPr>
        <w:t xml:space="preserve"> </w:t>
      </w:r>
      <w:r w:rsidRPr="00DC2587">
        <w:rPr>
          <w:b/>
          <w:sz w:val="28"/>
        </w:rPr>
        <w:t>Change</w:t>
      </w:r>
      <w:r w:rsidR="007E703B" w:rsidRPr="00DC2587">
        <w:rPr>
          <w:b/>
          <w:sz w:val="28"/>
        </w:rPr>
        <w:t xml:space="preserve"> </w:t>
      </w:r>
      <w:r w:rsidRPr="00DC2587">
        <w:rPr>
          <w:b/>
          <w:sz w:val="28"/>
        </w:rPr>
        <w:t>Order</w:t>
      </w:r>
      <w:bookmarkEnd w:id="991"/>
      <w:bookmarkEnd w:id="992"/>
      <w:bookmarkEnd w:id="993"/>
      <w:bookmarkEnd w:id="994"/>
      <w:bookmarkEnd w:id="995"/>
      <w:bookmarkEnd w:id="996"/>
      <w:bookmarkEnd w:id="997"/>
      <w:bookmarkEnd w:id="998"/>
      <w:bookmarkEnd w:id="999"/>
    </w:p>
    <w:p w14:paraId="473EDB17" w14:textId="77777777" w:rsidR="005B4A5F" w:rsidRPr="00DC2587" w:rsidRDefault="005B4A5F" w:rsidP="001D5093">
      <w:pPr>
        <w:jc w:val="center"/>
      </w:pPr>
      <w:r w:rsidRPr="00DC2587">
        <w:t>(Employer’s</w:t>
      </w:r>
      <w:r w:rsidR="007E703B" w:rsidRPr="00DC2587">
        <w:t xml:space="preserve"> </w:t>
      </w:r>
      <w:r w:rsidRPr="00DC2587">
        <w:t>Letterhead)</w:t>
      </w:r>
    </w:p>
    <w:p w14:paraId="5167EC47" w14:textId="77777777" w:rsidR="005B4A5F" w:rsidRPr="00DC2587" w:rsidRDefault="005B4A5F" w:rsidP="001D5093"/>
    <w:p w14:paraId="1AE0415A" w14:textId="77777777" w:rsidR="005B4A5F" w:rsidRPr="00DC2587" w:rsidRDefault="005B4A5F" w:rsidP="007C1C9A">
      <w:pPr>
        <w:tabs>
          <w:tab w:val="left" w:pos="6480"/>
          <w:tab w:val="left" w:pos="9000"/>
        </w:tabs>
        <w:spacing w:after="120"/>
      </w:pPr>
      <w:r w:rsidRPr="00DC2587">
        <w:t>To:</w:t>
      </w:r>
      <w:r w:rsidR="007E703B" w:rsidRPr="00DC2587">
        <w:t xml:space="preserve">  </w:t>
      </w:r>
      <w:r w:rsidRPr="00DC2587">
        <w:rPr>
          <w:i/>
          <w:sz w:val="20"/>
        </w:rPr>
        <w:t>_______________________________</w:t>
      </w:r>
      <w:r w:rsidRPr="00DC2587">
        <w:tab/>
        <w:t>Date:</w:t>
      </w:r>
      <w:r w:rsidR="007E703B" w:rsidRPr="00DC2587">
        <w:t xml:space="preserve"> </w:t>
      </w:r>
      <w:r w:rsidRPr="00DC2587">
        <w:rPr>
          <w:u w:val="single"/>
        </w:rPr>
        <w:tab/>
      </w:r>
    </w:p>
    <w:p w14:paraId="2837E034" w14:textId="77777777" w:rsidR="005B4A5F" w:rsidRPr="00DC2587" w:rsidRDefault="005B4A5F" w:rsidP="007C1C9A">
      <w:pPr>
        <w:spacing w:after="120"/>
        <w:rPr>
          <w:i/>
          <w:sz w:val="20"/>
        </w:rPr>
      </w:pPr>
      <w:r w:rsidRPr="00DC2587">
        <w:t>Attention:</w:t>
      </w:r>
      <w:r w:rsidR="007E703B" w:rsidRPr="00DC2587">
        <w:t xml:space="preserve">  </w:t>
      </w:r>
      <w:r w:rsidRPr="00DC2587">
        <w:rPr>
          <w:i/>
          <w:sz w:val="20"/>
        </w:rPr>
        <w:t>_______________________________</w:t>
      </w:r>
    </w:p>
    <w:p w14:paraId="02A101D0" w14:textId="77777777" w:rsidR="005B4A5F" w:rsidRPr="00DC2587" w:rsidRDefault="005B4A5F" w:rsidP="007C1C9A">
      <w:pPr>
        <w:spacing w:after="120"/>
      </w:pPr>
      <w:r w:rsidRPr="00DC2587">
        <w:t>Contract</w:t>
      </w:r>
      <w:r w:rsidR="007E703B" w:rsidRPr="00DC2587">
        <w:t xml:space="preserve"> </w:t>
      </w:r>
      <w:r w:rsidRPr="00DC2587">
        <w:t>Name:</w:t>
      </w:r>
      <w:r w:rsidR="007E703B" w:rsidRPr="00DC2587">
        <w:t xml:space="preserve"> </w:t>
      </w:r>
      <w:r w:rsidRPr="00DC2587">
        <w:rPr>
          <w:i/>
          <w:sz w:val="20"/>
        </w:rPr>
        <w:t>_______________________________</w:t>
      </w:r>
    </w:p>
    <w:p w14:paraId="75CF30A5" w14:textId="77777777" w:rsidR="005B4A5F" w:rsidRPr="00DC2587" w:rsidRDefault="005B4A5F" w:rsidP="007C1C9A">
      <w:pPr>
        <w:spacing w:after="120"/>
      </w:pPr>
      <w:r w:rsidRPr="00DC2587">
        <w:t>Contract</w:t>
      </w:r>
      <w:r w:rsidR="007E703B" w:rsidRPr="00DC2587">
        <w:t xml:space="preserve"> </w:t>
      </w:r>
      <w:r w:rsidRPr="00DC2587">
        <w:t>Number</w:t>
      </w:r>
      <w:proofErr w:type="gramStart"/>
      <w:r w:rsidRPr="00DC2587">
        <w:t>:</w:t>
      </w:r>
      <w:r w:rsidR="007E703B" w:rsidRPr="00DC2587">
        <w:t xml:space="preserve">  </w:t>
      </w:r>
      <w:r w:rsidRPr="00DC2587">
        <w:rPr>
          <w:i/>
          <w:sz w:val="20"/>
        </w:rPr>
        <w:t>[</w:t>
      </w:r>
      <w:proofErr w:type="gramEnd"/>
      <w:r w:rsidRPr="00DC2587">
        <w:rPr>
          <w:i/>
          <w:sz w:val="20"/>
        </w:rPr>
        <w:t>_______________________________</w:t>
      </w:r>
    </w:p>
    <w:p w14:paraId="03B14E45" w14:textId="77777777" w:rsidR="007C1C9A" w:rsidRPr="00DC2587" w:rsidRDefault="007C1C9A" w:rsidP="001D5093">
      <w:pPr>
        <w:spacing w:after="240"/>
      </w:pPr>
    </w:p>
    <w:p w14:paraId="58854A6C" w14:textId="5AC6477C" w:rsidR="005B4A5F" w:rsidRPr="00DC2587" w:rsidRDefault="005B4A5F" w:rsidP="001D5093">
      <w:pPr>
        <w:spacing w:after="240"/>
      </w:pPr>
      <w:r w:rsidRPr="00DC2587">
        <w:t>Dear</w:t>
      </w:r>
      <w:r w:rsidR="007E703B" w:rsidRPr="00DC2587">
        <w:t xml:space="preserve"> </w:t>
      </w:r>
      <w:r w:rsidRPr="00DC2587">
        <w:t>Ladies</w:t>
      </w:r>
      <w:r w:rsidR="007E703B" w:rsidRPr="00DC2587">
        <w:t xml:space="preserve"> </w:t>
      </w:r>
      <w:r w:rsidRPr="00DC2587">
        <w:t>and/or</w:t>
      </w:r>
      <w:r w:rsidR="007E703B" w:rsidRPr="00DC2587">
        <w:t xml:space="preserve"> </w:t>
      </w:r>
      <w:r w:rsidRPr="00DC2587">
        <w:t>Gentlemen:</w:t>
      </w:r>
    </w:p>
    <w:p w14:paraId="0C84F125" w14:textId="77777777" w:rsidR="005B4A5F" w:rsidRPr="00DC2587" w:rsidRDefault="005B4A5F" w:rsidP="001D5093">
      <w:pPr>
        <w:spacing w:after="240"/>
      </w:pPr>
      <w:r w:rsidRPr="00DC2587">
        <w:t>We</w:t>
      </w:r>
      <w:r w:rsidR="007E703B" w:rsidRPr="00DC2587">
        <w:t xml:space="preserve"> </w:t>
      </w:r>
      <w:r w:rsidRPr="00DC2587">
        <w:t>instruct</w:t>
      </w:r>
      <w:r w:rsidR="007E703B" w:rsidRPr="00DC2587">
        <w:t xml:space="preserve"> </w:t>
      </w:r>
      <w:r w:rsidRPr="00DC2587">
        <w:t>you</w:t>
      </w:r>
      <w:r w:rsidR="007E703B" w:rsidRPr="00DC2587">
        <w:t xml:space="preserve"> </w:t>
      </w:r>
      <w:r w:rsidRPr="00DC2587">
        <w:t>to</w:t>
      </w:r>
      <w:r w:rsidR="007E703B" w:rsidRPr="00DC2587">
        <w:t xml:space="preserve"> </w:t>
      </w:r>
      <w:r w:rsidRPr="00DC2587">
        <w:t>carry</w:t>
      </w:r>
      <w:r w:rsidR="007E703B" w:rsidRPr="00DC2587">
        <w:t xml:space="preserve"> </w:t>
      </w:r>
      <w:r w:rsidRPr="00DC2587">
        <w:t>out</w:t>
      </w:r>
      <w:r w:rsidR="007E703B" w:rsidRPr="00DC2587">
        <w:t xml:space="preserve"> </w:t>
      </w:r>
      <w:r w:rsidRPr="00DC2587">
        <w:t>the</w:t>
      </w:r>
      <w:r w:rsidR="007E703B" w:rsidRPr="00DC2587">
        <w:t xml:space="preserve"> </w:t>
      </w:r>
      <w:r w:rsidRPr="00DC2587">
        <w:t>work</w:t>
      </w:r>
      <w:r w:rsidR="007E703B" w:rsidRPr="00DC2587">
        <w:t xml:space="preserve"> </w:t>
      </w:r>
      <w:r w:rsidRPr="00DC2587">
        <w:t>in</w:t>
      </w:r>
      <w:r w:rsidR="007E703B" w:rsidRPr="00DC2587">
        <w:t xml:space="preserve"> </w:t>
      </w:r>
      <w:r w:rsidRPr="00DC2587">
        <w:t>the</w:t>
      </w:r>
      <w:r w:rsidR="007E703B" w:rsidRPr="00DC2587">
        <w:t xml:space="preserve"> </w:t>
      </w:r>
      <w:r w:rsidRPr="00DC2587">
        <w:t>Change</w:t>
      </w:r>
      <w:r w:rsidR="007E703B" w:rsidRPr="00DC2587">
        <w:t xml:space="preserve"> </w:t>
      </w:r>
      <w:r w:rsidRPr="00DC2587">
        <w:t>Order</w:t>
      </w:r>
      <w:r w:rsidR="007E703B" w:rsidRPr="00DC2587">
        <w:t xml:space="preserve"> </w:t>
      </w:r>
      <w:r w:rsidRPr="00DC2587">
        <w:t>detailed</w:t>
      </w:r>
      <w:r w:rsidR="007E703B" w:rsidRPr="00DC2587">
        <w:t xml:space="preserve"> </w:t>
      </w:r>
      <w:r w:rsidRPr="00DC2587">
        <w:t>below</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0075078B" w:rsidRPr="00DC2587">
        <w:t xml:space="preserve">GCC </w:t>
      </w:r>
      <w:r w:rsidRPr="00DC2587">
        <w:t>Clause</w:t>
      </w:r>
      <w:r w:rsidR="007E703B" w:rsidRPr="00DC2587">
        <w:t xml:space="preserve"> </w:t>
      </w:r>
      <w:r w:rsidRPr="00DC2587">
        <w:t>39</w:t>
      </w:r>
      <w:r w:rsidR="007E703B" w:rsidRPr="00DC2587">
        <w:t xml:space="preserve"> </w:t>
      </w:r>
      <w:r w:rsidRPr="00DC2587">
        <w:t>of</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p>
    <w:p w14:paraId="6323DF19" w14:textId="77777777" w:rsidR="005B4A5F" w:rsidRPr="00DC2587" w:rsidRDefault="005B4A5F" w:rsidP="00A842FD">
      <w:pPr>
        <w:spacing w:after="200"/>
        <w:ind w:left="547" w:hanging="547"/>
      </w:pPr>
      <w:r w:rsidRPr="00DC2587">
        <w:t>1.</w:t>
      </w:r>
      <w:r w:rsidRPr="00DC2587">
        <w:tab/>
        <w:t>Title</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_______________________________</w:t>
      </w:r>
    </w:p>
    <w:p w14:paraId="7232A6EF" w14:textId="77777777" w:rsidR="005B4A5F" w:rsidRPr="00DC2587" w:rsidRDefault="005B4A5F" w:rsidP="00A842FD">
      <w:pPr>
        <w:tabs>
          <w:tab w:val="left" w:pos="7560"/>
        </w:tabs>
        <w:spacing w:after="200"/>
        <w:ind w:left="547" w:hanging="547"/>
      </w:pPr>
      <w:r w:rsidRPr="00DC2587">
        <w:t>2.</w:t>
      </w:r>
      <w:r w:rsidRPr="00DC2587">
        <w:tab/>
        <w:t>Employer’s</w:t>
      </w:r>
      <w:r w:rsidR="007E703B" w:rsidRPr="00DC2587">
        <w:t xml:space="preserve"> </w:t>
      </w:r>
      <w:r w:rsidRPr="00DC2587">
        <w:t>Request</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No./Rev.:</w:t>
      </w:r>
      <w:r w:rsidR="007E703B" w:rsidRPr="00DC2587">
        <w:t xml:space="preserve">  </w:t>
      </w:r>
      <w:r w:rsidRPr="00DC2587">
        <w:rPr>
          <w:i/>
          <w:sz w:val="20"/>
        </w:rPr>
        <w:t>_______________________________</w:t>
      </w:r>
      <w:r w:rsidRPr="00DC2587">
        <w:t>dated:</w:t>
      </w:r>
      <w:r w:rsidR="007E703B" w:rsidRPr="00DC2587">
        <w:t xml:space="preserve">  </w:t>
      </w:r>
      <w:r w:rsidRPr="00DC2587">
        <w:rPr>
          <w:i/>
          <w:sz w:val="20"/>
        </w:rPr>
        <w:t>__________</w:t>
      </w:r>
    </w:p>
    <w:p w14:paraId="1C3B0B66" w14:textId="332108D2" w:rsidR="005B4A5F" w:rsidRPr="00DC2587" w:rsidRDefault="005B4A5F" w:rsidP="00A842FD">
      <w:pPr>
        <w:tabs>
          <w:tab w:val="left" w:pos="7560"/>
        </w:tabs>
        <w:spacing w:after="200"/>
        <w:ind w:left="547" w:hanging="547"/>
      </w:pPr>
      <w:r w:rsidRPr="00DC2587">
        <w:t>3.</w:t>
      </w:r>
      <w:r w:rsidRPr="00DC2587">
        <w:tab/>
        <w:t>Contractor’s</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No./Rev.:</w:t>
      </w:r>
      <w:r w:rsidR="007E703B" w:rsidRPr="00DC2587">
        <w:t xml:space="preserve">  </w:t>
      </w:r>
      <w:r w:rsidRPr="00DC2587">
        <w:rPr>
          <w:i/>
          <w:sz w:val="20"/>
        </w:rPr>
        <w:t>________________________</w:t>
      </w:r>
      <w:r w:rsidR="007E703B" w:rsidRPr="00DC2587">
        <w:rPr>
          <w:i/>
          <w:sz w:val="20"/>
        </w:rPr>
        <w:t xml:space="preserve"> </w:t>
      </w:r>
      <w:r w:rsidRPr="00DC2587">
        <w:t>dated:</w:t>
      </w:r>
      <w:r w:rsidR="007E703B" w:rsidRPr="00DC2587">
        <w:t xml:space="preserve">  </w:t>
      </w:r>
      <w:r w:rsidRPr="00DC2587">
        <w:rPr>
          <w:i/>
          <w:sz w:val="20"/>
        </w:rPr>
        <w:t>__________</w:t>
      </w:r>
    </w:p>
    <w:p w14:paraId="2031032D" w14:textId="77777777" w:rsidR="005B4A5F" w:rsidRPr="00DC2587" w:rsidRDefault="005B4A5F" w:rsidP="00A842FD">
      <w:pPr>
        <w:spacing w:after="200"/>
        <w:ind w:left="547" w:hanging="547"/>
      </w:pPr>
      <w:r w:rsidRPr="00DC2587">
        <w:t>4.</w:t>
      </w:r>
      <w:r w:rsidRPr="00DC2587">
        <w:tab/>
        <w:t>Brief</w:t>
      </w:r>
      <w:r w:rsidR="007E703B" w:rsidRPr="00DC2587">
        <w:t xml:space="preserve"> </w:t>
      </w:r>
      <w:r w:rsidRPr="00DC2587">
        <w:t>Description</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_______________________________</w:t>
      </w:r>
    </w:p>
    <w:p w14:paraId="135394E4" w14:textId="77777777" w:rsidR="005B4A5F" w:rsidRPr="00DC2587" w:rsidRDefault="005B4A5F" w:rsidP="00A842FD">
      <w:pPr>
        <w:spacing w:after="200"/>
        <w:ind w:left="547" w:hanging="547"/>
      </w:pPr>
      <w:r w:rsidRPr="00DC2587">
        <w:t>5.</w:t>
      </w:r>
      <w:r w:rsidRPr="00DC2587">
        <w:tab/>
        <w:t>Facilities</w:t>
      </w:r>
      <w:r w:rsidR="007E703B" w:rsidRPr="00DC2587">
        <w:t xml:space="preserve"> </w:t>
      </w:r>
      <w:r w:rsidRPr="00DC2587">
        <w:t>and/or</w:t>
      </w:r>
      <w:r w:rsidR="007E703B" w:rsidRPr="00DC2587">
        <w:t xml:space="preserve"> </w:t>
      </w:r>
      <w:r w:rsidRPr="00DC2587">
        <w:t>Item</w:t>
      </w:r>
      <w:r w:rsidR="007E703B" w:rsidRPr="00DC2587">
        <w:t xml:space="preserve"> </w:t>
      </w:r>
      <w:r w:rsidRPr="00DC2587">
        <w:t>No.</w:t>
      </w:r>
      <w:r w:rsidR="007E703B" w:rsidRPr="00DC2587">
        <w:t xml:space="preserve"> </w:t>
      </w:r>
      <w:r w:rsidRPr="00DC2587">
        <w:t>of</w:t>
      </w:r>
      <w:r w:rsidR="007E703B" w:rsidRPr="00DC2587">
        <w:t xml:space="preserve"> </w:t>
      </w:r>
      <w:r w:rsidRPr="00DC2587">
        <w:t>equipment</w:t>
      </w:r>
      <w:r w:rsidR="007E703B" w:rsidRPr="00DC2587">
        <w:t xml:space="preserve"> </w:t>
      </w:r>
      <w:r w:rsidRPr="00DC2587">
        <w:t>related</w:t>
      </w:r>
      <w:r w:rsidR="007E703B" w:rsidRPr="00DC2587">
        <w:t xml:space="preserve"> </w:t>
      </w:r>
      <w:r w:rsidRPr="00DC2587">
        <w:t>to</w:t>
      </w:r>
      <w:r w:rsidR="007E703B" w:rsidRPr="00DC2587">
        <w:t xml:space="preserve"> </w:t>
      </w:r>
      <w:r w:rsidRPr="00DC2587">
        <w:t>the</w:t>
      </w:r>
      <w:r w:rsidR="007E703B" w:rsidRPr="00DC2587">
        <w:t xml:space="preserve"> </w:t>
      </w:r>
      <w:r w:rsidRPr="00DC2587">
        <w:t>requested</w:t>
      </w:r>
      <w:r w:rsidR="007E703B" w:rsidRPr="00DC2587">
        <w:t xml:space="preserve"> </w:t>
      </w:r>
      <w:r w:rsidRPr="00DC2587">
        <w:t>Change:</w:t>
      </w:r>
      <w:r w:rsidR="007E703B" w:rsidRPr="00DC2587">
        <w:t xml:space="preserve">  </w:t>
      </w:r>
      <w:r w:rsidRPr="00DC2587">
        <w:rPr>
          <w:i/>
          <w:sz w:val="20"/>
        </w:rPr>
        <w:t>_______________________________</w:t>
      </w:r>
    </w:p>
    <w:p w14:paraId="0883A382" w14:textId="77777777" w:rsidR="005B4A5F" w:rsidRPr="00DC2587" w:rsidRDefault="005B4A5F" w:rsidP="00A842FD">
      <w:pPr>
        <w:spacing w:after="200"/>
        <w:ind w:left="547" w:hanging="547"/>
      </w:pPr>
      <w:r w:rsidRPr="00DC2587">
        <w:t>6.</w:t>
      </w:r>
      <w:r w:rsidRPr="00DC2587">
        <w:tab/>
        <w:t>Reference</w:t>
      </w:r>
      <w:r w:rsidR="007E703B" w:rsidRPr="00DC2587">
        <w:t xml:space="preserve"> </w:t>
      </w:r>
      <w:r w:rsidRPr="00DC2587">
        <w:t>Drawings</w:t>
      </w:r>
      <w:r w:rsidR="007E703B" w:rsidRPr="00DC2587">
        <w:t xml:space="preserve"> </w:t>
      </w:r>
      <w:r w:rsidRPr="00DC2587">
        <w:t>and/or</w:t>
      </w:r>
      <w:r w:rsidR="007E703B" w:rsidRPr="00DC2587">
        <w:t xml:space="preserve"> </w:t>
      </w:r>
      <w:r w:rsidRPr="00DC2587">
        <w:t>technical</w:t>
      </w:r>
      <w:r w:rsidR="007E703B" w:rsidRPr="00DC2587">
        <w:t xml:space="preserve"> </w:t>
      </w:r>
      <w:r w:rsidRPr="00DC2587">
        <w:t>documents</w:t>
      </w:r>
      <w:r w:rsidR="007E703B" w:rsidRPr="00DC2587">
        <w:t xml:space="preserve"> </w:t>
      </w:r>
      <w:r w:rsidRPr="00DC2587">
        <w:t>for</w:t>
      </w:r>
      <w:r w:rsidR="007E703B" w:rsidRPr="00DC2587">
        <w:t xml:space="preserve"> </w:t>
      </w:r>
      <w:r w:rsidRPr="00DC2587">
        <w:t>the</w:t>
      </w:r>
      <w:r w:rsidR="007E703B" w:rsidRPr="00DC2587">
        <w:t xml:space="preserve"> </w:t>
      </w:r>
      <w:r w:rsidRPr="00DC2587">
        <w:t>requested</w:t>
      </w:r>
      <w:r w:rsidR="007E703B" w:rsidRPr="00DC2587">
        <w:t xml:space="preserve"> </w:t>
      </w:r>
      <w:r w:rsidRPr="00DC2587">
        <w:t>Change:</w:t>
      </w:r>
    </w:p>
    <w:p w14:paraId="3D2459F0" w14:textId="77777777" w:rsidR="005B4A5F" w:rsidRPr="00DC2587" w:rsidRDefault="005B4A5F" w:rsidP="007C1C9A">
      <w:pPr>
        <w:tabs>
          <w:tab w:val="left" w:pos="4320"/>
        </w:tabs>
        <w:spacing w:after="120"/>
        <w:ind w:left="540"/>
      </w:pPr>
      <w:r w:rsidRPr="00DC2587">
        <w:rPr>
          <w:u w:val="single"/>
        </w:rPr>
        <w:t>Drawing/Document</w:t>
      </w:r>
      <w:r w:rsidR="007E703B" w:rsidRPr="00DC2587">
        <w:rPr>
          <w:u w:val="single"/>
        </w:rPr>
        <w:t xml:space="preserve"> </w:t>
      </w:r>
      <w:r w:rsidRPr="00DC2587">
        <w:rPr>
          <w:u w:val="single"/>
        </w:rPr>
        <w:t>No.</w:t>
      </w:r>
      <w:r w:rsidRPr="00DC2587">
        <w:tab/>
      </w:r>
      <w:r w:rsidRPr="00DC2587">
        <w:rPr>
          <w:u w:val="single"/>
        </w:rPr>
        <w:t>Description</w:t>
      </w:r>
    </w:p>
    <w:p w14:paraId="369B305E" w14:textId="2843D279" w:rsidR="005B4A5F" w:rsidRPr="00DC2587" w:rsidRDefault="005B4A5F" w:rsidP="007C1C9A">
      <w:pPr>
        <w:spacing w:after="120"/>
      </w:pPr>
    </w:p>
    <w:p w14:paraId="4CEE3084" w14:textId="68C81982" w:rsidR="00A842FD" w:rsidRPr="00DC2587" w:rsidRDefault="00A842FD" w:rsidP="007C1C9A">
      <w:pPr>
        <w:spacing w:after="120"/>
      </w:pPr>
    </w:p>
    <w:p w14:paraId="5F877D19" w14:textId="6BD6FEFF" w:rsidR="00A842FD" w:rsidRPr="00DC2587" w:rsidRDefault="00A842FD" w:rsidP="007C1C9A">
      <w:pPr>
        <w:spacing w:after="120"/>
      </w:pPr>
    </w:p>
    <w:p w14:paraId="32017173" w14:textId="77777777" w:rsidR="00A842FD" w:rsidRPr="00DC2587" w:rsidRDefault="00A842FD" w:rsidP="007C1C9A">
      <w:pPr>
        <w:spacing w:after="120"/>
      </w:pPr>
    </w:p>
    <w:p w14:paraId="7A9B5A5D" w14:textId="77777777" w:rsidR="005B4A5F" w:rsidRPr="00DC2587" w:rsidRDefault="005B4A5F" w:rsidP="00A842FD">
      <w:pPr>
        <w:spacing w:after="200"/>
        <w:ind w:left="547" w:hanging="547"/>
      </w:pPr>
      <w:r w:rsidRPr="00DC2587">
        <w:t>7.</w:t>
      </w:r>
      <w:r w:rsidRPr="00DC2587">
        <w:tab/>
        <w:t>Adjustment</w:t>
      </w:r>
      <w:r w:rsidR="007E703B" w:rsidRPr="00DC2587">
        <w:t xml:space="preserve"> </w:t>
      </w:r>
      <w:r w:rsidRPr="00DC2587">
        <w:t>of</w:t>
      </w:r>
      <w:r w:rsidR="007E703B" w:rsidRPr="00DC2587">
        <w:t xml:space="preserve"> </w:t>
      </w:r>
      <w:r w:rsidRPr="00DC2587">
        <w:t>Time</w:t>
      </w:r>
      <w:r w:rsidR="007E703B" w:rsidRPr="00DC2587">
        <w:t xml:space="preserve"> </w:t>
      </w:r>
      <w:r w:rsidRPr="00DC2587">
        <w:t>for</w:t>
      </w:r>
      <w:r w:rsidR="007E703B" w:rsidRPr="00DC2587">
        <w:t xml:space="preserve"> </w:t>
      </w:r>
      <w:r w:rsidRPr="00DC2587">
        <w:t>Completion:</w:t>
      </w:r>
    </w:p>
    <w:p w14:paraId="34E6A848" w14:textId="77777777" w:rsidR="005B4A5F" w:rsidRPr="00DC2587" w:rsidRDefault="005B4A5F" w:rsidP="00A842FD">
      <w:pPr>
        <w:spacing w:after="200"/>
        <w:ind w:left="547" w:hanging="547"/>
      </w:pPr>
      <w:r w:rsidRPr="00DC2587">
        <w:t>8.</w:t>
      </w:r>
      <w:r w:rsidRPr="00DC2587">
        <w:tab/>
        <w:t>Other</w:t>
      </w:r>
      <w:r w:rsidR="007E703B" w:rsidRPr="00DC2587">
        <w:t xml:space="preserve"> </w:t>
      </w:r>
      <w:r w:rsidRPr="00DC2587">
        <w:t>change</w:t>
      </w:r>
      <w:r w:rsidR="007E703B" w:rsidRPr="00DC2587">
        <w:t xml:space="preserve"> </w:t>
      </w:r>
      <w:r w:rsidRPr="00DC2587">
        <w:t>in</w:t>
      </w:r>
      <w:r w:rsidR="007E703B" w:rsidRPr="00DC2587">
        <w:t xml:space="preserve"> </w:t>
      </w:r>
      <w:r w:rsidRPr="00DC2587">
        <w:t>the</w:t>
      </w:r>
      <w:r w:rsidR="007E703B" w:rsidRPr="00DC2587">
        <w:t xml:space="preserve"> </w:t>
      </w:r>
      <w:r w:rsidRPr="00DC2587">
        <w:t>Contract</w:t>
      </w:r>
      <w:r w:rsidR="007E703B" w:rsidRPr="00DC2587">
        <w:t xml:space="preserve"> </w:t>
      </w:r>
      <w:r w:rsidRPr="00DC2587">
        <w:t>terms:</w:t>
      </w:r>
    </w:p>
    <w:p w14:paraId="0FD2ADCC" w14:textId="77777777" w:rsidR="005B4A5F" w:rsidRPr="00DC2587" w:rsidRDefault="005B4A5F" w:rsidP="00A842FD">
      <w:pPr>
        <w:spacing w:after="200"/>
        <w:ind w:left="547" w:hanging="547"/>
      </w:pPr>
      <w:r w:rsidRPr="00DC2587">
        <w:t>9.</w:t>
      </w:r>
      <w:r w:rsidRPr="00DC2587">
        <w:tab/>
        <w:t>Other</w:t>
      </w:r>
      <w:r w:rsidR="007E703B" w:rsidRPr="00DC2587">
        <w:t xml:space="preserve"> </w:t>
      </w:r>
      <w:r w:rsidRPr="00DC2587">
        <w:t>terms</w:t>
      </w:r>
      <w:r w:rsidR="007E703B" w:rsidRPr="00DC2587">
        <w:t xml:space="preserve"> </w:t>
      </w:r>
      <w:r w:rsidRPr="00DC2587">
        <w:t>and</w:t>
      </w:r>
      <w:r w:rsidR="007E703B" w:rsidRPr="00DC2587">
        <w:t xml:space="preserve"> </w:t>
      </w:r>
      <w:r w:rsidRPr="00DC2587">
        <w:t>conditions:</w:t>
      </w:r>
    </w:p>
    <w:p w14:paraId="79CC28BD" w14:textId="77777777" w:rsidR="00A842FD" w:rsidRPr="00DC2587" w:rsidRDefault="00A842FD" w:rsidP="001D5093">
      <w:pPr>
        <w:tabs>
          <w:tab w:val="left" w:pos="7200"/>
        </w:tabs>
        <w:rPr>
          <w:u w:val="single"/>
        </w:rPr>
      </w:pPr>
    </w:p>
    <w:p w14:paraId="7013C876" w14:textId="28BD1B47" w:rsidR="005B4A5F" w:rsidRPr="00DC2587" w:rsidRDefault="005B4A5F" w:rsidP="001D5093">
      <w:pPr>
        <w:tabs>
          <w:tab w:val="left" w:pos="7200"/>
        </w:tabs>
      </w:pPr>
      <w:r w:rsidRPr="00DC2587">
        <w:rPr>
          <w:u w:val="single"/>
        </w:rPr>
        <w:tab/>
      </w:r>
    </w:p>
    <w:p w14:paraId="41FE5472" w14:textId="77777777" w:rsidR="005B4A5F" w:rsidRPr="00DC2587" w:rsidRDefault="005B4A5F" w:rsidP="001D5093">
      <w:r w:rsidRPr="00DC2587">
        <w:lastRenderedPageBreak/>
        <w:t>(Employer’s</w:t>
      </w:r>
      <w:r w:rsidR="007E703B" w:rsidRPr="00DC2587">
        <w:t xml:space="preserve"> </w:t>
      </w:r>
      <w:r w:rsidRPr="00DC2587">
        <w:t>Name)</w:t>
      </w:r>
    </w:p>
    <w:p w14:paraId="7C9207DA" w14:textId="77777777" w:rsidR="005B4A5F" w:rsidRPr="00DC2587" w:rsidRDefault="005B4A5F" w:rsidP="001D5093">
      <w:pPr>
        <w:tabs>
          <w:tab w:val="left" w:pos="7200"/>
        </w:tabs>
        <w:rPr>
          <w:u w:val="single"/>
        </w:rPr>
      </w:pPr>
      <w:r w:rsidRPr="00DC2587">
        <w:rPr>
          <w:u w:val="single"/>
        </w:rPr>
        <w:tab/>
      </w:r>
    </w:p>
    <w:p w14:paraId="0944307B" w14:textId="77777777" w:rsidR="005B4A5F" w:rsidRPr="00DC2587" w:rsidRDefault="005B4A5F" w:rsidP="001D5093">
      <w:r w:rsidRPr="00DC2587">
        <w:t>(Signature)</w:t>
      </w:r>
    </w:p>
    <w:p w14:paraId="68873B92" w14:textId="77777777" w:rsidR="005B4A5F" w:rsidRPr="00DC2587" w:rsidRDefault="005B4A5F" w:rsidP="001D5093">
      <w:pPr>
        <w:tabs>
          <w:tab w:val="left" w:pos="7200"/>
        </w:tabs>
      </w:pPr>
      <w:r w:rsidRPr="00DC2587">
        <w:rPr>
          <w:u w:val="single"/>
        </w:rPr>
        <w:tab/>
      </w:r>
    </w:p>
    <w:p w14:paraId="27054BD3" w14:textId="77777777" w:rsidR="005B4A5F" w:rsidRPr="00DC2587" w:rsidRDefault="005B4A5F" w:rsidP="001D5093">
      <w:r w:rsidRPr="00DC2587">
        <w:t>(Name</w:t>
      </w:r>
      <w:r w:rsidR="007E703B" w:rsidRPr="00DC2587">
        <w:t xml:space="preserve"> </w:t>
      </w:r>
      <w:r w:rsidRPr="00DC2587">
        <w:t>of</w:t>
      </w:r>
      <w:r w:rsidR="007E703B" w:rsidRPr="00DC2587">
        <w:t xml:space="preserve"> </w:t>
      </w:r>
      <w:r w:rsidRPr="00DC2587">
        <w:t>signatory)</w:t>
      </w:r>
    </w:p>
    <w:p w14:paraId="087BC0DA" w14:textId="77777777" w:rsidR="005B4A5F" w:rsidRPr="00DC2587" w:rsidRDefault="005B4A5F" w:rsidP="001D5093">
      <w:pPr>
        <w:tabs>
          <w:tab w:val="left" w:pos="7200"/>
        </w:tabs>
      </w:pPr>
      <w:r w:rsidRPr="00DC2587">
        <w:rPr>
          <w:u w:val="single"/>
        </w:rPr>
        <w:tab/>
      </w:r>
    </w:p>
    <w:p w14:paraId="0EA2208C" w14:textId="77777777" w:rsidR="005B4A5F" w:rsidRPr="00DC2587" w:rsidRDefault="005B4A5F" w:rsidP="001D5093">
      <w:r w:rsidRPr="00DC2587">
        <w:t>(Title</w:t>
      </w:r>
      <w:r w:rsidR="007E703B" w:rsidRPr="00DC2587">
        <w:t xml:space="preserve"> </w:t>
      </w:r>
      <w:r w:rsidRPr="00DC2587">
        <w:t>of</w:t>
      </w:r>
      <w:r w:rsidR="007E703B" w:rsidRPr="00DC2587">
        <w:t xml:space="preserve"> </w:t>
      </w:r>
      <w:r w:rsidRPr="00DC2587">
        <w:t>signatory)</w:t>
      </w:r>
    </w:p>
    <w:p w14:paraId="7CC75AEB" w14:textId="77777777" w:rsidR="005B4A5F" w:rsidRPr="00DC2587" w:rsidRDefault="005B4A5F" w:rsidP="001D5093"/>
    <w:p w14:paraId="06F7F531" w14:textId="77777777" w:rsidR="005B4A5F" w:rsidRPr="00DC2587" w:rsidRDefault="005B4A5F" w:rsidP="001D5093">
      <w:pPr>
        <w:pStyle w:val="SectionVII-Heading2"/>
      </w:pPr>
      <w:r w:rsidRPr="00DC2587">
        <w:br w:type="page"/>
      </w:r>
      <w:bookmarkStart w:id="1000" w:name="_Toc436551318"/>
      <w:bookmarkStart w:id="1001" w:name="_Toc190498362"/>
      <w:bookmarkStart w:id="1002" w:name="_Toc190498791"/>
      <w:bookmarkStart w:id="1003" w:name="_Toc437948218"/>
      <w:bookmarkStart w:id="1004" w:name="_Toc437950099"/>
      <w:bookmarkStart w:id="1005" w:name="_Toc437950875"/>
      <w:bookmarkStart w:id="1006" w:name="_Toc437951078"/>
      <w:bookmarkStart w:id="1007" w:name="_Toc437951935"/>
      <w:bookmarkStart w:id="1008" w:name="_Toc190498616"/>
      <w:bookmarkStart w:id="1009" w:name="_Toc156580392"/>
      <w:r w:rsidRPr="00DC2587">
        <w:lastRenderedPageBreak/>
        <w:t>Annex</w:t>
      </w:r>
      <w:r w:rsidR="007E703B" w:rsidRPr="00DC2587">
        <w:t xml:space="preserve"> </w:t>
      </w:r>
      <w:r w:rsidRPr="00DC2587">
        <w:t>7.</w:t>
      </w:r>
      <w:r w:rsidR="007E703B" w:rsidRPr="00DC2587">
        <w:t xml:space="preserve">  </w:t>
      </w:r>
      <w:r w:rsidRPr="00DC2587">
        <w:t>Application</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bookmarkEnd w:id="1000"/>
      <w:bookmarkEnd w:id="1001"/>
      <w:bookmarkEnd w:id="1002"/>
      <w:bookmarkEnd w:id="1003"/>
      <w:bookmarkEnd w:id="1004"/>
      <w:bookmarkEnd w:id="1005"/>
      <w:bookmarkEnd w:id="1006"/>
      <w:bookmarkEnd w:id="1007"/>
      <w:bookmarkEnd w:id="1008"/>
      <w:bookmarkEnd w:id="1009"/>
    </w:p>
    <w:p w14:paraId="71860A2D" w14:textId="77777777" w:rsidR="005B4A5F" w:rsidRPr="00DC2587" w:rsidRDefault="005B4A5F" w:rsidP="001D5093">
      <w:pPr>
        <w:jc w:val="center"/>
      </w:pPr>
      <w:r w:rsidRPr="00DC2587">
        <w:t>(Contractor’s</w:t>
      </w:r>
      <w:r w:rsidR="007E703B" w:rsidRPr="00DC2587">
        <w:t xml:space="preserve"> </w:t>
      </w:r>
      <w:r w:rsidRPr="00DC2587">
        <w:t>Letterhead)</w:t>
      </w:r>
    </w:p>
    <w:p w14:paraId="3E415516" w14:textId="77777777" w:rsidR="005B4A5F" w:rsidRPr="00DC2587" w:rsidRDefault="005B4A5F" w:rsidP="001D5093"/>
    <w:p w14:paraId="6B6A06D4" w14:textId="77777777" w:rsidR="005B4A5F" w:rsidRPr="00DC2587" w:rsidRDefault="005B4A5F" w:rsidP="001D5093">
      <w:pPr>
        <w:tabs>
          <w:tab w:val="left" w:pos="6480"/>
          <w:tab w:val="left" w:pos="9000"/>
        </w:tabs>
      </w:pPr>
      <w:r w:rsidRPr="00DC2587">
        <w:t>To:</w:t>
      </w:r>
      <w:r w:rsidR="007E703B" w:rsidRPr="00DC2587">
        <w:t xml:space="preserve">  </w:t>
      </w:r>
      <w:r w:rsidRPr="00DC2587">
        <w:rPr>
          <w:i/>
          <w:sz w:val="20"/>
        </w:rPr>
        <w:t>_______________________________</w:t>
      </w:r>
      <w:r w:rsidRPr="00DC2587">
        <w:tab/>
        <w:t>Date:</w:t>
      </w:r>
      <w:r w:rsidR="007E703B" w:rsidRPr="00DC2587">
        <w:t xml:space="preserve"> </w:t>
      </w:r>
      <w:r w:rsidRPr="00DC2587">
        <w:rPr>
          <w:u w:val="single"/>
        </w:rPr>
        <w:tab/>
      </w:r>
    </w:p>
    <w:p w14:paraId="5D94EB0D" w14:textId="77777777" w:rsidR="005B4A5F" w:rsidRPr="00DC2587" w:rsidRDefault="005B4A5F" w:rsidP="001D5093"/>
    <w:p w14:paraId="350A2B43" w14:textId="77777777" w:rsidR="005B4A5F" w:rsidRPr="00DC2587" w:rsidRDefault="005B4A5F" w:rsidP="001D5093">
      <w:pPr>
        <w:rPr>
          <w:i/>
          <w:sz w:val="20"/>
        </w:rPr>
      </w:pPr>
      <w:r w:rsidRPr="00DC2587">
        <w:t>Attention:</w:t>
      </w:r>
      <w:r w:rsidR="007E703B" w:rsidRPr="00DC2587">
        <w:t xml:space="preserve">  </w:t>
      </w:r>
      <w:r w:rsidRPr="00DC2587">
        <w:rPr>
          <w:i/>
          <w:sz w:val="20"/>
        </w:rPr>
        <w:t>_______________________________</w:t>
      </w:r>
    </w:p>
    <w:p w14:paraId="622A8580" w14:textId="77777777" w:rsidR="005B4A5F" w:rsidRPr="00DC2587" w:rsidRDefault="005B4A5F" w:rsidP="001D5093"/>
    <w:p w14:paraId="14506960" w14:textId="77777777" w:rsidR="005B4A5F" w:rsidRPr="00DC2587" w:rsidRDefault="005B4A5F" w:rsidP="001D5093">
      <w:r w:rsidRPr="00DC2587">
        <w:t>Contract</w:t>
      </w:r>
      <w:r w:rsidR="007E703B" w:rsidRPr="00DC2587">
        <w:t xml:space="preserve"> </w:t>
      </w:r>
      <w:r w:rsidRPr="00DC2587">
        <w:t>Name:</w:t>
      </w:r>
      <w:r w:rsidR="007E703B" w:rsidRPr="00DC2587">
        <w:t xml:space="preserve">  </w:t>
      </w:r>
      <w:r w:rsidRPr="00DC2587">
        <w:rPr>
          <w:i/>
          <w:sz w:val="20"/>
        </w:rPr>
        <w:t>_______________________________</w:t>
      </w:r>
    </w:p>
    <w:p w14:paraId="6BE75499" w14:textId="77777777" w:rsidR="005B4A5F" w:rsidRPr="00DC2587" w:rsidRDefault="005B4A5F" w:rsidP="001D5093">
      <w:r w:rsidRPr="00DC2587">
        <w:t>Contract</w:t>
      </w:r>
      <w:r w:rsidR="007E703B" w:rsidRPr="00DC2587">
        <w:t xml:space="preserve"> </w:t>
      </w:r>
      <w:r w:rsidRPr="00DC2587">
        <w:t>Number:</w:t>
      </w:r>
      <w:r w:rsidR="007E703B" w:rsidRPr="00DC2587">
        <w:t xml:space="preserve">  </w:t>
      </w:r>
      <w:r w:rsidRPr="00DC2587">
        <w:rPr>
          <w:i/>
          <w:sz w:val="20"/>
        </w:rPr>
        <w:t>_______________________________</w:t>
      </w:r>
    </w:p>
    <w:p w14:paraId="24A571C9" w14:textId="77777777" w:rsidR="005B4A5F" w:rsidRPr="00DC2587" w:rsidRDefault="005B4A5F" w:rsidP="001D5093"/>
    <w:p w14:paraId="7A0AFDC3" w14:textId="77777777" w:rsidR="005B4A5F" w:rsidRPr="00DC2587" w:rsidRDefault="005B4A5F" w:rsidP="001D5093">
      <w:r w:rsidRPr="00DC2587">
        <w:t>Dear</w:t>
      </w:r>
      <w:r w:rsidR="007E703B" w:rsidRPr="00DC2587">
        <w:t xml:space="preserve"> </w:t>
      </w:r>
      <w:r w:rsidRPr="00DC2587">
        <w:t>Ladies</w:t>
      </w:r>
      <w:r w:rsidR="007E703B" w:rsidRPr="00DC2587">
        <w:t xml:space="preserve"> </w:t>
      </w:r>
      <w:r w:rsidRPr="00DC2587">
        <w:t>and/or</w:t>
      </w:r>
      <w:r w:rsidR="007E703B" w:rsidRPr="00DC2587">
        <w:t xml:space="preserve"> </w:t>
      </w:r>
      <w:r w:rsidRPr="00DC2587">
        <w:t>Gentlemen:</w:t>
      </w:r>
    </w:p>
    <w:p w14:paraId="12B62890" w14:textId="77777777" w:rsidR="005B4A5F" w:rsidRPr="00DC2587" w:rsidRDefault="005B4A5F" w:rsidP="001D5093"/>
    <w:p w14:paraId="713EE690" w14:textId="77777777" w:rsidR="005B4A5F" w:rsidRPr="00DC2587" w:rsidRDefault="005B4A5F" w:rsidP="001D5093">
      <w:r w:rsidRPr="00DC2587">
        <w:t>We</w:t>
      </w:r>
      <w:r w:rsidR="007E703B" w:rsidRPr="00DC2587">
        <w:t xml:space="preserve"> </w:t>
      </w:r>
      <w:r w:rsidRPr="00DC2587">
        <w:t>hereby</w:t>
      </w:r>
      <w:r w:rsidR="007E703B" w:rsidRPr="00DC2587">
        <w:t xml:space="preserve"> </w:t>
      </w:r>
      <w:r w:rsidRPr="00DC2587">
        <w:t>propose</w:t>
      </w:r>
      <w:r w:rsidR="007E703B" w:rsidRPr="00DC2587">
        <w:t xml:space="preserve"> </w:t>
      </w:r>
      <w:r w:rsidRPr="00DC2587">
        <w:t>that</w:t>
      </w:r>
      <w:r w:rsidR="007E703B" w:rsidRPr="00DC2587">
        <w:t xml:space="preserve"> </w:t>
      </w:r>
      <w:r w:rsidRPr="00DC2587">
        <w:t>the</w:t>
      </w:r>
      <w:r w:rsidR="007E703B" w:rsidRPr="00DC2587">
        <w:t xml:space="preserve"> </w:t>
      </w:r>
      <w:r w:rsidRPr="00DC2587">
        <w:t>below-mentioned</w:t>
      </w:r>
      <w:r w:rsidR="007E703B" w:rsidRPr="00DC2587">
        <w:t xml:space="preserve"> </w:t>
      </w:r>
      <w:r w:rsidRPr="00DC2587">
        <w:t>work</w:t>
      </w:r>
      <w:r w:rsidR="007E703B" w:rsidRPr="00DC2587">
        <w:t xml:space="preserve"> </w:t>
      </w:r>
      <w:r w:rsidRPr="00DC2587">
        <w:t>be</w:t>
      </w:r>
      <w:r w:rsidR="007E703B" w:rsidRPr="00DC2587">
        <w:t xml:space="preserve"> </w:t>
      </w:r>
      <w:r w:rsidRPr="00DC2587">
        <w:t>treated</w:t>
      </w:r>
      <w:r w:rsidR="007E703B" w:rsidRPr="00DC2587">
        <w:t xml:space="preserve"> </w:t>
      </w:r>
      <w:r w:rsidRPr="00DC2587">
        <w:t>as</w:t>
      </w:r>
      <w:r w:rsidR="007E703B" w:rsidRPr="00DC2587">
        <w:t xml:space="preserve"> </w:t>
      </w:r>
      <w:r w:rsidRPr="00DC2587">
        <w:t>a</w:t>
      </w:r>
      <w:r w:rsidR="007E703B" w:rsidRPr="00DC2587">
        <w:t xml:space="preserve"> </w:t>
      </w:r>
      <w:r w:rsidRPr="00DC2587">
        <w:t>Change</w:t>
      </w:r>
      <w:r w:rsidR="007E703B" w:rsidRPr="00DC2587">
        <w:t xml:space="preserve"> </w:t>
      </w:r>
      <w:r w:rsidRPr="00DC2587">
        <w:t>in</w:t>
      </w:r>
      <w:r w:rsidR="007E703B" w:rsidRPr="00DC2587">
        <w:t xml:space="preserve"> </w:t>
      </w:r>
      <w:r w:rsidRPr="00DC2587">
        <w:t>the</w:t>
      </w:r>
      <w:r w:rsidR="007E703B" w:rsidRPr="00DC2587">
        <w:t xml:space="preserve"> </w:t>
      </w:r>
      <w:r w:rsidRPr="00DC2587">
        <w:t>Facilities.</w:t>
      </w:r>
    </w:p>
    <w:p w14:paraId="152022BE" w14:textId="77777777" w:rsidR="005B4A5F" w:rsidRPr="00DC2587" w:rsidRDefault="005B4A5F" w:rsidP="001D5093"/>
    <w:p w14:paraId="0CE19364" w14:textId="77777777" w:rsidR="005B4A5F" w:rsidRPr="00DC2587" w:rsidRDefault="005B4A5F" w:rsidP="00D77F62">
      <w:pPr>
        <w:spacing w:after="360"/>
        <w:ind w:left="547" w:hanging="547"/>
      </w:pPr>
      <w:r w:rsidRPr="00DC2587">
        <w:t>1.</w:t>
      </w:r>
      <w:r w:rsidRPr="00DC2587">
        <w:tab/>
        <w:t>Title</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_______________________________</w:t>
      </w:r>
    </w:p>
    <w:p w14:paraId="6402CC91" w14:textId="77777777" w:rsidR="005B4A5F" w:rsidRPr="00DC2587" w:rsidRDefault="005B4A5F" w:rsidP="00D77F62">
      <w:pPr>
        <w:tabs>
          <w:tab w:val="left" w:pos="7560"/>
        </w:tabs>
        <w:spacing w:after="360"/>
        <w:ind w:left="547" w:hanging="547"/>
      </w:pPr>
      <w:r w:rsidRPr="00DC2587">
        <w:t>2.</w:t>
      </w:r>
      <w:r w:rsidRPr="00DC2587">
        <w:tab/>
        <w:t>Application</w:t>
      </w:r>
      <w:r w:rsidR="007E703B" w:rsidRPr="00DC2587">
        <w:t xml:space="preserve"> </w:t>
      </w:r>
      <w:r w:rsidRPr="00DC2587">
        <w:t>for</w:t>
      </w:r>
      <w:r w:rsidR="007E703B" w:rsidRPr="00DC2587">
        <w:t xml:space="preserve"> </w:t>
      </w:r>
      <w:r w:rsidRPr="00DC2587">
        <w:t>Change</w:t>
      </w:r>
      <w:r w:rsidR="007E703B" w:rsidRPr="00DC2587">
        <w:t xml:space="preserve"> </w:t>
      </w:r>
      <w:r w:rsidRPr="00DC2587">
        <w:t>Proposal</w:t>
      </w:r>
      <w:r w:rsidR="007E703B" w:rsidRPr="00DC2587">
        <w:t xml:space="preserve"> </w:t>
      </w:r>
      <w:r w:rsidRPr="00DC2587">
        <w:t>No./Rev.:</w:t>
      </w:r>
      <w:r w:rsidR="007E703B" w:rsidRPr="00DC2587">
        <w:t xml:space="preserve"> </w:t>
      </w:r>
      <w:r w:rsidRPr="00DC2587">
        <w:rPr>
          <w:i/>
          <w:sz w:val="20"/>
        </w:rPr>
        <w:t>_______________________________</w:t>
      </w:r>
      <w:r w:rsidRPr="00DC2587">
        <w:tab/>
        <w:t>dated:</w:t>
      </w:r>
      <w:r w:rsidR="007E703B" w:rsidRPr="00DC2587">
        <w:t xml:space="preserve">  </w:t>
      </w:r>
      <w:r w:rsidRPr="00DC2587">
        <w:rPr>
          <w:i/>
          <w:sz w:val="20"/>
        </w:rPr>
        <w:t>_______________________________</w:t>
      </w:r>
    </w:p>
    <w:p w14:paraId="65A150AA" w14:textId="7CF77FF0" w:rsidR="005B4A5F" w:rsidRPr="00DC2587" w:rsidRDefault="005B4A5F" w:rsidP="00D77F62">
      <w:pPr>
        <w:spacing w:after="360"/>
        <w:ind w:left="547" w:hanging="547"/>
        <w:rPr>
          <w:i/>
          <w:sz w:val="20"/>
        </w:rPr>
      </w:pPr>
      <w:r w:rsidRPr="00DC2587">
        <w:t>3.</w:t>
      </w:r>
      <w:r w:rsidRPr="00DC2587">
        <w:tab/>
        <w:t>Brief</w:t>
      </w:r>
      <w:r w:rsidR="007E703B" w:rsidRPr="00DC2587">
        <w:t xml:space="preserve"> </w:t>
      </w:r>
      <w:r w:rsidRPr="00DC2587">
        <w:t>Description</w:t>
      </w:r>
      <w:r w:rsidR="007E703B" w:rsidRPr="00DC2587">
        <w:t xml:space="preserve"> </w:t>
      </w:r>
      <w:r w:rsidRPr="00DC2587">
        <w:t>of</w:t>
      </w:r>
      <w:r w:rsidR="007E703B" w:rsidRPr="00DC2587">
        <w:t xml:space="preserve"> </w:t>
      </w:r>
      <w:r w:rsidRPr="00DC2587">
        <w:t>Change:</w:t>
      </w:r>
      <w:r w:rsidR="007E703B" w:rsidRPr="00DC2587">
        <w:t xml:space="preserve">  </w:t>
      </w:r>
      <w:r w:rsidRPr="00DC2587">
        <w:rPr>
          <w:i/>
          <w:sz w:val="20"/>
        </w:rPr>
        <w:t>_______________________________</w:t>
      </w:r>
    </w:p>
    <w:p w14:paraId="3D924550" w14:textId="58F2DCA8" w:rsidR="005B4A5F" w:rsidRPr="00DC2587" w:rsidRDefault="005B4A5F" w:rsidP="00D77F62">
      <w:pPr>
        <w:spacing w:after="360"/>
        <w:ind w:left="547" w:hanging="547"/>
      </w:pPr>
      <w:r w:rsidRPr="00DC2587">
        <w:t>4.</w:t>
      </w:r>
      <w:r w:rsidRPr="00DC2587">
        <w:tab/>
        <w:t>Reasons</w:t>
      </w:r>
      <w:r w:rsidR="007E703B" w:rsidRPr="00DC2587">
        <w:t xml:space="preserve"> </w:t>
      </w:r>
      <w:r w:rsidRPr="00DC2587">
        <w:t>for</w:t>
      </w:r>
      <w:r w:rsidR="007E703B" w:rsidRPr="00DC2587">
        <w:t xml:space="preserve"> </w:t>
      </w:r>
      <w:r w:rsidRPr="00DC2587">
        <w:t>Change:</w:t>
      </w:r>
    </w:p>
    <w:p w14:paraId="7249A005" w14:textId="77777777" w:rsidR="005B4A5F" w:rsidRPr="00DC2587" w:rsidRDefault="005B4A5F" w:rsidP="00D77F62">
      <w:pPr>
        <w:spacing w:after="360"/>
        <w:ind w:left="547" w:hanging="547"/>
      </w:pPr>
      <w:r w:rsidRPr="00DC2587">
        <w:t>5.</w:t>
      </w:r>
      <w:r w:rsidRPr="00DC2587">
        <w:tab/>
        <w:t>Order</w:t>
      </w:r>
      <w:r w:rsidR="007E703B" w:rsidRPr="00DC2587">
        <w:t xml:space="preserve"> </w:t>
      </w:r>
      <w:r w:rsidRPr="00DC2587">
        <w:t>of</w:t>
      </w:r>
      <w:r w:rsidR="007E703B" w:rsidRPr="00DC2587">
        <w:t xml:space="preserve"> </w:t>
      </w:r>
      <w:r w:rsidRPr="00DC2587">
        <w:t>Magnitude</w:t>
      </w:r>
      <w:r w:rsidR="007E703B" w:rsidRPr="00DC2587">
        <w:t xml:space="preserve"> </w:t>
      </w:r>
      <w:r w:rsidRPr="00DC2587">
        <w:t>Estimation</w:t>
      </w:r>
      <w:r w:rsidR="007E703B" w:rsidRPr="00DC2587">
        <w:t xml:space="preserve"> </w:t>
      </w:r>
      <w:r w:rsidRPr="00DC2587">
        <w:t>(in</w:t>
      </w:r>
      <w:r w:rsidR="007E703B" w:rsidRPr="00DC2587">
        <w:t xml:space="preserve"> </w:t>
      </w:r>
      <w:r w:rsidRPr="00DC2587">
        <w:t>the</w:t>
      </w:r>
      <w:r w:rsidR="007E703B" w:rsidRPr="00DC2587">
        <w:t xml:space="preserve"> </w:t>
      </w:r>
      <w:r w:rsidRPr="00DC2587">
        <w:t>currencies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p>
    <w:p w14:paraId="6D9B12AB" w14:textId="77777777" w:rsidR="005B4A5F" w:rsidRPr="00DC2587" w:rsidRDefault="005B4A5F" w:rsidP="00D77F62">
      <w:pPr>
        <w:spacing w:after="360"/>
        <w:ind w:left="547" w:hanging="547"/>
      </w:pPr>
      <w:r w:rsidRPr="00DC2587">
        <w:t>6.</w:t>
      </w:r>
      <w:r w:rsidRPr="00DC2587">
        <w:tab/>
        <w:t>Scheduled</w:t>
      </w:r>
      <w:r w:rsidR="007E703B" w:rsidRPr="00DC2587">
        <w:t xml:space="preserve"> </w:t>
      </w:r>
      <w:r w:rsidRPr="00DC2587">
        <w:t>Impact</w:t>
      </w:r>
      <w:r w:rsidR="007E703B" w:rsidRPr="00DC2587">
        <w:t xml:space="preserve"> </w:t>
      </w:r>
      <w:r w:rsidRPr="00DC2587">
        <w:t>of</w:t>
      </w:r>
      <w:r w:rsidR="007E703B" w:rsidRPr="00DC2587">
        <w:t xml:space="preserve"> </w:t>
      </w:r>
      <w:r w:rsidRPr="00DC2587">
        <w:t>Change:</w:t>
      </w:r>
    </w:p>
    <w:p w14:paraId="2B06B9D5" w14:textId="77777777" w:rsidR="005B4A5F" w:rsidRPr="00DC2587" w:rsidRDefault="005B4A5F" w:rsidP="00D77F62">
      <w:pPr>
        <w:spacing w:after="360"/>
        <w:ind w:left="547" w:hanging="547"/>
      </w:pPr>
      <w:r w:rsidRPr="00DC2587">
        <w:t>7.</w:t>
      </w:r>
      <w:r w:rsidRPr="00DC2587">
        <w:tab/>
        <w:t>Effect</w:t>
      </w:r>
      <w:r w:rsidR="007E703B" w:rsidRPr="00DC2587">
        <w:t xml:space="preserve"> </w:t>
      </w:r>
      <w:r w:rsidRPr="00DC2587">
        <w:t>on</w:t>
      </w:r>
      <w:r w:rsidR="007E703B" w:rsidRPr="00DC2587">
        <w:t xml:space="preserve"> </w:t>
      </w:r>
      <w:r w:rsidRPr="00DC2587">
        <w:t>Functional</w:t>
      </w:r>
      <w:r w:rsidR="007E703B" w:rsidRPr="00DC2587">
        <w:t xml:space="preserve"> </w:t>
      </w:r>
      <w:r w:rsidRPr="00DC2587">
        <w:t>Guarantees,</w:t>
      </w:r>
      <w:r w:rsidR="007E703B" w:rsidRPr="00DC2587">
        <w:t xml:space="preserve"> </w:t>
      </w:r>
      <w:r w:rsidRPr="00DC2587">
        <w:t>if</w:t>
      </w:r>
      <w:r w:rsidR="007E703B" w:rsidRPr="00DC2587">
        <w:t xml:space="preserve"> </w:t>
      </w:r>
      <w:r w:rsidRPr="00DC2587">
        <w:t>any:</w:t>
      </w:r>
    </w:p>
    <w:p w14:paraId="629EA89B" w14:textId="77777777" w:rsidR="005B4A5F" w:rsidRPr="00DC2587" w:rsidRDefault="005B4A5F" w:rsidP="00D77F62">
      <w:pPr>
        <w:spacing w:after="360"/>
        <w:ind w:left="547" w:hanging="547"/>
      </w:pPr>
      <w:r w:rsidRPr="00DC2587">
        <w:t>8.</w:t>
      </w:r>
      <w:r w:rsidRPr="00DC2587">
        <w:tab/>
        <w:t>Appendix:</w:t>
      </w:r>
    </w:p>
    <w:p w14:paraId="3B15EB99" w14:textId="77777777" w:rsidR="005B4A5F" w:rsidRPr="00DC2587" w:rsidRDefault="005B4A5F" w:rsidP="00F935D7">
      <w:pPr>
        <w:tabs>
          <w:tab w:val="left" w:pos="7200"/>
        </w:tabs>
        <w:spacing w:after="240"/>
      </w:pPr>
      <w:r w:rsidRPr="00DC2587">
        <w:rPr>
          <w:u w:val="single"/>
        </w:rPr>
        <w:tab/>
      </w:r>
    </w:p>
    <w:p w14:paraId="52FC1D6E" w14:textId="77777777" w:rsidR="005B4A5F" w:rsidRPr="00DC2587" w:rsidRDefault="005B4A5F" w:rsidP="00F935D7">
      <w:pPr>
        <w:spacing w:after="240"/>
      </w:pPr>
      <w:r w:rsidRPr="00DC2587">
        <w:t>(Contractor’s</w:t>
      </w:r>
      <w:r w:rsidR="007E703B" w:rsidRPr="00DC2587">
        <w:t xml:space="preserve"> </w:t>
      </w:r>
      <w:r w:rsidRPr="00DC2587">
        <w:t>Name)</w:t>
      </w:r>
    </w:p>
    <w:p w14:paraId="225CC361" w14:textId="77777777" w:rsidR="005B4A5F" w:rsidRPr="00DC2587" w:rsidRDefault="005B4A5F" w:rsidP="00F935D7">
      <w:pPr>
        <w:tabs>
          <w:tab w:val="left" w:pos="7200"/>
        </w:tabs>
        <w:spacing w:after="240"/>
        <w:rPr>
          <w:u w:val="single"/>
        </w:rPr>
      </w:pPr>
      <w:r w:rsidRPr="00DC2587">
        <w:rPr>
          <w:u w:val="single"/>
        </w:rPr>
        <w:lastRenderedPageBreak/>
        <w:tab/>
      </w:r>
    </w:p>
    <w:p w14:paraId="5BC02C97" w14:textId="77777777" w:rsidR="005B4A5F" w:rsidRPr="00DC2587" w:rsidRDefault="005B4A5F" w:rsidP="00F935D7">
      <w:pPr>
        <w:spacing w:after="240"/>
      </w:pPr>
      <w:r w:rsidRPr="00DC2587">
        <w:t>(Signature)</w:t>
      </w:r>
    </w:p>
    <w:p w14:paraId="7A0C7641" w14:textId="77777777" w:rsidR="005B4A5F" w:rsidRPr="00DC2587" w:rsidRDefault="005B4A5F" w:rsidP="00F935D7">
      <w:pPr>
        <w:spacing w:after="240"/>
      </w:pPr>
    </w:p>
    <w:p w14:paraId="4B219991" w14:textId="77777777" w:rsidR="005B4A5F" w:rsidRPr="00DC2587" w:rsidRDefault="005B4A5F" w:rsidP="00F935D7">
      <w:pPr>
        <w:tabs>
          <w:tab w:val="left" w:pos="7200"/>
        </w:tabs>
        <w:spacing w:after="240"/>
      </w:pPr>
      <w:r w:rsidRPr="00DC2587">
        <w:rPr>
          <w:u w:val="single"/>
        </w:rPr>
        <w:tab/>
      </w:r>
    </w:p>
    <w:p w14:paraId="630D368D" w14:textId="77777777" w:rsidR="005B4A5F" w:rsidRPr="00DC2587" w:rsidRDefault="005B4A5F" w:rsidP="00F935D7">
      <w:pPr>
        <w:spacing w:after="240"/>
      </w:pPr>
      <w:r w:rsidRPr="00DC2587">
        <w:t>(Name</w:t>
      </w:r>
      <w:r w:rsidR="007E703B" w:rsidRPr="00DC2587">
        <w:t xml:space="preserve"> </w:t>
      </w:r>
      <w:r w:rsidRPr="00DC2587">
        <w:t>of</w:t>
      </w:r>
      <w:r w:rsidR="007E703B" w:rsidRPr="00DC2587">
        <w:t xml:space="preserve"> </w:t>
      </w:r>
      <w:r w:rsidRPr="00DC2587">
        <w:t>signatory)</w:t>
      </w:r>
    </w:p>
    <w:p w14:paraId="5428927D" w14:textId="77777777" w:rsidR="005B4A5F" w:rsidRPr="00DC2587" w:rsidRDefault="005B4A5F" w:rsidP="00F935D7">
      <w:pPr>
        <w:spacing w:after="240"/>
      </w:pPr>
    </w:p>
    <w:p w14:paraId="3388AE76" w14:textId="77777777" w:rsidR="005B4A5F" w:rsidRPr="00DC2587" w:rsidRDefault="005B4A5F" w:rsidP="00F935D7">
      <w:pPr>
        <w:tabs>
          <w:tab w:val="left" w:pos="7200"/>
        </w:tabs>
        <w:spacing w:after="240"/>
      </w:pPr>
      <w:r w:rsidRPr="00DC2587">
        <w:rPr>
          <w:u w:val="single"/>
        </w:rPr>
        <w:tab/>
      </w:r>
    </w:p>
    <w:p w14:paraId="747BD9DA" w14:textId="56D4A3F0" w:rsidR="005B4A5F" w:rsidRPr="00DC2587" w:rsidRDefault="005B4A5F" w:rsidP="00E25E1B">
      <w:r w:rsidRPr="00DC2587">
        <w:t>(Title</w:t>
      </w:r>
      <w:r w:rsidR="007E703B" w:rsidRPr="00DC2587">
        <w:t xml:space="preserve"> </w:t>
      </w:r>
      <w:r w:rsidRPr="00DC2587">
        <w:t>of</w:t>
      </w:r>
      <w:r w:rsidR="007E703B" w:rsidRPr="00DC2587">
        <w:t xml:space="preserve"> </w:t>
      </w:r>
      <w:r w:rsidRPr="00DC2587">
        <w:t>signatory)</w:t>
      </w:r>
      <w:r w:rsidRPr="00DC2587">
        <w:br w:type="page"/>
      </w:r>
    </w:p>
    <w:p w14:paraId="7A526709" w14:textId="5C96E49D" w:rsidR="00837BBF" w:rsidRPr="00DC2587" w:rsidRDefault="00B81593" w:rsidP="008C6DE0">
      <w:pPr>
        <w:pStyle w:val="SectionVIIHeader1"/>
      </w:pPr>
      <w:bookmarkStart w:id="1010" w:name="_Toc156580393"/>
      <w:r w:rsidRPr="00DC2587">
        <w:lastRenderedPageBreak/>
        <w:t xml:space="preserve">Design and </w:t>
      </w:r>
      <w:r w:rsidR="000669ED" w:rsidRPr="00DC2587">
        <w:t>D</w:t>
      </w:r>
      <w:r w:rsidRPr="00DC2587">
        <w:t>rawings</w:t>
      </w:r>
      <w:bookmarkEnd w:id="1010"/>
    </w:p>
    <w:p w14:paraId="4647AC6B" w14:textId="7A132E51" w:rsidR="00837BBF" w:rsidRPr="00DC2587" w:rsidRDefault="00837BBF" w:rsidP="00837BBF">
      <w:r w:rsidRPr="00DC2587">
        <w:t xml:space="preserve">The bidder’s description of the PV plant/plants being offered in the bid demonstrating how the plant/plants </w:t>
      </w:r>
      <w:proofErr w:type="gramStart"/>
      <w:r w:rsidRPr="00DC2587">
        <w:t>meets</w:t>
      </w:r>
      <w:proofErr w:type="gramEnd"/>
      <w:r w:rsidRPr="00DC2587">
        <w:t xml:space="preserve"> the technical and performance requirements described in Section VII: Employers Requi</w:t>
      </w:r>
      <w:r w:rsidR="00C74773" w:rsidRPr="00DC2587">
        <w:t>rements; for EACH type of education</w:t>
      </w:r>
      <w:r w:rsidRPr="00DC2587">
        <w:t xml:space="preserve"> facility, namely:</w:t>
      </w:r>
    </w:p>
    <w:p w14:paraId="46AE714B" w14:textId="1240215E" w:rsidR="00837BBF" w:rsidRPr="00DC2587" w:rsidRDefault="00C74773" w:rsidP="00837BBF">
      <w:proofErr w:type="spellStart"/>
      <w:r w:rsidRPr="00DC2587">
        <w:t>i</w:t>
      </w:r>
      <w:proofErr w:type="spellEnd"/>
      <w:r w:rsidRPr="00DC2587">
        <w:t>)</w:t>
      </w:r>
      <w:r w:rsidRPr="00DC2587">
        <w:tab/>
        <w:t>M</w:t>
      </w:r>
      <w:r w:rsidR="00B672F1" w:rsidRPr="00DC2587">
        <w:t>inistry of Educatio</w:t>
      </w:r>
      <w:r w:rsidR="00F5629D" w:rsidRPr="00DC2587">
        <w:t>n Building</w:t>
      </w:r>
    </w:p>
    <w:p w14:paraId="2D3D1DB8" w14:textId="3BFD5BE1" w:rsidR="00837BBF" w:rsidRPr="00DC2587" w:rsidRDefault="00C74773" w:rsidP="00837BBF">
      <w:r w:rsidRPr="00DC2587">
        <w:t>ii)</w:t>
      </w:r>
      <w:r w:rsidRPr="00DC2587">
        <w:tab/>
      </w:r>
      <w:r w:rsidR="00F5629D" w:rsidRPr="00DC2587">
        <w:t>University</w:t>
      </w:r>
    </w:p>
    <w:p w14:paraId="1AA9EF78" w14:textId="6BBE10AC" w:rsidR="00F5629D" w:rsidRPr="00DC2587" w:rsidRDefault="00F5629D" w:rsidP="00837BBF">
      <w:r w:rsidRPr="00DC2587">
        <w:t>iii)</w:t>
      </w:r>
      <w:r w:rsidRPr="00DC2587">
        <w:tab/>
        <w:t>Teacher Training College</w:t>
      </w:r>
    </w:p>
    <w:p w14:paraId="1CA9DCA9" w14:textId="0C519F24" w:rsidR="00837BBF" w:rsidRPr="00DC2587" w:rsidRDefault="00F5629D" w:rsidP="00837BBF">
      <w:r w:rsidRPr="00DC2587">
        <w:t>iv)</w:t>
      </w:r>
      <w:r w:rsidR="00C74773" w:rsidRPr="00DC2587">
        <w:tab/>
        <w:t>School</w:t>
      </w:r>
      <w:r w:rsidR="00837BBF" w:rsidRPr="00DC2587">
        <w:t xml:space="preserve"> </w:t>
      </w:r>
    </w:p>
    <w:p w14:paraId="3B82F771" w14:textId="77777777" w:rsidR="00837BBF" w:rsidRPr="00DC2587" w:rsidRDefault="00837BBF" w:rsidP="00837BBF">
      <w:r w:rsidRPr="00DC2587">
        <w:t xml:space="preserve">To illustrate the suitability and adequacy of the proposed system design, accompanying the description and for each facility type, the bidder should provide the Plant electrical schematic diagram of the system configuration showing the main equipment/components and control equipment/switchgear, their interconnection, and the power flows.  </w:t>
      </w:r>
    </w:p>
    <w:p w14:paraId="2A5B7ECC" w14:textId="77777777" w:rsidR="00837BBF" w:rsidRPr="00DC2587" w:rsidRDefault="00837BBF" w:rsidP="00837BBF">
      <w:pPr>
        <w:jc w:val="center"/>
      </w:pPr>
    </w:p>
    <w:p w14:paraId="0B2ADADF" w14:textId="77777777" w:rsidR="00837BBF" w:rsidRPr="00DC2587" w:rsidRDefault="00837BBF" w:rsidP="001D5093">
      <w:pPr>
        <w:jc w:val="center"/>
      </w:pPr>
    </w:p>
    <w:p w14:paraId="4E617169" w14:textId="77777777" w:rsidR="00853734" w:rsidRPr="00DC2587" w:rsidRDefault="00853734" w:rsidP="001D5093">
      <w:r w:rsidRPr="00DC2587">
        <w:br w:type="page"/>
      </w:r>
    </w:p>
    <w:tbl>
      <w:tblPr>
        <w:tblW w:w="0" w:type="auto"/>
        <w:tblLayout w:type="fixed"/>
        <w:tblLook w:val="0000" w:firstRow="0" w:lastRow="0" w:firstColumn="0" w:lastColumn="0" w:noHBand="0" w:noVBand="0"/>
      </w:tblPr>
      <w:tblGrid>
        <w:gridCol w:w="9198"/>
      </w:tblGrid>
      <w:tr w:rsidR="00DC2587" w:rsidRPr="00DC2587" w14:paraId="7F47D0B2" w14:textId="77777777" w:rsidTr="00F35BE0">
        <w:trPr>
          <w:trHeight w:val="900"/>
        </w:trPr>
        <w:tc>
          <w:tcPr>
            <w:tcW w:w="9198" w:type="dxa"/>
            <w:vAlign w:val="center"/>
          </w:tcPr>
          <w:p w14:paraId="0B48B4AC" w14:textId="77777777" w:rsidR="005B4A5F" w:rsidRPr="00DC2587" w:rsidRDefault="005B4A5F" w:rsidP="008C6DE0">
            <w:pPr>
              <w:pStyle w:val="SectionVIIHeader1"/>
            </w:pPr>
            <w:bookmarkStart w:id="1011" w:name="_Hlt139095542"/>
            <w:bookmarkStart w:id="1012" w:name="_Toc436551321"/>
            <w:bookmarkStart w:id="1013" w:name="_Toc190498793"/>
            <w:bookmarkStart w:id="1014" w:name="_Toc437951504"/>
            <w:bookmarkStart w:id="1015" w:name="_Toc437951938"/>
            <w:bookmarkStart w:id="1016" w:name="_Toc23233014"/>
            <w:bookmarkStart w:id="1017" w:name="_Toc23238063"/>
            <w:bookmarkStart w:id="1018" w:name="_Toc41971554"/>
            <w:bookmarkStart w:id="1019" w:name="_Toc125874278"/>
            <w:bookmarkStart w:id="1020" w:name="_Toc190498618"/>
            <w:bookmarkStart w:id="1021" w:name="_Toc156580394"/>
            <w:bookmarkEnd w:id="1011"/>
            <w:r w:rsidRPr="00DC2587">
              <w:lastRenderedPageBreak/>
              <w:t>Supplementary</w:t>
            </w:r>
            <w:r w:rsidR="007E703B" w:rsidRPr="00DC2587">
              <w:t xml:space="preserve"> </w:t>
            </w:r>
            <w:r w:rsidRPr="00DC2587">
              <w:t>Information</w:t>
            </w:r>
            <w:bookmarkEnd w:id="1012"/>
            <w:bookmarkEnd w:id="1013"/>
            <w:bookmarkEnd w:id="1014"/>
            <w:bookmarkEnd w:id="1015"/>
            <w:bookmarkEnd w:id="1016"/>
            <w:bookmarkEnd w:id="1017"/>
            <w:bookmarkEnd w:id="1018"/>
            <w:bookmarkEnd w:id="1019"/>
            <w:bookmarkEnd w:id="1020"/>
            <w:bookmarkEnd w:id="1021"/>
          </w:p>
        </w:tc>
      </w:tr>
    </w:tbl>
    <w:p w14:paraId="011E2EEF" w14:textId="77777777" w:rsidR="00225F07" w:rsidRPr="00DC2587" w:rsidRDefault="00225F07" w:rsidP="001D5093">
      <w:pPr>
        <w:jc w:val="center"/>
        <w:sectPr w:rsidR="00225F07" w:rsidRPr="00DC2587" w:rsidSect="00051881">
          <w:headerReference w:type="even" r:id="rId71"/>
          <w:headerReference w:type="default" r:id="rId72"/>
          <w:headerReference w:type="first" r:id="rId73"/>
          <w:type w:val="oddPage"/>
          <w:pgSz w:w="12240" w:h="15840" w:code="1"/>
          <w:pgMar w:top="1440" w:right="1440" w:bottom="1440" w:left="1800" w:header="720" w:footer="720" w:gutter="0"/>
          <w:cols w:space="720"/>
          <w:titlePg/>
          <w:docGrid w:linePitch="326"/>
        </w:sectPr>
      </w:pPr>
      <w:bookmarkStart w:id="1022" w:name="_Toc438266930"/>
      <w:bookmarkStart w:id="1023" w:name="_Toc438267904"/>
      <w:bookmarkStart w:id="1024" w:name="_Toc438366671"/>
    </w:p>
    <w:p w14:paraId="7DFB3A72" w14:textId="77777777" w:rsidR="005B4A5F" w:rsidRPr="00DC2587" w:rsidRDefault="005B4A5F" w:rsidP="001D5093">
      <w:pPr>
        <w:jc w:val="center"/>
      </w:pPr>
    </w:p>
    <w:p w14:paraId="29FE2D64" w14:textId="77777777" w:rsidR="00F07D31" w:rsidRPr="00DC2587" w:rsidRDefault="00F07D31" w:rsidP="001D5093">
      <w:pPr>
        <w:pStyle w:val="HeadingP1"/>
      </w:pPr>
      <w:bookmarkStart w:id="1025" w:name="_Hlt197841293"/>
      <w:bookmarkStart w:id="1026" w:name="_Toc438529605"/>
      <w:bookmarkStart w:id="1027" w:name="_Toc438725761"/>
      <w:bookmarkStart w:id="1028" w:name="_Toc438817756"/>
      <w:bookmarkStart w:id="1029" w:name="_Toc438954450"/>
      <w:bookmarkStart w:id="1030" w:name="_Toc461939623"/>
      <w:bookmarkStart w:id="1031" w:name="_Toc433184870"/>
      <w:bookmarkStart w:id="1032" w:name="_Toc125954072"/>
      <w:bookmarkStart w:id="1033" w:name="_Toc197840927"/>
      <w:bookmarkEnd w:id="867"/>
      <w:bookmarkEnd w:id="1025"/>
    </w:p>
    <w:p w14:paraId="17200BA7" w14:textId="77777777" w:rsidR="00F07D31" w:rsidRPr="00DC2587" w:rsidRDefault="00F07D31" w:rsidP="001D5093">
      <w:pPr>
        <w:pStyle w:val="HeadingP1"/>
      </w:pPr>
    </w:p>
    <w:p w14:paraId="3A30926F" w14:textId="77777777" w:rsidR="00787F4E" w:rsidRPr="00DC2587" w:rsidRDefault="00787F4E" w:rsidP="001D5093">
      <w:pPr>
        <w:pStyle w:val="HeadingP1"/>
      </w:pPr>
    </w:p>
    <w:p w14:paraId="14D5839E" w14:textId="77777777" w:rsidR="00787F4E" w:rsidRPr="00DC2587" w:rsidRDefault="00787F4E" w:rsidP="001D5093">
      <w:pPr>
        <w:pStyle w:val="HeadingP1"/>
      </w:pPr>
    </w:p>
    <w:p w14:paraId="4645B028" w14:textId="77777777" w:rsidR="00787F4E" w:rsidRPr="00DC2587" w:rsidRDefault="00787F4E" w:rsidP="001D5093">
      <w:pPr>
        <w:pStyle w:val="HeadingP1"/>
      </w:pPr>
    </w:p>
    <w:p w14:paraId="436BD398" w14:textId="77777777" w:rsidR="00F07D31" w:rsidRPr="00DC2587" w:rsidRDefault="005B4A5F" w:rsidP="00C15313">
      <w:pPr>
        <w:pStyle w:val="Part1"/>
      </w:pPr>
      <w:bookmarkStart w:id="1034" w:name="_Toc156579526"/>
      <w:r w:rsidRPr="00DC2587">
        <w:t>PART</w:t>
      </w:r>
      <w:r w:rsidR="007E703B" w:rsidRPr="00DC2587">
        <w:t xml:space="preserve"> </w:t>
      </w:r>
      <w:r w:rsidRPr="00DC2587">
        <w:t>3</w:t>
      </w:r>
      <w:r w:rsidR="007E703B" w:rsidRPr="00DC2587">
        <w:t xml:space="preserve"> </w:t>
      </w:r>
      <w:r w:rsidRPr="00DC2587">
        <w:t>–</w:t>
      </w:r>
      <w:r w:rsidR="007E703B" w:rsidRPr="00DC2587">
        <w:t xml:space="preserve"> </w:t>
      </w:r>
      <w:r w:rsidRPr="00DC2587">
        <w:t>Conditions</w:t>
      </w:r>
      <w:r w:rsidR="007E703B" w:rsidRPr="00DC2587">
        <w:t xml:space="preserve"> </w:t>
      </w:r>
      <w:r w:rsidRPr="00DC2587">
        <w:t>of</w:t>
      </w:r>
      <w:r w:rsidR="007E703B" w:rsidRPr="00DC2587">
        <w:t xml:space="preserve"> </w:t>
      </w:r>
      <w:r w:rsidRPr="00DC2587">
        <w:t>Contract</w:t>
      </w:r>
      <w:bookmarkEnd w:id="1026"/>
      <w:bookmarkEnd w:id="1027"/>
      <w:bookmarkEnd w:id="1028"/>
      <w:bookmarkEnd w:id="1029"/>
      <w:bookmarkEnd w:id="1030"/>
      <w:r w:rsidR="007E703B" w:rsidRPr="00DC2587">
        <w:t xml:space="preserve"> </w:t>
      </w:r>
      <w:r w:rsidRPr="00DC2587">
        <w:t>and</w:t>
      </w:r>
      <w:r w:rsidR="007E703B" w:rsidRPr="00DC2587">
        <w:t xml:space="preserve"> </w:t>
      </w:r>
      <w:r w:rsidRPr="00DC2587">
        <w:t>Contract</w:t>
      </w:r>
      <w:r w:rsidR="007E703B" w:rsidRPr="00DC2587">
        <w:t xml:space="preserve"> </w:t>
      </w:r>
      <w:r w:rsidRPr="00DC2587">
        <w:t>Forms</w:t>
      </w:r>
      <w:bookmarkEnd w:id="1031"/>
      <w:bookmarkEnd w:id="1032"/>
      <w:bookmarkEnd w:id="1033"/>
      <w:bookmarkEnd w:id="1034"/>
    </w:p>
    <w:p w14:paraId="1AA14477" w14:textId="77777777" w:rsidR="005B4A5F" w:rsidRPr="00DC2587" w:rsidRDefault="005B4A5F" w:rsidP="001D5093"/>
    <w:p w14:paraId="37CC3F54" w14:textId="77777777" w:rsidR="005B4A5F" w:rsidRPr="00DC2587" w:rsidRDefault="005B4A5F" w:rsidP="001D5093">
      <w:pPr>
        <w:pStyle w:val="Subtitle"/>
        <w:jc w:val="both"/>
        <w:rPr>
          <w:b w:val="0"/>
          <w:sz w:val="24"/>
        </w:rPr>
      </w:pPr>
    </w:p>
    <w:p w14:paraId="31A658E7" w14:textId="77777777" w:rsidR="001514D5" w:rsidRPr="00DC2587" w:rsidRDefault="001514D5" w:rsidP="001D5093">
      <w:pPr>
        <w:pStyle w:val="Subtitle"/>
        <w:rPr>
          <w:b w:val="0"/>
          <w:sz w:val="24"/>
        </w:rPr>
        <w:sectPr w:rsidR="001514D5" w:rsidRPr="00DC2587" w:rsidSect="00051881">
          <w:headerReference w:type="even" r:id="rId74"/>
          <w:headerReference w:type="default" r:id="rId75"/>
          <w:headerReference w:type="first" r:id="rId76"/>
          <w:type w:val="oddPage"/>
          <w:pgSz w:w="12240" w:h="15840" w:code="1"/>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A5F" w:rsidRPr="00DC2587" w14:paraId="7535CA3B" w14:textId="77777777" w:rsidTr="000A7561">
        <w:trPr>
          <w:trHeight w:val="600"/>
        </w:trPr>
        <w:tc>
          <w:tcPr>
            <w:tcW w:w="9198" w:type="dxa"/>
            <w:tcBorders>
              <w:top w:val="nil"/>
              <w:left w:val="nil"/>
              <w:bottom w:val="nil"/>
              <w:right w:val="nil"/>
            </w:tcBorders>
            <w:vAlign w:val="center"/>
          </w:tcPr>
          <w:p w14:paraId="55AD5229" w14:textId="77777777" w:rsidR="005B4A5F" w:rsidRPr="00DC2587" w:rsidRDefault="005B4A5F" w:rsidP="001D5093">
            <w:pPr>
              <w:pStyle w:val="SectionHeadings"/>
            </w:pPr>
            <w:bookmarkStart w:id="1035" w:name="_Hlt41971333"/>
            <w:bookmarkStart w:id="1036" w:name="_Hlt126646367"/>
            <w:bookmarkStart w:id="1037" w:name="_Toc433184871"/>
            <w:bookmarkStart w:id="1038" w:name="_Toc41971247"/>
            <w:bookmarkStart w:id="1039" w:name="_Toc125954073"/>
            <w:bookmarkStart w:id="1040" w:name="_Toc197840928"/>
            <w:bookmarkStart w:id="1041" w:name="_Toc156579527"/>
            <w:bookmarkEnd w:id="1035"/>
            <w:bookmarkEnd w:id="1036"/>
            <w:r w:rsidRPr="00DC2587">
              <w:lastRenderedPageBreak/>
              <w:t>Section</w:t>
            </w:r>
            <w:r w:rsidR="007E703B" w:rsidRPr="00DC2587">
              <w:t xml:space="preserve"> </w:t>
            </w:r>
            <w:r w:rsidRPr="00DC2587">
              <w:t>VIII</w:t>
            </w:r>
            <w:r w:rsidR="007E703B" w:rsidRPr="00DC2587">
              <w:t xml:space="preserve"> </w:t>
            </w:r>
            <w:r w:rsidR="00593E62" w:rsidRPr="00DC2587">
              <w:t>-</w:t>
            </w:r>
            <w:r w:rsidR="00AE5E88" w:rsidRPr="00DC2587">
              <w:t xml:space="preserve"> </w:t>
            </w:r>
            <w:r w:rsidRPr="00DC2587">
              <w:t>General</w:t>
            </w:r>
            <w:r w:rsidR="007E703B" w:rsidRPr="00DC2587">
              <w:t xml:space="preserve"> </w:t>
            </w:r>
            <w:r w:rsidRPr="00DC2587">
              <w:t>Condition</w:t>
            </w:r>
            <w:bookmarkStart w:id="1042" w:name="_Hlt41971225"/>
            <w:bookmarkEnd w:id="1042"/>
            <w:r w:rsidRPr="00DC2587">
              <w:t>s</w:t>
            </w:r>
            <w:r w:rsidR="007E703B" w:rsidRPr="00DC2587">
              <w:t xml:space="preserve"> </w:t>
            </w:r>
            <w:bookmarkEnd w:id="1037"/>
            <w:bookmarkEnd w:id="1038"/>
            <w:bookmarkEnd w:id="1039"/>
            <w:bookmarkEnd w:id="1040"/>
            <w:r w:rsidR="002A5BED" w:rsidRPr="00DC2587">
              <w:t>of Contract</w:t>
            </w:r>
            <w:bookmarkEnd w:id="1041"/>
          </w:p>
        </w:tc>
      </w:tr>
    </w:tbl>
    <w:p w14:paraId="2B9C2362" w14:textId="77777777" w:rsidR="005B4A5F" w:rsidRPr="00DC2587" w:rsidRDefault="005B4A5F" w:rsidP="001D5093">
      <w:pPr>
        <w:pStyle w:val="explanatorynotes"/>
        <w:suppressAutoHyphens w:val="0"/>
        <w:spacing w:after="0" w:line="240" w:lineRule="auto"/>
        <w:rPr>
          <w:rFonts w:ascii="Times New Roman" w:hAnsi="Times New Roman"/>
        </w:rPr>
      </w:pPr>
    </w:p>
    <w:p w14:paraId="20063A73" w14:textId="77777777" w:rsidR="005B4A5F" w:rsidRPr="00DC2587" w:rsidRDefault="005B4A5F" w:rsidP="001D5093">
      <w:pPr>
        <w:jc w:val="center"/>
        <w:rPr>
          <w:b/>
          <w:sz w:val="28"/>
          <w:szCs w:val="28"/>
        </w:rPr>
      </w:pPr>
      <w:bookmarkStart w:id="1043" w:name="_Toc37643992"/>
      <w:r w:rsidRPr="00DC2587">
        <w:rPr>
          <w:b/>
          <w:sz w:val="28"/>
          <w:szCs w:val="28"/>
        </w:rPr>
        <w:t>Table</w:t>
      </w:r>
      <w:r w:rsidR="007E703B" w:rsidRPr="00DC2587">
        <w:rPr>
          <w:b/>
          <w:sz w:val="28"/>
          <w:szCs w:val="28"/>
        </w:rPr>
        <w:t xml:space="preserve"> </w:t>
      </w:r>
      <w:r w:rsidRPr="00DC2587">
        <w:rPr>
          <w:b/>
          <w:sz w:val="28"/>
          <w:szCs w:val="28"/>
        </w:rPr>
        <w:t>of</w:t>
      </w:r>
      <w:r w:rsidR="007E703B" w:rsidRPr="00DC2587">
        <w:rPr>
          <w:b/>
          <w:sz w:val="28"/>
          <w:szCs w:val="28"/>
        </w:rPr>
        <w:t xml:space="preserve"> </w:t>
      </w:r>
      <w:r w:rsidRPr="00DC2587">
        <w:rPr>
          <w:b/>
          <w:sz w:val="28"/>
          <w:szCs w:val="28"/>
        </w:rPr>
        <w:t>Clauses</w:t>
      </w:r>
      <w:bookmarkEnd w:id="1043"/>
    </w:p>
    <w:p w14:paraId="29FD0B12" w14:textId="77777777" w:rsidR="005B4A5F" w:rsidRPr="00DC2587" w:rsidRDefault="005B4A5F" w:rsidP="001D5093">
      <w:pPr>
        <w:jc w:val="center"/>
      </w:pPr>
    </w:p>
    <w:p w14:paraId="7B3905CD" w14:textId="7D93784F" w:rsidR="00FA20A1" w:rsidRPr="00DC2587" w:rsidRDefault="006A7A5A" w:rsidP="00F03ED6">
      <w:pPr>
        <w:pStyle w:val="TOC1"/>
        <w:rPr>
          <w:rFonts w:eastAsiaTheme="minorEastAsia"/>
          <w:sz w:val="22"/>
          <w:szCs w:val="22"/>
        </w:rPr>
      </w:pPr>
      <w:r w:rsidRPr="00DC2587">
        <w:fldChar w:fldCharType="begin"/>
      </w:r>
      <w:r w:rsidR="005B4A5F" w:rsidRPr="00DC2587">
        <w:instrText xml:space="preserve"> TOC \h \z \t "S7 Header 1,1,S7 Header 2,2" </w:instrText>
      </w:r>
      <w:r w:rsidRPr="00DC2587">
        <w:fldChar w:fldCharType="separate"/>
      </w:r>
      <w:bookmarkStart w:id="1044" w:name="_Hlt139095135"/>
      <w:bookmarkEnd w:id="1044"/>
      <w:r w:rsidR="00FA20A1" w:rsidRPr="00DC2587">
        <w:rPr>
          <w:rStyle w:val="Hyperlink"/>
          <w:color w:val="auto"/>
        </w:rPr>
        <w:fldChar w:fldCharType="begin"/>
      </w:r>
      <w:r w:rsidR="00FA20A1" w:rsidRPr="00DC2587">
        <w:rPr>
          <w:rStyle w:val="Hyperlink"/>
          <w:color w:val="auto"/>
        </w:rPr>
        <w:instrText xml:space="preserve"> </w:instrText>
      </w:r>
      <w:r w:rsidR="00FA20A1" w:rsidRPr="00DC2587">
        <w:instrText>HYPERLINK \l "_Toc135149748"</w:instrText>
      </w:r>
      <w:r w:rsidR="00FA20A1" w:rsidRPr="00DC2587">
        <w:rPr>
          <w:rStyle w:val="Hyperlink"/>
          <w:color w:val="auto"/>
        </w:rPr>
        <w:instrText xml:space="preserve"> </w:instrText>
      </w:r>
      <w:r w:rsidR="00FA20A1" w:rsidRPr="00DC2587">
        <w:rPr>
          <w:rStyle w:val="Hyperlink"/>
          <w:color w:val="auto"/>
        </w:rPr>
      </w:r>
      <w:r w:rsidR="00FA20A1" w:rsidRPr="00DC2587">
        <w:rPr>
          <w:rStyle w:val="Hyperlink"/>
          <w:color w:val="auto"/>
        </w:rPr>
        <w:fldChar w:fldCharType="separate"/>
      </w:r>
      <w:r w:rsidR="00FA20A1" w:rsidRPr="00DC2587">
        <w:rPr>
          <w:rStyle w:val="Hyperlink"/>
          <w:color w:val="auto"/>
        </w:rPr>
        <w:t>A.</w:t>
      </w:r>
      <w:r w:rsidR="00FA20A1" w:rsidRPr="00DC2587">
        <w:rPr>
          <w:rFonts w:eastAsiaTheme="minorEastAsia"/>
          <w:sz w:val="22"/>
          <w:szCs w:val="22"/>
        </w:rPr>
        <w:tab/>
      </w:r>
      <w:r w:rsidR="00FA20A1" w:rsidRPr="00DC2587">
        <w:rPr>
          <w:rStyle w:val="Hyperlink"/>
          <w:color w:val="auto"/>
        </w:rPr>
        <w:t>Contract and Interpretation</w:t>
      </w:r>
      <w:r w:rsidR="00FA20A1" w:rsidRPr="00DC2587">
        <w:rPr>
          <w:webHidden/>
        </w:rPr>
        <w:tab/>
      </w:r>
      <w:r w:rsidR="00FA20A1" w:rsidRPr="00DC2587">
        <w:rPr>
          <w:webHidden/>
        </w:rPr>
        <w:fldChar w:fldCharType="begin"/>
      </w:r>
      <w:r w:rsidR="00FA20A1" w:rsidRPr="00DC2587">
        <w:rPr>
          <w:webHidden/>
        </w:rPr>
        <w:instrText xml:space="preserve"> PAGEREF _Toc135149748 \h </w:instrText>
      </w:r>
      <w:r w:rsidR="00FA20A1" w:rsidRPr="00DC2587">
        <w:rPr>
          <w:webHidden/>
        </w:rPr>
      </w:r>
      <w:r w:rsidR="00FA20A1" w:rsidRPr="00DC2587">
        <w:rPr>
          <w:webHidden/>
        </w:rPr>
        <w:fldChar w:fldCharType="separate"/>
      </w:r>
      <w:r w:rsidR="006778A0" w:rsidRPr="00DC2587">
        <w:rPr>
          <w:webHidden/>
        </w:rPr>
        <w:t>248</w:t>
      </w:r>
      <w:r w:rsidR="00FA20A1" w:rsidRPr="00DC2587">
        <w:rPr>
          <w:webHidden/>
        </w:rPr>
        <w:fldChar w:fldCharType="end"/>
      </w:r>
      <w:r w:rsidR="00FA20A1" w:rsidRPr="00DC2587">
        <w:rPr>
          <w:rStyle w:val="Hyperlink"/>
          <w:color w:val="auto"/>
        </w:rPr>
        <w:fldChar w:fldCharType="end"/>
      </w:r>
    </w:p>
    <w:p w14:paraId="55A07D16" w14:textId="1D7B6636" w:rsidR="00FA20A1" w:rsidRPr="00DC2587" w:rsidRDefault="00000000">
      <w:pPr>
        <w:pStyle w:val="TOC2"/>
        <w:rPr>
          <w:rFonts w:eastAsiaTheme="minorEastAsia"/>
          <w:noProof/>
          <w:sz w:val="22"/>
        </w:rPr>
      </w:pPr>
      <w:hyperlink w:anchor="_Toc135149749" w:history="1">
        <w:r w:rsidR="00FA20A1" w:rsidRPr="00DC2587">
          <w:rPr>
            <w:rStyle w:val="Hyperlink"/>
            <w:noProof/>
            <w:color w:val="auto"/>
          </w:rPr>
          <w:t>1.</w:t>
        </w:r>
        <w:r w:rsidR="00FA20A1" w:rsidRPr="00DC2587">
          <w:rPr>
            <w:rFonts w:eastAsiaTheme="minorEastAsia"/>
            <w:noProof/>
            <w:sz w:val="22"/>
          </w:rPr>
          <w:tab/>
        </w:r>
        <w:r w:rsidR="00FA20A1" w:rsidRPr="00DC2587">
          <w:rPr>
            <w:rStyle w:val="Hyperlink"/>
            <w:noProof/>
            <w:color w:val="auto"/>
          </w:rPr>
          <w:t>Definitions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_Toc135149749 \h </w:instrText>
        </w:r>
        <w:r w:rsidR="00FA20A1" w:rsidRPr="00DC2587">
          <w:rPr>
            <w:noProof/>
            <w:webHidden/>
          </w:rPr>
        </w:r>
        <w:r w:rsidR="00FA20A1" w:rsidRPr="00DC2587">
          <w:rPr>
            <w:noProof/>
            <w:webHidden/>
          </w:rPr>
          <w:fldChar w:fldCharType="separate"/>
        </w:r>
        <w:r w:rsidR="006778A0" w:rsidRPr="00DC2587">
          <w:rPr>
            <w:noProof/>
            <w:webHidden/>
          </w:rPr>
          <w:t>248</w:t>
        </w:r>
        <w:r w:rsidR="00FA20A1" w:rsidRPr="00DC2587">
          <w:rPr>
            <w:noProof/>
            <w:webHidden/>
          </w:rPr>
          <w:fldChar w:fldCharType="end"/>
        </w:r>
      </w:hyperlink>
    </w:p>
    <w:p w14:paraId="08EB9953" w14:textId="220CF4AB" w:rsidR="00FA20A1" w:rsidRPr="00DC2587" w:rsidRDefault="00000000">
      <w:pPr>
        <w:pStyle w:val="TOC2"/>
        <w:rPr>
          <w:rFonts w:eastAsiaTheme="minorEastAsia"/>
          <w:noProof/>
          <w:sz w:val="22"/>
        </w:rPr>
      </w:pPr>
      <w:hyperlink w:anchor="_Toc135149750" w:history="1">
        <w:r w:rsidR="00FA20A1" w:rsidRPr="00DC2587">
          <w:rPr>
            <w:rStyle w:val="Hyperlink"/>
            <w:noProof/>
            <w:color w:val="auto"/>
          </w:rPr>
          <w:t>2.</w:t>
        </w:r>
        <w:r w:rsidR="00FA20A1" w:rsidRPr="00DC2587">
          <w:rPr>
            <w:rFonts w:eastAsiaTheme="minorEastAsia"/>
            <w:noProof/>
            <w:sz w:val="22"/>
          </w:rPr>
          <w:tab/>
        </w:r>
        <w:r w:rsidR="00FA20A1" w:rsidRPr="00DC2587">
          <w:rPr>
            <w:rStyle w:val="Hyperlink"/>
            <w:noProof/>
            <w:color w:val="auto"/>
          </w:rPr>
          <w:t>Contract Documents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_Toc135149750 \h </w:instrText>
        </w:r>
        <w:r w:rsidR="00FA20A1" w:rsidRPr="00DC2587">
          <w:rPr>
            <w:noProof/>
            <w:webHidden/>
          </w:rPr>
        </w:r>
        <w:r w:rsidR="00FA20A1" w:rsidRPr="00DC2587">
          <w:rPr>
            <w:noProof/>
            <w:webHidden/>
          </w:rPr>
          <w:fldChar w:fldCharType="separate"/>
        </w:r>
        <w:r w:rsidR="006778A0" w:rsidRPr="00DC2587">
          <w:rPr>
            <w:noProof/>
            <w:webHidden/>
          </w:rPr>
          <w:t>251</w:t>
        </w:r>
        <w:r w:rsidR="00FA20A1" w:rsidRPr="00DC2587">
          <w:rPr>
            <w:noProof/>
            <w:webHidden/>
          </w:rPr>
          <w:fldChar w:fldCharType="end"/>
        </w:r>
      </w:hyperlink>
    </w:p>
    <w:p w14:paraId="5165C0F2" w14:textId="66130FCC" w:rsidR="00FA20A1" w:rsidRPr="00DC2587" w:rsidRDefault="00000000">
      <w:pPr>
        <w:pStyle w:val="TOC2"/>
        <w:rPr>
          <w:rFonts w:eastAsiaTheme="minorEastAsia"/>
          <w:noProof/>
          <w:sz w:val="22"/>
        </w:rPr>
      </w:pPr>
      <w:hyperlink w:anchor="_Toc135149751" w:history="1">
        <w:r w:rsidR="00FA20A1" w:rsidRPr="00DC2587">
          <w:rPr>
            <w:rStyle w:val="Hyperlink"/>
            <w:noProof/>
            <w:color w:val="auto"/>
          </w:rPr>
          <w:t>3.</w:t>
        </w:r>
        <w:r w:rsidR="00FA20A1" w:rsidRPr="00DC2587">
          <w:rPr>
            <w:rFonts w:eastAsiaTheme="minorEastAsia"/>
            <w:noProof/>
            <w:sz w:val="22"/>
          </w:rPr>
          <w:tab/>
        </w:r>
        <w:r w:rsidR="00FA20A1" w:rsidRPr="00DC2587">
          <w:rPr>
            <w:rStyle w:val="Hyperlink"/>
            <w:noProof/>
            <w:color w:val="auto"/>
          </w:rPr>
          <w:t>Interpretation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_Toc135149751 \h </w:instrText>
        </w:r>
        <w:r w:rsidR="00FA20A1" w:rsidRPr="00DC2587">
          <w:rPr>
            <w:noProof/>
            <w:webHidden/>
          </w:rPr>
        </w:r>
        <w:r w:rsidR="00FA20A1" w:rsidRPr="00DC2587">
          <w:rPr>
            <w:noProof/>
            <w:webHidden/>
          </w:rPr>
          <w:fldChar w:fldCharType="separate"/>
        </w:r>
        <w:r w:rsidR="006778A0" w:rsidRPr="00DC2587">
          <w:rPr>
            <w:noProof/>
            <w:webHidden/>
          </w:rPr>
          <w:t>251</w:t>
        </w:r>
        <w:r w:rsidR="00FA20A1" w:rsidRPr="00DC2587">
          <w:rPr>
            <w:noProof/>
            <w:webHidden/>
          </w:rPr>
          <w:fldChar w:fldCharType="end"/>
        </w:r>
      </w:hyperlink>
    </w:p>
    <w:p w14:paraId="47A7DBCE" w14:textId="0451F07C" w:rsidR="00FA20A1" w:rsidRPr="00DC2587" w:rsidRDefault="00000000">
      <w:pPr>
        <w:pStyle w:val="TOC2"/>
        <w:rPr>
          <w:rFonts w:eastAsiaTheme="minorEastAsia"/>
          <w:noProof/>
          <w:sz w:val="22"/>
        </w:rPr>
      </w:pPr>
      <w:hyperlink w:anchor="_Toc135149752" w:history="1">
        <w:r w:rsidR="00FA20A1" w:rsidRPr="00DC2587">
          <w:rPr>
            <w:rStyle w:val="Hyperlink"/>
            <w:noProof/>
            <w:color w:val="auto"/>
          </w:rPr>
          <w:t>4.</w:t>
        </w:r>
        <w:r w:rsidR="00FA20A1" w:rsidRPr="00DC2587">
          <w:rPr>
            <w:rFonts w:eastAsiaTheme="minorEastAsia"/>
            <w:noProof/>
            <w:sz w:val="22"/>
          </w:rPr>
          <w:tab/>
        </w:r>
        <w:r w:rsidR="00FA20A1" w:rsidRPr="00DC2587">
          <w:rPr>
            <w:rStyle w:val="Hyperlink"/>
            <w:noProof/>
            <w:color w:val="auto"/>
          </w:rPr>
          <w:t>Communications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_Toc135149752 \h </w:instrText>
        </w:r>
        <w:r w:rsidR="00FA20A1" w:rsidRPr="00DC2587">
          <w:rPr>
            <w:noProof/>
            <w:webHidden/>
          </w:rPr>
        </w:r>
        <w:r w:rsidR="00FA20A1" w:rsidRPr="00DC2587">
          <w:rPr>
            <w:noProof/>
            <w:webHidden/>
          </w:rPr>
          <w:fldChar w:fldCharType="separate"/>
        </w:r>
        <w:r w:rsidR="006778A0" w:rsidRPr="00DC2587">
          <w:rPr>
            <w:noProof/>
            <w:webHidden/>
          </w:rPr>
          <w:t>253</w:t>
        </w:r>
        <w:r w:rsidR="00FA20A1" w:rsidRPr="00DC2587">
          <w:rPr>
            <w:noProof/>
            <w:webHidden/>
          </w:rPr>
          <w:fldChar w:fldCharType="end"/>
        </w:r>
      </w:hyperlink>
    </w:p>
    <w:p w14:paraId="0DA84A27" w14:textId="568383B0" w:rsidR="00FA20A1" w:rsidRPr="00DC2587" w:rsidRDefault="00000000">
      <w:pPr>
        <w:pStyle w:val="TOC2"/>
        <w:rPr>
          <w:rFonts w:eastAsiaTheme="minorEastAsia"/>
          <w:noProof/>
          <w:sz w:val="22"/>
        </w:rPr>
      </w:pPr>
      <w:hyperlink w:anchor="_Toc135149753" w:history="1">
        <w:r w:rsidR="00FA20A1" w:rsidRPr="00DC2587">
          <w:rPr>
            <w:rStyle w:val="Hyperlink"/>
            <w:noProof/>
            <w:color w:val="auto"/>
          </w:rPr>
          <w:t>5.</w:t>
        </w:r>
        <w:r w:rsidR="00FA20A1" w:rsidRPr="00DC2587">
          <w:rPr>
            <w:rFonts w:eastAsiaTheme="minorEastAsia"/>
            <w:noProof/>
            <w:sz w:val="22"/>
          </w:rPr>
          <w:tab/>
        </w:r>
        <w:r w:rsidR="00FA20A1" w:rsidRPr="00DC2587">
          <w:rPr>
            <w:rStyle w:val="Hyperlink"/>
            <w:noProof/>
            <w:color w:val="auto"/>
          </w:rPr>
          <w:t>Law and Language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_Toc135149753 \h </w:instrText>
        </w:r>
        <w:r w:rsidR="00FA20A1" w:rsidRPr="00DC2587">
          <w:rPr>
            <w:noProof/>
            <w:webHidden/>
          </w:rPr>
        </w:r>
        <w:r w:rsidR="00FA20A1" w:rsidRPr="00DC2587">
          <w:rPr>
            <w:noProof/>
            <w:webHidden/>
          </w:rPr>
          <w:fldChar w:fldCharType="separate"/>
        </w:r>
        <w:r w:rsidR="006778A0" w:rsidRPr="00DC2587">
          <w:rPr>
            <w:noProof/>
            <w:webHidden/>
          </w:rPr>
          <w:t>253</w:t>
        </w:r>
        <w:r w:rsidR="00FA20A1" w:rsidRPr="00DC2587">
          <w:rPr>
            <w:noProof/>
            <w:webHidden/>
          </w:rPr>
          <w:fldChar w:fldCharType="end"/>
        </w:r>
      </w:hyperlink>
    </w:p>
    <w:p w14:paraId="0C316541" w14:textId="0E5FCB16" w:rsidR="00FA20A1" w:rsidRPr="00DC2587" w:rsidRDefault="00000000">
      <w:pPr>
        <w:pStyle w:val="TOC2"/>
        <w:rPr>
          <w:rFonts w:eastAsiaTheme="minorEastAsia"/>
          <w:noProof/>
          <w:sz w:val="22"/>
        </w:rPr>
      </w:pPr>
      <w:hyperlink w:anchor="_Toc135149754" w:history="1">
        <w:r w:rsidR="00FA20A1" w:rsidRPr="00DC2587">
          <w:rPr>
            <w:rStyle w:val="Hyperlink"/>
            <w:noProof/>
            <w:color w:val="auto"/>
          </w:rPr>
          <w:t>6.</w:t>
        </w:r>
        <w:r w:rsidR="00FA20A1" w:rsidRPr="00DC2587">
          <w:rPr>
            <w:rFonts w:eastAsiaTheme="minorEastAsia"/>
            <w:noProof/>
            <w:sz w:val="22"/>
          </w:rPr>
          <w:tab/>
        </w:r>
        <w:r w:rsidR="00FA20A1" w:rsidRPr="00DC2587">
          <w:rPr>
            <w:rStyle w:val="Hyperlink"/>
            <w:noProof/>
            <w:color w:val="auto"/>
          </w:rPr>
          <w:t>Fraud and Corruption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_Toc135149754 \h </w:instrText>
        </w:r>
        <w:r w:rsidR="00FA20A1" w:rsidRPr="00DC2587">
          <w:rPr>
            <w:noProof/>
            <w:webHidden/>
          </w:rPr>
        </w:r>
        <w:r w:rsidR="00FA20A1" w:rsidRPr="00DC2587">
          <w:rPr>
            <w:noProof/>
            <w:webHidden/>
          </w:rPr>
          <w:fldChar w:fldCharType="separate"/>
        </w:r>
        <w:r w:rsidR="006778A0" w:rsidRPr="00DC2587">
          <w:rPr>
            <w:noProof/>
            <w:webHidden/>
          </w:rPr>
          <w:t>253</w:t>
        </w:r>
        <w:r w:rsidR="00FA20A1" w:rsidRPr="00DC2587">
          <w:rPr>
            <w:noProof/>
            <w:webHidden/>
          </w:rPr>
          <w:fldChar w:fldCharType="end"/>
        </w:r>
      </w:hyperlink>
    </w:p>
    <w:p w14:paraId="5E063319" w14:textId="0BFEBDCC" w:rsidR="00FA20A1" w:rsidRPr="00DC2587" w:rsidRDefault="00000000" w:rsidP="00F03ED6">
      <w:pPr>
        <w:pStyle w:val="TOC1"/>
        <w:rPr>
          <w:rFonts w:eastAsiaTheme="minorEastAsia"/>
          <w:sz w:val="22"/>
          <w:szCs w:val="22"/>
        </w:rPr>
      </w:pPr>
      <w:hyperlink w:anchor="_Toc135149755" w:history="1">
        <w:r w:rsidR="00FA20A1" w:rsidRPr="00DC2587">
          <w:rPr>
            <w:rStyle w:val="Hyperlink"/>
            <w:color w:val="auto"/>
          </w:rPr>
          <w:t>B.</w:t>
        </w:r>
        <w:r w:rsidR="00FA20A1" w:rsidRPr="00DC2587">
          <w:rPr>
            <w:rFonts w:eastAsiaTheme="minorEastAsia"/>
            <w:sz w:val="22"/>
            <w:szCs w:val="22"/>
          </w:rPr>
          <w:tab/>
        </w:r>
        <w:r w:rsidR="00FA20A1" w:rsidRPr="00DC2587">
          <w:rPr>
            <w:rStyle w:val="Hyperlink"/>
            <w:color w:val="auto"/>
          </w:rPr>
          <w:t>Subject Matter of Contract</w:t>
        </w:r>
        <w:r w:rsidR="00FA20A1" w:rsidRPr="00DC2587">
          <w:rPr>
            <w:webHidden/>
          </w:rPr>
          <w:tab/>
        </w:r>
        <w:r w:rsidR="00FA20A1" w:rsidRPr="00DC2587">
          <w:rPr>
            <w:webHidden/>
          </w:rPr>
          <w:fldChar w:fldCharType="begin"/>
        </w:r>
        <w:r w:rsidR="00FA20A1" w:rsidRPr="00DC2587">
          <w:rPr>
            <w:webHidden/>
          </w:rPr>
          <w:instrText xml:space="preserve"> PAGEREF _Toc135149755 \h </w:instrText>
        </w:r>
        <w:r w:rsidR="00FA20A1" w:rsidRPr="00DC2587">
          <w:rPr>
            <w:webHidden/>
          </w:rPr>
        </w:r>
        <w:r w:rsidR="00FA20A1" w:rsidRPr="00DC2587">
          <w:rPr>
            <w:webHidden/>
          </w:rPr>
          <w:fldChar w:fldCharType="separate"/>
        </w:r>
        <w:r w:rsidR="006778A0" w:rsidRPr="00DC2587">
          <w:rPr>
            <w:webHidden/>
          </w:rPr>
          <w:t>254</w:t>
        </w:r>
        <w:r w:rsidR="00FA20A1" w:rsidRPr="00DC2587">
          <w:rPr>
            <w:webHidden/>
          </w:rPr>
          <w:fldChar w:fldCharType="end"/>
        </w:r>
      </w:hyperlink>
    </w:p>
    <w:p w14:paraId="2EE320AC" w14:textId="46C3F46E" w:rsidR="00FA20A1" w:rsidRPr="00DC2587" w:rsidRDefault="00000000">
      <w:pPr>
        <w:pStyle w:val="TOC2"/>
        <w:rPr>
          <w:rFonts w:eastAsiaTheme="minorEastAsia"/>
          <w:noProof/>
          <w:sz w:val="22"/>
        </w:rPr>
      </w:pPr>
      <w:hyperlink w:anchor="_Toc135149756" w:history="1">
        <w:r w:rsidR="00FA20A1" w:rsidRPr="00DC2587">
          <w:rPr>
            <w:rStyle w:val="Hyperlink"/>
            <w:noProof/>
            <w:color w:val="auto"/>
          </w:rPr>
          <w:t>7.</w:t>
        </w:r>
        <w:r w:rsidR="00FA20A1" w:rsidRPr="00DC2587">
          <w:rPr>
            <w:rFonts w:eastAsiaTheme="minorEastAsia"/>
            <w:noProof/>
            <w:sz w:val="22"/>
          </w:rPr>
          <w:tab/>
        </w:r>
        <w:r w:rsidR="00FA20A1" w:rsidRPr="00DC2587">
          <w:rPr>
            <w:rStyle w:val="Hyperlink"/>
            <w:noProof/>
            <w:color w:val="auto"/>
          </w:rPr>
          <w:t>Scope of Facilities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_Toc135149756 \h </w:instrText>
        </w:r>
        <w:r w:rsidR="00FA20A1" w:rsidRPr="00DC2587">
          <w:rPr>
            <w:noProof/>
            <w:webHidden/>
          </w:rPr>
        </w:r>
        <w:r w:rsidR="00FA20A1" w:rsidRPr="00DC2587">
          <w:rPr>
            <w:noProof/>
            <w:webHidden/>
          </w:rPr>
          <w:fldChar w:fldCharType="separate"/>
        </w:r>
        <w:r w:rsidR="006778A0" w:rsidRPr="00DC2587">
          <w:rPr>
            <w:noProof/>
            <w:webHidden/>
          </w:rPr>
          <w:t>254</w:t>
        </w:r>
        <w:r w:rsidR="00FA20A1" w:rsidRPr="00DC2587">
          <w:rPr>
            <w:noProof/>
            <w:webHidden/>
          </w:rPr>
          <w:fldChar w:fldCharType="end"/>
        </w:r>
      </w:hyperlink>
    </w:p>
    <w:p w14:paraId="5A69311D" w14:textId="6684F813" w:rsidR="00FA20A1" w:rsidRPr="00DC2587" w:rsidRDefault="00000000">
      <w:pPr>
        <w:pStyle w:val="TOC2"/>
        <w:rPr>
          <w:rFonts w:eastAsiaTheme="minorEastAsia"/>
          <w:noProof/>
          <w:sz w:val="22"/>
        </w:rPr>
      </w:pPr>
      <w:hyperlink w:anchor="_Toc135149757" w:history="1">
        <w:r w:rsidR="00FA20A1" w:rsidRPr="00DC2587">
          <w:rPr>
            <w:rStyle w:val="Hyperlink"/>
            <w:noProof/>
            <w:color w:val="auto"/>
          </w:rPr>
          <w:t>8.</w:t>
        </w:r>
        <w:r w:rsidR="00FA20A1" w:rsidRPr="00DC2587">
          <w:rPr>
            <w:rFonts w:eastAsiaTheme="minorEastAsia"/>
            <w:noProof/>
            <w:sz w:val="22"/>
          </w:rPr>
          <w:tab/>
        </w:r>
        <w:r w:rsidR="00FA20A1" w:rsidRPr="00DC2587">
          <w:rPr>
            <w:rStyle w:val="Hyperlink"/>
            <w:noProof/>
            <w:color w:val="auto"/>
          </w:rPr>
          <w:t>Time for Commencement and Completion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_Toc135149757 \h </w:instrText>
        </w:r>
        <w:r w:rsidR="00FA20A1" w:rsidRPr="00DC2587">
          <w:rPr>
            <w:noProof/>
            <w:webHidden/>
          </w:rPr>
        </w:r>
        <w:r w:rsidR="00FA20A1" w:rsidRPr="00DC2587">
          <w:rPr>
            <w:noProof/>
            <w:webHidden/>
          </w:rPr>
          <w:fldChar w:fldCharType="separate"/>
        </w:r>
        <w:r w:rsidR="006778A0" w:rsidRPr="00DC2587">
          <w:rPr>
            <w:noProof/>
            <w:webHidden/>
          </w:rPr>
          <w:t>255</w:t>
        </w:r>
        <w:r w:rsidR="00FA20A1" w:rsidRPr="00DC2587">
          <w:rPr>
            <w:noProof/>
            <w:webHidden/>
          </w:rPr>
          <w:fldChar w:fldCharType="end"/>
        </w:r>
      </w:hyperlink>
    </w:p>
    <w:p w14:paraId="108DFC15" w14:textId="162DE21F" w:rsidR="00FA20A1" w:rsidRPr="00DC2587" w:rsidRDefault="00000000">
      <w:pPr>
        <w:pStyle w:val="TOC2"/>
        <w:rPr>
          <w:rFonts w:eastAsiaTheme="minorEastAsia"/>
          <w:noProof/>
          <w:sz w:val="22"/>
        </w:rPr>
      </w:pPr>
      <w:hyperlink w:anchor="_Toc135149758" w:history="1">
        <w:r w:rsidR="00FA20A1" w:rsidRPr="00DC2587">
          <w:rPr>
            <w:rStyle w:val="Hyperlink"/>
            <w:noProof/>
            <w:color w:val="auto"/>
          </w:rPr>
          <w:t>9.</w:t>
        </w:r>
        <w:r w:rsidR="00FA20A1" w:rsidRPr="00DC2587">
          <w:rPr>
            <w:rFonts w:eastAsiaTheme="minorEastAsia"/>
            <w:noProof/>
            <w:sz w:val="22"/>
          </w:rPr>
          <w:tab/>
        </w:r>
        <w:r w:rsidR="00FA20A1" w:rsidRPr="00DC2587">
          <w:rPr>
            <w:rStyle w:val="Hyperlink"/>
            <w:noProof/>
            <w:color w:val="auto"/>
          </w:rPr>
          <w:t>Contractor’s Responsibilities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_Toc135149758 \h </w:instrText>
        </w:r>
        <w:r w:rsidR="00FA20A1" w:rsidRPr="00DC2587">
          <w:rPr>
            <w:noProof/>
            <w:webHidden/>
          </w:rPr>
        </w:r>
        <w:r w:rsidR="00FA20A1" w:rsidRPr="00DC2587">
          <w:rPr>
            <w:noProof/>
            <w:webHidden/>
          </w:rPr>
          <w:fldChar w:fldCharType="separate"/>
        </w:r>
        <w:r w:rsidR="006778A0" w:rsidRPr="00DC2587">
          <w:rPr>
            <w:noProof/>
            <w:webHidden/>
          </w:rPr>
          <w:t>255</w:t>
        </w:r>
        <w:r w:rsidR="00FA20A1" w:rsidRPr="00DC2587">
          <w:rPr>
            <w:noProof/>
            <w:webHidden/>
          </w:rPr>
          <w:fldChar w:fldCharType="end"/>
        </w:r>
      </w:hyperlink>
    </w:p>
    <w:p w14:paraId="320C5D3D" w14:textId="79488458" w:rsidR="00FA20A1" w:rsidRPr="00DC2587" w:rsidRDefault="00000000">
      <w:pPr>
        <w:pStyle w:val="TOC2"/>
        <w:rPr>
          <w:rFonts w:eastAsiaTheme="minorEastAsia"/>
          <w:noProof/>
          <w:sz w:val="22"/>
        </w:rPr>
      </w:pPr>
      <w:hyperlink w:anchor="_Toc135149759" w:history="1">
        <w:r w:rsidR="00FA20A1" w:rsidRPr="00DC2587">
          <w:rPr>
            <w:rStyle w:val="Hyperlink"/>
            <w:noProof/>
            <w:color w:val="auto"/>
          </w:rPr>
          <w:t>10.</w:t>
        </w:r>
        <w:r w:rsidR="00FA20A1" w:rsidRPr="00DC2587">
          <w:rPr>
            <w:rFonts w:eastAsiaTheme="minorEastAsia"/>
            <w:noProof/>
            <w:sz w:val="22"/>
          </w:rPr>
          <w:tab/>
        </w:r>
        <w:r w:rsidR="00FA20A1" w:rsidRPr="00DC2587">
          <w:rPr>
            <w:rStyle w:val="Hyperlink"/>
            <w:noProof/>
            <w:color w:val="auto"/>
          </w:rPr>
          <w:t>Employer’s Responsibilities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_Toc135149759 \h </w:instrText>
        </w:r>
        <w:r w:rsidR="00FA20A1" w:rsidRPr="00DC2587">
          <w:rPr>
            <w:noProof/>
            <w:webHidden/>
          </w:rPr>
        </w:r>
        <w:r w:rsidR="00FA20A1" w:rsidRPr="00DC2587">
          <w:rPr>
            <w:noProof/>
            <w:webHidden/>
          </w:rPr>
          <w:fldChar w:fldCharType="separate"/>
        </w:r>
        <w:r w:rsidR="006778A0" w:rsidRPr="00DC2587">
          <w:rPr>
            <w:noProof/>
            <w:webHidden/>
          </w:rPr>
          <w:t>259</w:t>
        </w:r>
        <w:r w:rsidR="00FA20A1" w:rsidRPr="00DC2587">
          <w:rPr>
            <w:noProof/>
            <w:webHidden/>
          </w:rPr>
          <w:fldChar w:fldCharType="end"/>
        </w:r>
      </w:hyperlink>
    </w:p>
    <w:p w14:paraId="1F61BC10" w14:textId="6E0A0FF0" w:rsidR="00FA20A1" w:rsidRPr="00DC2587" w:rsidRDefault="00000000" w:rsidP="00F03ED6">
      <w:pPr>
        <w:pStyle w:val="TOC1"/>
        <w:rPr>
          <w:rFonts w:eastAsiaTheme="minorEastAsia"/>
          <w:sz w:val="22"/>
          <w:szCs w:val="22"/>
        </w:rPr>
      </w:pPr>
      <w:hyperlink w:anchor="_Toc135149760" w:history="1">
        <w:r w:rsidR="00FA20A1" w:rsidRPr="00DC2587">
          <w:rPr>
            <w:rStyle w:val="Hyperlink"/>
            <w:color w:val="auto"/>
          </w:rPr>
          <w:t>C.</w:t>
        </w:r>
        <w:r w:rsidR="00FA20A1" w:rsidRPr="00DC2587">
          <w:rPr>
            <w:rFonts w:eastAsiaTheme="minorEastAsia"/>
            <w:sz w:val="22"/>
            <w:szCs w:val="22"/>
          </w:rPr>
          <w:tab/>
        </w:r>
        <w:r w:rsidR="00FA20A1" w:rsidRPr="00DC2587">
          <w:rPr>
            <w:rStyle w:val="Hyperlink"/>
            <w:color w:val="auto"/>
          </w:rPr>
          <w:t>Payment</w:t>
        </w:r>
        <w:r w:rsidR="00FA20A1" w:rsidRPr="00DC2587">
          <w:rPr>
            <w:webHidden/>
          </w:rPr>
          <w:tab/>
        </w:r>
        <w:r w:rsidR="00FA20A1" w:rsidRPr="00DC2587">
          <w:rPr>
            <w:webHidden/>
          </w:rPr>
          <w:fldChar w:fldCharType="begin"/>
        </w:r>
        <w:r w:rsidR="00FA20A1" w:rsidRPr="00DC2587">
          <w:rPr>
            <w:webHidden/>
          </w:rPr>
          <w:instrText xml:space="preserve"> PAGEREF _Toc135149760 \h </w:instrText>
        </w:r>
        <w:r w:rsidR="00FA20A1" w:rsidRPr="00DC2587">
          <w:rPr>
            <w:webHidden/>
          </w:rPr>
        </w:r>
        <w:r w:rsidR="00FA20A1" w:rsidRPr="00DC2587">
          <w:rPr>
            <w:webHidden/>
          </w:rPr>
          <w:fldChar w:fldCharType="separate"/>
        </w:r>
        <w:r w:rsidR="006778A0" w:rsidRPr="00DC2587">
          <w:rPr>
            <w:webHidden/>
          </w:rPr>
          <w:t>261</w:t>
        </w:r>
        <w:r w:rsidR="00FA20A1" w:rsidRPr="00DC2587">
          <w:rPr>
            <w:webHidden/>
          </w:rPr>
          <w:fldChar w:fldCharType="end"/>
        </w:r>
      </w:hyperlink>
    </w:p>
    <w:p w14:paraId="03786F8F" w14:textId="131260A7" w:rsidR="00FA20A1" w:rsidRPr="00DC2587" w:rsidRDefault="00000000">
      <w:pPr>
        <w:pStyle w:val="TOC2"/>
        <w:rPr>
          <w:rFonts w:eastAsiaTheme="minorEastAsia"/>
          <w:noProof/>
          <w:sz w:val="22"/>
        </w:rPr>
      </w:pPr>
      <w:hyperlink w:anchor="_Toc135149761" w:history="1">
        <w:r w:rsidR="00FA20A1" w:rsidRPr="00DC2587">
          <w:rPr>
            <w:rStyle w:val="Hyperlink"/>
            <w:noProof/>
            <w:color w:val="auto"/>
          </w:rPr>
          <w:t>11.</w:t>
        </w:r>
        <w:r w:rsidR="00FA20A1" w:rsidRPr="00DC2587">
          <w:rPr>
            <w:rFonts w:eastAsiaTheme="minorEastAsia"/>
            <w:noProof/>
            <w:sz w:val="22"/>
          </w:rPr>
          <w:tab/>
        </w:r>
        <w:r w:rsidR="00FA20A1" w:rsidRPr="00DC2587">
          <w:rPr>
            <w:rStyle w:val="Hyperlink"/>
            <w:noProof/>
            <w:color w:val="auto"/>
          </w:rPr>
          <w:t>Contract Price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_Toc135149761 \h </w:instrText>
        </w:r>
        <w:r w:rsidR="00FA20A1" w:rsidRPr="00DC2587">
          <w:rPr>
            <w:noProof/>
            <w:webHidden/>
          </w:rPr>
        </w:r>
        <w:r w:rsidR="00FA20A1" w:rsidRPr="00DC2587">
          <w:rPr>
            <w:noProof/>
            <w:webHidden/>
          </w:rPr>
          <w:fldChar w:fldCharType="separate"/>
        </w:r>
        <w:r w:rsidR="006778A0" w:rsidRPr="00DC2587">
          <w:rPr>
            <w:noProof/>
            <w:webHidden/>
          </w:rPr>
          <w:t>261</w:t>
        </w:r>
        <w:r w:rsidR="00FA20A1" w:rsidRPr="00DC2587">
          <w:rPr>
            <w:noProof/>
            <w:webHidden/>
          </w:rPr>
          <w:fldChar w:fldCharType="end"/>
        </w:r>
      </w:hyperlink>
    </w:p>
    <w:p w14:paraId="3E5C67D6" w14:textId="4312A0E3" w:rsidR="00FA20A1" w:rsidRPr="00DC2587" w:rsidRDefault="00000000">
      <w:pPr>
        <w:pStyle w:val="TOC2"/>
        <w:rPr>
          <w:rFonts w:eastAsiaTheme="minorEastAsia"/>
          <w:noProof/>
          <w:sz w:val="22"/>
        </w:rPr>
      </w:pPr>
      <w:hyperlink w:anchor="_Toc135149762" w:history="1">
        <w:r w:rsidR="00FA20A1" w:rsidRPr="00DC2587">
          <w:rPr>
            <w:rStyle w:val="Hyperlink"/>
            <w:noProof/>
            <w:color w:val="auto"/>
          </w:rPr>
          <w:t>12.</w:t>
        </w:r>
        <w:r w:rsidR="00FA20A1" w:rsidRPr="00DC2587">
          <w:rPr>
            <w:rFonts w:eastAsiaTheme="minorEastAsia"/>
            <w:noProof/>
            <w:sz w:val="22"/>
          </w:rPr>
          <w:tab/>
        </w:r>
        <w:r w:rsidR="00FA20A1" w:rsidRPr="00DC2587">
          <w:rPr>
            <w:rStyle w:val="Hyperlink"/>
            <w:noProof/>
            <w:color w:val="auto"/>
          </w:rPr>
          <w:t>Terms of Payment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_Toc135149762 \h </w:instrText>
        </w:r>
        <w:r w:rsidR="00FA20A1" w:rsidRPr="00DC2587">
          <w:rPr>
            <w:noProof/>
            <w:webHidden/>
          </w:rPr>
        </w:r>
        <w:r w:rsidR="00FA20A1" w:rsidRPr="00DC2587">
          <w:rPr>
            <w:noProof/>
            <w:webHidden/>
          </w:rPr>
          <w:fldChar w:fldCharType="separate"/>
        </w:r>
        <w:r w:rsidR="006778A0" w:rsidRPr="00DC2587">
          <w:rPr>
            <w:noProof/>
            <w:webHidden/>
          </w:rPr>
          <w:t>261</w:t>
        </w:r>
        <w:r w:rsidR="00FA20A1" w:rsidRPr="00DC2587">
          <w:rPr>
            <w:noProof/>
            <w:webHidden/>
          </w:rPr>
          <w:fldChar w:fldCharType="end"/>
        </w:r>
      </w:hyperlink>
    </w:p>
    <w:p w14:paraId="7A0860FE" w14:textId="3CB30379" w:rsidR="00FA20A1" w:rsidRPr="00DC2587" w:rsidRDefault="00000000">
      <w:pPr>
        <w:pStyle w:val="TOC2"/>
        <w:rPr>
          <w:rFonts w:eastAsiaTheme="minorEastAsia"/>
          <w:noProof/>
          <w:sz w:val="22"/>
        </w:rPr>
      </w:pPr>
      <w:hyperlink w:anchor="_Toc135149763" w:history="1">
        <w:r w:rsidR="00FA20A1" w:rsidRPr="00DC2587">
          <w:rPr>
            <w:rStyle w:val="Hyperlink"/>
            <w:noProof/>
            <w:color w:val="auto"/>
          </w:rPr>
          <w:t>13.</w:t>
        </w:r>
        <w:r w:rsidR="00FA20A1" w:rsidRPr="00DC2587">
          <w:rPr>
            <w:rFonts w:eastAsiaTheme="minorEastAsia"/>
            <w:noProof/>
            <w:sz w:val="22"/>
          </w:rPr>
          <w:tab/>
        </w:r>
        <w:r w:rsidR="00FA20A1" w:rsidRPr="00DC2587">
          <w:rPr>
            <w:rStyle w:val="Hyperlink"/>
            <w:noProof/>
            <w:color w:val="auto"/>
          </w:rPr>
          <w:t>Securities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_Toc135149763 \h </w:instrText>
        </w:r>
        <w:r w:rsidR="00FA20A1" w:rsidRPr="00DC2587">
          <w:rPr>
            <w:noProof/>
            <w:webHidden/>
          </w:rPr>
        </w:r>
        <w:r w:rsidR="00FA20A1" w:rsidRPr="00DC2587">
          <w:rPr>
            <w:noProof/>
            <w:webHidden/>
          </w:rPr>
          <w:fldChar w:fldCharType="separate"/>
        </w:r>
        <w:r w:rsidR="006778A0" w:rsidRPr="00DC2587">
          <w:rPr>
            <w:noProof/>
            <w:webHidden/>
          </w:rPr>
          <w:t>261</w:t>
        </w:r>
        <w:r w:rsidR="00FA20A1" w:rsidRPr="00DC2587">
          <w:rPr>
            <w:noProof/>
            <w:webHidden/>
          </w:rPr>
          <w:fldChar w:fldCharType="end"/>
        </w:r>
      </w:hyperlink>
    </w:p>
    <w:p w14:paraId="2E7DF1D3" w14:textId="3A991F16" w:rsidR="00FA20A1" w:rsidRPr="00DC2587" w:rsidRDefault="00000000">
      <w:pPr>
        <w:pStyle w:val="TOC2"/>
        <w:rPr>
          <w:rFonts w:eastAsiaTheme="minorEastAsia"/>
          <w:noProof/>
          <w:sz w:val="22"/>
        </w:rPr>
      </w:pPr>
      <w:hyperlink w:anchor="_Toc135149764" w:history="1">
        <w:r w:rsidR="00FA20A1" w:rsidRPr="00DC2587">
          <w:rPr>
            <w:rStyle w:val="Hyperlink"/>
            <w:noProof/>
            <w:color w:val="auto"/>
          </w:rPr>
          <w:t>14.</w:t>
        </w:r>
        <w:r w:rsidR="00FA20A1" w:rsidRPr="00DC2587">
          <w:rPr>
            <w:rFonts w:eastAsiaTheme="minorEastAsia"/>
            <w:noProof/>
            <w:sz w:val="22"/>
          </w:rPr>
          <w:tab/>
        </w:r>
        <w:r w:rsidR="00FA20A1" w:rsidRPr="00DC2587">
          <w:rPr>
            <w:rStyle w:val="Hyperlink"/>
            <w:noProof/>
            <w:color w:val="auto"/>
          </w:rPr>
          <w:t>Taxes and Duties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_Toc135149764 \h </w:instrText>
        </w:r>
        <w:r w:rsidR="00FA20A1" w:rsidRPr="00DC2587">
          <w:rPr>
            <w:noProof/>
            <w:webHidden/>
          </w:rPr>
        </w:r>
        <w:r w:rsidR="00FA20A1" w:rsidRPr="00DC2587">
          <w:rPr>
            <w:noProof/>
            <w:webHidden/>
          </w:rPr>
          <w:fldChar w:fldCharType="separate"/>
        </w:r>
        <w:r w:rsidR="006778A0" w:rsidRPr="00DC2587">
          <w:rPr>
            <w:noProof/>
            <w:webHidden/>
          </w:rPr>
          <w:t>263</w:t>
        </w:r>
        <w:r w:rsidR="00FA20A1" w:rsidRPr="00DC2587">
          <w:rPr>
            <w:noProof/>
            <w:webHidden/>
          </w:rPr>
          <w:fldChar w:fldCharType="end"/>
        </w:r>
      </w:hyperlink>
    </w:p>
    <w:p w14:paraId="30B307BE" w14:textId="1F4A5893" w:rsidR="00FA20A1" w:rsidRPr="00DC2587" w:rsidRDefault="00000000" w:rsidP="00F03ED6">
      <w:pPr>
        <w:pStyle w:val="TOC1"/>
        <w:rPr>
          <w:rFonts w:eastAsiaTheme="minorEastAsia"/>
          <w:sz w:val="22"/>
          <w:szCs w:val="22"/>
        </w:rPr>
      </w:pPr>
      <w:hyperlink w:anchor="_Toc135149765" w:history="1">
        <w:r w:rsidR="00FA20A1" w:rsidRPr="00DC2587">
          <w:rPr>
            <w:rStyle w:val="Hyperlink"/>
            <w:color w:val="auto"/>
          </w:rPr>
          <w:t>D.</w:t>
        </w:r>
        <w:r w:rsidR="00FA20A1" w:rsidRPr="00DC2587">
          <w:rPr>
            <w:rFonts w:eastAsiaTheme="minorEastAsia"/>
            <w:sz w:val="22"/>
            <w:szCs w:val="22"/>
          </w:rPr>
          <w:tab/>
        </w:r>
        <w:r w:rsidR="00FA20A1" w:rsidRPr="00DC2587">
          <w:rPr>
            <w:rStyle w:val="Hyperlink"/>
            <w:color w:val="auto"/>
          </w:rPr>
          <w:t>Intellectual Property</w:t>
        </w:r>
        <w:r w:rsidR="00FA20A1" w:rsidRPr="00DC2587">
          <w:rPr>
            <w:webHidden/>
          </w:rPr>
          <w:tab/>
        </w:r>
        <w:r w:rsidR="00FA20A1" w:rsidRPr="00DC2587">
          <w:rPr>
            <w:webHidden/>
          </w:rPr>
          <w:fldChar w:fldCharType="begin"/>
        </w:r>
        <w:r w:rsidR="00FA20A1" w:rsidRPr="00DC2587">
          <w:rPr>
            <w:webHidden/>
          </w:rPr>
          <w:instrText xml:space="preserve"> PAGEREF _Toc135149765 \h </w:instrText>
        </w:r>
        <w:r w:rsidR="00FA20A1" w:rsidRPr="00DC2587">
          <w:rPr>
            <w:webHidden/>
          </w:rPr>
        </w:r>
        <w:r w:rsidR="00FA20A1" w:rsidRPr="00DC2587">
          <w:rPr>
            <w:webHidden/>
          </w:rPr>
          <w:fldChar w:fldCharType="separate"/>
        </w:r>
        <w:r w:rsidR="006778A0" w:rsidRPr="00DC2587">
          <w:rPr>
            <w:webHidden/>
          </w:rPr>
          <w:t>264</w:t>
        </w:r>
        <w:r w:rsidR="00FA20A1" w:rsidRPr="00DC2587">
          <w:rPr>
            <w:webHidden/>
          </w:rPr>
          <w:fldChar w:fldCharType="end"/>
        </w:r>
      </w:hyperlink>
    </w:p>
    <w:p w14:paraId="5F3CC090" w14:textId="0234C11E" w:rsidR="00FA20A1" w:rsidRPr="00DC2587" w:rsidRDefault="00000000">
      <w:pPr>
        <w:pStyle w:val="TOC2"/>
        <w:rPr>
          <w:rFonts w:eastAsiaTheme="minorEastAsia"/>
          <w:noProof/>
          <w:sz w:val="22"/>
        </w:rPr>
      </w:pPr>
      <w:hyperlink w:anchor="_Toc135149766" w:history="1">
        <w:r w:rsidR="00FA20A1" w:rsidRPr="00DC2587">
          <w:rPr>
            <w:rStyle w:val="Hyperlink"/>
            <w:noProof/>
            <w:color w:val="auto"/>
          </w:rPr>
          <w:t>15.</w:t>
        </w:r>
        <w:r w:rsidR="00FA20A1" w:rsidRPr="00DC2587">
          <w:rPr>
            <w:rFonts w:eastAsiaTheme="minorEastAsia"/>
            <w:noProof/>
            <w:sz w:val="22"/>
          </w:rPr>
          <w:tab/>
        </w:r>
        <w:r w:rsidR="00FA20A1" w:rsidRPr="00DC2587">
          <w:rPr>
            <w:rStyle w:val="Hyperlink"/>
            <w:noProof/>
            <w:color w:val="auto"/>
          </w:rPr>
          <w:t>License/Use of Technical Information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_Toc135149766 \h </w:instrText>
        </w:r>
        <w:r w:rsidR="00FA20A1" w:rsidRPr="00DC2587">
          <w:rPr>
            <w:noProof/>
            <w:webHidden/>
          </w:rPr>
        </w:r>
        <w:r w:rsidR="00FA20A1" w:rsidRPr="00DC2587">
          <w:rPr>
            <w:noProof/>
            <w:webHidden/>
          </w:rPr>
          <w:fldChar w:fldCharType="separate"/>
        </w:r>
        <w:r w:rsidR="006778A0" w:rsidRPr="00DC2587">
          <w:rPr>
            <w:noProof/>
            <w:webHidden/>
          </w:rPr>
          <w:t>264</w:t>
        </w:r>
        <w:r w:rsidR="00FA20A1" w:rsidRPr="00DC2587">
          <w:rPr>
            <w:noProof/>
            <w:webHidden/>
          </w:rPr>
          <w:fldChar w:fldCharType="end"/>
        </w:r>
      </w:hyperlink>
    </w:p>
    <w:p w14:paraId="38B44B86" w14:textId="3CE15AD7" w:rsidR="00FA20A1" w:rsidRPr="00DC2587" w:rsidRDefault="00000000">
      <w:pPr>
        <w:pStyle w:val="TOC2"/>
        <w:rPr>
          <w:rFonts w:eastAsiaTheme="minorEastAsia"/>
          <w:noProof/>
          <w:sz w:val="22"/>
        </w:rPr>
      </w:pPr>
      <w:hyperlink w:anchor="_Toc135149767" w:history="1">
        <w:r w:rsidR="00FA20A1" w:rsidRPr="00DC2587">
          <w:rPr>
            <w:rStyle w:val="Hyperlink"/>
            <w:noProof/>
            <w:color w:val="auto"/>
          </w:rPr>
          <w:t>16.</w:t>
        </w:r>
        <w:r w:rsidR="00FA20A1" w:rsidRPr="00DC2587">
          <w:rPr>
            <w:rFonts w:eastAsiaTheme="minorEastAsia"/>
            <w:noProof/>
            <w:sz w:val="22"/>
          </w:rPr>
          <w:tab/>
        </w:r>
        <w:r w:rsidR="00FA20A1" w:rsidRPr="00DC2587">
          <w:rPr>
            <w:rStyle w:val="Hyperlink"/>
            <w:noProof/>
            <w:color w:val="auto"/>
          </w:rPr>
          <w:t>Confidential Information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_Toc135149767 \h </w:instrText>
        </w:r>
        <w:r w:rsidR="00FA20A1" w:rsidRPr="00DC2587">
          <w:rPr>
            <w:noProof/>
            <w:webHidden/>
          </w:rPr>
        </w:r>
        <w:r w:rsidR="00FA20A1" w:rsidRPr="00DC2587">
          <w:rPr>
            <w:noProof/>
            <w:webHidden/>
          </w:rPr>
          <w:fldChar w:fldCharType="separate"/>
        </w:r>
        <w:r w:rsidR="006778A0" w:rsidRPr="00DC2587">
          <w:rPr>
            <w:noProof/>
            <w:webHidden/>
          </w:rPr>
          <w:t>264</w:t>
        </w:r>
        <w:r w:rsidR="00FA20A1" w:rsidRPr="00DC2587">
          <w:rPr>
            <w:noProof/>
            <w:webHidden/>
          </w:rPr>
          <w:fldChar w:fldCharType="end"/>
        </w:r>
      </w:hyperlink>
    </w:p>
    <w:p w14:paraId="77C22D24" w14:textId="2C66B3C4" w:rsidR="00FA20A1" w:rsidRPr="00DC2587" w:rsidRDefault="00000000" w:rsidP="00F03ED6">
      <w:pPr>
        <w:pStyle w:val="TOC1"/>
        <w:rPr>
          <w:rFonts w:eastAsiaTheme="minorEastAsia"/>
          <w:sz w:val="22"/>
          <w:szCs w:val="22"/>
        </w:rPr>
      </w:pPr>
      <w:hyperlink w:anchor="_Toc135149768" w:history="1">
        <w:r w:rsidR="00FA20A1" w:rsidRPr="00DC2587">
          <w:rPr>
            <w:rStyle w:val="Hyperlink"/>
            <w:color w:val="auto"/>
          </w:rPr>
          <w:t>E.</w:t>
        </w:r>
        <w:r w:rsidR="00FA20A1" w:rsidRPr="00DC2587">
          <w:rPr>
            <w:rFonts w:eastAsiaTheme="minorEastAsia"/>
            <w:sz w:val="22"/>
            <w:szCs w:val="22"/>
          </w:rPr>
          <w:tab/>
        </w:r>
        <w:r w:rsidR="00FA20A1" w:rsidRPr="00DC2587">
          <w:rPr>
            <w:rStyle w:val="Hyperlink"/>
            <w:color w:val="auto"/>
          </w:rPr>
          <w:t>Execution of the Facilities</w:t>
        </w:r>
        <w:r w:rsidR="00FA20A1" w:rsidRPr="00DC2587">
          <w:rPr>
            <w:webHidden/>
          </w:rPr>
          <w:tab/>
        </w:r>
        <w:r w:rsidR="00FA20A1" w:rsidRPr="00DC2587">
          <w:rPr>
            <w:webHidden/>
          </w:rPr>
          <w:fldChar w:fldCharType="begin"/>
        </w:r>
        <w:r w:rsidR="00FA20A1" w:rsidRPr="00DC2587">
          <w:rPr>
            <w:webHidden/>
          </w:rPr>
          <w:instrText xml:space="preserve"> PAGEREF _Toc135149768 \h </w:instrText>
        </w:r>
        <w:r w:rsidR="00FA20A1" w:rsidRPr="00DC2587">
          <w:rPr>
            <w:webHidden/>
          </w:rPr>
        </w:r>
        <w:r w:rsidR="00FA20A1" w:rsidRPr="00DC2587">
          <w:rPr>
            <w:webHidden/>
          </w:rPr>
          <w:fldChar w:fldCharType="separate"/>
        </w:r>
        <w:r w:rsidR="006778A0" w:rsidRPr="00DC2587">
          <w:rPr>
            <w:webHidden/>
          </w:rPr>
          <w:t>265</w:t>
        </w:r>
        <w:r w:rsidR="00FA20A1" w:rsidRPr="00DC2587">
          <w:rPr>
            <w:webHidden/>
          </w:rPr>
          <w:fldChar w:fldCharType="end"/>
        </w:r>
      </w:hyperlink>
    </w:p>
    <w:p w14:paraId="6F4AB9A2" w14:textId="7B0B1F85" w:rsidR="00FA20A1" w:rsidRPr="00DC2587" w:rsidRDefault="00000000">
      <w:pPr>
        <w:pStyle w:val="TOC2"/>
        <w:rPr>
          <w:rFonts w:eastAsiaTheme="minorEastAsia"/>
          <w:noProof/>
          <w:sz w:val="22"/>
        </w:rPr>
      </w:pPr>
      <w:hyperlink w:anchor="_Toc135149769" w:history="1">
        <w:r w:rsidR="00FA20A1" w:rsidRPr="00DC2587">
          <w:rPr>
            <w:rStyle w:val="Hyperlink"/>
            <w:noProof/>
            <w:color w:val="auto"/>
          </w:rPr>
          <w:t>17.</w:t>
        </w:r>
        <w:r w:rsidR="00FA20A1" w:rsidRPr="00DC2587">
          <w:rPr>
            <w:rFonts w:eastAsiaTheme="minorEastAsia"/>
            <w:noProof/>
            <w:sz w:val="22"/>
          </w:rPr>
          <w:tab/>
        </w:r>
        <w:r w:rsidR="00FA20A1" w:rsidRPr="00DC2587">
          <w:rPr>
            <w:rStyle w:val="Hyperlink"/>
            <w:noProof/>
            <w:color w:val="auto"/>
          </w:rPr>
          <w:t>Representatives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_Toc135149769 \h </w:instrText>
        </w:r>
        <w:r w:rsidR="00FA20A1" w:rsidRPr="00DC2587">
          <w:rPr>
            <w:noProof/>
            <w:webHidden/>
          </w:rPr>
        </w:r>
        <w:r w:rsidR="00FA20A1" w:rsidRPr="00DC2587">
          <w:rPr>
            <w:noProof/>
            <w:webHidden/>
          </w:rPr>
          <w:fldChar w:fldCharType="separate"/>
        </w:r>
        <w:r w:rsidR="006778A0" w:rsidRPr="00DC2587">
          <w:rPr>
            <w:noProof/>
            <w:webHidden/>
          </w:rPr>
          <w:t>265</w:t>
        </w:r>
        <w:r w:rsidR="00FA20A1" w:rsidRPr="00DC2587">
          <w:rPr>
            <w:noProof/>
            <w:webHidden/>
          </w:rPr>
          <w:fldChar w:fldCharType="end"/>
        </w:r>
      </w:hyperlink>
    </w:p>
    <w:p w14:paraId="20C069EC" w14:textId="74C52FCB" w:rsidR="00FA20A1" w:rsidRPr="00DC2587" w:rsidRDefault="00000000">
      <w:pPr>
        <w:pStyle w:val="TOC2"/>
        <w:rPr>
          <w:rFonts w:eastAsiaTheme="minorEastAsia"/>
          <w:noProof/>
          <w:sz w:val="22"/>
        </w:rPr>
      </w:pPr>
      <w:hyperlink w:anchor="_Toc135149770" w:history="1">
        <w:r w:rsidR="00FA20A1" w:rsidRPr="00DC2587">
          <w:rPr>
            <w:rStyle w:val="Hyperlink"/>
            <w:noProof/>
            <w:color w:val="auto"/>
          </w:rPr>
          <w:t>18.</w:t>
        </w:r>
        <w:r w:rsidR="00FA20A1" w:rsidRPr="00DC2587">
          <w:rPr>
            <w:rFonts w:eastAsiaTheme="minorEastAsia"/>
            <w:noProof/>
            <w:sz w:val="22"/>
          </w:rPr>
          <w:tab/>
        </w:r>
        <w:r w:rsidR="00FA20A1" w:rsidRPr="00DC2587">
          <w:rPr>
            <w:rStyle w:val="Hyperlink"/>
            <w:noProof/>
            <w:color w:val="auto"/>
          </w:rPr>
          <w:t>Work Program</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_Toc135149770 \h </w:instrText>
        </w:r>
        <w:r w:rsidR="00FA20A1" w:rsidRPr="00DC2587">
          <w:rPr>
            <w:noProof/>
            <w:webHidden/>
          </w:rPr>
        </w:r>
        <w:r w:rsidR="00FA20A1" w:rsidRPr="00DC2587">
          <w:rPr>
            <w:noProof/>
            <w:webHidden/>
          </w:rPr>
          <w:fldChar w:fldCharType="separate"/>
        </w:r>
        <w:r w:rsidR="006778A0" w:rsidRPr="00DC2587">
          <w:rPr>
            <w:noProof/>
            <w:webHidden/>
          </w:rPr>
          <w:t>268</w:t>
        </w:r>
        <w:r w:rsidR="00FA20A1" w:rsidRPr="00DC2587">
          <w:rPr>
            <w:noProof/>
            <w:webHidden/>
          </w:rPr>
          <w:fldChar w:fldCharType="end"/>
        </w:r>
      </w:hyperlink>
    </w:p>
    <w:p w14:paraId="10AC5622" w14:textId="4BC76FF6" w:rsidR="00FA20A1" w:rsidRPr="00DC2587" w:rsidRDefault="00000000">
      <w:pPr>
        <w:pStyle w:val="TOC2"/>
        <w:rPr>
          <w:rFonts w:eastAsiaTheme="minorEastAsia"/>
          <w:noProof/>
          <w:sz w:val="22"/>
        </w:rPr>
      </w:pPr>
      <w:hyperlink w:anchor="_Toc135149771" w:history="1">
        <w:r w:rsidR="00FA20A1" w:rsidRPr="00DC2587">
          <w:rPr>
            <w:rStyle w:val="Hyperlink"/>
            <w:noProof/>
            <w:color w:val="auto"/>
          </w:rPr>
          <w:t>19.</w:t>
        </w:r>
        <w:r w:rsidR="00FA20A1" w:rsidRPr="00DC2587">
          <w:rPr>
            <w:rFonts w:eastAsiaTheme="minorEastAsia"/>
            <w:noProof/>
            <w:sz w:val="22"/>
          </w:rPr>
          <w:tab/>
        </w:r>
        <w:r w:rsidR="00FA20A1" w:rsidRPr="00DC2587">
          <w:rPr>
            <w:rStyle w:val="Hyperlink"/>
            <w:noProof/>
            <w:color w:val="auto"/>
          </w:rPr>
          <w:t>Subcontracting</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_Toc135149771 \h </w:instrText>
        </w:r>
        <w:r w:rsidR="00FA20A1" w:rsidRPr="00DC2587">
          <w:rPr>
            <w:noProof/>
            <w:webHidden/>
          </w:rPr>
        </w:r>
        <w:r w:rsidR="00FA20A1" w:rsidRPr="00DC2587">
          <w:rPr>
            <w:noProof/>
            <w:webHidden/>
          </w:rPr>
          <w:fldChar w:fldCharType="separate"/>
        </w:r>
        <w:r w:rsidR="006778A0" w:rsidRPr="00DC2587">
          <w:rPr>
            <w:noProof/>
            <w:webHidden/>
          </w:rPr>
          <w:t>270</w:t>
        </w:r>
        <w:r w:rsidR="00FA20A1" w:rsidRPr="00DC2587">
          <w:rPr>
            <w:noProof/>
            <w:webHidden/>
          </w:rPr>
          <w:fldChar w:fldCharType="end"/>
        </w:r>
      </w:hyperlink>
    </w:p>
    <w:p w14:paraId="3E711032" w14:textId="3D1F1BE4" w:rsidR="00FA20A1" w:rsidRPr="00DC2587" w:rsidRDefault="00000000">
      <w:pPr>
        <w:pStyle w:val="TOC2"/>
        <w:rPr>
          <w:rFonts w:eastAsiaTheme="minorEastAsia"/>
          <w:noProof/>
          <w:sz w:val="22"/>
        </w:rPr>
      </w:pPr>
      <w:hyperlink w:anchor="_Toc135149772" w:history="1">
        <w:r w:rsidR="00FA20A1" w:rsidRPr="00DC2587">
          <w:rPr>
            <w:rStyle w:val="Hyperlink"/>
            <w:noProof/>
            <w:color w:val="auto"/>
          </w:rPr>
          <w:t>20.</w:t>
        </w:r>
        <w:r w:rsidR="00FA20A1" w:rsidRPr="00DC2587">
          <w:rPr>
            <w:rFonts w:eastAsiaTheme="minorEastAsia"/>
            <w:noProof/>
            <w:sz w:val="22"/>
          </w:rPr>
          <w:tab/>
        </w:r>
        <w:r w:rsidR="00FA20A1" w:rsidRPr="00DC2587">
          <w:rPr>
            <w:rStyle w:val="Hyperlink"/>
            <w:noProof/>
            <w:color w:val="auto"/>
          </w:rPr>
          <w:t>Design and Engineering</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_Toc135149772 \h </w:instrText>
        </w:r>
        <w:r w:rsidR="00FA20A1" w:rsidRPr="00DC2587">
          <w:rPr>
            <w:noProof/>
            <w:webHidden/>
          </w:rPr>
        </w:r>
        <w:r w:rsidR="00FA20A1" w:rsidRPr="00DC2587">
          <w:rPr>
            <w:noProof/>
            <w:webHidden/>
          </w:rPr>
          <w:fldChar w:fldCharType="separate"/>
        </w:r>
        <w:r w:rsidR="006778A0" w:rsidRPr="00DC2587">
          <w:rPr>
            <w:noProof/>
            <w:webHidden/>
          </w:rPr>
          <w:t>271</w:t>
        </w:r>
        <w:r w:rsidR="00FA20A1" w:rsidRPr="00DC2587">
          <w:rPr>
            <w:noProof/>
            <w:webHidden/>
          </w:rPr>
          <w:fldChar w:fldCharType="end"/>
        </w:r>
      </w:hyperlink>
    </w:p>
    <w:p w14:paraId="128730B3" w14:textId="6D7DC667" w:rsidR="00FA20A1" w:rsidRPr="00DC2587" w:rsidRDefault="00000000">
      <w:pPr>
        <w:pStyle w:val="TOC2"/>
        <w:rPr>
          <w:rFonts w:eastAsiaTheme="minorEastAsia"/>
          <w:noProof/>
          <w:sz w:val="22"/>
        </w:rPr>
      </w:pPr>
      <w:hyperlink w:anchor="_Toc135149773" w:history="1">
        <w:r w:rsidR="00FA20A1" w:rsidRPr="00DC2587">
          <w:rPr>
            <w:rStyle w:val="Hyperlink"/>
            <w:noProof/>
            <w:color w:val="auto"/>
          </w:rPr>
          <w:t>21.</w:t>
        </w:r>
        <w:r w:rsidR="00FA20A1" w:rsidRPr="00DC2587">
          <w:rPr>
            <w:rFonts w:eastAsiaTheme="minorEastAsia"/>
            <w:noProof/>
            <w:sz w:val="22"/>
          </w:rPr>
          <w:tab/>
        </w:r>
        <w:r w:rsidR="00FA20A1" w:rsidRPr="00DC2587">
          <w:rPr>
            <w:rStyle w:val="Hyperlink"/>
            <w:noProof/>
            <w:color w:val="auto"/>
          </w:rPr>
          <w:t>Procurement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_Toc135149773 \h </w:instrText>
        </w:r>
        <w:r w:rsidR="00FA20A1" w:rsidRPr="00DC2587">
          <w:rPr>
            <w:noProof/>
            <w:webHidden/>
          </w:rPr>
        </w:r>
        <w:r w:rsidR="00FA20A1" w:rsidRPr="00DC2587">
          <w:rPr>
            <w:noProof/>
            <w:webHidden/>
          </w:rPr>
          <w:fldChar w:fldCharType="separate"/>
        </w:r>
        <w:r w:rsidR="006778A0" w:rsidRPr="00DC2587">
          <w:rPr>
            <w:noProof/>
            <w:webHidden/>
          </w:rPr>
          <w:t>273</w:t>
        </w:r>
        <w:r w:rsidR="00FA20A1" w:rsidRPr="00DC2587">
          <w:rPr>
            <w:noProof/>
            <w:webHidden/>
          </w:rPr>
          <w:fldChar w:fldCharType="end"/>
        </w:r>
      </w:hyperlink>
    </w:p>
    <w:p w14:paraId="6763F108" w14:textId="0D314FB0" w:rsidR="00FA20A1" w:rsidRPr="00DC2587" w:rsidRDefault="00000000">
      <w:pPr>
        <w:pStyle w:val="TOC2"/>
        <w:rPr>
          <w:rFonts w:eastAsiaTheme="minorEastAsia"/>
          <w:noProof/>
          <w:sz w:val="22"/>
        </w:rPr>
      </w:pPr>
      <w:hyperlink w:anchor="_Toc135149774" w:history="1">
        <w:r w:rsidR="00FA20A1" w:rsidRPr="00DC2587">
          <w:rPr>
            <w:rStyle w:val="Hyperlink"/>
            <w:noProof/>
            <w:color w:val="auto"/>
          </w:rPr>
          <w:t>22.</w:t>
        </w:r>
        <w:r w:rsidR="00FA20A1" w:rsidRPr="00DC2587">
          <w:rPr>
            <w:rFonts w:eastAsiaTheme="minorEastAsia"/>
            <w:noProof/>
            <w:sz w:val="22"/>
          </w:rPr>
          <w:tab/>
        </w:r>
        <w:r w:rsidR="00FA20A1" w:rsidRPr="00DC2587">
          <w:rPr>
            <w:rStyle w:val="Hyperlink"/>
            <w:noProof/>
            <w:color w:val="auto"/>
          </w:rPr>
          <w:t>Installation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_Toc135149774 \h </w:instrText>
        </w:r>
        <w:r w:rsidR="00FA20A1" w:rsidRPr="00DC2587">
          <w:rPr>
            <w:noProof/>
            <w:webHidden/>
          </w:rPr>
        </w:r>
        <w:r w:rsidR="00FA20A1" w:rsidRPr="00DC2587">
          <w:rPr>
            <w:noProof/>
            <w:webHidden/>
          </w:rPr>
          <w:fldChar w:fldCharType="separate"/>
        </w:r>
        <w:r w:rsidR="006778A0" w:rsidRPr="00DC2587">
          <w:rPr>
            <w:noProof/>
            <w:webHidden/>
          </w:rPr>
          <w:t>275</w:t>
        </w:r>
        <w:r w:rsidR="00FA20A1" w:rsidRPr="00DC2587">
          <w:rPr>
            <w:noProof/>
            <w:webHidden/>
          </w:rPr>
          <w:fldChar w:fldCharType="end"/>
        </w:r>
      </w:hyperlink>
    </w:p>
    <w:p w14:paraId="0022ADFB" w14:textId="37CAC690" w:rsidR="00FA20A1" w:rsidRPr="00DC2587" w:rsidRDefault="00000000">
      <w:pPr>
        <w:pStyle w:val="TOC2"/>
        <w:rPr>
          <w:rFonts w:eastAsiaTheme="minorEastAsia"/>
          <w:noProof/>
          <w:sz w:val="22"/>
        </w:rPr>
      </w:pPr>
      <w:hyperlink w:anchor="_Toc135149775" w:history="1">
        <w:r w:rsidR="00FA20A1" w:rsidRPr="00DC2587">
          <w:rPr>
            <w:rStyle w:val="Hyperlink"/>
            <w:noProof/>
            <w:color w:val="auto"/>
          </w:rPr>
          <w:t>23.</w:t>
        </w:r>
        <w:r w:rsidR="00FA20A1" w:rsidRPr="00DC2587">
          <w:rPr>
            <w:rFonts w:eastAsiaTheme="minorEastAsia"/>
            <w:noProof/>
            <w:sz w:val="22"/>
          </w:rPr>
          <w:tab/>
        </w:r>
        <w:r w:rsidR="00FA20A1" w:rsidRPr="00DC2587">
          <w:rPr>
            <w:rStyle w:val="Hyperlink"/>
            <w:noProof/>
            <w:color w:val="auto"/>
          </w:rPr>
          <w:t>Test and Inspection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_Toc135149775 \h </w:instrText>
        </w:r>
        <w:r w:rsidR="00FA20A1" w:rsidRPr="00DC2587">
          <w:rPr>
            <w:noProof/>
            <w:webHidden/>
          </w:rPr>
        </w:r>
        <w:r w:rsidR="00FA20A1" w:rsidRPr="00DC2587">
          <w:rPr>
            <w:noProof/>
            <w:webHidden/>
          </w:rPr>
          <w:fldChar w:fldCharType="separate"/>
        </w:r>
        <w:r w:rsidR="006778A0" w:rsidRPr="00DC2587">
          <w:rPr>
            <w:noProof/>
            <w:webHidden/>
          </w:rPr>
          <w:t>287</w:t>
        </w:r>
        <w:r w:rsidR="00FA20A1" w:rsidRPr="00DC2587">
          <w:rPr>
            <w:noProof/>
            <w:webHidden/>
          </w:rPr>
          <w:fldChar w:fldCharType="end"/>
        </w:r>
      </w:hyperlink>
    </w:p>
    <w:p w14:paraId="4D792324" w14:textId="793061EB" w:rsidR="00FA20A1" w:rsidRPr="00DC2587" w:rsidRDefault="00000000">
      <w:pPr>
        <w:pStyle w:val="TOC2"/>
        <w:rPr>
          <w:rFonts w:eastAsiaTheme="minorEastAsia"/>
          <w:noProof/>
          <w:sz w:val="22"/>
        </w:rPr>
      </w:pPr>
      <w:hyperlink w:anchor="_Toc135149776" w:history="1">
        <w:r w:rsidR="00FA20A1" w:rsidRPr="00DC2587">
          <w:rPr>
            <w:rStyle w:val="Hyperlink"/>
            <w:noProof/>
            <w:color w:val="auto"/>
          </w:rPr>
          <w:t>24.</w:t>
        </w:r>
        <w:r w:rsidR="00FA20A1" w:rsidRPr="00DC2587">
          <w:rPr>
            <w:rFonts w:eastAsiaTheme="minorEastAsia"/>
            <w:noProof/>
            <w:sz w:val="22"/>
          </w:rPr>
          <w:tab/>
        </w:r>
        <w:r w:rsidR="00FA20A1" w:rsidRPr="00DC2587">
          <w:rPr>
            <w:rStyle w:val="Hyperlink"/>
            <w:noProof/>
            <w:color w:val="auto"/>
          </w:rPr>
          <w:t>Completion of the Facilities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_Toc135149776 \h </w:instrText>
        </w:r>
        <w:r w:rsidR="00FA20A1" w:rsidRPr="00DC2587">
          <w:rPr>
            <w:noProof/>
            <w:webHidden/>
          </w:rPr>
        </w:r>
        <w:r w:rsidR="00FA20A1" w:rsidRPr="00DC2587">
          <w:rPr>
            <w:noProof/>
            <w:webHidden/>
          </w:rPr>
          <w:fldChar w:fldCharType="separate"/>
        </w:r>
        <w:r w:rsidR="006778A0" w:rsidRPr="00DC2587">
          <w:rPr>
            <w:noProof/>
            <w:webHidden/>
          </w:rPr>
          <w:t>289</w:t>
        </w:r>
        <w:r w:rsidR="00FA20A1" w:rsidRPr="00DC2587">
          <w:rPr>
            <w:noProof/>
            <w:webHidden/>
          </w:rPr>
          <w:fldChar w:fldCharType="end"/>
        </w:r>
      </w:hyperlink>
    </w:p>
    <w:p w14:paraId="3B45F552" w14:textId="50296BE2" w:rsidR="00FA20A1" w:rsidRPr="00DC2587" w:rsidRDefault="00000000">
      <w:pPr>
        <w:pStyle w:val="TOC2"/>
        <w:rPr>
          <w:rFonts w:eastAsiaTheme="minorEastAsia"/>
          <w:noProof/>
          <w:sz w:val="22"/>
        </w:rPr>
      </w:pPr>
      <w:hyperlink w:anchor="_Toc135149777" w:history="1">
        <w:r w:rsidR="00FA20A1" w:rsidRPr="00DC2587">
          <w:rPr>
            <w:rStyle w:val="Hyperlink"/>
            <w:noProof/>
            <w:color w:val="auto"/>
          </w:rPr>
          <w:t xml:space="preserve">25. </w:t>
        </w:r>
        <w:r w:rsidR="00FA20A1" w:rsidRPr="00DC2587">
          <w:rPr>
            <w:rFonts w:eastAsiaTheme="minorEastAsia"/>
            <w:noProof/>
            <w:sz w:val="22"/>
          </w:rPr>
          <w:tab/>
        </w:r>
        <w:r w:rsidR="00FA20A1" w:rsidRPr="00DC2587">
          <w:rPr>
            <w:rStyle w:val="Hyperlink"/>
            <w:noProof/>
            <w:color w:val="auto"/>
          </w:rPr>
          <w:t>Commissioning and Operational Acceptance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_Toc135149777 \h </w:instrText>
        </w:r>
        <w:r w:rsidR="00FA20A1" w:rsidRPr="00DC2587">
          <w:rPr>
            <w:noProof/>
            <w:webHidden/>
          </w:rPr>
        </w:r>
        <w:r w:rsidR="00FA20A1" w:rsidRPr="00DC2587">
          <w:rPr>
            <w:noProof/>
            <w:webHidden/>
          </w:rPr>
          <w:fldChar w:fldCharType="separate"/>
        </w:r>
        <w:r w:rsidR="006778A0" w:rsidRPr="00DC2587">
          <w:rPr>
            <w:noProof/>
            <w:webHidden/>
          </w:rPr>
          <w:t>291</w:t>
        </w:r>
        <w:r w:rsidR="00FA20A1" w:rsidRPr="00DC2587">
          <w:rPr>
            <w:noProof/>
            <w:webHidden/>
          </w:rPr>
          <w:fldChar w:fldCharType="end"/>
        </w:r>
      </w:hyperlink>
    </w:p>
    <w:p w14:paraId="05E11978" w14:textId="601C8C26" w:rsidR="00FA20A1" w:rsidRPr="00DC2587" w:rsidRDefault="00000000" w:rsidP="00F03ED6">
      <w:pPr>
        <w:pStyle w:val="TOC1"/>
        <w:rPr>
          <w:rFonts w:eastAsiaTheme="minorEastAsia"/>
          <w:sz w:val="22"/>
          <w:szCs w:val="22"/>
        </w:rPr>
      </w:pPr>
      <w:hyperlink w:anchor="_Toc135149778" w:history="1">
        <w:r w:rsidR="00FA20A1" w:rsidRPr="00DC2587">
          <w:rPr>
            <w:rStyle w:val="Hyperlink"/>
            <w:color w:val="auto"/>
          </w:rPr>
          <w:t>F.</w:t>
        </w:r>
        <w:r w:rsidR="00FA20A1" w:rsidRPr="00DC2587">
          <w:rPr>
            <w:rFonts w:eastAsiaTheme="minorEastAsia"/>
            <w:sz w:val="22"/>
            <w:szCs w:val="22"/>
          </w:rPr>
          <w:tab/>
        </w:r>
        <w:r w:rsidR="00FA20A1" w:rsidRPr="00DC2587">
          <w:rPr>
            <w:rStyle w:val="Hyperlink"/>
            <w:color w:val="auto"/>
          </w:rPr>
          <w:t>Guarantees and Liabilities</w:t>
        </w:r>
        <w:r w:rsidR="00FA20A1" w:rsidRPr="00DC2587">
          <w:rPr>
            <w:webHidden/>
          </w:rPr>
          <w:tab/>
        </w:r>
        <w:r w:rsidR="00FA20A1" w:rsidRPr="00DC2587">
          <w:rPr>
            <w:webHidden/>
          </w:rPr>
          <w:fldChar w:fldCharType="begin"/>
        </w:r>
        <w:r w:rsidR="00FA20A1" w:rsidRPr="00DC2587">
          <w:rPr>
            <w:webHidden/>
          </w:rPr>
          <w:instrText xml:space="preserve"> PAGEREF _Toc135149778 \h </w:instrText>
        </w:r>
        <w:r w:rsidR="00FA20A1" w:rsidRPr="00DC2587">
          <w:rPr>
            <w:webHidden/>
          </w:rPr>
        </w:r>
        <w:r w:rsidR="00FA20A1" w:rsidRPr="00DC2587">
          <w:rPr>
            <w:webHidden/>
          </w:rPr>
          <w:fldChar w:fldCharType="separate"/>
        </w:r>
        <w:r w:rsidR="006778A0" w:rsidRPr="00DC2587">
          <w:rPr>
            <w:webHidden/>
          </w:rPr>
          <w:t>294</w:t>
        </w:r>
        <w:r w:rsidR="00FA20A1" w:rsidRPr="00DC2587">
          <w:rPr>
            <w:webHidden/>
          </w:rPr>
          <w:fldChar w:fldCharType="end"/>
        </w:r>
      </w:hyperlink>
    </w:p>
    <w:p w14:paraId="279AB96E" w14:textId="42397FD9" w:rsidR="00FA20A1" w:rsidRPr="00DC2587" w:rsidRDefault="00000000">
      <w:pPr>
        <w:pStyle w:val="TOC2"/>
        <w:rPr>
          <w:rFonts w:eastAsiaTheme="minorEastAsia"/>
          <w:noProof/>
          <w:sz w:val="22"/>
        </w:rPr>
      </w:pPr>
      <w:hyperlink w:anchor="_Toc135149779" w:history="1">
        <w:r w:rsidR="00FA20A1" w:rsidRPr="00DC2587">
          <w:rPr>
            <w:rStyle w:val="Hyperlink"/>
            <w:noProof/>
            <w:color w:val="auto"/>
          </w:rPr>
          <w:t>26.</w:t>
        </w:r>
        <w:r w:rsidR="00FA20A1" w:rsidRPr="00DC2587">
          <w:rPr>
            <w:rFonts w:eastAsiaTheme="minorEastAsia"/>
            <w:noProof/>
            <w:sz w:val="22"/>
          </w:rPr>
          <w:tab/>
        </w:r>
        <w:r w:rsidR="00FA20A1" w:rsidRPr="00DC2587">
          <w:rPr>
            <w:rStyle w:val="Hyperlink"/>
            <w:noProof/>
            <w:color w:val="auto"/>
          </w:rPr>
          <w:t>Completion Time Guarantee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_Toc135149779 \h </w:instrText>
        </w:r>
        <w:r w:rsidR="00FA20A1" w:rsidRPr="00DC2587">
          <w:rPr>
            <w:noProof/>
            <w:webHidden/>
          </w:rPr>
        </w:r>
        <w:r w:rsidR="00FA20A1" w:rsidRPr="00DC2587">
          <w:rPr>
            <w:noProof/>
            <w:webHidden/>
          </w:rPr>
          <w:fldChar w:fldCharType="separate"/>
        </w:r>
        <w:r w:rsidR="006778A0" w:rsidRPr="00DC2587">
          <w:rPr>
            <w:noProof/>
            <w:webHidden/>
          </w:rPr>
          <w:t>294</w:t>
        </w:r>
        <w:r w:rsidR="00FA20A1" w:rsidRPr="00DC2587">
          <w:rPr>
            <w:noProof/>
            <w:webHidden/>
          </w:rPr>
          <w:fldChar w:fldCharType="end"/>
        </w:r>
      </w:hyperlink>
    </w:p>
    <w:p w14:paraId="75C88A92" w14:textId="32EA6CD8" w:rsidR="00FA20A1" w:rsidRPr="00DC2587" w:rsidRDefault="00000000">
      <w:pPr>
        <w:pStyle w:val="TOC2"/>
        <w:rPr>
          <w:rFonts w:eastAsiaTheme="minorEastAsia"/>
          <w:noProof/>
          <w:sz w:val="22"/>
        </w:rPr>
      </w:pPr>
      <w:hyperlink w:anchor="_Toc135149780" w:history="1">
        <w:r w:rsidR="00FA20A1" w:rsidRPr="00DC2587">
          <w:rPr>
            <w:rStyle w:val="Hyperlink"/>
            <w:noProof/>
            <w:color w:val="auto"/>
          </w:rPr>
          <w:t>27.</w:t>
        </w:r>
        <w:r w:rsidR="00FA20A1" w:rsidRPr="00DC2587">
          <w:rPr>
            <w:rFonts w:eastAsiaTheme="minorEastAsia"/>
            <w:noProof/>
            <w:sz w:val="22"/>
          </w:rPr>
          <w:tab/>
        </w:r>
        <w:r w:rsidR="00FA20A1" w:rsidRPr="00DC2587">
          <w:rPr>
            <w:rStyle w:val="Hyperlink"/>
            <w:noProof/>
            <w:color w:val="auto"/>
          </w:rPr>
          <w:t>Defect Liability</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_Toc135149780 \h </w:instrText>
        </w:r>
        <w:r w:rsidR="00FA20A1" w:rsidRPr="00DC2587">
          <w:rPr>
            <w:noProof/>
            <w:webHidden/>
          </w:rPr>
        </w:r>
        <w:r w:rsidR="00FA20A1" w:rsidRPr="00DC2587">
          <w:rPr>
            <w:noProof/>
            <w:webHidden/>
          </w:rPr>
          <w:fldChar w:fldCharType="separate"/>
        </w:r>
        <w:r w:rsidR="006778A0" w:rsidRPr="00DC2587">
          <w:rPr>
            <w:noProof/>
            <w:webHidden/>
          </w:rPr>
          <w:t>295</w:t>
        </w:r>
        <w:r w:rsidR="00FA20A1" w:rsidRPr="00DC2587">
          <w:rPr>
            <w:noProof/>
            <w:webHidden/>
          </w:rPr>
          <w:fldChar w:fldCharType="end"/>
        </w:r>
      </w:hyperlink>
    </w:p>
    <w:p w14:paraId="29790C89" w14:textId="665E591B" w:rsidR="00FA20A1" w:rsidRPr="00DC2587" w:rsidRDefault="00000000">
      <w:pPr>
        <w:pStyle w:val="TOC2"/>
        <w:rPr>
          <w:rFonts w:eastAsiaTheme="minorEastAsia"/>
          <w:noProof/>
          <w:sz w:val="22"/>
        </w:rPr>
      </w:pPr>
      <w:hyperlink w:anchor="_Toc135149781" w:history="1">
        <w:r w:rsidR="00FA20A1" w:rsidRPr="00DC2587">
          <w:rPr>
            <w:rStyle w:val="Hyperlink"/>
            <w:noProof/>
            <w:color w:val="auto"/>
          </w:rPr>
          <w:t>28.</w:t>
        </w:r>
        <w:r w:rsidR="00FA20A1" w:rsidRPr="00DC2587">
          <w:rPr>
            <w:rFonts w:eastAsiaTheme="minorEastAsia"/>
            <w:noProof/>
            <w:sz w:val="22"/>
          </w:rPr>
          <w:tab/>
        </w:r>
        <w:r w:rsidR="00FA20A1" w:rsidRPr="00DC2587">
          <w:rPr>
            <w:rStyle w:val="Hyperlink"/>
            <w:noProof/>
            <w:color w:val="auto"/>
          </w:rPr>
          <w:t>Functional Guarantees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_Toc135149781 \h </w:instrText>
        </w:r>
        <w:r w:rsidR="00FA20A1" w:rsidRPr="00DC2587">
          <w:rPr>
            <w:noProof/>
            <w:webHidden/>
          </w:rPr>
        </w:r>
        <w:r w:rsidR="00FA20A1" w:rsidRPr="00DC2587">
          <w:rPr>
            <w:noProof/>
            <w:webHidden/>
          </w:rPr>
          <w:fldChar w:fldCharType="separate"/>
        </w:r>
        <w:r w:rsidR="006778A0" w:rsidRPr="00DC2587">
          <w:rPr>
            <w:noProof/>
            <w:webHidden/>
          </w:rPr>
          <w:t>297</w:t>
        </w:r>
        <w:r w:rsidR="00FA20A1" w:rsidRPr="00DC2587">
          <w:rPr>
            <w:noProof/>
            <w:webHidden/>
          </w:rPr>
          <w:fldChar w:fldCharType="end"/>
        </w:r>
      </w:hyperlink>
    </w:p>
    <w:p w14:paraId="23E2A33C" w14:textId="4C8D5B51" w:rsidR="00FA20A1" w:rsidRPr="00DC2587" w:rsidRDefault="00000000">
      <w:pPr>
        <w:pStyle w:val="TOC2"/>
        <w:rPr>
          <w:rFonts w:eastAsiaTheme="minorEastAsia"/>
          <w:noProof/>
          <w:sz w:val="22"/>
        </w:rPr>
      </w:pPr>
      <w:hyperlink w:anchor="_Toc135149782" w:history="1">
        <w:r w:rsidR="00FA20A1" w:rsidRPr="00DC2587">
          <w:rPr>
            <w:rStyle w:val="Hyperlink"/>
            <w:noProof/>
            <w:color w:val="auto"/>
          </w:rPr>
          <w:t>29.</w:t>
        </w:r>
        <w:r w:rsidR="00FA20A1" w:rsidRPr="00DC2587">
          <w:rPr>
            <w:rFonts w:eastAsiaTheme="minorEastAsia"/>
            <w:noProof/>
            <w:sz w:val="22"/>
          </w:rPr>
          <w:tab/>
        </w:r>
        <w:r w:rsidR="00FA20A1" w:rsidRPr="00DC2587">
          <w:rPr>
            <w:rStyle w:val="Hyperlink"/>
            <w:noProof/>
            <w:color w:val="auto"/>
          </w:rPr>
          <w:t>Patent Indemnity</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_Toc135149782 \h </w:instrText>
        </w:r>
        <w:r w:rsidR="00FA20A1" w:rsidRPr="00DC2587">
          <w:rPr>
            <w:noProof/>
            <w:webHidden/>
          </w:rPr>
        </w:r>
        <w:r w:rsidR="00FA20A1" w:rsidRPr="00DC2587">
          <w:rPr>
            <w:noProof/>
            <w:webHidden/>
          </w:rPr>
          <w:fldChar w:fldCharType="separate"/>
        </w:r>
        <w:r w:rsidR="006778A0" w:rsidRPr="00DC2587">
          <w:rPr>
            <w:noProof/>
            <w:webHidden/>
          </w:rPr>
          <w:t>298</w:t>
        </w:r>
        <w:r w:rsidR="00FA20A1" w:rsidRPr="00DC2587">
          <w:rPr>
            <w:noProof/>
            <w:webHidden/>
          </w:rPr>
          <w:fldChar w:fldCharType="end"/>
        </w:r>
      </w:hyperlink>
    </w:p>
    <w:p w14:paraId="489D08DE" w14:textId="65F50B97" w:rsidR="00FA20A1" w:rsidRPr="00DC2587" w:rsidRDefault="00000000">
      <w:pPr>
        <w:pStyle w:val="TOC2"/>
        <w:rPr>
          <w:rFonts w:eastAsiaTheme="minorEastAsia"/>
          <w:noProof/>
          <w:sz w:val="22"/>
        </w:rPr>
      </w:pPr>
      <w:hyperlink w:anchor="_Toc135149783" w:history="1">
        <w:r w:rsidR="00FA20A1" w:rsidRPr="00DC2587">
          <w:rPr>
            <w:rStyle w:val="Hyperlink"/>
            <w:noProof/>
            <w:color w:val="auto"/>
          </w:rPr>
          <w:t>30.</w:t>
        </w:r>
        <w:r w:rsidR="00FA20A1" w:rsidRPr="00DC2587">
          <w:rPr>
            <w:rFonts w:eastAsiaTheme="minorEastAsia"/>
            <w:noProof/>
            <w:sz w:val="22"/>
          </w:rPr>
          <w:tab/>
        </w:r>
        <w:r w:rsidR="00FA20A1" w:rsidRPr="00DC2587">
          <w:rPr>
            <w:rStyle w:val="Hyperlink"/>
            <w:noProof/>
            <w:color w:val="auto"/>
          </w:rPr>
          <w:t>Limitation of Liability</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_Toc135149783 \h </w:instrText>
        </w:r>
        <w:r w:rsidR="00FA20A1" w:rsidRPr="00DC2587">
          <w:rPr>
            <w:noProof/>
            <w:webHidden/>
          </w:rPr>
        </w:r>
        <w:r w:rsidR="00FA20A1" w:rsidRPr="00DC2587">
          <w:rPr>
            <w:noProof/>
            <w:webHidden/>
          </w:rPr>
          <w:fldChar w:fldCharType="separate"/>
        </w:r>
        <w:r w:rsidR="006778A0" w:rsidRPr="00DC2587">
          <w:rPr>
            <w:noProof/>
            <w:webHidden/>
          </w:rPr>
          <w:t>300</w:t>
        </w:r>
        <w:r w:rsidR="00FA20A1" w:rsidRPr="00DC2587">
          <w:rPr>
            <w:noProof/>
            <w:webHidden/>
          </w:rPr>
          <w:fldChar w:fldCharType="end"/>
        </w:r>
      </w:hyperlink>
    </w:p>
    <w:p w14:paraId="4B69FED8" w14:textId="04CA7F8B" w:rsidR="00FA20A1" w:rsidRPr="00DC2587" w:rsidRDefault="00000000" w:rsidP="00F03ED6">
      <w:pPr>
        <w:pStyle w:val="TOC1"/>
        <w:rPr>
          <w:rFonts w:eastAsiaTheme="minorEastAsia"/>
          <w:sz w:val="22"/>
          <w:szCs w:val="22"/>
        </w:rPr>
      </w:pPr>
      <w:hyperlink w:anchor="_Toc135149784" w:history="1">
        <w:r w:rsidR="00FA20A1" w:rsidRPr="00DC2587">
          <w:rPr>
            <w:rStyle w:val="Hyperlink"/>
            <w:color w:val="auto"/>
          </w:rPr>
          <w:t>G.</w:t>
        </w:r>
        <w:r w:rsidR="00FA20A1" w:rsidRPr="00DC2587">
          <w:rPr>
            <w:rFonts w:eastAsiaTheme="minorEastAsia"/>
            <w:sz w:val="22"/>
            <w:szCs w:val="22"/>
          </w:rPr>
          <w:tab/>
        </w:r>
        <w:r w:rsidR="00FA20A1" w:rsidRPr="00DC2587">
          <w:rPr>
            <w:rStyle w:val="Hyperlink"/>
            <w:color w:val="auto"/>
          </w:rPr>
          <w:t>Risk Distribution</w:t>
        </w:r>
        <w:r w:rsidR="00FA20A1" w:rsidRPr="00DC2587">
          <w:rPr>
            <w:webHidden/>
          </w:rPr>
          <w:tab/>
        </w:r>
        <w:r w:rsidR="00FA20A1" w:rsidRPr="00DC2587">
          <w:rPr>
            <w:webHidden/>
          </w:rPr>
          <w:fldChar w:fldCharType="begin"/>
        </w:r>
        <w:r w:rsidR="00FA20A1" w:rsidRPr="00DC2587">
          <w:rPr>
            <w:webHidden/>
          </w:rPr>
          <w:instrText xml:space="preserve"> PAGEREF _Toc135149784 \h </w:instrText>
        </w:r>
        <w:r w:rsidR="00FA20A1" w:rsidRPr="00DC2587">
          <w:rPr>
            <w:webHidden/>
          </w:rPr>
        </w:r>
        <w:r w:rsidR="00FA20A1" w:rsidRPr="00DC2587">
          <w:rPr>
            <w:webHidden/>
          </w:rPr>
          <w:fldChar w:fldCharType="separate"/>
        </w:r>
        <w:r w:rsidR="006778A0" w:rsidRPr="00DC2587">
          <w:rPr>
            <w:webHidden/>
          </w:rPr>
          <w:t>300</w:t>
        </w:r>
        <w:r w:rsidR="00FA20A1" w:rsidRPr="00DC2587">
          <w:rPr>
            <w:webHidden/>
          </w:rPr>
          <w:fldChar w:fldCharType="end"/>
        </w:r>
      </w:hyperlink>
    </w:p>
    <w:p w14:paraId="3C628846" w14:textId="678BA93F" w:rsidR="00FA20A1" w:rsidRPr="00DC2587" w:rsidRDefault="00000000">
      <w:pPr>
        <w:pStyle w:val="TOC2"/>
        <w:rPr>
          <w:rFonts w:eastAsiaTheme="minorEastAsia"/>
          <w:noProof/>
          <w:sz w:val="22"/>
        </w:rPr>
      </w:pPr>
      <w:hyperlink w:anchor="_Toc135149785" w:history="1">
        <w:r w:rsidR="00FA20A1" w:rsidRPr="00DC2587">
          <w:rPr>
            <w:rStyle w:val="Hyperlink"/>
            <w:noProof/>
            <w:color w:val="auto"/>
          </w:rPr>
          <w:t>31.</w:t>
        </w:r>
        <w:r w:rsidR="00FA20A1" w:rsidRPr="00DC2587">
          <w:rPr>
            <w:rFonts w:eastAsiaTheme="minorEastAsia"/>
            <w:noProof/>
            <w:sz w:val="22"/>
          </w:rPr>
          <w:tab/>
        </w:r>
        <w:r w:rsidR="00FA20A1" w:rsidRPr="00DC2587">
          <w:rPr>
            <w:rStyle w:val="Hyperlink"/>
            <w:noProof/>
            <w:color w:val="auto"/>
          </w:rPr>
          <w:t>Transfer of Ownership</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_Toc135149785 \h </w:instrText>
        </w:r>
        <w:r w:rsidR="00FA20A1" w:rsidRPr="00DC2587">
          <w:rPr>
            <w:noProof/>
            <w:webHidden/>
          </w:rPr>
        </w:r>
        <w:r w:rsidR="00FA20A1" w:rsidRPr="00DC2587">
          <w:rPr>
            <w:noProof/>
            <w:webHidden/>
          </w:rPr>
          <w:fldChar w:fldCharType="separate"/>
        </w:r>
        <w:r w:rsidR="006778A0" w:rsidRPr="00DC2587">
          <w:rPr>
            <w:noProof/>
            <w:webHidden/>
          </w:rPr>
          <w:t>300</w:t>
        </w:r>
        <w:r w:rsidR="00FA20A1" w:rsidRPr="00DC2587">
          <w:rPr>
            <w:noProof/>
            <w:webHidden/>
          </w:rPr>
          <w:fldChar w:fldCharType="end"/>
        </w:r>
      </w:hyperlink>
    </w:p>
    <w:p w14:paraId="2B12BD2C" w14:textId="73E8C71A" w:rsidR="00FA20A1" w:rsidRPr="00DC2587" w:rsidRDefault="00000000">
      <w:pPr>
        <w:pStyle w:val="TOC2"/>
        <w:rPr>
          <w:rFonts w:eastAsiaTheme="minorEastAsia"/>
          <w:noProof/>
          <w:sz w:val="22"/>
        </w:rPr>
      </w:pPr>
      <w:hyperlink w:anchor="_Toc135149786" w:history="1">
        <w:r w:rsidR="00FA20A1" w:rsidRPr="00DC2587">
          <w:rPr>
            <w:rStyle w:val="Hyperlink"/>
            <w:noProof/>
            <w:color w:val="auto"/>
          </w:rPr>
          <w:t>32.</w:t>
        </w:r>
        <w:r w:rsidR="00FA20A1" w:rsidRPr="00DC2587">
          <w:rPr>
            <w:rFonts w:eastAsiaTheme="minorEastAsia"/>
            <w:noProof/>
            <w:sz w:val="22"/>
          </w:rPr>
          <w:tab/>
        </w:r>
        <w:r w:rsidR="00FA20A1" w:rsidRPr="00DC2587">
          <w:rPr>
            <w:rStyle w:val="Hyperlink"/>
            <w:noProof/>
            <w:color w:val="auto"/>
          </w:rPr>
          <w:t>Care of Facilities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_Toc135149786 \h </w:instrText>
        </w:r>
        <w:r w:rsidR="00FA20A1" w:rsidRPr="00DC2587">
          <w:rPr>
            <w:noProof/>
            <w:webHidden/>
          </w:rPr>
        </w:r>
        <w:r w:rsidR="00FA20A1" w:rsidRPr="00DC2587">
          <w:rPr>
            <w:noProof/>
            <w:webHidden/>
          </w:rPr>
          <w:fldChar w:fldCharType="separate"/>
        </w:r>
        <w:r w:rsidR="006778A0" w:rsidRPr="00DC2587">
          <w:rPr>
            <w:noProof/>
            <w:webHidden/>
          </w:rPr>
          <w:t>300</w:t>
        </w:r>
        <w:r w:rsidR="00FA20A1" w:rsidRPr="00DC2587">
          <w:rPr>
            <w:noProof/>
            <w:webHidden/>
          </w:rPr>
          <w:fldChar w:fldCharType="end"/>
        </w:r>
      </w:hyperlink>
    </w:p>
    <w:p w14:paraId="08F00F5D" w14:textId="442B1BE4" w:rsidR="00FA20A1" w:rsidRPr="00DC2587" w:rsidRDefault="00000000">
      <w:pPr>
        <w:pStyle w:val="TOC2"/>
        <w:rPr>
          <w:rFonts w:eastAsiaTheme="minorEastAsia"/>
          <w:noProof/>
          <w:sz w:val="22"/>
        </w:rPr>
      </w:pPr>
      <w:hyperlink w:anchor="_Toc135149787" w:history="1">
        <w:r w:rsidR="00FA20A1" w:rsidRPr="00DC2587">
          <w:rPr>
            <w:rStyle w:val="Hyperlink"/>
            <w:noProof/>
            <w:color w:val="auto"/>
          </w:rPr>
          <w:t>33.</w:t>
        </w:r>
        <w:r w:rsidR="00FA20A1" w:rsidRPr="00DC2587">
          <w:rPr>
            <w:rFonts w:eastAsiaTheme="minorEastAsia"/>
            <w:noProof/>
            <w:sz w:val="22"/>
          </w:rPr>
          <w:tab/>
        </w:r>
        <w:r w:rsidR="00FA20A1" w:rsidRPr="00DC2587">
          <w:rPr>
            <w:rStyle w:val="Hyperlink"/>
            <w:noProof/>
            <w:color w:val="auto"/>
          </w:rPr>
          <w:t>Loss of or Damage to Property; Accident or Injury to Workers; Indemnification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_Toc135149787 \h </w:instrText>
        </w:r>
        <w:r w:rsidR="00FA20A1" w:rsidRPr="00DC2587">
          <w:rPr>
            <w:noProof/>
            <w:webHidden/>
          </w:rPr>
        </w:r>
        <w:r w:rsidR="00FA20A1" w:rsidRPr="00DC2587">
          <w:rPr>
            <w:noProof/>
            <w:webHidden/>
          </w:rPr>
          <w:fldChar w:fldCharType="separate"/>
        </w:r>
        <w:r w:rsidR="006778A0" w:rsidRPr="00DC2587">
          <w:rPr>
            <w:noProof/>
            <w:webHidden/>
          </w:rPr>
          <w:t>302</w:t>
        </w:r>
        <w:r w:rsidR="00FA20A1" w:rsidRPr="00DC2587">
          <w:rPr>
            <w:noProof/>
            <w:webHidden/>
          </w:rPr>
          <w:fldChar w:fldCharType="end"/>
        </w:r>
      </w:hyperlink>
    </w:p>
    <w:p w14:paraId="7C8A161C" w14:textId="44D9E5F3" w:rsidR="00FA20A1" w:rsidRPr="00DC2587" w:rsidRDefault="00000000">
      <w:pPr>
        <w:pStyle w:val="TOC2"/>
        <w:rPr>
          <w:rFonts w:eastAsiaTheme="minorEastAsia"/>
          <w:noProof/>
          <w:sz w:val="22"/>
        </w:rPr>
      </w:pPr>
      <w:hyperlink w:anchor="_Toc135149788" w:history="1">
        <w:r w:rsidR="00FA20A1" w:rsidRPr="00DC2587">
          <w:rPr>
            <w:rStyle w:val="Hyperlink"/>
            <w:noProof/>
            <w:color w:val="auto"/>
          </w:rPr>
          <w:t>34.</w:t>
        </w:r>
        <w:r w:rsidR="00FA20A1" w:rsidRPr="00DC2587">
          <w:rPr>
            <w:rFonts w:eastAsiaTheme="minorEastAsia"/>
            <w:noProof/>
            <w:sz w:val="22"/>
          </w:rPr>
          <w:tab/>
        </w:r>
        <w:r w:rsidR="00FA20A1" w:rsidRPr="00DC2587">
          <w:rPr>
            <w:rStyle w:val="Hyperlink"/>
            <w:noProof/>
            <w:color w:val="auto"/>
          </w:rPr>
          <w:t>Insurance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_Toc135149788 \h </w:instrText>
        </w:r>
        <w:r w:rsidR="00FA20A1" w:rsidRPr="00DC2587">
          <w:rPr>
            <w:noProof/>
            <w:webHidden/>
          </w:rPr>
        </w:r>
        <w:r w:rsidR="00FA20A1" w:rsidRPr="00DC2587">
          <w:rPr>
            <w:noProof/>
            <w:webHidden/>
          </w:rPr>
          <w:fldChar w:fldCharType="separate"/>
        </w:r>
        <w:r w:rsidR="006778A0" w:rsidRPr="00DC2587">
          <w:rPr>
            <w:noProof/>
            <w:webHidden/>
          </w:rPr>
          <w:t>303</w:t>
        </w:r>
        <w:r w:rsidR="00FA20A1" w:rsidRPr="00DC2587">
          <w:rPr>
            <w:noProof/>
            <w:webHidden/>
          </w:rPr>
          <w:fldChar w:fldCharType="end"/>
        </w:r>
      </w:hyperlink>
    </w:p>
    <w:p w14:paraId="587F1A45" w14:textId="7657793C" w:rsidR="00FA20A1" w:rsidRPr="00DC2587" w:rsidRDefault="00000000">
      <w:pPr>
        <w:pStyle w:val="TOC2"/>
        <w:rPr>
          <w:rFonts w:eastAsiaTheme="minorEastAsia"/>
          <w:noProof/>
          <w:sz w:val="22"/>
        </w:rPr>
      </w:pPr>
      <w:hyperlink w:anchor="_Toc135149789" w:history="1">
        <w:r w:rsidR="00FA20A1" w:rsidRPr="00DC2587">
          <w:rPr>
            <w:rStyle w:val="Hyperlink"/>
            <w:noProof/>
            <w:color w:val="auto"/>
          </w:rPr>
          <w:t>35.</w:t>
        </w:r>
        <w:r w:rsidR="00FA20A1" w:rsidRPr="00DC2587">
          <w:rPr>
            <w:rFonts w:eastAsiaTheme="minorEastAsia"/>
            <w:noProof/>
            <w:sz w:val="22"/>
          </w:rPr>
          <w:tab/>
        </w:r>
        <w:r w:rsidR="00FA20A1" w:rsidRPr="00DC2587">
          <w:rPr>
            <w:rStyle w:val="Hyperlink"/>
            <w:noProof/>
            <w:color w:val="auto"/>
          </w:rPr>
          <w:t>Unforeseen Conditions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_Toc135149789 \h </w:instrText>
        </w:r>
        <w:r w:rsidR="00FA20A1" w:rsidRPr="00DC2587">
          <w:rPr>
            <w:noProof/>
            <w:webHidden/>
          </w:rPr>
        </w:r>
        <w:r w:rsidR="00FA20A1" w:rsidRPr="00DC2587">
          <w:rPr>
            <w:noProof/>
            <w:webHidden/>
          </w:rPr>
          <w:fldChar w:fldCharType="separate"/>
        </w:r>
        <w:r w:rsidR="006778A0" w:rsidRPr="00DC2587">
          <w:rPr>
            <w:noProof/>
            <w:webHidden/>
          </w:rPr>
          <w:t>306</w:t>
        </w:r>
        <w:r w:rsidR="00FA20A1" w:rsidRPr="00DC2587">
          <w:rPr>
            <w:noProof/>
            <w:webHidden/>
          </w:rPr>
          <w:fldChar w:fldCharType="end"/>
        </w:r>
      </w:hyperlink>
    </w:p>
    <w:p w14:paraId="1F1FAAB3" w14:textId="14D2EA76" w:rsidR="00FA20A1" w:rsidRPr="00DC2587" w:rsidRDefault="00000000">
      <w:pPr>
        <w:pStyle w:val="TOC2"/>
        <w:rPr>
          <w:rFonts w:eastAsiaTheme="minorEastAsia"/>
          <w:noProof/>
          <w:sz w:val="22"/>
        </w:rPr>
      </w:pPr>
      <w:hyperlink w:anchor="_Toc135149790" w:history="1">
        <w:r w:rsidR="00FA20A1" w:rsidRPr="00DC2587">
          <w:rPr>
            <w:rStyle w:val="Hyperlink"/>
            <w:noProof/>
            <w:color w:val="auto"/>
          </w:rPr>
          <w:t>36.</w:t>
        </w:r>
        <w:r w:rsidR="00FA20A1" w:rsidRPr="00DC2587">
          <w:rPr>
            <w:rFonts w:eastAsiaTheme="minorEastAsia"/>
            <w:noProof/>
            <w:sz w:val="22"/>
          </w:rPr>
          <w:tab/>
        </w:r>
        <w:r w:rsidR="00FA20A1" w:rsidRPr="00DC2587">
          <w:rPr>
            <w:rStyle w:val="Hyperlink"/>
            <w:noProof/>
            <w:color w:val="auto"/>
          </w:rPr>
          <w:t>Change in Laws and Regulations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_Toc135149790 \h </w:instrText>
        </w:r>
        <w:r w:rsidR="00FA20A1" w:rsidRPr="00DC2587">
          <w:rPr>
            <w:noProof/>
            <w:webHidden/>
          </w:rPr>
        </w:r>
        <w:r w:rsidR="00FA20A1" w:rsidRPr="00DC2587">
          <w:rPr>
            <w:noProof/>
            <w:webHidden/>
          </w:rPr>
          <w:fldChar w:fldCharType="separate"/>
        </w:r>
        <w:r w:rsidR="006778A0" w:rsidRPr="00DC2587">
          <w:rPr>
            <w:noProof/>
            <w:webHidden/>
          </w:rPr>
          <w:t>307</w:t>
        </w:r>
        <w:r w:rsidR="00FA20A1" w:rsidRPr="00DC2587">
          <w:rPr>
            <w:noProof/>
            <w:webHidden/>
          </w:rPr>
          <w:fldChar w:fldCharType="end"/>
        </w:r>
      </w:hyperlink>
    </w:p>
    <w:p w14:paraId="1CE46281" w14:textId="7A79677D" w:rsidR="00FA20A1" w:rsidRPr="00DC2587" w:rsidRDefault="00000000">
      <w:pPr>
        <w:pStyle w:val="TOC2"/>
        <w:rPr>
          <w:rFonts w:eastAsiaTheme="minorEastAsia"/>
          <w:noProof/>
          <w:sz w:val="22"/>
        </w:rPr>
      </w:pPr>
      <w:hyperlink w:anchor="_Toc135149791" w:history="1">
        <w:r w:rsidR="00FA20A1" w:rsidRPr="00DC2587">
          <w:rPr>
            <w:rStyle w:val="Hyperlink"/>
            <w:noProof/>
            <w:color w:val="auto"/>
          </w:rPr>
          <w:t>37.</w:t>
        </w:r>
        <w:r w:rsidR="00FA20A1" w:rsidRPr="00DC2587">
          <w:rPr>
            <w:rFonts w:eastAsiaTheme="minorEastAsia"/>
            <w:noProof/>
            <w:sz w:val="22"/>
          </w:rPr>
          <w:tab/>
        </w:r>
        <w:r w:rsidR="00FA20A1" w:rsidRPr="00DC2587">
          <w:rPr>
            <w:rStyle w:val="Hyperlink"/>
            <w:noProof/>
            <w:color w:val="auto"/>
          </w:rPr>
          <w:t>Force Majeure</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_Toc135149791 \h </w:instrText>
        </w:r>
        <w:r w:rsidR="00FA20A1" w:rsidRPr="00DC2587">
          <w:rPr>
            <w:noProof/>
            <w:webHidden/>
          </w:rPr>
        </w:r>
        <w:r w:rsidR="00FA20A1" w:rsidRPr="00DC2587">
          <w:rPr>
            <w:noProof/>
            <w:webHidden/>
          </w:rPr>
          <w:fldChar w:fldCharType="separate"/>
        </w:r>
        <w:r w:rsidR="006778A0" w:rsidRPr="00DC2587">
          <w:rPr>
            <w:noProof/>
            <w:webHidden/>
          </w:rPr>
          <w:t>307</w:t>
        </w:r>
        <w:r w:rsidR="00FA20A1" w:rsidRPr="00DC2587">
          <w:rPr>
            <w:noProof/>
            <w:webHidden/>
          </w:rPr>
          <w:fldChar w:fldCharType="end"/>
        </w:r>
      </w:hyperlink>
    </w:p>
    <w:p w14:paraId="00A3C1AA" w14:textId="1E841036" w:rsidR="00FA20A1" w:rsidRPr="00DC2587" w:rsidRDefault="00000000">
      <w:pPr>
        <w:pStyle w:val="TOC2"/>
        <w:rPr>
          <w:rFonts w:eastAsiaTheme="minorEastAsia"/>
          <w:noProof/>
          <w:sz w:val="22"/>
        </w:rPr>
      </w:pPr>
      <w:hyperlink w:anchor="_Toc135149792" w:history="1">
        <w:r w:rsidR="00FA20A1" w:rsidRPr="00DC2587">
          <w:rPr>
            <w:rStyle w:val="Hyperlink"/>
            <w:noProof/>
            <w:color w:val="auto"/>
          </w:rPr>
          <w:t>38.</w:t>
        </w:r>
        <w:r w:rsidR="00FA20A1" w:rsidRPr="00DC2587">
          <w:rPr>
            <w:rFonts w:eastAsiaTheme="minorEastAsia"/>
            <w:noProof/>
            <w:sz w:val="22"/>
          </w:rPr>
          <w:tab/>
        </w:r>
        <w:r w:rsidR="00FA20A1" w:rsidRPr="00DC2587">
          <w:rPr>
            <w:rStyle w:val="Hyperlink"/>
            <w:noProof/>
            <w:color w:val="auto"/>
          </w:rPr>
          <w:t>War Risks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_Toc135149792 \h </w:instrText>
        </w:r>
        <w:r w:rsidR="00FA20A1" w:rsidRPr="00DC2587">
          <w:rPr>
            <w:noProof/>
            <w:webHidden/>
          </w:rPr>
        </w:r>
        <w:r w:rsidR="00FA20A1" w:rsidRPr="00DC2587">
          <w:rPr>
            <w:noProof/>
            <w:webHidden/>
          </w:rPr>
          <w:fldChar w:fldCharType="separate"/>
        </w:r>
        <w:r w:rsidR="006778A0" w:rsidRPr="00DC2587">
          <w:rPr>
            <w:noProof/>
            <w:webHidden/>
          </w:rPr>
          <w:t>309</w:t>
        </w:r>
        <w:r w:rsidR="00FA20A1" w:rsidRPr="00DC2587">
          <w:rPr>
            <w:noProof/>
            <w:webHidden/>
          </w:rPr>
          <w:fldChar w:fldCharType="end"/>
        </w:r>
      </w:hyperlink>
    </w:p>
    <w:p w14:paraId="25493F39" w14:textId="4B6EAD60" w:rsidR="00FA20A1" w:rsidRPr="00DC2587" w:rsidRDefault="00000000" w:rsidP="00F03ED6">
      <w:pPr>
        <w:pStyle w:val="TOC1"/>
        <w:rPr>
          <w:rFonts w:eastAsiaTheme="minorEastAsia"/>
          <w:sz w:val="22"/>
          <w:szCs w:val="22"/>
        </w:rPr>
      </w:pPr>
      <w:hyperlink w:anchor="_Toc135149793" w:history="1">
        <w:r w:rsidR="00FA20A1" w:rsidRPr="00DC2587">
          <w:rPr>
            <w:rStyle w:val="Hyperlink"/>
            <w:color w:val="auto"/>
          </w:rPr>
          <w:t>H.</w:t>
        </w:r>
        <w:r w:rsidR="00FA20A1" w:rsidRPr="00DC2587">
          <w:rPr>
            <w:rFonts w:eastAsiaTheme="minorEastAsia"/>
            <w:sz w:val="22"/>
            <w:szCs w:val="22"/>
          </w:rPr>
          <w:tab/>
        </w:r>
        <w:r w:rsidR="00FA20A1" w:rsidRPr="00DC2587">
          <w:rPr>
            <w:rStyle w:val="Hyperlink"/>
            <w:color w:val="auto"/>
          </w:rPr>
          <w:t>Change in Contract Elements</w:t>
        </w:r>
        <w:r w:rsidR="00FA20A1" w:rsidRPr="00DC2587">
          <w:rPr>
            <w:webHidden/>
          </w:rPr>
          <w:tab/>
        </w:r>
        <w:r w:rsidR="00FA20A1" w:rsidRPr="00DC2587">
          <w:rPr>
            <w:webHidden/>
          </w:rPr>
          <w:fldChar w:fldCharType="begin"/>
        </w:r>
        <w:r w:rsidR="00FA20A1" w:rsidRPr="00DC2587">
          <w:rPr>
            <w:webHidden/>
          </w:rPr>
          <w:instrText xml:space="preserve"> PAGEREF _Toc135149793 \h </w:instrText>
        </w:r>
        <w:r w:rsidR="00FA20A1" w:rsidRPr="00DC2587">
          <w:rPr>
            <w:webHidden/>
          </w:rPr>
        </w:r>
        <w:r w:rsidR="00FA20A1" w:rsidRPr="00DC2587">
          <w:rPr>
            <w:webHidden/>
          </w:rPr>
          <w:fldChar w:fldCharType="separate"/>
        </w:r>
        <w:r w:rsidR="006778A0" w:rsidRPr="00DC2587">
          <w:rPr>
            <w:webHidden/>
          </w:rPr>
          <w:t>310</w:t>
        </w:r>
        <w:r w:rsidR="00FA20A1" w:rsidRPr="00DC2587">
          <w:rPr>
            <w:webHidden/>
          </w:rPr>
          <w:fldChar w:fldCharType="end"/>
        </w:r>
      </w:hyperlink>
    </w:p>
    <w:p w14:paraId="060B247C" w14:textId="6FFE19D5" w:rsidR="00FA20A1" w:rsidRPr="00DC2587" w:rsidRDefault="00000000">
      <w:pPr>
        <w:pStyle w:val="TOC2"/>
        <w:rPr>
          <w:rFonts w:eastAsiaTheme="minorEastAsia"/>
          <w:noProof/>
          <w:sz w:val="22"/>
        </w:rPr>
      </w:pPr>
      <w:hyperlink w:anchor="_Toc135149794" w:history="1">
        <w:r w:rsidR="00FA20A1" w:rsidRPr="00DC2587">
          <w:rPr>
            <w:rStyle w:val="Hyperlink"/>
            <w:noProof/>
            <w:color w:val="auto"/>
          </w:rPr>
          <w:t>39.</w:t>
        </w:r>
        <w:r w:rsidR="00FA20A1" w:rsidRPr="00DC2587">
          <w:rPr>
            <w:rFonts w:eastAsiaTheme="minorEastAsia"/>
            <w:noProof/>
            <w:sz w:val="22"/>
          </w:rPr>
          <w:tab/>
        </w:r>
        <w:r w:rsidR="00FA20A1" w:rsidRPr="00DC2587">
          <w:rPr>
            <w:rStyle w:val="Hyperlink"/>
            <w:noProof/>
            <w:color w:val="auto"/>
          </w:rPr>
          <w:t>Change in the Facilities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_Toc135149794 \h </w:instrText>
        </w:r>
        <w:r w:rsidR="00FA20A1" w:rsidRPr="00DC2587">
          <w:rPr>
            <w:noProof/>
            <w:webHidden/>
          </w:rPr>
        </w:r>
        <w:r w:rsidR="00FA20A1" w:rsidRPr="00DC2587">
          <w:rPr>
            <w:noProof/>
            <w:webHidden/>
          </w:rPr>
          <w:fldChar w:fldCharType="separate"/>
        </w:r>
        <w:r w:rsidR="006778A0" w:rsidRPr="00DC2587">
          <w:rPr>
            <w:noProof/>
            <w:webHidden/>
          </w:rPr>
          <w:t>310</w:t>
        </w:r>
        <w:r w:rsidR="00FA20A1" w:rsidRPr="00DC2587">
          <w:rPr>
            <w:noProof/>
            <w:webHidden/>
          </w:rPr>
          <w:fldChar w:fldCharType="end"/>
        </w:r>
      </w:hyperlink>
    </w:p>
    <w:p w14:paraId="74835F8E" w14:textId="0231F80B" w:rsidR="00FA20A1" w:rsidRPr="00DC2587" w:rsidRDefault="00000000">
      <w:pPr>
        <w:pStyle w:val="TOC2"/>
        <w:rPr>
          <w:rFonts w:eastAsiaTheme="minorEastAsia"/>
          <w:noProof/>
          <w:sz w:val="22"/>
        </w:rPr>
      </w:pPr>
      <w:hyperlink w:anchor="_Toc135149795" w:history="1">
        <w:r w:rsidR="00FA20A1" w:rsidRPr="00DC2587">
          <w:rPr>
            <w:rStyle w:val="Hyperlink"/>
            <w:noProof/>
            <w:color w:val="auto"/>
          </w:rPr>
          <w:t>40.</w:t>
        </w:r>
        <w:r w:rsidR="00FA20A1" w:rsidRPr="00DC2587">
          <w:rPr>
            <w:rFonts w:eastAsiaTheme="minorEastAsia"/>
            <w:noProof/>
            <w:sz w:val="22"/>
          </w:rPr>
          <w:tab/>
        </w:r>
        <w:r w:rsidR="00FA20A1" w:rsidRPr="00DC2587">
          <w:rPr>
            <w:rStyle w:val="Hyperlink"/>
            <w:noProof/>
            <w:color w:val="auto"/>
          </w:rPr>
          <w:t>Extension of Time for Completion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_Toc135149795 \h </w:instrText>
        </w:r>
        <w:r w:rsidR="00FA20A1" w:rsidRPr="00DC2587">
          <w:rPr>
            <w:noProof/>
            <w:webHidden/>
          </w:rPr>
        </w:r>
        <w:r w:rsidR="00FA20A1" w:rsidRPr="00DC2587">
          <w:rPr>
            <w:noProof/>
            <w:webHidden/>
          </w:rPr>
          <w:fldChar w:fldCharType="separate"/>
        </w:r>
        <w:r w:rsidR="006778A0" w:rsidRPr="00DC2587">
          <w:rPr>
            <w:noProof/>
            <w:webHidden/>
          </w:rPr>
          <w:t>314</w:t>
        </w:r>
        <w:r w:rsidR="00FA20A1" w:rsidRPr="00DC2587">
          <w:rPr>
            <w:noProof/>
            <w:webHidden/>
          </w:rPr>
          <w:fldChar w:fldCharType="end"/>
        </w:r>
      </w:hyperlink>
    </w:p>
    <w:p w14:paraId="6EF5BD1C" w14:textId="5205749E" w:rsidR="00FA20A1" w:rsidRPr="00DC2587" w:rsidRDefault="00000000">
      <w:pPr>
        <w:pStyle w:val="TOC2"/>
        <w:rPr>
          <w:rFonts w:eastAsiaTheme="minorEastAsia"/>
          <w:noProof/>
          <w:sz w:val="22"/>
        </w:rPr>
      </w:pPr>
      <w:hyperlink w:anchor="_Toc135149796" w:history="1">
        <w:r w:rsidR="00FA20A1" w:rsidRPr="00DC2587">
          <w:rPr>
            <w:rStyle w:val="Hyperlink"/>
            <w:noProof/>
            <w:color w:val="auto"/>
          </w:rPr>
          <w:t>41.</w:t>
        </w:r>
        <w:r w:rsidR="00FA20A1" w:rsidRPr="00DC2587">
          <w:rPr>
            <w:rFonts w:eastAsiaTheme="minorEastAsia"/>
            <w:noProof/>
            <w:sz w:val="22"/>
          </w:rPr>
          <w:tab/>
        </w:r>
        <w:r w:rsidR="00FA20A1" w:rsidRPr="00DC2587">
          <w:rPr>
            <w:rStyle w:val="Hyperlink"/>
            <w:noProof/>
            <w:color w:val="auto"/>
          </w:rPr>
          <w:t>Suspension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_Toc135149796 \h </w:instrText>
        </w:r>
        <w:r w:rsidR="00FA20A1" w:rsidRPr="00DC2587">
          <w:rPr>
            <w:noProof/>
            <w:webHidden/>
          </w:rPr>
        </w:r>
        <w:r w:rsidR="00FA20A1" w:rsidRPr="00DC2587">
          <w:rPr>
            <w:noProof/>
            <w:webHidden/>
          </w:rPr>
          <w:fldChar w:fldCharType="separate"/>
        </w:r>
        <w:r w:rsidR="006778A0" w:rsidRPr="00DC2587">
          <w:rPr>
            <w:noProof/>
            <w:webHidden/>
          </w:rPr>
          <w:t>315</w:t>
        </w:r>
        <w:r w:rsidR="00FA20A1" w:rsidRPr="00DC2587">
          <w:rPr>
            <w:noProof/>
            <w:webHidden/>
          </w:rPr>
          <w:fldChar w:fldCharType="end"/>
        </w:r>
      </w:hyperlink>
    </w:p>
    <w:p w14:paraId="6464E0C4" w14:textId="3657BB33" w:rsidR="00FA20A1" w:rsidRPr="00DC2587" w:rsidRDefault="00000000">
      <w:pPr>
        <w:pStyle w:val="TOC2"/>
        <w:rPr>
          <w:rFonts w:eastAsiaTheme="minorEastAsia"/>
          <w:noProof/>
          <w:sz w:val="22"/>
        </w:rPr>
      </w:pPr>
      <w:hyperlink w:anchor="_Toc135149797" w:history="1">
        <w:r w:rsidR="00FA20A1" w:rsidRPr="00DC2587">
          <w:rPr>
            <w:rStyle w:val="Hyperlink"/>
            <w:noProof/>
            <w:color w:val="auto"/>
          </w:rPr>
          <w:t>42.</w:t>
        </w:r>
        <w:r w:rsidR="00FA20A1" w:rsidRPr="00DC2587">
          <w:rPr>
            <w:rFonts w:eastAsiaTheme="minorEastAsia"/>
            <w:noProof/>
            <w:sz w:val="22"/>
          </w:rPr>
          <w:tab/>
        </w:r>
        <w:r w:rsidR="00FA20A1" w:rsidRPr="00DC2587">
          <w:rPr>
            <w:rStyle w:val="Hyperlink"/>
            <w:noProof/>
            <w:color w:val="auto"/>
          </w:rPr>
          <w:t>Termination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_Toc135149797 \h </w:instrText>
        </w:r>
        <w:r w:rsidR="00FA20A1" w:rsidRPr="00DC2587">
          <w:rPr>
            <w:noProof/>
            <w:webHidden/>
          </w:rPr>
        </w:r>
        <w:r w:rsidR="00FA20A1" w:rsidRPr="00DC2587">
          <w:rPr>
            <w:noProof/>
            <w:webHidden/>
          </w:rPr>
          <w:fldChar w:fldCharType="separate"/>
        </w:r>
        <w:r w:rsidR="006778A0" w:rsidRPr="00DC2587">
          <w:rPr>
            <w:noProof/>
            <w:webHidden/>
          </w:rPr>
          <w:t>317</w:t>
        </w:r>
        <w:r w:rsidR="00FA20A1" w:rsidRPr="00DC2587">
          <w:rPr>
            <w:noProof/>
            <w:webHidden/>
          </w:rPr>
          <w:fldChar w:fldCharType="end"/>
        </w:r>
      </w:hyperlink>
    </w:p>
    <w:p w14:paraId="0D0FBA50" w14:textId="5EB57049" w:rsidR="00FA20A1" w:rsidRPr="00DC2587" w:rsidRDefault="00000000">
      <w:pPr>
        <w:pStyle w:val="TOC2"/>
        <w:rPr>
          <w:rFonts w:eastAsiaTheme="minorEastAsia"/>
          <w:noProof/>
          <w:sz w:val="22"/>
        </w:rPr>
      </w:pPr>
      <w:hyperlink w:anchor="_Toc135149798" w:history="1">
        <w:r w:rsidR="00FA20A1" w:rsidRPr="00DC2587">
          <w:rPr>
            <w:rStyle w:val="Hyperlink"/>
            <w:noProof/>
            <w:color w:val="auto"/>
          </w:rPr>
          <w:t>43.</w:t>
        </w:r>
        <w:r w:rsidR="00FA20A1" w:rsidRPr="00DC2587">
          <w:rPr>
            <w:rFonts w:eastAsiaTheme="minorEastAsia"/>
            <w:noProof/>
            <w:sz w:val="22"/>
          </w:rPr>
          <w:tab/>
        </w:r>
        <w:r w:rsidR="00FA20A1" w:rsidRPr="00DC2587">
          <w:rPr>
            <w:rStyle w:val="Hyperlink"/>
            <w:noProof/>
            <w:color w:val="auto"/>
          </w:rPr>
          <w:t>Assignment</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_Toc135149798 \h </w:instrText>
        </w:r>
        <w:r w:rsidR="00FA20A1" w:rsidRPr="00DC2587">
          <w:rPr>
            <w:noProof/>
            <w:webHidden/>
          </w:rPr>
        </w:r>
        <w:r w:rsidR="00FA20A1" w:rsidRPr="00DC2587">
          <w:rPr>
            <w:noProof/>
            <w:webHidden/>
          </w:rPr>
          <w:fldChar w:fldCharType="separate"/>
        </w:r>
        <w:r w:rsidR="006778A0" w:rsidRPr="00DC2587">
          <w:rPr>
            <w:noProof/>
            <w:webHidden/>
          </w:rPr>
          <w:t>323</w:t>
        </w:r>
        <w:r w:rsidR="00FA20A1" w:rsidRPr="00DC2587">
          <w:rPr>
            <w:noProof/>
            <w:webHidden/>
          </w:rPr>
          <w:fldChar w:fldCharType="end"/>
        </w:r>
      </w:hyperlink>
    </w:p>
    <w:p w14:paraId="2F6B5340" w14:textId="71A19BC6" w:rsidR="00FA20A1" w:rsidRPr="00DC2587" w:rsidRDefault="00000000">
      <w:pPr>
        <w:pStyle w:val="TOC2"/>
        <w:rPr>
          <w:rFonts w:eastAsiaTheme="minorEastAsia"/>
          <w:noProof/>
          <w:sz w:val="22"/>
        </w:rPr>
      </w:pPr>
      <w:hyperlink w:anchor="_Toc135149799" w:history="1">
        <w:r w:rsidR="00FA20A1" w:rsidRPr="00DC2587">
          <w:rPr>
            <w:rStyle w:val="Hyperlink"/>
            <w:noProof/>
            <w:color w:val="auto"/>
          </w:rPr>
          <w:t xml:space="preserve">44. </w:t>
        </w:r>
        <w:r w:rsidR="00FA20A1" w:rsidRPr="00DC2587">
          <w:rPr>
            <w:rFonts w:eastAsiaTheme="minorEastAsia"/>
            <w:noProof/>
            <w:sz w:val="22"/>
          </w:rPr>
          <w:tab/>
        </w:r>
        <w:r w:rsidR="00FA20A1" w:rsidRPr="00DC2587">
          <w:rPr>
            <w:rStyle w:val="Hyperlink"/>
            <w:noProof/>
            <w:color w:val="auto"/>
          </w:rPr>
          <w:t>Export Restrictions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_Toc135149799 \h </w:instrText>
        </w:r>
        <w:r w:rsidR="00FA20A1" w:rsidRPr="00DC2587">
          <w:rPr>
            <w:noProof/>
            <w:webHidden/>
          </w:rPr>
        </w:r>
        <w:r w:rsidR="00FA20A1" w:rsidRPr="00DC2587">
          <w:rPr>
            <w:noProof/>
            <w:webHidden/>
          </w:rPr>
          <w:fldChar w:fldCharType="separate"/>
        </w:r>
        <w:r w:rsidR="006778A0" w:rsidRPr="00DC2587">
          <w:rPr>
            <w:noProof/>
            <w:webHidden/>
          </w:rPr>
          <w:t>324</w:t>
        </w:r>
        <w:r w:rsidR="00FA20A1" w:rsidRPr="00DC2587">
          <w:rPr>
            <w:noProof/>
            <w:webHidden/>
          </w:rPr>
          <w:fldChar w:fldCharType="end"/>
        </w:r>
      </w:hyperlink>
    </w:p>
    <w:p w14:paraId="43657CF7" w14:textId="5FE1F36A" w:rsidR="00FA20A1" w:rsidRPr="00DC2587" w:rsidRDefault="00000000" w:rsidP="00F03ED6">
      <w:pPr>
        <w:pStyle w:val="TOC1"/>
        <w:rPr>
          <w:rFonts w:eastAsiaTheme="minorEastAsia"/>
          <w:sz w:val="22"/>
          <w:szCs w:val="22"/>
        </w:rPr>
      </w:pPr>
      <w:hyperlink w:anchor="_Toc135149800" w:history="1">
        <w:r w:rsidR="00FA20A1" w:rsidRPr="00DC2587">
          <w:rPr>
            <w:rStyle w:val="Hyperlink"/>
            <w:color w:val="auto"/>
          </w:rPr>
          <w:t>I.</w:t>
        </w:r>
        <w:r w:rsidR="00FA20A1" w:rsidRPr="00DC2587">
          <w:rPr>
            <w:rFonts w:eastAsiaTheme="minorEastAsia"/>
            <w:sz w:val="22"/>
            <w:szCs w:val="22"/>
          </w:rPr>
          <w:tab/>
        </w:r>
        <w:r w:rsidR="00FA20A1" w:rsidRPr="00DC2587">
          <w:rPr>
            <w:rStyle w:val="Hyperlink"/>
            <w:color w:val="auto"/>
          </w:rPr>
          <w:t>Claims, Disputes and Arbitration</w:t>
        </w:r>
        <w:r w:rsidR="00FA20A1" w:rsidRPr="00DC2587">
          <w:rPr>
            <w:webHidden/>
          </w:rPr>
          <w:tab/>
        </w:r>
        <w:r w:rsidR="00FA20A1" w:rsidRPr="00DC2587">
          <w:rPr>
            <w:webHidden/>
          </w:rPr>
          <w:fldChar w:fldCharType="begin"/>
        </w:r>
        <w:r w:rsidR="00FA20A1" w:rsidRPr="00DC2587">
          <w:rPr>
            <w:webHidden/>
          </w:rPr>
          <w:instrText xml:space="preserve"> PAGEREF _Toc135149800 \h </w:instrText>
        </w:r>
        <w:r w:rsidR="00FA20A1" w:rsidRPr="00DC2587">
          <w:rPr>
            <w:webHidden/>
          </w:rPr>
        </w:r>
        <w:r w:rsidR="00FA20A1" w:rsidRPr="00DC2587">
          <w:rPr>
            <w:webHidden/>
          </w:rPr>
          <w:fldChar w:fldCharType="separate"/>
        </w:r>
        <w:r w:rsidR="006778A0" w:rsidRPr="00DC2587">
          <w:rPr>
            <w:webHidden/>
          </w:rPr>
          <w:t>324</w:t>
        </w:r>
        <w:r w:rsidR="00FA20A1" w:rsidRPr="00DC2587">
          <w:rPr>
            <w:webHidden/>
          </w:rPr>
          <w:fldChar w:fldCharType="end"/>
        </w:r>
      </w:hyperlink>
    </w:p>
    <w:p w14:paraId="2777EAD8" w14:textId="7A440657" w:rsidR="00FA20A1" w:rsidRPr="00DC2587" w:rsidRDefault="00000000">
      <w:pPr>
        <w:pStyle w:val="TOC2"/>
        <w:rPr>
          <w:rFonts w:eastAsiaTheme="minorEastAsia"/>
          <w:noProof/>
          <w:sz w:val="22"/>
        </w:rPr>
      </w:pPr>
      <w:hyperlink w:anchor="_Toc135149801" w:history="1">
        <w:r w:rsidR="00FA20A1" w:rsidRPr="00DC2587">
          <w:rPr>
            <w:rStyle w:val="Hyperlink"/>
            <w:noProof/>
            <w:color w:val="auto"/>
          </w:rPr>
          <w:t>45.</w:t>
        </w:r>
        <w:r w:rsidR="00FA20A1" w:rsidRPr="00DC2587">
          <w:rPr>
            <w:rFonts w:eastAsiaTheme="minorEastAsia"/>
            <w:noProof/>
            <w:sz w:val="22"/>
          </w:rPr>
          <w:tab/>
        </w:r>
        <w:r w:rsidR="00FA20A1" w:rsidRPr="00DC2587">
          <w:rPr>
            <w:rStyle w:val="Hyperlink"/>
            <w:noProof/>
            <w:color w:val="auto"/>
          </w:rPr>
          <w:t>Contractor’s Claims</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_Toc135149801 \h </w:instrText>
        </w:r>
        <w:r w:rsidR="00FA20A1" w:rsidRPr="00DC2587">
          <w:rPr>
            <w:noProof/>
            <w:webHidden/>
          </w:rPr>
        </w:r>
        <w:r w:rsidR="00FA20A1" w:rsidRPr="00DC2587">
          <w:rPr>
            <w:noProof/>
            <w:webHidden/>
          </w:rPr>
          <w:fldChar w:fldCharType="separate"/>
        </w:r>
        <w:r w:rsidR="006778A0" w:rsidRPr="00DC2587">
          <w:rPr>
            <w:noProof/>
            <w:webHidden/>
          </w:rPr>
          <w:t>324</w:t>
        </w:r>
        <w:r w:rsidR="00FA20A1" w:rsidRPr="00DC2587">
          <w:rPr>
            <w:noProof/>
            <w:webHidden/>
          </w:rPr>
          <w:fldChar w:fldCharType="end"/>
        </w:r>
      </w:hyperlink>
    </w:p>
    <w:p w14:paraId="3E793583" w14:textId="1EB439D5" w:rsidR="00FA20A1" w:rsidRPr="00DC2587" w:rsidRDefault="00000000">
      <w:pPr>
        <w:pStyle w:val="TOC2"/>
        <w:rPr>
          <w:rFonts w:eastAsiaTheme="minorEastAsia"/>
          <w:noProof/>
          <w:sz w:val="22"/>
        </w:rPr>
      </w:pPr>
      <w:hyperlink w:anchor="_Toc135149802" w:history="1">
        <w:r w:rsidR="00FA20A1" w:rsidRPr="00DC2587">
          <w:rPr>
            <w:rStyle w:val="Hyperlink"/>
            <w:noProof/>
            <w:color w:val="auto"/>
          </w:rPr>
          <w:t xml:space="preserve">46. </w:t>
        </w:r>
        <w:r w:rsidR="00FA20A1" w:rsidRPr="00DC2587">
          <w:rPr>
            <w:rFonts w:eastAsiaTheme="minorEastAsia"/>
            <w:noProof/>
            <w:sz w:val="22"/>
          </w:rPr>
          <w:tab/>
        </w:r>
        <w:r w:rsidR="00FA20A1" w:rsidRPr="00DC2587">
          <w:rPr>
            <w:rStyle w:val="Hyperlink"/>
            <w:noProof/>
            <w:color w:val="auto"/>
          </w:rPr>
          <w:t>Disputes and Arbitration</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_Toc135149802 \h </w:instrText>
        </w:r>
        <w:r w:rsidR="00FA20A1" w:rsidRPr="00DC2587">
          <w:rPr>
            <w:noProof/>
            <w:webHidden/>
          </w:rPr>
        </w:r>
        <w:r w:rsidR="00FA20A1" w:rsidRPr="00DC2587">
          <w:rPr>
            <w:noProof/>
            <w:webHidden/>
          </w:rPr>
          <w:fldChar w:fldCharType="separate"/>
        </w:r>
        <w:r w:rsidR="006778A0" w:rsidRPr="00DC2587">
          <w:rPr>
            <w:noProof/>
            <w:webHidden/>
          </w:rPr>
          <w:t>326</w:t>
        </w:r>
        <w:r w:rsidR="00FA20A1" w:rsidRPr="00DC2587">
          <w:rPr>
            <w:noProof/>
            <w:webHidden/>
          </w:rPr>
          <w:fldChar w:fldCharType="end"/>
        </w:r>
      </w:hyperlink>
    </w:p>
    <w:p w14:paraId="4B06C2A6" w14:textId="031B6E88" w:rsidR="00FA20A1" w:rsidRPr="00DC2587" w:rsidRDefault="00000000">
      <w:pPr>
        <w:pStyle w:val="TOC2"/>
        <w:rPr>
          <w:rFonts w:eastAsiaTheme="minorEastAsia"/>
          <w:noProof/>
          <w:sz w:val="22"/>
        </w:rPr>
      </w:pPr>
      <w:hyperlink w:anchor="_Toc135149803" w:history="1">
        <w:r w:rsidR="00FA20A1" w:rsidRPr="00DC2587">
          <w:rPr>
            <w:rStyle w:val="Hyperlink"/>
            <w:noProof/>
            <w:color w:val="auto"/>
          </w:rPr>
          <w:t xml:space="preserve">47. </w:t>
        </w:r>
        <w:r w:rsidR="00FA20A1" w:rsidRPr="00DC2587">
          <w:rPr>
            <w:rFonts w:eastAsiaTheme="minorEastAsia"/>
            <w:noProof/>
            <w:sz w:val="22"/>
          </w:rPr>
          <w:tab/>
        </w:r>
        <w:r w:rsidR="00FA20A1" w:rsidRPr="00DC2587">
          <w:rPr>
            <w:rStyle w:val="Hyperlink"/>
            <w:noProof/>
            <w:color w:val="auto"/>
          </w:rPr>
          <w:t>Cyber Security</w:t>
        </w:r>
        <w:r w:rsidR="00FA20A1" w:rsidRPr="00DC2587">
          <w:rPr>
            <w:noProof/>
            <w:webHidden/>
          </w:rPr>
          <w:tab/>
        </w:r>
        <w:r w:rsidR="00FA20A1" w:rsidRPr="00DC2587">
          <w:rPr>
            <w:noProof/>
            <w:webHidden/>
          </w:rPr>
          <w:fldChar w:fldCharType="begin"/>
        </w:r>
        <w:r w:rsidR="00FA20A1" w:rsidRPr="00DC2587">
          <w:rPr>
            <w:noProof/>
            <w:webHidden/>
          </w:rPr>
          <w:instrText xml:space="preserve"> PAGEREF _Toc135149803 \h </w:instrText>
        </w:r>
        <w:r w:rsidR="00FA20A1" w:rsidRPr="00DC2587">
          <w:rPr>
            <w:noProof/>
            <w:webHidden/>
          </w:rPr>
        </w:r>
        <w:r w:rsidR="00FA20A1" w:rsidRPr="00DC2587">
          <w:rPr>
            <w:noProof/>
            <w:webHidden/>
          </w:rPr>
          <w:fldChar w:fldCharType="separate"/>
        </w:r>
        <w:r w:rsidR="006778A0" w:rsidRPr="00DC2587">
          <w:rPr>
            <w:noProof/>
            <w:webHidden/>
          </w:rPr>
          <w:t>330</w:t>
        </w:r>
        <w:r w:rsidR="00FA20A1" w:rsidRPr="00DC2587">
          <w:rPr>
            <w:noProof/>
            <w:webHidden/>
          </w:rPr>
          <w:fldChar w:fldCharType="end"/>
        </w:r>
      </w:hyperlink>
    </w:p>
    <w:p w14:paraId="471D2140" w14:textId="5D662EE6" w:rsidR="001146CD" w:rsidRPr="00DC2587" w:rsidRDefault="006A7A5A" w:rsidP="0011004F">
      <w:pPr>
        <w:tabs>
          <w:tab w:val="left" w:pos="720"/>
        </w:tabs>
        <w:rPr>
          <w:b/>
          <w:noProof/>
          <w:sz w:val="44"/>
          <w:szCs w:val="44"/>
        </w:rPr>
      </w:pPr>
      <w:r w:rsidRPr="00DC2587">
        <w:fldChar w:fldCharType="end"/>
      </w:r>
      <w:r w:rsidR="005B4A5F" w:rsidRPr="00DC2587">
        <w:br w:type="page"/>
      </w:r>
    </w:p>
    <w:p w14:paraId="43917EF3" w14:textId="77777777" w:rsidR="001146CD" w:rsidRPr="00DC2587" w:rsidRDefault="001146CD" w:rsidP="001146CD">
      <w:pPr>
        <w:spacing w:before="120" w:after="120"/>
        <w:jc w:val="center"/>
        <w:outlineLvl w:val="0"/>
        <w:rPr>
          <w:b/>
          <w:noProof/>
          <w:sz w:val="44"/>
          <w:szCs w:val="44"/>
        </w:rPr>
      </w:pPr>
      <w:r w:rsidRPr="00DC2587">
        <w:rPr>
          <w:b/>
          <w:noProof/>
          <w:sz w:val="44"/>
          <w:szCs w:val="44"/>
        </w:rPr>
        <w:lastRenderedPageBreak/>
        <w:t>General Conditions of Contract</w:t>
      </w:r>
    </w:p>
    <w:p w14:paraId="3FBFFCEE" w14:textId="77777777" w:rsidR="001146CD" w:rsidRPr="00DC2587" w:rsidRDefault="001146CD">
      <w:pPr>
        <w:pStyle w:val="S7Header1"/>
        <w:numPr>
          <w:ilvl w:val="0"/>
          <w:numId w:val="57"/>
        </w:numPr>
        <w:spacing w:before="240"/>
        <w:outlineLvl w:val="0"/>
        <w:rPr>
          <w:noProof/>
        </w:rPr>
      </w:pPr>
      <w:bookmarkStart w:id="1045" w:name="_Toc454731636"/>
      <w:bookmarkStart w:id="1046" w:name="_Toc135149748"/>
      <w:r w:rsidRPr="00DC2587">
        <w:rPr>
          <w:noProof/>
        </w:rPr>
        <w:t>Contract and Interpretation</w:t>
      </w:r>
      <w:bookmarkEnd w:id="1045"/>
      <w:bookmarkEnd w:id="1046"/>
    </w:p>
    <w:tbl>
      <w:tblPr>
        <w:tblW w:w="9648" w:type="dxa"/>
        <w:tblLayout w:type="fixed"/>
        <w:tblLook w:val="0000" w:firstRow="0" w:lastRow="0" w:firstColumn="0" w:lastColumn="0" w:noHBand="0" w:noVBand="0"/>
      </w:tblPr>
      <w:tblGrid>
        <w:gridCol w:w="2127"/>
        <w:gridCol w:w="167"/>
        <w:gridCol w:w="7336"/>
        <w:gridCol w:w="18"/>
      </w:tblGrid>
      <w:tr w:rsidR="00DC2587" w:rsidRPr="00DC2587" w14:paraId="48980684" w14:textId="77777777" w:rsidTr="0821911F">
        <w:trPr>
          <w:trHeight w:val="2610"/>
        </w:trPr>
        <w:tc>
          <w:tcPr>
            <w:tcW w:w="2127" w:type="dxa"/>
          </w:tcPr>
          <w:p w14:paraId="43570955" w14:textId="77777777" w:rsidR="001146CD" w:rsidRPr="00DC2587" w:rsidRDefault="001146CD" w:rsidP="004F20BF">
            <w:pPr>
              <w:pStyle w:val="S7Header2"/>
              <w:spacing w:before="120" w:after="120"/>
              <w:ind w:left="432" w:hanging="432"/>
              <w:rPr>
                <w:noProof/>
              </w:rPr>
            </w:pPr>
            <w:bookmarkStart w:id="1047" w:name="_Toc454731637"/>
            <w:bookmarkStart w:id="1048" w:name="_Toc135149749"/>
            <w:bookmarkStart w:id="1049" w:name="_Hlk27229517"/>
            <w:r w:rsidRPr="00DC2587">
              <w:rPr>
                <w:noProof/>
              </w:rPr>
              <w:t>1.</w:t>
            </w:r>
            <w:r w:rsidRPr="00DC2587">
              <w:rPr>
                <w:noProof/>
              </w:rPr>
              <w:tab/>
              <w:t>Definitions</w:t>
            </w:r>
            <w:bookmarkEnd w:id="1047"/>
            <w:bookmarkEnd w:id="1048"/>
          </w:p>
        </w:tc>
        <w:tc>
          <w:tcPr>
            <w:tcW w:w="7521" w:type="dxa"/>
            <w:gridSpan w:val="3"/>
          </w:tcPr>
          <w:p w14:paraId="7D0DD7AB" w14:textId="77777777" w:rsidR="001146CD" w:rsidRPr="00DC2587" w:rsidRDefault="001146CD" w:rsidP="004F20BF">
            <w:pPr>
              <w:spacing w:before="120" w:after="120"/>
              <w:ind w:left="576" w:right="-72" w:hanging="576"/>
              <w:rPr>
                <w:noProof/>
              </w:rPr>
            </w:pPr>
            <w:r w:rsidRPr="00DC2587">
              <w:rPr>
                <w:noProof/>
              </w:rPr>
              <w:t>1.1</w:t>
            </w:r>
            <w:r w:rsidRPr="00DC2587">
              <w:rPr>
                <w:noProof/>
              </w:rPr>
              <w:tab/>
              <w:t>The following words and expressions shall have the meanings hereby assigned to them:</w:t>
            </w:r>
          </w:p>
          <w:p w14:paraId="1717BA81" w14:textId="77777777" w:rsidR="001146CD" w:rsidRPr="00DC2587" w:rsidRDefault="001146CD" w:rsidP="004F20BF">
            <w:pPr>
              <w:spacing w:before="120" w:after="120"/>
              <w:ind w:left="576" w:right="-72"/>
              <w:rPr>
                <w:noProof/>
              </w:rPr>
            </w:pPr>
            <w:r w:rsidRPr="00DC2587">
              <w:rPr>
                <w:b/>
                <w:noProof/>
              </w:rPr>
              <w:t>“Contract”</w:t>
            </w:r>
            <w:r w:rsidRPr="00DC2587">
              <w:rPr>
                <w:noProof/>
              </w:rPr>
              <w:t xml:space="preserve"> means the Contract Agreement entered into between the Employer and the Contractor, together with the Contract Documents referred to therein; they shall constitute the Contract, and the term “the Contract” shall in all such documents be construed accordingly.</w:t>
            </w:r>
          </w:p>
          <w:p w14:paraId="045A9240" w14:textId="77777777" w:rsidR="001146CD" w:rsidRPr="00DC2587" w:rsidRDefault="001146CD" w:rsidP="004F20BF">
            <w:pPr>
              <w:spacing w:before="120" w:after="120"/>
              <w:ind w:left="576" w:right="-72"/>
              <w:rPr>
                <w:noProof/>
              </w:rPr>
            </w:pPr>
            <w:r w:rsidRPr="00DC2587">
              <w:rPr>
                <w:b/>
                <w:noProof/>
              </w:rPr>
              <w:t>“Contract Documents”</w:t>
            </w:r>
            <w:r w:rsidRPr="00DC2587">
              <w:rPr>
                <w:noProof/>
              </w:rPr>
              <w:t xml:space="preserve"> means the documents listed in Article 1.1 (Contract Documents) of the Contract Agreement (including any amendments thereto).</w:t>
            </w:r>
          </w:p>
          <w:p w14:paraId="21A95B3F" w14:textId="77777777" w:rsidR="001146CD" w:rsidRPr="00DC2587" w:rsidRDefault="001146CD" w:rsidP="004F20BF">
            <w:pPr>
              <w:spacing w:before="120" w:after="120"/>
              <w:ind w:left="576" w:right="-72"/>
              <w:rPr>
                <w:noProof/>
              </w:rPr>
            </w:pPr>
            <w:r w:rsidRPr="00DC2587">
              <w:rPr>
                <w:b/>
                <w:noProof/>
              </w:rPr>
              <w:t>“GCC”</w:t>
            </w:r>
            <w:r w:rsidRPr="00DC2587">
              <w:rPr>
                <w:noProof/>
              </w:rPr>
              <w:t xml:space="preserve"> means the General Conditions of Contract hereof.</w:t>
            </w:r>
          </w:p>
          <w:p w14:paraId="791E49FD" w14:textId="77777777" w:rsidR="001146CD" w:rsidRPr="00DC2587" w:rsidRDefault="001146CD" w:rsidP="004F20BF">
            <w:pPr>
              <w:spacing w:before="120" w:after="120"/>
              <w:ind w:left="576" w:right="-72"/>
              <w:rPr>
                <w:noProof/>
              </w:rPr>
            </w:pPr>
            <w:r w:rsidRPr="00DC2587">
              <w:rPr>
                <w:noProof/>
              </w:rPr>
              <w:t>“</w:t>
            </w:r>
            <w:r w:rsidRPr="00DC2587">
              <w:rPr>
                <w:b/>
                <w:noProof/>
              </w:rPr>
              <w:t>PCC”</w:t>
            </w:r>
            <w:r w:rsidRPr="00DC2587">
              <w:rPr>
                <w:noProof/>
              </w:rPr>
              <w:t xml:space="preserve"> means the Particular Conditions of Contract.</w:t>
            </w:r>
          </w:p>
          <w:p w14:paraId="1A096167" w14:textId="77777777" w:rsidR="001146CD" w:rsidRPr="00DC2587" w:rsidRDefault="001146CD" w:rsidP="004F20BF">
            <w:pPr>
              <w:spacing w:before="120" w:after="120"/>
              <w:ind w:left="576" w:right="-72"/>
              <w:rPr>
                <w:noProof/>
              </w:rPr>
            </w:pPr>
            <w:r w:rsidRPr="00DC2587">
              <w:rPr>
                <w:b/>
                <w:noProof/>
              </w:rPr>
              <w:t>“day”</w:t>
            </w:r>
            <w:r w:rsidRPr="00DC2587">
              <w:rPr>
                <w:noProof/>
              </w:rPr>
              <w:t xml:space="preserve"> means calendar day.</w:t>
            </w:r>
          </w:p>
          <w:p w14:paraId="74EA74DF" w14:textId="77777777" w:rsidR="001146CD" w:rsidRPr="00DC2587" w:rsidRDefault="001146CD" w:rsidP="004F20BF">
            <w:pPr>
              <w:spacing w:before="120" w:after="120"/>
              <w:ind w:left="576" w:right="-72"/>
              <w:rPr>
                <w:noProof/>
              </w:rPr>
            </w:pPr>
            <w:r w:rsidRPr="00DC2587">
              <w:rPr>
                <w:b/>
                <w:noProof/>
              </w:rPr>
              <w:t>“year”</w:t>
            </w:r>
            <w:r w:rsidRPr="00DC2587">
              <w:rPr>
                <w:noProof/>
              </w:rPr>
              <w:t xml:space="preserve"> means 365 days.</w:t>
            </w:r>
          </w:p>
          <w:p w14:paraId="619281A6" w14:textId="77777777" w:rsidR="001146CD" w:rsidRPr="00DC2587" w:rsidRDefault="001146CD" w:rsidP="004F20BF">
            <w:pPr>
              <w:spacing w:before="120" w:after="120"/>
              <w:ind w:left="576" w:right="-72"/>
              <w:rPr>
                <w:noProof/>
              </w:rPr>
            </w:pPr>
            <w:r w:rsidRPr="00DC2587">
              <w:rPr>
                <w:b/>
                <w:noProof/>
              </w:rPr>
              <w:t>“month”</w:t>
            </w:r>
            <w:r w:rsidRPr="00DC2587">
              <w:rPr>
                <w:noProof/>
              </w:rPr>
              <w:t xml:space="preserve"> means calendar month.</w:t>
            </w:r>
          </w:p>
          <w:p w14:paraId="4C84BA36" w14:textId="77777777" w:rsidR="001146CD" w:rsidRPr="00DC2587" w:rsidRDefault="001146CD" w:rsidP="004F20BF">
            <w:pPr>
              <w:spacing w:before="120" w:after="120"/>
              <w:ind w:left="576" w:right="-72"/>
              <w:rPr>
                <w:noProof/>
              </w:rPr>
            </w:pPr>
            <w:r w:rsidRPr="00DC2587">
              <w:rPr>
                <w:noProof/>
              </w:rPr>
              <w:t>“</w:t>
            </w:r>
            <w:r w:rsidRPr="00DC2587">
              <w:rPr>
                <w:b/>
                <w:noProof/>
              </w:rPr>
              <w:t>Party”</w:t>
            </w:r>
            <w:r w:rsidRPr="00DC2587">
              <w:rPr>
                <w:noProof/>
              </w:rPr>
              <w:t xml:space="preserve"> means the Employer or the Contractor, as the context requires, and “Parties” means both of them.</w:t>
            </w:r>
          </w:p>
          <w:p w14:paraId="1AE87B97" w14:textId="77777777" w:rsidR="001146CD" w:rsidRPr="00DC2587" w:rsidRDefault="001146CD" w:rsidP="004F20BF">
            <w:pPr>
              <w:spacing w:before="120" w:after="120"/>
              <w:ind w:left="576" w:right="-72"/>
              <w:rPr>
                <w:noProof/>
              </w:rPr>
            </w:pPr>
            <w:r w:rsidRPr="00DC2587">
              <w:rPr>
                <w:b/>
                <w:noProof/>
              </w:rPr>
              <w:t>“Employer”</w:t>
            </w:r>
            <w:r w:rsidRPr="00DC2587">
              <w:rPr>
                <w:noProof/>
              </w:rPr>
              <w:t xml:space="preserve"> means the person </w:t>
            </w:r>
            <w:r w:rsidRPr="00DC2587">
              <w:rPr>
                <w:b/>
                <w:noProof/>
              </w:rPr>
              <w:t>named as such in the PCC</w:t>
            </w:r>
            <w:r w:rsidRPr="00DC2587">
              <w:rPr>
                <w:noProof/>
              </w:rPr>
              <w:t xml:space="preserve"> and includes the legal successors or permitted assigns of the Employer.</w:t>
            </w:r>
          </w:p>
          <w:p w14:paraId="63DA1EC1" w14:textId="77777777" w:rsidR="001146CD" w:rsidRPr="00DC2587" w:rsidRDefault="001146CD" w:rsidP="004F20BF">
            <w:pPr>
              <w:spacing w:before="120" w:after="120"/>
              <w:ind w:left="576" w:right="-72"/>
              <w:rPr>
                <w:noProof/>
              </w:rPr>
            </w:pPr>
            <w:r w:rsidRPr="00DC2587">
              <w:rPr>
                <w:b/>
                <w:noProof/>
              </w:rPr>
              <w:t>“Project Manager”</w:t>
            </w:r>
            <w:r w:rsidRPr="00DC2587">
              <w:rPr>
                <w:noProof/>
              </w:rPr>
              <w:t xml:space="preserve"> means the person appointed by the Employer in the manner provided in </w:t>
            </w:r>
            <w:r w:rsidR="0075078B" w:rsidRPr="00DC2587">
              <w:rPr>
                <w:noProof/>
              </w:rPr>
              <w:t xml:space="preserve">GCC </w:t>
            </w:r>
            <w:r w:rsidRPr="00DC2587">
              <w:rPr>
                <w:noProof/>
              </w:rPr>
              <w:t xml:space="preserve">Sub-Clause 17.1 (Project Manager) hereof and </w:t>
            </w:r>
            <w:r w:rsidRPr="00DC2587">
              <w:rPr>
                <w:b/>
                <w:noProof/>
              </w:rPr>
              <w:t>named as such in the PCC</w:t>
            </w:r>
            <w:r w:rsidRPr="00DC2587">
              <w:rPr>
                <w:noProof/>
              </w:rPr>
              <w:t xml:space="preserve"> to perform the duties delegated by the Employer.</w:t>
            </w:r>
          </w:p>
          <w:p w14:paraId="41DAB638" w14:textId="77777777" w:rsidR="001146CD" w:rsidRPr="00DC2587" w:rsidRDefault="001146CD" w:rsidP="004F20BF">
            <w:pPr>
              <w:spacing w:before="120" w:after="120"/>
              <w:ind w:left="576" w:right="-72"/>
              <w:rPr>
                <w:noProof/>
              </w:rPr>
            </w:pPr>
            <w:r w:rsidRPr="00DC2587">
              <w:rPr>
                <w:b/>
                <w:noProof/>
              </w:rPr>
              <w:t>“Contractor”</w:t>
            </w:r>
            <w:r w:rsidRPr="00DC2587">
              <w:rPr>
                <w:noProof/>
              </w:rPr>
              <w:t xml:space="preserve"> means the person(s) whose Bid to perform the Contract has been accepted by the Employer and is named as Contractor in the Contract Agreement, and includes the legal successors or permitted assigns of the Contractor.</w:t>
            </w:r>
          </w:p>
          <w:p w14:paraId="7E8D4F97" w14:textId="77777777" w:rsidR="001146CD" w:rsidRPr="00DC2587" w:rsidRDefault="001146CD" w:rsidP="004F20BF">
            <w:pPr>
              <w:spacing w:before="120" w:after="120"/>
              <w:ind w:left="576" w:right="-72"/>
              <w:rPr>
                <w:noProof/>
              </w:rPr>
            </w:pPr>
            <w:r w:rsidRPr="00DC2587">
              <w:rPr>
                <w:b/>
                <w:noProof/>
              </w:rPr>
              <w:t>“Contractor’s Representative”</w:t>
            </w:r>
            <w:r w:rsidRPr="00DC2587">
              <w:rPr>
                <w:noProof/>
              </w:rPr>
              <w:t xml:space="preserve"> means any person nominated by the Contractor and approved by the Employer in the manner provided in </w:t>
            </w:r>
            <w:r w:rsidR="0075078B" w:rsidRPr="00DC2587">
              <w:rPr>
                <w:noProof/>
              </w:rPr>
              <w:t xml:space="preserve">GCC </w:t>
            </w:r>
            <w:r w:rsidRPr="00DC2587">
              <w:rPr>
                <w:noProof/>
              </w:rPr>
              <w:t>Sub-Clause 17.2 (Contractor’s Representative and Construction Manager) hereof to perform the duties delegated by the Contractor.</w:t>
            </w:r>
          </w:p>
          <w:p w14:paraId="0E335E7A" w14:textId="77777777" w:rsidR="001146CD" w:rsidRPr="00DC2587" w:rsidRDefault="001146CD" w:rsidP="004F20BF">
            <w:pPr>
              <w:spacing w:before="120" w:after="120"/>
              <w:ind w:left="576" w:right="-72"/>
              <w:rPr>
                <w:noProof/>
              </w:rPr>
            </w:pPr>
            <w:r w:rsidRPr="00DC2587">
              <w:rPr>
                <w:b/>
                <w:noProof/>
              </w:rPr>
              <w:t>“Construction Manager”</w:t>
            </w:r>
            <w:r w:rsidRPr="00DC2587">
              <w:rPr>
                <w:noProof/>
              </w:rPr>
              <w:t xml:space="preserve"> means the person appointed by the Contractor’s Representative in the manner provided in </w:t>
            </w:r>
            <w:r w:rsidR="0075078B" w:rsidRPr="00DC2587">
              <w:rPr>
                <w:noProof/>
              </w:rPr>
              <w:t xml:space="preserve">GCC </w:t>
            </w:r>
            <w:r w:rsidRPr="00DC2587">
              <w:rPr>
                <w:noProof/>
              </w:rPr>
              <w:t xml:space="preserve">Sub-Clause 17.2.4.  </w:t>
            </w:r>
          </w:p>
          <w:p w14:paraId="63BC234B" w14:textId="77777777" w:rsidR="001146CD" w:rsidRPr="00DC2587" w:rsidRDefault="001146CD" w:rsidP="004F20BF">
            <w:pPr>
              <w:spacing w:before="120" w:after="120"/>
              <w:ind w:left="576" w:right="-72"/>
              <w:rPr>
                <w:noProof/>
              </w:rPr>
            </w:pPr>
            <w:r w:rsidRPr="00DC2587">
              <w:rPr>
                <w:b/>
                <w:noProof/>
              </w:rPr>
              <w:t>“Subcontractor,”</w:t>
            </w:r>
            <w:r w:rsidRPr="00DC2587">
              <w:rPr>
                <w:noProof/>
              </w:rPr>
              <w:t xml:space="preserve"> including manufacturers, means any person to whom execution of any part of the Facilities, including preparation of any design or </w:t>
            </w:r>
            <w:r w:rsidRPr="00DC2587">
              <w:rPr>
                <w:noProof/>
              </w:rPr>
              <w:lastRenderedPageBreak/>
              <w:t>supply of any Plant, is sub-contracted directly or indirectly by the Contractor, and includes its legal successors or permitted assigns.</w:t>
            </w:r>
          </w:p>
          <w:p w14:paraId="43A2DE32" w14:textId="77777777" w:rsidR="001146CD" w:rsidRPr="00DC2587" w:rsidRDefault="001146CD" w:rsidP="004F20BF">
            <w:pPr>
              <w:spacing w:before="120" w:after="120"/>
              <w:ind w:left="576" w:right="-72"/>
              <w:rPr>
                <w:noProof/>
              </w:rPr>
            </w:pPr>
            <w:r w:rsidRPr="00DC2587">
              <w:rPr>
                <w:b/>
                <w:noProof/>
              </w:rPr>
              <w:t>“Dispute Board” (DB)</w:t>
            </w:r>
            <w:r w:rsidRPr="00DC2587">
              <w:rPr>
                <w:noProof/>
              </w:rPr>
              <w:t xml:space="preserve"> means the person or persons named as such in the PCC appointed by agreement between the Employer and the Contractor to make a decision with respect to any dispute or difference between the Employer and the Contractor referred to him or her by the Parties pursuant to </w:t>
            </w:r>
            <w:r w:rsidR="0075078B" w:rsidRPr="00DC2587">
              <w:rPr>
                <w:noProof/>
              </w:rPr>
              <w:t xml:space="preserve">GCC </w:t>
            </w:r>
            <w:r w:rsidRPr="00DC2587">
              <w:rPr>
                <w:noProof/>
              </w:rPr>
              <w:t>Sub-Clause 46.1 (Dispute Board) hereof.</w:t>
            </w:r>
          </w:p>
          <w:p w14:paraId="5A32F7DC" w14:textId="77777777" w:rsidR="001146CD" w:rsidRPr="00DC2587" w:rsidRDefault="001146CD" w:rsidP="004F20BF">
            <w:pPr>
              <w:spacing w:before="120" w:after="120"/>
              <w:ind w:left="576" w:right="-72"/>
              <w:rPr>
                <w:noProof/>
              </w:rPr>
            </w:pPr>
            <w:r w:rsidRPr="00DC2587">
              <w:rPr>
                <w:b/>
                <w:noProof/>
              </w:rPr>
              <w:t>“The Bank”</w:t>
            </w:r>
            <w:r w:rsidRPr="00DC2587">
              <w:rPr>
                <w:noProof/>
              </w:rPr>
              <w:t xml:space="preserve"> means the financing institution </w:t>
            </w:r>
            <w:r w:rsidRPr="00DC2587">
              <w:rPr>
                <w:b/>
                <w:noProof/>
              </w:rPr>
              <w:t>named in the PCC.</w:t>
            </w:r>
          </w:p>
          <w:p w14:paraId="705B88A3" w14:textId="77777777" w:rsidR="001146CD" w:rsidRPr="00DC2587" w:rsidRDefault="001146CD" w:rsidP="004F20BF">
            <w:pPr>
              <w:spacing w:before="120" w:after="120"/>
              <w:ind w:left="576" w:right="-72"/>
              <w:rPr>
                <w:noProof/>
              </w:rPr>
            </w:pPr>
            <w:r w:rsidRPr="00DC2587">
              <w:rPr>
                <w:b/>
                <w:noProof/>
              </w:rPr>
              <w:t>“Contract Price”</w:t>
            </w:r>
            <w:r w:rsidRPr="00DC2587">
              <w:rPr>
                <w:noProof/>
              </w:rPr>
              <w:t xml:space="preserve"> means the sum specified in Article 2.1 (Contract Price) of the Contract Agreement, subject to such additions and adjustments thereto or deductions therefrom, as may be made pursuant to the Contract.</w:t>
            </w:r>
          </w:p>
          <w:p w14:paraId="0295CDA1" w14:textId="77777777" w:rsidR="001146CD" w:rsidRPr="00DC2587" w:rsidRDefault="001146CD" w:rsidP="004F20BF">
            <w:pPr>
              <w:spacing w:before="120" w:after="120"/>
              <w:ind w:left="576" w:right="-72"/>
              <w:rPr>
                <w:noProof/>
              </w:rPr>
            </w:pPr>
            <w:r w:rsidRPr="00DC2587">
              <w:rPr>
                <w:b/>
                <w:noProof/>
              </w:rPr>
              <w:t>“Facilities”</w:t>
            </w:r>
            <w:r w:rsidRPr="00DC2587">
              <w:rPr>
                <w:noProof/>
              </w:rPr>
              <w:t xml:space="preserve"> means the Plant to be supplied and installed, as well as all the Installation Services to be carried out by the Contractor under the Contract.</w:t>
            </w:r>
          </w:p>
          <w:p w14:paraId="47FE4911" w14:textId="77777777" w:rsidR="001146CD" w:rsidRPr="00DC2587" w:rsidRDefault="001146CD" w:rsidP="004F20BF">
            <w:pPr>
              <w:spacing w:before="120" w:after="120"/>
              <w:ind w:left="576" w:right="-72"/>
              <w:rPr>
                <w:noProof/>
              </w:rPr>
            </w:pPr>
            <w:r w:rsidRPr="00DC2587">
              <w:rPr>
                <w:b/>
                <w:noProof/>
              </w:rPr>
              <w:t>“Plant”</w:t>
            </w:r>
            <w:r w:rsidRPr="00DC2587">
              <w:rPr>
                <w:noProof/>
              </w:rPr>
              <w:t xml:space="preserve"> means permanent plant, equipment, machinery, apparatus, materials, articles and things of all kinds to be provided and incorporated in the Facilities by the Contractor under the Contract (including the spare parts to be supplied by the Contractor under </w:t>
            </w:r>
            <w:r w:rsidR="0075078B" w:rsidRPr="00DC2587">
              <w:rPr>
                <w:noProof/>
              </w:rPr>
              <w:t xml:space="preserve">GCC </w:t>
            </w:r>
            <w:r w:rsidRPr="00DC2587">
              <w:rPr>
                <w:noProof/>
              </w:rPr>
              <w:t>Sub-Clause 7.3 hereof), but does not include Contractor’s Equipment.</w:t>
            </w:r>
          </w:p>
          <w:p w14:paraId="0145F822" w14:textId="77777777" w:rsidR="001146CD" w:rsidRPr="00DC2587" w:rsidRDefault="001146CD" w:rsidP="004F20BF">
            <w:pPr>
              <w:spacing w:before="120" w:after="120"/>
              <w:ind w:left="576" w:right="-72"/>
              <w:rPr>
                <w:noProof/>
              </w:rPr>
            </w:pPr>
            <w:r w:rsidRPr="00DC2587">
              <w:rPr>
                <w:b/>
                <w:noProof/>
              </w:rPr>
              <w:t>“Installation Services”</w:t>
            </w:r>
            <w:r w:rsidRPr="00DC2587">
              <w:rPr>
                <w:noProof/>
              </w:rPr>
              <w:t xml:space="preserve"> means all those services ancillary to the supply of the Plant for the Facilities, to be provided by the Contractor under the Contract, such as transportation and provision of marine or other similar insurance, inspection, expediting, site preparation works (including the provision and use of Contractor’s Equipment and the supply of all construction materials required), installation, testing, precommissioning, commissioning, operations, maintenance, the provision of operations and maintenance manuals, training, etc… as the case may require.</w:t>
            </w:r>
          </w:p>
          <w:p w14:paraId="744CEA7E" w14:textId="77777777" w:rsidR="001146CD" w:rsidRPr="00DC2587" w:rsidRDefault="001146CD" w:rsidP="004F20BF">
            <w:pPr>
              <w:spacing w:before="120" w:after="120"/>
              <w:ind w:left="576" w:right="-72"/>
              <w:rPr>
                <w:noProof/>
              </w:rPr>
            </w:pPr>
            <w:r w:rsidRPr="00DC2587">
              <w:rPr>
                <w:b/>
                <w:noProof/>
              </w:rPr>
              <w:t>“Contractor’s Equipment”</w:t>
            </w:r>
            <w:r w:rsidRPr="00DC2587">
              <w:rPr>
                <w:noProof/>
              </w:rPr>
              <w:t xml:space="preserve"> means all facilities, equipment, machinery, tools, apparatus, appliances or things of every kind required in or for installation, completion and maintenance of Facilities that are to be provided by the Contractor, but does not include Plant, or other things intended to form or forming part of the Facilities.</w:t>
            </w:r>
          </w:p>
          <w:p w14:paraId="45CCE22E" w14:textId="77777777" w:rsidR="001146CD" w:rsidRPr="00DC2587" w:rsidRDefault="001146CD" w:rsidP="004F20BF">
            <w:pPr>
              <w:spacing w:before="120" w:after="120"/>
              <w:ind w:left="576" w:right="-72"/>
              <w:rPr>
                <w:noProof/>
              </w:rPr>
            </w:pPr>
            <w:r w:rsidRPr="00DC2587">
              <w:rPr>
                <w:b/>
                <w:noProof/>
              </w:rPr>
              <w:t>“Country of Origin”</w:t>
            </w:r>
            <w:r w:rsidRPr="00DC2587">
              <w:rPr>
                <w:noProof/>
              </w:rPr>
              <w:t xml:space="preserve"> means the countries and territories eligible under the rules of the Bank as further </w:t>
            </w:r>
            <w:r w:rsidRPr="00DC2587">
              <w:rPr>
                <w:b/>
                <w:noProof/>
              </w:rPr>
              <w:t>elaborated in the PCC.</w:t>
            </w:r>
          </w:p>
          <w:p w14:paraId="600DCE35" w14:textId="77777777" w:rsidR="001146CD" w:rsidRPr="00DC2587" w:rsidRDefault="001146CD" w:rsidP="004F20BF">
            <w:pPr>
              <w:spacing w:before="120" w:after="120"/>
              <w:ind w:left="576" w:right="-72"/>
              <w:rPr>
                <w:noProof/>
              </w:rPr>
            </w:pPr>
            <w:r w:rsidRPr="00DC2587">
              <w:rPr>
                <w:b/>
                <w:noProof/>
              </w:rPr>
              <w:t>“Site”</w:t>
            </w:r>
            <w:r w:rsidRPr="00DC2587">
              <w:rPr>
                <w:noProof/>
              </w:rPr>
              <w:t xml:space="preserve"> means the land and other places upon which the Facilities are to be installed, and such other land or places as may be specified in the Contract as forming part of the Site.</w:t>
            </w:r>
          </w:p>
          <w:p w14:paraId="0CACBCBF" w14:textId="77777777" w:rsidR="001146CD" w:rsidRPr="00DC2587" w:rsidRDefault="001146CD" w:rsidP="004F20BF">
            <w:pPr>
              <w:spacing w:before="120" w:after="120"/>
              <w:ind w:left="576" w:right="-72"/>
              <w:rPr>
                <w:noProof/>
              </w:rPr>
            </w:pPr>
            <w:r w:rsidRPr="00DC2587">
              <w:rPr>
                <w:b/>
                <w:noProof/>
              </w:rPr>
              <w:t>“Effective Date”</w:t>
            </w:r>
            <w:r w:rsidRPr="00DC2587">
              <w:rPr>
                <w:noProof/>
              </w:rPr>
              <w:t xml:space="preserve"> means the date of fulfillment of all conditions stated in Article 3 (Effective Date) of the Contract Agreement, from which the Time for Completion shall be counted.</w:t>
            </w:r>
          </w:p>
          <w:p w14:paraId="59D197AB" w14:textId="77777777" w:rsidR="001146CD" w:rsidRPr="00DC2587" w:rsidRDefault="001146CD" w:rsidP="004F20BF">
            <w:pPr>
              <w:spacing w:before="120" w:after="120"/>
              <w:ind w:left="576" w:right="-72"/>
              <w:rPr>
                <w:noProof/>
              </w:rPr>
            </w:pPr>
            <w:r w:rsidRPr="00DC2587">
              <w:rPr>
                <w:b/>
                <w:noProof/>
              </w:rPr>
              <w:lastRenderedPageBreak/>
              <w:t>“Time for Completion”</w:t>
            </w:r>
            <w:r w:rsidRPr="00DC2587">
              <w:rPr>
                <w:noProof/>
              </w:rPr>
              <w:t xml:space="preserve"> means the time within which Completion of the Facilities as a whole (or of a part of the Facilities where a separate Time for Completion of such part has been prescribed) is to be attained, as referred to in </w:t>
            </w:r>
            <w:r w:rsidR="0075078B" w:rsidRPr="00DC2587">
              <w:rPr>
                <w:noProof/>
              </w:rPr>
              <w:t xml:space="preserve">GCC </w:t>
            </w:r>
            <w:r w:rsidRPr="00DC2587">
              <w:rPr>
                <w:noProof/>
              </w:rPr>
              <w:t>Clause 8 and in accordance with the relevant provisions of the Contract.</w:t>
            </w:r>
          </w:p>
          <w:p w14:paraId="58B4625F" w14:textId="77777777" w:rsidR="001146CD" w:rsidRPr="00DC2587" w:rsidRDefault="001146CD" w:rsidP="004F20BF">
            <w:pPr>
              <w:spacing w:before="120" w:after="120"/>
              <w:ind w:left="576" w:right="-72"/>
              <w:rPr>
                <w:noProof/>
              </w:rPr>
            </w:pPr>
            <w:r w:rsidRPr="00DC2587">
              <w:rPr>
                <w:b/>
                <w:noProof/>
              </w:rPr>
              <w:t>“Completion”</w:t>
            </w:r>
            <w:r w:rsidRPr="00DC2587">
              <w:rPr>
                <w:noProof/>
              </w:rPr>
              <w:t xml:space="preserve"> means that the Facilities (or a specific part thereof where specific parts are specified in the Contract) have been completed operationally and structurally and put in a tight and clean condition, that all work in respect of Precommissioning of the Facilities or such specific part thereof has been completed, and that the Facilities or specific part thereof are ready for Commissioning as provided in </w:t>
            </w:r>
            <w:r w:rsidR="0075078B" w:rsidRPr="00DC2587">
              <w:rPr>
                <w:noProof/>
              </w:rPr>
              <w:t xml:space="preserve">GCC </w:t>
            </w:r>
            <w:r w:rsidRPr="00DC2587">
              <w:rPr>
                <w:noProof/>
              </w:rPr>
              <w:t>Clause 24 (Completion) hereof.</w:t>
            </w:r>
          </w:p>
          <w:p w14:paraId="1B2EBBE4" w14:textId="77777777" w:rsidR="001146CD" w:rsidRPr="00DC2587" w:rsidRDefault="001146CD" w:rsidP="004F20BF">
            <w:pPr>
              <w:spacing w:before="120" w:after="120"/>
              <w:ind w:left="576" w:right="-72"/>
              <w:rPr>
                <w:noProof/>
              </w:rPr>
            </w:pPr>
            <w:r w:rsidRPr="00DC2587">
              <w:rPr>
                <w:b/>
                <w:noProof/>
              </w:rPr>
              <w:t>“Precommissioning</w:t>
            </w:r>
            <w:r w:rsidRPr="00DC2587">
              <w:rPr>
                <w:noProof/>
              </w:rPr>
              <w:t xml:space="preserve">” means the testing, checking and other requirements specified in the Employer’s Requirements that are to be carried out by the Contractor in preparation for Commissioning as provided in </w:t>
            </w:r>
            <w:r w:rsidR="0075078B" w:rsidRPr="00DC2587">
              <w:rPr>
                <w:noProof/>
              </w:rPr>
              <w:t xml:space="preserve">GCC </w:t>
            </w:r>
            <w:r w:rsidRPr="00DC2587">
              <w:rPr>
                <w:noProof/>
              </w:rPr>
              <w:t>Clause 24 (Completion) hereof.</w:t>
            </w:r>
          </w:p>
          <w:p w14:paraId="6AEAEA73" w14:textId="77777777" w:rsidR="001146CD" w:rsidRPr="00DC2587" w:rsidRDefault="001146CD" w:rsidP="004F20BF">
            <w:pPr>
              <w:spacing w:before="120" w:after="120"/>
              <w:ind w:left="576" w:right="-72"/>
              <w:rPr>
                <w:noProof/>
              </w:rPr>
            </w:pPr>
            <w:r w:rsidRPr="00DC2587">
              <w:rPr>
                <w:b/>
                <w:noProof/>
              </w:rPr>
              <w:t>“Commissioning”</w:t>
            </w:r>
            <w:r w:rsidRPr="00DC2587">
              <w:rPr>
                <w:noProof/>
              </w:rPr>
              <w:t xml:space="preserve"> means operation of the Facilities or any part thereof by the Contractor following Completion, which operation is to be carried out by the Contractor as provided in </w:t>
            </w:r>
            <w:r w:rsidR="0075078B" w:rsidRPr="00DC2587">
              <w:rPr>
                <w:noProof/>
              </w:rPr>
              <w:t xml:space="preserve">GCC </w:t>
            </w:r>
            <w:r w:rsidRPr="00DC2587">
              <w:rPr>
                <w:noProof/>
              </w:rPr>
              <w:t>Sub-Clause 25.1 (Commissioning) hereof, for the purpose of carrying out Guarantee Test(s).</w:t>
            </w:r>
          </w:p>
          <w:p w14:paraId="513128B3" w14:textId="77777777" w:rsidR="001146CD" w:rsidRPr="00DC2587" w:rsidRDefault="001146CD" w:rsidP="004F20BF">
            <w:pPr>
              <w:spacing w:before="120" w:after="120"/>
              <w:ind w:left="576" w:right="-72"/>
              <w:rPr>
                <w:noProof/>
              </w:rPr>
            </w:pPr>
            <w:r w:rsidRPr="00DC2587">
              <w:rPr>
                <w:b/>
                <w:noProof/>
              </w:rPr>
              <w:t>“Guarantee Test(s)”</w:t>
            </w:r>
            <w:r w:rsidRPr="00DC2587">
              <w:rPr>
                <w:noProof/>
              </w:rPr>
              <w:t xml:space="preserve"> means the test(s) specified in the Employer’s Requirements to be carried out to ascertain whether the Facilities or a specified part thereof is able to attain the Functional Guarantees specified in the Appendix to the Contract Agreement titled Functional Guarantees, in accordance with the provisions of </w:t>
            </w:r>
            <w:r w:rsidR="0075078B" w:rsidRPr="00DC2587">
              <w:rPr>
                <w:noProof/>
              </w:rPr>
              <w:t xml:space="preserve">GCC </w:t>
            </w:r>
            <w:r w:rsidRPr="00DC2587">
              <w:rPr>
                <w:noProof/>
              </w:rPr>
              <w:t>Sub-Clause 25.2 (Guarantee Test) hereof.</w:t>
            </w:r>
          </w:p>
          <w:p w14:paraId="65F33CA8" w14:textId="77777777" w:rsidR="001146CD" w:rsidRPr="00DC2587" w:rsidRDefault="001146CD" w:rsidP="004F20BF">
            <w:pPr>
              <w:spacing w:before="120" w:after="120"/>
              <w:ind w:left="576" w:right="-72"/>
              <w:rPr>
                <w:noProof/>
              </w:rPr>
            </w:pPr>
            <w:r w:rsidRPr="00DC2587">
              <w:rPr>
                <w:b/>
                <w:noProof/>
              </w:rPr>
              <w:t>“Operational Acceptance”</w:t>
            </w:r>
            <w:r w:rsidRPr="00DC2587">
              <w:rPr>
                <w:noProof/>
              </w:rPr>
              <w:t xml:space="preserve"> means the acceptance by the Employer of the Facilities (or any part of the Facilities where the Contract provides for acceptance of the Facilities in parts), which certifies the Contractor’s fulfillment of the Contract in respect of Functional Guarantees of the Facilities (or the relevant part thereof) in accordance with the provisions of </w:t>
            </w:r>
            <w:r w:rsidR="0075078B" w:rsidRPr="00DC2587">
              <w:rPr>
                <w:noProof/>
              </w:rPr>
              <w:t xml:space="preserve">GCC </w:t>
            </w:r>
            <w:r w:rsidRPr="00DC2587">
              <w:rPr>
                <w:noProof/>
              </w:rPr>
              <w:t xml:space="preserve">Clause 28 (Functional Guarantees) hereof and shall include deemed acceptance in accordance with </w:t>
            </w:r>
            <w:r w:rsidR="0075078B" w:rsidRPr="00DC2587">
              <w:rPr>
                <w:noProof/>
              </w:rPr>
              <w:t xml:space="preserve">GCC </w:t>
            </w:r>
            <w:r w:rsidRPr="00DC2587">
              <w:rPr>
                <w:noProof/>
              </w:rPr>
              <w:t>Clause 25 (Commissioning and Operational Acceptance) hereof.</w:t>
            </w:r>
          </w:p>
          <w:p w14:paraId="3F6AECDF" w14:textId="77777777" w:rsidR="001146CD" w:rsidRPr="00DC2587" w:rsidRDefault="001146CD" w:rsidP="004F20BF">
            <w:pPr>
              <w:spacing w:before="120" w:after="120"/>
              <w:ind w:left="576" w:right="-72"/>
              <w:rPr>
                <w:noProof/>
              </w:rPr>
            </w:pPr>
            <w:r w:rsidRPr="00DC2587">
              <w:rPr>
                <w:b/>
                <w:noProof/>
              </w:rPr>
              <w:t>“Defect Liability Period”</w:t>
            </w:r>
            <w:r w:rsidRPr="00DC2587">
              <w:rPr>
                <w:noProof/>
              </w:rPr>
              <w:t xml:space="preserve"> means the period of validity of the warranties given by the Contractor commencing at Completion of the Facilities or a part thereof, during which the Contractor is responsible for defects with respect to the Facilities (or the relevant part thereof) as provided in </w:t>
            </w:r>
            <w:r w:rsidR="0075078B" w:rsidRPr="00DC2587">
              <w:rPr>
                <w:noProof/>
              </w:rPr>
              <w:t xml:space="preserve">GCC </w:t>
            </w:r>
            <w:r w:rsidRPr="00DC2587">
              <w:rPr>
                <w:noProof/>
              </w:rPr>
              <w:t>Clause 27 (Defect Liability) hereof.</w:t>
            </w:r>
          </w:p>
          <w:p w14:paraId="040DF9D0" w14:textId="113BFAC0" w:rsidR="00F1188B" w:rsidRPr="00DC2587" w:rsidRDefault="0051603C" w:rsidP="004F20BF">
            <w:pPr>
              <w:spacing w:before="120" w:after="120"/>
              <w:ind w:left="576" w:right="-72"/>
              <w:rPr>
                <w:noProof/>
              </w:rPr>
            </w:pPr>
            <w:r w:rsidRPr="00DC2587">
              <w:rPr>
                <w:b/>
                <w:noProof/>
              </w:rPr>
              <w:t>“</w:t>
            </w:r>
            <w:r w:rsidR="00F1188B" w:rsidRPr="00DC2587">
              <w:rPr>
                <w:b/>
                <w:noProof/>
              </w:rPr>
              <w:t>ES”</w:t>
            </w:r>
            <w:r w:rsidR="00F1188B" w:rsidRPr="00DC2587">
              <w:t xml:space="preserve"> means Environmental and Social (including Sexual Exploitation and</w:t>
            </w:r>
            <w:r w:rsidR="00202FED" w:rsidRPr="00DC2587">
              <w:t xml:space="preserve"> Abuse </w:t>
            </w:r>
            <w:r w:rsidR="00F1188B" w:rsidRPr="00DC2587">
              <w:t>(SEA)</w:t>
            </w:r>
            <w:r w:rsidR="0029360E" w:rsidRPr="00DC2587">
              <w:t>,</w:t>
            </w:r>
            <w:r w:rsidR="00825BF1" w:rsidRPr="00DC2587">
              <w:t xml:space="preserve"> and Sexual Harassment (SH)</w:t>
            </w:r>
            <w:r w:rsidR="00F1188B" w:rsidRPr="00DC2587">
              <w:t>).</w:t>
            </w:r>
          </w:p>
          <w:p w14:paraId="27354907" w14:textId="77777777" w:rsidR="002E3407" w:rsidRPr="00DC2587" w:rsidRDefault="002E3407" w:rsidP="004F20BF">
            <w:pPr>
              <w:spacing w:before="120" w:after="120"/>
              <w:ind w:left="576" w:right="-72"/>
            </w:pPr>
            <w:bookmarkStart w:id="1050" w:name="_Hlk533173452"/>
            <w:r w:rsidRPr="00DC2587">
              <w:rPr>
                <w:b/>
                <w:noProof/>
              </w:rPr>
              <w:lastRenderedPageBreak/>
              <w:t>“Sexual Exploitation and Abuse” “(SEA)”</w:t>
            </w:r>
            <w:r w:rsidRPr="00DC2587">
              <w:t xml:space="preserve"> means the following:</w:t>
            </w:r>
          </w:p>
          <w:p w14:paraId="423F4851" w14:textId="77777777" w:rsidR="002E3407" w:rsidRPr="00DC2587" w:rsidRDefault="002E3407" w:rsidP="004F20BF">
            <w:pPr>
              <w:autoSpaceDE w:val="0"/>
              <w:autoSpaceDN w:val="0"/>
              <w:spacing w:before="120" w:after="120"/>
              <w:ind w:left="969"/>
            </w:pPr>
            <w:r w:rsidRPr="00DC2587">
              <w:rPr>
                <w:b/>
                <w:noProof/>
              </w:rPr>
              <w:t>Sexual Exploitation</w:t>
            </w:r>
            <w:r w:rsidRPr="00DC2587">
              <w:t xml:space="preserve"> is defined as any actual or attempted abuse of position of vulnerability, differential power or trust, for sexual purposes, including, but not limited to, profiting monetarily, socially or politically from the sexual exploitation of another.</w:t>
            </w:r>
          </w:p>
          <w:p w14:paraId="10C61CCD" w14:textId="0DC9954F" w:rsidR="002E3407" w:rsidRPr="00DC2587" w:rsidRDefault="002E3407" w:rsidP="004F20BF">
            <w:pPr>
              <w:autoSpaceDE w:val="0"/>
              <w:autoSpaceDN w:val="0"/>
              <w:spacing w:before="120" w:after="120"/>
              <w:ind w:left="1011"/>
            </w:pPr>
            <w:r w:rsidRPr="00DC2587">
              <w:rPr>
                <w:b/>
                <w:noProof/>
              </w:rPr>
              <w:t>Sexual Abuse</w:t>
            </w:r>
            <w:r w:rsidRPr="00DC2587">
              <w:t xml:space="preserve"> is defined as the actual or threatened physical intrusion of a sexual nature, whether by force or under unequal or coercive </w:t>
            </w:r>
            <w:proofErr w:type="gramStart"/>
            <w:r w:rsidRPr="00DC2587">
              <w:t>conditions;</w:t>
            </w:r>
            <w:proofErr w:type="gramEnd"/>
          </w:p>
          <w:p w14:paraId="1B4BA1FE" w14:textId="77777777" w:rsidR="00F8755E" w:rsidRPr="00DC2587" w:rsidRDefault="002E3407" w:rsidP="004F20BF">
            <w:pPr>
              <w:spacing w:before="120" w:after="120"/>
              <w:ind w:left="576" w:right="-72"/>
            </w:pPr>
            <w:r w:rsidRPr="00DC2587">
              <w:rPr>
                <w:b/>
                <w:noProof/>
              </w:rPr>
              <w:t>“Sexual Harassment” “(SH)”</w:t>
            </w:r>
            <w:r w:rsidRPr="00DC2587">
              <w:t xml:space="preserve"> is defined as unwelcome sexual advances, requests for sexual favors, and other verbal or physical conduct of a sexual nature by the </w:t>
            </w:r>
            <w:r w:rsidR="002F04CF" w:rsidRPr="00DC2587">
              <w:t>Contractor’s</w:t>
            </w:r>
            <w:r w:rsidR="00CD6101" w:rsidRPr="00DC2587">
              <w:t xml:space="preserve"> </w:t>
            </w:r>
            <w:r w:rsidRPr="00DC2587">
              <w:t xml:space="preserve">Personnel with other </w:t>
            </w:r>
            <w:r w:rsidR="002F04CF" w:rsidRPr="00DC2587">
              <w:t xml:space="preserve">Contractor’s </w:t>
            </w:r>
            <w:r w:rsidR="00CD6101" w:rsidRPr="00DC2587">
              <w:t xml:space="preserve">Personnel </w:t>
            </w:r>
            <w:r w:rsidRPr="00DC2587">
              <w:t>or Employer’s Personnel</w:t>
            </w:r>
            <w:r w:rsidR="001E5FF3" w:rsidRPr="00DC2587">
              <w:t xml:space="preserve">. </w:t>
            </w:r>
          </w:p>
          <w:p w14:paraId="3F92459F" w14:textId="77777777" w:rsidR="002F04CF" w:rsidRPr="00DC2587" w:rsidRDefault="00E03A55" w:rsidP="004F20BF">
            <w:pPr>
              <w:spacing w:before="120" w:after="120"/>
              <w:ind w:left="576" w:right="-72"/>
            </w:pPr>
            <w:r w:rsidRPr="00DC2587">
              <w:rPr>
                <w:b/>
                <w:noProof/>
              </w:rPr>
              <w:t>“</w:t>
            </w:r>
            <w:bookmarkStart w:id="1051" w:name="_Hlk27047413"/>
            <w:r w:rsidR="00F8755E" w:rsidRPr="00DC2587">
              <w:rPr>
                <w:b/>
                <w:noProof/>
              </w:rPr>
              <w:t>Contractor’s Personnel</w:t>
            </w:r>
            <w:r w:rsidRPr="00DC2587">
              <w:rPr>
                <w:b/>
                <w:noProof/>
              </w:rPr>
              <w:t>”</w:t>
            </w:r>
            <w:r w:rsidRPr="00DC2587">
              <w:t xml:space="preserve"> means</w:t>
            </w:r>
            <w:r w:rsidRPr="00DC2587">
              <w:rPr>
                <w:b/>
              </w:rPr>
              <w:t xml:space="preserve"> </w:t>
            </w:r>
            <w:r w:rsidRPr="00DC2587">
              <w:t xml:space="preserve">all personnel </w:t>
            </w:r>
            <w:r w:rsidR="00D62449" w:rsidRPr="00DC2587">
              <w:t>whom the Contractor utilizes</w:t>
            </w:r>
            <w:r w:rsidR="0080419A" w:rsidRPr="00DC2587">
              <w:t xml:space="preserve"> </w:t>
            </w:r>
            <w:r w:rsidR="0051603C" w:rsidRPr="00DC2587">
              <w:t>in the execution of the Contract</w:t>
            </w:r>
            <w:r w:rsidR="0080419A" w:rsidRPr="00DC2587">
              <w:t xml:space="preserve">, </w:t>
            </w:r>
            <w:r w:rsidR="00D62449" w:rsidRPr="00DC2587">
              <w:t xml:space="preserve">including the staff, labor and other employees of the Contractor and each Subcontractor; and any other personnel assisting the Contractor in the execution of the </w:t>
            </w:r>
            <w:r w:rsidR="0080419A" w:rsidRPr="00DC2587">
              <w:t>Contract</w:t>
            </w:r>
            <w:bookmarkEnd w:id="1051"/>
            <w:r w:rsidRPr="00DC2587">
              <w:t>;</w:t>
            </w:r>
            <w:r w:rsidR="002F04CF" w:rsidRPr="00DC2587">
              <w:t xml:space="preserve"> and </w:t>
            </w:r>
          </w:p>
          <w:p w14:paraId="6985AF03" w14:textId="77777777" w:rsidR="00EE1720" w:rsidRPr="00DC2587" w:rsidRDefault="002F04CF" w:rsidP="004F20BF">
            <w:pPr>
              <w:spacing w:before="120" w:after="120"/>
              <w:ind w:left="576" w:right="-72"/>
            </w:pPr>
            <w:r w:rsidRPr="00DC2587">
              <w:rPr>
                <w:b/>
                <w:noProof/>
              </w:rPr>
              <w:t xml:space="preserve"> </w:t>
            </w:r>
            <w:r w:rsidR="00F8755E" w:rsidRPr="00DC2587">
              <w:rPr>
                <w:b/>
                <w:noProof/>
              </w:rPr>
              <w:t>“Employer’s Personnel”</w:t>
            </w:r>
            <w:r w:rsidR="001E5FF3" w:rsidRPr="00DC2587">
              <w:t xml:space="preserve"> </w:t>
            </w:r>
            <w:bookmarkEnd w:id="1050"/>
            <w:r w:rsidR="00F8755E" w:rsidRPr="00DC2587">
              <w:t>means</w:t>
            </w:r>
            <w:r w:rsidR="00F8755E" w:rsidRPr="00DC2587">
              <w:rPr>
                <w:b/>
              </w:rPr>
              <w:t xml:space="preserve"> </w:t>
            </w:r>
            <w:r w:rsidR="00E03A55" w:rsidRPr="00DC2587">
              <w:t>all staff, labor and other employees of the Project Manager and of the Employer</w:t>
            </w:r>
            <w:r w:rsidR="00E03A55" w:rsidRPr="00DC2587">
              <w:rPr>
                <w:b/>
              </w:rPr>
              <w:t xml:space="preserve"> </w:t>
            </w:r>
            <w:r w:rsidR="00E03A55" w:rsidRPr="00DC2587">
              <w:t xml:space="preserve">engaged </w:t>
            </w:r>
            <w:r w:rsidR="00231570" w:rsidRPr="00DC2587">
              <w:t>in fulfilling the Employer’s obligations under the Contract</w:t>
            </w:r>
            <w:r w:rsidR="00F8755E" w:rsidRPr="00DC2587">
              <w:t xml:space="preserve">; and any other personnel identified as </w:t>
            </w:r>
            <w:r w:rsidR="00E03A55" w:rsidRPr="00DC2587">
              <w:t>Employer</w:t>
            </w:r>
            <w:r w:rsidR="00F8755E" w:rsidRPr="00DC2587">
              <w:t xml:space="preserve">’s Personnel, by a notice from the </w:t>
            </w:r>
            <w:r w:rsidR="00231570" w:rsidRPr="00DC2587">
              <w:t xml:space="preserve">Employer </w:t>
            </w:r>
            <w:r w:rsidR="00F8755E" w:rsidRPr="00DC2587">
              <w:t xml:space="preserve">to the </w:t>
            </w:r>
            <w:r w:rsidR="00231570" w:rsidRPr="00DC2587">
              <w:t>Contractor.</w:t>
            </w:r>
          </w:p>
        </w:tc>
      </w:tr>
      <w:tr w:rsidR="00DC2587" w:rsidRPr="00DC2587" w14:paraId="43C5E3AC" w14:textId="77777777" w:rsidTr="0821911F">
        <w:tc>
          <w:tcPr>
            <w:tcW w:w="2127" w:type="dxa"/>
          </w:tcPr>
          <w:p w14:paraId="0B3EDC89" w14:textId="77777777" w:rsidR="001146CD" w:rsidRPr="00DC2587" w:rsidRDefault="001146CD" w:rsidP="004F20BF">
            <w:pPr>
              <w:pStyle w:val="S7Header2"/>
              <w:spacing w:before="120" w:after="120"/>
              <w:ind w:left="432" w:hanging="432"/>
              <w:rPr>
                <w:noProof/>
              </w:rPr>
            </w:pPr>
            <w:bookmarkStart w:id="1052" w:name="_Toc454731638"/>
            <w:bookmarkStart w:id="1053" w:name="_Toc135149750"/>
            <w:r w:rsidRPr="00DC2587">
              <w:rPr>
                <w:noProof/>
              </w:rPr>
              <w:lastRenderedPageBreak/>
              <w:t>2.</w:t>
            </w:r>
            <w:r w:rsidRPr="00DC2587">
              <w:rPr>
                <w:noProof/>
              </w:rPr>
              <w:tab/>
              <w:t>Contract Documents</w:t>
            </w:r>
            <w:bookmarkEnd w:id="1052"/>
            <w:bookmarkEnd w:id="1053"/>
          </w:p>
        </w:tc>
        <w:tc>
          <w:tcPr>
            <w:tcW w:w="7521" w:type="dxa"/>
            <w:gridSpan w:val="3"/>
          </w:tcPr>
          <w:p w14:paraId="059F1A70" w14:textId="77777777" w:rsidR="001146CD" w:rsidRPr="00DC2587" w:rsidRDefault="001146CD" w:rsidP="004F20BF">
            <w:pPr>
              <w:spacing w:before="120" w:after="120"/>
              <w:ind w:left="576" w:right="-72" w:hanging="576"/>
              <w:rPr>
                <w:noProof/>
              </w:rPr>
            </w:pPr>
            <w:r w:rsidRPr="00DC2587">
              <w:rPr>
                <w:noProof/>
              </w:rPr>
              <w:t>2.1</w:t>
            </w:r>
            <w:r w:rsidRPr="00DC2587">
              <w:rPr>
                <w:noProof/>
              </w:rPr>
              <w:tab/>
              <w:t>Subject to Article 1.2 (Order of Precedence) of the Contract Agreement, all documents forming part of the Contract (and all parts thereof) are intended to be correlative, complementary and mutually explanatory.  The Contract shall be read as a whole.</w:t>
            </w:r>
          </w:p>
        </w:tc>
      </w:tr>
      <w:tr w:rsidR="00DC2587" w:rsidRPr="00DC2587" w14:paraId="5BCA2F65" w14:textId="77777777" w:rsidTr="0821911F">
        <w:tc>
          <w:tcPr>
            <w:tcW w:w="2127" w:type="dxa"/>
          </w:tcPr>
          <w:p w14:paraId="19BC250A" w14:textId="77777777" w:rsidR="001146CD" w:rsidRPr="00DC2587" w:rsidRDefault="001146CD" w:rsidP="004F20BF">
            <w:pPr>
              <w:pStyle w:val="S7Header2"/>
              <w:spacing w:before="120" w:after="120"/>
              <w:ind w:left="432" w:hanging="432"/>
              <w:rPr>
                <w:noProof/>
              </w:rPr>
            </w:pPr>
            <w:bookmarkStart w:id="1054" w:name="_Toc454731639"/>
            <w:bookmarkStart w:id="1055" w:name="_Toc135149751"/>
            <w:r w:rsidRPr="00DC2587">
              <w:rPr>
                <w:noProof/>
              </w:rPr>
              <w:t>3.</w:t>
            </w:r>
            <w:r w:rsidRPr="00DC2587">
              <w:rPr>
                <w:noProof/>
              </w:rPr>
              <w:tab/>
              <w:t>Interpretation</w:t>
            </w:r>
            <w:bookmarkEnd w:id="1054"/>
            <w:bookmarkEnd w:id="1055"/>
          </w:p>
        </w:tc>
        <w:tc>
          <w:tcPr>
            <w:tcW w:w="7521" w:type="dxa"/>
            <w:gridSpan w:val="3"/>
          </w:tcPr>
          <w:p w14:paraId="61E5A528" w14:textId="77777777" w:rsidR="001146CD" w:rsidRPr="00DC2587" w:rsidRDefault="001146CD" w:rsidP="004F20BF">
            <w:pPr>
              <w:spacing w:before="120" w:after="120"/>
              <w:ind w:left="576" w:right="-72" w:hanging="576"/>
              <w:rPr>
                <w:noProof/>
              </w:rPr>
            </w:pPr>
            <w:r w:rsidRPr="00DC2587">
              <w:rPr>
                <w:noProof/>
              </w:rPr>
              <w:t>3.1</w:t>
            </w:r>
            <w:r w:rsidRPr="00DC2587">
              <w:rPr>
                <w:noProof/>
              </w:rPr>
              <w:tab/>
              <w:t>In the Contract, except where the context requires otherwise:</w:t>
            </w:r>
          </w:p>
          <w:p w14:paraId="41FDD609" w14:textId="77777777" w:rsidR="001146CD" w:rsidRPr="00DC2587" w:rsidRDefault="001146CD">
            <w:pPr>
              <w:pStyle w:val="ClauseSubPara"/>
              <w:numPr>
                <w:ilvl w:val="0"/>
                <w:numId w:val="53"/>
              </w:numPr>
              <w:spacing w:before="120" w:after="120"/>
              <w:ind w:left="1152" w:right="0" w:hanging="576"/>
              <w:rPr>
                <w:noProof/>
                <w:sz w:val="24"/>
                <w:lang w:val="en-US"/>
              </w:rPr>
            </w:pPr>
            <w:r w:rsidRPr="00DC2587">
              <w:rPr>
                <w:noProof/>
                <w:sz w:val="24"/>
                <w:lang w:val="en-US"/>
              </w:rPr>
              <w:t>words indicating one gender include all genders;</w:t>
            </w:r>
          </w:p>
          <w:p w14:paraId="4208DD54" w14:textId="77777777" w:rsidR="001146CD" w:rsidRPr="00DC2587" w:rsidRDefault="001146CD">
            <w:pPr>
              <w:pStyle w:val="ClauseSubPara"/>
              <w:numPr>
                <w:ilvl w:val="0"/>
                <w:numId w:val="53"/>
              </w:numPr>
              <w:spacing w:before="120" w:after="120"/>
              <w:ind w:left="1152" w:right="0" w:hanging="576"/>
              <w:rPr>
                <w:noProof/>
                <w:sz w:val="24"/>
                <w:lang w:val="en-US"/>
              </w:rPr>
            </w:pPr>
            <w:r w:rsidRPr="00DC2587">
              <w:rPr>
                <w:noProof/>
                <w:sz w:val="24"/>
                <w:lang w:val="en-US"/>
              </w:rPr>
              <w:t>words indicating the singular also include the plural and words indicating the plural also include the singular;</w:t>
            </w:r>
          </w:p>
          <w:p w14:paraId="691FB2FC" w14:textId="77777777" w:rsidR="001146CD" w:rsidRPr="00DC2587" w:rsidRDefault="001146CD">
            <w:pPr>
              <w:pStyle w:val="ClauseSubPara"/>
              <w:numPr>
                <w:ilvl w:val="0"/>
                <w:numId w:val="53"/>
              </w:numPr>
              <w:spacing w:before="120" w:after="120"/>
              <w:ind w:left="1152" w:right="0" w:hanging="576"/>
              <w:rPr>
                <w:noProof/>
                <w:sz w:val="24"/>
                <w:lang w:val="en-US"/>
              </w:rPr>
            </w:pPr>
            <w:r w:rsidRPr="00DC2587">
              <w:rPr>
                <w:noProof/>
                <w:sz w:val="24"/>
                <w:lang w:val="en-US"/>
              </w:rPr>
              <w:t xml:space="preserve">provisions including the word “agree,” “agreed,” or “agreement” require the agreement to be recorded in writing; </w:t>
            </w:r>
          </w:p>
          <w:p w14:paraId="002254BA" w14:textId="77777777" w:rsidR="001146CD" w:rsidRPr="00DC2587" w:rsidRDefault="001146CD">
            <w:pPr>
              <w:pStyle w:val="ClauseSubPara"/>
              <w:numPr>
                <w:ilvl w:val="0"/>
                <w:numId w:val="53"/>
              </w:numPr>
              <w:spacing w:before="120" w:after="120"/>
              <w:ind w:left="1152" w:right="0" w:hanging="576"/>
              <w:rPr>
                <w:noProof/>
                <w:sz w:val="24"/>
                <w:lang w:val="en-US"/>
              </w:rPr>
            </w:pPr>
            <w:r w:rsidRPr="00DC2587">
              <w:rPr>
                <w:noProof/>
                <w:sz w:val="24"/>
                <w:lang w:val="en-US"/>
              </w:rPr>
              <w:t xml:space="preserve">the word “tender” is synonymous with “Bid,” “tenderer,” with “Bidder,” and “tender documents” with “Bidding </w:t>
            </w:r>
            <w:r w:rsidRPr="00DC2587">
              <w:rPr>
                <w:rStyle w:val="CommentReference"/>
                <w:noProof/>
                <w:vanish/>
                <w:sz w:val="24"/>
                <w:szCs w:val="24"/>
                <w:lang w:val="en-US"/>
              </w:rPr>
              <w:t xml:space="preserve"> </w:t>
            </w:r>
            <w:r w:rsidRPr="00DC2587">
              <w:rPr>
                <w:noProof/>
                <w:sz w:val="24"/>
                <w:lang w:val="en-US"/>
              </w:rPr>
              <w:t>Document,” and</w:t>
            </w:r>
          </w:p>
          <w:p w14:paraId="40191B9E" w14:textId="77777777" w:rsidR="001146CD" w:rsidRPr="00DC2587" w:rsidRDefault="001146CD">
            <w:pPr>
              <w:pStyle w:val="ClauseSubPara"/>
              <w:numPr>
                <w:ilvl w:val="0"/>
                <w:numId w:val="53"/>
              </w:numPr>
              <w:spacing w:before="120" w:after="120"/>
              <w:ind w:left="1152" w:right="0" w:hanging="576"/>
              <w:rPr>
                <w:noProof/>
                <w:sz w:val="24"/>
                <w:lang w:val="en-US"/>
              </w:rPr>
            </w:pPr>
            <w:r w:rsidRPr="00DC2587">
              <w:rPr>
                <w:noProof/>
                <w:sz w:val="24"/>
                <w:lang w:val="en-US"/>
              </w:rPr>
              <w:t xml:space="preserve">“written” or “in writing” means hand-written, type-written, printed or electronically made, and resulting in a permanent record. </w:t>
            </w:r>
          </w:p>
          <w:p w14:paraId="1E455125" w14:textId="77777777" w:rsidR="001146CD" w:rsidRPr="00DC2587" w:rsidRDefault="001146CD" w:rsidP="004F20BF">
            <w:pPr>
              <w:spacing w:before="120" w:after="120"/>
              <w:ind w:left="576" w:right="-72" w:hanging="13"/>
              <w:rPr>
                <w:noProof/>
              </w:rPr>
            </w:pPr>
            <w:r w:rsidRPr="00DC2587">
              <w:rPr>
                <w:noProof/>
              </w:rPr>
              <w:tab/>
              <w:t>The marginal words and other headings shall not be taken into consideration in the interpretation of these Conditions.</w:t>
            </w:r>
          </w:p>
          <w:p w14:paraId="6446CB03" w14:textId="77777777" w:rsidR="001146CD" w:rsidRPr="00DC2587" w:rsidRDefault="001146CD" w:rsidP="004F20BF">
            <w:pPr>
              <w:spacing w:before="120" w:after="120"/>
              <w:ind w:left="576" w:right="-72" w:hanging="576"/>
              <w:rPr>
                <w:noProof/>
              </w:rPr>
            </w:pPr>
            <w:r w:rsidRPr="00DC2587">
              <w:rPr>
                <w:noProof/>
              </w:rPr>
              <w:lastRenderedPageBreak/>
              <w:t>3.2</w:t>
            </w:r>
            <w:r w:rsidRPr="00DC2587">
              <w:rPr>
                <w:noProof/>
              </w:rPr>
              <w:tab/>
            </w:r>
            <w:r w:rsidRPr="00DC2587">
              <w:rPr>
                <w:noProof/>
                <w:u w:val="single"/>
              </w:rPr>
              <w:t>Incoterms</w:t>
            </w:r>
          </w:p>
          <w:p w14:paraId="0AE71260" w14:textId="77777777" w:rsidR="001146CD" w:rsidRPr="00DC2587" w:rsidRDefault="001146CD" w:rsidP="004F20BF">
            <w:pPr>
              <w:spacing w:before="120" w:after="120"/>
              <w:ind w:left="576" w:right="-72" w:hanging="13"/>
              <w:rPr>
                <w:noProof/>
              </w:rPr>
            </w:pPr>
            <w:r w:rsidRPr="00DC2587">
              <w:rPr>
                <w:noProof/>
              </w:rPr>
              <w:tab/>
              <w:t xml:space="preserve">Unless inconsistent with any provision of the Contract, the meaning of any trade term and the rights and obligations of Parties thereunder shall be as prescribed by </w:t>
            </w:r>
            <w:r w:rsidRPr="00DC2587">
              <w:rPr>
                <w:i/>
                <w:noProof/>
              </w:rPr>
              <w:t>Incoterms</w:t>
            </w:r>
            <w:r w:rsidRPr="00DC2587">
              <w:rPr>
                <w:noProof/>
              </w:rPr>
              <w:t>.</w:t>
            </w:r>
          </w:p>
          <w:p w14:paraId="5DB8B002" w14:textId="77777777" w:rsidR="001146CD" w:rsidRPr="00DC2587" w:rsidRDefault="001146CD" w:rsidP="004F20BF">
            <w:pPr>
              <w:spacing w:before="120" w:after="120"/>
              <w:ind w:left="576" w:right="-72" w:hanging="13"/>
              <w:rPr>
                <w:noProof/>
              </w:rPr>
            </w:pPr>
            <w:r w:rsidRPr="00DC2587">
              <w:rPr>
                <w:i/>
                <w:noProof/>
              </w:rPr>
              <w:tab/>
            </w:r>
            <w:r w:rsidRPr="00DC2587">
              <w:rPr>
                <w:noProof/>
              </w:rPr>
              <w:t>Incoterms means international rules for interpreting trade terms published by the International Chamber of Commerce (latest edition), 38 Cours Albert 1</w:t>
            </w:r>
            <w:r w:rsidRPr="00DC2587">
              <w:rPr>
                <w:noProof/>
                <w:vertAlign w:val="superscript"/>
              </w:rPr>
              <w:t>er</w:t>
            </w:r>
            <w:r w:rsidRPr="00DC2587">
              <w:rPr>
                <w:noProof/>
              </w:rPr>
              <w:t>, 75008 Paris, France.</w:t>
            </w:r>
          </w:p>
          <w:p w14:paraId="11453357" w14:textId="77777777" w:rsidR="001146CD" w:rsidRPr="00DC2587" w:rsidRDefault="001146CD" w:rsidP="004F20BF">
            <w:pPr>
              <w:spacing w:before="120" w:after="120"/>
              <w:ind w:left="576" w:right="-72" w:hanging="576"/>
              <w:rPr>
                <w:noProof/>
              </w:rPr>
            </w:pPr>
            <w:r w:rsidRPr="00DC2587">
              <w:rPr>
                <w:noProof/>
              </w:rPr>
              <w:t>3.3</w:t>
            </w:r>
            <w:r w:rsidRPr="00DC2587">
              <w:rPr>
                <w:noProof/>
              </w:rPr>
              <w:tab/>
            </w:r>
            <w:r w:rsidRPr="00DC2587">
              <w:rPr>
                <w:noProof/>
                <w:u w:val="single"/>
              </w:rPr>
              <w:t>Entire Agreement</w:t>
            </w:r>
          </w:p>
          <w:p w14:paraId="26CF58B0" w14:textId="77777777" w:rsidR="001146CD" w:rsidRPr="00DC2587" w:rsidRDefault="001146CD" w:rsidP="004F20BF">
            <w:pPr>
              <w:spacing w:before="120" w:after="120"/>
              <w:ind w:left="576" w:right="-72" w:hanging="13"/>
              <w:rPr>
                <w:noProof/>
              </w:rPr>
            </w:pPr>
            <w:r w:rsidRPr="00DC2587">
              <w:rPr>
                <w:noProof/>
              </w:rPr>
              <w:tab/>
              <w:t>Subject to GCC Sub-Clause 16.4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p w14:paraId="7B8A27BC" w14:textId="77777777" w:rsidR="001146CD" w:rsidRPr="00DC2587" w:rsidRDefault="001146CD" w:rsidP="004F20BF">
            <w:pPr>
              <w:spacing w:before="120" w:after="120"/>
              <w:ind w:left="576" w:right="-72" w:hanging="576"/>
              <w:rPr>
                <w:noProof/>
              </w:rPr>
            </w:pPr>
            <w:r w:rsidRPr="00DC2587">
              <w:rPr>
                <w:noProof/>
              </w:rPr>
              <w:t>3.4</w:t>
            </w:r>
            <w:r w:rsidRPr="00DC2587">
              <w:rPr>
                <w:noProof/>
              </w:rPr>
              <w:tab/>
            </w:r>
            <w:r w:rsidRPr="00DC2587">
              <w:rPr>
                <w:noProof/>
                <w:u w:val="single"/>
              </w:rPr>
              <w:t>Amendment</w:t>
            </w:r>
          </w:p>
          <w:p w14:paraId="7E23424A" w14:textId="77777777" w:rsidR="001146CD" w:rsidRPr="00DC2587" w:rsidRDefault="001146CD" w:rsidP="004F20BF">
            <w:pPr>
              <w:spacing w:before="120" w:after="120"/>
              <w:ind w:left="576" w:right="-72" w:hanging="13"/>
              <w:rPr>
                <w:noProof/>
              </w:rPr>
            </w:pPr>
            <w:r w:rsidRPr="00DC2587">
              <w:rPr>
                <w:noProof/>
              </w:rPr>
              <w:tab/>
              <w:t>No amendment or other variation of the Contract shall be effective unless it is in writing, is dated, expressly refers to the Contract, and is signed by a duly authorized representative of each Party hereto.</w:t>
            </w:r>
          </w:p>
          <w:p w14:paraId="29B31FC6" w14:textId="77777777" w:rsidR="001146CD" w:rsidRPr="00DC2587" w:rsidRDefault="001146CD" w:rsidP="004F20BF">
            <w:pPr>
              <w:spacing w:before="120" w:after="120"/>
              <w:ind w:left="576" w:right="-72" w:hanging="576"/>
              <w:rPr>
                <w:noProof/>
              </w:rPr>
            </w:pPr>
            <w:r w:rsidRPr="00DC2587">
              <w:rPr>
                <w:noProof/>
              </w:rPr>
              <w:t>3.5</w:t>
            </w:r>
            <w:r w:rsidRPr="00DC2587">
              <w:rPr>
                <w:noProof/>
              </w:rPr>
              <w:tab/>
            </w:r>
            <w:r w:rsidRPr="00DC2587">
              <w:rPr>
                <w:noProof/>
                <w:u w:val="single"/>
              </w:rPr>
              <w:t>Independent Contractor</w:t>
            </w:r>
          </w:p>
          <w:p w14:paraId="57D6B164" w14:textId="77777777" w:rsidR="001146CD" w:rsidRPr="00DC2587" w:rsidRDefault="001146CD" w:rsidP="004F20BF">
            <w:pPr>
              <w:spacing w:before="120" w:after="120"/>
              <w:ind w:left="576" w:right="-72" w:hanging="13"/>
              <w:rPr>
                <w:noProof/>
              </w:rPr>
            </w:pPr>
            <w:r w:rsidRPr="00DC2587">
              <w:rPr>
                <w:noProof/>
                <w:spacing w:val="-2"/>
              </w:rPr>
              <w:tab/>
              <w:t>The Contractor shall be an independent contractor performing the Contract.  The Contract does not create any agency, partnership, joint venture or other joint relationship between the Parties hereto.</w:t>
            </w:r>
            <w:r w:rsidRPr="00DC2587">
              <w:rPr>
                <w:noProof/>
              </w:rPr>
              <w:t xml:space="preserve">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p>
          <w:p w14:paraId="62602796" w14:textId="77777777" w:rsidR="001146CD" w:rsidRPr="00DC2587" w:rsidRDefault="001146CD" w:rsidP="004F20BF">
            <w:pPr>
              <w:spacing w:before="120" w:after="120"/>
              <w:ind w:left="576" w:right="-72" w:hanging="576"/>
              <w:rPr>
                <w:noProof/>
              </w:rPr>
            </w:pPr>
            <w:r w:rsidRPr="00DC2587">
              <w:rPr>
                <w:noProof/>
              </w:rPr>
              <w:t>3.6</w:t>
            </w:r>
            <w:r w:rsidRPr="00DC2587">
              <w:rPr>
                <w:noProof/>
              </w:rPr>
              <w:tab/>
            </w:r>
            <w:r w:rsidRPr="00DC2587">
              <w:rPr>
                <w:noProof/>
                <w:u w:val="single"/>
              </w:rPr>
              <w:t>Non-Waiver</w:t>
            </w:r>
          </w:p>
          <w:p w14:paraId="1DDB92AA" w14:textId="77777777" w:rsidR="001146CD" w:rsidRPr="00DC2587" w:rsidRDefault="001146CD" w:rsidP="004F20BF">
            <w:pPr>
              <w:spacing w:before="120" w:after="120"/>
              <w:ind w:left="1152" w:right="-72" w:hanging="576"/>
              <w:rPr>
                <w:noProof/>
              </w:rPr>
            </w:pPr>
            <w:r w:rsidRPr="00DC2587">
              <w:rPr>
                <w:noProof/>
              </w:rPr>
              <w:t>3.6.1</w:t>
            </w:r>
            <w:r w:rsidRPr="00DC2587">
              <w:rPr>
                <w:noProof/>
              </w:rPr>
              <w:tab/>
              <w:t>Subject to GCC Sub-Clause 3.6.2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B965030" w14:textId="77777777" w:rsidR="001146CD" w:rsidRPr="00DC2587" w:rsidRDefault="001146CD" w:rsidP="004F20BF">
            <w:pPr>
              <w:spacing w:before="120" w:after="120"/>
              <w:ind w:left="1152" w:right="-72" w:hanging="576"/>
              <w:rPr>
                <w:noProof/>
              </w:rPr>
            </w:pPr>
            <w:r w:rsidRPr="00DC2587">
              <w:rPr>
                <w:noProof/>
              </w:rPr>
              <w:t>3.6.2</w:t>
            </w:r>
            <w:r w:rsidRPr="00DC2587">
              <w:rPr>
                <w:noProof/>
              </w:rPr>
              <w:tab/>
              <w:t xml:space="preserve">Any waiver of a Party’s rights, powers or remedies under the Contract must be in writing, must be dated and signed by an authorized </w:t>
            </w:r>
            <w:r w:rsidRPr="00DC2587">
              <w:rPr>
                <w:noProof/>
              </w:rPr>
              <w:lastRenderedPageBreak/>
              <w:t>representative of the Party granting such waiver, and must specify the right and the extent to which it is being waived.</w:t>
            </w:r>
          </w:p>
          <w:p w14:paraId="208EFF68" w14:textId="77777777" w:rsidR="001146CD" w:rsidRPr="00DC2587" w:rsidRDefault="001146CD" w:rsidP="004F20BF">
            <w:pPr>
              <w:spacing w:before="120" w:after="120"/>
              <w:ind w:left="576" w:right="-72" w:hanging="576"/>
              <w:rPr>
                <w:noProof/>
              </w:rPr>
            </w:pPr>
            <w:r w:rsidRPr="00DC2587">
              <w:rPr>
                <w:noProof/>
              </w:rPr>
              <w:t>3.7</w:t>
            </w:r>
            <w:r w:rsidRPr="00DC2587">
              <w:rPr>
                <w:noProof/>
              </w:rPr>
              <w:tab/>
            </w:r>
            <w:r w:rsidRPr="00DC2587">
              <w:rPr>
                <w:noProof/>
                <w:u w:val="single"/>
              </w:rPr>
              <w:t>Severability</w:t>
            </w:r>
          </w:p>
          <w:p w14:paraId="28E8F493" w14:textId="77777777" w:rsidR="001146CD" w:rsidRPr="00DC2587" w:rsidRDefault="001146CD" w:rsidP="004F20BF">
            <w:pPr>
              <w:spacing w:before="120" w:after="120"/>
              <w:ind w:left="576" w:right="-72" w:hanging="13"/>
              <w:rPr>
                <w:noProof/>
              </w:rPr>
            </w:pPr>
            <w:r w:rsidRPr="00DC2587">
              <w:rPr>
                <w:noProof/>
              </w:rPr>
              <w:tab/>
              <w:t>If any provision or condition of the Contract is prohibited or rendered invalid or unenforceable, such prohibition, invalidity or unenforceability shall not affect the validity or enforceability of any other provisions and conditions of the Contract.</w:t>
            </w:r>
          </w:p>
          <w:p w14:paraId="0BFB834C" w14:textId="77777777" w:rsidR="001146CD" w:rsidRPr="00DC2587" w:rsidRDefault="001146CD" w:rsidP="004F20BF">
            <w:pPr>
              <w:spacing w:before="120" w:after="120"/>
              <w:ind w:left="576" w:right="-72" w:hanging="576"/>
              <w:rPr>
                <w:noProof/>
              </w:rPr>
            </w:pPr>
            <w:r w:rsidRPr="00DC2587">
              <w:rPr>
                <w:noProof/>
              </w:rPr>
              <w:t>3.8</w:t>
            </w:r>
            <w:r w:rsidRPr="00DC2587">
              <w:rPr>
                <w:noProof/>
              </w:rPr>
              <w:tab/>
            </w:r>
            <w:r w:rsidRPr="00DC2587">
              <w:rPr>
                <w:noProof/>
                <w:u w:val="single"/>
              </w:rPr>
              <w:t>Country of Origin</w:t>
            </w:r>
          </w:p>
          <w:p w14:paraId="4AE8B08F" w14:textId="77777777" w:rsidR="001146CD" w:rsidRPr="00DC2587" w:rsidRDefault="001146CD" w:rsidP="004F20BF">
            <w:pPr>
              <w:spacing w:before="120" w:after="120"/>
              <w:ind w:left="576" w:right="-72" w:hanging="13"/>
              <w:rPr>
                <w:i/>
                <w:noProof/>
              </w:rPr>
            </w:pPr>
            <w:r w:rsidRPr="00DC2587">
              <w:rPr>
                <w:noProof/>
              </w:rPr>
              <w:t xml:space="preserve">“Origin”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w:t>
            </w:r>
            <w:r w:rsidR="006D4504" w:rsidRPr="00DC2587">
              <w:rPr>
                <w:noProof/>
              </w:rPr>
              <w:t xml:space="preserve">different </w:t>
            </w:r>
            <w:r w:rsidRPr="00DC2587">
              <w:rPr>
                <w:noProof/>
              </w:rPr>
              <w:t>in its basic characteristics or in purpose or utility from its components.</w:t>
            </w:r>
          </w:p>
        </w:tc>
      </w:tr>
      <w:tr w:rsidR="00DC2587" w:rsidRPr="00DC2587" w14:paraId="0E10D9E1" w14:textId="77777777" w:rsidTr="0821911F">
        <w:tc>
          <w:tcPr>
            <w:tcW w:w="2127" w:type="dxa"/>
          </w:tcPr>
          <w:p w14:paraId="76892089" w14:textId="77777777" w:rsidR="001146CD" w:rsidRPr="00DC2587" w:rsidRDefault="001146CD" w:rsidP="004F20BF">
            <w:pPr>
              <w:pStyle w:val="S7Header2"/>
              <w:spacing w:before="120" w:after="120"/>
              <w:ind w:left="432" w:hanging="432"/>
              <w:rPr>
                <w:noProof/>
              </w:rPr>
            </w:pPr>
            <w:bookmarkStart w:id="1056" w:name="_Toc347824631"/>
            <w:bookmarkStart w:id="1057" w:name="_Toc454731640"/>
            <w:bookmarkStart w:id="1058" w:name="_Toc135149752"/>
            <w:r w:rsidRPr="00DC2587">
              <w:rPr>
                <w:noProof/>
              </w:rPr>
              <w:lastRenderedPageBreak/>
              <w:t>4.</w:t>
            </w:r>
            <w:bookmarkEnd w:id="1056"/>
            <w:r w:rsidRPr="00DC2587">
              <w:rPr>
                <w:noProof/>
              </w:rPr>
              <w:tab/>
              <w:t>Communica</w:t>
            </w:r>
            <w:r w:rsidRPr="00DC2587">
              <w:rPr>
                <w:noProof/>
              </w:rPr>
              <w:softHyphen/>
              <w:t>tions</w:t>
            </w:r>
            <w:bookmarkEnd w:id="1057"/>
            <w:bookmarkEnd w:id="1058"/>
          </w:p>
        </w:tc>
        <w:tc>
          <w:tcPr>
            <w:tcW w:w="7521" w:type="dxa"/>
            <w:gridSpan w:val="3"/>
          </w:tcPr>
          <w:p w14:paraId="05B228BA" w14:textId="77777777" w:rsidR="001146CD" w:rsidRPr="00DC2587" w:rsidRDefault="001146CD" w:rsidP="004F20BF">
            <w:pPr>
              <w:pStyle w:val="ClauseSubPara"/>
              <w:spacing w:before="120" w:after="120"/>
              <w:ind w:left="576" w:hanging="576"/>
              <w:rPr>
                <w:noProof/>
                <w:sz w:val="24"/>
                <w:lang w:val="en-US"/>
              </w:rPr>
            </w:pPr>
            <w:r w:rsidRPr="00DC2587">
              <w:rPr>
                <w:noProof/>
                <w:sz w:val="24"/>
                <w:lang w:val="en-US"/>
              </w:rPr>
              <w:t>4.1</w:t>
            </w:r>
            <w:r w:rsidRPr="00DC2587">
              <w:rPr>
                <w:noProof/>
                <w:sz w:val="24"/>
                <w:lang w:val="en-US"/>
              </w:rPr>
              <w:tab/>
              <w:t>Wherever these Conditions provide for the giving or issuing of approvals, certificates, consents, determinations, notices, requests and discharges, these communications shall be:</w:t>
            </w:r>
          </w:p>
          <w:p w14:paraId="1ED10BEA" w14:textId="77777777" w:rsidR="001146CD" w:rsidRPr="00DC2587" w:rsidRDefault="001146CD">
            <w:pPr>
              <w:pStyle w:val="ClauseSubPara"/>
              <w:numPr>
                <w:ilvl w:val="0"/>
                <w:numId w:val="54"/>
              </w:numPr>
              <w:tabs>
                <w:tab w:val="clear" w:pos="432"/>
              </w:tabs>
              <w:spacing w:before="120" w:after="120"/>
              <w:ind w:left="1152" w:right="0" w:hanging="576"/>
              <w:jc w:val="left"/>
              <w:rPr>
                <w:noProof/>
                <w:sz w:val="24"/>
                <w:lang w:val="en-US"/>
              </w:rPr>
            </w:pPr>
            <w:r w:rsidRPr="00DC2587">
              <w:rPr>
                <w:noProof/>
                <w:sz w:val="24"/>
                <w:lang w:val="en-US"/>
              </w:rPr>
              <w:t>in writing and delivered against receipt; and</w:t>
            </w:r>
          </w:p>
          <w:p w14:paraId="54C2C727" w14:textId="77777777" w:rsidR="001146CD" w:rsidRPr="00DC2587" w:rsidRDefault="001146CD">
            <w:pPr>
              <w:pStyle w:val="ClauseSubPara"/>
              <w:numPr>
                <w:ilvl w:val="0"/>
                <w:numId w:val="54"/>
              </w:numPr>
              <w:tabs>
                <w:tab w:val="clear" w:pos="432"/>
              </w:tabs>
              <w:spacing w:before="120" w:after="120"/>
              <w:ind w:left="1152" w:right="0" w:hanging="576"/>
              <w:jc w:val="left"/>
              <w:rPr>
                <w:noProof/>
                <w:sz w:val="24"/>
                <w:lang w:val="en-US"/>
              </w:rPr>
            </w:pPr>
            <w:r w:rsidRPr="00DC2587">
              <w:rPr>
                <w:noProof/>
                <w:sz w:val="24"/>
                <w:lang w:val="en-US"/>
              </w:rPr>
              <w:t xml:space="preserve">delivered, sent or transmitted to the address for the recipient’s communications as stated in the Contract Agreement. </w:t>
            </w:r>
          </w:p>
          <w:p w14:paraId="4F5F1762" w14:textId="77777777" w:rsidR="001146CD" w:rsidRPr="00DC2587" w:rsidRDefault="001146CD" w:rsidP="004F20BF">
            <w:pPr>
              <w:spacing w:before="120" w:after="120"/>
              <w:ind w:left="576" w:right="-72"/>
              <w:rPr>
                <w:noProof/>
              </w:rPr>
            </w:pPr>
            <w:r w:rsidRPr="00DC2587">
              <w:rPr>
                <w:noProof/>
              </w:rPr>
              <w:t>When a certificate is issued to a Party, the certifier shall send a copy to the other Party. When a notice is issued to a Party, by the other Party or the Project Manager, a copy shall be sent to the Project Manager or the other Party, as the case may be.</w:t>
            </w:r>
          </w:p>
        </w:tc>
      </w:tr>
      <w:tr w:rsidR="00DC2587" w:rsidRPr="00DC2587" w14:paraId="603D93CF" w14:textId="77777777" w:rsidTr="0821911F">
        <w:tc>
          <w:tcPr>
            <w:tcW w:w="2127" w:type="dxa"/>
          </w:tcPr>
          <w:p w14:paraId="378346F5" w14:textId="77777777" w:rsidR="001146CD" w:rsidRPr="00DC2587" w:rsidRDefault="001146CD" w:rsidP="004F20BF">
            <w:pPr>
              <w:pStyle w:val="S7Header2"/>
              <w:spacing w:before="120" w:after="120"/>
              <w:ind w:left="432" w:hanging="432"/>
              <w:rPr>
                <w:noProof/>
              </w:rPr>
            </w:pPr>
            <w:bookmarkStart w:id="1059" w:name="_Toc347824632"/>
            <w:bookmarkStart w:id="1060" w:name="_Toc454731641"/>
            <w:bookmarkStart w:id="1061" w:name="_Toc135149753"/>
            <w:r w:rsidRPr="00DC2587">
              <w:rPr>
                <w:noProof/>
              </w:rPr>
              <w:t>5.</w:t>
            </w:r>
            <w:r w:rsidRPr="00DC2587">
              <w:rPr>
                <w:noProof/>
              </w:rPr>
              <w:tab/>
              <w:t>Law</w:t>
            </w:r>
            <w:bookmarkEnd w:id="1059"/>
            <w:r w:rsidRPr="00DC2587">
              <w:rPr>
                <w:noProof/>
              </w:rPr>
              <w:t xml:space="preserve"> and Language</w:t>
            </w:r>
            <w:bookmarkEnd w:id="1060"/>
            <w:bookmarkEnd w:id="1061"/>
          </w:p>
        </w:tc>
        <w:tc>
          <w:tcPr>
            <w:tcW w:w="7521" w:type="dxa"/>
            <w:gridSpan w:val="3"/>
          </w:tcPr>
          <w:p w14:paraId="42460403" w14:textId="77777777" w:rsidR="001146CD" w:rsidRPr="00DC2587" w:rsidRDefault="001146CD" w:rsidP="004F20BF">
            <w:pPr>
              <w:spacing w:before="120" w:after="120"/>
              <w:ind w:left="576" w:right="-72" w:hanging="576"/>
              <w:rPr>
                <w:noProof/>
              </w:rPr>
            </w:pPr>
            <w:r w:rsidRPr="00DC2587">
              <w:rPr>
                <w:noProof/>
              </w:rPr>
              <w:t>5.1</w:t>
            </w:r>
            <w:r w:rsidRPr="00DC2587">
              <w:rPr>
                <w:noProof/>
              </w:rPr>
              <w:tab/>
              <w:t xml:space="preserve">The Contract shall be governed by and interpreted in accordance with laws of the country </w:t>
            </w:r>
            <w:r w:rsidRPr="00DC2587">
              <w:rPr>
                <w:b/>
                <w:noProof/>
              </w:rPr>
              <w:t>specified in the PCC.</w:t>
            </w:r>
          </w:p>
          <w:p w14:paraId="1314CD38" w14:textId="77777777" w:rsidR="001146CD" w:rsidRPr="00DC2587" w:rsidRDefault="001146CD">
            <w:pPr>
              <w:numPr>
                <w:ilvl w:val="1"/>
                <w:numId w:val="55"/>
              </w:numPr>
              <w:tabs>
                <w:tab w:val="clear" w:pos="360"/>
              </w:tabs>
              <w:spacing w:before="120" w:after="120"/>
              <w:ind w:left="576" w:right="-72" w:hanging="576"/>
              <w:rPr>
                <w:noProof/>
                <w:spacing w:val="-4"/>
              </w:rPr>
            </w:pPr>
            <w:r w:rsidRPr="00DC2587">
              <w:rPr>
                <w:noProof/>
                <w:spacing w:val="-4"/>
              </w:rPr>
              <w:t xml:space="preserve">The ruling language of the Contract shall be that </w:t>
            </w:r>
            <w:r w:rsidRPr="00DC2587">
              <w:rPr>
                <w:b/>
                <w:noProof/>
                <w:spacing w:val="-4"/>
              </w:rPr>
              <w:t>stated in the PCC.</w:t>
            </w:r>
            <w:r w:rsidRPr="00DC2587">
              <w:rPr>
                <w:noProof/>
                <w:spacing w:val="-4"/>
              </w:rPr>
              <w:t xml:space="preserve"> </w:t>
            </w:r>
          </w:p>
          <w:p w14:paraId="2011A6ED" w14:textId="77777777" w:rsidR="001146CD" w:rsidRPr="00DC2587" w:rsidRDefault="001146CD">
            <w:pPr>
              <w:numPr>
                <w:ilvl w:val="1"/>
                <w:numId w:val="55"/>
              </w:numPr>
              <w:tabs>
                <w:tab w:val="clear" w:pos="360"/>
              </w:tabs>
              <w:spacing w:before="120" w:after="120"/>
              <w:ind w:left="576" w:right="-72" w:hanging="576"/>
              <w:rPr>
                <w:noProof/>
              </w:rPr>
            </w:pPr>
            <w:r w:rsidRPr="00DC2587">
              <w:rPr>
                <w:noProof/>
              </w:rPr>
              <w:t xml:space="preserve">The language for communications shall be the ruling language unless otherwise </w:t>
            </w:r>
            <w:r w:rsidRPr="00DC2587">
              <w:rPr>
                <w:b/>
                <w:noProof/>
              </w:rPr>
              <w:t>stated in the PCC.</w:t>
            </w:r>
            <w:r w:rsidRPr="00DC2587">
              <w:rPr>
                <w:noProof/>
              </w:rPr>
              <w:t xml:space="preserve"> </w:t>
            </w:r>
          </w:p>
        </w:tc>
      </w:tr>
      <w:tr w:rsidR="00DC2587" w:rsidRPr="00DC2587" w14:paraId="228C58D2" w14:textId="77777777" w:rsidTr="0821911F">
        <w:tc>
          <w:tcPr>
            <w:tcW w:w="2127" w:type="dxa"/>
          </w:tcPr>
          <w:p w14:paraId="355C5181" w14:textId="77777777" w:rsidR="001146CD" w:rsidRPr="00DC2587" w:rsidRDefault="001146CD" w:rsidP="004F20BF">
            <w:pPr>
              <w:pStyle w:val="S7Header2"/>
              <w:spacing w:before="120" w:after="120"/>
              <w:ind w:left="432" w:hanging="432"/>
              <w:rPr>
                <w:noProof/>
              </w:rPr>
            </w:pPr>
            <w:bookmarkStart w:id="1062" w:name="_Toc347824633"/>
            <w:bookmarkStart w:id="1063" w:name="_Toc454731642"/>
            <w:bookmarkStart w:id="1064" w:name="_Toc135149754"/>
            <w:r w:rsidRPr="00DC2587">
              <w:rPr>
                <w:noProof/>
              </w:rPr>
              <w:t>6.</w:t>
            </w:r>
            <w:r w:rsidRPr="00DC2587">
              <w:rPr>
                <w:noProof/>
              </w:rPr>
              <w:tab/>
            </w:r>
            <w:bookmarkEnd w:id="1062"/>
            <w:r w:rsidRPr="00DC2587">
              <w:rPr>
                <w:noProof/>
              </w:rPr>
              <w:t>Fraud and Corruption</w:t>
            </w:r>
            <w:bookmarkEnd w:id="1063"/>
            <w:bookmarkEnd w:id="1064"/>
            <w:r w:rsidRPr="00DC2587">
              <w:rPr>
                <w:noProof/>
              </w:rPr>
              <w:t xml:space="preserve"> </w:t>
            </w:r>
          </w:p>
        </w:tc>
        <w:tc>
          <w:tcPr>
            <w:tcW w:w="7521" w:type="dxa"/>
            <w:gridSpan w:val="3"/>
          </w:tcPr>
          <w:p w14:paraId="31AF8B85" w14:textId="77777777" w:rsidR="001146CD" w:rsidRPr="00DC2587" w:rsidRDefault="001146CD">
            <w:pPr>
              <w:pStyle w:val="ListParagraph"/>
              <w:numPr>
                <w:ilvl w:val="1"/>
                <w:numId w:val="58"/>
              </w:numPr>
              <w:spacing w:before="120" w:after="120"/>
              <w:ind w:left="573" w:right="-72" w:hanging="573"/>
              <w:contextualSpacing w:val="0"/>
              <w:jc w:val="both"/>
            </w:pPr>
            <w:r w:rsidRPr="00DC2587">
              <w:t>The Bank requires compliance with the Bank’s Anti-Corruption Guidelines and its prevailing sanctions policies and procedures as set forth in the WBG’s Sanctions Framework, as set forth in Appendix B to the GCC.</w:t>
            </w:r>
          </w:p>
          <w:p w14:paraId="368835FF" w14:textId="77777777" w:rsidR="001146CD" w:rsidRPr="00DC2587" w:rsidRDefault="001146CD">
            <w:pPr>
              <w:pStyle w:val="ListParagraph"/>
              <w:numPr>
                <w:ilvl w:val="1"/>
                <w:numId w:val="58"/>
              </w:numPr>
              <w:spacing w:before="120" w:after="120"/>
              <w:ind w:left="573" w:right="-72" w:hanging="573"/>
              <w:contextualSpacing w:val="0"/>
              <w:jc w:val="both"/>
            </w:pPr>
            <w:r w:rsidRPr="00DC2587">
              <w:t xml:space="preserve">The Employer requires the </w:t>
            </w:r>
            <w:r w:rsidR="00C8306C" w:rsidRPr="00DC2587">
              <w:t>Contractor</w:t>
            </w:r>
            <w:r w:rsidRPr="00DC2587">
              <w:t xml:space="preserve"> to disclose any commissions or fees that may have been paid or are to be paid to agents or any other party with respect to the Bidding process or execution of the Contract. The information disclosed must include at least the name and address of the agent or other </w:t>
            </w:r>
            <w:r w:rsidRPr="00DC2587">
              <w:lastRenderedPageBreak/>
              <w:t>party, the amount and currency, and the purpose of the commission, gratuity or fee.</w:t>
            </w:r>
          </w:p>
        </w:tc>
      </w:tr>
      <w:tr w:rsidR="00DC2587" w:rsidRPr="00DC2587" w14:paraId="712220F2" w14:textId="77777777" w:rsidTr="0821911F">
        <w:tc>
          <w:tcPr>
            <w:tcW w:w="9648" w:type="dxa"/>
            <w:gridSpan w:val="4"/>
          </w:tcPr>
          <w:p w14:paraId="7D383A51" w14:textId="77777777" w:rsidR="001146CD" w:rsidRPr="00DC2587" w:rsidRDefault="001146CD">
            <w:pPr>
              <w:pStyle w:val="S7Header1"/>
              <w:numPr>
                <w:ilvl w:val="0"/>
                <w:numId w:val="57"/>
              </w:numPr>
              <w:spacing w:after="120"/>
              <w:outlineLvl w:val="0"/>
              <w:rPr>
                <w:noProof/>
              </w:rPr>
            </w:pPr>
            <w:bookmarkStart w:id="1065" w:name="_Toc454731643"/>
            <w:bookmarkStart w:id="1066" w:name="_Toc135149755"/>
            <w:r w:rsidRPr="00DC2587">
              <w:rPr>
                <w:noProof/>
              </w:rPr>
              <w:lastRenderedPageBreak/>
              <w:t>Subject Matter of Contract</w:t>
            </w:r>
            <w:bookmarkEnd w:id="1065"/>
            <w:bookmarkEnd w:id="1066"/>
          </w:p>
        </w:tc>
      </w:tr>
      <w:tr w:rsidR="00DC2587" w:rsidRPr="00DC2587" w14:paraId="0984DC74" w14:textId="77777777" w:rsidTr="0821911F">
        <w:trPr>
          <w:gridAfter w:val="1"/>
          <w:wAfter w:w="18" w:type="dxa"/>
        </w:trPr>
        <w:tc>
          <w:tcPr>
            <w:tcW w:w="2294" w:type="dxa"/>
            <w:gridSpan w:val="2"/>
          </w:tcPr>
          <w:p w14:paraId="4556D6EE" w14:textId="77777777" w:rsidR="001146CD" w:rsidRPr="00DC2587" w:rsidRDefault="001146CD" w:rsidP="004F20BF">
            <w:pPr>
              <w:pStyle w:val="S7Header2"/>
              <w:spacing w:before="120" w:after="120"/>
              <w:ind w:left="432" w:hanging="432"/>
              <w:rPr>
                <w:noProof/>
              </w:rPr>
            </w:pPr>
            <w:bookmarkStart w:id="1067" w:name="_Toc347824635"/>
            <w:bookmarkStart w:id="1068" w:name="_Toc454731644"/>
            <w:bookmarkStart w:id="1069" w:name="_Toc135149756"/>
            <w:r w:rsidRPr="00DC2587">
              <w:rPr>
                <w:noProof/>
              </w:rPr>
              <w:t>7.</w:t>
            </w:r>
            <w:r w:rsidRPr="00DC2587">
              <w:rPr>
                <w:noProof/>
              </w:rPr>
              <w:tab/>
              <w:t>Scope of Facilities</w:t>
            </w:r>
            <w:bookmarkEnd w:id="1067"/>
            <w:bookmarkEnd w:id="1068"/>
            <w:bookmarkEnd w:id="1069"/>
          </w:p>
        </w:tc>
        <w:tc>
          <w:tcPr>
            <w:tcW w:w="7336" w:type="dxa"/>
          </w:tcPr>
          <w:p w14:paraId="2F803B68" w14:textId="77777777" w:rsidR="001146CD" w:rsidRPr="00DC2587" w:rsidRDefault="001146CD" w:rsidP="004F20BF">
            <w:pPr>
              <w:keepNext/>
              <w:keepLines/>
              <w:spacing w:before="120" w:after="120"/>
              <w:ind w:left="576" w:right="-72" w:hanging="576"/>
              <w:rPr>
                <w:noProof/>
              </w:rPr>
            </w:pPr>
            <w:r w:rsidRPr="00DC2587">
              <w:rPr>
                <w:noProof/>
              </w:rPr>
              <w:t>7.1</w:t>
            </w:r>
            <w:r w:rsidRPr="00DC2587">
              <w:rPr>
                <w:noProof/>
              </w:rPr>
              <w:tab/>
              <w:t>Unless otherwise expressly limited in the Employer’s Requirements, the Contractor’s obligations cover the provision of all Plant and the performance of all Installation Services required for the design, and the manufacture (including procurement, quality assurance, construction, installation, associated civil works, Precommissioning and delivery) of the Plant, and the installation, completion and commissioning of the Facilities in accordance with the plans, procedures, specifications, drawings, codes and any other documents as specified in the Section, Employer’s Requirements.  Such specifications include, but are not limited to, the provision of supervision and engineering services; the supply of labor, materials, equipment, spare parts (as specified in GCC Sub-Clause 7.3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p w14:paraId="6573E18A" w14:textId="77777777" w:rsidR="001146CD" w:rsidRPr="00DC2587" w:rsidRDefault="001146CD" w:rsidP="004F20BF">
            <w:pPr>
              <w:keepNext/>
              <w:keepLines/>
              <w:spacing w:before="120" w:after="120"/>
              <w:ind w:left="576" w:right="-72" w:hanging="576"/>
              <w:rPr>
                <w:noProof/>
              </w:rPr>
            </w:pPr>
            <w:r w:rsidRPr="00DC2587">
              <w:rPr>
                <w:noProof/>
              </w:rPr>
              <w:t>7.2</w:t>
            </w:r>
            <w:r w:rsidRPr="00DC2587">
              <w:rPr>
                <w:noProof/>
              </w:rPr>
              <w:tab/>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p w14:paraId="29A06664" w14:textId="77777777" w:rsidR="001146CD" w:rsidRPr="00DC2587" w:rsidRDefault="001146CD" w:rsidP="004F20BF">
            <w:pPr>
              <w:keepNext/>
              <w:keepLines/>
              <w:spacing w:before="120" w:after="120"/>
              <w:ind w:left="576" w:right="-72" w:hanging="576"/>
              <w:rPr>
                <w:noProof/>
              </w:rPr>
            </w:pPr>
            <w:r w:rsidRPr="00DC2587">
              <w:rPr>
                <w:noProof/>
              </w:rPr>
              <w:t>7.3</w:t>
            </w:r>
            <w:r w:rsidRPr="00DC2587">
              <w:rPr>
                <w:noProof/>
              </w:rPr>
              <w:tab/>
              <w:t xml:space="preserve">In addition to the supply of Mandatory Spare Parts included in the Contract, the Contractor agrees to supply spare parts required for the operation and maintenance of the Facilities for the period </w:t>
            </w:r>
            <w:r w:rsidRPr="00DC2587">
              <w:rPr>
                <w:b/>
                <w:noProof/>
              </w:rPr>
              <w:t>specified in the PCC</w:t>
            </w:r>
            <w:r w:rsidRPr="00DC2587">
              <w:rPr>
                <w:noProof/>
              </w:rPr>
              <w:t xml:space="preserve"> and the provisions, if any, </w:t>
            </w:r>
            <w:r w:rsidRPr="00DC2587">
              <w:rPr>
                <w:b/>
                <w:noProof/>
              </w:rPr>
              <w:t xml:space="preserve">specified in the PCC. </w:t>
            </w:r>
            <w:r w:rsidRPr="00DC2587">
              <w:rPr>
                <w:noProof/>
              </w:rPr>
              <w:t xml:space="preserve">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therefor and other costs and expenses (including the Contractor’s fees) relating to the supply of spare parts.</w:t>
            </w:r>
          </w:p>
        </w:tc>
      </w:tr>
      <w:tr w:rsidR="00DC2587" w:rsidRPr="00DC2587" w14:paraId="55C93BCC" w14:textId="77777777" w:rsidTr="0821911F">
        <w:trPr>
          <w:gridAfter w:val="1"/>
          <w:wAfter w:w="18" w:type="dxa"/>
          <w:cantSplit/>
        </w:trPr>
        <w:tc>
          <w:tcPr>
            <w:tcW w:w="2294" w:type="dxa"/>
            <w:gridSpan w:val="2"/>
          </w:tcPr>
          <w:p w14:paraId="490A049D" w14:textId="77777777" w:rsidR="001146CD" w:rsidRPr="00DC2587" w:rsidRDefault="001146CD" w:rsidP="004F20BF">
            <w:pPr>
              <w:pStyle w:val="S7Header2"/>
              <w:spacing w:before="120" w:after="120"/>
              <w:ind w:left="432" w:hanging="432"/>
              <w:rPr>
                <w:noProof/>
              </w:rPr>
            </w:pPr>
            <w:bookmarkStart w:id="1070" w:name="_Toc347824636"/>
            <w:bookmarkStart w:id="1071" w:name="_Toc454731645"/>
            <w:bookmarkStart w:id="1072" w:name="_Toc135149757"/>
            <w:r w:rsidRPr="00DC2587">
              <w:rPr>
                <w:noProof/>
              </w:rPr>
              <w:lastRenderedPageBreak/>
              <w:t>8.</w:t>
            </w:r>
            <w:r w:rsidRPr="00DC2587">
              <w:rPr>
                <w:noProof/>
              </w:rPr>
              <w:tab/>
              <w:t>Time for Commence</w:t>
            </w:r>
            <w:r w:rsidRPr="00DC2587">
              <w:rPr>
                <w:noProof/>
              </w:rPr>
              <w:softHyphen/>
              <w:t>ment and Completion</w:t>
            </w:r>
            <w:bookmarkEnd w:id="1070"/>
            <w:bookmarkEnd w:id="1071"/>
            <w:bookmarkEnd w:id="1072"/>
          </w:p>
        </w:tc>
        <w:tc>
          <w:tcPr>
            <w:tcW w:w="7336" w:type="dxa"/>
          </w:tcPr>
          <w:p w14:paraId="205FD6E6" w14:textId="3756749F" w:rsidR="001146CD" w:rsidRPr="00DC2587" w:rsidRDefault="001146CD" w:rsidP="0821911F">
            <w:pPr>
              <w:spacing w:before="120" w:after="120"/>
              <w:ind w:left="576" w:right="-72" w:hanging="576"/>
              <w:rPr>
                <w:noProof/>
              </w:rPr>
            </w:pPr>
            <w:r w:rsidRPr="00DC2587">
              <w:rPr>
                <w:noProof/>
              </w:rPr>
              <w:t>8.1</w:t>
            </w:r>
            <w:r w:rsidRPr="00DC2587">
              <w:rPr>
                <w:noProof/>
              </w:rPr>
              <w:tab/>
              <w:t xml:space="preserve">The Contractor shall commence work on the Facilities within the period </w:t>
            </w:r>
            <w:r w:rsidRPr="00DC2587">
              <w:rPr>
                <w:b/>
                <w:bCs/>
                <w:noProof/>
              </w:rPr>
              <w:t>specified in the PCC</w:t>
            </w:r>
            <w:r w:rsidRPr="00DC2587">
              <w:rPr>
                <w:noProof/>
              </w:rPr>
              <w:t xml:space="preserve"> and without prejudice to GCC Sub-Clauses 9.9 and 26.2 hereof, the Contractor shall thereafter proceed with the Facilities in accordance with the time schedule specified in the Appendix to the Contract Agreement titled Time Schedule.</w:t>
            </w:r>
          </w:p>
          <w:p w14:paraId="17C4038F" w14:textId="77777777" w:rsidR="001146CD" w:rsidRPr="00DC2587" w:rsidRDefault="001146CD" w:rsidP="004F20BF">
            <w:pPr>
              <w:spacing w:before="120" w:after="120"/>
              <w:ind w:left="576" w:right="-72" w:hanging="576"/>
              <w:rPr>
                <w:noProof/>
              </w:rPr>
            </w:pPr>
            <w:r w:rsidRPr="00DC2587">
              <w:rPr>
                <w:noProof/>
              </w:rPr>
              <w:t>8.2</w:t>
            </w:r>
            <w:r w:rsidRPr="00DC2587">
              <w:rPr>
                <w:noProof/>
              </w:rPr>
              <w:tab/>
              <w:t xml:space="preserve">The Contractor shall attain Completion of the Facilities or of a part where a separate time for Completion of such part is specified in the Contract, within the time </w:t>
            </w:r>
            <w:r w:rsidRPr="00DC2587">
              <w:rPr>
                <w:b/>
                <w:noProof/>
              </w:rPr>
              <w:t xml:space="preserve">stated in the PCC </w:t>
            </w:r>
            <w:r w:rsidRPr="00DC2587">
              <w:rPr>
                <w:noProof/>
              </w:rPr>
              <w:t>or within such extended time to which the Contractor shall be entitled under GCC Clause 40 hereof.</w:t>
            </w:r>
          </w:p>
        </w:tc>
      </w:tr>
      <w:tr w:rsidR="00DC2587" w:rsidRPr="00DC2587" w14:paraId="65186733" w14:textId="77777777" w:rsidTr="0821911F">
        <w:trPr>
          <w:gridAfter w:val="1"/>
          <w:wAfter w:w="18" w:type="dxa"/>
          <w:trHeight w:val="2970"/>
        </w:trPr>
        <w:tc>
          <w:tcPr>
            <w:tcW w:w="2294" w:type="dxa"/>
            <w:gridSpan w:val="2"/>
          </w:tcPr>
          <w:p w14:paraId="2407D974" w14:textId="77777777" w:rsidR="001146CD" w:rsidRPr="00DC2587" w:rsidRDefault="001146CD" w:rsidP="004F20BF">
            <w:pPr>
              <w:pStyle w:val="S7Header2"/>
              <w:spacing w:before="120" w:after="120"/>
              <w:ind w:left="432" w:hanging="432"/>
              <w:rPr>
                <w:noProof/>
              </w:rPr>
            </w:pPr>
            <w:bookmarkStart w:id="1073" w:name="_Toc347824637"/>
            <w:bookmarkStart w:id="1074" w:name="_Toc454731646"/>
            <w:bookmarkStart w:id="1075" w:name="_Toc135149758"/>
            <w:r w:rsidRPr="00DC2587">
              <w:rPr>
                <w:noProof/>
              </w:rPr>
              <w:t>9.</w:t>
            </w:r>
            <w:r w:rsidRPr="00DC2587">
              <w:rPr>
                <w:noProof/>
              </w:rPr>
              <w:tab/>
              <w:t>Contractor’s Responsibilities</w:t>
            </w:r>
            <w:bookmarkEnd w:id="1073"/>
            <w:bookmarkEnd w:id="1074"/>
            <w:bookmarkEnd w:id="1075"/>
          </w:p>
        </w:tc>
        <w:tc>
          <w:tcPr>
            <w:tcW w:w="7336" w:type="dxa"/>
          </w:tcPr>
          <w:p w14:paraId="5C2DF089" w14:textId="77777777" w:rsidR="001146CD" w:rsidRPr="00DC2587" w:rsidRDefault="001146CD" w:rsidP="004F20BF">
            <w:pPr>
              <w:suppressAutoHyphens/>
              <w:spacing w:before="120" w:after="120"/>
              <w:ind w:left="612" w:right="-72" w:hanging="612"/>
              <w:rPr>
                <w:noProof/>
              </w:rPr>
            </w:pPr>
            <w:r w:rsidRPr="00DC2587">
              <w:rPr>
                <w:noProof/>
              </w:rPr>
              <w:t>9.1</w:t>
            </w:r>
            <w:r w:rsidRPr="00DC2587">
              <w:rPr>
                <w:noProof/>
              </w:rPr>
              <w:tab/>
              <w:t>The Contractor shall design, manufacture including associated purchases and/or subcontracting, install and complete the Facilities in accordance with the Contract. When completed, the Facilities should be fit for the purposes for which they are intended as defined in the Contract.</w:t>
            </w:r>
          </w:p>
          <w:p w14:paraId="697196DA" w14:textId="77777777" w:rsidR="001146CD" w:rsidRPr="00DC2587" w:rsidRDefault="001146CD" w:rsidP="004F20BF">
            <w:pPr>
              <w:suppressAutoHyphens/>
              <w:spacing w:before="120" w:after="120"/>
              <w:ind w:left="612" w:right="-72" w:hanging="612"/>
              <w:rPr>
                <w:noProof/>
              </w:rPr>
            </w:pPr>
            <w:r w:rsidRPr="00DC2587">
              <w:rPr>
                <w:noProof/>
              </w:rPr>
              <w:t>9.2</w:t>
            </w:r>
            <w:r w:rsidRPr="00DC2587">
              <w:rPr>
                <w:noProof/>
              </w:rPr>
              <w:tab/>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p w14:paraId="45B5164A" w14:textId="6EE06D65" w:rsidR="001146CD" w:rsidRPr="00DC2587" w:rsidRDefault="001146CD" w:rsidP="004F20BF">
            <w:pPr>
              <w:suppressAutoHyphens/>
              <w:spacing w:before="120" w:after="120"/>
              <w:ind w:left="612" w:right="-72" w:hanging="612"/>
              <w:rPr>
                <w:noProof/>
              </w:rPr>
            </w:pPr>
            <w:r w:rsidRPr="00DC2587">
              <w:rPr>
                <w:noProof/>
              </w:rPr>
              <w:t>9.3</w:t>
            </w:r>
            <w:r w:rsidRPr="00DC2587">
              <w:rPr>
                <w:noProof/>
              </w:rPr>
              <w:tab/>
              <w:t xml:space="preserve">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w:t>
            </w:r>
            <w:r w:rsidR="00CE0A3D" w:rsidRPr="00DC2587">
              <w:rPr>
                <w:noProof/>
              </w:rPr>
              <w:t xml:space="preserve">Personnel </w:t>
            </w:r>
            <w:r w:rsidRPr="00DC2587">
              <w:rPr>
                <w:noProof/>
              </w:rPr>
              <w:t>and entry permits for all imported Contractor’s Equipment.  The Contractor shall acquire all other permits, approvals and/or licenses that are not the responsibility of the Employer under GCC Sub-Clause 10.3 hereof and that are necessary for the performance of the Contract.</w:t>
            </w:r>
          </w:p>
          <w:p w14:paraId="4F2500B4" w14:textId="77777777" w:rsidR="001146CD" w:rsidRPr="00DC2587" w:rsidRDefault="001146CD" w:rsidP="004F20BF">
            <w:pPr>
              <w:suppressAutoHyphens/>
              <w:spacing w:before="120" w:after="120"/>
              <w:ind w:left="612" w:right="-72" w:hanging="612"/>
              <w:rPr>
                <w:noProof/>
              </w:rPr>
            </w:pPr>
            <w:r w:rsidRPr="00DC2587">
              <w:rPr>
                <w:noProof/>
              </w:rPr>
              <w:t>9.4</w:t>
            </w:r>
            <w:r w:rsidRPr="00DC2587">
              <w:rPr>
                <w:noProof/>
              </w:rPr>
              <w:tab/>
              <w:t xml:space="preserve">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w:t>
            </w:r>
            <w:r w:rsidRPr="00DC2587">
              <w:rPr>
                <w:noProof/>
              </w:rPr>
              <w:lastRenderedPageBreak/>
              <w:t>personnel, including the Subcontractors and their personnel, but without prejudice to GCC Sub-Clause 10.1 hereof.</w:t>
            </w:r>
          </w:p>
          <w:p w14:paraId="5998E1D7" w14:textId="77777777" w:rsidR="001146CD" w:rsidRPr="00DC2587" w:rsidRDefault="001146CD" w:rsidP="004F20BF">
            <w:pPr>
              <w:pStyle w:val="ListParagraph"/>
              <w:suppressAutoHyphens/>
              <w:spacing w:before="120" w:after="120"/>
              <w:ind w:left="576" w:right="-72" w:hanging="576"/>
              <w:contextualSpacing w:val="0"/>
              <w:jc w:val="both"/>
              <w:rPr>
                <w:noProof/>
              </w:rPr>
            </w:pPr>
            <w:r w:rsidRPr="00DC2587">
              <w:rPr>
                <w:noProof/>
              </w:rPr>
              <w:t>9.5</w:t>
            </w:r>
            <w:r w:rsidRPr="00DC2587">
              <w:rPr>
                <w:noProof/>
              </w:rPr>
              <w:tab/>
              <w:t>Any Plant and Installation Services that will be incorporated in or be required for the Facilities and other supplies shall have their origin as specified under GCC Clause 1 (Country of Origin). Any subcontractors retained by the Contractor shall be from a country as specified in GCC Clause 1 (Country of Origin).</w:t>
            </w:r>
          </w:p>
          <w:p w14:paraId="591CD6E3" w14:textId="77777777" w:rsidR="001146CD" w:rsidRPr="00DC2587" w:rsidRDefault="001146CD" w:rsidP="004F20BF">
            <w:pPr>
              <w:pStyle w:val="ListParagraph"/>
              <w:suppressAutoHyphens/>
              <w:spacing w:before="120" w:after="120"/>
              <w:ind w:left="576" w:right="-72" w:hanging="576"/>
              <w:contextualSpacing w:val="0"/>
              <w:jc w:val="both"/>
              <w:rPr>
                <w:noProof/>
              </w:rPr>
            </w:pPr>
            <w:r w:rsidRPr="00DC2587">
              <w:rPr>
                <w:noProof/>
              </w:rPr>
              <w:t>9.6</w:t>
            </w:r>
            <w:r w:rsidRPr="00DC2587">
              <w:rPr>
                <w:noProof/>
              </w:rPr>
              <w:tab/>
              <w:t>If the Contractor is a joint venture, or association (JV) of two or more persons, all such persons shall be jointly and severally bound to the Employer for the fulfillment of the provisions of the Contract, and shall designate one of such persons to act as a leader with authority to bind the JV. The composition or the constitution of the JV shall not be altered without the prior consent of the Employer.</w:t>
            </w:r>
          </w:p>
          <w:p w14:paraId="426C9DE1" w14:textId="77777777" w:rsidR="00693AD0" w:rsidRPr="00DC2587" w:rsidRDefault="001146CD" w:rsidP="00211328">
            <w:pPr>
              <w:pStyle w:val="ListParagraph"/>
              <w:suppressAutoHyphens/>
              <w:spacing w:before="120" w:after="120"/>
              <w:ind w:left="576" w:right="-72" w:hanging="576"/>
              <w:contextualSpacing w:val="0"/>
              <w:jc w:val="both"/>
            </w:pPr>
            <w:r w:rsidRPr="00DC2587">
              <w:rPr>
                <w:noProof/>
              </w:rPr>
              <w:t>9.7</w:t>
            </w:r>
            <w:r w:rsidRPr="00DC2587">
              <w:rPr>
                <w:noProof/>
              </w:rPr>
              <w:tab/>
              <w:t xml:space="preserve">Pursuant to paragraph 2.2 e. of Appendix B to the General Conditions </w:t>
            </w:r>
            <w:r w:rsidR="00F1188B" w:rsidRPr="00DC2587">
              <w:t>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6.1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p w14:paraId="5BF18B4A" w14:textId="77777777" w:rsidR="00201C33" w:rsidRPr="00DC2587" w:rsidRDefault="001146CD" w:rsidP="004F20BF">
            <w:pPr>
              <w:pStyle w:val="ListParagraph"/>
              <w:suppressAutoHyphens/>
              <w:spacing w:before="120" w:after="120"/>
              <w:ind w:left="576" w:right="-72" w:hanging="576"/>
              <w:contextualSpacing w:val="0"/>
              <w:jc w:val="both"/>
              <w:rPr>
                <w:noProof/>
              </w:rPr>
            </w:pPr>
            <w:r w:rsidRPr="00DC2587">
              <w:rPr>
                <w:noProof/>
              </w:rPr>
              <w:t xml:space="preserve">9.8 The Contractor shall conform to the sustainable procurement contractual provisions, if and as specified in the </w:t>
            </w:r>
            <w:r w:rsidR="007F5215" w:rsidRPr="00DC2587">
              <w:rPr>
                <w:noProof/>
              </w:rPr>
              <w:t>PCC</w:t>
            </w:r>
            <w:r w:rsidRPr="00DC2587">
              <w:rPr>
                <w:noProof/>
              </w:rPr>
              <w:t>.</w:t>
            </w:r>
            <w:r w:rsidRPr="00DC2587" w:rsidDel="00F855D2">
              <w:rPr>
                <w:noProof/>
              </w:rPr>
              <w:t xml:space="preserve"> </w:t>
            </w:r>
          </w:p>
          <w:p w14:paraId="5C798BD2" w14:textId="77777777" w:rsidR="007E46FD" w:rsidRPr="00DC2587" w:rsidRDefault="00201C33" w:rsidP="004F20BF">
            <w:pPr>
              <w:pStyle w:val="ListParagraph"/>
              <w:suppressAutoHyphens/>
              <w:spacing w:before="120" w:after="120"/>
              <w:ind w:left="576" w:right="-72" w:hanging="576"/>
              <w:contextualSpacing w:val="0"/>
              <w:jc w:val="both"/>
              <w:rPr>
                <w:noProof/>
              </w:rPr>
            </w:pPr>
            <w:r w:rsidRPr="00DC2587">
              <w:rPr>
                <w:noProof/>
              </w:rPr>
              <w:t xml:space="preserve">9.9   </w:t>
            </w:r>
            <w:r w:rsidR="007E46FD" w:rsidRPr="00DC2587">
              <w:rPr>
                <w:noProof/>
              </w:rPr>
              <w:t xml:space="preserve">Contractor’s Environmental and Social Management Plan (C-ESMP)          </w:t>
            </w:r>
          </w:p>
          <w:p w14:paraId="3DF5CD62" w14:textId="77777777" w:rsidR="00C30E0B" w:rsidRPr="00DC2587" w:rsidRDefault="00C30E0B" w:rsidP="004F20BF">
            <w:pPr>
              <w:pStyle w:val="ListParagraph"/>
              <w:suppressAutoHyphens/>
              <w:spacing w:before="120" w:after="120"/>
              <w:ind w:left="576" w:right="-72" w:hanging="12"/>
              <w:contextualSpacing w:val="0"/>
              <w:jc w:val="both"/>
              <w:rPr>
                <w:noProof/>
              </w:rPr>
            </w:pPr>
            <w:r w:rsidRPr="00DC2587">
              <w:rPr>
                <w:noProof/>
              </w:rPr>
              <w:t xml:space="preserve">The Contractor shall not </w:t>
            </w:r>
            <w:r w:rsidR="006232F3" w:rsidRPr="00DC2587">
              <w:rPr>
                <w:noProof/>
              </w:rPr>
              <w:t>carry out mobilization</w:t>
            </w:r>
            <w:r w:rsidR="006D387F" w:rsidRPr="00DC2587">
              <w:rPr>
                <w:noProof/>
              </w:rPr>
              <w:t xml:space="preserve"> to Site</w:t>
            </w:r>
            <w:r w:rsidR="006232F3" w:rsidRPr="00DC2587">
              <w:rPr>
                <w:noProof/>
              </w:rPr>
              <w:t xml:space="preserve"> unless the </w:t>
            </w:r>
            <w:r w:rsidR="009F656B" w:rsidRPr="00DC2587">
              <w:rPr>
                <w:noProof/>
              </w:rPr>
              <w:t>Project Manager</w:t>
            </w:r>
            <w:r w:rsidR="00036A08" w:rsidRPr="00DC2587">
              <w:rPr>
                <w:noProof/>
              </w:rPr>
              <w:t xml:space="preserve"> </w:t>
            </w:r>
            <w:r w:rsidR="006232F3" w:rsidRPr="00DC2587">
              <w:rPr>
                <w:noProof/>
              </w:rPr>
              <w:t>gives</w:t>
            </w:r>
            <w:r w:rsidR="008F376F" w:rsidRPr="00DC2587">
              <w:rPr>
                <w:noProof/>
              </w:rPr>
              <w:t xml:space="preserve"> </w:t>
            </w:r>
            <w:r w:rsidR="002E3407" w:rsidRPr="00DC2587">
              <w:rPr>
                <w:noProof/>
              </w:rPr>
              <w:t>approval</w:t>
            </w:r>
            <w:r w:rsidR="006232F3" w:rsidRPr="00DC2587">
              <w:rPr>
                <w:noProof/>
              </w:rPr>
              <w:t xml:space="preserve">, </w:t>
            </w:r>
            <w:r w:rsidR="002E3407" w:rsidRPr="00DC2587">
              <w:rPr>
                <w:noProof/>
              </w:rPr>
              <w:t xml:space="preserve">an approval that </w:t>
            </w:r>
            <w:r w:rsidR="006232F3" w:rsidRPr="00DC2587">
              <w:rPr>
                <w:noProof/>
              </w:rPr>
              <w:t xml:space="preserve"> shall not be unreasonably </w:t>
            </w:r>
            <w:r w:rsidR="00CD6101" w:rsidRPr="00DC2587">
              <w:rPr>
                <w:noProof/>
              </w:rPr>
              <w:t>delayed</w:t>
            </w:r>
            <w:r w:rsidR="006232F3" w:rsidRPr="00DC2587">
              <w:rPr>
                <w:noProof/>
              </w:rPr>
              <w:t xml:space="preserve">, </w:t>
            </w:r>
            <w:r w:rsidR="002E3407" w:rsidRPr="00DC2587">
              <w:rPr>
                <w:noProof/>
              </w:rPr>
              <w:t xml:space="preserve">to the </w:t>
            </w:r>
            <w:r w:rsidR="006232F3" w:rsidRPr="00DC2587">
              <w:rPr>
                <w:noProof/>
              </w:rPr>
              <w:t xml:space="preserve">measures </w:t>
            </w:r>
            <w:r w:rsidR="002E3407" w:rsidRPr="00DC2587">
              <w:rPr>
                <w:noProof/>
              </w:rPr>
              <w:t xml:space="preserve">the Contractor proposes </w:t>
            </w:r>
            <w:r w:rsidR="006232F3" w:rsidRPr="00DC2587">
              <w:rPr>
                <w:noProof/>
              </w:rPr>
              <w:t>to address environmental and social</w:t>
            </w:r>
            <w:r w:rsidR="002E3407" w:rsidRPr="00DC2587">
              <w:rPr>
                <w:noProof/>
              </w:rPr>
              <w:t xml:space="preserve"> </w:t>
            </w:r>
            <w:r w:rsidR="006232F3" w:rsidRPr="00DC2587">
              <w:rPr>
                <w:noProof/>
              </w:rPr>
              <w:t xml:space="preserve">risks and impacts </w:t>
            </w:r>
            <w:r w:rsidR="006D387F" w:rsidRPr="00DC2587">
              <w:rPr>
                <w:noProof/>
              </w:rPr>
              <w:t>including</w:t>
            </w:r>
            <w:r w:rsidR="009F656B" w:rsidRPr="00DC2587">
              <w:rPr>
                <w:noProof/>
              </w:rPr>
              <w:t xml:space="preserve"> </w:t>
            </w:r>
            <w:r w:rsidRPr="00DC2587">
              <w:rPr>
                <w:noProof/>
              </w:rPr>
              <w:t>the code of conduct</w:t>
            </w:r>
            <w:r w:rsidR="008F376F" w:rsidRPr="00DC2587">
              <w:rPr>
                <w:noProof/>
              </w:rPr>
              <w:t xml:space="preserve">, </w:t>
            </w:r>
            <w:r w:rsidRPr="00DC2587">
              <w:rPr>
                <w:noProof/>
              </w:rPr>
              <w:t xml:space="preserve">in accordance with </w:t>
            </w:r>
            <w:r w:rsidR="00A77B30" w:rsidRPr="00DC2587">
              <w:rPr>
                <w:noProof/>
              </w:rPr>
              <w:t xml:space="preserve">GCC </w:t>
            </w:r>
            <w:r w:rsidRPr="00DC2587">
              <w:rPr>
                <w:noProof/>
              </w:rPr>
              <w:t>Sub-Clause  22.4.</w:t>
            </w:r>
          </w:p>
          <w:p w14:paraId="19D4F721" w14:textId="77777777" w:rsidR="00201C33" w:rsidRPr="00DC2587" w:rsidRDefault="00AE0DCE" w:rsidP="00693AD0">
            <w:pPr>
              <w:spacing w:before="120" w:after="120"/>
              <w:ind w:left="576"/>
              <w:rPr>
                <w:noProof/>
              </w:rPr>
            </w:pPr>
            <w:r w:rsidRPr="00DC2587">
              <w:rPr>
                <w:noProof/>
              </w:rPr>
              <w:t xml:space="preserve">The Contractor shall submit, to the </w:t>
            </w:r>
            <w:r w:rsidR="00BA1877" w:rsidRPr="00DC2587">
              <w:rPr>
                <w:noProof/>
              </w:rPr>
              <w:t>Project Manager</w:t>
            </w:r>
            <w:r w:rsidRPr="00DC2587">
              <w:rPr>
                <w:noProof/>
              </w:rPr>
              <w:t xml:space="preserve"> for Review, any additional Management Strategies and Implementation Plans as are necessary to manage the ES risks and impacts of </w:t>
            </w:r>
            <w:r w:rsidR="00201C33" w:rsidRPr="00DC2587">
              <w:rPr>
                <w:noProof/>
              </w:rPr>
              <w:t>the Facilities</w:t>
            </w:r>
            <w:r w:rsidRPr="00DC2587">
              <w:rPr>
                <w:noProof/>
              </w:rPr>
              <w:t>. These Management Strategies and Implementation Plans collectively comprise the Contractor’s Environmental and Social Management Plan (C-ESMP)</w:t>
            </w:r>
            <w:r w:rsidR="005F47D2" w:rsidRPr="00DC2587">
              <w:rPr>
                <w:noProof/>
              </w:rPr>
              <w:t>.</w:t>
            </w:r>
            <w:r w:rsidR="00C30E0B" w:rsidRPr="00DC2587">
              <w:rPr>
                <w:noProof/>
              </w:rPr>
              <w:t xml:space="preserve"> </w:t>
            </w:r>
          </w:p>
          <w:p w14:paraId="1A196E41" w14:textId="77777777" w:rsidR="007E46FD" w:rsidRPr="00DC2587" w:rsidRDefault="00C30E0B" w:rsidP="004F20BF">
            <w:pPr>
              <w:spacing w:before="120" w:after="120"/>
              <w:ind w:left="576"/>
              <w:rPr>
                <w:noProof/>
              </w:rPr>
            </w:pPr>
            <w:r w:rsidRPr="00DC2587">
              <w:rPr>
                <w:noProof/>
              </w:rPr>
              <w:lastRenderedPageBreak/>
              <w:t xml:space="preserve">The Contractor shall review the C-ESMP, periodically (but not less than every six (6) months), and update it as required to ensure that it contains measures appropriate to the </w:t>
            </w:r>
            <w:r w:rsidR="00416B5F" w:rsidRPr="00DC2587">
              <w:rPr>
                <w:noProof/>
              </w:rPr>
              <w:t>Facilities</w:t>
            </w:r>
            <w:r w:rsidRPr="00DC2587">
              <w:rPr>
                <w:noProof/>
              </w:rPr>
              <w:t xml:space="preserve">. The updated C-ESMP shall be submitted to the </w:t>
            </w:r>
            <w:r w:rsidR="005F47D2" w:rsidRPr="00DC2587">
              <w:rPr>
                <w:noProof/>
              </w:rPr>
              <w:t xml:space="preserve">Project Manager </w:t>
            </w:r>
            <w:r w:rsidRPr="00DC2587">
              <w:rPr>
                <w:noProof/>
              </w:rPr>
              <w:t xml:space="preserve">for </w:t>
            </w:r>
            <w:r w:rsidR="005F47D2" w:rsidRPr="00DC2587">
              <w:rPr>
                <w:noProof/>
              </w:rPr>
              <w:t>its approval.</w:t>
            </w:r>
          </w:p>
          <w:p w14:paraId="5CA76F1B" w14:textId="32D1AB43" w:rsidR="007E46FD" w:rsidRPr="00DC2587" w:rsidRDefault="000B14ED" w:rsidP="004F20BF">
            <w:pPr>
              <w:spacing w:before="120" w:after="120"/>
              <w:ind w:left="750" w:right="-72" w:hanging="750"/>
              <w:rPr>
                <w:noProof/>
              </w:rPr>
            </w:pPr>
            <w:r w:rsidRPr="00DC2587">
              <w:rPr>
                <w:noProof/>
              </w:rPr>
              <w:t>9.</w:t>
            </w:r>
            <w:r w:rsidR="00201C33" w:rsidRPr="00DC2587">
              <w:rPr>
                <w:noProof/>
              </w:rPr>
              <w:t>10</w:t>
            </w:r>
            <w:r w:rsidR="00C666FE" w:rsidRPr="00DC2587">
              <w:rPr>
                <w:noProof/>
              </w:rPr>
              <w:t xml:space="preserve"> </w:t>
            </w:r>
            <w:r w:rsidR="007E46FD" w:rsidRPr="00DC2587">
              <w:rPr>
                <w:noProof/>
              </w:rPr>
              <w:t xml:space="preserve"> Training of </w:t>
            </w:r>
            <w:r w:rsidR="00C05590" w:rsidRPr="00DC2587">
              <w:rPr>
                <w:noProof/>
              </w:rPr>
              <w:t xml:space="preserve">Contractor’s </w:t>
            </w:r>
            <w:r w:rsidR="007E46FD" w:rsidRPr="00DC2587">
              <w:rPr>
                <w:noProof/>
              </w:rPr>
              <w:t>Personnel</w:t>
            </w:r>
          </w:p>
          <w:p w14:paraId="1E5E4131" w14:textId="77777777" w:rsidR="00C666FE" w:rsidRPr="00DC2587" w:rsidRDefault="00C666FE" w:rsidP="004F20BF">
            <w:pPr>
              <w:spacing w:before="120" w:after="120"/>
              <w:ind w:left="576"/>
              <w:rPr>
                <w:noProof/>
              </w:rPr>
            </w:pPr>
            <w:r w:rsidRPr="00DC2587">
              <w:rPr>
                <w:noProof/>
              </w:rPr>
              <w:t xml:space="preserve">The Contractor shall provide appropriate training to relevant Contractor’s </w:t>
            </w:r>
            <w:r w:rsidR="008F376F" w:rsidRPr="00DC2587">
              <w:rPr>
                <w:noProof/>
              </w:rPr>
              <w:t>P</w:t>
            </w:r>
            <w:r w:rsidRPr="00DC2587">
              <w:rPr>
                <w:noProof/>
              </w:rPr>
              <w:t xml:space="preserve">ersonnel on ES aspects of the Contract, including appropriate sensitization on </w:t>
            </w:r>
            <w:r w:rsidR="007624E4" w:rsidRPr="00DC2587">
              <w:rPr>
                <w:noProof/>
              </w:rPr>
              <w:t xml:space="preserve">prohibition of SEA </w:t>
            </w:r>
            <w:r w:rsidRPr="00DC2587">
              <w:rPr>
                <w:noProof/>
              </w:rPr>
              <w:t xml:space="preserve">and health and safety training referred to in </w:t>
            </w:r>
            <w:r w:rsidR="00A77B30" w:rsidRPr="00DC2587">
              <w:rPr>
                <w:noProof/>
              </w:rPr>
              <w:t xml:space="preserve">GCC </w:t>
            </w:r>
            <w:r w:rsidRPr="00DC2587">
              <w:rPr>
                <w:noProof/>
              </w:rPr>
              <w:t xml:space="preserve">Sub-Clause 22.2.7.  </w:t>
            </w:r>
          </w:p>
          <w:p w14:paraId="20F7BB3C" w14:textId="77777777" w:rsidR="000B14ED" w:rsidRPr="00DC2587" w:rsidRDefault="007624E4" w:rsidP="004F20BF">
            <w:pPr>
              <w:spacing w:before="120" w:after="120"/>
              <w:ind w:left="576"/>
              <w:rPr>
                <w:noProof/>
              </w:rPr>
            </w:pPr>
            <w:r w:rsidRPr="00DC2587">
              <w:rPr>
                <w:noProof/>
              </w:rPr>
              <w:t xml:space="preserve">As stated in the Employer’s Requirements or as instructed by the Project Manager, the Contractor shall also allow appropriate opportunities for the relevant Contractor’s </w:t>
            </w:r>
            <w:r w:rsidR="008F376F" w:rsidRPr="00DC2587">
              <w:rPr>
                <w:noProof/>
              </w:rPr>
              <w:t>P</w:t>
            </w:r>
            <w:r w:rsidRPr="00DC2587">
              <w:rPr>
                <w:noProof/>
              </w:rPr>
              <w:t xml:space="preserve">ersonnel to be trained on ES aspects of the Contract by the </w:t>
            </w:r>
            <w:r w:rsidR="000B14ED" w:rsidRPr="00DC2587">
              <w:rPr>
                <w:noProof/>
              </w:rPr>
              <w:t xml:space="preserve">Employer’s personnel and/or other personnel assigned by the Employer. </w:t>
            </w:r>
          </w:p>
          <w:p w14:paraId="5AD6BCBE" w14:textId="77777777" w:rsidR="007E46FD" w:rsidRPr="00DC2587" w:rsidRDefault="000B14ED" w:rsidP="004F20BF">
            <w:pPr>
              <w:spacing w:before="120" w:after="120"/>
              <w:ind w:left="750" w:right="-72" w:hanging="750"/>
              <w:rPr>
                <w:noProof/>
              </w:rPr>
            </w:pPr>
            <w:r w:rsidRPr="00DC2587">
              <w:rPr>
                <w:noProof/>
              </w:rPr>
              <w:t>9.1</w:t>
            </w:r>
            <w:r w:rsidR="00201C33" w:rsidRPr="00DC2587">
              <w:rPr>
                <w:noProof/>
              </w:rPr>
              <w:t>1</w:t>
            </w:r>
            <w:r w:rsidR="007E46FD" w:rsidRPr="00DC2587">
              <w:rPr>
                <w:noProof/>
              </w:rPr>
              <w:t xml:space="preserve"> Stakeholder engagements</w:t>
            </w:r>
          </w:p>
          <w:p w14:paraId="7B13BDF4" w14:textId="77777777" w:rsidR="000B14ED" w:rsidRPr="00DC2587" w:rsidRDefault="000B14ED" w:rsidP="004F20BF">
            <w:pPr>
              <w:spacing w:before="120" w:after="120"/>
              <w:ind w:left="576"/>
              <w:rPr>
                <w:rFonts w:eastAsia="Arial Narrow" w:cstheme="minorHAnsi"/>
              </w:rPr>
            </w:pPr>
            <w:r w:rsidRPr="00DC2587">
              <w:rPr>
                <w:rFonts w:eastAsia="Arial Narrow" w:cstheme="minorHAnsi"/>
              </w:rPr>
              <w:t xml:space="preserve">The Contractor shall provide relevant contract- related information, as the Employer and/or Project Manager may reasonably request to </w:t>
            </w:r>
            <w:r w:rsidRPr="00DC2587">
              <w:rPr>
                <w:noProof/>
              </w:rPr>
              <w:t>conduct</w:t>
            </w:r>
            <w:r w:rsidRPr="00DC2587">
              <w:rPr>
                <w:rFonts w:eastAsia="Arial Narrow" w:cstheme="minorHAnsi"/>
              </w:rPr>
              <w:t xml:space="preserve"> contract stakeholder engagement. </w:t>
            </w:r>
            <w:r w:rsidR="00D67A4A" w:rsidRPr="00DC2587">
              <w:rPr>
                <w:rFonts w:eastAsia="Arial Narrow" w:cstheme="minorHAnsi"/>
              </w:rPr>
              <w:t>“</w:t>
            </w:r>
            <w:r w:rsidRPr="00DC2587">
              <w:rPr>
                <w:rFonts w:eastAsia="Arial Narrow" w:cstheme="minorHAnsi"/>
              </w:rPr>
              <w:t>Stakeholder</w:t>
            </w:r>
            <w:r w:rsidR="00D67A4A" w:rsidRPr="00DC2587">
              <w:rPr>
                <w:rFonts w:eastAsia="Arial Narrow" w:cstheme="minorHAnsi"/>
              </w:rPr>
              <w:t>”</w:t>
            </w:r>
            <w:r w:rsidRPr="00DC2587">
              <w:rPr>
                <w:rFonts w:eastAsia="Arial Narrow" w:cstheme="minorHAnsi"/>
              </w:rPr>
              <w:t xml:space="preserve"> refers to individuals or groups who:</w:t>
            </w:r>
          </w:p>
          <w:p w14:paraId="3F6B404A" w14:textId="77777777" w:rsidR="00D67A4A" w:rsidRPr="00DC2587" w:rsidRDefault="000B14ED">
            <w:pPr>
              <w:pStyle w:val="ListParagraph"/>
              <w:numPr>
                <w:ilvl w:val="2"/>
                <w:numId w:val="68"/>
              </w:numPr>
              <w:spacing w:before="120" w:after="120"/>
              <w:ind w:right="250"/>
              <w:contextualSpacing w:val="0"/>
              <w:rPr>
                <w:rFonts w:eastAsia="Arial Narrow" w:cstheme="minorHAnsi"/>
              </w:rPr>
            </w:pPr>
            <w:r w:rsidRPr="00DC2587">
              <w:rPr>
                <w:rFonts w:eastAsia="Arial Narrow" w:cstheme="minorHAnsi"/>
              </w:rPr>
              <w:t>are affected or likely to be affected by the Contract</w:t>
            </w:r>
            <w:r w:rsidR="00D67A4A" w:rsidRPr="00DC2587">
              <w:rPr>
                <w:rFonts w:eastAsia="Arial Narrow" w:cstheme="minorHAnsi"/>
              </w:rPr>
              <w:t>;</w:t>
            </w:r>
            <w:r w:rsidRPr="00DC2587">
              <w:rPr>
                <w:rFonts w:eastAsia="Arial Narrow" w:cstheme="minorHAnsi"/>
              </w:rPr>
              <w:t xml:space="preserve"> and </w:t>
            </w:r>
          </w:p>
          <w:p w14:paraId="108E1A19" w14:textId="77777777" w:rsidR="000B14ED" w:rsidRPr="00DC2587" w:rsidRDefault="000B14ED">
            <w:pPr>
              <w:pStyle w:val="ListParagraph"/>
              <w:numPr>
                <w:ilvl w:val="2"/>
                <w:numId w:val="68"/>
              </w:numPr>
              <w:spacing w:before="120" w:after="120"/>
              <w:ind w:right="250"/>
              <w:contextualSpacing w:val="0"/>
              <w:rPr>
                <w:rFonts w:eastAsia="Arial Narrow" w:cstheme="minorHAnsi"/>
              </w:rPr>
            </w:pPr>
            <w:r w:rsidRPr="00DC2587">
              <w:rPr>
                <w:rFonts w:eastAsia="Arial Narrow" w:cstheme="minorHAnsi"/>
              </w:rPr>
              <w:t xml:space="preserve">may have an interest in the Contract. </w:t>
            </w:r>
          </w:p>
          <w:p w14:paraId="368BE1F0" w14:textId="77777777" w:rsidR="000B14ED" w:rsidRPr="00DC2587" w:rsidRDefault="000B14ED" w:rsidP="004F20BF">
            <w:pPr>
              <w:spacing w:before="120" w:after="120"/>
              <w:ind w:left="576"/>
              <w:rPr>
                <w:rFonts w:eastAsia="Arial Narrow" w:cstheme="minorHAnsi"/>
              </w:rPr>
            </w:pPr>
            <w:r w:rsidRPr="00DC2587">
              <w:rPr>
                <w:rFonts w:eastAsia="Arial Narrow" w:cstheme="minorHAnsi"/>
              </w:rPr>
              <w:t xml:space="preserve">The </w:t>
            </w:r>
            <w:r w:rsidRPr="00DC2587">
              <w:rPr>
                <w:noProof/>
              </w:rPr>
              <w:t>Contractor</w:t>
            </w:r>
            <w:r w:rsidRPr="00DC2587">
              <w:rPr>
                <w:rFonts w:eastAsia="Arial Narrow" w:cstheme="minorHAnsi"/>
              </w:rPr>
              <w:t xml:space="preserve"> may also directly participate in contract stakeholder engagements, as the Employer and/or Project Manager</w:t>
            </w:r>
            <w:r w:rsidR="00D67A4A" w:rsidRPr="00DC2587">
              <w:rPr>
                <w:rFonts w:eastAsia="Arial Narrow" w:cstheme="minorHAnsi"/>
              </w:rPr>
              <w:t xml:space="preserve"> may reasonably request.</w:t>
            </w:r>
          </w:p>
          <w:p w14:paraId="2F677826" w14:textId="77777777" w:rsidR="009E2871" w:rsidRPr="00DC2587" w:rsidRDefault="009E2871" w:rsidP="004F20BF">
            <w:pPr>
              <w:spacing w:before="120" w:after="120"/>
              <w:ind w:left="750" w:right="-72" w:hanging="750"/>
              <w:rPr>
                <w:noProof/>
              </w:rPr>
            </w:pPr>
            <w:r w:rsidRPr="00DC2587">
              <w:rPr>
                <w:noProof/>
              </w:rPr>
              <w:t>9.12</w:t>
            </w:r>
            <w:r w:rsidRPr="00DC2587">
              <w:rPr>
                <w:noProof/>
              </w:rPr>
              <w:tab/>
              <w:t>Forced Labor</w:t>
            </w:r>
          </w:p>
          <w:p w14:paraId="2F7919FB" w14:textId="77777777" w:rsidR="009E2871" w:rsidRPr="00DC2587" w:rsidRDefault="009E2871" w:rsidP="004F20BF">
            <w:pPr>
              <w:spacing w:before="120" w:after="120"/>
              <w:ind w:left="576"/>
              <w:rPr>
                <w:noProof/>
              </w:rPr>
            </w:pPr>
            <w:r w:rsidRPr="00DC2587">
              <w:rPr>
                <w:noProof/>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53E6734C" w14:textId="77777777" w:rsidR="009E2871" w:rsidRPr="00DC2587" w:rsidRDefault="009E2871" w:rsidP="004F20BF">
            <w:pPr>
              <w:spacing w:before="120" w:after="120"/>
              <w:ind w:left="576"/>
              <w:rPr>
                <w:noProof/>
              </w:rPr>
            </w:pPr>
            <w:r w:rsidRPr="00DC2587">
              <w:rPr>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CB7A5D" w:rsidRPr="00DC2587">
              <w:rPr>
                <w:noProof/>
              </w:rPr>
              <w:t>.</w:t>
            </w:r>
          </w:p>
          <w:p w14:paraId="4AE1FE87" w14:textId="77777777" w:rsidR="00CB7A5D" w:rsidRPr="00DC2587" w:rsidRDefault="003863DE" w:rsidP="004F20BF">
            <w:pPr>
              <w:spacing w:before="120" w:after="120"/>
              <w:ind w:left="576"/>
              <w:rPr>
                <w:noProof/>
              </w:rPr>
            </w:pPr>
            <w:r w:rsidRPr="00DC2587">
              <w:rPr>
                <w:noProof/>
              </w:rPr>
              <w:lastRenderedPageBreak/>
              <w:t xml:space="preserve">The Contractor shall also take measures to require its suppliers (other than Subcontractors) not to employ or engage forced labour including trafficked persons. If forced labour/trafficking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5AEE6BAA" w14:textId="77777777" w:rsidR="009E2871" w:rsidRPr="00DC2587" w:rsidRDefault="009E2871" w:rsidP="004F20BF">
            <w:pPr>
              <w:spacing w:before="120" w:after="120"/>
              <w:ind w:left="750" w:right="-72" w:hanging="750"/>
              <w:rPr>
                <w:noProof/>
                <w:u w:val="single"/>
              </w:rPr>
            </w:pPr>
            <w:r w:rsidRPr="00DC2587">
              <w:rPr>
                <w:noProof/>
              </w:rPr>
              <w:t>9.13</w:t>
            </w:r>
            <w:r w:rsidRPr="00DC2587">
              <w:rPr>
                <w:noProof/>
              </w:rPr>
              <w:tab/>
            </w:r>
            <w:r w:rsidRPr="00DC2587">
              <w:rPr>
                <w:noProof/>
                <w:u w:val="single"/>
              </w:rPr>
              <w:t>Child Labor</w:t>
            </w:r>
          </w:p>
          <w:p w14:paraId="07A544CF" w14:textId="77777777" w:rsidR="000825CF" w:rsidRPr="00DC2587" w:rsidRDefault="000825CF" w:rsidP="004F20BF">
            <w:pPr>
              <w:spacing w:before="120" w:after="120"/>
              <w:ind w:left="576"/>
              <w:rPr>
                <w:noProof/>
              </w:rPr>
            </w:pPr>
            <w:r w:rsidRPr="00DC2587">
              <w:rPr>
                <w:noProof/>
              </w:rPr>
              <w:t xml:space="preserve">The Contractor, including its Subcontractors, shall not employ or engage a child under the age of 14 unless the national law specifies a higher age (the minimum age). </w:t>
            </w:r>
          </w:p>
          <w:p w14:paraId="6A4D69D3" w14:textId="77777777" w:rsidR="000825CF" w:rsidRPr="00DC2587" w:rsidRDefault="000825CF" w:rsidP="004F20BF">
            <w:pPr>
              <w:spacing w:before="120" w:after="120"/>
              <w:ind w:left="576"/>
              <w:rPr>
                <w:noProof/>
              </w:rPr>
            </w:pPr>
            <w:r w:rsidRPr="00DC2587">
              <w:rPr>
                <w:noProof/>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6E1BF6F" w14:textId="77777777" w:rsidR="000825CF" w:rsidRPr="00DC2587" w:rsidRDefault="000825CF" w:rsidP="004F20BF">
            <w:pPr>
              <w:spacing w:before="120" w:after="120"/>
              <w:ind w:left="576"/>
              <w:rPr>
                <w:noProof/>
              </w:rPr>
            </w:pPr>
            <w:r w:rsidRPr="00DC2587">
              <w:rPr>
                <w:noProof/>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w:t>
            </w:r>
            <w:r w:rsidR="001271BD" w:rsidRPr="00DC2587">
              <w:rPr>
                <w:noProof/>
              </w:rPr>
              <w:t xml:space="preserve">Project Manager </w:t>
            </w:r>
            <w:r w:rsidRPr="00DC2587">
              <w:rPr>
                <w:noProof/>
              </w:rPr>
              <w:t xml:space="preserve">that includes monitoring of health, working conditions and hours of work. </w:t>
            </w:r>
          </w:p>
          <w:p w14:paraId="0D79E1DD" w14:textId="77777777" w:rsidR="000825CF" w:rsidRPr="00DC2587" w:rsidRDefault="000825CF" w:rsidP="004F20BF">
            <w:pPr>
              <w:spacing w:before="120" w:after="120"/>
              <w:ind w:left="576"/>
              <w:rPr>
                <w:noProof/>
              </w:rPr>
            </w:pPr>
            <w:r w:rsidRPr="00DC2587">
              <w:rPr>
                <w:noProof/>
              </w:rPr>
              <w:t>Work considered hazardous for children is work that, by its nature or the circumstances in which it is carried out, is likely to jeopardize the health, safety, or morals of children. Such work activities prohibited for children include work:</w:t>
            </w:r>
          </w:p>
          <w:p w14:paraId="17DA9B47" w14:textId="77777777" w:rsidR="000825CF" w:rsidRPr="00DC2587"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DC2587">
              <w:rPr>
                <w:rFonts w:eastAsia="Arial Narrow"/>
              </w:rPr>
              <w:t xml:space="preserve">with exposure to physical, psychological or sexual </w:t>
            </w:r>
            <w:proofErr w:type="gramStart"/>
            <w:r w:rsidRPr="00DC2587">
              <w:rPr>
                <w:rFonts w:eastAsia="Arial Narrow"/>
              </w:rPr>
              <w:t>abuse;</w:t>
            </w:r>
            <w:proofErr w:type="gramEnd"/>
          </w:p>
          <w:p w14:paraId="3883AAEA" w14:textId="77777777" w:rsidR="000825CF" w:rsidRPr="00DC2587"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DC2587">
              <w:rPr>
                <w:rFonts w:eastAsia="Arial Narrow"/>
              </w:rPr>
              <w:t xml:space="preserve">underground, underwater, working at heights or in confined </w:t>
            </w:r>
            <w:proofErr w:type="gramStart"/>
            <w:r w:rsidRPr="00DC2587">
              <w:rPr>
                <w:rFonts w:eastAsia="Arial Narrow"/>
              </w:rPr>
              <w:t>spaces;</w:t>
            </w:r>
            <w:proofErr w:type="gramEnd"/>
            <w:r w:rsidRPr="00DC2587">
              <w:rPr>
                <w:rFonts w:eastAsia="Arial Narrow"/>
              </w:rPr>
              <w:t xml:space="preserve"> </w:t>
            </w:r>
          </w:p>
          <w:p w14:paraId="2E40AEB9" w14:textId="77777777" w:rsidR="000825CF" w:rsidRPr="00DC2587"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DC2587">
              <w:rPr>
                <w:rFonts w:eastAsia="Arial Narrow"/>
              </w:rPr>
              <w:t xml:space="preserve">with dangerous machinery, equipment or tools, or involving handling or transport of heavy </w:t>
            </w:r>
            <w:proofErr w:type="gramStart"/>
            <w:r w:rsidRPr="00DC2587">
              <w:rPr>
                <w:rFonts w:eastAsia="Arial Narrow"/>
              </w:rPr>
              <w:t>loads;</w:t>
            </w:r>
            <w:proofErr w:type="gramEnd"/>
            <w:r w:rsidRPr="00DC2587">
              <w:rPr>
                <w:rFonts w:eastAsia="Arial Narrow"/>
              </w:rPr>
              <w:t xml:space="preserve"> </w:t>
            </w:r>
          </w:p>
          <w:p w14:paraId="027BAF46" w14:textId="77777777" w:rsidR="000825CF" w:rsidRPr="00DC2587"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DC2587">
              <w:rPr>
                <w:rFonts w:eastAsia="Arial Narrow"/>
              </w:rPr>
              <w:t>in unhealthy environments exposing children to hazardous substances, agents, or processes, or to temperatures, noise or vibration damaging to health; or</w:t>
            </w:r>
          </w:p>
          <w:p w14:paraId="5DFFCF85" w14:textId="77777777" w:rsidR="009E2871" w:rsidRPr="00DC2587" w:rsidRDefault="000825CF">
            <w:pPr>
              <w:pStyle w:val="ListParagraph"/>
              <w:numPr>
                <w:ilvl w:val="0"/>
                <w:numId w:val="63"/>
              </w:numPr>
              <w:autoSpaceDE w:val="0"/>
              <w:autoSpaceDN w:val="0"/>
              <w:adjustRightInd w:val="0"/>
              <w:spacing w:before="120" w:after="120"/>
              <w:ind w:left="1014" w:hanging="450"/>
              <w:contextualSpacing w:val="0"/>
              <w:rPr>
                <w:noProof/>
              </w:rPr>
            </w:pPr>
            <w:r w:rsidRPr="00DC2587">
              <w:rPr>
                <w:rFonts w:eastAsia="Arial Narrow"/>
              </w:rPr>
              <w:t>under difficult conditions such as work for long hours, during the night or in confinement on the premises of the employer.</w:t>
            </w:r>
          </w:p>
          <w:p w14:paraId="39C8F8E9" w14:textId="77777777" w:rsidR="003863DE" w:rsidRPr="00DC2587" w:rsidRDefault="003863DE" w:rsidP="004F20BF">
            <w:pPr>
              <w:spacing w:before="120" w:after="120"/>
              <w:ind w:left="576"/>
              <w:rPr>
                <w:rFonts w:eastAsia="Arial Narrow"/>
              </w:rPr>
            </w:pPr>
            <w:r w:rsidRPr="00DC2587">
              <w:rPr>
                <w:rFonts w:eastAsia="Arial Narrow"/>
              </w:rPr>
              <w:t xml:space="preserve">The </w:t>
            </w:r>
            <w:r w:rsidRPr="00DC2587">
              <w:rPr>
                <w:noProof/>
              </w:rPr>
              <w:t>Contractor</w:t>
            </w:r>
            <w:r w:rsidRPr="00DC2587">
              <w:rPr>
                <w:rFonts w:eastAsia="Arial Narrow"/>
              </w:rPr>
              <w:t xml:space="preserve"> shall also take measures to require its suppliers (other than Subcontractors) not to employ or engage child labor. If child labor cases are identified, the Contractor shall take measures to require the suppliers to take appropriate steps to remedy them. Where the supplier does not remedy the situation, the Contractor shall within a reasonable </w:t>
            </w:r>
            <w:r w:rsidRPr="00DC2587">
              <w:rPr>
                <w:noProof/>
              </w:rPr>
              <w:lastRenderedPageBreak/>
              <w:t>period</w:t>
            </w:r>
            <w:r w:rsidRPr="00DC2587">
              <w:rPr>
                <w:rFonts w:eastAsia="Arial Narrow"/>
              </w:rPr>
              <w:t xml:space="preserve"> substitute the supplier with a supplier that is able to manage such risks.</w:t>
            </w:r>
          </w:p>
          <w:p w14:paraId="6E01DA15" w14:textId="77777777" w:rsidR="003C1BF6" w:rsidRPr="00DC2587" w:rsidRDefault="003C1BF6" w:rsidP="004F20BF">
            <w:pPr>
              <w:spacing w:before="120" w:after="120"/>
              <w:ind w:left="750" w:right="-72" w:hanging="750"/>
              <w:rPr>
                <w:noProof/>
              </w:rPr>
            </w:pPr>
            <w:r w:rsidRPr="00DC2587">
              <w:rPr>
                <w:noProof/>
              </w:rPr>
              <w:t>9.14</w:t>
            </w:r>
            <w:r w:rsidRPr="00DC2587">
              <w:rPr>
                <w:noProof/>
              </w:rPr>
              <w:tab/>
              <w:t>Serious Safety Issues</w:t>
            </w:r>
          </w:p>
          <w:p w14:paraId="581856DB" w14:textId="77777777" w:rsidR="003C1BF6" w:rsidRPr="00DC2587" w:rsidRDefault="003C1BF6" w:rsidP="004F20BF">
            <w:pPr>
              <w:spacing w:before="120" w:after="120"/>
              <w:ind w:left="576"/>
              <w:rPr>
                <w:rFonts w:eastAsia="Arial Narrow"/>
              </w:rPr>
            </w:pPr>
            <w:r w:rsidRPr="00DC2587">
              <w:rPr>
                <w:rFonts w:eastAsia="Arial Narrow"/>
              </w:rPr>
              <w:t xml:space="preserve">The Contractor, including its Subcontractors, shall comply with all applicable safety obligations. The Contractor shall also take measures to require its suppliers (other than Subcontractors) to adopt procedures and mitigation measures adequate 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38C8F9E2" w14:textId="77777777" w:rsidR="000A56FF" w:rsidRPr="00DC2587" w:rsidRDefault="000A56FF" w:rsidP="004F20BF">
            <w:pPr>
              <w:spacing w:before="120" w:after="120"/>
              <w:ind w:left="750" w:right="-72" w:hanging="750"/>
              <w:rPr>
                <w:noProof/>
              </w:rPr>
            </w:pPr>
            <w:r w:rsidRPr="00DC2587">
              <w:rPr>
                <w:noProof/>
              </w:rPr>
              <w:t>9.15</w:t>
            </w:r>
            <w:r w:rsidRPr="00DC2587">
              <w:rPr>
                <w:noProof/>
              </w:rPr>
              <w:tab/>
            </w:r>
            <w:r w:rsidRPr="00DC2587">
              <w:rPr>
                <w:noProof/>
                <w:u w:val="single"/>
              </w:rPr>
              <w:t>Obtaining natural resource materials</w:t>
            </w:r>
          </w:p>
          <w:p w14:paraId="11272347" w14:textId="6A276C1B" w:rsidR="000A56FF" w:rsidRPr="00DC2587" w:rsidRDefault="000A56FF" w:rsidP="004F20BF">
            <w:pPr>
              <w:spacing w:before="120" w:after="120"/>
              <w:ind w:left="576"/>
              <w:rPr>
                <w:rFonts w:eastAsia="Arial Narrow"/>
              </w:rPr>
            </w:pPr>
            <w:r w:rsidRPr="00DC2587">
              <w:rPr>
                <w:rFonts w:eastAsia="Arial Narrow"/>
              </w:rPr>
              <w:t xml:space="preserve">The Contractor shall obtain natural resource </w:t>
            </w:r>
            <w:proofErr w:type="gramStart"/>
            <w:r w:rsidRPr="00DC2587">
              <w:rPr>
                <w:rFonts w:eastAsia="Arial Narrow"/>
              </w:rPr>
              <w:t>materials  from</w:t>
            </w:r>
            <w:proofErr w:type="gramEnd"/>
            <w:r w:rsidRPr="00DC2587">
              <w:rPr>
                <w:rFonts w:eastAsia="Arial Narrow"/>
              </w:rPr>
              <w:t xml:space="preserve">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r w:rsidR="004D7C46" w:rsidRPr="00DC2587">
              <w:rPr>
                <w:rFonts w:eastAsia="Arial Narrow"/>
              </w:rPr>
              <w:t>riverbeds</w:t>
            </w:r>
            <w:r w:rsidRPr="00DC2587">
              <w:rPr>
                <w:rFonts w:eastAsia="Arial Narrow"/>
              </w:rPr>
              <w:t xml:space="preserve"> or beaches.</w:t>
            </w:r>
          </w:p>
          <w:p w14:paraId="25811BE8" w14:textId="77777777" w:rsidR="000B14ED" w:rsidRPr="00DC2587" w:rsidRDefault="000A56FF" w:rsidP="004F20BF">
            <w:pPr>
              <w:spacing w:before="120" w:after="120"/>
              <w:ind w:left="576"/>
              <w:rPr>
                <w:noProof/>
              </w:rPr>
            </w:pPr>
            <w:r w:rsidRPr="00DC2587">
              <w:rPr>
                <w:rFonts w:eastAsia="Arial Narrow"/>
              </w:rPr>
              <w:t xml:space="preserve">If a supplier cannot continue to demonstrate that obtaining such materials is not </w:t>
            </w:r>
            <w:r w:rsidRPr="00DC2587">
              <w:rPr>
                <w:noProof/>
              </w:rPr>
              <w:t>contributing</w:t>
            </w:r>
            <w:r w:rsidRPr="00DC2587">
              <w:rPr>
                <w:rFonts w:eastAsia="Arial Narrow"/>
              </w:rPr>
              <w:t xml:space="preserve">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DC2587" w:rsidRPr="00DC2587" w14:paraId="73EB5BE9" w14:textId="77777777" w:rsidTr="0821911F">
        <w:trPr>
          <w:gridAfter w:val="1"/>
          <w:wAfter w:w="18" w:type="dxa"/>
        </w:trPr>
        <w:tc>
          <w:tcPr>
            <w:tcW w:w="2294" w:type="dxa"/>
            <w:gridSpan w:val="2"/>
          </w:tcPr>
          <w:p w14:paraId="743BFA26" w14:textId="77777777" w:rsidR="001146CD" w:rsidRPr="00DC2587" w:rsidRDefault="001146CD" w:rsidP="004F20BF">
            <w:pPr>
              <w:pStyle w:val="S7Header2"/>
              <w:spacing w:before="120" w:after="120"/>
              <w:ind w:left="432" w:hanging="432"/>
              <w:rPr>
                <w:noProof/>
              </w:rPr>
            </w:pPr>
            <w:bookmarkStart w:id="1076" w:name="_Toc347824638"/>
            <w:bookmarkStart w:id="1077" w:name="_Toc454731647"/>
            <w:bookmarkStart w:id="1078" w:name="_Toc135149759"/>
            <w:r w:rsidRPr="00DC2587">
              <w:rPr>
                <w:noProof/>
              </w:rPr>
              <w:lastRenderedPageBreak/>
              <w:t>10.</w:t>
            </w:r>
            <w:r w:rsidRPr="00DC2587">
              <w:rPr>
                <w:noProof/>
              </w:rPr>
              <w:tab/>
              <w:t>Employer’s Responsibilities</w:t>
            </w:r>
            <w:bookmarkEnd w:id="1076"/>
            <w:bookmarkEnd w:id="1077"/>
            <w:bookmarkEnd w:id="1078"/>
          </w:p>
        </w:tc>
        <w:tc>
          <w:tcPr>
            <w:tcW w:w="7336" w:type="dxa"/>
          </w:tcPr>
          <w:p w14:paraId="3BF86FDA" w14:textId="77777777" w:rsidR="001146CD" w:rsidRPr="00DC2587" w:rsidRDefault="001146CD" w:rsidP="004F20BF">
            <w:pPr>
              <w:spacing w:before="120" w:after="120"/>
              <w:ind w:left="576" w:right="-72" w:hanging="576"/>
              <w:rPr>
                <w:noProof/>
              </w:rPr>
            </w:pPr>
            <w:r w:rsidRPr="00DC2587">
              <w:rPr>
                <w:noProof/>
              </w:rPr>
              <w:t>10.1</w:t>
            </w:r>
            <w:r w:rsidRPr="00DC2587">
              <w:rPr>
                <w:noProof/>
              </w:rPr>
              <w:tab/>
              <w:t>All information and/or data to be supplied by the Employer as described in the Appendix to the Contract Agreement titled Scope of Works and Supply by the Employer, shall be deemed to be accurate, except when the Employer expressly states otherwise.</w:t>
            </w:r>
          </w:p>
          <w:p w14:paraId="44E7D556" w14:textId="77777777" w:rsidR="001146CD" w:rsidRPr="00DC2587" w:rsidRDefault="001146CD" w:rsidP="004F20BF">
            <w:pPr>
              <w:spacing w:before="120" w:after="120"/>
              <w:ind w:left="576" w:right="-72" w:hanging="576"/>
              <w:rPr>
                <w:noProof/>
              </w:rPr>
            </w:pPr>
            <w:r w:rsidRPr="00DC2587">
              <w:rPr>
                <w:noProof/>
              </w:rPr>
              <w:t>10.2</w:t>
            </w:r>
            <w:r w:rsidRPr="00DC2587">
              <w:rPr>
                <w:noProof/>
              </w:rPr>
              <w:tab/>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p w14:paraId="0CF0279A" w14:textId="77777777" w:rsidR="001146CD" w:rsidRPr="00DC2587" w:rsidRDefault="001146CD" w:rsidP="004F20BF">
            <w:pPr>
              <w:spacing w:before="120" w:after="120"/>
              <w:ind w:left="576" w:right="-72" w:hanging="576"/>
              <w:rPr>
                <w:noProof/>
              </w:rPr>
            </w:pPr>
            <w:r w:rsidRPr="00DC2587">
              <w:rPr>
                <w:noProof/>
              </w:rPr>
              <w:t>10.3</w:t>
            </w:r>
            <w:r w:rsidRPr="00DC2587">
              <w:rPr>
                <w:noProof/>
              </w:rPr>
              <w:tab/>
              <w:t xml:space="preserve">The Employer shall acquire and pay for all permits, approvals and/or licenses from all local, state or national government authorities or public </w:t>
            </w:r>
            <w:r w:rsidRPr="00DC2587">
              <w:rPr>
                <w:noProof/>
              </w:rPr>
              <w:lastRenderedPageBreak/>
              <w:t>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p w14:paraId="742BECE0" w14:textId="77777777" w:rsidR="001146CD" w:rsidRPr="00DC2587" w:rsidRDefault="001146CD" w:rsidP="004F20BF">
            <w:pPr>
              <w:spacing w:before="120" w:after="120"/>
              <w:ind w:left="576" w:right="-72" w:hanging="576"/>
              <w:rPr>
                <w:noProof/>
              </w:rPr>
            </w:pPr>
            <w:r w:rsidRPr="00DC2587">
              <w:rPr>
                <w:noProof/>
              </w:rPr>
              <w:t>10.4</w:t>
            </w:r>
            <w:r w:rsidRPr="00DC2587">
              <w:rPr>
                <w:noProof/>
              </w:rPr>
              <w:tab/>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p w14:paraId="542B347A" w14:textId="77777777" w:rsidR="001146CD" w:rsidRPr="00DC2587" w:rsidRDefault="001146CD" w:rsidP="004F20BF">
            <w:pPr>
              <w:spacing w:before="120" w:after="120"/>
              <w:ind w:left="576" w:right="-72" w:hanging="576"/>
              <w:rPr>
                <w:noProof/>
              </w:rPr>
            </w:pPr>
            <w:r w:rsidRPr="00DC2587">
              <w:rPr>
                <w:noProof/>
              </w:rPr>
              <w:t>10.5</w:t>
            </w:r>
            <w:r w:rsidRPr="00DC2587">
              <w:rPr>
                <w:noProof/>
              </w:rPr>
              <w:tab/>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GCC Sub-Clause 18.2 hereof and in the manner thereupon specified or as otherwise agreed upon by the Employer and the Contractor.</w:t>
            </w:r>
          </w:p>
          <w:p w14:paraId="188903C4" w14:textId="77777777" w:rsidR="001146CD" w:rsidRPr="00DC2587" w:rsidRDefault="001146CD" w:rsidP="004F20BF">
            <w:pPr>
              <w:spacing w:before="120" w:after="120"/>
              <w:ind w:left="576" w:right="-72" w:hanging="576"/>
              <w:rPr>
                <w:noProof/>
              </w:rPr>
            </w:pPr>
            <w:r w:rsidRPr="00DC2587">
              <w:rPr>
                <w:noProof/>
              </w:rPr>
              <w:t>10.6</w:t>
            </w:r>
            <w:r w:rsidRPr="00DC2587">
              <w:rPr>
                <w:noProof/>
              </w:rPr>
              <w:tab/>
              <w:t>The Employer shall be responsible for the continued operation of the Facilities after Completion, in accordance with GCC Sub-Clause 24.8, and shall be responsible for facilitating the Guarantee Test(s) for the Facilities, in accordance with GCC Sub-Clause 25.2.</w:t>
            </w:r>
          </w:p>
          <w:p w14:paraId="5B6228B4" w14:textId="77777777" w:rsidR="001146CD" w:rsidRPr="00DC2587" w:rsidRDefault="001146CD" w:rsidP="004F20BF">
            <w:pPr>
              <w:suppressAutoHyphens/>
              <w:spacing w:before="120" w:after="120"/>
              <w:ind w:left="612" w:right="-72" w:hanging="612"/>
              <w:rPr>
                <w:noProof/>
              </w:rPr>
            </w:pPr>
            <w:r w:rsidRPr="00DC2587">
              <w:rPr>
                <w:noProof/>
              </w:rPr>
              <w:t>10.7</w:t>
            </w:r>
            <w:r w:rsidRPr="00DC2587">
              <w:rPr>
                <w:noProof/>
              </w:rPr>
              <w:tab/>
              <w:t>All costs and expenses involved in the performance of the obligations under this GCC Clause 10 shall be the responsibility of the Employer, save those to be incurred by the Contractor with respect to the performance of Guarantee Tests, in accordance with GCC Sub-Clause 25.2.</w:t>
            </w:r>
          </w:p>
          <w:p w14:paraId="5FC06B90" w14:textId="77777777" w:rsidR="001146CD" w:rsidRPr="00DC2587" w:rsidRDefault="001146CD" w:rsidP="004F20BF">
            <w:pPr>
              <w:suppressAutoHyphens/>
              <w:spacing w:before="120" w:after="120"/>
              <w:ind w:left="612" w:right="-72" w:hanging="612"/>
              <w:rPr>
                <w:noProof/>
              </w:rPr>
            </w:pPr>
            <w:r w:rsidRPr="00DC2587">
              <w:rPr>
                <w:rFonts w:ascii="Tms Rmn" w:hAnsi="Tms Rmn" w:cs="Tms Rmn"/>
                <w:noProof/>
              </w:rPr>
              <w:t>10.8</w:t>
            </w:r>
            <w:r w:rsidRPr="00DC2587">
              <w:rPr>
                <w:rFonts w:ascii="Tms Rmn" w:hAnsi="Tms Rmn" w:cs="Tms Rmn"/>
                <w:noProof/>
              </w:rPr>
              <w:tab/>
              <w:t>In the event that the Employer shall be in breach of any of his obligations under this Clause, the additional cost incurred by the Contractor in consequence thereof shall be determined by the Project Manager and added to the Contract Price.</w:t>
            </w:r>
          </w:p>
        </w:tc>
      </w:tr>
    </w:tbl>
    <w:p w14:paraId="2731E95D" w14:textId="77777777" w:rsidR="001146CD" w:rsidRPr="00DC2587" w:rsidRDefault="001146CD">
      <w:pPr>
        <w:pStyle w:val="S7Header1"/>
        <w:keepNext/>
        <w:numPr>
          <w:ilvl w:val="0"/>
          <w:numId w:val="57"/>
        </w:numPr>
        <w:spacing w:after="120"/>
        <w:outlineLvl w:val="0"/>
        <w:rPr>
          <w:noProof/>
        </w:rPr>
      </w:pPr>
      <w:bookmarkStart w:id="1079" w:name="_Toc454731648"/>
      <w:bookmarkStart w:id="1080" w:name="_Toc135149760"/>
      <w:r w:rsidRPr="00DC2587">
        <w:rPr>
          <w:noProof/>
        </w:rPr>
        <w:lastRenderedPageBreak/>
        <w:t>Payment</w:t>
      </w:r>
      <w:bookmarkEnd w:id="1079"/>
      <w:bookmarkEnd w:id="1080"/>
    </w:p>
    <w:tbl>
      <w:tblPr>
        <w:tblW w:w="0" w:type="auto"/>
        <w:tblLayout w:type="fixed"/>
        <w:tblLook w:val="0000" w:firstRow="0" w:lastRow="0" w:firstColumn="0" w:lastColumn="0" w:noHBand="0" w:noVBand="0"/>
      </w:tblPr>
      <w:tblGrid>
        <w:gridCol w:w="2268"/>
        <w:gridCol w:w="7290"/>
      </w:tblGrid>
      <w:tr w:rsidR="00DC2587" w:rsidRPr="00DC2587" w14:paraId="1358F6DB" w14:textId="77777777" w:rsidTr="248FE7B3">
        <w:trPr>
          <w:trHeight w:val="3510"/>
        </w:trPr>
        <w:tc>
          <w:tcPr>
            <w:tcW w:w="2268" w:type="dxa"/>
          </w:tcPr>
          <w:p w14:paraId="40D26808" w14:textId="77777777" w:rsidR="001146CD" w:rsidRPr="00DC2587" w:rsidRDefault="001146CD" w:rsidP="004F20BF">
            <w:pPr>
              <w:pStyle w:val="S7Header2"/>
              <w:spacing w:before="120" w:after="120"/>
              <w:ind w:left="432" w:hanging="432"/>
              <w:rPr>
                <w:noProof/>
              </w:rPr>
            </w:pPr>
            <w:bookmarkStart w:id="1081" w:name="_Toc454731649"/>
            <w:bookmarkStart w:id="1082" w:name="_Toc135149761"/>
            <w:r w:rsidRPr="00DC2587">
              <w:rPr>
                <w:noProof/>
              </w:rPr>
              <w:t>11.</w:t>
            </w:r>
            <w:r w:rsidRPr="00DC2587">
              <w:rPr>
                <w:noProof/>
              </w:rPr>
              <w:tab/>
              <w:t>Contract Price</w:t>
            </w:r>
            <w:bookmarkEnd w:id="1081"/>
            <w:bookmarkEnd w:id="1082"/>
          </w:p>
        </w:tc>
        <w:tc>
          <w:tcPr>
            <w:tcW w:w="7290" w:type="dxa"/>
          </w:tcPr>
          <w:p w14:paraId="62EDCD2D" w14:textId="77777777" w:rsidR="001146CD" w:rsidRPr="00DC2587" w:rsidRDefault="001146CD" w:rsidP="004F20BF">
            <w:pPr>
              <w:spacing w:before="120" w:after="120"/>
              <w:ind w:left="576" w:right="-72" w:hanging="576"/>
              <w:rPr>
                <w:noProof/>
              </w:rPr>
            </w:pPr>
            <w:r w:rsidRPr="00DC2587">
              <w:rPr>
                <w:noProof/>
              </w:rPr>
              <w:t>11.1</w:t>
            </w:r>
            <w:r w:rsidRPr="00DC2587">
              <w:rPr>
                <w:noProof/>
              </w:rPr>
              <w:tab/>
              <w:t>The Contract Price shall be as specified in Article 2 (Contract Price and Terms of Payment) of the Contract Agreement.</w:t>
            </w:r>
          </w:p>
          <w:p w14:paraId="57E5221F" w14:textId="77777777" w:rsidR="001146CD" w:rsidRPr="00DC2587" w:rsidRDefault="001146CD" w:rsidP="004F20BF">
            <w:pPr>
              <w:spacing w:before="120" w:after="120"/>
              <w:ind w:left="576" w:right="-72" w:hanging="576"/>
              <w:rPr>
                <w:noProof/>
              </w:rPr>
            </w:pPr>
            <w:r w:rsidRPr="00DC2587">
              <w:rPr>
                <w:noProof/>
              </w:rPr>
              <w:t>11.2</w:t>
            </w:r>
            <w:r w:rsidRPr="00DC2587">
              <w:rPr>
                <w:noProof/>
              </w:rPr>
              <w:tab/>
              <w:t xml:space="preserve">Unless an adjustment clause is </w:t>
            </w:r>
            <w:r w:rsidRPr="00DC2587">
              <w:rPr>
                <w:b/>
                <w:noProof/>
              </w:rPr>
              <w:t>provided for in the PCC,</w:t>
            </w:r>
            <w:r w:rsidRPr="00DC2587">
              <w:rPr>
                <w:noProof/>
              </w:rPr>
              <w:t xml:space="preserve"> the Contract Price shall be a firm lump sum not subject to any alteration, except in the event of a Change in the Facilities or as otherwise provided in the Contract.</w:t>
            </w:r>
          </w:p>
          <w:p w14:paraId="0C5AD2E3" w14:textId="77777777" w:rsidR="001146CD" w:rsidRPr="00DC2587" w:rsidRDefault="001146CD" w:rsidP="004F20BF">
            <w:pPr>
              <w:spacing w:before="120" w:after="120"/>
              <w:ind w:left="576" w:right="-72" w:hanging="576"/>
              <w:rPr>
                <w:noProof/>
              </w:rPr>
            </w:pPr>
            <w:r w:rsidRPr="00DC2587">
              <w:rPr>
                <w:noProof/>
              </w:rPr>
              <w:t>11.3</w:t>
            </w:r>
            <w:r w:rsidRPr="00DC2587">
              <w:rPr>
                <w:noProof/>
              </w:rPr>
              <w:tab/>
              <w:t>Subject to GCC Sub-Clauses 9.2, 10.1 and 35 hereof, the Contractor shall be deemed to have satisfied itself as to the correctness and sufficiency of the Contract Price, which shall, except as otherwise provided for in the Contract, cover all its obligations under the Contract.</w:t>
            </w:r>
          </w:p>
        </w:tc>
      </w:tr>
      <w:tr w:rsidR="00DC2587" w:rsidRPr="00DC2587" w14:paraId="474DF1EC" w14:textId="77777777" w:rsidTr="248FE7B3">
        <w:tc>
          <w:tcPr>
            <w:tcW w:w="2268" w:type="dxa"/>
          </w:tcPr>
          <w:p w14:paraId="5702DF5D" w14:textId="77777777" w:rsidR="001146CD" w:rsidRPr="00DC2587" w:rsidRDefault="001146CD" w:rsidP="004F20BF">
            <w:pPr>
              <w:pStyle w:val="S7Header2"/>
              <w:spacing w:before="120" w:after="120"/>
              <w:ind w:left="432" w:hanging="432"/>
              <w:rPr>
                <w:noProof/>
              </w:rPr>
            </w:pPr>
            <w:bookmarkStart w:id="1083" w:name="_Toc454731650"/>
            <w:bookmarkStart w:id="1084" w:name="_Toc135149762"/>
            <w:r w:rsidRPr="00DC2587">
              <w:rPr>
                <w:noProof/>
              </w:rPr>
              <w:t>12.</w:t>
            </w:r>
            <w:r w:rsidRPr="00DC2587">
              <w:rPr>
                <w:noProof/>
              </w:rPr>
              <w:tab/>
              <w:t>Terms of Payment</w:t>
            </w:r>
            <w:bookmarkEnd w:id="1083"/>
            <w:bookmarkEnd w:id="1084"/>
          </w:p>
        </w:tc>
        <w:tc>
          <w:tcPr>
            <w:tcW w:w="7290" w:type="dxa"/>
          </w:tcPr>
          <w:p w14:paraId="243FC848" w14:textId="77777777" w:rsidR="001146CD" w:rsidRPr="00DC2587" w:rsidRDefault="001146CD" w:rsidP="004F20BF">
            <w:pPr>
              <w:spacing w:before="120" w:after="120"/>
              <w:ind w:left="576" w:right="-72" w:hanging="576"/>
              <w:rPr>
                <w:noProof/>
              </w:rPr>
            </w:pPr>
            <w:r w:rsidRPr="00DC2587">
              <w:rPr>
                <w:noProof/>
              </w:rPr>
              <w:t>12.1</w:t>
            </w:r>
            <w:r w:rsidRPr="00DC2587">
              <w:rPr>
                <w:noProof/>
              </w:rPr>
              <w:tab/>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p w14:paraId="3DF32F4C" w14:textId="77777777" w:rsidR="001146CD" w:rsidRPr="00DC2587" w:rsidRDefault="001146CD" w:rsidP="004F20BF">
            <w:pPr>
              <w:spacing w:before="120" w:after="120"/>
              <w:ind w:left="576" w:right="-72" w:hanging="576"/>
              <w:rPr>
                <w:noProof/>
              </w:rPr>
            </w:pPr>
            <w:r w:rsidRPr="00DC2587">
              <w:rPr>
                <w:noProof/>
              </w:rPr>
              <w:t>12.2</w:t>
            </w:r>
            <w:r w:rsidRPr="00DC2587">
              <w:rPr>
                <w:noProof/>
              </w:rPr>
              <w:tab/>
              <w:t>No payment made by the Employer herein shall be deemed to constitute acceptance by the Employer of the Facilities or any part(s) thereof.</w:t>
            </w:r>
          </w:p>
          <w:p w14:paraId="356A58D7" w14:textId="77777777" w:rsidR="001146CD" w:rsidRPr="00DC2587" w:rsidRDefault="001146CD" w:rsidP="004F20BF">
            <w:pPr>
              <w:spacing w:before="120" w:after="120"/>
              <w:ind w:left="576" w:right="-72" w:hanging="576"/>
              <w:rPr>
                <w:noProof/>
              </w:rPr>
            </w:pPr>
            <w:r w:rsidRPr="00DC2587">
              <w:rPr>
                <w:noProof/>
              </w:rPr>
              <w:t>12.3</w:t>
            </w:r>
            <w:r w:rsidRPr="00DC2587">
              <w:rPr>
                <w:noProof/>
              </w:rPr>
              <w:tab/>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p w14:paraId="6551A605" w14:textId="7AF6D390" w:rsidR="001146CD" w:rsidRPr="00DC2587" w:rsidRDefault="0E429665" w:rsidP="248FE7B3">
            <w:pPr>
              <w:spacing w:before="120" w:after="120"/>
              <w:ind w:left="576" w:right="-72" w:hanging="576"/>
              <w:rPr>
                <w:noProof/>
              </w:rPr>
            </w:pPr>
            <w:r w:rsidRPr="00DC2587">
              <w:rPr>
                <w:noProof/>
              </w:rPr>
              <w:t>12.4</w:t>
            </w:r>
            <w:r w:rsidR="001146CD" w:rsidRPr="00DC2587">
              <w:tab/>
            </w:r>
            <w:r w:rsidRPr="00DC2587">
              <w:rPr>
                <w:noProof/>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p w14:paraId="4BDF0EF7" w14:textId="4470E1B7" w:rsidR="001146CD" w:rsidRPr="00DC2587" w:rsidRDefault="1515ACEF" w:rsidP="248FE7B3">
            <w:pPr>
              <w:spacing w:before="120" w:after="120"/>
              <w:ind w:left="576" w:right="-72" w:hanging="576"/>
              <w:rPr>
                <w:noProof/>
              </w:rPr>
            </w:pPr>
            <w:r w:rsidRPr="00DC2587">
              <w:rPr>
                <w:noProof/>
              </w:rPr>
              <w:t>12</w:t>
            </w:r>
            <w:r w:rsidR="7D7EDC2E" w:rsidRPr="00DC2587">
              <w:rPr>
                <w:noProof/>
              </w:rPr>
              <w:t xml:space="preserve">.5   </w:t>
            </w:r>
            <w:r w:rsidR="7D7EDC2E" w:rsidRPr="00DC2587">
              <w:rPr>
                <w:b/>
                <w:bCs/>
                <w:noProof/>
              </w:rPr>
              <w:t xml:space="preserve">As specified in the </w:t>
            </w:r>
            <w:r w:rsidR="00CB1A47" w:rsidRPr="00DC2587">
              <w:rPr>
                <w:b/>
                <w:bCs/>
                <w:noProof/>
              </w:rPr>
              <w:t>P</w:t>
            </w:r>
            <w:r w:rsidR="7D7EDC2E" w:rsidRPr="00DC2587">
              <w:rPr>
                <w:b/>
                <w:bCs/>
                <w:noProof/>
              </w:rPr>
              <w:t>CC</w:t>
            </w:r>
            <w:r w:rsidR="7D7EDC2E" w:rsidRPr="00DC2587">
              <w:rPr>
                <w:noProof/>
              </w:rPr>
              <w:t xml:space="preserve">, if the </w:t>
            </w:r>
            <w:r w:rsidR="00950429" w:rsidRPr="00DC2587">
              <w:rPr>
                <w:noProof/>
              </w:rPr>
              <w:t xml:space="preserve">Contractor </w:t>
            </w:r>
            <w:r w:rsidR="7D7EDC2E" w:rsidRPr="00DC2587">
              <w:rPr>
                <w:noProof/>
              </w:rPr>
              <w:t>fails to perform its cyber security obligations under the Contract, an assessed amount, as determined by the Project Manager, may be withheld until the obligation has been performed.</w:t>
            </w:r>
          </w:p>
        </w:tc>
      </w:tr>
      <w:tr w:rsidR="00DC2587" w:rsidRPr="00DC2587" w14:paraId="2D6C70FC" w14:textId="77777777" w:rsidTr="248FE7B3">
        <w:tc>
          <w:tcPr>
            <w:tcW w:w="2268" w:type="dxa"/>
          </w:tcPr>
          <w:p w14:paraId="1446BC8F" w14:textId="77777777" w:rsidR="001146CD" w:rsidRPr="00DC2587" w:rsidRDefault="001146CD" w:rsidP="004F20BF">
            <w:pPr>
              <w:pStyle w:val="S7Header2"/>
              <w:spacing w:before="120" w:after="120"/>
              <w:ind w:left="432" w:hanging="432"/>
              <w:rPr>
                <w:noProof/>
              </w:rPr>
            </w:pPr>
            <w:bookmarkStart w:id="1085" w:name="_Toc454731651"/>
            <w:bookmarkStart w:id="1086" w:name="_Toc135149763"/>
            <w:r w:rsidRPr="00DC2587">
              <w:rPr>
                <w:noProof/>
              </w:rPr>
              <w:t>13.</w:t>
            </w:r>
            <w:r w:rsidRPr="00DC2587">
              <w:rPr>
                <w:noProof/>
              </w:rPr>
              <w:tab/>
              <w:t>Securities</w:t>
            </w:r>
            <w:bookmarkEnd w:id="1085"/>
            <w:bookmarkEnd w:id="1086"/>
          </w:p>
        </w:tc>
        <w:tc>
          <w:tcPr>
            <w:tcW w:w="7290" w:type="dxa"/>
          </w:tcPr>
          <w:p w14:paraId="78BC7AE9" w14:textId="77777777" w:rsidR="001146CD" w:rsidRPr="00DC2587" w:rsidRDefault="001146CD" w:rsidP="004F20BF">
            <w:pPr>
              <w:spacing w:before="120" w:after="120"/>
              <w:ind w:left="576" w:right="-72" w:hanging="576"/>
              <w:rPr>
                <w:noProof/>
              </w:rPr>
            </w:pPr>
            <w:r w:rsidRPr="00DC2587">
              <w:rPr>
                <w:noProof/>
              </w:rPr>
              <w:t>13.1</w:t>
            </w:r>
            <w:r w:rsidRPr="00DC2587">
              <w:rPr>
                <w:noProof/>
              </w:rPr>
              <w:tab/>
            </w:r>
            <w:r w:rsidRPr="00DC2587">
              <w:rPr>
                <w:noProof/>
                <w:u w:val="single"/>
              </w:rPr>
              <w:t>Issuance of Securities</w:t>
            </w:r>
          </w:p>
          <w:p w14:paraId="71C428FD" w14:textId="77777777" w:rsidR="001146CD" w:rsidRPr="00DC2587" w:rsidRDefault="001146CD" w:rsidP="004F20BF">
            <w:pPr>
              <w:spacing w:before="120" w:after="120"/>
              <w:ind w:left="596" w:right="-72"/>
              <w:rPr>
                <w:noProof/>
              </w:rPr>
            </w:pPr>
            <w:r w:rsidRPr="00DC2587">
              <w:rPr>
                <w:noProof/>
              </w:rPr>
              <w:lastRenderedPageBreak/>
              <w:t>The Contractor shall provide the securities specified below in favor of the Employer at the times, and in the amount, manner and form specified below.</w:t>
            </w:r>
          </w:p>
          <w:p w14:paraId="0D6564EE" w14:textId="77777777" w:rsidR="001146CD" w:rsidRPr="00DC2587" w:rsidRDefault="001146CD" w:rsidP="004F20BF">
            <w:pPr>
              <w:spacing w:before="120" w:after="120"/>
              <w:ind w:left="576" w:right="-72" w:hanging="576"/>
              <w:rPr>
                <w:noProof/>
              </w:rPr>
            </w:pPr>
            <w:r w:rsidRPr="00DC2587">
              <w:rPr>
                <w:noProof/>
              </w:rPr>
              <w:t>13.2</w:t>
            </w:r>
            <w:r w:rsidRPr="00DC2587">
              <w:rPr>
                <w:noProof/>
              </w:rPr>
              <w:tab/>
            </w:r>
            <w:r w:rsidRPr="00DC2587">
              <w:rPr>
                <w:noProof/>
                <w:u w:val="single"/>
              </w:rPr>
              <w:t>Advance Payment Security</w:t>
            </w:r>
          </w:p>
          <w:p w14:paraId="05DDAB0C" w14:textId="77777777" w:rsidR="001146CD" w:rsidRPr="00DC2587" w:rsidRDefault="001146CD" w:rsidP="004F20BF">
            <w:pPr>
              <w:spacing w:before="120" w:after="120"/>
              <w:ind w:left="1226" w:right="-72" w:hanging="650"/>
              <w:rPr>
                <w:noProof/>
              </w:rPr>
            </w:pPr>
            <w:r w:rsidRPr="00DC2587">
              <w:rPr>
                <w:noProof/>
              </w:rPr>
              <w:t>13.2.1</w:t>
            </w:r>
            <w:r w:rsidRPr="00DC2587">
              <w:rPr>
                <w:noProof/>
              </w:rPr>
              <w:tab/>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23F7A1C2" w14:textId="77777777" w:rsidR="001146CD" w:rsidRPr="00DC2587" w:rsidRDefault="001146CD" w:rsidP="004F20BF">
            <w:pPr>
              <w:spacing w:before="120" w:after="120"/>
              <w:ind w:left="1226" w:right="-72" w:hanging="650"/>
              <w:rPr>
                <w:noProof/>
              </w:rPr>
            </w:pPr>
            <w:r w:rsidRPr="00DC2587">
              <w:rPr>
                <w:noProof/>
              </w:rPr>
              <w:t>13.2.2</w:t>
            </w:r>
            <w:r w:rsidRPr="00DC2587">
              <w:rPr>
                <w:noProof/>
              </w:rPr>
              <w:tab/>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p w14:paraId="6E05645E" w14:textId="77777777" w:rsidR="001146CD" w:rsidRPr="00DC2587" w:rsidRDefault="001146CD" w:rsidP="004F20BF">
            <w:pPr>
              <w:spacing w:before="120" w:after="120"/>
              <w:ind w:left="576" w:right="-72" w:hanging="576"/>
              <w:rPr>
                <w:noProof/>
              </w:rPr>
            </w:pPr>
            <w:r w:rsidRPr="00DC2587">
              <w:rPr>
                <w:noProof/>
              </w:rPr>
              <w:t>13.3</w:t>
            </w:r>
            <w:r w:rsidRPr="00DC2587">
              <w:rPr>
                <w:noProof/>
              </w:rPr>
              <w:tab/>
            </w:r>
            <w:r w:rsidRPr="00DC2587">
              <w:rPr>
                <w:noProof/>
                <w:u w:val="single"/>
              </w:rPr>
              <w:t>Performance Security</w:t>
            </w:r>
          </w:p>
          <w:p w14:paraId="5FE862A2" w14:textId="77777777" w:rsidR="001146CD" w:rsidRPr="00DC2587" w:rsidRDefault="001146CD" w:rsidP="004F20BF">
            <w:pPr>
              <w:spacing w:before="120" w:after="120"/>
              <w:ind w:left="1226" w:right="-72" w:hanging="650"/>
              <w:rPr>
                <w:noProof/>
              </w:rPr>
            </w:pPr>
            <w:r w:rsidRPr="00DC2587">
              <w:rPr>
                <w:noProof/>
              </w:rPr>
              <w:t>13.3.1</w:t>
            </w:r>
            <w:r w:rsidRPr="00DC2587">
              <w:rPr>
                <w:noProof/>
              </w:rPr>
              <w:tab/>
              <w:t xml:space="preserve">The Contractor shall, within twenty-eight (28) days of the notification of contract award, provide a security for the due performance of the Contract in the amount </w:t>
            </w:r>
            <w:r w:rsidRPr="00DC2587">
              <w:rPr>
                <w:b/>
                <w:noProof/>
              </w:rPr>
              <w:t>specified in the PCC.</w:t>
            </w:r>
          </w:p>
          <w:p w14:paraId="711CBDAF" w14:textId="77777777" w:rsidR="001146CD" w:rsidRPr="00DC2587" w:rsidRDefault="001146CD" w:rsidP="004F20BF">
            <w:pPr>
              <w:spacing w:before="120" w:after="120"/>
              <w:ind w:left="1226" w:right="-72" w:hanging="650"/>
              <w:rPr>
                <w:noProof/>
              </w:rPr>
            </w:pPr>
            <w:r w:rsidRPr="00DC2587">
              <w:rPr>
                <w:noProof/>
              </w:rPr>
              <w:t>13.3.2</w:t>
            </w:r>
            <w:r w:rsidRPr="00DC2587">
              <w:rPr>
                <w:noProof/>
              </w:rPr>
              <w:tab/>
              <w:t>The Performance Security shall be denominated in the currency or currencies of the Contract, or in a freely convertible currency acceptable to the Employer, and shall be in the form provided in Section X, Contract Forms, corresponding to the type of bank guarantee stipulated by the Employer in the PCC, or in another form acceptable to the Employer.</w:t>
            </w:r>
          </w:p>
          <w:p w14:paraId="76A5E4CC" w14:textId="77777777" w:rsidR="001146CD" w:rsidRPr="00DC2587" w:rsidRDefault="001146CD" w:rsidP="004F20BF">
            <w:pPr>
              <w:spacing w:before="120" w:after="120"/>
              <w:ind w:left="1226" w:right="-72" w:hanging="650"/>
              <w:rPr>
                <w:noProof/>
              </w:rPr>
            </w:pPr>
            <w:r w:rsidRPr="00DC2587">
              <w:rPr>
                <w:noProof/>
              </w:rPr>
              <w:t>13.3.3</w:t>
            </w:r>
            <w:r w:rsidRPr="00DC2587">
              <w:rPr>
                <w:noProof/>
              </w:rPr>
              <w:tab/>
              <w:t xml:space="preserve">Unless otherwise specified in the PCC, the security shall be reduced by half on the date of the Operational Acceptance. The Security shall become null and void, or shall be reduced pro rata to the Contract Price of a part of the Facilities for which a separate Time for Completion is provided,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GCC Sub-Clause 27.8 hereof, the Contractor shall issue an additional security in an amount proportionate to the Contract Price of that part.  The security shall be returned to the Contractor immediately after its expiration, provided, however, that if the Contractor, pursuant to GCC Sub-Clause 27.10, is liable </w:t>
            </w:r>
            <w:r w:rsidRPr="00DC2587">
              <w:rPr>
                <w:noProof/>
              </w:rPr>
              <w:lastRenderedPageBreak/>
              <w:t>for an extended defect liability obligation, the Performance Security shall be extended for the period specified in the PCC pursuant to GCC Sub-Clause 27.10 and up to the amount specified in the PCC.</w:t>
            </w:r>
          </w:p>
          <w:p w14:paraId="55475A9F" w14:textId="77777777" w:rsidR="001146CD" w:rsidRPr="00DC2587" w:rsidRDefault="001146CD" w:rsidP="004F20BF">
            <w:pPr>
              <w:spacing w:before="120" w:after="120"/>
              <w:ind w:left="1226" w:right="-72" w:hanging="650"/>
              <w:rPr>
                <w:noProof/>
              </w:rPr>
            </w:pPr>
            <w:r w:rsidRPr="00DC2587">
              <w:rPr>
                <w:noProof/>
              </w:rPr>
              <w:t>13.3.4</w:t>
            </w:r>
            <w:r w:rsidRPr="00DC2587">
              <w:rPr>
                <w:noProof/>
              </w:rPr>
              <w:tab/>
              <w:t>The Employer shall not make a claim under the Performance Security, except for amounts to which the Employer is entitled under the Contract. The Employer shall indemnify and hold the Contractor harmless against and from all damages, losses and expenses (including legal fees and expenses) resulting from a claim under the Performance Security to the extent to which the Employer was not entitled to make the claim.</w:t>
            </w:r>
          </w:p>
        </w:tc>
      </w:tr>
      <w:tr w:rsidR="00DC2587" w:rsidRPr="00DC2587" w14:paraId="6A098DAB" w14:textId="77777777" w:rsidTr="248FE7B3">
        <w:tc>
          <w:tcPr>
            <w:tcW w:w="2268" w:type="dxa"/>
          </w:tcPr>
          <w:p w14:paraId="34374A9D" w14:textId="77777777" w:rsidR="001146CD" w:rsidRPr="00DC2587" w:rsidRDefault="001146CD" w:rsidP="004F20BF">
            <w:pPr>
              <w:pStyle w:val="S7Header2"/>
              <w:spacing w:before="120" w:after="120"/>
              <w:ind w:left="432" w:hanging="432"/>
              <w:rPr>
                <w:noProof/>
              </w:rPr>
            </w:pPr>
            <w:bookmarkStart w:id="1087" w:name="_Toc454731652"/>
            <w:bookmarkStart w:id="1088" w:name="_Toc135149764"/>
            <w:r w:rsidRPr="00DC2587">
              <w:rPr>
                <w:noProof/>
              </w:rPr>
              <w:lastRenderedPageBreak/>
              <w:t>14.</w:t>
            </w:r>
            <w:r w:rsidRPr="00DC2587">
              <w:rPr>
                <w:noProof/>
              </w:rPr>
              <w:tab/>
              <w:t>Taxes and Duties</w:t>
            </w:r>
            <w:bookmarkEnd w:id="1087"/>
            <w:bookmarkEnd w:id="1088"/>
          </w:p>
        </w:tc>
        <w:tc>
          <w:tcPr>
            <w:tcW w:w="7290" w:type="dxa"/>
          </w:tcPr>
          <w:p w14:paraId="4836456C" w14:textId="77777777" w:rsidR="001146CD" w:rsidRPr="00DC2587" w:rsidRDefault="001146CD" w:rsidP="004F20BF">
            <w:pPr>
              <w:spacing w:before="120" w:after="120"/>
              <w:ind w:left="576" w:right="-72" w:hanging="576"/>
              <w:rPr>
                <w:noProof/>
              </w:rPr>
            </w:pPr>
            <w:r w:rsidRPr="00DC2587">
              <w:rPr>
                <w:noProof/>
              </w:rPr>
              <w:t>14.1</w:t>
            </w:r>
            <w:r w:rsidRPr="00DC2587">
              <w:rPr>
                <w:noProof/>
              </w:rPr>
              <w:tab/>
              <w:t>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p w14:paraId="651218A6" w14:textId="77777777" w:rsidR="001146CD" w:rsidRPr="00DC2587" w:rsidRDefault="001146CD" w:rsidP="004F20BF">
            <w:pPr>
              <w:spacing w:before="120" w:after="120"/>
              <w:ind w:left="576" w:right="-72" w:hanging="576"/>
              <w:rPr>
                <w:noProof/>
              </w:rPr>
            </w:pPr>
            <w:r w:rsidRPr="00DC2587">
              <w:rPr>
                <w:noProof/>
              </w:rPr>
              <w:t>14.2</w:t>
            </w:r>
            <w:r w:rsidRPr="00DC2587">
              <w:rPr>
                <w:noProof/>
              </w:rPr>
              <w:tab/>
              <w:t xml:space="preserve">Notwithstanding GCC Sub-Clause 14.1 above, the Employer shall bear and promptly pay </w:t>
            </w:r>
          </w:p>
          <w:p w14:paraId="02487F09" w14:textId="77777777" w:rsidR="001146CD" w:rsidRPr="00DC2587" w:rsidRDefault="001146CD" w:rsidP="004F20BF">
            <w:pPr>
              <w:spacing w:before="120" w:after="120"/>
              <w:ind w:left="1152" w:right="-72" w:hanging="576"/>
              <w:rPr>
                <w:noProof/>
              </w:rPr>
            </w:pPr>
            <w:r w:rsidRPr="00DC2587">
              <w:rPr>
                <w:noProof/>
              </w:rPr>
              <w:t>(a)</w:t>
            </w:r>
            <w:r w:rsidRPr="00DC2587">
              <w:rPr>
                <w:noProof/>
              </w:rPr>
              <w:tab/>
              <w:t xml:space="preserve">all customs and import duties for the Plant specified in Price Schedule No. 1; and </w:t>
            </w:r>
          </w:p>
          <w:p w14:paraId="323E30DF" w14:textId="77777777" w:rsidR="001146CD" w:rsidRPr="00DC2587" w:rsidRDefault="001146CD" w:rsidP="004F20BF">
            <w:pPr>
              <w:spacing w:before="120" w:after="120"/>
              <w:ind w:left="1152" w:right="-72" w:hanging="576"/>
              <w:rPr>
                <w:noProof/>
              </w:rPr>
            </w:pPr>
            <w:r w:rsidRPr="00DC2587">
              <w:rPr>
                <w:noProof/>
              </w:rPr>
              <w:t>(b)</w:t>
            </w:r>
            <w:r w:rsidRPr="00DC2587">
              <w:rPr>
                <w:noProof/>
              </w:rPr>
              <w:tab/>
              <w:t>other domestic taxes such as, sales tax and value added tax (VAT) on the Plant specified in Price Schedules No. 1 and No. 2 and that is to be incorporated into the Facilities, and on the finished goods, imposed by the law of the country where the Site is located.</w:t>
            </w:r>
          </w:p>
          <w:p w14:paraId="16E5A220" w14:textId="77777777" w:rsidR="001146CD" w:rsidRPr="00DC2587" w:rsidRDefault="001146CD" w:rsidP="004F20BF">
            <w:pPr>
              <w:spacing w:before="120" w:after="120"/>
              <w:ind w:left="576" w:right="-72" w:hanging="576"/>
              <w:rPr>
                <w:noProof/>
              </w:rPr>
            </w:pPr>
            <w:r w:rsidRPr="00DC2587">
              <w:rPr>
                <w:noProof/>
              </w:rPr>
              <w:t>14.3</w:t>
            </w:r>
            <w:r w:rsidRPr="00DC2587">
              <w:rPr>
                <w:noProof/>
              </w:rPr>
              <w:tab/>
              <w:t>If any tax exemptions, reductions, allowances or privileges may be available to the Contractor in the country where the Site is located, the Employer shall use its best endeavors to enable the Contractor to benefit from any such tax savings to the maximum allowable extent.</w:t>
            </w:r>
          </w:p>
          <w:p w14:paraId="02895835" w14:textId="77777777" w:rsidR="001146CD" w:rsidRPr="00DC2587" w:rsidRDefault="001146CD" w:rsidP="004F20BF">
            <w:pPr>
              <w:spacing w:before="120" w:after="120"/>
              <w:ind w:left="576" w:right="-72" w:hanging="576"/>
              <w:rPr>
                <w:noProof/>
              </w:rPr>
            </w:pPr>
            <w:r w:rsidRPr="00DC2587">
              <w:rPr>
                <w:noProof/>
              </w:rPr>
              <w:t>14.4</w:t>
            </w:r>
            <w:r w:rsidRPr="00DC2587">
              <w:rPr>
                <w:noProof/>
              </w:rPr>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“Tax” in this GCC Sub-Clause 14.4).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w:t>
            </w:r>
            <w:r w:rsidRPr="00DC2587">
              <w:rPr>
                <w:noProof/>
              </w:rPr>
              <w:lastRenderedPageBreak/>
              <w:t>to the Contract Price or deduction therefrom, as the case may be, in accordance with GCC Clause 36 hereof.</w:t>
            </w:r>
          </w:p>
        </w:tc>
      </w:tr>
    </w:tbl>
    <w:p w14:paraId="0B8CBD9B" w14:textId="77777777" w:rsidR="001146CD" w:rsidRPr="00DC2587" w:rsidRDefault="001146CD">
      <w:pPr>
        <w:pStyle w:val="S7Header1"/>
        <w:keepNext/>
        <w:numPr>
          <w:ilvl w:val="0"/>
          <w:numId w:val="57"/>
        </w:numPr>
        <w:spacing w:after="120"/>
        <w:outlineLvl w:val="0"/>
        <w:rPr>
          <w:noProof/>
        </w:rPr>
      </w:pPr>
      <w:bookmarkStart w:id="1089" w:name="_Toc454731653"/>
      <w:bookmarkStart w:id="1090" w:name="_Toc135149765"/>
      <w:r w:rsidRPr="00DC2587">
        <w:rPr>
          <w:noProof/>
        </w:rPr>
        <w:lastRenderedPageBreak/>
        <w:t>Intellectual Property</w:t>
      </w:r>
      <w:bookmarkEnd w:id="1089"/>
      <w:bookmarkEnd w:id="1090"/>
    </w:p>
    <w:tbl>
      <w:tblPr>
        <w:tblW w:w="9558" w:type="dxa"/>
        <w:tblLayout w:type="fixed"/>
        <w:tblLook w:val="0000" w:firstRow="0" w:lastRow="0" w:firstColumn="0" w:lastColumn="0" w:noHBand="0" w:noVBand="0"/>
      </w:tblPr>
      <w:tblGrid>
        <w:gridCol w:w="2268"/>
        <w:gridCol w:w="7290"/>
      </w:tblGrid>
      <w:tr w:rsidR="00DC2587" w:rsidRPr="00DC2587" w14:paraId="35AF082E" w14:textId="77777777" w:rsidTr="00166F92">
        <w:tc>
          <w:tcPr>
            <w:tcW w:w="2268" w:type="dxa"/>
          </w:tcPr>
          <w:p w14:paraId="31529DAE" w14:textId="77777777" w:rsidR="001146CD" w:rsidRPr="00DC2587" w:rsidRDefault="001146CD" w:rsidP="004F20BF">
            <w:pPr>
              <w:pStyle w:val="S7Header2"/>
              <w:spacing w:before="120" w:after="120"/>
              <w:ind w:left="432" w:hanging="432"/>
              <w:rPr>
                <w:noProof/>
              </w:rPr>
            </w:pPr>
            <w:bookmarkStart w:id="1091" w:name="_Toc454731654"/>
            <w:bookmarkStart w:id="1092" w:name="_Toc135149766"/>
            <w:r w:rsidRPr="00DC2587">
              <w:rPr>
                <w:noProof/>
              </w:rPr>
              <w:t>15.</w:t>
            </w:r>
            <w:r w:rsidRPr="00DC2587">
              <w:rPr>
                <w:noProof/>
              </w:rPr>
              <w:tab/>
              <w:t>License/Use of Technical Information</w:t>
            </w:r>
            <w:bookmarkEnd w:id="1091"/>
            <w:bookmarkEnd w:id="1092"/>
            <w:r w:rsidRPr="00DC2587">
              <w:rPr>
                <w:noProof/>
              </w:rPr>
              <w:t xml:space="preserve"> </w:t>
            </w:r>
          </w:p>
        </w:tc>
        <w:tc>
          <w:tcPr>
            <w:tcW w:w="7290" w:type="dxa"/>
          </w:tcPr>
          <w:p w14:paraId="4977E2CB" w14:textId="77777777" w:rsidR="001146CD" w:rsidRPr="00DC2587" w:rsidRDefault="001146CD" w:rsidP="004F20BF">
            <w:pPr>
              <w:pStyle w:val="DefaultParagraphFont1"/>
              <w:numPr>
                <w:ilvl w:val="0"/>
                <w:numId w:val="0"/>
              </w:numPr>
              <w:tabs>
                <w:tab w:val="left" w:pos="851"/>
                <w:tab w:val="left" w:pos="900"/>
                <w:tab w:val="left" w:pos="1843"/>
                <w:tab w:val="left" w:pos="2977"/>
              </w:tabs>
              <w:spacing w:before="120" w:after="120"/>
              <w:ind w:left="612" w:hanging="612"/>
              <w:rPr>
                <w:rFonts w:ascii="Times New Roman" w:hAnsi="Times New Roman" w:cs="Times New Roman"/>
                <w:sz w:val="24"/>
                <w:lang w:val="en-US"/>
              </w:rPr>
            </w:pPr>
            <w:r w:rsidRPr="00DC2587">
              <w:rPr>
                <w:rFonts w:ascii="Times New Roman" w:hAnsi="Times New Roman" w:cs="Times New Roman"/>
                <w:lang w:val="en-US"/>
              </w:rPr>
              <w:t>15.1</w:t>
            </w:r>
            <w:r w:rsidRPr="00DC2587">
              <w:rPr>
                <w:rFonts w:ascii="Times New Roman" w:hAnsi="Times New Roman" w:cs="Times New Roman"/>
                <w:lang w:val="en-US"/>
              </w:rPr>
              <w:tab/>
            </w:r>
            <w:r w:rsidRPr="00DC2587">
              <w:rPr>
                <w:rFonts w:ascii="Times New Roman" w:hAnsi="Times New Roman" w:cs="Times New Roman"/>
                <w:sz w:val="24"/>
                <w:lang w:val="en-US"/>
              </w:rPr>
              <w:t>For the operation and maintenance of the Plant,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p w14:paraId="174463A2" w14:textId="77777777" w:rsidR="001146CD" w:rsidRPr="00DC2587" w:rsidRDefault="001146CD" w:rsidP="004F20BF">
            <w:pPr>
              <w:spacing w:before="120" w:after="120"/>
              <w:ind w:left="576" w:hanging="576"/>
              <w:rPr>
                <w:noProof/>
              </w:rPr>
            </w:pPr>
            <w:r w:rsidRPr="00DC2587">
              <w:rPr>
                <w:noProof/>
              </w:rPr>
              <w:t>15.2</w:t>
            </w:r>
            <w:r w:rsidRPr="00DC2587">
              <w:rPr>
                <w:noProof/>
              </w:rPr>
              <w:tab/>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p>
        </w:tc>
      </w:tr>
      <w:tr w:rsidR="00DC2587" w:rsidRPr="00DC2587" w14:paraId="3DD11199" w14:textId="77777777" w:rsidTr="00166F92">
        <w:tc>
          <w:tcPr>
            <w:tcW w:w="2268" w:type="dxa"/>
          </w:tcPr>
          <w:p w14:paraId="16D9ADBF" w14:textId="77777777" w:rsidR="001146CD" w:rsidRPr="00DC2587" w:rsidRDefault="001146CD" w:rsidP="004F20BF">
            <w:pPr>
              <w:pStyle w:val="S7Header2"/>
              <w:spacing w:before="120" w:after="120"/>
              <w:ind w:left="432" w:hanging="432"/>
              <w:rPr>
                <w:noProof/>
              </w:rPr>
            </w:pPr>
            <w:bookmarkStart w:id="1093" w:name="_Toc454731655"/>
            <w:bookmarkStart w:id="1094" w:name="_Toc135149767"/>
            <w:r w:rsidRPr="00DC2587">
              <w:rPr>
                <w:noProof/>
              </w:rPr>
              <w:t>16.</w:t>
            </w:r>
            <w:r w:rsidRPr="00DC2587">
              <w:rPr>
                <w:noProof/>
              </w:rPr>
              <w:tab/>
              <w:t>Confidential Information</w:t>
            </w:r>
            <w:bookmarkEnd w:id="1093"/>
            <w:bookmarkEnd w:id="1094"/>
          </w:p>
        </w:tc>
        <w:tc>
          <w:tcPr>
            <w:tcW w:w="7290" w:type="dxa"/>
          </w:tcPr>
          <w:p w14:paraId="37EB347B" w14:textId="77777777" w:rsidR="001146CD" w:rsidRPr="00DC2587" w:rsidRDefault="001146CD" w:rsidP="004F20BF">
            <w:pPr>
              <w:spacing w:before="120" w:after="120"/>
              <w:ind w:left="576" w:hanging="576"/>
              <w:rPr>
                <w:noProof/>
              </w:rPr>
            </w:pPr>
            <w:r w:rsidRPr="00DC2587">
              <w:rPr>
                <w:noProof/>
              </w:rPr>
              <w:t>16.1</w:t>
            </w:r>
            <w:r w:rsidRPr="00DC2587">
              <w:rPr>
                <w:noProof/>
              </w:rPr>
              <w:tab/>
              <w:t>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Clause 16.</w:t>
            </w:r>
          </w:p>
          <w:p w14:paraId="55492015" w14:textId="77777777" w:rsidR="001146CD" w:rsidRPr="00DC2587" w:rsidRDefault="001146CD" w:rsidP="004F20BF">
            <w:pPr>
              <w:spacing w:before="120" w:after="120"/>
              <w:ind w:left="576" w:hanging="576"/>
              <w:rPr>
                <w:noProof/>
              </w:rPr>
            </w:pPr>
            <w:r w:rsidRPr="00DC2587">
              <w:rPr>
                <w:noProof/>
              </w:rPr>
              <w:t>16.2</w:t>
            </w:r>
            <w:r w:rsidRPr="00DC2587">
              <w:rPr>
                <w:noProof/>
              </w:rPr>
              <w:tab/>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p w14:paraId="7160B7D1" w14:textId="77777777" w:rsidR="001146CD" w:rsidRPr="00DC2587" w:rsidRDefault="001146CD" w:rsidP="004F20BF">
            <w:pPr>
              <w:spacing w:before="120" w:after="120"/>
              <w:ind w:left="576" w:hanging="576"/>
              <w:rPr>
                <w:noProof/>
              </w:rPr>
            </w:pPr>
            <w:r w:rsidRPr="00DC2587">
              <w:rPr>
                <w:noProof/>
              </w:rPr>
              <w:lastRenderedPageBreak/>
              <w:t>16.3</w:t>
            </w:r>
            <w:r w:rsidRPr="00DC2587">
              <w:rPr>
                <w:noProof/>
              </w:rPr>
              <w:tab/>
              <w:t>The obligation of a Party under GCC Sub-Clauses 16.1 and 16.2 above, however, shall not apply to that information which</w:t>
            </w:r>
          </w:p>
          <w:p w14:paraId="2678C63D" w14:textId="77777777" w:rsidR="001146CD" w:rsidRPr="00DC2587" w:rsidRDefault="001146CD" w:rsidP="004F20BF">
            <w:pPr>
              <w:spacing w:before="120" w:after="120"/>
              <w:ind w:left="1046" w:hanging="450"/>
              <w:rPr>
                <w:noProof/>
              </w:rPr>
            </w:pPr>
            <w:r w:rsidRPr="00DC2587">
              <w:rPr>
                <w:noProof/>
              </w:rPr>
              <w:t>(a)</w:t>
            </w:r>
            <w:r w:rsidRPr="00DC2587">
              <w:rPr>
                <w:noProof/>
              </w:rPr>
              <w:tab/>
              <w:t>now or hereafter enters the public domain through no fault of that Party</w:t>
            </w:r>
          </w:p>
          <w:p w14:paraId="0259C8A3" w14:textId="77777777" w:rsidR="001146CD" w:rsidRPr="00DC2587" w:rsidRDefault="001146CD" w:rsidP="004F20BF">
            <w:pPr>
              <w:spacing w:before="120" w:after="120"/>
              <w:ind w:left="1046" w:hanging="450"/>
              <w:rPr>
                <w:noProof/>
              </w:rPr>
            </w:pPr>
            <w:r w:rsidRPr="00DC2587">
              <w:rPr>
                <w:noProof/>
              </w:rPr>
              <w:t>(b)</w:t>
            </w:r>
            <w:r w:rsidRPr="00DC2587">
              <w:rPr>
                <w:noProof/>
              </w:rPr>
              <w:tab/>
            </w:r>
            <w:r w:rsidRPr="00DC2587">
              <w:rPr>
                <w:noProof/>
                <w:spacing w:val="-4"/>
              </w:rPr>
              <w:t>can be proven to have been possessed by that Party at the time of disclosure and which was not previously obtained, directly or indirectly, from the other Party hereto</w:t>
            </w:r>
          </w:p>
          <w:p w14:paraId="4972CAB7" w14:textId="77777777" w:rsidR="001146CD" w:rsidRPr="00DC2587" w:rsidRDefault="001146CD" w:rsidP="004F20BF">
            <w:pPr>
              <w:spacing w:before="120" w:after="120"/>
              <w:ind w:left="1046" w:hanging="450"/>
              <w:rPr>
                <w:noProof/>
              </w:rPr>
            </w:pPr>
            <w:r w:rsidRPr="00DC2587">
              <w:rPr>
                <w:noProof/>
              </w:rPr>
              <w:t>(c)</w:t>
            </w:r>
            <w:r w:rsidRPr="00DC2587">
              <w:rPr>
                <w:noProof/>
              </w:rPr>
              <w:tab/>
              <w:t>otherwise lawfully becomes available to that Party from a third Party that has no obligation of confidentiality</w:t>
            </w:r>
          </w:p>
          <w:p w14:paraId="53D79C7B" w14:textId="77777777" w:rsidR="00F1188B" w:rsidRPr="00DC2587" w:rsidRDefault="00F1188B" w:rsidP="004F20BF">
            <w:pPr>
              <w:spacing w:before="120" w:after="120"/>
              <w:ind w:left="1226" w:hanging="540"/>
              <w:rPr>
                <w:noProof/>
              </w:rPr>
            </w:pPr>
            <w:r w:rsidRPr="00DC2587">
              <w:rPr>
                <w:noProof/>
              </w:rPr>
              <w:t xml:space="preserve">(d) </w:t>
            </w:r>
            <w:r w:rsidR="00693AD0" w:rsidRPr="00DC2587">
              <w:rPr>
                <w:noProof/>
              </w:rPr>
              <w:t xml:space="preserve"> </w:t>
            </w:r>
            <w:r w:rsidRPr="00DC2587">
              <w:rPr>
                <w:noProof/>
              </w:rPr>
              <w:t>is being provided to the Bank.</w:t>
            </w:r>
          </w:p>
          <w:p w14:paraId="119B0EE7" w14:textId="77777777" w:rsidR="001146CD" w:rsidRPr="00DC2587" w:rsidRDefault="001146CD" w:rsidP="004F20BF">
            <w:pPr>
              <w:spacing w:before="120" w:after="120"/>
              <w:ind w:left="576" w:hanging="576"/>
              <w:rPr>
                <w:noProof/>
              </w:rPr>
            </w:pPr>
            <w:r w:rsidRPr="00DC2587">
              <w:rPr>
                <w:noProof/>
              </w:rPr>
              <w:t>16.4</w:t>
            </w:r>
            <w:r w:rsidRPr="00DC2587">
              <w:rPr>
                <w:noProof/>
              </w:rPr>
              <w:tab/>
              <w:t>The above provisions of this GCC Clause 16 shall not in any way modify any undertaking of confidentiality given by either of the Parties hereto prior to the date of the Contract in respect of the Facilities or any part thereof.</w:t>
            </w:r>
          </w:p>
          <w:p w14:paraId="04975CD5" w14:textId="77777777" w:rsidR="001146CD" w:rsidRPr="00DC2587" w:rsidRDefault="001146CD" w:rsidP="004F20BF">
            <w:pPr>
              <w:spacing w:before="120" w:after="120"/>
              <w:ind w:left="576" w:hanging="576"/>
              <w:rPr>
                <w:noProof/>
              </w:rPr>
            </w:pPr>
            <w:r w:rsidRPr="00DC2587">
              <w:rPr>
                <w:noProof/>
              </w:rPr>
              <w:t>16.5</w:t>
            </w:r>
            <w:r w:rsidRPr="00DC2587">
              <w:rPr>
                <w:noProof/>
              </w:rPr>
              <w:tab/>
              <w:t>The provisions of this GCC Clause 16 shall survive termination, for whatever reason, of the Contract.</w:t>
            </w:r>
          </w:p>
        </w:tc>
      </w:tr>
    </w:tbl>
    <w:p w14:paraId="189CF998" w14:textId="77777777" w:rsidR="001146CD" w:rsidRPr="00DC2587" w:rsidRDefault="001146CD">
      <w:pPr>
        <w:pStyle w:val="S7Header1"/>
        <w:numPr>
          <w:ilvl w:val="0"/>
          <w:numId w:val="57"/>
        </w:numPr>
        <w:spacing w:after="120"/>
        <w:outlineLvl w:val="0"/>
        <w:rPr>
          <w:noProof/>
        </w:rPr>
      </w:pPr>
      <w:bookmarkStart w:id="1095" w:name="_Toc454731656"/>
      <w:bookmarkStart w:id="1096" w:name="_Toc135149768"/>
      <w:r w:rsidRPr="00DC2587">
        <w:rPr>
          <w:noProof/>
        </w:rPr>
        <w:lastRenderedPageBreak/>
        <w:t>Execution of the Facilities</w:t>
      </w:r>
      <w:bookmarkEnd w:id="1095"/>
      <w:bookmarkEnd w:id="1096"/>
    </w:p>
    <w:tbl>
      <w:tblPr>
        <w:tblW w:w="9540" w:type="dxa"/>
        <w:tblLayout w:type="fixed"/>
        <w:tblLook w:val="0000" w:firstRow="0" w:lastRow="0" w:firstColumn="0" w:lastColumn="0" w:noHBand="0" w:noVBand="0"/>
      </w:tblPr>
      <w:tblGrid>
        <w:gridCol w:w="2358"/>
        <w:gridCol w:w="7182"/>
      </w:tblGrid>
      <w:tr w:rsidR="00DC2587" w:rsidRPr="00DC2587" w14:paraId="15EF49EE" w14:textId="77777777" w:rsidTr="248FE7B3">
        <w:tc>
          <w:tcPr>
            <w:tcW w:w="2358" w:type="dxa"/>
          </w:tcPr>
          <w:p w14:paraId="591FFBFB" w14:textId="77777777" w:rsidR="001146CD" w:rsidRPr="00DC2587" w:rsidRDefault="001146CD" w:rsidP="004F20BF">
            <w:pPr>
              <w:pStyle w:val="S7Header2"/>
              <w:spacing w:before="120" w:after="120"/>
              <w:ind w:left="432" w:hanging="432"/>
              <w:rPr>
                <w:noProof/>
              </w:rPr>
            </w:pPr>
            <w:bookmarkStart w:id="1097" w:name="_Toc454731657"/>
            <w:bookmarkStart w:id="1098" w:name="_Toc135149769"/>
            <w:r w:rsidRPr="00DC2587">
              <w:rPr>
                <w:noProof/>
              </w:rPr>
              <w:t>17.</w:t>
            </w:r>
            <w:r w:rsidRPr="00DC2587">
              <w:rPr>
                <w:noProof/>
              </w:rPr>
              <w:tab/>
              <w:t>Representatives</w:t>
            </w:r>
            <w:bookmarkEnd w:id="1097"/>
            <w:bookmarkEnd w:id="1098"/>
          </w:p>
        </w:tc>
        <w:tc>
          <w:tcPr>
            <w:tcW w:w="7182" w:type="dxa"/>
          </w:tcPr>
          <w:p w14:paraId="3B12BC21" w14:textId="77777777" w:rsidR="001146CD" w:rsidRPr="00DC2587" w:rsidRDefault="001146CD" w:rsidP="004F20BF">
            <w:pPr>
              <w:spacing w:before="120" w:after="120"/>
              <w:ind w:left="576" w:hanging="576"/>
              <w:rPr>
                <w:noProof/>
              </w:rPr>
            </w:pPr>
            <w:r w:rsidRPr="00DC2587">
              <w:rPr>
                <w:noProof/>
              </w:rPr>
              <w:t>17.1</w:t>
            </w:r>
            <w:r w:rsidRPr="00DC2587">
              <w:rPr>
                <w:noProof/>
              </w:rPr>
              <w:tab/>
              <w:t>Project Manager</w:t>
            </w:r>
          </w:p>
          <w:p w14:paraId="58C7FFB3" w14:textId="77777777" w:rsidR="001146CD" w:rsidRPr="00DC2587" w:rsidRDefault="001146CD" w:rsidP="004F20BF">
            <w:pPr>
              <w:spacing w:before="120" w:after="120"/>
              <w:ind w:left="576"/>
              <w:rPr>
                <w:noProof/>
              </w:rPr>
            </w:pPr>
            <w:r w:rsidRPr="00DC2587">
              <w:rPr>
                <w:noProof/>
              </w:rP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0BA95B55" w14:textId="77777777" w:rsidR="001146CD" w:rsidRPr="00DC2587" w:rsidRDefault="001146CD" w:rsidP="004F20BF">
            <w:pPr>
              <w:spacing w:before="120" w:after="120"/>
              <w:ind w:left="576"/>
              <w:rPr>
                <w:noProof/>
              </w:rPr>
            </w:pPr>
            <w:r w:rsidRPr="00DC2587">
              <w:rPr>
                <w:noProof/>
              </w:rPr>
              <w:t>All notices, instructions, information and other communications given by the Contractor to the Employer under the Contract shall be given to the Project Manager, except as herein otherwise provided.</w:t>
            </w:r>
          </w:p>
          <w:p w14:paraId="7B219588" w14:textId="77777777" w:rsidR="001146CD" w:rsidRPr="00DC2587" w:rsidRDefault="001146CD" w:rsidP="004F20BF">
            <w:pPr>
              <w:spacing w:before="120" w:after="120"/>
              <w:ind w:left="576" w:hanging="576"/>
              <w:rPr>
                <w:noProof/>
              </w:rPr>
            </w:pPr>
            <w:r w:rsidRPr="00DC2587">
              <w:rPr>
                <w:noProof/>
              </w:rPr>
              <w:t>17.2</w:t>
            </w:r>
            <w:r w:rsidRPr="00DC2587">
              <w:rPr>
                <w:noProof/>
              </w:rPr>
              <w:tab/>
              <w:t>Contractor’s Representative &amp; Construction Manager</w:t>
            </w:r>
          </w:p>
          <w:p w14:paraId="52727173" w14:textId="77777777" w:rsidR="001146CD" w:rsidRPr="00DC2587" w:rsidRDefault="001146CD" w:rsidP="004F20BF">
            <w:pPr>
              <w:spacing w:before="120" w:after="120"/>
              <w:ind w:left="1226" w:right="-72" w:hanging="650"/>
              <w:rPr>
                <w:noProof/>
              </w:rPr>
            </w:pPr>
            <w:r w:rsidRPr="00DC2587">
              <w:rPr>
                <w:noProof/>
              </w:rPr>
              <w:t>17.2.1</w:t>
            </w:r>
            <w:r w:rsidRPr="00DC2587">
              <w:rPr>
                <w:noProof/>
              </w:rPr>
              <w:tab/>
              <w:t xml:space="preserve">If the Contractor’s Representative is not named in the Contract, then within fourteen (14) days of the Effective Date, the </w:t>
            </w:r>
            <w:r w:rsidRPr="00DC2587">
              <w:rPr>
                <w:noProof/>
              </w:rPr>
              <w:lastRenderedPageBreak/>
              <w:t>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therefor, then the Contractor shall appoint a replacement within fourteen (14) days of such objection, and the foregoing provisions of this GCC Sub-Clause 17.2.1 shall apply thereto.</w:t>
            </w:r>
          </w:p>
          <w:p w14:paraId="0B772A1D" w14:textId="77777777" w:rsidR="001146CD" w:rsidRPr="00DC2587" w:rsidRDefault="001146CD" w:rsidP="00AF4E20">
            <w:pPr>
              <w:spacing w:before="120" w:after="120"/>
              <w:ind w:left="1226" w:right="-72" w:hanging="897"/>
              <w:rPr>
                <w:noProof/>
              </w:rPr>
            </w:pPr>
            <w:r w:rsidRPr="00DC2587">
              <w:rPr>
                <w:noProof/>
              </w:rPr>
              <w:t>17.2.2</w:t>
            </w:r>
            <w:r w:rsidRPr="00DC2587">
              <w:rPr>
                <w:noProof/>
              </w:rPr>
              <w:tab/>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75974C22" w14:textId="77777777" w:rsidR="001146CD" w:rsidRPr="00DC2587" w:rsidRDefault="001146CD" w:rsidP="004F20BF">
            <w:pPr>
              <w:spacing w:before="120" w:after="120"/>
              <w:ind w:left="1221"/>
              <w:rPr>
                <w:noProof/>
              </w:rPr>
            </w:pPr>
            <w:r w:rsidRPr="00DC2587">
              <w:rPr>
                <w:noProof/>
              </w:rPr>
              <w:t>All notices, instructions, information and all other communications given by the Employer or the Project Manager to the Contractor under the Contract shall be given to the Contractor’s Representative or, in its absence, its deputy, except as herein otherwise provided.</w:t>
            </w:r>
          </w:p>
          <w:p w14:paraId="4850BDFF" w14:textId="77777777" w:rsidR="001146CD" w:rsidRPr="00DC2587" w:rsidRDefault="001146CD" w:rsidP="004F20BF">
            <w:pPr>
              <w:spacing w:before="120" w:after="120"/>
              <w:ind w:left="1221"/>
              <w:rPr>
                <w:noProof/>
              </w:rPr>
            </w:pPr>
            <w:r w:rsidRPr="00DC2587">
              <w:rPr>
                <w:noProof/>
              </w:rPr>
              <w:t>The Contractor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GCC Sub-Clause 17.2.1.</w:t>
            </w:r>
          </w:p>
          <w:p w14:paraId="5C95AD09" w14:textId="77777777" w:rsidR="001146CD" w:rsidRPr="00DC2587" w:rsidRDefault="001146CD" w:rsidP="004F20BF">
            <w:pPr>
              <w:spacing w:before="120" w:after="120"/>
              <w:ind w:left="1226" w:right="-72" w:hanging="902"/>
              <w:rPr>
                <w:noProof/>
              </w:rPr>
            </w:pPr>
            <w:r w:rsidRPr="00DC2587">
              <w:rPr>
                <w:noProof/>
              </w:rPr>
              <w:t>17.2.3</w:t>
            </w:r>
            <w:r w:rsidRPr="00DC2587">
              <w:rPr>
                <w:noProof/>
              </w:rPr>
              <w:tab/>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751C2475" w14:textId="77777777" w:rsidR="001146CD" w:rsidRPr="00DC2587" w:rsidRDefault="001146CD" w:rsidP="004F20BF">
            <w:pPr>
              <w:spacing w:before="120" w:after="120"/>
              <w:ind w:left="1221"/>
              <w:rPr>
                <w:noProof/>
              </w:rPr>
            </w:pPr>
            <w:r w:rsidRPr="00DC2587">
              <w:rPr>
                <w:noProof/>
              </w:rPr>
              <w:t>Any act or exercise by any person of powers, functions and authorities so delegated to him or her in accordance with this GCC Sub-Clause 17.2.3 shall be deemed to be an act or exercise by the Contractor’s Representative.</w:t>
            </w:r>
          </w:p>
          <w:p w14:paraId="53AF95D0" w14:textId="77777777" w:rsidR="001146CD" w:rsidRPr="00DC2587" w:rsidRDefault="001146CD" w:rsidP="004F20BF">
            <w:pPr>
              <w:spacing w:before="120" w:after="120"/>
              <w:ind w:left="1226" w:right="-72" w:hanging="902"/>
              <w:rPr>
                <w:noProof/>
              </w:rPr>
            </w:pPr>
            <w:r w:rsidRPr="00DC2587">
              <w:rPr>
                <w:noProof/>
              </w:rPr>
              <w:t>17.2.4</w:t>
            </w:r>
            <w:r w:rsidRPr="00DC2587">
              <w:rPr>
                <w:noProof/>
              </w:rPr>
              <w:tab/>
              <w:t xml:space="preserve">From the commencement of installation of the Facilities at the Site until Completion, the Contractor’s Representative shall </w:t>
            </w:r>
            <w:r w:rsidRPr="00DC2587">
              <w:rPr>
                <w:noProof/>
              </w:rPr>
              <w:lastRenderedPageBreak/>
              <w:t>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w:t>
            </w:r>
            <w:r w:rsidRPr="00DC2587" w:rsidDel="006826C2">
              <w:rPr>
                <w:noProof/>
              </w:rPr>
              <w:t xml:space="preserve"> </w:t>
            </w:r>
            <w:r w:rsidRPr="00DC2587">
              <w:rPr>
                <w:noProof/>
              </w:rPr>
              <w:t>deputy.</w:t>
            </w:r>
          </w:p>
          <w:p w14:paraId="12132967" w14:textId="77777777" w:rsidR="00151B27" w:rsidRPr="00DC2587" w:rsidRDefault="001146CD" w:rsidP="004F20BF">
            <w:pPr>
              <w:spacing w:before="120" w:after="120"/>
              <w:ind w:left="1226" w:right="-72" w:hanging="902"/>
              <w:rPr>
                <w:noProof/>
              </w:rPr>
            </w:pPr>
            <w:r w:rsidRPr="00DC2587">
              <w:rPr>
                <w:noProof/>
              </w:rPr>
              <w:t>17.2.5</w:t>
            </w:r>
            <w:r w:rsidRPr="00DC2587">
              <w:rPr>
                <w:noProof/>
              </w:rPr>
              <w:tab/>
            </w:r>
            <w:r w:rsidR="00151B27" w:rsidRPr="00DC2587">
              <w:rPr>
                <w:noProof/>
              </w:rPr>
              <w:t xml:space="preserve">The Project Manager may require the Contractor to remove (or cause to be removed) </w:t>
            </w:r>
            <w:r w:rsidR="00F45C17" w:rsidRPr="00DC2587">
              <w:rPr>
                <w:noProof/>
              </w:rPr>
              <w:t>the Contractor’s Representative or any other person employed by the Contractor in the execution of the Contract</w:t>
            </w:r>
            <w:r w:rsidR="00151B27" w:rsidRPr="00DC2587">
              <w:rPr>
                <w:noProof/>
              </w:rPr>
              <w:t>, who:</w:t>
            </w:r>
          </w:p>
          <w:p w14:paraId="042809EC" w14:textId="77777777" w:rsidR="00151B27" w:rsidRPr="00DC2587" w:rsidRDefault="00151B27">
            <w:pPr>
              <w:pStyle w:val="ListParagraph"/>
              <w:numPr>
                <w:ilvl w:val="0"/>
                <w:numId w:val="79"/>
              </w:numPr>
              <w:spacing w:before="120" w:after="120"/>
              <w:ind w:left="1667" w:hanging="450"/>
              <w:contextualSpacing w:val="0"/>
              <w:jc w:val="both"/>
              <w:rPr>
                <w:noProof/>
              </w:rPr>
            </w:pPr>
            <w:r w:rsidRPr="00DC2587">
              <w:rPr>
                <w:noProof/>
              </w:rPr>
              <w:t>persists in any misconduct or lack of care;</w:t>
            </w:r>
          </w:p>
          <w:p w14:paraId="0F114A60" w14:textId="77777777" w:rsidR="00151B27" w:rsidRPr="00DC2587" w:rsidRDefault="00151B27">
            <w:pPr>
              <w:pStyle w:val="ListParagraph"/>
              <w:numPr>
                <w:ilvl w:val="0"/>
                <w:numId w:val="79"/>
              </w:numPr>
              <w:spacing w:before="120" w:after="120"/>
              <w:ind w:left="1667" w:hanging="450"/>
              <w:contextualSpacing w:val="0"/>
              <w:jc w:val="both"/>
              <w:rPr>
                <w:noProof/>
              </w:rPr>
            </w:pPr>
            <w:r w:rsidRPr="00DC2587">
              <w:rPr>
                <w:noProof/>
              </w:rPr>
              <w:t>carries out duties incompetently or negligently;</w:t>
            </w:r>
          </w:p>
          <w:p w14:paraId="255EFBB9" w14:textId="77777777" w:rsidR="00151B27" w:rsidRPr="00DC2587" w:rsidRDefault="00151B27">
            <w:pPr>
              <w:pStyle w:val="ListParagraph"/>
              <w:numPr>
                <w:ilvl w:val="0"/>
                <w:numId w:val="79"/>
              </w:numPr>
              <w:spacing w:before="120" w:after="120"/>
              <w:ind w:left="1667" w:hanging="450"/>
              <w:contextualSpacing w:val="0"/>
              <w:jc w:val="both"/>
              <w:rPr>
                <w:noProof/>
              </w:rPr>
            </w:pPr>
            <w:r w:rsidRPr="00DC2587">
              <w:rPr>
                <w:noProof/>
              </w:rPr>
              <w:t>fails to comply with any provision of the Contract;</w:t>
            </w:r>
          </w:p>
          <w:p w14:paraId="47EBC08C" w14:textId="77777777" w:rsidR="00151B27" w:rsidRPr="00DC2587" w:rsidRDefault="00151B27">
            <w:pPr>
              <w:pStyle w:val="ListParagraph"/>
              <w:numPr>
                <w:ilvl w:val="0"/>
                <w:numId w:val="79"/>
              </w:numPr>
              <w:spacing w:before="120" w:after="120"/>
              <w:ind w:left="1667" w:hanging="450"/>
              <w:contextualSpacing w:val="0"/>
              <w:jc w:val="both"/>
              <w:rPr>
                <w:noProof/>
              </w:rPr>
            </w:pPr>
            <w:r w:rsidRPr="00DC2587">
              <w:rPr>
                <w:noProof/>
              </w:rPr>
              <w:t>persists in any conduct which is prejudicial to safety, health, or the protection of the environment;</w:t>
            </w:r>
          </w:p>
          <w:p w14:paraId="3A469A9E" w14:textId="77777777" w:rsidR="00151B27" w:rsidRPr="00DC2587" w:rsidRDefault="00151B27">
            <w:pPr>
              <w:pStyle w:val="ListParagraph"/>
              <w:numPr>
                <w:ilvl w:val="0"/>
                <w:numId w:val="79"/>
              </w:numPr>
              <w:spacing w:before="120" w:after="120"/>
              <w:ind w:left="1667" w:hanging="450"/>
              <w:contextualSpacing w:val="0"/>
              <w:jc w:val="both"/>
              <w:rPr>
                <w:noProof/>
              </w:rPr>
            </w:pPr>
            <w:r w:rsidRPr="00DC2587">
              <w:rPr>
                <w:noProof/>
              </w:rPr>
              <w:t xml:space="preserve">based on reasonable evidence, is determined to have engaged in Fraud and Corruption during the execution of the </w:t>
            </w:r>
            <w:r w:rsidR="006E1F90" w:rsidRPr="00DC2587">
              <w:rPr>
                <w:noProof/>
              </w:rPr>
              <w:t>Contract</w:t>
            </w:r>
            <w:r w:rsidRPr="00DC2587">
              <w:rPr>
                <w:noProof/>
              </w:rPr>
              <w:t xml:space="preserve">; </w:t>
            </w:r>
          </w:p>
          <w:p w14:paraId="41A67E7C" w14:textId="77777777" w:rsidR="00151B27" w:rsidRPr="00DC2587" w:rsidRDefault="00151B27">
            <w:pPr>
              <w:pStyle w:val="ListParagraph"/>
              <w:numPr>
                <w:ilvl w:val="0"/>
                <w:numId w:val="79"/>
              </w:numPr>
              <w:spacing w:before="120" w:after="120"/>
              <w:ind w:left="1667" w:hanging="450"/>
              <w:contextualSpacing w:val="0"/>
              <w:jc w:val="both"/>
              <w:rPr>
                <w:noProof/>
              </w:rPr>
            </w:pPr>
            <w:r w:rsidRPr="00DC2587">
              <w:rPr>
                <w:noProof/>
              </w:rPr>
              <w:t>has been recruited from the Employer’s Personnel</w:t>
            </w:r>
            <w:r w:rsidR="00F45C17" w:rsidRPr="00DC2587">
              <w:rPr>
                <w:noProof/>
              </w:rPr>
              <w:t xml:space="preserve"> in breach of GCC Sub-Clause 22.2.2</w:t>
            </w:r>
            <w:r w:rsidRPr="00DC2587">
              <w:rPr>
                <w:noProof/>
              </w:rPr>
              <w:t>;</w:t>
            </w:r>
          </w:p>
          <w:p w14:paraId="2B4F21C8" w14:textId="77777777" w:rsidR="00151B27" w:rsidRPr="00DC2587" w:rsidRDefault="00151B27">
            <w:pPr>
              <w:pStyle w:val="ListParagraph"/>
              <w:numPr>
                <w:ilvl w:val="0"/>
                <w:numId w:val="79"/>
              </w:numPr>
              <w:spacing w:before="120" w:after="120"/>
              <w:ind w:left="1667" w:hanging="450"/>
              <w:contextualSpacing w:val="0"/>
              <w:jc w:val="both"/>
              <w:rPr>
                <w:noProof/>
              </w:rPr>
            </w:pPr>
            <w:r w:rsidRPr="00DC2587">
              <w:rPr>
                <w:noProof/>
              </w:rPr>
              <w:t>undertakes behaviour which breaches the Code of Conduct (ES)</w:t>
            </w:r>
            <w:r w:rsidR="00F45C17" w:rsidRPr="00DC2587">
              <w:rPr>
                <w:noProof/>
              </w:rPr>
              <w:t>, as applicable;</w:t>
            </w:r>
          </w:p>
          <w:p w14:paraId="15CFBB1E" w14:textId="77777777" w:rsidR="00151B27" w:rsidRPr="00DC2587" w:rsidRDefault="00151B27" w:rsidP="004F20BF">
            <w:pPr>
              <w:spacing w:before="120" w:after="120"/>
              <w:ind w:left="1221"/>
              <w:rPr>
                <w:noProof/>
              </w:rPr>
            </w:pPr>
            <w:r w:rsidRPr="00DC2587">
              <w:rPr>
                <w:noProof/>
              </w:rPr>
              <w:t xml:space="preserve">If appropriate, the Contractor shall then promptly appoint (or cause to be appointed) a suitable replacement with equivalent skills and experience. </w:t>
            </w:r>
          </w:p>
          <w:p w14:paraId="5D4A2FFC" w14:textId="77777777" w:rsidR="001146CD" w:rsidRPr="00DC2587" w:rsidRDefault="001A3F4C" w:rsidP="004F20BF">
            <w:pPr>
              <w:spacing w:before="120" w:after="120"/>
              <w:ind w:left="1221"/>
              <w:rPr>
                <w:noProof/>
              </w:rPr>
            </w:pPr>
            <w:r w:rsidRPr="00DC2587">
              <w:rPr>
                <w:noProof/>
              </w:rPr>
              <w:t>N</w:t>
            </w:r>
            <w:r w:rsidR="00151B27" w:rsidRPr="00DC2587">
              <w:rPr>
                <w:noProof/>
              </w:rPr>
              <w:t xml:space="preserve">otwithstanding any requirement from the </w:t>
            </w:r>
            <w:r w:rsidRPr="00DC2587">
              <w:rPr>
                <w:noProof/>
              </w:rPr>
              <w:t>Project Manager</w:t>
            </w:r>
            <w:r w:rsidR="00151B27" w:rsidRPr="00DC2587">
              <w:rPr>
                <w:noProof/>
              </w:rPr>
              <w:t xml:space="preserve"> to remove or</w:t>
            </w:r>
            <w:r w:rsidRPr="00DC2587">
              <w:rPr>
                <w:noProof/>
              </w:rPr>
              <w:t xml:space="preserve"> </w:t>
            </w:r>
            <w:r w:rsidR="00151B27" w:rsidRPr="00DC2587">
              <w:rPr>
                <w:noProof/>
              </w:rPr>
              <w:t xml:space="preserve">cause to remove any person, the Contractor shall take immediate action as appropriate in response to any violation of (a) through (g) above. Such immediate action shall include removing (or causing to be removed) from the Site or other places where the </w:t>
            </w:r>
            <w:r w:rsidRPr="00DC2587">
              <w:rPr>
                <w:noProof/>
              </w:rPr>
              <w:t>Contract is being ex</w:t>
            </w:r>
            <w:r w:rsidR="00AF7006" w:rsidRPr="00DC2587">
              <w:rPr>
                <w:noProof/>
              </w:rPr>
              <w:t>e</w:t>
            </w:r>
            <w:r w:rsidRPr="00DC2587">
              <w:rPr>
                <w:noProof/>
              </w:rPr>
              <w:t>cuted</w:t>
            </w:r>
            <w:r w:rsidR="00151B27" w:rsidRPr="00DC2587">
              <w:rPr>
                <w:noProof/>
              </w:rPr>
              <w:t>, any Contractor’s Personnel who engages in (a), (b), (c), (d), (e) or (g) above or has been recruited as stated in (f) above</w:t>
            </w:r>
            <w:r w:rsidRPr="00DC2587">
              <w:rPr>
                <w:noProof/>
              </w:rPr>
              <w:t>.</w:t>
            </w:r>
            <w:r w:rsidR="001146CD" w:rsidRPr="00DC2587">
              <w:rPr>
                <w:noProof/>
              </w:rPr>
              <w:t>.</w:t>
            </w:r>
          </w:p>
          <w:p w14:paraId="021FB855" w14:textId="77777777" w:rsidR="001146CD" w:rsidRPr="00DC2587" w:rsidRDefault="001146CD" w:rsidP="004F20BF">
            <w:pPr>
              <w:spacing w:before="120" w:after="120"/>
              <w:ind w:left="1226" w:right="-72" w:hanging="902"/>
              <w:rPr>
                <w:noProof/>
              </w:rPr>
            </w:pPr>
            <w:r w:rsidRPr="00DC2587">
              <w:rPr>
                <w:noProof/>
              </w:rPr>
              <w:t>17.2.6</w:t>
            </w:r>
            <w:r w:rsidRPr="00DC2587">
              <w:rPr>
                <w:noProof/>
              </w:rPr>
              <w:tab/>
              <w:t xml:space="preserve">If any representative or person employed by the Contractor is removed in accordance with GCC Sub-Clause 17.2.5, the Contractor shall, where required, promptly appoint a </w:t>
            </w:r>
            <w:r w:rsidR="001A3F4C" w:rsidRPr="00DC2587">
              <w:rPr>
                <w:noProof/>
              </w:rPr>
              <w:t xml:space="preserve">suitable </w:t>
            </w:r>
            <w:r w:rsidRPr="00DC2587">
              <w:rPr>
                <w:noProof/>
              </w:rPr>
              <w:t>replacement</w:t>
            </w:r>
            <w:r w:rsidR="00E1149B" w:rsidRPr="00DC2587">
              <w:rPr>
                <w:noProof/>
              </w:rPr>
              <w:t xml:space="preserve"> with equivalent skills and experience.</w:t>
            </w:r>
          </w:p>
        </w:tc>
      </w:tr>
      <w:tr w:rsidR="00DC2587" w:rsidRPr="00DC2587" w14:paraId="2DB34E24" w14:textId="77777777" w:rsidTr="248FE7B3">
        <w:tc>
          <w:tcPr>
            <w:tcW w:w="2358" w:type="dxa"/>
          </w:tcPr>
          <w:p w14:paraId="17F3FA05" w14:textId="77777777" w:rsidR="001146CD" w:rsidRPr="00DC2587" w:rsidRDefault="001146CD" w:rsidP="004F20BF">
            <w:pPr>
              <w:pStyle w:val="S7Header2"/>
              <w:spacing w:before="120" w:after="120"/>
              <w:ind w:left="432" w:hanging="432"/>
              <w:rPr>
                <w:noProof/>
              </w:rPr>
            </w:pPr>
            <w:bookmarkStart w:id="1099" w:name="_Toc454731658"/>
            <w:bookmarkStart w:id="1100" w:name="_Toc135149770"/>
            <w:r w:rsidRPr="00DC2587">
              <w:rPr>
                <w:noProof/>
              </w:rPr>
              <w:lastRenderedPageBreak/>
              <w:t>18.</w:t>
            </w:r>
            <w:r w:rsidRPr="00DC2587">
              <w:rPr>
                <w:noProof/>
              </w:rPr>
              <w:tab/>
              <w:t>Work Program</w:t>
            </w:r>
            <w:bookmarkEnd w:id="1099"/>
            <w:bookmarkEnd w:id="1100"/>
          </w:p>
        </w:tc>
        <w:tc>
          <w:tcPr>
            <w:tcW w:w="7182" w:type="dxa"/>
          </w:tcPr>
          <w:p w14:paraId="05CB5209" w14:textId="77777777" w:rsidR="001146CD" w:rsidRPr="00DC2587" w:rsidRDefault="001146CD" w:rsidP="004F20BF">
            <w:pPr>
              <w:spacing w:before="120" w:after="120"/>
              <w:ind w:left="576" w:hanging="576"/>
              <w:rPr>
                <w:noProof/>
              </w:rPr>
            </w:pPr>
            <w:r w:rsidRPr="00DC2587">
              <w:rPr>
                <w:noProof/>
              </w:rPr>
              <w:t>18.1</w:t>
            </w:r>
            <w:r w:rsidRPr="00DC2587">
              <w:rPr>
                <w:noProof/>
              </w:rPr>
              <w:tab/>
            </w:r>
            <w:r w:rsidRPr="00DC2587">
              <w:rPr>
                <w:noProof/>
                <w:u w:val="single"/>
              </w:rPr>
              <w:t>Contractor’s Organization</w:t>
            </w:r>
          </w:p>
          <w:p w14:paraId="6416C9EE" w14:textId="77777777" w:rsidR="001146CD" w:rsidRPr="00DC2587" w:rsidRDefault="001146CD" w:rsidP="004F20BF">
            <w:pPr>
              <w:spacing w:before="120" w:after="120"/>
              <w:ind w:left="515"/>
              <w:rPr>
                <w:noProof/>
              </w:rPr>
            </w:pPr>
            <w:r w:rsidRPr="00DC2587">
              <w:rPr>
                <w:noProof/>
              </w:rPr>
              <w:t xml:space="preserve">The Contractor shall supply to the Employer and the Project Manager a chart showing the proposed organization to be established by the Contractor for carrying out work on the </w:t>
            </w:r>
            <w:r w:rsidRPr="00DC2587">
              <w:rPr>
                <w:rFonts w:eastAsia="Arial Narrow"/>
              </w:rPr>
              <w:t>Facilities</w:t>
            </w:r>
            <w:r w:rsidRPr="00DC2587">
              <w:rPr>
                <w:noProof/>
              </w:rPr>
              <w:t xml:space="preserve">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p w14:paraId="594DA52C" w14:textId="77777777" w:rsidR="001146CD" w:rsidRPr="00DC2587" w:rsidRDefault="001146CD" w:rsidP="004F20BF">
            <w:pPr>
              <w:spacing w:before="120" w:after="120"/>
              <w:ind w:left="576" w:hanging="576"/>
              <w:rPr>
                <w:noProof/>
              </w:rPr>
            </w:pPr>
            <w:r w:rsidRPr="00DC2587">
              <w:rPr>
                <w:noProof/>
              </w:rPr>
              <w:t>18.2</w:t>
            </w:r>
            <w:r w:rsidRPr="00DC2587">
              <w:rPr>
                <w:noProof/>
              </w:rPr>
              <w:tab/>
            </w:r>
            <w:r w:rsidRPr="00DC2587">
              <w:rPr>
                <w:noProof/>
                <w:u w:val="single"/>
              </w:rPr>
              <w:t>Program of Performance</w:t>
            </w:r>
          </w:p>
          <w:p w14:paraId="12C6708A" w14:textId="77777777" w:rsidR="001146CD" w:rsidRPr="00DC2587" w:rsidRDefault="001146CD" w:rsidP="004F20BF">
            <w:pPr>
              <w:spacing w:before="120" w:after="120"/>
              <w:ind w:left="515"/>
              <w:rPr>
                <w:noProof/>
              </w:rPr>
            </w:pPr>
            <w:r w:rsidRPr="00DC2587">
              <w:rPr>
                <w:noProof/>
              </w:rPr>
              <w:t>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PCC pursuant to Sub-Clause 8.2 and any extension granted in accordance with GCC Clause 40, and shall submit all such revisions to the Project Manager.</w:t>
            </w:r>
          </w:p>
          <w:p w14:paraId="61D812A8" w14:textId="77777777" w:rsidR="001146CD" w:rsidRPr="00DC2587" w:rsidRDefault="001146CD" w:rsidP="004F20BF">
            <w:pPr>
              <w:spacing w:before="120" w:after="120"/>
              <w:ind w:left="576" w:hanging="576"/>
              <w:rPr>
                <w:noProof/>
              </w:rPr>
            </w:pPr>
            <w:r w:rsidRPr="00DC2587">
              <w:rPr>
                <w:noProof/>
              </w:rPr>
              <w:t>18.3</w:t>
            </w:r>
            <w:r w:rsidRPr="00DC2587">
              <w:rPr>
                <w:noProof/>
              </w:rPr>
              <w:tab/>
            </w:r>
            <w:r w:rsidRPr="00DC2587">
              <w:rPr>
                <w:noProof/>
                <w:u w:val="single"/>
              </w:rPr>
              <w:t>Progress Report</w:t>
            </w:r>
          </w:p>
          <w:p w14:paraId="39509D89" w14:textId="2A7274DF" w:rsidR="001146CD" w:rsidRPr="00DC2587" w:rsidRDefault="001146CD" w:rsidP="004F20BF">
            <w:pPr>
              <w:spacing w:before="120" w:after="120"/>
              <w:ind w:left="515" w:right="-72"/>
              <w:rPr>
                <w:noProof/>
              </w:rPr>
            </w:pPr>
            <w:r w:rsidRPr="00DC2587">
              <w:rPr>
                <w:noProof/>
              </w:rPr>
              <w:t xml:space="preserve">The Contractor shall monitor progress of all the activities specified in the </w:t>
            </w:r>
            <w:r w:rsidRPr="00DC2587">
              <w:rPr>
                <w:rFonts w:eastAsia="Arial Narrow"/>
              </w:rPr>
              <w:t>program</w:t>
            </w:r>
            <w:r w:rsidRPr="00DC2587">
              <w:rPr>
                <w:noProof/>
              </w:rPr>
              <w:t xml:space="preserve"> referred to in GCC Sub-Clause 18.2</w:t>
            </w:r>
            <w:r w:rsidR="00506D6B" w:rsidRPr="00DC2587">
              <w:rPr>
                <w:noProof/>
              </w:rPr>
              <w:t xml:space="preserve"> </w:t>
            </w:r>
            <w:r w:rsidRPr="00DC2587">
              <w:rPr>
                <w:noProof/>
              </w:rPr>
              <w:t>above, and supply a progress report to the Project Manager every month.</w:t>
            </w:r>
          </w:p>
          <w:p w14:paraId="64B856D3" w14:textId="77777777" w:rsidR="001146CD" w:rsidRPr="00DC2587" w:rsidRDefault="001146CD" w:rsidP="004F20BF">
            <w:pPr>
              <w:spacing w:before="120" w:after="120"/>
              <w:ind w:left="515" w:right="-72"/>
              <w:rPr>
                <w:noProof/>
              </w:rPr>
            </w:pPr>
            <w:r w:rsidRPr="00DC2587">
              <w:rPr>
                <w:noProof/>
              </w:rPr>
              <w:t xml:space="preserve">The progress report shall be in a form acceptable to the Project Manager and shall </w:t>
            </w:r>
            <w:r w:rsidRPr="00DC2587">
              <w:rPr>
                <w:rFonts w:eastAsia="Arial Narrow"/>
              </w:rPr>
              <w:t>indicate</w:t>
            </w:r>
            <w:r w:rsidRPr="00DC2587">
              <w:rPr>
                <w:noProof/>
              </w:rPr>
              <w:t>: (a) percentage completion achieved compared with the planned percentage completion for each activity; and (b) where any activity is behind the program, giving comments and likely consequences and stating the corrective action being taken.</w:t>
            </w:r>
          </w:p>
          <w:p w14:paraId="0EE7D67D" w14:textId="30A3EEA6" w:rsidR="00151B27" w:rsidRPr="00DC2587" w:rsidRDefault="0CB94F01" w:rsidP="004F20BF">
            <w:pPr>
              <w:spacing w:before="120" w:after="120"/>
              <w:ind w:left="515" w:right="-72"/>
              <w:rPr>
                <w:noProof/>
              </w:rPr>
            </w:pPr>
            <w:r w:rsidRPr="00DC2587">
              <w:rPr>
                <w:noProof/>
              </w:rPr>
              <w:t xml:space="preserve">Unless otherwise stated in the </w:t>
            </w:r>
            <w:r w:rsidR="63EF3A2E" w:rsidRPr="00DC2587">
              <w:rPr>
                <w:noProof/>
              </w:rPr>
              <w:t>Employer’s Requirements</w:t>
            </w:r>
            <w:r w:rsidRPr="00DC2587">
              <w:rPr>
                <w:noProof/>
              </w:rPr>
              <w:t>, each progress report shall include the Environmental and Social (ES) metrics set out in Appendix C.</w:t>
            </w:r>
          </w:p>
          <w:p w14:paraId="3D5EDCA5" w14:textId="0272F40E" w:rsidR="0901442E" w:rsidRPr="00DC2587" w:rsidRDefault="0011004F" w:rsidP="248FE7B3">
            <w:pPr>
              <w:spacing w:before="120" w:after="120"/>
              <w:ind w:left="515" w:right="-72"/>
              <w:rPr>
                <w:noProof/>
              </w:rPr>
            </w:pPr>
            <w:r w:rsidRPr="00DC2587">
              <w:rPr>
                <w:b/>
                <w:bCs/>
                <w:noProof/>
              </w:rPr>
              <w:lastRenderedPageBreak/>
              <w:t xml:space="preserve">If </w:t>
            </w:r>
            <w:r w:rsidR="0901442E" w:rsidRPr="00DC2587">
              <w:rPr>
                <w:b/>
                <w:bCs/>
                <w:noProof/>
              </w:rPr>
              <w:t>stated in the PCC</w:t>
            </w:r>
            <w:r w:rsidR="0901442E" w:rsidRPr="00DC2587">
              <w:rPr>
                <w:noProof/>
              </w:rPr>
              <w:t>, progress report shall incl</w:t>
            </w:r>
            <w:r w:rsidR="7368377B" w:rsidRPr="00DC2587">
              <w:rPr>
                <w:noProof/>
              </w:rPr>
              <w:t xml:space="preserve">ude </w:t>
            </w:r>
            <w:r w:rsidR="0901442E" w:rsidRPr="00DC2587">
              <w:rPr>
                <w:noProof/>
              </w:rPr>
              <w:t>status of compliance to cyber security risks management, and any foreseeable cyber security risk and mitigation</w:t>
            </w:r>
            <w:r w:rsidR="76A91069" w:rsidRPr="00DC2587">
              <w:rPr>
                <w:noProof/>
              </w:rPr>
              <w:t>.</w:t>
            </w:r>
          </w:p>
          <w:p w14:paraId="6F1C3A38" w14:textId="39E17EF9" w:rsidR="00151B27" w:rsidRPr="00DC2587" w:rsidRDefault="0CB94F01" w:rsidP="248FE7B3">
            <w:pPr>
              <w:tabs>
                <w:tab w:val="num" w:pos="918"/>
              </w:tabs>
              <w:spacing w:before="120" w:after="120"/>
              <w:ind w:left="540" w:right="-72"/>
            </w:pPr>
            <w:r w:rsidRPr="00DC2587">
              <w:t xml:space="preserve">In addition to the progress reports, </w:t>
            </w:r>
            <w:r w:rsidRPr="00DC2587">
              <w:rPr>
                <w:rFonts w:eastAsia="Arial Narrow"/>
              </w:rPr>
              <w:t xml:space="preserve">the Contractor shall inform the Project Manager immediately of any allegation, incident or accident in the </w:t>
            </w:r>
            <w:proofErr w:type="gramStart"/>
            <w:r w:rsidRPr="00DC2587">
              <w:rPr>
                <w:rFonts w:eastAsia="Arial Narrow"/>
              </w:rPr>
              <w:t>Site,  which</w:t>
            </w:r>
            <w:proofErr w:type="gramEnd"/>
            <w:r w:rsidRPr="00DC2587">
              <w:rPr>
                <w:rFonts w:eastAsia="Arial Narrow"/>
              </w:rPr>
              <w:t xml:space="preserve"> has or is likely to have a significant adverse effect on the environment, the affected communities, the public, Employer’s Personnel or Contractor’s Personnel. This includes, but is not limited to, any incident or </w:t>
            </w:r>
            <w:proofErr w:type="gramStart"/>
            <w:r w:rsidRPr="00DC2587">
              <w:rPr>
                <w:rFonts w:eastAsia="Arial Narrow"/>
              </w:rPr>
              <w:t>accident causing</w:t>
            </w:r>
            <w:proofErr w:type="gramEnd"/>
            <w:r w:rsidRPr="00DC2587">
              <w:rPr>
                <w:rFonts w:eastAsia="Arial Narrow"/>
              </w:rPr>
              <w:t xml:space="preserve"> fatality or serious injury; significant adverse effects or damage to private property; </w:t>
            </w:r>
            <w:r w:rsidR="48CA69ED" w:rsidRPr="00DC2587">
              <w:t>any cyber security incidents</w:t>
            </w:r>
            <w:r w:rsidR="24E9FE96" w:rsidRPr="00DC2587">
              <w:t xml:space="preserve"> </w:t>
            </w:r>
            <w:r w:rsidR="24E9FE96" w:rsidRPr="00DC2587">
              <w:rPr>
                <w:b/>
                <w:bCs/>
              </w:rPr>
              <w:t xml:space="preserve">as </w:t>
            </w:r>
            <w:r w:rsidR="00F431E7" w:rsidRPr="00DC2587">
              <w:rPr>
                <w:b/>
                <w:bCs/>
              </w:rPr>
              <w:t>specified</w:t>
            </w:r>
            <w:r w:rsidR="24E9FE96" w:rsidRPr="00DC2587">
              <w:rPr>
                <w:b/>
                <w:bCs/>
              </w:rPr>
              <w:t xml:space="preserve"> in the </w:t>
            </w:r>
            <w:r w:rsidR="00CB1A47" w:rsidRPr="00DC2587">
              <w:rPr>
                <w:b/>
                <w:bCs/>
              </w:rPr>
              <w:t>P</w:t>
            </w:r>
            <w:r w:rsidR="24E9FE96" w:rsidRPr="00DC2587">
              <w:rPr>
                <w:b/>
                <w:bCs/>
              </w:rPr>
              <w:t>CC</w:t>
            </w:r>
            <w:r w:rsidR="48CA69ED" w:rsidRPr="00DC2587">
              <w:t xml:space="preserve">; </w:t>
            </w:r>
            <w:r w:rsidRPr="00DC2587">
              <w:rPr>
                <w:rFonts w:eastAsia="Arial Narrow"/>
              </w:rPr>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28F27B1E" w14:textId="77777777" w:rsidR="00151B27" w:rsidRPr="00DC2587" w:rsidRDefault="00151B27" w:rsidP="004F20BF">
            <w:pPr>
              <w:spacing w:before="120" w:after="120"/>
              <w:ind w:left="515"/>
              <w:rPr>
                <w:rFonts w:eastAsia="Arial Narrow"/>
              </w:rPr>
            </w:pPr>
            <w:r w:rsidRPr="00DC2587">
              <w:rPr>
                <w:rFonts w:eastAsia="Arial Narrow"/>
              </w:rPr>
              <w:t xml:space="preserve">The Contractor, upon becoming aware of the allegation, incident or accident, shall also immediately inform the Project Manager of any such incident or accident on the Subcontractors’ or suppliers’ premises relating to the </w:t>
            </w:r>
            <w:proofErr w:type="gramStart"/>
            <w:r w:rsidR="00A90824" w:rsidRPr="00DC2587">
              <w:rPr>
                <w:rFonts w:eastAsia="Arial Narrow"/>
              </w:rPr>
              <w:t xml:space="preserve">Facilities </w:t>
            </w:r>
            <w:r w:rsidRPr="00DC2587">
              <w:rPr>
                <w:rFonts w:eastAsia="Arial Narrow"/>
              </w:rPr>
              <w:t xml:space="preserve"> which</w:t>
            </w:r>
            <w:proofErr w:type="gramEnd"/>
            <w:r w:rsidRPr="00DC2587">
              <w:rPr>
                <w:rFonts w:eastAsia="Arial Narrow"/>
              </w:rPr>
              <w:t xml:space="preserve">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Project Manager within the timeframe agreed with the Project Manager. </w:t>
            </w:r>
          </w:p>
          <w:p w14:paraId="796A02A4" w14:textId="77777777" w:rsidR="00151B27" w:rsidRPr="00DC2587" w:rsidRDefault="00151B27" w:rsidP="004F20BF">
            <w:pPr>
              <w:spacing w:before="120" w:after="120"/>
              <w:ind w:left="515" w:right="-72"/>
              <w:rPr>
                <w:rFonts w:eastAsia="Arial Narrow"/>
                <w:noProof/>
              </w:rPr>
            </w:pPr>
            <w:r w:rsidRPr="00DC2587">
              <w:rPr>
                <w:rFonts w:eastAsia="Arial Narrow"/>
              </w:rPr>
              <w:t>The Contractor shall require its Subcontractors and suppliers to immediately notify the Contractor of any incidents or accidents referred to in this Subclause.</w:t>
            </w:r>
          </w:p>
          <w:p w14:paraId="72F43820" w14:textId="77777777" w:rsidR="001146CD" w:rsidRPr="00DC2587" w:rsidRDefault="001146CD" w:rsidP="004F20BF">
            <w:pPr>
              <w:spacing w:before="120" w:after="120"/>
              <w:ind w:left="576" w:hanging="576"/>
              <w:rPr>
                <w:noProof/>
              </w:rPr>
            </w:pPr>
            <w:r w:rsidRPr="00DC2587">
              <w:rPr>
                <w:noProof/>
              </w:rPr>
              <w:t>18.4</w:t>
            </w:r>
            <w:r w:rsidRPr="00DC2587">
              <w:rPr>
                <w:noProof/>
              </w:rPr>
              <w:tab/>
            </w:r>
            <w:r w:rsidRPr="00DC2587">
              <w:rPr>
                <w:noProof/>
                <w:u w:val="single"/>
              </w:rPr>
              <w:t>Progress of Performance</w:t>
            </w:r>
          </w:p>
          <w:p w14:paraId="1E1A08DB" w14:textId="77777777" w:rsidR="001146CD" w:rsidRPr="00DC2587" w:rsidRDefault="001146CD" w:rsidP="004F20BF">
            <w:pPr>
              <w:spacing w:before="120" w:after="120"/>
              <w:ind w:left="515" w:right="-72"/>
              <w:rPr>
                <w:noProof/>
              </w:rPr>
            </w:pPr>
            <w:r w:rsidRPr="00DC2587">
              <w:rPr>
                <w:noProof/>
              </w:rPr>
              <w:t xml:space="preserve">If at any time the Contractor’s actual progress falls behind the program referred to in GCC Sub-Clause 18.2, or it becomes </w:t>
            </w:r>
            <w:r w:rsidRPr="00DC2587">
              <w:rPr>
                <w:rFonts w:eastAsia="Arial Narrow"/>
              </w:rPr>
              <w:t>apparent</w:t>
            </w:r>
            <w:r w:rsidRPr="00DC2587">
              <w:rPr>
                <w:noProof/>
              </w:rPr>
              <w:t xml:space="preserve">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8.2, any extension thereof entitled under GCC Sub-Clause 40.1, or any extended period as may otherwise be agreed upon between the Employer and the Contractor.</w:t>
            </w:r>
          </w:p>
          <w:p w14:paraId="67D27C51" w14:textId="77777777" w:rsidR="001146CD" w:rsidRPr="00DC2587" w:rsidRDefault="001146CD" w:rsidP="004F20BF">
            <w:pPr>
              <w:spacing w:before="120" w:after="120"/>
              <w:ind w:left="576" w:hanging="576"/>
              <w:rPr>
                <w:noProof/>
              </w:rPr>
            </w:pPr>
            <w:r w:rsidRPr="00DC2587">
              <w:rPr>
                <w:noProof/>
              </w:rPr>
              <w:t>18.5</w:t>
            </w:r>
            <w:r w:rsidRPr="00DC2587">
              <w:rPr>
                <w:noProof/>
              </w:rPr>
              <w:tab/>
            </w:r>
            <w:r w:rsidRPr="00DC2587">
              <w:rPr>
                <w:noProof/>
                <w:u w:val="single"/>
              </w:rPr>
              <w:t>Procedures</w:t>
            </w:r>
          </w:p>
          <w:p w14:paraId="10F82990" w14:textId="77777777" w:rsidR="001146CD" w:rsidRPr="00DC2587" w:rsidRDefault="001146CD" w:rsidP="004F20BF">
            <w:pPr>
              <w:spacing w:before="120" w:after="120"/>
              <w:ind w:left="515" w:right="-72"/>
              <w:rPr>
                <w:noProof/>
              </w:rPr>
            </w:pPr>
            <w:r w:rsidRPr="00DC2587">
              <w:rPr>
                <w:noProof/>
              </w:rPr>
              <w:lastRenderedPageBreak/>
              <w:t xml:space="preserve">The Contract shall be executed in accordance with the Contract </w:t>
            </w:r>
            <w:r w:rsidRPr="00DC2587">
              <w:rPr>
                <w:rFonts w:eastAsia="Arial Narrow"/>
              </w:rPr>
              <w:t>Documents</w:t>
            </w:r>
            <w:r w:rsidRPr="00DC2587">
              <w:rPr>
                <w:noProof/>
              </w:rPr>
              <w:t xml:space="preserve"> </w:t>
            </w:r>
            <w:r w:rsidRPr="00DC2587">
              <w:rPr>
                <w:rFonts w:eastAsia="Arial Narrow"/>
              </w:rPr>
              <w:t>including</w:t>
            </w:r>
            <w:r w:rsidRPr="00DC2587">
              <w:rPr>
                <w:noProof/>
              </w:rPr>
              <w:t xml:space="preserve"> the procedures given in the Forms and Procedures of the Employer’s Requirements.</w:t>
            </w:r>
          </w:p>
          <w:p w14:paraId="1B5F2FA3" w14:textId="77777777" w:rsidR="000B14ED" w:rsidRPr="00DC2587" w:rsidRDefault="001146CD" w:rsidP="004F20BF">
            <w:pPr>
              <w:spacing w:before="120" w:after="120"/>
              <w:ind w:left="515" w:right="-72"/>
              <w:rPr>
                <w:i/>
                <w:noProof/>
              </w:rPr>
            </w:pPr>
            <w:r w:rsidRPr="00DC2587">
              <w:rPr>
                <w:noProof/>
              </w:rPr>
              <w:t xml:space="preserve">The Contractor may </w:t>
            </w:r>
            <w:r w:rsidRPr="00DC2587">
              <w:rPr>
                <w:rFonts w:eastAsia="Arial Narrow"/>
              </w:rPr>
              <w:t>execute</w:t>
            </w:r>
            <w:r w:rsidRPr="00DC2587">
              <w:rPr>
                <w:noProof/>
              </w:rPr>
              <w:t xml:space="preserve"> the Contract in accordance with its own </w:t>
            </w:r>
            <w:r w:rsidRPr="00DC2587">
              <w:rPr>
                <w:rFonts w:eastAsia="Arial Narrow"/>
              </w:rPr>
              <w:t>standard</w:t>
            </w:r>
            <w:r w:rsidRPr="00DC2587">
              <w:rPr>
                <w:noProof/>
              </w:rPr>
              <w:t xml:space="preserve"> project execution plans and procedures to the extent that they do not conflict with the provisions contained in the Contract.</w:t>
            </w:r>
            <w:r w:rsidR="008D2CBA" w:rsidRPr="00DC2587">
              <w:rPr>
                <w:i/>
                <w:noProof/>
              </w:rPr>
              <w:t xml:space="preserve"> </w:t>
            </w:r>
          </w:p>
        </w:tc>
      </w:tr>
      <w:tr w:rsidR="00DC2587" w:rsidRPr="00DC2587" w14:paraId="5EFD7D5F" w14:textId="77777777" w:rsidTr="248FE7B3">
        <w:tc>
          <w:tcPr>
            <w:tcW w:w="2358" w:type="dxa"/>
          </w:tcPr>
          <w:p w14:paraId="52C99152" w14:textId="77777777" w:rsidR="001146CD" w:rsidRPr="00DC2587" w:rsidRDefault="001146CD" w:rsidP="004F20BF">
            <w:pPr>
              <w:pStyle w:val="S7Header2"/>
              <w:spacing w:before="120" w:after="120"/>
              <w:ind w:left="432" w:hanging="432"/>
              <w:rPr>
                <w:noProof/>
              </w:rPr>
            </w:pPr>
            <w:bookmarkStart w:id="1101" w:name="_Toc454731659"/>
            <w:bookmarkStart w:id="1102" w:name="_Toc135149771"/>
            <w:r w:rsidRPr="00DC2587">
              <w:rPr>
                <w:noProof/>
              </w:rPr>
              <w:lastRenderedPageBreak/>
              <w:t>19.</w:t>
            </w:r>
            <w:r w:rsidRPr="00DC2587">
              <w:rPr>
                <w:noProof/>
              </w:rPr>
              <w:tab/>
              <w:t>Subcontracting</w:t>
            </w:r>
            <w:bookmarkEnd w:id="1101"/>
            <w:bookmarkEnd w:id="1102"/>
          </w:p>
        </w:tc>
        <w:tc>
          <w:tcPr>
            <w:tcW w:w="7182" w:type="dxa"/>
          </w:tcPr>
          <w:p w14:paraId="19D8D341" w14:textId="5AE8ABF3" w:rsidR="001146CD" w:rsidRPr="00DC2587" w:rsidRDefault="001146CD" w:rsidP="004F20BF">
            <w:pPr>
              <w:spacing w:before="120" w:after="120"/>
              <w:ind w:left="576" w:hanging="576"/>
              <w:rPr>
                <w:noProof/>
              </w:rPr>
            </w:pPr>
            <w:r w:rsidRPr="00DC2587">
              <w:rPr>
                <w:noProof/>
              </w:rPr>
              <w:t>19.1</w:t>
            </w:r>
            <w:r w:rsidRPr="00DC2587">
              <w:rPr>
                <w:noProof/>
              </w:rPr>
              <w:tab/>
              <w:t>The Appendix to the Contract Agreement</w:t>
            </w:r>
            <w:r w:rsidRPr="00DC2587" w:rsidDel="00013828">
              <w:rPr>
                <w:noProof/>
              </w:rPr>
              <w:t xml:space="preserve"> </w:t>
            </w:r>
            <w:r w:rsidRPr="00DC2587">
              <w:rPr>
                <w:noProof/>
              </w:rPr>
              <w:t>titled List of Major Items of Plant and Installation Services and List of Approved Subcontractors, specifies major items of supply or services and a list of approved Subcontractors against each item, including manufacturers.  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Employer for its approval in sufficient time so as not to impede the progress of work on the Facilities.</w:t>
            </w:r>
            <w:r w:rsidR="00D47A5F" w:rsidRPr="00DC2587">
              <w:rPr>
                <w:noProof/>
              </w:rPr>
              <w:t xml:space="preserve"> </w:t>
            </w:r>
            <w:r w:rsidR="0053012F" w:rsidRPr="00DC2587">
              <w:rPr>
                <w:noProof/>
              </w:rPr>
              <w:t>S</w:t>
            </w:r>
            <w:r w:rsidR="00D47A5F" w:rsidRPr="00DC2587">
              <w:rPr>
                <w:noProof/>
              </w:rPr>
              <w:t>ubmis</w:t>
            </w:r>
            <w:r w:rsidR="00987AE0" w:rsidRPr="00DC2587">
              <w:rPr>
                <w:noProof/>
              </w:rPr>
              <w:t>s</w:t>
            </w:r>
            <w:r w:rsidR="00D47A5F" w:rsidRPr="00DC2587">
              <w:rPr>
                <w:noProof/>
              </w:rPr>
              <w:t>ion by the Contractor, for addition of any Subcontractor not named in the Contract, shall also include the Subcontractor’s declaration in accordance with Appendix D- Sexual exploitation and Abuse (SEA) and/or Sexual Harassment (SH) Performance Declaration. A</w:t>
            </w:r>
            <w:r w:rsidRPr="00DC2587">
              <w:rPr>
                <w:noProof/>
              </w:rPr>
              <w:t>pproval by the Employer for any of the Subcontractors shall not relieve the Contractor from any of its obligations, duties or responsibilities under the Contract.</w:t>
            </w:r>
          </w:p>
          <w:p w14:paraId="2E2D1DA3" w14:textId="77777777" w:rsidR="001146CD" w:rsidRPr="00DC2587" w:rsidRDefault="001146CD" w:rsidP="004F20BF">
            <w:pPr>
              <w:spacing w:before="120" w:after="120"/>
              <w:ind w:left="576" w:hanging="576"/>
              <w:rPr>
                <w:noProof/>
              </w:rPr>
            </w:pPr>
            <w:r w:rsidRPr="00DC2587">
              <w:rPr>
                <w:noProof/>
              </w:rPr>
              <w:t>19.2</w:t>
            </w:r>
            <w:r w:rsidRPr="00DC2587">
              <w:rPr>
                <w:noProof/>
              </w:rPr>
              <w:tab/>
              <w:t>The Contractor shall select and employ its Subcontractors for such major items from those listed in the lists referred to in GCC Sub-Clause 19.1.</w:t>
            </w:r>
          </w:p>
          <w:p w14:paraId="13D6B276" w14:textId="77777777" w:rsidR="001146CD" w:rsidRPr="00DC2587" w:rsidRDefault="001146CD" w:rsidP="004F20BF">
            <w:pPr>
              <w:suppressAutoHyphens/>
              <w:spacing w:before="120" w:after="120"/>
              <w:ind w:left="612" w:hanging="612"/>
              <w:rPr>
                <w:noProof/>
              </w:rPr>
            </w:pPr>
            <w:r w:rsidRPr="00DC2587">
              <w:rPr>
                <w:noProof/>
              </w:rPr>
              <w:t>19.3</w:t>
            </w:r>
            <w:r w:rsidRPr="00DC2587">
              <w:rPr>
                <w:noProof/>
              </w:rPr>
              <w:tab/>
              <w:t>For items or parts of the Facilities not specified in the Appendix to the Contract Agreement titled List of Major Items of Plant and Installation Services and List of Approved Subcontractors, the Contractor may employ such Subcontractors as it may select, at its discretion.</w:t>
            </w:r>
          </w:p>
          <w:p w14:paraId="2E890DD8" w14:textId="77777777" w:rsidR="001146CD" w:rsidRPr="00DC2587" w:rsidRDefault="001146CD" w:rsidP="004F20BF">
            <w:pPr>
              <w:suppressAutoHyphens/>
              <w:spacing w:before="120" w:after="120"/>
              <w:ind w:left="612" w:hanging="612"/>
              <w:rPr>
                <w:noProof/>
              </w:rPr>
            </w:pPr>
            <w:r w:rsidRPr="00DC2587">
              <w:rPr>
                <w:noProof/>
              </w:rPr>
              <w:t>19.4</w:t>
            </w:r>
            <w:r w:rsidRPr="00DC2587">
              <w:rPr>
                <w:noProof/>
              </w:rPr>
              <w:tab/>
              <w:t>Each sub-contract shall include provisions which would entitle the Employer to require the sub-contract to be assigned to the Employer under GCC 19.5 (if and when applicable), or in event of termination by the Employer under GCC 42.2.</w:t>
            </w:r>
          </w:p>
          <w:p w14:paraId="5AE4DB0E" w14:textId="77777777" w:rsidR="001146CD" w:rsidRPr="00DC2587" w:rsidRDefault="001146CD" w:rsidP="004F20BF">
            <w:pPr>
              <w:suppressAutoHyphens/>
              <w:spacing w:before="120" w:after="120"/>
              <w:ind w:left="612" w:hanging="612"/>
              <w:rPr>
                <w:noProof/>
              </w:rPr>
            </w:pPr>
            <w:r w:rsidRPr="00DC2587">
              <w:rPr>
                <w:noProof/>
              </w:rPr>
              <w:t>19.5</w:t>
            </w:r>
            <w:r w:rsidRPr="00DC2587">
              <w:rPr>
                <w:noProof/>
              </w:rPr>
              <w:tab/>
              <w:t xml:space="preserve">If a </w:t>
            </w:r>
            <w:r w:rsidR="00AD3CE4" w:rsidRPr="00DC2587">
              <w:rPr>
                <w:noProof/>
              </w:rPr>
              <w:t xml:space="preserve">Subcontractor's </w:t>
            </w:r>
            <w:r w:rsidRPr="00DC2587">
              <w:rPr>
                <w:noProof/>
              </w:rPr>
              <w:t>obligations extend beyond the expiry date of the relevant Defects Liability Period and the</w:t>
            </w:r>
            <w:r w:rsidRPr="00DC2587">
              <w:rPr>
                <w:b/>
                <w:noProof/>
              </w:rPr>
              <w:t xml:space="preserve"> </w:t>
            </w:r>
            <w:r w:rsidRPr="00DC2587">
              <w:rPr>
                <w:noProof/>
              </w:rPr>
              <w:t>Project Manager, prior to that date, instructs the Contractor to assign the benefits of such obligations to the Employer, then the Contractor shall do so.</w:t>
            </w:r>
          </w:p>
          <w:p w14:paraId="18B47BC9" w14:textId="77777777" w:rsidR="00DA2119" w:rsidRPr="00DC2587" w:rsidRDefault="00DA2119" w:rsidP="004F20BF">
            <w:pPr>
              <w:suppressAutoHyphens/>
              <w:spacing w:before="120" w:after="120"/>
              <w:ind w:left="612" w:hanging="612"/>
              <w:rPr>
                <w:noProof/>
              </w:rPr>
            </w:pPr>
            <w:r w:rsidRPr="00DC2587">
              <w:rPr>
                <w:noProof/>
              </w:rPr>
              <w:lastRenderedPageBreak/>
              <w:t xml:space="preserve">19.6 </w:t>
            </w:r>
            <w:r w:rsidR="00535E51" w:rsidRPr="00DC2587">
              <w:rPr>
                <w:rFonts w:eastAsia="Arial Narrow" w:cstheme="minorHAnsi"/>
              </w:rPr>
              <w:t xml:space="preserve">The Contractor shall </w:t>
            </w:r>
            <w:r w:rsidR="009550CD" w:rsidRPr="00DC2587">
              <w:rPr>
                <w:rFonts w:eastAsia="Arial Narrow" w:cstheme="minorHAnsi"/>
              </w:rPr>
              <w:t xml:space="preserve">ensure </w:t>
            </w:r>
            <w:r w:rsidRPr="00DC2587">
              <w:rPr>
                <w:rFonts w:eastAsia="Arial Narrow" w:cstheme="minorHAnsi"/>
              </w:rPr>
              <w:t>that its Subcontractors execute the Facilities in accordance with the Contract, including complying with the relevant ES requirements</w:t>
            </w:r>
            <w:r w:rsidR="008F376F" w:rsidRPr="00DC2587">
              <w:rPr>
                <w:rFonts w:eastAsia="Arial Narrow" w:cstheme="minorHAnsi"/>
              </w:rPr>
              <w:t xml:space="preserve"> and the obligations set out in GCC Sub-Clause</w:t>
            </w:r>
            <w:r w:rsidR="005B152D" w:rsidRPr="00DC2587">
              <w:rPr>
                <w:rFonts w:eastAsia="Arial Narrow" w:cstheme="minorHAnsi"/>
              </w:rPr>
              <w:t xml:space="preserve"> 22.4</w:t>
            </w:r>
            <w:r w:rsidRPr="00DC2587">
              <w:rPr>
                <w:rFonts w:eastAsia="Arial Narrow" w:cstheme="minorHAnsi"/>
              </w:rPr>
              <w:t>.</w:t>
            </w:r>
          </w:p>
        </w:tc>
      </w:tr>
      <w:tr w:rsidR="00DC2587" w:rsidRPr="00DC2587" w14:paraId="14E30B44" w14:textId="77777777" w:rsidTr="248FE7B3">
        <w:tc>
          <w:tcPr>
            <w:tcW w:w="2358" w:type="dxa"/>
          </w:tcPr>
          <w:p w14:paraId="3DBF9DEC" w14:textId="77777777" w:rsidR="001146CD" w:rsidRPr="00DC2587" w:rsidRDefault="001146CD" w:rsidP="004F20BF">
            <w:pPr>
              <w:pStyle w:val="S7Header2"/>
              <w:spacing w:before="120" w:after="120"/>
              <w:ind w:left="432" w:hanging="432"/>
              <w:rPr>
                <w:noProof/>
              </w:rPr>
            </w:pPr>
            <w:bookmarkStart w:id="1103" w:name="_Toc454731660"/>
            <w:bookmarkStart w:id="1104" w:name="_Toc135149772"/>
            <w:r w:rsidRPr="00DC2587">
              <w:rPr>
                <w:noProof/>
              </w:rPr>
              <w:lastRenderedPageBreak/>
              <w:t>20.</w:t>
            </w:r>
            <w:r w:rsidRPr="00DC2587">
              <w:rPr>
                <w:noProof/>
              </w:rPr>
              <w:tab/>
              <w:t>Design and Engineering</w:t>
            </w:r>
            <w:bookmarkEnd w:id="1103"/>
            <w:bookmarkEnd w:id="1104"/>
          </w:p>
        </w:tc>
        <w:tc>
          <w:tcPr>
            <w:tcW w:w="7182" w:type="dxa"/>
          </w:tcPr>
          <w:p w14:paraId="7B1A3C99" w14:textId="77777777" w:rsidR="001146CD" w:rsidRPr="00DC2587" w:rsidRDefault="001146CD" w:rsidP="004F20BF">
            <w:pPr>
              <w:spacing w:before="120" w:after="120"/>
              <w:ind w:left="576" w:hanging="576"/>
              <w:rPr>
                <w:noProof/>
              </w:rPr>
            </w:pPr>
            <w:r w:rsidRPr="00DC2587">
              <w:rPr>
                <w:noProof/>
              </w:rPr>
              <w:t>20.1</w:t>
            </w:r>
            <w:r w:rsidRPr="00DC2587">
              <w:rPr>
                <w:noProof/>
              </w:rPr>
              <w:tab/>
            </w:r>
            <w:r w:rsidRPr="00DC2587">
              <w:rPr>
                <w:noProof/>
                <w:u w:val="single"/>
              </w:rPr>
              <w:t>Specifications and Drawings</w:t>
            </w:r>
          </w:p>
          <w:p w14:paraId="3893BFEE" w14:textId="77777777" w:rsidR="001146CD" w:rsidRPr="00DC2587" w:rsidRDefault="001146CD" w:rsidP="004F20BF">
            <w:pPr>
              <w:spacing w:before="120" w:after="120"/>
              <w:ind w:left="1226" w:right="-72" w:hanging="902"/>
              <w:rPr>
                <w:noProof/>
              </w:rPr>
            </w:pPr>
            <w:r w:rsidRPr="00DC2587">
              <w:rPr>
                <w:noProof/>
              </w:rPr>
              <w:t>20.1.1</w:t>
            </w:r>
            <w:r w:rsidRPr="00DC2587">
              <w:rPr>
                <w:noProof/>
              </w:rPr>
              <w:tab/>
              <w:t>The Contractor shall execute the basic and detailed design and the engineering work in compliance with the provisions of the Contract, or where not so specified, in accordance with good engineering practice.</w:t>
            </w:r>
          </w:p>
          <w:p w14:paraId="1736DB2A" w14:textId="77777777" w:rsidR="001146CD" w:rsidRPr="00DC2587" w:rsidRDefault="001146CD" w:rsidP="004F20BF">
            <w:pPr>
              <w:spacing w:before="120" w:after="120"/>
              <w:ind w:left="1226" w:right="-72" w:firstLine="3"/>
              <w:rPr>
                <w:noProof/>
              </w:rPr>
            </w:pPr>
            <w:r w:rsidRPr="00DC2587">
              <w:rPr>
                <w:noProof/>
              </w:rPr>
              <w:t xml:space="preserve">The Contractor shall be responsible for any discrepancies, errors </w:t>
            </w:r>
            <w:r w:rsidRPr="00DC2587">
              <w:rPr>
                <w:rFonts w:eastAsia="Arial Narrow"/>
              </w:rPr>
              <w:t>or</w:t>
            </w:r>
            <w:r w:rsidRPr="00DC2587">
              <w:rPr>
                <w:noProof/>
              </w:rPr>
              <w:t xml:space="preserve">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p w14:paraId="2E829B99" w14:textId="77777777" w:rsidR="001146CD" w:rsidRPr="00DC2587" w:rsidRDefault="001146CD" w:rsidP="004F20BF">
            <w:pPr>
              <w:spacing w:before="120" w:after="120"/>
              <w:ind w:left="1226" w:right="-72" w:hanging="902"/>
              <w:rPr>
                <w:noProof/>
              </w:rPr>
            </w:pPr>
            <w:r w:rsidRPr="00DC2587">
              <w:rPr>
                <w:noProof/>
              </w:rPr>
              <w:t>20.1.2</w:t>
            </w:r>
            <w:r w:rsidRPr="00DC2587">
              <w:rPr>
                <w:noProof/>
              </w:rPr>
              <w:tab/>
              <w:t>The Contractor shall be entitled to disclaim responsibility for any design, data, drawing, specification or other document, or any modification thereof provided or designated by or on behalf of the Employer, by giving a notice of such disclaimer to the Project Manager.</w:t>
            </w:r>
          </w:p>
          <w:p w14:paraId="6397FF0B" w14:textId="77777777" w:rsidR="001146CD" w:rsidRPr="00DC2587" w:rsidRDefault="001146CD" w:rsidP="004F20BF">
            <w:pPr>
              <w:spacing w:before="120" w:after="120"/>
              <w:ind w:left="576" w:hanging="576"/>
              <w:rPr>
                <w:noProof/>
              </w:rPr>
            </w:pPr>
            <w:r w:rsidRPr="00DC2587">
              <w:rPr>
                <w:noProof/>
              </w:rPr>
              <w:t>20.2</w:t>
            </w:r>
            <w:r w:rsidRPr="00DC2587">
              <w:rPr>
                <w:noProof/>
              </w:rPr>
              <w:tab/>
            </w:r>
            <w:r w:rsidRPr="00DC2587">
              <w:rPr>
                <w:noProof/>
                <w:u w:val="single"/>
              </w:rPr>
              <w:t>Codes and Standards</w:t>
            </w:r>
          </w:p>
          <w:p w14:paraId="59202741" w14:textId="77777777" w:rsidR="001146CD" w:rsidRPr="00DC2587" w:rsidRDefault="001146CD" w:rsidP="004F20BF">
            <w:pPr>
              <w:spacing w:before="120" w:after="120"/>
              <w:ind w:left="515" w:right="-72"/>
              <w:rPr>
                <w:noProof/>
              </w:rPr>
            </w:pPr>
            <w:r w:rsidRPr="00DC2587">
              <w:rPr>
                <w:noProof/>
              </w:rPr>
              <w:t xml:space="preserve">Wherever references are made in the Contract to codes and standards in accordance with which the Contract shall be executed, the edition or the revised version of such codes and </w:t>
            </w:r>
            <w:r w:rsidRPr="00DC2587">
              <w:rPr>
                <w:rFonts w:eastAsia="Arial Narrow"/>
              </w:rPr>
              <w:t>standards</w:t>
            </w:r>
            <w:r w:rsidRPr="00DC2587">
              <w:rPr>
                <w:noProof/>
              </w:rPr>
              <w:t xml:space="preserve"> current at the date twenty-eight (28) days prior to date of Bid submission shall apply unless otherwise specified.  During Contract execution, any changes in such codes and standards shall be applied subject to approval by the Employer and shall be treated in accordance with GCC Clause 39.</w:t>
            </w:r>
          </w:p>
          <w:p w14:paraId="418ED5C9" w14:textId="77777777" w:rsidR="001146CD" w:rsidRPr="00DC2587" w:rsidRDefault="001146CD" w:rsidP="004F20BF">
            <w:pPr>
              <w:spacing w:before="120" w:after="120"/>
              <w:ind w:left="576" w:hanging="576"/>
              <w:rPr>
                <w:noProof/>
              </w:rPr>
            </w:pPr>
            <w:r w:rsidRPr="00DC2587">
              <w:rPr>
                <w:noProof/>
              </w:rPr>
              <w:t>20.3</w:t>
            </w:r>
            <w:r w:rsidRPr="00DC2587">
              <w:rPr>
                <w:noProof/>
              </w:rPr>
              <w:tab/>
            </w:r>
            <w:r w:rsidRPr="00DC2587">
              <w:rPr>
                <w:noProof/>
                <w:spacing w:val="-4"/>
                <w:u w:val="single"/>
              </w:rPr>
              <w:t>Approval/Review of Technical Documents by Project Manager</w:t>
            </w:r>
          </w:p>
          <w:p w14:paraId="1FAC4C73" w14:textId="77777777" w:rsidR="001146CD" w:rsidRPr="00DC2587" w:rsidRDefault="001146CD" w:rsidP="004F20BF">
            <w:pPr>
              <w:spacing w:before="120" w:after="120"/>
              <w:ind w:left="1226" w:right="-72" w:hanging="902"/>
              <w:rPr>
                <w:strike/>
                <w:noProof/>
              </w:rPr>
            </w:pPr>
            <w:r w:rsidRPr="00DC2587">
              <w:rPr>
                <w:noProof/>
              </w:rPr>
              <w:t>20.3.1</w:t>
            </w:r>
            <w:r w:rsidRPr="00DC2587">
              <w:rPr>
                <w:noProof/>
              </w:rPr>
              <w:tab/>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GCC Sub-Clause 18.2 (Program of Performance).</w:t>
            </w:r>
          </w:p>
          <w:p w14:paraId="2FFD95BF" w14:textId="77777777" w:rsidR="001146CD" w:rsidRPr="00DC2587" w:rsidRDefault="001146CD" w:rsidP="004F20BF">
            <w:pPr>
              <w:spacing w:before="120" w:after="120"/>
              <w:ind w:left="1260"/>
              <w:rPr>
                <w:noProof/>
              </w:rPr>
            </w:pPr>
            <w:r w:rsidRPr="00DC2587">
              <w:rPr>
                <w:noProof/>
              </w:rPr>
              <w:t>Any part of the Facilities covered by or related to the documents to be approved by the Project Manager shall be executed only after the Project Manager’s approval thereof.</w:t>
            </w:r>
          </w:p>
          <w:p w14:paraId="2E667C2E" w14:textId="77777777" w:rsidR="001146CD" w:rsidRPr="00DC2587" w:rsidRDefault="001146CD" w:rsidP="004F20BF">
            <w:pPr>
              <w:spacing w:before="120" w:after="120"/>
              <w:ind w:left="1260"/>
              <w:rPr>
                <w:noProof/>
              </w:rPr>
            </w:pPr>
            <w:r w:rsidRPr="00DC2587">
              <w:rPr>
                <w:noProof/>
              </w:rPr>
              <w:lastRenderedPageBreak/>
              <w:t>GCC Sub-Clauses 20.3.2 through 20.3.7 shall apply to those documents requiring the Project Manager’s approval, but not to those furnished to the Project Manager for its review only.</w:t>
            </w:r>
          </w:p>
          <w:p w14:paraId="2CB6C89A" w14:textId="77777777" w:rsidR="001146CD" w:rsidRPr="00DC2587" w:rsidRDefault="001146CD" w:rsidP="004F20BF">
            <w:pPr>
              <w:spacing w:before="120" w:after="120"/>
              <w:ind w:left="1226" w:right="-72" w:hanging="902"/>
              <w:rPr>
                <w:noProof/>
              </w:rPr>
            </w:pPr>
            <w:r w:rsidRPr="00DC2587">
              <w:rPr>
                <w:noProof/>
              </w:rPr>
              <w:t>20.3.2</w:t>
            </w:r>
            <w:r w:rsidRPr="00DC2587">
              <w:rPr>
                <w:noProof/>
              </w:rPr>
              <w:tab/>
              <w:t>Within fourteen (14) days after receipt by the Project Manager of any document requiring the Project Manager’s approval in accordance with GCC Sub-Clause 20.3.1, the Project Manager shall either return one copy thereof to the Contractor with its approval endorsed thereon or shall notify the Contractor in writing of its disapproval thereof and the reasons therefor and the modifications that the Project Manager proposes.</w:t>
            </w:r>
          </w:p>
          <w:p w14:paraId="7B3A9841" w14:textId="77777777" w:rsidR="001146CD" w:rsidRPr="00DC2587" w:rsidRDefault="001146CD" w:rsidP="004F20BF">
            <w:pPr>
              <w:spacing w:before="120" w:after="120"/>
              <w:ind w:left="1260"/>
              <w:rPr>
                <w:noProof/>
              </w:rPr>
            </w:pPr>
            <w:r w:rsidRPr="00DC2587">
              <w:rPr>
                <w:noProof/>
              </w:rPr>
              <w:t>If the Project Manager fails to take such action within the said fourteen (14) days, then the said document shall be deemed to have been approved by the Project Manager.</w:t>
            </w:r>
          </w:p>
          <w:p w14:paraId="11EFED6D" w14:textId="77777777" w:rsidR="001146CD" w:rsidRPr="00DC2587" w:rsidRDefault="001146CD" w:rsidP="004F20BF">
            <w:pPr>
              <w:spacing w:before="120" w:after="120"/>
              <w:ind w:left="1226" w:right="-72" w:hanging="902"/>
              <w:rPr>
                <w:noProof/>
              </w:rPr>
            </w:pPr>
            <w:r w:rsidRPr="00DC2587">
              <w:rPr>
                <w:noProof/>
              </w:rPr>
              <w:t>20.3.3</w:t>
            </w:r>
            <w:r w:rsidRPr="00DC2587">
              <w:rPr>
                <w:noProof/>
              </w:rPr>
              <w:tab/>
              <w:t xml:space="preserve">The Project Manager shall not disapprove any document, except on the grounds that the document does not comply with the Contract or that it is contrary to good engineering practice. </w:t>
            </w:r>
          </w:p>
          <w:p w14:paraId="3C743328" w14:textId="77777777" w:rsidR="001146CD" w:rsidRPr="00DC2587" w:rsidRDefault="001146CD" w:rsidP="004F20BF">
            <w:pPr>
              <w:spacing w:before="120" w:after="120"/>
              <w:ind w:left="1226" w:right="-72" w:hanging="902"/>
              <w:rPr>
                <w:noProof/>
              </w:rPr>
            </w:pPr>
            <w:r w:rsidRPr="00DC2587">
              <w:rPr>
                <w:noProof/>
              </w:rPr>
              <w:t>20.3.4</w:t>
            </w:r>
            <w:r w:rsidRPr="00DC2587">
              <w:rPr>
                <w:noProof/>
              </w:rPr>
              <w:tab/>
              <w:t>If the Project Manager disapproves the document, the Contractor shall modify the document and resubmit it for the Project Manager’s approval in accordance with GCC Sub-Clause 20.3.2. If the Project Manager approves the document subject to modification(s), the Contractor shall make the required modification(s), whereupon the document shall be deemed to have been approved.</w:t>
            </w:r>
          </w:p>
          <w:p w14:paraId="50DB6716" w14:textId="77777777" w:rsidR="001146CD" w:rsidRPr="00DC2587" w:rsidRDefault="001146CD" w:rsidP="004F20BF">
            <w:pPr>
              <w:spacing w:before="120" w:after="120"/>
              <w:ind w:left="1226" w:right="-72" w:hanging="902"/>
              <w:rPr>
                <w:noProof/>
              </w:rPr>
            </w:pPr>
            <w:r w:rsidRPr="00DC2587">
              <w:rPr>
                <w:noProof/>
              </w:rPr>
              <w:t>20.3.5</w:t>
            </w:r>
            <w:r w:rsidRPr="00DC2587">
              <w:rPr>
                <w:noProof/>
              </w:rPr>
              <w:tab/>
              <w:t xml:space="preserve">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 Dispute Board for determination in accordance with GCC Sub-Clause 46.1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GCC Sub-Clause 46.3 hereof, then the Contractor shall be reimbursed by the Employer for any additional costs incurred by reason of such instructions and shall be relieved of such responsibility or liability in connection with the dispute and the execution of the instructions as the Dispute </w:t>
            </w:r>
            <w:r w:rsidRPr="00DC2587">
              <w:rPr>
                <w:noProof/>
              </w:rPr>
              <w:lastRenderedPageBreak/>
              <w:t>Board shall decide, and the Time for Completion shall be extended accordingly.</w:t>
            </w:r>
          </w:p>
          <w:p w14:paraId="0C0EA3DE" w14:textId="77777777" w:rsidR="001146CD" w:rsidRPr="00DC2587" w:rsidRDefault="001146CD" w:rsidP="004F20BF">
            <w:pPr>
              <w:spacing w:before="120" w:after="120"/>
              <w:ind w:left="1226" w:right="-72" w:hanging="902"/>
              <w:rPr>
                <w:noProof/>
              </w:rPr>
            </w:pPr>
            <w:r w:rsidRPr="00DC2587">
              <w:rPr>
                <w:noProof/>
              </w:rPr>
              <w:t>20.3.6</w:t>
            </w:r>
            <w:r w:rsidRPr="00DC2587">
              <w:rPr>
                <w:noProof/>
              </w:rPr>
              <w:tab/>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p w14:paraId="28B12C34" w14:textId="77777777" w:rsidR="001146CD" w:rsidRPr="00DC2587" w:rsidRDefault="001146CD" w:rsidP="004F20BF">
            <w:pPr>
              <w:spacing w:before="120" w:after="120"/>
              <w:ind w:left="1226" w:right="-72" w:hanging="902"/>
              <w:rPr>
                <w:noProof/>
              </w:rPr>
            </w:pPr>
            <w:r w:rsidRPr="00DC2587">
              <w:rPr>
                <w:noProof/>
              </w:rPr>
              <w:t>20.3.7</w:t>
            </w:r>
            <w:r w:rsidRPr="00DC2587">
              <w:rPr>
                <w:noProof/>
              </w:rPr>
              <w:tab/>
              <w:t>The Contractor shall not depart from any approved document unless the Contractor has first submitted to the Project Manager</w:t>
            </w:r>
            <w:r w:rsidRPr="00DC2587">
              <w:rPr>
                <w:i/>
                <w:noProof/>
              </w:rPr>
              <w:t xml:space="preserve"> </w:t>
            </w:r>
            <w:r w:rsidRPr="00DC2587">
              <w:rPr>
                <w:noProof/>
              </w:rPr>
              <w:t>an amended document and obtained the Project Manager’s approval thereof, pursuant to the provisions of this GCC Sub-Clause 20.3.</w:t>
            </w:r>
          </w:p>
          <w:p w14:paraId="2FF99558" w14:textId="77777777" w:rsidR="001146CD" w:rsidRPr="00DC2587" w:rsidRDefault="001146CD" w:rsidP="004F20BF">
            <w:pPr>
              <w:spacing w:before="120" w:after="120"/>
              <w:ind w:left="1267" w:hanging="43"/>
              <w:rPr>
                <w:noProof/>
              </w:rPr>
            </w:pPr>
            <w:r w:rsidRPr="00DC2587">
              <w:rPr>
                <w:noProof/>
              </w:rPr>
              <w:t>If the Project Manager requests any change in any already approved document and/or in any document based thereon, the provisions of GCC Clause 39 shall apply to such request.</w:t>
            </w:r>
          </w:p>
        </w:tc>
      </w:tr>
      <w:tr w:rsidR="00DC2587" w:rsidRPr="00DC2587" w14:paraId="32278060" w14:textId="77777777" w:rsidTr="248FE7B3">
        <w:tc>
          <w:tcPr>
            <w:tcW w:w="2358" w:type="dxa"/>
          </w:tcPr>
          <w:p w14:paraId="6533EF51" w14:textId="77777777" w:rsidR="001146CD" w:rsidRPr="00DC2587" w:rsidRDefault="001146CD" w:rsidP="004F20BF">
            <w:pPr>
              <w:pStyle w:val="S7Header2"/>
              <w:spacing w:before="120" w:after="120"/>
              <w:ind w:left="432" w:hanging="432"/>
              <w:rPr>
                <w:noProof/>
              </w:rPr>
            </w:pPr>
            <w:bookmarkStart w:id="1105" w:name="_Toc454731661"/>
            <w:bookmarkStart w:id="1106" w:name="_Toc135149773"/>
            <w:r w:rsidRPr="00DC2587">
              <w:rPr>
                <w:noProof/>
              </w:rPr>
              <w:lastRenderedPageBreak/>
              <w:t>21.</w:t>
            </w:r>
            <w:r w:rsidRPr="00DC2587">
              <w:rPr>
                <w:noProof/>
              </w:rPr>
              <w:tab/>
              <w:t>Procurement</w:t>
            </w:r>
            <w:bookmarkEnd w:id="1105"/>
            <w:bookmarkEnd w:id="1106"/>
          </w:p>
        </w:tc>
        <w:tc>
          <w:tcPr>
            <w:tcW w:w="7182" w:type="dxa"/>
          </w:tcPr>
          <w:p w14:paraId="1470D86F" w14:textId="77777777" w:rsidR="001146CD" w:rsidRPr="00DC2587" w:rsidRDefault="001146CD" w:rsidP="004F20BF">
            <w:pPr>
              <w:spacing w:before="120" w:after="120"/>
              <w:ind w:left="576" w:hanging="576"/>
              <w:rPr>
                <w:noProof/>
              </w:rPr>
            </w:pPr>
            <w:r w:rsidRPr="00DC2587">
              <w:rPr>
                <w:noProof/>
              </w:rPr>
              <w:t>21.1</w:t>
            </w:r>
            <w:r w:rsidRPr="00DC2587">
              <w:rPr>
                <w:noProof/>
              </w:rPr>
              <w:tab/>
            </w:r>
            <w:r w:rsidRPr="00DC2587">
              <w:rPr>
                <w:noProof/>
                <w:u w:val="single"/>
              </w:rPr>
              <w:t xml:space="preserve">Plant </w:t>
            </w:r>
          </w:p>
          <w:p w14:paraId="482BE447" w14:textId="77777777" w:rsidR="001146CD" w:rsidRPr="00DC2587" w:rsidRDefault="001146CD" w:rsidP="004F20BF">
            <w:pPr>
              <w:spacing w:before="120" w:after="120"/>
              <w:ind w:left="515" w:right="-72"/>
              <w:rPr>
                <w:noProof/>
              </w:rPr>
            </w:pPr>
            <w:r w:rsidRPr="00DC2587">
              <w:rPr>
                <w:noProof/>
              </w:rPr>
              <w:t>Subject to GCC Sub-Clause 14.2, the Contractor shall procure and transport all Plant in an expeditious and orderly manner to the Site.</w:t>
            </w:r>
          </w:p>
          <w:p w14:paraId="56E15C58" w14:textId="77777777" w:rsidR="001146CD" w:rsidRPr="00DC2587" w:rsidRDefault="001146CD" w:rsidP="004F20BF">
            <w:pPr>
              <w:spacing w:before="120" w:after="120"/>
              <w:ind w:left="576" w:hanging="576"/>
              <w:rPr>
                <w:noProof/>
              </w:rPr>
            </w:pPr>
            <w:r w:rsidRPr="00DC2587">
              <w:rPr>
                <w:noProof/>
              </w:rPr>
              <w:t>21.2</w:t>
            </w:r>
            <w:r w:rsidRPr="00DC2587">
              <w:rPr>
                <w:noProof/>
              </w:rPr>
              <w:tab/>
            </w:r>
            <w:r w:rsidRPr="00DC2587">
              <w:rPr>
                <w:noProof/>
                <w:u w:val="single"/>
              </w:rPr>
              <w:t>Employer-Supplied Plant</w:t>
            </w:r>
          </w:p>
          <w:p w14:paraId="1EA09308" w14:textId="77777777" w:rsidR="001146CD" w:rsidRPr="00DC2587" w:rsidRDefault="001146CD" w:rsidP="004F20BF">
            <w:pPr>
              <w:spacing w:before="120" w:after="120"/>
              <w:ind w:left="515" w:right="-72"/>
              <w:rPr>
                <w:noProof/>
              </w:rPr>
            </w:pPr>
            <w:r w:rsidRPr="00DC2587">
              <w:rPr>
                <w:noProof/>
              </w:rPr>
              <w:t>If the Appendix to the Contract Agreement titled Scope of Works and Supply by the Employer, provides that the Employer shall furnish any specific items to the Contractor, the following provisions shall apply:</w:t>
            </w:r>
          </w:p>
          <w:p w14:paraId="11356570" w14:textId="77777777" w:rsidR="001146CD" w:rsidRPr="00DC2587" w:rsidRDefault="001146CD" w:rsidP="004F20BF">
            <w:pPr>
              <w:spacing w:before="120" w:after="120"/>
              <w:ind w:left="1226" w:right="-72" w:hanging="902"/>
              <w:rPr>
                <w:noProof/>
              </w:rPr>
            </w:pPr>
            <w:r w:rsidRPr="00DC2587">
              <w:rPr>
                <w:noProof/>
              </w:rPr>
              <w:t>21.2.1</w:t>
            </w:r>
            <w:r w:rsidRPr="00DC2587">
              <w:rPr>
                <w:noProof/>
              </w:rPr>
              <w:tab/>
              <w:t>The Employer shall, at its own risk and expense, transport each item to the place on or near the Site as agreed upon by the Parties and make such item available to the Contractor at the time specified in the program furnished by the Contractor, pursuant to GCC Sub-Clause 18.2, unless otherwise mutually agreed.</w:t>
            </w:r>
          </w:p>
          <w:p w14:paraId="488130C2" w14:textId="77777777" w:rsidR="001146CD" w:rsidRPr="00DC2587" w:rsidRDefault="001146CD" w:rsidP="004F20BF">
            <w:pPr>
              <w:spacing w:before="120" w:after="120"/>
              <w:ind w:left="1226" w:right="-72" w:hanging="902"/>
              <w:rPr>
                <w:noProof/>
              </w:rPr>
            </w:pPr>
            <w:r w:rsidRPr="00DC2587">
              <w:rPr>
                <w:noProof/>
              </w:rPr>
              <w:t>21.2.2</w:t>
            </w:r>
            <w:r w:rsidRPr="00DC2587">
              <w:rPr>
                <w:noProof/>
              </w:rPr>
              <w:tab/>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GCC Sub-Clause 21.2.2 shall apply to any item supplied to remedy any such shortage or default or to substitute for any defective item, or shall apply to defective items that have been repaired.</w:t>
            </w:r>
          </w:p>
          <w:p w14:paraId="1F386FB9" w14:textId="77777777" w:rsidR="001146CD" w:rsidRPr="00DC2587" w:rsidRDefault="001146CD" w:rsidP="004F20BF">
            <w:pPr>
              <w:spacing w:before="120" w:after="120"/>
              <w:ind w:left="1226" w:right="-72" w:hanging="902"/>
              <w:rPr>
                <w:noProof/>
              </w:rPr>
            </w:pPr>
            <w:r w:rsidRPr="00DC2587">
              <w:rPr>
                <w:noProof/>
              </w:rPr>
              <w:lastRenderedPageBreak/>
              <w:t>21.2.3</w:t>
            </w:r>
            <w:r w:rsidRPr="00DC2587">
              <w:rPr>
                <w:noProof/>
              </w:rPr>
              <w:tab/>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GCC Clause 27 or under any other provision of Contract.</w:t>
            </w:r>
          </w:p>
          <w:p w14:paraId="5322DF9A" w14:textId="77777777" w:rsidR="001146CD" w:rsidRPr="00DC2587" w:rsidRDefault="001146CD" w:rsidP="004F20BF">
            <w:pPr>
              <w:spacing w:before="120" w:after="120"/>
              <w:ind w:left="576" w:hanging="576"/>
              <w:rPr>
                <w:noProof/>
              </w:rPr>
            </w:pPr>
            <w:r w:rsidRPr="00DC2587">
              <w:rPr>
                <w:noProof/>
              </w:rPr>
              <w:t>21.3</w:t>
            </w:r>
            <w:r w:rsidRPr="00DC2587">
              <w:rPr>
                <w:noProof/>
              </w:rPr>
              <w:tab/>
            </w:r>
            <w:r w:rsidRPr="00DC2587">
              <w:rPr>
                <w:noProof/>
                <w:u w:val="single"/>
              </w:rPr>
              <w:t>Transportation</w:t>
            </w:r>
          </w:p>
          <w:p w14:paraId="7BE8F726" w14:textId="77777777" w:rsidR="001146CD" w:rsidRPr="00DC2587" w:rsidRDefault="001146CD" w:rsidP="004F20BF">
            <w:pPr>
              <w:spacing w:before="120" w:after="120"/>
              <w:ind w:left="1226" w:right="-72" w:hanging="902"/>
              <w:rPr>
                <w:noProof/>
              </w:rPr>
            </w:pPr>
            <w:r w:rsidRPr="00DC2587">
              <w:rPr>
                <w:noProof/>
              </w:rPr>
              <w:t>21.3.1</w:t>
            </w:r>
            <w:r w:rsidRPr="00DC2587">
              <w:rPr>
                <w:noProof/>
              </w:rPr>
              <w:tab/>
              <w:t>The Contractor shall at its own risk and expense transport all the materials and the Contractor’s Equipment to the Site by the mode of transport that the Contractor judges most suitable under all the circumstances.</w:t>
            </w:r>
          </w:p>
          <w:p w14:paraId="335E75B3" w14:textId="77777777" w:rsidR="001146CD" w:rsidRPr="00DC2587" w:rsidRDefault="001146CD" w:rsidP="004F20BF">
            <w:pPr>
              <w:spacing w:before="120" w:after="120"/>
              <w:ind w:left="1226" w:right="-72" w:hanging="902"/>
              <w:rPr>
                <w:noProof/>
              </w:rPr>
            </w:pPr>
            <w:r w:rsidRPr="00DC2587">
              <w:rPr>
                <w:noProof/>
              </w:rPr>
              <w:t>21.3.2</w:t>
            </w:r>
            <w:r w:rsidRPr="00DC2587">
              <w:rPr>
                <w:noProof/>
              </w:rPr>
              <w:tab/>
              <w:t>Unless otherwise provided in the Contract, the Contractor shall be entitled to select any safe mode of transport operated by any person to carry the materials and the Contractor’s Equipment.</w:t>
            </w:r>
          </w:p>
          <w:p w14:paraId="49D62879" w14:textId="77777777" w:rsidR="001146CD" w:rsidRPr="00DC2587" w:rsidRDefault="001146CD" w:rsidP="004F20BF">
            <w:pPr>
              <w:spacing w:before="120" w:after="120"/>
              <w:ind w:left="1226" w:right="-72" w:hanging="902"/>
              <w:rPr>
                <w:noProof/>
              </w:rPr>
            </w:pPr>
            <w:r w:rsidRPr="00DC2587">
              <w:rPr>
                <w:noProof/>
              </w:rPr>
              <w:t>21.3.3</w:t>
            </w:r>
            <w:r w:rsidRPr="00DC2587">
              <w:rPr>
                <w:noProof/>
              </w:rPr>
              <w:tab/>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p w14:paraId="37DB78A2" w14:textId="77777777" w:rsidR="001146CD" w:rsidRPr="00DC2587" w:rsidRDefault="001146CD" w:rsidP="004F20BF">
            <w:pPr>
              <w:spacing w:before="120" w:after="120"/>
              <w:ind w:left="1226" w:right="-72" w:hanging="902"/>
              <w:rPr>
                <w:noProof/>
              </w:rPr>
            </w:pPr>
            <w:r w:rsidRPr="00DC2587">
              <w:rPr>
                <w:noProof/>
              </w:rPr>
              <w:t>21.3.4</w:t>
            </w:r>
            <w:r w:rsidRPr="00DC2587">
              <w:rPr>
                <w:noProof/>
              </w:rPr>
              <w:tab/>
              <w:t>The Contractor shall be responsible for obtaining, if necessary, approvals from the authorities for transportation of the materials and the Contractor’s Equipment to the Site.  The Employer shall use its best endeavors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p w14:paraId="79AFAE0C" w14:textId="77777777" w:rsidR="001146CD" w:rsidRPr="00DC2587" w:rsidRDefault="001146CD" w:rsidP="004F20BF">
            <w:pPr>
              <w:spacing w:before="120" w:after="120"/>
              <w:ind w:left="576" w:hanging="576"/>
              <w:rPr>
                <w:noProof/>
              </w:rPr>
            </w:pPr>
            <w:r w:rsidRPr="00DC2587">
              <w:rPr>
                <w:noProof/>
              </w:rPr>
              <w:t>21.4</w:t>
            </w:r>
            <w:r w:rsidRPr="00DC2587">
              <w:rPr>
                <w:noProof/>
              </w:rPr>
              <w:tab/>
            </w:r>
            <w:r w:rsidRPr="00DC2587">
              <w:rPr>
                <w:noProof/>
                <w:u w:val="single"/>
              </w:rPr>
              <w:t>Customs Clearance</w:t>
            </w:r>
          </w:p>
          <w:p w14:paraId="63B50256" w14:textId="77777777" w:rsidR="001146CD" w:rsidRPr="00DC2587" w:rsidRDefault="001146CD" w:rsidP="004F20BF">
            <w:pPr>
              <w:spacing w:before="120" w:after="120"/>
              <w:ind w:left="515" w:right="-72"/>
              <w:rPr>
                <w:noProof/>
              </w:rPr>
            </w:pPr>
            <w:r w:rsidRPr="00DC2587">
              <w:rPr>
                <w:noProof/>
              </w:rPr>
              <w:t xml:space="preserve">The Contractor shall, at its own expense, handle all imported materials and Contractor’s Equipment at the point(s) of import and shall handle any formalities for customs clearance, subject to the Employer’s obligations under GCC Sub-Clause 14.2, provided that if applicable laws or regulations require any application or act to be made by or in the name of the Employer, the </w:t>
            </w:r>
            <w:r w:rsidRPr="00DC2587">
              <w:rPr>
                <w:rFonts w:eastAsia="Arial Narrow"/>
              </w:rPr>
              <w:t>Employer</w:t>
            </w:r>
            <w:r w:rsidRPr="00DC2587">
              <w:rPr>
                <w:noProof/>
              </w:rPr>
              <w:t xml:space="preserve"> shall take all necessary steps to comply with such laws or regulations.  In the event of delays in customs </w:t>
            </w:r>
            <w:r w:rsidRPr="00DC2587">
              <w:rPr>
                <w:noProof/>
              </w:rPr>
              <w:lastRenderedPageBreak/>
              <w:t>clearance that are not the fault of the Contractor, the Contractor shall be entitled to an extension in the Time for Completion, pursuant to GCC Clause 40.</w:t>
            </w:r>
          </w:p>
        </w:tc>
      </w:tr>
      <w:tr w:rsidR="00DC2587" w:rsidRPr="00DC2587" w14:paraId="3FF36B80" w14:textId="77777777" w:rsidTr="248FE7B3">
        <w:trPr>
          <w:trHeight w:val="2520"/>
        </w:trPr>
        <w:tc>
          <w:tcPr>
            <w:tcW w:w="2358" w:type="dxa"/>
          </w:tcPr>
          <w:p w14:paraId="3074A244" w14:textId="77777777" w:rsidR="001146CD" w:rsidRPr="00DC2587" w:rsidRDefault="001146CD" w:rsidP="004F20BF">
            <w:pPr>
              <w:pStyle w:val="S7Header2"/>
              <w:spacing w:before="120" w:after="120"/>
              <w:ind w:left="432" w:hanging="432"/>
              <w:rPr>
                <w:noProof/>
              </w:rPr>
            </w:pPr>
            <w:bookmarkStart w:id="1107" w:name="_Toc454731662"/>
            <w:bookmarkStart w:id="1108" w:name="_Toc135149774"/>
            <w:r w:rsidRPr="00DC2587">
              <w:rPr>
                <w:noProof/>
              </w:rPr>
              <w:lastRenderedPageBreak/>
              <w:t>22.</w:t>
            </w:r>
            <w:r w:rsidRPr="00DC2587">
              <w:rPr>
                <w:noProof/>
              </w:rPr>
              <w:tab/>
              <w:t>Installation</w:t>
            </w:r>
            <w:bookmarkEnd w:id="1107"/>
            <w:bookmarkEnd w:id="1108"/>
          </w:p>
        </w:tc>
        <w:tc>
          <w:tcPr>
            <w:tcW w:w="7182" w:type="dxa"/>
          </w:tcPr>
          <w:p w14:paraId="0581D7CF" w14:textId="77777777" w:rsidR="001146CD" w:rsidRPr="00DC2587" w:rsidRDefault="001146CD" w:rsidP="004F20BF">
            <w:pPr>
              <w:spacing w:before="120" w:after="120"/>
              <w:ind w:left="576" w:hanging="576"/>
              <w:rPr>
                <w:noProof/>
              </w:rPr>
            </w:pPr>
            <w:r w:rsidRPr="00DC2587">
              <w:rPr>
                <w:noProof/>
              </w:rPr>
              <w:t>22.1</w:t>
            </w:r>
            <w:r w:rsidRPr="00DC2587">
              <w:rPr>
                <w:noProof/>
              </w:rPr>
              <w:tab/>
              <w:t>Setting Out/Supervision</w:t>
            </w:r>
          </w:p>
          <w:p w14:paraId="6140D027" w14:textId="77777777" w:rsidR="001146CD" w:rsidRPr="00DC2587" w:rsidRDefault="001146CD" w:rsidP="004F20BF">
            <w:pPr>
              <w:spacing w:before="120" w:after="120"/>
              <w:ind w:left="1226" w:right="-72" w:hanging="902"/>
              <w:rPr>
                <w:noProof/>
              </w:rPr>
            </w:pPr>
            <w:r w:rsidRPr="00DC2587">
              <w:rPr>
                <w:noProof/>
              </w:rPr>
              <w:t>22.1.1</w:t>
            </w:r>
            <w:r w:rsidRPr="00DC2587">
              <w:rPr>
                <w:noProof/>
              </w:rPr>
              <w:tab/>
              <w:t>Bench Mark:  The Contractor shall be responsible for the true and proper setting-out of the Facilities in relation to bench marks, reference marks and lines provided to it in writing by or on behalf of the Employer.</w:t>
            </w:r>
          </w:p>
          <w:p w14:paraId="0E7E4B9A" w14:textId="77777777" w:rsidR="001146CD" w:rsidRPr="00DC2587" w:rsidRDefault="001146CD" w:rsidP="004F20BF">
            <w:pPr>
              <w:spacing w:before="120" w:after="120"/>
              <w:ind w:left="1260" w:hanging="684"/>
              <w:rPr>
                <w:noProof/>
              </w:rPr>
            </w:pPr>
            <w:r w:rsidRPr="00DC2587">
              <w:rPr>
                <w:noProof/>
              </w:rPr>
              <w:tab/>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p w14:paraId="1E2707D9" w14:textId="77777777" w:rsidR="001146CD" w:rsidRPr="00DC2587" w:rsidRDefault="001146CD" w:rsidP="004F20BF">
            <w:pPr>
              <w:spacing w:before="120" w:after="120"/>
              <w:ind w:left="1226" w:right="-72" w:hanging="902"/>
              <w:rPr>
                <w:noProof/>
              </w:rPr>
            </w:pPr>
            <w:r w:rsidRPr="00DC2587">
              <w:rPr>
                <w:noProof/>
              </w:rPr>
              <w:t>22.1.2</w:t>
            </w:r>
            <w:r w:rsidRPr="00DC2587">
              <w:rPr>
                <w:noProof/>
              </w:rPr>
              <w:tab/>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p w14:paraId="5A64CC73" w14:textId="77777777" w:rsidR="001146CD" w:rsidRPr="00DC2587" w:rsidRDefault="001146CD" w:rsidP="004F20BF">
            <w:pPr>
              <w:spacing w:before="120" w:after="120"/>
              <w:ind w:left="576" w:hanging="576"/>
              <w:rPr>
                <w:noProof/>
              </w:rPr>
            </w:pPr>
            <w:r w:rsidRPr="00DC2587">
              <w:rPr>
                <w:noProof/>
              </w:rPr>
              <w:t>22.2</w:t>
            </w:r>
            <w:r w:rsidRPr="00DC2587">
              <w:rPr>
                <w:noProof/>
              </w:rPr>
              <w:tab/>
              <w:t>Labor:</w:t>
            </w:r>
          </w:p>
          <w:p w14:paraId="68042F97" w14:textId="77777777" w:rsidR="001146CD" w:rsidRPr="00DC2587" w:rsidRDefault="001146CD" w:rsidP="004F20BF">
            <w:pPr>
              <w:spacing w:before="120" w:after="120"/>
              <w:ind w:left="1226" w:right="-72" w:hanging="902"/>
              <w:rPr>
                <w:noProof/>
              </w:rPr>
            </w:pPr>
            <w:r w:rsidRPr="00DC2587">
              <w:rPr>
                <w:noProof/>
              </w:rPr>
              <w:t>22.2.1 Engagement of Staff and Labor</w:t>
            </w:r>
          </w:p>
          <w:p w14:paraId="03A2AF91" w14:textId="77777777" w:rsidR="001146CD" w:rsidRPr="00DC2587" w:rsidRDefault="001146CD" w:rsidP="004F20BF">
            <w:pPr>
              <w:spacing w:before="120" w:after="120"/>
              <w:ind w:left="1226" w:right="-72" w:firstLine="3"/>
              <w:rPr>
                <w:noProof/>
              </w:rPr>
            </w:pPr>
            <w:r w:rsidRPr="00DC2587">
              <w:rPr>
                <w:noProof/>
              </w:rPr>
              <w:t xml:space="preserve">Except as otherwise stated in the </w:t>
            </w:r>
            <w:r w:rsidR="004F1D3C" w:rsidRPr="00DC2587">
              <w:rPr>
                <w:noProof/>
              </w:rPr>
              <w:t xml:space="preserve"> Employer’s Requirements</w:t>
            </w:r>
            <w:r w:rsidRPr="00DC2587">
              <w:rPr>
                <w:noProof/>
              </w:rPr>
              <w:t>, the Contractor shall make arrangements for the engagement of all staff and labor, local or otherwise, and for their payment, housing, feeding and transport.</w:t>
            </w:r>
          </w:p>
          <w:p w14:paraId="1335FCE2" w14:textId="77777777" w:rsidR="001146CD" w:rsidRPr="00DC2587" w:rsidRDefault="001146CD" w:rsidP="004F20BF">
            <w:pPr>
              <w:spacing w:before="120" w:after="120"/>
              <w:ind w:left="1226" w:right="-72" w:firstLine="3"/>
              <w:rPr>
                <w:noProof/>
              </w:rPr>
            </w:pPr>
            <w:r w:rsidRPr="00DC2587">
              <w:rPr>
                <w:noProof/>
              </w:rPr>
              <w:t>The Contractor shall provide and employ on the Site in the installation of the Facilities such skilled, semi-skilled and unskilled labor as is necessary for the proper and timely execution of the Contract.  The Contractor is encouraged to use local labor that has the necessary skills.</w:t>
            </w:r>
          </w:p>
          <w:p w14:paraId="19332E37" w14:textId="77777777" w:rsidR="001146CD" w:rsidRPr="00DC2587" w:rsidRDefault="001146CD" w:rsidP="004F20BF">
            <w:pPr>
              <w:spacing w:before="120" w:after="120"/>
              <w:ind w:left="1226" w:right="-72" w:firstLine="3"/>
              <w:rPr>
                <w:noProof/>
              </w:rPr>
            </w:pPr>
            <w:r w:rsidRPr="00DC2587">
              <w:rPr>
                <w:noProof/>
              </w:rPr>
              <w:t xml:space="preserve">The Contractor shall be responsible for obtaining all necessary permit(s) and/or visa(s) from the appropriate authorities for the entry of all labor and personnel to be employed on the Site into the country where the Site is located. The Employer will, if requested by the Contractor, use his best endeavors in a timely </w:t>
            </w:r>
            <w:r w:rsidRPr="00DC2587">
              <w:rPr>
                <w:noProof/>
              </w:rPr>
              <w:lastRenderedPageBreak/>
              <w:t>and expeditious manner to assist the Contractor in obtaining any local, state, national or government permission required for bringin</w:t>
            </w:r>
            <w:r w:rsidR="001949A6" w:rsidRPr="00DC2587">
              <w:rPr>
                <w:noProof/>
              </w:rPr>
              <w:t xml:space="preserve">g </w:t>
            </w:r>
            <w:r w:rsidRPr="00DC2587">
              <w:rPr>
                <w:noProof/>
              </w:rPr>
              <w:t xml:space="preserve">in the Contractor’s </w:t>
            </w:r>
            <w:r w:rsidR="004F1D3C" w:rsidRPr="00DC2587">
              <w:rPr>
                <w:noProof/>
              </w:rPr>
              <w:t xml:space="preserve"> </w:t>
            </w:r>
            <w:r w:rsidR="001949A6" w:rsidRPr="00DC2587">
              <w:rPr>
                <w:noProof/>
              </w:rPr>
              <w:t xml:space="preserve"> Personnel</w:t>
            </w:r>
            <w:r w:rsidRPr="00DC2587">
              <w:rPr>
                <w:noProof/>
              </w:rPr>
              <w:t>.</w:t>
            </w:r>
          </w:p>
          <w:p w14:paraId="5B80ABBA" w14:textId="77777777" w:rsidR="00DA2119" w:rsidRPr="00DC2587" w:rsidRDefault="001146CD" w:rsidP="004F20BF">
            <w:pPr>
              <w:spacing w:before="120" w:after="120"/>
              <w:ind w:left="1226" w:right="-72" w:firstLine="3"/>
              <w:rPr>
                <w:noProof/>
              </w:rPr>
            </w:pPr>
            <w:r w:rsidRPr="00DC2587">
              <w:rPr>
                <w:noProof/>
              </w:rPr>
              <w:t xml:space="preserve">The Contractor shall at its own expense provide the means of repatriation to all of its </w:t>
            </w:r>
            <w:r w:rsidR="005B152D" w:rsidRPr="00DC2587">
              <w:rPr>
                <w:noProof/>
              </w:rPr>
              <w:t>Contractor’s</w:t>
            </w:r>
            <w:r w:rsidRPr="00DC2587">
              <w:rPr>
                <w:noProof/>
              </w:rPr>
              <w:t xml:space="preserve"> </w:t>
            </w:r>
            <w:r w:rsidR="005B152D" w:rsidRPr="00DC2587">
              <w:rPr>
                <w:noProof/>
              </w:rPr>
              <w:t xml:space="preserve">Personnel </w:t>
            </w:r>
            <w:r w:rsidRPr="00DC2587">
              <w:rPr>
                <w:noProof/>
              </w:rPr>
              <w:t xml:space="preserve">employed </w:t>
            </w:r>
            <w:r w:rsidR="002F04CF" w:rsidRPr="00DC2587">
              <w:rPr>
                <w:noProof/>
              </w:rPr>
              <w:t xml:space="preserve">for the excution of </w:t>
            </w:r>
            <w:r w:rsidRPr="00DC2587">
              <w:rPr>
                <w:noProof/>
              </w:rPr>
              <w:t xml:space="preserve">the Contract at the Site </w:t>
            </w:r>
            <w:r w:rsidR="00093BEE" w:rsidRPr="00DC2587">
              <w:rPr>
                <w:noProof/>
              </w:rPr>
              <w:t xml:space="preserve">or other places where the Installation Services are carried out </w:t>
            </w:r>
            <w:r w:rsidRPr="00DC2587">
              <w:rPr>
                <w:noProof/>
              </w:rPr>
              <w:t>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14:paraId="7248DDCD" w14:textId="77777777" w:rsidR="00DA2119" w:rsidRPr="00DC2587" w:rsidRDefault="002D49FC" w:rsidP="004F20BF">
            <w:pPr>
              <w:spacing w:before="120" w:after="120"/>
              <w:ind w:left="1226" w:right="-72" w:firstLine="3"/>
              <w:rPr>
                <w:noProof/>
              </w:rPr>
            </w:pPr>
            <w:r w:rsidRPr="00DC2587">
              <w:rPr>
                <w:noProof/>
              </w:rPr>
              <w:t xml:space="preserve">The Contractor shall provide </w:t>
            </w:r>
            <w:r w:rsidR="001949A6" w:rsidRPr="00DC2587">
              <w:rPr>
                <w:noProof/>
              </w:rPr>
              <w:t xml:space="preserve">Contractor’s Personnel </w:t>
            </w:r>
            <w:r w:rsidR="00093BEE" w:rsidRPr="00DC2587">
              <w:rPr>
                <w:noProof/>
              </w:rPr>
              <w:t xml:space="preserve">employed </w:t>
            </w:r>
            <w:r w:rsidR="00496175" w:rsidRPr="00DC2587">
              <w:rPr>
                <w:noProof/>
              </w:rPr>
              <w:t>for</w:t>
            </w:r>
            <w:r w:rsidR="00093BEE" w:rsidRPr="00DC2587">
              <w:rPr>
                <w:noProof/>
              </w:rPr>
              <w:t xml:space="preserve"> the execution of the Contract at the Site or other places where the Installation Services are carried out, </w:t>
            </w:r>
            <w:r w:rsidR="005B152D" w:rsidRPr="00DC2587">
              <w:rPr>
                <w:noProof/>
              </w:rPr>
              <w:t xml:space="preserve">relevant </w:t>
            </w:r>
            <w:r w:rsidRPr="00DC2587">
              <w:rPr>
                <w:noProof/>
              </w:rPr>
              <w:t xml:space="preserve">information and documentation that are clear and understandable regarding their terms and conditions of employment. The information and documentation shall set out their rights under relevant labor </w:t>
            </w:r>
            <w:r w:rsidR="0066056C" w:rsidRPr="00DC2587">
              <w:rPr>
                <w:noProof/>
              </w:rPr>
              <w:t>l</w:t>
            </w:r>
            <w:r w:rsidRPr="00DC2587">
              <w:rPr>
                <w:noProof/>
              </w:rPr>
              <w:t xml:space="preserve">aws applicable to the </w:t>
            </w:r>
            <w:r w:rsidR="001949A6" w:rsidRPr="00DC2587">
              <w:rPr>
                <w:noProof/>
              </w:rPr>
              <w:t xml:space="preserve">Contractor’s </w:t>
            </w:r>
            <w:r w:rsidR="005B152D" w:rsidRPr="00DC2587">
              <w:rPr>
                <w:noProof/>
              </w:rPr>
              <w:t xml:space="preserve">Personnel </w:t>
            </w:r>
            <w:r w:rsidRPr="00DC2587">
              <w:rPr>
                <w:noProof/>
              </w:rPr>
              <w:t xml:space="preserve">(which will include any applicable collective agreements), including their rights related to hours of work, wages, overtime, compensation and benefits, as well as those arising from any requirements in the </w:t>
            </w:r>
            <w:r w:rsidR="006A22A6" w:rsidRPr="00DC2587">
              <w:rPr>
                <w:noProof/>
              </w:rPr>
              <w:t xml:space="preserve"> </w:t>
            </w:r>
            <w:r w:rsidR="004F1D3C" w:rsidRPr="00DC2587">
              <w:rPr>
                <w:noProof/>
              </w:rPr>
              <w:t>Employer</w:t>
            </w:r>
            <w:r w:rsidR="006A22A6" w:rsidRPr="00DC2587">
              <w:rPr>
                <w:noProof/>
              </w:rPr>
              <w:t>’s Requirements</w:t>
            </w:r>
            <w:r w:rsidRPr="00DC2587">
              <w:rPr>
                <w:noProof/>
              </w:rPr>
              <w:t>. The</w:t>
            </w:r>
            <w:r w:rsidR="0030095B" w:rsidRPr="00DC2587">
              <w:rPr>
                <w:noProof/>
              </w:rPr>
              <w:t xml:space="preserve"> Contractor’s </w:t>
            </w:r>
            <w:r w:rsidRPr="00DC2587">
              <w:rPr>
                <w:noProof/>
              </w:rPr>
              <w:t xml:space="preserve">Personnel shall be informed when any material changes to their terms or conditions of employment occur. </w:t>
            </w:r>
          </w:p>
          <w:p w14:paraId="7071FC81" w14:textId="77777777" w:rsidR="001146CD" w:rsidRPr="00DC2587" w:rsidRDefault="001146CD" w:rsidP="004F20BF">
            <w:pPr>
              <w:spacing w:before="120" w:after="120"/>
              <w:ind w:left="1226" w:right="-72" w:hanging="902"/>
              <w:rPr>
                <w:noProof/>
              </w:rPr>
            </w:pPr>
            <w:r w:rsidRPr="00DC2587">
              <w:rPr>
                <w:noProof/>
              </w:rPr>
              <w:t>22.2.2 Persons in the Service of Employer</w:t>
            </w:r>
          </w:p>
          <w:p w14:paraId="5FF0C497" w14:textId="77777777" w:rsidR="001146CD" w:rsidRPr="00DC2587" w:rsidRDefault="001146CD" w:rsidP="004F20BF">
            <w:pPr>
              <w:spacing w:before="120" w:after="120"/>
              <w:ind w:left="1226" w:right="-72" w:firstLine="3"/>
              <w:rPr>
                <w:noProof/>
              </w:rPr>
            </w:pPr>
            <w:r w:rsidRPr="00DC2587">
              <w:rPr>
                <w:noProof/>
              </w:rPr>
              <w:t xml:space="preserve">The Contractor shall not recruit, or attempt to recruit, staff and labor from amongst the Employer’s </w:t>
            </w:r>
            <w:r w:rsidR="00F45C17" w:rsidRPr="00DC2587">
              <w:rPr>
                <w:noProof/>
              </w:rPr>
              <w:t>P</w:t>
            </w:r>
            <w:r w:rsidR="00173D0E" w:rsidRPr="00DC2587">
              <w:rPr>
                <w:noProof/>
              </w:rPr>
              <w:t>ersonnel</w:t>
            </w:r>
            <w:r w:rsidRPr="00DC2587">
              <w:rPr>
                <w:noProof/>
              </w:rPr>
              <w:t>.</w:t>
            </w:r>
          </w:p>
          <w:p w14:paraId="32B2CC11" w14:textId="77777777" w:rsidR="001146CD" w:rsidRPr="00DC2587" w:rsidRDefault="001146CD" w:rsidP="004F20BF">
            <w:pPr>
              <w:spacing w:before="120" w:after="120"/>
              <w:ind w:left="1226" w:right="-72" w:hanging="902"/>
              <w:rPr>
                <w:noProof/>
              </w:rPr>
            </w:pPr>
            <w:r w:rsidRPr="00DC2587">
              <w:rPr>
                <w:noProof/>
              </w:rPr>
              <w:t>22.2.3 Labor Laws</w:t>
            </w:r>
          </w:p>
          <w:p w14:paraId="104B81A5" w14:textId="77777777" w:rsidR="001146CD" w:rsidRPr="00DC2587" w:rsidRDefault="001146CD" w:rsidP="004F20BF">
            <w:pPr>
              <w:spacing w:before="120" w:after="120"/>
              <w:ind w:left="1226" w:right="-72" w:firstLine="3"/>
              <w:rPr>
                <w:noProof/>
              </w:rPr>
            </w:pPr>
            <w:r w:rsidRPr="00DC2587">
              <w:rPr>
                <w:noProof/>
              </w:rPr>
              <w:t xml:space="preserve">The Contractor shall comply with all the relevant labor </w:t>
            </w:r>
            <w:r w:rsidR="00F45C17" w:rsidRPr="00DC2587">
              <w:rPr>
                <w:noProof/>
              </w:rPr>
              <w:t xml:space="preserve">laws </w:t>
            </w:r>
            <w:r w:rsidRPr="00DC2587">
              <w:rPr>
                <w:noProof/>
              </w:rPr>
              <w:t>applicable to the</w:t>
            </w:r>
            <w:r w:rsidR="0030095B" w:rsidRPr="00DC2587">
              <w:rPr>
                <w:noProof/>
              </w:rPr>
              <w:t xml:space="preserve"> Contractor’s</w:t>
            </w:r>
            <w:r w:rsidR="004D6835" w:rsidRPr="00DC2587">
              <w:rPr>
                <w:noProof/>
              </w:rPr>
              <w:t xml:space="preserve"> P</w:t>
            </w:r>
            <w:r w:rsidRPr="00DC2587">
              <w:rPr>
                <w:noProof/>
              </w:rPr>
              <w:t xml:space="preserve">ersonnel, including </w:t>
            </w:r>
            <w:r w:rsidR="0066056C" w:rsidRPr="00DC2587">
              <w:rPr>
                <w:noProof/>
              </w:rPr>
              <w:t xml:space="preserve">laws </w:t>
            </w:r>
            <w:r w:rsidRPr="00DC2587">
              <w:rPr>
                <w:noProof/>
              </w:rPr>
              <w:t>relating to their employment, health, safety, welfare, immigration and emigration, and shall allow them all their legal rights.</w:t>
            </w:r>
          </w:p>
          <w:p w14:paraId="3BB945C6" w14:textId="77777777" w:rsidR="001146CD" w:rsidRPr="00DC2587" w:rsidRDefault="001146CD" w:rsidP="004F20BF">
            <w:pPr>
              <w:spacing w:before="120" w:after="120"/>
              <w:ind w:left="1226" w:right="-72" w:firstLine="3"/>
              <w:rPr>
                <w:noProof/>
              </w:rPr>
            </w:pPr>
            <w:r w:rsidRPr="00DC2587">
              <w:rPr>
                <w:noProof/>
              </w:rPr>
              <w:t>The Contractor shall at all times during the progress of the Contract use its best endeavors to prevent any unlawful, riotous or disorderly conduct or behavior by or amongst its employees and the labor of its Subcontractors.</w:t>
            </w:r>
          </w:p>
          <w:p w14:paraId="4DB68490" w14:textId="77777777" w:rsidR="001146CD" w:rsidRPr="00DC2587" w:rsidRDefault="001146CD" w:rsidP="004F20BF">
            <w:pPr>
              <w:spacing w:before="120" w:after="120"/>
              <w:ind w:left="1226" w:right="-72" w:firstLine="3"/>
              <w:rPr>
                <w:noProof/>
              </w:rPr>
            </w:pPr>
            <w:r w:rsidRPr="00DC2587">
              <w:rPr>
                <w:noProof/>
              </w:rPr>
              <w:lastRenderedPageBreak/>
              <w:t>The Contractor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6E0854A9" w14:textId="77777777" w:rsidR="001146CD" w:rsidRPr="00DC2587" w:rsidRDefault="001146CD" w:rsidP="004F20BF">
            <w:pPr>
              <w:spacing w:before="120" w:after="120"/>
              <w:ind w:left="1226" w:right="-72" w:hanging="902"/>
              <w:rPr>
                <w:noProof/>
              </w:rPr>
            </w:pPr>
            <w:r w:rsidRPr="00DC2587">
              <w:rPr>
                <w:noProof/>
              </w:rPr>
              <w:t>22.2.4 Rates of Wages and Conditions of Labor</w:t>
            </w:r>
          </w:p>
          <w:p w14:paraId="50A4DB1E" w14:textId="77777777" w:rsidR="001146CD" w:rsidRPr="00DC2587" w:rsidRDefault="001146CD" w:rsidP="004F20BF">
            <w:pPr>
              <w:spacing w:before="120" w:after="120"/>
              <w:ind w:left="1226" w:right="-72" w:firstLine="3"/>
              <w:rPr>
                <w:noProof/>
              </w:rPr>
            </w:pPr>
            <w:r w:rsidRPr="00DC2587">
              <w:rPr>
                <w:noProof/>
              </w:rPr>
              <w:t>The Contractor shall pay rates of wages, and observe conditions of labor,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5F76F453" w14:textId="77777777" w:rsidR="009D2E79" w:rsidRPr="00DC2587" w:rsidRDefault="009D2E79" w:rsidP="004F20BF">
            <w:pPr>
              <w:spacing w:before="120" w:after="120"/>
              <w:ind w:left="1222"/>
              <w:rPr>
                <w:noProof/>
              </w:rPr>
            </w:pPr>
            <w:r w:rsidRPr="00DC2587">
              <w:rPr>
                <w:noProof/>
              </w:rPr>
              <w:t xml:space="preserve">The Contractor shall inform the </w:t>
            </w:r>
            <w:r w:rsidR="0030095B" w:rsidRPr="00DC2587">
              <w:rPr>
                <w:noProof/>
              </w:rPr>
              <w:t xml:space="preserve">Contractor’s </w:t>
            </w:r>
            <w:r w:rsidR="004D6835" w:rsidRPr="00DC2587">
              <w:rPr>
                <w:noProof/>
              </w:rPr>
              <w:t>P</w:t>
            </w:r>
            <w:r w:rsidRPr="00DC2587">
              <w:rPr>
                <w:noProof/>
              </w:rPr>
              <w:t>ersonnel about:</w:t>
            </w:r>
          </w:p>
          <w:p w14:paraId="7187F99A" w14:textId="77777777" w:rsidR="009D2E79" w:rsidRPr="00DC2587" w:rsidRDefault="009D2E79">
            <w:pPr>
              <w:pStyle w:val="ListParagraph"/>
              <w:numPr>
                <w:ilvl w:val="0"/>
                <w:numId w:val="75"/>
              </w:numPr>
              <w:spacing w:before="120" w:after="120"/>
              <w:ind w:left="1860"/>
              <w:contextualSpacing w:val="0"/>
              <w:jc w:val="both"/>
              <w:rPr>
                <w:noProof/>
              </w:rPr>
            </w:pPr>
            <w:r w:rsidRPr="00DC2587">
              <w:rPr>
                <w:noProof/>
              </w:rPr>
              <w:t xml:space="preserve">any deduction to their payment and the conditions of such deductions in accordance with the </w:t>
            </w:r>
            <w:r w:rsidR="0066056C" w:rsidRPr="00DC2587">
              <w:rPr>
                <w:noProof/>
              </w:rPr>
              <w:t>applicable l</w:t>
            </w:r>
            <w:r w:rsidRPr="00DC2587">
              <w:rPr>
                <w:noProof/>
              </w:rPr>
              <w:t xml:space="preserve">aws or </w:t>
            </w:r>
            <w:r w:rsidR="0066056C" w:rsidRPr="00DC2587">
              <w:rPr>
                <w:noProof/>
              </w:rPr>
              <w:t>as</w:t>
            </w:r>
            <w:r w:rsidRPr="00DC2587">
              <w:rPr>
                <w:noProof/>
              </w:rPr>
              <w:t xml:space="preserve"> stated in the </w:t>
            </w:r>
            <w:r w:rsidR="006A22A6" w:rsidRPr="00DC2587">
              <w:rPr>
                <w:noProof/>
              </w:rPr>
              <w:t>Employer’s Requirements</w:t>
            </w:r>
            <w:r w:rsidRPr="00DC2587">
              <w:rPr>
                <w:noProof/>
              </w:rPr>
              <w:t>; and</w:t>
            </w:r>
          </w:p>
          <w:p w14:paraId="087F86E7" w14:textId="77777777" w:rsidR="009D2E79" w:rsidRPr="00DC2587" w:rsidRDefault="009D2E79">
            <w:pPr>
              <w:pStyle w:val="ListParagraph"/>
              <w:numPr>
                <w:ilvl w:val="0"/>
                <w:numId w:val="75"/>
              </w:numPr>
              <w:spacing w:before="120" w:after="120"/>
              <w:ind w:left="1860"/>
              <w:contextualSpacing w:val="0"/>
              <w:jc w:val="both"/>
              <w:rPr>
                <w:noProof/>
              </w:rPr>
            </w:pPr>
            <w:r w:rsidRPr="00DC2587">
              <w:rPr>
                <w:noProof/>
              </w:rPr>
              <w:t xml:space="preserve">their liability to pay personal income taxes in the Country in respect of such of their salaries, wages, allowances and any benefits as are subject to tax under the </w:t>
            </w:r>
            <w:r w:rsidR="0066056C" w:rsidRPr="00DC2587">
              <w:rPr>
                <w:noProof/>
              </w:rPr>
              <w:t>l</w:t>
            </w:r>
            <w:r w:rsidRPr="00DC2587">
              <w:rPr>
                <w:noProof/>
              </w:rPr>
              <w:t xml:space="preserve">aws of the Country for the time being in force. </w:t>
            </w:r>
          </w:p>
          <w:p w14:paraId="1F670C6F" w14:textId="77777777" w:rsidR="009D2E79" w:rsidRPr="00DC2587" w:rsidRDefault="009D2E79" w:rsidP="004F20BF">
            <w:pPr>
              <w:spacing w:before="120" w:after="120"/>
              <w:ind w:left="1222"/>
              <w:rPr>
                <w:noProof/>
              </w:rPr>
            </w:pPr>
            <w:r w:rsidRPr="00DC2587">
              <w:rPr>
                <w:noProof/>
              </w:rPr>
              <w:t xml:space="preserve">The Contractor shall perform such duties in regard to such deductions thereof as may be imposed on him by such </w:t>
            </w:r>
            <w:r w:rsidR="0066056C" w:rsidRPr="00DC2587">
              <w:rPr>
                <w:noProof/>
              </w:rPr>
              <w:t>l</w:t>
            </w:r>
            <w:r w:rsidRPr="00DC2587">
              <w:rPr>
                <w:noProof/>
              </w:rPr>
              <w:t>aws.</w:t>
            </w:r>
          </w:p>
          <w:p w14:paraId="4F54C0DC" w14:textId="77777777" w:rsidR="001146CD" w:rsidRPr="00DC2587" w:rsidRDefault="001450B1" w:rsidP="004F20BF">
            <w:pPr>
              <w:spacing w:before="120" w:after="120"/>
              <w:ind w:left="1226" w:right="-72" w:firstLine="3"/>
              <w:rPr>
                <w:noProof/>
              </w:rPr>
            </w:pPr>
            <w:r w:rsidRPr="00DC2587">
              <w:rPr>
                <w:noProof/>
              </w:rPr>
              <w:t xml:space="preserve">Where required by applicable Laws or as stated in the </w:t>
            </w:r>
            <w:r w:rsidR="006A22A6" w:rsidRPr="00DC2587">
              <w:rPr>
                <w:noProof/>
              </w:rPr>
              <w:t>Employer’s Requirements</w:t>
            </w:r>
            <w:r w:rsidRPr="00DC2587">
              <w:rPr>
                <w:noProof/>
              </w:rPr>
              <w:t xml:space="preserve">, the Contractor </w:t>
            </w:r>
            <w:r w:rsidR="008D2943" w:rsidRPr="00DC2587">
              <w:rPr>
                <w:noProof/>
              </w:rPr>
              <w:t xml:space="preserve">and its Subcontarctors </w:t>
            </w:r>
            <w:r w:rsidRPr="00DC2587">
              <w:rPr>
                <w:noProof/>
              </w:rPr>
              <w:t xml:space="preserve">shall provide </w:t>
            </w:r>
            <w:r w:rsidR="008D2943" w:rsidRPr="00DC2587">
              <w:rPr>
                <w:noProof/>
              </w:rPr>
              <w:t xml:space="preserve">their  personnel </w:t>
            </w:r>
            <w:r w:rsidRPr="00DC2587">
              <w:rPr>
                <w:noProof/>
              </w:rPr>
              <w:t xml:space="preserve">written notice of termination of employment and details of severance payments in a timely manner. The Contractor </w:t>
            </w:r>
            <w:r w:rsidR="008D2943" w:rsidRPr="00DC2587">
              <w:rPr>
                <w:noProof/>
              </w:rPr>
              <w:t xml:space="preserve">and its Subcontractors </w:t>
            </w:r>
            <w:r w:rsidRPr="00DC2587">
              <w:rPr>
                <w:noProof/>
              </w:rPr>
              <w:t xml:space="preserve">shall have paid </w:t>
            </w:r>
            <w:r w:rsidR="008D2943" w:rsidRPr="00DC2587">
              <w:rPr>
                <w:noProof/>
              </w:rPr>
              <w:t>their p</w:t>
            </w:r>
            <w:r w:rsidRPr="00DC2587">
              <w:rPr>
                <w:noProof/>
              </w:rPr>
              <w:t>ersonnel (either directly or where appropriate for their benefit) all due wages and entitlements including, as applicable, social security benefits and pension contributions, on or before the end of their engagement/ employment.</w:t>
            </w:r>
          </w:p>
          <w:p w14:paraId="01779D27" w14:textId="77777777" w:rsidR="001146CD" w:rsidRPr="00DC2587" w:rsidRDefault="001146CD" w:rsidP="004F20BF">
            <w:pPr>
              <w:spacing w:before="120" w:after="120"/>
              <w:ind w:left="1226" w:right="-72" w:hanging="902"/>
              <w:rPr>
                <w:noProof/>
              </w:rPr>
            </w:pPr>
            <w:r w:rsidRPr="00DC2587">
              <w:rPr>
                <w:noProof/>
              </w:rPr>
              <w:t>22.2.5 Working Hours</w:t>
            </w:r>
          </w:p>
          <w:p w14:paraId="64D4A3DA" w14:textId="77777777" w:rsidR="001146CD" w:rsidRPr="00DC2587" w:rsidRDefault="001146CD" w:rsidP="004F20BF">
            <w:pPr>
              <w:spacing w:before="120" w:after="120"/>
              <w:ind w:left="1226" w:right="-72" w:firstLine="3"/>
              <w:rPr>
                <w:noProof/>
              </w:rPr>
            </w:pPr>
            <w:r w:rsidRPr="00DC2587">
              <w:rPr>
                <w:noProof/>
              </w:rPr>
              <w:tab/>
              <w:t>No work shall be carried out on the Site on locally recognized days of rest, or outside the normal working hours stated in the PCC, unless:</w:t>
            </w:r>
          </w:p>
          <w:p w14:paraId="4C9ED55C" w14:textId="77777777" w:rsidR="001146CD" w:rsidRPr="00DC2587" w:rsidRDefault="001146CD" w:rsidP="004F20BF">
            <w:pPr>
              <w:pStyle w:val="ClauseSubList"/>
              <w:tabs>
                <w:tab w:val="clear" w:pos="3987"/>
              </w:tabs>
              <w:spacing w:before="120" w:after="120"/>
              <w:ind w:left="1800" w:hanging="576"/>
              <w:rPr>
                <w:noProof/>
                <w:sz w:val="24"/>
                <w:szCs w:val="20"/>
                <w:lang w:val="en-US"/>
              </w:rPr>
            </w:pPr>
            <w:r w:rsidRPr="00DC2587">
              <w:rPr>
                <w:noProof/>
                <w:sz w:val="24"/>
                <w:szCs w:val="20"/>
                <w:lang w:val="en-US"/>
              </w:rPr>
              <w:t xml:space="preserve">(a) </w:t>
            </w:r>
            <w:r w:rsidRPr="00DC2587">
              <w:rPr>
                <w:noProof/>
                <w:sz w:val="24"/>
                <w:szCs w:val="20"/>
                <w:lang w:val="en-US"/>
              </w:rPr>
              <w:tab/>
              <w:t>otherwise stated in the Contract,</w:t>
            </w:r>
          </w:p>
          <w:p w14:paraId="046C16B2" w14:textId="77777777" w:rsidR="001146CD" w:rsidRPr="00DC2587" w:rsidRDefault="001146CD" w:rsidP="004F20BF">
            <w:pPr>
              <w:pStyle w:val="ClauseSubList"/>
              <w:tabs>
                <w:tab w:val="clear" w:pos="3987"/>
              </w:tabs>
              <w:spacing w:before="120" w:after="120"/>
              <w:ind w:left="1800" w:hanging="576"/>
              <w:rPr>
                <w:noProof/>
                <w:sz w:val="24"/>
                <w:szCs w:val="20"/>
                <w:lang w:val="en-US"/>
              </w:rPr>
            </w:pPr>
            <w:r w:rsidRPr="00DC2587">
              <w:rPr>
                <w:noProof/>
                <w:sz w:val="24"/>
                <w:szCs w:val="20"/>
                <w:lang w:val="en-US"/>
              </w:rPr>
              <w:t xml:space="preserve">(b) </w:t>
            </w:r>
            <w:r w:rsidRPr="00DC2587">
              <w:rPr>
                <w:noProof/>
                <w:sz w:val="24"/>
                <w:szCs w:val="20"/>
                <w:lang w:val="en-US"/>
              </w:rPr>
              <w:tab/>
              <w:t>the Project Manager gives consent, or</w:t>
            </w:r>
          </w:p>
          <w:p w14:paraId="41AF7033" w14:textId="77777777" w:rsidR="001146CD" w:rsidRPr="00DC2587" w:rsidRDefault="001146CD" w:rsidP="004F20BF">
            <w:pPr>
              <w:pStyle w:val="ClauseSubList"/>
              <w:tabs>
                <w:tab w:val="clear" w:pos="3987"/>
              </w:tabs>
              <w:spacing w:before="120" w:after="120"/>
              <w:ind w:left="1800" w:hanging="576"/>
              <w:rPr>
                <w:noProof/>
                <w:sz w:val="24"/>
                <w:szCs w:val="20"/>
                <w:lang w:val="en-US"/>
              </w:rPr>
            </w:pPr>
            <w:r w:rsidRPr="00DC2587">
              <w:rPr>
                <w:noProof/>
                <w:sz w:val="24"/>
                <w:szCs w:val="20"/>
                <w:lang w:val="en-US"/>
              </w:rPr>
              <w:lastRenderedPageBreak/>
              <w:t xml:space="preserve">(c) </w:t>
            </w:r>
            <w:r w:rsidRPr="00DC2587">
              <w:rPr>
                <w:noProof/>
                <w:sz w:val="24"/>
                <w:szCs w:val="20"/>
                <w:lang w:val="en-US"/>
              </w:rPr>
              <w:tab/>
              <w:t xml:space="preserve">the work is unavoidable, or necessary for the protection of life or property or for the safety of the </w:t>
            </w:r>
            <w:r w:rsidR="00A43CBE" w:rsidRPr="00DC2587">
              <w:rPr>
                <w:noProof/>
                <w:sz w:val="24"/>
                <w:szCs w:val="20"/>
                <w:lang w:val="en-US"/>
              </w:rPr>
              <w:t>Facilities</w:t>
            </w:r>
            <w:r w:rsidRPr="00DC2587">
              <w:rPr>
                <w:noProof/>
                <w:sz w:val="24"/>
                <w:szCs w:val="20"/>
                <w:lang w:val="en-US"/>
              </w:rPr>
              <w:t>, in which case the Contractor shall immediately advise the Project Manager.</w:t>
            </w:r>
          </w:p>
          <w:p w14:paraId="02701D96" w14:textId="77777777" w:rsidR="001146CD" w:rsidRPr="00DC2587" w:rsidRDefault="001146CD" w:rsidP="004F20BF">
            <w:pPr>
              <w:spacing w:before="120" w:after="120"/>
              <w:ind w:left="1226" w:right="-72" w:firstLine="3"/>
              <w:rPr>
                <w:noProof/>
              </w:rPr>
            </w:pPr>
            <w:r w:rsidRPr="00DC2587">
              <w:rPr>
                <w:noProof/>
              </w:rPr>
              <w:t>If and when the Contractor considers it necessary to carry out work at night or on public holidays so as to meet the Time for Completion and requests the Project Manager’s consent thereto, the Project Manager shall not unreasonably withhold such consent.</w:t>
            </w:r>
          </w:p>
          <w:p w14:paraId="222BBACB" w14:textId="77777777" w:rsidR="001146CD" w:rsidRPr="00DC2587" w:rsidRDefault="001146CD" w:rsidP="004F20BF">
            <w:pPr>
              <w:spacing w:before="120" w:after="120"/>
              <w:ind w:left="1226" w:right="-72" w:firstLine="3"/>
              <w:rPr>
                <w:noProof/>
              </w:rPr>
            </w:pPr>
            <w:r w:rsidRPr="00DC2587">
              <w:rPr>
                <w:noProof/>
              </w:rPr>
              <w:t>This Sub-Clause shall not apply to any work which is customarily carried out by rotary or double-shifts.</w:t>
            </w:r>
          </w:p>
          <w:p w14:paraId="02A9B32D" w14:textId="77777777" w:rsidR="001146CD" w:rsidRPr="00DC2587" w:rsidRDefault="001146CD" w:rsidP="004F20BF">
            <w:pPr>
              <w:spacing w:before="120" w:after="120"/>
              <w:ind w:left="1226" w:right="-72" w:hanging="902"/>
              <w:rPr>
                <w:noProof/>
              </w:rPr>
            </w:pPr>
            <w:r w:rsidRPr="00DC2587">
              <w:rPr>
                <w:noProof/>
              </w:rPr>
              <w:t>22.2.6 Facilities for Staff and Labor</w:t>
            </w:r>
          </w:p>
          <w:p w14:paraId="434B7D05" w14:textId="2B1963F1" w:rsidR="00111188" w:rsidRPr="00DC2587" w:rsidRDefault="001146CD" w:rsidP="004F20BF">
            <w:pPr>
              <w:spacing w:before="120" w:after="120"/>
              <w:ind w:left="1226" w:right="-72" w:firstLine="3"/>
              <w:rPr>
                <w:noProof/>
              </w:rPr>
            </w:pPr>
            <w:r w:rsidRPr="00DC2587">
              <w:rPr>
                <w:noProof/>
              </w:rPr>
              <w:t xml:space="preserve">Except as otherwise stated in the </w:t>
            </w:r>
            <w:r w:rsidR="00C409BD" w:rsidRPr="00DC2587">
              <w:rPr>
                <w:noProof/>
              </w:rPr>
              <w:t>Employer’s Requirements</w:t>
            </w:r>
            <w:r w:rsidRPr="00DC2587">
              <w:rPr>
                <w:noProof/>
              </w:rPr>
              <w:t xml:space="preserve">, the Contractor shall provide and maintain all necessary accommodation and welfare facilities for the </w:t>
            </w:r>
            <w:r w:rsidR="0030095B" w:rsidRPr="00DC2587">
              <w:rPr>
                <w:noProof/>
              </w:rPr>
              <w:t>Contractor’s</w:t>
            </w:r>
            <w:r w:rsidR="004D6835" w:rsidRPr="00DC2587">
              <w:rPr>
                <w:noProof/>
              </w:rPr>
              <w:t xml:space="preserve"> P</w:t>
            </w:r>
            <w:r w:rsidR="00C35B36" w:rsidRPr="00DC2587">
              <w:rPr>
                <w:noProof/>
              </w:rPr>
              <w:t>ersonnel</w:t>
            </w:r>
            <w:r w:rsidR="0030095B" w:rsidRPr="00DC2587">
              <w:rPr>
                <w:noProof/>
              </w:rPr>
              <w:t xml:space="preserve"> employed </w:t>
            </w:r>
            <w:r w:rsidR="00496175" w:rsidRPr="00DC2587">
              <w:rPr>
                <w:noProof/>
              </w:rPr>
              <w:t xml:space="preserve">for </w:t>
            </w:r>
            <w:r w:rsidR="0030095B" w:rsidRPr="00DC2587">
              <w:rPr>
                <w:noProof/>
              </w:rPr>
              <w:t>the execution of the Contract at the Site</w:t>
            </w:r>
            <w:r w:rsidR="00093BEE" w:rsidRPr="00DC2587">
              <w:rPr>
                <w:noProof/>
              </w:rPr>
              <w:t xml:space="preserve"> or other places where the Installation Services are carried out</w:t>
            </w:r>
            <w:r w:rsidRPr="00DC2587">
              <w:rPr>
                <w:noProof/>
              </w:rPr>
              <w:t xml:space="preserve">. The Contractor shall also provide facilities for the Employer’s </w:t>
            </w:r>
            <w:r w:rsidR="004D6835" w:rsidRPr="00DC2587">
              <w:rPr>
                <w:noProof/>
              </w:rPr>
              <w:t xml:space="preserve"> </w:t>
            </w:r>
            <w:r w:rsidR="006A22A6" w:rsidRPr="00DC2587">
              <w:rPr>
                <w:noProof/>
              </w:rPr>
              <w:t>P</w:t>
            </w:r>
            <w:r w:rsidR="00173D0E" w:rsidRPr="00DC2587">
              <w:rPr>
                <w:noProof/>
              </w:rPr>
              <w:t xml:space="preserve">ersonnel </w:t>
            </w:r>
            <w:r w:rsidRPr="00DC2587">
              <w:rPr>
                <w:noProof/>
              </w:rPr>
              <w:t xml:space="preserve">as stated in the </w:t>
            </w:r>
            <w:r w:rsidR="006A22A6" w:rsidRPr="00DC2587">
              <w:rPr>
                <w:noProof/>
              </w:rPr>
              <w:t>Employer’s Requirements</w:t>
            </w:r>
            <w:r w:rsidRPr="00DC2587">
              <w:rPr>
                <w:noProof/>
              </w:rPr>
              <w:t>.</w:t>
            </w:r>
          </w:p>
          <w:p w14:paraId="42080116" w14:textId="77777777" w:rsidR="00111188" w:rsidRPr="00DC2587" w:rsidRDefault="00111188" w:rsidP="004F20BF">
            <w:pPr>
              <w:spacing w:before="120" w:after="120"/>
              <w:ind w:left="1226" w:right="-72" w:firstLine="3"/>
              <w:rPr>
                <w:noProof/>
              </w:rPr>
            </w:pPr>
            <w:r w:rsidRPr="00DC2587">
              <w:rPr>
                <w:noProof/>
              </w:rPr>
              <w:t xml:space="preserve">If stated in the </w:t>
            </w:r>
            <w:r w:rsidR="006A22A6" w:rsidRPr="00DC2587">
              <w:rPr>
                <w:noProof/>
              </w:rPr>
              <w:t>Employer’s Requirements</w:t>
            </w:r>
            <w:r w:rsidRPr="00DC2587">
              <w:rPr>
                <w:noProof/>
              </w:rPr>
              <w:t xml:space="preserve">, the Contractor shall give access to or provide services that accommodate the physical, social and cultural needs of the </w:t>
            </w:r>
            <w:r w:rsidR="00093BEE" w:rsidRPr="00DC2587">
              <w:rPr>
                <w:noProof/>
              </w:rPr>
              <w:t xml:space="preserve">Contractor’s </w:t>
            </w:r>
            <w:r w:rsidR="004D6835" w:rsidRPr="00DC2587">
              <w:rPr>
                <w:noProof/>
              </w:rPr>
              <w:t>P</w:t>
            </w:r>
            <w:r w:rsidRPr="00DC2587">
              <w:rPr>
                <w:noProof/>
              </w:rPr>
              <w:t xml:space="preserve">ersonnel. The Contractor shall also provide similar facilities for the Employer’s </w:t>
            </w:r>
            <w:r w:rsidR="004D6835" w:rsidRPr="00DC2587">
              <w:rPr>
                <w:noProof/>
              </w:rPr>
              <w:t>P</w:t>
            </w:r>
            <w:r w:rsidRPr="00DC2587">
              <w:rPr>
                <w:noProof/>
              </w:rPr>
              <w:t xml:space="preserve">ersonnel as stated in the </w:t>
            </w:r>
            <w:r w:rsidR="006A22A6" w:rsidRPr="00DC2587">
              <w:rPr>
                <w:noProof/>
              </w:rPr>
              <w:t>Employer’s Requirements</w:t>
            </w:r>
            <w:r w:rsidRPr="00DC2587">
              <w:rPr>
                <w:noProof/>
              </w:rPr>
              <w:t>.</w:t>
            </w:r>
          </w:p>
          <w:p w14:paraId="481E726C" w14:textId="77777777" w:rsidR="001146CD" w:rsidRPr="00DC2587" w:rsidRDefault="001146CD" w:rsidP="004F20BF">
            <w:pPr>
              <w:spacing w:before="120" w:after="120"/>
              <w:ind w:left="1226" w:right="-72" w:firstLine="3"/>
              <w:rPr>
                <w:noProof/>
              </w:rPr>
            </w:pPr>
            <w:r w:rsidRPr="00DC2587">
              <w:rPr>
                <w:noProof/>
              </w:rPr>
              <w:t xml:space="preserve">The Contractor shall not permit any of the </w:t>
            </w:r>
            <w:r w:rsidR="00093BEE" w:rsidRPr="00DC2587">
              <w:rPr>
                <w:noProof/>
              </w:rPr>
              <w:t>Contractor’s</w:t>
            </w:r>
            <w:r w:rsidR="004D6835" w:rsidRPr="00DC2587">
              <w:rPr>
                <w:noProof/>
              </w:rPr>
              <w:t xml:space="preserve"> P</w:t>
            </w:r>
            <w:r w:rsidR="00C35B36" w:rsidRPr="00DC2587">
              <w:rPr>
                <w:noProof/>
              </w:rPr>
              <w:t xml:space="preserve">ersonnel </w:t>
            </w:r>
            <w:r w:rsidRPr="00DC2587">
              <w:rPr>
                <w:noProof/>
              </w:rPr>
              <w:t xml:space="preserve">to maintain any temporary or permanent living quarters within the structures forming part of the </w:t>
            </w:r>
            <w:r w:rsidR="00A43CBE" w:rsidRPr="00DC2587">
              <w:rPr>
                <w:noProof/>
              </w:rPr>
              <w:t>Facilities.</w:t>
            </w:r>
          </w:p>
          <w:p w14:paraId="5318735F" w14:textId="77777777" w:rsidR="001146CD" w:rsidRPr="00DC2587" w:rsidRDefault="001146CD" w:rsidP="0047296D">
            <w:pPr>
              <w:spacing w:before="120" w:after="120"/>
              <w:ind w:left="869" w:hanging="576"/>
              <w:rPr>
                <w:noProof/>
              </w:rPr>
            </w:pPr>
            <w:r w:rsidRPr="00DC2587">
              <w:rPr>
                <w:noProof/>
              </w:rPr>
              <w:t>22.2.7 Health and Safety</w:t>
            </w:r>
          </w:p>
          <w:p w14:paraId="6C0EF10E" w14:textId="027BCABE" w:rsidR="007268C4" w:rsidRPr="00DC2587" w:rsidRDefault="007268C4" w:rsidP="004F20BF">
            <w:pPr>
              <w:spacing w:before="120" w:after="120"/>
              <w:ind w:left="1226" w:right="-72" w:firstLine="3"/>
              <w:rPr>
                <w:noProof/>
              </w:rPr>
            </w:pPr>
            <w:r w:rsidRPr="00DC2587">
              <w:rPr>
                <w:noProof/>
              </w:rPr>
              <w:t>The Contractor shall at all times take all reasonable precautions to maintain the health and safety of the</w:t>
            </w:r>
            <w:r w:rsidR="004D6835" w:rsidRPr="00DC2587">
              <w:rPr>
                <w:noProof/>
              </w:rPr>
              <w:t xml:space="preserve">  </w:t>
            </w:r>
            <w:r w:rsidR="00093BEE" w:rsidRPr="00DC2587">
              <w:rPr>
                <w:noProof/>
              </w:rPr>
              <w:t>Cont</w:t>
            </w:r>
            <w:r w:rsidR="00496175" w:rsidRPr="00DC2587">
              <w:rPr>
                <w:noProof/>
              </w:rPr>
              <w:t>ra</w:t>
            </w:r>
            <w:r w:rsidR="00093BEE" w:rsidRPr="00DC2587">
              <w:rPr>
                <w:noProof/>
              </w:rPr>
              <w:t xml:space="preserve">ctor’s </w:t>
            </w:r>
            <w:r w:rsidR="004D6835" w:rsidRPr="00DC2587">
              <w:rPr>
                <w:noProof/>
              </w:rPr>
              <w:t>Personnel</w:t>
            </w:r>
            <w:r w:rsidR="00DB60A3" w:rsidRPr="00DC2587">
              <w:t xml:space="preserve"> employed for the execution of Installation Services at the Site (or other places </w:t>
            </w:r>
            <w:r w:rsidR="00DB60A3" w:rsidRPr="00DC2587">
              <w:rPr>
                <w:noProof/>
              </w:rPr>
              <w:t>in the country where the Site is located).</w:t>
            </w:r>
            <w:r w:rsidR="00093BEE" w:rsidRPr="00DC2587">
              <w:rPr>
                <w:noProof/>
              </w:rPr>
              <w:t xml:space="preserve"> </w:t>
            </w:r>
          </w:p>
          <w:p w14:paraId="621D96BD" w14:textId="7776AE7F" w:rsidR="00146588" w:rsidRPr="00DC2587" w:rsidRDefault="00146588" w:rsidP="004F20BF">
            <w:pPr>
              <w:spacing w:before="120" w:after="120"/>
              <w:ind w:left="1226" w:right="-72" w:firstLine="3"/>
              <w:rPr>
                <w:rFonts w:eastAsia="Arial Narrow"/>
              </w:rPr>
            </w:pPr>
            <w:r w:rsidRPr="00DC2587">
              <w:rPr>
                <w:rFonts w:eastAsia="Arial Narrow"/>
              </w:rPr>
              <w:t xml:space="preserve">Subject to GCC Sub-Clause 9.9, the Contractor shall submit to the </w:t>
            </w:r>
            <w:r w:rsidR="00901BBC" w:rsidRPr="00DC2587">
              <w:rPr>
                <w:rFonts w:eastAsia="Arial Narrow"/>
              </w:rPr>
              <w:t xml:space="preserve">Project Manager </w:t>
            </w:r>
            <w:r w:rsidRPr="00DC2587">
              <w:rPr>
                <w:rFonts w:eastAsia="Arial Narrow"/>
              </w:rPr>
              <w:t xml:space="preserve">for its </w:t>
            </w:r>
            <w:r w:rsidRPr="00DC2587">
              <w:rPr>
                <w:noProof/>
              </w:rPr>
              <w:t>approval</w:t>
            </w:r>
            <w:r w:rsidRPr="00DC2587">
              <w:rPr>
                <w:rFonts w:eastAsia="Arial Narrow"/>
              </w:rPr>
              <w:t xml:space="preserve"> a health and safety manual which sets out all the health and safety </w:t>
            </w:r>
            <w:r w:rsidRPr="00DC2587">
              <w:rPr>
                <w:noProof/>
              </w:rPr>
              <w:t>requirements</w:t>
            </w:r>
            <w:r w:rsidRPr="00DC2587">
              <w:rPr>
                <w:rFonts w:eastAsia="Arial Narrow"/>
              </w:rPr>
              <w:t xml:space="preserve"> under the Contract.</w:t>
            </w:r>
          </w:p>
          <w:p w14:paraId="0EE724DE" w14:textId="77777777" w:rsidR="00146588" w:rsidRPr="00DC2587" w:rsidRDefault="00146588" w:rsidP="00146588">
            <w:pPr>
              <w:spacing w:before="120" w:after="120"/>
              <w:ind w:left="1260" w:hanging="40"/>
              <w:rPr>
                <w:rFonts w:eastAsia="Arial Narrow"/>
              </w:rPr>
            </w:pPr>
            <w:r w:rsidRPr="00DC2587">
              <w:rPr>
                <w:rFonts w:eastAsia="Arial Narrow"/>
              </w:rPr>
              <w:t xml:space="preserve">The health and safety manual shall be in addition to any other similar </w:t>
            </w:r>
            <w:r w:rsidRPr="00DC2587">
              <w:rPr>
                <w:noProof/>
              </w:rPr>
              <w:t>document</w:t>
            </w:r>
            <w:r w:rsidRPr="00DC2587">
              <w:rPr>
                <w:rFonts w:eastAsia="Arial Narrow"/>
              </w:rPr>
              <w:t xml:space="preserve"> required under applicable health and safety regulations and Laws.</w:t>
            </w:r>
          </w:p>
          <w:p w14:paraId="1442955C" w14:textId="77777777" w:rsidR="007268C4" w:rsidRPr="00DC2587" w:rsidRDefault="007268C4" w:rsidP="004F20BF">
            <w:pPr>
              <w:spacing w:before="120" w:after="120"/>
              <w:ind w:left="1226" w:right="-72" w:firstLine="3"/>
              <w:rPr>
                <w:noProof/>
              </w:rPr>
            </w:pPr>
            <w:r w:rsidRPr="00DC2587">
              <w:rPr>
                <w:noProof/>
              </w:rPr>
              <w:lastRenderedPageBreak/>
              <w:t>The Contractor shall:</w:t>
            </w:r>
          </w:p>
          <w:p w14:paraId="596893DB" w14:textId="77777777" w:rsidR="00C653BA" w:rsidRPr="00DC2587" w:rsidRDefault="007268C4">
            <w:pPr>
              <w:pStyle w:val="ListParagraph"/>
              <w:numPr>
                <w:ilvl w:val="0"/>
                <w:numId w:val="112"/>
              </w:numPr>
              <w:spacing w:before="120" w:after="120"/>
              <w:ind w:left="1676"/>
              <w:contextualSpacing w:val="0"/>
              <w:jc w:val="both"/>
              <w:rPr>
                <w:noProof/>
              </w:rPr>
            </w:pPr>
            <w:r w:rsidRPr="00DC2587">
              <w:rPr>
                <w:noProof/>
              </w:rPr>
              <w:t xml:space="preserve">comply with all applicable health and safety regulations and </w:t>
            </w:r>
            <w:r w:rsidR="0066056C" w:rsidRPr="00DC2587">
              <w:rPr>
                <w:noProof/>
              </w:rPr>
              <w:t>l</w:t>
            </w:r>
            <w:r w:rsidRPr="00DC2587">
              <w:rPr>
                <w:noProof/>
              </w:rPr>
              <w:t>aws;</w:t>
            </w:r>
          </w:p>
          <w:p w14:paraId="1BFD238F" w14:textId="77777777" w:rsidR="00C653BA" w:rsidRPr="00DC2587" w:rsidRDefault="007268C4">
            <w:pPr>
              <w:pStyle w:val="ListParagraph"/>
              <w:numPr>
                <w:ilvl w:val="0"/>
                <w:numId w:val="112"/>
              </w:numPr>
              <w:spacing w:before="120" w:after="120"/>
              <w:ind w:left="1676"/>
              <w:contextualSpacing w:val="0"/>
              <w:jc w:val="both"/>
              <w:rPr>
                <w:noProof/>
              </w:rPr>
            </w:pPr>
            <w:r w:rsidRPr="00DC2587">
              <w:rPr>
                <w:noProof/>
              </w:rPr>
              <w:t>comply with all applicable health and safety obligations specified in the Contract;</w:t>
            </w:r>
          </w:p>
          <w:p w14:paraId="5949E71C" w14:textId="77777777" w:rsidR="005C6496" w:rsidRPr="00DC2587" w:rsidRDefault="00AC7721">
            <w:pPr>
              <w:pStyle w:val="ListParagraph"/>
              <w:numPr>
                <w:ilvl w:val="0"/>
                <w:numId w:val="112"/>
              </w:numPr>
              <w:spacing w:before="120" w:after="120"/>
              <w:ind w:left="1676"/>
              <w:contextualSpacing w:val="0"/>
              <w:jc w:val="both"/>
              <w:rPr>
                <w:noProof/>
              </w:rPr>
            </w:pPr>
            <w:r w:rsidRPr="00DC2587">
              <w:rPr>
                <w:noProof/>
              </w:rPr>
              <w:t>develop and implement procedures to establish and maintain a safe working environment without risk to health at all workplaces, machinery, equipment and processes under the control of the Contractor, including control measures for chemical, physical and biological substances and agents;</w:t>
            </w:r>
          </w:p>
          <w:p w14:paraId="033405ED" w14:textId="77777777" w:rsidR="005C6496" w:rsidRPr="00DC2587" w:rsidRDefault="005C6496">
            <w:pPr>
              <w:pStyle w:val="ListParagraph"/>
              <w:numPr>
                <w:ilvl w:val="0"/>
                <w:numId w:val="112"/>
              </w:numPr>
              <w:spacing w:before="120" w:after="120"/>
              <w:ind w:left="1676"/>
              <w:contextualSpacing w:val="0"/>
              <w:jc w:val="both"/>
              <w:rPr>
                <w:noProof/>
              </w:rPr>
            </w:pPr>
            <w:r w:rsidRPr="00DC2587">
              <w:rPr>
                <w:noProof/>
              </w:rPr>
              <w:t xml:space="preserve">provide health and safety training of </w:t>
            </w:r>
            <w:r w:rsidR="00496175" w:rsidRPr="00DC2587">
              <w:rPr>
                <w:noProof/>
              </w:rPr>
              <w:t>the Contractor’s</w:t>
            </w:r>
            <w:r w:rsidR="005C70F8" w:rsidRPr="00DC2587">
              <w:rPr>
                <w:noProof/>
              </w:rPr>
              <w:t xml:space="preserve"> Personnel</w:t>
            </w:r>
            <w:r w:rsidR="005C70F8" w:rsidRPr="00DC2587" w:rsidDel="005C70F8">
              <w:rPr>
                <w:noProof/>
              </w:rPr>
              <w:t xml:space="preserve"> </w:t>
            </w:r>
            <w:r w:rsidRPr="00DC2587">
              <w:rPr>
                <w:noProof/>
              </w:rPr>
              <w:t>as appropriate and maintain training records;</w:t>
            </w:r>
          </w:p>
          <w:p w14:paraId="7DD40606" w14:textId="77777777" w:rsidR="00962021" w:rsidRPr="00DC2587" w:rsidRDefault="005C6496">
            <w:pPr>
              <w:pStyle w:val="ListParagraph"/>
              <w:numPr>
                <w:ilvl w:val="0"/>
                <w:numId w:val="112"/>
              </w:numPr>
              <w:spacing w:before="120" w:after="120"/>
              <w:ind w:left="1676"/>
              <w:contextualSpacing w:val="0"/>
              <w:jc w:val="both"/>
              <w:rPr>
                <w:noProof/>
              </w:rPr>
            </w:pPr>
            <w:r w:rsidRPr="00DC2587">
              <w:rPr>
                <w:noProof/>
              </w:rPr>
              <w:t xml:space="preserve">actively engage the </w:t>
            </w:r>
            <w:r w:rsidR="00496175" w:rsidRPr="00DC2587">
              <w:rPr>
                <w:noProof/>
              </w:rPr>
              <w:t xml:space="preserve">Contractor’s </w:t>
            </w:r>
            <w:r w:rsidR="005C70F8" w:rsidRPr="00DC2587">
              <w:rPr>
                <w:noProof/>
              </w:rPr>
              <w:t>Personnel</w:t>
            </w:r>
            <w:r w:rsidR="005C70F8" w:rsidRPr="00DC2587" w:rsidDel="005C70F8">
              <w:rPr>
                <w:noProof/>
              </w:rPr>
              <w:t xml:space="preserve"> </w:t>
            </w:r>
            <w:r w:rsidRPr="00DC2587">
              <w:rPr>
                <w:noProof/>
              </w:rPr>
              <w:t xml:space="preserve">in promoting understanding, and methods for, implementation of health and safety requirements, as well as in providing information to </w:t>
            </w:r>
            <w:r w:rsidR="005C70F8" w:rsidRPr="00DC2587">
              <w:rPr>
                <w:noProof/>
              </w:rPr>
              <w:t>such personnel</w:t>
            </w:r>
            <w:r w:rsidRPr="00DC2587">
              <w:rPr>
                <w:noProof/>
              </w:rPr>
              <w:t>,</w:t>
            </w:r>
            <w:r w:rsidR="005C70F8" w:rsidRPr="00DC2587">
              <w:rPr>
                <w:noProof/>
              </w:rPr>
              <w:t xml:space="preserve"> </w:t>
            </w:r>
            <w:r w:rsidRPr="00DC2587">
              <w:rPr>
                <w:noProof/>
              </w:rPr>
              <w:t xml:space="preserve">and provision of personal protective equipment without expense to the </w:t>
            </w:r>
            <w:r w:rsidR="003C7D8E" w:rsidRPr="00DC2587">
              <w:rPr>
                <w:noProof/>
              </w:rPr>
              <w:t>p</w:t>
            </w:r>
            <w:r w:rsidRPr="00DC2587">
              <w:rPr>
                <w:noProof/>
              </w:rPr>
              <w:t xml:space="preserve">ersonnel; </w:t>
            </w:r>
          </w:p>
          <w:p w14:paraId="49F80579" w14:textId="77777777" w:rsidR="00707B3D" w:rsidRPr="00DC2587" w:rsidRDefault="005C70F8">
            <w:pPr>
              <w:pStyle w:val="ListParagraph"/>
              <w:numPr>
                <w:ilvl w:val="0"/>
                <w:numId w:val="112"/>
              </w:numPr>
              <w:spacing w:before="120" w:after="120"/>
              <w:ind w:left="1676"/>
              <w:contextualSpacing w:val="0"/>
              <w:jc w:val="both"/>
              <w:rPr>
                <w:noProof/>
              </w:rPr>
            </w:pPr>
            <w:r w:rsidRPr="00DC2587">
              <w:rPr>
                <w:lang w:eastAsia="en-GB"/>
              </w:rPr>
              <w:t xml:space="preserve">put in place workplace processes for </w:t>
            </w:r>
            <w:r w:rsidR="00496175" w:rsidRPr="00DC2587">
              <w:rPr>
                <w:lang w:eastAsia="en-GB"/>
              </w:rPr>
              <w:t xml:space="preserve">the Contractor’s </w:t>
            </w:r>
            <w:r w:rsidRPr="00DC2587">
              <w:rPr>
                <w:lang w:eastAsia="en-GB"/>
              </w:rPr>
              <w:t xml:space="preserve"> Personnel to report work situations that they believe are not safe or healthy, and to remove themselves from a work situation which they have reasonable justification to believe presents an imminent and serious danger to their life or health;</w:t>
            </w:r>
            <w:r w:rsidR="00C4666E" w:rsidRPr="00DC2587">
              <w:rPr>
                <w:lang w:eastAsia="en-GB"/>
              </w:rPr>
              <w:t xml:space="preserve"> </w:t>
            </w:r>
            <w:r w:rsidR="00496175" w:rsidRPr="00DC2587">
              <w:rPr>
                <w:lang w:eastAsia="en-GB"/>
              </w:rPr>
              <w:t xml:space="preserve">Contractor’s </w:t>
            </w:r>
            <w:r w:rsidR="00707B3D" w:rsidRPr="00DC2587">
              <w:rPr>
                <w:lang w:eastAsia="en-GB"/>
              </w:rPr>
              <w:t xml:space="preserve">Personnel who remove themselves from such work situations shall not be required to return to work until </w:t>
            </w:r>
            <w:r w:rsidR="00707B3D" w:rsidRPr="00DC2587">
              <w:t xml:space="preserve">necessary remedial action to correct the situation has been taken. </w:t>
            </w:r>
            <w:r w:rsidR="00707B3D" w:rsidRPr="00DC2587">
              <w:rPr>
                <w:lang w:eastAsia="en-GB"/>
              </w:rPr>
              <w:t xml:space="preserve">Such personnel </w:t>
            </w:r>
            <w:r w:rsidR="00707B3D" w:rsidRPr="00DC2587">
              <w:t xml:space="preserve">shall not be retaliated against or otherwise subject to reprisal or negative action for such reporting or </w:t>
            </w:r>
            <w:proofErr w:type="gramStart"/>
            <w:r w:rsidR="00707B3D" w:rsidRPr="00DC2587">
              <w:t>removal;</w:t>
            </w:r>
            <w:proofErr w:type="gramEnd"/>
          </w:p>
          <w:p w14:paraId="4AF6D616" w14:textId="77777777" w:rsidR="00DB60A3" w:rsidRPr="00DC2587" w:rsidRDefault="66B24316">
            <w:pPr>
              <w:pStyle w:val="ListParagraph"/>
              <w:numPr>
                <w:ilvl w:val="0"/>
                <w:numId w:val="112"/>
              </w:numPr>
              <w:spacing w:before="120" w:after="120"/>
              <w:ind w:left="1676"/>
              <w:contextualSpacing w:val="0"/>
              <w:jc w:val="both"/>
              <w:rPr>
                <w:noProof/>
              </w:rPr>
            </w:pPr>
            <w:r w:rsidRPr="00DC2587">
              <w:rPr>
                <w:rFonts w:ascii="Tms Rmn" w:hAnsi="Tms Rmn"/>
                <w:noProof/>
              </w:rPr>
              <w:t>i</w:t>
            </w:r>
            <w:r w:rsidRPr="00DC2587">
              <w:rPr>
                <w:noProof/>
                <w:lang w:eastAsia="en-GB"/>
              </w:rPr>
              <w:t xml:space="preserve">n </w:t>
            </w:r>
            <w:r w:rsidRPr="00DC2587">
              <w:rPr>
                <w:lang w:eastAsia="en-GB"/>
              </w:rPr>
              <w:t>collaboration</w:t>
            </w:r>
            <w:r w:rsidRPr="00DC2587">
              <w:rPr>
                <w:noProof/>
                <w:lang w:eastAsia="en-GB"/>
              </w:rPr>
              <w:t xml:space="preserve"> with local health authorities, ensure that medical staff, first </w:t>
            </w:r>
            <w:r w:rsidRPr="00DC2587">
              <w:rPr>
                <w:noProof/>
              </w:rPr>
              <w:t>aid</w:t>
            </w:r>
            <w:r w:rsidRPr="00DC2587">
              <w:rPr>
                <w:noProof/>
                <w:lang w:eastAsia="en-GB"/>
              </w:rPr>
              <w:t xml:space="preserve"> </w:t>
            </w:r>
            <w:r w:rsidRPr="00DC2587">
              <w:rPr>
                <w:lang w:eastAsia="en-GB"/>
              </w:rPr>
              <w:t>facilities</w:t>
            </w:r>
            <w:r w:rsidRPr="00DC2587">
              <w:rPr>
                <w:noProof/>
                <w:lang w:eastAsia="en-GB"/>
              </w:rPr>
              <w:t>, sick bay and ambulance service are available at all times at the Site and at any accommodation for Contractor’s and Employer’s Personnel</w:t>
            </w:r>
            <w:r w:rsidR="27BB719B" w:rsidRPr="00DC2587">
              <w:rPr>
                <w:noProof/>
                <w:lang w:eastAsia="en-GB"/>
              </w:rPr>
              <w:t>;</w:t>
            </w:r>
          </w:p>
          <w:p w14:paraId="7A7FEFBE" w14:textId="66AF0052" w:rsidR="00D823B9" w:rsidRPr="00DC2587" w:rsidRDefault="00D823B9">
            <w:pPr>
              <w:pStyle w:val="ListParagraph"/>
              <w:numPr>
                <w:ilvl w:val="0"/>
                <w:numId w:val="112"/>
              </w:numPr>
              <w:spacing w:before="120" w:after="120"/>
              <w:ind w:left="1676"/>
              <w:contextualSpacing w:val="0"/>
              <w:jc w:val="both"/>
              <w:rPr>
                <w:noProof/>
              </w:rPr>
            </w:pPr>
            <w:r w:rsidRPr="00DC2587">
              <w:rPr>
                <w:lang w:eastAsia="en-GB"/>
              </w:rPr>
              <w:t xml:space="preserve">appoint an accident </w:t>
            </w:r>
            <w:r w:rsidRPr="00DC2587">
              <w:rPr>
                <w:noProof/>
              </w:rPr>
              <w:t>prevention</w:t>
            </w:r>
            <w:r w:rsidRPr="00DC2587">
              <w:rPr>
                <w:lang w:eastAsia="en-GB"/>
              </w:rPr>
              <w:t xml:space="preserve"> officer at the Site, </w:t>
            </w:r>
            <w:r w:rsidRPr="00DC2587">
              <w:rPr>
                <w:rFonts w:ascii="Tms Rmn" w:hAnsi="Tms Rmn"/>
                <w:noProof/>
              </w:rPr>
              <w:t>responsible</w:t>
            </w:r>
            <w:r w:rsidRPr="00DC2587">
              <w:rPr>
                <w:lang w:eastAsia="en-GB"/>
              </w:rPr>
              <w:t xml:space="preserve"> </w:t>
            </w:r>
            <w:r w:rsidRPr="00DC2587">
              <w:rPr>
                <w:noProof/>
              </w:rPr>
              <w:t>for</w:t>
            </w:r>
            <w:r w:rsidRPr="00DC2587">
              <w:rPr>
                <w:lang w:eastAsia="en-GB"/>
              </w:rPr>
              <w:t xml:space="preserve"> </w:t>
            </w:r>
            <w:r w:rsidRPr="00DC2587">
              <w:rPr>
                <w:noProof/>
              </w:rPr>
              <w:t>maintaining</w:t>
            </w:r>
            <w:r w:rsidRPr="00DC2587">
              <w:rPr>
                <w:lang w:eastAsia="en-GB"/>
              </w:rPr>
              <w:t xml:space="preserve"> safety and protection against accidents. This person shall be qualified for this </w:t>
            </w:r>
            <w:r w:rsidR="00AF02BB" w:rsidRPr="00DC2587">
              <w:rPr>
                <w:noProof/>
              </w:rPr>
              <w:t>responsibility</w:t>
            </w:r>
            <w:r w:rsidR="00AF02BB" w:rsidRPr="00DC2587">
              <w:rPr>
                <w:lang w:eastAsia="en-GB"/>
              </w:rPr>
              <w:t xml:space="preserve"> and</w:t>
            </w:r>
            <w:r w:rsidRPr="00DC2587">
              <w:rPr>
                <w:lang w:eastAsia="en-GB"/>
              </w:rPr>
              <w:t xml:space="preserve"> shall have the authority to issue instructions and take protective measures to prevent accidents. Throughout the performance of the Contract, the </w:t>
            </w:r>
            <w:r w:rsidRPr="00DC2587">
              <w:rPr>
                <w:lang w:eastAsia="en-GB"/>
              </w:rPr>
              <w:lastRenderedPageBreak/>
              <w:t xml:space="preserve">Contractor shall provide whatever is required by this person to exercise this responsibility and </w:t>
            </w:r>
            <w:proofErr w:type="gramStart"/>
            <w:r w:rsidRPr="00DC2587">
              <w:rPr>
                <w:lang w:eastAsia="en-GB"/>
              </w:rPr>
              <w:t>authority;</w:t>
            </w:r>
            <w:proofErr w:type="gramEnd"/>
          </w:p>
          <w:p w14:paraId="191D3F7E" w14:textId="77777777" w:rsidR="00F164AC" w:rsidRPr="00DC2587" w:rsidRDefault="00F164AC">
            <w:pPr>
              <w:pStyle w:val="ListParagraph"/>
              <w:numPr>
                <w:ilvl w:val="0"/>
                <w:numId w:val="112"/>
              </w:numPr>
              <w:spacing w:before="120" w:after="120"/>
              <w:ind w:left="1676"/>
              <w:contextualSpacing w:val="0"/>
              <w:jc w:val="both"/>
              <w:rPr>
                <w:noProof/>
              </w:rPr>
            </w:pPr>
            <w:r w:rsidRPr="00DC2587">
              <w:rPr>
                <w:noProof/>
              </w:rPr>
              <w:t>put in place measures to avoid or minimize the potential for community exposure to water-borne, water-based, water-related, and vector-borne diseases;</w:t>
            </w:r>
          </w:p>
          <w:p w14:paraId="121974CE" w14:textId="77777777" w:rsidR="00F164AC" w:rsidRPr="00DC2587" w:rsidRDefault="00F164AC">
            <w:pPr>
              <w:pStyle w:val="ListParagraph"/>
              <w:numPr>
                <w:ilvl w:val="0"/>
                <w:numId w:val="112"/>
              </w:numPr>
              <w:spacing w:before="120" w:after="120"/>
              <w:ind w:left="1676"/>
              <w:contextualSpacing w:val="0"/>
              <w:jc w:val="both"/>
              <w:rPr>
                <w:noProof/>
              </w:rPr>
            </w:pPr>
            <w:r w:rsidRPr="00DC2587">
              <w:rPr>
                <w:noProof/>
              </w:rPr>
              <w:t>put in place measures to be implemented to avoid or minimize the spread of communicable diseases (including transfer of Sexually Transmitted Diseases or Infections (STDs), such as HIV virus) and non-communicable diseases associated with the Installation Services, taking into consideration differentiated exposure to and higher sensitivity of vulnerable groups. This includes taking measures to avoid or minimize the transmission of communicable diseases that may be associated with the influx of temporary or permanent Contract-related labor;</w:t>
            </w:r>
          </w:p>
          <w:p w14:paraId="75A2C6DE" w14:textId="081BE627" w:rsidR="005C6496" w:rsidRPr="00DC2587" w:rsidRDefault="00965E81">
            <w:pPr>
              <w:pStyle w:val="ListParagraph"/>
              <w:numPr>
                <w:ilvl w:val="0"/>
                <w:numId w:val="112"/>
              </w:numPr>
              <w:spacing w:before="120" w:after="120"/>
              <w:ind w:left="1676"/>
              <w:contextualSpacing w:val="0"/>
              <w:jc w:val="both"/>
              <w:rPr>
                <w:noProof/>
              </w:rPr>
            </w:pPr>
            <w:r w:rsidRPr="00DC2587">
              <w:rPr>
                <w:noProof/>
              </w:rPr>
              <w:t>have in place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00B43028" w14:textId="325057E0" w:rsidR="00965E81" w:rsidRPr="00DC2587" w:rsidRDefault="00D823B9">
            <w:pPr>
              <w:pStyle w:val="ListParagraph"/>
              <w:numPr>
                <w:ilvl w:val="0"/>
                <w:numId w:val="112"/>
              </w:numPr>
              <w:spacing w:before="120" w:after="120"/>
              <w:ind w:left="1676"/>
              <w:contextualSpacing w:val="0"/>
              <w:jc w:val="both"/>
              <w:rPr>
                <w:noProof/>
              </w:rPr>
            </w:pPr>
            <w:r w:rsidRPr="00DC2587">
              <w:rPr>
                <w:noProof/>
              </w:rPr>
              <w:t>c</w:t>
            </w:r>
            <w:r w:rsidR="000B6CA7" w:rsidRPr="00DC2587">
              <w:rPr>
                <w:noProof/>
              </w:rPr>
              <w:t xml:space="preserve">ollaborate, as applicable,  with </w:t>
            </w:r>
            <w:r w:rsidR="005C6496" w:rsidRPr="00DC2587">
              <w:rPr>
                <w:noProof/>
              </w:rPr>
              <w:t xml:space="preserve">the Employer’s </w:t>
            </w:r>
            <w:r w:rsidR="00092610" w:rsidRPr="00DC2587">
              <w:rPr>
                <w:noProof/>
              </w:rPr>
              <w:t>Personnel</w:t>
            </w:r>
            <w:r w:rsidR="005C6496" w:rsidRPr="00DC2587">
              <w:rPr>
                <w:noProof/>
              </w:rPr>
              <w:t xml:space="preserve">, any other contractors employed by the Employer, and/or personnel of any legally constituted public authorities and private utility companies </w:t>
            </w:r>
            <w:r w:rsidR="000B6CA7" w:rsidRPr="00DC2587">
              <w:rPr>
                <w:noProof/>
              </w:rPr>
              <w:t xml:space="preserve">that </w:t>
            </w:r>
            <w:r w:rsidR="005C6496" w:rsidRPr="00DC2587">
              <w:rPr>
                <w:noProof/>
              </w:rPr>
              <w:t xml:space="preserve">are employed in carrying out, on or near the site, of any work not included in the Contract, </w:t>
            </w:r>
            <w:r w:rsidR="000B6CA7" w:rsidRPr="00DC2587">
              <w:rPr>
                <w:noProof/>
              </w:rPr>
              <w:t xml:space="preserve">in applying the health and safety requirements. This is </w:t>
            </w:r>
            <w:r w:rsidR="005C6496" w:rsidRPr="00DC2587">
              <w:rPr>
                <w:noProof/>
              </w:rPr>
              <w:t>without prejudice to the responsibility of the relevant entities  for the health and safety of their  own  personnel;</w:t>
            </w:r>
            <w:r w:rsidR="00006EB0" w:rsidRPr="00DC2587">
              <w:rPr>
                <w:noProof/>
              </w:rPr>
              <w:t xml:space="preserve"> and </w:t>
            </w:r>
            <w:r w:rsidR="005C6496" w:rsidRPr="00DC2587">
              <w:rPr>
                <w:noProof/>
              </w:rPr>
              <w:t xml:space="preserve"> </w:t>
            </w:r>
          </w:p>
          <w:p w14:paraId="1BA82B9A" w14:textId="77777777" w:rsidR="001146CD" w:rsidRPr="00DC2587" w:rsidRDefault="00D823B9">
            <w:pPr>
              <w:pStyle w:val="ListParagraph"/>
              <w:numPr>
                <w:ilvl w:val="0"/>
                <w:numId w:val="112"/>
              </w:numPr>
              <w:spacing w:before="120" w:after="120"/>
              <w:ind w:left="1676"/>
              <w:contextualSpacing w:val="0"/>
              <w:jc w:val="both"/>
              <w:rPr>
                <w:noProof/>
              </w:rPr>
            </w:pPr>
            <w:r w:rsidRPr="00DC2587">
              <w:rPr>
                <w:noProof/>
              </w:rPr>
              <w:t>p</w:t>
            </w:r>
            <w:r w:rsidR="00965E81" w:rsidRPr="00DC2587">
              <w:rPr>
                <w:noProof/>
              </w:rPr>
              <w:t>ut in place a system for regular review of health and safety performance and the working environment.</w:t>
            </w:r>
          </w:p>
          <w:p w14:paraId="1D9D67D9" w14:textId="77777777" w:rsidR="001146CD" w:rsidRPr="00DC2587" w:rsidRDefault="001146CD" w:rsidP="004F20BF">
            <w:pPr>
              <w:pStyle w:val="ClauseSubPara"/>
              <w:spacing w:before="120" w:after="120"/>
              <w:ind w:left="1260" w:hanging="684"/>
              <w:rPr>
                <w:noProof/>
                <w:sz w:val="24"/>
                <w:szCs w:val="20"/>
                <w:lang w:val="en-US"/>
              </w:rPr>
            </w:pPr>
            <w:r w:rsidRPr="00DC2587">
              <w:rPr>
                <w:noProof/>
                <w:sz w:val="24"/>
                <w:szCs w:val="20"/>
                <w:lang w:val="en-US"/>
              </w:rPr>
              <w:t xml:space="preserve">22.2.8 Funeral Arrangements </w:t>
            </w:r>
          </w:p>
          <w:p w14:paraId="3AA5B7F3" w14:textId="77777777" w:rsidR="001146CD" w:rsidRPr="00DC2587" w:rsidRDefault="001146CD" w:rsidP="004F20BF">
            <w:pPr>
              <w:spacing w:before="120" w:after="120"/>
              <w:ind w:left="1260" w:hanging="31"/>
              <w:rPr>
                <w:noProof/>
              </w:rPr>
            </w:pPr>
            <w:r w:rsidRPr="00DC2587">
              <w:rPr>
                <w:noProof/>
              </w:rPr>
              <w:t xml:space="preserve">In the event of the death of any of the Contractor’s </w:t>
            </w:r>
            <w:r w:rsidR="00B752C1" w:rsidRPr="00DC2587">
              <w:rPr>
                <w:noProof/>
              </w:rPr>
              <w:t xml:space="preserve">Personnel </w:t>
            </w:r>
            <w:r w:rsidRPr="00DC2587">
              <w:rPr>
                <w:noProof/>
              </w:rPr>
              <w:t xml:space="preserve">or accompanying members of their families, the Contractor shall be responsible for making the appropriate arrangements for their return or burial, unless otherwise specified in the PCC. </w:t>
            </w:r>
          </w:p>
          <w:p w14:paraId="028ECBBF" w14:textId="77777777" w:rsidR="001146CD" w:rsidRPr="00DC2587" w:rsidRDefault="001146CD" w:rsidP="004F20BF">
            <w:pPr>
              <w:spacing w:before="120" w:after="120"/>
              <w:ind w:left="1260" w:hanging="684"/>
              <w:rPr>
                <w:noProof/>
              </w:rPr>
            </w:pPr>
            <w:r w:rsidRPr="00DC2587">
              <w:rPr>
                <w:noProof/>
              </w:rPr>
              <w:t xml:space="preserve">22.2.9 Records of Contractor’s Personnel </w:t>
            </w:r>
          </w:p>
          <w:p w14:paraId="3B2B0DBE" w14:textId="77777777" w:rsidR="001146CD" w:rsidRPr="00DC2587" w:rsidRDefault="001146CD" w:rsidP="004F20BF">
            <w:pPr>
              <w:spacing w:before="120" w:after="120"/>
              <w:ind w:left="1260" w:hanging="31"/>
              <w:rPr>
                <w:noProof/>
              </w:rPr>
            </w:pPr>
            <w:r w:rsidRPr="00DC2587">
              <w:rPr>
                <w:noProof/>
              </w:rPr>
              <w:lastRenderedPageBreak/>
              <w:tab/>
              <w:t xml:space="preserve">The Contractor shall keep accurate records of the Contractor’s </w:t>
            </w:r>
            <w:r w:rsidR="00B752C1" w:rsidRPr="00DC2587">
              <w:rPr>
                <w:noProof/>
              </w:rPr>
              <w:t>Personnel</w:t>
            </w:r>
            <w:r w:rsidRPr="00DC2587">
              <w:rPr>
                <w:noProof/>
              </w:rPr>
              <w:t xml:space="preserve">, including the number of each class of Contractor’s </w:t>
            </w:r>
            <w:r w:rsidR="00B04D0C" w:rsidRPr="00DC2587">
              <w:rPr>
                <w:noProof/>
              </w:rPr>
              <w:t>p</w:t>
            </w:r>
            <w:r w:rsidRPr="00DC2587">
              <w:rPr>
                <w:noProof/>
              </w:rPr>
              <w:t>ersonnel on the 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p w14:paraId="7DBB0412" w14:textId="77777777" w:rsidR="001146CD" w:rsidRPr="00DC2587" w:rsidRDefault="001146CD" w:rsidP="004F20BF">
            <w:pPr>
              <w:keepNext/>
              <w:spacing w:before="120" w:after="120"/>
              <w:ind w:left="1267" w:hanging="691"/>
              <w:rPr>
                <w:noProof/>
              </w:rPr>
            </w:pPr>
            <w:r w:rsidRPr="00DC2587">
              <w:rPr>
                <w:noProof/>
              </w:rPr>
              <w:t>22.2.10 Supply of Foodstuffs</w:t>
            </w:r>
          </w:p>
          <w:p w14:paraId="0A98136A" w14:textId="77777777" w:rsidR="001146CD" w:rsidRPr="00DC2587" w:rsidRDefault="001146CD" w:rsidP="004F20BF">
            <w:pPr>
              <w:spacing w:before="120" w:after="120"/>
              <w:ind w:left="1260" w:hanging="31"/>
              <w:rPr>
                <w:noProof/>
              </w:rPr>
            </w:pPr>
            <w:r w:rsidRPr="00DC2587">
              <w:rPr>
                <w:noProof/>
              </w:rPr>
              <w:tab/>
              <w:t xml:space="preserve">The Contractor shall arrange for the provision of a sufficient supply of suitable food as may be stated in the </w:t>
            </w:r>
            <w:r w:rsidR="00B752C1" w:rsidRPr="00DC2587">
              <w:rPr>
                <w:noProof/>
              </w:rPr>
              <w:t xml:space="preserve">Employer’s Requirements </w:t>
            </w:r>
            <w:r w:rsidRPr="00DC2587">
              <w:rPr>
                <w:noProof/>
              </w:rPr>
              <w:t xml:space="preserve">at reasonable prices for the Contractor’s </w:t>
            </w:r>
            <w:r w:rsidR="00B04D0C" w:rsidRPr="00DC2587">
              <w:rPr>
                <w:noProof/>
              </w:rPr>
              <w:t>p</w:t>
            </w:r>
            <w:r w:rsidRPr="00DC2587">
              <w:rPr>
                <w:noProof/>
              </w:rPr>
              <w:t>ersonnel for the purposes of or in connection with the Contract.</w:t>
            </w:r>
          </w:p>
          <w:p w14:paraId="072D7A24" w14:textId="77777777" w:rsidR="001146CD" w:rsidRPr="00DC2587" w:rsidRDefault="001146CD" w:rsidP="004F20BF">
            <w:pPr>
              <w:spacing w:before="120" w:after="120"/>
              <w:ind w:left="1260" w:hanging="684"/>
              <w:rPr>
                <w:noProof/>
              </w:rPr>
            </w:pPr>
            <w:r w:rsidRPr="00DC2587">
              <w:rPr>
                <w:noProof/>
              </w:rPr>
              <w:t>22.2.11 Supply of Water</w:t>
            </w:r>
          </w:p>
          <w:p w14:paraId="76B36621" w14:textId="77777777" w:rsidR="001146CD" w:rsidRPr="00DC2587" w:rsidRDefault="001146CD" w:rsidP="004F20BF">
            <w:pPr>
              <w:spacing w:before="120" w:after="120"/>
              <w:ind w:left="1260" w:hanging="31"/>
              <w:rPr>
                <w:noProof/>
              </w:rPr>
            </w:pPr>
            <w:r w:rsidRPr="00DC2587">
              <w:rPr>
                <w:noProof/>
              </w:rPr>
              <w:tab/>
              <w:t xml:space="preserve">The Contractor shall, having regard to local conditions, provide on the Site an adequate supply of drinking and other water for the use of the Contractor’s </w:t>
            </w:r>
            <w:r w:rsidR="00B04D0C" w:rsidRPr="00DC2587">
              <w:rPr>
                <w:noProof/>
              </w:rPr>
              <w:t>p</w:t>
            </w:r>
            <w:r w:rsidRPr="00DC2587">
              <w:rPr>
                <w:noProof/>
              </w:rPr>
              <w:t>ersonnel.</w:t>
            </w:r>
          </w:p>
          <w:p w14:paraId="5B6202E3" w14:textId="77777777" w:rsidR="001146CD" w:rsidRPr="00DC2587" w:rsidRDefault="001146CD" w:rsidP="004F20BF">
            <w:pPr>
              <w:spacing w:before="120" w:after="120"/>
              <w:ind w:left="1260" w:hanging="684"/>
              <w:rPr>
                <w:noProof/>
              </w:rPr>
            </w:pPr>
            <w:r w:rsidRPr="00DC2587">
              <w:rPr>
                <w:noProof/>
              </w:rPr>
              <w:t>22.2.12 Measures against Insect and Pest Nuisance</w:t>
            </w:r>
          </w:p>
          <w:p w14:paraId="5A15A4E4" w14:textId="180F5592" w:rsidR="001146CD" w:rsidRPr="00DC2587" w:rsidRDefault="001146CD" w:rsidP="004F20BF">
            <w:pPr>
              <w:spacing w:before="120" w:after="120"/>
              <w:ind w:left="1260" w:hanging="31"/>
              <w:rPr>
                <w:noProof/>
              </w:rPr>
            </w:pPr>
            <w:r w:rsidRPr="00DC2587">
              <w:rPr>
                <w:noProof/>
              </w:rPr>
              <w:tab/>
              <w:t xml:space="preserve">The Contractor shall at all times take the necessary precautions to protect the Contractor’s </w:t>
            </w:r>
            <w:r w:rsidR="00CE0A3D" w:rsidRPr="00DC2587">
              <w:rPr>
                <w:noProof/>
              </w:rPr>
              <w:t xml:space="preserve">Personnel </w:t>
            </w:r>
            <w:r w:rsidRPr="00DC2587">
              <w:rPr>
                <w:noProof/>
              </w:rPr>
              <w:t>employed on the Site from insect and pest nuisance, and to reduce their danger to health. The Contractor shall comply with all the regulations of the local health authorities, including use of appropriate insecticide.</w:t>
            </w:r>
          </w:p>
          <w:p w14:paraId="0B63A449" w14:textId="77777777" w:rsidR="001146CD" w:rsidRPr="00DC2587" w:rsidRDefault="001146CD" w:rsidP="004F20BF">
            <w:pPr>
              <w:spacing w:before="120" w:after="120"/>
              <w:ind w:left="1260" w:hanging="684"/>
              <w:rPr>
                <w:noProof/>
              </w:rPr>
            </w:pPr>
            <w:r w:rsidRPr="00DC2587">
              <w:rPr>
                <w:noProof/>
              </w:rPr>
              <w:t>22.2.13 Alcoholic Liquor or Drugs</w:t>
            </w:r>
          </w:p>
          <w:p w14:paraId="08A235C0" w14:textId="3D5E4D7E" w:rsidR="001146CD" w:rsidRPr="00DC2587" w:rsidRDefault="001146CD" w:rsidP="004F20BF">
            <w:pPr>
              <w:spacing w:before="120" w:after="120"/>
              <w:ind w:left="1260" w:hanging="31"/>
              <w:rPr>
                <w:noProof/>
              </w:rPr>
            </w:pPr>
            <w:r w:rsidRPr="00DC2587">
              <w:rPr>
                <w:noProof/>
              </w:rPr>
              <w:tab/>
              <w:t xml:space="preserve">The Contractor shall not, otherwise than in accordance with the </w:t>
            </w:r>
            <w:r w:rsidR="0066056C" w:rsidRPr="00DC2587">
              <w:rPr>
                <w:noProof/>
              </w:rPr>
              <w:t xml:space="preserve">laws </w:t>
            </w:r>
            <w:r w:rsidRPr="00DC2587">
              <w:rPr>
                <w:noProof/>
              </w:rPr>
              <w:t xml:space="preserve">of the Country, import, sell, give barter or otherwise dispose of any alcoholic liquor or drugs, or permit or allow importation, sale, gift barter or disposal by Contractor's </w:t>
            </w:r>
            <w:r w:rsidR="00CE0A3D" w:rsidRPr="00DC2587">
              <w:rPr>
                <w:noProof/>
              </w:rPr>
              <w:t>Personnel</w:t>
            </w:r>
            <w:r w:rsidRPr="00DC2587">
              <w:rPr>
                <w:noProof/>
              </w:rPr>
              <w:t>.</w:t>
            </w:r>
          </w:p>
          <w:p w14:paraId="51F4C730" w14:textId="77777777" w:rsidR="001146CD" w:rsidRPr="00DC2587" w:rsidRDefault="001146CD" w:rsidP="004F20BF">
            <w:pPr>
              <w:spacing w:before="120" w:after="120"/>
              <w:ind w:left="1260" w:hanging="684"/>
              <w:rPr>
                <w:noProof/>
              </w:rPr>
            </w:pPr>
            <w:r w:rsidRPr="00DC2587">
              <w:rPr>
                <w:noProof/>
              </w:rPr>
              <w:t>22.2.14 Arms and Ammunition</w:t>
            </w:r>
          </w:p>
          <w:p w14:paraId="368A5E5F" w14:textId="77777777" w:rsidR="001146CD" w:rsidRPr="00DC2587" w:rsidRDefault="001146CD" w:rsidP="004F20BF">
            <w:pPr>
              <w:spacing w:before="120" w:after="120"/>
              <w:ind w:left="1260" w:hanging="31"/>
              <w:rPr>
                <w:noProof/>
              </w:rPr>
            </w:pPr>
            <w:r w:rsidRPr="00DC2587">
              <w:rPr>
                <w:noProof/>
              </w:rPr>
              <w:t xml:space="preserve">The Contractor shall not give, barter, or otherwise dispose of, to any person, any arms or ammunition of any kind, or allow Contractor's </w:t>
            </w:r>
            <w:r w:rsidR="00B752C1" w:rsidRPr="00DC2587">
              <w:rPr>
                <w:noProof/>
              </w:rPr>
              <w:t xml:space="preserve">Personnel </w:t>
            </w:r>
            <w:r w:rsidRPr="00DC2587">
              <w:rPr>
                <w:noProof/>
              </w:rPr>
              <w:t>to do so.</w:t>
            </w:r>
          </w:p>
          <w:p w14:paraId="7553257F" w14:textId="77777777" w:rsidR="00AE010B" w:rsidRPr="00DC2587" w:rsidRDefault="00AE010B" w:rsidP="004F20BF">
            <w:pPr>
              <w:spacing w:before="120" w:after="120"/>
              <w:ind w:left="600"/>
              <w:rPr>
                <w:noProof/>
              </w:rPr>
            </w:pPr>
            <w:r w:rsidRPr="00DC2587">
              <w:rPr>
                <w:noProof/>
              </w:rPr>
              <w:t>22.2.1</w:t>
            </w:r>
            <w:r w:rsidR="001B273D" w:rsidRPr="00DC2587">
              <w:rPr>
                <w:noProof/>
              </w:rPr>
              <w:t>5</w:t>
            </w:r>
            <w:r w:rsidRPr="00DC2587">
              <w:rPr>
                <w:noProof/>
              </w:rPr>
              <w:t xml:space="preserve"> Workers’ Organizations</w:t>
            </w:r>
          </w:p>
          <w:p w14:paraId="11D261D1" w14:textId="3BB3F73E" w:rsidR="00AE010B" w:rsidRPr="00DC2587" w:rsidRDefault="00AE010B" w:rsidP="004F20BF">
            <w:pPr>
              <w:spacing w:before="120" w:after="120"/>
              <w:ind w:left="1260" w:hanging="31"/>
              <w:rPr>
                <w:noProof/>
              </w:rPr>
            </w:pPr>
            <w:r w:rsidRPr="00DC2587">
              <w:rPr>
                <w:noProof/>
              </w:rPr>
              <w:t xml:space="preserve">In countries where the relevant labor laws recognize workers’ rights to form and to join workers’ organizations of their choosing and to bargain collectively without interference, the Contractor shall comply with such laws. In such circumstances, </w:t>
            </w:r>
            <w:r w:rsidRPr="00DC2587">
              <w:rPr>
                <w:noProof/>
              </w:rPr>
              <w:lastRenderedPageBreak/>
              <w:t xml:space="preserve">the role of legally established workers’ organizations and legitimate workers’ representatives will be respected, and they will be provided with information needed for meaningful negotiation in a timely manner. Where the relevant labor laws substantially restrict workers’ organizations, the Contractor shall enable alternative means for the Contractor’s </w:t>
            </w:r>
            <w:r w:rsidR="00CE0A3D" w:rsidRPr="00DC2587">
              <w:rPr>
                <w:noProof/>
              </w:rPr>
              <w:t>P</w:t>
            </w:r>
            <w:r w:rsidRPr="00DC2587">
              <w:rPr>
                <w:noProof/>
              </w:rPr>
              <w:t xml:space="preserve">ersonnel to express their grievances and protect their rights regarding working conditions and terms of employment. The Contractor shall not seek to influence or control these alternative means. The Contractor shall not discriminate or retaliate against the Contractor’s </w:t>
            </w:r>
            <w:r w:rsidR="00CF18EC" w:rsidRPr="00DC2587">
              <w:rPr>
                <w:noProof/>
              </w:rPr>
              <w:t xml:space="preserve">Personnel </w:t>
            </w:r>
            <w:r w:rsidRPr="00DC2587">
              <w:rPr>
                <w:noProof/>
              </w:rPr>
              <w:t>who participate, or seek to participate, in such organizations and collective bargaining or alternative mechanisms. Workers’ organizations are expected to fairly represent the workers in the workforce.</w:t>
            </w:r>
          </w:p>
          <w:p w14:paraId="4EFF38F6" w14:textId="77777777" w:rsidR="00C77D49" w:rsidRPr="00DC2587" w:rsidRDefault="00C77D49" w:rsidP="004F20BF">
            <w:pPr>
              <w:spacing w:before="120" w:after="120"/>
              <w:ind w:left="240"/>
              <w:rPr>
                <w:noProof/>
              </w:rPr>
            </w:pPr>
            <w:r w:rsidRPr="00DC2587">
              <w:rPr>
                <w:noProof/>
              </w:rPr>
              <w:t>22.2.16  Non-Discrimination and Equal Opportunity</w:t>
            </w:r>
          </w:p>
          <w:p w14:paraId="30390B63" w14:textId="77777777" w:rsidR="00C77D49" w:rsidRPr="00DC2587" w:rsidRDefault="00C77D49" w:rsidP="004F20BF">
            <w:pPr>
              <w:spacing w:before="120" w:after="120"/>
              <w:ind w:left="1260" w:hanging="31"/>
              <w:rPr>
                <w:noProof/>
              </w:rPr>
            </w:pPr>
            <w:r w:rsidRPr="00DC2587">
              <w:rPr>
                <w:noProof/>
              </w:rPr>
              <w:t>The Contractor shall not make decisions relating to the employment or</w:t>
            </w:r>
            <w:r w:rsidR="00507189" w:rsidRPr="00DC2587">
              <w:rPr>
                <w:noProof/>
              </w:rPr>
              <w:t xml:space="preserve"> </w:t>
            </w:r>
            <w:r w:rsidRPr="00DC2587">
              <w:rPr>
                <w:noProof/>
              </w:rPr>
              <w:t xml:space="preserve">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17769C86" w14:textId="77777777" w:rsidR="00C77D49" w:rsidRPr="00DC2587" w:rsidRDefault="00C77D49" w:rsidP="004F20BF">
            <w:pPr>
              <w:spacing w:before="120" w:after="120"/>
              <w:ind w:left="1260" w:hanging="31"/>
              <w:rPr>
                <w:noProof/>
              </w:rPr>
            </w:pPr>
            <w:bookmarkStart w:id="1109" w:name="_Hlk533088217"/>
            <w:r w:rsidRPr="00DC2587">
              <w:rPr>
                <w:noProof/>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GCC Sub-Clause 9.13).</w:t>
            </w:r>
            <w:bookmarkEnd w:id="1109"/>
          </w:p>
          <w:p w14:paraId="3C5F8610" w14:textId="77777777" w:rsidR="006944F2" w:rsidRPr="00DC2587" w:rsidRDefault="006944F2" w:rsidP="004F20BF">
            <w:pPr>
              <w:spacing w:before="120" w:after="120"/>
              <w:ind w:left="330"/>
              <w:rPr>
                <w:noProof/>
              </w:rPr>
            </w:pPr>
            <w:r w:rsidRPr="00DC2587">
              <w:rPr>
                <w:noProof/>
              </w:rPr>
              <w:t>22.2.1</w:t>
            </w:r>
            <w:r w:rsidR="00C77D49" w:rsidRPr="00DC2587">
              <w:rPr>
                <w:noProof/>
              </w:rPr>
              <w:t>7</w:t>
            </w:r>
            <w:r w:rsidRPr="00DC2587">
              <w:rPr>
                <w:noProof/>
              </w:rPr>
              <w:t xml:space="preserve"> </w:t>
            </w:r>
            <w:r w:rsidR="00C77D49" w:rsidRPr="00DC2587">
              <w:rPr>
                <w:noProof/>
              </w:rPr>
              <w:t xml:space="preserve"> </w:t>
            </w:r>
            <w:r w:rsidRPr="00DC2587">
              <w:rPr>
                <w:noProof/>
              </w:rPr>
              <w:t>Contractor’s Personnel Grievance Mechanism</w:t>
            </w:r>
          </w:p>
          <w:p w14:paraId="37A6F54C" w14:textId="77777777" w:rsidR="006944F2" w:rsidRPr="00DC2587" w:rsidRDefault="006944F2" w:rsidP="004F20BF">
            <w:pPr>
              <w:spacing w:before="120" w:after="120"/>
              <w:ind w:left="1260" w:hanging="31"/>
              <w:rPr>
                <w:noProof/>
              </w:rPr>
            </w:pPr>
            <w:r w:rsidRPr="00DC2587">
              <w:rPr>
                <w:noProof/>
              </w:rPr>
              <w:t xml:space="preserve">The Contractor shall have a grievance mechanism for the Contractor’s </w:t>
            </w:r>
            <w:r w:rsidR="00F164AC" w:rsidRPr="00DC2587">
              <w:rPr>
                <w:noProof/>
              </w:rPr>
              <w:t>P</w:t>
            </w:r>
            <w:r w:rsidRPr="00DC2587">
              <w:rPr>
                <w:noProof/>
              </w:rPr>
              <w:t>ersonnel, and where relevant the workers’ organizations stated in subclause 22.2.1</w:t>
            </w:r>
            <w:r w:rsidR="001B273D" w:rsidRPr="00DC2587">
              <w:rPr>
                <w:noProof/>
              </w:rPr>
              <w:t>5</w:t>
            </w:r>
            <w:r w:rsidRPr="00DC2587">
              <w:rPr>
                <w:noProof/>
              </w:rPr>
              <w:t xml:space="preserve">, to raise workplace concerns. The grievance mechanism shall be proportionate to the nature, scale, risks and impacts of the Contract. The mechanism shall address concerns promptly, using an understandable and transparent process that provides timely </w:t>
            </w:r>
            <w:r w:rsidRPr="00DC2587">
              <w:rPr>
                <w:noProof/>
              </w:rPr>
              <w:lastRenderedPageBreak/>
              <w:t xml:space="preserve">feedback to those concerned in a language they understand, without any retribution, and shall operate in an independent and objective manner. </w:t>
            </w:r>
          </w:p>
          <w:p w14:paraId="1B1D2427" w14:textId="0220E68F" w:rsidR="006944F2" w:rsidRPr="00DC2587" w:rsidRDefault="006944F2" w:rsidP="004F20BF">
            <w:pPr>
              <w:spacing w:before="120" w:after="120"/>
              <w:ind w:left="1260" w:hanging="31"/>
              <w:rPr>
                <w:noProof/>
              </w:rPr>
            </w:pPr>
            <w:r w:rsidRPr="00DC2587">
              <w:rPr>
                <w:noProof/>
              </w:rPr>
              <w:t xml:space="preserve">The Contractor’s </w:t>
            </w:r>
            <w:r w:rsidR="00F164AC" w:rsidRPr="00DC2587">
              <w:rPr>
                <w:noProof/>
              </w:rPr>
              <w:t>P</w:t>
            </w:r>
            <w:r w:rsidRPr="00DC2587">
              <w:rPr>
                <w:noProof/>
              </w:rPr>
              <w:t xml:space="preserve">ersonnel shall be informed of the grievance mechanism at the time of engagement for the Contract, and the measures put in place to protect them against any reprisal for its use. Measures will be put in place to make the grievance mechanism easily accessible to all Contractor’s </w:t>
            </w:r>
            <w:r w:rsidR="00CF18EC" w:rsidRPr="00DC2587">
              <w:rPr>
                <w:noProof/>
              </w:rPr>
              <w:t>Personnel</w:t>
            </w:r>
            <w:r w:rsidRPr="00DC2587">
              <w:rPr>
                <w:noProof/>
              </w:rPr>
              <w:t xml:space="preserve">. </w:t>
            </w:r>
          </w:p>
          <w:p w14:paraId="4800A0D8" w14:textId="77777777" w:rsidR="006944F2" w:rsidRPr="00DC2587" w:rsidRDefault="006944F2" w:rsidP="004F20BF">
            <w:pPr>
              <w:spacing w:before="120" w:after="120"/>
              <w:ind w:left="1260" w:hanging="31"/>
              <w:rPr>
                <w:noProof/>
              </w:rPr>
            </w:pPr>
            <w:r w:rsidRPr="00DC2587">
              <w:rPr>
                <w:noProof/>
              </w:rPr>
              <w:t>The grievance mechanism shall not impede access to other judicial or administrative remedies that might be available, or substitute for grievance mechanisms provided through collective agreements.</w:t>
            </w:r>
          </w:p>
          <w:p w14:paraId="5B274C8B" w14:textId="77777777" w:rsidR="00662658" w:rsidRPr="00DC2587" w:rsidRDefault="006944F2" w:rsidP="004F20BF">
            <w:pPr>
              <w:spacing w:before="120" w:after="120"/>
              <w:ind w:left="1229"/>
              <w:rPr>
                <w:noProof/>
              </w:rPr>
            </w:pPr>
            <w:r w:rsidRPr="00DC2587">
              <w:rPr>
                <w:noProof/>
              </w:rPr>
              <w:t>The grievance mechanism may utilize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0DB054AE" w14:textId="77777777" w:rsidR="001146CD" w:rsidRPr="00DC2587" w:rsidRDefault="001146CD" w:rsidP="004F20BF">
            <w:pPr>
              <w:spacing w:before="120" w:after="120"/>
              <w:ind w:left="576" w:hanging="576"/>
              <w:rPr>
                <w:noProof/>
              </w:rPr>
            </w:pPr>
            <w:r w:rsidRPr="00DC2587">
              <w:rPr>
                <w:noProof/>
              </w:rPr>
              <w:t>22.3</w:t>
            </w:r>
            <w:r w:rsidRPr="00DC2587">
              <w:rPr>
                <w:noProof/>
              </w:rPr>
              <w:tab/>
              <w:t>Contractor’s Equipment</w:t>
            </w:r>
          </w:p>
          <w:p w14:paraId="40AD4511" w14:textId="77777777" w:rsidR="001146CD" w:rsidRPr="00DC2587" w:rsidRDefault="001146CD" w:rsidP="004F20BF">
            <w:pPr>
              <w:spacing w:before="120" w:after="120"/>
              <w:ind w:left="1260" w:hanging="684"/>
              <w:rPr>
                <w:noProof/>
              </w:rPr>
            </w:pPr>
            <w:r w:rsidRPr="00DC2587">
              <w:rPr>
                <w:noProof/>
              </w:rPr>
              <w:t>22.3.1</w:t>
            </w:r>
            <w:r w:rsidRPr="00DC2587">
              <w:rPr>
                <w:noProof/>
              </w:rPr>
              <w:tab/>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523F7D4F" w14:textId="77777777" w:rsidR="001146CD" w:rsidRPr="00DC2587" w:rsidRDefault="001146CD" w:rsidP="004F20BF">
            <w:pPr>
              <w:spacing w:before="120" w:after="120"/>
              <w:ind w:left="1260" w:hanging="684"/>
              <w:rPr>
                <w:noProof/>
              </w:rPr>
            </w:pPr>
            <w:r w:rsidRPr="00DC2587">
              <w:rPr>
                <w:noProof/>
              </w:rPr>
              <w:t>22.3.2</w:t>
            </w:r>
            <w:r w:rsidRPr="00DC2587">
              <w:rPr>
                <w:noProof/>
              </w:rPr>
              <w:tab/>
              <w:t>Unless otherwise specified in the Contract, upon completion of the Facilities, the Contractor shall remove from the Site all Equipment brought by the Contractor onto the Site and any surplus materials remaining thereon.</w:t>
            </w:r>
          </w:p>
          <w:p w14:paraId="68B71B42" w14:textId="77777777" w:rsidR="001146CD" w:rsidRPr="00DC2587" w:rsidRDefault="001146CD" w:rsidP="004F20BF">
            <w:pPr>
              <w:spacing w:before="120" w:after="120"/>
              <w:ind w:left="1260" w:hanging="684"/>
              <w:rPr>
                <w:noProof/>
              </w:rPr>
            </w:pPr>
            <w:r w:rsidRPr="00DC2587">
              <w:rPr>
                <w:noProof/>
              </w:rPr>
              <w:t>22.3.3</w:t>
            </w:r>
            <w:r w:rsidRPr="00DC2587">
              <w:rPr>
                <w:noProof/>
              </w:rPr>
              <w:tab/>
              <w:t>The Employer will, if requested, use its best endeavors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p>
          <w:p w14:paraId="539DB1D4" w14:textId="77777777" w:rsidR="001146CD" w:rsidRPr="00DC2587" w:rsidRDefault="001146CD" w:rsidP="004F20BF">
            <w:pPr>
              <w:spacing w:before="120" w:after="120"/>
              <w:ind w:left="576" w:hanging="576"/>
              <w:rPr>
                <w:noProof/>
              </w:rPr>
            </w:pPr>
            <w:r w:rsidRPr="00DC2587">
              <w:rPr>
                <w:noProof/>
              </w:rPr>
              <w:t>22.4</w:t>
            </w:r>
            <w:r w:rsidRPr="00DC2587">
              <w:rPr>
                <w:noProof/>
              </w:rPr>
              <w:tab/>
              <w:t xml:space="preserve">Site Regulations </w:t>
            </w:r>
          </w:p>
          <w:p w14:paraId="63BBFFB5" w14:textId="77777777" w:rsidR="001146CD" w:rsidRPr="00DC2587" w:rsidRDefault="001146CD" w:rsidP="004F20BF">
            <w:pPr>
              <w:spacing w:before="120" w:after="120"/>
              <w:ind w:left="599" w:right="-72"/>
              <w:rPr>
                <w:noProof/>
              </w:rPr>
            </w:pPr>
            <w:r w:rsidRPr="00DC2587">
              <w:rPr>
                <w:noProof/>
              </w:rPr>
              <w:t xml:space="preserve">The Employer and the Contractor shall establish Site regulations setting out the </w:t>
            </w:r>
            <w:r w:rsidRPr="00DC2587">
              <w:rPr>
                <w:rFonts w:eastAsia="Arial Narrow"/>
              </w:rPr>
              <w:t>rules</w:t>
            </w:r>
            <w:r w:rsidRPr="00DC2587">
              <w:rPr>
                <w:noProof/>
              </w:rPr>
              <w:t xml:space="preserve"> to be observed in the execution of the Contract at the Site and shall comply therewith.  The Contractor shall prepare and submit to the </w:t>
            </w:r>
            <w:r w:rsidR="009F656B" w:rsidRPr="00DC2587">
              <w:rPr>
                <w:noProof/>
              </w:rPr>
              <w:t xml:space="preserve">Project Manager </w:t>
            </w:r>
            <w:r w:rsidRPr="00DC2587">
              <w:rPr>
                <w:noProof/>
              </w:rPr>
              <w:t xml:space="preserve">with a copy to the </w:t>
            </w:r>
            <w:r w:rsidR="009F656B" w:rsidRPr="00DC2587">
              <w:rPr>
                <w:noProof/>
              </w:rPr>
              <w:t>Employer</w:t>
            </w:r>
            <w:r w:rsidRPr="00DC2587">
              <w:rPr>
                <w:noProof/>
              </w:rPr>
              <w:t xml:space="preserve">, proposed Site </w:t>
            </w:r>
            <w:r w:rsidRPr="00DC2587">
              <w:rPr>
                <w:noProof/>
              </w:rPr>
              <w:lastRenderedPageBreak/>
              <w:t xml:space="preserve">regulations for the </w:t>
            </w:r>
            <w:r w:rsidR="009F656B" w:rsidRPr="00DC2587">
              <w:rPr>
                <w:noProof/>
              </w:rPr>
              <w:t xml:space="preserve">Project Manager’s </w:t>
            </w:r>
            <w:r w:rsidRPr="00DC2587">
              <w:rPr>
                <w:noProof/>
              </w:rPr>
              <w:t>approval, which approval shall not be unreasonably withheld.</w:t>
            </w:r>
          </w:p>
          <w:p w14:paraId="3E4DBFF6" w14:textId="77777777" w:rsidR="00FE5A26" w:rsidRPr="00DC2587" w:rsidRDefault="001146CD" w:rsidP="004F20BF">
            <w:pPr>
              <w:spacing w:before="120" w:after="120"/>
              <w:ind w:left="576" w:firstLine="23"/>
              <w:rPr>
                <w:noProof/>
              </w:rPr>
            </w:pPr>
            <w:r w:rsidRPr="00DC2587">
              <w:rPr>
                <w:noProof/>
              </w:rPr>
              <w:t xml:space="preserve">Such Site regulations shall include, but shall not be limited to, </w:t>
            </w:r>
            <w:r w:rsidR="005B50A5" w:rsidRPr="00DC2587">
              <w:rPr>
                <w:noProof/>
              </w:rPr>
              <w:t>Code of Conduct for environmental and social aspects</w:t>
            </w:r>
            <w:r w:rsidR="00F15316" w:rsidRPr="00DC2587">
              <w:rPr>
                <w:noProof/>
              </w:rPr>
              <w:t xml:space="preserve">submitted as part of the Bid and agreed to by the Employer, </w:t>
            </w:r>
            <w:r w:rsidR="005B50A5" w:rsidRPr="00DC2587">
              <w:rPr>
                <w:noProof/>
              </w:rPr>
              <w:t xml:space="preserve">, </w:t>
            </w:r>
            <w:r w:rsidRPr="00DC2587">
              <w:rPr>
                <w:noProof/>
              </w:rPr>
              <w:t>security</w:t>
            </w:r>
            <w:r w:rsidR="00083E55" w:rsidRPr="00DC2587">
              <w:rPr>
                <w:noProof/>
              </w:rPr>
              <w:t xml:space="preserve"> arrangements in accordance with </w:t>
            </w:r>
            <w:r w:rsidR="00A77B30" w:rsidRPr="00DC2587">
              <w:rPr>
                <w:noProof/>
              </w:rPr>
              <w:t xml:space="preserve">GCC </w:t>
            </w:r>
            <w:r w:rsidR="00083E55" w:rsidRPr="00DC2587">
              <w:rPr>
                <w:noProof/>
              </w:rPr>
              <w:t>Sub-Clause 22.8</w:t>
            </w:r>
            <w:r w:rsidRPr="00DC2587">
              <w:rPr>
                <w:noProof/>
              </w:rPr>
              <w:t>, safety of the Facilities, gate control, sanitation, medical care, and fire prevention.</w:t>
            </w:r>
          </w:p>
          <w:p w14:paraId="47CA07D9" w14:textId="77777777" w:rsidR="002F04CF" w:rsidRPr="00DC2587" w:rsidRDefault="002F04CF" w:rsidP="004F20BF">
            <w:pPr>
              <w:spacing w:before="120" w:after="120"/>
              <w:ind w:left="515" w:right="-72"/>
              <w:rPr>
                <w:bCs/>
              </w:rPr>
            </w:pPr>
            <w:r w:rsidRPr="00DC2587">
              <w:rPr>
                <w:bCs/>
              </w:rPr>
              <w:t>The Contractor shall take all necessary measures to ensure that each Contractor’s Personnel</w:t>
            </w:r>
            <w:r w:rsidR="000E24C6" w:rsidRPr="00DC2587">
              <w:rPr>
                <w:bCs/>
              </w:rPr>
              <w:t xml:space="preserve">, </w:t>
            </w:r>
            <w:r w:rsidR="000E24C6" w:rsidRPr="00DC2587">
              <w:rPr>
                <w:noProof/>
              </w:rPr>
              <w:t>employed for the execution of the Contract at the Site or other places where the Installation Services are carried out,</w:t>
            </w:r>
            <w:r w:rsidR="000E24C6" w:rsidRPr="00DC2587">
              <w:rPr>
                <w:bCs/>
              </w:rPr>
              <w:t xml:space="preserve"> </w:t>
            </w:r>
            <w:r w:rsidRPr="00DC2587">
              <w:rPr>
                <w:bCs/>
              </w:rPr>
              <w:t xml:space="preserve">is made aware of the Code of Conduct including specific </w:t>
            </w:r>
            <w:r w:rsidRPr="00DC2587">
              <w:rPr>
                <w:rFonts w:eastAsia="Arial Narrow"/>
              </w:rPr>
              <w:t>behaviors</w:t>
            </w:r>
            <w:r w:rsidRPr="00DC2587">
              <w:rPr>
                <w:bCs/>
              </w:rPr>
              <w:t xml:space="preserve"> that are prohibited, and understands the consequences of engaging in such prohibited behaviors.  </w:t>
            </w:r>
          </w:p>
          <w:p w14:paraId="2C9BF49D" w14:textId="77777777" w:rsidR="002F04CF" w:rsidRPr="00DC2587" w:rsidRDefault="002F04CF" w:rsidP="004F20BF">
            <w:pPr>
              <w:spacing w:before="120" w:after="120"/>
              <w:ind w:left="515" w:right="-72"/>
              <w:rPr>
                <w:bCs/>
              </w:rPr>
            </w:pPr>
            <w:r w:rsidRPr="00DC2587">
              <w:rPr>
                <w:bCs/>
              </w:rPr>
              <w:t xml:space="preserve">These measures include providing instructions and documentation that can be understood by the Contractor’s Personnel and seeking to obtain that person’s signature acknowledging receipt of </w:t>
            </w:r>
            <w:r w:rsidRPr="00DC2587">
              <w:t>such instructions and/or documentation, as appropriate</w:t>
            </w:r>
            <w:r w:rsidRPr="00DC2587">
              <w:rPr>
                <w:bCs/>
              </w:rPr>
              <w:t>.</w:t>
            </w:r>
          </w:p>
          <w:p w14:paraId="7603EA46" w14:textId="77777777" w:rsidR="002F04CF" w:rsidRPr="00DC2587" w:rsidRDefault="002F04CF" w:rsidP="004F20BF">
            <w:pPr>
              <w:spacing w:before="120" w:after="120"/>
              <w:ind w:left="515" w:right="-72"/>
              <w:rPr>
                <w:bCs/>
              </w:rPr>
            </w:pPr>
            <w:r w:rsidRPr="00DC2587">
              <w:rPr>
                <w:bCs/>
              </w:rPr>
              <w:t xml:space="preserve">The Contractor shall also ensure that the Code of Conduct is visibly displayed </w:t>
            </w:r>
            <w:r w:rsidRPr="00DC2587">
              <w:rPr>
                <w:rFonts w:eastAsia="Arial Narrow"/>
              </w:rPr>
              <w:t>in</w:t>
            </w:r>
            <w:r w:rsidRPr="00DC2587">
              <w:rPr>
                <w:bCs/>
              </w:rPr>
              <w:t xml:space="preserve"> multiple locations on the Site and any other place where the </w:t>
            </w:r>
            <w:r w:rsidR="000E24C6" w:rsidRPr="00DC2587">
              <w:rPr>
                <w:bCs/>
              </w:rPr>
              <w:t xml:space="preserve">Installation </w:t>
            </w:r>
            <w:proofErr w:type="gramStart"/>
            <w:r w:rsidR="000E24C6" w:rsidRPr="00DC2587">
              <w:rPr>
                <w:bCs/>
              </w:rPr>
              <w:t xml:space="preserve">Services </w:t>
            </w:r>
            <w:r w:rsidRPr="00DC2587">
              <w:rPr>
                <w:bCs/>
              </w:rPr>
              <w:t xml:space="preserve"> will</w:t>
            </w:r>
            <w:proofErr w:type="gramEnd"/>
            <w:r w:rsidRPr="00DC2587">
              <w:rPr>
                <w:bCs/>
              </w:rPr>
              <w:t xml:space="preserve"> be carried out, as well as in areas outside the Site accessible to the local community and project affected people. The posted Code of Conduct shall be provided in languages comprehensible to Contractor’s Personnel, Employer’s Personnel and the local community.</w:t>
            </w:r>
          </w:p>
          <w:p w14:paraId="0F3F64F6" w14:textId="77777777" w:rsidR="00FE5A26" w:rsidRPr="00DC2587" w:rsidRDefault="002F04CF" w:rsidP="004F20BF">
            <w:pPr>
              <w:spacing w:before="120" w:after="120"/>
              <w:ind w:left="515" w:right="-72"/>
              <w:rPr>
                <w:noProof/>
              </w:rPr>
            </w:pPr>
            <w:r w:rsidRPr="00DC2587">
              <w:rPr>
                <w:bCs/>
              </w:rPr>
              <w:t xml:space="preserve">The Contractor’s Management Strategy and Implementation Plans shall </w:t>
            </w:r>
            <w:r w:rsidRPr="00DC2587">
              <w:rPr>
                <w:rFonts w:eastAsia="Arial Narrow"/>
              </w:rPr>
              <w:t>include</w:t>
            </w:r>
            <w:r w:rsidRPr="00DC2587">
              <w:rPr>
                <w:bCs/>
              </w:rPr>
              <w:t xml:space="preserve"> appropriate processes for the Contractor to verify compliance with these obligations</w:t>
            </w:r>
            <w:r w:rsidR="002D49FC" w:rsidRPr="00DC2587">
              <w:rPr>
                <w:noProof/>
              </w:rPr>
              <w:t>.</w:t>
            </w:r>
          </w:p>
          <w:p w14:paraId="0E10E9A4" w14:textId="77777777" w:rsidR="001146CD" w:rsidRPr="00DC2587" w:rsidRDefault="001146CD" w:rsidP="004F20BF">
            <w:pPr>
              <w:spacing w:before="120" w:after="120"/>
              <w:ind w:left="576" w:hanging="576"/>
              <w:rPr>
                <w:noProof/>
              </w:rPr>
            </w:pPr>
            <w:r w:rsidRPr="00DC2587">
              <w:rPr>
                <w:noProof/>
              </w:rPr>
              <w:t>22.5</w:t>
            </w:r>
            <w:r w:rsidRPr="00DC2587">
              <w:rPr>
                <w:noProof/>
              </w:rPr>
              <w:tab/>
              <w:t>Opportunities for Other Contractors</w:t>
            </w:r>
          </w:p>
          <w:p w14:paraId="39DFFBDD" w14:textId="77777777" w:rsidR="001146CD" w:rsidRPr="00DC2587" w:rsidRDefault="001146CD" w:rsidP="004F20BF">
            <w:pPr>
              <w:spacing w:before="120" w:after="120"/>
              <w:ind w:left="1260" w:hanging="684"/>
              <w:rPr>
                <w:noProof/>
              </w:rPr>
            </w:pPr>
            <w:r w:rsidRPr="00DC2587">
              <w:rPr>
                <w:noProof/>
              </w:rPr>
              <w:t>22.5.1</w:t>
            </w:r>
            <w:r w:rsidRPr="00DC2587">
              <w:rPr>
                <w:noProof/>
              </w:rPr>
              <w:tab/>
              <w:t>The Contractor shall, upon written request from the Employer or the Project Manager, give all reasonable opportunities for carrying out the work to any other contractors employed by the Employer on or near the Site.</w:t>
            </w:r>
          </w:p>
          <w:p w14:paraId="60CE2B78" w14:textId="77777777" w:rsidR="001146CD" w:rsidRPr="00DC2587" w:rsidRDefault="001146CD" w:rsidP="004F20BF">
            <w:pPr>
              <w:spacing w:before="120" w:after="120"/>
              <w:ind w:left="1260" w:hanging="684"/>
              <w:rPr>
                <w:noProof/>
              </w:rPr>
            </w:pPr>
            <w:r w:rsidRPr="00DC2587">
              <w:rPr>
                <w:noProof/>
              </w:rPr>
              <w:t>22.5.2</w:t>
            </w:r>
            <w:r w:rsidRPr="00DC2587">
              <w:rPr>
                <w:noProof/>
              </w:rPr>
              <w:tab/>
              <w:t xml:space="preserve">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w:t>
            </w:r>
            <w:r w:rsidRPr="00DC2587">
              <w:rPr>
                <w:noProof/>
              </w:rPr>
              <w:lastRenderedPageBreak/>
              <w:t>reasonable remuneration for the use of such equipment or the provision of such services.</w:t>
            </w:r>
          </w:p>
          <w:p w14:paraId="606680CB" w14:textId="77777777" w:rsidR="001146CD" w:rsidRPr="00DC2587" w:rsidRDefault="001146CD" w:rsidP="004F20BF">
            <w:pPr>
              <w:spacing w:before="120" w:after="120"/>
              <w:ind w:left="1260" w:hanging="684"/>
              <w:rPr>
                <w:noProof/>
              </w:rPr>
            </w:pPr>
            <w:r w:rsidRPr="00DC2587">
              <w:rPr>
                <w:noProof/>
              </w:rPr>
              <w:t>22.5.3</w:t>
            </w:r>
            <w:r w:rsidRPr="00DC2587">
              <w:rPr>
                <w:noProof/>
              </w:rPr>
              <w:tab/>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5767E2A8" w14:textId="77777777" w:rsidR="00B8639F" w:rsidRPr="00DC2587" w:rsidRDefault="001146CD" w:rsidP="004F20BF">
            <w:pPr>
              <w:spacing w:before="120" w:after="120"/>
              <w:ind w:left="1260" w:hanging="684"/>
              <w:rPr>
                <w:noProof/>
              </w:rPr>
            </w:pPr>
            <w:r w:rsidRPr="00DC2587">
              <w:rPr>
                <w:noProof/>
              </w:rPr>
              <w:t>22.5.4</w:t>
            </w:r>
            <w:r w:rsidRPr="00DC2587">
              <w:rPr>
                <w:noProof/>
              </w:rPr>
              <w:tab/>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p w14:paraId="476F2AFC" w14:textId="77777777" w:rsidR="001146CD" w:rsidRPr="00DC2587" w:rsidRDefault="001146CD" w:rsidP="004F20BF">
            <w:pPr>
              <w:spacing w:before="120" w:after="120"/>
              <w:ind w:left="576" w:hanging="576"/>
              <w:rPr>
                <w:noProof/>
              </w:rPr>
            </w:pPr>
            <w:r w:rsidRPr="00DC2587">
              <w:rPr>
                <w:noProof/>
              </w:rPr>
              <w:t>22.6</w:t>
            </w:r>
            <w:r w:rsidRPr="00DC2587">
              <w:rPr>
                <w:noProof/>
              </w:rPr>
              <w:tab/>
              <w:t>Emergency Work</w:t>
            </w:r>
          </w:p>
          <w:p w14:paraId="0ED0EB3A" w14:textId="77777777" w:rsidR="001146CD" w:rsidRPr="00DC2587" w:rsidRDefault="001146CD" w:rsidP="004F20BF">
            <w:pPr>
              <w:spacing w:before="120" w:after="120"/>
              <w:ind w:left="515" w:right="-72"/>
              <w:rPr>
                <w:noProof/>
              </w:rPr>
            </w:pPr>
            <w:r w:rsidRPr="00DC2587">
              <w:rPr>
                <w:noProof/>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7FDCD633" w14:textId="77777777" w:rsidR="001146CD" w:rsidRPr="00DC2587" w:rsidRDefault="001146CD" w:rsidP="004F20BF">
            <w:pPr>
              <w:spacing w:before="120" w:after="120"/>
              <w:ind w:left="515" w:right="-72"/>
              <w:rPr>
                <w:noProof/>
              </w:rPr>
            </w:pPr>
            <w:r w:rsidRPr="00DC2587">
              <w:rPr>
                <w:noProof/>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p w14:paraId="56126354" w14:textId="77777777" w:rsidR="001146CD" w:rsidRPr="00DC2587" w:rsidRDefault="001146CD" w:rsidP="004F20BF">
            <w:pPr>
              <w:spacing w:before="120" w:after="120"/>
              <w:ind w:left="576" w:hanging="576"/>
              <w:rPr>
                <w:noProof/>
              </w:rPr>
            </w:pPr>
            <w:r w:rsidRPr="00DC2587">
              <w:rPr>
                <w:noProof/>
              </w:rPr>
              <w:t>22.7</w:t>
            </w:r>
            <w:r w:rsidRPr="00DC2587">
              <w:rPr>
                <w:noProof/>
              </w:rPr>
              <w:tab/>
              <w:t>Site Clearance</w:t>
            </w:r>
          </w:p>
          <w:p w14:paraId="1A7970A6" w14:textId="77777777" w:rsidR="001146CD" w:rsidRPr="00DC2587" w:rsidRDefault="001146CD" w:rsidP="004F20BF">
            <w:pPr>
              <w:spacing w:before="120" w:after="120"/>
              <w:ind w:left="1260" w:hanging="684"/>
              <w:rPr>
                <w:noProof/>
              </w:rPr>
            </w:pPr>
            <w:r w:rsidRPr="00DC2587">
              <w:rPr>
                <w:noProof/>
              </w:rPr>
              <w:t>22.7.1</w:t>
            </w:r>
            <w:r w:rsidRPr="00DC2587">
              <w:rPr>
                <w:noProof/>
              </w:rPr>
              <w:tab/>
              <w:t>Site Clearance in Course of Performance:  In the course of carrying out the Contract, the Contractor shall keep the Site reasonably free from all unnecessary obstruction, store or remove any surplus materials, clear away any wreckage, rubbish or temporary works from the Site, and remove any Contractor’s Equipment no longer required for execution of the Contract.</w:t>
            </w:r>
          </w:p>
          <w:p w14:paraId="3FE34FB2" w14:textId="77777777" w:rsidR="001146CD" w:rsidRPr="00DC2587" w:rsidRDefault="001146CD" w:rsidP="004F20BF">
            <w:pPr>
              <w:spacing w:before="120" w:after="120"/>
              <w:ind w:left="1260" w:hanging="684"/>
              <w:rPr>
                <w:noProof/>
              </w:rPr>
            </w:pPr>
            <w:r w:rsidRPr="00DC2587">
              <w:rPr>
                <w:noProof/>
              </w:rPr>
              <w:t>22.7.2</w:t>
            </w:r>
            <w:r w:rsidRPr="00DC2587">
              <w:rPr>
                <w:noProof/>
              </w:rPr>
              <w:tab/>
              <w:t xml:space="preserve">Clearance of Site after Completion:  After Completion of all parts of the Facilities, the Contractor shall clear away and </w:t>
            </w:r>
            <w:r w:rsidRPr="00DC2587">
              <w:rPr>
                <w:noProof/>
              </w:rPr>
              <w:lastRenderedPageBreak/>
              <w:t>remove all wreckage, rubbish and debris of any kind from the Site, and shall leave the Site and Facilities in a clean and safe condition.</w:t>
            </w:r>
          </w:p>
          <w:p w14:paraId="3EE6B90E" w14:textId="77777777" w:rsidR="00506D6B" w:rsidRPr="00DC2587" w:rsidRDefault="001146CD" w:rsidP="004F20BF">
            <w:pPr>
              <w:spacing w:before="120" w:after="120"/>
              <w:ind w:left="599" w:right="-72" w:hanging="630"/>
              <w:rPr>
                <w:noProof/>
              </w:rPr>
            </w:pPr>
            <w:r w:rsidRPr="00DC2587">
              <w:rPr>
                <w:noProof/>
              </w:rPr>
              <w:t>22.8</w:t>
            </w:r>
            <w:r w:rsidRPr="00DC2587">
              <w:rPr>
                <w:noProof/>
              </w:rPr>
              <w:tab/>
            </w:r>
            <w:r w:rsidR="006944F2" w:rsidRPr="00DC2587">
              <w:rPr>
                <w:noProof/>
              </w:rPr>
              <w:t>Security of the Site</w:t>
            </w:r>
            <w:r w:rsidR="006638E2" w:rsidRPr="00DC2587">
              <w:rPr>
                <w:noProof/>
              </w:rPr>
              <w:t xml:space="preserve"> </w:t>
            </w:r>
          </w:p>
          <w:p w14:paraId="0E752CC5" w14:textId="5F596A1F" w:rsidR="00331CC9" w:rsidRPr="00DC2587" w:rsidRDefault="006944F2" w:rsidP="00506D6B">
            <w:pPr>
              <w:spacing w:before="120" w:after="120"/>
              <w:ind w:left="515" w:right="-72"/>
              <w:rPr>
                <w:noProof/>
              </w:rPr>
            </w:pPr>
            <w:r w:rsidRPr="00DC2587">
              <w:rPr>
                <w:noProof/>
              </w:rPr>
              <w:t>The Contractor shall be responsible for the security of the Site including providing and maintaining at its own expense all lighting, fencing, and watching when and where necessary for the proper execution and the protection of the Facilities, or for the safety of the owners and occupiers of adjacent property and for the safety of the public.</w:t>
            </w:r>
          </w:p>
          <w:p w14:paraId="40433185" w14:textId="77777777" w:rsidR="007E456D" w:rsidRPr="00DC2587" w:rsidRDefault="007E456D" w:rsidP="004F20BF">
            <w:pPr>
              <w:spacing w:before="120" w:after="120"/>
              <w:ind w:left="515" w:right="-72"/>
              <w:rPr>
                <w:noProof/>
              </w:rPr>
            </w:pPr>
            <w:r w:rsidRPr="00DC2587">
              <w:rPr>
                <w:noProof/>
              </w:rPr>
              <w:t xml:space="preserve">If required in the </w:t>
            </w:r>
            <w:r w:rsidR="006A22A6" w:rsidRPr="00DC2587">
              <w:rPr>
                <w:noProof/>
              </w:rPr>
              <w:t>Employer’s Requirements</w:t>
            </w:r>
            <w:r w:rsidRPr="00DC2587">
              <w:rPr>
                <w:noProof/>
              </w:rPr>
              <w:t xml:space="preserve">, the Contractor shall submit for the Project Manager’s No-objection a security management plan that sets the security arrangements for the Site. </w:t>
            </w:r>
          </w:p>
          <w:p w14:paraId="6CCF9EBE" w14:textId="77777777" w:rsidR="00331CC9" w:rsidRPr="00DC2587" w:rsidRDefault="00507189" w:rsidP="004F20BF">
            <w:pPr>
              <w:spacing w:before="120" w:after="120"/>
              <w:ind w:left="515" w:right="-72"/>
              <w:rPr>
                <w:noProof/>
              </w:rPr>
            </w:pPr>
            <w:r w:rsidRPr="00DC2587">
              <w:rPr>
                <w:noProof/>
              </w:rPr>
              <w:t>I</w:t>
            </w:r>
            <w:r w:rsidR="006944F2" w:rsidRPr="00DC2587">
              <w:rPr>
                <w:noProof/>
              </w:rPr>
              <w:t>n making security arrangements, th</w:t>
            </w:r>
            <w:r w:rsidR="00331CC9" w:rsidRPr="00DC2587">
              <w:rPr>
                <w:noProof/>
              </w:rPr>
              <w:t xml:space="preserve">e Contractor shall be guided by </w:t>
            </w:r>
            <w:r w:rsidR="006944F2" w:rsidRPr="00DC2587">
              <w:rPr>
                <w:rFonts w:eastAsia="Arial Narrow"/>
              </w:rPr>
              <w:t>applicable</w:t>
            </w:r>
            <w:r w:rsidR="006944F2" w:rsidRPr="00DC2587">
              <w:rPr>
                <w:noProof/>
              </w:rPr>
              <w:t xml:space="preserve"> </w:t>
            </w:r>
            <w:r w:rsidR="0066056C" w:rsidRPr="00DC2587">
              <w:rPr>
                <w:noProof/>
              </w:rPr>
              <w:t>l</w:t>
            </w:r>
            <w:r w:rsidR="006944F2" w:rsidRPr="00DC2587">
              <w:rPr>
                <w:noProof/>
              </w:rPr>
              <w:t xml:space="preserve">aws and any other requirements stated in the </w:t>
            </w:r>
            <w:r w:rsidR="006A22A6" w:rsidRPr="00DC2587">
              <w:rPr>
                <w:noProof/>
              </w:rPr>
              <w:t>Employer’s Requirements</w:t>
            </w:r>
            <w:r w:rsidR="006944F2" w:rsidRPr="00DC2587">
              <w:rPr>
                <w:noProof/>
              </w:rPr>
              <w:t xml:space="preserve">. </w:t>
            </w:r>
          </w:p>
          <w:p w14:paraId="7409E0A6" w14:textId="18564B67" w:rsidR="00331CC9" w:rsidRPr="00DC2587" w:rsidRDefault="007E456D" w:rsidP="004F20BF">
            <w:pPr>
              <w:spacing w:before="120" w:after="120"/>
              <w:ind w:left="515" w:right="-72"/>
              <w:rPr>
                <w:noProof/>
              </w:rPr>
            </w:pPr>
            <w:r w:rsidRPr="00DC2587">
              <w:rPr>
                <w:noProof/>
              </w:rPr>
              <w:t xml:space="preserve">The Contractor shall (i) conduct appropriate background checks </w:t>
            </w:r>
            <w:r w:rsidRPr="00DC2587">
              <w:rPr>
                <w:rFonts w:eastAsia="Arial Narrow"/>
              </w:rPr>
              <w:t>on</w:t>
            </w:r>
            <w:r w:rsidRPr="00DC2587">
              <w:rPr>
                <w:noProof/>
              </w:rPr>
              <w:t xml:space="preserve"> any personnel retained to provide security; (ii) train the security personnel adequately (or determine that they are properly trained) in the use of force (and where applicable, firearms), and appropriate conduct towards Contractor’s </w:t>
            </w:r>
            <w:r w:rsidR="00CF18EC" w:rsidRPr="00DC2587">
              <w:rPr>
                <w:noProof/>
              </w:rPr>
              <w:t>Personnel</w:t>
            </w:r>
            <w:r w:rsidRPr="00DC2587">
              <w:rPr>
                <w:noProof/>
              </w:rPr>
              <w:t xml:space="preserve">, Employer’s </w:t>
            </w:r>
            <w:r w:rsidR="003C7D8E" w:rsidRPr="00DC2587">
              <w:rPr>
                <w:noProof/>
              </w:rPr>
              <w:t>p</w:t>
            </w:r>
            <w:r w:rsidRPr="00DC2587">
              <w:rPr>
                <w:noProof/>
              </w:rPr>
              <w:t xml:space="preserve">ersonnel and affected communities; and (iii) require the security personnel to act within the applicable Laws and any requirements set out in the </w:t>
            </w:r>
            <w:r w:rsidR="00D42A8F" w:rsidRPr="00DC2587">
              <w:rPr>
                <w:noProof/>
              </w:rPr>
              <w:t>Employer’s Reqquirements</w:t>
            </w:r>
            <w:r w:rsidRPr="00DC2587">
              <w:rPr>
                <w:noProof/>
              </w:rPr>
              <w:t>.</w:t>
            </w:r>
          </w:p>
          <w:p w14:paraId="37C36E4F" w14:textId="77777777" w:rsidR="00506D6B" w:rsidRPr="00DC2587" w:rsidRDefault="007E456D" w:rsidP="004F20BF">
            <w:pPr>
              <w:spacing w:before="120" w:after="120"/>
              <w:ind w:left="600" w:hanging="1"/>
              <w:rPr>
                <w:noProof/>
              </w:rPr>
            </w:pPr>
            <w:r w:rsidRPr="00DC2587">
              <w:rPr>
                <w:noProof/>
              </w:rPr>
              <w:t xml:space="preserve">The </w:t>
            </w:r>
            <w:r w:rsidRPr="00DC2587">
              <w:rPr>
                <w:rFonts w:eastAsia="Arial Narrow"/>
              </w:rPr>
              <w:t>Contractor</w:t>
            </w:r>
            <w:r w:rsidRPr="00DC2587">
              <w:rPr>
                <w:noProof/>
              </w:rPr>
              <w:t xml:space="preserve"> shall not permit any use of force by security personnel in providing security except when used for preventive and defensive purposes in proportion to the nature and extent of the threat.</w:t>
            </w:r>
            <w:r w:rsidR="00331CC9" w:rsidRPr="00DC2587">
              <w:rPr>
                <w:noProof/>
              </w:rPr>
              <w:t xml:space="preserve"> </w:t>
            </w:r>
          </w:p>
          <w:p w14:paraId="39FC236F" w14:textId="03FA6363" w:rsidR="006944F2" w:rsidRPr="00DC2587" w:rsidRDefault="006944F2" w:rsidP="0022601A">
            <w:pPr>
              <w:spacing w:before="120" w:after="120"/>
              <w:ind w:hanging="1"/>
              <w:rPr>
                <w:noProof/>
              </w:rPr>
            </w:pPr>
            <w:r w:rsidRPr="00DC2587">
              <w:rPr>
                <w:noProof/>
              </w:rPr>
              <w:t>22.9 Protection of the Environment</w:t>
            </w:r>
          </w:p>
          <w:p w14:paraId="18E83F28" w14:textId="77777777" w:rsidR="006944F2" w:rsidRPr="00DC2587" w:rsidRDefault="006944F2" w:rsidP="004F20BF">
            <w:pPr>
              <w:spacing w:before="120" w:after="120"/>
              <w:ind w:left="515" w:right="-72"/>
              <w:rPr>
                <w:noProof/>
              </w:rPr>
            </w:pPr>
            <w:r w:rsidRPr="00DC2587">
              <w:rPr>
                <w:noProof/>
              </w:rPr>
              <w:t xml:space="preserve">The </w:t>
            </w:r>
            <w:r w:rsidRPr="00DC2587">
              <w:rPr>
                <w:rFonts w:eastAsia="Arial Narrow"/>
              </w:rPr>
              <w:t>Contractor</w:t>
            </w:r>
            <w:r w:rsidRPr="00DC2587">
              <w:rPr>
                <w:noProof/>
              </w:rPr>
              <w:t xml:space="preserve"> shall take all necessary measures to:</w:t>
            </w:r>
          </w:p>
          <w:p w14:paraId="20CB8F3D" w14:textId="77777777" w:rsidR="006944F2" w:rsidRPr="00DC2587" w:rsidRDefault="006944F2">
            <w:pPr>
              <w:pStyle w:val="ListParagraph"/>
              <w:numPr>
                <w:ilvl w:val="2"/>
                <w:numId w:val="80"/>
              </w:numPr>
              <w:spacing w:before="120" w:after="120"/>
              <w:ind w:left="1050" w:hanging="271"/>
              <w:contextualSpacing w:val="0"/>
              <w:rPr>
                <w:noProof/>
              </w:rPr>
            </w:pPr>
            <w:r w:rsidRPr="00DC2587">
              <w:rPr>
                <w:noProof/>
              </w:rPr>
              <w:t xml:space="preserve">protect the environment (both on and off the Site); and </w:t>
            </w:r>
          </w:p>
          <w:p w14:paraId="3C42E95B" w14:textId="77777777" w:rsidR="00331CC9" w:rsidRPr="00DC2587" w:rsidRDefault="006944F2">
            <w:pPr>
              <w:pStyle w:val="ListParagraph"/>
              <w:numPr>
                <w:ilvl w:val="2"/>
                <w:numId w:val="80"/>
              </w:numPr>
              <w:spacing w:before="120" w:after="120"/>
              <w:ind w:left="1050" w:hanging="271"/>
              <w:contextualSpacing w:val="0"/>
              <w:jc w:val="both"/>
              <w:rPr>
                <w:noProof/>
              </w:rPr>
            </w:pPr>
            <w:r w:rsidRPr="00DC2587">
              <w:rPr>
                <w:noProof/>
              </w:rPr>
              <w:t>limit damage and nuisance to people and property resulting from pollution, noise and other results of the Contractor’s operations and/ or activities.</w:t>
            </w:r>
          </w:p>
          <w:p w14:paraId="6DFF2BDC" w14:textId="77777777" w:rsidR="006944F2" w:rsidRPr="00DC2587" w:rsidRDefault="006944F2" w:rsidP="004F20BF">
            <w:pPr>
              <w:spacing w:before="120" w:after="120"/>
              <w:ind w:left="515" w:right="-72"/>
              <w:rPr>
                <w:noProof/>
              </w:rPr>
            </w:pPr>
            <w:r w:rsidRPr="00DC2587">
              <w:rPr>
                <w:noProof/>
              </w:rPr>
              <w:t xml:space="preserve">The Contractor shall ensure that emissions, surface discharges, effluent and any other pollutants from the Contractor’s activities shall exceed neither the values indicated in the </w:t>
            </w:r>
            <w:r w:rsidR="00640A96" w:rsidRPr="00DC2587">
              <w:rPr>
                <w:noProof/>
              </w:rPr>
              <w:t>Employer’s Requirements</w:t>
            </w:r>
            <w:r w:rsidRPr="00DC2587">
              <w:rPr>
                <w:noProof/>
              </w:rPr>
              <w:t xml:space="preserve">, nor those prescribed by applicable </w:t>
            </w:r>
            <w:r w:rsidR="0066056C" w:rsidRPr="00DC2587">
              <w:rPr>
                <w:noProof/>
              </w:rPr>
              <w:t>l</w:t>
            </w:r>
            <w:r w:rsidRPr="00DC2587">
              <w:rPr>
                <w:noProof/>
              </w:rPr>
              <w:t>aws.</w:t>
            </w:r>
          </w:p>
          <w:p w14:paraId="71429506" w14:textId="77777777" w:rsidR="006944F2" w:rsidRPr="00DC2587" w:rsidRDefault="006944F2" w:rsidP="004F20BF">
            <w:pPr>
              <w:spacing w:before="120" w:after="120"/>
              <w:ind w:left="515" w:right="-72"/>
              <w:rPr>
                <w:noProof/>
              </w:rPr>
            </w:pPr>
            <w:r w:rsidRPr="00DC2587">
              <w:rPr>
                <w:noProof/>
              </w:rPr>
              <w:t xml:space="preserve">In the event of damage to the environment, property and/or nuisance to people, on or off Site as a result of the Contractor’s </w:t>
            </w:r>
            <w:r w:rsidRPr="00DC2587">
              <w:rPr>
                <w:rFonts w:eastAsia="Arial Narrow"/>
              </w:rPr>
              <w:t>operations</w:t>
            </w:r>
            <w:r w:rsidRPr="00DC2587">
              <w:rPr>
                <w:noProof/>
              </w:rPr>
              <w:t xml:space="preserve">, the Contractor shall agree with the Project Manager the appropriate actions and time scale to remedy, as practicable, the damaged environment to </w:t>
            </w:r>
            <w:r w:rsidRPr="00DC2587">
              <w:rPr>
                <w:noProof/>
              </w:rPr>
              <w:lastRenderedPageBreak/>
              <w:t>its former condition. The Contractor shall implement such remedies at its cost to the satisfaction of the Project Manager.</w:t>
            </w:r>
          </w:p>
          <w:p w14:paraId="225BFBFF" w14:textId="77777777" w:rsidR="006944F2" w:rsidRPr="00DC2587" w:rsidRDefault="006944F2" w:rsidP="004F20BF">
            <w:pPr>
              <w:spacing w:before="120" w:after="120"/>
              <w:ind w:left="576" w:hanging="576"/>
              <w:rPr>
                <w:noProof/>
              </w:rPr>
            </w:pPr>
            <w:r w:rsidRPr="00DC2587">
              <w:rPr>
                <w:noProof/>
              </w:rPr>
              <w:t>22.10  Traffic and Road Safety</w:t>
            </w:r>
          </w:p>
          <w:p w14:paraId="3DDF2002" w14:textId="77777777" w:rsidR="00FB3B97" w:rsidRPr="00DC2587" w:rsidRDefault="00FB3B97" w:rsidP="004F20BF">
            <w:pPr>
              <w:spacing w:before="120" w:after="120"/>
              <w:ind w:left="515" w:right="-72"/>
              <w:rPr>
                <w:noProof/>
              </w:rPr>
            </w:pPr>
            <w:r w:rsidRPr="00DC2587">
              <w:rPr>
                <w:noProof/>
              </w:rPr>
              <w:t>The Contractor shall take all necessary safety measures to avoid the occurrence of incidents and injuries to any third party associated with the use of Contractor’s Equipment on public roads or other public infrastructure.</w:t>
            </w:r>
          </w:p>
          <w:p w14:paraId="33DBB34F" w14:textId="77777777" w:rsidR="007E456D" w:rsidRPr="00DC2587" w:rsidRDefault="00FB3B97" w:rsidP="004F20BF">
            <w:pPr>
              <w:spacing w:before="120" w:after="120"/>
              <w:ind w:left="515" w:right="-72"/>
              <w:rPr>
                <w:noProof/>
              </w:rPr>
            </w:pPr>
            <w:r w:rsidRPr="00DC2587">
              <w:rPr>
                <w:noProof/>
              </w:rPr>
              <w:t xml:space="preserve">The Contractor shall monitor and use road safety incidents and </w:t>
            </w:r>
            <w:r w:rsidRPr="00DC2587">
              <w:rPr>
                <w:rFonts w:eastAsia="Arial Narrow"/>
              </w:rPr>
              <w:t>accidents</w:t>
            </w:r>
            <w:r w:rsidRPr="00DC2587">
              <w:rPr>
                <w:noProof/>
              </w:rPr>
              <w:t xml:space="preserve"> reports to identify negative safety issues, and establish and implement necessary measures to resolve them.</w:t>
            </w:r>
          </w:p>
          <w:p w14:paraId="0E7ABB96" w14:textId="459EC05A" w:rsidR="006944F2" w:rsidRPr="00DC2587" w:rsidRDefault="006944F2" w:rsidP="004F20BF">
            <w:pPr>
              <w:spacing w:before="120" w:after="120"/>
              <w:rPr>
                <w:noProof/>
              </w:rPr>
            </w:pPr>
            <w:r w:rsidRPr="00DC2587">
              <w:rPr>
                <w:noProof/>
              </w:rPr>
              <w:t>22.1</w:t>
            </w:r>
            <w:r w:rsidR="00F164AC" w:rsidRPr="00DC2587">
              <w:rPr>
                <w:noProof/>
              </w:rPr>
              <w:t>1</w:t>
            </w:r>
            <w:r w:rsidRPr="00DC2587">
              <w:rPr>
                <w:noProof/>
              </w:rPr>
              <w:t xml:space="preserve"> Cultural Heritage Findings</w:t>
            </w:r>
          </w:p>
          <w:p w14:paraId="157B33D3" w14:textId="77777777" w:rsidR="00EE1FCA" w:rsidRPr="00DC2587" w:rsidRDefault="006944F2" w:rsidP="004F20BF">
            <w:pPr>
              <w:spacing w:before="120" w:after="120"/>
              <w:ind w:left="515" w:right="-72"/>
              <w:rPr>
                <w:noProof/>
              </w:rPr>
            </w:pPr>
            <w:r w:rsidRPr="00DC2587">
              <w:rPr>
                <w:noProof/>
              </w:rPr>
              <w:t xml:space="preserve">All fossils, coins, articles of value or antiquity, structures, groups of structures, and other remains or items of geological, </w:t>
            </w:r>
            <w:r w:rsidRPr="00DC2587">
              <w:rPr>
                <w:rFonts w:eastAsia="Arial Narrow"/>
              </w:rPr>
              <w:t>archaeological</w:t>
            </w:r>
            <w:r w:rsidRPr="00DC2587">
              <w:rPr>
                <w:noProof/>
              </w:rPr>
              <w:t xml:space="preserve">, paleontological, historical, architectural, religious interest found on the Site shall be placed under the care and custody of the Employer. </w:t>
            </w:r>
          </w:p>
          <w:p w14:paraId="327FE053" w14:textId="77777777" w:rsidR="006944F2" w:rsidRPr="00DC2587" w:rsidRDefault="006944F2" w:rsidP="004F20BF">
            <w:pPr>
              <w:spacing w:before="120" w:after="120"/>
              <w:ind w:left="515" w:right="-72"/>
              <w:rPr>
                <w:noProof/>
              </w:rPr>
            </w:pPr>
            <w:r w:rsidRPr="00DC2587">
              <w:rPr>
                <w:noProof/>
              </w:rPr>
              <w:t xml:space="preserve">The </w:t>
            </w:r>
            <w:r w:rsidRPr="00DC2587">
              <w:rPr>
                <w:rFonts w:eastAsia="Arial Narrow"/>
              </w:rPr>
              <w:t>Contractor</w:t>
            </w:r>
            <w:r w:rsidRPr="00DC2587">
              <w:rPr>
                <w:noProof/>
              </w:rPr>
              <w:t xml:space="preserve"> shall:</w:t>
            </w:r>
          </w:p>
          <w:p w14:paraId="6ECD8C3E" w14:textId="41976AE3" w:rsidR="006944F2" w:rsidRPr="00DC2587" w:rsidRDefault="006944F2">
            <w:pPr>
              <w:pStyle w:val="ListParagraph"/>
              <w:numPr>
                <w:ilvl w:val="0"/>
                <w:numId w:val="76"/>
              </w:numPr>
              <w:spacing w:before="120" w:after="120"/>
              <w:contextualSpacing w:val="0"/>
              <w:jc w:val="both"/>
              <w:rPr>
                <w:noProof/>
              </w:rPr>
            </w:pPr>
            <w:r w:rsidRPr="00DC2587">
              <w:rPr>
                <w:noProof/>
              </w:rPr>
              <w:t xml:space="preserve">take all reasonable precautions, including fencing-off the area or site of the finding, to avoid further disturbance and prevent Contractor’s </w:t>
            </w:r>
            <w:r w:rsidR="00CF18EC" w:rsidRPr="00DC2587">
              <w:rPr>
                <w:noProof/>
              </w:rPr>
              <w:t>P</w:t>
            </w:r>
            <w:r w:rsidRPr="00DC2587">
              <w:rPr>
                <w:noProof/>
              </w:rPr>
              <w:t>ersonnel or other persons from removing or damaging any of these findings;</w:t>
            </w:r>
          </w:p>
          <w:p w14:paraId="5E8A1A49" w14:textId="77777777" w:rsidR="006944F2" w:rsidRPr="00DC2587" w:rsidRDefault="006944F2">
            <w:pPr>
              <w:pStyle w:val="ListParagraph"/>
              <w:numPr>
                <w:ilvl w:val="0"/>
                <w:numId w:val="76"/>
              </w:numPr>
              <w:spacing w:before="120" w:after="120"/>
              <w:contextualSpacing w:val="0"/>
              <w:jc w:val="both"/>
              <w:rPr>
                <w:noProof/>
              </w:rPr>
            </w:pPr>
            <w:r w:rsidRPr="00DC2587">
              <w:rPr>
                <w:noProof/>
              </w:rPr>
              <w:t>as soon as practicable after discovery of any such finding, give a notice to the Project Manager, to give the Project Manager the opportunity to promptly inspect and/or investigate the finding before it is disturbed and to issue instructions for dealing with it;</w:t>
            </w:r>
          </w:p>
          <w:p w14:paraId="731F54C8" w14:textId="4CD31D8E" w:rsidR="006944F2" w:rsidRPr="00DC2587" w:rsidRDefault="006944F2">
            <w:pPr>
              <w:pStyle w:val="ListParagraph"/>
              <w:numPr>
                <w:ilvl w:val="0"/>
                <w:numId w:val="76"/>
              </w:numPr>
              <w:spacing w:before="120" w:after="120"/>
              <w:contextualSpacing w:val="0"/>
              <w:jc w:val="both"/>
              <w:rPr>
                <w:noProof/>
              </w:rPr>
            </w:pPr>
            <w:r w:rsidRPr="00DC2587">
              <w:rPr>
                <w:noProof/>
              </w:rPr>
              <w:t xml:space="preserve">train relevant Contractor’s </w:t>
            </w:r>
            <w:r w:rsidR="00CF18EC" w:rsidRPr="00DC2587">
              <w:rPr>
                <w:noProof/>
              </w:rPr>
              <w:t xml:space="preserve">Personnel </w:t>
            </w:r>
            <w:r w:rsidRPr="00DC2587">
              <w:rPr>
                <w:noProof/>
              </w:rPr>
              <w:t>on the procedures for handling such findings; and</w:t>
            </w:r>
          </w:p>
          <w:p w14:paraId="14047CF0" w14:textId="77777777" w:rsidR="006944F2" w:rsidRPr="00DC2587" w:rsidRDefault="006944F2">
            <w:pPr>
              <w:pStyle w:val="ListParagraph"/>
              <w:numPr>
                <w:ilvl w:val="0"/>
                <w:numId w:val="76"/>
              </w:numPr>
              <w:spacing w:before="120" w:after="120"/>
              <w:contextualSpacing w:val="0"/>
              <w:jc w:val="both"/>
              <w:rPr>
                <w:noProof/>
              </w:rPr>
            </w:pPr>
            <w:r w:rsidRPr="00DC2587">
              <w:rPr>
                <w:noProof/>
              </w:rPr>
              <w:t xml:space="preserve">implement any other action consistent with the requirements of the </w:t>
            </w:r>
            <w:r w:rsidR="00640A96" w:rsidRPr="00DC2587">
              <w:rPr>
                <w:noProof/>
              </w:rPr>
              <w:t xml:space="preserve">Employer’s Requirements </w:t>
            </w:r>
            <w:r w:rsidRPr="00DC2587">
              <w:rPr>
                <w:noProof/>
              </w:rPr>
              <w:t xml:space="preserve">and </w:t>
            </w:r>
            <w:r w:rsidR="0066056C" w:rsidRPr="00DC2587">
              <w:rPr>
                <w:noProof/>
              </w:rPr>
              <w:t>relevant l</w:t>
            </w:r>
            <w:r w:rsidRPr="00DC2587">
              <w:rPr>
                <w:noProof/>
              </w:rPr>
              <w:t xml:space="preserve">aws. </w:t>
            </w:r>
          </w:p>
          <w:p w14:paraId="0B39B578" w14:textId="05555FBB" w:rsidR="006944F2" w:rsidRPr="00DC2587" w:rsidRDefault="006944F2" w:rsidP="004F20BF">
            <w:pPr>
              <w:spacing w:before="120" w:after="120"/>
              <w:ind w:left="515" w:right="-72"/>
              <w:rPr>
                <w:noProof/>
              </w:rPr>
            </w:pPr>
            <w:r w:rsidRPr="00DC2587">
              <w:rPr>
                <w:noProof/>
              </w:rPr>
              <w:t>If the Cont</w:t>
            </w:r>
            <w:r w:rsidR="00506D6B" w:rsidRPr="00DC2587">
              <w:rPr>
                <w:noProof/>
              </w:rPr>
              <w:t>ra</w:t>
            </w:r>
            <w:r w:rsidRPr="00DC2587">
              <w:rPr>
                <w:noProof/>
              </w:rPr>
              <w:t>ctor suffers delay and/or incurs extra costs from complying  with the Project Manager instructions,  the Contractor shall be entitled to an extension of time under GCC Sub-Clause 40.1, and the amount of such extra costs shall be added to the Contract Price.</w:t>
            </w:r>
          </w:p>
        </w:tc>
      </w:tr>
      <w:tr w:rsidR="00DC2587" w:rsidRPr="00DC2587" w14:paraId="62FBACC2" w14:textId="77777777" w:rsidTr="248FE7B3">
        <w:tc>
          <w:tcPr>
            <w:tcW w:w="2358" w:type="dxa"/>
          </w:tcPr>
          <w:p w14:paraId="786FDC19" w14:textId="77777777" w:rsidR="001146CD" w:rsidRPr="00DC2587" w:rsidRDefault="001146CD" w:rsidP="004F20BF">
            <w:pPr>
              <w:pStyle w:val="S7Header2"/>
              <w:spacing w:before="120" w:after="120"/>
              <w:ind w:left="432" w:hanging="432"/>
              <w:rPr>
                <w:noProof/>
              </w:rPr>
            </w:pPr>
            <w:bookmarkStart w:id="1110" w:name="_Toc454731663"/>
            <w:bookmarkStart w:id="1111" w:name="_Toc135149775"/>
            <w:r w:rsidRPr="00DC2587">
              <w:rPr>
                <w:noProof/>
              </w:rPr>
              <w:lastRenderedPageBreak/>
              <w:t>23.</w:t>
            </w:r>
            <w:r w:rsidRPr="00DC2587">
              <w:rPr>
                <w:noProof/>
              </w:rPr>
              <w:tab/>
              <w:t>Test and Inspection</w:t>
            </w:r>
            <w:bookmarkEnd w:id="1110"/>
            <w:bookmarkEnd w:id="1111"/>
          </w:p>
        </w:tc>
        <w:tc>
          <w:tcPr>
            <w:tcW w:w="7182" w:type="dxa"/>
          </w:tcPr>
          <w:p w14:paraId="765B99AC" w14:textId="77777777" w:rsidR="001146CD" w:rsidRPr="00DC2587" w:rsidRDefault="001146CD" w:rsidP="004F20BF">
            <w:pPr>
              <w:spacing w:before="120" w:after="120"/>
              <w:ind w:left="576" w:hanging="576"/>
              <w:rPr>
                <w:noProof/>
              </w:rPr>
            </w:pPr>
            <w:r w:rsidRPr="00DC2587">
              <w:rPr>
                <w:noProof/>
              </w:rPr>
              <w:t>23.1</w:t>
            </w:r>
            <w:r w:rsidRPr="00DC2587">
              <w:rPr>
                <w:noProof/>
              </w:rPr>
              <w:tab/>
              <w:t>The Contractor shall at its own expense carry out at the place of manufacture and/or on the Site all such tests and/or inspections of the Plant and any part of the Facilities as are specified in the Contract.</w:t>
            </w:r>
          </w:p>
          <w:p w14:paraId="33235F96" w14:textId="77777777" w:rsidR="001146CD" w:rsidRPr="00DC2587" w:rsidRDefault="001146CD" w:rsidP="004F20BF">
            <w:pPr>
              <w:spacing w:before="120" w:after="120"/>
              <w:ind w:left="576" w:hanging="576"/>
              <w:rPr>
                <w:noProof/>
              </w:rPr>
            </w:pPr>
            <w:r w:rsidRPr="00DC2587">
              <w:rPr>
                <w:noProof/>
              </w:rPr>
              <w:t>23.2</w:t>
            </w:r>
            <w:r w:rsidRPr="00DC2587">
              <w:rPr>
                <w:noProof/>
              </w:rPr>
              <w:tab/>
              <w:t xml:space="preserve">The Employer and the Project Manager or their designated representatives shall be entitled to attend the aforesaid test and/or inspection, provided that the Employer shall bear all costs and </w:t>
            </w:r>
            <w:r w:rsidRPr="00DC2587">
              <w:rPr>
                <w:noProof/>
              </w:rPr>
              <w:lastRenderedPageBreak/>
              <w:t>expenses incurred in connection with such attendance including, but not limited to, all traveling and board and lodging expenses.</w:t>
            </w:r>
          </w:p>
          <w:p w14:paraId="6F16B9F5" w14:textId="77777777" w:rsidR="001146CD" w:rsidRPr="00DC2587" w:rsidRDefault="001146CD" w:rsidP="004F20BF">
            <w:pPr>
              <w:spacing w:before="120" w:after="120"/>
              <w:ind w:left="576" w:hanging="576"/>
              <w:rPr>
                <w:noProof/>
              </w:rPr>
            </w:pPr>
            <w:r w:rsidRPr="00DC2587">
              <w:rPr>
                <w:noProof/>
              </w:rPr>
              <w:t>23.3</w:t>
            </w:r>
            <w:r w:rsidRPr="00DC2587">
              <w:rPr>
                <w:noProof/>
              </w:rPr>
              <w:tab/>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p w14:paraId="55E8DC3F" w14:textId="77777777" w:rsidR="001146CD" w:rsidRPr="00DC2587" w:rsidRDefault="001146CD" w:rsidP="004F20BF">
            <w:pPr>
              <w:spacing w:before="120" w:after="120"/>
              <w:ind w:left="576" w:hanging="576"/>
              <w:rPr>
                <w:noProof/>
              </w:rPr>
            </w:pPr>
            <w:r w:rsidRPr="00DC2587">
              <w:rPr>
                <w:noProof/>
              </w:rPr>
              <w:t>23.4</w:t>
            </w:r>
            <w:r w:rsidRPr="00DC2587">
              <w:rPr>
                <w:noProof/>
              </w:rPr>
              <w:tab/>
              <w:t>The Contractor shall provide the Project Manager with a certified report of the results of any such test and/or inspection.</w:t>
            </w:r>
          </w:p>
          <w:p w14:paraId="61563A9F" w14:textId="77777777" w:rsidR="001146CD" w:rsidRPr="00DC2587" w:rsidRDefault="001146CD" w:rsidP="004F20BF">
            <w:pPr>
              <w:spacing w:before="120" w:after="120"/>
              <w:ind w:left="515" w:right="-72"/>
              <w:rPr>
                <w:noProof/>
              </w:rPr>
            </w:pPr>
            <w:r w:rsidRPr="00DC2587">
              <w:rPr>
                <w:noProof/>
              </w:rPr>
              <w:t xml:space="preserve">If the Employer or Project Manager or their designated </w:t>
            </w:r>
            <w:r w:rsidRPr="00DC2587">
              <w:rPr>
                <w:rFonts w:eastAsia="Arial Narrow"/>
              </w:rPr>
              <w:t>representatives</w:t>
            </w:r>
            <w:r w:rsidRPr="00DC2587">
              <w:rPr>
                <w:noProof/>
              </w:rPr>
              <w:t xml:space="preserve">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p w14:paraId="4413C884" w14:textId="77777777" w:rsidR="001146CD" w:rsidRPr="00DC2587" w:rsidRDefault="001146CD" w:rsidP="004F20BF">
            <w:pPr>
              <w:spacing w:before="120" w:after="120"/>
              <w:ind w:left="576" w:hanging="576"/>
              <w:rPr>
                <w:noProof/>
              </w:rPr>
            </w:pPr>
            <w:r w:rsidRPr="00DC2587">
              <w:rPr>
                <w:noProof/>
              </w:rPr>
              <w:t>23.5</w:t>
            </w:r>
            <w:r w:rsidRPr="00DC2587">
              <w:rPr>
                <w:noProof/>
              </w:rPr>
              <w:tab/>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 the progress of work on the Facilities and/or the Contractor’s performance of its other obligations under the Contract, due allowance will be made in respect of the Time for Completion and the other obligations so affected.</w:t>
            </w:r>
          </w:p>
          <w:p w14:paraId="4600593A" w14:textId="77777777" w:rsidR="001146CD" w:rsidRPr="00DC2587" w:rsidRDefault="001146CD" w:rsidP="004F20BF">
            <w:pPr>
              <w:spacing w:before="120" w:after="120"/>
              <w:ind w:left="576" w:hanging="576"/>
              <w:rPr>
                <w:noProof/>
              </w:rPr>
            </w:pPr>
            <w:r w:rsidRPr="00DC2587">
              <w:rPr>
                <w:noProof/>
              </w:rPr>
              <w:t>23.6</w:t>
            </w:r>
            <w:r w:rsidRPr="00DC2587">
              <w:rPr>
                <w:noProof/>
              </w:rPr>
              <w:tab/>
              <w:t>If any Plant or any part of the Facilities fails to pass any test and/or inspection, the Contractor shall either rectify or replace such Plant or part of the Facilities and shall repeat the test and/or inspection upon giving a notice under GCC Sub-Clause 23.3.</w:t>
            </w:r>
          </w:p>
          <w:p w14:paraId="166BE7C8" w14:textId="77777777" w:rsidR="001146CD" w:rsidRPr="00DC2587" w:rsidRDefault="001146CD" w:rsidP="004F20BF">
            <w:pPr>
              <w:spacing w:before="120" w:after="120"/>
              <w:ind w:left="576" w:hanging="576"/>
              <w:rPr>
                <w:noProof/>
              </w:rPr>
            </w:pPr>
            <w:r w:rsidRPr="00DC2587">
              <w:rPr>
                <w:noProof/>
              </w:rPr>
              <w:t>23.7</w:t>
            </w:r>
            <w:r w:rsidRPr="00DC2587">
              <w:rPr>
                <w:noProof/>
              </w:rPr>
              <w:tab/>
              <w:t>If any dispute or difference of opinion shall arise between the Parties in connection with or arising out of the test and/or inspection of the Plant or part of the Facilities that cannot be settled between the Parties within a reasonable period of time, it may be referred to an Dispute Board for determination in accordance with GCC Sub-Clause 46.3.</w:t>
            </w:r>
          </w:p>
          <w:p w14:paraId="647569B6" w14:textId="17405F00" w:rsidR="00023CE6" w:rsidRPr="00DC2587" w:rsidRDefault="001146CD" w:rsidP="004F20BF">
            <w:pPr>
              <w:spacing w:before="120" w:after="120"/>
              <w:ind w:left="576" w:hanging="576"/>
              <w:rPr>
                <w:noProof/>
              </w:rPr>
            </w:pPr>
            <w:r w:rsidRPr="00DC2587">
              <w:rPr>
                <w:noProof/>
              </w:rPr>
              <w:t>23.8</w:t>
            </w:r>
            <w:r w:rsidRPr="00DC2587">
              <w:rPr>
                <w:noProof/>
              </w:rPr>
              <w:tab/>
            </w:r>
            <w:r w:rsidR="00702C05" w:rsidRPr="00DC2587">
              <w:t xml:space="preserve">The Contractor shall afford the Employer and the Project Manager, at the Employer’s expense, access at any reasonable time to any place where the Plant are being manufactured or the Facilities are being installed, </w:t>
            </w:r>
            <w:proofErr w:type="gramStart"/>
            <w:r w:rsidR="00702C05" w:rsidRPr="00DC2587">
              <w:t>in order to</w:t>
            </w:r>
            <w:proofErr w:type="gramEnd"/>
            <w:r w:rsidR="00702C05" w:rsidRPr="00DC2587">
              <w:t xml:space="preserve"> inspect the progress and the manner of manufacture or installation, provided that the Project Manager shall give the Contractor a reasonable prior notice. </w:t>
            </w:r>
            <w:r w:rsidR="003946FE" w:rsidRPr="00DC2587">
              <w:t>Without prejudice to GCC Sub-Clause 9.7, a</w:t>
            </w:r>
            <w:r w:rsidR="00702C05" w:rsidRPr="00DC2587">
              <w:t xml:space="preserve">s instructed by the Project Manager, the Contractor </w:t>
            </w:r>
            <w:r w:rsidR="00702C05" w:rsidRPr="00DC2587">
              <w:lastRenderedPageBreak/>
              <w:t>shall also afford</w:t>
            </w:r>
            <w:r w:rsidR="00DF1169" w:rsidRPr="00DC2587">
              <w:t xml:space="preserve"> other </w:t>
            </w:r>
            <w:r w:rsidR="00702C05" w:rsidRPr="00DC2587">
              <w:t>relevant entities</w:t>
            </w:r>
            <w:r w:rsidR="00DF1169" w:rsidRPr="00DC2587">
              <w:t xml:space="preserve"> </w:t>
            </w:r>
            <w:r w:rsidR="00702C05" w:rsidRPr="00DC2587">
              <w:rPr>
                <w:noProof/>
              </w:rPr>
              <w:t>(at</w:t>
            </w:r>
            <w:r w:rsidR="00DF1169" w:rsidRPr="00DC2587">
              <w:rPr>
                <w:noProof/>
              </w:rPr>
              <w:t xml:space="preserve"> </w:t>
            </w:r>
            <w:r w:rsidR="00702C05" w:rsidRPr="00DC2587">
              <w:rPr>
                <w:noProof/>
              </w:rPr>
              <w:t>the Employer’s or their respective entities’ expense,</w:t>
            </w:r>
            <w:r w:rsidR="00702C05" w:rsidRPr="00DC2587">
              <w:t xml:space="preserve"> </w:t>
            </w:r>
            <w:r w:rsidR="00702C05" w:rsidRPr="00DC2587">
              <w:rPr>
                <w:noProof/>
              </w:rPr>
              <w:t>as appropriate)</w:t>
            </w:r>
            <w:r w:rsidR="00702C05" w:rsidRPr="00DC2587">
              <w:t xml:space="preserve"> </w:t>
            </w:r>
            <w:r w:rsidR="00DF1169" w:rsidRPr="00DC2587">
              <w:rPr>
                <w:noProof/>
              </w:rPr>
              <w:t xml:space="preserve">access </w:t>
            </w:r>
            <w:r w:rsidR="00702C05" w:rsidRPr="00DC2587">
              <w:rPr>
                <w:noProof/>
              </w:rPr>
              <w:t xml:space="preserve">to </w:t>
            </w:r>
            <w:r w:rsidR="00702C05" w:rsidRPr="00DC2587">
              <w:t>the Facilities</w:t>
            </w:r>
            <w:r w:rsidR="00702C05" w:rsidRPr="00DC2587">
              <w:rPr>
                <w:noProof/>
              </w:rPr>
              <w:t>, to inspect progress</w:t>
            </w:r>
            <w:r w:rsidR="00702C05" w:rsidRPr="00DC2587">
              <w:t xml:space="preserve"> and the manner of the execution of the Facilities</w:t>
            </w:r>
            <w:r w:rsidR="00702C05" w:rsidRPr="00DC2587">
              <w:rPr>
                <w:noProof/>
              </w:rPr>
              <w:t>, carry out environmental and social audit</w:t>
            </w:r>
            <w:r w:rsidR="005719DB" w:rsidRPr="00DC2587">
              <w:rPr>
                <w:noProof/>
              </w:rPr>
              <w:t>,</w:t>
            </w:r>
            <w:r w:rsidR="00702C05" w:rsidRPr="00DC2587">
              <w:rPr>
                <w:noProof/>
              </w:rPr>
              <w:t xml:space="preserve"> as appropriate, or carry out any other dut</w:t>
            </w:r>
            <w:r w:rsidR="00DF1169" w:rsidRPr="00DC2587">
              <w:rPr>
                <w:noProof/>
              </w:rPr>
              <w:t xml:space="preserve">y </w:t>
            </w:r>
            <w:r w:rsidR="00702C05" w:rsidRPr="00DC2587">
              <w:rPr>
                <w:noProof/>
              </w:rPr>
              <w:t>as stated in the Employer’s Requirements or as instructed by the Project Manager</w:t>
            </w:r>
            <w:r w:rsidR="005B10F3" w:rsidRPr="00DC2587">
              <w:rPr>
                <w:noProof/>
              </w:rPr>
              <w:t xml:space="preserve">. </w:t>
            </w:r>
          </w:p>
          <w:p w14:paraId="44A791BD" w14:textId="01779AAC" w:rsidR="001146CD" w:rsidRPr="00DC2587" w:rsidRDefault="001146CD" w:rsidP="004F20BF">
            <w:pPr>
              <w:spacing w:before="120" w:after="120"/>
              <w:ind w:left="576" w:hanging="576"/>
              <w:rPr>
                <w:noProof/>
              </w:rPr>
            </w:pPr>
            <w:r w:rsidRPr="00DC2587">
              <w:rPr>
                <w:noProof/>
              </w:rPr>
              <w:t>23.9</w:t>
            </w:r>
            <w:r w:rsidRPr="00DC2587">
              <w:rPr>
                <w:noProof/>
              </w:rPr>
              <w:tab/>
              <w:t>The Contractor agrees that neither the execution of a test and/or inspection of Plant or any part of the Facilities, nor the attendance by the Employer or the Project Manager, nor the issue of any test certificate pursuant to GCC Sub-Clause 23.4, shall release the Contractor from any other responsibilities under the Contract.</w:t>
            </w:r>
          </w:p>
          <w:p w14:paraId="6B8ECE55" w14:textId="77777777" w:rsidR="001146CD" w:rsidRPr="00DC2587" w:rsidRDefault="001146CD" w:rsidP="004F20BF">
            <w:pPr>
              <w:spacing w:before="120" w:after="120"/>
              <w:ind w:left="576" w:hanging="576"/>
              <w:rPr>
                <w:noProof/>
              </w:rPr>
            </w:pPr>
            <w:r w:rsidRPr="00DC2587">
              <w:rPr>
                <w:noProof/>
              </w:rPr>
              <w:t>23.10</w:t>
            </w:r>
            <w:r w:rsidRPr="00DC2587">
              <w:rPr>
                <w:noProof/>
              </w:rPr>
              <w:tab/>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p w14:paraId="608E8871" w14:textId="77777777" w:rsidR="001146CD" w:rsidRPr="00DC2587" w:rsidRDefault="001146CD" w:rsidP="004F20BF">
            <w:pPr>
              <w:spacing w:before="120" w:after="120"/>
              <w:ind w:left="576" w:hanging="576"/>
              <w:rPr>
                <w:noProof/>
              </w:rPr>
            </w:pPr>
            <w:r w:rsidRPr="00DC2587">
              <w:rPr>
                <w:noProof/>
              </w:rPr>
              <w:t>23.11</w:t>
            </w:r>
            <w:r w:rsidRPr="00DC2587">
              <w:rPr>
                <w:noProof/>
              </w:rPr>
              <w:tab/>
              <w:t>The Contractor shall uncover any part of the Facilities or foundations, or shall make openings in or through the same as the Project Manager may from time to time require at the Site, and shall reinstate and make good such part or parts.</w:t>
            </w:r>
          </w:p>
          <w:p w14:paraId="571530BD" w14:textId="77777777" w:rsidR="001146CD" w:rsidRPr="00DC2587" w:rsidRDefault="001146CD" w:rsidP="004C61D5">
            <w:pPr>
              <w:spacing w:before="120" w:after="120"/>
              <w:ind w:left="599" w:right="-72"/>
              <w:rPr>
                <w:noProof/>
              </w:rPr>
            </w:pPr>
            <w:r w:rsidRPr="00DC2587">
              <w:rPr>
                <w:noProof/>
              </w:rPr>
              <w:t>If any parts of the Facilities or foundations have been covered up at the Site after compliance with the requirement of GCC Sub-Clause 23.10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DC2587" w:rsidRPr="00DC2587" w14:paraId="52B5CF89" w14:textId="77777777" w:rsidTr="248FE7B3">
        <w:tc>
          <w:tcPr>
            <w:tcW w:w="2358" w:type="dxa"/>
          </w:tcPr>
          <w:p w14:paraId="6C1F701B" w14:textId="77777777" w:rsidR="001146CD" w:rsidRPr="00DC2587" w:rsidRDefault="001146CD" w:rsidP="004F20BF">
            <w:pPr>
              <w:pStyle w:val="S7Header2"/>
              <w:spacing w:before="120" w:after="120"/>
              <w:ind w:left="432" w:hanging="432"/>
              <w:rPr>
                <w:noProof/>
              </w:rPr>
            </w:pPr>
            <w:bookmarkStart w:id="1112" w:name="_Toc454731664"/>
            <w:bookmarkStart w:id="1113" w:name="_Toc135149776"/>
            <w:r w:rsidRPr="00DC2587">
              <w:rPr>
                <w:noProof/>
              </w:rPr>
              <w:lastRenderedPageBreak/>
              <w:t>24.</w:t>
            </w:r>
            <w:r w:rsidRPr="00DC2587">
              <w:rPr>
                <w:noProof/>
              </w:rPr>
              <w:tab/>
              <w:t>Completion of the Facilities</w:t>
            </w:r>
            <w:bookmarkEnd w:id="1112"/>
            <w:bookmarkEnd w:id="1113"/>
          </w:p>
        </w:tc>
        <w:tc>
          <w:tcPr>
            <w:tcW w:w="7182" w:type="dxa"/>
          </w:tcPr>
          <w:p w14:paraId="0D1CAFA7" w14:textId="77777777" w:rsidR="001146CD" w:rsidRPr="00DC2587" w:rsidRDefault="001146CD" w:rsidP="004F20BF">
            <w:pPr>
              <w:spacing w:before="120" w:after="120"/>
              <w:ind w:left="576" w:hanging="576"/>
              <w:rPr>
                <w:noProof/>
              </w:rPr>
            </w:pPr>
            <w:r w:rsidRPr="00DC2587">
              <w:rPr>
                <w:noProof/>
              </w:rPr>
              <w:t>24.1</w:t>
            </w:r>
            <w:r w:rsidRPr="00DC2587">
              <w:rPr>
                <w:noProof/>
              </w:rPr>
              <w:tab/>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p w14:paraId="208B4641" w14:textId="77777777" w:rsidR="001146CD" w:rsidRPr="00DC2587" w:rsidRDefault="001146CD" w:rsidP="004F20BF">
            <w:pPr>
              <w:spacing w:before="120" w:after="120"/>
              <w:ind w:left="576" w:hanging="576"/>
              <w:rPr>
                <w:noProof/>
              </w:rPr>
            </w:pPr>
            <w:r w:rsidRPr="00DC2587">
              <w:rPr>
                <w:noProof/>
              </w:rPr>
              <w:t>24.2</w:t>
            </w:r>
            <w:r w:rsidRPr="00DC2587">
              <w:rPr>
                <w:noProof/>
              </w:rPr>
              <w:tab/>
              <w:t>Within seven (7) days after receipt of the notice from the Contractor under GCC Sub-Clause 24.1, the Employer shall supply the operating and maintenance personnel specified in the Appendix to the Contract Agreement titled Scope of Works and Supply by the Employer for Precommissioning of the Facilities or any part thereof.</w:t>
            </w:r>
          </w:p>
          <w:p w14:paraId="1A12E204" w14:textId="49D6A777" w:rsidR="001146CD" w:rsidRPr="00DC2587" w:rsidRDefault="001146CD" w:rsidP="004F20BF">
            <w:pPr>
              <w:spacing w:before="120" w:after="120"/>
              <w:ind w:left="515" w:right="-72"/>
              <w:rPr>
                <w:noProof/>
              </w:rPr>
            </w:pPr>
            <w:r w:rsidRPr="00DC2587">
              <w:rPr>
                <w:noProof/>
              </w:rPr>
              <w:lastRenderedPageBreak/>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p w14:paraId="617561FB" w14:textId="77777777" w:rsidR="001146CD" w:rsidRPr="00DC2587" w:rsidRDefault="001146CD" w:rsidP="004F20BF">
            <w:pPr>
              <w:spacing w:before="120" w:after="120"/>
              <w:ind w:left="576" w:hanging="576"/>
              <w:rPr>
                <w:noProof/>
              </w:rPr>
            </w:pPr>
            <w:r w:rsidRPr="00DC2587">
              <w:rPr>
                <w:noProof/>
              </w:rPr>
              <w:t>24.3</w:t>
            </w:r>
            <w:r w:rsidRPr="00DC2587">
              <w:rPr>
                <w:noProof/>
              </w:rPr>
              <w:tab/>
              <w:t>As soon as reasonably practicable after the operating and maintenance personnel have been supplied by the Employer and the raw materials, utilities, lubricants, chemicals, catalysts, facilities, services and other matters have been provided by the Employer in accordance with GCC Sub-Clause 24.2, the Contractor shall commence Precommissioning of the Facilities or the relevant part thereof in preparation for Commissioning, subject to GCC Sub-Clause 25.5.</w:t>
            </w:r>
          </w:p>
          <w:p w14:paraId="6F3CD2AA" w14:textId="77777777" w:rsidR="001146CD" w:rsidRPr="00DC2587" w:rsidRDefault="001146CD" w:rsidP="004F20BF">
            <w:pPr>
              <w:spacing w:before="120" w:after="120"/>
              <w:ind w:left="576" w:hanging="576"/>
              <w:rPr>
                <w:noProof/>
              </w:rPr>
            </w:pPr>
            <w:r w:rsidRPr="00DC2587">
              <w:rPr>
                <w:noProof/>
              </w:rPr>
              <w:t>24.4</w:t>
            </w:r>
            <w:r w:rsidRPr="00DC2587">
              <w:rPr>
                <w:noProof/>
              </w:rPr>
              <w:tab/>
              <w:t>As soon as all works in respect of Precommissioning are completed and, in the opinion of the Contractor, the Facilities or any part thereof is ready for Commissioning, the Contractor shall so notify the Project Manager in writing.</w:t>
            </w:r>
          </w:p>
          <w:p w14:paraId="0B6AC6F6" w14:textId="77777777" w:rsidR="001146CD" w:rsidRPr="00DC2587" w:rsidRDefault="001146CD" w:rsidP="004F20BF">
            <w:pPr>
              <w:spacing w:before="120" w:after="120"/>
              <w:ind w:left="576" w:hanging="576"/>
              <w:rPr>
                <w:noProof/>
              </w:rPr>
            </w:pPr>
            <w:r w:rsidRPr="00DC2587">
              <w:rPr>
                <w:noProof/>
              </w:rPr>
              <w:t>24.5</w:t>
            </w:r>
            <w:r w:rsidRPr="00DC2587">
              <w:rPr>
                <w:noProof/>
              </w:rPr>
              <w:tab/>
              <w:t>The Project Manager shall, within fourteen (14) days after receipt of the Contractor’s notice under GCC Sub-Clause 24.4, either issue a Completion Certificate in the form specified in the Employer’s Requirements (Forms and Procedures), stating that the Facilities or that part thereof have reached Completion as of the date of the Contractor’s notice under GCC Sub-Clause 24.4, or notify the Contractor in writing of any defects and/or deficiencies.</w:t>
            </w:r>
          </w:p>
          <w:p w14:paraId="1A5F80F2" w14:textId="77777777" w:rsidR="001146CD" w:rsidRPr="00DC2587" w:rsidRDefault="001146CD" w:rsidP="004C61D5">
            <w:pPr>
              <w:spacing w:before="120" w:after="120"/>
              <w:ind w:left="599" w:right="-72"/>
              <w:rPr>
                <w:noProof/>
              </w:rPr>
            </w:pPr>
            <w:r w:rsidRPr="00DC2587">
              <w:rPr>
                <w:noProof/>
              </w:rPr>
              <w:t xml:space="preserve">If the Project Manager notifies the Contractor of any defects and/or </w:t>
            </w:r>
            <w:r w:rsidRPr="00DC2587">
              <w:rPr>
                <w:rFonts w:eastAsia="Arial Narrow"/>
              </w:rPr>
              <w:t>deficiencies</w:t>
            </w:r>
            <w:r w:rsidRPr="00DC2587">
              <w:rPr>
                <w:noProof/>
              </w:rPr>
              <w:t>, the Contractor shall then correct such defects and/or deficiencies, and shall repeat the procedure described in GCC Sub-Clause 24.4.</w:t>
            </w:r>
          </w:p>
          <w:p w14:paraId="5CE27285" w14:textId="77777777" w:rsidR="001146CD" w:rsidRPr="00DC2587" w:rsidRDefault="001146CD" w:rsidP="004C61D5">
            <w:pPr>
              <w:spacing w:before="120" w:after="120"/>
              <w:ind w:left="599" w:right="-72"/>
              <w:rPr>
                <w:noProof/>
              </w:rPr>
            </w:pPr>
            <w:r w:rsidRPr="00DC2587">
              <w:rPr>
                <w:noProof/>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76503167" w14:textId="77777777" w:rsidR="001146CD" w:rsidRPr="00DC2587" w:rsidRDefault="001146CD" w:rsidP="004C61D5">
            <w:pPr>
              <w:spacing w:before="120" w:after="120"/>
              <w:ind w:left="599" w:right="-72"/>
              <w:rPr>
                <w:noProof/>
              </w:rPr>
            </w:pPr>
            <w:r w:rsidRPr="00DC2587">
              <w:rPr>
                <w:noProof/>
              </w:rPr>
              <w:t xml:space="preserve">If the </w:t>
            </w:r>
            <w:r w:rsidRPr="00DC2587">
              <w:rPr>
                <w:rFonts w:eastAsia="Arial Narrow"/>
              </w:rPr>
              <w:t>Project</w:t>
            </w:r>
            <w:r w:rsidRPr="00DC2587">
              <w:rPr>
                <w:noProof/>
              </w:rPr>
              <w:t xml:space="preserve"> Manager is not so satisfied, then it shall notify the Contractor in writing of any defects and/or deficiencies within seven (7) days after receipt of the Contractor’s repeated notice, and the above procedure shall be repeated.</w:t>
            </w:r>
          </w:p>
          <w:p w14:paraId="7D843B7E" w14:textId="77777777" w:rsidR="001146CD" w:rsidRPr="00DC2587" w:rsidRDefault="001146CD" w:rsidP="004F20BF">
            <w:pPr>
              <w:spacing w:before="120" w:after="120"/>
              <w:ind w:left="576" w:hanging="576"/>
              <w:rPr>
                <w:noProof/>
              </w:rPr>
            </w:pPr>
            <w:r w:rsidRPr="00DC2587">
              <w:rPr>
                <w:noProof/>
              </w:rPr>
              <w:t>24.6</w:t>
            </w:r>
            <w:r w:rsidRPr="00DC2587">
              <w:rPr>
                <w:noProof/>
              </w:rPr>
              <w:tab/>
              <w:t xml:space="preserve">If the Project Manager fails to issue the Completion Certificate and fails to inform the Contractor of any defects and/or deficiencies within fourteen (14) days after receipt of the Contractor’s notice under GCC Sub-Clause 24.4 or within seven (7) days after receipt of the </w:t>
            </w:r>
            <w:r w:rsidRPr="00DC2587">
              <w:rPr>
                <w:noProof/>
              </w:rPr>
              <w:lastRenderedPageBreak/>
              <w:t>Contractor’s repeated notice under GCC Sub-Clause 24.5,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p w14:paraId="54EB535F" w14:textId="77777777" w:rsidR="001146CD" w:rsidRPr="00DC2587" w:rsidRDefault="001146CD" w:rsidP="004F20BF">
            <w:pPr>
              <w:spacing w:before="120" w:after="120"/>
              <w:ind w:left="576" w:hanging="576"/>
              <w:rPr>
                <w:noProof/>
              </w:rPr>
            </w:pPr>
            <w:r w:rsidRPr="00DC2587">
              <w:rPr>
                <w:noProof/>
              </w:rPr>
              <w:t>24.7</w:t>
            </w:r>
            <w:r w:rsidRPr="00DC2587">
              <w:rPr>
                <w:noProof/>
              </w:rPr>
              <w:tab/>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p w14:paraId="62EA546D" w14:textId="77777777" w:rsidR="001146CD" w:rsidRPr="00DC2587" w:rsidRDefault="001146CD" w:rsidP="004F20BF">
            <w:pPr>
              <w:spacing w:before="120" w:after="120"/>
              <w:ind w:left="576" w:hanging="576"/>
              <w:rPr>
                <w:noProof/>
              </w:rPr>
            </w:pPr>
            <w:r w:rsidRPr="00DC2587">
              <w:rPr>
                <w:noProof/>
              </w:rPr>
              <w:t>24.8</w:t>
            </w:r>
            <w:r w:rsidRPr="00DC2587">
              <w:rPr>
                <w:noProof/>
              </w:rPr>
              <w:tab/>
              <w:t>Upon Completion, the Employer shall be responsible for the care and custody of the Facilities or the relevant part thereof, together with the risk of loss or damage thereto, and shall thereafter take over the Facilities or the relevant part thereof.</w:t>
            </w:r>
          </w:p>
        </w:tc>
      </w:tr>
      <w:tr w:rsidR="00DC2587" w:rsidRPr="00DC2587" w14:paraId="330F6BFE" w14:textId="77777777" w:rsidTr="248FE7B3">
        <w:tc>
          <w:tcPr>
            <w:tcW w:w="2358" w:type="dxa"/>
          </w:tcPr>
          <w:p w14:paraId="23E790DD" w14:textId="77777777" w:rsidR="001146CD" w:rsidRPr="00DC2587" w:rsidRDefault="001146CD" w:rsidP="004F20BF">
            <w:pPr>
              <w:pStyle w:val="S7Header2"/>
              <w:spacing w:before="120" w:after="120"/>
              <w:ind w:left="432" w:hanging="432"/>
              <w:rPr>
                <w:noProof/>
              </w:rPr>
            </w:pPr>
            <w:bookmarkStart w:id="1114" w:name="_Toc454731665"/>
            <w:bookmarkStart w:id="1115" w:name="_Toc135149777"/>
            <w:r w:rsidRPr="00DC2587">
              <w:rPr>
                <w:noProof/>
              </w:rPr>
              <w:lastRenderedPageBreak/>
              <w:t>25.</w:t>
            </w:r>
            <w:r w:rsidRPr="00DC2587">
              <w:rPr>
                <w:noProof/>
                <w:sz w:val="20"/>
              </w:rPr>
              <w:t xml:space="preserve"> </w:t>
            </w:r>
            <w:r w:rsidRPr="00DC2587">
              <w:rPr>
                <w:noProof/>
                <w:sz w:val="20"/>
              </w:rPr>
              <w:tab/>
            </w:r>
            <w:r w:rsidRPr="00DC2587">
              <w:rPr>
                <w:noProof/>
              </w:rPr>
              <w:t>Commissioning and Operational Acceptance</w:t>
            </w:r>
            <w:bookmarkEnd w:id="1114"/>
            <w:bookmarkEnd w:id="1115"/>
          </w:p>
        </w:tc>
        <w:tc>
          <w:tcPr>
            <w:tcW w:w="7182" w:type="dxa"/>
          </w:tcPr>
          <w:p w14:paraId="05AD3CD0" w14:textId="77777777" w:rsidR="001146CD" w:rsidRPr="00DC2587" w:rsidRDefault="001146CD" w:rsidP="004F20BF">
            <w:pPr>
              <w:spacing w:before="120" w:after="120"/>
              <w:ind w:left="576" w:hanging="576"/>
              <w:rPr>
                <w:noProof/>
              </w:rPr>
            </w:pPr>
            <w:r w:rsidRPr="00DC2587">
              <w:rPr>
                <w:noProof/>
              </w:rPr>
              <w:t>25.1</w:t>
            </w:r>
            <w:r w:rsidRPr="00DC2587">
              <w:rPr>
                <w:noProof/>
              </w:rPr>
              <w:tab/>
            </w:r>
            <w:r w:rsidRPr="00DC2587">
              <w:rPr>
                <w:noProof/>
                <w:u w:val="single"/>
              </w:rPr>
              <w:t>Commissioning</w:t>
            </w:r>
          </w:p>
          <w:p w14:paraId="6202B8D3" w14:textId="77777777" w:rsidR="001146CD" w:rsidRPr="00DC2587" w:rsidRDefault="001146CD" w:rsidP="004F20BF">
            <w:pPr>
              <w:spacing w:before="120" w:after="120"/>
              <w:ind w:left="1260" w:hanging="684"/>
              <w:rPr>
                <w:noProof/>
              </w:rPr>
            </w:pPr>
            <w:r w:rsidRPr="00DC2587">
              <w:rPr>
                <w:noProof/>
              </w:rPr>
              <w:t>25.1.1</w:t>
            </w:r>
            <w:r w:rsidRPr="00DC2587">
              <w:rPr>
                <w:noProof/>
              </w:rPr>
              <w:tab/>
              <w:t xml:space="preserve">Commissioning of the Facilities or any part thereof shall be commenced by the Contractor immediately after issue of the Completion Certificate by the Project Manager, pursuant to GCC Sub-Clause 24.5, or immediately after the date of the deemed Completion, under GCC Sub-Clause 24.6. </w:t>
            </w:r>
          </w:p>
          <w:p w14:paraId="1D795883" w14:textId="77777777" w:rsidR="001146CD" w:rsidRPr="00DC2587" w:rsidRDefault="001146CD" w:rsidP="004F20BF">
            <w:pPr>
              <w:spacing w:before="120" w:after="120"/>
              <w:ind w:left="1260" w:hanging="684"/>
              <w:rPr>
                <w:noProof/>
              </w:rPr>
            </w:pPr>
            <w:r w:rsidRPr="00DC2587">
              <w:rPr>
                <w:noProof/>
              </w:rPr>
              <w:t>25.1.2</w:t>
            </w:r>
            <w:r w:rsidRPr="00DC2587">
              <w:rPr>
                <w:noProof/>
              </w:rPr>
              <w:tab/>
              <w:t>The Employer shall supply the operating and maintenance personnel and all raw materials, utilities, lubricants, chemicals, catalysts, facilities, services and other matters required for Commissioning.</w:t>
            </w:r>
          </w:p>
          <w:p w14:paraId="5345559B" w14:textId="77777777" w:rsidR="001146CD" w:rsidRPr="00DC2587" w:rsidRDefault="001146CD" w:rsidP="004F20BF">
            <w:pPr>
              <w:spacing w:before="120" w:after="120"/>
              <w:ind w:left="1260" w:hanging="684"/>
              <w:rPr>
                <w:noProof/>
              </w:rPr>
            </w:pPr>
            <w:r w:rsidRPr="00DC2587">
              <w:rPr>
                <w:noProof/>
              </w:rPr>
              <w:t>25.1.3</w:t>
            </w:r>
            <w:r w:rsidRPr="00DC2587">
              <w:rPr>
                <w:noProof/>
              </w:rPr>
              <w:tab/>
              <w:t>In accordance with the requirements of the Contract, the Contractor’s and Project Manager’s advisory personnel shall attend the Commissioning, including the Guarantee Test, and shall advise and assist the Employer.</w:t>
            </w:r>
          </w:p>
          <w:p w14:paraId="25F2081B" w14:textId="77777777" w:rsidR="001146CD" w:rsidRPr="00DC2587" w:rsidRDefault="001146CD" w:rsidP="004F20BF">
            <w:pPr>
              <w:spacing w:before="120" w:after="120"/>
              <w:ind w:left="576" w:hanging="576"/>
              <w:rPr>
                <w:noProof/>
              </w:rPr>
            </w:pPr>
            <w:r w:rsidRPr="00DC2587">
              <w:rPr>
                <w:noProof/>
              </w:rPr>
              <w:t>25.2</w:t>
            </w:r>
            <w:r w:rsidRPr="00DC2587">
              <w:rPr>
                <w:noProof/>
              </w:rPr>
              <w:tab/>
            </w:r>
            <w:r w:rsidRPr="00DC2587">
              <w:rPr>
                <w:noProof/>
                <w:u w:val="single"/>
              </w:rPr>
              <w:t>Guarantee Test</w:t>
            </w:r>
          </w:p>
          <w:p w14:paraId="512DC3C2" w14:textId="77777777" w:rsidR="001146CD" w:rsidRPr="00DC2587" w:rsidRDefault="001146CD" w:rsidP="004F20BF">
            <w:pPr>
              <w:spacing w:before="120" w:after="120"/>
              <w:ind w:left="1260" w:hanging="684"/>
              <w:rPr>
                <w:noProof/>
              </w:rPr>
            </w:pPr>
            <w:r w:rsidRPr="00DC2587">
              <w:rPr>
                <w:noProof/>
              </w:rPr>
              <w:t>25.2.1</w:t>
            </w:r>
            <w:r w:rsidRPr="00DC2587">
              <w:rPr>
                <w:noProof/>
              </w:rPr>
              <w:tab/>
              <w:t>Subject to GCC Sub-Clause 25.5,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p w14:paraId="63BBBC0C" w14:textId="77777777" w:rsidR="001146CD" w:rsidRPr="00DC2587" w:rsidRDefault="001146CD" w:rsidP="004F20BF">
            <w:pPr>
              <w:spacing w:before="120" w:after="120"/>
              <w:ind w:left="1260" w:hanging="684"/>
              <w:rPr>
                <w:noProof/>
              </w:rPr>
            </w:pPr>
            <w:r w:rsidRPr="00DC2587">
              <w:rPr>
                <w:noProof/>
              </w:rPr>
              <w:lastRenderedPageBreak/>
              <w:t>25.2.2</w:t>
            </w:r>
            <w:r w:rsidRPr="00DC2587">
              <w:rPr>
                <w:noProof/>
              </w:rPr>
              <w:tab/>
              <w:t xml:space="preserve">If for reasons not attributable to the Contractor, the Guarantee Test of the Facilities or the relevant part thereof cannot be successfully completed within the period from the date of Completion </w:t>
            </w:r>
            <w:r w:rsidRPr="00DC2587">
              <w:rPr>
                <w:b/>
                <w:noProof/>
              </w:rPr>
              <w:t>specified in the PCC</w:t>
            </w:r>
            <w:r w:rsidRPr="00DC2587">
              <w:rPr>
                <w:noProof/>
              </w:rPr>
              <w:t xml:space="preserve"> or any other period agreed upon by the Employer and the Contractor, the Contractor shall be deemed to have fulfilled its obligations with respect to the Functional Guarantees, and GCC Sub-Clauses 28.2 and 28.3 shall not apply.</w:t>
            </w:r>
          </w:p>
          <w:p w14:paraId="3429F8A5" w14:textId="77777777" w:rsidR="001146CD" w:rsidRPr="00DC2587" w:rsidRDefault="001146CD" w:rsidP="004F20BF">
            <w:pPr>
              <w:spacing w:before="120" w:after="120"/>
              <w:ind w:left="576" w:hanging="576"/>
              <w:rPr>
                <w:noProof/>
              </w:rPr>
            </w:pPr>
            <w:r w:rsidRPr="00DC2587">
              <w:rPr>
                <w:noProof/>
              </w:rPr>
              <w:t>25.3</w:t>
            </w:r>
            <w:r w:rsidRPr="00DC2587">
              <w:rPr>
                <w:noProof/>
              </w:rPr>
              <w:tab/>
            </w:r>
            <w:r w:rsidRPr="00DC2587">
              <w:rPr>
                <w:noProof/>
                <w:u w:val="single"/>
              </w:rPr>
              <w:t>Operational Acceptance</w:t>
            </w:r>
          </w:p>
          <w:p w14:paraId="49349514" w14:textId="77777777" w:rsidR="001146CD" w:rsidRPr="00DC2587" w:rsidRDefault="001146CD" w:rsidP="004F20BF">
            <w:pPr>
              <w:spacing w:before="120" w:after="120"/>
              <w:ind w:left="1260" w:hanging="684"/>
              <w:rPr>
                <w:noProof/>
              </w:rPr>
            </w:pPr>
            <w:r w:rsidRPr="00DC2587">
              <w:rPr>
                <w:noProof/>
              </w:rPr>
              <w:t>25.3.1</w:t>
            </w:r>
            <w:r w:rsidRPr="00DC2587">
              <w:rPr>
                <w:noProof/>
              </w:rPr>
              <w:tab/>
              <w:t>Subject to GCC Sub-Clause 25.4 below, Operational Acceptance shall occur in respect of the Facilities or any part thereof when</w:t>
            </w:r>
          </w:p>
          <w:p w14:paraId="0147F085" w14:textId="77777777" w:rsidR="001146CD" w:rsidRPr="00DC2587" w:rsidRDefault="001146CD" w:rsidP="004F20BF">
            <w:pPr>
              <w:spacing w:before="120" w:after="120"/>
              <w:ind w:left="1859" w:hanging="576"/>
              <w:rPr>
                <w:noProof/>
              </w:rPr>
            </w:pPr>
            <w:r w:rsidRPr="00DC2587">
              <w:rPr>
                <w:noProof/>
              </w:rPr>
              <w:t>(a)</w:t>
            </w:r>
            <w:r w:rsidRPr="00DC2587">
              <w:rPr>
                <w:noProof/>
              </w:rPr>
              <w:tab/>
              <w:t>the Guarantee Test has been successfully completed and the Functional Guarantees are met; or</w:t>
            </w:r>
          </w:p>
          <w:p w14:paraId="3FE2C009" w14:textId="77777777" w:rsidR="001146CD" w:rsidRPr="00DC2587" w:rsidRDefault="001146CD" w:rsidP="004F20BF">
            <w:pPr>
              <w:spacing w:before="120" w:after="120"/>
              <w:ind w:left="1859" w:hanging="576"/>
              <w:rPr>
                <w:noProof/>
              </w:rPr>
            </w:pPr>
            <w:r w:rsidRPr="00DC2587">
              <w:rPr>
                <w:noProof/>
              </w:rPr>
              <w:t>(b)</w:t>
            </w:r>
            <w:r w:rsidRPr="00DC2587">
              <w:rPr>
                <w:noProof/>
              </w:rPr>
              <w:tab/>
              <w:t>the Guarantee Test has not been successfully completed or has not been carried out for reasons not attributable to the Contractor within the period from the date of Completion specified in the PCC pursuant to GCC Sub-Clause 25.2.2 above or any other period agreed upon by the Employer and the Contractor; or</w:t>
            </w:r>
          </w:p>
          <w:p w14:paraId="78EDE911" w14:textId="77777777" w:rsidR="001146CD" w:rsidRPr="00DC2587" w:rsidRDefault="001146CD" w:rsidP="004F20BF">
            <w:pPr>
              <w:spacing w:before="120" w:after="120"/>
              <w:ind w:left="1859" w:hanging="576"/>
              <w:rPr>
                <w:noProof/>
              </w:rPr>
            </w:pPr>
            <w:r w:rsidRPr="00DC2587">
              <w:rPr>
                <w:noProof/>
              </w:rPr>
              <w:t>(c)</w:t>
            </w:r>
            <w:r w:rsidRPr="00DC2587">
              <w:rPr>
                <w:noProof/>
              </w:rPr>
              <w:tab/>
              <w:t>the Contractor has paid the liquidated damages specified in GCC Sub-Clause 28.3 hereof; and</w:t>
            </w:r>
          </w:p>
          <w:p w14:paraId="5A1327A3" w14:textId="77777777" w:rsidR="001146CD" w:rsidRPr="00DC2587" w:rsidRDefault="001146CD" w:rsidP="004F20BF">
            <w:pPr>
              <w:spacing w:before="120" w:after="120"/>
              <w:ind w:left="1859" w:hanging="576"/>
              <w:rPr>
                <w:noProof/>
              </w:rPr>
            </w:pPr>
            <w:r w:rsidRPr="00DC2587">
              <w:rPr>
                <w:noProof/>
              </w:rPr>
              <w:t>(d)</w:t>
            </w:r>
            <w:r w:rsidRPr="00DC2587">
              <w:rPr>
                <w:noProof/>
              </w:rPr>
              <w:tab/>
              <w:t>any minor items mentioned in GCC Sub-Clause 24.7 hereof relevant to the Facilities or that part thereof have been completed.</w:t>
            </w:r>
          </w:p>
          <w:p w14:paraId="2BE478CD" w14:textId="77777777" w:rsidR="001146CD" w:rsidRPr="00DC2587" w:rsidRDefault="001146CD" w:rsidP="004F20BF">
            <w:pPr>
              <w:spacing w:before="120" w:after="120"/>
              <w:ind w:left="1260" w:hanging="684"/>
              <w:rPr>
                <w:noProof/>
              </w:rPr>
            </w:pPr>
            <w:r w:rsidRPr="00DC2587">
              <w:rPr>
                <w:noProof/>
              </w:rPr>
              <w:t>25.3.2</w:t>
            </w:r>
            <w:r w:rsidRPr="00DC2587">
              <w:rPr>
                <w:noProof/>
              </w:rPr>
              <w:tab/>
              <w:t>At any time after any of the events set out in GCC Sub-Clause 25.3.1 have occurred, the Contractor may give a notice to the Project Manager requesting the issue of an Operational Acceptance Certificate in the form provided in the Employer’s Requirements (Forms and Procedures)</w:t>
            </w:r>
            <w:r w:rsidRPr="00DC2587" w:rsidDel="003E269B">
              <w:rPr>
                <w:noProof/>
              </w:rPr>
              <w:t xml:space="preserve"> </w:t>
            </w:r>
            <w:r w:rsidRPr="00DC2587">
              <w:rPr>
                <w:noProof/>
              </w:rPr>
              <w:t>in respect of the Facilities or the part thereof specified in such notice as of the date of such notice.</w:t>
            </w:r>
          </w:p>
          <w:p w14:paraId="76FB091E" w14:textId="77777777" w:rsidR="001146CD" w:rsidRPr="00DC2587" w:rsidRDefault="001146CD" w:rsidP="004F20BF">
            <w:pPr>
              <w:spacing w:before="120" w:after="120"/>
              <w:ind w:left="1260" w:hanging="684"/>
              <w:rPr>
                <w:noProof/>
              </w:rPr>
            </w:pPr>
            <w:r w:rsidRPr="00DC2587">
              <w:rPr>
                <w:noProof/>
              </w:rPr>
              <w:t>25.3.3</w:t>
            </w:r>
            <w:r w:rsidRPr="00DC2587">
              <w:rPr>
                <w:noProof/>
              </w:rPr>
              <w:tab/>
              <w:t>The Project Manager shall, after consultation with the Employer, and within seven (7) days after receipt of the Contractor’s notice, issue an Operational Acceptance Certificate.</w:t>
            </w:r>
          </w:p>
          <w:p w14:paraId="1799AA07" w14:textId="77777777" w:rsidR="001146CD" w:rsidRPr="00DC2587" w:rsidRDefault="001146CD" w:rsidP="004F20BF">
            <w:pPr>
              <w:spacing w:before="120" w:after="120"/>
              <w:ind w:left="1260" w:hanging="684"/>
              <w:rPr>
                <w:noProof/>
              </w:rPr>
            </w:pPr>
            <w:r w:rsidRPr="00DC2587">
              <w:rPr>
                <w:noProof/>
              </w:rPr>
              <w:t>25.3.4</w:t>
            </w:r>
            <w:r w:rsidRPr="00DC2587">
              <w:rPr>
                <w:noProof/>
              </w:rPr>
              <w:tab/>
              <w:t xml:space="preserve">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w:t>
            </w:r>
            <w:r w:rsidRPr="00DC2587">
              <w:rPr>
                <w:noProof/>
              </w:rPr>
              <w:lastRenderedPageBreak/>
              <w:t>part thereof shall be deemed to have been accepted as of the date of the Contractor’s said notice.</w:t>
            </w:r>
          </w:p>
          <w:p w14:paraId="7D1C9832" w14:textId="77777777" w:rsidR="001146CD" w:rsidRPr="00DC2587" w:rsidRDefault="001146CD" w:rsidP="004F20BF">
            <w:pPr>
              <w:spacing w:before="120" w:after="120"/>
              <w:ind w:left="576" w:hanging="576"/>
              <w:rPr>
                <w:noProof/>
              </w:rPr>
            </w:pPr>
            <w:r w:rsidRPr="00DC2587">
              <w:rPr>
                <w:noProof/>
              </w:rPr>
              <w:t>25.4</w:t>
            </w:r>
            <w:r w:rsidRPr="00DC2587">
              <w:rPr>
                <w:noProof/>
              </w:rPr>
              <w:tab/>
            </w:r>
            <w:r w:rsidRPr="00DC2587">
              <w:rPr>
                <w:noProof/>
                <w:u w:val="single"/>
              </w:rPr>
              <w:t>Partial Acceptance</w:t>
            </w:r>
          </w:p>
          <w:p w14:paraId="4D07A535" w14:textId="77777777" w:rsidR="001146CD" w:rsidRPr="00DC2587" w:rsidRDefault="001146CD" w:rsidP="004F20BF">
            <w:pPr>
              <w:spacing w:before="120" w:after="120"/>
              <w:ind w:left="1260" w:hanging="684"/>
              <w:rPr>
                <w:noProof/>
              </w:rPr>
            </w:pPr>
            <w:r w:rsidRPr="00DC2587">
              <w:rPr>
                <w:noProof/>
              </w:rPr>
              <w:t>25.4.1</w:t>
            </w:r>
            <w:r w:rsidRPr="00DC2587">
              <w:rPr>
                <w:noProof/>
              </w:rPr>
              <w:tab/>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p w14:paraId="3959C396" w14:textId="77777777" w:rsidR="001146CD" w:rsidRPr="00DC2587" w:rsidRDefault="001146CD" w:rsidP="004F20BF">
            <w:pPr>
              <w:spacing w:before="120" w:after="120"/>
              <w:ind w:left="1260" w:hanging="684"/>
              <w:rPr>
                <w:noProof/>
              </w:rPr>
            </w:pPr>
            <w:r w:rsidRPr="00DC2587">
              <w:rPr>
                <w:noProof/>
              </w:rPr>
              <w:t>25.4.2</w:t>
            </w:r>
            <w:r w:rsidRPr="00DC2587">
              <w:rPr>
                <w:noProof/>
              </w:rPr>
              <w:tab/>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p w14:paraId="43B12975" w14:textId="77777777" w:rsidR="001146CD" w:rsidRPr="00DC2587" w:rsidRDefault="001146CD" w:rsidP="004F20BF">
            <w:pPr>
              <w:spacing w:before="120" w:after="120"/>
              <w:ind w:left="576" w:hanging="576"/>
              <w:rPr>
                <w:noProof/>
              </w:rPr>
            </w:pPr>
            <w:r w:rsidRPr="00DC2587">
              <w:rPr>
                <w:noProof/>
              </w:rPr>
              <w:t>25.5 Delayed Precommissioning and/or Guarantee Test</w:t>
            </w:r>
          </w:p>
          <w:p w14:paraId="7E9050C8" w14:textId="77777777" w:rsidR="001146CD" w:rsidRPr="00DC2587" w:rsidRDefault="001146CD" w:rsidP="004F20BF">
            <w:pPr>
              <w:spacing w:before="120" w:after="120"/>
              <w:ind w:left="1260" w:hanging="684"/>
              <w:rPr>
                <w:noProof/>
              </w:rPr>
            </w:pPr>
            <w:r w:rsidRPr="00DC2587">
              <w:rPr>
                <w:noProof/>
              </w:rPr>
              <w:t>25.5.1</w:t>
            </w:r>
            <w:r w:rsidRPr="00DC2587">
              <w:rPr>
                <w:noProof/>
              </w:rPr>
              <w:tab/>
              <w:t>In the event that the Contractor is unable to proceed with the Precommissioning of the Facilities pursuant to Sub-Clause 24.3, or with the Guarantee Test pursuant to Sub-Clause 25.2, for reasons attributable to the Employer either on account of non availability of other facilities under the responsibilities of other contractor(s), or for reasons beyond the Contractor’s control, the provisions leading to “deemed” completion of activities such as Completion, pursuant to GCC Sub-Clause 24.6, and Operational Acceptance, pursuant to GCC Sub-Clause 25.3.4, and Contractor’s obligations regarding Defect Liability Period, pursuant to GCC Sub-Clause 27.2, Functional Guarantee, pursuant to GCC Clause 28, and Care of Facilities, pursuant to GCC Clause 32, and GCC Clause 41.1, Suspension, shall not apply.  In this case, the following provisions shall apply.</w:t>
            </w:r>
          </w:p>
          <w:p w14:paraId="0177FC5A" w14:textId="77777777" w:rsidR="001146CD" w:rsidRPr="00DC2587" w:rsidRDefault="001146CD" w:rsidP="004F20BF">
            <w:pPr>
              <w:spacing w:before="120" w:after="120"/>
              <w:ind w:left="1260" w:hanging="684"/>
              <w:rPr>
                <w:noProof/>
              </w:rPr>
            </w:pPr>
            <w:r w:rsidRPr="00DC2587">
              <w:rPr>
                <w:noProof/>
              </w:rPr>
              <w:t>25.5.2</w:t>
            </w:r>
            <w:r w:rsidRPr="00DC2587">
              <w:rPr>
                <w:noProof/>
              </w:rPr>
              <w:tab/>
              <w:t xml:space="preserve">When the Contractor is notified by the Project Manager that he will be unable to proceed with the activities and obligations pursuant to above Sub-Clause </w:t>
            </w:r>
            <w:r w:rsidR="00C757DB" w:rsidRPr="00DC2587">
              <w:rPr>
                <w:noProof/>
              </w:rPr>
              <w:t>25.5</w:t>
            </w:r>
            <w:r w:rsidRPr="00DC2587">
              <w:rPr>
                <w:noProof/>
              </w:rPr>
              <w:t>.1, the Contractor shall be entitled to the following:</w:t>
            </w:r>
          </w:p>
          <w:p w14:paraId="7318A730" w14:textId="77777777" w:rsidR="001146CD" w:rsidRPr="00DC2587" w:rsidRDefault="001146CD" w:rsidP="004F20BF">
            <w:pPr>
              <w:spacing w:before="120" w:after="120"/>
              <w:ind w:left="1836" w:hanging="576"/>
              <w:rPr>
                <w:noProof/>
              </w:rPr>
            </w:pPr>
            <w:r w:rsidRPr="00DC2587">
              <w:rPr>
                <w:noProof/>
              </w:rPr>
              <w:t>(a)</w:t>
            </w:r>
            <w:r w:rsidRPr="00DC2587">
              <w:rPr>
                <w:noProof/>
              </w:rPr>
              <w:tab/>
              <w:t>the Time of Completion shall be extended for the period of suspension without imposition of liquidated damages pursuant to GCC Sub-Clause 26.2;</w:t>
            </w:r>
          </w:p>
          <w:p w14:paraId="13D2D9DF" w14:textId="77777777" w:rsidR="001146CD" w:rsidRPr="00DC2587" w:rsidRDefault="001146CD" w:rsidP="004F20BF">
            <w:pPr>
              <w:spacing w:before="120" w:after="120"/>
              <w:ind w:left="1836" w:hanging="576"/>
              <w:rPr>
                <w:noProof/>
              </w:rPr>
            </w:pPr>
            <w:r w:rsidRPr="00DC2587">
              <w:rPr>
                <w:noProof/>
              </w:rPr>
              <w:t>(b)</w:t>
            </w:r>
            <w:r w:rsidRPr="00DC2587">
              <w:rPr>
                <w:noProof/>
              </w:rPr>
              <w:tab/>
              <w:t xml:space="preserve">payments due to the Contractor in accordance with the provision specified in the  Appendix to the Contract Agreement titled Terms and Procedures of Payment, </w:t>
            </w:r>
            <w:r w:rsidRPr="00DC2587">
              <w:rPr>
                <w:noProof/>
              </w:rPr>
              <w:lastRenderedPageBreak/>
              <w:t>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Sub-Clause 25.5.3 below;</w:t>
            </w:r>
          </w:p>
          <w:p w14:paraId="1AFD0194" w14:textId="77777777" w:rsidR="001146CD" w:rsidRPr="00DC2587" w:rsidRDefault="001146CD" w:rsidP="004F20BF">
            <w:pPr>
              <w:spacing w:before="120" w:after="120"/>
              <w:ind w:left="1836" w:hanging="576"/>
              <w:rPr>
                <w:noProof/>
              </w:rPr>
            </w:pPr>
            <w:r w:rsidRPr="00DC2587">
              <w:rPr>
                <w:noProof/>
              </w:rPr>
              <w:t>(c)</w:t>
            </w:r>
            <w:r w:rsidRPr="00DC2587">
              <w:rPr>
                <w:noProof/>
              </w:rPr>
              <w:tab/>
              <w:t>the expenses towards the above security and extension of other securities under the contract, of which validity needs to be extended, shall be reimbursed to the Contractor by the Employer;</w:t>
            </w:r>
          </w:p>
          <w:p w14:paraId="77323BC4" w14:textId="77777777" w:rsidR="001146CD" w:rsidRPr="00DC2587" w:rsidRDefault="001146CD" w:rsidP="004F20BF">
            <w:pPr>
              <w:spacing w:before="120" w:after="120"/>
              <w:ind w:left="1836" w:hanging="576"/>
              <w:rPr>
                <w:noProof/>
              </w:rPr>
            </w:pPr>
            <w:r w:rsidRPr="00DC2587">
              <w:rPr>
                <w:noProof/>
              </w:rPr>
              <w:t>(d)</w:t>
            </w:r>
            <w:r w:rsidRPr="00DC2587">
              <w:rPr>
                <w:noProof/>
              </w:rPr>
              <w:tab/>
              <w:t>the additional charges towards the care of the Facilities pursuant to GCC Sub-Clause 32.1 shall be reimbursed to the Contractor by the Employer for the period between the notification mentioned above and the notification mentioned in Sub-Clause 25.5.4 below.  The provision of GCC Sub-Clause 33.2 shall apply to the Facilities during the same period.</w:t>
            </w:r>
          </w:p>
          <w:p w14:paraId="5D2BC676" w14:textId="77777777" w:rsidR="001146CD" w:rsidRPr="00DC2587" w:rsidRDefault="001146CD" w:rsidP="004F20BF">
            <w:pPr>
              <w:spacing w:before="120" w:after="120"/>
              <w:ind w:left="1260" w:hanging="684"/>
              <w:rPr>
                <w:noProof/>
              </w:rPr>
            </w:pPr>
            <w:r w:rsidRPr="00DC2587">
              <w:rPr>
                <w:noProof/>
              </w:rPr>
              <w:t>25.5.3</w:t>
            </w:r>
            <w:r w:rsidRPr="00DC2587">
              <w:rPr>
                <w:noProof/>
              </w:rPr>
              <w:tab/>
              <w:t>In the event that the period of suspension under above Sub-Clause 25.5.1 actually exceeds one hundred eighty (180) days, the Employer and Contractor shall mutually agree to any additional compensation payable to the Contractor.</w:t>
            </w:r>
          </w:p>
          <w:p w14:paraId="73698B3C" w14:textId="77777777" w:rsidR="001146CD" w:rsidRPr="00DC2587" w:rsidRDefault="001146CD" w:rsidP="004F20BF">
            <w:pPr>
              <w:spacing w:before="120" w:after="120"/>
              <w:ind w:left="1260" w:hanging="684"/>
              <w:rPr>
                <w:noProof/>
              </w:rPr>
            </w:pPr>
            <w:r w:rsidRPr="00DC2587">
              <w:rPr>
                <w:noProof/>
              </w:rPr>
              <w:t>25.5.4</w:t>
            </w:r>
            <w:r w:rsidRPr="00DC2587">
              <w:rPr>
                <w:noProof/>
              </w:rPr>
              <w:tab/>
              <w:t xml:space="preserve">When the Contractor is notified by the Project Manager that the </w:t>
            </w:r>
            <w:r w:rsidR="00993F14" w:rsidRPr="00DC2587">
              <w:rPr>
                <w:noProof/>
              </w:rPr>
              <w:t xml:space="preserve">Plant </w:t>
            </w:r>
            <w:r w:rsidRPr="00DC2587">
              <w:rPr>
                <w:noProof/>
              </w:rPr>
              <w:t>is ready for Precommissioning, the Contractor shall proceed without delay in performing Precommissioning in accordance with Clause 24.</w:t>
            </w:r>
          </w:p>
        </w:tc>
      </w:tr>
    </w:tbl>
    <w:p w14:paraId="71AEB807" w14:textId="77777777" w:rsidR="001146CD" w:rsidRPr="00DC2587" w:rsidRDefault="001146CD">
      <w:pPr>
        <w:pStyle w:val="S7Header1"/>
        <w:numPr>
          <w:ilvl w:val="0"/>
          <w:numId w:val="57"/>
        </w:numPr>
        <w:spacing w:after="120"/>
        <w:outlineLvl w:val="0"/>
        <w:rPr>
          <w:noProof/>
        </w:rPr>
      </w:pPr>
      <w:bookmarkStart w:id="1116" w:name="_Toc454731666"/>
      <w:bookmarkStart w:id="1117" w:name="_Toc135149778"/>
      <w:r w:rsidRPr="00DC2587">
        <w:rPr>
          <w:noProof/>
        </w:rPr>
        <w:lastRenderedPageBreak/>
        <w:t>Guarantees and Liabilities</w:t>
      </w:r>
      <w:bookmarkEnd w:id="1116"/>
      <w:bookmarkEnd w:id="1117"/>
    </w:p>
    <w:tbl>
      <w:tblPr>
        <w:tblW w:w="9180" w:type="dxa"/>
        <w:tblLayout w:type="fixed"/>
        <w:tblLook w:val="0000" w:firstRow="0" w:lastRow="0" w:firstColumn="0" w:lastColumn="0" w:noHBand="0" w:noVBand="0"/>
      </w:tblPr>
      <w:tblGrid>
        <w:gridCol w:w="2340"/>
        <w:gridCol w:w="6840"/>
      </w:tblGrid>
      <w:tr w:rsidR="00DC2587" w:rsidRPr="00DC2587" w14:paraId="18298E12" w14:textId="77777777" w:rsidTr="00426755">
        <w:tc>
          <w:tcPr>
            <w:tcW w:w="2340" w:type="dxa"/>
          </w:tcPr>
          <w:p w14:paraId="56D6CCB1" w14:textId="77777777" w:rsidR="001146CD" w:rsidRPr="00DC2587" w:rsidRDefault="001146CD" w:rsidP="004F20BF">
            <w:pPr>
              <w:pStyle w:val="S7Header2"/>
              <w:spacing w:before="120" w:after="120"/>
              <w:ind w:left="432" w:hanging="432"/>
              <w:rPr>
                <w:noProof/>
              </w:rPr>
            </w:pPr>
            <w:bookmarkStart w:id="1118" w:name="_Toc454731667"/>
            <w:bookmarkStart w:id="1119" w:name="_Toc135149779"/>
            <w:r w:rsidRPr="00DC2587">
              <w:rPr>
                <w:noProof/>
              </w:rPr>
              <w:t>26.</w:t>
            </w:r>
            <w:r w:rsidRPr="00DC2587">
              <w:rPr>
                <w:noProof/>
              </w:rPr>
              <w:tab/>
              <w:t>Completion Time Guarantee</w:t>
            </w:r>
            <w:bookmarkEnd w:id="1118"/>
            <w:bookmarkEnd w:id="1119"/>
          </w:p>
        </w:tc>
        <w:tc>
          <w:tcPr>
            <w:tcW w:w="6840" w:type="dxa"/>
          </w:tcPr>
          <w:p w14:paraId="09778EBA" w14:textId="77777777" w:rsidR="001146CD" w:rsidRPr="00DC2587" w:rsidRDefault="001146CD" w:rsidP="004F20BF">
            <w:pPr>
              <w:spacing w:before="120" w:after="120"/>
              <w:ind w:left="576" w:right="-72" w:hanging="576"/>
              <w:rPr>
                <w:noProof/>
              </w:rPr>
            </w:pPr>
            <w:r w:rsidRPr="00DC2587">
              <w:rPr>
                <w:noProof/>
              </w:rPr>
              <w:t>26.1</w:t>
            </w:r>
            <w:r w:rsidRPr="00DC2587">
              <w:rPr>
                <w:noProof/>
              </w:rPr>
              <w:tab/>
              <w:t>The Contractor guarantees that it shall attain Completion of the Facilities (or a part for which a separate time for completion is specified) within the Time for Completion specified in the PCC pursuant to GCC Sub-Clause 8.2, or within such extended time to which the Contractor shall be entitled under GCC Clause 40  hereof.</w:t>
            </w:r>
          </w:p>
          <w:p w14:paraId="4AAB22AD" w14:textId="77777777" w:rsidR="001146CD" w:rsidRPr="00DC2587" w:rsidRDefault="001146CD" w:rsidP="004F20BF">
            <w:pPr>
              <w:spacing w:before="120" w:after="120"/>
              <w:ind w:left="576" w:right="-72" w:hanging="576"/>
              <w:rPr>
                <w:noProof/>
              </w:rPr>
            </w:pPr>
            <w:r w:rsidRPr="00DC2587">
              <w:rPr>
                <w:noProof/>
              </w:rPr>
              <w:t>26.2</w:t>
            </w:r>
            <w:r w:rsidRPr="00DC2587">
              <w:rPr>
                <w:noProof/>
              </w:rPr>
              <w:tab/>
              <w:t xml:space="preserve">If the Contractor fails to attain Completion of the Facilities or any part thereof within the Time for Completion or any extension thereof under GCC Clause 40, the Contractor shall pay to the Employer liquidated damages in the amount </w:t>
            </w:r>
            <w:r w:rsidRPr="00DC2587">
              <w:rPr>
                <w:b/>
                <w:noProof/>
              </w:rPr>
              <w:t>specified in the PCC</w:t>
            </w:r>
            <w:r w:rsidRPr="00DC2587">
              <w:rPr>
                <w:noProof/>
              </w:rPr>
              <w:t xml:space="preserve"> as a percentage rate of the Contract Price or the relevant part thereof.  The aggregate amount of such liquidated damages shall in no event </w:t>
            </w:r>
            <w:r w:rsidRPr="00DC2587">
              <w:rPr>
                <w:noProof/>
              </w:rPr>
              <w:lastRenderedPageBreak/>
              <w:t xml:space="preserve">exceed the amount </w:t>
            </w:r>
            <w:r w:rsidRPr="00DC2587">
              <w:rPr>
                <w:b/>
                <w:noProof/>
              </w:rPr>
              <w:t>specified as “Maximum” in the PCC</w:t>
            </w:r>
            <w:r w:rsidRPr="00DC2587">
              <w:rPr>
                <w:noProof/>
              </w:rPr>
              <w:t xml:space="preserve"> as a percentage rate of the Contract Price.  Once the “Maximum” is reached, the Employer may consider termination of the Contract, pursuant to GCC Sub-Clause 42.2.2.</w:t>
            </w:r>
          </w:p>
          <w:p w14:paraId="225E2E07" w14:textId="77777777" w:rsidR="001146CD" w:rsidRPr="00DC2587" w:rsidRDefault="001146CD" w:rsidP="004F20BF">
            <w:pPr>
              <w:spacing w:before="120" w:after="120"/>
              <w:ind w:left="515" w:right="-72"/>
              <w:rPr>
                <w:noProof/>
              </w:rPr>
            </w:pPr>
            <w:r w:rsidRPr="00DC2587">
              <w:rPr>
                <w:noProof/>
              </w:rPr>
              <w:t xml:space="preserve">Such payment shall completely satisfy the Contractor’s obligation to attain </w:t>
            </w:r>
            <w:r w:rsidRPr="00DC2587">
              <w:rPr>
                <w:rFonts w:eastAsia="Arial Narrow"/>
              </w:rPr>
              <w:t>Completion</w:t>
            </w:r>
            <w:r w:rsidRPr="00DC2587">
              <w:rPr>
                <w:noProof/>
              </w:rPr>
              <w:t xml:space="preserve"> of the Facilities or the relevant part thereof within the Time for Completion or any extension thereof under GCC Clause 40.  The Contractor shall have no further liability whatsoever to the Employer in respect thereof.</w:t>
            </w:r>
          </w:p>
          <w:p w14:paraId="12187A98" w14:textId="77777777" w:rsidR="001146CD" w:rsidRPr="00DC2587" w:rsidRDefault="001146CD" w:rsidP="004F20BF">
            <w:pPr>
              <w:spacing w:before="120" w:after="120"/>
              <w:ind w:left="515" w:right="-72"/>
              <w:rPr>
                <w:noProof/>
              </w:rPr>
            </w:pPr>
            <w:r w:rsidRPr="00DC2587">
              <w:rPr>
                <w:noProof/>
              </w:rPr>
              <w:t xml:space="preserve">However, the payment of liquidated damages shall not in any way relieve the </w:t>
            </w:r>
            <w:r w:rsidRPr="00DC2587">
              <w:rPr>
                <w:rFonts w:eastAsia="Arial Narrow"/>
              </w:rPr>
              <w:t>Contractor</w:t>
            </w:r>
            <w:r w:rsidRPr="00DC2587">
              <w:rPr>
                <w:noProof/>
              </w:rPr>
              <w:t xml:space="preserve"> from any of its obligations to complete the Facilities or from any other obligations and liabilities of the Contractor under the Contract.</w:t>
            </w:r>
          </w:p>
          <w:p w14:paraId="5023C799" w14:textId="77777777" w:rsidR="001146CD" w:rsidRPr="00DC2587" w:rsidRDefault="001146CD" w:rsidP="004F20BF">
            <w:pPr>
              <w:spacing w:before="120" w:after="120"/>
              <w:ind w:left="515" w:right="-72"/>
              <w:rPr>
                <w:noProof/>
              </w:rPr>
            </w:pPr>
            <w:r w:rsidRPr="00DC2587">
              <w:rPr>
                <w:noProof/>
              </w:rPr>
              <w:t xml:space="preserve">Save for liquidated damages payable under this GCC Sub-Clause 26.2, the </w:t>
            </w:r>
            <w:r w:rsidRPr="00DC2587">
              <w:rPr>
                <w:rFonts w:eastAsia="Arial Narrow"/>
              </w:rPr>
              <w:t>failure</w:t>
            </w:r>
            <w:r w:rsidRPr="00DC2587">
              <w:rPr>
                <w:noProof/>
              </w:rPr>
              <w:t xml:space="preserve"> by the Contractor to attain any milestone or other act, matter or thing by any date specified in the Appendix to the Contract Agreement titled Time Schedule, and/or other program of work prepared pursuant to GCC Sub-Clause 18.2 shall not render the Contractor liable for any loss or damage thereby suffered by the Employer.</w:t>
            </w:r>
          </w:p>
          <w:p w14:paraId="07AD2322" w14:textId="77777777" w:rsidR="001146CD" w:rsidRPr="00DC2587" w:rsidRDefault="001146CD" w:rsidP="004F20BF">
            <w:pPr>
              <w:spacing w:before="120" w:after="120"/>
              <w:ind w:left="576" w:right="-72" w:hanging="576"/>
              <w:rPr>
                <w:noProof/>
              </w:rPr>
            </w:pPr>
            <w:r w:rsidRPr="00DC2587">
              <w:rPr>
                <w:noProof/>
              </w:rPr>
              <w:t>26.3</w:t>
            </w:r>
            <w:r w:rsidRPr="00DC2587">
              <w:rPr>
                <w:noProof/>
              </w:rPr>
              <w:tab/>
              <w:t xml:space="preserve">If the Contractor attains Completion of the Facilities or any part thereof before the Time for Completion or any extension thereof under GCC Clause 40, the Employer shall pay to the Contractor a bonus in the amount </w:t>
            </w:r>
            <w:r w:rsidRPr="00DC2587">
              <w:rPr>
                <w:b/>
                <w:noProof/>
              </w:rPr>
              <w:t xml:space="preserve">specified in the PCC. </w:t>
            </w:r>
            <w:r w:rsidRPr="00DC2587">
              <w:rPr>
                <w:noProof/>
              </w:rPr>
              <w:t xml:space="preserve"> The aggregate amount of such bonus shall in no event exceed the amount </w:t>
            </w:r>
            <w:r w:rsidRPr="00DC2587">
              <w:rPr>
                <w:b/>
                <w:noProof/>
              </w:rPr>
              <w:t>specified as “Maximum” in the PCC.</w:t>
            </w:r>
          </w:p>
        </w:tc>
      </w:tr>
      <w:tr w:rsidR="00DC2587" w:rsidRPr="00DC2587" w14:paraId="493B6373" w14:textId="77777777" w:rsidTr="00426755">
        <w:tc>
          <w:tcPr>
            <w:tcW w:w="2340" w:type="dxa"/>
          </w:tcPr>
          <w:p w14:paraId="0D3BFD4B" w14:textId="742CA313" w:rsidR="001146CD" w:rsidRPr="00DC2587" w:rsidRDefault="001146CD" w:rsidP="004F20BF">
            <w:pPr>
              <w:pStyle w:val="S7Header2"/>
              <w:spacing w:before="120" w:after="120"/>
              <w:ind w:left="432" w:hanging="432"/>
              <w:rPr>
                <w:noProof/>
              </w:rPr>
            </w:pPr>
            <w:bookmarkStart w:id="1120" w:name="_Toc454731668"/>
            <w:bookmarkStart w:id="1121" w:name="_Toc135149780"/>
            <w:r w:rsidRPr="00DC2587">
              <w:rPr>
                <w:noProof/>
              </w:rPr>
              <w:lastRenderedPageBreak/>
              <w:t>27.</w:t>
            </w:r>
            <w:r w:rsidRPr="00DC2587">
              <w:rPr>
                <w:noProof/>
              </w:rPr>
              <w:tab/>
              <w:t>Defect Liability</w:t>
            </w:r>
            <w:bookmarkEnd w:id="1120"/>
            <w:bookmarkEnd w:id="1121"/>
          </w:p>
        </w:tc>
        <w:tc>
          <w:tcPr>
            <w:tcW w:w="6840" w:type="dxa"/>
          </w:tcPr>
          <w:p w14:paraId="5170D4ED" w14:textId="77777777" w:rsidR="001146CD" w:rsidRPr="00DC2587" w:rsidRDefault="001146CD" w:rsidP="004F20BF">
            <w:pPr>
              <w:spacing w:before="120" w:after="120"/>
              <w:ind w:left="576" w:right="-72" w:hanging="576"/>
              <w:rPr>
                <w:noProof/>
              </w:rPr>
            </w:pPr>
            <w:r w:rsidRPr="00DC2587">
              <w:rPr>
                <w:noProof/>
              </w:rPr>
              <w:t>27.1</w:t>
            </w:r>
            <w:r w:rsidRPr="00DC2587">
              <w:rPr>
                <w:noProof/>
              </w:rPr>
              <w:tab/>
              <w:t>The Contractor warrants that the Facilities or any part thereof shall be free from defects in the design, engineering, materials and workmanship of the Plant supplied and of the work executed.</w:t>
            </w:r>
          </w:p>
          <w:p w14:paraId="70A56827" w14:textId="77777777" w:rsidR="001146CD" w:rsidRPr="00DC2587" w:rsidRDefault="001146CD" w:rsidP="004F20BF">
            <w:pPr>
              <w:spacing w:before="120" w:after="120"/>
              <w:ind w:left="576" w:right="-72" w:hanging="576"/>
              <w:rPr>
                <w:noProof/>
              </w:rPr>
            </w:pPr>
            <w:r w:rsidRPr="00DC2587">
              <w:rPr>
                <w:noProof/>
              </w:rPr>
              <w:t>27.2</w:t>
            </w:r>
            <w:r w:rsidRPr="00DC2587">
              <w:rPr>
                <w:noProof/>
              </w:rPr>
              <w:tab/>
              <w:t>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PCC pursuant to GCC Sub-Clause 27.10.</w:t>
            </w:r>
          </w:p>
          <w:p w14:paraId="14999B21" w14:textId="77777777" w:rsidR="001146CD" w:rsidRPr="00DC2587" w:rsidRDefault="001146CD" w:rsidP="004F20BF">
            <w:pPr>
              <w:spacing w:before="120" w:after="120"/>
              <w:ind w:left="515" w:right="-72"/>
              <w:rPr>
                <w:noProof/>
              </w:rPr>
            </w:pPr>
            <w:r w:rsidRPr="00DC2587">
              <w:rPr>
                <w:noProof/>
              </w:rPr>
              <w:t xml:space="preserve">If during the Defect Liability Period any defect should be found in the design, engineering, materials and workmanship of the Plant </w:t>
            </w:r>
            <w:r w:rsidRPr="00DC2587">
              <w:rPr>
                <w:rFonts w:eastAsia="Arial Narrow"/>
              </w:rPr>
              <w:t>supplied</w:t>
            </w:r>
            <w:r w:rsidRPr="00DC2587">
              <w:rPr>
                <w:noProof/>
              </w:rPr>
              <w:t xml:space="preserve">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w:t>
            </w:r>
            <w:r w:rsidRPr="00DC2587">
              <w:rPr>
                <w:noProof/>
              </w:rPr>
              <w:lastRenderedPageBreak/>
              <w:t>Facilities caused by such defect.  The Contractor shall not be responsible for the repair, replacement or making good of any defect or of any damage to the Facilities arising out of or resulting from any of the following causes:</w:t>
            </w:r>
          </w:p>
          <w:p w14:paraId="63E0F74F" w14:textId="77777777" w:rsidR="001146CD" w:rsidRPr="00DC2587" w:rsidRDefault="001146CD" w:rsidP="004F20BF">
            <w:pPr>
              <w:spacing w:before="120" w:after="120"/>
              <w:ind w:left="1152" w:right="-72" w:hanging="576"/>
              <w:rPr>
                <w:noProof/>
              </w:rPr>
            </w:pPr>
            <w:r w:rsidRPr="00DC2587">
              <w:rPr>
                <w:noProof/>
              </w:rPr>
              <w:t>(a)</w:t>
            </w:r>
            <w:r w:rsidRPr="00DC2587">
              <w:rPr>
                <w:noProof/>
              </w:rPr>
              <w:tab/>
              <w:t>improper operation or maintenance of the Facilities by the Employer;</w:t>
            </w:r>
            <w:r w:rsidRPr="00DC2587" w:rsidDel="0092496A">
              <w:rPr>
                <w:noProof/>
              </w:rPr>
              <w:t xml:space="preserve"> </w:t>
            </w:r>
          </w:p>
          <w:p w14:paraId="487C85FD" w14:textId="77777777" w:rsidR="001146CD" w:rsidRPr="00DC2587" w:rsidRDefault="001146CD" w:rsidP="004F20BF">
            <w:pPr>
              <w:spacing w:before="120" w:after="120"/>
              <w:ind w:left="1152" w:right="-72" w:hanging="576"/>
              <w:rPr>
                <w:noProof/>
              </w:rPr>
            </w:pPr>
            <w:r w:rsidRPr="00DC2587">
              <w:rPr>
                <w:noProof/>
              </w:rPr>
              <w:t>(b)</w:t>
            </w:r>
            <w:r w:rsidRPr="00DC2587">
              <w:rPr>
                <w:noProof/>
              </w:rPr>
              <w:tab/>
              <w:t>operation of the Facilities outside specifications provided in the Contract; or</w:t>
            </w:r>
          </w:p>
          <w:p w14:paraId="6C2D1126" w14:textId="77777777" w:rsidR="001146CD" w:rsidRPr="00DC2587" w:rsidRDefault="001146CD" w:rsidP="004F20BF">
            <w:pPr>
              <w:spacing w:before="120" w:after="120"/>
              <w:ind w:left="1152" w:right="-72" w:hanging="576"/>
              <w:rPr>
                <w:noProof/>
              </w:rPr>
            </w:pPr>
            <w:r w:rsidRPr="00DC2587">
              <w:rPr>
                <w:noProof/>
              </w:rPr>
              <w:t>(c)</w:t>
            </w:r>
            <w:r w:rsidRPr="00DC2587">
              <w:rPr>
                <w:noProof/>
              </w:rPr>
              <w:tab/>
              <w:t>normal wear and tear.</w:t>
            </w:r>
          </w:p>
          <w:p w14:paraId="17F7E1A2" w14:textId="77777777" w:rsidR="001146CD" w:rsidRPr="00DC2587" w:rsidRDefault="001146CD" w:rsidP="004F20BF">
            <w:pPr>
              <w:spacing w:before="120" w:after="120"/>
              <w:ind w:left="576" w:right="-72" w:hanging="576"/>
              <w:rPr>
                <w:noProof/>
              </w:rPr>
            </w:pPr>
            <w:r w:rsidRPr="00DC2587">
              <w:rPr>
                <w:noProof/>
              </w:rPr>
              <w:t>27.3</w:t>
            </w:r>
            <w:r w:rsidRPr="00DC2587">
              <w:rPr>
                <w:noProof/>
              </w:rPr>
              <w:tab/>
              <w:t>The Contractor’s obligations under this GCC Clause 27 shall not apply to:</w:t>
            </w:r>
          </w:p>
          <w:p w14:paraId="1B97BD06" w14:textId="77777777" w:rsidR="001146CD" w:rsidRPr="00DC2587" w:rsidRDefault="001146CD" w:rsidP="004F20BF">
            <w:pPr>
              <w:spacing w:before="120" w:after="120"/>
              <w:ind w:left="1152" w:right="-72" w:hanging="576"/>
              <w:rPr>
                <w:noProof/>
              </w:rPr>
            </w:pPr>
            <w:r w:rsidRPr="00DC2587">
              <w:rPr>
                <w:noProof/>
              </w:rPr>
              <w:t>(a)</w:t>
            </w:r>
            <w:r w:rsidRPr="00DC2587">
              <w:rPr>
                <w:noProof/>
              </w:rPr>
              <w:tab/>
              <w:t xml:space="preserve">any materials that are supplied by the Employer under GCC Sub-Clause 21.2, are normally consumed in operation, or have a normal life shorter than the Defect Liability Period stated herein; </w:t>
            </w:r>
          </w:p>
          <w:p w14:paraId="273B595C" w14:textId="77777777" w:rsidR="001146CD" w:rsidRPr="00DC2587" w:rsidRDefault="001146CD" w:rsidP="004F20BF">
            <w:pPr>
              <w:spacing w:before="120" w:after="120"/>
              <w:ind w:left="1152" w:right="-72" w:hanging="576"/>
              <w:rPr>
                <w:noProof/>
              </w:rPr>
            </w:pPr>
            <w:r w:rsidRPr="00DC2587">
              <w:rPr>
                <w:noProof/>
              </w:rPr>
              <w:t>(b)</w:t>
            </w:r>
            <w:r w:rsidRPr="00DC2587">
              <w:rPr>
                <w:noProof/>
              </w:rPr>
              <w:tab/>
              <w:t>any designs, specifications or other data designed, supplied or specified by or on behalf of the Employer or any matters for which the Contractor has disclaimed responsibility herein; or</w:t>
            </w:r>
          </w:p>
          <w:p w14:paraId="2ADFF185" w14:textId="77777777" w:rsidR="001146CD" w:rsidRPr="00DC2587" w:rsidRDefault="001146CD" w:rsidP="004F20BF">
            <w:pPr>
              <w:spacing w:before="120" w:after="120"/>
              <w:ind w:left="1152" w:right="-72" w:hanging="576"/>
              <w:rPr>
                <w:noProof/>
              </w:rPr>
            </w:pPr>
            <w:r w:rsidRPr="00DC2587">
              <w:rPr>
                <w:noProof/>
              </w:rPr>
              <w:t>(c)</w:t>
            </w:r>
            <w:r w:rsidRPr="00DC2587">
              <w:rPr>
                <w:noProof/>
              </w:rPr>
              <w:tab/>
              <w:t>any other materials supplied or any other work executed by or on behalf of the Employer, except for the work executed by the Employer under GCC Sub-Clause 27.7.</w:t>
            </w:r>
          </w:p>
          <w:p w14:paraId="6C413FA6" w14:textId="77777777" w:rsidR="001146CD" w:rsidRPr="00DC2587" w:rsidRDefault="001146CD" w:rsidP="004F20BF">
            <w:pPr>
              <w:spacing w:before="120" w:after="120"/>
              <w:ind w:left="576" w:right="-72" w:hanging="576"/>
              <w:rPr>
                <w:noProof/>
              </w:rPr>
            </w:pPr>
            <w:r w:rsidRPr="00DC2587">
              <w:rPr>
                <w:noProof/>
              </w:rPr>
              <w:t>27.4</w:t>
            </w:r>
            <w:r w:rsidRPr="00DC2587">
              <w:rPr>
                <w:noProof/>
              </w:rPr>
              <w:tab/>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p w14:paraId="1E33B652" w14:textId="77777777" w:rsidR="001146CD" w:rsidRPr="00DC2587" w:rsidRDefault="001146CD" w:rsidP="004F20BF">
            <w:pPr>
              <w:spacing w:before="120" w:after="120"/>
              <w:ind w:left="576" w:right="-72" w:hanging="576"/>
              <w:rPr>
                <w:noProof/>
              </w:rPr>
            </w:pPr>
            <w:r w:rsidRPr="00DC2587">
              <w:rPr>
                <w:noProof/>
              </w:rPr>
              <w:t>27.5</w:t>
            </w:r>
            <w:r w:rsidRPr="00DC2587">
              <w:rPr>
                <w:noProof/>
              </w:rPr>
              <w:tab/>
              <w:t>The Employer shall afford the Contractor all necessary access to the Facilities and the Site to enable the Contractor to perform its obligations under this GCC Clause 27.</w:t>
            </w:r>
          </w:p>
          <w:p w14:paraId="40E63ABC" w14:textId="77777777" w:rsidR="001146CD" w:rsidRPr="00DC2587" w:rsidRDefault="001146CD" w:rsidP="004F20BF">
            <w:pPr>
              <w:spacing w:before="120" w:after="120"/>
              <w:ind w:left="515" w:right="-72"/>
              <w:rPr>
                <w:noProof/>
              </w:rPr>
            </w:pPr>
            <w:r w:rsidRPr="00DC2587">
              <w:rPr>
                <w:noProof/>
              </w:rPr>
              <w:t xml:space="preserve">The Contractor may, with the consent of the Employer, remove from the Site any Plant or any part of the Facilities that are defective if the nature of the defect, and/or any damage to the Facilities </w:t>
            </w:r>
            <w:r w:rsidRPr="00DC2587">
              <w:rPr>
                <w:rFonts w:eastAsia="Arial Narrow"/>
              </w:rPr>
              <w:t>caused</w:t>
            </w:r>
            <w:r w:rsidRPr="00DC2587">
              <w:rPr>
                <w:noProof/>
              </w:rPr>
              <w:t xml:space="preserve"> by the defect, is such that repairs cannot be expeditiously carried out at the Site.</w:t>
            </w:r>
          </w:p>
          <w:p w14:paraId="5B681B0F" w14:textId="77777777" w:rsidR="001146CD" w:rsidRPr="00DC2587" w:rsidRDefault="001146CD" w:rsidP="004F20BF">
            <w:pPr>
              <w:spacing w:before="120" w:after="120"/>
              <w:ind w:left="576" w:right="-72" w:hanging="576"/>
              <w:rPr>
                <w:noProof/>
              </w:rPr>
            </w:pPr>
            <w:r w:rsidRPr="00DC2587">
              <w:rPr>
                <w:noProof/>
              </w:rPr>
              <w:t>27.6</w:t>
            </w:r>
            <w:r w:rsidRPr="00DC2587">
              <w:rPr>
                <w:noProof/>
              </w:rPr>
              <w:tab/>
              <w:t xml:space="preserve">If the repair, replacement or making good is of such a character that it may affect the efficiency of the Facilities or any part thereof, the Employer may give to the Contractor a notice requiring that tests of the defective part of the Facilities shall be made by the Contractor </w:t>
            </w:r>
            <w:r w:rsidRPr="00DC2587">
              <w:rPr>
                <w:noProof/>
              </w:rPr>
              <w:lastRenderedPageBreak/>
              <w:t>immediately upon completion of such remedial work, whereupon the Contractor shall carry out such tests.</w:t>
            </w:r>
          </w:p>
          <w:p w14:paraId="43E2E358" w14:textId="77777777" w:rsidR="001146CD" w:rsidRPr="00DC2587" w:rsidRDefault="001146CD" w:rsidP="004F20BF">
            <w:pPr>
              <w:spacing w:before="120" w:after="120"/>
              <w:ind w:left="515" w:right="-72"/>
              <w:rPr>
                <w:noProof/>
              </w:rPr>
            </w:pPr>
            <w:r w:rsidRPr="00DC2587">
              <w:rPr>
                <w:noProof/>
              </w:rPr>
              <w:t xml:space="preserve">If such part fails the tests, the Contractor shall carry out further repair, replacement or making good, as the case may be, until that part of the </w:t>
            </w:r>
            <w:r w:rsidRPr="00DC2587">
              <w:rPr>
                <w:rFonts w:eastAsia="Arial Narrow"/>
              </w:rPr>
              <w:t>Facilities</w:t>
            </w:r>
            <w:r w:rsidRPr="00DC2587">
              <w:rPr>
                <w:noProof/>
              </w:rPr>
              <w:t xml:space="preserve"> passes such tests.  The tests shall be agreed upon by the Employer and the Contractor.</w:t>
            </w:r>
          </w:p>
          <w:p w14:paraId="72387916" w14:textId="77777777" w:rsidR="001146CD" w:rsidRPr="00DC2587" w:rsidRDefault="001146CD" w:rsidP="004F20BF">
            <w:pPr>
              <w:spacing w:before="120" w:after="120"/>
              <w:ind w:left="576" w:right="-72" w:hanging="576"/>
              <w:rPr>
                <w:noProof/>
              </w:rPr>
            </w:pPr>
            <w:r w:rsidRPr="00DC2587">
              <w:rPr>
                <w:noProof/>
              </w:rPr>
              <w:t>27.7</w:t>
            </w:r>
            <w:r w:rsidRPr="00DC2587">
              <w:rPr>
                <w:noProof/>
              </w:rPr>
              <w:tab/>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p w14:paraId="7B8A4430" w14:textId="77777777" w:rsidR="001146CD" w:rsidRPr="00DC2587" w:rsidRDefault="001146CD" w:rsidP="004F20BF">
            <w:pPr>
              <w:spacing w:before="120" w:after="120"/>
              <w:ind w:left="576" w:right="-72" w:hanging="576"/>
              <w:rPr>
                <w:noProof/>
              </w:rPr>
            </w:pPr>
            <w:r w:rsidRPr="00DC2587">
              <w:rPr>
                <w:noProof/>
              </w:rPr>
              <w:t>27.8</w:t>
            </w:r>
            <w:r w:rsidRPr="00DC2587">
              <w:rPr>
                <w:noProof/>
              </w:rPr>
              <w:tab/>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p w14:paraId="0266E7BE" w14:textId="77777777" w:rsidR="001146CD" w:rsidRPr="00DC2587" w:rsidRDefault="001146CD" w:rsidP="004F20BF">
            <w:pPr>
              <w:spacing w:before="120" w:after="120"/>
              <w:ind w:left="576" w:right="-72" w:hanging="576"/>
              <w:rPr>
                <w:noProof/>
              </w:rPr>
            </w:pPr>
            <w:r w:rsidRPr="00DC2587">
              <w:rPr>
                <w:noProof/>
              </w:rPr>
              <w:t>27.9</w:t>
            </w:r>
            <w:r w:rsidRPr="00DC2587">
              <w:rPr>
                <w:noProof/>
              </w:rPr>
              <w:tab/>
              <w:t>Except as provided in GCC Clauses 27 and 33,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or criminal or willful action of the Contractor.</w:t>
            </w:r>
          </w:p>
          <w:p w14:paraId="40D512B4" w14:textId="77777777" w:rsidR="001146CD" w:rsidRPr="00DC2587" w:rsidRDefault="001146CD" w:rsidP="004F20BF">
            <w:pPr>
              <w:spacing w:before="120" w:after="120"/>
              <w:ind w:left="576" w:right="-72" w:hanging="576"/>
              <w:rPr>
                <w:noProof/>
              </w:rPr>
            </w:pPr>
            <w:r w:rsidRPr="00DC2587">
              <w:rPr>
                <w:noProof/>
                <w:spacing w:val="-4"/>
              </w:rPr>
              <w:t>27.10</w:t>
            </w:r>
            <w:r w:rsidRPr="00DC2587">
              <w:rPr>
                <w:noProof/>
              </w:rPr>
              <w:tab/>
              <w:t xml:space="preserve"> In addition, any such component of the Facilities, and during the period of time as may be </w:t>
            </w:r>
            <w:r w:rsidRPr="00DC2587">
              <w:rPr>
                <w:b/>
                <w:noProof/>
              </w:rPr>
              <w:t>specified in the PCC,</w:t>
            </w:r>
            <w:r w:rsidRPr="00DC2587">
              <w:rPr>
                <w:noProof/>
              </w:rPr>
              <w:t xml:space="preserve"> shall be subject to an extended defect liability period.  Such obligation of the Contractor shall be in addition to the defect liability period specified under GCC Sub-Clause 27.2.</w:t>
            </w:r>
          </w:p>
        </w:tc>
      </w:tr>
      <w:tr w:rsidR="00DC2587" w:rsidRPr="00DC2587" w14:paraId="0B780F25" w14:textId="77777777" w:rsidTr="00426755">
        <w:tc>
          <w:tcPr>
            <w:tcW w:w="2340" w:type="dxa"/>
          </w:tcPr>
          <w:p w14:paraId="06631E61" w14:textId="4B21FDC5" w:rsidR="001146CD" w:rsidRPr="00DC2587" w:rsidRDefault="001146CD" w:rsidP="004F20BF">
            <w:pPr>
              <w:pStyle w:val="S7Header2"/>
              <w:spacing w:before="120" w:after="120"/>
              <w:ind w:left="432" w:hanging="432"/>
              <w:rPr>
                <w:noProof/>
              </w:rPr>
            </w:pPr>
            <w:bookmarkStart w:id="1122" w:name="_Toc454731669"/>
            <w:bookmarkStart w:id="1123" w:name="_Toc135149781"/>
            <w:r w:rsidRPr="00DC2587">
              <w:rPr>
                <w:noProof/>
              </w:rPr>
              <w:lastRenderedPageBreak/>
              <w:t>28.</w:t>
            </w:r>
            <w:r w:rsidRPr="00DC2587">
              <w:rPr>
                <w:noProof/>
              </w:rPr>
              <w:tab/>
              <w:t>Functional Guarantees</w:t>
            </w:r>
            <w:bookmarkEnd w:id="1122"/>
            <w:bookmarkEnd w:id="1123"/>
          </w:p>
        </w:tc>
        <w:tc>
          <w:tcPr>
            <w:tcW w:w="6840" w:type="dxa"/>
          </w:tcPr>
          <w:p w14:paraId="23911C6C" w14:textId="77777777" w:rsidR="001146CD" w:rsidRPr="00DC2587" w:rsidRDefault="001146CD" w:rsidP="004F20BF">
            <w:pPr>
              <w:spacing w:before="120" w:after="120"/>
              <w:ind w:left="576" w:right="-72" w:hanging="576"/>
              <w:rPr>
                <w:noProof/>
              </w:rPr>
            </w:pPr>
            <w:r w:rsidRPr="00DC2587">
              <w:rPr>
                <w:noProof/>
              </w:rPr>
              <w:t>28.1</w:t>
            </w:r>
            <w:r w:rsidRPr="00DC2587">
              <w:rPr>
                <w:noProof/>
              </w:rPr>
              <w:tab/>
              <w:t>The Contractor guarantees that during the Guarantee Test, the Facilities and all parts thereof shall attain the Functional Guarantees specified in the Appendix to the Contract Agreement titled Functional Guarantees, subject to and upon the conditions therein specified.</w:t>
            </w:r>
          </w:p>
          <w:p w14:paraId="10FC2305" w14:textId="77777777" w:rsidR="001146CD" w:rsidRPr="00DC2587" w:rsidRDefault="001146CD" w:rsidP="004F20BF">
            <w:pPr>
              <w:spacing w:before="120" w:after="120"/>
              <w:ind w:left="576" w:right="-72" w:hanging="576"/>
              <w:rPr>
                <w:noProof/>
              </w:rPr>
            </w:pPr>
            <w:r w:rsidRPr="00DC2587">
              <w:rPr>
                <w:noProof/>
              </w:rPr>
              <w:t>28.2</w:t>
            </w:r>
            <w:r w:rsidRPr="00DC2587">
              <w:rPr>
                <w:noProof/>
              </w:rPr>
              <w:tab/>
              <w:t xml:space="preserve">If, for reasons attributable to the Contractor, the minimum level of the Functional Guarantees specified in the Appendix to the Contract Agreement titled Functional Guarantees, are not met either in </w:t>
            </w:r>
            <w:r w:rsidRPr="00DC2587">
              <w:rPr>
                <w:noProof/>
              </w:rPr>
              <w:lastRenderedPageBreak/>
              <w:t>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GCC Sub-Clause 42.2.2.</w:t>
            </w:r>
          </w:p>
          <w:p w14:paraId="33D82ABE" w14:textId="77777777" w:rsidR="001146CD" w:rsidRPr="00DC2587" w:rsidRDefault="001146CD" w:rsidP="004F20BF">
            <w:pPr>
              <w:spacing w:before="120" w:after="120"/>
              <w:ind w:left="576" w:right="-72" w:hanging="576"/>
              <w:rPr>
                <w:noProof/>
              </w:rPr>
            </w:pPr>
            <w:r w:rsidRPr="00DC2587">
              <w:rPr>
                <w:noProof/>
              </w:rPr>
              <w:t>28.3</w:t>
            </w:r>
            <w:r w:rsidRPr="00DC2587">
              <w:rPr>
                <w:noProof/>
              </w:rPr>
              <w:tab/>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06EC9025" w14:textId="77777777" w:rsidR="001146CD" w:rsidRPr="00DC2587" w:rsidRDefault="001146CD" w:rsidP="004F20BF">
            <w:pPr>
              <w:spacing w:before="120" w:after="120"/>
              <w:ind w:left="1152" w:right="-72" w:hanging="576"/>
              <w:rPr>
                <w:noProof/>
              </w:rPr>
            </w:pPr>
            <w:r w:rsidRPr="00DC2587">
              <w:rPr>
                <w:noProof/>
              </w:rPr>
              <w:t>(a)</w:t>
            </w:r>
            <w:r w:rsidRPr="00DC2587">
              <w:rPr>
                <w:noProof/>
              </w:rPr>
              <w:tab/>
              <w:t>make such changes, modifications and/or additions to the Facilities or any part thereof that are necessary to attain the Functional Guarantees at its cost and expense, and shall request the Employer to repeat the Guarantee Test or</w:t>
            </w:r>
          </w:p>
          <w:p w14:paraId="3C629C1B" w14:textId="77777777" w:rsidR="001146CD" w:rsidRPr="00DC2587" w:rsidRDefault="001146CD" w:rsidP="004F20BF">
            <w:pPr>
              <w:spacing w:before="120" w:after="120"/>
              <w:ind w:left="1152" w:right="-72" w:hanging="576"/>
              <w:rPr>
                <w:noProof/>
              </w:rPr>
            </w:pPr>
            <w:r w:rsidRPr="00DC2587">
              <w:rPr>
                <w:noProof/>
              </w:rPr>
              <w:t>(b)</w:t>
            </w:r>
            <w:r w:rsidRPr="00DC2587">
              <w:rPr>
                <w:noProof/>
              </w:rPr>
              <w:tab/>
              <w:t>pay liquidated damages to the Employer in respect of the failure to meet the Functional Guarantees in accordance with the provisions in the  Appendix to the Contract Agreement titled Functional Guarantees.</w:t>
            </w:r>
          </w:p>
          <w:p w14:paraId="2E0B8848" w14:textId="77777777" w:rsidR="001146CD" w:rsidRPr="00DC2587" w:rsidRDefault="001146CD" w:rsidP="004F20BF">
            <w:pPr>
              <w:spacing w:before="120" w:after="120"/>
              <w:ind w:left="576" w:right="-72" w:hanging="576"/>
              <w:rPr>
                <w:noProof/>
              </w:rPr>
            </w:pPr>
            <w:r w:rsidRPr="00DC2587">
              <w:rPr>
                <w:noProof/>
              </w:rPr>
              <w:t>28.4</w:t>
            </w:r>
            <w:r w:rsidRPr="00DC2587">
              <w:rPr>
                <w:noProof/>
              </w:rPr>
              <w:tab/>
              <w:t>The payment of liquidated damages under GCC Sub-Clause 28.3, up to the limitation of liability specified in the Appendix to the Contract Agreement titled Functional Guarantees, shall completely satisfy the Contractor’s guarantees under GCC Sub-Clause 28.3,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DC2587" w:rsidRPr="00DC2587" w14:paraId="07D2B9EB" w14:textId="77777777" w:rsidTr="00426755">
        <w:tc>
          <w:tcPr>
            <w:tcW w:w="2340" w:type="dxa"/>
          </w:tcPr>
          <w:p w14:paraId="17E9C1E1" w14:textId="748D0AE7" w:rsidR="001146CD" w:rsidRPr="00DC2587" w:rsidRDefault="001146CD" w:rsidP="004F20BF">
            <w:pPr>
              <w:pStyle w:val="S7Header2"/>
              <w:spacing w:before="120" w:after="120"/>
              <w:ind w:left="432" w:hanging="432"/>
              <w:rPr>
                <w:noProof/>
              </w:rPr>
            </w:pPr>
            <w:bookmarkStart w:id="1124" w:name="_Toc454731670"/>
            <w:bookmarkStart w:id="1125" w:name="_Toc135149782"/>
            <w:r w:rsidRPr="00DC2587">
              <w:rPr>
                <w:noProof/>
              </w:rPr>
              <w:lastRenderedPageBreak/>
              <w:t>29.</w:t>
            </w:r>
            <w:r w:rsidRPr="00DC2587">
              <w:rPr>
                <w:noProof/>
              </w:rPr>
              <w:tab/>
              <w:t>Patent Indemnity</w:t>
            </w:r>
            <w:bookmarkEnd w:id="1124"/>
            <w:bookmarkEnd w:id="1125"/>
          </w:p>
        </w:tc>
        <w:tc>
          <w:tcPr>
            <w:tcW w:w="6840" w:type="dxa"/>
          </w:tcPr>
          <w:p w14:paraId="7DBF9A7E" w14:textId="77777777" w:rsidR="001146CD" w:rsidRPr="00DC2587" w:rsidRDefault="001146CD" w:rsidP="004F20BF">
            <w:pPr>
              <w:spacing w:before="120" w:after="120"/>
              <w:ind w:left="576" w:right="-72" w:hanging="576"/>
              <w:rPr>
                <w:noProof/>
              </w:rPr>
            </w:pPr>
            <w:r w:rsidRPr="00DC2587">
              <w:rPr>
                <w:noProof/>
              </w:rPr>
              <w:t>29.1</w:t>
            </w:r>
            <w:r w:rsidRPr="00DC2587">
              <w:rPr>
                <w:noProof/>
              </w:rPr>
              <w:tab/>
              <w:t xml:space="preserve">The Contractor shall, subject to the Employer’s compliance with GCC Sub-Clause 29.2,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w:t>
            </w:r>
            <w:r w:rsidRPr="00DC2587">
              <w:rPr>
                <w:noProof/>
              </w:rPr>
              <w:lastRenderedPageBreak/>
              <w:t>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3A96D819" w14:textId="4B62D701" w:rsidR="001146CD" w:rsidRPr="00DC2587" w:rsidRDefault="001146CD" w:rsidP="004F20BF">
            <w:pPr>
              <w:spacing w:before="120" w:after="120"/>
              <w:ind w:left="515" w:right="-72"/>
              <w:rPr>
                <w:noProof/>
              </w:rPr>
            </w:pPr>
            <w:r w:rsidRPr="00DC2587">
              <w:rPr>
                <w:noProof/>
              </w:rPr>
              <w:t xml:space="preserve">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w:t>
            </w:r>
            <w:r w:rsidR="00993F14" w:rsidRPr="00DC2587">
              <w:rPr>
                <w:noProof/>
              </w:rPr>
              <w:t xml:space="preserve">Plant </w:t>
            </w:r>
            <w:r w:rsidRPr="00DC2587">
              <w:rPr>
                <w:noProof/>
              </w:rPr>
              <w:t>or materials not supplied by the Contractor, pursuant to the Contract Agreement.</w:t>
            </w:r>
          </w:p>
          <w:p w14:paraId="47ED0887" w14:textId="77777777" w:rsidR="001146CD" w:rsidRPr="00DC2587" w:rsidRDefault="001146CD" w:rsidP="004F20BF">
            <w:pPr>
              <w:spacing w:before="120" w:after="120"/>
              <w:ind w:left="576" w:right="-72" w:hanging="576"/>
              <w:rPr>
                <w:noProof/>
              </w:rPr>
            </w:pPr>
            <w:r w:rsidRPr="00DC2587">
              <w:rPr>
                <w:noProof/>
              </w:rPr>
              <w:t>29.2</w:t>
            </w:r>
            <w:r w:rsidRPr="00DC2587">
              <w:rPr>
                <w:noProof/>
              </w:rPr>
              <w:tab/>
              <w:t>If any proceedings are brought or any claim is made against the Employer arising out of the matters referred to in GCC Sub-Clause 29.1, the Employer shall promptly give the Contractor a notice thereof, and the Contractor may at its own expense and in the Employer’s name conduct such proceedings or claim and any negotiations for the settlement of any such proceedings or claim.</w:t>
            </w:r>
          </w:p>
          <w:p w14:paraId="6B6D0DE3" w14:textId="77777777" w:rsidR="001146CD" w:rsidRPr="00DC2587" w:rsidRDefault="001146CD" w:rsidP="004F20BF">
            <w:pPr>
              <w:spacing w:before="120" w:after="120"/>
              <w:ind w:left="515" w:right="-72"/>
              <w:rPr>
                <w:noProof/>
              </w:rPr>
            </w:pPr>
            <w:r w:rsidRPr="00DC2587">
              <w:rPr>
                <w:noProof/>
              </w:rPr>
              <w:t xml:space="preserve">If the Contractor fails to notify the Employer within twenty-eight (28) days after receipt of such notice that it intends to conduct any such </w:t>
            </w:r>
            <w:r w:rsidRPr="00DC2587">
              <w:rPr>
                <w:rFonts w:eastAsia="Arial Narrow"/>
              </w:rPr>
              <w:t>proceedings</w:t>
            </w:r>
            <w:r w:rsidRPr="00DC2587">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51BABE6A" w14:textId="77777777" w:rsidR="001146CD" w:rsidRPr="00DC2587" w:rsidRDefault="001146CD" w:rsidP="004F20BF">
            <w:pPr>
              <w:spacing w:before="120" w:after="120"/>
              <w:ind w:left="515" w:right="-72"/>
              <w:rPr>
                <w:noProof/>
              </w:rPr>
            </w:pPr>
            <w:r w:rsidRPr="00DC2587">
              <w:rPr>
                <w:noProof/>
              </w:rPr>
              <w:t xml:space="preserve">The Employer shall, at the Contractor’s request, afford all available </w:t>
            </w:r>
            <w:r w:rsidRPr="00DC2587">
              <w:rPr>
                <w:rFonts w:eastAsia="Arial Narrow"/>
              </w:rPr>
              <w:t>assistance</w:t>
            </w:r>
            <w:r w:rsidRPr="00DC2587">
              <w:rPr>
                <w:noProof/>
              </w:rPr>
              <w:t xml:space="preserve"> to the Contractor in conducting such proceedings or claim, and shall be reimbursed by the Contractor for all reasonable expenses incurred in so doing.</w:t>
            </w:r>
          </w:p>
          <w:p w14:paraId="0427D994" w14:textId="77777777" w:rsidR="001146CD" w:rsidRPr="00DC2587" w:rsidRDefault="001146CD" w:rsidP="004F20BF">
            <w:pPr>
              <w:spacing w:before="120" w:after="120"/>
              <w:ind w:left="576" w:right="-72" w:hanging="576"/>
              <w:rPr>
                <w:noProof/>
              </w:rPr>
            </w:pPr>
            <w:r w:rsidRPr="00DC2587">
              <w:rPr>
                <w:noProof/>
              </w:rPr>
              <w:t>29.3</w:t>
            </w:r>
            <w:r w:rsidRPr="00DC2587">
              <w:rPr>
                <w:noProof/>
              </w:rPr>
              <w:tab/>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DC2587" w:rsidRPr="00DC2587" w14:paraId="50FB02D1" w14:textId="77777777" w:rsidTr="00426755">
        <w:tc>
          <w:tcPr>
            <w:tcW w:w="2340" w:type="dxa"/>
          </w:tcPr>
          <w:p w14:paraId="3A3313DC" w14:textId="74912FD3" w:rsidR="001146CD" w:rsidRPr="00DC2587" w:rsidRDefault="001146CD" w:rsidP="004F20BF">
            <w:pPr>
              <w:pStyle w:val="S7Header2"/>
              <w:spacing w:before="120" w:after="120"/>
              <w:ind w:left="432" w:hanging="432"/>
              <w:rPr>
                <w:noProof/>
              </w:rPr>
            </w:pPr>
            <w:bookmarkStart w:id="1126" w:name="_Toc454731671"/>
            <w:bookmarkStart w:id="1127" w:name="_Toc135149783"/>
            <w:r w:rsidRPr="00DC2587">
              <w:rPr>
                <w:noProof/>
              </w:rPr>
              <w:lastRenderedPageBreak/>
              <w:t>30.</w:t>
            </w:r>
            <w:r w:rsidRPr="00DC2587">
              <w:rPr>
                <w:noProof/>
              </w:rPr>
              <w:tab/>
              <w:t>Limitation of Liability</w:t>
            </w:r>
            <w:bookmarkEnd w:id="1126"/>
            <w:bookmarkEnd w:id="1127"/>
          </w:p>
        </w:tc>
        <w:tc>
          <w:tcPr>
            <w:tcW w:w="6840" w:type="dxa"/>
          </w:tcPr>
          <w:p w14:paraId="548DAE32" w14:textId="77777777" w:rsidR="001146CD" w:rsidRPr="00DC2587" w:rsidRDefault="001146CD" w:rsidP="004F20BF">
            <w:pPr>
              <w:spacing w:before="120" w:after="120"/>
              <w:ind w:left="576" w:right="-72" w:hanging="576"/>
              <w:rPr>
                <w:noProof/>
              </w:rPr>
            </w:pPr>
            <w:r w:rsidRPr="00DC2587">
              <w:rPr>
                <w:noProof/>
              </w:rPr>
              <w:t>30.1</w:t>
            </w:r>
            <w:r w:rsidRPr="00DC2587">
              <w:rPr>
                <w:noProof/>
              </w:rPr>
              <w:tab/>
              <w:t>Except in cases of criminal negligence or willful misconduct,</w:t>
            </w:r>
          </w:p>
          <w:p w14:paraId="5A6094BF" w14:textId="77777777" w:rsidR="001146CD" w:rsidRPr="00DC2587" w:rsidRDefault="001146CD" w:rsidP="004F20BF">
            <w:pPr>
              <w:spacing w:before="120" w:after="120"/>
              <w:ind w:left="1152" w:right="-72" w:hanging="576"/>
              <w:rPr>
                <w:noProof/>
              </w:rPr>
            </w:pPr>
            <w:r w:rsidRPr="00DC2587">
              <w:rPr>
                <w:noProof/>
              </w:rPr>
              <w:t>(a)</w:t>
            </w:r>
            <w:r w:rsidRPr="00DC2587">
              <w:rPr>
                <w:noProof/>
              </w:rPr>
              <w:tab/>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46374265" w14:textId="77777777" w:rsidR="001146CD" w:rsidRPr="00DC2587" w:rsidRDefault="001146CD" w:rsidP="004F20BF">
            <w:pPr>
              <w:spacing w:before="120" w:after="120"/>
              <w:ind w:left="1152" w:right="-72" w:hanging="576"/>
              <w:rPr>
                <w:noProof/>
              </w:rPr>
            </w:pPr>
            <w:r w:rsidRPr="00DC2587">
              <w:rPr>
                <w:noProof/>
              </w:rPr>
              <w:t>(b)</w:t>
            </w:r>
            <w:r w:rsidRPr="00DC2587">
              <w:rPr>
                <w:noProof/>
              </w:rPr>
              <w:tab/>
              <w:t>the aggregate liability of the Contractor to the Employer, whether under the Contract, in tort or otherwise, shall not exceed the amount resulting from the application of the multiplier specified in the PCC,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bl>
    <w:p w14:paraId="48A7FBDE" w14:textId="77777777" w:rsidR="001146CD" w:rsidRPr="00DC2587" w:rsidRDefault="001146CD">
      <w:pPr>
        <w:pStyle w:val="S7Header1"/>
        <w:keepNext/>
        <w:numPr>
          <w:ilvl w:val="0"/>
          <w:numId w:val="57"/>
        </w:numPr>
        <w:spacing w:after="120"/>
        <w:outlineLvl w:val="0"/>
        <w:rPr>
          <w:noProof/>
        </w:rPr>
      </w:pPr>
      <w:bookmarkStart w:id="1128" w:name="_Toc454731672"/>
      <w:bookmarkStart w:id="1129" w:name="_Toc135149784"/>
      <w:r w:rsidRPr="00DC2587">
        <w:rPr>
          <w:noProof/>
        </w:rPr>
        <w:t>Risk Distribution</w:t>
      </w:r>
      <w:bookmarkEnd w:id="1128"/>
      <w:bookmarkEnd w:id="1129"/>
    </w:p>
    <w:tbl>
      <w:tblPr>
        <w:tblW w:w="0" w:type="auto"/>
        <w:tblLayout w:type="fixed"/>
        <w:tblLook w:val="0000" w:firstRow="0" w:lastRow="0" w:firstColumn="0" w:lastColumn="0" w:noHBand="0" w:noVBand="0"/>
      </w:tblPr>
      <w:tblGrid>
        <w:gridCol w:w="2160"/>
        <w:gridCol w:w="6984"/>
      </w:tblGrid>
      <w:tr w:rsidR="00DC2587" w:rsidRPr="00DC2587" w14:paraId="64ADC6CC" w14:textId="77777777" w:rsidTr="001146CD">
        <w:tc>
          <w:tcPr>
            <w:tcW w:w="2160" w:type="dxa"/>
          </w:tcPr>
          <w:p w14:paraId="6F765BB9" w14:textId="77777777" w:rsidR="001146CD" w:rsidRPr="00DC2587" w:rsidRDefault="001146CD" w:rsidP="004F20BF">
            <w:pPr>
              <w:pStyle w:val="S7Header2"/>
              <w:spacing w:before="120" w:after="120"/>
              <w:ind w:left="432" w:hanging="432"/>
              <w:rPr>
                <w:noProof/>
              </w:rPr>
            </w:pPr>
            <w:bookmarkStart w:id="1130" w:name="_Toc454731673"/>
            <w:bookmarkStart w:id="1131" w:name="_Toc135149785"/>
            <w:r w:rsidRPr="00DC2587">
              <w:rPr>
                <w:noProof/>
              </w:rPr>
              <w:t>31.</w:t>
            </w:r>
            <w:r w:rsidRPr="00DC2587">
              <w:rPr>
                <w:noProof/>
              </w:rPr>
              <w:tab/>
              <w:t>Transfer of Ownership</w:t>
            </w:r>
            <w:bookmarkEnd w:id="1130"/>
            <w:bookmarkEnd w:id="1131"/>
          </w:p>
        </w:tc>
        <w:tc>
          <w:tcPr>
            <w:tcW w:w="6984" w:type="dxa"/>
          </w:tcPr>
          <w:p w14:paraId="2AA9AD83" w14:textId="77777777" w:rsidR="001146CD" w:rsidRPr="00DC2587" w:rsidRDefault="001146CD" w:rsidP="004F20BF">
            <w:pPr>
              <w:spacing w:before="120" w:after="120"/>
              <w:ind w:left="576" w:right="-72" w:hanging="576"/>
              <w:rPr>
                <w:noProof/>
              </w:rPr>
            </w:pPr>
            <w:r w:rsidRPr="00DC2587">
              <w:rPr>
                <w:noProof/>
              </w:rPr>
              <w:t>31.1</w:t>
            </w:r>
            <w:r w:rsidRPr="00DC2587">
              <w:rPr>
                <w:noProof/>
              </w:rPr>
              <w:tab/>
              <w:t>Ownership of the Plant (including spare parts) to be imported into the country where the Site is located shall be transferred to the Employer upon loading on to the mode of transport to be used to convey the Plant from the country of origin to that country.</w:t>
            </w:r>
          </w:p>
          <w:p w14:paraId="4A72443E" w14:textId="77777777" w:rsidR="001146CD" w:rsidRPr="00DC2587" w:rsidRDefault="001146CD" w:rsidP="004F20BF">
            <w:pPr>
              <w:spacing w:before="120" w:after="120"/>
              <w:ind w:left="576" w:right="-72" w:hanging="576"/>
              <w:rPr>
                <w:noProof/>
              </w:rPr>
            </w:pPr>
            <w:r w:rsidRPr="00DC2587">
              <w:rPr>
                <w:noProof/>
              </w:rPr>
              <w:t>31.2</w:t>
            </w:r>
            <w:r w:rsidRPr="00DC2587">
              <w:rPr>
                <w:noProof/>
              </w:rPr>
              <w:tab/>
              <w:t>Ownership of the Plant (including spare parts) procured in the country where the Site is located shall be transferred to the Employer when the Plant are brought on to the Site.</w:t>
            </w:r>
          </w:p>
          <w:p w14:paraId="1CB0ED92" w14:textId="77777777" w:rsidR="001146CD" w:rsidRPr="00DC2587" w:rsidRDefault="001146CD" w:rsidP="004F20BF">
            <w:pPr>
              <w:spacing w:before="120" w:after="120"/>
              <w:ind w:left="576" w:right="-72" w:hanging="576"/>
              <w:rPr>
                <w:noProof/>
              </w:rPr>
            </w:pPr>
            <w:r w:rsidRPr="00DC2587">
              <w:rPr>
                <w:noProof/>
              </w:rPr>
              <w:t>31.3</w:t>
            </w:r>
            <w:r w:rsidRPr="00DC2587">
              <w:rPr>
                <w:noProof/>
              </w:rPr>
              <w:tab/>
              <w:t>Ownership of the Contractor’s Equipment used by the Contractor and its Subcontractors in connection with the Contract shall remain with the Contractor or its Subcontractors.</w:t>
            </w:r>
          </w:p>
          <w:p w14:paraId="4A96B4DC" w14:textId="77777777" w:rsidR="001146CD" w:rsidRPr="00DC2587" w:rsidRDefault="001146CD" w:rsidP="004F20BF">
            <w:pPr>
              <w:spacing w:before="120" w:after="120"/>
              <w:ind w:left="576" w:right="-72" w:hanging="576"/>
              <w:rPr>
                <w:noProof/>
              </w:rPr>
            </w:pPr>
            <w:r w:rsidRPr="00DC2587">
              <w:rPr>
                <w:noProof/>
              </w:rPr>
              <w:t>31.4</w:t>
            </w:r>
            <w:r w:rsidRPr="00DC2587">
              <w:rPr>
                <w:noProof/>
              </w:rPr>
              <w:tab/>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p w14:paraId="12A525F4" w14:textId="77777777" w:rsidR="001146CD" w:rsidRPr="00DC2587" w:rsidRDefault="001146CD" w:rsidP="004F20BF">
            <w:pPr>
              <w:spacing w:before="120" w:after="120"/>
              <w:ind w:left="576" w:right="-72" w:hanging="576"/>
              <w:rPr>
                <w:noProof/>
              </w:rPr>
            </w:pPr>
            <w:r w:rsidRPr="00DC2587">
              <w:rPr>
                <w:noProof/>
              </w:rPr>
              <w:t>31.5</w:t>
            </w:r>
            <w:r w:rsidRPr="00DC2587">
              <w:rPr>
                <w:noProof/>
              </w:rPr>
              <w:tab/>
              <w:t>Notwithstanding the transfer of ownership of the Plant, the responsibility for care and custody thereof together with the risk of loss or damage thereto shall remain with the Contractor pursuant to GCC Clause 32 (Care of Facilities) hereof until Completion of the Facilities or the part thereof in which such Plant are incorporated.</w:t>
            </w:r>
          </w:p>
        </w:tc>
      </w:tr>
      <w:tr w:rsidR="00DC2587" w:rsidRPr="00DC2587" w14:paraId="3A21C533" w14:textId="77777777" w:rsidTr="001146CD">
        <w:tc>
          <w:tcPr>
            <w:tcW w:w="2160" w:type="dxa"/>
          </w:tcPr>
          <w:p w14:paraId="79B0730C" w14:textId="77777777" w:rsidR="001146CD" w:rsidRPr="00DC2587" w:rsidRDefault="001146CD" w:rsidP="004F20BF">
            <w:pPr>
              <w:pStyle w:val="S7Header2"/>
              <w:spacing w:before="120" w:after="120"/>
              <w:ind w:left="432" w:hanging="432"/>
              <w:rPr>
                <w:noProof/>
              </w:rPr>
            </w:pPr>
            <w:bookmarkStart w:id="1132" w:name="_Toc454731674"/>
            <w:bookmarkStart w:id="1133" w:name="_Toc135149786"/>
            <w:r w:rsidRPr="00DC2587">
              <w:rPr>
                <w:noProof/>
              </w:rPr>
              <w:t>32.</w:t>
            </w:r>
            <w:r w:rsidRPr="00DC2587">
              <w:rPr>
                <w:noProof/>
              </w:rPr>
              <w:tab/>
              <w:t>Care of Facilities</w:t>
            </w:r>
            <w:bookmarkEnd w:id="1132"/>
            <w:bookmarkEnd w:id="1133"/>
          </w:p>
        </w:tc>
        <w:tc>
          <w:tcPr>
            <w:tcW w:w="6984" w:type="dxa"/>
          </w:tcPr>
          <w:p w14:paraId="013A85A1" w14:textId="77777777" w:rsidR="001146CD" w:rsidRPr="00DC2587" w:rsidRDefault="001146CD" w:rsidP="004F20BF">
            <w:pPr>
              <w:spacing w:before="120" w:after="120"/>
              <w:ind w:left="576" w:right="-72" w:hanging="576"/>
              <w:rPr>
                <w:noProof/>
              </w:rPr>
            </w:pPr>
            <w:r w:rsidRPr="00DC2587">
              <w:rPr>
                <w:noProof/>
              </w:rPr>
              <w:t>32.1</w:t>
            </w:r>
            <w:r w:rsidRPr="00DC2587">
              <w:rPr>
                <w:noProof/>
              </w:rPr>
              <w:tab/>
            </w:r>
            <w:r w:rsidRPr="00DC2587">
              <w:rPr>
                <w:noProof/>
                <w:spacing w:val="-4"/>
              </w:rPr>
              <w:t xml:space="preserve">The Contractor shall be responsible for the care and custody of the Facilities or any part thereof until the date of Completion of the Facilities pursuant to GCC Clause 24 or, where the Contract provides for </w:t>
            </w:r>
            <w:r w:rsidRPr="00DC2587">
              <w:rPr>
                <w:noProof/>
                <w:spacing w:val="-4"/>
              </w:rPr>
              <w:lastRenderedPageBreak/>
              <w:t>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GCC Clause 27.  Notwithstanding the foregoing, the Contractor shall not be liable for any loss or damage to the Facilities or that part thereof caused by reason of any of the matters specified or referred to in paragraphs (a), (b) and (c) of GCC Sub-Clauses 32.2 and 38.1.</w:t>
            </w:r>
          </w:p>
          <w:p w14:paraId="3D25251D" w14:textId="77777777" w:rsidR="001146CD" w:rsidRPr="00DC2587" w:rsidRDefault="001146CD" w:rsidP="004F20BF">
            <w:pPr>
              <w:spacing w:before="120" w:after="120"/>
              <w:ind w:left="576" w:right="-72" w:hanging="576"/>
              <w:rPr>
                <w:noProof/>
              </w:rPr>
            </w:pPr>
            <w:r w:rsidRPr="00DC2587">
              <w:rPr>
                <w:noProof/>
              </w:rPr>
              <w:t>32.2</w:t>
            </w:r>
            <w:r w:rsidRPr="00DC2587">
              <w:rPr>
                <w:noProof/>
              </w:rPr>
              <w:tab/>
              <w:t>If any loss or damage occurs to the Facilities or any part thereof or to the Contractor’s temporary facilities by reason of</w:t>
            </w:r>
          </w:p>
          <w:p w14:paraId="550DA925" w14:textId="77777777" w:rsidR="001146CD" w:rsidRPr="00DC2587" w:rsidRDefault="001146CD" w:rsidP="004F20BF">
            <w:pPr>
              <w:spacing w:before="120" w:after="120"/>
              <w:ind w:left="1152" w:right="-72" w:hanging="576"/>
              <w:rPr>
                <w:noProof/>
              </w:rPr>
            </w:pPr>
            <w:r w:rsidRPr="00DC2587">
              <w:rPr>
                <w:noProof/>
              </w:rPr>
              <w:t>(a)</w:t>
            </w:r>
            <w:r w:rsidRPr="00DC2587">
              <w:rPr>
                <w:noProof/>
              </w:rPr>
              <w:tab/>
            </w:r>
            <w:r w:rsidRPr="00DC2587">
              <w:rPr>
                <w:noProof/>
                <w:spacing w:val="-4"/>
              </w:rPr>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GCC Clause 34 hereof; or</w:t>
            </w:r>
          </w:p>
          <w:p w14:paraId="081ECD0E" w14:textId="77777777" w:rsidR="001146CD" w:rsidRPr="00DC2587" w:rsidRDefault="001146CD" w:rsidP="004F20BF">
            <w:pPr>
              <w:spacing w:before="120" w:after="120"/>
              <w:ind w:left="1152" w:right="-72" w:hanging="576"/>
              <w:rPr>
                <w:noProof/>
              </w:rPr>
            </w:pPr>
            <w:r w:rsidRPr="00DC2587">
              <w:rPr>
                <w:noProof/>
              </w:rPr>
              <w:t>(b)</w:t>
            </w:r>
            <w:r w:rsidRPr="00DC2587">
              <w:rPr>
                <w:noProof/>
              </w:rPr>
              <w:tab/>
              <w:t>any use or occupation by the Employer or any third Party other than a Subcontractor, authorized by the Employer of any part of the Facilities; or</w:t>
            </w:r>
          </w:p>
          <w:p w14:paraId="20AD590C" w14:textId="77777777" w:rsidR="001146CD" w:rsidRPr="00DC2587" w:rsidRDefault="001146CD" w:rsidP="004F20BF">
            <w:pPr>
              <w:spacing w:before="120" w:after="120"/>
              <w:ind w:left="1152" w:right="-72" w:hanging="576"/>
              <w:rPr>
                <w:noProof/>
              </w:rPr>
            </w:pPr>
            <w:r w:rsidRPr="00DC2587">
              <w:rPr>
                <w:noProof/>
              </w:rPr>
              <w:t>(c)</w:t>
            </w:r>
            <w:r w:rsidRPr="00DC2587">
              <w:rPr>
                <w:noProof/>
              </w:rPr>
              <w:tab/>
              <w:t>any use of or reliance upon any design, data or specification provided or designated by or on behalf of the Employer, or any such matter for which the Contractor has disclaimed responsibility herein,</w:t>
            </w:r>
          </w:p>
          <w:p w14:paraId="353DD55C" w14:textId="77777777" w:rsidR="001146CD" w:rsidRPr="00DC2587" w:rsidRDefault="001146CD" w:rsidP="00010369">
            <w:pPr>
              <w:spacing w:before="120" w:after="120"/>
              <w:ind w:left="602" w:right="-72"/>
              <w:rPr>
                <w:noProof/>
              </w:rPr>
            </w:pPr>
            <w:r w:rsidRPr="00DC2587">
              <w:rPr>
                <w:noProof/>
              </w:rPr>
              <w:t xml:space="preserve">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GCC Clause 39.  If the Employer does not request the Contractor in writing to make good any loss or damage to the Facilities thereby occasioned, the Employer shall either request a change in accordance with GCC Clause 39, excluding the performance of that part of the Facilities thereby lost, destroyed </w:t>
            </w:r>
            <w:r w:rsidRPr="00DC2587">
              <w:rPr>
                <w:noProof/>
              </w:rPr>
              <w:lastRenderedPageBreak/>
              <w:t xml:space="preserve">or damaged, or, where the loss or damage affects a substantial part of the Facilities, the Employer shall terminate the Contract pursuant to GCC Sub-Clause 42.1 hereof. </w:t>
            </w:r>
          </w:p>
          <w:p w14:paraId="202F0683" w14:textId="77777777" w:rsidR="001146CD" w:rsidRPr="00DC2587" w:rsidRDefault="001146CD" w:rsidP="004F20BF">
            <w:pPr>
              <w:spacing w:before="120" w:after="120"/>
              <w:ind w:left="576" w:right="-72" w:hanging="576"/>
              <w:rPr>
                <w:noProof/>
              </w:rPr>
            </w:pPr>
            <w:r w:rsidRPr="00DC2587">
              <w:rPr>
                <w:noProof/>
              </w:rPr>
              <w:t>32.3</w:t>
            </w:r>
            <w:r w:rsidRPr="00DC2587">
              <w:rPr>
                <w:noProof/>
              </w:rPr>
              <w:tab/>
              <w:t>The Contractor shall be liable for any loss of or damage to any Contractor’s Equipment, or any other property of the Contractor used or intended to be used for purposes of the Facilities, except (i) as mentioned in GCC Sub-Clause 32.2 with respect to the Contractor’s temporary facilities, and (ii) where such loss or damage arises by reason of any of the matters specified in GCC Sub-Clauses 32.2 (b) and (c) and 38.1.</w:t>
            </w:r>
          </w:p>
          <w:p w14:paraId="47198C22" w14:textId="77777777" w:rsidR="001146CD" w:rsidRPr="00DC2587" w:rsidRDefault="001146CD" w:rsidP="004F20BF">
            <w:pPr>
              <w:spacing w:before="120" w:after="120"/>
              <w:ind w:left="576" w:right="-72" w:hanging="576"/>
              <w:rPr>
                <w:noProof/>
              </w:rPr>
            </w:pPr>
            <w:r w:rsidRPr="00DC2587">
              <w:rPr>
                <w:noProof/>
              </w:rPr>
              <w:t>32.4</w:t>
            </w:r>
            <w:r w:rsidRPr="00DC2587">
              <w:rPr>
                <w:noProof/>
              </w:rPr>
              <w:tab/>
              <w:t>With respect to any loss or damage caused to the Facilities or any part thereof or to the Contractor’s Equipment by reason of any of the matters specified in GCC Sub-Clause 38.1, the provisions of GCC Sub-Clause 38.3 shall apply.</w:t>
            </w:r>
          </w:p>
        </w:tc>
      </w:tr>
      <w:tr w:rsidR="00DC2587" w:rsidRPr="00DC2587" w14:paraId="35C41181" w14:textId="77777777" w:rsidTr="001146CD">
        <w:tc>
          <w:tcPr>
            <w:tcW w:w="2160" w:type="dxa"/>
          </w:tcPr>
          <w:p w14:paraId="3C970EFE" w14:textId="77777777" w:rsidR="001146CD" w:rsidRPr="00DC2587" w:rsidRDefault="001146CD" w:rsidP="004F20BF">
            <w:pPr>
              <w:pStyle w:val="S7Header2"/>
              <w:spacing w:before="120" w:after="120"/>
              <w:ind w:left="432" w:hanging="432"/>
              <w:rPr>
                <w:noProof/>
              </w:rPr>
            </w:pPr>
            <w:bookmarkStart w:id="1134" w:name="_Toc454731675"/>
            <w:bookmarkStart w:id="1135" w:name="_Toc135149787"/>
            <w:r w:rsidRPr="00DC2587">
              <w:rPr>
                <w:noProof/>
              </w:rPr>
              <w:lastRenderedPageBreak/>
              <w:t>33.</w:t>
            </w:r>
            <w:r w:rsidRPr="00DC2587">
              <w:rPr>
                <w:noProof/>
              </w:rPr>
              <w:tab/>
              <w:t>Loss of or Damage to Property; Accident or Injury to Workers; Indemnifica</w:t>
            </w:r>
            <w:r w:rsidRPr="00DC2587">
              <w:rPr>
                <w:noProof/>
              </w:rPr>
              <w:softHyphen/>
              <w:t>tion</w:t>
            </w:r>
            <w:bookmarkEnd w:id="1134"/>
            <w:bookmarkEnd w:id="1135"/>
          </w:p>
        </w:tc>
        <w:tc>
          <w:tcPr>
            <w:tcW w:w="6984" w:type="dxa"/>
          </w:tcPr>
          <w:p w14:paraId="0A26FB78" w14:textId="77777777" w:rsidR="001146CD" w:rsidRPr="00DC2587" w:rsidRDefault="001146CD" w:rsidP="004F20BF">
            <w:pPr>
              <w:spacing w:before="120" w:after="120"/>
              <w:ind w:left="576" w:right="-72" w:hanging="576"/>
              <w:rPr>
                <w:noProof/>
              </w:rPr>
            </w:pPr>
            <w:r w:rsidRPr="00DC2587">
              <w:rPr>
                <w:noProof/>
              </w:rPr>
              <w:t>33.1</w:t>
            </w:r>
            <w:r w:rsidRPr="00DC2587">
              <w:rPr>
                <w:noProof/>
              </w:rPr>
              <w:tab/>
              <w:t>Subject to GCC Sub-Clause 33.3,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p w14:paraId="1489F23A" w14:textId="77777777" w:rsidR="001146CD" w:rsidRPr="00DC2587" w:rsidRDefault="001146CD" w:rsidP="004F20BF">
            <w:pPr>
              <w:spacing w:before="120" w:after="120"/>
              <w:ind w:left="576" w:right="-72" w:hanging="576"/>
              <w:rPr>
                <w:noProof/>
              </w:rPr>
            </w:pPr>
            <w:r w:rsidRPr="00DC2587">
              <w:rPr>
                <w:noProof/>
              </w:rPr>
              <w:t>33.2</w:t>
            </w:r>
            <w:r w:rsidRPr="00DC2587">
              <w:rPr>
                <w:noProof/>
              </w:rPr>
              <w:tab/>
              <w:t>If any proceedings are brought or any claim is made against the Employer that might subject the Contractor to liability under GCC Sub-Clause 33.1, the Employer shall promptly give the Contractor a notice thereof and the Contractor may at its own expense and in the Employer’s name conduct such proceedings or claim and any negotiations for the settlement of any such proceedings or claim.</w:t>
            </w:r>
          </w:p>
          <w:p w14:paraId="0B1E676D" w14:textId="77777777" w:rsidR="001146CD" w:rsidRPr="00DC2587" w:rsidRDefault="001146CD" w:rsidP="00010369">
            <w:pPr>
              <w:spacing w:before="120" w:after="120"/>
              <w:ind w:left="602" w:right="-72"/>
              <w:rPr>
                <w:noProof/>
              </w:rPr>
            </w:pPr>
            <w:r w:rsidRPr="00DC2587">
              <w:rPr>
                <w:noProof/>
              </w:rPr>
              <w:t xml:space="preserve">If the Contractor fails to notify the Employer within twenty-eight (28) days after receipt of such notice that it intends to conduct any such </w:t>
            </w:r>
            <w:r w:rsidRPr="00DC2587">
              <w:rPr>
                <w:rFonts w:eastAsia="Arial Narrow"/>
              </w:rPr>
              <w:t>proceedings</w:t>
            </w:r>
            <w:r w:rsidRPr="00DC2587">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28727799" w14:textId="77777777" w:rsidR="001146CD" w:rsidRPr="00DC2587" w:rsidRDefault="001146CD" w:rsidP="00010369">
            <w:pPr>
              <w:spacing w:before="120" w:after="120"/>
              <w:ind w:left="602" w:right="-72"/>
              <w:rPr>
                <w:noProof/>
              </w:rPr>
            </w:pPr>
            <w:r w:rsidRPr="00DC2587">
              <w:rPr>
                <w:noProof/>
              </w:rPr>
              <w:t xml:space="preserve">The Employer shall, at the Contractor’s request, afford all available </w:t>
            </w:r>
            <w:r w:rsidRPr="00DC2587">
              <w:rPr>
                <w:rFonts w:eastAsia="Arial Narrow"/>
              </w:rPr>
              <w:t>assistance</w:t>
            </w:r>
            <w:r w:rsidRPr="00DC2587">
              <w:rPr>
                <w:noProof/>
              </w:rPr>
              <w:t xml:space="preserve"> to the Contractor in conducting such proceedings or claim, </w:t>
            </w:r>
            <w:r w:rsidRPr="00DC2587">
              <w:rPr>
                <w:noProof/>
              </w:rPr>
              <w:lastRenderedPageBreak/>
              <w:t>and shall be reimbursed by the Contractor for all reasonable expenses incurred in so doing.</w:t>
            </w:r>
          </w:p>
          <w:p w14:paraId="4A62E87F" w14:textId="77777777" w:rsidR="001146CD" w:rsidRPr="00DC2587" w:rsidRDefault="001146CD" w:rsidP="004F20BF">
            <w:pPr>
              <w:spacing w:before="120" w:after="120"/>
              <w:ind w:left="576" w:right="-72" w:hanging="576"/>
              <w:rPr>
                <w:noProof/>
              </w:rPr>
            </w:pPr>
            <w:r w:rsidRPr="00DC2587">
              <w:rPr>
                <w:noProof/>
              </w:rPr>
              <w:t>33.3</w:t>
            </w:r>
            <w:r w:rsidRPr="00DC2587">
              <w:rPr>
                <w:noProof/>
              </w:rPr>
              <w:tab/>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GCC Clause 34, provided that such fire, explosion or other perils were not caused by any act or failure of the Contractor.</w:t>
            </w:r>
          </w:p>
          <w:p w14:paraId="4F7E27A7" w14:textId="77777777" w:rsidR="001146CD" w:rsidRPr="00DC2587" w:rsidRDefault="001146CD" w:rsidP="004F20BF">
            <w:pPr>
              <w:spacing w:before="120" w:after="120"/>
              <w:ind w:left="576" w:right="-72" w:hanging="576"/>
              <w:rPr>
                <w:noProof/>
              </w:rPr>
            </w:pPr>
            <w:r w:rsidRPr="00DC2587">
              <w:rPr>
                <w:noProof/>
              </w:rPr>
              <w:t>33.4</w:t>
            </w:r>
            <w:r w:rsidRPr="00DC2587">
              <w:rPr>
                <w:noProof/>
              </w:rPr>
              <w:tab/>
              <w:t>The Party entitled to the benefit of an indemnity under this GCC Clause 33 shall take all reasonable measures to mitigate any loss or damage which has occurred.  If the Party fails to take such measures, the other Party’s liabilities shall be correspondingly reduced.</w:t>
            </w:r>
          </w:p>
        </w:tc>
      </w:tr>
      <w:tr w:rsidR="00DC2587" w:rsidRPr="00DC2587" w14:paraId="15949D2A" w14:textId="77777777" w:rsidTr="001146CD">
        <w:tc>
          <w:tcPr>
            <w:tcW w:w="2160" w:type="dxa"/>
          </w:tcPr>
          <w:p w14:paraId="3DE0418E" w14:textId="77777777" w:rsidR="001146CD" w:rsidRPr="00DC2587" w:rsidRDefault="001146CD" w:rsidP="004F20BF">
            <w:pPr>
              <w:pStyle w:val="S7Header2"/>
              <w:spacing w:before="120" w:after="120"/>
              <w:ind w:left="432" w:hanging="432"/>
              <w:rPr>
                <w:noProof/>
              </w:rPr>
            </w:pPr>
            <w:bookmarkStart w:id="1136" w:name="_Toc454731676"/>
            <w:bookmarkStart w:id="1137" w:name="_Toc135149788"/>
            <w:r w:rsidRPr="00DC2587">
              <w:rPr>
                <w:noProof/>
              </w:rPr>
              <w:lastRenderedPageBreak/>
              <w:t>34.</w:t>
            </w:r>
            <w:r w:rsidRPr="00DC2587">
              <w:rPr>
                <w:noProof/>
              </w:rPr>
              <w:tab/>
              <w:t>Insurance</w:t>
            </w:r>
            <w:bookmarkEnd w:id="1136"/>
            <w:bookmarkEnd w:id="1137"/>
          </w:p>
        </w:tc>
        <w:tc>
          <w:tcPr>
            <w:tcW w:w="6984" w:type="dxa"/>
          </w:tcPr>
          <w:p w14:paraId="5F3FA732" w14:textId="77777777" w:rsidR="001146CD" w:rsidRPr="00DC2587" w:rsidRDefault="001146CD" w:rsidP="004F20BF">
            <w:pPr>
              <w:spacing w:before="120" w:after="120"/>
              <w:ind w:left="576" w:right="-72" w:hanging="576"/>
              <w:rPr>
                <w:noProof/>
              </w:rPr>
            </w:pPr>
            <w:r w:rsidRPr="00DC2587">
              <w:rPr>
                <w:noProof/>
              </w:rPr>
              <w:t>34.1</w:t>
            </w:r>
            <w:r w:rsidRPr="00DC2587">
              <w:rPr>
                <w:noProof/>
              </w:rPr>
              <w:tab/>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27FE155D" w14:textId="77777777" w:rsidR="001146CD" w:rsidRPr="00DC2587" w:rsidRDefault="001146CD" w:rsidP="004F20BF">
            <w:pPr>
              <w:spacing w:before="120" w:after="120"/>
              <w:ind w:left="1152" w:right="-72" w:hanging="576"/>
              <w:rPr>
                <w:noProof/>
              </w:rPr>
            </w:pPr>
            <w:r w:rsidRPr="00DC2587">
              <w:rPr>
                <w:noProof/>
              </w:rPr>
              <w:t>(a)</w:t>
            </w:r>
            <w:r w:rsidRPr="00DC2587">
              <w:rPr>
                <w:noProof/>
              </w:rPr>
              <w:tab/>
            </w:r>
            <w:r w:rsidRPr="00DC2587">
              <w:rPr>
                <w:noProof/>
                <w:u w:val="single"/>
              </w:rPr>
              <w:t>Cargo Insurance During Transport</w:t>
            </w:r>
          </w:p>
          <w:p w14:paraId="59864F59" w14:textId="77777777" w:rsidR="001146CD" w:rsidRPr="00DC2587" w:rsidRDefault="001146CD" w:rsidP="004F20BF">
            <w:pPr>
              <w:spacing w:before="120" w:after="120"/>
              <w:ind w:left="1152" w:right="-72" w:firstLine="8"/>
              <w:rPr>
                <w:noProof/>
              </w:rPr>
            </w:pPr>
            <w:r w:rsidRPr="00DC2587">
              <w:rPr>
                <w:noProof/>
              </w:rPr>
              <w:t>Covering loss or damage occurring while in transit from the Contractor’s or Subcontractor’s works or stores until arrival at the Site, to the Plant (including spare parts therefor) and to the Contractor’s Equipment.</w:t>
            </w:r>
          </w:p>
          <w:p w14:paraId="109EFCE0" w14:textId="77777777" w:rsidR="001146CD" w:rsidRPr="00DC2587" w:rsidRDefault="001146CD" w:rsidP="004F20BF">
            <w:pPr>
              <w:spacing w:before="120" w:after="120"/>
              <w:ind w:left="1152" w:right="-72" w:hanging="576"/>
              <w:rPr>
                <w:noProof/>
              </w:rPr>
            </w:pPr>
            <w:r w:rsidRPr="00DC2587">
              <w:rPr>
                <w:noProof/>
              </w:rPr>
              <w:t>(b)</w:t>
            </w:r>
            <w:r w:rsidRPr="00DC2587">
              <w:rPr>
                <w:noProof/>
              </w:rPr>
              <w:tab/>
            </w:r>
            <w:r w:rsidRPr="00DC2587">
              <w:rPr>
                <w:noProof/>
                <w:u w:val="single"/>
              </w:rPr>
              <w:t>Installation All Risks Insurance</w:t>
            </w:r>
          </w:p>
          <w:p w14:paraId="3E57D44C" w14:textId="77777777" w:rsidR="001146CD" w:rsidRPr="00DC2587" w:rsidRDefault="001146CD" w:rsidP="004F20BF">
            <w:pPr>
              <w:spacing w:before="120" w:after="120"/>
              <w:ind w:left="1152" w:right="-72" w:firstLine="8"/>
              <w:rPr>
                <w:noProof/>
              </w:rPr>
            </w:pPr>
            <w:r w:rsidRPr="00DC2587">
              <w:rPr>
                <w:noProof/>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4A7846EB" w14:textId="77777777" w:rsidR="001146CD" w:rsidRPr="00DC2587" w:rsidRDefault="001146CD" w:rsidP="004F20BF">
            <w:pPr>
              <w:spacing w:before="120" w:after="120"/>
              <w:ind w:left="1152" w:right="-72" w:hanging="576"/>
              <w:rPr>
                <w:noProof/>
              </w:rPr>
            </w:pPr>
            <w:r w:rsidRPr="00DC2587">
              <w:rPr>
                <w:noProof/>
              </w:rPr>
              <w:t>(c)</w:t>
            </w:r>
            <w:r w:rsidRPr="00DC2587">
              <w:rPr>
                <w:noProof/>
              </w:rPr>
              <w:tab/>
            </w:r>
            <w:r w:rsidRPr="00DC2587">
              <w:rPr>
                <w:noProof/>
                <w:u w:val="single"/>
              </w:rPr>
              <w:t>Third Party Liability Insurance</w:t>
            </w:r>
          </w:p>
          <w:p w14:paraId="03458103" w14:textId="77777777" w:rsidR="001146CD" w:rsidRPr="00DC2587" w:rsidRDefault="001146CD" w:rsidP="004F20BF">
            <w:pPr>
              <w:spacing w:before="120" w:after="120"/>
              <w:ind w:left="1152" w:right="-72" w:firstLine="8"/>
              <w:rPr>
                <w:noProof/>
              </w:rPr>
            </w:pPr>
            <w:r w:rsidRPr="00DC2587">
              <w:rPr>
                <w:noProof/>
              </w:rPr>
              <w:t>Covering bodily injury or death suffered by third Parties including the Employer’s personnel, and loss of or damage to property occurring in connection with the supply and installation of the Facilities.</w:t>
            </w:r>
          </w:p>
          <w:p w14:paraId="1C730930" w14:textId="77777777" w:rsidR="001146CD" w:rsidRPr="00DC2587" w:rsidRDefault="001146CD" w:rsidP="004F20BF">
            <w:pPr>
              <w:spacing w:before="120" w:after="120"/>
              <w:ind w:left="1152" w:right="-72" w:hanging="576"/>
              <w:rPr>
                <w:noProof/>
              </w:rPr>
            </w:pPr>
            <w:r w:rsidRPr="00DC2587">
              <w:rPr>
                <w:noProof/>
              </w:rPr>
              <w:lastRenderedPageBreak/>
              <w:t>(d)</w:t>
            </w:r>
            <w:r w:rsidRPr="00DC2587">
              <w:rPr>
                <w:noProof/>
              </w:rPr>
              <w:tab/>
            </w:r>
            <w:r w:rsidRPr="00DC2587">
              <w:rPr>
                <w:noProof/>
                <w:u w:val="single"/>
              </w:rPr>
              <w:t>Automobile Liability Insurance</w:t>
            </w:r>
          </w:p>
          <w:p w14:paraId="043439A8" w14:textId="77777777" w:rsidR="001146CD" w:rsidRPr="00DC2587" w:rsidRDefault="001146CD" w:rsidP="004F20BF">
            <w:pPr>
              <w:spacing w:before="120" w:after="120"/>
              <w:ind w:left="1152" w:right="-72" w:firstLine="8"/>
              <w:rPr>
                <w:noProof/>
              </w:rPr>
            </w:pPr>
            <w:r w:rsidRPr="00DC2587">
              <w:rPr>
                <w:noProof/>
              </w:rPr>
              <w:t>Covering use of all vehicles used by the Contractor or its Subcontractors, whether or not owned by them, in connection with the execution of the Contract.</w:t>
            </w:r>
          </w:p>
          <w:p w14:paraId="62948386" w14:textId="77777777" w:rsidR="001146CD" w:rsidRPr="00DC2587" w:rsidRDefault="001146CD" w:rsidP="004F20BF">
            <w:pPr>
              <w:spacing w:before="120" w:after="120"/>
              <w:ind w:left="1152" w:right="-72" w:hanging="576"/>
              <w:rPr>
                <w:noProof/>
              </w:rPr>
            </w:pPr>
            <w:r w:rsidRPr="00DC2587">
              <w:rPr>
                <w:noProof/>
              </w:rPr>
              <w:t>(e)</w:t>
            </w:r>
            <w:r w:rsidRPr="00DC2587">
              <w:rPr>
                <w:noProof/>
              </w:rPr>
              <w:tab/>
            </w:r>
            <w:r w:rsidRPr="00DC2587">
              <w:rPr>
                <w:noProof/>
                <w:u w:val="single"/>
              </w:rPr>
              <w:t>Workers’ Compensation</w:t>
            </w:r>
          </w:p>
          <w:p w14:paraId="76868CEF" w14:textId="77777777" w:rsidR="001146CD" w:rsidRPr="00DC2587" w:rsidRDefault="001146CD" w:rsidP="004F20BF">
            <w:pPr>
              <w:spacing w:before="120" w:after="120"/>
              <w:ind w:left="1152" w:right="-72" w:firstLine="8"/>
              <w:rPr>
                <w:noProof/>
              </w:rPr>
            </w:pPr>
            <w:r w:rsidRPr="00DC2587">
              <w:rPr>
                <w:noProof/>
              </w:rPr>
              <w:t>In accordance with the statutory requirements applicable in any country where the Contract or any part thereof is executed.</w:t>
            </w:r>
          </w:p>
          <w:p w14:paraId="22D9A430" w14:textId="77777777" w:rsidR="001146CD" w:rsidRPr="00DC2587" w:rsidRDefault="001146CD" w:rsidP="004F20BF">
            <w:pPr>
              <w:spacing w:before="120" w:after="120"/>
              <w:ind w:left="1152" w:right="-72" w:hanging="576"/>
              <w:rPr>
                <w:noProof/>
              </w:rPr>
            </w:pPr>
            <w:r w:rsidRPr="00DC2587">
              <w:rPr>
                <w:noProof/>
              </w:rPr>
              <w:t>(f)</w:t>
            </w:r>
            <w:r w:rsidRPr="00DC2587">
              <w:rPr>
                <w:noProof/>
              </w:rPr>
              <w:tab/>
            </w:r>
            <w:r w:rsidRPr="00DC2587">
              <w:rPr>
                <w:noProof/>
                <w:u w:val="single"/>
              </w:rPr>
              <w:t>Employer’s Liability</w:t>
            </w:r>
          </w:p>
          <w:p w14:paraId="127C868E" w14:textId="77777777" w:rsidR="001146CD" w:rsidRPr="00DC2587" w:rsidRDefault="001146CD" w:rsidP="004F20BF">
            <w:pPr>
              <w:spacing w:before="120" w:after="120"/>
              <w:ind w:left="1152" w:right="-72" w:firstLine="8"/>
              <w:rPr>
                <w:noProof/>
              </w:rPr>
            </w:pPr>
            <w:r w:rsidRPr="00DC2587">
              <w:rPr>
                <w:noProof/>
              </w:rPr>
              <w:t>In accordance with the statutory requirements applicable in any country where the Contract or any part thereof is executed.</w:t>
            </w:r>
          </w:p>
          <w:p w14:paraId="4E42A324" w14:textId="77777777" w:rsidR="001146CD" w:rsidRPr="00DC2587" w:rsidRDefault="001146CD" w:rsidP="004F20BF">
            <w:pPr>
              <w:spacing w:before="120" w:after="120"/>
              <w:ind w:left="1152" w:right="-72" w:hanging="576"/>
              <w:rPr>
                <w:noProof/>
              </w:rPr>
            </w:pPr>
            <w:r w:rsidRPr="00DC2587">
              <w:rPr>
                <w:noProof/>
              </w:rPr>
              <w:t>(g)</w:t>
            </w:r>
            <w:r w:rsidRPr="00DC2587">
              <w:rPr>
                <w:noProof/>
              </w:rPr>
              <w:tab/>
            </w:r>
            <w:r w:rsidRPr="00DC2587">
              <w:rPr>
                <w:noProof/>
                <w:u w:val="single"/>
              </w:rPr>
              <w:t>Other Insurances</w:t>
            </w:r>
          </w:p>
          <w:p w14:paraId="6D7986B3" w14:textId="77777777" w:rsidR="001146CD" w:rsidRPr="00DC2587" w:rsidRDefault="001146CD" w:rsidP="004F20BF">
            <w:pPr>
              <w:spacing w:before="120" w:after="120"/>
              <w:ind w:left="1152" w:right="-72" w:firstLine="8"/>
              <w:rPr>
                <w:noProof/>
              </w:rPr>
            </w:pPr>
            <w:r w:rsidRPr="00DC2587">
              <w:rPr>
                <w:noProof/>
              </w:rPr>
              <w:t>Such other insurances as may be specifically agreed upon by the Parties hereto as listed in the Appendix to the Contract Agreement titled Insurance Requirements.</w:t>
            </w:r>
          </w:p>
          <w:p w14:paraId="6A316D12" w14:textId="77777777" w:rsidR="001146CD" w:rsidRPr="00DC2587" w:rsidRDefault="001146CD" w:rsidP="004F20BF">
            <w:pPr>
              <w:spacing w:before="120" w:after="120"/>
              <w:ind w:left="576" w:right="-72" w:hanging="576"/>
              <w:rPr>
                <w:noProof/>
              </w:rPr>
            </w:pPr>
            <w:r w:rsidRPr="00DC2587">
              <w:rPr>
                <w:noProof/>
              </w:rPr>
              <w:t>34.2</w:t>
            </w:r>
            <w:r w:rsidRPr="00DC2587">
              <w:rPr>
                <w:noProof/>
              </w:rPr>
              <w:tab/>
              <w:t>The Employer shall be named as co-insured under all insurance policies taken out by the Contractor pursuant to GCC Sub-Clause 34.1, except for the Third Party Liability, Workers’ Compensation and Employer’s Liability Insurances, and the Contractor’s Subcontractors shall be named as co-insureds under all insurance policies taken out by the Contractor pursuant to GCC Sub-Clause 34.1 except for the Cargo Insurance During Transport, Workers’ Compensation and Employer’s Liability Insurances.  All insurer’s rights of subrogation against such co-insureds for losses or claims arising out of the performance of the Contract shall be waived under such policies.</w:t>
            </w:r>
          </w:p>
          <w:p w14:paraId="0532490C" w14:textId="77777777" w:rsidR="001146CD" w:rsidRPr="00DC2587" w:rsidRDefault="001146CD" w:rsidP="004F20BF">
            <w:pPr>
              <w:spacing w:before="120" w:after="120"/>
              <w:ind w:left="576" w:right="-72" w:hanging="576"/>
              <w:rPr>
                <w:noProof/>
              </w:rPr>
            </w:pPr>
            <w:r w:rsidRPr="00DC2587">
              <w:rPr>
                <w:noProof/>
              </w:rPr>
              <w:t>34.3</w:t>
            </w:r>
            <w:r w:rsidRPr="00DC2587">
              <w:rPr>
                <w:noProof/>
              </w:rPr>
              <w:tab/>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p w14:paraId="75290E59" w14:textId="77777777" w:rsidR="001146CD" w:rsidRPr="00DC2587" w:rsidRDefault="001146CD" w:rsidP="004F20BF">
            <w:pPr>
              <w:spacing w:before="120" w:after="120"/>
              <w:ind w:left="576" w:right="-72" w:hanging="576"/>
              <w:rPr>
                <w:noProof/>
              </w:rPr>
            </w:pPr>
            <w:r w:rsidRPr="00DC2587">
              <w:rPr>
                <w:noProof/>
              </w:rPr>
              <w:t>34.4</w:t>
            </w:r>
            <w:r w:rsidRPr="00DC2587">
              <w:rPr>
                <w:noProof/>
              </w:rPr>
              <w:tab/>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p w14:paraId="431866FD" w14:textId="77777777" w:rsidR="001146CD" w:rsidRPr="00DC2587" w:rsidRDefault="001146CD" w:rsidP="004F20BF">
            <w:pPr>
              <w:spacing w:before="120" w:after="120"/>
              <w:ind w:left="576" w:right="-72" w:hanging="576"/>
              <w:rPr>
                <w:noProof/>
              </w:rPr>
            </w:pPr>
            <w:r w:rsidRPr="00DC2587">
              <w:rPr>
                <w:noProof/>
              </w:rPr>
              <w:t>34.5</w:t>
            </w:r>
            <w:r w:rsidRPr="00DC2587">
              <w:rPr>
                <w:noProof/>
              </w:rPr>
              <w:tab/>
              <w:t xml:space="preserve">The Employer shall at its expense take out and maintain in effect during the performance of the Contract those insurances specified in the  Appendix to the Contract Agreement titled Insurance Requirements, in the sums and with the deductibles and other </w:t>
            </w:r>
            <w:r w:rsidRPr="00DC2587">
              <w:rPr>
                <w:noProof/>
              </w:rPr>
              <w:lastRenderedPageBreak/>
              <w:t>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GCC Sub-Clause 34.5.</w:t>
            </w:r>
          </w:p>
          <w:p w14:paraId="1A33DF17" w14:textId="77777777" w:rsidR="001146CD" w:rsidRPr="00DC2587" w:rsidRDefault="001146CD" w:rsidP="004F20BF">
            <w:pPr>
              <w:spacing w:before="120" w:after="120"/>
              <w:ind w:left="576" w:right="-72" w:hanging="576"/>
              <w:rPr>
                <w:noProof/>
              </w:rPr>
            </w:pPr>
            <w:r w:rsidRPr="00DC2587">
              <w:rPr>
                <w:noProof/>
              </w:rPr>
              <w:t>34.6</w:t>
            </w:r>
            <w:r w:rsidRPr="00DC2587">
              <w:rPr>
                <w:noProof/>
              </w:rPr>
              <w:tab/>
              <w:t>If the Contractor fails to take out and/or maintain in effect the insurances referred to in GCC Sub-Clause 34.1,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GCC 34.5,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p w14:paraId="53022D67" w14:textId="77777777" w:rsidR="001146CD" w:rsidRPr="00DC2587" w:rsidRDefault="001146CD" w:rsidP="004F20BF">
            <w:pPr>
              <w:spacing w:before="120" w:after="120"/>
              <w:ind w:left="576" w:right="-72" w:hanging="576"/>
              <w:rPr>
                <w:noProof/>
              </w:rPr>
            </w:pPr>
            <w:r w:rsidRPr="00DC2587">
              <w:rPr>
                <w:noProof/>
              </w:rPr>
              <w:t>34.7</w:t>
            </w:r>
            <w:r w:rsidRPr="00DC2587">
              <w:rPr>
                <w:noProof/>
              </w:rPr>
              <w:tab/>
              <w:t>Unless otherwise provided in the Contract, the Contractor shall prepare and conduct all and any claims made under the policies effected by it pursuant to this GCC Clause 34,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DC2587" w:rsidRPr="00DC2587" w14:paraId="594F32A6" w14:textId="77777777" w:rsidTr="001146CD">
        <w:tc>
          <w:tcPr>
            <w:tcW w:w="2160" w:type="dxa"/>
          </w:tcPr>
          <w:p w14:paraId="015E1872" w14:textId="77777777" w:rsidR="001146CD" w:rsidRPr="00DC2587" w:rsidRDefault="001146CD" w:rsidP="004F20BF">
            <w:pPr>
              <w:pStyle w:val="S7Header2"/>
              <w:spacing w:before="120" w:after="120"/>
              <w:ind w:left="432" w:hanging="432"/>
              <w:rPr>
                <w:noProof/>
              </w:rPr>
            </w:pPr>
            <w:bookmarkStart w:id="1138" w:name="_Toc454731677"/>
            <w:bookmarkStart w:id="1139" w:name="_Toc135149789"/>
            <w:r w:rsidRPr="00DC2587">
              <w:rPr>
                <w:noProof/>
              </w:rPr>
              <w:lastRenderedPageBreak/>
              <w:t>35.</w:t>
            </w:r>
            <w:r w:rsidRPr="00DC2587">
              <w:rPr>
                <w:noProof/>
              </w:rPr>
              <w:tab/>
              <w:t>Unforeseen Conditions</w:t>
            </w:r>
            <w:bookmarkEnd w:id="1138"/>
            <w:bookmarkEnd w:id="1139"/>
          </w:p>
        </w:tc>
        <w:tc>
          <w:tcPr>
            <w:tcW w:w="6984" w:type="dxa"/>
          </w:tcPr>
          <w:p w14:paraId="11DC8C22" w14:textId="77777777" w:rsidR="001146CD" w:rsidRPr="00DC2587" w:rsidRDefault="001146CD" w:rsidP="004F20BF">
            <w:pPr>
              <w:spacing w:before="120" w:after="120"/>
              <w:ind w:left="576" w:right="-72" w:hanging="576"/>
              <w:rPr>
                <w:noProof/>
              </w:rPr>
            </w:pPr>
            <w:r w:rsidRPr="00DC2587">
              <w:rPr>
                <w:noProof/>
              </w:rPr>
              <w:t>35.1</w:t>
            </w:r>
            <w:r w:rsidRPr="00DC2587">
              <w:rPr>
                <w:noProof/>
              </w:rPr>
              <w:tab/>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54F8A91A" w14:textId="77777777" w:rsidR="001146CD" w:rsidRPr="00DC2587" w:rsidRDefault="001146CD" w:rsidP="004F20BF">
            <w:pPr>
              <w:spacing w:before="120" w:after="120"/>
              <w:ind w:left="1152" w:right="-72" w:hanging="576"/>
              <w:rPr>
                <w:noProof/>
              </w:rPr>
            </w:pPr>
            <w:r w:rsidRPr="00DC2587">
              <w:rPr>
                <w:noProof/>
              </w:rPr>
              <w:t>(a)</w:t>
            </w:r>
            <w:r w:rsidRPr="00DC2587">
              <w:rPr>
                <w:noProof/>
              </w:rPr>
              <w:tab/>
              <w:t>the physical conditions or artificial obstructions on the Site that could not have been reasonably foreseen;</w:t>
            </w:r>
          </w:p>
          <w:p w14:paraId="627C2AFD" w14:textId="77777777" w:rsidR="001146CD" w:rsidRPr="00DC2587" w:rsidRDefault="001146CD" w:rsidP="004F20BF">
            <w:pPr>
              <w:spacing w:before="120" w:after="120"/>
              <w:ind w:left="1152" w:right="-72" w:hanging="576"/>
              <w:rPr>
                <w:noProof/>
              </w:rPr>
            </w:pPr>
            <w:r w:rsidRPr="00DC2587">
              <w:rPr>
                <w:noProof/>
              </w:rPr>
              <w:t>(b)</w:t>
            </w:r>
            <w:r w:rsidRPr="00DC2587">
              <w:rPr>
                <w:noProof/>
              </w:rPr>
              <w:tab/>
              <w:t>the additional work and/or Plant and/or Contractor’s Equipment required, including the steps which the Contractor will or proposes to take to overcome such conditions or obstructions;</w:t>
            </w:r>
          </w:p>
          <w:p w14:paraId="508A1AA7" w14:textId="77777777" w:rsidR="001146CD" w:rsidRPr="00DC2587" w:rsidRDefault="001146CD" w:rsidP="004F20BF">
            <w:pPr>
              <w:spacing w:before="120" w:after="120"/>
              <w:ind w:left="1152" w:right="-72" w:hanging="576"/>
              <w:rPr>
                <w:noProof/>
              </w:rPr>
            </w:pPr>
            <w:r w:rsidRPr="00DC2587">
              <w:rPr>
                <w:noProof/>
              </w:rPr>
              <w:t>(c)</w:t>
            </w:r>
            <w:r w:rsidRPr="00DC2587">
              <w:rPr>
                <w:noProof/>
              </w:rPr>
              <w:tab/>
              <w:t>the extent of the anticipated delay; and</w:t>
            </w:r>
          </w:p>
          <w:p w14:paraId="5D2D6457" w14:textId="77777777" w:rsidR="001146CD" w:rsidRPr="00DC2587" w:rsidRDefault="001146CD" w:rsidP="004F20BF">
            <w:pPr>
              <w:spacing w:before="120" w:after="120"/>
              <w:ind w:left="1152" w:right="-72" w:hanging="576"/>
              <w:rPr>
                <w:noProof/>
              </w:rPr>
            </w:pPr>
            <w:r w:rsidRPr="00DC2587">
              <w:rPr>
                <w:noProof/>
              </w:rPr>
              <w:t>(d)</w:t>
            </w:r>
            <w:r w:rsidRPr="00DC2587">
              <w:rPr>
                <w:noProof/>
              </w:rPr>
              <w:tab/>
              <w:t>the additional cost and expense that the Contractor is likely to incur.</w:t>
            </w:r>
          </w:p>
          <w:p w14:paraId="316F381F" w14:textId="77777777" w:rsidR="001146CD" w:rsidRPr="00DC2587" w:rsidRDefault="001146CD" w:rsidP="00010369">
            <w:pPr>
              <w:spacing w:before="120" w:after="120"/>
              <w:ind w:left="602" w:right="-72"/>
              <w:rPr>
                <w:noProof/>
              </w:rPr>
            </w:pPr>
            <w:r w:rsidRPr="00DC2587">
              <w:rPr>
                <w:noProof/>
              </w:rPr>
              <w:t>On receiving any notice from the Contractor under this GCC Sub-Clause 35.1,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p w14:paraId="12C8C0ED" w14:textId="77777777" w:rsidR="001146CD" w:rsidRPr="00DC2587" w:rsidRDefault="001146CD" w:rsidP="004F20BF">
            <w:pPr>
              <w:spacing w:before="120" w:after="120"/>
              <w:ind w:left="576" w:right="-72" w:hanging="576"/>
              <w:rPr>
                <w:noProof/>
              </w:rPr>
            </w:pPr>
            <w:r w:rsidRPr="00DC2587">
              <w:rPr>
                <w:noProof/>
              </w:rPr>
              <w:t>35.2</w:t>
            </w:r>
            <w:r w:rsidRPr="00DC2587">
              <w:rPr>
                <w:noProof/>
              </w:rPr>
              <w:tab/>
              <w:t>Any reasonable additional cost and expense incurred by the Contractor in following the instructions from the Project Manager to overcome such physical conditions or artificial obstructions referred to in GCC Sub-Clause 35.1 shall be paid by the Employer to the Contractor as an addition to the Contract Price.</w:t>
            </w:r>
          </w:p>
          <w:p w14:paraId="3A9DF866" w14:textId="77777777" w:rsidR="001146CD" w:rsidRPr="00DC2587" w:rsidRDefault="001146CD" w:rsidP="00010369">
            <w:pPr>
              <w:spacing w:before="120" w:after="120"/>
              <w:ind w:left="602" w:right="-72"/>
              <w:rPr>
                <w:noProof/>
              </w:rPr>
            </w:pPr>
            <w:r w:rsidRPr="00DC2587">
              <w:rPr>
                <w:noProof/>
              </w:rPr>
              <w:t xml:space="preserve">If the Contractor is delayed or impeded in the performance of the Contract because of any such physical conditions or artificial </w:t>
            </w:r>
            <w:r w:rsidRPr="00DC2587">
              <w:rPr>
                <w:noProof/>
              </w:rPr>
              <w:lastRenderedPageBreak/>
              <w:t>obstructions referred to in GCC Sub-Clause 35.1, the Time for Completion shall be extended in accordance with GCC Clause 40.</w:t>
            </w:r>
          </w:p>
        </w:tc>
      </w:tr>
      <w:tr w:rsidR="00DC2587" w:rsidRPr="00DC2587" w14:paraId="56B0D3C4" w14:textId="77777777" w:rsidTr="001146CD">
        <w:trPr>
          <w:cantSplit/>
        </w:trPr>
        <w:tc>
          <w:tcPr>
            <w:tcW w:w="2160" w:type="dxa"/>
          </w:tcPr>
          <w:p w14:paraId="4E570317" w14:textId="77777777" w:rsidR="001146CD" w:rsidRPr="00DC2587" w:rsidRDefault="001146CD" w:rsidP="004F20BF">
            <w:pPr>
              <w:pStyle w:val="S7Header2"/>
              <w:spacing w:before="120" w:after="120"/>
              <w:ind w:left="432" w:hanging="432"/>
              <w:rPr>
                <w:noProof/>
              </w:rPr>
            </w:pPr>
            <w:bookmarkStart w:id="1140" w:name="_Toc454731678"/>
            <w:bookmarkStart w:id="1141" w:name="_Toc135149790"/>
            <w:r w:rsidRPr="00DC2587">
              <w:rPr>
                <w:noProof/>
              </w:rPr>
              <w:lastRenderedPageBreak/>
              <w:t>36.</w:t>
            </w:r>
            <w:r w:rsidRPr="00DC2587">
              <w:rPr>
                <w:noProof/>
              </w:rPr>
              <w:tab/>
              <w:t>Change in Laws and Regulations</w:t>
            </w:r>
            <w:bookmarkEnd w:id="1140"/>
            <w:bookmarkEnd w:id="1141"/>
          </w:p>
        </w:tc>
        <w:tc>
          <w:tcPr>
            <w:tcW w:w="6984" w:type="dxa"/>
          </w:tcPr>
          <w:p w14:paraId="7B1E5BB3" w14:textId="77777777" w:rsidR="001146CD" w:rsidRPr="00DC2587" w:rsidRDefault="001146CD" w:rsidP="004F20BF">
            <w:pPr>
              <w:spacing w:before="120" w:after="120"/>
              <w:ind w:left="576" w:right="-72" w:hanging="576"/>
              <w:rPr>
                <w:noProof/>
              </w:rPr>
            </w:pPr>
            <w:r w:rsidRPr="00DC2587">
              <w:rPr>
                <w:noProof/>
              </w:rPr>
              <w:t>36.1</w:t>
            </w:r>
            <w:r w:rsidRPr="00DC2587">
              <w:rPr>
                <w:noProof/>
              </w:rPr>
              <w:tab/>
              <w:t>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PCC pursuant to GCC Sub-Clause 11.2.</w:t>
            </w:r>
          </w:p>
        </w:tc>
      </w:tr>
      <w:tr w:rsidR="00DC2587" w:rsidRPr="00DC2587" w14:paraId="0E849D04" w14:textId="77777777" w:rsidTr="001146CD">
        <w:tc>
          <w:tcPr>
            <w:tcW w:w="2160" w:type="dxa"/>
          </w:tcPr>
          <w:p w14:paraId="58B8FC37" w14:textId="77777777" w:rsidR="001146CD" w:rsidRPr="00DC2587" w:rsidRDefault="001146CD" w:rsidP="004F20BF">
            <w:pPr>
              <w:pStyle w:val="S7Header2"/>
              <w:spacing w:before="120" w:after="120"/>
              <w:ind w:left="432" w:hanging="432"/>
              <w:rPr>
                <w:noProof/>
              </w:rPr>
            </w:pPr>
            <w:bookmarkStart w:id="1142" w:name="_Toc454731679"/>
            <w:bookmarkStart w:id="1143" w:name="_Toc135149791"/>
            <w:r w:rsidRPr="00DC2587">
              <w:rPr>
                <w:noProof/>
              </w:rPr>
              <w:t>37.</w:t>
            </w:r>
            <w:r w:rsidRPr="00DC2587">
              <w:rPr>
                <w:noProof/>
              </w:rPr>
              <w:tab/>
              <w:t>Force Majeure</w:t>
            </w:r>
            <w:bookmarkEnd w:id="1142"/>
            <w:bookmarkEnd w:id="1143"/>
          </w:p>
        </w:tc>
        <w:tc>
          <w:tcPr>
            <w:tcW w:w="6984" w:type="dxa"/>
          </w:tcPr>
          <w:p w14:paraId="4BB0A70B" w14:textId="77777777" w:rsidR="001146CD" w:rsidRPr="00DC2587" w:rsidRDefault="001146CD" w:rsidP="004F20BF">
            <w:pPr>
              <w:spacing w:before="120" w:after="120"/>
              <w:ind w:left="576" w:right="-72" w:hanging="576"/>
              <w:rPr>
                <w:noProof/>
              </w:rPr>
            </w:pPr>
            <w:r w:rsidRPr="00DC2587">
              <w:rPr>
                <w:noProof/>
              </w:rPr>
              <w:t>37.1</w:t>
            </w:r>
            <w:r w:rsidRPr="00DC2587">
              <w:rPr>
                <w:noProof/>
              </w:rPr>
              <w:tab/>
              <w:t>“Force Majeure” shall mean any event beyond the reasonable control of the Employer or of the Contractor, as the case may be, and which is unavoidable notwithstanding the reasonable care of the Party affected, and shall include, without limitation, the following:</w:t>
            </w:r>
          </w:p>
          <w:p w14:paraId="53051B66" w14:textId="77777777" w:rsidR="001146CD" w:rsidRPr="00DC2587" w:rsidRDefault="001146CD" w:rsidP="004F20BF">
            <w:pPr>
              <w:spacing w:before="120" w:after="120"/>
              <w:ind w:left="1152" w:right="-72" w:hanging="576"/>
              <w:rPr>
                <w:noProof/>
              </w:rPr>
            </w:pPr>
            <w:r w:rsidRPr="00DC2587">
              <w:rPr>
                <w:noProof/>
              </w:rPr>
              <w:t>(a)</w:t>
            </w:r>
            <w:r w:rsidRPr="00DC2587">
              <w:rPr>
                <w:noProof/>
              </w:rPr>
              <w:tab/>
              <w:t>war, hostilities or warlike operations whether a state of war be declared or not, invasion, act of foreign enemy and civil war</w:t>
            </w:r>
          </w:p>
          <w:p w14:paraId="05F9000F" w14:textId="77777777" w:rsidR="001146CD" w:rsidRPr="00DC2587" w:rsidRDefault="001146CD" w:rsidP="004F20BF">
            <w:pPr>
              <w:spacing w:before="120" w:after="120"/>
              <w:ind w:left="1152" w:right="-72" w:hanging="576"/>
              <w:rPr>
                <w:noProof/>
              </w:rPr>
            </w:pPr>
            <w:r w:rsidRPr="00DC2587">
              <w:rPr>
                <w:noProof/>
              </w:rPr>
              <w:t>(b)</w:t>
            </w:r>
            <w:r w:rsidRPr="00DC2587">
              <w:rPr>
                <w:noProof/>
              </w:rPr>
              <w:tab/>
              <w:t>rebellion, revolution, insurrection, mutiny, usurpation of civil or military government, conspiracy, riot, civil commotion and terrorist acts</w:t>
            </w:r>
          </w:p>
          <w:p w14:paraId="3C83F76C" w14:textId="77777777" w:rsidR="001146CD" w:rsidRPr="00DC2587" w:rsidRDefault="001146CD" w:rsidP="004F20BF">
            <w:pPr>
              <w:spacing w:before="120" w:after="120"/>
              <w:ind w:left="1152" w:right="-72" w:hanging="576"/>
              <w:rPr>
                <w:noProof/>
              </w:rPr>
            </w:pPr>
            <w:r w:rsidRPr="00DC2587">
              <w:rPr>
                <w:noProof/>
              </w:rPr>
              <w:t>(c)</w:t>
            </w:r>
            <w:r w:rsidRPr="00DC2587">
              <w:rPr>
                <w:noProof/>
              </w:rPr>
              <w:tab/>
            </w:r>
            <w:r w:rsidRPr="00DC2587">
              <w:rPr>
                <w:noProof/>
                <w:spacing w:val="-4"/>
              </w:rPr>
              <w:t>confiscation, nationalization, mobilization, commandeering or requisition by or under the order of any government or de jure or de facto authority or ruler or any other act or failure to act of any local state or national government authority</w:t>
            </w:r>
          </w:p>
          <w:p w14:paraId="2DB7B803" w14:textId="77777777" w:rsidR="001146CD" w:rsidRPr="00DC2587" w:rsidRDefault="001146CD" w:rsidP="004F20BF">
            <w:pPr>
              <w:spacing w:before="120" w:after="120"/>
              <w:ind w:left="1152" w:right="-72" w:hanging="576"/>
              <w:rPr>
                <w:noProof/>
              </w:rPr>
            </w:pPr>
            <w:r w:rsidRPr="00DC2587">
              <w:rPr>
                <w:noProof/>
              </w:rPr>
              <w:t>(d)</w:t>
            </w:r>
            <w:r w:rsidRPr="00DC2587">
              <w:rPr>
                <w:noProof/>
              </w:rPr>
              <w:tab/>
              <w:t>strike, sabotage, lockout, embargo, import restriction, port congestion, lack of usual means of public transportation and communication, industrial dispute, shipwreck, shortage or restriction of power supply, epidemics, quarantine and plague</w:t>
            </w:r>
          </w:p>
          <w:p w14:paraId="7C1B1364" w14:textId="77777777" w:rsidR="001146CD" w:rsidRPr="00DC2587" w:rsidRDefault="001146CD" w:rsidP="004F20BF">
            <w:pPr>
              <w:spacing w:before="120" w:after="120"/>
              <w:ind w:left="1152" w:right="-72" w:hanging="576"/>
              <w:rPr>
                <w:noProof/>
              </w:rPr>
            </w:pPr>
            <w:r w:rsidRPr="00DC2587">
              <w:rPr>
                <w:noProof/>
              </w:rPr>
              <w:t>(e)</w:t>
            </w:r>
            <w:r w:rsidRPr="00DC2587">
              <w:rPr>
                <w:noProof/>
              </w:rPr>
              <w:tab/>
              <w:t>earthquake, landslide, volcanic activity, fire, flood or inundation, tidal wave, typhoon or cyclone, hurricane, storm, lightning, or other inclement weather condition, nuclear and pressure waves or other natural or physical disaster</w:t>
            </w:r>
          </w:p>
          <w:p w14:paraId="35C3EE65" w14:textId="77777777" w:rsidR="001146CD" w:rsidRPr="00DC2587" w:rsidRDefault="001146CD" w:rsidP="004F20BF">
            <w:pPr>
              <w:spacing w:before="120" w:after="120"/>
              <w:ind w:left="1152" w:right="-72" w:hanging="576"/>
              <w:rPr>
                <w:noProof/>
              </w:rPr>
            </w:pPr>
            <w:r w:rsidRPr="00DC2587">
              <w:rPr>
                <w:noProof/>
              </w:rPr>
              <w:t>(f)</w:t>
            </w:r>
            <w:r w:rsidRPr="00DC2587">
              <w:rPr>
                <w:noProof/>
              </w:rPr>
              <w:tab/>
              <w:t>shortage of labor, materials or utilities where caused by circumstances that are themselves Force Majeure.</w:t>
            </w:r>
          </w:p>
          <w:p w14:paraId="389D7754" w14:textId="77777777" w:rsidR="001146CD" w:rsidRPr="00DC2587" w:rsidRDefault="001146CD" w:rsidP="004F20BF">
            <w:pPr>
              <w:spacing w:before="120" w:after="120"/>
              <w:ind w:left="576" w:right="-72" w:hanging="576"/>
              <w:rPr>
                <w:noProof/>
              </w:rPr>
            </w:pPr>
            <w:r w:rsidRPr="00DC2587">
              <w:rPr>
                <w:noProof/>
              </w:rPr>
              <w:lastRenderedPageBreak/>
              <w:t>37.2</w:t>
            </w:r>
            <w:r w:rsidRPr="00DC2587">
              <w:rPr>
                <w:noProof/>
              </w:rPr>
              <w:tab/>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p w14:paraId="0BF794CE" w14:textId="77777777" w:rsidR="001146CD" w:rsidRPr="00DC2587" w:rsidRDefault="001146CD" w:rsidP="004F20BF">
            <w:pPr>
              <w:spacing w:before="120" w:after="120"/>
              <w:ind w:left="576" w:right="-72" w:hanging="576"/>
              <w:rPr>
                <w:noProof/>
              </w:rPr>
            </w:pPr>
            <w:r w:rsidRPr="00DC2587">
              <w:rPr>
                <w:noProof/>
              </w:rPr>
              <w:t>37.3</w:t>
            </w:r>
            <w:r w:rsidRPr="00DC2587">
              <w:rPr>
                <w:noProof/>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GCC Clause 40.</w:t>
            </w:r>
          </w:p>
          <w:p w14:paraId="34145AA9" w14:textId="77777777" w:rsidR="001146CD" w:rsidRPr="00DC2587" w:rsidRDefault="001146CD" w:rsidP="004F20BF">
            <w:pPr>
              <w:spacing w:before="120" w:after="120"/>
              <w:ind w:left="576" w:right="-72" w:hanging="576"/>
              <w:rPr>
                <w:noProof/>
              </w:rPr>
            </w:pPr>
            <w:r w:rsidRPr="00DC2587">
              <w:rPr>
                <w:noProof/>
              </w:rPr>
              <w:t>37.4</w:t>
            </w:r>
            <w:r w:rsidRPr="00DC2587">
              <w:rPr>
                <w:noProof/>
              </w:rPr>
              <w:tab/>
              <w:t>The Party or Parties affected by the event of Force Majeure shall use reasonable efforts to mitigate the effect thereof upon its or their performance of the Contract and to fulfill its or their obligations under the Contract, but without prejudice to either Party’s right to terminate the Contract under GCC Sub-Clauses 37.6 and 38.5.</w:t>
            </w:r>
          </w:p>
          <w:p w14:paraId="0BE6C53D" w14:textId="77777777" w:rsidR="001146CD" w:rsidRPr="00DC2587" w:rsidRDefault="001146CD" w:rsidP="004F20BF">
            <w:pPr>
              <w:spacing w:before="120" w:after="120"/>
              <w:ind w:left="576" w:right="-72" w:hanging="576"/>
              <w:rPr>
                <w:noProof/>
              </w:rPr>
            </w:pPr>
            <w:r w:rsidRPr="00DC2587">
              <w:rPr>
                <w:noProof/>
              </w:rPr>
              <w:t>37.5</w:t>
            </w:r>
            <w:r w:rsidRPr="00DC2587">
              <w:rPr>
                <w:noProof/>
              </w:rPr>
              <w:tab/>
              <w:t>No delay or nonperformance by either Party hereto caused by the occurrence of any event of Force Majeure shall</w:t>
            </w:r>
          </w:p>
          <w:p w14:paraId="2F295F59" w14:textId="77777777" w:rsidR="001146CD" w:rsidRPr="00DC2587" w:rsidRDefault="001146CD" w:rsidP="004F20BF">
            <w:pPr>
              <w:spacing w:before="120" w:after="120"/>
              <w:ind w:left="1152" w:right="-72" w:hanging="576"/>
              <w:rPr>
                <w:noProof/>
              </w:rPr>
            </w:pPr>
            <w:r w:rsidRPr="00DC2587">
              <w:rPr>
                <w:noProof/>
              </w:rPr>
              <w:t>(a)</w:t>
            </w:r>
            <w:r w:rsidRPr="00DC2587">
              <w:rPr>
                <w:noProof/>
              </w:rPr>
              <w:tab/>
              <w:t>constitute a default or breach of the Contract, or</w:t>
            </w:r>
          </w:p>
          <w:p w14:paraId="613B96EC" w14:textId="77777777" w:rsidR="001146CD" w:rsidRPr="00DC2587" w:rsidRDefault="001146CD" w:rsidP="004F20BF">
            <w:pPr>
              <w:spacing w:before="120" w:after="120"/>
              <w:ind w:left="1152" w:right="-72" w:hanging="576"/>
              <w:rPr>
                <w:noProof/>
              </w:rPr>
            </w:pPr>
            <w:r w:rsidRPr="00DC2587">
              <w:rPr>
                <w:noProof/>
              </w:rPr>
              <w:t>(b)</w:t>
            </w:r>
            <w:r w:rsidRPr="00DC2587">
              <w:rPr>
                <w:noProof/>
              </w:rPr>
              <w:tab/>
              <w:t>give rise to any claim for damages or additional cost or expense occasioned thereby, subject to GCC Sub-Clauses 32.2, 38.3 and 38.4</w:t>
            </w:r>
          </w:p>
          <w:p w14:paraId="4619C169" w14:textId="77777777" w:rsidR="001146CD" w:rsidRPr="00DC2587" w:rsidRDefault="001146CD" w:rsidP="004F20BF">
            <w:pPr>
              <w:spacing w:before="120" w:after="120"/>
              <w:ind w:left="576" w:right="-72" w:firstLine="44"/>
              <w:rPr>
                <w:noProof/>
              </w:rPr>
            </w:pPr>
            <w:r w:rsidRPr="00DC2587">
              <w:rPr>
                <w:noProof/>
              </w:rPr>
              <w:t>if and to the extent that such delay or nonperformance is caused by the occurrence of an event of Force Majeure.</w:t>
            </w:r>
          </w:p>
          <w:p w14:paraId="651DC5A4" w14:textId="77777777" w:rsidR="001146CD" w:rsidRPr="00DC2587" w:rsidRDefault="001146CD" w:rsidP="004F20BF">
            <w:pPr>
              <w:spacing w:before="120" w:after="120"/>
              <w:ind w:left="576" w:right="-72" w:hanging="576"/>
              <w:rPr>
                <w:noProof/>
              </w:rPr>
            </w:pPr>
            <w:r w:rsidRPr="00DC2587">
              <w:rPr>
                <w:noProof/>
              </w:rPr>
              <w:t>37.6</w:t>
            </w:r>
            <w:r w:rsidRPr="00DC2587">
              <w:rPr>
                <w:noProof/>
              </w:rPr>
              <w:tab/>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GCC Sub-Clause 38.5.</w:t>
            </w:r>
          </w:p>
          <w:p w14:paraId="4233FF04" w14:textId="77777777" w:rsidR="001146CD" w:rsidRPr="00DC2587" w:rsidRDefault="001146CD" w:rsidP="004F20BF">
            <w:pPr>
              <w:spacing w:before="120" w:after="120"/>
              <w:ind w:left="576" w:right="-72" w:hanging="576"/>
              <w:rPr>
                <w:noProof/>
              </w:rPr>
            </w:pPr>
            <w:r w:rsidRPr="00DC2587">
              <w:rPr>
                <w:noProof/>
              </w:rPr>
              <w:t>37.7</w:t>
            </w:r>
            <w:r w:rsidRPr="00DC2587">
              <w:rPr>
                <w:noProof/>
              </w:rPr>
              <w:tab/>
              <w:t>In the event of termination pursuant to GCC Sub-Clause 37.6, the rights and obligations of the Employer and the Contractor shall be as specified in GCC Sub-Clauses 42.1.2 and 42.1.3.</w:t>
            </w:r>
          </w:p>
          <w:p w14:paraId="5FCB1F82" w14:textId="77777777" w:rsidR="001146CD" w:rsidRPr="00DC2587" w:rsidRDefault="001146CD" w:rsidP="004F20BF">
            <w:pPr>
              <w:spacing w:before="120" w:after="120"/>
              <w:ind w:left="576" w:right="-72" w:hanging="576"/>
              <w:rPr>
                <w:noProof/>
              </w:rPr>
            </w:pPr>
            <w:r w:rsidRPr="00DC2587">
              <w:rPr>
                <w:noProof/>
              </w:rPr>
              <w:t>37.8</w:t>
            </w:r>
            <w:r w:rsidRPr="00DC2587">
              <w:rPr>
                <w:noProof/>
              </w:rPr>
              <w:tab/>
              <w:t>Notwithstanding GCC Sub-Clause 37.5, Force Majeure shall not apply to any obligation of the Employer to make payments to the Contractor herein.</w:t>
            </w:r>
          </w:p>
        </w:tc>
      </w:tr>
      <w:tr w:rsidR="00DC2587" w:rsidRPr="00DC2587" w14:paraId="1C145CCA" w14:textId="77777777" w:rsidTr="004C61D5">
        <w:trPr>
          <w:trHeight w:val="1260"/>
        </w:trPr>
        <w:tc>
          <w:tcPr>
            <w:tcW w:w="2160" w:type="dxa"/>
          </w:tcPr>
          <w:p w14:paraId="10884D51" w14:textId="77777777" w:rsidR="001146CD" w:rsidRPr="00DC2587" w:rsidRDefault="001146CD" w:rsidP="004F20BF">
            <w:pPr>
              <w:pStyle w:val="S7Header2"/>
              <w:spacing w:before="120" w:after="120"/>
              <w:ind w:left="432" w:hanging="432"/>
              <w:rPr>
                <w:noProof/>
              </w:rPr>
            </w:pPr>
            <w:bookmarkStart w:id="1144" w:name="_Toc454731680"/>
            <w:bookmarkStart w:id="1145" w:name="_Toc135149792"/>
            <w:r w:rsidRPr="00DC2587">
              <w:rPr>
                <w:noProof/>
              </w:rPr>
              <w:lastRenderedPageBreak/>
              <w:t>38.</w:t>
            </w:r>
            <w:r w:rsidRPr="00DC2587">
              <w:rPr>
                <w:noProof/>
              </w:rPr>
              <w:tab/>
              <w:t>War Risks</w:t>
            </w:r>
            <w:bookmarkEnd w:id="1144"/>
            <w:bookmarkEnd w:id="1145"/>
          </w:p>
        </w:tc>
        <w:tc>
          <w:tcPr>
            <w:tcW w:w="6984" w:type="dxa"/>
          </w:tcPr>
          <w:p w14:paraId="580ACC01" w14:textId="77777777" w:rsidR="001146CD" w:rsidRPr="00DC2587" w:rsidRDefault="001146CD" w:rsidP="004F20BF">
            <w:pPr>
              <w:spacing w:before="120" w:after="120"/>
              <w:ind w:left="576" w:right="-72" w:hanging="576"/>
              <w:rPr>
                <w:noProof/>
              </w:rPr>
            </w:pPr>
            <w:r w:rsidRPr="00DC2587">
              <w:rPr>
                <w:noProof/>
              </w:rPr>
              <w:t>38.1</w:t>
            </w:r>
            <w:r w:rsidRPr="00DC2587">
              <w:rPr>
                <w:noProof/>
              </w:rPr>
              <w:tab/>
              <w:t>“War Risks” shall mean any event specified in paragraphs (a) and (b) of GCC Sub-Clause 37.1 and any explosion or impact of any mine, bomb, shell, grenade or other projectile, missile, munitions or explosive of war, occurring or existing in or near the country (or countries) where the Site is located.</w:t>
            </w:r>
          </w:p>
          <w:p w14:paraId="31412951" w14:textId="77777777" w:rsidR="001146CD" w:rsidRPr="00DC2587" w:rsidRDefault="001146CD" w:rsidP="004F20BF">
            <w:pPr>
              <w:spacing w:before="120" w:after="120"/>
              <w:ind w:left="576" w:right="-72" w:hanging="576"/>
              <w:rPr>
                <w:noProof/>
              </w:rPr>
            </w:pPr>
            <w:r w:rsidRPr="00DC2587">
              <w:rPr>
                <w:noProof/>
              </w:rPr>
              <w:t>38.2</w:t>
            </w:r>
            <w:r w:rsidRPr="00DC2587">
              <w:rPr>
                <w:noProof/>
              </w:rPr>
              <w:tab/>
            </w:r>
            <w:r w:rsidRPr="00DC2587">
              <w:rPr>
                <w:noProof/>
                <w:spacing w:val="-4"/>
              </w:rPr>
              <w:t>Notwithstanding anything contained in the Contract, the Contractor shall have no liability whatsoever for or with respect to</w:t>
            </w:r>
          </w:p>
          <w:p w14:paraId="2BDAD1EF" w14:textId="77777777" w:rsidR="001146CD" w:rsidRPr="00DC2587" w:rsidRDefault="001146CD" w:rsidP="004F20BF">
            <w:pPr>
              <w:spacing w:before="120" w:after="120"/>
              <w:ind w:left="1080" w:right="-72" w:hanging="576"/>
              <w:rPr>
                <w:noProof/>
              </w:rPr>
            </w:pPr>
            <w:r w:rsidRPr="00DC2587">
              <w:rPr>
                <w:noProof/>
              </w:rPr>
              <w:t>(a)</w:t>
            </w:r>
            <w:r w:rsidRPr="00DC2587">
              <w:rPr>
                <w:noProof/>
              </w:rPr>
              <w:tab/>
              <w:t>destruction of or damage to Facilities, Plant, or any part thereof;</w:t>
            </w:r>
          </w:p>
          <w:p w14:paraId="04B47892" w14:textId="77777777" w:rsidR="001146CD" w:rsidRPr="00DC2587" w:rsidRDefault="001146CD" w:rsidP="004F20BF">
            <w:pPr>
              <w:spacing w:before="120" w:after="120"/>
              <w:ind w:left="1080" w:right="-72" w:hanging="576"/>
              <w:rPr>
                <w:noProof/>
              </w:rPr>
            </w:pPr>
            <w:r w:rsidRPr="00DC2587">
              <w:rPr>
                <w:noProof/>
              </w:rPr>
              <w:t>(b)</w:t>
            </w:r>
            <w:r w:rsidRPr="00DC2587">
              <w:rPr>
                <w:noProof/>
              </w:rPr>
              <w:tab/>
              <w:t>destruction of or damage to property of the Employer or any third Party; or</w:t>
            </w:r>
          </w:p>
          <w:p w14:paraId="1A823C1A" w14:textId="77777777" w:rsidR="001146CD" w:rsidRPr="00DC2587" w:rsidRDefault="001146CD" w:rsidP="004F20BF">
            <w:pPr>
              <w:spacing w:before="120" w:after="120"/>
              <w:ind w:left="1080" w:right="-72" w:hanging="576"/>
              <w:rPr>
                <w:noProof/>
              </w:rPr>
            </w:pPr>
            <w:r w:rsidRPr="00DC2587">
              <w:rPr>
                <w:noProof/>
              </w:rPr>
              <w:t>(c)</w:t>
            </w:r>
            <w:r w:rsidRPr="00DC2587">
              <w:rPr>
                <w:noProof/>
              </w:rPr>
              <w:tab/>
              <w:t>injury or loss of life</w:t>
            </w:r>
          </w:p>
          <w:p w14:paraId="11487ABA" w14:textId="77777777" w:rsidR="001146CD" w:rsidRPr="00DC2587" w:rsidRDefault="001146CD" w:rsidP="00010369">
            <w:pPr>
              <w:spacing w:before="120" w:after="120"/>
              <w:ind w:left="602" w:right="-72"/>
              <w:rPr>
                <w:noProof/>
              </w:rPr>
            </w:pPr>
            <w:r w:rsidRPr="00DC2587">
              <w:rPr>
                <w:noProof/>
              </w:rPr>
              <w:t xml:space="preserve">if such destruction, damage, injury or loss of life is caused by any War Risks, and the Employer shall indemnify and hold the Contractor harmless from and against any and all claims, liabilities, </w:t>
            </w:r>
            <w:r w:rsidRPr="00DC2587">
              <w:rPr>
                <w:rFonts w:eastAsia="Arial Narrow"/>
              </w:rPr>
              <w:t>actions</w:t>
            </w:r>
            <w:r w:rsidRPr="00DC2587">
              <w:rPr>
                <w:noProof/>
              </w:rPr>
              <w:t>, lawsuits, damages, costs, charges or expenses arising in consequence of or in connection with the same.</w:t>
            </w:r>
          </w:p>
          <w:p w14:paraId="2498FDC6" w14:textId="77777777" w:rsidR="001146CD" w:rsidRPr="00DC2587" w:rsidRDefault="001146CD" w:rsidP="004F20BF">
            <w:pPr>
              <w:spacing w:before="120" w:after="120"/>
              <w:ind w:left="576" w:right="-72" w:hanging="576"/>
              <w:rPr>
                <w:noProof/>
              </w:rPr>
            </w:pPr>
            <w:r w:rsidRPr="00DC2587">
              <w:rPr>
                <w:noProof/>
              </w:rPr>
              <w:t>38.3</w:t>
            </w:r>
            <w:r w:rsidRPr="00DC2587">
              <w:rPr>
                <w:noProof/>
              </w:rPr>
              <w:tab/>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1C4C645B" w14:textId="77777777" w:rsidR="001146CD" w:rsidRPr="00DC2587" w:rsidRDefault="001146CD" w:rsidP="004F20BF">
            <w:pPr>
              <w:spacing w:before="120" w:after="120"/>
              <w:ind w:left="1152" w:right="-72" w:hanging="576"/>
              <w:rPr>
                <w:noProof/>
              </w:rPr>
            </w:pPr>
            <w:r w:rsidRPr="00DC2587">
              <w:rPr>
                <w:noProof/>
              </w:rPr>
              <w:t>(a)</w:t>
            </w:r>
            <w:r w:rsidRPr="00DC2587">
              <w:rPr>
                <w:noProof/>
              </w:rPr>
              <w:tab/>
              <w:t>any part of the Facilities or the Plant so destroyed or damaged to the extent not already paid for by the Employer</w:t>
            </w:r>
          </w:p>
          <w:p w14:paraId="39B2BF37" w14:textId="77777777" w:rsidR="001146CD" w:rsidRPr="00DC2587" w:rsidRDefault="001146CD" w:rsidP="004F20BF">
            <w:pPr>
              <w:spacing w:before="120" w:after="120"/>
              <w:ind w:left="1152" w:right="-72" w:hanging="576"/>
              <w:rPr>
                <w:noProof/>
              </w:rPr>
            </w:pPr>
            <w:r w:rsidRPr="00DC2587">
              <w:rPr>
                <w:noProof/>
              </w:rPr>
              <w:tab/>
              <w:t>and so far as may be required by the Employer, and as may be necessary for completion of the Facilities</w:t>
            </w:r>
          </w:p>
          <w:p w14:paraId="195E77C0" w14:textId="77777777" w:rsidR="001146CD" w:rsidRPr="00DC2587" w:rsidRDefault="001146CD" w:rsidP="004F20BF">
            <w:pPr>
              <w:spacing w:before="120" w:after="120"/>
              <w:ind w:left="1152" w:right="-72" w:hanging="576"/>
              <w:rPr>
                <w:noProof/>
              </w:rPr>
            </w:pPr>
            <w:r w:rsidRPr="00DC2587">
              <w:rPr>
                <w:noProof/>
              </w:rPr>
              <w:t>(b)</w:t>
            </w:r>
            <w:r w:rsidRPr="00DC2587">
              <w:rPr>
                <w:noProof/>
              </w:rPr>
              <w:tab/>
              <w:t>replacing or making good any Contractor’s Equipment or other property of the Contractor so destroyed or damaged</w:t>
            </w:r>
          </w:p>
          <w:p w14:paraId="5824C143" w14:textId="77777777" w:rsidR="001146CD" w:rsidRPr="00DC2587" w:rsidRDefault="001146CD" w:rsidP="004F20BF">
            <w:pPr>
              <w:spacing w:before="120" w:after="120"/>
              <w:ind w:left="1152" w:right="-72" w:hanging="576"/>
              <w:rPr>
                <w:noProof/>
              </w:rPr>
            </w:pPr>
            <w:r w:rsidRPr="00DC2587">
              <w:rPr>
                <w:noProof/>
              </w:rPr>
              <w:t>(c)</w:t>
            </w:r>
            <w:r w:rsidRPr="00DC2587">
              <w:rPr>
                <w:noProof/>
              </w:rPr>
              <w:tab/>
              <w:t>replacing or making good any such destruction or damage to the Facilities or the Plant or any part thereof .</w:t>
            </w:r>
          </w:p>
          <w:p w14:paraId="1517103E" w14:textId="77777777" w:rsidR="001146CD" w:rsidRPr="00DC2587" w:rsidRDefault="001146CD" w:rsidP="00010369">
            <w:pPr>
              <w:spacing w:before="120" w:after="120"/>
              <w:ind w:left="602" w:right="-72"/>
              <w:rPr>
                <w:noProof/>
              </w:rPr>
            </w:pPr>
            <w:r w:rsidRPr="00DC2587">
              <w:rPr>
                <w:noProof/>
              </w:rPr>
              <w:t xml:space="preserve">If the Employer does not require the Contractor to replace or make good any </w:t>
            </w:r>
            <w:r w:rsidRPr="00DC2587">
              <w:rPr>
                <w:rFonts w:eastAsia="Arial Narrow"/>
              </w:rPr>
              <w:t>such</w:t>
            </w:r>
            <w:r w:rsidRPr="00DC2587">
              <w:rPr>
                <w:noProof/>
              </w:rPr>
              <w:t xml:space="preserve"> destruction or damage to the Facilities, the Employer shall either request a change in accordance with GCC Clause 39, excluding the performance of that part of the Facilities thereby destroyed or damaged or, where the loss, destruction or damage affects a substantial part of the Facilities, shall terminate the Contract, pursuant to GCC Sub-Clause 42.1.</w:t>
            </w:r>
          </w:p>
          <w:p w14:paraId="30D6D964" w14:textId="77777777" w:rsidR="001146CD" w:rsidRPr="00DC2587" w:rsidRDefault="001146CD" w:rsidP="00010369">
            <w:pPr>
              <w:spacing w:before="120" w:after="120"/>
              <w:ind w:left="602" w:right="-72"/>
              <w:rPr>
                <w:noProof/>
              </w:rPr>
            </w:pPr>
            <w:r w:rsidRPr="00DC2587">
              <w:rPr>
                <w:noProof/>
              </w:rPr>
              <w:t xml:space="preserve">If the Employer requires the Contractor to replace or make good on any such </w:t>
            </w:r>
            <w:r w:rsidRPr="00DC2587">
              <w:rPr>
                <w:rFonts w:eastAsia="Arial Narrow"/>
              </w:rPr>
              <w:t>destruction</w:t>
            </w:r>
            <w:r w:rsidRPr="00DC2587">
              <w:rPr>
                <w:noProof/>
              </w:rPr>
              <w:t xml:space="preserve"> or damage to the Facilities, the Time for Completion shall be extended in accordance with GCC 40.</w:t>
            </w:r>
          </w:p>
          <w:p w14:paraId="3D5E9404" w14:textId="77777777" w:rsidR="001146CD" w:rsidRPr="00DC2587" w:rsidRDefault="001146CD" w:rsidP="004F20BF">
            <w:pPr>
              <w:spacing w:before="120" w:after="120"/>
              <w:ind w:left="576" w:right="-72" w:hanging="576"/>
              <w:rPr>
                <w:noProof/>
              </w:rPr>
            </w:pPr>
            <w:r w:rsidRPr="00DC2587">
              <w:rPr>
                <w:noProof/>
              </w:rPr>
              <w:lastRenderedPageBreak/>
              <w:t>38.4</w:t>
            </w:r>
            <w:r w:rsidRPr="00DC2587">
              <w:rPr>
                <w:noProof/>
              </w:rPr>
              <w:tab/>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p w14:paraId="70612A41" w14:textId="77777777" w:rsidR="001146CD" w:rsidRPr="00DC2587" w:rsidRDefault="001146CD" w:rsidP="004F20BF">
            <w:pPr>
              <w:spacing w:before="120" w:after="120"/>
              <w:ind w:left="576" w:right="-72" w:hanging="576"/>
              <w:rPr>
                <w:noProof/>
              </w:rPr>
            </w:pPr>
            <w:r w:rsidRPr="00DC2587">
              <w:rPr>
                <w:noProof/>
              </w:rPr>
              <w:t>38.5</w:t>
            </w:r>
            <w:r w:rsidRPr="00DC2587">
              <w:rPr>
                <w:noProof/>
              </w:rPr>
              <w:tab/>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p w14:paraId="5A9EE06B" w14:textId="77777777" w:rsidR="001146CD" w:rsidRPr="00DC2587" w:rsidRDefault="001146CD" w:rsidP="004F20BF">
            <w:pPr>
              <w:spacing w:before="120" w:after="120"/>
              <w:ind w:left="576" w:right="-72" w:hanging="576"/>
              <w:rPr>
                <w:noProof/>
              </w:rPr>
            </w:pPr>
            <w:r w:rsidRPr="00DC2587">
              <w:rPr>
                <w:noProof/>
              </w:rPr>
              <w:t>38.6</w:t>
            </w:r>
            <w:r w:rsidRPr="00DC2587">
              <w:rPr>
                <w:noProof/>
              </w:rPr>
              <w:tab/>
              <w:t xml:space="preserve">In the event of termination pursuant to GCC Sub-Clauses 38.3 or 38.5, the rights and obligations of the Employer and the Contractor shall be specified in GCC Sub-Clauses 42.1.2 and 42.1.3. </w:t>
            </w:r>
          </w:p>
        </w:tc>
      </w:tr>
    </w:tbl>
    <w:p w14:paraId="543864C8" w14:textId="77777777" w:rsidR="001146CD" w:rsidRPr="00DC2587" w:rsidRDefault="001146CD">
      <w:pPr>
        <w:pStyle w:val="S7Header1"/>
        <w:numPr>
          <w:ilvl w:val="0"/>
          <w:numId w:val="57"/>
        </w:numPr>
        <w:spacing w:after="120"/>
        <w:outlineLvl w:val="0"/>
        <w:rPr>
          <w:noProof/>
        </w:rPr>
      </w:pPr>
      <w:bookmarkStart w:id="1146" w:name="_Toc454731681"/>
      <w:bookmarkStart w:id="1147" w:name="_Toc135149793"/>
      <w:r w:rsidRPr="00DC2587">
        <w:rPr>
          <w:noProof/>
        </w:rPr>
        <w:lastRenderedPageBreak/>
        <w:t>Change in Contract Elements</w:t>
      </w:r>
      <w:bookmarkEnd w:id="1146"/>
      <w:bookmarkEnd w:id="1147"/>
    </w:p>
    <w:tbl>
      <w:tblPr>
        <w:tblW w:w="0" w:type="auto"/>
        <w:tblLayout w:type="fixed"/>
        <w:tblLook w:val="0000" w:firstRow="0" w:lastRow="0" w:firstColumn="0" w:lastColumn="0" w:noHBand="0" w:noVBand="0"/>
      </w:tblPr>
      <w:tblGrid>
        <w:gridCol w:w="2160"/>
        <w:gridCol w:w="6984"/>
      </w:tblGrid>
      <w:tr w:rsidR="00DC2587" w:rsidRPr="00DC2587" w14:paraId="1B9029CE" w14:textId="77777777" w:rsidTr="248FE7B3">
        <w:tc>
          <w:tcPr>
            <w:tcW w:w="2160" w:type="dxa"/>
          </w:tcPr>
          <w:p w14:paraId="127F3DBA" w14:textId="77777777" w:rsidR="001146CD" w:rsidRPr="00DC2587" w:rsidRDefault="001146CD" w:rsidP="004F20BF">
            <w:pPr>
              <w:pStyle w:val="S7Header2"/>
              <w:spacing w:before="120" w:after="120"/>
              <w:ind w:left="432" w:hanging="432"/>
              <w:rPr>
                <w:noProof/>
              </w:rPr>
            </w:pPr>
            <w:bookmarkStart w:id="1148" w:name="_Toc454731682"/>
            <w:bookmarkStart w:id="1149" w:name="_Toc135149794"/>
            <w:r w:rsidRPr="00DC2587">
              <w:rPr>
                <w:noProof/>
              </w:rPr>
              <w:t>39.</w:t>
            </w:r>
            <w:r w:rsidRPr="00DC2587">
              <w:rPr>
                <w:noProof/>
              </w:rPr>
              <w:tab/>
              <w:t>Change in the Facilities</w:t>
            </w:r>
            <w:bookmarkEnd w:id="1148"/>
            <w:bookmarkEnd w:id="1149"/>
          </w:p>
        </w:tc>
        <w:tc>
          <w:tcPr>
            <w:tcW w:w="6984" w:type="dxa"/>
          </w:tcPr>
          <w:p w14:paraId="366FBFB8" w14:textId="77777777" w:rsidR="001146CD" w:rsidRPr="00DC2587" w:rsidRDefault="001146CD" w:rsidP="004F20BF">
            <w:pPr>
              <w:spacing w:before="120" w:after="120"/>
              <w:ind w:left="576" w:right="-72" w:hanging="576"/>
              <w:rPr>
                <w:noProof/>
              </w:rPr>
            </w:pPr>
            <w:r w:rsidRPr="00DC2587">
              <w:rPr>
                <w:noProof/>
              </w:rPr>
              <w:t>39.1</w:t>
            </w:r>
            <w:r w:rsidRPr="00DC2587">
              <w:rPr>
                <w:noProof/>
              </w:rPr>
              <w:tab/>
            </w:r>
            <w:r w:rsidRPr="00DC2587">
              <w:rPr>
                <w:noProof/>
                <w:u w:val="single"/>
              </w:rPr>
              <w:t>Introducing a Change</w:t>
            </w:r>
          </w:p>
          <w:p w14:paraId="781AC3B1" w14:textId="77777777" w:rsidR="001146CD" w:rsidRPr="00DC2587" w:rsidRDefault="001146CD" w:rsidP="004C61D5">
            <w:pPr>
              <w:spacing w:before="120" w:after="120"/>
              <w:ind w:left="1260" w:right="-72" w:hanging="684"/>
              <w:rPr>
                <w:noProof/>
              </w:rPr>
            </w:pPr>
            <w:r w:rsidRPr="00DC2587">
              <w:rPr>
                <w:noProof/>
              </w:rPr>
              <w:t>39.1.1</w:t>
            </w:r>
            <w:r w:rsidRPr="00DC2587">
              <w:rPr>
                <w:noProof/>
              </w:rPr>
              <w:tab/>
              <w:t>Subject to GCC Sub-Clauses 39.2.5 and 39.2.7,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p w14:paraId="35D252F0" w14:textId="77777777" w:rsidR="001146CD" w:rsidRPr="00DC2587" w:rsidRDefault="001146CD" w:rsidP="004C61D5">
            <w:pPr>
              <w:spacing w:before="120" w:after="120"/>
              <w:ind w:left="1260" w:right="-72" w:hanging="684"/>
              <w:rPr>
                <w:rFonts w:ascii="Times" w:hAnsi="Times"/>
              </w:rPr>
            </w:pPr>
            <w:r w:rsidRPr="00DC2587">
              <w:rPr>
                <w:noProof/>
              </w:rPr>
              <w:t>39.1.2</w:t>
            </w:r>
            <w:r w:rsidRPr="00DC2587">
              <w:rPr>
                <w:noProof/>
              </w:rPr>
              <w:tab/>
              <w:t xml:space="preserve">Value Engineering: </w:t>
            </w:r>
            <w:r w:rsidRPr="00DC2587">
              <w:rPr>
                <w:rFonts w:ascii="Times" w:hAnsi="Times"/>
              </w:rPr>
              <w:t xml:space="preserve">The Contractor may prepare, at its own cost, a value engineering proposal at any time during the performance of the </w:t>
            </w:r>
            <w:r w:rsidRPr="00DC2587">
              <w:rPr>
                <w:noProof/>
              </w:rPr>
              <w:t>contract</w:t>
            </w:r>
            <w:r w:rsidRPr="00DC2587">
              <w:rPr>
                <w:rFonts w:ascii="Times" w:hAnsi="Times"/>
              </w:rPr>
              <w:t xml:space="preserve">. The value engineering proposal shall, at a minimum, include the </w:t>
            </w:r>
            <w:proofErr w:type="gramStart"/>
            <w:r w:rsidRPr="00DC2587">
              <w:rPr>
                <w:rFonts w:ascii="Times" w:hAnsi="Times"/>
              </w:rPr>
              <w:t>following;</w:t>
            </w:r>
            <w:proofErr w:type="gramEnd"/>
          </w:p>
          <w:p w14:paraId="60C4A1EB" w14:textId="77777777" w:rsidR="001146CD" w:rsidRPr="00DC2587" w:rsidRDefault="001146CD">
            <w:pPr>
              <w:pStyle w:val="ListParagraph"/>
              <w:numPr>
                <w:ilvl w:val="0"/>
                <w:numId w:val="81"/>
              </w:numPr>
              <w:spacing w:before="120" w:after="120"/>
              <w:ind w:left="1700" w:hanging="548"/>
              <w:contextualSpacing w:val="0"/>
              <w:jc w:val="both"/>
              <w:rPr>
                <w:rFonts w:ascii="Times" w:hAnsi="Times"/>
              </w:rPr>
            </w:pPr>
            <w:r w:rsidRPr="00DC2587">
              <w:rPr>
                <w:rFonts w:ascii="Times" w:hAnsi="Times"/>
              </w:rPr>
              <w:lastRenderedPageBreak/>
              <w:t xml:space="preserve">the proposed change(s), and a description of the difference to the existing contract </w:t>
            </w:r>
            <w:proofErr w:type="gramStart"/>
            <w:r w:rsidRPr="00DC2587">
              <w:rPr>
                <w:rFonts w:ascii="Times" w:hAnsi="Times"/>
              </w:rPr>
              <w:t>requirements;</w:t>
            </w:r>
            <w:proofErr w:type="gramEnd"/>
          </w:p>
          <w:p w14:paraId="7284A150" w14:textId="77777777" w:rsidR="001146CD" w:rsidRPr="00DC2587" w:rsidRDefault="001146CD">
            <w:pPr>
              <w:pStyle w:val="ListParagraph"/>
              <w:numPr>
                <w:ilvl w:val="0"/>
                <w:numId w:val="81"/>
              </w:numPr>
              <w:spacing w:before="120" w:after="120"/>
              <w:ind w:left="1700" w:hanging="548"/>
              <w:contextualSpacing w:val="0"/>
              <w:jc w:val="both"/>
              <w:rPr>
                <w:rFonts w:ascii="Times" w:hAnsi="Times"/>
              </w:rPr>
            </w:pPr>
            <w:r w:rsidRPr="00DC2587">
              <w:rPr>
                <w:rFonts w:ascii="Times" w:hAnsi="Times"/>
              </w:rPr>
              <w:t>a full cost/benefit analysis of the proposed change(s) including a description and estimate of costs (including life cycle costs) the Employer may incur in implementing the value engineering proposal; and</w:t>
            </w:r>
          </w:p>
          <w:p w14:paraId="652D7E4F" w14:textId="77777777" w:rsidR="001146CD" w:rsidRPr="00DC2587" w:rsidRDefault="001146CD">
            <w:pPr>
              <w:pStyle w:val="ListParagraph"/>
              <w:numPr>
                <w:ilvl w:val="0"/>
                <w:numId w:val="81"/>
              </w:numPr>
              <w:spacing w:before="120" w:after="120"/>
              <w:ind w:left="1700" w:hanging="548"/>
              <w:contextualSpacing w:val="0"/>
              <w:jc w:val="both"/>
              <w:rPr>
                <w:rFonts w:ascii="Times" w:hAnsi="Times"/>
              </w:rPr>
            </w:pPr>
            <w:r w:rsidRPr="00DC2587">
              <w:rPr>
                <w:rFonts w:ascii="Times" w:hAnsi="Times"/>
              </w:rPr>
              <w:t>a description of any effect(s) of the change on performance/functionality.</w:t>
            </w:r>
          </w:p>
          <w:p w14:paraId="1D538D78" w14:textId="77777777" w:rsidR="001146CD" w:rsidRPr="00DC2587" w:rsidRDefault="001146CD" w:rsidP="004C61D5">
            <w:pPr>
              <w:spacing w:before="120" w:after="120"/>
              <w:ind w:left="1152"/>
              <w:rPr>
                <w:rFonts w:ascii="Times" w:hAnsi="Times"/>
              </w:rPr>
            </w:pPr>
            <w:r w:rsidRPr="00DC2587">
              <w:rPr>
                <w:rFonts w:ascii="Times" w:hAnsi="Times"/>
              </w:rPr>
              <w:t>The Employer may accept the value engineering proposal if the proposal demonstrates benefits that:</w:t>
            </w:r>
          </w:p>
          <w:p w14:paraId="2966F63C" w14:textId="0C4D5E69" w:rsidR="001146CD" w:rsidRPr="00DC2587" w:rsidRDefault="001146CD">
            <w:pPr>
              <w:pStyle w:val="ListParagraph"/>
              <w:numPr>
                <w:ilvl w:val="0"/>
                <w:numId w:val="82"/>
              </w:numPr>
              <w:spacing w:before="120" w:after="120"/>
              <w:ind w:left="1700" w:hanging="548"/>
              <w:contextualSpacing w:val="0"/>
              <w:jc w:val="both"/>
              <w:rPr>
                <w:rFonts w:ascii="Times" w:hAnsi="Times"/>
              </w:rPr>
            </w:pPr>
            <w:r w:rsidRPr="00DC2587">
              <w:rPr>
                <w:rFonts w:ascii="Times" w:hAnsi="Times"/>
              </w:rPr>
              <w:t>accelerates the delivery period; or</w:t>
            </w:r>
          </w:p>
          <w:p w14:paraId="6E0113C4" w14:textId="0F2B8D3B" w:rsidR="001146CD" w:rsidRPr="00DC2587" w:rsidRDefault="001146CD">
            <w:pPr>
              <w:pStyle w:val="ListParagraph"/>
              <w:numPr>
                <w:ilvl w:val="0"/>
                <w:numId w:val="82"/>
              </w:numPr>
              <w:spacing w:before="120" w:after="120"/>
              <w:ind w:left="1700" w:hanging="548"/>
              <w:contextualSpacing w:val="0"/>
              <w:jc w:val="both"/>
              <w:rPr>
                <w:rFonts w:ascii="Times" w:hAnsi="Times"/>
              </w:rPr>
            </w:pPr>
            <w:r w:rsidRPr="00DC2587">
              <w:rPr>
                <w:rFonts w:ascii="Times" w:hAnsi="Times"/>
              </w:rPr>
              <w:t>reduces the Contract Price or the life cycle costs to the Employer; or</w:t>
            </w:r>
          </w:p>
          <w:p w14:paraId="3A603A58" w14:textId="77777777" w:rsidR="001146CD" w:rsidRPr="00DC2587" w:rsidRDefault="001146CD">
            <w:pPr>
              <w:pStyle w:val="ListParagraph"/>
              <w:numPr>
                <w:ilvl w:val="0"/>
                <w:numId w:val="82"/>
              </w:numPr>
              <w:spacing w:before="120" w:after="120"/>
              <w:ind w:left="1700" w:hanging="548"/>
              <w:contextualSpacing w:val="0"/>
              <w:jc w:val="both"/>
              <w:rPr>
                <w:rFonts w:ascii="Times" w:hAnsi="Times"/>
              </w:rPr>
            </w:pPr>
            <w:r w:rsidRPr="00DC2587">
              <w:rPr>
                <w:rFonts w:ascii="Times" w:hAnsi="Times"/>
              </w:rPr>
              <w:t>improves the quality, efficiency, safety or sustainability of the Facilities; or</w:t>
            </w:r>
          </w:p>
          <w:p w14:paraId="18AB0A6D" w14:textId="77777777" w:rsidR="001146CD" w:rsidRPr="00DC2587" w:rsidRDefault="001146CD">
            <w:pPr>
              <w:pStyle w:val="ListParagraph"/>
              <w:numPr>
                <w:ilvl w:val="0"/>
                <w:numId w:val="82"/>
              </w:numPr>
              <w:spacing w:before="120" w:after="120"/>
              <w:ind w:left="1700" w:hanging="548"/>
              <w:contextualSpacing w:val="0"/>
              <w:jc w:val="both"/>
              <w:rPr>
                <w:rFonts w:ascii="Times" w:hAnsi="Times"/>
              </w:rPr>
            </w:pPr>
            <w:r w:rsidRPr="00DC2587">
              <w:rPr>
                <w:rFonts w:ascii="Times" w:hAnsi="Times"/>
              </w:rPr>
              <w:t>yields any other benefits to the Employer,</w:t>
            </w:r>
          </w:p>
          <w:p w14:paraId="74BBC3DF" w14:textId="77777777" w:rsidR="001146CD" w:rsidRPr="00DC2587" w:rsidRDefault="001146CD" w:rsidP="004C61D5">
            <w:pPr>
              <w:spacing w:before="120" w:after="120"/>
              <w:ind w:left="1152"/>
              <w:rPr>
                <w:rFonts w:ascii="Times" w:hAnsi="Times"/>
              </w:rPr>
            </w:pPr>
            <w:r w:rsidRPr="00DC2587">
              <w:rPr>
                <w:rFonts w:ascii="Times" w:hAnsi="Times"/>
              </w:rPr>
              <w:t>without compromising the necessary functions of the Facilities.</w:t>
            </w:r>
          </w:p>
          <w:p w14:paraId="62563EC4" w14:textId="77777777" w:rsidR="001146CD" w:rsidRPr="00DC2587" w:rsidRDefault="001146CD" w:rsidP="004F20BF">
            <w:pPr>
              <w:spacing w:before="120" w:after="120"/>
              <w:ind w:left="1152"/>
              <w:rPr>
                <w:rFonts w:ascii="Times" w:hAnsi="Times"/>
              </w:rPr>
            </w:pPr>
            <w:r w:rsidRPr="00DC2587">
              <w:rPr>
                <w:rFonts w:ascii="Times" w:hAnsi="Times"/>
              </w:rPr>
              <w:t>If the value engineering proposal is approved by the Employer and results in:</w:t>
            </w:r>
          </w:p>
          <w:p w14:paraId="21B2CFAE" w14:textId="77777777" w:rsidR="001146CD" w:rsidRPr="00DC2587" w:rsidRDefault="001146CD">
            <w:pPr>
              <w:pStyle w:val="ListParagraph"/>
              <w:numPr>
                <w:ilvl w:val="0"/>
                <w:numId w:val="83"/>
              </w:numPr>
              <w:spacing w:before="120" w:after="120"/>
              <w:ind w:left="1700" w:hanging="548"/>
              <w:jc w:val="both"/>
              <w:rPr>
                <w:rFonts w:ascii="Times" w:hAnsi="Times"/>
              </w:rPr>
            </w:pPr>
            <w:r w:rsidRPr="00DC2587">
              <w:rPr>
                <w:rFonts w:ascii="Times" w:hAnsi="Times"/>
              </w:rPr>
              <w:t>a reduction of the Contract Price; the amount to be paid to the Contractor shall be the percentage specified in the PCC of the reduction in the Contract Price; or</w:t>
            </w:r>
          </w:p>
          <w:p w14:paraId="63D5FDF5" w14:textId="77777777" w:rsidR="001146CD" w:rsidRPr="00DC2587" w:rsidRDefault="001146CD">
            <w:pPr>
              <w:pStyle w:val="ListParagraph"/>
              <w:numPr>
                <w:ilvl w:val="0"/>
                <w:numId w:val="83"/>
              </w:numPr>
              <w:spacing w:before="120" w:after="120"/>
              <w:ind w:left="1700" w:hanging="548"/>
              <w:jc w:val="both"/>
              <w:rPr>
                <w:rFonts w:ascii="Times" w:hAnsi="Times"/>
              </w:rPr>
            </w:pPr>
            <w:r w:rsidRPr="00DC2587">
              <w:rPr>
                <w:rFonts w:ascii="Times" w:hAnsi="Times"/>
              </w:rPr>
              <w:t>an increase in the Contract Price; but results in a reduction in life cycle costs due to any benefit described in (a) to (d) above, the amount to be paid to the Contractor shall be the full increase in the Contract Price.</w:t>
            </w:r>
          </w:p>
          <w:p w14:paraId="237C7F3D" w14:textId="77777777" w:rsidR="001146CD" w:rsidRPr="00DC2587" w:rsidRDefault="001146CD" w:rsidP="004F20BF">
            <w:pPr>
              <w:spacing w:before="120" w:after="120"/>
              <w:ind w:left="1260" w:right="-72" w:hanging="684"/>
              <w:rPr>
                <w:noProof/>
              </w:rPr>
            </w:pPr>
            <w:r w:rsidRPr="00DC2587">
              <w:rPr>
                <w:noProof/>
              </w:rPr>
              <w:t>39.1.3</w:t>
            </w:r>
            <w:r w:rsidRPr="00DC2587">
              <w:rPr>
                <w:noProof/>
              </w:rPr>
              <w:tab/>
              <w:t>Notwithstanding GCC Sub-Clauses 39.1.1 and 39.1.2, no change made necessary because of any default of the Contractor in the performance of its obligations under the Contract shall be deemed to be a Change, and such change shall not result in any adjustment of the Contract Price or the Time for Completion.</w:t>
            </w:r>
          </w:p>
          <w:p w14:paraId="7A2A1BD3" w14:textId="77777777" w:rsidR="001146CD" w:rsidRPr="00DC2587" w:rsidRDefault="001146CD" w:rsidP="004F20BF">
            <w:pPr>
              <w:spacing w:before="120" w:after="120"/>
              <w:ind w:left="1260" w:right="-72" w:hanging="684"/>
              <w:rPr>
                <w:noProof/>
              </w:rPr>
            </w:pPr>
            <w:r w:rsidRPr="00DC2587">
              <w:rPr>
                <w:noProof/>
              </w:rPr>
              <w:t>39.1.4</w:t>
            </w:r>
            <w:r w:rsidRPr="00DC2587">
              <w:rPr>
                <w:noProof/>
              </w:rPr>
              <w:tab/>
              <w:t>The procedure on how to proceed with and execute Changes is specified in GCC Sub-Clauses 39.2 and 39.3, and further details and forms are provided in the Employer’s Requirements (Forms and Procedures).</w:t>
            </w:r>
          </w:p>
          <w:p w14:paraId="3C7A7799" w14:textId="77777777" w:rsidR="001146CD" w:rsidRPr="00DC2587" w:rsidRDefault="001146CD" w:rsidP="004F20BF">
            <w:pPr>
              <w:spacing w:before="120" w:after="120"/>
              <w:ind w:left="576" w:right="-72" w:hanging="576"/>
              <w:rPr>
                <w:noProof/>
              </w:rPr>
            </w:pPr>
            <w:r w:rsidRPr="00DC2587">
              <w:rPr>
                <w:noProof/>
              </w:rPr>
              <w:t>39.2</w:t>
            </w:r>
            <w:r w:rsidRPr="00DC2587">
              <w:rPr>
                <w:noProof/>
              </w:rPr>
              <w:tab/>
            </w:r>
            <w:r w:rsidRPr="00DC2587">
              <w:rPr>
                <w:noProof/>
                <w:u w:val="single"/>
              </w:rPr>
              <w:t>Changes Originating from Employer</w:t>
            </w:r>
          </w:p>
          <w:p w14:paraId="414AEB7E" w14:textId="77777777" w:rsidR="001146CD" w:rsidRPr="00DC2587" w:rsidRDefault="001146CD" w:rsidP="004F20BF">
            <w:pPr>
              <w:spacing w:before="120" w:after="120"/>
              <w:ind w:left="1260" w:right="-72" w:hanging="684"/>
              <w:rPr>
                <w:noProof/>
              </w:rPr>
            </w:pPr>
            <w:r w:rsidRPr="00DC2587">
              <w:rPr>
                <w:noProof/>
              </w:rPr>
              <w:t>39.2.1</w:t>
            </w:r>
            <w:r w:rsidRPr="00DC2587">
              <w:rPr>
                <w:noProof/>
              </w:rPr>
              <w:tab/>
              <w:t xml:space="preserve">If the Employer proposes a Change pursuant to GCC Sub-Clause 39.1.1, it shall send to the Contractor a “Request for Change Proposal,” requiring the Contractor to prepare and </w:t>
            </w:r>
            <w:r w:rsidRPr="00DC2587">
              <w:rPr>
                <w:noProof/>
              </w:rPr>
              <w:lastRenderedPageBreak/>
              <w:t>furnish to the Project Manager as soon as reasonably practicable a “Change Proposal,” which shall include the following:</w:t>
            </w:r>
          </w:p>
          <w:p w14:paraId="7239227A" w14:textId="77777777" w:rsidR="001146CD" w:rsidRPr="00DC2587" w:rsidRDefault="001146CD" w:rsidP="004F20BF">
            <w:pPr>
              <w:spacing w:before="120" w:after="120"/>
              <w:ind w:left="1958" w:right="-72" w:hanging="691"/>
              <w:rPr>
                <w:noProof/>
              </w:rPr>
            </w:pPr>
            <w:r w:rsidRPr="00DC2587">
              <w:rPr>
                <w:noProof/>
              </w:rPr>
              <w:t>(a)</w:t>
            </w:r>
            <w:r w:rsidRPr="00DC2587">
              <w:rPr>
                <w:noProof/>
              </w:rPr>
              <w:tab/>
              <w:t>brief description of the Change</w:t>
            </w:r>
          </w:p>
          <w:p w14:paraId="14EC9D21" w14:textId="77777777" w:rsidR="001146CD" w:rsidRPr="00DC2587" w:rsidRDefault="001146CD" w:rsidP="004F20BF">
            <w:pPr>
              <w:spacing w:before="120" w:after="120"/>
              <w:ind w:left="1958" w:right="-72" w:hanging="691"/>
              <w:rPr>
                <w:noProof/>
              </w:rPr>
            </w:pPr>
            <w:r w:rsidRPr="00DC2587">
              <w:rPr>
                <w:noProof/>
              </w:rPr>
              <w:t>(b)</w:t>
            </w:r>
            <w:r w:rsidRPr="00DC2587">
              <w:rPr>
                <w:noProof/>
              </w:rPr>
              <w:tab/>
              <w:t>effect on the Time for Completion</w:t>
            </w:r>
          </w:p>
          <w:p w14:paraId="5454C9BD" w14:textId="77777777" w:rsidR="001146CD" w:rsidRPr="00DC2587" w:rsidRDefault="001146CD" w:rsidP="004F20BF">
            <w:pPr>
              <w:spacing w:before="120" w:after="120"/>
              <w:ind w:left="1958" w:right="-72" w:hanging="691"/>
              <w:rPr>
                <w:noProof/>
              </w:rPr>
            </w:pPr>
            <w:r w:rsidRPr="00DC2587">
              <w:rPr>
                <w:noProof/>
              </w:rPr>
              <w:t>(c)</w:t>
            </w:r>
            <w:r w:rsidRPr="00DC2587">
              <w:rPr>
                <w:noProof/>
              </w:rPr>
              <w:tab/>
              <w:t>estimated cost of the Change</w:t>
            </w:r>
          </w:p>
          <w:p w14:paraId="53CC2DD4" w14:textId="77777777" w:rsidR="001146CD" w:rsidRPr="00DC2587" w:rsidRDefault="001146CD" w:rsidP="004F20BF">
            <w:pPr>
              <w:spacing w:before="120" w:after="120"/>
              <w:ind w:left="1958" w:right="-72" w:hanging="691"/>
              <w:rPr>
                <w:noProof/>
              </w:rPr>
            </w:pPr>
            <w:r w:rsidRPr="00DC2587">
              <w:rPr>
                <w:noProof/>
              </w:rPr>
              <w:t>(d)</w:t>
            </w:r>
            <w:r w:rsidRPr="00DC2587">
              <w:rPr>
                <w:noProof/>
              </w:rPr>
              <w:tab/>
              <w:t>effect on Functional Guarantees (if any)</w:t>
            </w:r>
          </w:p>
          <w:p w14:paraId="5B06F382" w14:textId="77777777" w:rsidR="001146CD" w:rsidRPr="00DC2587" w:rsidRDefault="001146CD" w:rsidP="004F20BF">
            <w:pPr>
              <w:spacing w:before="120" w:after="120"/>
              <w:ind w:left="1958" w:right="-72" w:hanging="691"/>
              <w:rPr>
                <w:noProof/>
              </w:rPr>
            </w:pPr>
            <w:r w:rsidRPr="00DC2587">
              <w:rPr>
                <w:noProof/>
              </w:rPr>
              <w:t>(e)</w:t>
            </w:r>
            <w:r w:rsidRPr="00DC2587">
              <w:rPr>
                <w:noProof/>
              </w:rPr>
              <w:tab/>
              <w:t>effect on the Facilities</w:t>
            </w:r>
          </w:p>
          <w:p w14:paraId="34B8A5BB" w14:textId="045E585D" w:rsidR="001146CD" w:rsidRPr="00DC2587" w:rsidRDefault="0E429665" w:rsidP="004F20BF">
            <w:pPr>
              <w:spacing w:before="120" w:after="120"/>
              <w:ind w:left="1944" w:right="-72" w:hanging="684"/>
              <w:rPr>
                <w:noProof/>
              </w:rPr>
            </w:pPr>
            <w:r w:rsidRPr="00DC2587">
              <w:rPr>
                <w:noProof/>
              </w:rPr>
              <w:t>(f)</w:t>
            </w:r>
            <w:r w:rsidR="001146CD" w:rsidRPr="00DC2587">
              <w:tab/>
            </w:r>
            <w:r w:rsidRPr="00DC2587">
              <w:rPr>
                <w:noProof/>
              </w:rPr>
              <w:t>effect on any other provisions of the Contract</w:t>
            </w:r>
            <w:r w:rsidR="3A5E25F9" w:rsidRPr="00DC2587">
              <w:rPr>
                <w:noProof/>
              </w:rPr>
              <w:t>: and</w:t>
            </w:r>
          </w:p>
          <w:p w14:paraId="2DC0E8F7" w14:textId="6FF481D9" w:rsidR="25E03C4F" w:rsidRPr="00DC2587" w:rsidRDefault="25E03C4F" w:rsidP="248FE7B3">
            <w:pPr>
              <w:spacing w:before="120" w:after="120"/>
              <w:ind w:left="1944" w:right="-72" w:hanging="684"/>
              <w:rPr>
                <w:noProof/>
              </w:rPr>
            </w:pPr>
            <w:r w:rsidRPr="00DC2587">
              <w:rPr>
                <w:noProof/>
              </w:rPr>
              <w:t xml:space="preserve">(g)     </w:t>
            </w:r>
            <w:r w:rsidR="3B3BB74D" w:rsidRPr="00DC2587">
              <w:rPr>
                <w:noProof/>
              </w:rPr>
              <w:t xml:space="preserve"> </w:t>
            </w:r>
            <w:r w:rsidRPr="00DC2587">
              <w:rPr>
                <w:noProof/>
              </w:rPr>
              <w:t xml:space="preserve">any additional documents as </w:t>
            </w:r>
            <w:r w:rsidRPr="00DC2587">
              <w:rPr>
                <w:b/>
                <w:bCs/>
                <w:noProof/>
              </w:rPr>
              <w:t xml:space="preserve">specified in the </w:t>
            </w:r>
            <w:r w:rsidR="00CB1A47" w:rsidRPr="00DC2587">
              <w:rPr>
                <w:b/>
                <w:bCs/>
                <w:noProof/>
              </w:rPr>
              <w:t>P</w:t>
            </w:r>
            <w:r w:rsidRPr="00DC2587">
              <w:rPr>
                <w:b/>
                <w:bCs/>
                <w:noProof/>
              </w:rPr>
              <w:t>CC</w:t>
            </w:r>
            <w:r w:rsidRPr="00DC2587">
              <w:rPr>
                <w:noProof/>
              </w:rPr>
              <w:t>.</w:t>
            </w:r>
          </w:p>
          <w:p w14:paraId="2ABAD92B" w14:textId="77777777" w:rsidR="001146CD" w:rsidRPr="00DC2587" w:rsidRDefault="001146CD" w:rsidP="004F20BF">
            <w:pPr>
              <w:spacing w:before="120" w:after="120"/>
              <w:ind w:left="1260" w:right="-72" w:hanging="684"/>
              <w:rPr>
                <w:noProof/>
              </w:rPr>
            </w:pPr>
            <w:r w:rsidRPr="00DC2587">
              <w:rPr>
                <w:noProof/>
              </w:rPr>
              <w:t>39.2.2</w:t>
            </w:r>
            <w:r w:rsidRPr="00DC2587">
              <w:rPr>
                <w:noProof/>
              </w:rPr>
              <w:tab/>
              <w:t>Prior to preparing and submitting the “Change Proposal,” the Contractor shall submit to the Project Manager an “Estimate for Change Proposal,” which shall be an estimate of the cost of preparing and submitting the Change Proposal.</w:t>
            </w:r>
          </w:p>
          <w:p w14:paraId="5D29FF1E" w14:textId="77777777" w:rsidR="001146CD" w:rsidRPr="00DC2587" w:rsidRDefault="001146CD" w:rsidP="004F20BF">
            <w:pPr>
              <w:spacing w:before="120" w:after="120"/>
              <w:ind w:left="1260" w:right="-72" w:hanging="684"/>
              <w:rPr>
                <w:noProof/>
              </w:rPr>
            </w:pPr>
            <w:r w:rsidRPr="00DC2587">
              <w:rPr>
                <w:noProof/>
              </w:rPr>
              <w:tab/>
              <w:t>Upon receipt of the Contractor’s Estimate for Change Proposal, the Employer shall do one of the following:</w:t>
            </w:r>
          </w:p>
          <w:p w14:paraId="2F2CFA17" w14:textId="77777777" w:rsidR="001146CD" w:rsidRPr="00DC2587" w:rsidRDefault="001146CD" w:rsidP="004F20BF">
            <w:pPr>
              <w:spacing w:before="120" w:after="120"/>
              <w:ind w:left="1944" w:right="-72" w:hanging="684"/>
              <w:rPr>
                <w:noProof/>
              </w:rPr>
            </w:pPr>
            <w:r w:rsidRPr="00DC2587">
              <w:rPr>
                <w:noProof/>
              </w:rPr>
              <w:t>(a)</w:t>
            </w:r>
            <w:r w:rsidRPr="00DC2587">
              <w:rPr>
                <w:noProof/>
              </w:rPr>
              <w:tab/>
              <w:t>accept the Contractor’s estimate with instructions to the Contractor to proceed with the preparation of the Change Proposal</w:t>
            </w:r>
          </w:p>
          <w:p w14:paraId="6B83162D" w14:textId="77777777" w:rsidR="001146CD" w:rsidRPr="00DC2587" w:rsidRDefault="001146CD" w:rsidP="004F20BF">
            <w:pPr>
              <w:spacing w:before="120" w:after="120"/>
              <w:ind w:left="1944" w:right="-72" w:hanging="684"/>
              <w:rPr>
                <w:noProof/>
              </w:rPr>
            </w:pPr>
            <w:r w:rsidRPr="00DC2587">
              <w:rPr>
                <w:noProof/>
              </w:rPr>
              <w:t>(b)</w:t>
            </w:r>
            <w:r w:rsidRPr="00DC2587">
              <w:rPr>
                <w:noProof/>
              </w:rPr>
              <w:tab/>
              <w:t>advise the Contractor of any part of its Estimate for Change Proposal that is unacceptable and request the Contractor to review its estimate</w:t>
            </w:r>
          </w:p>
          <w:p w14:paraId="1EF6A3AD" w14:textId="77777777" w:rsidR="001146CD" w:rsidRPr="00DC2587" w:rsidRDefault="001146CD" w:rsidP="004F20BF">
            <w:pPr>
              <w:spacing w:before="120" w:after="120"/>
              <w:ind w:left="1944" w:right="-72" w:hanging="684"/>
              <w:rPr>
                <w:noProof/>
              </w:rPr>
            </w:pPr>
            <w:r w:rsidRPr="00DC2587">
              <w:rPr>
                <w:noProof/>
              </w:rPr>
              <w:t>(c)</w:t>
            </w:r>
            <w:r w:rsidRPr="00DC2587">
              <w:rPr>
                <w:noProof/>
              </w:rPr>
              <w:tab/>
              <w:t>advise the Contractor that the Employer does not intend to proceed with the Change.</w:t>
            </w:r>
          </w:p>
          <w:p w14:paraId="76F1E9E7" w14:textId="77777777" w:rsidR="001146CD" w:rsidRPr="00DC2587" w:rsidRDefault="001146CD" w:rsidP="004F20BF">
            <w:pPr>
              <w:spacing w:before="120" w:after="120"/>
              <w:ind w:left="1260" w:right="-72" w:hanging="684"/>
              <w:rPr>
                <w:noProof/>
              </w:rPr>
            </w:pPr>
            <w:r w:rsidRPr="00DC2587">
              <w:rPr>
                <w:noProof/>
              </w:rPr>
              <w:t>39.2.3</w:t>
            </w:r>
            <w:r w:rsidRPr="00DC2587">
              <w:rPr>
                <w:noProof/>
              </w:rPr>
              <w:tab/>
              <w:t>Upon receipt of the Employer’s instruction to proceed under GCC Sub-Clause 39.2.2 (a), the Contractor shall, with proper expedition, proceed with the preparation of the Change Proposal, in accordance with GCC Sub-Clause 39.2.1.</w:t>
            </w:r>
          </w:p>
          <w:p w14:paraId="39A73CC1" w14:textId="77777777" w:rsidR="001146CD" w:rsidRPr="00DC2587" w:rsidRDefault="001146CD" w:rsidP="004F20BF">
            <w:pPr>
              <w:spacing w:before="120" w:after="120"/>
              <w:ind w:left="1260" w:right="-72" w:hanging="684"/>
              <w:rPr>
                <w:noProof/>
              </w:rPr>
            </w:pPr>
            <w:r w:rsidRPr="00DC2587">
              <w:rPr>
                <w:noProof/>
              </w:rPr>
              <w:t>39.2.4</w:t>
            </w:r>
            <w:r w:rsidRPr="00DC2587">
              <w:rPr>
                <w:noProof/>
              </w:rPr>
              <w:tab/>
              <w:t>The pricing of any Change shall, as far as practicable, be calculated in accordance with the rates and prices included in the Contract.  If such rates and prices are inequitable, the Parties thereto shall agree on specific rates for the valuation of the Change.</w:t>
            </w:r>
          </w:p>
          <w:p w14:paraId="5FD27913" w14:textId="77777777" w:rsidR="001146CD" w:rsidRPr="00DC2587" w:rsidRDefault="001146CD" w:rsidP="004F20BF">
            <w:pPr>
              <w:spacing w:before="120" w:after="120"/>
              <w:ind w:left="1260" w:right="-72" w:hanging="684"/>
              <w:rPr>
                <w:noProof/>
              </w:rPr>
            </w:pPr>
            <w:r w:rsidRPr="00DC2587">
              <w:rPr>
                <w:noProof/>
              </w:rPr>
              <w:t>39.2.5</w:t>
            </w:r>
            <w:r w:rsidRPr="00DC2587">
              <w:rPr>
                <w:noProof/>
              </w:rPr>
              <w:tab/>
              <w:t xml:space="preserve">If before or during the preparation of the Change Proposal it becomes apparent that the aggregate effect of compliance therewith and with all other Change Orders that have already become binding upon the Contractor under this GCC Clause 39 would be to increase or decrease the Contract Price as </w:t>
            </w:r>
            <w:r w:rsidRPr="00DC2587">
              <w:rPr>
                <w:noProof/>
              </w:rPr>
              <w:lastRenderedPageBreak/>
              <w:t>originally set forth in Article 2 (Contract Price) of the Contract Agreement by more than fifteen percent (15%),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287BBA40" w14:textId="77777777" w:rsidR="001146CD" w:rsidRPr="00DC2587" w:rsidRDefault="001146CD" w:rsidP="004F20BF">
            <w:pPr>
              <w:spacing w:before="120" w:after="120"/>
              <w:ind w:left="1250" w:right="-72"/>
              <w:rPr>
                <w:noProof/>
              </w:rPr>
            </w:pPr>
            <w:r w:rsidRPr="00DC2587">
              <w:rPr>
                <w:noProof/>
              </w:rPr>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p w14:paraId="2DA4F5C1" w14:textId="77777777" w:rsidR="001146CD" w:rsidRPr="00DC2587" w:rsidRDefault="001146CD" w:rsidP="004F20BF">
            <w:pPr>
              <w:spacing w:before="120" w:after="120"/>
              <w:ind w:left="1260" w:right="-72" w:hanging="684"/>
              <w:rPr>
                <w:noProof/>
              </w:rPr>
            </w:pPr>
            <w:r w:rsidRPr="00DC2587">
              <w:rPr>
                <w:noProof/>
              </w:rPr>
              <w:t>39.2.6</w:t>
            </w:r>
            <w:r w:rsidRPr="00DC2587">
              <w:rPr>
                <w:noProof/>
              </w:rPr>
              <w:tab/>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2C74B20D" w14:textId="77777777" w:rsidR="001146CD" w:rsidRPr="00DC2587" w:rsidRDefault="001146CD" w:rsidP="004F20BF">
            <w:pPr>
              <w:spacing w:before="120" w:after="120"/>
              <w:ind w:left="1260" w:right="-72" w:hanging="10"/>
              <w:rPr>
                <w:noProof/>
              </w:rPr>
            </w:pPr>
            <w:r w:rsidRPr="00DC2587">
              <w:rPr>
                <w:noProof/>
              </w:rPr>
              <w:t>If the Employer is unable to reach a decision within fourteen (14) days, it shall notify the Contractor with details of when the Contractor can expect a decision.</w:t>
            </w:r>
          </w:p>
          <w:p w14:paraId="13DF5466" w14:textId="77777777" w:rsidR="001146CD" w:rsidRPr="00DC2587" w:rsidRDefault="001146CD" w:rsidP="004F20BF">
            <w:pPr>
              <w:spacing w:before="120" w:after="120"/>
              <w:ind w:left="1260" w:right="-72" w:hanging="10"/>
              <w:rPr>
                <w:noProof/>
              </w:rPr>
            </w:pPr>
            <w:r w:rsidRPr="00DC2587">
              <w:rPr>
                <w:noProof/>
              </w:rPr>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GCC Sub-Clause 39.2.2.</w:t>
            </w:r>
          </w:p>
          <w:p w14:paraId="79B57EF4" w14:textId="77777777" w:rsidR="001146CD" w:rsidRPr="00DC2587" w:rsidRDefault="001146CD" w:rsidP="004F20BF">
            <w:pPr>
              <w:spacing w:before="120" w:after="120"/>
              <w:ind w:left="1260" w:right="-72" w:hanging="684"/>
              <w:rPr>
                <w:noProof/>
              </w:rPr>
            </w:pPr>
            <w:r w:rsidRPr="00DC2587">
              <w:rPr>
                <w:noProof/>
              </w:rPr>
              <w:t>39.2.7</w:t>
            </w:r>
            <w:r w:rsidRPr="00DC2587">
              <w:rPr>
                <w:noProof/>
              </w:rPr>
              <w:tab/>
              <w:t>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“Pending Agreement Change Order.”</w:t>
            </w:r>
          </w:p>
          <w:p w14:paraId="42D455CB" w14:textId="77777777" w:rsidR="001146CD" w:rsidRPr="00DC2587" w:rsidRDefault="001146CD" w:rsidP="004F20BF">
            <w:pPr>
              <w:spacing w:before="120" w:after="120"/>
              <w:ind w:left="1260" w:right="-72" w:hanging="10"/>
              <w:rPr>
                <w:noProof/>
              </w:rPr>
            </w:pPr>
            <w:r w:rsidRPr="00DC2587">
              <w:rPr>
                <w:noProof/>
              </w:rPr>
              <w:t>Upon receipt of a Pending Agreement Change Order, the Contractor shall immediately proceed with effecting the Changes covered by such Order.  The Parties shall thereafter attempt to reach agreement on the outstanding issues under the Change Proposal.</w:t>
            </w:r>
          </w:p>
          <w:p w14:paraId="66EC3006" w14:textId="77777777" w:rsidR="001146CD" w:rsidRPr="00DC2587" w:rsidRDefault="001146CD" w:rsidP="004F20BF">
            <w:pPr>
              <w:spacing w:before="120" w:after="120"/>
              <w:ind w:left="1260" w:right="-72" w:hanging="10"/>
              <w:rPr>
                <w:noProof/>
              </w:rPr>
            </w:pPr>
            <w:r w:rsidRPr="00DC2587">
              <w:rPr>
                <w:noProof/>
              </w:rPr>
              <w:lastRenderedPageBreak/>
              <w:t>If the Parties cannot reach agreement within sixty (60) days from the date of issue of the Pending Agreement Change Order, then the matter may be referred to the Dispute Board in accordance with the provisions of GCC Sub-Clause 46.1.</w:t>
            </w:r>
          </w:p>
          <w:p w14:paraId="0DFB49DF" w14:textId="77777777" w:rsidR="001146CD" w:rsidRPr="00DC2587" w:rsidRDefault="001146CD" w:rsidP="004F20BF">
            <w:pPr>
              <w:spacing w:before="120" w:after="120"/>
              <w:ind w:left="576" w:right="-72" w:hanging="576"/>
              <w:rPr>
                <w:noProof/>
              </w:rPr>
            </w:pPr>
            <w:r w:rsidRPr="00DC2587">
              <w:rPr>
                <w:noProof/>
              </w:rPr>
              <w:t>39.3</w:t>
            </w:r>
            <w:r w:rsidRPr="00DC2587">
              <w:rPr>
                <w:noProof/>
              </w:rPr>
              <w:tab/>
            </w:r>
            <w:r w:rsidRPr="00DC2587">
              <w:rPr>
                <w:noProof/>
                <w:u w:val="single"/>
              </w:rPr>
              <w:t>Changes Originating from Contractor</w:t>
            </w:r>
          </w:p>
          <w:p w14:paraId="7C4DB4DE" w14:textId="640F3C36" w:rsidR="001146CD" w:rsidRPr="00DC2587" w:rsidRDefault="0E429665" w:rsidP="004F20BF">
            <w:pPr>
              <w:spacing w:before="120" w:after="120"/>
              <w:ind w:left="1260" w:right="-72" w:hanging="684"/>
              <w:rPr>
                <w:noProof/>
              </w:rPr>
            </w:pPr>
            <w:r w:rsidRPr="00DC2587">
              <w:rPr>
                <w:noProof/>
              </w:rPr>
              <w:t>39.3.1</w:t>
            </w:r>
            <w:r w:rsidR="001146CD" w:rsidRPr="00DC2587">
              <w:tab/>
            </w:r>
            <w:r w:rsidRPr="00DC2587">
              <w:rPr>
                <w:noProof/>
              </w:rPr>
              <w:t>If the Contractor proposes a Change pursuant to GCC Sub-Clause 39.1.2, the Contractor shall submit to the Project Manager a written “Application for Change Proposal,” giving reasons for the proposed Change and including the information specified in GCC Sub-Clause 39.1.2.</w:t>
            </w:r>
          </w:p>
          <w:p w14:paraId="4C20A614" w14:textId="77777777" w:rsidR="001146CD" w:rsidRPr="00DC2587" w:rsidRDefault="001146CD" w:rsidP="004F20BF">
            <w:pPr>
              <w:spacing w:before="120" w:after="120"/>
              <w:ind w:left="1260" w:right="-72" w:hanging="10"/>
              <w:rPr>
                <w:noProof/>
              </w:rPr>
            </w:pPr>
            <w:r w:rsidRPr="00DC2587">
              <w:rPr>
                <w:noProof/>
              </w:rPr>
              <w:t>Upon receipt of the Application for Change Proposal, the Parties shall follow the procedures outlined in GCC Sub-Clauses 39.2.6 and 39.2.7.  However, the Contractor shall not be entitled to recover the costs of preparing the Application for Change Proposal.</w:t>
            </w:r>
          </w:p>
        </w:tc>
      </w:tr>
      <w:tr w:rsidR="00DC2587" w:rsidRPr="00DC2587" w14:paraId="0BF832D9" w14:textId="77777777" w:rsidTr="248FE7B3">
        <w:tc>
          <w:tcPr>
            <w:tcW w:w="2160" w:type="dxa"/>
          </w:tcPr>
          <w:p w14:paraId="04A083D4" w14:textId="77777777" w:rsidR="001146CD" w:rsidRPr="00DC2587" w:rsidRDefault="001146CD" w:rsidP="004F20BF">
            <w:pPr>
              <w:pStyle w:val="S7Header2"/>
              <w:spacing w:before="120" w:after="120"/>
              <w:ind w:left="432" w:hanging="432"/>
              <w:rPr>
                <w:noProof/>
              </w:rPr>
            </w:pPr>
            <w:bookmarkStart w:id="1150" w:name="_Toc454731683"/>
            <w:bookmarkStart w:id="1151" w:name="_Toc135149795"/>
            <w:r w:rsidRPr="00DC2587">
              <w:rPr>
                <w:noProof/>
              </w:rPr>
              <w:lastRenderedPageBreak/>
              <w:t>40.</w:t>
            </w:r>
            <w:r w:rsidRPr="00DC2587">
              <w:rPr>
                <w:noProof/>
              </w:rPr>
              <w:tab/>
              <w:t>Extension of Time for Completion</w:t>
            </w:r>
            <w:bookmarkEnd w:id="1150"/>
            <w:bookmarkEnd w:id="1151"/>
          </w:p>
        </w:tc>
        <w:tc>
          <w:tcPr>
            <w:tcW w:w="6984" w:type="dxa"/>
          </w:tcPr>
          <w:p w14:paraId="1CEE1424" w14:textId="77777777" w:rsidR="001146CD" w:rsidRPr="00DC2587" w:rsidRDefault="001146CD" w:rsidP="004F20BF">
            <w:pPr>
              <w:spacing w:before="120" w:after="120"/>
              <w:ind w:left="576" w:right="-72" w:hanging="576"/>
              <w:rPr>
                <w:noProof/>
              </w:rPr>
            </w:pPr>
            <w:r w:rsidRPr="00DC2587">
              <w:rPr>
                <w:noProof/>
              </w:rPr>
              <w:t>40.1</w:t>
            </w:r>
            <w:r w:rsidRPr="00DC2587">
              <w:rPr>
                <w:noProof/>
              </w:rPr>
              <w:tab/>
              <w:t>The Time(s) for Completion specified in the PCC pursuant to GCC Sub-Clause 8.2 shall be extended if the Contractor is delayed or impeded in the performance of any of its obligations under the Contract by reason of any of the following:</w:t>
            </w:r>
          </w:p>
          <w:p w14:paraId="74875E6D" w14:textId="77777777" w:rsidR="001146CD" w:rsidRPr="00DC2587" w:rsidRDefault="001146CD" w:rsidP="004F20BF">
            <w:pPr>
              <w:spacing w:before="120" w:after="120"/>
              <w:ind w:left="1152" w:right="-72" w:hanging="576"/>
              <w:rPr>
                <w:noProof/>
              </w:rPr>
            </w:pPr>
            <w:r w:rsidRPr="00DC2587">
              <w:rPr>
                <w:noProof/>
              </w:rPr>
              <w:t>(a)</w:t>
            </w:r>
            <w:r w:rsidRPr="00DC2587">
              <w:rPr>
                <w:noProof/>
              </w:rPr>
              <w:tab/>
              <w:t>any Change in the Facilities as provided in GCC Clause 39</w:t>
            </w:r>
          </w:p>
          <w:p w14:paraId="083E6207" w14:textId="77777777" w:rsidR="001146CD" w:rsidRPr="00DC2587" w:rsidRDefault="001146CD" w:rsidP="004F20BF">
            <w:pPr>
              <w:spacing w:before="120" w:after="120"/>
              <w:ind w:left="1152" w:right="-72" w:hanging="576"/>
              <w:rPr>
                <w:noProof/>
              </w:rPr>
            </w:pPr>
            <w:r w:rsidRPr="00DC2587">
              <w:rPr>
                <w:noProof/>
              </w:rPr>
              <w:t>(b)</w:t>
            </w:r>
            <w:r w:rsidRPr="00DC2587">
              <w:rPr>
                <w:noProof/>
              </w:rPr>
              <w:tab/>
              <w:t>any occurrence of Force Majeure as provided in GCC Clause 37, unforeseen conditions as provided in GCC Clause 35, or other occurrence of any of the matters specified or referred to in paragraphs (a), (b) and (c) of GCC Sub-Clause 32.2</w:t>
            </w:r>
          </w:p>
          <w:p w14:paraId="5C4365B5" w14:textId="77777777" w:rsidR="001146CD" w:rsidRPr="00DC2587" w:rsidRDefault="001146CD" w:rsidP="004F20BF">
            <w:pPr>
              <w:spacing w:before="120" w:after="120"/>
              <w:ind w:left="1152" w:right="-72" w:hanging="576"/>
              <w:rPr>
                <w:noProof/>
              </w:rPr>
            </w:pPr>
            <w:r w:rsidRPr="00DC2587">
              <w:rPr>
                <w:noProof/>
              </w:rPr>
              <w:t>(c)</w:t>
            </w:r>
            <w:r w:rsidRPr="00DC2587">
              <w:rPr>
                <w:noProof/>
              </w:rPr>
              <w:tab/>
              <w:t>any suspension order given by the Employer under GCC Clause 41 hereof or reduction in the rate of progress pursuant to GCC Sub-Clause 41.2 or</w:t>
            </w:r>
          </w:p>
          <w:p w14:paraId="20A1AF51" w14:textId="77777777" w:rsidR="001146CD" w:rsidRPr="00DC2587" w:rsidRDefault="001146CD" w:rsidP="004F20BF">
            <w:pPr>
              <w:spacing w:before="120" w:after="120"/>
              <w:ind w:left="1152" w:right="-72" w:hanging="576"/>
              <w:rPr>
                <w:noProof/>
              </w:rPr>
            </w:pPr>
            <w:r w:rsidRPr="00DC2587">
              <w:rPr>
                <w:noProof/>
              </w:rPr>
              <w:t>(d)</w:t>
            </w:r>
            <w:r w:rsidRPr="00DC2587">
              <w:rPr>
                <w:noProof/>
              </w:rPr>
              <w:tab/>
              <w:t>any changes in laws and regulations as provided in GCC Clause 36 or</w:t>
            </w:r>
          </w:p>
          <w:p w14:paraId="75CF72BD" w14:textId="77777777" w:rsidR="001146CD" w:rsidRPr="00DC2587" w:rsidRDefault="001146CD" w:rsidP="004F20BF">
            <w:pPr>
              <w:spacing w:before="120" w:after="120"/>
              <w:ind w:left="1152" w:right="-72" w:hanging="576"/>
              <w:rPr>
                <w:noProof/>
              </w:rPr>
            </w:pPr>
            <w:r w:rsidRPr="00DC2587">
              <w:rPr>
                <w:noProof/>
              </w:rPr>
              <w:t>(e)</w:t>
            </w:r>
            <w:r w:rsidRPr="00DC2587">
              <w:rPr>
                <w:noProof/>
              </w:rPr>
              <w:tab/>
              <w:t>any default or breach of the Contract by the Employer, Appendix to the Contract Agreement titled ,or any activity, act or omission of the Employer, or the Project Manager, or any other contractors employed by the Employer, or</w:t>
            </w:r>
          </w:p>
          <w:p w14:paraId="3271C555" w14:textId="77777777" w:rsidR="001146CD" w:rsidRPr="00DC2587" w:rsidRDefault="001146CD">
            <w:pPr>
              <w:numPr>
                <w:ilvl w:val="0"/>
                <w:numId w:val="53"/>
              </w:numPr>
              <w:tabs>
                <w:tab w:val="clear" w:pos="1152"/>
              </w:tabs>
              <w:suppressAutoHyphens/>
              <w:spacing w:before="120" w:after="120"/>
              <w:ind w:left="1152" w:right="-72" w:hanging="576"/>
              <w:rPr>
                <w:noProof/>
              </w:rPr>
            </w:pPr>
            <w:r w:rsidRPr="00DC2587">
              <w:rPr>
                <w:noProof/>
              </w:rPr>
              <w:t>any delay on the part of a Subcontractor, provided such delay is due to a cause for which the Contractor himself would have been entitled to an extension of time under this sub-clause, or</w:t>
            </w:r>
          </w:p>
          <w:p w14:paraId="51AC0D58" w14:textId="77777777" w:rsidR="001146CD" w:rsidRPr="00DC2587" w:rsidRDefault="001146CD">
            <w:pPr>
              <w:numPr>
                <w:ilvl w:val="0"/>
                <w:numId w:val="53"/>
              </w:numPr>
              <w:tabs>
                <w:tab w:val="clear" w:pos="1152"/>
              </w:tabs>
              <w:suppressAutoHyphens/>
              <w:spacing w:before="120" w:after="120"/>
              <w:ind w:left="1152" w:right="-72" w:hanging="576"/>
              <w:rPr>
                <w:noProof/>
              </w:rPr>
            </w:pPr>
            <w:r w:rsidRPr="00DC2587">
              <w:rPr>
                <w:noProof/>
              </w:rPr>
              <w:t>delays attributable to the Employer or caused by customs, or</w:t>
            </w:r>
          </w:p>
          <w:p w14:paraId="5088BD0A" w14:textId="77777777" w:rsidR="001146CD" w:rsidRPr="00DC2587" w:rsidRDefault="001146CD">
            <w:pPr>
              <w:numPr>
                <w:ilvl w:val="0"/>
                <w:numId w:val="53"/>
              </w:numPr>
              <w:tabs>
                <w:tab w:val="clear" w:pos="1152"/>
              </w:tabs>
              <w:suppressAutoHyphens/>
              <w:spacing w:before="120" w:after="120"/>
              <w:ind w:left="1152" w:right="-72" w:hanging="576"/>
              <w:rPr>
                <w:noProof/>
              </w:rPr>
            </w:pPr>
            <w:r w:rsidRPr="00DC2587">
              <w:rPr>
                <w:noProof/>
              </w:rPr>
              <w:t>any other matter specifically mentioned in the Contract</w:t>
            </w:r>
          </w:p>
          <w:p w14:paraId="28C8FAD5" w14:textId="77777777" w:rsidR="001146CD" w:rsidRPr="00DC2587" w:rsidRDefault="001146CD" w:rsidP="004F20BF">
            <w:pPr>
              <w:spacing w:before="120" w:after="120"/>
              <w:ind w:left="515" w:right="-72"/>
              <w:rPr>
                <w:noProof/>
              </w:rPr>
            </w:pPr>
            <w:r w:rsidRPr="00DC2587">
              <w:rPr>
                <w:noProof/>
              </w:rPr>
              <w:lastRenderedPageBreak/>
              <w:t>by such period as shall be fair and reasonable in all the circumstances and as shall fairly reflect the delay or impediment sustained by the Contractor.</w:t>
            </w:r>
          </w:p>
          <w:p w14:paraId="414B7AD2" w14:textId="77777777" w:rsidR="001146CD" w:rsidRPr="00DC2587" w:rsidRDefault="001146CD" w:rsidP="004F20BF">
            <w:pPr>
              <w:spacing w:before="120" w:after="120"/>
              <w:ind w:left="576" w:right="-72" w:hanging="576"/>
              <w:rPr>
                <w:noProof/>
              </w:rPr>
            </w:pPr>
            <w:r w:rsidRPr="00DC2587">
              <w:rPr>
                <w:noProof/>
              </w:rPr>
              <w:t>40.2</w:t>
            </w:r>
            <w:r w:rsidRPr="00DC2587">
              <w:rPr>
                <w:noProof/>
              </w:rPr>
              <w:tab/>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GCC Sub-Clause 46.1.</w:t>
            </w:r>
          </w:p>
          <w:p w14:paraId="07B3A209" w14:textId="77777777" w:rsidR="001146CD" w:rsidRPr="00DC2587" w:rsidRDefault="001146CD" w:rsidP="004F20BF">
            <w:pPr>
              <w:suppressAutoHyphens/>
              <w:spacing w:before="120" w:after="120"/>
              <w:ind w:left="540" w:right="-72" w:hanging="540"/>
              <w:rPr>
                <w:noProof/>
              </w:rPr>
            </w:pPr>
            <w:r w:rsidRPr="00DC2587">
              <w:rPr>
                <w:noProof/>
              </w:rPr>
              <w:t>40.3 The Contractor shall at all times use its reasonable efforts to minimize any delay in the performance of its obligations under the Contract.</w:t>
            </w:r>
          </w:p>
          <w:p w14:paraId="115BDB49" w14:textId="77777777" w:rsidR="001146CD" w:rsidRPr="00DC2587" w:rsidRDefault="001146CD" w:rsidP="004F20BF">
            <w:pPr>
              <w:suppressAutoHyphens/>
              <w:spacing w:before="120" w:after="120"/>
              <w:ind w:left="540" w:right="-72" w:hanging="540"/>
              <w:rPr>
                <w:noProof/>
              </w:rPr>
            </w:pPr>
            <w:r w:rsidRPr="00DC2587">
              <w:rPr>
                <w:noProof/>
              </w:rPr>
              <w:t>40.4  In all cases where the Contractor has given a notice of a claim for an extension of time under GCC 40.2,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GCC 40.1, the amount of such extra costs shall be added to the Contract Price.</w:t>
            </w:r>
          </w:p>
        </w:tc>
      </w:tr>
      <w:tr w:rsidR="00DC2587" w:rsidRPr="00DC2587" w14:paraId="3C010FA2" w14:textId="77777777" w:rsidTr="248FE7B3">
        <w:tc>
          <w:tcPr>
            <w:tcW w:w="2160" w:type="dxa"/>
          </w:tcPr>
          <w:p w14:paraId="4BC37291" w14:textId="77777777" w:rsidR="001146CD" w:rsidRPr="00DC2587" w:rsidRDefault="001146CD" w:rsidP="004F20BF">
            <w:pPr>
              <w:pStyle w:val="S7Header2"/>
              <w:spacing w:before="120" w:after="120"/>
              <w:ind w:left="432" w:hanging="432"/>
              <w:rPr>
                <w:noProof/>
              </w:rPr>
            </w:pPr>
            <w:bookmarkStart w:id="1152" w:name="_Toc454731684"/>
            <w:bookmarkStart w:id="1153" w:name="_Toc135149796"/>
            <w:r w:rsidRPr="00DC2587">
              <w:rPr>
                <w:noProof/>
              </w:rPr>
              <w:lastRenderedPageBreak/>
              <w:t>41.</w:t>
            </w:r>
            <w:r w:rsidRPr="00DC2587">
              <w:rPr>
                <w:noProof/>
              </w:rPr>
              <w:tab/>
              <w:t>Suspension</w:t>
            </w:r>
            <w:bookmarkEnd w:id="1152"/>
            <w:bookmarkEnd w:id="1153"/>
          </w:p>
        </w:tc>
        <w:tc>
          <w:tcPr>
            <w:tcW w:w="6984" w:type="dxa"/>
          </w:tcPr>
          <w:p w14:paraId="240F064F" w14:textId="77777777" w:rsidR="001146CD" w:rsidRPr="00DC2587" w:rsidRDefault="001146CD" w:rsidP="004F20BF">
            <w:pPr>
              <w:spacing w:before="120" w:after="120"/>
              <w:ind w:left="576" w:right="-72" w:hanging="576"/>
              <w:rPr>
                <w:noProof/>
              </w:rPr>
            </w:pPr>
            <w:r w:rsidRPr="00DC2587">
              <w:rPr>
                <w:noProof/>
              </w:rPr>
              <w:t>41.1</w:t>
            </w:r>
            <w:r w:rsidRPr="00DC2587">
              <w:rPr>
                <w:noProof/>
              </w:rPr>
              <w:tab/>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therefor.  The Contractor shall thereupon suspend performance of such obligation, except those obligations necessary for the care or preservation of the Facilities, until ordered in writing to resume such performance by the Project Manager.</w:t>
            </w:r>
          </w:p>
          <w:p w14:paraId="6F71D22C" w14:textId="77777777" w:rsidR="001146CD" w:rsidRPr="00DC2587" w:rsidRDefault="001146CD" w:rsidP="00010369">
            <w:pPr>
              <w:spacing w:before="120" w:after="120"/>
              <w:ind w:left="602" w:right="-72"/>
              <w:rPr>
                <w:noProof/>
              </w:rPr>
            </w:pPr>
            <w:r w:rsidRPr="00DC2587">
              <w:rPr>
                <w:noProof/>
              </w:rPr>
              <w:t xml:space="preserve">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w:t>
            </w:r>
            <w:r w:rsidRPr="00DC2587">
              <w:rPr>
                <w:noProof/>
              </w:rPr>
              <w:lastRenderedPageBreak/>
              <w:t>Manager requiring that the Employer shall, within twenty-eight (28) days of receipt of the notice, order the resumption of such performance or request and subsequently order a change in accordance with GCC Clause 39, excluding the performance of the suspended obligations from the Contract.</w:t>
            </w:r>
          </w:p>
          <w:p w14:paraId="7C98DB24" w14:textId="77777777" w:rsidR="001146CD" w:rsidRPr="00DC2587" w:rsidRDefault="001146CD" w:rsidP="00010369">
            <w:pPr>
              <w:spacing w:before="120" w:after="120"/>
              <w:ind w:left="602" w:right="-72"/>
              <w:rPr>
                <w:noProof/>
              </w:rPr>
            </w:pPr>
            <w:r w:rsidRPr="00DC2587">
              <w:rPr>
                <w:noProof/>
              </w:rPr>
              <w:t>If the Employer fails to do so within such period, the Contractor may, by a further notice to the Project Manager, elect to treat the suspension, where it affects a part only of the Facilities, as a deletion of such part in accordance with GCC Clause 39 or, where it affects the whole of the Facilities, as termination of the Contract under GCC Sub-Clause 42.1.</w:t>
            </w:r>
          </w:p>
          <w:p w14:paraId="0F1BE958" w14:textId="77777777" w:rsidR="001146CD" w:rsidRPr="00DC2587" w:rsidRDefault="001146CD" w:rsidP="004F20BF">
            <w:pPr>
              <w:spacing w:before="120" w:after="120"/>
              <w:ind w:left="576" w:right="-72" w:hanging="576"/>
              <w:rPr>
                <w:noProof/>
              </w:rPr>
            </w:pPr>
            <w:r w:rsidRPr="00DC2587">
              <w:rPr>
                <w:noProof/>
              </w:rPr>
              <w:t>41.2</w:t>
            </w:r>
            <w:r w:rsidRPr="00DC2587">
              <w:rPr>
                <w:noProof/>
              </w:rPr>
              <w:tab/>
              <w:t>If</w:t>
            </w:r>
          </w:p>
          <w:p w14:paraId="3CD392C9" w14:textId="77777777" w:rsidR="001146CD" w:rsidRPr="00DC2587" w:rsidRDefault="001146CD" w:rsidP="004F20BF">
            <w:pPr>
              <w:spacing w:before="120" w:after="120"/>
              <w:ind w:left="1152" w:right="-72" w:hanging="576"/>
              <w:rPr>
                <w:noProof/>
              </w:rPr>
            </w:pPr>
            <w:r w:rsidRPr="00DC2587">
              <w:rPr>
                <w:noProof/>
              </w:rPr>
              <w:t>(a)</w:t>
            </w:r>
            <w:r w:rsidRPr="00DC2587">
              <w:rPr>
                <w:noProof/>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1BB2FD3E" w14:textId="77777777" w:rsidR="001146CD" w:rsidRPr="00DC2587" w:rsidRDefault="001146CD" w:rsidP="004F20BF">
            <w:pPr>
              <w:spacing w:before="120" w:after="120"/>
              <w:ind w:left="1152" w:right="-72" w:hanging="576"/>
              <w:rPr>
                <w:noProof/>
              </w:rPr>
            </w:pPr>
            <w:r w:rsidRPr="00DC2587">
              <w:rPr>
                <w:noProof/>
              </w:rPr>
              <w:t>(b)</w:t>
            </w:r>
            <w:r w:rsidRPr="00DC2587">
              <w:rPr>
                <w:noProof/>
              </w:rPr>
              <w:tab/>
              <w:t>the Contractor is unable to carry out any of its obligations under the Contract for any reason attributable to the Employer, including but not limited to the Employer’s failure to provide possession of or access to the Site or other areas in accordance with GCC Sub-Clause 10.2, or failure to obtain any governmental permit necessary for the execution and/or completion of the Facilities,</w:t>
            </w:r>
          </w:p>
          <w:p w14:paraId="3CA9ED4B" w14:textId="77777777" w:rsidR="001146CD" w:rsidRPr="00DC2587" w:rsidRDefault="001146CD" w:rsidP="004F20BF">
            <w:pPr>
              <w:spacing w:before="120" w:after="120"/>
              <w:ind w:left="515" w:right="-72"/>
              <w:rPr>
                <w:noProof/>
              </w:rPr>
            </w:pPr>
            <w:r w:rsidRPr="00DC2587">
              <w:rPr>
                <w:noProof/>
              </w:rPr>
              <w:t>then the Contractor may by fourteen (14) days’ notice to the Employer suspend performance of all or any of its obligations under the Contract, or reduce the rate of progress.</w:t>
            </w:r>
          </w:p>
          <w:p w14:paraId="5E0131CF" w14:textId="77777777" w:rsidR="001146CD" w:rsidRPr="00DC2587" w:rsidRDefault="001146CD" w:rsidP="004F20BF">
            <w:pPr>
              <w:spacing w:before="120" w:after="120"/>
              <w:ind w:left="576" w:right="-72" w:hanging="576"/>
              <w:rPr>
                <w:noProof/>
              </w:rPr>
            </w:pPr>
            <w:r w:rsidRPr="00DC2587">
              <w:rPr>
                <w:noProof/>
              </w:rPr>
              <w:t>41.3</w:t>
            </w:r>
            <w:r w:rsidRPr="00DC2587">
              <w:rPr>
                <w:noProof/>
              </w:rPr>
              <w:tab/>
              <w:t xml:space="preserve">If the Contractor’s performance of its obligations is suspended or the rate of progress is reduced pursuant to this GCC Clause 41, then the Time for Completion shall be extended in accordance with GCC Sub-Clause 40.1, and any and all additional costs or expenses incurred by </w:t>
            </w:r>
            <w:r w:rsidRPr="00DC2587">
              <w:rPr>
                <w:noProof/>
              </w:rPr>
              <w:lastRenderedPageBreak/>
              <w:t>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p w14:paraId="6EE0AAB0" w14:textId="77777777" w:rsidR="001146CD" w:rsidRPr="00DC2587" w:rsidRDefault="001146CD" w:rsidP="004F20BF">
            <w:pPr>
              <w:spacing w:before="120" w:after="120"/>
              <w:ind w:left="576" w:right="-72" w:hanging="576"/>
              <w:rPr>
                <w:noProof/>
              </w:rPr>
            </w:pPr>
            <w:r w:rsidRPr="00DC2587">
              <w:rPr>
                <w:noProof/>
              </w:rPr>
              <w:t>41.4</w:t>
            </w:r>
            <w:r w:rsidRPr="00DC2587">
              <w:rPr>
                <w:noProof/>
              </w:rPr>
              <w:tab/>
              <w:t>During the period of suspension, the Contractor shall not remove from the Site any Plant, any part of the Facilities or any Contractor’s Equipment, without the prior written consent of the Employer.</w:t>
            </w:r>
          </w:p>
        </w:tc>
      </w:tr>
      <w:tr w:rsidR="00DC2587" w:rsidRPr="00DC2587" w14:paraId="3005AA96" w14:textId="77777777" w:rsidTr="248FE7B3">
        <w:tc>
          <w:tcPr>
            <w:tcW w:w="2160" w:type="dxa"/>
          </w:tcPr>
          <w:p w14:paraId="0FC190B2" w14:textId="77777777" w:rsidR="001146CD" w:rsidRPr="00DC2587" w:rsidRDefault="001146CD" w:rsidP="004F20BF">
            <w:pPr>
              <w:pStyle w:val="S7Header2"/>
              <w:spacing w:before="120" w:after="120"/>
              <w:ind w:left="432" w:hanging="432"/>
              <w:rPr>
                <w:noProof/>
              </w:rPr>
            </w:pPr>
            <w:bookmarkStart w:id="1154" w:name="_Toc454731685"/>
            <w:bookmarkStart w:id="1155" w:name="_Toc135149797"/>
            <w:r w:rsidRPr="00DC2587">
              <w:rPr>
                <w:noProof/>
              </w:rPr>
              <w:lastRenderedPageBreak/>
              <w:t>42.</w:t>
            </w:r>
            <w:r w:rsidRPr="00DC2587">
              <w:rPr>
                <w:noProof/>
              </w:rPr>
              <w:tab/>
              <w:t>Termination</w:t>
            </w:r>
            <w:bookmarkEnd w:id="1154"/>
            <w:bookmarkEnd w:id="1155"/>
          </w:p>
        </w:tc>
        <w:tc>
          <w:tcPr>
            <w:tcW w:w="6984" w:type="dxa"/>
          </w:tcPr>
          <w:p w14:paraId="0FD8C426" w14:textId="77777777" w:rsidR="001146CD" w:rsidRPr="00DC2587" w:rsidRDefault="001146CD" w:rsidP="004F20BF">
            <w:pPr>
              <w:spacing w:before="120" w:after="120"/>
              <w:ind w:left="576" w:right="-72" w:hanging="576"/>
              <w:rPr>
                <w:noProof/>
              </w:rPr>
            </w:pPr>
            <w:r w:rsidRPr="00DC2587">
              <w:rPr>
                <w:noProof/>
              </w:rPr>
              <w:t>42.1</w:t>
            </w:r>
            <w:r w:rsidRPr="00DC2587">
              <w:rPr>
                <w:noProof/>
              </w:rPr>
              <w:tab/>
            </w:r>
            <w:r w:rsidRPr="00DC2587">
              <w:rPr>
                <w:noProof/>
                <w:u w:val="single"/>
              </w:rPr>
              <w:t>Termination for Employer’s Convenience</w:t>
            </w:r>
          </w:p>
          <w:p w14:paraId="09E9A439" w14:textId="77777777" w:rsidR="001146CD" w:rsidRPr="00DC2587" w:rsidRDefault="001146CD" w:rsidP="004F20BF">
            <w:pPr>
              <w:spacing w:before="120" w:after="120"/>
              <w:ind w:left="1260" w:right="-72" w:hanging="684"/>
              <w:rPr>
                <w:noProof/>
              </w:rPr>
            </w:pPr>
            <w:r w:rsidRPr="00DC2587">
              <w:rPr>
                <w:noProof/>
              </w:rPr>
              <w:t>42.1.1</w:t>
            </w:r>
            <w:r w:rsidRPr="00DC2587">
              <w:rPr>
                <w:noProof/>
              </w:rPr>
              <w:tab/>
              <w:t>The Employer may at any time terminate the Contract for any reason by giving the Contractor a notice of termination that refers to this GCC Sub-Clause 42.1.</w:t>
            </w:r>
          </w:p>
          <w:p w14:paraId="634DDDF2" w14:textId="77777777" w:rsidR="001146CD" w:rsidRPr="00DC2587" w:rsidRDefault="001146CD" w:rsidP="004F20BF">
            <w:pPr>
              <w:spacing w:before="120" w:after="120"/>
              <w:ind w:left="1260" w:right="-72" w:hanging="684"/>
              <w:rPr>
                <w:noProof/>
              </w:rPr>
            </w:pPr>
            <w:r w:rsidRPr="00DC2587">
              <w:rPr>
                <w:noProof/>
              </w:rPr>
              <w:t>42.1.2</w:t>
            </w:r>
            <w:r w:rsidRPr="00DC2587">
              <w:rPr>
                <w:noProof/>
              </w:rPr>
              <w:tab/>
              <w:t>Upon receipt of the notice of termination under GCC Sub-Clause 42.1.1, the Contractor shall either immediately or upon the date specified in the notice of termination</w:t>
            </w:r>
          </w:p>
          <w:p w14:paraId="3D487271" w14:textId="77777777" w:rsidR="001146CD" w:rsidRPr="00DC2587" w:rsidRDefault="001146CD" w:rsidP="004F20BF">
            <w:pPr>
              <w:spacing w:before="120" w:after="120"/>
              <w:ind w:left="1728" w:right="-72" w:hanging="576"/>
              <w:rPr>
                <w:noProof/>
              </w:rPr>
            </w:pPr>
            <w:r w:rsidRPr="00DC2587">
              <w:rPr>
                <w:noProof/>
              </w:rPr>
              <w:t>(a)</w:t>
            </w:r>
            <w:r w:rsidRPr="00DC2587">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1F5B379D" w14:textId="77777777" w:rsidR="001146CD" w:rsidRPr="00DC2587" w:rsidRDefault="001146CD" w:rsidP="004F20BF">
            <w:pPr>
              <w:spacing w:before="120" w:after="120"/>
              <w:ind w:left="1728" w:right="-72" w:hanging="576"/>
              <w:rPr>
                <w:noProof/>
              </w:rPr>
            </w:pPr>
            <w:r w:rsidRPr="00DC2587">
              <w:rPr>
                <w:noProof/>
              </w:rPr>
              <w:t>(b)</w:t>
            </w:r>
            <w:r w:rsidRPr="00DC2587">
              <w:rPr>
                <w:noProof/>
              </w:rPr>
              <w:tab/>
              <w:t>terminate all subcontracts, except those to be assigned to the Employer pursuant to paragraph (d) (ii) below</w:t>
            </w:r>
          </w:p>
          <w:p w14:paraId="09713E5B" w14:textId="5A21A567" w:rsidR="001146CD" w:rsidRPr="00DC2587" w:rsidRDefault="001146CD" w:rsidP="004F20BF">
            <w:pPr>
              <w:spacing w:before="120" w:after="120"/>
              <w:ind w:left="1728" w:right="-72" w:hanging="576"/>
              <w:rPr>
                <w:noProof/>
              </w:rPr>
            </w:pPr>
            <w:r w:rsidRPr="00DC2587">
              <w:rPr>
                <w:noProof/>
              </w:rPr>
              <w:t>(c)</w:t>
            </w:r>
            <w:r w:rsidRPr="00DC2587">
              <w:rPr>
                <w:noProof/>
              </w:rPr>
              <w:tab/>
              <w:t xml:space="preserve">remove all Contractor’s Equipment from the Site, repatriate the Contractor’s </w:t>
            </w:r>
            <w:r w:rsidR="00CF18EC" w:rsidRPr="00DC2587">
              <w:rPr>
                <w:noProof/>
              </w:rPr>
              <w:t xml:space="preserve">Personnel </w:t>
            </w:r>
            <w:r w:rsidRPr="00DC2587">
              <w:rPr>
                <w:noProof/>
              </w:rPr>
              <w:t>from the Site, remove from the Site any wreckage, rubbish and debris of any kind, and leave the whole of the Site in a clean and safe condition, and</w:t>
            </w:r>
          </w:p>
          <w:p w14:paraId="5871E500" w14:textId="77777777" w:rsidR="001146CD" w:rsidRPr="00DC2587" w:rsidRDefault="001146CD" w:rsidP="004F20BF">
            <w:pPr>
              <w:spacing w:before="120" w:after="120"/>
              <w:ind w:left="1728" w:right="-72" w:hanging="576"/>
              <w:rPr>
                <w:noProof/>
              </w:rPr>
            </w:pPr>
            <w:r w:rsidRPr="00DC2587">
              <w:rPr>
                <w:noProof/>
              </w:rPr>
              <w:t>(d)</w:t>
            </w:r>
            <w:r w:rsidRPr="00DC2587">
              <w:rPr>
                <w:noProof/>
              </w:rPr>
              <w:tab/>
              <w:t xml:space="preserve">subject to the payment specified in GCC Sub-Clause 42.1.3, </w:t>
            </w:r>
          </w:p>
          <w:p w14:paraId="246B16D4" w14:textId="77777777" w:rsidR="001146CD" w:rsidRPr="00DC2587" w:rsidRDefault="001146CD" w:rsidP="004F20BF">
            <w:pPr>
              <w:spacing w:before="120" w:after="120"/>
              <w:ind w:left="2304" w:right="-72" w:hanging="576"/>
              <w:rPr>
                <w:noProof/>
              </w:rPr>
            </w:pPr>
            <w:r w:rsidRPr="00DC2587">
              <w:rPr>
                <w:noProof/>
              </w:rPr>
              <w:t>(i)</w:t>
            </w:r>
            <w:r w:rsidRPr="00DC2587">
              <w:rPr>
                <w:noProof/>
              </w:rPr>
              <w:tab/>
              <w:t>deliver to the Employer the parts of the Facilities executed by the Contractor up to the date of termination</w:t>
            </w:r>
          </w:p>
          <w:p w14:paraId="3B579716" w14:textId="77777777" w:rsidR="001146CD" w:rsidRPr="00DC2587" w:rsidRDefault="001146CD" w:rsidP="004F20BF">
            <w:pPr>
              <w:spacing w:before="120" w:after="120"/>
              <w:ind w:left="2304" w:right="-72" w:hanging="576"/>
              <w:rPr>
                <w:noProof/>
              </w:rPr>
            </w:pPr>
            <w:r w:rsidRPr="00DC2587">
              <w:rPr>
                <w:noProof/>
              </w:rPr>
              <w:t>(ii)</w:t>
            </w:r>
            <w:r w:rsidRPr="00DC2587">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2A4BF931" w14:textId="77777777" w:rsidR="001146CD" w:rsidRPr="00DC2587" w:rsidRDefault="001146CD" w:rsidP="004F20BF">
            <w:pPr>
              <w:spacing w:before="120" w:after="120"/>
              <w:ind w:left="2304" w:right="-72" w:hanging="576"/>
              <w:rPr>
                <w:noProof/>
              </w:rPr>
            </w:pPr>
            <w:r w:rsidRPr="00DC2587">
              <w:rPr>
                <w:noProof/>
              </w:rPr>
              <w:lastRenderedPageBreak/>
              <w:t>(iii)</w:t>
            </w:r>
            <w:r w:rsidRPr="00DC2587">
              <w:rPr>
                <w:noProof/>
              </w:rPr>
              <w:tab/>
              <w:t>deliver to the Employer all non-proprietary drawings, specifications and other documents prepared by the Contractor or its Subcontractors as at the date of termination in connection with the Facilities.</w:t>
            </w:r>
          </w:p>
          <w:p w14:paraId="3FA38A3E" w14:textId="77777777" w:rsidR="001146CD" w:rsidRPr="00DC2587" w:rsidRDefault="001146CD" w:rsidP="004F20BF">
            <w:pPr>
              <w:spacing w:before="120" w:after="120"/>
              <w:ind w:left="1260" w:right="-72" w:hanging="684"/>
              <w:rPr>
                <w:noProof/>
              </w:rPr>
            </w:pPr>
            <w:r w:rsidRPr="00DC2587">
              <w:rPr>
                <w:noProof/>
              </w:rPr>
              <w:t>42.1.3</w:t>
            </w:r>
            <w:r w:rsidRPr="00DC2587">
              <w:rPr>
                <w:noProof/>
              </w:rPr>
              <w:tab/>
              <w:t>In the event of termination of the Contract under GCC Sub-Clause 42.1.1, the Employer shall pay to the Contractor the following amounts:</w:t>
            </w:r>
          </w:p>
          <w:p w14:paraId="7FFB4443" w14:textId="77777777" w:rsidR="001146CD" w:rsidRPr="00DC2587" w:rsidRDefault="001146CD" w:rsidP="004F20BF">
            <w:pPr>
              <w:spacing w:before="120" w:after="120"/>
              <w:ind w:left="1728" w:right="-72" w:hanging="576"/>
              <w:rPr>
                <w:noProof/>
              </w:rPr>
            </w:pPr>
            <w:r w:rsidRPr="00DC2587">
              <w:rPr>
                <w:noProof/>
              </w:rPr>
              <w:t>(a)</w:t>
            </w:r>
            <w:r w:rsidRPr="00DC2587">
              <w:rPr>
                <w:noProof/>
              </w:rPr>
              <w:tab/>
              <w:t>the Contract Price, properly attributable to the parts of the Facilities executed by the Contractor as of the date of termination</w:t>
            </w:r>
          </w:p>
          <w:p w14:paraId="6576B314" w14:textId="57D351EF" w:rsidR="001146CD" w:rsidRPr="00DC2587" w:rsidRDefault="001146CD" w:rsidP="004F20BF">
            <w:pPr>
              <w:spacing w:before="120" w:after="120"/>
              <w:ind w:left="1728" w:right="-72" w:hanging="576"/>
              <w:rPr>
                <w:noProof/>
              </w:rPr>
            </w:pPr>
            <w:r w:rsidRPr="00DC2587">
              <w:rPr>
                <w:noProof/>
              </w:rPr>
              <w:t>(b)</w:t>
            </w:r>
            <w:r w:rsidRPr="00DC2587">
              <w:rPr>
                <w:noProof/>
              </w:rPr>
              <w:tab/>
              <w:t xml:space="preserve">the costs reasonably incurred by the Contractor in the removal of the Contractor’s Equipment from the Site and in the repatriation of the Contractor’s </w:t>
            </w:r>
            <w:r w:rsidR="00CF18EC" w:rsidRPr="00DC2587">
              <w:rPr>
                <w:noProof/>
              </w:rPr>
              <w:t>Personnel</w:t>
            </w:r>
          </w:p>
          <w:p w14:paraId="15C0E01C" w14:textId="77777777" w:rsidR="001146CD" w:rsidRPr="00DC2587" w:rsidRDefault="001146CD" w:rsidP="004F20BF">
            <w:pPr>
              <w:spacing w:before="120" w:after="120"/>
              <w:ind w:left="1728" w:right="-72" w:hanging="576"/>
              <w:rPr>
                <w:noProof/>
              </w:rPr>
            </w:pPr>
            <w:r w:rsidRPr="00DC2587">
              <w:rPr>
                <w:noProof/>
              </w:rPr>
              <w:t>(c)</w:t>
            </w:r>
            <w:r w:rsidRPr="00DC2587">
              <w:rPr>
                <w:noProof/>
              </w:rPr>
              <w:tab/>
              <w:t>any amounts to be paid by the Contractor to its Subcontractors in connection with the termination of any subcontracts, including any cancellation charges</w:t>
            </w:r>
          </w:p>
          <w:p w14:paraId="23623D7C" w14:textId="77777777" w:rsidR="001146CD" w:rsidRPr="00DC2587" w:rsidRDefault="001146CD" w:rsidP="004F20BF">
            <w:pPr>
              <w:spacing w:before="120" w:after="120"/>
              <w:ind w:left="1728" w:right="-72" w:hanging="576"/>
              <w:rPr>
                <w:noProof/>
              </w:rPr>
            </w:pPr>
            <w:r w:rsidRPr="00DC2587">
              <w:rPr>
                <w:noProof/>
              </w:rPr>
              <w:t>(d)</w:t>
            </w:r>
            <w:r w:rsidRPr="00DC2587">
              <w:rPr>
                <w:noProof/>
              </w:rPr>
              <w:tab/>
              <w:t>costs incurred by the Contractor in protecting the Facilities and leaving the Site in a clean and safe condition pursuant to paragraph (a) of GCC Sub-Clause 42.1.2</w:t>
            </w:r>
          </w:p>
          <w:p w14:paraId="0ADD7114" w14:textId="77777777" w:rsidR="001146CD" w:rsidRPr="00DC2587" w:rsidRDefault="001146CD" w:rsidP="004F20BF">
            <w:pPr>
              <w:spacing w:before="120" w:after="120"/>
              <w:ind w:left="1728" w:right="-72" w:hanging="576"/>
              <w:rPr>
                <w:noProof/>
              </w:rPr>
            </w:pPr>
            <w:r w:rsidRPr="00DC2587">
              <w:rPr>
                <w:noProof/>
              </w:rPr>
              <w:t>(e)</w:t>
            </w:r>
            <w:r w:rsidRPr="00DC2587">
              <w:rPr>
                <w:noProof/>
              </w:rPr>
              <w:tab/>
              <w:t>the cost of satisfying all other obligations, commitments and claims that the Contractor may in good faith have undertaken with third Parties in connection with the Contract and that are not covered by paragraphs (a) through (d) above.</w:t>
            </w:r>
          </w:p>
          <w:p w14:paraId="6C47B420" w14:textId="77777777" w:rsidR="001146CD" w:rsidRPr="00DC2587" w:rsidRDefault="001146CD" w:rsidP="004F20BF">
            <w:pPr>
              <w:spacing w:before="120" w:after="120"/>
              <w:ind w:left="576" w:right="-72" w:hanging="576"/>
              <w:rPr>
                <w:noProof/>
              </w:rPr>
            </w:pPr>
            <w:r w:rsidRPr="00DC2587">
              <w:rPr>
                <w:noProof/>
              </w:rPr>
              <w:t>42.2</w:t>
            </w:r>
            <w:r w:rsidRPr="00DC2587">
              <w:rPr>
                <w:noProof/>
              </w:rPr>
              <w:tab/>
            </w:r>
            <w:r w:rsidRPr="00DC2587">
              <w:rPr>
                <w:noProof/>
                <w:u w:val="single"/>
              </w:rPr>
              <w:t>Termination for Contractor’s Default</w:t>
            </w:r>
          </w:p>
          <w:p w14:paraId="15D621BE" w14:textId="77777777" w:rsidR="001146CD" w:rsidRPr="00DC2587" w:rsidRDefault="001146CD" w:rsidP="004F20BF">
            <w:pPr>
              <w:spacing w:before="120" w:after="120"/>
              <w:ind w:left="1260" w:right="-72" w:hanging="684"/>
              <w:rPr>
                <w:noProof/>
              </w:rPr>
            </w:pPr>
            <w:r w:rsidRPr="00DC2587">
              <w:rPr>
                <w:noProof/>
              </w:rPr>
              <w:t>42.2.1</w:t>
            </w:r>
            <w:r w:rsidRPr="00DC2587">
              <w:rPr>
                <w:noProof/>
              </w:rPr>
              <w:tab/>
              <w:t>The Employer, without prejudice to any other rights or remedies it may possess, may terminate the Contract forthwith in the following circumstances by giving a notice of termination and its reasons therefor to the Contractor, referring to this GCC Sub-Clause 42.2:</w:t>
            </w:r>
          </w:p>
          <w:p w14:paraId="52D94213" w14:textId="77777777" w:rsidR="001146CD" w:rsidRPr="00DC2587" w:rsidRDefault="001146CD" w:rsidP="004F20BF">
            <w:pPr>
              <w:spacing w:before="120" w:after="120"/>
              <w:ind w:left="1728" w:right="-72" w:hanging="576"/>
              <w:rPr>
                <w:noProof/>
              </w:rPr>
            </w:pPr>
            <w:r w:rsidRPr="00DC2587">
              <w:rPr>
                <w:noProof/>
              </w:rPr>
              <w:t>(a)</w:t>
            </w:r>
            <w:r w:rsidRPr="00DC2587">
              <w:rPr>
                <w:noProof/>
              </w:rPr>
              <w:tab/>
              <w:t xml:space="preserve">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w:t>
            </w:r>
            <w:r w:rsidRPr="00DC2587">
              <w:rPr>
                <w:noProof/>
              </w:rPr>
              <w:lastRenderedPageBreak/>
              <w:t>Contractor takes or suffers any other analogous action in consequence of debt</w:t>
            </w:r>
          </w:p>
          <w:p w14:paraId="73C8BAC0" w14:textId="77777777" w:rsidR="001146CD" w:rsidRPr="00DC2587" w:rsidRDefault="001146CD" w:rsidP="004F20BF">
            <w:pPr>
              <w:spacing w:before="120" w:after="120"/>
              <w:ind w:left="1728" w:right="-72" w:hanging="576"/>
              <w:rPr>
                <w:noProof/>
              </w:rPr>
            </w:pPr>
            <w:r w:rsidRPr="00DC2587">
              <w:rPr>
                <w:noProof/>
              </w:rPr>
              <w:t>(b)</w:t>
            </w:r>
            <w:r w:rsidRPr="00DC2587">
              <w:rPr>
                <w:noProof/>
              </w:rPr>
              <w:tab/>
              <w:t>if the Contractor assigns or transfers the Contract or any right or interest therein in violation of the provision of GCC Clause 43.</w:t>
            </w:r>
          </w:p>
          <w:p w14:paraId="76B14E82" w14:textId="77777777" w:rsidR="001146CD" w:rsidRPr="00DC2587" w:rsidRDefault="001146CD" w:rsidP="004F20BF">
            <w:pPr>
              <w:spacing w:before="120" w:after="120"/>
              <w:ind w:left="1728" w:right="-72" w:hanging="576"/>
              <w:rPr>
                <w:i/>
                <w:noProof/>
              </w:rPr>
            </w:pPr>
            <w:r w:rsidRPr="00DC2587">
              <w:rPr>
                <w:noProof/>
              </w:rPr>
              <w:t>(c)</w:t>
            </w:r>
            <w:r w:rsidRPr="00DC2587">
              <w:rPr>
                <w:noProof/>
              </w:rPr>
              <w:tab/>
              <w:t>if the Contractor, in the judgment of the Employer has engaged in Fraud and Corruption, as defined in   paragrpah 2.2 a.</w:t>
            </w:r>
            <w:r w:rsidR="0075078B" w:rsidRPr="00DC2587">
              <w:rPr>
                <w:noProof/>
              </w:rPr>
              <w:t xml:space="preserve"> of</w:t>
            </w:r>
            <w:r w:rsidRPr="00DC2587">
              <w:rPr>
                <w:noProof/>
              </w:rPr>
              <w:t xml:space="preserve"> </w:t>
            </w:r>
            <w:r w:rsidR="0075078B" w:rsidRPr="00DC2587">
              <w:rPr>
                <w:noProof/>
              </w:rPr>
              <w:t xml:space="preserve">Appendix B </w:t>
            </w:r>
            <w:r w:rsidRPr="00DC2587">
              <w:rPr>
                <w:noProof/>
              </w:rPr>
              <w:t>to the GCC, in competing for or in executing the Contract.</w:t>
            </w:r>
          </w:p>
          <w:p w14:paraId="0B1DCDB0" w14:textId="77777777" w:rsidR="001146CD" w:rsidRPr="00DC2587" w:rsidRDefault="001146CD" w:rsidP="004F20BF">
            <w:pPr>
              <w:spacing w:before="120" w:after="120"/>
              <w:ind w:left="1260" w:right="-72" w:hanging="684"/>
              <w:rPr>
                <w:noProof/>
              </w:rPr>
            </w:pPr>
            <w:r w:rsidRPr="00DC2587">
              <w:rPr>
                <w:noProof/>
              </w:rPr>
              <w:t>42.2.2</w:t>
            </w:r>
            <w:r w:rsidRPr="00DC2587">
              <w:rPr>
                <w:noProof/>
              </w:rPr>
              <w:tab/>
              <w:t>If the Contractor</w:t>
            </w:r>
          </w:p>
          <w:p w14:paraId="1168812D" w14:textId="77777777" w:rsidR="001146CD" w:rsidRPr="00DC2587" w:rsidRDefault="001146CD" w:rsidP="004F20BF">
            <w:pPr>
              <w:spacing w:before="120" w:after="120"/>
              <w:ind w:left="1728" w:right="-72" w:hanging="576"/>
              <w:rPr>
                <w:noProof/>
              </w:rPr>
            </w:pPr>
            <w:r w:rsidRPr="00DC2587">
              <w:rPr>
                <w:noProof/>
              </w:rPr>
              <w:t>(a)</w:t>
            </w:r>
            <w:r w:rsidRPr="00DC2587">
              <w:rPr>
                <w:noProof/>
              </w:rPr>
              <w:tab/>
              <w:t>has abandoned or repudiated the Contract</w:t>
            </w:r>
          </w:p>
          <w:p w14:paraId="71306393" w14:textId="77777777" w:rsidR="001146CD" w:rsidRPr="00DC2587" w:rsidRDefault="001146CD" w:rsidP="004F20BF">
            <w:pPr>
              <w:spacing w:before="120" w:after="120"/>
              <w:ind w:left="1728" w:right="-72" w:hanging="576"/>
              <w:rPr>
                <w:noProof/>
              </w:rPr>
            </w:pPr>
            <w:r w:rsidRPr="00DC2587">
              <w:rPr>
                <w:noProof/>
              </w:rPr>
              <w:t>(b)</w:t>
            </w:r>
            <w:r w:rsidRPr="00DC2587">
              <w:rPr>
                <w:noProof/>
              </w:rPr>
              <w:tab/>
              <w:t>has without valid reason failed to commence work on the Facilities promptly or has suspended, other than pursuant to GCC Sub-Clause 41.2, the progress of Contract performance for more than twenty-eight (28) days after receiving a written instruction from the Employer to proceed</w:t>
            </w:r>
          </w:p>
          <w:p w14:paraId="68690280" w14:textId="77777777" w:rsidR="001146CD" w:rsidRPr="00DC2587" w:rsidRDefault="001146CD" w:rsidP="004F20BF">
            <w:pPr>
              <w:spacing w:before="120" w:after="120"/>
              <w:ind w:left="1728" w:right="-72" w:hanging="576"/>
              <w:rPr>
                <w:noProof/>
              </w:rPr>
            </w:pPr>
            <w:r w:rsidRPr="00DC2587">
              <w:rPr>
                <w:noProof/>
              </w:rPr>
              <w:t>(c)</w:t>
            </w:r>
            <w:r w:rsidRPr="00DC2587">
              <w:rPr>
                <w:noProof/>
              </w:rPr>
              <w:tab/>
              <w:t>persistently fails to execute the Contract in accordance with the Contract or persistently neglects to carry out its obligations under the Contract without just cause</w:t>
            </w:r>
          </w:p>
          <w:p w14:paraId="1F91CB55" w14:textId="77777777" w:rsidR="001146CD" w:rsidRPr="00DC2587" w:rsidRDefault="001146CD" w:rsidP="004F20BF">
            <w:pPr>
              <w:spacing w:before="120" w:after="120"/>
              <w:ind w:left="1728" w:right="-72" w:hanging="576"/>
              <w:rPr>
                <w:noProof/>
              </w:rPr>
            </w:pPr>
            <w:r w:rsidRPr="00DC2587">
              <w:rPr>
                <w:noProof/>
              </w:rPr>
              <w:t>(d)</w:t>
            </w:r>
            <w:r w:rsidRPr="00DC2587">
              <w:rPr>
                <w:noProof/>
              </w:rPr>
              <w:tab/>
              <w:t>refuses or is unable to provide sufficient materials, services or labor to execute and complete the Facilities in the manner specified in the program furnished under GCC Sub-Clause 18.2  at rates of progress that give reasonable assurance to the Employer that the Contractor can attain Completion of the Facilities by the Time for Completion as extended,</w:t>
            </w:r>
          </w:p>
          <w:p w14:paraId="373245C2" w14:textId="77777777" w:rsidR="001146CD" w:rsidRPr="00DC2587" w:rsidRDefault="001146CD" w:rsidP="004F20BF">
            <w:pPr>
              <w:spacing w:before="120" w:after="120"/>
              <w:ind w:left="1152" w:right="-72" w:hanging="576"/>
              <w:rPr>
                <w:noProof/>
              </w:rPr>
            </w:pPr>
            <w:r w:rsidRPr="00DC2587">
              <w:rPr>
                <w:noProof/>
              </w:rPr>
              <w:tab/>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GCC Sub-Clause 42.2.</w:t>
            </w:r>
          </w:p>
          <w:p w14:paraId="1EAB0110" w14:textId="77777777" w:rsidR="001146CD" w:rsidRPr="00DC2587" w:rsidRDefault="001146CD" w:rsidP="004F20BF">
            <w:pPr>
              <w:spacing w:before="120" w:after="120"/>
              <w:ind w:left="1260" w:right="-72" w:hanging="684"/>
              <w:rPr>
                <w:noProof/>
              </w:rPr>
            </w:pPr>
            <w:r w:rsidRPr="00DC2587">
              <w:rPr>
                <w:noProof/>
              </w:rPr>
              <w:t>42.2.3</w:t>
            </w:r>
            <w:r w:rsidRPr="00DC2587">
              <w:rPr>
                <w:noProof/>
              </w:rPr>
              <w:tab/>
              <w:t>Upon receipt of the notice of termination under GCC Sub-Clauses 42.2.1 or 42.2.2, the Contractor shall, either immediately or upon such date as is specified in the notice of termination,</w:t>
            </w:r>
          </w:p>
          <w:p w14:paraId="215497A2" w14:textId="77777777" w:rsidR="001146CD" w:rsidRPr="00DC2587" w:rsidRDefault="001146CD" w:rsidP="004F20BF">
            <w:pPr>
              <w:spacing w:before="120" w:after="120"/>
              <w:ind w:left="1728" w:right="-72" w:hanging="576"/>
              <w:rPr>
                <w:noProof/>
              </w:rPr>
            </w:pPr>
            <w:r w:rsidRPr="00DC2587">
              <w:rPr>
                <w:noProof/>
              </w:rPr>
              <w:lastRenderedPageBreak/>
              <w:t>(a)</w:t>
            </w:r>
            <w:r w:rsidRPr="00DC2587">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4549ED01" w14:textId="77777777" w:rsidR="001146CD" w:rsidRPr="00DC2587" w:rsidRDefault="001146CD" w:rsidP="004F20BF">
            <w:pPr>
              <w:spacing w:before="120" w:after="120"/>
              <w:ind w:left="1728" w:right="-72" w:hanging="576"/>
              <w:rPr>
                <w:noProof/>
              </w:rPr>
            </w:pPr>
            <w:r w:rsidRPr="00DC2587">
              <w:rPr>
                <w:noProof/>
              </w:rPr>
              <w:t>(b)</w:t>
            </w:r>
            <w:r w:rsidRPr="00DC2587">
              <w:rPr>
                <w:noProof/>
              </w:rPr>
              <w:tab/>
              <w:t>terminate all subcontracts, except those to be assigned to the Employer pursuant to paragraph (d) below</w:t>
            </w:r>
          </w:p>
          <w:p w14:paraId="40162052" w14:textId="77777777" w:rsidR="001146CD" w:rsidRPr="00DC2587" w:rsidRDefault="001146CD" w:rsidP="004F20BF">
            <w:pPr>
              <w:spacing w:before="120" w:after="120"/>
              <w:ind w:left="1728" w:right="-72" w:hanging="576"/>
              <w:rPr>
                <w:noProof/>
              </w:rPr>
            </w:pPr>
            <w:r w:rsidRPr="00DC2587">
              <w:rPr>
                <w:noProof/>
              </w:rPr>
              <w:t>(c)</w:t>
            </w:r>
            <w:r w:rsidRPr="00DC2587">
              <w:rPr>
                <w:noProof/>
              </w:rPr>
              <w:tab/>
              <w:t>deliver to the Employer the parts of the Facilities executed by the Contractor up to the date of termination</w:t>
            </w:r>
          </w:p>
          <w:p w14:paraId="2BE2C547" w14:textId="77777777" w:rsidR="001146CD" w:rsidRPr="00DC2587" w:rsidRDefault="001146CD" w:rsidP="004F20BF">
            <w:pPr>
              <w:spacing w:before="120" w:after="120"/>
              <w:ind w:left="1728" w:right="-72" w:hanging="576"/>
              <w:rPr>
                <w:noProof/>
              </w:rPr>
            </w:pPr>
            <w:r w:rsidRPr="00DC2587">
              <w:rPr>
                <w:noProof/>
              </w:rPr>
              <w:t>(d)</w:t>
            </w:r>
            <w:r w:rsidRPr="00DC2587">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35B70651" w14:textId="77777777" w:rsidR="001146CD" w:rsidRPr="00DC2587" w:rsidRDefault="001146CD" w:rsidP="004F20BF">
            <w:pPr>
              <w:spacing w:before="120" w:after="120"/>
              <w:ind w:left="1728" w:right="-72" w:hanging="576"/>
              <w:rPr>
                <w:noProof/>
              </w:rPr>
            </w:pPr>
            <w:r w:rsidRPr="00DC2587">
              <w:rPr>
                <w:noProof/>
              </w:rPr>
              <w:t>(e)</w:t>
            </w:r>
            <w:r w:rsidRPr="00DC2587">
              <w:rPr>
                <w:noProof/>
              </w:rPr>
              <w:tab/>
              <w:t>deliver to the Employer all drawings, specifications and other documents prepared by the Contractor or its Subcontractors as of the date of termination in connection with the Facilities.</w:t>
            </w:r>
          </w:p>
          <w:p w14:paraId="497A1CE1" w14:textId="77777777" w:rsidR="001146CD" w:rsidRPr="00DC2587" w:rsidRDefault="001146CD" w:rsidP="004F20BF">
            <w:pPr>
              <w:spacing w:before="120" w:after="120"/>
              <w:ind w:left="1260" w:right="-72" w:hanging="684"/>
              <w:rPr>
                <w:noProof/>
              </w:rPr>
            </w:pPr>
            <w:r w:rsidRPr="00DC2587">
              <w:rPr>
                <w:noProof/>
              </w:rPr>
              <w:t>42.2.4</w:t>
            </w:r>
            <w:r w:rsidRPr="00DC2587">
              <w:rPr>
                <w:noProof/>
              </w:rPr>
              <w:tab/>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6CB2BA34" w14:textId="77777777" w:rsidR="001146CD" w:rsidRPr="00DC2587" w:rsidRDefault="001146CD" w:rsidP="004F20BF">
            <w:pPr>
              <w:spacing w:before="120" w:after="120"/>
              <w:ind w:left="1152" w:right="-72" w:firstLine="8"/>
              <w:rPr>
                <w:noProof/>
              </w:rPr>
            </w:pPr>
            <w:r w:rsidRPr="00DC2587">
              <w:rPr>
                <w:noProof/>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p w14:paraId="1F9E4E42" w14:textId="77777777" w:rsidR="001146CD" w:rsidRPr="00DC2587" w:rsidRDefault="001146CD" w:rsidP="004F20BF">
            <w:pPr>
              <w:spacing w:before="120" w:after="120"/>
              <w:ind w:left="1260" w:right="-72" w:hanging="684"/>
              <w:rPr>
                <w:noProof/>
              </w:rPr>
            </w:pPr>
            <w:r w:rsidRPr="00DC2587">
              <w:rPr>
                <w:noProof/>
              </w:rPr>
              <w:t>42.2.5</w:t>
            </w:r>
            <w:r w:rsidRPr="00DC2587">
              <w:rPr>
                <w:noProof/>
              </w:rPr>
              <w:tab/>
              <w:t xml:space="preserve">Subject to GCC Sub-Clause 42.2.6, the Contractor shall be entitled to be paid the Contract Price attributable to the </w:t>
            </w:r>
            <w:r w:rsidRPr="00DC2587">
              <w:rPr>
                <w:noProof/>
              </w:rPr>
              <w:lastRenderedPageBreak/>
              <w:t>Facilities executed as of the date of termination, the value of any unused or partially used Plant on the Site, and the costs, if any, incurred in protecting the Facilities and in leaving the Site in a clean and safe condition pursuant to paragraph (a) of GCC Sub-Clause 42.2.3.  Any sums due the Employer from the Contractor accruing prior to the date of termination shall be deducted from the amount to be paid to the Contractor under this Contract.</w:t>
            </w:r>
          </w:p>
          <w:p w14:paraId="172D0D13" w14:textId="77777777" w:rsidR="001146CD" w:rsidRPr="00DC2587" w:rsidRDefault="001146CD" w:rsidP="004F20BF">
            <w:pPr>
              <w:spacing w:before="120" w:after="120"/>
              <w:ind w:left="1260" w:right="-72" w:hanging="684"/>
              <w:rPr>
                <w:noProof/>
              </w:rPr>
            </w:pPr>
            <w:r w:rsidRPr="00DC2587">
              <w:rPr>
                <w:noProof/>
              </w:rPr>
              <w:t>42.2.6</w:t>
            </w:r>
            <w:r w:rsidRPr="00DC2587">
              <w:rPr>
                <w:noProof/>
              </w:rPr>
              <w:tab/>
              <w:t>If the Employer completes the Facilities, the cost of completing the Facilities by the Employer shall be determined.</w:t>
            </w:r>
          </w:p>
          <w:p w14:paraId="365B563D" w14:textId="77777777" w:rsidR="001146CD" w:rsidRPr="00DC2587" w:rsidRDefault="001146CD" w:rsidP="004F20BF">
            <w:pPr>
              <w:spacing w:before="120" w:after="120"/>
              <w:ind w:left="1152" w:right="-72" w:firstLine="8"/>
              <w:rPr>
                <w:noProof/>
              </w:rPr>
            </w:pPr>
            <w:r w:rsidRPr="00DC2587">
              <w:rPr>
                <w:noProof/>
              </w:rPr>
              <w:t>If the sum that the Contractor is entitled to be paid, pursuant to GCC Sub-Clause 42.2.5, plus the reasonable costs incurred by the Employer in completing the Facilities, exceeds the Contract Price, the Contractor shall be liable for such excess.</w:t>
            </w:r>
          </w:p>
          <w:p w14:paraId="69082ECF" w14:textId="77777777" w:rsidR="001146CD" w:rsidRPr="00DC2587" w:rsidRDefault="001146CD" w:rsidP="004F20BF">
            <w:pPr>
              <w:spacing w:before="120" w:after="120"/>
              <w:ind w:left="1152" w:right="-72" w:firstLine="8"/>
              <w:rPr>
                <w:noProof/>
              </w:rPr>
            </w:pPr>
            <w:r w:rsidRPr="00DC2587">
              <w:rPr>
                <w:noProof/>
              </w:rPr>
              <w:t>If such excess is greater than the sums due the Contractor under GCC Sub-Clause 42.2.5, the Contractor shall pay the balance to the Employer, and if such excess is less than the sums due the Contractor under GCC Sub-Clause 42.2.5, the Employer shall pay the balance to the Contractor.</w:t>
            </w:r>
          </w:p>
          <w:p w14:paraId="79F8B46E" w14:textId="77777777" w:rsidR="001146CD" w:rsidRPr="00DC2587" w:rsidRDefault="001146CD" w:rsidP="004F20BF">
            <w:pPr>
              <w:spacing w:before="120" w:after="120"/>
              <w:ind w:left="1152" w:right="-72" w:firstLine="8"/>
              <w:rPr>
                <w:noProof/>
              </w:rPr>
            </w:pPr>
            <w:r w:rsidRPr="00DC2587">
              <w:rPr>
                <w:noProof/>
              </w:rPr>
              <w:t>The Employer and the Contractor shall agree, in writing, on the computation described above and the manner in which any sums shall be paid.</w:t>
            </w:r>
          </w:p>
          <w:p w14:paraId="552EDC1E" w14:textId="77777777" w:rsidR="001146CD" w:rsidRPr="00DC2587" w:rsidRDefault="001146CD" w:rsidP="004F20BF">
            <w:pPr>
              <w:spacing w:before="120" w:after="120"/>
              <w:ind w:left="576" w:right="-72" w:hanging="576"/>
              <w:rPr>
                <w:noProof/>
              </w:rPr>
            </w:pPr>
            <w:r w:rsidRPr="00DC2587">
              <w:rPr>
                <w:noProof/>
              </w:rPr>
              <w:t>42.3</w:t>
            </w:r>
            <w:r w:rsidRPr="00DC2587">
              <w:rPr>
                <w:noProof/>
              </w:rPr>
              <w:tab/>
            </w:r>
            <w:r w:rsidRPr="00DC2587">
              <w:rPr>
                <w:noProof/>
                <w:u w:val="single"/>
              </w:rPr>
              <w:t>Termination by the Contractor</w:t>
            </w:r>
          </w:p>
          <w:p w14:paraId="01BF43FE" w14:textId="77777777" w:rsidR="001146CD" w:rsidRPr="00DC2587" w:rsidRDefault="001146CD" w:rsidP="004F20BF">
            <w:pPr>
              <w:spacing w:before="120" w:after="120"/>
              <w:ind w:left="1260" w:right="-72" w:hanging="684"/>
              <w:rPr>
                <w:noProof/>
              </w:rPr>
            </w:pPr>
            <w:r w:rsidRPr="00DC2587">
              <w:rPr>
                <w:noProof/>
              </w:rPr>
              <w:t>42.3.1</w:t>
            </w:r>
            <w:r w:rsidRPr="00DC2587">
              <w:rPr>
                <w:noProof/>
              </w:rPr>
              <w:tab/>
              <w:t>If</w:t>
            </w:r>
          </w:p>
          <w:p w14:paraId="21A019A1" w14:textId="77777777" w:rsidR="001146CD" w:rsidRPr="00DC2587" w:rsidRDefault="001146CD" w:rsidP="004F20BF">
            <w:pPr>
              <w:spacing w:before="120" w:after="120"/>
              <w:ind w:left="1800" w:right="-72" w:hanging="540"/>
              <w:rPr>
                <w:noProof/>
              </w:rPr>
            </w:pPr>
            <w:r w:rsidRPr="00DC2587">
              <w:rPr>
                <w:noProof/>
              </w:rPr>
              <w:t>(a)</w:t>
            </w:r>
            <w:r w:rsidRPr="00DC2587">
              <w:rPr>
                <w:noProof/>
              </w:rPr>
              <w:tab/>
              <w:t xml:space="preserve">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w:t>
            </w:r>
            <w:r w:rsidRPr="00DC2587">
              <w:rPr>
                <w:noProof/>
              </w:rPr>
              <w:lastRenderedPageBreak/>
              <w:t>remedy the breach within fourteen (14) days after receipt of the Contractor’s notice, or</w:t>
            </w:r>
          </w:p>
          <w:p w14:paraId="1603EB5E" w14:textId="77777777" w:rsidR="001146CD" w:rsidRPr="00DC2587" w:rsidRDefault="001146CD" w:rsidP="004F20BF">
            <w:pPr>
              <w:spacing w:before="120" w:after="120"/>
              <w:ind w:left="1800" w:right="-72" w:hanging="540"/>
              <w:rPr>
                <w:noProof/>
              </w:rPr>
            </w:pPr>
            <w:r w:rsidRPr="00DC2587">
              <w:rPr>
                <w:noProof/>
              </w:rPr>
              <w:t>(b)</w:t>
            </w:r>
            <w:r w:rsidRPr="00DC2587">
              <w:rPr>
                <w:noProof/>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2F693045" w14:textId="77777777" w:rsidR="001146CD" w:rsidRPr="00DC2587" w:rsidRDefault="001146CD" w:rsidP="004F20BF">
            <w:pPr>
              <w:spacing w:before="120" w:after="120"/>
              <w:ind w:left="1152" w:right="-72" w:firstLine="8"/>
              <w:rPr>
                <w:noProof/>
              </w:rPr>
            </w:pPr>
            <w:r w:rsidRPr="00DC2587">
              <w:rPr>
                <w:noProof/>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GCC Sub-Clause 42.3.1, forthwith terminate the Contract.</w:t>
            </w:r>
          </w:p>
          <w:p w14:paraId="716D869A" w14:textId="77777777" w:rsidR="001146CD" w:rsidRPr="00DC2587" w:rsidRDefault="001146CD" w:rsidP="004F20BF">
            <w:pPr>
              <w:spacing w:before="120" w:after="120"/>
              <w:ind w:left="1260" w:right="-72" w:hanging="684"/>
              <w:rPr>
                <w:noProof/>
              </w:rPr>
            </w:pPr>
            <w:r w:rsidRPr="00DC2587">
              <w:rPr>
                <w:noProof/>
              </w:rPr>
              <w:t>42.3.2</w:t>
            </w:r>
            <w:r w:rsidRPr="00DC2587">
              <w:rPr>
                <w:noProof/>
              </w:rPr>
              <w:tab/>
              <w:t>The Contractor may terminate the Contract forthwith by giving a notice to the Employer to that effect, referring to this GCC Sub-Clause 42.3.2,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p w14:paraId="11D1C35A" w14:textId="77777777" w:rsidR="001146CD" w:rsidRPr="00DC2587" w:rsidRDefault="001146CD" w:rsidP="004F20BF">
            <w:pPr>
              <w:spacing w:before="120" w:after="120"/>
              <w:ind w:left="1260" w:right="-72" w:hanging="684"/>
              <w:rPr>
                <w:noProof/>
              </w:rPr>
            </w:pPr>
            <w:r w:rsidRPr="00DC2587">
              <w:rPr>
                <w:noProof/>
              </w:rPr>
              <w:t>42.3.3</w:t>
            </w:r>
            <w:r w:rsidRPr="00DC2587">
              <w:rPr>
                <w:noProof/>
              </w:rPr>
              <w:tab/>
              <w:t>If the Contract is terminated under GCC Sub-Clauses 42.3.1 or 42.3.2, then the Contractor shall immediately</w:t>
            </w:r>
          </w:p>
          <w:p w14:paraId="373FFB7C" w14:textId="77777777" w:rsidR="001146CD" w:rsidRPr="00DC2587" w:rsidRDefault="001146CD" w:rsidP="004F20BF">
            <w:pPr>
              <w:spacing w:before="120" w:after="120"/>
              <w:ind w:left="1800" w:right="-72" w:hanging="576"/>
              <w:rPr>
                <w:noProof/>
              </w:rPr>
            </w:pPr>
            <w:r w:rsidRPr="00DC2587">
              <w:rPr>
                <w:noProof/>
              </w:rPr>
              <w:t>(a)</w:t>
            </w:r>
            <w:r w:rsidRPr="00DC2587">
              <w:rPr>
                <w:noProof/>
              </w:rPr>
              <w:tab/>
              <w:t>cease all further work, except for such work as may be necessary for the purpose of protecting that part of the Facilities already executed, or any work required to leave the Site in a clean and safe condition</w:t>
            </w:r>
          </w:p>
          <w:p w14:paraId="2C9F88D5" w14:textId="77777777" w:rsidR="001146CD" w:rsidRPr="00DC2587" w:rsidRDefault="001146CD" w:rsidP="004F20BF">
            <w:pPr>
              <w:spacing w:before="120" w:after="120"/>
              <w:ind w:left="1800" w:right="-72" w:hanging="576"/>
              <w:rPr>
                <w:noProof/>
              </w:rPr>
            </w:pPr>
            <w:r w:rsidRPr="00DC2587">
              <w:rPr>
                <w:noProof/>
              </w:rPr>
              <w:t>(b)</w:t>
            </w:r>
            <w:r w:rsidRPr="00DC2587">
              <w:rPr>
                <w:noProof/>
              </w:rPr>
              <w:tab/>
              <w:t>terminate all subcontracts, except those to be assigned to the Employer pursuant to paragraph (d) (ii)</w:t>
            </w:r>
          </w:p>
          <w:p w14:paraId="7F512379" w14:textId="60FB1EC8" w:rsidR="001146CD" w:rsidRPr="00DC2587" w:rsidRDefault="001146CD" w:rsidP="004F20BF">
            <w:pPr>
              <w:spacing w:before="120" w:after="120"/>
              <w:ind w:left="1800" w:right="-72" w:hanging="576"/>
              <w:rPr>
                <w:noProof/>
              </w:rPr>
            </w:pPr>
            <w:r w:rsidRPr="00DC2587">
              <w:rPr>
                <w:noProof/>
              </w:rPr>
              <w:t>(c)</w:t>
            </w:r>
            <w:r w:rsidRPr="00DC2587">
              <w:rPr>
                <w:noProof/>
              </w:rPr>
              <w:tab/>
              <w:t xml:space="preserve">remove all Contractor’s Equipment from the Site and repatriate the Contractor’s </w:t>
            </w:r>
            <w:r w:rsidR="00CF18EC" w:rsidRPr="00DC2587">
              <w:rPr>
                <w:noProof/>
              </w:rPr>
              <w:t xml:space="preserve">Personnel </w:t>
            </w:r>
            <w:r w:rsidRPr="00DC2587">
              <w:rPr>
                <w:noProof/>
              </w:rPr>
              <w:t>from the Site, and</w:t>
            </w:r>
          </w:p>
          <w:p w14:paraId="66CADFD3" w14:textId="77777777" w:rsidR="001146CD" w:rsidRPr="00DC2587" w:rsidRDefault="001146CD" w:rsidP="004F20BF">
            <w:pPr>
              <w:spacing w:before="120" w:after="120"/>
              <w:ind w:left="1800" w:right="-72" w:hanging="576"/>
              <w:rPr>
                <w:noProof/>
              </w:rPr>
            </w:pPr>
            <w:r w:rsidRPr="00DC2587">
              <w:rPr>
                <w:noProof/>
              </w:rPr>
              <w:lastRenderedPageBreak/>
              <w:t>(d)</w:t>
            </w:r>
            <w:r w:rsidRPr="00DC2587">
              <w:rPr>
                <w:noProof/>
              </w:rPr>
              <w:tab/>
              <w:t xml:space="preserve">subject to the payment specified in GCC Sub-Clause 42.3.4, </w:t>
            </w:r>
          </w:p>
          <w:p w14:paraId="0FF9A00F" w14:textId="77777777" w:rsidR="001146CD" w:rsidRPr="00DC2587" w:rsidRDefault="001146CD" w:rsidP="004F20BF">
            <w:pPr>
              <w:spacing w:before="120" w:after="120"/>
              <w:ind w:left="2376" w:right="-72" w:hanging="576"/>
              <w:rPr>
                <w:noProof/>
              </w:rPr>
            </w:pPr>
            <w:r w:rsidRPr="00DC2587">
              <w:rPr>
                <w:noProof/>
              </w:rPr>
              <w:t>(i)</w:t>
            </w:r>
            <w:r w:rsidRPr="00DC2587">
              <w:rPr>
                <w:noProof/>
              </w:rPr>
              <w:tab/>
              <w:t>deliver to the Employer the parts of the Facilities executed by the Contractor up to the date of termination</w:t>
            </w:r>
          </w:p>
          <w:p w14:paraId="767E2355" w14:textId="77777777" w:rsidR="001146CD" w:rsidRPr="00DC2587" w:rsidRDefault="001146CD" w:rsidP="004F20BF">
            <w:pPr>
              <w:spacing w:before="120" w:after="120"/>
              <w:ind w:left="2376" w:right="-72" w:hanging="576"/>
              <w:rPr>
                <w:noProof/>
              </w:rPr>
            </w:pPr>
            <w:r w:rsidRPr="00DC2587">
              <w:rPr>
                <w:noProof/>
              </w:rPr>
              <w:t>(ii)</w:t>
            </w:r>
            <w:r w:rsidRPr="00DC2587">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601E6372" w14:textId="77777777" w:rsidR="001146CD" w:rsidRPr="00DC2587" w:rsidRDefault="001146CD" w:rsidP="004F20BF">
            <w:pPr>
              <w:spacing w:before="120" w:after="120"/>
              <w:ind w:left="2376" w:right="-72" w:hanging="576"/>
              <w:rPr>
                <w:noProof/>
              </w:rPr>
            </w:pPr>
            <w:r w:rsidRPr="00DC2587">
              <w:rPr>
                <w:noProof/>
              </w:rPr>
              <w:t>(iii)</w:t>
            </w:r>
            <w:r w:rsidRPr="00DC2587">
              <w:rPr>
                <w:noProof/>
              </w:rPr>
              <w:tab/>
              <w:t>deliver to the Employer all drawings, specifications and other documents prepared by the Contractor or its Subcontractors as of the date of termination in connection with the Facilities.</w:t>
            </w:r>
          </w:p>
          <w:p w14:paraId="08D9F817" w14:textId="77777777" w:rsidR="001146CD" w:rsidRPr="00DC2587" w:rsidRDefault="001146CD" w:rsidP="004F20BF">
            <w:pPr>
              <w:spacing w:before="120" w:after="120"/>
              <w:ind w:left="1260" w:right="-72" w:hanging="684"/>
              <w:rPr>
                <w:noProof/>
              </w:rPr>
            </w:pPr>
            <w:r w:rsidRPr="00DC2587">
              <w:rPr>
                <w:noProof/>
              </w:rPr>
              <w:t>42.3.4</w:t>
            </w:r>
            <w:r w:rsidRPr="00DC2587">
              <w:rPr>
                <w:noProof/>
              </w:rPr>
              <w:tab/>
              <w:t>If the Contract is terminated under GCC Sub-Clauses 42.3.1 or 42.3.2, the Employer shall pay to the Contractor all payments specified in GCC Sub-Clause 42.1.3, and reasonable compensation for all loss, except for loss of profit, or damage sustained by the Contractor arising out of, in connection with or in consequence of such termination.</w:t>
            </w:r>
          </w:p>
          <w:p w14:paraId="2D0F3E82" w14:textId="77777777" w:rsidR="001146CD" w:rsidRPr="00DC2587" w:rsidRDefault="001146CD" w:rsidP="004F20BF">
            <w:pPr>
              <w:spacing w:before="120" w:after="120"/>
              <w:ind w:left="1260" w:right="-72" w:hanging="684"/>
              <w:rPr>
                <w:noProof/>
              </w:rPr>
            </w:pPr>
            <w:r w:rsidRPr="00DC2587">
              <w:rPr>
                <w:noProof/>
              </w:rPr>
              <w:t>42.3.5</w:t>
            </w:r>
            <w:r w:rsidRPr="00DC2587">
              <w:rPr>
                <w:noProof/>
              </w:rPr>
              <w:tab/>
              <w:t>Termination by the Contractor pursuant to this GCC Sub-Clause 42.3 is without prejudice to any other rights or remedies of the Contractor that may be exercised in lieu of or in addition to rights conferred by GCC Sub-Clause 42.3.</w:t>
            </w:r>
          </w:p>
          <w:p w14:paraId="3CDDC4E3" w14:textId="77777777" w:rsidR="001146CD" w:rsidRPr="00DC2587" w:rsidRDefault="001146CD" w:rsidP="004F20BF">
            <w:pPr>
              <w:spacing w:before="120" w:after="120"/>
              <w:ind w:left="576" w:right="-72" w:hanging="576"/>
              <w:rPr>
                <w:noProof/>
              </w:rPr>
            </w:pPr>
            <w:r w:rsidRPr="00DC2587">
              <w:rPr>
                <w:noProof/>
              </w:rPr>
              <w:t>42.4</w:t>
            </w:r>
            <w:r w:rsidRPr="00DC2587">
              <w:rPr>
                <w:noProof/>
              </w:rPr>
              <w:tab/>
              <w:t>In this GCC Clause 42,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p w14:paraId="22D71321" w14:textId="77777777" w:rsidR="001146CD" w:rsidRPr="00DC2587" w:rsidRDefault="001146CD" w:rsidP="004F20BF">
            <w:pPr>
              <w:spacing w:before="120" w:after="120"/>
              <w:ind w:left="576" w:right="-72" w:hanging="576"/>
              <w:rPr>
                <w:noProof/>
                <w:spacing w:val="-4"/>
              </w:rPr>
            </w:pPr>
            <w:r w:rsidRPr="00DC2587">
              <w:rPr>
                <w:noProof/>
              </w:rPr>
              <w:t>42.5</w:t>
            </w:r>
            <w:r w:rsidRPr="00DC2587">
              <w:rPr>
                <w:noProof/>
              </w:rPr>
              <w:tab/>
            </w:r>
            <w:r w:rsidRPr="00DC2587">
              <w:rPr>
                <w:noProof/>
                <w:spacing w:val="-4"/>
              </w:rPr>
              <w:t>In this GCC Clause 42, in calculating any monies due from the Employer to the Contractor, account shall be taken of any sum previously paid by the Employer to the Contractor under the Contract, including any advance payment paid pursuant to the Appendix to the Contract Agreement titled Terms and Procedures of Payment.</w:t>
            </w:r>
          </w:p>
        </w:tc>
      </w:tr>
      <w:tr w:rsidR="00DC2587" w:rsidRPr="00DC2587" w14:paraId="23F0E370" w14:textId="77777777" w:rsidTr="248FE7B3">
        <w:tc>
          <w:tcPr>
            <w:tcW w:w="2160" w:type="dxa"/>
          </w:tcPr>
          <w:p w14:paraId="646E0EE9" w14:textId="77777777" w:rsidR="001146CD" w:rsidRPr="00DC2587" w:rsidRDefault="001146CD" w:rsidP="004F20BF">
            <w:pPr>
              <w:pStyle w:val="S7Header2"/>
              <w:spacing w:before="120" w:after="120"/>
              <w:ind w:left="432" w:hanging="432"/>
              <w:rPr>
                <w:noProof/>
              </w:rPr>
            </w:pPr>
            <w:bookmarkStart w:id="1156" w:name="_Toc454731686"/>
            <w:bookmarkStart w:id="1157" w:name="_Toc135149798"/>
            <w:r w:rsidRPr="00DC2587">
              <w:rPr>
                <w:noProof/>
              </w:rPr>
              <w:lastRenderedPageBreak/>
              <w:t>43.</w:t>
            </w:r>
            <w:r w:rsidRPr="00DC2587">
              <w:rPr>
                <w:noProof/>
              </w:rPr>
              <w:tab/>
              <w:t>Assignment</w:t>
            </w:r>
            <w:bookmarkEnd w:id="1156"/>
            <w:bookmarkEnd w:id="1157"/>
          </w:p>
        </w:tc>
        <w:tc>
          <w:tcPr>
            <w:tcW w:w="6984" w:type="dxa"/>
          </w:tcPr>
          <w:p w14:paraId="6D3EF95A" w14:textId="77777777" w:rsidR="001146CD" w:rsidRPr="00DC2587" w:rsidRDefault="001146CD" w:rsidP="004F20BF">
            <w:pPr>
              <w:spacing w:before="120" w:after="120"/>
              <w:ind w:left="576" w:right="-72" w:hanging="576"/>
              <w:rPr>
                <w:noProof/>
              </w:rPr>
            </w:pPr>
            <w:r w:rsidRPr="00DC2587">
              <w:rPr>
                <w:noProof/>
              </w:rPr>
              <w:t>43.1</w:t>
            </w:r>
            <w:r w:rsidRPr="00DC2587">
              <w:rPr>
                <w:noProof/>
              </w:rPr>
              <w:tab/>
              <w:t xml:space="preserve">Neither the Employer nor the Contractor shall, without the express prior written consent of the other Party, which consent shall not be unreasonably withheld, assign to any third Party the Contract or any </w:t>
            </w:r>
            <w:r w:rsidRPr="00DC2587">
              <w:rPr>
                <w:noProof/>
              </w:rPr>
              <w:lastRenderedPageBreak/>
              <w:t>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DC2587" w:rsidRPr="00DC2587" w14:paraId="4F7401E4" w14:textId="77777777" w:rsidTr="248FE7B3">
        <w:tc>
          <w:tcPr>
            <w:tcW w:w="2160" w:type="dxa"/>
          </w:tcPr>
          <w:p w14:paraId="6B520F55" w14:textId="77777777" w:rsidR="001146CD" w:rsidRPr="00DC2587" w:rsidRDefault="001146CD" w:rsidP="004F20BF">
            <w:pPr>
              <w:pStyle w:val="S7Header2"/>
              <w:spacing w:before="120" w:after="120"/>
              <w:ind w:left="432" w:hanging="432"/>
              <w:rPr>
                <w:noProof/>
              </w:rPr>
            </w:pPr>
            <w:bookmarkStart w:id="1158" w:name="_Toc454731687"/>
            <w:bookmarkStart w:id="1159" w:name="_Toc135149799"/>
            <w:r w:rsidRPr="00DC2587">
              <w:rPr>
                <w:noProof/>
              </w:rPr>
              <w:lastRenderedPageBreak/>
              <w:t xml:space="preserve">44. </w:t>
            </w:r>
            <w:r w:rsidRPr="00DC2587">
              <w:rPr>
                <w:noProof/>
              </w:rPr>
              <w:tab/>
              <w:t>Export Restrictions</w:t>
            </w:r>
            <w:bookmarkEnd w:id="1158"/>
            <w:bookmarkEnd w:id="1159"/>
          </w:p>
        </w:tc>
        <w:tc>
          <w:tcPr>
            <w:tcW w:w="6984" w:type="dxa"/>
          </w:tcPr>
          <w:p w14:paraId="4623334E" w14:textId="77777777" w:rsidR="001146CD" w:rsidRPr="00DC2587" w:rsidRDefault="001146CD" w:rsidP="004F20BF">
            <w:pPr>
              <w:spacing w:before="120" w:after="120"/>
              <w:ind w:left="576" w:right="-72" w:hanging="576"/>
              <w:rPr>
                <w:noProof/>
              </w:rPr>
            </w:pPr>
            <w:r w:rsidRPr="00DC2587">
              <w:rPr>
                <w:noProof/>
              </w:rPr>
              <w:t>44.1</w:t>
            </w:r>
            <w:r w:rsidRPr="00DC2587">
              <w:rPr>
                <w:noProof/>
              </w:rPr>
              <w:tab/>
              <w:t>Notwithstanding any obligation under the Contract to complete all export formalities, any export restrictions attributable to the Employer, to the country of the Employer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Employer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Employer’s convenience pursuant to Sub-Clause 42.1.</w:t>
            </w:r>
          </w:p>
        </w:tc>
      </w:tr>
    </w:tbl>
    <w:p w14:paraId="30795767" w14:textId="77777777" w:rsidR="001146CD" w:rsidRPr="00DC2587" w:rsidRDefault="001146CD">
      <w:pPr>
        <w:pStyle w:val="S7Header1"/>
        <w:numPr>
          <w:ilvl w:val="0"/>
          <w:numId w:val="57"/>
        </w:numPr>
        <w:spacing w:after="120"/>
        <w:outlineLvl w:val="0"/>
        <w:rPr>
          <w:noProof/>
        </w:rPr>
      </w:pPr>
      <w:bookmarkStart w:id="1160" w:name="_Toc454731688"/>
      <w:bookmarkStart w:id="1161" w:name="_Toc135149800"/>
      <w:r w:rsidRPr="00DC2587">
        <w:rPr>
          <w:noProof/>
        </w:rPr>
        <w:t>Claims, Disputes and Arbitration</w:t>
      </w:r>
      <w:bookmarkEnd w:id="1160"/>
      <w:bookmarkEnd w:id="1161"/>
    </w:p>
    <w:tbl>
      <w:tblPr>
        <w:tblW w:w="9252" w:type="dxa"/>
        <w:tblLayout w:type="fixed"/>
        <w:tblLook w:val="0000" w:firstRow="0" w:lastRow="0" w:firstColumn="0" w:lastColumn="0" w:noHBand="0" w:noVBand="0"/>
      </w:tblPr>
      <w:tblGrid>
        <w:gridCol w:w="2160"/>
        <w:gridCol w:w="7092"/>
      </w:tblGrid>
      <w:tr w:rsidR="00DC2587" w:rsidRPr="00DC2587" w14:paraId="332EBF61" w14:textId="77777777" w:rsidTr="248FE7B3">
        <w:tc>
          <w:tcPr>
            <w:tcW w:w="2160" w:type="dxa"/>
          </w:tcPr>
          <w:p w14:paraId="3A1AE083" w14:textId="77777777" w:rsidR="001146CD" w:rsidRPr="00DC2587" w:rsidRDefault="001146CD" w:rsidP="004F20BF">
            <w:pPr>
              <w:pStyle w:val="S7Header2"/>
              <w:spacing w:before="120" w:after="120"/>
              <w:ind w:left="432" w:hanging="432"/>
              <w:rPr>
                <w:noProof/>
              </w:rPr>
            </w:pPr>
            <w:bookmarkStart w:id="1162" w:name="_Toc454731689"/>
            <w:bookmarkStart w:id="1163" w:name="_Toc135149801"/>
            <w:r w:rsidRPr="00DC2587">
              <w:rPr>
                <w:noProof/>
              </w:rPr>
              <w:t>45.</w:t>
            </w:r>
            <w:r w:rsidRPr="00DC2587">
              <w:rPr>
                <w:noProof/>
              </w:rPr>
              <w:tab/>
              <w:t>Contractor’s Claims</w:t>
            </w:r>
            <w:bookmarkEnd w:id="1162"/>
            <w:bookmarkEnd w:id="1163"/>
          </w:p>
        </w:tc>
        <w:tc>
          <w:tcPr>
            <w:tcW w:w="7092" w:type="dxa"/>
          </w:tcPr>
          <w:p w14:paraId="3423D01E" w14:textId="77777777" w:rsidR="001146CD" w:rsidRPr="00DC2587" w:rsidRDefault="001146CD" w:rsidP="004F20BF">
            <w:pPr>
              <w:pStyle w:val="ClauseSubPara"/>
              <w:spacing w:before="120" w:after="120"/>
              <w:ind w:left="576" w:hanging="576"/>
              <w:rPr>
                <w:rFonts w:ascii="Tms Rmn" w:hAnsi="Tms Rmn"/>
                <w:noProof/>
                <w:sz w:val="24"/>
                <w:szCs w:val="20"/>
                <w:lang w:val="en-US"/>
              </w:rPr>
            </w:pPr>
            <w:r w:rsidRPr="00DC2587">
              <w:rPr>
                <w:rFonts w:ascii="Tms Rmn" w:hAnsi="Tms Rmn"/>
                <w:noProof/>
                <w:sz w:val="24"/>
                <w:szCs w:val="20"/>
                <w:lang w:val="en-US"/>
              </w:rPr>
              <w:t>45.1</w:t>
            </w:r>
            <w:r w:rsidRPr="00DC2587">
              <w:rPr>
                <w:rFonts w:ascii="Tms Rmn" w:hAnsi="Tms Rmn"/>
                <w:noProof/>
                <w:sz w:val="24"/>
                <w:szCs w:val="20"/>
                <w:lang w:val="en-US"/>
              </w:rPr>
              <w:tab/>
              <w:t xml:space="preserve">If the Contractor considers himself to be entitled to any extension of the Time for Completion and/or 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5CF3D029" w14:textId="77777777" w:rsidR="001146CD" w:rsidRPr="00DC2587" w:rsidRDefault="001146CD" w:rsidP="00010369">
            <w:pPr>
              <w:spacing w:before="120" w:after="120"/>
              <w:ind w:left="602" w:right="-72"/>
              <w:rPr>
                <w:rFonts w:ascii="Tms Rmn" w:hAnsi="Tms Rmn"/>
                <w:noProof/>
              </w:rPr>
            </w:pPr>
            <w:r w:rsidRPr="00DC2587">
              <w:rPr>
                <w:rFonts w:ascii="Tms Rmn" w:hAnsi="Tms Rmn"/>
                <w:noProof/>
              </w:rPr>
              <w:t xml:space="preserve">If the Contractor fails to give notice of a claim within such period of 28 days, the Time for </w:t>
            </w:r>
            <w:r w:rsidRPr="00DC2587">
              <w:rPr>
                <w:noProof/>
              </w:rPr>
              <w:t>Completion</w:t>
            </w:r>
            <w:r w:rsidRPr="00DC2587">
              <w:rPr>
                <w:rFonts w:ascii="Tms Rmn" w:hAnsi="Tms Rmn"/>
                <w:noProof/>
              </w:rPr>
              <w:t xml:space="preserve"> shall not be extended, the Contractor shall not be entitled to additional payment, and the Employer </w:t>
            </w:r>
            <w:r w:rsidRPr="00DC2587">
              <w:rPr>
                <w:noProof/>
              </w:rPr>
              <w:t>shall</w:t>
            </w:r>
            <w:r w:rsidRPr="00DC2587">
              <w:rPr>
                <w:rFonts w:ascii="Tms Rmn" w:hAnsi="Tms Rmn"/>
                <w:noProof/>
              </w:rPr>
              <w:t xml:space="preserve"> be discharged from all liability in connection with the claim. Otherwise, the following provisions of this Sub-Clause shall apply.</w:t>
            </w:r>
          </w:p>
          <w:p w14:paraId="108596C1" w14:textId="77777777" w:rsidR="001146CD" w:rsidRPr="00DC2587" w:rsidRDefault="001146CD" w:rsidP="00010369">
            <w:pPr>
              <w:spacing w:before="120" w:after="120"/>
              <w:ind w:left="602" w:right="-72"/>
              <w:rPr>
                <w:rFonts w:ascii="Tms Rmn" w:hAnsi="Tms Rmn"/>
                <w:noProof/>
              </w:rPr>
            </w:pPr>
            <w:r w:rsidRPr="00DC2587">
              <w:rPr>
                <w:rFonts w:ascii="Tms Rmn" w:hAnsi="Tms Rmn"/>
                <w:noProof/>
              </w:rPr>
              <w:t xml:space="preserve">The Contractor shall also submit any other notices which are required by </w:t>
            </w:r>
            <w:r w:rsidRPr="00DC2587">
              <w:rPr>
                <w:noProof/>
              </w:rPr>
              <w:t>the</w:t>
            </w:r>
            <w:r w:rsidRPr="00DC2587">
              <w:rPr>
                <w:rFonts w:ascii="Tms Rmn" w:hAnsi="Tms Rmn"/>
                <w:noProof/>
              </w:rPr>
              <w:t xml:space="preserve"> Contract, and </w:t>
            </w:r>
            <w:r w:rsidRPr="00DC2587">
              <w:rPr>
                <w:noProof/>
              </w:rPr>
              <w:t>supporting</w:t>
            </w:r>
            <w:r w:rsidRPr="00DC2587">
              <w:rPr>
                <w:rFonts w:ascii="Tms Rmn" w:hAnsi="Tms Rmn"/>
                <w:noProof/>
              </w:rPr>
              <w:t xml:space="preserve"> particulars for the claim, all as relevant to such event or circumstance.</w:t>
            </w:r>
          </w:p>
          <w:p w14:paraId="6FF52621" w14:textId="77777777" w:rsidR="001146CD" w:rsidRPr="00DC2587" w:rsidRDefault="001146CD" w:rsidP="00010369">
            <w:pPr>
              <w:spacing w:before="120" w:after="120"/>
              <w:ind w:left="602" w:right="-72"/>
              <w:rPr>
                <w:rFonts w:ascii="Tms Rmn" w:hAnsi="Tms Rmn"/>
                <w:noProof/>
              </w:rPr>
            </w:pPr>
            <w:r w:rsidRPr="00DC2587">
              <w:rPr>
                <w:rFonts w:ascii="Tms Rmn" w:hAnsi="Tms Rmn"/>
                <w:noProof/>
              </w:rPr>
              <w:t xml:space="preserve">The Contractor shall keep such contemporary records as may be necessary to </w:t>
            </w:r>
            <w:r w:rsidRPr="00DC2587">
              <w:rPr>
                <w:noProof/>
              </w:rPr>
              <w:t>substantiate</w:t>
            </w:r>
            <w:r w:rsidRPr="00DC2587">
              <w:rPr>
                <w:rFonts w:ascii="Tms Rmn" w:hAnsi="Tms Rmn"/>
                <w:noProof/>
              </w:rPr>
              <w:t xml:space="preserve"> any claim, either on the Site or at another location acceptable to the Project </w:t>
            </w:r>
            <w:r w:rsidRPr="00DC2587">
              <w:rPr>
                <w:noProof/>
              </w:rPr>
              <w:t>Manager</w:t>
            </w:r>
            <w:r w:rsidRPr="00DC2587">
              <w:rPr>
                <w:rFonts w:ascii="Tms Rmn" w:hAnsi="Tms Rmn"/>
                <w:noProof/>
              </w:rPr>
              <w:t xml:space="preserve">. Without admitting the Employer’s liability, the Project Manager may, after receiving any notice under this Sub-Clause, monitor the record-keeping and/or </w:t>
            </w:r>
            <w:r w:rsidRPr="00DC2587">
              <w:rPr>
                <w:rFonts w:ascii="Tms Rmn" w:hAnsi="Tms Rmn"/>
                <w:noProof/>
              </w:rPr>
              <w:lastRenderedPageBreak/>
              <w:t>instruct the Contractor to keep further contemporary records. The Contractor shall permit the Project Manager to inspect all these records, and shall (if instructed) submit copies to the Project Manager.</w:t>
            </w:r>
          </w:p>
          <w:p w14:paraId="2AC4ACC9" w14:textId="77777777" w:rsidR="001146CD" w:rsidRPr="00DC2587" w:rsidRDefault="001146CD" w:rsidP="00010369">
            <w:pPr>
              <w:spacing w:before="120" w:after="120"/>
              <w:ind w:left="602" w:right="-72"/>
              <w:rPr>
                <w:rFonts w:ascii="Tms Rmn" w:hAnsi="Tms Rmn"/>
                <w:noProof/>
              </w:rPr>
            </w:pPr>
            <w:r w:rsidRPr="00DC2587">
              <w:rPr>
                <w:rFonts w:ascii="Tms Rmn" w:hAnsi="Tms Rmn"/>
                <w:noProof/>
              </w:rPr>
              <w:t xml:space="preserve">Within 42 days after the Contractor became aware (or should have become aware) of the event or circumstance giving rise to the claim, or within such other period as may be proposed by the Contractor and </w:t>
            </w:r>
            <w:r w:rsidRPr="00DC2587">
              <w:rPr>
                <w:noProof/>
              </w:rPr>
              <w:t>approved</w:t>
            </w:r>
            <w:r w:rsidRPr="00DC2587">
              <w:rPr>
                <w:rFonts w:ascii="Tms Rmn" w:hAnsi="Tms Rmn"/>
                <w:noProof/>
              </w:rPr>
              <w:t xml:space="preserve">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56256AF8" w14:textId="77777777" w:rsidR="001146CD" w:rsidRPr="00DC2587"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DC2587">
              <w:rPr>
                <w:rFonts w:ascii="Times New Roman" w:hAnsi="Times New Roman"/>
                <w:sz w:val="24"/>
                <w:lang w:val="en-US"/>
              </w:rPr>
              <w:t>this fully detailed claim shall be considered as interim;</w:t>
            </w:r>
          </w:p>
          <w:p w14:paraId="74857EA9" w14:textId="77777777" w:rsidR="001146CD" w:rsidRPr="00DC2587"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DC2587">
              <w:rPr>
                <w:rFonts w:ascii="Times New Roman" w:hAnsi="Times New Roman"/>
                <w:sz w:val="24"/>
                <w:lang w:val="en-US"/>
              </w:rPr>
              <w:t>the Contractor shall send further interim claims at monthly intervals, giving the accumulated delay and/or amount claimed, and such further particulars as the Project Manager may reasonably require; and</w:t>
            </w:r>
          </w:p>
          <w:p w14:paraId="4059200A" w14:textId="77777777" w:rsidR="001146CD" w:rsidRPr="00DC2587"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DC2587">
              <w:rPr>
                <w:rFonts w:ascii="Times New Roman" w:hAnsi="Times New Roman"/>
                <w:sz w:val="24"/>
                <w:lang w:val="en-US"/>
              </w:rPr>
              <w:t>the Contractor shall send a final claim within 28 days after the end of the effects resulting from the event or circumstance, or within such other period as may be proposed by the Contractor and approved by the Project Manager.</w:t>
            </w:r>
          </w:p>
          <w:p w14:paraId="362F0935" w14:textId="77777777" w:rsidR="001146CD" w:rsidRPr="00DC2587" w:rsidRDefault="001146CD" w:rsidP="00010369">
            <w:pPr>
              <w:spacing w:before="120" w:after="120"/>
              <w:ind w:left="602" w:right="-72"/>
              <w:rPr>
                <w:rFonts w:ascii="Tms Rmn" w:hAnsi="Tms Rmn"/>
                <w:noProof/>
              </w:rPr>
            </w:pPr>
            <w:r w:rsidRPr="00DC2587">
              <w:rPr>
                <w:rFonts w:ascii="Tms Rmn" w:hAnsi="Tms Rmn"/>
                <w:noProof/>
              </w:rPr>
              <w:t xml:space="preserve">Within 42 days after receiving a claim or any further particulars supporting a previous claim, or within such other period as may be proposed by </w:t>
            </w:r>
            <w:r w:rsidRPr="00DC2587">
              <w:rPr>
                <w:noProof/>
              </w:rPr>
              <w:t>the</w:t>
            </w:r>
            <w:r w:rsidRPr="00DC2587">
              <w:rPr>
                <w:rFonts w:ascii="Tms Rmn" w:hAnsi="Tms Rmn"/>
                <w:noProof/>
              </w:rPr>
              <w:t xml:space="preserv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45810D78" w14:textId="77777777" w:rsidR="001146CD" w:rsidRPr="00DC2587" w:rsidRDefault="001146CD" w:rsidP="00010369">
            <w:pPr>
              <w:spacing w:before="120" w:after="120"/>
              <w:ind w:left="602" w:right="-72"/>
              <w:rPr>
                <w:rFonts w:ascii="Tms Rmn" w:hAnsi="Tms Rmn"/>
                <w:noProof/>
              </w:rPr>
            </w:pPr>
            <w:r w:rsidRPr="00DC2587">
              <w:rPr>
                <w:rFonts w:ascii="Tms Rmn" w:hAnsi="Tms Rmn"/>
                <w:noProof/>
              </w:rPr>
              <w:t xml:space="preserve">Each Payment </w:t>
            </w:r>
            <w:r w:rsidRPr="00DC2587">
              <w:rPr>
                <w:noProof/>
              </w:rPr>
              <w:t>Certificate</w:t>
            </w:r>
            <w:r w:rsidRPr="00DC2587">
              <w:rPr>
                <w:rFonts w:ascii="Tms Rmn" w:hAnsi="Tms Rmn"/>
                <w:noProof/>
              </w:rPr>
              <w:t xml:space="preserve"> shall include such amounts for any claim as have been reasonably substantiated as due under the relevant provision of </w:t>
            </w:r>
            <w:r w:rsidRPr="00DC2587">
              <w:rPr>
                <w:noProof/>
              </w:rPr>
              <w:t>the</w:t>
            </w:r>
            <w:r w:rsidRPr="00DC2587">
              <w:rPr>
                <w:rFonts w:ascii="Tms Rmn" w:hAnsi="Tms Rmn"/>
                <w:noProof/>
              </w:rPr>
              <w:t xml:space="preserve"> Contract. Unless and until the particulars supplied are sufficient to substantiate the whole of the claim, the Contractor shall only be entitled to payment for such part of the claim as he has been able to substantiate.</w:t>
            </w:r>
          </w:p>
          <w:p w14:paraId="02EE9EEC" w14:textId="77777777" w:rsidR="001146CD" w:rsidRPr="00DC2587" w:rsidRDefault="001146CD" w:rsidP="00010369">
            <w:pPr>
              <w:spacing w:before="120" w:after="120"/>
              <w:ind w:left="602" w:right="-72"/>
              <w:rPr>
                <w:rFonts w:ascii="Tms Rmn" w:hAnsi="Tms Rmn"/>
                <w:noProof/>
              </w:rPr>
            </w:pPr>
            <w:r w:rsidRPr="00DC2587">
              <w:rPr>
                <w:rFonts w:ascii="Tms Rmn" w:hAnsi="Tms Rmn"/>
                <w:noProof/>
              </w:rPr>
              <w:t>The Project Manager shall agree with the Contractor or estimate: (i) the extension (if any) of the Time for Completion (before or after its expiry) in accordance with GCC Clause 40, and/or (ii) the additional payment (if any) to which the Contractor is entitled under the Contract.</w:t>
            </w:r>
          </w:p>
          <w:p w14:paraId="17536D8C" w14:textId="77777777" w:rsidR="001146CD" w:rsidRPr="00DC2587" w:rsidRDefault="001146CD" w:rsidP="00010369">
            <w:pPr>
              <w:spacing w:before="120" w:after="120"/>
              <w:ind w:left="602" w:right="-72"/>
              <w:rPr>
                <w:rFonts w:ascii="Tms Rmn" w:hAnsi="Tms Rmn"/>
                <w:noProof/>
              </w:rPr>
            </w:pPr>
            <w:r w:rsidRPr="00DC2587">
              <w:rPr>
                <w:rFonts w:ascii="Tms Rmn" w:hAnsi="Tms Rmn"/>
                <w:noProof/>
              </w:rPr>
              <w:t xml:space="preserve">The requirements of this Sub-Clause are in addition to those of any other Sub-Clause which may apply to a claim. If the Contractor fails to comply with this or another Sub-Clause in relation to any claim, any extension of time and/or additional payment shall take account of the </w:t>
            </w:r>
            <w:r w:rsidRPr="00DC2587">
              <w:rPr>
                <w:noProof/>
              </w:rPr>
              <w:t>extent</w:t>
            </w:r>
            <w:r w:rsidRPr="00DC2587">
              <w:rPr>
                <w:rFonts w:ascii="Tms Rmn" w:hAnsi="Tms Rmn"/>
                <w:noProof/>
              </w:rPr>
              <w:t xml:space="preserve"> (if any) to which the failure has prevented or prejudiced proper </w:t>
            </w:r>
            <w:r w:rsidRPr="00DC2587">
              <w:rPr>
                <w:rFonts w:ascii="Tms Rmn" w:hAnsi="Tms Rmn"/>
                <w:noProof/>
              </w:rPr>
              <w:lastRenderedPageBreak/>
              <w:t xml:space="preserve">investigation of the claim, unless the claim is excluded under the second paragraph of this Sub-Clause. </w:t>
            </w:r>
          </w:p>
          <w:p w14:paraId="769E54F9" w14:textId="77777777" w:rsidR="001146CD" w:rsidRPr="00DC2587" w:rsidRDefault="001146CD" w:rsidP="00010369">
            <w:pPr>
              <w:spacing w:before="120" w:after="120"/>
              <w:ind w:left="602" w:right="-72"/>
              <w:rPr>
                <w:noProof/>
              </w:rPr>
            </w:pPr>
            <w:r w:rsidRPr="00DC2587">
              <w:rPr>
                <w:noProof/>
              </w:rPr>
              <w:t>In the event that the Contractor and the Employer cannot agree on any matter relating to a claim, either Party may refer the matter to the Dispute Board pursuant to GCC 46 hereof.</w:t>
            </w:r>
          </w:p>
        </w:tc>
      </w:tr>
      <w:tr w:rsidR="00DC2587" w:rsidRPr="00DC2587" w14:paraId="19432883" w14:textId="77777777" w:rsidTr="248FE7B3">
        <w:tc>
          <w:tcPr>
            <w:tcW w:w="2160" w:type="dxa"/>
          </w:tcPr>
          <w:p w14:paraId="2370CDDF" w14:textId="77777777" w:rsidR="001146CD" w:rsidRPr="00DC2587" w:rsidRDefault="001146CD" w:rsidP="004F20BF">
            <w:pPr>
              <w:pStyle w:val="S7Header2"/>
              <w:spacing w:before="120" w:after="120"/>
              <w:ind w:left="432" w:hanging="432"/>
              <w:rPr>
                <w:noProof/>
              </w:rPr>
            </w:pPr>
            <w:bookmarkStart w:id="1164" w:name="_Toc454731690"/>
            <w:bookmarkStart w:id="1165" w:name="_Toc135149802"/>
            <w:r w:rsidRPr="00DC2587">
              <w:rPr>
                <w:noProof/>
              </w:rPr>
              <w:lastRenderedPageBreak/>
              <w:t xml:space="preserve">46. </w:t>
            </w:r>
            <w:r w:rsidRPr="00DC2587">
              <w:rPr>
                <w:noProof/>
              </w:rPr>
              <w:tab/>
              <w:t>Disputes and Arbitration</w:t>
            </w:r>
            <w:bookmarkEnd w:id="1164"/>
            <w:bookmarkEnd w:id="1165"/>
          </w:p>
        </w:tc>
        <w:tc>
          <w:tcPr>
            <w:tcW w:w="7092" w:type="dxa"/>
          </w:tcPr>
          <w:p w14:paraId="3996B17D" w14:textId="77777777" w:rsidR="001146CD" w:rsidRPr="00DC2587" w:rsidRDefault="001146CD" w:rsidP="004F20BF">
            <w:pPr>
              <w:pStyle w:val="Heading3"/>
              <w:spacing w:before="120" w:after="120"/>
              <w:ind w:left="576" w:hanging="576"/>
              <w:rPr>
                <w:noProof/>
              </w:rPr>
            </w:pPr>
            <w:r w:rsidRPr="00DC2587">
              <w:rPr>
                <w:noProof/>
              </w:rPr>
              <w:t xml:space="preserve">46.1 </w:t>
            </w:r>
            <w:r w:rsidRPr="00DC2587">
              <w:rPr>
                <w:noProof/>
              </w:rPr>
              <w:tab/>
              <w:t>Appointment of the Dispute Board</w:t>
            </w:r>
          </w:p>
          <w:p w14:paraId="6523DB34" w14:textId="2F90EC72" w:rsidR="001146CD" w:rsidRPr="00DC2587" w:rsidRDefault="001146CD" w:rsidP="00010369">
            <w:pPr>
              <w:spacing w:before="120" w:after="120"/>
              <w:ind w:left="602" w:right="-72"/>
              <w:rPr>
                <w:noProof/>
              </w:rPr>
            </w:pPr>
            <w:r w:rsidRPr="00DC2587">
              <w:rPr>
                <w:noProof/>
              </w:rPr>
              <w:t>Disputes shall be referred to a DB for decision in accordance with GCC Sub-Clause 46.3. The Parties shall appoint a DB by the date stated in the PCC.</w:t>
            </w:r>
          </w:p>
          <w:p w14:paraId="2B9D4F14" w14:textId="77777777" w:rsidR="001146CD" w:rsidRPr="00DC2587" w:rsidRDefault="001146CD" w:rsidP="00010369">
            <w:pPr>
              <w:spacing w:before="120" w:after="120"/>
              <w:ind w:left="602" w:right="-72"/>
              <w:rPr>
                <w:noProof/>
              </w:rPr>
            </w:pPr>
            <w:r w:rsidRPr="00DC2587">
              <w:rPr>
                <w:noProof/>
              </w:rPr>
              <w:t xml:space="preserve">The DB shall comprise, as stated in the PCC, either one or three suitably qualified persons (“the members”), </w:t>
            </w:r>
            <w:r w:rsidR="005259DC" w:rsidRPr="00DC2587">
              <w:rPr>
                <w:rFonts w:eastAsia="Arial Narrow"/>
              </w:rPr>
              <w:t>each of whom shall meet the criteria set forth in Sub-Clause 3</w:t>
            </w:r>
            <w:r w:rsidR="00797DC1" w:rsidRPr="00DC2587">
              <w:rPr>
                <w:rFonts w:eastAsia="Arial Narrow"/>
              </w:rPr>
              <w:t xml:space="preserve"> </w:t>
            </w:r>
            <w:r w:rsidR="005259DC" w:rsidRPr="00DC2587">
              <w:rPr>
                <w:rFonts w:eastAsia="Arial Narrow"/>
              </w:rPr>
              <w:t>of Appendix</w:t>
            </w:r>
            <w:r w:rsidR="00797DC1" w:rsidRPr="00DC2587">
              <w:rPr>
                <w:rFonts w:eastAsia="Arial Narrow"/>
              </w:rPr>
              <w:t xml:space="preserve"> A</w:t>
            </w:r>
            <w:r w:rsidR="005259DC" w:rsidRPr="00DC2587">
              <w:rPr>
                <w:rFonts w:eastAsia="Arial Narrow"/>
              </w:rPr>
              <w:t>- General Conditions of Dispute Board Agreement.</w:t>
            </w:r>
            <w:r w:rsidRPr="00DC2587">
              <w:rPr>
                <w:noProof/>
              </w:rPr>
              <w:t xml:space="preserve"> If the number is not so stated and the Parties do not agree otherwise, the DB shall comprise three persons, one of whom shall serve as chairman.</w:t>
            </w:r>
          </w:p>
          <w:p w14:paraId="4CEF8F67" w14:textId="77777777" w:rsidR="005259DC" w:rsidRPr="00DC2587" w:rsidRDefault="00797DC1" w:rsidP="00010369">
            <w:pPr>
              <w:spacing w:before="120" w:after="120"/>
              <w:ind w:left="602" w:right="-72"/>
              <w:rPr>
                <w:noProof/>
              </w:rPr>
            </w:pPr>
            <w:r w:rsidRPr="00DC2587">
              <w:rPr>
                <w:noProof/>
              </w:rPr>
              <w:t>If the Contract is with a foreign Contractor, the DB members shall not have the same nationality as the Employer or the Contractor.</w:t>
            </w:r>
          </w:p>
          <w:p w14:paraId="1D5D33CB" w14:textId="77777777" w:rsidR="001146CD" w:rsidRPr="00DC2587" w:rsidRDefault="001146CD" w:rsidP="00010369">
            <w:pPr>
              <w:spacing w:before="120" w:after="120"/>
              <w:ind w:left="602" w:right="-72"/>
              <w:rPr>
                <w:noProof/>
              </w:rPr>
            </w:pPr>
            <w:r w:rsidRPr="00DC2587">
              <w:rPr>
                <w:noProof/>
              </w:rPr>
              <w:t>If the Parties have not jointly appointed the DB 21 days before the date stated in the PCC and the DB is to comprise three persons, each Party shall nominate one member for the approval of the other Party. The first two members shall recommend and the Parties shall agree upon the third member, who shall act as chairman.</w:t>
            </w:r>
          </w:p>
          <w:p w14:paraId="1B98B044" w14:textId="77777777" w:rsidR="001146CD" w:rsidRPr="00DC2587" w:rsidRDefault="001146CD" w:rsidP="00010369">
            <w:pPr>
              <w:spacing w:before="120" w:after="120"/>
              <w:ind w:left="602" w:right="-72"/>
              <w:rPr>
                <w:noProof/>
              </w:rPr>
            </w:pPr>
            <w:r w:rsidRPr="00DC2587">
              <w:rPr>
                <w:noProof/>
              </w:rPr>
              <w:t>However, if a list of potential members is included in the PCC, the members shall be selected from those on the list, other than anyone who is unable or unwilling to accept appointment to the DB.</w:t>
            </w:r>
          </w:p>
          <w:p w14:paraId="4BAED90C" w14:textId="77777777" w:rsidR="001146CD" w:rsidRPr="00DC2587" w:rsidRDefault="001146CD" w:rsidP="00010369">
            <w:pPr>
              <w:spacing w:before="120" w:after="120"/>
              <w:ind w:left="602" w:right="-72"/>
              <w:rPr>
                <w:noProof/>
              </w:rPr>
            </w:pPr>
            <w:r w:rsidRPr="00DC2587">
              <w:rPr>
                <w:noProof/>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0DC991FB" w14:textId="77777777" w:rsidR="005100C4" w:rsidRPr="00DC2587" w:rsidRDefault="005100C4" w:rsidP="00010369">
            <w:pPr>
              <w:spacing w:before="120" w:after="120"/>
              <w:ind w:left="602" w:right="-72"/>
              <w:rPr>
                <w:noProof/>
              </w:rPr>
            </w:pPr>
            <w:r w:rsidRPr="00DC2587">
              <w:rPr>
                <w:noProof/>
              </w:rPr>
              <w:t>The DB shall be deemed to be constituted on the date the Parties and the sole member or the three members (as the case may be) of the DB have all signed a DB agreement.</w:t>
            </w:r>
          </w:p>
          <w:p w14:paraId="08F1FDE3" w14:textId="77777777" w:rsidR="001146CD" w:rsidRPr="00DC2587" w:rsidRDefault="001146CD" w:rsidP="00010369">
            <w:pPr>
              <w:spacing w:before="120" w:after="120"/>
              <w:ind w:left="602" w:right="-72"/>
              <w:rPr>
                <w:noProof/>
              </w:rPr>
            </w:pPr>
            <w:r w:rsidRPr="00DC2587">
              <w:rPr>
                <w:noProof/>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46A5ADAE" w14:textId="77777777" w:rsidR="001146CD" w:rsidRPr="00DC2587" w:rsidRDefault="001146CD" w:rsidP="00010369">
            <w:pPr>
              <w:spacing w:before="120" w:after="120"/>
              <w:ind w:left="602" w:right="-72"/>
              <w:rPr>
                <w:noProof/>
              </w:rPr>
            </w:pPr>
            <w:r w:rsidRPr="00DC2587">
              <w:rPr>
                <w:noProof/>
              </w:rPr>
              <w:lastRenderedPageBreak/>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5D04B93C" w14:textId="77777777" w:rsidR="001146CD" w:rsidRPr="00DC2587" w:rsidRDefault="001146CD" w:rsidP="00010369">
            <w:pPr>
              <w:spacing w:before="120" w:after="120"/>
              <w:ind w:left="602" w:right="-72"/>
              <w:rPr>
                <w:noProof/>
              </w:rPr>
            </w:pPr>
            <w:r w:rsidRPr="00DC2587">
              <w:rPr>
                <w:noProof/>
              </w:rPr>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GCC Sub-Clause 25.3.</w:t>
            </w:r>
          </w:p>
        </w:tc>
      </w:tr>
      <w:tr w:rsidR="00DC2587" w:rsidRPr="00DC2587" w14:paraId="3F02691E" w14:textId="77777777" w:rsidTr="248FE7B3">
        <w:tc>
          <w:tcPr>
            <w:tcW w:w="2160" w:type="dxa"/>
          </w:tcPr>
          <w:p w14:paraId="4075EAC7" w14:textId="77777777" w:rsidR="001146CD" w:rsidRPr="00DC2587" w:rsidRDefault="001146CD" w:rsidP="004F20BF">
            <w:pPr>
              <w:pStyle w:val="S7Header2"/>
              <w:spacing w:before="120" w:after="120"/>
              <w:rPr>
                <w:noProof/>
              </w:rPr>
            </w:pPr>
          </w:p>
        </w:tc>
        <w:tc>
          <w:tcPr>
            <w:tcW w:w="7092" w:type="dxa"/>
          </w:tcPr>
          <w:p w14:paraId="06BCAF2F" w14:textId="77777777" w:rsidR="001146CD" w:rsidRPr="00DC2587" w:rsidRDefault="001146CD" w:rsidP="004F20BF">
            <w:pPr>
              <w:pStyle w:val="Heading3"/>
              <w:spacing w:before="120" w:after="120"/>
              <w:ind w:left="576" w:hanging="576"/>
              <w:rPr>
                <w:noProof/>
              </w:rPr>
            </w:pPr>
            <w:r w:rsidRPr="00DC2587">
              <w:rPr>
                <w:noProof/>
              </w:rPr>
              <w:t>46.2</w:t>
            </w:r>
            <w:r w:rsidRPr="00DC2587">
              <w:rPr>
                <w:noProof/>
              </w:rPr>
              <w:tab/>
              <w:t>Failure to Agree on the Composition of the Dispute Board</w:t>
            </w:r>
          </w:p>
          <w:p w14:paraId="0F995E37" w14:textId="77777777" w:rsidR="001146CD" w:rsidRPr="00DC2587" w:rsidRDefault="001146CD" w:rsidP="004F20BF">
            <w:pPr>
              <w:spacing w:before="120" w:after="120"/>
              <w:ind w:left="515" w:right="-72"/>
              <w:rPr>
                <w:noProof/>
              </w:rPr>
            </w:pPr>
            <w:r w:rsidRPr="00DC2587">
              <w:rPr>
                <w:noProof/>
              </w:rPr>
              <w:t>If any of the following conditions apply, namely:</w:t>
            </w:r>
          </w:p>
          <w:p w14:paraId="09C02A0B" w14:textId="77777777" w:rsidR="001146CD" w:rsidRPr="00DC2587" w:rsidRDefault="001146CD">
            <w:pPr>
              <w:pStyle w:val="DefaultParagraphFont1"/>
              <w:numPr>
                <w:ilvl w:val="0"/>
                <w:numId w:val="59"/>
              </w:numPr>
              <w:tabs>
                <w:tab w:val="clear" w:pos="3987"/>
              </w:tabs>
              <w:spacing w:before="120" w:after="120"/>
              <w:ind w:left="1170" w:right="0"/>
              <w:rPr>
                <w:rFonts w:ascii="Times New Roman" w:hAnsi="Times New Roman" w:cs="Times New Roman"/>
                <w:sz w:val="24"/>
                <w:lang w:val="en-US"/>
              </w:rPr>
            </w:pPr>
            <w:r w:rsidRPr="00DC2587">
              <w:rPr>
                <w:rFonts w:ascii="Times New Roman" w:hAnsi="Times New Roman" w:cs="Times New Roman"/>
                <w:sz w:val="24"/>
                <w:lang w:val="en-US"/>
              </w:rPr>
              <w:t xml:space="preserve">the Parties fail to agree upon the appointment of the sole member of the DB by the date stated in the first paragraph of GCC Sub-Clause 46.1, </w:t>
            </w:r>
          </w:p>
          <w:p w14:paraId="2C19951B" w14:textId="77777777" w:rsidR="001146CD" w:rsidRPr="00DC2587" w:rsidRDefault="001146CD">
            <w:pPr>
              <w:pStyle w:val="ClauseSubList"/>
              <w:numPr>
                <w:ilvl w:val="0"/>
                <w:numId w:val="8"/>
              </w:numPr>
              <w:tabs>
                <w:tab w:val="clear" w:pos="3987"/>
              </w:tabs>
              <w:spacing w:before="120" w:after="120"/>
              <w:ind w:left="1170" w:right="0" w:hanging="576"/>
              <w:rPr>
                <w:noProof/>
                <w:sz w:val="24"/>
                <w:szCs w:val="20"/>
                <w:lang w:val="en-US"/>
              </w:rPr>
            </w:pPr>
            <w:r w:rsidRPr="00DC2587">
              <w:rPr>
                <w:noProof/>
                <w:sz w:val="24"/>
                <w:szCs w:val="20"/>
                <w:lang w:val="en-US"/>
              </w:rPr>
              <w:t>either Party fails to nominate a member (for approval by the other Party) of a DB of three persons by such date,</w:t>
            </w:r>
          </w:p>
          <w:p w14:paraId="6C79ED9F" w14:textId="77777777" w:rsidR="001146CD" w:rsidRPr="00DC2587" w:rsidRDefault="001146CD">
            <w:pPr>
              <w:pStyle w:val="ClauseSubList"/>
              <w:numPr>
                <w:ilvl w:val="0"/>
                <w:numId w:val="8"/>
              </w:numPr>
              <w:tabs>
                <w:tab w:val="clear" w:pos="3987"/>
              </w:tabs>
              <w:spacing w:before="120" w:after="120"/>
              <w:ind w:left="1170" w:right="0" w:hanging="576"/>
              <w:rPr>
                <w:noProof/>
                <w:sz w:val="24"/>
                <w:szCs w:val="20"/>
                <w:lang w:val="en-US"/>
              </w:rPr>
            </w:pPr>
            <w:r w:rsidRPr="00DC2587">
              <w:rPr>
                <w:noProof/>
                <w:sz w:val="24"/>
                <w:szCs w:val="20"/>
                <w:lang w:val="en-US"/>
              </w:rPr>
              <w:t>the Parties fail to agree upon the appointment of the third member (to act as chairman) of the DB by such date, or</w:t>
            </w:r>
          </w:p>
          <w:p w14:paraId="1C9DCB2D" w14:textId="77777777" w:rsidR="001146CD" w:rsidRPr="00DC2587" w:rsidRDefault="001146CD">
            <w:pPr>
              <w:pStyle w:val="ClauseSubList"/>
              <w:numPr>
                <w:ilvl w:val="0"/>
                <w:numId w:val="8"/>
              </w:numPr>
              <w:tabs>
                <w:tab w:val="clear" w:pos="3987"/>
              </w:tabs>
              <w:spacing w:before="120" w:after="120"/>
              <w:ind w:left="1170" w:right="0" w:hanging="576"/>
              <w:rPr>
                <w:noProof/>
                <w:sz w:val="24"/>
                <w:szCs w:val="20"/>
                <w:lang w:val="en-US"/>
              </w:rPr>
            </w:pPr>
            <w:r w:rsidRPr="00DC2587">
              <w:rPr>
                <w:noProof/>
                <w:sz w:val="24"/>
                <w:szCs w:val="20"/>
                <w:lang w:val="en-US"/>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6C882BBA" w14:textId="77777777" w:rsidR="001146CD" w:rsidRPr="00DC2587" w:rsidRDefault="001146CD" w:rsidP="00010369">
            <w:pPr>
              <w:spacing w:before="120" w:after="120"/>
              <w:ind w:left="602" w:right="-72"/>
              <w:rPr>
                <w:noProof/>
              </w:rPr>
            </w:pPr>
            <w:r w:rsidRPr="00DC2587">
              <w:rPr>
                <w:noProof/>
              </w:rPr>
              <w:t xml:space="preserve">then the appointing entity or official </w:t>
            </w:r>
            <w:r w:rsidRPr="00DC2587">
              <w:rPr>
                <w:b/>
                <w:noProof/>
              </w:rPr>
              <w:t>named in the PCC</w:t>
            </w:r>
            <w:r w:rsidRPr="00DC2587">
              <w:rPr>
                <w:noProof/>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DC2587" w:rsidRPr="00DC2587" w14:paraId="694F5A39" w14:textId="77777777" w:rsidTr="248FE7B3">
        <w:tc>
          <w:tcPr>
            <w:tcW w:w="2160" w:type="dxa"/>
          </w:tcPr>
          <w:p w14:paraId="5A878920" w14:textId="77777777" w:rsidR="001146CD" w:rsidRPr="00DC2587" w:rsidRDefault="001146CD" w:rsidP="004F20BF">
            <w:pPr>
              <w:pStyle w:val="S7Header2"/>
              <w:spacing w:before="120" w:after="120"/>
              <w:rPr>
                <w:noProof/>
              </w:rPr>
            </w:pPr>
          </w:p>
        </w:tc>
        <w:tc>
          <w:tcPr>
            <w:tcW w:w="7092" w:type="dxa"/>
          </w:tcPr>
          <w:p w14:paraId="1CA479AD" w14:textId="77777777" w:rsidR="001146CD" w:rsidRPr="00DC2587" w:rsidRDefault="001146CD" w:rsidP="004F20BF">
            <w:pPr>
              <w:pStyle w:val="Heading3"/>
              <w:spacing w:before="120" w:after="120"/>
              <w:ind w:left="576" w:hanging="576"/>
              <w:rPr>
                <w:noProof/>
              </w:rPr>
            </w:pPr>
            <w:r w:rsidRPr="00DC2587">
              <w:rPr>
                <w:noProof/>
              </w:rPr>
              <w:t>46.3</w:t>
            </w:r>
            <w:r w:rsidRPr="00DC2587">
              <w:rPr>
                <w:noProof/>
              </w:rPr>
              <w:tab/>
              <w:t>Obtaining Dispute Board’s Decision</w:t>
            </w:r>
          </w:p>
          <w:p w14:paraId="6CDCAEA6" w14:textId="77777777" w:rsidR="001146CD" w:rsidRPr="00DC2587" w:rsidRDefault="001146CD" w:rsidP="00010369">
            <w:pPr>
              <w:spacing w:before="120" w:after="120"/>
              <w:ind w:left="602" w:right="-72"/>
              <w:rPr>
                <w:noProof/>
              </w:rPr>
            </w:pPr>
            <w:r w:rsidRPr="00DC2587">
              <w:rPr>
                <w:noProof/>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Sub-Clause.</w:t>
            </w:r>
          </w:p>
          <w:p w14:paraId="6924F71C" w14:textId="77777777" w:rsidR="001146CD" w:rsidRPr="00DC2587" w:rsidRDefault="001146CD" w:rsidP="00010369">
            <w:pPr>
              <w:spacing w:before="120" w:after="120"/>
              <w:ind w:left="602" w:right="-72"/>
              <w:rPr>
                <w:noProof/>
              </w:rPr>
            </w:pPr>
            <w:r w:rsidRPr="00DC2587">
              <w:rPr>
                <w:noProof/>
              </w:rPr>
              <w:lastRenderedPageBreak/>
              <w:t>For a DB of three persons, the DB shall be deemed to have received such reference on the date when it is received by the chairman of the DB.</w:t>
            </w:r>
          </w:p>
          <w:p w14:paraId="4A28E116" w14:textId="77777777" w:rsidR="001146CD" w:rsidRPr="00DC2587" w:rsidRDefault="001146CD" w:rsidP="00010369">
            <w:pPr>
              <w:spacing w:before="120" w:after="120"/>
              <w:ind w:left="602" w:right="-72"/>
              <w:rPr>
                <w:noProof/>
              </w:rPr>
            </w:pPr>
            <w:r w:rsidRPr="00DC2587">
              <w:rPr>
                <w:noProof/>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1D4FE2C2" w14:textId="77777777" w:rsidR="001146CD" w:rsidRPr="00DC2587" w:rsidRDefault="001146CD" w:rsidP="00010369">
            <w:pPr>
              <w:spacing w:before="120" w:after="120"/>
              <w:ind w:left="602" w:right="-72"/>
              <w:rPr>
                <w:noProof/>
              </w:rPr>
            </w:pPr>
            <w:r w:rsidRPr="00DC2587">
              <w:rPr>
                <w:noProof/>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1CBAF72F" w14:textId="77777777" w:rsidR="001146CD" w:rsidRPr="00DC2587" w:rsidRDefault="001146CD" w:rsidP="00010369">
            <w:pPr>
              <w:spacing w:before="120" w:after="120"/>
              <w:ind w:left="602" w:right="-72"/>
              <w:rPr>
                <w:noProof/>
              </w:rPr>
            </w:pPr>
            <w:r w:rsidRPr="00DC2587">
              <w:rPr>
                <w:noProof/>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4BA97D39" w14:textId="77777777" w:rsidR="001146CD" w:rsidRPr="00DC2587" w:rsidRDefault="001146CD" w:rsidP="00010369">
            <w:pPr>
              <w:spacing w:before="120" w:after="120"/>
              <w:ind w:left="602" w:right="-72"/>
              <w:rPr>
                <w:noProof/>
              </w:rPr>
            </w:pPr>
            <w:r w:rsidRPr="00DC2587">
              <w:rPr>
                <w:noProof/>
              </w:rPr>
              <w:t>In either event, this notice of dissatisfaction shall state that it is given under this Sub-Clause, and shall set out the matter in dispute and the reason(s) for dissatisfaction. Except as stated in GCC Sub-Clauses 46.6 and 46.7, neither Party shall be entitled to commence arbitration of a dispute unless a notice of dissatisfaction has been given in accordance with this Sub-Clause.</w:t>
            </w:r>
          </w:p>
          <w:p w14:paraId="4035C18F" w14:textId="77777777" w:rsidR="001146CD" w:rsidRPr="00DC2587" w:rsidRDefault="001146CD" w:rsidP="00010369">
            <w:pPr>
              <w:spacing w:before="120" w:after="120"/>
              <w:ind w:left="602" w:right="-72"/>
              <w:rPr>
                <w:noProof/>
              </w:rPr>
            </w:pPr>
            <w:r w:rsidRPr="00DC2587">
              <w:rPr>
                <w:noProof/>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DC2587" w:rsidRPr="00DC2587" w14:paraId="535C3E95" w14:textId="77777777" w:rsidTr="248FE7B3">
        <w:tc>
          <w:tcPr>
            <w:tcW w:w="2160" w:type="dxa"/>
          </w:tcPr>
          <w:p w14:paraId="24451D4B" w14:textId="77777777" w:rsidR="001146CD" w:rsidRPr="00DC2587" w:rsidRDefault="001146CD" w:rsidP="004F20BF">
            <w:pPr>
              <w:pStyle w:val="S7Header2"/>
              <w:spacing w:before="120" w:after="120"/>
              <w:rPr>
                <w:noProof/>
              </w:rPr>
            </w:pPr>
          </w:p>
        </w:tc>
        <w:tc>
          <w:tcPr>
            <w:tcW w:w="7092" w:type="dxa"/>
          </w:tcPr>
          <w:p w14:paraId="0A817EE5" w14:textId="77777777" w:rsidR="001146CD" w:rsidRPr="00DC2587" w:rsidRDefault="001146CD" w:rsidP="004F20BF">
            <w:pPr>
              <w:pStyle w:val="Heading3"/>
              <w:spacing w:before="120" w:after="120"/>
              <w:ind w:left="576" w:hanging="576"/>
              <w:rPr>
                <w:noProof/>
              </w:rPr>
            </w:pPr>
            <w:r w:rsidRPr="00DC2587">
              <w:rPr>
                <w:noProof/>
              </w:rPr>
              <w:t>46.4</w:t>
            </w:r>
            <w:r w:rsidRPr="00DC2587">
              <w:rPr>
                <w:noProof/>
              </w:rPr>
              <w:tab/>
              <w:t xml:space="preserve">Amicable Settlement </w:t>
            </w:r>
          </w:p>
          <w:p w14:paraId="24EDD6F5" w14:textId="372A2FEC" w:rsidR="001146CD" w:rsidRPr="00DC2587" w:rsidRDefault="001146CD" w:rsidP="00010369">
            <w:pPr>
              <w:spacing w:before="120" w:after="120"/>
              <w:ind w:left="602" w:right="-72"/>
              <w:rPr>
                <w:noProof/>
              </w:rPr>
            </w:pPr>
            <w:r w:rsidRPr="00DC2587">
              <w:rPr>
                <w:noProof/>
              </w:rPr>
              <w:t xml:space="preserve">Where notice of dissatisfaction has been given under GCC Sub-Clause 46.3 above, both Parties shall attempt to settle the dispute amicably before the commencement of arbitration. However, unless both Parties agree otherwise, arbitration may be commenced on or after the fifty-sixth day after the day on which notice of dissatisfaction and </w:t>
            </w:r>
            <w:r w:rsidRPr="00DC2587">
              <w:rPr>
                <w:noProof/>
              </w:rPr>
              <w:lastRenderedPageBreak/>
              <w:t>intention to commence arbitration was given, even if no attempt at amicable settlement has been made.</w:t>
            </w:r>
          </w:p>
        </w:tc>
      </w:tr>
      <w:tr w:rsidR="00DC2587" w:rsidRPr="00DC2587" w14:paraId="48CBD43F" w14:textId="77777777" w:rsidTr="248FE7B3">
        <w:tc>
          <w:tcPr>
            <w:tcW w:w="2160" w:type="dxa"/>
          </w:tcPr>
          <w:p w14:paraId="14D9C235" w14:textId="77777777" w:rsidR="001146CD" w:rsidRPr="00DC2587" w:rsidRDefault="001146CD" w:rsidP="004F20BF">
            <w:pPr>
              <w:pStyle w:val="S7Header2"/>
              <w:spacing w:before="120" w:after="120"/>
              <w:rPr>
                <w:noProof/>
              </w:rPr>
            </w:pPr>
          </w:p>
        </w:tc>
        <w:tc>
          <w:tcPr>
            <w:tcW w:w="7092" w:type="dxa"/>
          </w:tcPr>
          <w:p w14:paraId="00FC2A33" w14:textId="77777777" w:rsidR="001146CD" w:rsidRPr="00DC2587" w:rsidRDefault="001146CD" w:rsidP="004F20BF">
            <w:pPr>
              <w:pStyle w:val="Heading3"/>
              <w:spacing w:before="120" w:after="120"/>
              <w:ind w:left="576" w:hanging="576"/>
              <w:rPr>
                <w:noProof/>
              </w:rPr>
            </w:pPr>
            <w:r w:rsidRPr="00DC2587">
              <w:rPr>
                <w:noProof/>
              </w:rPr>
              <w:t>46.5</w:t>
            </w:r>
            <w:r w:rsidRPr="00DC2587">
              <w:rPr>
                <w:noProof/>
              </w:rPr>
              <w:tab/>
              <w:t>Arbitration</w:t>
            </w:r>
          </w:p>
          <w:p w14:paraId="64EB89D1" w14:textId="77777777" w:rsidR="001146CD" w:rsidRPr="00DC2587" w:rsidRDefault="001146CD" w:rsidP="00010369">
            <w:pPr>
              <w:spacing w:before="120" w:after="120"/>
              <w:ind w:left="602" w:right="-72"/>
              <w:rPr>
                <w:noProof/>
              </w:rPr>
            </w:pPr>
            <w:r w:rsidRPr="00DC2587">
              <w:rPr>
                <w:noProof/>
              </w:rPr>
              <w:t xml:space="preserve">Unless </w:t>
            </w:r>
            <w:r w:rsidRPr="00DC2587">
              <w:rPr>
                <w:b/>
                <w:noProof/>
              </w:rPr>
              <w:t>indicated otherwise in the PCC,</w:t>
            </w:r>
            <w:r w:rsidRPr="00DC2587">
              <w:rPr>
                <w:noProof/>
              </w:rPr>
              <w:t xml:space="preserve"> any dispute not settled amicably and in respect of which the DB’s decision (if any) has not become final and binding shall be finally settled by arbitration. Unless otherwise agreed by both Parties, arbitration shall be conducted as follows:</w:t>
            </w:r>
          </w:p>
          <w:p w14:paraId="3B1305F9" w14:textId="77777777" w:rsidR="001146CD" w:rsidRPr="00DC2587" w:rsidRDefault="001146CD" w:rsidP="004F20BF">
            <w:pPr>
              <w:pStyle w:val="ClauseSubList"/>
              <w:tabs>
                <w:tab w:val="clear" w:pos="3987"/>
              </w:tabs>
              <w:spacing w:before="120" w:after="120"/>
              <w:ind w:left="1170" w:hanging="576"/>
              <w:rPr>
                <w:noProof/>
                <w:sz w:val="24"/>
                <w:szCs w:val="20"/>
                <w:lang w:val="en-US"/>
              </w:rPr>
            </w:pPr>
            <w:r w:rsidRPr="00DC2587">
              <w:rPr>
                <w:noProof/>
                <w:sz w:val="24"/>
                <w:szCs w:val="20"/>
                <w:lang w:val="en-US"/>
              </w:rPr>
              <w:t>(a)</w:t>
            </w:r>
            <w:r w:rsidRPr="00DC2587">
              <w:rPr>
                <w:noProof/>
                <w:sz w:val="24"/>
                <w:szCs w:val="20"/>
                <w:lang w:val="en-US"/>
              </w:rPr>
              <w:tab/>
              <w:t xml:space="preserve">For contracts with foreign contractors: </w:t>
            </w:r>
          </w:p>
          <w:p w14:paraId="63D8E7BD" w14:textId="77777777" w:rsidR="00BD41F7" w:rsidRPr="00DC2587" w:rsidRDefault="00BD41F7" w:rsidP="004F20BF">
            <w:pPr>
              <w:pStyle w:val="ListParagraph"/>
              <w:spacing w:before="120" w:after="120" w:line="276" w:lineRule="auto"/>
              <w:ind w:left="1243"/>
              <w:contextualSpacing w:val="0"/>
              <w:jc w:val="both"/>
              <w:rPr>
                <w:rFonts w:eastAsia="Arial Narrow"/>
              </w:rPr>
            </w:pPr>
            <w:r w:rsidRPr="00DC2587">
              <w:rPr>
                <w:rFonts w:eastAsia="Arial Narrow"/>
                <w:b/>
              </w:rPr>
              <w:t xml:space="preserve">unless otherwise specified in the </w:t>
            </w:r>
            <w:r w:rsidR="00B115F9" w:rsidRPr="00DC2587">
              <w:rPr>
                <w:rFonts w:eastAsia="Arial Narrow"/>
                <w:b/>
              </w:rPr>
              <w:t>PCC</w:t>
            </w:r>
            <w:r w:rsidRPr="00DC2587">
              <w:rPr>
                <w:rFonts w:eastAsia="Arial Narrow"/>
              </w:rPr>
              <w:t xml:space="preserve">; the dispute shall be finally settled under the Rules of Arbitration of the International Chamber of Commerce; by one or three arbitrators appointed in accordance with these Rules. The place of arbitration shall be the neutral location </w:t>
            </w:r>
            <w:r w:rsidR="00330D79" w:rsidRPr="00DC2587">
              <w:rPr>
                <w:rFonts w:eastAsia="Arial Narrow"/>
                <w:b/>
              </w:rPr>
              <w:t xml:space="preserve">stated </w:t>
            </w:r>
            <w:r w:rsidRPr="00DC2587">
              <w:rPr>
                <w:rFonts w:eastAsia="Arial Narrow"/>
                <w:b/>
              </w:rPr>
              <w:t xml:space="preserve">in the </w:t>
            </w:r>
            <w:r w:rsidR="00B115F9" w:rsidRPr="00DC2587">
              <w:rPr>
                <w:rFonts w:eastAsia="Arial Narrow"/>
                <w:b/>
              </w:rPr>
              <w:t>PCC</w:t>
            </w:r>
            <w:r w:rsidRPr="00DC2587">
              <w:rPr>
                <w:rFonts w:eastAsia="Arial Narrow"/>
              </w:rPr>
              <w:t>; and the arbitration shall be conducted in the</w:t>
            </w:r>
            <w:r w:rsidR="00B115F9" w:rsidRPr="00DC2587">
              <w:rPr>
                <w:noProof/>
              </w:rPr>
              <w:t xml:space="preserve"> ruling </w:t>
            </w:r>
            <w:r w:rsidRPr="00DC2587">
              <w:rPr>
                <w:noProof/>
              </w:rPr>
              <w:t xml:space="preserve">language </w:t>
            </w:r>
            <w:r w:rsidR="00330D79" w:rsidRPr="00DC2587">
              <w:rPr>
                <w:b/>
                <w:noProof/>
              </w:rPr>
              <w:t xml:space="preserve">stated in the </w:t>
            </w:r>
            <w:proofErr w:type="gramStart"/>
            <w:r w:rsidR="00330D79" w:rsidRPr="00DC2587">
              <w:rPr>
                <w:b/>
                <w:noProof/>
              </w:rPr>
              <w:t>PCC</w:t>
            </w:r>
            <w:r w:rsidRPr="00DC2587">
              <w:rPr>
                <w:rFonts w:eastAsia="Arial Narrow"/>
              </w:rPr>
              <w:t>;</w:t>
            </w:r>
            <w:proofErr w:type="gramEnd"/>
          </w:p>
          <w:p w14:paraId="133F260A" w14:textId="77777777" w:rsidR="001146CD" w:rsidRPr="00DC2587" w:rsidRDefault="001146CD" w:rsidP="004F20BF">
            <w:pPr>
              <w:pStyle w:val="ClauseSubList"/>
              <w:tabs>
                <w:tab w:val="clear" w:pos="3987"/>
              </w:tabs>
              <w:spacing w:before="120" w:after="120"/>
              <w:ind w:left="1620" w:hanging="450"/>
              <w:rPr>
                <w:noProof/>
                <w:sz w:val="24"/>
                <w:szCs w:val="20"/>
                <w:lang w:val="en-US"/>
              </w:rPr>
            </w:pPr>
            <w:r w:rsidRPr="00DC2587">
              <w:rPr>
                <w:noProof/>
                <w:sz w:val="24"/>
                <w:szCs w:val="20"/>
                <w:lang w:val="en-US"/>
              </w:rPr>
              <w:t>and</w:t>
            </w:r>
          </w:p>
          <w:p w14:paraId="78A30214" w14:textId="77777777" w:rsidR="001146CD" w:rsidRPr="00DC2587" w:rsidRDefault="001146CD" w:rsidP="004F20BF">
            <w:pPr>
              <w:pStyle w:val="ClauseSubList"/>
              <w:tabs>
                <w:tab w:val="clear" w:pos="3987"/>
              </w:tabs>
              <w:spacing w:before="120" w:after="120"/>
              <w:ind w:left="1170" w:hanging="576"/>
              <w:rPr>
                <w:noProof/>
                <w:sz w:val="24"/>
                <w:szCs w:val="20"/>
                <w:lang w:val="en-US"/>
              </w:rPr>
            </w:pPr>
            <w:r w:rsidRPr="00DC2587">
              <w:rPr>
                <w:noProof/>
                <w:sz w:val="24"/>
                <w:szCs w:val="20"/>
                <w:lang w:val="en-US"/>
              </w:rPr>
              <w:t>(b)</w:t>
            </w:r>
            <w:r w:rsidRPr="00DC2587">
              <w:rPr>
                <w:noProof/>
                <w:sz w:val="24"/>
                <w:szCs w:val="20"/>
                <w:lang w:val="en-US"/>
              </w:rPr>
              <w:tab/>
              <w:t>For contracts with domestic contractors, arbitration with proceedings conducted in accordance with the laws of the Employer’s Country.</w:t>
            </w:r>
          </w:p>
          <w:p w14:paraId="2093BF2A" w14:textId="77777777" w:rsidR="001146CD" w:rsidRPr="00DC2587" w:rsidRDefault="001146CD" w:rsidP="00010369">
            <w:pPr>
              <w:spacing w:before="120" w:after="120"/>
              <w:ind w:left="602" w:right="-72"/>
              <w:rPr>
                <w:noProof/>
              </w:rPr>
            </w:pPr>
            <w:r w:rsidRPr="00DC2587">
              <w:rPr>
                <w:noProof/>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5F197883" w14:textId="77777777" w:rsidR="001146CD" w:rsidRPr="00DC2587" w:rsidRDefault="001146CD" w:rsidP="00010369">
            <w:pPr>
              <w:spacing w:before="120" w:after="120"/>
              <w:ind w:left="602" w:right="-72"/>
              <w:rPr>
                <w:noProof/>
              </w:rPr>
            </w:pPr>
            <w:r w:rsidRPr="00DC2587">
              <w:rPr>
                <w:noProof/>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F3113A7" w14:textId="77777777" w:rsidR="001146CD" w:rsidRPr="00DC2587" w:rsidRDefault="001146CD" w:rsidP="00010369">
            <w:pPr>
              <w:spacing w:before="120" w:after="120"/>
              <w:ind w:left="602" w:right="-72"/>
              <w:rPr>
                <w:noProof/>
              </w:rPr>
            </w:pPr>
            <w:r w:rsidRPr="00DC2587">
              <w:rPr>
                <w:noProof/>
              </w:rPr>
              <w:t xml:space="preserve">Arbitration may be commenced prior to or after completion of the </w:t>
            </w:r>
            <w:r w:rsidR="00A43CBE" w:rsidRPr="00DC2587">
              <w:rPr>
                <w:noProof/>
              </w:rPr>
              <w:t>Facilities</w:t>
            </w:r>
            <w:r w:rsidRPr="00DC2587">
              <w:rPr>
                <w:noProof/>
              </w:rPr>
              <w:t xml:space="preserve">. The obligations of the Parties, the Project Manager and the DB shall not be altered by reason of any arbitration being conducted during the progress of the </w:t>
            </w:r>
            <w:r w:rsidR="00A43CBE" w:rsidRPr="00DC2587">
              <w:rPr>
                <w:noProof/>
              </w:rPr>
              <w:t>execution of the Facilities</w:t>
            </w:r>
            <w:r w:rsidRPr="00DC2587">
              <w:rPr>
                <w:noProof/>
              </w:rPr>
              <w:t>.</w:t>
            </w:r>
          </w:p>
        </w:tc>
      </w:tr>
      <w:tr w:rsidR="00DC2587" w:rsidRPr="00DC2587" w14:paraId="5752D2C3" w14:textId="77777777" w:rsidTr="248FE7B3">
        <w:tc>
          <w:tcPr>
            <w:tcW w:w="2160" w:type="dxa"/>
          </w:tcPr>
          <w:p w14:paraId="4E9A41FD" w14:textId="77777777" w:rsidR="001146CD" w:rsidRPr="00DC2587" w:rsidRDefault="001146CD" w:rsidP="004F20BF">
            <w:pPr>
              <w:pStyle w:val="S7Header2"/>
              <w:spacing w:before="120" w:after="120"/>
              <w:rPr>
                <w:noProof/>
              </w:rPr>
            </w:pPr>
          </w:p>
        </w:tc>
        <w:tc>
          <w:tcPr>
            <w:tcW w:w="7092" w:type="dxa"/>
          </w:tcPr>
          <w:p w14:paraId="0EE25D3B" w14:textId="77777777" w:rsidR="001146CD" w:rsidRPr="00DC2587" w:rsidRDefault="001146CD" w:rsidP="004F20BF">
            <w:pPr>
              <w:pStyle w:val="Heading3"/>
              <w:spacing w:before="120" w:after="120"/>
              <w:ind w:left="576" w:hanging="576"/>
              <w:rPr>
                <w:noProof/>
              </w:rPr>
            </w:pPr>
            <w:r w:rsidRPr="00DC2587">
              <w:rPr>
                <w:noProof/>
              </w:rPr>
              <w:t>46.6</w:t>
            </w:r>
            <w:r w:rsidRPr="00DC2587">
              <w:rPr>
                <w:noProof/>
              </w:rPr>
              <w:tab/>
              <w:t>Failure to Comply with Dispute Board’s Decision</w:t>
            </w:r>
          </w:p>
          <w:p w14:paraId="1D1F5D81" w14:textId="77777777" w:rsidR="001146CD" w:rsidRPr="00DC2587" w:rsidRDefault="001146CD" w:rsidP="00010369">
            <w:pPr>
              <w:spacing w:before="120" w:after="120"/>
              <w:ind w:left="602" w:right="-72"/>
              <w:rPr>
                <w:noProof/>
              </w:rPr>
            </w:pPr>
            <w:r w:rsidRPr="00DC2587">
              <w:rPr>
                <w:noProof/>
              </w:rPr>
              <w:t xml:space="preserve">In the event that a Party fails to comply with a DB decision which has become final and binding, then the other Party may, without prejudice to any other rights it may have, refer the failure itself to arbitration </w:t>
            </w:r>
            <w:r w:rsidRPr="00DC2587">
              <w:rPr>
                <w:noProof/>
              </w:rPr>
              <w:lastRenderedPageBreak/>
              <w:t>under GCC Sub-Clause 46.5. GCC Sub-Clauses 46.3 and 46.4 shall not apply to this reference.</w:t>
            </w:r>
          </w:p>
        </w:tc>
      </w:tr>
      <w:tr w:rsidR="00DC2587" w:rsidRPr="00DC2587" w14:paraId="35BD6CAD" w14:textId="77777777" w:rsidTr="248FE7B3">
        <w:tc>
          <w:tcPr>
            <w:tcW w:w="2160" w:type="dxa"/>
          </w:tcPr>
          <w:p w14:paraId="1F6C65D3" w14:textId="77777777" w:rsidR="001146CD" w:rsidRPr="00DC2587" w:rsidRDefault="001146CD" w:rsidP="004F20BF">
            <w:pPr>
              <w:pStyle w:val="S7Header2"/>
              <w:spacing w:before="120" w:after="120"/>
              <w:rPr>
                <w:noProof/>
              </w:rPr>
            </w:pPr>
          </w:p>
        </w:tc>
        <w:tc>
          <w:tcPr>
            <w:tcW w:w="7092" w:type="dxa"/>
          </w:tcPr>
          <w:p w14:paraId="1C8B011C" w14:textId="77777777" w:rsidR="001146CD" w:rsidRPr="00DC2587" w:rsidRDefault="001146CD" w:rsidP="004F20BF">
            <w:pPr>
              <w:pStyle w:val="Heading3"/>
              <w:spacing w:before="120" w:after="120"/>
              <w:ind w:left="576" w:hanging="576"/>
            </w:pPr>
            <w:r w:rsidRPr="00DC2587">
              <w:t>46.7</w:t>
            </w:r>
            <w:r w:rsidRPr="00DC2587">
              <w:tab/>
              <w:t>Expiry of Dispute Board’s Appointment</w:t>
            </w:r>
          </w:p>
          <w:p w14:paraId="1BB63E28" w14:textId="77777777" w:rsidR="001146CD" w:rsidRPr="00DC2587" w:rsidRDefault="001146CD" w:rsidP="00010369">
            <w:pPr>
              <w:spacing w:before="120" w:after="120"/>
              <w:ind w:left="602" w:right="-72"/>
            </w:pPr>
            <w:r w:rsidRPr="00DC2587">
              <w:t xml:space="preserve">If a dispute arises between the Parties in connection with the </w:t>
            </w:r>
            <w:r w:rsidRPr="00DC2587">
              <w:rPr>
                <w:noProof/>
              </w:rPr>
              <w:t>performance</w:t>
            </w:r>
            <w:r w:rsidRPr="00DC2587">
              <w:t xml:space="preserve"> of the Contract, and there is no DB in place, whether by reason of the expiry of the DB’s appointment or otherwise:</w:t>
            </w:r>
          </w:p>
          <w:p w14:paraId="397B33BD" w14:textId="77777777" w:rsidR="001146CD" w:rsidRPr="00DC2587" w:rsidRDefault="001146CD" w:rsidP="004F20BF">
            <w:pPr>
              <w:pStyle w:val="ClauseSubList"/>
              <w:tabs>
                <w:tab w:val="clear" w:pos="3987"/>
              </w:tabs>
              <w:spacing w:before="120" w:after="120"/>
              <w:ind w:left="1170" w:hanging="576"/>
              <w:rPr>
                <w:sz w:val="24"/>
                <w:szCs w:val="20"/>
                <w:lang w:val="en-US"/>
              </w:rPr>
            </w:pPr>
            <w:r w:rsidRPr="00DC2587">
              <w:rPr>
                <w:sz w:val="24"/>
                <w:szCs w:val="20"/>
                <w:lang w:val="en-US"/>
              </w:rPr>
              <w:t xml:space="preserve">(a) </w:t>
            </w:r>
            <w:r w:rsidRPr="00DC2587">
              <w:rPr>
                <w:sz w:val="24"/>
                <w:szCs w:val="20"/>
                <w:lang w:val="en-US"/>
              </w:rPr>
              <w:tab/>
              <w:t>GC</w:t>
            </w:r>
            <w:r w:rsidR="0075078B" w:rsidRPr="00DC2587">
              <w:rPr>
                <w:sz w:val="24"/>
                <w:szCs w:val="20"/>
                <w:lang w:val="en-US"/>
              </w:rPr>
              <w:t>C</w:t>
            </w:r>
            <w:r w:rsidRPr="00DC2587">
              <w:rPr>
                <w:sz w:val="24"/>
                <w:szCs w:val="20"/>
                <w:lang w:val="en-US"/>
              </w:rPr>
              <w:t xml:space="preserve"> Sub-Clauses 46.3 and 46.4 shall not apply, and</w:t>
            </w:r>
          </w:p>
          <w:p w14:paraId="467C9DC5" w14:textId="77777777" w:rsidR="001146CD" w:rsidRPr="00DC2587" w:rsidRDefault="001146CD" w:rsidP="004F20BF">
            <w:pPr>
              <w:pStyle w:val="Heading3"/>
              <w:spacing w:before="120" w:after="120"/>
              <w:ind w:left="1153" w:hanging="576"/>
              <w:rPr>
                <w:noProof/>
              </w:rPr>
            </w:pPr>
            <w:r w:rsidRPr="00DC2587">
              <w:t xml:space="preserve">(b) </w:t>
            </w:r>
            <w:r w:rsidRPr="00DC2587">
              <w:tab/>
              <w:t>the dispute may be referred directly to arbitration under GC</w:t>
            </w:r>
            <w:r w:rsidR="0075078B" w:rsidRPr="00DC2587">
              <w:t>C</w:t>
            </w:r>
            <w:r w:rsidRPr="00DC2587">
              <w:t xml:space="preserve"> Sub-Clause 46.5</w:t>
            </w:r>
          </w:p>
        </w:tc>
      </w:tr>
      <w:tr w:rsidR="009D72C2" w:rsidRPr="00DC2587" w14:paraId="7AB69F29" w14:textId="77777777" w:rsidTr="248FE7B3">
        <w:tc>
          <w:tcPr>
            <w:tcW w:w="2160" w:type="dxa"/>
          </w:tcPr>
          <w:p w14:paraId="4E7CF0D9" w14:textId="373E0A25" w:rsidR="009D72C2" w:rsidRPr="00DC2587" w:rsidRDefault="009D72C2" w:rsidP="0011004F">
            <w:pPr>
              <w:pStyle w:val="S7Header2"/>
              <w:spacing w:before="120" w:after="120"/>
              <w:ind w:left="432" w:hanging="432"/>
              <w:rPr>
                <w:noProof/>
              </w:rPr>
            </w:pPr>
            <w:bookmarkStart w:id="1166" w:name="_Toc135149803"/>
            <w:r w:rsidRPr="00DC2587">
              <w:rPr>
                <w:noProof/>
              </w:rPr>
              <w:t xml:space="preserve">47. </w:t>
            </w:r>
            <w:r w:rsidR="00921F84" w:rsidRPr="00DC2587">
              <w:rPr>
                <w:noProof/>
              </w:rPr>
              <w:tab/>
            </w:r>
            <w:r w:rsidRPr="00DC2587">
              <w:rPr>
                <w:noProof/>
              </w:rPr>
              <w:t>Cyber Security</w:t>
            </w:r>
            <w:bookmarkEnd w:id="1166"/>
            <w:r w:rsidRPr="00DC2587">
              <w:rPr>
                <w:noProof/>
              </w:rPr>
              <w:t xml:space="preserve"> </w:t>
            </w:r>
          </w:p>
          <w:p w14:paraId="6B56CD7D" w14:textId="77777777" w:rsidR="009D72C2" w:rsidRPr="00DC2587" w:rsidRDefault="009D72C2" w:rsidP="004F20BF">
            <w:pPr>
              <w:pStyle w:val="S7Header2"/>
              <w:spacing w:before="120" w:after="120"/>
              <w:rPr>
                <w:noProof/>
              </w:rPr>
            </w:pPr>
          </w:p>
        </w:tc>
        <w:tc>
          <w:tcPr>
            <w:tcW w:w="7092" w:type="dxa"/>
          </w:tcPr>
          <w:p w14:paraId="7C16332F" w14:textId="1556237C" w:rsidR="009D72C2" w:rsidRPr="00DC2587" w:rsidRDefault="009D72C2" w:rsidP="004F20BF">
            <w:pPr>
              <w:pStyle w:val="Heading3"/>
              <w:spacing w:before="120" w:after="120"/>
              <w:ind w:left="576" w:hanging="576"/>
            </w:pPr>
            <w:r w:rsidRPr="00DC2587">
              <w:rPr>
                <w:noProof/>
              </w:rPr>
              <w:t>47.1</w:t>
            </w:r>
            <w:r w:rsidRPr="00DC2587">
              <w:rPr>
                <w:noProof/>
              </w:rPr>
              <w:tab/>
              <w:t xml:space="preserve">Pursuant to the PCC, the </w:t>
            </w:r>
            <w:r w:rsidR="002D171B" w:rsidRPr="00DC2587">
              <w:rPr>
                <w:noProof/>
              </w:rPr>
              <w:t xml:space="preserve">Contractor </w:t>
            </w:r>
            <w:r w:rsidRPr="00DC2587">
              <w:rPr>
                <w:noProof/>
              </w:rPr>
              <w:t xml:space="preserve">including its Subcontractors/ suppliers/ manufacturers shall take all technical and organizational measures necessary to protect the information technology systems and data used in connection with the Contract. Without limiting the foregoing, the </w:t>
            </w:r>
            <w:r w:rsidR="002D171B" w:rsidRPr="00DC2587">
              <w:rPr>
                <w:noProof/>
              </w:rPr>
              <w:t>Contractor</w:t>
            </w:r>
            <w:r w:rsidRPr="00DC2587">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p>
        </w:tc>
      </w:tr>
    </w:tbl>
    <w:p w14:paraId="2B16982F" w14:textId="6BF6721D" w:rsidR="001146CD" w:rsidRPr="00DC2587" w:rsidRDefault="001146CD" w:rsidP="248FE7B3">
      <w:pPr>
        <w:pStyle w:val="Heading3"/>
        <w:spacing w:before="120" w:after="120"/>
        <w:ind w:left="576" w:hanging="576"/>
        <w:rPr>
          <w:noProof/>
        </w:rPr>
      </w:pPr>
      <w:bookmarkStart w:id="1167" w:name="_Hlk116577829"/>
      <w:bookmarkEnd w:id="1049"/>
    </w:p>
    <w:bookmarkEnd w:id="1167"/>
    <w:p w14:paraId="3EFF0815" w14:textId="1BE21CF4" w:rsidR="001146CD" w:rsidRPr="00DC2587" w:rsidRDefault="001146CD" w:rsidP="248FE7B3">
      <w:pPr>
        <w:spacing w:before="240" w:after="240"/>
        <w:rPr>
          <w:noProof/>
        </w:rPr>
      </w:pPr>
    </w:p>
    <w:p w14:paraId="58E5E24C" w14:textId="77777777" w:rsidR="001146CD" w:rsidRPr="00DC2587" w:rsidRDefault="001146CD" w:rsidP="001146CD">
      <w:pPr>
        <w:spacing w:before="240" w:after="240"/>
        <w:rPr>
          <w:noProof/>
        </w:rPr>
      </w:pPr>
      <w:r w:rsidRPr="00DC2587">
        <w:rPr>
          <w:noProof/>
        </w:rPr>
        <w:br w:type="page"/>
      </w:r>
    </w:p>
    <w:p w14:paraId="06276131" w14:textId="77777777" w:rsidR="006F602D" w:rsidRPr="00DC2587" w:rsidRDefault="006F602D" w:rsidP="001146CD">
      <w:pPr>
        <w:jc w:val="center"/>
        <w:rPr>
          <w:b/>
          <w:sz w:val="36"/>
          <w:szCs w:val="36"/>
        </w:rPr>
      </w:pPr>
      <w:bookmarkStart w:id="1168" w:name="_Hlt158620822"/>
      <w:bookmarkStart w:id="1169" w:name="_Hlt158620816"/>
      <w:bookmarkStart w:id="1170" w:name="_Hlt158620809"/>
      <w:bookmarkStart w:id="1171" w:name="_Hlt158620801"/>
      <w:bookmarkStart w:id="1172" w:name="_Hlt158620796"/>
      <w:bookmarkStart w:id="1173" w:name="_Hlt139095016"/>
      <w:bookmarkStart w:id="1174" w:name="_Hlt139095014"/>
      <w:bookmarkStart w:id="1175" w:name="_Hlt158620789"/>
      <w:bookmarkStart w:id="1176" w:name="_Hlt158620784"/>
      <w:bookmarkStart w:id="1177" w:name="_Toc448734145"/>
      <w:bookmarkStart w:id="1178" w:name="_Hlt158620778"/>
      <w:bookmarkStart w:id="1179" w:name="_Hlt158620830"/>
      <w:bookmarkStart w:id="1180" w:name="_Hlt158620767"/>
      <w:bookmarkStart w:id="1181" w:name="_Hlt139095012"/>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2FC857A3" w14:textId="77777777" w:rsidR="005B4A5F" w:rsidRPr="00DC2587" w:rsidRDefault="005B4A5F" w:rsidP="001D5093">
      <w:pPr>
        <w:jc w:val="center"/>
        <w:rPr>
          <w:b/>
          <w:sz w:val="36"/>
          <w:szCs w:val="36"/>
        </w:rPr>
      </w:pPr>
      <w:r w:rsidRPr="00DC2587">
        <w:rPr>
          <w:b/>
          <w:sz w:val="36"/>
          <w:szCs w:val="36"/>
        </w:rPr>
        <w:t>APPENDIX</w:t>
      </w:r>
      <w:r w:rsidR="00F00D27" w:rsidRPr="00DC2587">
        <w:rPr>
          <w:b/>
          <w:sz w:val="36"/>
          <w:szCs w:val="36"/>
        </w:rPr>
        <w:t xml:space="preserve"> </w:t>
      </w:r>
      <w:r w:rsidRPr="00DC2587">
        <w:rPr>
          <w:b/>
          <w:sz w:val="36"/>
        </w:rPr>
        <w:t>A</w:t>
      </w:r>
    </w:p>
    <w:p w14:paraId="33D6E2F4" w14:textId="77777777" w:rsidR="005B4A5F" w:rsidRPr="00DC2587" w:rsidRDefault="005B4A5F" w:rsidP="001D5093">
      <w:pPr>
        <w:spacing w:before="120" w:after="240"/>
        <w:jc w:val="center"/>
        <w:rPr>
          <w:b/>
          <w:sz w:val="32"/>
          <w:szCs w:val="32"/>
        </w:rPr>
      </w:pPr>
      <w:r w:rsidRPr="00DC2587">
        <w:rPr>
          <w:b/>
          <w:sz w:val="32"/>
          <w:szCs w:val="32"/>
        </w:rPr>
        <w:t>General</w:t>
      </w:r>
      <w:r w:rsidR="007E703B" w:rsidRPr="00DC2587">
        <w:rPr>
          <w:b/>
          <w:sz w:val="32"/>
          <w:szCs w:val="32"/>
        </w:rPr>
        <w:t xml:space="preserve"> </w:t>
      </w:r>
      <w:r w:rsidRPr="00DC2587">
        <w:rPr>
          <w:b/>
          <w:sz w:val="32"/>
          <w:szCs w:val="32"/>
        </w:rPr>
        <w:t>Conditions</w:t>
      </w:r>
      <w:r w:rsidR="007E703B" w:rsidRPr="00DC2587">
        <w:rPr>
          <w:b/>
          <w:sz w:val="32"/>
          <w:szCs w:val="32"/>
        </w:rPr>
        <w:t xml:space="preserve"> </w:t>
      </w:r>
      <w:r w:rsidRPr="00DC2587">
        <w:rPr>
          <w:b/>
          <w:sz w:val="32"/>
          <w:szCs w:val="32"/>
        </w:rPr>
        <w:t>of</w:t>
      </w:r>
      <w:r w:rsidR="007E703B" w:rsidRPr="00DC2587">
        <w:rPr>
          <w:b/>
          <w:sz w:val="32"/>
          <w:szCs w:val="32"/>
        </w:rPr>
        <w:t xml:space="preserve"> </w:t>
      </w:r>
      <w:r w:rsidRPr="00DC2587">
        <w:rPr>
          <w:b/>
          <w:sz w:val="32"/>
          <w:szCs w:val="32"/>
        </w:rPr>
        <w:t>Dispute</w:t>
      </w:r>
      <w:r w:rsidR="007E703B" w:rsidRPr="00DC2587">
        <w:rPr>
          <w:b/>
          <w:sz w:val="32"/>
          <w:szCs w:val="32"/>
        </w:rPr>
        <w:t xml:space="preserve"> </w:t>
      </w:r>
      <w:r w:rsidRPr="00DC2587">
        <w:rPr>
          <w:b/>
          <w:sz w:val="32"/>
          <w:szCs w:val="32"/>
        </w:rPr>
        <w:t>Board</w:t>
      </w:r>
      <w:r w:rsidR="007E703B" w:rsidRPr="00DC2587">
        <w:rPr>
          <w:b/>
          <w:sz w:val="32"/>
          <w:szCs w:val="32"/>
        </w:rPr>
        <w:t xml:space="preserve"> </w:t>
      </w:r>
      <w:r w:rsidRPr="00DC2587">
        <w:rPr>
          <w:b/>
          <w:sz w:val="32"/>
          <w:szCs w:val="32"/>
        </w:rPr>
        <w:t>Agreement</w:t>
      </w:r>
    </w:p>
    <w:p w14:paraId="55CD8334" w14:textId="77777777" w:rsidR="005B4A5F" w:rsidRPr="00DC2587" w:rsidRDefault="005B4A5F" w:rsidP="001D5093">
      <w:pPr>
        <w:spacing w:after="200"/>
        <w:ind w:left="576" w:hanging="576"/>
      </w:pPr>
      <w:r w:rsidRPr="00DC2587">
        <w:t>1.</w:t>
      </w:r>
      <w:r w:rsidRPr="00DC2587">
        <w:tab/>
        <w:t>Definitions</w:t>
      </w:r>
    </w:p>
    <w:p w14:paraId="482F568E" w14:textId="77777777" w:rsidR="005B4A5F" w:rsidRPr="00DC2587" w:rsidRDefault="005B4A5F" w:rsidP="001D5093">
      <w:pPr>
        <w:spacing w:after="200"/>
      </w:pPr>
      <w:r w:rsidRPr="00DC2587">
        <w:t>Each</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is</w:t>
      </w:r>
      <w:r w:rsidR="007E703B" w:rsidRPr="00DC2587">
        <w:t xml:space="preserve"> </w:t>
      </w:r>
      <w:r w:rsidRPr="00DC2587">
        <w:t>a</w:t>
      </w:r>
      <w:r w:rsidR="007E703B" w:rsidRPr="00DC2587">
        <w:t xml:space="preserve"> </w:t>
      </w:r>
      <w:r w:rsidRPr="00DC2587">
        <w:t>tripartite</w:t>
      </w:r>
      <w:r w:rsidR="007E703B" w:rsidRPr="00DC2587">
        <w:t xml:space="preserve"> </w:t>
      </w:r>
      <w:r w:rsidRPr="00DC2587">
        <w:t>agreement</w:t>
      </w:r>
      <w:r w:rsidR="007E703B" w:rsidRPr="00DC2587">
        <w:t xml:space="preserve"> </w:t>
      </w:r>
      <w:r w:rsidRPr="00DC2587">
        <w:t>by</w:t>
      </w:r>
      <w:r w:rsidR="007E703B" w:rsidRPr="00DC2587">
        <w:t xml:space="preserve"> </w:t>
      </w:r>
      <w:r w:rsidRPr="00DC2587">
        <w:t>and</w:t>
      </w:r>
      <w:r w:rsidR="007E703B" w:rsidRPr="00DC2587">
        <w:t xml:space="preserve"> </w:t>
      </w:r>
      <w:r w:rsidRPr="00DC2587">
        <w:t>between:</w:t>
      </w:r>
    </w:p>
    <w:p w14:paraId="5B18584E" w14:textId="77777777" w:rsidR="005B4A5F" w:rsidRPr="00DC2587" w:rsidRDefault="005B4A5F" w:rsidP="001D5093">
      <w:pPr>
        <w:spacing w:after="200"/>
        <w:ind w:left="1152" w:hanging="576"/>
      </w:pPr>
      <w:r w:rsidRPr="00DC2587">
        <w:t>the</w:t>
      </w:r>
      <w:r w:rsidR="007E703B" w:rsidRPr="00DC2587">
        <w:t xml:space="preserve"> </w:t>
      </w:r>
      <w:r w:rsidRPr="00DC2587">
        <w:t>“Employer</w:t>
      </w:r>
      <w:proofErr w:type="gramStart"/>
      <w:r w:rsidRPr="00DC2587">
        <w:t>”;</w:t>
      </w:r>
      <w:proofErr w:type="gramEnd"/>
    </w:p>
    <w:p w14:paraId="5000968E" w14:textId="77777777" w:rsidR="005B4A5F" w:rsidRPr="00DC2587" w:rsidRDefault="005B4A5F" w:rsidP="001D5093">
      <w:pPr>
        <w:spacing w:after="200"/>
        <w:ind w:left="1152" w:hanging="576"/>
      </w:pPr>
      <w:r w:rsidRPr="00DC2587">
        <w:t>the</w:t>
      </w:r>
      <w:r w:rsidR="007E703B" w:rsidRPr="00DC2587">
        <w:t xml:space="preserve"> </w:t>
      </w:r>
      <w:r w:rsidRPr="00DC2587">
        <w:t>“Contractor”;</w:t>
      </w:r>
      <w:r w:rsidR="007E703B" w:rsidRPr="00DC2587">
        <w:t xml:space="preserve"> </w:t>
      </w:r>
      <w:r w:rsidRPr="00DC2587">
        <w:t>and</w:t>
      </w:r>
    </w:p>
    <w:p w14:paraId="419CA6D8" w14:textId="77777777" w:rsidR="005B4A5F" w:rsidRPr="00DC2587" w:rsidRDefault="005B4A5F" w:rsidP="001D5093">
      <w:pPr>
        <w:spacing w:after="200"/>
        <w:ind w:left="1152" w:hanging="576"/>
      </w:pPr>
      <w:r w:rsidRPr="00DC2587">
        <w:t>the</w:t>
      </w:r>
      <w:r w:rsidR="007E703B" w:rsidRPr="00DC2587">
        <w:t xml:space="preserve"> </w:t>
      </w:r>
      <w:r w:rsidRPr="00DC2587">
        <w:t>“Member”</w:t>
      </w:r>
      <w:r w:rsidR="007E703B" w:rsidRPr="00DC2587">
        <w:t xml:space="preserve"> </w:t>
      </w:r>
      <w:r w:rsidRPr="00DC2587">
        <w:t>who</w:t>
      </w:r>
      <w:r w:rsidR="007E703B" w:rsidRPr="00DC2587">
        <w:t xml:space="preserve"> </w:t>
      </w:r>
      <w:r w:rsidRPr="00DC2587">
        <w:t>is</w:t>
      </w:r>
      <w:r w:rsidR="007E703B" w:rsidRPr="00DC2587">
        <w:t xml:space="preserve"> </w:t>
      </w:r>
      <w:r w:rsidRPr="00DC2587">
        <w:t>defined</w:t>
      </w:r>
      <w:r w:rsidR="007E703B" w:rsidRPr="00DC2587">
        <w:t xml:space="preserve"> </w:t>
      </w:r>
      <w:r w:rsidRPr="00DC2587">
        <w:t>in</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as</w:t>
      </w:r>
      <w:r w:rsidR="007E703B" w:rsidRPr="00DC2587">
        <w:t xml:space="preserve"> </w:t>
      </w:r>
      <w:r w:rsidRPr="00DC2587">
        <w:t>being:</w:t>
      </w:r>
    </w:p>
    <w:p w14:paraId="31B97D78" w14:textId="77777777" w:rsidR="005B4A5F" w:rsidRPr="00DC2587" w:rsidRDefault="005B4A5F" w:rsidP="001D5093">
      <w:pPr>
        <w:spacing w:after="200"/>
        <w:ind w:left="1152" w:hanging="576"/>
      </w:pPr>
      <w:r w:rsidRPr="00DC2587">
        <w:t>(</w:t>
      </w:r>
      <w:proofErr w:type="spellStart"/>
      <w:r w:rsidRPr="00DC2587">
        <w:t>i</w:t>
      </w:r>
      <w:proofErr w:type="spellEnd"/>
      <w:r w:rsidRPr="00DC2587">
        <w:t>)</w:t>
      </w:r>
      <w:r w:rsidR="007E703B" w:rsidRPr="00DC2587">
        <w:t xml:space="preserve"> </w:t>
      </w:r>
      <w:r w:rsidRPr="00DC2587">
        <w:tab/>
        <w:t>the</w:t>
      </w:r>
      <w:r w:rsidR="007E703B" w:rsidRPr="00DC2587">
        <w:t xml:space="preserve"> </w:t>
      </w:r>
      <w:r w:rsidRPr="00DC2587">
        <w:t>sole</w:t>
      </w:r>
      <w:r w:rsidR="007E703B" w:rsidRPr="00DC2587">
        <w:t xml:space="preserve"> </w:t>
      </w:r>
      <w:r w:rsidRPr="00DC2587">
        <w:t>member</w:t>
      </w:r>
      <w:r w:rsidR="007E703B" w:rsidRPr="00DC2587">
        <w:t xml:space="preserve"> </w:t>
      </w:r>
      <w:r w:rsidRPr="00DC2587">
        <w:t>of</w:t>
      </w:r>
      <w:r w:rsidR="007E703B" w:rsidRPr="00DC2587">
        <w:t xml:space="preserve"> </w:t>
      </w:r>
      <w:r w:rsidRPr="00DC2587">
        <w:t>the</w:t>
      </w:r>
      <w:r w:rsidR="007E703B" w:rsidRPr="00DC2587">
        <w:t xml:space="preserve"> </w:t>
      </w:r>
      <w:r w:rsidRPr="00DC2587">
        <w:t>“DB”</w:t>
      </w:r>
      <w:r w:rsidR="007E703B" w:rsidRPr="00DC2587">
        <w:t xml:space="preserve"> </w:t>
      </w:r>
      <w:r w:rsidRPr="00DC2587">
        <w:t>and,</w:t>
      </w:r>
      <w:r w:rsidR="007E703B" w:rsidRPr="00DC2587">
        <w:t xml:space="preserve"> </w:t>
      </w:r>
      <w:r w:rsidRPr="00DC2587">
        <w:t>where</w:t>
      </w:r>
      <w:r w:rsidR="007E703B" w:rsidRPr="00DC2587">
        <w:t xml:space="preserve"> </w:t>
      </w:r>
      <w:r w:rsidRPr="00DC2587">
        <w:t>this</w:t>
      </w:r>
      <w:r w:rsidR="007E703B" w:rsidRPr="00DC2587">
        <w:t xml:space="preserve"> </w:t>
      </w:r>
      <w:r w:rsidRPr="00DC2587">
        <w:t>is</w:t>
      </w:r>
      <w:r w:rsidR="007E703B" w:rsidRPr="00DC2587">
        <w:t xml:space="preserve"> </w:t>
      </w:r>
      <w:r w:rsidRPr="00DC2587">
        <w:t>the</w:t>
      </w:r>
      <w:r w:rsidR="007E703B" w:rsidRPr="00DC2587">
        <w:t xml:space="preserve"> </w:t>
      </w:r>
      <w:r w:rsidRPr="00DC2587">
        <w:t>case,</w:t>
      </w:r>
      <w:r w:rsidR="007E703B" w:rsidRPr="00DC2587">
        <w:t xml:space="preserve"> </w:t>
      </w:r>
      <w:r w:rsidRPr="00DC2587">
        <w:t>all</w:t>
      </w:r>
      <w:r w:rsidR="007E703B" w:rsidRPr="00DC2587">
        <w:t xml:space="preserve"> </w:t>
      </w:r>
      <w:r w:rsidRPr="00DC2587">
        <w:t>references</w:t>
      </w:r>
      <w:r w:rsidR="007E703B" w:rsidRPr="00DC2587">
        <w:t xml:space="preserve"> </w:t>
      </w:r>
      <w:r w:rsidRPr="00DC2587">
        <w:t>to</w:t>
      </w:r>
      <w:r w:rsidR="007E703B" w:rsidRPr="00DC2587">
        <w:t xml:space="preserve"> </w:t>
      </w:r>
      <w:r w:rsidRPr="00DC2587">
        <w:t>the</w:t>
      </w:r>
      <w:r w:rsidR="007E703B" w:rsidRPr="00DC2587">
        <w:t xml:space="preserve"> </w:t>
      </w:r>
      <w:r w:rsidRPr="00DC2587">
        <w:t>“Other</w:t>
      </w:r>
      <w:r w:rsidR="007E703B" w:rsidRPr="00DC2587">
        <w:t xml:space="preserve"> </w:t>
      </w:r>
      <w:r w:rsidRPr="00DC2587">
        <w:t>Members”</w:t>
      </w:r>
      <w:r w:rsidR="007E703B" w:rsidRPr="00DC2587">
        <w:t xml:space="preserve"> </w:t>
      </w:r>
      <w:r w:rsidRPr="00DC2587">
        <w:t>do</w:t>
      </w:r>
      <w:r w:rsidR="007E703B" w:rsidRPr="00DC2587">
        <w:t xml:space="preserve"> </w:t>
      </w:r>
      <w:r w:rsidRPr="00DC2587">
        <w:t>not</w:t>
      </w:r>
      <w:r w:rsidR="007E703B" w:rsidRPr="00DC2587">
        <w:t xml:space="preserve"> </w:t>
      </w:r>
      <w:r w:rsidRPr="00DC2587">
        <w:t>apply,</w:t>
      </w:r>
      <w:r w:rsidR="007E703B" w:rsidRPr="00DC2587">
        <w:t xml:space="preserve"> </w:t>
      </w:r>
      <w:r w:rsidRPr="00DC2587">
        <w:t>or</w:t>
      </w:r>
    </w:p>
    <w:p w14:paraId="340F25A2" w14:textId="77777777" w:rsidR="005B4A5F" w:rsidRPr="00DC2587" w:rsidRDefault="005B4A5F" w:rsidP="001D5093">
      <w:pPr>
        <w:spacing w:after="200"/>
        <w:ind w:left="1152" w:hanging="576"/>
      </w:pPr>
      <w:r w:rsidRPr="00DC2587">
        <w:t>(ii)</w:t>
      </w:r>
      <w:r w:rsidR="007E703B" w:rsidRPr="00DC2587">
        <w:t xml:space="preserve"> </w:t>
      </w:r>
      <w:r w:rsidRPr="00DC2587">
        <w:tab/>
        <w:t>one</w:t>
      </w:r>
      <w:r w:rsidR="007E703B" w:rsidRPr="00DC2587">
        <w:t xml:space="preserve"> </w:t>
      </w:r>
      <w:r w:rsidRPr="00DC2587">
        <w:t>of</w:t>
      </w:r>
      <w:r w:rsidR="007E703B" w:rsidRPr="00DC2587">
        <w:t xml:space="preserve"> </w:t>
      </w:r>
      <w:r w:rsidRPr="00DC2587">
        <w:t>the</w:t>
      </w:r>
      <w:r w:rsidR="007E703B" w:rsidRPr="00DC2587">
        <w:t xml:space="preserve"> </w:t>
      </w:r>
      <w:r w:rsidRPr="00DC2587">
        <w:t>three</w:t>
      </w:r>
      <w:r w:rsidR="007E703B" w:rsidRPr="00DC2587">
        <w:t xml:space="preserve"> </w:t>
      </w:r>
      <w:r w:rsidRPr="00DC2587">
        <w:t>persons</w:t>
      </w:r>
      <w:r w:rsidR="007E703B" w:rsidRPr="00DC2587">
        <w:t xml:space="preserve"> </w:t>
      </w:r>
      <w:r w:rsidRPr="00DC2587">
        <w:t>who</w:t>
      </w:r>
      <w:r w:rsidR="007E703B" w:rsidRPr="00DC2587">
        <w:t xml:space="preserve"> </w:t>
      </w:r>
      <w:r w:rsidRPr="00DC2587">
        <w:t>are</w:t>
      </w:r>
      <w:r w:rsidR="007E703B" w:rsidRPr="00DC2587">
        <w:t xml:space="preserve"> </w:t>
      </w:r>
      <w:r w:rsidRPr="00DC2587">
        <w:t>jointly</w:t>
      </w:r>
      <w:r w:rsidR="007E703B" w:rsidRPr="00DC2587">
        <w:t xml:space="preserve"> </w:t>
      </w:r>
      <w:r w:rsidRPr="00DC2587">
        <w:t>called</w:t>
      </w:r>
      <w:r w:rsidR="007E703B" w:rsidRPr="00DC2587">
        <w:t xml:space="preserve"> </w:t>
      </w:r>
      <w:r w:rsidRPr="00DC2587">
        <w:t>the</w:t>
      </w:r>
      <w:r w:rsidR="007E703B" w:rsidRPr="00DC2587">
        <w:t xml:space="preserve"> </w:t>
      </w:r>
      <w:r w:rsidRPr="00DC2587">
        <w:t>“DB”</w:t>
      </w:r>
      <w:r w:rsidR="007E703B" w:rsidRPr="00DC2587">
        <w:t xml:space="preserve"> </w:t>
      </w:r>
      <w:r w:rsidRPr="00DC2587">
        <w:t>(or</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and,</w:t>
      </w:r>
      <w:r w:rsidR="007E703B" w:rsidRPr="00DC2587">
        <w:t xml:space="preserve"> </w:t>
      </w:r>
      <w:r w:rsidRPr="00DC2587">
        <w:t>where</w:t>
      </w:r>
      <w:r w:rsidR="007E703B" w:rsidRPr="00DC2587">
        <w:t xml:space="preserve"> </w:t>
      </w:r>
      <w:r w:rsidRPr="00DC2587">
        <w:t>this</w:t>
      </w:r>
      <w:r w:rsidR="007E703B" w:rsidRPr="00DC2587">
        <w:t xml:space="preserve"> </w:t>
      </w:r>
      <w:r w:rsidRPr="00DC2587">
        <w:t>is</w:t>
      </w:r>
      <w:r w:rsidR="007E703B" w:rsidRPr="00DC2587">
        <w:t xml:space="preserve"> </w:t>
      </w:r>
      <w:r w:rsidRPr="00DC2587">
        <w:t>the</w:t>
      </w:r>
      <w:r w:rsidR="007E703B" w:rsidRPr="00DC2587">
        <w:t xml:space="preserve"> </w:t>
      </w:r>
      <w:r w:rsidRPr="00DC2587">
        <w:t>case,</w:t>
      </w:r>
      <w:r w:rsidR="007E703B" w:rsidRPr="00DC2587">
        <w:t xml:space="preserve"> </w:t>
      </w:r>
      <w:r w:rsidRPr="00DC2587">
        <w:t>the</w:t>
      </w:r>
      <w:r w:rsidR="007E703B" w:rsidRPr="00DC2587">
        <w:t xml:space="preserve"> </w:t>
      </w:r>
      <w:r w:rsidRPr="00DC2587">
        <w:t>other</w:t>
      </w:r>
      <w:r w:rsidR="007E703B" w:rsidRPr="00DC2587">
        <w:t xml:space="preserve"> </w:t>
      </w:r>
      <w:r w:rsidRPr="00DC2587">
        <w:t>two</w:t>
      </w:r>
      <w:r w:rsidR="007E703B" w:rsidRPr="00DC2587">
        <w:t xml:space="preserve"> </w:t>
      </w:r>
      <w:r w:rsidRPr="00DC2587">
        <w:t>persons</w:t>
      </w:r>
      <w:r w:rsidR="007E703B" w:rsidRPr="00DC2587">
        <w:t xml:space="preserve"> </w:t>
      </w:r>
      <w:r w:rsidRPr="00DC2587">
        <w:t>are</w:t>
      </w:r>
      <w:r w:rsidR="007E703B" w:rsidRPr="00DC2587">
        <w:t xml:space="preserve"> </w:t>
      </w:r>
      <w:r w:rsidRPr="00DC2587">
        <w:t>called</w:t>
      </w:r>
      <w:r w:rsidR="007E703B" w:rsidRPr="00DC2587">
        <w:t xml:space="preserve"> </w:t>
      </w:r>
      <w:r w:rsidRPr="00DC2587">
        <w:t>the</w:t>
      </w:r>
      <w:r w:rsidR="007E703B" w:rsidRPr="00DC2587">
        <w:t xml:space="preserve"> </w:t>
      </w:r>
      <w:r w:rsidRPr="00DC2587">
        <w:t>“Other</w:t>
      </w:r>
      <w:r w:rsidR="007E703B" w:rsidRPr="00DC2587">
        <w:t xml:space="preserve"> </w:t>
      </w:r>
      <w:r w:rsidRPr="00DC2587">
        <w:t>Members”.</w:t>
      </w:r>
    </w:p>
    <w:p w14:paraId="442384CE" w14:textId="77777777" w:rsidR="005B4A5F" w:rsidRPr="00DC2587" w:rsidRDefault="005B4A5F" w:rsidP="001D5093">
      <w:pPr>
        <w:spacing w:after="200"/>
      </w:pP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have</w:t>
      </w:r>
      <w:r w:rsidR="007E703B" w:rsidRPr="00DC2587">
        <w:t xml:space="preserve"> </w:t>
      </w:r>
      <w:r w:rsidRPr="00DC2587">
        <w:t>entered</w:t>
      </w:r>
      <w:r w:rsidR="007E703B" w:rsidRPr="00DC2587">
        <w:t xml:space="preserve"> </w:t>
      </w:r>
      <w:r w:rsidRPr="00DC2587">
        <w:t>(or</w:t>
      </w:r>
      <w:r w:rsidR="007E703B" w:rsidRPr="00DC2587">
        <w:t xml:space="preserve"> </w:t>
      </w:r>
      <w:r w:rsidRPr="00DC2587">
        <w:t>intend</w:t>
      </w:r>
      <w:r w:rsidR="007E703B" w:rsidRPr="00DC2587">
        <w:t xml:space="preserve"> </w:t>
      </w:r>
      <w:r w:rsidRPr="00DC2587">
        <w:t>to</w:t>
      </w:r>
      <w:r w:rsidR="007E703B" w:rsidRPr="00DC2587">
        <w:t xml:space="preserve"> </w:t>
      </w:r>
      <w:r w:rsidRPr="00DC2587">
        <w:t>enter)</w:t>
      </w:r>
      <w:r w:rsidR="007E703B" w:rsidRPr="00DC2587">
        <w:t xml:space="preserve"> </w:t>
      </w:r>
      <w:r w:rsidRPr="00DC2587">
        <w:t>into</w:t>
      </w:r>
      <w:r w:rsidR="007E703B" w:rsidRPr="00DC2587">
        <w:t xml:space="preserve"> </w:t>
      </w:r>
      <w:r w:rsidRPr="00DC2587">
        <w:t>a</w:t>
      </w:r>
      <w:r w:rsidR="007E703B" w:rsidRPr="00DC2587">
        <w:t xml:space="preserve"> </w:t>
      </w:r>
      <w:r w:rsidRPr="00DC2587">
        <w:t>contract,</w:t>
      </w:r>
      <w:r w:rsidR="007E703B" w:rsidRPr="00DC2587">
        <w:t xml:space="preserve"> </w:t>
      </w:r>
      <w:r w:rsidRPr="00DC2587">
        <w:t>which</w:t>
      </w:r>
      <w:r w:rsidR="007E703B" w:rsidRPr="00DC2587">
        <w:t xml:space="preserve"> </w:t>
      </w:r>
      <w:r w:rsidRPr="00DC2587">
        <w:t>is</w:t>
      </w:r>
      <w:r w:rsidR="007E703B" w:rsidRPr="00DC2587">
        <w:t xml:space="preserve"> </w:t>
      </w:r>
      <w:r w:rsidRPr="00DC2587">
        <w:t>called</w:t>
      </w:r>
      <w:r w:rsidR="007E703B" w:rsidRPr="00DC2587">
        <w:t xml:space="preserve"> </w:t>
      </w:r>
      <w:r w:rsidRPr="00DC2587">
        <w:t>the</w:t>
      </w:r>
      <w:r w:rsidR="007E703B" w:rsidRPr="00DC2587">
        <w:t xml:space="preserve"> </w:t>
      </w:r>
      <w:r w:rsidRPr="00DC2587">
        <w:t>“Contract”</w:t>
      </w:r>
      <w:r w:rsidR="007E703B" w:rsidRPr="00DC2587">
        <w:t xml:space="preserve"> </w:t>
      </w:r>
      <w:r w:rsidRPr="00DC2587">
        <w:t>and</w:t>
      </w:r>
      <w:r w:rsidR="007E703B" w:rsidRPr="00DC2587">
        <w:t xml:space="preserve"> </w:t>
      </w:r>
      <w:r w:rsidRPr="00DC2587">
        <w:t>is</w:t>
      </w:r>
      <w:r w:rsidR="007E703B" w:rsidRPr="00DC2587">
        <w:t xml:space="preserve"> </w:t>
      </w:r>
      <w:r w:rsidRPr="00DC2587">
        <w:t>defined</w:t>
      </w:r>
      <w:r w:rsidR="007E703B" w:rsidRPr="00DC2587">
        <w:t xml:space="preserve"> </w:t>
      </w:r>
      <w:r w:rsidRPr="00DC2587">
        <w:t>in</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which</w:t>
      </w:r>
      <w:r w:rsidR="007E703B" w:rsidRPr="00DC2587">
        <w:t xml:space="preserve"> </w:t>
      </w:r>
      <w:r w:rsidRPr="00DC2587">
        <w:t>incorporates</w:t>
      </w:r>
      <w:r w:rsidR="007E703B" w:rsidRPr="00DC2587">
        <w:t xml:space="preserve"> </w:t>
      </w:r>
      <w:r w:rsidRPr="00DC2587">
        <w:t>this</w:t>
      </w:r>
      <w:r w:rsidR="007E703B" w:rsidRPr="00DC2587">
        <w:t xml:space="preserve"> </w:t>
      </w:r>
      <w:r w:rsidRPr="00DC2587">
        <w:t>Appendix.</w:t>
      </w:r>
      <w:r w:rsidR="007E703B" w:rsidRPr="00DC2587">
        <w:t xml:space="preserve"> </w:t>
      </w:r>
      <w:r w:rsidRPr="00DC2587">
        <w:t>In</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words</w:t>
      </w:r>
      <w:r w:rsidR="007E703B" w:rsidRPr="00DC2587">
        <w:t xml:space="preserve"> </w:t>
      </w:r>
      <w:r w:rsidRPr="00DC2587">
        <w:t>and</w:t>
      </w:r>
      <w:r w:rsidR="007E703B" w:rsidRPr="00DC2587">
        <w:t xml:space="preserve"> </w:t>
      </w:r>
      <w:r w:rsidRPr="00DC2587">
        <w:t>expressions</w:t>
      </w:r>
      <w:r w:rsidR="007E703B" w:rsidRPr="00DC2587">
        <w:t xml:space="preserve"> </w:t>
      </w:r>
      <w:r w:rsidRPr="00DC2587">
        <w:t>which</w:t>
      </w:r>
      <w:r w:rsidR="007E703B" w:rsidRPr="00DC2587">
        <w:t xml:space="preserve"> </w:t>
      </w:r>
      <w:r w:rsidRPr="00DC2587">
        <w:t>are</w:t>
      </w:r>
      <w:r w:rsidR="007E703B" w:rsidRPr="00DC2587">
        <w:t xml:space="preserve"> </w:t>
      </w:r>
      <w:r w:rsidRPr="00DC2587">
        <w:t>not</w:t>
      </w:r>
      <w:r w:rsidR="007E703B" w:rsidRPr="00DC2587">
        <w:t xml:space="preserve"> </w:t>
      </w:r>
      <w:r w:rsidRPr="00DC2587">
        <w:t>otherwise</w:t>
      </w:r>
      <w:r w:rsidR="007E703B" w:rsidRPr="00DC2587">
        <w:t xml:space="preserve"> </w:t>
      </w:r>
      <w:r w:rsidRPr="00DC2587">
        <w:t>defined</w:t>
      </w:r>
      <w:r w:rsidR="007E703B" w:rsidRPr="00DC2587">
        <w:t xml:space="preserve"> </w:t>
      </w:r>
      <w:r w:rsidRPr="00DC2587">
        <w:t>shall</w:t>
      </w:r>
      <w:r w:rsidR="007E703B" w:rsidRPr="00DC2587">
        <w:t xml:space="preserve"> </w:t>
      </w:r>
      <w:r w:rsidRPr="00DC2587">
        <w:t>have</w:t>
      </w:r>
      <w:r w:rsidR="007E703B" w:rsidRPr="00DC2587">
        <w:t xml:space="preserve"> </w:t>
      </w:r>
      <w:r w:rsidRPr="00DC2587">
        <w:t>the</w:t>
      </w:r>
      <w:r w:rsidR="007E703B" w:rsidRPr="00DC2587">
        <w:t xml:space="preserve"> </w:t>
      </w:r>
      <w:r w:rsidRPr="00DC2587">
        <w:t>meanings</w:t>
      </w:r>
      <w:r w:rsidR="007E703B" w:rsidRPr="00DC2587">
        <w:t xml:space="preserve"> </w:t>
      </w:r>
      <w:r w:rsidRPr="00DC2587">
        <w:t>assigned</w:t>
      </w:r>
      <w:r w:rsidR="007E703B" w:rsidRPr="00DC2587">
        <w:t xml:space="preserve"> </w:t>
      </w:r>
      <w:r w:rsidRPr="00DC2587">
        <w:t>to</w:t>
      </w:r>
      <w:r w:rsidR="007E703B" w:rsidRPr="00DC2587">
        <w:t xml:space="preserve"> </w:t>
      </w:r>
      <w:r w:rsidRPr="00DC2587">
        <w:t>them</w:t>
      </w:r>
      <w:r w:rsidR="007E703B" w:rsidRPr="00DC2587">
        <w:t xml:space="preserve"> </w:t>
      </w:r>
      <w:r w:rsidRPr="00DC2587">
        <w:t>in</w:t>
      </w:r>
      <w:r w:rsidR="007E703B" w:rsidRPr="00DC2587">
        <w:t xml:space="preserve"> </w:t>
      </w:r>
      <w:r w:rsidRPr="00DC2587">
        <w:t>the</w:t>
      </w:r>
      <w:r w:rsidR="007E703B" w:rsidRPr="00DC2587">
        <w:t xml:space="preserve"> </w:t>
      </w:r>
      <w:r w:rsidRPr="00DC2587">
        <w:t>Contract.</w:t>
      </w:r>
    </w:p>
    <w:p w14:paraId="21AA9B38" w14:textId="77777777" w:rsidR="005B4A5F" w:rsidRPr="00DC2587" w:rsidRDefault="005B4A5F" w:rsidP="001D5093">
      <w:pPr>
        <w:spacing w:after="200"/>
        <w:ind w:left="576" w:hanging="576"/>
      </w:pPr>
      <w:r w:rsidRPr="00DC2587">
        <w:t>2.</w:t>
      </w:r>
      <w:r w:rsidRPr="00DC2587">
        <w:tab/>
        <w:t>General</w:t>
      </w:r>
      <w:r w:rsidR="007E703B" w:rsidRPr="00DC2587">
        <w:t xml:space="preserve"> </w:t>
      </w:r>
      <w:r w:rsidRPr="00DC2587">
        <w:t>Provisions</w:t>
      </w:r>
    </w:p>
    <w:p w14:paraId="291178A7" w14:textId="77777777" w:rsidR="005B4A5F" w:rsidRPr="00DC2587" w:rsidRDefault="005B4A5F" w:rsidP="001D5093">
      <w:pPr>
        <w:spacing w:after="200"/>
      </w:pPr>
      <w:r w:rsidRPr="00DC2587">
        <w:t>Unless</w:t>
      </w:r>
      <w:r w:rsidR="007E703B" w:rsidRPr="00DC2587">
        <w:t xml:space="preserve"> </w:t>
      </w:r>
      <w:r w:rsidRPr="00DC2587">
        <w:t>otherwise</w:t>
      </w:r>
      <w:r w:rsidR="007E703B" w:rsidRPr="00DC2587">
        <w:t xml:space="preserve"> </w:t>
      </w:r>
      <w:r w:rsidRPr="00DC2587">
        <w:t>stated</w:t>
      </w:r>
      <w:r w:rsidR="007E703B" w:rsidRPr="00DC2587">
        <w:t xml:space="preserve"> </w:t>
      </w:r>
      <w:r w:rsidRPr="00DC2587">
        <w:t>in</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it</w:t>
      </w:r>
      <w:r w:rsidR="007E703B" w:rsidRPr="00DC2587">
        <w:t xml:space="preserve"> </w:t>
      </w:r>
      <w:r w:rsidRPr="00DC2587">
        <w:t>shall</w:t>
      </w:r>
      <w:r w:rsidR="007E703B" w:rsidRPr="00DC2587">
        <w:t xml:space="preserve"> </w:t>
      </w:r>
      <w:r w:rsidRPr="00DC2587">
        <w:t>take</w:t>
      </w:r>
      <w:r w:rsidR="007E703B" w:rsidRPr="00DC2587">
        <w:t xml:space="preserve"> </w:t>
      </w:r>
      <w:r w:rsidRPr="00DC2587">
        <w:t>effect</w:t>
      </w:r>
      <w:r w:rsidR="007E703B" w:rsidRPr="00DC2587">
        <w:t xml:space="preserve"> </w:t>
      </w:r>
      <w:r w:rsidRPr="00DC2587">
        <w:t>on</w:t>
      </w:r>
      <w:r w:rsidR="007E703B" w:rsidRPr="00DC2587">
        <w:t xml:space="preserve"> </w:t>
      </w:r>
      <w:r w:rsidRPr="00DC2587">
        <w:t>the</w:t>
      </w:r>
      <w:r w:rsidR="007E703B" w:rsidRPr="00DC2587">
        <w:t xml:space="preserve"> </w:t>
      </w:r>
      <w:r w:rsidRPr="00DC2587">
        <w:t>latest</w:t>
      </w:r>
      <w:r w:rsidR="007E703B" w:rsidRPr="00DC2587">
        <w:t xml:space="preserve"> </w:t>
      </w:r>
      <w:r w:rsidRPr="00DC2587">
        <w:t>of</w:t>
      </w:r>
      <w:r w:rsidR="007E703B" w:rsidRPr="00DC2587">
        <w:t xml:space="preserve"> </w:t>
      </w:r>
      <w:r w:rsidRPr="00DC2587">
        <w:t>the</w:t>
      </w:r>
      <w:r w:rsidR="007E703B" w:rsidRPr="00DC2587">
        <w:t xml:space="preserve"> </w:t>
      </w:r>
      <w:r w:rsidRPr="00DC2587">
        <w:t>following</w:t>
      </w:r>
      <w:r w:rsidR="007E703B" w:rsidRPr="00DC2587">
        <w:t xml:space="preserve"> </w:t>
      </w:r>
      <w:r w:rsidRPr="00DC2587">
        <w:t>dates:</w:t>
      </w:r>
    </w:p>
    <w:p w14:paraId="1E4E792F" w14:textId="77777777" w:rsidR="005B4A5F" w:rsidRPr="00DC2587" w:rsidRDefault="005B4A5F" w:rsidP="001D5093">
      <w:pPr>
        <w:spacing w:after="200"/>
        <w:ind w:left="1152" w:hanging="576"/>
      </w:pPr>
      <w:r w:rsidRPr="00DC2587">
        <w:t>(a)</w:t>
      </w:r>
      <w:r w:rsidRPr="00DC2587">
        <w:tab/>
        <w:t>the</w:t>
      </w:r>
      <w:r w:rsidR="007E703B" w:rsidRPr="00DC2587">
        <w:t xml:space="preserve"> </w:t>
      </w:r>
      <w:r w:rsidRPr="00DC2587">
        <w:t>Commencement</w:t>
      </w:r>
      <w:r w:rsidR="007E703B" w:rsidRPr="00DC2587">
        <w:t xml:space="preserve"> </w:t>
      </w:r>
      <w:r w:rsidRPr="00DC2587">
        <w:t>Date</w:t>
      </w:r>
      <w:r w:rsidR="007E703B" w:rsidRPr="00DC2587">
        <w:t xml:space="preserve"> </w:t>
      </w:r>
      <w:r w:rsidRPr="00DC2587">
        <w:t>defined</w:t>
      </w:r>
      <w:r w:rsidR="007E703B" w:rsidRPr="00DC2587">
        <w:t xml:space="preserve"> </w:t>
      </w:r>
      <w:r w:rsidRPr="00DC2587">
        <w:t>in</w:t>
      </w:r>
      <w:r w:rsidR="007E703B" w:rsidRPr="00DC2587">
        <w:t xml:space="preserve"> </w:t>
      </w:r>
      <w:r w:rsidRPr="00DC2587">
        <w:t>the</w:t>
      </w:r>
      <w:r w:rsidR="007E703B" w:rsidRPr="00DC2587">
        <w:t xml:space="preserve"> </w:t>
      </w:r>
      <w:r w:rsidRPr="00DC2587">
        <w:t>Contract,</w:t>
      </w:r>
    </w:p>
    <w:p w14:paraId="438BC3BC" w14:textId="77777777" w:rsidR="005B4A5F" w:rsidRPr="00DC2587" w:rsidRDefault="005B4A5F" w:rsidP="001D5093">
      <w:pPr>
        <w:spacing w:after="200"/>
        <w:ind w:left="1152" w:hanging="576"/>
      </w:pPr>
      <w:r w:rsidRPr="00DC2587">
        <w:t>(b)</w:t>
      </w:r>
      <w:r w:rsidR="007E703B" w:rsidRPr="00DC2587">
        <w:t xml:space="preserve">  </w:t>
      </w:r>
      <w:r w:rsidRPr="00DC2587">
        <w:tab/>
        <w:t>when</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and</w:t>
      </w:r>
      <w:r w:rsidR="007E703B" w:rsidRPr="00DC2587">
        <w:t xml:space="preserve"> </w:t>
      </w:r>
      <w:r w:rsidRPr="00DC2587">
        <w:t>the</w:t>
      </w:r>
      <w:r w:rsidR="007E703B" w:rsidRPr="00DC2587">
        <w:t xml:space="preserve"> </w:t>
      </w:r>
      <w:r w:rsidRPr="00DC2587">
        <w:t>Member</w:t>
      </w:r>
      <w:r w:rsidR="007E703B" w:rsidRPr="00DC2587">
        <w:t xml:space="preserve"> </w:t>
      </w:r>
      <w:r w:rsidRPr="00DC2587">
        <w:t>have</w:t>
      </w:r>
      <w:r w:rsidR="007E703B" w:rsidRPr="00DC2587">
        <w:t xml:space="preserve"> </w:t>
      </w:r>
      <w:r w:rsidRPr="00DC2587">
        <w:t>each</w:t>
      </w:r>
      <w:r w:rsidR="007E703B" w:rsidRPr="00DC2587">
        <w:t xml:space="preserve"> </w:t>
      </w:r>
      <w:r w:rsidRPr="00DC2587">
        <w:t>signed</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or</w:t>
      </w:r>
    </w:p>
    <w:p w14:paraId="63E0DDF5" w14:textId="77777777" w:rsidR="005B4A5F" w:rsidRPr="00DC2587" w:rsidRDefault="005B4A5F" w:rsidP="001D5093">
      <w:pPr>
        <w:spacing w:after="200"/>
        <w:ind w:left="1152" w:hanging="576"/>
      </w:pPr>
      <w:r w:rsidRPr="00DC2587">
        <w:t>(c)</w:t>
      </w:r>
      <w:r w:rsidR="007E703B" w:rsidRPr="00DC2587">
        <w:t xml:space="preserve"> </w:t>
      </w:r>
      <w:r w:rsidRPr="00DC2587">
        <w:tab/>
        <w:t>when</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and</w:t>
      </w:r>
      <w:r w:rsidR="007E703B" w:rsidRPr="00DC2587">
        <w:t xml:space="preserve"> </w:t>
      </w:r>
      <w:r w:rsidRPr="00DC2587">
        <w:t>each</w:t>
      </w:r>
      <w:r w:rsidR="007E703B" w:rsidRPr="00DC2587">
        <w:t xml:space="preserve"> </w:t>
      </w:r>
      <w:r w:rsidRPr="00DC2587">
        <w:t>of</w:t>
      </w:r>
      <w:r w:rsidR="007E703B" w:rsidRPr="00DC2587">
        <w:t xml:space="preserve"> </w:t>
      </w:r>
      <w:r w:rsidRPr="00DC2587">
        <w:t>the</w:t>
      </w:r>
      <w:r w:rsidR="007E703B" w:rsidRPr="00DC2587">
        <w:t xml:space="preserve"> </w:t>
      </w:r>
      <w:r w:rsidRPr="00DC2587">
        <w:t>Other</w:t>
      </w:r>
      <w:r w:rsidR="007E703B" w:rsidRPr="00DC2587">
        <w:t xml:space="preserve"> </w:t>
      </w:r>
      <w:r w:rsidRPr="00DC2587">
        <w:t>Members</w:t>
      </w:r>
      <w:r w:rsidR="007E703B" w:rsidRPr="00DC2587">
        <w:t xml:space="preserve"> </w:t>
      </w:r>
      <w:r w:rsidRPr="00DC2587">
        <w:t>(if</w:t>
      </w:r>
      <w:r w:rsidR="007E703B" w:rsidRPr="00DC2587">
        <w:t xml:space="preserve"> </w:t>
      </w:r>
      <w:r w:rsidRPr="00DC2587">
        <w:t>any)</w:t>
      </w:r>
      <w:r w:rsidR="007E703B" w:rsidRPr="00DC2587">
        <w:t xml:space="preserve"> </w:t>
      </w:r>
      <w:r w:rsidRPr="00DC2587">
        <w:t>have</w:t>
      </w:r>
      <w:r w:rsidR="007E703B" w:rsidRPr="00DC2587">
        <w:t xml:space="preserve"> </w:t>
      </w:r>
      <w:r w:rsidRPr="00DC2587">
        <w:t>respectively</w:t>
      </w:r>
      <w:r w:rsidR="007E703B" w:rsidRPr="00DC2587">
        <w:t xml:space="preserve"> </w:t>
      </w:r>
      <w:r w:rsidRPr="00DC2587">
        <w:t>each</w:t>
      </w:r>
      <w:r w:rsidR="007E703B" w:rsidRPr="00DC2587">
        <w:t xml:space="preserve"> </w:t>
      </w:r>
      <w:r w:rsidRPr="00DC2587">
        <w:t>signed</w:t>
      </w:r>
      <w:r w:rsidR="007E703B" w:rsidRPr="00DC2587">
        <w:t xml:space="preserve"> </w:t>
      </w:r>
      <w:r w:rsidRPr="00DC2587">
        <w:t>a</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p>
    <w:p w14:paraId="44AFF7F7" w14:textId="77777777" w:rsidR="005B4A5F" w:rsidRPr="00DC2587" w:rsidRDefault="005B4A5F" w:rsidP="001D5093">
      <w:pPr>
        <w:spacing w:after="200"/>
      </w:pPr>
      <w:r w:rsidRPr="00DC2587">
        <w:t>This</w:t>
      </w:r>
      <w:r w:rsidR="007E703B" w:rsidRPr="00DC2587">
        <w:t xml:space="preserve"> </w:t>
      </w:r>
      <w:r w:rsidRPr="00DC2587">
        <w:t>employment</w:t>
      </w:r>
      <w:r w:rsidR="007E703B" w:rsidRPr="00DC2587">
        <w:t xml:space="preserve"> </w:t>
      </w:r>
      <w:r w:rsidRPr="00DC2587">
        <w:t>of</w:t>
      </w:r>
      <w:r w:rsidR="007E703B" w:rsidRPr="00DC2587">
        <w:t xml:space="preserve"> </w:t>
      </w:r>
      <w:r w:rsidRPr="00DC2587">
        <w:t>the</w:t>
      </w:r>
      <w:r w:rsidR="007E703B" w:rsidRPr="00DC2587">
        <w:t xml:space="preserve"> </w:t>
      </w:r>
      <w:r w:rsidRPr="00DC2587">
        <w:t>Member</w:t>
      </w:r>
      <w:r w:rsidR="007E703B" w:rsidRPr="00DC2587">
        <w:t xml:space="preserve"> </w:t>
      </w:r>
      <w:r w:rsidRPr="00DC2587">
        <w:t>is</w:t>
      </w:r>
      <w:r w:rsidR="007E703B" w:rsidRPr="00DC2587">
        <w:t xml:space="preserve"> </w:t>
      </w:r>
      <w:r w:rsidRPr="00DC2587">
        <w:t>a</w:t>
      </w:r>
      <w:r w:rsidR="007E703B" w:rsidRPr="00DC2587">
        <w:t xml:space="preserve"> </w:t>
      </w:r>
      <w:r w:rsidRPr="00DC2587">
        <w:t>personal</w:t>
      </w:r>
      <w:r w:rsidR="007E703B" w:rsidRPr="00DC2587">
        <w:t xml:space="preserve"> </w:t>
      </w:r>
      <w:r w:rsidRPr="00DC2587">
        <w:t>appointment.</w:t>
      </w:r>
      <w:r w:rsidR="007E703B" w:rsidRPr="00DC2587">
        <w:t xml:space="preserve"> </w:t>
      </w:r>
      <w:r w:rsidRPr="00DC2587">
        <w:t>At</w:t>
      </w:r>
      <w:r w:rsidR="007E703B" w:rsidRPr="00DC2587">
        <w:t xml:space="preserve"> </w:t>
      </w:r>
      <w:r w:rsidRPr="00DC2587">
        <w:t>any</w:t>
      </w:r>
      <w:r w:rsidR="007E703B" w:rsidRPr="00DC2587">
        <w:t xml:space="preserve"> </w:t>
      </w:r>
      <w:r w:rsidRPr="00DC2587">
        <w:t>time,</w:t>
      </w:r>
      <w:r w:rsidR="007E703B" w:rsidRPr="00DC2587">
        <w:t xml:space="preserve"> </w:t>
      </w:r>
      <w:r w:rsidRPr="00DC2587">
        <w:t>the</w:t>
      </w:r>
      <w:r w:rsidR="007E703B" w:rsidRPr="00DC2587">
        <w:t xml:space="preserve"> </w:t>
      </w:r>
      <w:r w:rsidRPr="00DC2587">
        <w:t>Member</w:t>
      </w:r>
      <w:r w:rsidR="007E703B" w:rsidRPr="00DC2587">
        <w:t xml:space="preserve"> </w:t>
      </w:r>
      <w:r w:rsidRPr="00DC2587">
        <w:t>may</w:t>
      </w:r>
      <w:r w:rsidR="007E703B" w:rsidRPr="00DC2587">
        <w:t xml:space="preserve"> </w:t>
      </w:r>
      <w:r w:rsidRPr="00DC2587">
        <w:t>give</w:t>
      </w:r>
      <w:r w:rsidR="007E703B" w:rsidRPr="00DC2587">
        <w:t xml:space="preserve"> </w:t>
      </w:r>
      <w:r w:rsidRPr="00DC2587">
        <w:t>not</w:t>
      </w:r>
      <w:r w:rsidR="007E703B" w:rsidRPr="00DC2587">
        <w:t xml:space="preserve"> </w:t>
      </w:r>
      <w:r w:rsidRPr="00DC2587">
        <w:t>less</w:t>
      </w:r>
      <w:r w:rsidR="007E703B" w:rsidRPr="00DC2587">
        <w:t xml:space="preserve"> </w:t>
      </w:r>
      <w:r w:rsidRPr="00DC2587">
        <w:t>than</w:t>
      </w:r>
      <w:r w:rsidR="007E703B" w:rsidRPr="00DC2587">
        <w:t xml:space="preserve"> </w:t>
      </w:r>
      <w:r w:rsidRPr="00DC2587">
        <w:t>70</w:t>
      </w:r>
      <w:r w:rsidR="007E703B" w:rsidRPr="00DC2587">
        <w:t xml:space="preserve"> </w:t>
      </w:r>
      <w:r w:rsidRPr="00DC2587">
        <w:t>days’</w:t>
      </w:r>
      <w:r w:rsidR="007E703B" w:rsidRPr="00DC2587">
        <w:t xml:space="preserve"> </w:t>
      </w:r>
      <w:r w:rsidRPr="00DC2587">
        <w:t>notice</w:t>
      </w:r>
      <w:r w:rsidR="007E703B" w:rsidRPr="00DC2587">
        <w:t xml:space="preserve"> </w:t>
      </w:r>
      <w:r w:rsidRPr="00DC2587">
        <w:t>of</w:t>
      </w:r>
      <w:r w:rsidR="007E703B" w:rsidRPr="00DC2587">
        <w:t xml:space="preserve"> </w:t>
      </w:r>
      <w:r w:rsidRPr="00DC2587">
        <w:t>resignation</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and</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shall</w:t>
      </w:r>
      <w:r w:rsidR="007E703B" w:rsidRPr="00DC2587">
        <w:t xml:space="preserve"> </w:t>
      </w:r>
      <w:r w:rsidRPr="00DC2587">
        <w:t>terminate</w:t>
      </w:r>
      <w:r w:rsidR="007E703B" w:rsidRPr="00DC2587">
        <w:t xml:space="preserve"> </w:t>
      </w:r>
      <w:r w:rsidRPr="00DC2587">
        <w:t>upon</w:t>
      </w:r>
      <w:r w:rsidR="007E703B" w:rsidRPr="00DC2587">
        <w:t xml:space="preserve"> </w:t>
      </w:r>
      <w:r w:rsidRPr="00DC2587">
        <w:t>the</w:t>
      </w:r>
      <w:r w:rsidR="007E703B" w:rsidRPr="00DC2587">
        <w:t xml:space="preserve"> </w:t>
      </w:r>
      <w:r w:rsidRPr="00DC2587">
        <w:t>expiry</w:t>
      </w:r>
      <w:r w:rsidR="007E703B" w:rsidRPr="00DC2587">
        <w:t xml:space="preserve"> </w:t>
      </w:r>
      <w:r w:rsidRPr="00DC2587">
        <w:t>of</w:t>
      </w:r>
      <w:r w:rsidR="007E703B" w:rsidRPr="00DC2587">
        <w:t xml:space="preserve"> </w:t>
      </w:r>
      <w:r w:rsidRPr="00DC2587">
        <w:t>this</w:t>
      </w:r>
      <w:r w:rsidR="007E703B" w:rsidRPr="00DC2587">
        <w:t xml:space="preserve"> </w:t>
      </w:r>
      <w:r w:rsidRPr="00DC2587">
        <w:t>period.</w:t>
      </w:r>
    </w:p>
    <w:p w14:paraId="2DC89127" w14:textId="77777777" w:rsidR="005B4A5F" w:rsidRPr="00DC2587" w:rsidRDefault="005B4A5F" w:rsidP="001D5093">
      <w:pPr>
        <w:spacing w:after="200"/>
        <w:ind w:left="576" w:hanging="576"/>
      </w:pPr>
      <w:r w:rsidRPr="00DC2587">
        <w:t>3.</w:t>
      </w:r>
      <w:r w:rsidRPr="00DC2587">
        <w:tab/>
        <w:t>Warranties</w:t>
      </w:r>
    </w:p>
    <w:p w14:paraId="02755785" w14:textId="77777777" w:rsidR="005B4A5F" w:rsidRPr="00DC2587" w:rsidRDefault="005B4A5F" w:rsidP="001D5093">
      <w:pPr>
        <w:spacing w:after="200"/>
      </w:pPr>
      <w:r w:rsidRPr="00DC2587">
        <w:t>The</w:t>
      </w:r>
      <w:r w:rsidR="007E703B" w:rsidRPr="00DC2587">
        <w:t xml:space="preserve"> </w:t>
      </w:r>
      <w:r w:rsidRPr="00DC2587">
        <w:t>Member</w:t>
      </w:r>
      <w:r w:rsidR="007E703B" w:rsidRPr="00DC2587">
        <w:t xml:space="preserve"> </w:t>
      </w:r>
      <w:r w:rsidRPr="00DC2587">
        <w:t>warrants</w:t>
      </w:r>
      <w:r w:rsidR="007E703B" w:rsidRPr="00DC2587">
        <w:t xml:space="preserve"> </w:t>
      </w:r>
      <w:r w:rsidRPr="00DC2587">
        <w:t>and</w:t>
      </w:r>
      <w:r w:rsidR="007E703B" w:rsidRPr="00DC2587">
        <w:t xml:space="preserve"> </w:t>
      </w:r>
      <w:r w:rsidRPr="00DC2587">
        <w:t>agrees</w:t>
      </w:r>
      <w:r w:rsidR="007E703B" w:rsidRPr="00DC2587">
        <w:t xml:space="preserve"> </w:t>
      </w:r>
      <w:r w:rsidRPr="00DC2587">
        <w:t>that</w:t>
      </w:r>
      <w:r w:rsidR="007E703B" w:rsidRPr="00DC2587">
        <w:t xml:space="preserve"> </w:t>
      </w:r>
      <w:r w:rsidRPr="00DC2587">
        <w:t>he/she</w:t>
      </w:r>
      <w:r w:rsidR="007E703B" w:rsidRPr="00DC2587">
        <w:t xml:space="preserve"> </w:t>
      </w:r>
      <w:r w:rsidRPr="00DC2587">
        <w:t>is</w:t>
      </w:r>
      <w:r w:rsidR="007E703B" w:rsidRPr="00DC2587">
        <w:t xml:space="preserve"> </w:t>
      </w:r>
      <w:r w:rsidRPr="00DC2587">
        <w:t>and</w:t>
      </w:r>
      <w:r w:rsidR="007E703B" w:rsidRPr="00DC2587">
        <w:t xml:space="preserve"> </w:t>
      </w:r>
      <w:r w:rsidRPr="00DC2587">
        <w:t>shall</w:t>
      </w:r>
      <w:r w:rsidR="007E703B" w:rsidRPr="00DC2587">
        <w:t xml:space="preserve"> </w:t>
      </w:r>
      <w:r w:rsidRPr="00DC2587">
        <w:t>be</w:t>
      </w:r>
      <w:r w:rsidR="007E703B" w:rsidRPr="00DC2587">
        <w:t xml:space="preserve"> </w:t>
      </w:r>
      <w:r w:rsidRPr="00DC2587">
        <w:t>impartial</w:t>
      </w:r>
      <w:r w:rsidR="007E703B" w:rsidRPr="00DC2587">
        <w:t xml:space="preserve"> </w:t>
      </w:r>
      <w:r w:rsidRPr="00DC2587">
        <w:t>and</w:t>
      </w:r>
      <w:r w:rsidR="007E703B" w:rsidRPr="00DC2587">
        <w:t xml:space="preserve"> </w:t>
      </w:r>
      <w:r w:rsidRPr="00DC2587">
        <w:t>independent</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and</w:t>
      </w:r>
      <w:r w:rsidR="007E703B" w:rsidRPr="00DC2587">
        <w:t xml:space="preserve"> </w:t>
      </w:r>
      <w:r w:rsidRPr="00DC2587">
        <w:t>the</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The</w:t>
      </w:r>
      <w:r w:rsidR="007E703B" w:rsidRPr="00DC2587">
        <w:t xml:space="preserve"> </w:t>
      </w:r>
      <w:r w:rsidRPr="00DC2587">
        <w:t>Member</w:t>
      </w:r>
      <w:r w:rsidR="007E703B" w:rsidRPr="00DC2587">
        <w:t xml:space="preserve"> </w:t>
      </w:r>
      <w:r w:rsidRPr="00DC2587">
        <w:t>shall</w:t>
      </w:r>
      <w:r w:rsidR="007E703B" w:rsidRPr="00DC2587">
        <w:t xml:space="preserve"> </w:t>
      </w:r>
      <w:r w:rsidRPr="00DC2587">
        <w:t>promptly</w:t>
      </w:r>
      <w:r w:rsidR="007E703B" w:rsidRPr="00DC2587">
        <w:t xml:space="preserve"> </w:t>
      </w:r>
      <w:r w:rsidRPr="00DC2587">
        <w:t>disclose,</w:t>
      </w:r>
      <w:r w:rsidR="007E703B" w:rsidRPr="00DC2587">
        <w:t xml:space="preserve"> </w:t>
      </w:r>
      <w:r w:rsidRPr="00DC2587">
        <w:t>to</w:t>
      </w:r>
      <w:r w:rsidR="007E703B" w:rsidRPr="00DC2587">
        <w:t xml:space="preserve"> </w:t>
      </w:r>
      <w:r w:rsidRPr="00DC2587">
        <w:t>each</w:t>
      </w:r>
      <w:r w:rsidR="007E703B" w:rsidRPr="00DC2587">
        <w:t xml:space="preserve"> </w:t>
      </w:r>
      <w:r w:rsidRPr="00DC2587">
        <w:t>of</w:t>
      </w:r>
      <w:r w:rsidR="007E703B" w:rsidRPr="00DC2587">
        <w:t xml:space="preserve"> </w:t>
      </w:r>
      <w:r w:rsidRPr="00DC2587">
        <w:lastRenderedPageBreak/>
        <w:t>them</w:t>
      </w:r>
      <w:r w:rsidR="007E703B" w:rsidRPr="00DC2587">
        <w:t xml:space="preserve"> </w:t>
      </w:r>
      <w:r w:rsidRPr="00DC2587">
        <w:t>and</w:t>
      </w:r>
      <w:r w:rsidR="007E703B" w:rsidRPr="00DC2587">
        <w:t xml:space="preserve"> </w:t>
      </w:r>
      <w:r w:rsidRPr="00DC2587">
        <w:t>to</w:t>
      </w:r>
      <w:r w:rsidR="007E703B" w:rsidRPr="00DC2587">
        <w:t xml:space="preserve"> </w:t>
      </w:r>
      <w:r w:rsidRPr="00DC2587">
        <w:t>the</w:t>
      </w:r>
      <w:r w:rsidR="007E703B" w:rsidRPr="00DC2587">
        <w:t xml:space="preserve"> </w:t>
      </w:r>
      <w:r w:rsidRPr="00DC2587">
        <w:t>Other</w:t>
      </w:r>
      <w:r w:rsidR="007E703B" w:rsidRPr="00DC2587">
        <w:t xml:space="preserve"> </w:t>
      </w:r>
      <w:r w:rsidRPr="00DC2587">
        <w:t>Members</w:t>
      </w:r>
      <w:r w:rsidR="007E703B" w:rsidRPr="00DC2587">
        <w:t xml:space="preserve"> </w:t>
      </w:r>
      <w:r w:rsidRPr="00DC2587">
        <w:t>(if</w:t>
      </w:r>
      <w:r w:rsidR="007E703B" w:rsidRPr="00DC2587">
        <w:t xml:space="preserve"> </w:t>
      </w:r>
      <w:r w:rsidRPr="00DC2587">
        <w:t>any),</w:t>
      </w:r>
      <w:r w:rsidR="007E703B" w:rsidRPr="00DC2587">
        <w:t xml:space="preserve"> </w:t>
      </w:r>
      <w:r w:rsidRPr="00DC2587">
        <w:t>any</w:t>
      </w:r>
      <w:r w:rsidR="007E703B" w:rsidRPr="00DC2587">
        <w:t xml:space="preserve"> </w:t>
      </w:r>
      <w:r w:rsidRPr="00DC2587">
        <w:t>fact</w:t>
      </w:r>
      <w:r w:rsidR="007E703B" w:rsidRPr="00DC2587">
        <w:t xml:space="preserve"> </w:t>
      </w:r>
      <w:r w:rsidRPr="00DC2587">
        <w:t>or</w:t>
      </w:r>
      <w:r w:rsidR="007E703B" w:rsidRPr="00DC2587">
        <w:t xml:space="preserve"> </w:t>
      </w:r>
      <w:r w:rsidRPr="00DC2587">
        <w:t>circumstance</w:t>
      </w:r>
      <w:r w:rsidR="007E703B" w:rsidRPr="00DC2587">
        <w:t xml:space="preserve"> </w:t>
      </w:r>
      <w:r w:rsidRPr="00DC2587">
        <w:t>which</w:t>
      </w:r>
      <w:r w:rsidR="007E703B" w:rsidRPr="00DC2587">
        <w:t xml:space="preserve"> </w:t>
      </w:r>
      <w:r w:rsidRPr="00DC2587">
        <w:t>might</w:t>
      </w:r>
      <w:r w:rsidR="007E703B" w:rsidRPr="00DC2587">
        <w:t xml:space="preserve"> </w:t>
      </w:r>
      <w:r w:rsidRPr="00DC2587">
        <w:t>appear</w:t>
      </w:r>
      <w:r w:rsidR="007E703B" w:rsidRPr="00DC2587">
        <w:t xml:space="preserve"> </w:t>
      </w:r>
      <w:r w:rsidRPr="00DC2587">
        <w:t>inconsistent</w:t>
      </w:r>
      <w:r w:rsidR="007E703B" w:rsidRPr="00DC2587">
        <w:t xml:space="preserve"> </w:t>
      </w:r>
      <w:r w:rsidRPr="00DC2587">
        <w:t>with</w:t>
      </w:r>
      <w:r w:rsidR="007E703B" w:rsidRPr="00DC2587">
        <w:t xml:space="preserve"> </w:t>
      </w:r>
      <w:r w:rsidRPr="00DC2587">
        <w:t>his/her</w:t>
      </w:r>
      <w:r w:rsidR="007E703B" w:rsidRPr="00DC2587">
        <w:t xml:space="preserve"> </w:t>
      </w:r>
      <w:r w:rsidRPr="00DC2587">
        <w:t>warranty</w:t>
      </w:r>
      <w:r w:rsidR="007E703B" w:rsidRPr="00DC2587">
        <w:t xml:space="preserve"> </w:t>
      </w:r>
      <w:r w:rsidRPr="00DC2587">
        <w:t>and</w:t>
      </w:r>
      <w:r w:rsidR="007E703B" w:rsidRPr="00DC2587">
        <w:t xml:space="preserve"> </w:t>
      </w:r>
      <w:r w:rsidRPr="00DC2587">
        <w:t>agreement</w:t>
      </w:r>
      <w:r w:rsidR="007E703B" w:rsidRPr="00DC2587">
        <w:t xml:space="preserve"> </w:t>
      </w:r>
      <w:r w:rsidRPr="00DC2587">
        <w:t>of</w:t>
      </w:r>
      <w:r w:rsidR="007E703B" w:rsidRPr="00DC2587">
        <w:t xml:space="preserve"> </w:t>
      </w:r>
      <w:r w:rsidRPr="00DC2587">
        <w:t>impartiality</w:t>
      </w:r>
      <w:r w:rsidR="007E703B" w:rsidRPr="00DC2587">
        <w:t xml:space="preserve"> </w:t>
      </w:r>
      <w:r w:rsidRPr="00DC2587">
        <w:t>and</w:t>
      </w:r>
      <w:r w:rsidR="007E703B" w:rsidRPr="00DC2587">
        <w:t xml:space="preserve"> </w:t>
      </w:r>
      <w:r w:rsidRPr="00DC2587">
        <w:t>independence.</w:t>
      </w:r>
    </w:p>
    <w:p w14:paraId="6AAB2E54" w14:textId="77777777" w:rsidR="005F77B5" w:rsidRPr="00DC2587" w:rsidRDefault="005B4A5F">
      <w:pPr>
        <w:pStyle w:val="ListParagraph"/>
        <w:numPr>
          <w:ilvl w:val="0"/>
          <w:numId w:val="73"/>
        </w:numPr>
        <w:shd w:val="clear" w:color="auto" w:fill="FFFFFF"/>
        <w:spacing w:before="100" w:beforeAutospacing="1" w:after="100" w:afterAutospacing="1"/>
        <w:jc w:val="both"/>
      </w:pPr>
      <w:r w:rsidRPr="00DC2587">
        <w:t>When</w:t>
      </w:r>
      <w:r w:rsidR="007E703B" w:rsidRPr="00DC2587">
        <w:t xml:space="preserve"> </w:t>
      </w:r>
      <w:r w:rsidRPr="00DC2587">
        <w:t>appointing</w:t>
      </w:r>
      <w:r w:rsidR="007E703B" w:rsidRPr="00DC2587">
        <w:t xml:space="preserve"> </w:t>
      </w:r>
      <w:r w:rsidRPr="00DC2587">
        <w:t>the</w:t>
      </w:r>
      <w:r w:rsidR="007E703B" w:rsidRPr="00DC2587">
        <w:t xml:space="preserve"> </w:t>
      </w:r>
      <w:r w:rsidRPr="00DC2587">
        <w:t>Member,</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relied</w:t>
      </w:r>
      <w:r w:rsidR="007E703B" w:rsidRPr="00DC2587">
        <w:t xml:space="preserve"> </w:t>
      </w:r>
      <w:r w:rsidRPr="00DC2587">
        <w:t>upon</w:t>
      </w:r>
      <w:r w:rsidR="007E703B" w:rsidRPr="00DC2587">
        <w:t xml:space="preserve"> </w:t>
      </w:r>
      <w:r w:rsidRPr="00DC2587">
        <w:t>the</w:t>
      </w:r>
      <w:r w:rsidR="007E703B" w:rsidRPr="00DC2587">
        <w:t xml:space="preserve"> </w:t>
      </w:r>
      <w:r w:rsidRPr="00DC2587">
        <w:t>Member’s</w:t>
      </w:r>
      <w:r w:rsidR="007E703B" w:rsidRPr="00DC2587">
        <w:t xml:space="preserve"> </w:t>
      </w:r>
      <w:r w:rsidRPr="00DC2587">
        <w:t>representations</w:t>
      </w:r>
      <w:r w:rsidR="007E703B" w:rsidRPr="00DC2587">
        <w:t xml:space="preserve"> </w:t>
      </w:r>
      <w:r w:rsidRPr="00DC2587">
        <w:t>that</w:t>
      </w:r>
      <w:r w:rsidR="007E703B" w:rsidRPr="00DC2587">
        <w:t xml:space="preserve"> </w:t>
      </w:r>
      <w:r w:rsidRPr="00DC2587">
        <w:t>he/she</w:t>
      </w:r>
      <w:r w:rsidR="007E703B" w:rsidRPr="00DC2587">
        <w:t xml:space="preserve"> </w:t>
      </w:r>
      <w:proofErr w:type="spellStart"/>
      <w:proofErr w:type="gramStart"/>
      <w:r w:rsidRPr="00DC2587">
        <w:t>is:</w:t>
      </w:r>
      <w:bookmarkStart w:id="1182" w:name="_Hlk27230410"/>
      <w:r w:rsidR="005F77B5" w:rsidRPr="00DC2587">
        <w:t>has</w:t>
      </w:r>
      <w:proofErr w:type="spellEnd"/>
      <w:proofErr w:type="gramEnd"/>
      <w:r w:rsidR="005F77B5" w:rsidRPr="00DC2587">
        <w:t xml:space="preserve"> at least a bachelor’s degree in relevant disciplines such as law, engineering, construction management or contract management; </w:t>
      </w:r>
    </w:p>
    <w:p w14:paraId="441D4261" w14:textId="77777777" w:rsidR="005F77B5" w:rsidRPr="00DC2587" w:rsidRDefault="005F77B5">
      <w:pPr>
        <w:pStyle w:val="ListParagraph"/>
        <w:numPr>
          <w:ilvl w:val="0"/>
          <w:numId w:val="73"/>
        </w:numPr>
        <w:shd w:val="clear" w:color="auto" w:fill="FFFFFF"/>
        <w:spacing w:before="100" w:beforeAutospacing="1" w:after="100" w:afterAutospacing="1"/>
        <w:jc w:val="both"/>
      </w:pPr>
      <w:r w:rsidRPr="00DC2587">
        <w:t xml:space="preserve">has at least ten years of experience in contract administration/management and dispute resolution, out of which at least five years of experience as an arbitrator or adjudicator in construction-related </w:t>
      </w:r>
      <w:proofErr w:type="gramStart"/>
      <w:r w:rsidRPr="00DC2587">
        <w:t>disputes;</w:t>
      </w:r>
      <w:proofErr w:type="gramEnd"/>
    </w:p>
    <w:p w14:paraId="3188695E" w14:textId="77777777" w:rsidR="005F77B5" w:rsidRPr="00DC2587" w:rsidRDefault="005F77B5">
      <w:pPr>
        <w:pStyle w:val="ListParagraph"/>
        <w:numPr>
          <w:ilvl w:val="0"/>
          <w:numId w:val="73"/>
        </w:numPr>
        <w:shd w:val="clear" w:color="auto" w:fill="FFFFFF"/>
        <w:spacing w:before="100" w:beforeAutospacing="1" w:after="100" w:afterAutospacing="1"/>
        <w:jc w:val="both"/>
      </w:pPr>
      <w:r w:rsidRPr="00DC2587">
        <w:t xml:space="preserve">has received formal training as an adjudicator from an internationally recognized </w:t>
      </w:r>
      <w:proofErr w:type="gramStart"/>
      <w:r w:rsidRPr="00DC2587">
        <w:t>organization;</w:t>
      </w:r>
      <w:proofErr w:type="gramEnd"/>
      <w:r w:rsidRPr="00DC2587">
        <w:t> </w:t>
      </w:r>
    </w:p>
    <w:p w14:paraId="593F04BA" w14:textId="77777777" w:rsidR="005F77B5" w:rsidRPr="00DC2587" w:rsidRDefault="005F77B5">
      <w:pPr>
        <w:pStyle w:val="ListParagraph"/>
        <w:numPr>
          <w:ilvl w:val="0"/>
          <w:numId w:val="73"/>
        </w:numPr>
        <w:shd w:val="clear" w:color="auto" w:fill="FFFFFF"/>
        <w:spacing w:before="100" w:beforeAutospacing="1" w:after="100" w:afterAutospacing="1"/>
        <w:jc w:val="both"/>
        <w:rPr>
          <w:sz w:val="20"/>
        </w:rPr>
      </w:pPr>
      <w:r w:rsidRPr="00DC2587">
        <w:t xml:space="preserve">has experience and/or is knowledgeable in the type of work which the Contractor is to carry out under the </w:t>
      </w:r>
      <w:proofErr w:type="gramStart"/>
      <w:r w:rsidRPr="00DC2587">
        <w:t>Contract;</w:t>
      </w:r>
      <w:proofErr w:type="gramEnd"/>
    </w:p>
    <w:p w14:paraId="61A53BA5" w14:textId="77777777" w:rsidR="005F77B5" w:rsidRPr="00DC2587" w:rsidRDefault="005F77B5">
      <w:pPr>
        <w:pStyle w:val="ListParagraph"/>
        <w:numPr>
          <w:ilvl w:val="0"/>
          <w:numId w:val="73"/>
        </w:numPr>
        <w:shd w:val="clear" w:color="auto" w:fill="FFFFFF"/>
        <w:spacing w:before="100" w:beforeAutospacing="1" w:after="100" w:afterAutospacing="1"/>
        <w:jc w:val="both"/>
      </w:pPr>
      <w:r w:rsidRPr="00DC2587">
        <w:t>has experience in the interpretation of construction and/or engineering contract documents; and</w:t>
      </w:r>
    </w:p>
    <w:p w14:paraId="1AEE0E3F" w14:textId="3E9252F3" w:rsidR="00797DC1" w:rsidRPr="00DC2587" w:rsidRDefault="005F77B5">
      <w:pPr>
        <w:pStyle w:val="ListParagraph"/>
        <w:numPr>
          <w:ilvl w:val="0"/>
          <w:numId w:val="73"/>
        </w:numPr>
        <w:shd w:val="clear" w:color="auto" w:fill="FFFFFF"/>
        <w:spacing w:before="100" w:beforeAutospacing="1" w:after="100" w:afterAutospacing="1"/>
        <w:jc w:val="both"/>
        <w:rPr>
          <w:rFonts w:eastAsia="Arial Narrow"/>
        </w:rPr>
      </w:pPr>
      <w:r w:rsidRPr="00DC2587">
        <w:t xml:space="preserve">is fluent in the language for communications </w:t>
      </w:r>
      <w:r w:rsidRPr="00DC2587">
        <w:rPr>
          <w:noProof/>
        </w:rPr>
        <w:t xml:space="preserve">defined in GCC Sub-Clause </w:t>
      </w:r>
      <w:r w:rsidR="00AF02BB" w:rsidRPr="00DC2587">
        <w:rPr>
          <w:noProof/>
        </w:rPr>
        <w:t>5.3</w:t>
      </w:r>
      <w:r w:rsidR="00AF02BB" w:rsidRPr="00DC2587">
        <w:t xml:space="preserve"> (</w:t>
      </w:r>
      <w:r w:rsidRPr="00DC2587">
        <w:t>or the language as agreed between the Parties and the DB).</w:t>
      </w:r>
    </w:p>
    <w:bookmarkEnd w:id="1182"/>
    <w:p w14:paraId="160FAD2E" w14:textId="77777777" w:rsidR="005B4A5F" w:rsidRPr="00DC2587" w:rsidRDefault="005B4A5F" w:rsidP="001D5093">
      <w:pPr>
        <w:spacing w:after="200"/>
        <w:ind w:left="576" w:hanging="576"/>
      </w:pPr>
      <w:r w:rsidRPr="00DC2587">
        <w:t>4.</w:t>
      </w:r>
      <w:r w:rsidRPr="00DC2587">
        <w:tab/>
        <w:t>General</w:t>
      </w:r>
      <w:r w:rsidR="007E703B" w:rsidRPr="00DC2587">
        <w:t xml:space="preserve"> </w:t>
      </w:r>
      <w:r w:rsidRPr="00DC2587">
        <w:t>Obligations</w:t>
      </w:r>
      <w:r w:rsidR="007E703B" w:rsidRPr="00DC2587">
        <w:t xml:space="preserve"> </w:t>
      </w:r>
      <w:r w:rsidRPr="00DC2587">
        <w:t>of</w:t>
      </w:r>
      <w:r w:rsidR="007E703B" w:rsidRPr="00DC2587">
        <w:t xml:space="preserve"> </w:t>
      </w:r>
      <w:r w:rsidRPr="00DC2587">
        <w:t>the</w:t>
      </w:r>
      <w:r w:rsidR="007E703B" w:rsidRPr="00DC2587">
        <w:t xml:space="preserve"> </w:t>
      </w:r>
      <w:r w:rsidRPr="00DC2587">
        <w:t>Member</w:t>
      </w:r>
    </w:p>
    <w:p w14:paraId="72737887" w14:textId="77777777" w:rsidR="005B4A5F" w:rsidRPr="00DC2587" w:rsidRDefault="005B4A5F" w:rsidP="001D5093">
      <w:pPr>
        <w:spacing w:after="200"/>
        <w:ind w:left="576" w:hanging="576"/>
      </w:pPr>
      <w:r w:rsidRPr="00DC2587">
        <w:t>The</w:t>
      </w:r>
      <w:r w:rsidR="007E703B" w:rsidRPr="00DC2587">
        <w:t xml:space="preserve"> </w:t>
      </w:r>
      <w:r w:rsidRPr="00DC2587">
        <w:t>Member</w:t>
      </w:r>
      <w:r w:rsidR="007E703B" w:rsidRPr="00DC2587">
        <w:t xml:space="preserve"> </w:t>
      </w:r>
      <w:r w:rsidRPr="00DC2587">
        <w:t>shall:</w:t>
      </w:r>
    </w:p>
    <w:p w14:paraId="52E3C36F" w14:textId="77777777" w:rsidR="005B4A5F" w:rsidRPr="00DC2587" w:rsidRDefault="005B4A5F" w:rsidP="001D5093">
      <w:pPr>
        <w:spacing w:after="200"/>
        <w:ind w:left="1152" w:hanging="576"/>
      </w:pPr>
      <w:r w:rsidRPr="00DC2587">
        <w:t>(a)</w:t>
      </w:r>
      <w:r w:rsidR="007E703B" w:rsidRPr="00DC2587">
        <w:t xml:space="preserve"> </w:t>
      </w:r>
      <w:r w:rsidRPr="00DC2587">
        <w:tab/>
        <w:t>have</w:t>
      </w:r>
      <w:r w:rsidR="007E703B" w:rsidRPr="00DC2587">
        <w:t xml:space="preserve"> </w:t>
      </w:r>
      <w:r w:rsidRPr="00DC2587">
        <w:t>no</w:t>
      </w:r>
      <w:r w:rsidR="007E703B" w:rsidRPr="00DC2587">
        <w:t xml:space="preserve"> </w:t>
      </w:r>
      <w:r w:rsidRPr="00DC2587">
        <w:t>interest</w:t>
      </w:r>
      <w:r w:rsidR="007E703B" w:rsidRPr="00DC2587">
        <w:t xml:space="preserve"> </w:t>
      </w:r>
      <w:r w:rsidRPr="00DC2587">
        <w:t>financial</w:t>
      </w:r>
      <w:r w:rsidR="007E703B" w:rsidRPr="00DC2587">
        <w:t xml:space="preserve"> </w:t>
      </w:r>
      <w:r w:rsidRPr="00DC2587">
        <w:t>or</w:t>
      </w:r>
      <w:r w:rsidR="007E703B" w:rsidRPr="00DC2587">
        <w:t xml:space="preserve"> </w:t>
      </w:r>
      <w:r w:rsidRPr="00DC2587">
        <w:t>otherwise</w:t>
      </w:r>
      <w:r w:rsidR="007E703B" w:rsidRPr="00DC2587">
        <w:t xml:space="preserve"> </w:t>
      </w:r>
      <w:r w:rsidRPr="00DC2587">
        <w:t>in</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or</w:t>
      </w:r>
      <w:r w:rsidR="007E703B" w:rsidRPr="00DC2587">
        <w:t xml:space="preserve"> </w:t>
      </w:r>
      <w:r w:rsidRPr="00DC2587">
        <w:t>the</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nor</w:t>
      </w:r>
      <w:r w:rsidR="007E703B" w:rsidRPr="00DC2587">
        <w:t xml:space="preserve"> </w:t>
      </w:r>
      <w:r w:rsidRPr="00DC2587">
        <w:t>any</w:t>
      </w:r>
      <w:r w:rsidR="007E703B" w:rsidRPr="00DC2587">
        <w:t xml:space="preserve"> </w:t>
      </w:r>
      <w:r w:rsidRPr="00DC2587">
        <w:t>financial</w:t>
      </w:r>
      <w:r w:rsidR="007E703B" w:rsidRPr="00DC2587">
        <w:t xml:space="preserve"> </w:t>
      </w:r>
      <w:r w:rsidRPr="00DC2587">
        <w:t>interest</w:t>
      </w:r>
      <w:r w:rsidR="007E703B" w:rsidRPr="00DC2587">
        <w:t xml:space="preserve"> </w:t>
      </w:r>
      <w:r w:rsidRPr="00DC2587">
        <w:t>in</w:t>
      </w:r>
      <w:r w:rsidR="007E703B" w:rsidRPr="00DC2587">
        <w:t xml:space="preserve"> </w:t>
      </w:r>
      <w:r w:rsidRPr="00DC2587">
        <w:t>the</w:t>
      </w:r>
      <w:r w:rsidR="007E703B" w:rsidRPr="00DC2587">
        <w:t xml:space="preserve"> </w:t>
      </w:r>
      <w:r w:rsidRPr="00DC2587">
        <w:t>Contract</w:t>
      </w:r>
      <w:r w:rsidR="007E703B" w:rsidRPr="00DC2587">
        <w:t xml:space="preserve"> </w:t>
      </w:r>
      <w:r w:rsidRPr="00DC2587">
        <w:t>except</w:t>
      </w:r>
      <w:r w:rsidR="007E703B" w:rsidRPr="00DC2587">
        <w:t xml:space="preserve"> </w:t>
      </w:r>
      <w:r w:rsidRPr="00DC2587">
        <w:t>for</w:t>
      </w:r>
      <w:r w:rsidR="007E703B" w:rsidRPr="00DC2587">
        <w:t xml:space="preserve"> </w:t>
      </w:r>
      <w:r w:rsidRPr="00DC2587">
        <w:t>payment</w:t>
      </w:r>
      <w:r w:rsidR="007E703B" w:rsidRPr="00DC2587">
        <w:t xml:space="preserve"> </w:t>
      </w:r>
      <w:r w:rsidRPr="00DC2587">
        <w:t>under</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proofErr w:type="gramStart"/>
      <w:r w:rsidRPr="00DC2587">
        <w:t>Agreement;</w:t>
      </w:r>
      <w:proofErr w:type="gramEnd"/>
    </w:p>
    <w:p w14:paraId="06CD64DA" w14:textId="77777777" w:rsidR="005B4A5F" w:rsidRPr="00DC2587" w:rsidRDefault="005B4A5F" w:rsidP="001D5093">
      <w:pPr>
        <w:spacing w:after="200"/>
        <w:ind w:left="1152" w:hanging="576"/>
      </w:pPr>
      <w:r w:rsidRPr="00DC2587">
        <w:t>(b)</w:t>
      </w:r>
      <w:r w:rsidR="007E703B" w:rsidRPr="00DC2587">
        <w:t xml:space="preserve"> </w:t>
      </w:r>
      <w:r w:rsidRPr="00DC2587">
        <w:tab/>
        <w:t>not</w:t>
      </w:r>
      <w:r w:rsidR="007E703B" w:rsidRPr="00DC2587">
        <w:t xml:space="preserve"> </w:t>
      </w:r>
      <w:r w:rsidRPr="00DC2587">
        <w:t>previously</w:t>
      </w:r>
      <w:r w:rsidR="007E703B" w:rsidRPr="00DC2587">
        <w:t xml:space="preserve"> </w:t>
      </w:r>
      <w:r w:rsidRPr="00DC2587">
        <w:t>have</w:t>
      </w:r>
      <w:r w:rsidR="007E703B" w:rsidRPr="00DC2587">
        <w:t xml:space="preserve"> </w:t>
      </w:r>
      <w:r w:rsidRPr="00DC2587">
        <w:t>been</w:t>
      </w:r>
      <w:r w:rsidR="007E703B" w:rsidRPr="00DC2587">
        <w:t xml:space="preserve"> </w:t>
      </w:r>
      <w:r w:rsidRPr="00DC2587">
        <w:t>employed</w:t>
      </w:r>
      <w:r w:rsidR="007E703B" w:rsidRPr="00DC2587">
        <w:t xml:space="preserve"> </w:t>
      </w:r>
      <w:r w:rsidRPr="00DC2587">
        <w:t>as</w:t>
      </w:r>
      <w:r w:rsidR="007E703B" w:rsidRPr="00DC2587">
        <w:t xml:space="preserve"> </w:t>
      </w:r>
      <w:r w:rsidRPr="00DC2587">
        <w:t>a</w:t>
      </w:r>
      <w:r w:rsidR="007E703B" w:rsidRPr="00DC2587">
        <w:t xml:space="preserve"> </w:t>
      </w:r>
      <w:r w:rsidRPr="00DC2587">
        <w:t>consultant</w:t>
      </w:r>
      <w:r w:rsidR="007E703B" w:rsidRPr="00DC2587">
        <w:t xml:space="preserve"> </w:t>
      </w:r>
      <w:r w:rsidRPr="00DC2587">
        <w:t>or</w:t>
      </w:r>
      <w:r w:rsidR="007E703B" w:rsidRPr="00DC2587">
        <w:t xml:space="preserve"> </w:t>
      </w:r>
      <w:r w:rsidRPr="00DC2587">
        <w:t>otherwise</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or</w:t>
      </w:r>
      <w:r w:rsidR="007E703B" w:rsidRPr="00DC2587">
        <w:t xml:space="preserve"> </w:t>
      </w:r>
      <w:r w:rsidRPr="00DC2587">
        <w:t>the</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except</w:t>
      </w:r>
      <w:r w:rsidR="007E703B" w:rsidRPr="00DC2587">
        <w:t xml:space="preserve"> </w:t>
      </w:r>
      <w:r w:rsidRPr="00DC2587">
        <w:t>in</w:t>
      </w:r>
      <w:r w:rsidR="007E703B" w:rsidRPr="00DC2587">
        <w:t xml:space="preserve"> </w:t>
      </w:r>
      <w:r w:rsidRPr="00DC2587">
        <w:t>such</w:t>
      </w:r>
      <w:r w:rsidR="007E703B" w:rsidRPr="00DC2587">
        <w:t xml:space="preserve"> </w:t>
      </w:r>
      <w:r w:rsidRPr="00DC2587">
        <w:t>circumstances</w:t>
      </w:r>
      <w:r w:rsidR="007E703B" w:rsidRPr="00DC2587">
        <w:t xml:space="preserve"> </w:t>
      </w:r>
      <w:r w:rsidRPr="00DC2587">
        <w:t>as</w:t>
      </w:r>
      <w:r w:rsidR="007E703B" w:rsidRPr="00DC2587">
        <w:t xml:space="preserve"> </w:t>
      </w:r>
      <w:r w:rsidRPr="00DC2587">
        <w:t>were</w:t>
      </w:r>
      <w:r w:rsidR="007E703B" w:rsidRPr="00DC2587">
        <w:t xml:space="preserve"> </w:t>
      </w:r>
      <w:r w:rsidRPr="00DC2587">
        <w:t>disclosed</w:t>
      </w:r>
      <w:r w:rsidR="007E703B" w:rsidRPr="00DC2587">
        <w:t xml:space="preserve"> </w:t>
      </w:r>
      <w:r w:rsidRPr="00DC2587">
        <w:t>in</w:t>
      </w:r>
      <w:r w:rsidR="007E703B" w:rsidRPr="00DC2587">
        <w:t xml:space="preserve"> </w:t>
      </w:r>
      <w:r w:rsidRPr="00DC2587">
        <w:t>writing</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before</w:t>
      </w:r>
      <w:r w:rsidR="007E703B" w:rsidRPr="00DC2587">
        <w:t xml:space="preserve"> </w:t>
      </w:r>
      <w:r w:rsidRPr="00DC2587">
        <w:t>they</w:t>
      </w:r>
      <w:r w:rsidR="007E703B" w:rsidRPr="00DC2587">
        <w:t xml:space="preserve"> </w:t>
      </w:r>
      <w:r w:rsidRPr="00DC2587">
        <w:t>signed</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proofErr w:type="gramStart"/>
      <w:r w:rsidRPr="00DC2587">
        <w:t>Agreement;</w:t>
      </w:r>
      <w:proofErr w:type="gramEnd"/>
    </w:p>
    <w:p w14:paraId="10A2A569" w14:textId="77777777" w:rsidR="005B4A5F" w:rsidRPr="00DC2587" w:rsidRDefault="005B4A5F" w:rsidP="001D5093">
      <w:pPr>
        <w:spacing w:after="200"/>
        <w:ind w:left="1152" w:hanging="576"/>
      </w:pPr>
      <w:r w:rsidRPr="00DC2587">
        <w:t>(c)</w:t>
      </w:r>
      <w:r w:rsidR="007E703B" w:rsidRPr="00DC2587">
        <w:t xml:space="preserve"> </w:t>
      </w:r>
      <w:r w:rsidRPr="00DC2587">
        <w:tab/>
        <w:t>have</w:t>
      </w:r>
      <w:r w:rsidR="007E703B" w:rsidRPr="00DC2587">
        <w:t xml:space="preserve"> </w:t>
      </w:r>
      <w:r w:rsidRPr="00DC2587">
        <w:t>disclosed</w:t>
      </w:r>
      <w:r w:rsidR="007E703B" w:rsidRPr="00DC2587">
        <w:t xml:space="preserve"> </w:t>
      </w:r>
      <w:r w:rsidRPr="00DC2587">
        <w:t>in</w:t>
      </w:r>
      <w:r w:rsidR="007E703B" w:rsidRPr="00DC2587">
        <w:t xml:space="preserve"> </w:t>
      </w:r>
      <w:r w:rsidRPr="00DC2587">
        <w:t>writing</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and</w:t>
      </w:r>
      <w:r w:rsidR="007E703B" w:rsidRPr="00DC2587">
        <w:t xml:space="preserve"> </w:t>
      </w:r>
      <w:r w:rsidRPr="00DC2587">
        <w:t>the</w:t>
      </w:r>
      <w:r w:rsidR="007E703B" w:rsidRPr="00DC2587">
        <w:t xml:space="preserve"> </w:t>
      </w:r>
      <w:r w:rsidRPr="00DC2587">
        <w:t>Other</w:t>
      </w:r>
      <w:r w:rsidR="007E703B" w:rsidRPr="00DC2587">
        <w:t xml:space="preserve"> </w:t>
      </w:r>
      <w:r w:rsidRPr="00DC2587">
        <w:t>Members</w:t>
      </w:r>
      <w:r w:rsidR="007E703B" w:rsidRPr="00DC2587">
        <w:t xml:space="preserve"> </w:t>
      </w:r>
      <w:r w:rsidRPr="00DC2587">
        <w:t>(if</w:t>
      </w:r>
      <w:r w:rsidR="007E703B" w:rsidRPr="00DC2587">
        <w:t xml:space="preserve"> </w:t>
      </w:r>
      <w:r w:rsidRPr="00DC2587">
        <w:t>any),</w:t>
      </w:r>
      <w:r w:rsidR="007E703B" w:rsidRPr="00DC2587">
        <w:t xml:space="preserve"> </w:t>
      </w:r>
      <w:r w:rsidRPr="00DC2587">
        <w:t>before</w:t>
      </w:r>
      <w:r w:rsidR="007E703B" w:rsidRPr="00DC2587">
        <w:t xml:space="preserve"> </w:t>
      </w:r>
      <w:r w:rsidRPr="00DC2587">
        <w:t>entering</w:t>
      </w:r>
      <w:r w:rsidR="007E703B" w:rsidRPr="00DC2587">
        <w:t xml:space="preserve"> </w:t>
      </w:r>
      <w:r w:rsidRPr="00DC2587">
        <w:t>into</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and</w:t>
      </w:r>
      <w:r w:rsidR="007E703B" w:rsidRPr="00DC2587">
        <w:t xml:space="preserve"> </w:t>
      </w:r>
      <w:r w:rsidRPr="00DC2587">
        <w:t>to</w:t>
      </w:r>
      <w:r w:rsidR="007E703B" w:rsidRPr="00DC2587">
        <w:t xml:space="preserve"> </w:t>
      </w:r>
      <w:r w:rsidRPr="00DC2587">
        <w:t>his/her</w:t>
      </w:r>
      <w:r w:rsidR="007E703B" w:rsidRPr="00DC2587">
        <w:t xml:space="preserve"> </w:t>
      </w:r>
      <w:r w:rsidRPr="00DC2587">
        <w:t>best</w:t>
      </w:r>
      <w:r w:rsidR="007E703B" w:rsidRPr="00DC2587">
        <w:t xml:space="preserve"> </w:t>
      </w:r>
      <w:r w:rsidRPr="00DC2587">
        <w:t>knowledge</w:t>
      </w:r>
      <w:r w:rsidR="007E703B" w:rsidRPr="00DC2587">
        <w:t xml:space="preserve"> </w:t>
      </w:r>
      <w:r w:rsidRPr="00DC2587">
        <w:t>and</w:t>
      </w:r>
      <w:r w:rsidR="007E703B" w:rsidRPr="00DC2587">
        <w:t xml:space="preserve"> </w:t>
      </w:r>
      <w:r w:rsidRPr="00DC2587">
        <w:t>recollection,</w:t>
      </w:r>
      <w:r w:rsidR="007E703B" w:rsidRPr="00DC2587">
        <w:t xml:space="preserve"> </w:t>
      </w:r>
      <w:r w:rsidRPr="00DC2587">
        <w:t>any</w:t>
      </w:r>
      <w:r w:rsidR="007E703B" w:rsidRPr="00DC2587">
        <w:t xml:space="preserve"> </w:t>
      </w:r>
      <w:r w:rsidRPr="00DC2587">
        <w:t>professional</w:t>
      </w:r>
      <w:r w:rsidR="007E703B" w:rsidRPr="00DC2587">
        <w:t xml:space="preserve"> </w:t>
      </w:r>
      <w:r w:rsidRPr="00DC2587">
        <w:t>or</w:t>
      </w:r>
      <w:r w:rsidR="007E703B" w:rsidRPr="00DC2587">
        <w:t xml:space="preserve"> </w:t>
      </w:r>
      <w:r w:rsidRPr="00DC2587">
        <w:t>personal</w:t>
      </w:r>
      <w:r w:rsidR="007E703B" w:rsidRPr="00DC2587">
        <w:t xml:space="preserve"> </w:t>
      </w:r>
      <w:r w:rsidRPr="00DC2587">
        <w:t>relationships</w:t>
      </w:r>
      <w:r w:rsidR="007E703B" w:rsidRPr="00DC2587">
        <w:t xml:space="preserve"> </w:t>
      </w:r>
      <w:r w:rsidRPr="00DC2587">
        <w:t>with</w:t>
      </w:r>
      <w:r w:rsidR="007E703B" w:rsidRPr="00DC2587">
        <w:t xml:space="preserve"> </w:t>
      </w:r>
      <w:r w:rsidRPr="00DC2587">
        <w:t>any</w:t>
      </w:r>
      <w:r w:rsidR="007E703B" w:rsidRPr="00DC2587">
        <w:t xml:space="preserve"> </w:t>
      </w:r>
      <w:r w:rsidRPr="00DC2587">
        <w:t>director,</w:t>
      </w:r>
      <w:r w:rsidR="007E703B" w:rsidRPr="00DC2587">
        <w:t xml:space="preserve"> </w:t>
      </w:r>
      <w:r w:rsidRPr="00DC2587">
        <w:t>officer</w:t>
      </w:r>
      <w:r w:rsidR="007E703B" w:rsidRPr="00DC2587">
        <w:t xml:space="preserve"> </w:t>
      </w:r>
      <w:r w:rsidRPr="00DC2587">
        <w:t>or</w:t>
      </w:r>
      <w:r w:rsidR="007E703B" w:rsidRPr="00DC2587">
        <w:t xml:space="preserve"> </w:t>
      </w:r>
      <w:r w:rsidRPr="00DC2587">
        <w:t>employee</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or</w:t>
      </w:r>
      <w:r w:rsidR="007E703B" w:rsidRPr="00DC2587">
        <w:t xml:space="preserve"> </w:t>
      </w:r>
      <w:r w:rsidRPr="00DC2587">
        <w:t>the</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and</w:t>
      </w:r>
      <w:r w:rsidR="007E703B" w:rsidRPr="00DC2587">
        <w:t xml:space="preserve"> </w:t>
      </w:r>
      <w:r w:rsidRPr="00DC2587">
        <w:t>any</w:t>
      </w:r>
      <w:r w:rsidR="007E703B" w:rsidRPr="00DC2587">
        <w:t xml:space="preserve"> </w:t>
      </w:r>
      <w:r w:rsidRPr="00DC2587">
        <w:t>previous</w:t>
      </w:r>
      <w:r w:rsidR="007E703B" w:rsidRPr="00DC2587">
        <w:t xml:space="preserve"> </w:t>
      </w:r>
      <w:r w:rsidRPr="00DC2587">
        <w:t>involvement</w:t>
      </w:r>
      <w:r w:rsidR="007E703B" w:rsidRPr="00DC2587">
        <w:t xml:space="preserve"> </w:t>
      </w:r>
      <w:r w:rsidRPr="00DC2587">
        <w:t>in</w:t>
      </w:r>
      <w:r w:rsidR="007E703B" w:rsidRPr="00DC2587">
        <w:t xml:space="preserve"> </w:t>
      </w:r>
      <w:r w:rsidRPr="00DC2587">
        <w:t>the</w:t>
      </w:r>
      <w:r w:rsidR="007E703B" w:rsidRPr="00DC2587">
        <w:t xml:space="preserve"> </w:t>
      </w:r>
      <w:r w:rsidRPr="00DC2587">
        <w:t>overall</w:t>
      </w:r>
      <w:r w:rsidR="007E703B" w:rsidRPr="00DC2587">
        <w:t xml:space="preserve"> </w:t>
      </w:r>
      <w:r w:rsidRPr="00DC2587">
        <w:t>project</w:t>
      </w:r>
      <w:r w:rsidR="007E703B" w:rsidRPr="00DC2587">
        <w:t xml:space="preserve"> </w:t>
      </w:r>
      <w:r w:rsidRPr="00DC2587">
        <w:t>of</w:t>
      </w:r>
      <w:r w:rsidR="007E703B" w:rsidRPr="00DC2587">
        <w:t xml:space="preserve"> </w:t>
      </w:r>
      <w:r w:rsidRPr="00DC2587">
        <w:t>which</w:t>
      </w:r>
      <w:r w:rsidR="007E703B" w:rsidRPr="00DC2587">
        <w:t xml:space="preserve"> </w:t>
      </w:r>
      <w:r w:rsidRPr="00DC2587">
        <w:t>the</w:t>
      </w:r>
      <w:r w:rsidR="007E703B" w:rsidRPr="00DC2587">
        <w:t xml:space="preserve"> </w:t>
      </w:r>
      <w:r w:rsidRPr="00DC2587">
        <w:t>Contract</w:t>
      </w:r>
      <w:r w:rsidR="007E703B" w:rsidRPr="00DC2587">
        <w:t xml:space="preserve"> </w:t>
      </w:r>
      <w:r w:rsidRPr="00DC2587">
        <w:t>forms</w:t>
      </w:r>
      <w:r w:rsidR="007E703B" w:rsidRPr="00DC2587">
        <w:t xml:space="preserve"> </w:t>
      </w:r>
      <w:proofErr w:type="gramStart"/>
      <w:r w:rsidRPr="00DC2587">
        <w:t>part;</w:t>
      </w:r>
      <w:proofErr w:type="gramEnd"/>
    </w:p>
    <w:p w14:paraId="4AB0790C" w14:textId="77777777" w:rsidR="005B4A5F" w:rsidRPr="00DC2587" w:rsidRDefault="005B4A5F" w:rsidP="001D5093">
      <w:pPr>
        <w:spacing w:after="200"/>
        <w:ind w:left="1152" w:hanging="576"/>
      </w:pPr>
      <w:r w:rsidRPr="00DC2587">
        <w:t>(d)</w:t>
      </w:r>
      <w:r w:rsidR="007E703B" w:rsidRPr="00DC2587">
        <w:t xml:space="preserve">  </w:t>
      </w:r>
      <w:r w:rsidRPr="00DC2587">
        <w:tab/>
        <w:t>not,</w:t>
      </w:r>
      <w:r w:rsidR="007E703B" w:rsidRPr="00DC2587">
        <w:t xml:space="preserve"> </w:t>
      </w:r>
      <w:r w:rsidRPr="00DC2587">
        <w:t>for</w:t>
      </w:r>
      <w:r w:rsidR="007E703B" w:rsidRPr="00DC2587">
        <w:t xml:space="preserve"> </w:t>
      </w:r>
      <w:r w:rsidRPr="00DC2587">
        <w:t>the</w:t>
      </w:r>
      <w:r w:rsidR="007E703B" w:rsidRPr="00DC2587">
        <w:t xml:space="preserve"> </w:t>
      </w:r>
      <w:r w:rsidRPr="00DC2587">
        <w:t>duration</w:t>
      </w:r>
      <w:r w:rsidR="007E703B" w:rsidRPr="00DC2587">
        <w:t xml:space="preserve"> </w:t>
      </w:r>
      <w:r w:rsidRPr="00DC2587">
        <w:t>of</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be</w:t>
      </w:r>
      <w:r w:rsidR="007E703B" w:rsidRPr="00DC2587">
        <w:t xml:space="preserve"> </w:t>
      </w:r>
      <w:r w:rsidRPr="00DC2587">
        <w:t>employed</w:t>
      </w:r>
      <w:r w:rsidR="007E703B" w:rsidRPr="00DC2587">
        <w:t xml:space="preserve"> </w:t>
      </w:r>
      <w:r w:rsidRPr="00DC2587">
        <w:t>as</w:t>
      </w:r>
      <w:r w:rsidR="007E703B" w:rsidRPr="00DC2587">
        <w:t xml:space="preserve"> </w:t>
      </w:r>
      <w:r w:rsidRPr="00DC2587">
        <w:t>a</w:t>
      </w:r>
      <w:r w:rsidR="007E703B" w:rsidRPr="00DC2587">
        <w:t xml:space="preserve"> </w:t>
      </w:r>
      <w:r w:rsidRPr="00DC2587">
        <w:t>consultant</w:t>
      </w:r>
      <w:r w:rsidR="007E703B" w:rsidRPr="00DC2587">
        <w:t xml:space="preserve"> </w:t>
      </w:r>
      <w:r w:rsidRPr="00DC2587">
        <w:t>or</w:t>
      </w:r>
      <w:r w:rsidR="007E703B" w:rsidRPr="00DC2587">
        <w:t xml:space="preserve"> </w:t>
      </w:r>
      <w:r w:rsidRPr="00DC2587">
        <w:t>otherwise</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or</w:t>
      </w:r>
      <w:r w:rsidR="007E703B" w:rsidRPr="00DC2587">
        <w:t xml:space="preserve"> </w:t>
      </w:r>
      <w:r w:rsidRPr="00DC2587">
        <w:t>the</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except</w:t>
      </w:r>
      <w:r w:rsidR="007E703B" w:rsidRPr="00DC2587">
        <w:t xml:space="preserve"> </w:t>
      </w:r>
      <w:r w:rsidRPr="00DC2587">
        <w:t>as</w:t>
      </w:r>
      <w:r w:rsidR="007E703B" w:rsidRPr="00DC2587">
        <w:t xml:space="preserve"> </w:t>
      </w:r>
      <w:r w:rsidRPr="00DC2587">
        <w:t>may</w:t>
      </w:r>
      <w:r w:rsidR="007E703B" w:rsidRPr="00DC2587">
        <w:t xml:space="preserve"> </w:t>
      </w:r>
      <w:r w:rsidRPr="00DC2587">
        <w:t>be</w:t>
      </w:r>
      <w:r w:rsidR="007E703B" w:rsidRPr="00DC2587">
        <w:t xml:space="preserve"> </w:t>
      </w:r>
      <w:r w:rsidRPr="00DC2587">
        <w:t>agreed</w:t>
      </w:r>
      <w:r w:rsidR="007E703B" w:rsidRPr="00DC2587">
        <w:t xml:space="preserve"> </w:t>
      </w:r>
      <w:r w:rsidRPr="00DC2587">
        <w:t>in</w:t>
      </w:r>
      <w:r w:rsidR="007E703B" w:rsidRPr="00DC2587">
        <w:t xml:space="preserve"> </w:t>
      </w:r>
      <w:r w:rsidRPr="00DC2587">
        <w:t>writing</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and</w:t>
      </w:r>
      <w:r w:rsidR="007E703B" w:rsidRPr="00DC2587">
        <w:t xml:space="preserve"> </w:t>
      </w:r>
      <w:r w:rsidRPr="00DC2587">
        <w:t>the</w:t>
      </w:r>
      <w:r w:rsidR="007E703B" w:rsidRPr="00DC2587">
        <w:t xml:space="preserve"> </w:t>
      </w:r>
      <w:r w:rsidRPr="00DC2587">
        <w:t>Other</w:t>
      </w:r>
      <w:r w:rsidR="007E703B" w:rsidRPr="00DC2587">
        <w:t xml:space="preserve"> </w:t>
      </w:r>
      <w:r w:rsidRPr="00DC2587">
        <w:t>Members</w:t>
      </w:r>
      <w:r w:rsidR="007E703B" w:rsidRPr="00DC2587">
        <w:t xml:space="preserve"> </w:t>
      </w:r>
      <w:r w:rsidRPr="00DC2587">
        <w:t>(if</w:t>
      </w:r>
      <w:r w:rsidR="007E703B" w:rsidRPr="00DC2587">
        <w:t xml:space="preserve"> </w:t>
      </w:r>
      <w:r w:rsidRPr="00DC2587">
        <w:t>any</w:t>
      </w:r>
      <w:proofErr w:type="gramStart"/>
      <w:r w:rsidRPr="00DC2587">
        <w:t>);</w:t>
      </w:r>
      <w:proofErr w:type="gramEnd"/>
    </w:p>
    <w:p w14:paraId="6F209B45" w14:textId="77777777" w:rsidR="005B4A5F" w:rsidRPr="00DC2587" w:rsidRDefault="005B4A5F" w:rsidP="001D5093">
      <w:pPr>
        <w:spacing w:after="200"/>
        <w:ind w:left="1152" w:hanging="576"/>
      </w:pPr>
      <w:r w:rsidRPr="00DC2587">
        <w:t>(e)</w:t>
      </w:r>
      <w:r w:rsidRPr="00DC2587">
        <w:tab/>
        <w:t>comply</w:t>
      </w:r>
      <w:r w:rsidR="007E703B" w:rsidRPr="00DC2587">
        <w:t xml:space="preserve"> </w:t>
      </w:r>
      <w:r w:rsidRPr="00DC2587">
        <w:t>with</w:t>
      </w:r>
      <w:r w:rsidR="007E703B" w:rsidRPr="00DC2587">
        <w:t xml:space="preserve"> </w:t>
      </w:r>
      <w:r w:rsidRPr="00DC2587">
        <w:t>the</w:t>
      </w:r>
      <w:r w:rsidR="007E703B" w:rsidRPr="00DC2587">
        <w:t xml:space="preserve"> </w:t>
      </w:r>
      <w:r w:rsidRPr="00DC2587">
        <w:t>annexed</w:t>
      </w:r>
      <w:r w:rsidR="007E703B" w:rsidRPr="00DC2587">
        <w:t xml:space="preserve"> </w:t>
      </w:r>
      <w:r w:rsidRPr="00DC2587">
        <w:t>procedural</w:t>
      </w:r>
      <w:r w:rsidR="007E703B" w:rsidRPr="00DC2587">
        <w:t xml:space="preserve"> </w:t>
      </w:r>
      <w:r w:rsidRPr="00DC2587">
        <w:t>rules</w:t>
      </w:r>
      <w:r w:rsidR="007E703B" w:rsidRPr="00DC2587">
        <w:t xml:space="preserve"> </w:t>
      </w:r>
      <w:r w:rsidRPr="00DC2587">
        <w:t>and</w:t>
      </w:r>
      <w:r w:rsidR="007E703B" w:rsidRPr="00DC2587">
        <w:t xml:space="preserve"> </w:t>
      </w:r>
      <w:r w:rsidRPr="00DC2587">
        <w:t>with</w:t>
      </w:r>
      <w:r w:rsidR="007E703B" w:rsidRPr="00DC2587">
        <w:t xml:space="preserve"> </w:t>
      </w:r>
      <w:r w:rsidRPr="00DC2587">
        <w:t>GCC</w:t>
      </w:r>
      <w:r w:rsidR="007E703B" w:rsidRPr="00DC2587">
        <w:t xml:space="preserve"> </w:t>
      </w:r>
      <w:r w:rsidRPr="00DC2587">
        <w:t>Sub-Clause</w:t>
      </w:r>
      <w:r w:rsidR="007E703B" w:rsidRPr="00DC2587">
        <w:t xml:space="preserve"> </w:t>
      </w:r>
      <w:proofErr w:type="gramStart"/>
      <w:r w:rsidRPr="00DC2587">
        <w:t>46.3;</w:t>
      </w:r>
      <w:proofErr w:type="gramEnd"/>
    </w:p>
    <w:p w14:paraId="50F1A512" w14:textId="77777777" w:rsidR="005B4A5F" w:rsidRPr="00DC2587" w:rsidRDefault="005B4A5F" w:rsidP="001D5093">
      <w:pPr>
        <w:spacing w:after="200"/>
        <w:ind w:left="1152" w:hanging="576"/>
      </w:pPr>
      <w:r w:rsidRPr="00DC2587">
        <w:t>(f)</w:t>
      </w:r>
      <w:r w:rsidRPr="00DC2587">
        <w:tab/>
        <w:t>not</w:t>
      </w:r>
      <w:r w:rsidR="007E703B" w:rsidRPr="00DC2587">
        <w:t xml:space="preserve"> </w:t>
      </w:r>
      <w:r w:rsidRPr="00DC2587">
        <w:t>give</w:t>
      </w:r>
      <w:r w:rsidR="007E703B" w:rsidRPr="00DC2587">
        <w:t xml:space="preserve"> </w:t>
      </w:r>
      <w:r w:rsidRPr="00DC2587">
        <w:t>advice</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the</w:t>
      </w:r>
      <w:r w:rsidR="007E703B" w:rsidRPr="00DC2587">
        <w:t xml:space="preserve"> </w:t>
      </w:r>
      <w:r w:rsidRPr="00DC2587">
        <w:t>Employer’s</w:t>
      </w:r>
      <w:r w:rsidR="007E703B" w:rsidRPr="00DC2587">
        <w:t xml:space="preserve"> </w:t>
      </w:r>
      <w:r w:rsidRPr="00DC2587">
        <w:t>Personnel</w:t>
      </w:r>
      <w:r w:rsidR="007E703B" w:rsidRPr="00DC2587">
        <w:t xml:space="preserve"> </w:t>
      </w:r>
      <w:r w:rsidRPr="00DC2587">
        <w:t>or</w:t>
      </w:r>
      <w:r w:rsidR="007E703B" w:rsidRPr="00DC2587">
        <w:t xml:space="preserve"> </w:t>
      </w:r>
      <w:r w:rsidRPr="00DC2587">
        <w:t>the</w:t>
      </w:r>
      <w:r w:rsidR="007E703B" w:rsidRPr="00DC2587">
        <w:t xml:space="preserve"> </w:t>
      </w:r>
      <w:proofErr w:type="gramStart"/>
      <w:r w:rsidRPr="00DC2587">
        <w:t>Contractor’s</w:t>
      </w:r>
      <w:r w:rsidR="007E703B" w:rsidRPr="00DC2587">
        <w:t xml:space="preserve"> </w:t>
      </w:r>
      <w:r w:rsidR="00202FED" w:rsidRPr="00DC2587">
        <w:t xml:space="preserve"> P</w:t>
      </w:r>
      <w:r w:rsidRPr="00DC2587">
        <w:t>ersonnel</w:t>
      </w:r>
      <w:proofErr w:type="gramEnd"/>
      <w:r w:rsidR="007E703B" w:rsidRPr="00DC2587">
        <w:t xml:space="preserve"> </w:t>
      </w:r>
      <w:r w:rsidRPr="00DC2587">
        <w:t>concerning</w:t>
      </w:r>
      <w:r w:rsidR="007E703B" w:rsidRPr="00DC2587">
        <w:t xml:space="preserve"> </w:t>
      </w:r>
      <w:r w:rsidRPr="00DC2587">
        <w:t>the</w:t>
      </w:r>
      <w:r w:rsidR="007E703B" w:rsidRPr="00DC2587">
        <w:t xml:space="preserve"> </w:t>
      </w:r>
      <w:r w:rsidRPr="00DC2587">
        <w:t>conduct</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other</w:t>
      </w:r>
      <w:r w:rsidR="007E703B" w:rsidRPr="00DC2587">
        <w:t xml:space="preserve"> </w:t>
      </w:r>
      <w:r w:rsidRPr="00DC2587">
        <w:t>than</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annexed</w:t>
      </w:r>
      <w:r w:rsidR="007E703B" w:rsidRPr="00DC2587">
        <w:t xml:space="preserve"> </w:t>
      </w:r>
      <w:r w:rsidRPr="00DC2587">
        <w:t>procedural</w:t>
      </w:r>
      <w:r w:rsidR="007E703B" w:rsidRPr="00DC2587">
        <w:t xml:space="preserve"> </w:t>
      </w:r>
      <w:r w:rsidRPr="00DC2587">
        <w:t>rules;</w:t>
      </w:r>
    </w:p>
    <w:p w14:paraId="615678E1" w14:textId="77777777" w:rsidR="005B4A5F" w:rsidRPr="00DC2587" w:rsidRDefault="005B4A5F" w:rsidP="001D5093">
      <w:pPr>
        <w:spacing w:after="200"/>
        <w:ind w:left="1152" w:hanging="576"/>
      </w:pPr>
      <w:r w:rsidRPr="00DC2587">
        <w:lastRenderedPageBreak/>
        <w:t>(g)</w:t>
      </w:r>
      <w:r w:rsidRPr="00DC2587">
        <w:tab/>
        <w:t>not</w:t>
      </w:r>
      <w:r w:rsidR="007E703B" w:rsidRPr="00DC2587">
        <w:t xml:space="preserve"> </w:t>
      </w:r>
      <w:r w:rsidRPr="00DC2587">
        <w:t>while</w:t>
      </w:r>
      <w:r w:rsidR="007E703B" w:rsidRPr="00DC2587">
        <w:t xml:space="preserve"> </w:t>
      </w:r>
      <w:r w:rsidRPr="00DC2587">
        <w:t>a</w:t>
      </w:r>
      <w:r w:rsidR="007E703B" w:rsidRPr="00DC2587">
        <w:t xml:space="preserve"> </w:t>
      </w:r>
      <w:proofErr w:type="gramStart"/>
      <w:r w:rsidRPr="00DC2587">
        <w:t>Member</w:t>
      </w:r>
      <w:proofErr w:type="gramEnd"/>
      <w:r w:rsidR="007E703B" w:rsidRPr="00DC2587">
        <w:t xml:space="preserve"> </w:t>
      </w:r>
      <w:r w:rsidRPr="00DC2587">
        <w:t>enter</w:t>
      </w:r>
      <w:r w:rsidR="007E703B" w:rsidRPr="00DC2587">
        <w:t xml:space="preserve"> </w:t>
      </w:r>
      <w:r w:rsidRPr="00DC2587">
        <w:t>into</w:t>
      </w:r>
      <w:r w:rsidR="007E703B" w:rsidRPr="00DC2587">
        <w:t xml:space="preserve"> </w:t>
      </w:r>
      <w:r w:rsidRPr="00DC2587">
        <w:t>discussions</w:t>
      </w:r>
      <w:r w:rsidR="007E703B" w:rsidRPr="00DC2587">
        <w:t xml:space="preserve"> </w:t>
      </w:r>
      <w:r w:rsidRPr="00DC2587">
        <w:t>or</w:t>
      </w:r>
      <w:r w:rsidR="007E703B" w:rsidRPr="00DC2587">
        <w:t xml:space="preserve"> </w:t>
      </w:r>
      <w:r w:rsidRPr="00DC2587">
        <w:t>make</w:t>
      </w:r>
      <w:r w:rsidR="007E703B" w:rsidRPr="00DC2587">
        <w:t xml:space="preserve"> </w:t>
      </w:r>
      <w:r w:rsidRPr="00DC2587">
        <w:t>any</w:t>
      </w:r>
      <w:r w:rsidR="007E703B" w:rsidRPr="00DC2587">
        <w:t xml:space="preserve"> </w:t>
      </w:r>
      <w:r w:rsidRPr="00DC2587">
        <w:t>agreement</w:t>
      </w:r>
      <w:r w:rsidR="007E703B" w:rsidRPr="00DC2587">
        <w:t xml:space="preserve"> </w:t>
      </w:r>
      <w:r w:rsidRPr="00DC2587">
        <w:t>with</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or</w:t>
      </w:r>
      <w:r w:rsidR="007E703B" w:rsidRPr="00DC2587">
        <w:t xml:space="preserve"> </w:t>
      </w:r>
      <w:r w:rsidRPr="00DC2587">
        <w:t>the</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regarding</w:t>
      </w:r>
      <w:r w:rsidR="007E703B" w:rsidRPr="00DC2587">
        <w:t xml:space="preserve"> </w:t>
      </w:r>
      <w:r w:rsidRPr="00DC2587">
        <w:t>employment</w:t>
      </w:r>
      <w:r w:rsidR="007E703B" w:rsidRPr="00DC2587">
        <w:t xml:space="preserve"> </w:t>
      </w:r>
      <w:r w:rsidRPr="00DC2587">
        <w:t>by</w:t>
      </w:r>
      <w:r w:rsidR="007E703B" w:rsidRPr="00DC2587">
        <w:t xml:space="preserve"> </w:t>
      </w:r>
      <w:r w:rsidRPr="00DC2587">
        <w:t>any</w:t>
      </w:r>
      <w:r w:rsidR="007E703B" w:rsidRPr="00DC2587">
        <w:t xml:space="preserve"> </w:t>
      </w:r>
      <w:r w:rsidRPr="00DC2587">
        <w:t>of</w:t>
      </w:r>
      <w:r w:rsidR="007E703B" w:rsidRPr="00DC2587">
        <w:t xml:space="preserve"> </w:t>
      </w:r>
      <w:r w:rsidRPr="00DC2587">
        <w:t>them,</w:t>
      </w:r>
      <w:r w:rsidR="007E703B" w:rsidRPr="00DC2587">
        <w:t xml:space="preserve"> </w:t>
      </w:r>
      <w:r w:rsidRPr="00DC2587">
        <w:t>whether</w:t>
      </w:r>
      <w:r w:rsidR="007E703B" w:rsidRPr="00DC2587">
        <w:t xml:space="preserve"> </w:t>
      </w:r>
      <w:r w:rsidRPr="00DC2587">
        <w:t>as</w:t>
      </w:r>
      <w:r w:rsidR="007E703B" w:rsidRPr="00DC2587">
        <w:t xml:space="preserve"> </w:t>
      </w:r>
      <w:r w:rsidRPr="00DC2587">
        <w:t>a</w:t>
      </w:r>
      <w:r w:rsidR="007E703B" w:rsidRPr="00DC2587">
        <w:t xml:space="preserve"> </w:t>
      </w:r>
      <w:r w:rsidRPr="00DC2587">
        <w:t>consultant</w:t>
      </w:r>
      <w:r w:rsidR="007E703B" w:rsidRPr="00DC2587">
        <w:t xml:space="preserve"> </w:t>
      </w:r>
      <w:r w:rsidRPr="00DC2587">
        <w:t>or</w:t>
      </w:r>
      <w:r w:rsidR="007E703B" w:rsidRPr="00DC2587">
        <w:t xml:space="preserve"> </w:t>
      </w:r>
      <w:r w:rsidRPr="00DC2587">
        <w:t>otherwise,</w:t>
      </w:r>
      <w:r w:rsidR="007E703B" w:rsidRPr="00DC2587">
        <w:t xml:space="preserve"> </w:t>
      </w:r>
      <w:r w:rsidRPr="00DC2587">
        <w:t>after</w:t>
      </w:r>
      <w:r w:rsidR="007E703B" w:rsidRPr="00DC2587">
        <w:t xml:space="preserve"> </w:t>
      </w:r>
      <w:r w:rsidRPr="00DC2587">
        <w:t>ceasing</w:t>
      </w:r>
      <w:r w:rsidR="007E703B" w:rsidRPr="00DC2587">
        <w:t xml:space="preserve"> </w:t>
      </w:r>
      <w:r w:rsidRPr="00DC2587">
        <w:t>to</w:t>
      </w:r>
      <w:r w:rsidR="007E703B" w:rsidRPr="00DC2587">
        <w:t xml:space="preserve"> </w:t>
      </w:r>
      <w:r w:rsidRPr="00DC2587">
        <w:t>act</w:t>
      </w:r>
      <w:r w:rsidR="007E703B" w:rsidRPr="00DC2587">
        <w:t xml:space="preserve"> </w:t>
      </w:r>
      <w:r w:rsidRPr="00DC2587">
        <w:t>under</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p>
    <w:p w14:paraId="4D684BAB" w14:textId="77777777" w:rsidR="005B4A5F" w:rsidRPr="00DC2587" w:rsidRDefault="005B4A5F" w:rsidP="001D5093">
      <w:pPr>
        <w:spacing w:after="200"/>
        <w:ind w:left="1152" w:hanging="576"/>
      </w:pPr>
      <w:r w:rsidRPr="00DC2587">
        <w:t>(h)</w:t>
      </w:r>
      <w:r w:rsidRPr="00DC2587">
        <w:tab/>
        <w:t>ensure</w:t>
      </w:r>
      <w:r w:rsidR="007E703B" w:rsidRPr="00DC2587">
        <w:t xml:space="preserve"> </w:t>
      </w:r>
      <w:r w:rsidRPr="00DC2587">
        <w:t>his/her</w:t>
      </w:r>
      <w:r w:rsidR="007E703B" w:rsidRPr="00DC2587">
        <w:t xml:space="preserve"> </w:t>
      </w:r>
      <w:r w:rsidRPr="00DC2587">
        <w:t>availability</w:t>
      </w:r>
      <w:r w:rsidR="007E703B" w:rsidRPr="00DC2587">
        <w:t xml:space="preserve"> </w:t>
      </w:r>
      <w:r w:rsidRPr="00DC2587">
        <w:t>for</w:t>
      </w:r>
      <w:r w:rsidR="007E703B" w:rsidRPr="00DC2587">
        <w:t xml:space="preserve"> </w:t>
      </w:r>
      <w:r w:rsidRPr="00DC2587">
        <w:t>all</w:t>
      </w:r>
      <w:r w:rsidR="007E703B" w:rsidRPr="00DC2587">
        <w:t xml:space="preserve"> </w:t>
      </w:r>
      <w:r w:rsidRPr="00DC2587">
        <w:t>site</w:t>
      </w:r>
      <w:r w:rsidR="007E703B" w:rsidRPr="00DC2587">
        <w:t xml:space="preserve"> </w:t>
      </w:r>
      <w:r w:rsidRPr="00DC2587">
        <w:t>visits</w:t>
      </w:r>
      <w:r w:rsidR="007E703B" w:rsidRPr="00DC2587">
        <w:t xml:space="preserve"> </w:t>
      </w:r>
      <w:r w:rsidRPr="00DC2587">
        <w:t>and</w:t>
      </w:r>
      <w:r w:rsidR="007E703B" w:rsidRPr="00DC2587">
        <w:t xml:space="preserve"> </w:t>
      </w:r>
      <w:r w:rsidRPr="00DC2587">
        <w:t>hearings</w:t>
      </w:r>
      <w:r w:rsidR="007E703B" w:rsidRPr="00DC2587">
        <w:t xml:space="preserve"> </w:t>
      </w:r>
      <w:r w:rsidRPr="00DC2587">
        <w:t>as</w:t>
      </w:r>
      <w:r w:rsidR="007E703B" w:rsidRPr="00DC2587">
        <w:t xml:space="preserve"> </w:t>
      </w:r>
      <w:r w:rsidRPr="00DC2587">
        <w:t>are</w:t>
      </w:r>
      <w:r w:rsidR="007E703B" w:rsidRPr="00DC2587">
        <w:t xml:space="preserve"> </w:t>
      </w:r>
      <w:proofErr w:type="gramStart"/>
      <w:r w:rsidRPr="00DC2587">
        <w:t>necessary;</w:t>
      </w:r>
      <w:proofErr w:type="gramEnd"/>
    </w:p>
    <w:p w14:paraId="352BC998" w14:textId="77777777" w:rsidR="005B4A5F" w:rsidRPr="00DC2587" w:rsidRDefault="005B4A5F" w:rsidP="001D5093">
      <w:pPr>
        <w:spacing w:after="200"/>
        <w:ind w:left="1152" w:hanging="576"/>
      </w:pPr>
      <w:r w:rsidRPr="00DC2587">
        <w:t>(</w:t>
      </w:r>
      <w:proofErr w:type="spellStart"/>
      <w:r w:rsidRPr="00DC2587">
        <w:t>i</w:t>
      </w:r>
      <w:proofErr w:type="spellEnd"/>
      <w:r w:rsidRPr="00DC2587">
        <w:t>)</w:t>
      </w:r>
      <w:r w:rsidRPr="00DC2587">
        <w:tab/>
        <w:t>become</w:t>
      </w:r>
      <w:r w:rsidR="007E703B" w:rsidRPr="00DC2587">
        <w:t xml:space="preserve"> </w:t>
      </w:r>
      <w:r w:rsidRPr="00DC2587">
        <w:t>conversant</w:t>
      </w:r>
      <w:r w:rsidR="007E703B" w:rsidRPr="00DC2587">
        <w:t xml:space="preserve"> </w:t>
      </w:r>
      <w:r w:rsidRPr="00DC2587">
        <w:t>with</w:t>
      </w:r>
      <w:r w:rsidR="007E703B" w:rsidRPr="00DC2587">
        <w:t xml:space="preserve"> </w:t>
      </w:r>
      <w:r w:rsidRPr="00DC2587">
        <w:t>the</w:t>
      </w:r>
      <w:r w:rsidR="007E703B" w:rsidRPr="00DC2587">
        <w:t xml:space="preserve"> </w:t>
      </w:r>
      <w:r w:rsidRPr="00DC2587">
        <w:t>Contract</w:t>
      </w:r>
      <w:r w:rsidR="007E703B" w:rsidRPr="00DC2587">
        <w:t xml:space="preserve"> </w:t>
      </w:r>
      <w:r w:rsidRPr="00DC2587">
        <w:t>and</w:t>
      </w:r>
      <w:r w:rsidR="007E703B" w:rsidRPr="00DC2587">
        <w:t xml:space="preserve"> </w:t>
      </w:r>
      <w:r w:rsidRPr="00DC2587">
        <w:t>with</w:t>
      </w:r>
      <w:r w:rsidR="007E703B" w:rsidRPr="00DC2587">
        <w:t xml:space="preserve"> </w:t>
      </w:r>
      <w:r w:rsidRPr="00DC2587">
        <w:t>the</w:t>
      </w:r>
      <w:r w:rsidR="007E703B" w:rsidRPr="00DC2587">
        <w:t xml:space="preserve"> </w:t>
      </w:r>
      <w:r w:rsidRPr="00DC2587">
        <w:t>progress</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(and</w:t>
      </w:r>
      <w:r w:rsidR="007E703B" w:rsidRPr="00DC2587">
        <w:t xml:space="preserve"> </w:t>
      </w:r>
      <w:r w:rsidRPr="00DC2587">
        <w:t>of</w:t>
      </w:r>
      <w:r w:rsidR="007E703B" w:rsidRPr="00DC2587">
        <w:t xml:space="preserve"> </w:t>
      </w:r>
      <w:r w:rsidRPr="00DC2587">
        <w:t>any</w:t>
      </w:r>
      <w:r w:rsidR="007E703B" w:rsidRPr="00DC2587">
        <w:t xml:space="preserve"> </w:t>
      </w:r>
      <w:r w:rsidRPr="00DC2587">
        <w:t>other</w:t>
      </w:r>
      <w:r w:rsidR="007E703B" w:rsidRPr="00DC2587">
        <w:t xml:space="preserve"> </w:t>
      </w:r>
      <w:r w:rsidRPr="00DC2587">
        <w:t>parts</w:t>
      </w:r>
      <w:r w:rsidR="007E703B" w:rsidRPr="00DC2587">
        <w:t xml:space="preserve"> </w:t>
      </w:r>
      <w:r w:rsidRPr="00DC2587">
        <w:t>of</w:t>
      </w:r>
      <w:r w:rsidR="007E703B" w:rsidRPr="00DC2587">
        <w:t xml:space="preserve"> </w:t>
      </w:r>
      <w:r w:rsidRPr="00DC2587">
        <w:t>the</w:t>
      </w:r>
      <w:r w:rsidR="007E703B" w:rsidRPr="00DC2587">
        <w:t xml:space="preserve"> </w:t>
      </w:r>
      <w:r w:rsidRPr="00DC2587">
        <w:t>project</w:t>
      </w:r>
      <w:r w:rsidR="007E703B" w:rsidRPr="00DC2587">
        <w:t xml:space="preserve"> </w:t>
      </w:r>
      <w:r w:rsidRPr="00DC2587">
        <w:t>of</w:t>
      </w:r>
      <w:r w:rsidR="007E703B" w:rsidRPr="00DC2587">
        <w:t xml:space="preserve"> </w:t>
      </w:r>
      <w:r w:rsidRPr="00DC2587">
        <w:t>which</w:t>
      </w:r>
      <w:r w:rsidR="007E703B" w:rsidRPr="00DC2587">
        <w:t xml:space="preserve"> </w:t>
      </w:r>
      <w:r w:rsidRPr="00DC2587">
        <w:t>the</w:t>
      </w:r>
      <w:r w:rsidR="007E703B" w:rsidRPr="00DC2587">
        <w:t xml:space="preserve"> </w:t>
      </w:r>
      <w:r w:rsidRPr="00DC2587">
        <w:t>Contract</w:t>
      </w:r>
      <w:r w:rsidR="007E703B" w:rsidRPr="00DC2587">
        <w:t xml:space="preserve"> </w:t>
      </w:r>
      <w:proofErr w:type="gramStart"/>
      <w:r w:rsidRPr="00DC2587">
        <w:t>forms</w:t>
      </w:r>
      <w:proofErr w:type="gramEnd"/>
      <w:r w:rsidR="007E703B" w:rsidRPr="00DC2587">
        <w:t xml:space="preserve"> </w:t>
      </w:r>
      <w:r w:rsidRPr="00DC2587">
        <w:t>part)</w:t>
      </w:r>
      <w:r w:rsidR="007E703B" w:rsidRPr="00DC2587">
        <w:t xml:space="preserve"> </w:t>
      </w:r>
      <w:r w:rsidRPr="00DC2587">
        <w:t>by</w:t>
      </w:r>
      <w:r w:rsidR="007E703B" w:rsidRPr="00DC2587">
        <w:t xml:space="preserve"> </w:t>
      </w:r>
      <w:r w:rsidRPr="00DC2587">
        <w:t>studying</w:t>
      </w:r>
      <w:r w:rsidR="007E703B" w:rsidRPr="00DC2587">
        <w:t xml:space="preserve"> </w:t>
      </w:r>
      <w:r w:rsidRPr="00DC2587">
        <w:t>all</w:t>
      </w:r>
      <w:r w:rsidR="007E703B" w:rsidRPr="00DC2587">
        <w:t xml:space="preserve"> </w:t>
      </w:r>
      <w:r w:rsidRPr="00DC2587">
        <w:t>documents</w:t>
      </w:r>
      <w:r w:rsidR="007E703B" w:rsidRPr="00DC2587">
        <w:t xml:space="preserve"> </w:t>
      </w:r>
      <w:r w:rsidRPr="00DC2587">
        <w:t>received</w:t>
      </w:r>
      <w:r w:rsidR="007E703B" w:rsidRPr="00DC2587">
        <w:t xml:space="preserve"> </w:t>
      </w:r>
      <w:r w:rsidRPr="00DC2587">
        <w:t>which</w:t>
      </w:r>
      <w:r w:rsidR="007E703B" w:rsidRPr="00DC2587">
        <w:t xml:space="preserve"> </w:t>
      </w:r>
      <w:r w:rsidRPr="00DC2587">
        <w:t>shall</w:t>
      </w:r>
      <w:r w:rsidR="007E703B" w:rsidRPr="00DC2587">
        <w:t xml:space="preserve"> </w:t>
      </w:r>
      <w:r w:rsidRPr="00DC2587">
        <w:t>be</w:t>
      </w:r>
      <w:r w:rsidR="007E703B" w:rsidRPr="00DC2587">
        <w:t xml:space="preserve"> </w:t>
      </w:r>
      <w:r w:rsidRPr="00DC2587">
        <w:t>maintained</w:t>
      </w:r>
      <w:r w:rsidR="007E703B" w:rsidRPr="00DC2587">
        <w:t xml:space="preserve"> </w:t>
      </w:r>
      <w:r w:rsidRPr="00DC2587">
        <w:t>in</w:t>
      </w:r>
      <w:r w:rsidR="007E703B" w:rsidRPr="00DC2587">
        <w:t xml:space="preserve"> </w:t>
      </w:r>
      <w:r w:rsidRPr="00DC2587">
        <w:t>a</w:t>
      </w:r>
      <w:r w:rsidR="007E703B" w:rsidRPr="00DC2587">
        <w:t xml:space="preserve"> </w:t>
      </w:r>
      <w:r w:rsidRPr="00DC2587">
        <w:t>current</w:t>
      </w:r>
      <w:r w:rsidR="007E703B" w:rsidRPr="00DC2587">
        <w:t xml:space="preserve"> </w:t>
      </w:r>
      <w:r w:rsidRPr="00DC2587">
        <w:t>working</w:t>
      </w:r>
      <w:r w:rsidR="007E703B" w:rsidRPr="00DC2587">
        <w:t xml:space="preserve"> </w:t>
      </w:r>
      <w:r w:rsidRPr="00DC2587">
        <w:t>file;</w:t>
      </w:r>
    </w:p>
    <w:p w14:paraId="6BE1AA54" w14:textId="77777777" w:rsidR="005B4A5F" w:rsidRPr="00DC2587" w:rsidRDefault="005B4A5F" w:rsidP="001D5093">
      <w:pPr>
        <w:spacing w:after="200"/>
        <w:ind w:left="1152" w:hanging="576"/>
      </w:pPr>
      <w:r w:rsidRPr="00DC2587">
        <w:t>(j)</w:t>
      </w:r>
      <w:r w:rsidRPr="00DC2587">
        <w:tab/>
        <w:t>treat</w:t>
      </w:r>
      <w:r w:rsidR="007E703B" w:rsidRPr="00DC2587">
        <w:t xml:space="preserve"> </w:t>
      </w:r>
      <w:r w:rsidRPr="00DC2587">
        <w:t>the</w:t>
      </w:r>
      <w:r w:rsidR="007E703B" w:rsidRPr="00DC2587">
        <w:t xml:space="preserve"> </w:t>
      </w:r>
      <w:r w:rsidRPr="00DC2587">
        <w:t>details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and</w:t>
      </w:r>
      <w:r w:rsidR="007E703B" w:rsidRPr="00DC2587">
        <w:t xml:space="preserve"> </w:t>
      </w:r>
      <w:r w:rsidRPr="00DC2587">
        <w:t>all</w:t>
      </w:r>
      <w:r w:rsidR="007E703B" w:rsidRPr="00DC2587">
        <w:t xml:space="preserve"> </w:t>
      </w:r>
      <w:r w:rsidRPr="00DC2587">
        <w:t>the</w:t>
      </w:r>
      <w:r w:rsidR="007E703B" w:rsidRPr="00DC2587">
        <w:t xml:space="preserve"> </w:t>
      </w:r>
      <w:r w:rsidRPr="00DC2587">
        <w:t>DB’s</w:t>
      </w:r>
      <w:r w:rsidR="007E703B" w:rsidRPr="00DC2587">
        <w:t xml:space="preserve"> </w:t>
      </w:r>
      <w:r w:rsidRPr="00DC2587">
        <w:t>activities</w:t>
      </w:r>
      <w:r w:rsidR="007E703B" w:rsidRPr="00DC2587">
        <w:t xml:space="preserve"> </w:t>
      </w:r>
      <w:r w:rsidRPr="00DC2587">
        <w:t>and</w:t>
      </w:r>
      <w:r w:rsidR="007E703B" w:rsidRPr="00DC2587">
        <w:t xml:space="preserve"> </w:t>
      </w:r>
      <w:r w:rsidRPr="00DC2587">
        <w:t>hearings</w:t>
      </w:r>
      <w:r w:rsidR="007E703B" w:rsidRPr="00DC2587">
        <w:t xml:space="preserve"> </w:t>
      </w:r>
      <w:r w:rsidRPr="00DC2587">
        <w:t>as</w:t>
      </w:r>
      <w:r w:rsidR="007E703B" w:rsidRPr="00DC2587">
        <w:t xml:space="preserve"> </w:t>
      </w:r>
      <w:r w:rsidRPr="00DC2587">
        <w:t>private</w:t>
      </w:r>
      <w:r w:rsidR="007E703B" w:rsidRPr="00DC2587">
        <w:t xml:space="preserve"> </w:t>
      </w:r>
      <w:r w:rsidRPr="00DC2587">
        <w:t>and</w:t>
      </w:r>
      <w:r w:rsidR="007E703B" w:rsidRPr="00DC2587">
        <w:t xml:space="preserve"> </w:t>
      </w:r>
      <w:r w:rsidRPr="00DC2587">
        <w:t>confidential,</w:t>
      </w:r>
      <w:r w:rsidR="007E703B" w:rsidRPr="00DC2587">
        <w:t xml:space="preserve"> </w:t>
      </w:r>
      <w:r w:rsidRPr="00DC2587">
        <w:t>and</w:t>
      </w:r>
      <w:r w:rsidR="007E703B" w:rsidRPr="00DC2587">
        <w:t xml:space="preserve"> </w:t>
      </w:r>
      <w:r w:rsidRPr="00DC2587">
        <w:t>not</w:t>
      </w:r>
      <w:r w:rsidR="007E703B" w:rsidRPr="00DC2587">
        <w:t xml:space="preserve"> </w:t>
      </w:r>
      <w:r w:rsidRPr="00DC2587">
        <w:t>publish</w:t>
      </w:r>
      <w:r w:rsidR="007E703B" w:rsidRPr="00DC2587">
        <w:t xml:space="preserve"> </w:t>
      </w:r>
      <w:r w:rsidRPr="00DC2587">
        <w:t>or</w:t>
      </w:r>
      <w:r w:rsidR="007E703B" w:rsidRPr="00DC2587">
        <w:t xml:space="preserve"> </w:t>
      </w:r>
      <w:r w:rsidRPr="00DC2587">
        <w:t>disclose</w:t>
      </w:r>
      <w:r w:rsidR="007E703B" w:rsidRPr="00DC2587">
        <w:t xml:space="preserve"> </w:t>
      </w:r>
      <w:r w:rsidRPr="00DC2587">
        <w:t>them</w:t>
      </w:r>
      <w:r w:rsidR="007E703B" w:rsidRPr="00DC2587">
        <w:t xml:space="preserve"> </w:t>
      </w:r>
      <w:r w:rsidRPr="00DC2587">
        <w:t>without</w:t>
      </w:r>
      <w:r w:rsidR="007E703B" w:rsidRPr="00DC2587">
        <w:t xml:space="preserve"> </w:t>
      </w:r>
      <w:r w:rsidRPr="00DC2587">
        <w:t>the</w:t>
      </w:r>
      <w:r w:rsidR="007E703B" w:rsidRPr="00DC2587">
        <w:t xml:space="preserve"> </w:t>
      </w:r>
      <w:r w:rsidRPr="00DC2587">
        <w:t>prior</w:t>
      </w:r>
      <w:r w:rsidR="007E703B" w:rsidRPr="00DC2587">
        <w:t xml:space="preserve"> </w:t>
      </w:r>
      <w:r w:rsidRPr="00DC2587">
        <w:t>written</w:t>
      </w:r>
      <w:r w:rsidR="007E703B" w:rsidRPr="00DC2587">
        <w:t xml:space="preserve"> </w:t>
      </w:r>
      <w:r w:rsidRPr="00DC2587">
        <w:t>consent</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and</w:t>
      </w:r>
      <w:r w:rsidR="007E703B" w:rsidRPr="00DC2587">
        <w:t xml:space="preserve"> </w:t>
      </w:r>
      <w:r w:rsidRPr="00DC2587">
        <w:t>the</w:t>
      </w:r>
      <w:r w:rsidR="007E703B" w:rsidRPr="00DC2587">
        <w:t xml:space="preserve"> </w:t>
      </w:r>
      <w:r w:rsidRPr="00DC2587">
        <w:t>Other</w:t>
      </w:r>
      <w:r w:rsidR="007E703B" w:rsidRPr="00DC2587">
        <w:t xml:space="preserve"> </w:t>
      </w:r>
      <w:r w:rsidRPr="00DC2587">
        <w:t>Members</w:t>
      </w:r>
      <w:r w:rsidR="007E703B" w:rsidRPr="00DC2587">
        <w:t xml:space="preserve"> </w:t>
      </w:r>
      <w:r w:rsidRPr="00DC2587">
        <w:t>(if</w:t>
      </w:r>
      <w:r w:rsidR="007E703B" w:rsidRPr="00DC2587">
        <w:t xml:space="preserve"> </w:t>
      </w:r>
      <w:r w:rsidRPr="00DC2587">
        <w:t>any);</w:t>
      </w:r>
      <w:r w:rsidR="007E703B" w:rsidRPr="00DC2587">
        <w:t xml:space="preserve"> </w:t>
      </w:r>
      <w:r w:rsidRPr="00DC2587">
        <w:t>and</w:t>
      </w:r>
    </w:p>
    <w:p w14:paraId="4B5037C0" w14:textId="77777777" w:rsidR="005B4A5F" w:rsidRPr="00DC2587" w:rsidRDefault="005B4A5F" w:rsidP="001D5093">
      <w:pPr>
        <w:spacing w:after="200"/>
        <w:ind w:left="1152" w:hanging="576"/>
      </w:pPr>
      <w:r w:rsidRPr="00DC2587">
        <w:t>(k)</w:t>
      </w:r>
      <w:r w:rsidRPr="00DC2587">
        <w:tab/>
        <w:t>be</w:t>
      </w:r>
      <w:r w:rsidR="007E703B" w:rsidRPr="00DC2587">
        <w:t xml:space="preserve"> </w:t>
      </w:r>
      <w:r w:rsidRPr="00DC2587">
        <w:t>available</w:t>
      </w:r>
      <w:r w:rsidR="007E703B" w:rsidRPr="00DC2587">
        <w:t xml:space="preserve"> </w:t>
      </w:r>
      <w:r w:rsidRPr="00DC2587">
        <w:t>to</w:t>
      </w:r>
      <w:r w:rsidR="007E703B" w:rsidRPr="00DC2587">
        <w:t xml:space="preserve"> </w:t>
      </w:r>
      <w:r w:rsidRPr="00DC2587">
        <w:t>give</w:t>
      </w:r>
      <w:r w:rsidR="007E703B" w:rsidRPr="00DC2587">
        <w:t xml:space="preserve"> </w:t>
      </w:r>
      <w:r w:rsidRPr="00DC2587">
        <w:t>advice</w:t>
      </w:r>
      <w:r w:rsidR="007E703B" w:rsidRPr="00DC2587">
        <w:t xml:space="preserve"> </w:t>
      </w:r>
      <w:r w:rsidRPr="00DC2587">
        <w:t>and</w:t>
      </w:r>
      <w:r w:rsidR="007E703B" w:rsidRPr="00DC2587">
        <w:t xml:space="preserve"> </w:t>
      </w:r>
      <w:r w:rsidRPr="00DC2587">
        <w:t>opinions,</w:t>
      </w:r>
      <w:r w:rsidR="007E703B" w:rsidRPr="00DC2587">
        <w:t xml:space="preserve"> </w:t>
      </w:r>
      <w:r w:rsidRPr="00DC2587">
        <w:t>on</w:t>
      </w:r>
      <w:r w:rsidR="007E703B" w:rsidRPr="00DC2587">
        <w:t xml:space="preserve"> </w:t>
      </w:r>
      <w:r w:rsidRPr="00DC2587">
        <w:t>any</w:t>
      </w:r>
      <w:r w:rsidR="007E703B" w:rsidRPr="00DC2587">
        <w:t xml:space="preserve"> </w:t>
      </w:r>
      <w:r w:rsidRPr="00DC2587">
        <w:t>matter</w:t>
      </w:r>
      <w:r w:rsidR="007E703B" w:rsidRPr="00DC2587">
        <w:t xml:space="preserve"> </w:t>
      </w:r>
      <w:r w:rsidRPr="00DC2587">
        <w:t>relevant</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w:t>
      </w:r>
      <w:r w:rsidR="007E703B" w:rsidRPr="00DC2587">
        <w:t xml:space="preserve"> </w:t>
      </w:r>
      <w:r w:rsidRPr="00DC2587">
        <w:t>when</w:t>
      </w:r>
      <w:r w:rsidR="007E703B" w:rsidRPr="00DC2587">
        <w:t xml:space="preserve"> </w:t>
      </w:r>
      <w:r w:rsidRPr="00DC2587">
        <w:t>requested</w:t>
      </w:r>
      <w:r w:rsidR="007E703B" w:rsidRPr="00DC2587">
        <w:t xml:space="preserve"> </w:t>
      </w:r>
      <w:r w:rsidRPr="00DC2587">
        <w:t>by</w:t>
      </w:r>
      <w:r w:rsidR="007E703B" w:rsidRPr="00DC2587">
        <w:t xml:space="preserve"> </w:t>
      </w:r>
      <w:r w:rsidRPr="00DC2587">
        <w:t>both</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subject</w:t>
      </w:r>
      <w:r w:rsidR="007E703B" w:rsidRPr="00DC2587">
        <w:t xml:space="preserve"> </w:t>
      </w:r>
      <w:r w:rsidRPr="00DC2587">
        <w:t>to</w:t>
      </w:r>
      <w:r w:rsidR="007E703B" w:rsidRPr="00DC2587">
        <w:t xml:space="preserve"> </w:t>
      </w:r>
      <w:r w:rsidRPr="00DC2587">
        <w:t>the</w:t>
      </w:r>
      <w:r w:rsidR="007E703B" w:rsidRPr="00DC2587">
        <w:t xml:space="preserve"> </w:t>
      </w:r>
      <w:r w:rsidRPr="00DC2587">
        <w:t>agreement</w:t>
      </w:r>
      <w:r w:rsidR="007E703B" w:rsidRPr="00DC2587">
        <w:t xml:space="preserve"> </w:t>
      </w:r>
      <w:r w:rsidRPr="00DC2587">
        <w:t>of</w:t>
      </w:r>
      <w:r w:rsidR="007E703B" w:rsidRPr="00DC2587">
        <w:t xml:space="preserve"> </w:t>
      </w:r>
      <w:r w:rsidRPr="00DC2587">
        <w:t>the</w:t>
      </w:r>
      <w:r w:rsidR="007E703B" w:rsidRPr="00DC2587">
        <w:t xml:space="preserve"> </w:t>
      </w:r>
      <w:r w:rsidRPr="00DC2587">
        <w:t>Other</w:t>
      </w:r>
      <w:r w:rsidR="007E703B" w:rsidRPr="00DC2587">
        <w:t xml:space="preserve"> </w:t>
      </w:r>
      <w:r w:rsidRPr="00DC2587">
        <w:t>Members</w:t>
      </w:r>
      <w:r w:rsidR="007E703B" w:rsidRPr="00DC2587">
        <w:t xml:space="preserve"> </w:t>
      </w:r>
      <w:r w:rsidRPr="00DC2587">
        <w:t>(if</w:t>
      </w:r>
      <w:r w:rsidR="007E703B" w:rsidRPr="00DC2587">
        <w:t xml:space="preserve"> </w:t>
      </w:r>
      <w:r w:rsidRPr="00DC2587">
        <w:t>any).</w:t>
      </w:r>
    </w:p>
    <w:p w14:paraId="5F77957E" w14:textId="77777777" w:rsidR="005B4A5F" w:rsidRPr="00DC2587" w:rsidRDefault="005B4A5F" w:rsidP="001D5093">
      <w:pPr>
        <w:spacing w:after="200"/>
        <w:ind w:left="576" w:hanging="576"/>
      </w:pPr>
      <w:r w:rsidRPr="00DC2587">
        <w:t>5.</w:t>
      </w:r>
      <w:r w:rsidRPr="00DC2587">
        <w:tab/>
        <w:t>General</w:t>
      </w:r>
      <w:r w:rsidR="007E703B" w:rsidRPr="00DC2587">
        <w:t xml:space="preserve"> </w:t>
      </w:r>
      <w:r w:rsidRPr="00DC2587">
        <w:t>Obligations</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p>
    <w:p w14:paraId="09AEED53" w14:textId="77777777" w:rsidR="005B4A5F" w:rsidRPr="00DC2587" w:rsidRDefault="005B4A5F" w:rsidP="001D5093">
      <w:pPr>
        <w:spacing w:after="200"/>
      </w:pP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the</w:t>
      </w:r>
      <w:r w:rsidR="007E703B" w:rsidRPr="00DC2587">
        <w:t xml:space="preserve"> </w:t>
      </w:r>
      <w:r w:rsidRPr="00DC2587">
        <w:t>Employer’s</w:t>
      </w:r>
      <w:r w:rsidR="007E703B" w:rsidRPr="00DC2587">
        <w:t xml:space="preserve"> </w:t>
      </w:r>
      <w:r w:rsidR="00202FED" w:rsidRPr="00DC2587">
        <w:t>P</w:t>
      </w:r>
      <w:r w:rsidR="00B04D0C" w:rsidRPr="00DC2587">
        <w:t xml:space="preserve">ersonnel </w:t>
      </w:r>
      <w:r w:rsidRPr="00DC2587">
        <w:t>and</w:t>
      </w:r>
      <w:r w:rsidR="007E703B" w:rsidRPr="00DC2587">
        <w:t xml:space="preserve"> </w:t>
      </w:r>
      <w:r w:rsidRPr="00DC2587">
        <w:t>the</w:t>
      </w:r>
      <w:r w:rsidR="007E703B" w:rsidRPr="00DC2587">
        <w:t xml:space="preserve"> </w:t>
      </w:r>
      <w:r w:rsidRPr="00DC2587">
        <w:t>Contractor’s</w:t>
      </w:r>
      <w:r w:rsidR="00C77D49" w:rsidRPr="00DC2587">
        <w:t xml:space="preserve"> </w:t>
      </w:r>
      <w:r w:rsidR="00202FED" w:rsidRPr="00DC2587">
        <w:t>P</w:t>
      </w:r>
      <w:r w:rsidR="00B04D0C" w:rsidRPr="00DC2587">
        <w:t xml:space="preserve">ersonnel </w:t>
      </w:r>
      <w:r w:rsidRPr="00DC2587">
        <w:t>shall</w:t>
      </w:r>
      <w:r w:rsidR="007E703B" w:rsidRPr="00DC2587">
        <w:t xml:space="preserve"> </w:t>
      </w:r>
      <w:r w:rsidRPr="00DC2587">
        <w:t>not</w:t>
      </w:r>
      <w:r w:rsidR="007E703B" w:rsidRPr="00DC2587">
        <w:t xml:space="preserve"> </w:t>
      </w:r>
      <w:r w:rsidRPr="00DC2587">
        <w:t>request</w:t>
      </w:r>
      <w:r w:rsidR="007E703B" w:rsidRPr="00DC2587">
        <w:t xml:space="preserve"> </w:t>
      </w:r>
      <w:r w:rsidRPr="00DC2587">
        <w:t>advice</w:t>
      </w:r>
      <w:r w:rsidR="007E703B" w:rsidRPr="00DC2587">
        <w:t xml:space="preserve"> </w:t>
      </w:r>
      <w:r w:rsidRPr="00DC2587">
        <w:t>from</w:t>
      </w:r>
      <w:r w:rsidR="007E703B" w:rsidRPr="00DC2587">
        <w:t xml:space="preserve"> </w:t>
      </w:r>
      <w:r w:rsidRPr="00DC2587">
        <w:t>or</w:t>
      </w:r>
      <w:r w:rsidR="007E703B" w:rsidRPr="00DC2587">
        <w:t xml:space="preserve"> </w:t>
      </w:r>
      <w:r w:rsidRPr="00DC2587">
        <w:t>consultation</w:t>
      </w:r>
      <w:r w:rsidR="007E703B" w:rsidRPr="00DC2587">
        <w:t xml:space="preserve"> </w:t>
      </w:r>
      <w:r w:rsidRPr="00DC2587">
        <w:t>with</w:t>
      </w:r>
      <w:r w:rsidR="007E703B" w:rsidRPr="00DC2587">
        <w:t xml:space="preserve"> </w:t>
      </w:r>
      <w:r w:rsidRPr="00DC2587">
        <w:t>the</w:t>
      </w:r>
      <w:r w:rsidR="007E703B" w:rsidRPr="00DC2587">
        <w:t xml:space="preserve"> </w:t>
      </w:r>
      <w:r w:rsidRPr="00DC2587">
        <w:t>Member</w:t>
      </w:r>
      <w:r w:rsidR="007E703B" w:rsidRPr="00DC2587">
        <w:t xml:space="preserve"> </w:t>
      </w:r>
      <w:r w:rsidRPr="00DC2587">
        <w:t>regarding</w:t>
      </w:r>
      <w:r w:rsidR="007E703B" w:rsidRPr="00DC2587">
        <w:t xml:space="preserve"> </w:t>
      </w:r>
      <w:r w:rsidRPr="00DC2587">
        <w:t>the</w:t>
      </w:r>
      <w:r w:rsidR="00F2501F" w:rsidRPr="00DC2587">
        <w:t xml:space="preserve"> </w:t>
      </w:r>
      <w:r w:rsidRPr="00DC2587">
        <w:t>Contract,</w:t>
      </w:r>
      <w:r w:rsidR="007E703B" w:rsidRPr="00DC2587">
        <w:t xml:space="preserve"> </w:t>
      </w:r>
      <w:r w:rsidRPr="00DC2587">
        <w:t>otherwise</w:t>
      </w:r>
      <w:r w:rsidR="007E703B" w:rsidRPr="00DC2587">
        <w:t xml:space="preserve"> </w:t>
      </w:r>
      <w:r w:rsidRPr="00DC2587">
        <w:t>than</w:t>
      </w:r>
      <w:r w:rsidR="007E703B" w:rsidRPr="00DC2587">
        <w:t xml:space="preserve"> </w:t>
      </w:r>
      <w:r w:rsidRPr="00DC2587">
        <w:t>in</w:t>
      </w:r>
      <w:r w:rsidR="007E703B" w:rsidRPr="00DC2587">
        <w:t xml:space="preserve"> </w:t>
      </w:r>
      <w:r w:rsidRPr="00DC2587">
        <w:t>the</w:t>
      </w:r>
      <w:r w:rsidR="007E703B" w:rsidRPr="00DC2587">
        <w:t xml:space="preserve"> </w:t>
      </w:r>
      <w:r w:rsidRPr="00DC2587">
        <w:t>normal</w:t>
      </w:r>
      <w:r w:rsidR="007E703B" w:rsidRPr="00DC2587">
        <w:t xml:space="preserve"> </w:t>
      </w:r>
      <w:r w:rsidRPr="00DC2587">
        <w:t>course</w:t>
      </w:r>
      <w:r w:rsidR="007E703B" w:rsidRPr="00DC2587">
        <w:t xml:space="preserve"> </w:t>
      </w:r>
      <w:r w:rsidRPr="00DC2587">
        <w:t>of</w:t>
      </w:r>
      <w:r w:rsidR="007E703B" w:rsidRPr="00DC2587">
        <w:t xml:space="preserve"> </w:t>
      </w:r>
      <w:r w:rsidRPr="00DC2587">
        <w:t>the</w:t>
      </w:r>
      <w:r w:rsidR="007E703B" w:rsidRPr="00DC2587">
        <w:t xml:space="preserve"> </w:t>
      </w:r>
      <w:r w:rsidRPr="00DC2587">
        <w:t>DB’s</w:t>
      </w:r>
      <w:r w:rsidR="007E703B" w:rsidRPr="00DC2587">
        <w:t xml:space="preserve"> </w:t>
      </w:r>
      <w:r w:rsidRPr="00DC2587">
        <w:t>activities</w:t>
      </w:r>
      <w:r w:rsidR="007E703B" w:rsidRPr="00DC2587">
        <w:t xml:space="preserve"> </w:t>
      </w:r>
      <w:r w:rsidRPr="00DC2587">
        <w:t>under</w:t>
      </w:r>
      <w:r w:rsidR="007E703B" w:rsidRPr="00DC2587">
        <w:t xml:space="preserve"> </w:t>
      </w:r>
      <w:r w:rsidRPr="00DC2587">
        <w:t>the</w:t>
      </w:r>
      <w:r w:rsidR="007E703B" w:rsidRPr="00DC2587">
        <w:t xml:space="preserve"> </w:t>
      </w:r>
      <w:r w:rsidRPr="00DC2587">
        <w:t>Contract</w:t>
      </w:r>
      <w:r w:rsidR="007E703B" w:rsidRPr="00DC2587">
        <w:t xml:space="preserve"> </w:t>
      </w:r>
      <w:r w:rsidRPr="00DC2587">
        <w:t>and</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shall</w:t>
      </w:r>
      <w:r w:rsidR="007E703B" w:rsidRPr="00DC2587">
        <w:t xml:space="preserve"> </w:t>
      </w:r>
      <w:r w:rsidRPr="00DC2587">
        <w:t>be</w:t>
      </w:r>
      <w:r w:rsidR="007E703B" w:rsidRPr="00DC2587">
        <w:t xml:space="preserve"> </w:t>
      </w:r>
      <w:r w:rsidRPr="00DC2587">
        <w:t>responsible</w:t>
      </w:r>
      <w:r w:rsidR="007E703B" w:rsidRPr="00DC2587">
        <w:t xml:space="preserve"> </w:t>
      </w:r>
      <w:r w:rsidRPr="00DC2587">
        <w:t>for</w:t>
      </w:r>
      <w:r w:rsidR="007E703B" w:rsidRPr="00DC2587">
        <w:t xml:space="preserve"> </w:t>
      </w:r>
      <w:r w:rsidRPr="00DC2587">
        <w:t>compliance</w:t>
      </w:r>
      <w:r w:rsidR="007E703B" w:rsidRPr="00DC2587">
        <w:t xml:space="preserve"> </w:t>
      </w:r>
      <w:r w:rsidRPr="00DC2587">
        <w:t>with</w:t>
      </w:r>
      <w:r w:rsidR="007E703B" w:rsidRPr="00DC2587">
        <w:t xml:space="preserve"> </w:t>
      </w:r>
      <w:r w:rsidRPr="00DC2587">
        <w:t>this</w:t>
      </w:r>
      <w:r w:rsidR="007E703B" w:rsidRPr="00DC2587">
        <w:t xml:space="preserve"> </w:t>
      </w:r>
      <w:r w:rsidRPr="00DC2587">
        <w:t>provision,</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Employer’s</w:t>
      </w:r>
      <w:r w:rsidR="007E703B" w:rsidRPr="00DC2587">
        <w:t xml:space="preserve"> </w:t>
      </w:r>
      <w:r w:rsidR="00202FED" w:rsidRPr="00DC2587">
        <w:t>P</w:t>
      </w:r>
      <w:r w:rsidR="00B04D0C" w:rsidRPr="00DC2587">
        <w:t xml:space="preserve">ersonnel </w:t>
      </w:r>
      <w:r w:rsidRPr="00DC2587">
        <w:t>and</w:t>
      </w:r>
      <w:r w:rsidR="007E703B" w:rsidRPr="00DC2587">
        <w:t xml:space="preserve"> </w:t>
      </w:r>
      <w:r w:rsidRPr="00DC2587">
        <w:t>the</w:t>
      </w:r>
      <w:r w:rsidR="007E703B" w:rsidRPr="00DC2587">
        <w:t xml:space="preserve"> </w:t>
      </w:r>
      <w:proofErr w:type="gramStart"/>
      <w:r w:rsidRPr="00DC2587">
        <w:t>Contractor’s</w:t>
      </w:r>
      <w:r w:rsidR="007E703B" w:rsidRPr="00DC2587">
        <w:t xml:space="preserve"> </w:t>
      </w:r>
      <w:r w:rsidR="00C77D49" w:rsidRPr="00DC2587">
        <w:t xml:space="preserve"> </w:t>
      </w:r>
      <w:r w:rsidR="00202FED" w:rsidRPr="00DC2587">
        <w:t>P</w:t>
      </w:r>
      <w:r w:rsidRPr="00DC2587">
        <w:t>ersonnel</w:t>
      </w:r>
      <w:proofErr w:type="gramEnd"/>
      <w:r w:rsidR="007E703B" w:rsidRPr="00DC2587">
        <w:t xml:space="preserve"> </w:t>
      </w:r>
      <w:r w:rsidRPr="00DC2587">
        <w:t>respectively.</w:t>
      </w:r>
    </w:p>
    <w:p w14:paraId="16D347DF" w14:textId="77777777" w:rsidR="005B4A5F" w:rsidRPr="00DC2587" w:rsidRDefault="005B4A5F" w:rsidP="001D5093">
      <w:pPr>
        <w:spacing w:after="200"/>
      </w:pP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undertake</w:t>
      </w:r>
      <w:r w:rsidR="007E703B" w:rsidRPr="00DC2587">
        <w:t xml:space="preserve"> </w:t>
      </w:r>
      <w:r w:rsidRPr="00DC2587">
        <w:t>to</w:t>
      </w:r>
      <w:r w:rsidR="007E703B" w:rsidRPr="00DC2587">
        <w:t xml:space="preserve"> </w:t>
      </w:r>
      <w:r w:rsidRPr="00DC2587">
        <w:t>each</w:t>
      </w:r>
      <w:r w:rsidR="007E703B" w:rsidRPr="00DC2587">
        <w:t xml:space="preserve"> </w:t>
      </w:r>
      <w:r w:rsidRPr="00DC2587">
        <w:t>other</w:t>
      </w:r>
      <w:r w:rsidR="007E703B" w:rsidRPr="00DC2587">
        <w:t xml:space="preserve"> </w:t>
      </w:r>
      <w:r w:rsidRPr="00DC2587">
        <w:t>and</w:t>
      </w:r>
      <w:r w:rsidR="007E703B" w:rsidRPr="00DC2587">
        <w:t xml:space="preserve"> </w:t>
      </w:r>
      <w:r w:rsidRPr="00DC2587">
        <w:t>to</w:t>
      </w:r>
      <w:r w:rsidR="007E703B" w:rsidRPr="00DC2587">
        <w:t xml:space="preserve"> </w:t>
      </w:r>
      <w:r w:rsidRPr="00DC2587">
        <w:t>the</w:t>
      </w:r>
      <w:r w:rsidR="007E703B" w:rsidRPr="00DC2587">
        <w:t xml:space="preserve"> </w:t>
      </w:r>
      <w:r w:rsidRPr="00DC2587">
        <w:t>Member</w:t>
      </w:r>
      <w:r w:rsidR="007E703B" w:rsidRPr="00DC2587">
        <w:t xml:space="preserve"> </w:t>
      </w:r>
      <w:r w:rsidRPr="00DC2587">
        <w:t>that</w:t>
      </w:r>
      <w:r w:rsidR="007E703B" w:rsidRPr="00DC2587">
        <w:t xml:space="preserve"> </w:t>
      </w:r>
      <w:r w:rsidRPr="00DC2587">
        <w:t>the</w:t>
      </w:r>
      <w:r w:rsidR="007E703B" w:rsidRPr="00DC2587">
        <w:t xml:space="preserve"> </w:t>
      </w:r>
      <w:r w:rsidRPr="00DC2587">
        <w:t>Member</w:t>
      </w:r>
      <w:r w:rsidR="007E703B" w:rsidRPr="00DC2587">
        <w:t xml:space="preserve"> </w:t>
      </w:r>
      <w:r w:rsidRPr="00DC2587">
        <w:t>shall</w:t>
      </w:r>
      <w:r w:rsidR="007E703B" w:rsidRPr="00DC2587">
        <w:t xml:space="preserve"> </w:t>
      </w:r>
      <w:r w:rsidRPr="00DC2587">
        <w:t>not,</w:t>
      </w:r>
      <w:r w:rsidR="007E703B" w:rsidRPr="00DC2587">
        <w:t xml:space="preserve"> </w:t>
      </w:r>
      <w:r w:rsidRPr="00DC2587">
        <w:t>except</w:t>
      </w:r>
      <w:r w:rsidR="007E703B" w:rsidRPr="00DC2587">
        <w:t xml:space="preserve"> </w:t>
      </w:r>
      <w:r w:rsidRPr="00DC2587">
        <w:t>as</w:t>
      </w:r>
      <w:r w:rsidR="007E703B" w:rsidRPr="00DC2587">
        <w:t xml:space="preserve"> </w:t>
      </w:r>
      <w:r w:rsidRPr="00DC2587">
        <w:t>otherwise</w:t>
      </w:r>
      <w:r w:rsidR="007E703B" w:rsidRPr="00DC2587">
        <w:t xml:space="preserve"> </w:t>
      </w:r>
      <w:r w:rsidRPr="00DC2587">
        <w:t>agreed</w:t>
      </w:r>
      <w:r w:rsidR="007E703B" w:rsidRPr="00DC2587">
        <w:t xml:space="preserve"> </w:t>
      </w:r>
      <w:r w:rsidRPr="00DC2587">
        <w:t>in</w:t>
      </w:r>
      <w:r w:rsidR="007E703B" w:rsidRPr="00DC2587">
        <w:t xml:space="preserve"> </w:t>
      </w:r>
      <w:r w:rsidRPr="00DC2587">
        <w:t>writing</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the</w:t>
      </w:r>
      <w:r w:rsidR="007E703B" w:rsidRPr="00DC2587">
        <w:t xml:space="preserve"> </w:t>
      </w:r>
      <w:r w:rsidRPr="00DC2587">
        <w:t>Member</w:t>
      </w:r>
      <w:r w:rsidR="007E703B" w:rsidRPr="00DC2587">
        <w:t xml:space="preserve"> </w:t>
      </w:r>
      <w:r w:rsidRPr="00DC2587">
        <w:t>and</w:t>
      </w:r>
      <w:r w:rsidR="007E703B" w:rsidRPr="00DC2587">
        <w:t xml:space="preserve"> </w:t>
      </w:r>
      <w:r w:rsidRPr="00DC2587">
        <w:t>the</w:t>
      </w:r>
      <w:r w:rsidR="007E703B" w:rsidRPr="00DC2587">
        <w:t xml:space="preserve"> </w:t>
      </w:r>
      <w:r w:rsidRPr="00DC2587">
        <w:t>Other</w:t>
      </w:r>
      <w:r w:rsidR="007E703B" w:rsidRPr="00DC2587">
        <w:t xml:space="preserve"> </w:t>
      </w:r>
      <w:r w:rsidRPr="00DC2587">
        <w:t>Members</w:t>
      </w:r>
      <w:r w:rsidR="007E703B" w:rsidRPr="00DC2587">
        <w:t xml:space="preserve"> </w:t>
      </w:r>
      <w:r w:rsidRPr="00DC2587">
        <w:t>(if</w:t>
      </w:r>
      <w:r w:rsidR="007E703B" w:rsidRPr="00DC2587">
        <w:t xml:space="preserve"> </w:t>
      </w:r>
      <w:r w:rsidRPr="00DC2587">
        <w:t>any):</w:t>
      </w:r>
      <w:r w:rsidR="007E703B" w:rsidRPr="00DC2587">
        <w:t xml:space="preserve"> </w:t>
      </w:r>
    </w:p>
    <w:p w14:paraId="4278EAC3" w14:textId="77777777" w:rsidR="005B4A5F" w:rsidRPr="00DC2587" w:rsidRDefault="005B4A5F" w:rsidP="001D5093">
      <w:pPr>
        <w:spacing w:after="200"/>
        <w:ind w:left="1152" w:hanging="576"/>
      </w:pPr>
      <w:r w:rsidRPr="00DC2587">
        <w:t>(a)</w:t>
      </w:r>
      <w:r w:rsidRPr="00DC2587">
        <w:tab/>
        <w:t>be</w:t>
      </w:r>
      <w:r w:rsidR="007E703B" w:rsidRPr="00DC2587">
        <w:t xml:space="preserve"> </w:t>
      </w:r>
      <w:r w:rsidRPr="00DC2587">
        <w:t>appointed</w:t>
      </w:r>
      <w:r w:rsidR="007E703B" w:rsidRPr="00DC2587">
        <w:t xml:space="preserve"> </w:t>
      </w:r>
      <w:r w:rsidRPr="00DC2587">
        <w:t>as</w:t>
      </w:r>
      <w:r w:rsidR="007E703B" w:rsidRPr="00DC2587">
        <w:t xml:space="preserve"> </w:t>
      </w:r>
      <w:r w:rsidRPr="00DC2587">
        <w:t>an</w:t>
      </w:r>
      <w:r w:rsidR="007E703B" w:rsidRPr="00DC2587">
        <w:t xml:space="preserve"> </w:t>
      </w:r>
      <w:r w:rsidRPr="00DC2587">
        <w:t>arbitrator</w:t>
      </w:r>
      <w:r w:rsidR="007E703B" w:rsidRPr="00DC2587">
        <w:t xml:space="preserve"> </w:t>
      </w:r>
      <w:r w:rsidRPr="00DC2587">
        <w:t>in</w:t>
      </w:r>
      <w:r w:rsidR="007E703B" w:rsidRPr="00DC2587">
        <w:t xml:space="preserve"> </w:t>
      </w:r>
      <w:r w:rsidRPr="00DC2587">
        <w:t>any</w:t>
      </w:r>
      <w:r w:rsidR="007E703B" w:rsidRPr="00DC2587">
        <w:t xml:space="preserve"> </w:t>
      </w:r>
      <w:r w:rsidRPr="00DC2587">
        <w:t>arbitration</w:t>
      </w:r>
      <w:r w:rsidR="007E703B" w:rsidRPr="00DC2587">
        <w:t xml:space="preserve"> </w:t>
      </w:r>
      <w:r w:rsidRPr="00DC2587">
        <w:t>under</w:t>
      </w:r>
      <w:r w:rsidR="007E703B" w:rsidRPr="00DC2587">
        <w:t xml:space="preserve"> </w:t>
      </w:r>
      <w:r w:rsidRPr="00DC2587">
        <w:t>the</w:t>
      </w:r>
      <w:r w:rsidR="007E703B" w:rsidRPr="00DC2587">
        <w:t xml:space="preserve"> </w:t>
      </w:r>
      <w:proofErr w:type="gramStart"/>
      <w:r w:rsidRPr="00DC2587">
        <w:t>Contract;</w:t>
      </w:r>
      <w:proofErr w:type="gramEnd"/>
      <w:r w:rsidR="007E703B" w:rsidRPr="00DC2587">
        <w:t xml:space="preserve"> </w:t>
      </w:r>
    </w:p>
    <w:p w14:paraId="33D30FE2" w14:textId="77777777" w:rsidR="005B4A5F" w:rsidRPr="00DC2587" w:rsidRDefault="005B4A5F" w:rsidP="001D5093">
      <w:pPr>
        <w:spacing w:after="200"/>
        <w:ind w:left="1152" w:hanging="576"/>
      </w:pPr>
      <w:r w:rsidRPr="00DC2587">
        <w:t>(b)</w:t>
      </w:r>
      <w:r w:rsidRPr="00DC2587">
        <w:tab/>
        <w:t>be</w:t>
      </w:r>
      <w:r w:rsidR="007E703B" w:rsidRPr="00DC2587">
        <w:t xml:space="preserve"> </w:t>
      </w:r>
      <w:r w:rsidRPr="00DC2587">
        <w:t>called</w:t>
      </w:r>
      <w:r w:rsidR="007E703B" w:rsidRPr="00DC2587">
        <w:t xml:space="preserve"> </w:t>
      </w:r>
      <w:r w:rsidRPr="00DC2587">
        <w:t>as</w:t>
      </w:r>
      <w:r w:rsidR="007E703B" w:rsidRPr="00DC2587">
        <w:t xml:space="preserve"> </w:t>
      </w:r>
      <w:r w:rsidRPr="00DC2587">
        <w:t>a</w:t>
      </w:r>
      <w:r w:rsidR="007E703B" w:rsidRPr="00DC2587">
        <w:t xml:space="preserve"> </w:t>
      </w:r>
      <w:r w:rsidRPr="00DC2587">
        <w:t>witness</w:t>
      </w:r>
      <w:r w:rsidR="007E703B" w:rsidRPr="00DC2587">
        <w:t xml:space="preserve"> </w:t>
      </w:r>
      <w:r w:rsidRPr="00DC2587">
        <w:t>to</w:t>
      </w:r>
      <w:r w:rsidR="007E703B" w:rsidRPr="00DC2587">
        <w:t xml:space="preserve"> </w:t>
      </w:r>
      <w:r w:rsidRPr="00DC2587">
        <w:t>give</w:t>
      </w:r>
      <w:r w:rsidR="007E703B" w:rsidRPr="00DC2587">
        <w:t xml:space="preserve"> </w:t>
      </w:r>
      <w:r w:rsidRPr="00DC2587">
        <w:t>evidence</w:t>
      </w:r>
      <w:r w:rsidR="007E703B" w:rsidRPr="00DC2587">
        <w:t xml:space="preserve"> </w:t>
      </w:r>
      <w:r w:rsidRPr="00DC2587">
        <w:t>concerning</w:t>
      </w:r>
      <w:r w:rsidR="007E703B" w:rsidRPr="00DC2587">
        <w:t xml:space="preserve"> </w:t>
      </w:r>
      <w:r w:rsidRPr="00DC2587">
        <w:t>any</w:t>
      </w:r>
      <w:r w:rsidR="007E703B" w:rsidRPr="00DC2587">
        <w:t xml:space="preserve"> </w:t>
      </w:r>
      <w:r w:rsidRPr="00DC2587">
        <w:t>dispute</w:t>
      </w:r>
      <w:r w:rsidR="007E703B" w:rsidRPr="00DC2587">
        <w:t xml:space="preserve"> </w:t>
      </w:r>
      <w:r w:rsidRPr="00DC2587">
        <w:t>before</w:t>
      </w:r>
      <w:r w:rsidR="007E703B" w:rsidRPr="00DC2587">
        <w:t xml:space="preserve"> </w:t>
      </w:r>
      <w:r w:rsidRPr="00DC2587">
        <w:t>arbitrator(s)</w:t>
      </w:r>
      <w:r w:rsidR="007E703B" w:rsidRPr="00DC2587">
        <w:t xml:space="preserve"> </w:t>
      </w:r>
      <w:r w:rsidRPr="00DC2587">
        <w:t>appointed</w:t>
      </w:r>
      <w:r w:rsidR="007E703B" w:rsidRPr="00DC2587">
        <w:t xml:space="preserve"> </w:t>
      </w:r>
      <w:r w:rsidRPr="00DC2587">
        <w:t>for</w:t>
      </w:r>
      <w:r w:rsidR="007E703B" w:rsidRPr="00DC2587">
        <w:t xml:space="preserve"> </w:t>
      </w:r>
      <w:r w:rsidRPr="00DC2587">
        <w:t>any</w:t>
      </w:r>
      <w:r w:rsidR="007E703B" w:rsidRPr="00DC2587">
        <w:t xml:space="preserve"> </w:t>
      </w:r>
      <w:r w:rsidRPr="00DC2587">
        <w:t>arbitration</w:t>
      </w:r>
      <w:r w:rsidR="007E703B" w:rsidRPr="00DC2587">
        <w:t xml:space="preserve"> </w:t>
      </w:r>
      <w:r w:rsidRPr="00DC2587">
        <w:t>under</w:t>
      </w:r>
      <w:r w:rsidR="007E703B" w:rsidRPr="00DC2587">
        <w:t xml:space="preserve"> </w:t>
      </w:r>
      <w:r w:rsidRPr="00DC2587">
        <w:t>the</w:t>
      </w:r>
      <w:r w:rsidR="007E703B" w:rsidRPr="00DC2587">
        <w:t xml:space="preserve"> </w:t>
      </w:r>
      <w:r w:rsidRPr="00DC2587">
        <w:t>Contract;</w:t>
      </w:r>
      <w:r w:rsidR="007E703B" w:rsidRPr="00DC2587">
        <w:t xml:space="preserve"> </w:t>
      </w:r>
      <w:r w:rsidRPr="00DC2587">
        <w:t>or</w:t>
      </w:r>
      <w:r w:rsidR="007E703B" w:rsidRPr="00DC2587">
        <w:t xml:space="preserve"> </w:t>
      </w:r>
    </w:p>
    <w:p w14:paraId="43153129" w14:textId="77777777" w:rsidR="005B4A5F" w:rsidRPr="00DC2587" w:rsidRDefault="005B4A5F" w:rsidP="001D5093">
      <w:pPr>
        <w:spacing w:after="200"/>
        <w:ind w:left="1152" w:hanging="576"/>
      </w:pPr>
      <w:r w:rsidRPr="00DC2587">
        <w:t>(c)</w:t>
      </w:r>
      <w:r w:rsidRPr="00DC2587">
        <w:tab/>
        <w:t>be</w:t>
      </w:r>
      <w:r w:rsidR="007E703B" w:rsidRPr="00DC2587">
        <w:t xml:space="preserve"> </w:t>
      </w:r>
      <w:r w:rsidRPr="00DC2587">
        <w:t>liable</w:t>
      </w:r>
      <w:r w:rsidR="007E703B" w:rsidRPr="00DC2587">
        <w:t xml:space="preserve"> </w:t>
      </w:r>
      <w:r w:rsidRPr="00DC2587">
        <w:t>for</w:t>
      </w:r>
      <w:r w:rsidR="007E703B" w:rsidRPr="00DC2587">
        <w:t xml:space="preserve"> </w:t>
      </w:r>
      <w:r w:rsidRPr="00DC2587">
        <w:t>any</w:t>
      </w:r>
      <w:r w:rsidR="007E703B" w:rsidRPr="00DC2587">
        <w:t xml:space="preserve"> </w:t>
      </w:r>
      <w:r w:rsidRPr="00DC2587">
        <w:t>claims</w:t>
      </w:r>
      <w:r w:rsidR="007E703B" w:rsidRPr="00DC2587">
        <w:t xml:space="preserve"> </w:t>
      </w:r>
      <w:r w:rsidRPr="00DC2587">
        <w:t>for</w:t>
      </w:r>
      <w:r w:rsidR="007E703B" w:rsidRPr="00DC2587">
        <w:t xml:space="preserve"> </w:t>
      </w:r>
      <w:r w:rsidRPr="00DC2587">
        <w:t>anything</w:t>
      </w:r>
      <w:r w:rsidR="007E703B" w:rsidRPr="00DC2587">
        <w:t xml:space="preserve"> </w:t>
      </w:r>
      <w:r w:rsidRPr="00DC2587">
        <w:t>done</w:t>
      </w:r>
      <w:r w:rsidR="007E703B" w:rsidRPr="00DC2587">
        <w:t xml:space="preserve"> </w:t>
      </w:r>
      <w:r w:rsidRPr="00DC2587">
        <w:t>or</w:t>
      </w:r>
      <w:r w:rsidR="007E703B" w:rsidRPr="00DC2587">
        <w:t xml:space="preserve"> </w:t>
      </w:r>
      <w:r w:rsidRPr="00DC2587">
        <w:t>omitted</w:t>
      </w:r>
      <w:r w:rsidR="007E703B" w:rsidRPr="00DC2587">
        <w:t xml:space="preserve"> </w:t>
      </w:r>
      <w:r w:rsidRPr="00DC2587">
        <w:t>in</w:t>
      </w:r>
      <w:r w:rsidR="007E703B" w:rsidRPr="00DC2587">
        <w:t xml:space="preserve"> </w:t>
      </w:r>
      <w:r w:rsidRPr="00DC2587">
        <w:t>the</w:t>
      </w:r>
      <w:r w:rsidR="007E703B" w:rsidRPr="00DC2587">
        <w:t xml:space="preserve"> </w:t>
      </w:r>
      <w:r w:rsidRPr="00DC2587">
        <w:t>discharge</w:t>
      </w:r>
      <w:r w:rsidR="007E703B" w:rsidRPr="00DC2587">
        <w:t xml:space="preserve"> </w:t>
      </w:r>
      <w:r w:rsidRPr="00DC2587">
        <w:t>or</w:t>
      </w:r>
      <w:r w:rsidR="007E703B" w:rsidRPr="00DC2587">
        <w:t xml:space="preserve"> </w:t>
      </w:r>
      <w:r w:rsidRPr="00DC2587">
        <w:t>purported</w:t>
      </w:r>
      <w:r w:rsidR="007E703B" w:rsidRPr="00DC2587">
        <w:t xml:space="preserve"> </w:t>
      </w:r>
      <w:r w:rsidRPr="00DC2587">
        <w:t>discharge</w:t>
      </w:r>
      <w:r w:rsidR="007E703B" w:rsidRPr="00DC2587">
        <w:t xml:space="preserve"> </w:t>
      </w:r>
      <w:r w:rsidRPr="00DC2587">
        <w:t>of</w:t>
      </w:r>
      <w:r w:rsidR="007E703B" w:rsidRPr="00DC2587">
        <w:t xml:space="preserve"> </w:t>
      </w:r>
      <w:r w:rsidRPr="00DC2587">
        <w:t>the</w:t>
      </w:r>
      <w:r w:rsidR="007E703B" w:rsidRPr="00DC2587">
        <w:t xml:space="preserve"> </w:t>
      </w:r>
      <w:r w:rsidRPr="00DC2587">
        <w:t>Member’s</w:t>
      </w:r>
      <w:r w:rsidR="007E703B" w:rsidRPr="00DC2587">
        <w:t xml:space="preserve"> </w:t>
      </w:r>
      <w:r w:rsidRPr="00DC2587">
        <w:t>functions,</w:t>
      </w:r>
      <w:r w:rsidR="007E703B" w:rsidRPr="00DC2587">
        <w:t xml:space="preserve"> </w:t>
      </w:r>
      <w:r w:rsidRPr="00DC2587">
        <w:t>unless</w:t>
      </w:r>
      <w:r w:rsidR="007E703B" w:rsidRPr="00DC2587">
        <w:t xml:space="preserve"> </w:t>
      </w:r>
      <w:r w:rsidRPr="00DC2587">
        <w:t>the</w:t>
      </w:r>
      <w:r w:rsidR="007E703B" w:rsidRPr="00DC2587">
        <w:t xml:space="preserve"> </w:t>
      </w:r>
      <w:r w:rsidRPr="00DC2587">
        <w:t>act</w:t>
      </w:r>
      <w:r w:rsidR="007E703B" w:rsidRPr="00DC2587">
        <w:t xml:space="preserve"> </w:t>
      </w:r>
      <w:r w:rsidRPr="00DC2587">
        <w:t>or</w:t>
      </w:r>
      <w:r w:rsidR="007E703B" w:rsidRPr="00DC2587">
        <w:t xml:space="preserve"> </w:t>
      </w:r>
      <w:r w:rsidRPr="00DC2587">
        <w:t>omission</w:t>
      </w:r>
      <w:r w:rsidR="007E703B" w:rsidRPr="00DC2587">
        <w:t xml:space="preserve"> </w:t>
      </w:r>
      <w:r w:rsidRPr="00DC2587">
        <w:t>is</w:t>
      </w:r>
      <w:r w:rsidR="007E703B" w:rsidRPr="00DC2587">
        <w:t xml:space="preserve"> </w:t>
      </w:r>
      <w:r w:rsidRPr="00DC2587">
        <w:t>shown</w:t>
      </w:r>
      <w:r w:rsidR="007E703B" w:rsidRPr="00DC2587">
        <w:t xml:space="preserve"> </w:t>
      </w:r>
      <w:r w:rsidRPr="00DC2587">
        <w:t>to</w:t>
      </w:r>
      <w:r w:rsidR="007E703B" w:rsidRPr="00DC2587">
        <w:t xml:space="preserve"> </w:t>
      </w:r>
      <w:r w:rsidRPr="00DC2587">
        <w:t>have</w:t>
      </w:r>
      <w:r w:rsidR="007E703B" w:rsidRPr="00DC2587">
        <w:t xml:space="preserve"> </w:t>
      </w:r>
      <w:r w:rsidRPr="00DC2587">
        <w:t>been</w:t>
      </w:r>
      <w:r w:rsidR="007E703B" w:rsidRPr="00DC2587">
        <w:t xml:space="preserve"> </w:t>
      </w:r>
      <w:r w:rsidRPr="00DC2587">
        <w:t>in</w:t>
      </w:r>
      <w:r w:rsidR="007E703B" w:rsidRPr="00DC2587">
        <w:t xml:space="preserve"> </w:t>
      </w:r>
      <w:r w:rsidRPr="00DC2587">
        <w:t>bad</w:t>
      </w:r>
      <w:r w:rsidR="007E703B" w:rsidRPr="00DC2587">
        <w:t xml:space="preserve"> </w:t>
      </w:r>
      <w:r w:rsidRPr="00DC2587">
        <w:t>faith.</w:t>
      </w:r>
    </w:p>
    <w:p w14:paraId="1F0BC67E" w14:textId="77777777" w:rsidR="005B4A5F" w:rsidRPr="00DC2587" w:rsidRDefault="005B4A5F" w:rsidP="001D5093">
      <w:pPr>
        <w:spacing w:after="200"/>
      </w:pP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hereby</w:t>
      </w:r>
      <w:r w:rsidR="007E703B" w:rsidRPr="00DC2587">
        <w:t xml:space="preserve"> </w:t>
      </w:r>
      <w:r w:rsidRPr="00DC2587">
        <w:t>jointly</w:t>
      </w:r>
      <w:r w:rsidR="007E703B" w:rsidRPr="00DC2587">
        <w:t xml:space="preserve"> </w:t>
      </w:r>
      <w:r w:rsidRPr="00DC2587">
        <w:t>and</w:t>
      </w:r>
      <w:r w:rsidR="007E703B" w:rsidRPr="00DC2587">
        <w:t xml:space="preserve"> </w:t>
      </w:r>
      <w:r w:rsidRPr="00DC2587">
        <w:t>severally</w:t>
      </w:r>
      <w:r w:rsidR="007E703B" w:rsidRPr="00DC2587">
        <w:t xml:space="preserve"> </w:t>
      </w:r>
      <w:r w:rsidRPr="00DC2587">
        <w:t>indemnify</w:t>
      </w:r>
      <w:r w:rsidR="007E703B" w:rsidRPr="00DC2587">
        <w:t xml:space="preserve"> </w:t>
      </w:r>
      <w:r w:rsidRPr="00DC2587">
        <w:t>and</w:t>
      </w:r>
      <w:r w:rsidR="007E703B" w:rsidRPr="00DC2587">
        <w:t xml:space="preserve"> </w:t>
      </w:r>
      <w:r w:rsidRPr="00DC2587">
        <w:t>hold</w:t>
      </w:r>
      <w:r w:rsidR="007E703B" w:rsidRPr="00DC2587">
        <w:t xml:space="preserve"> </w:t>
      </w:r>
      <w:r w:rsidRPr="00DC2587">
        <w:t>the</w:t>
      </w:r>
      <w:r w:rsidR="007E703B" w:rsidRPr="00DC2587">
        <w:t xml:space="preserve"> </w:t>
      </w:r>
      <w:r w:rsidRPr="00DC2587">
        <w:t>Member</w:t>
      </w:r>
      <w:r w:rsidR="007E703B" w:rsidRPr="00DC2587">
        <w:t xml:space="preserve"> </w:t>
      </w:r>
      <w:r w:rsidRPr="00DC2587">
        <w:t>harmless</w:t>
      </w:r>
      <w:r w:rsidR="007E703B" w:rsidRPr="00DC2587">
        <w:t xml:space="preserve"> </w:t>
      </w:r>
      <w:r w:rsidRPr="00DC2587">
        <w:t>against</w:t>
      </w:r>
      <w:r w:rsidR="007E703B" w:rsidRPr="00DC2587">
        <w:t xml:space="preserve"> </w:t>
      </w:r>
      <w:r w:rsidRPr="00DC2587">
        <w:t>and</w:t>
      </w:r>
      <w:r w:rsidR="007E703B" w:rsidRPr="00DC2587">
        <w:t xml:space="preserve"> </w:t>
      </w:r>
      <w:r w:rsidRPr="00DC2587">
        <w:t>from</w:t>
      </w:r>
      <w:r w:rsidR="007E703B" w:rsidRPr="00DC2587">
        <w:t xml:space="preserve"> </w:t>
      </w:r>
      <w:r w:rsidRPr="00DC2587">
        <w:t>claims</w:t>
      </w:r>
      <w:r w:rsidR="007E703B" w:rsidRPr="00DC2587">
        <w:t xml:space="preserve"> </w:t>
      </w:r>
      <w:r w:rsidRPr="00DC2587">
        <w:t>from</w:t>
      </w:r>
      <w:r w:rsidR="007E703B" w:rsidRPr="00DC2587">
        <w:t xml:space="preserve"> </w:t>
      </w:r>
      <w:r w:rsidRPr="00DC2587">
        <w:t>which</w:t>
      </w:r>
      <w:r w:rsidR="007E703B" w:rsidRPr="00DC2587">
        <w:t xml:space="preserve"> </w:t>
      </w:r>
      <w:r w:rsidRPr="00DC2587">
        <w:t>he</w:t>
      </w:r>
      <w:r w:rsidR="007E703B" w:rsidRPr="00DC2587">
        <w:t xml:space="preserve"> </w:t>
      </w:r>
      <w:r w:rsidRPr="00DC2587">
        <w:t>is</w:t>
      </w:r>
      <w:r w:rsidR="007E703B" w:rsidRPr="00DC2587">
        <w:t xml:space="preserve"> </w:t>
      </w:r>
      <w:r w:rsidRPr="00DC2587">
        <w:t>relieved</w:t>
      </w:r>
      <w:r w:rsidR="007E703B" w:rsidRPr="00DC2587">
        <w:t xml:space="preserve"> </w:t>
      </w:r>
      <w:r w:rsidRPr="00DC2587">
        <w:t>from</w:t>
      </w:r>
      <w:r w:rsidR="007E703B" w:rsidRPr="00DC2587">
        <w:t xml:space="preserve"> </w:t>
      </w:r>
      <w:r w:rsidRPr="00DC2587">
        <w:t>liability</w:t>
      </w:r>
      <w:r w:rsidR="007E703B" w:rsidRPr="00DC2587">
        <w:t xml:space="preserve"> </w:t>
      </w:r>
      <w:r w:rsidRPr="00DC2587">
        <w:t>under</w:t>
      </w:r>
      <w:r w:rsidR="007E703B" w:rsidRPr="00DC2587">
        <w:t xml:space="preserve"> </w:t>
      </w:r>
      <w:r w:rsidRPr="00DC2587">
        <w:t>the</w:t>
      </w:r>
      <w:r w:rsidR="007E703B" w:rsidRPr="00DC2587">
        <w:t xml:space="preserve"> </w:t>
      </w:r>
      <w:r w:rsidRPr="00DC2587">
        <w:t>preceding</w:t>
      </w:r>
      <w:r w:rsidR="007E703B" w:rsidRPr="00DC2587">
        <w:t xml:space="preserve"> </w:t>
      </w:r>
      <w:r w:rsidRPr="00DC2587">
        <w:t>paragraph.</w:t>
      </w:r>
    </w:p>
    <w:p w14:paraId="21CA8606" w14:textId="77777777" w:rsidR="005B4A5F" w:rsidRPr="00DC2587" w:rsidRDefault="005B4A5F" w:rsidP="001D5093">
      <w:pPr>
        <w:spacing w:after="200"/>
      </w:pPr>
      <w:r w:rsidRPr="00DC2587">
        <w:t>Whenever</w:t>
      </w:r>
      <w:r w:rsidR="007E703B" w:rsidRPr="00DC2587">
        <w:t xml:space="preserve"> </w:t>
      </w:r>
      <w:r w:rsidRPr="00DC2587">
        <w:t>the</w:t>
      </w:r>
      <w:r w:rsidR="007E703B" w:rsidRPr="00DC2587">
        <w:t xml:space="preserve"> </w:t>
      </w:r>
      <w:r w:rsidRPr="00DC2587">
        <w:t>Employer</w:t>
      </w:r>
      <w:r w:rsidR="007E703B" w:rsidRPr="00DC2587">
        <w:t xml:space="preserve"> </w:t>
      </w:r>
      <w:r w:rsidRPr="00DC2587">
        <w:t>or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refers</w:t>
      </w:r>
      <w:r w:rsidR="007E703B" w:rsidRPr="00DC2587">
        <w:t xml:space="preserve"> </w:t>
      </w:r>
      <w:r w:rsidRPr="00DC2587">
        <w:t>a</w:t>
      </w:r>
      <w:r w:rsidR="007E703B" w:rsidRPr="00DC2587">
        <w:t xml:space="preserve"> </w:t>
      </w:r>
      <w:r w:rsidRPr="00DC2587">
        <w:t>dispute</w:t>
      </w:r>
      <w:r w:rsidR="007E703B" w:rsidRPr="00DC2587">
        <w:t xml:space="preserve"> </w:t>
      </w:r>
      <w:r w:rsidRPr="00DC2587">
        <w:t>to</w:t>
      </w:r>
      <w:r w:rsidR="007E703B" w:rsidRPr="00DC2587">
        <w:t xml:space="preserve"> </w:t>
      </w:r>
      <w:r w:rsidRPr="00DC2587">
        <w:t>the</w:t>
      </w:r>
      <w:r w:rsidR="007E703B" w:rsidRPr="00DC2587">
        <w:t xml:space="preserve"> </w:t>
      </w:r>
      <w:r w:rsidRPr="00DC2587">
        <w:t>DB</w:t>
      </w:r>
      <w:r w:rsidR="007E703B" w:rsidRPr="00DC2587">
        <w:t xml:space="preserve"> </w:t>
      </w:r>
      <w:r w:rsidRPr="00DC2587">
        <w:t>under</w:t>
      </w:r>
      <w:r w:rsidR="007E703B" w:rsidRPr="00DC2587">
        <w:t xml:space="preserve"> </w:t>
      </w:r>
      <w:r w:rsidRPr="00DC2587">
        <w:t>GCC</w:t>
      </w:r>
      <w:r w:rsidR="007E703B" w:rsidRPr="00DC2587">
        <w:t xml:space="preserve"> </w:t>
      </w:r>
      <w:r w:rsidRPr="00DC2587">
        <w:t>Sub-Clause</w:t>
      </w:r>
      <w:r w:rsidR="007E703B" w:rsidRPr="00DC2587">
        <w:t xml:space="preserve"> </w:t>
      </w:r>
      <w:r w:rsidRPr="00DC2587">
        <w:t>46.3,</w:t>
      </w:r>
      <w:r w:rsidR="007E703B" w:rsidRPr="00DC2587">
        <w:t xml:space="preserve"> </w:t>
      </w:r>
      <w:r w:rsidRPr="00DC2587">
        <w:t>which</w:t>
      </w:r>
      <w:r w:rsidR="007E703B" w:rsidRPr="00DC2587">
        <w:t xml:space="preserve"> </w:t>
      </w:r>
      <w:r w:rsidRPr="00DC2587">
        <w:t>will</w:t>
      </w:r>
      <w:r w:rsidR="007E703B" w:rsidRPr="00DC2587">
        <w:t xml:space="preserve"> </w:t>
      </w:r>
      <w:r w:rsidRPr="00DC2587">
        <w:t>require</w:t>
      </w:r>
      <w:r w:rsidR="007E703B" w:rsidRPr="00DC2587">
        <w:t xml:space="preserve"> </w:t>
      </w:r>
      <w:r w:rsidRPr="00DC2587">
        <w:t>the</w:t>
      </w:r>
      <w:r w:rsidR="007E703B" w:rsidRPr="00DC2587">
        <w:t xml:space="preserve"> </w:t>
      </w:r>
      <w:r w:rsidRPr="00DC2587">
        <w:t>Member</w:t>
      </w:r>
      <w:r w:rsidR="007E703B" w:rsidRPr="00DC2587">
        <w:t xml:space="preserve"> </w:t>
      </w:r>
      <w:r w:rsidRPr="00DC2587">
        <w:t>to</w:t>
      </w:r>
      <w:r w:rsidR="007E703B" w:rsidRPr="00DC2587">
        <w:t xml:space="preserve"> </w:t>
      </w:r>
      <w:r w:rsidRPr="00DC2587">
        <w:t>make</w:t>
      </w:r>
      <w:r w:rsidR="007E703B" w:rsidRPr="00DC2587">
        <w:t xml:space="preserve"> </w:t>
      </w:r>
      <w:r w:rsidRPr="00DC2587">
        <w:t>a</w:t>
      </w:r>
      <w:r w:rsidR="007E703B" w:rsidRPr="00DC2587">
        <w:t xml:space="preserve"> </w:t>
      </w:r>
      <w:r w:rsidRPr="00DC2587">
        <w:t>site</w:t>
      </w:r>
      <w:r w:rsidR="007E703B" w:rsidRPr="00DC2587">
        <w:t xml:space="preserve"> </w:t>
      </w:r>
      <w:r w:rsidRPr="00DC2587">
        <w:t>visit</w:t>
      </w:r>
      <w:r w:rsidR="007E703B" w:rsidRPr="00DC2587">
        <w:t xml:space="preserve"> </w:t>
      </w:r>
      <w:r w:rsidRPr="00DC2587">
        <w:t>and</w:t>
      </w:r>
      <w:r w:rsidR="007E703B" w:rsidRPr="00DC2587">
        <w:t xml:space="preserve"> </w:t>
      </w:r>
      <w:r w:rsidRPr="00DC2587">
        <w:t>attend</w:t>
      </w:r>
      <w:r w:rsidR="007E703B" w:rsidRPr="00DC2587">
        <w:t xml:space="preserve"> </w:t>
      </w:r>
      <w:r w:rsidRPr="00DC2587">
        <w:t>a</w:t>
      </w:r>
      <w:r w:rsidR="007E703B" w:rsidRPr="00DC2587">
        <w:t xml:space="preserve"> </w:t>
      </w:r>
      <w:r w:rsidRPr="00DC2587">
        <w:t>hearing,</w:t>
      </w:r>
      <w:r w:rsidR="007E703B" w:rsidRPr="00DC2587">
        <w:t xml:space="preserve"> </w:t>
      </w:r>
      <w:r w:rsidRPr="00DC2587">
        <w:t>the</w:t>
      </w:r>
      <w:r w:rsidR="007E703B" w:rsidRPr="00DC2587">
        <w:t xml:space="preserve"> </w:t>
      </w:r>
      <w:r w:rsidRPr="00DC2587">
        <w:t>Employer</w:t>
      </w:r>
      <w:r w:rsidR="007E703B" w:rsidRPr="00DC2587">
        <w:t xml:space="preserve"> </w:t>
      </w:r>
      <w:r w:rsidRPr="00DC2587">
        <w:t>or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shall</w:t>
      </w:r>
      <w:r w:rsidR="007E703B" w:rsidRPr="00DC2587">
        <w:t xml:space="preserve"> </w:t>
      </w:r>
      <w:r w:rsidRPr="00DC2587">
        <w:t>provide</w:t>
      </w:r>
      <w:r w:rsidR="007E703B" w:rsidRPr="00DC2587">
        <w:t xml:space="preserve"> </w:t>
      </w:r>
      <w:r w:rsidRPr="00DC2587">
        <w:t>appropriate</w:t>
      </w:r>
      <w:r w:rsidR="007E703B" w:rsidRPr="00DC2587">
        <w:t xml:space="preserve"> </w:t>
      </w:r>
      <w:r w:rsidRPr="00DC2587">
        <w:t>security</w:t>
      </w:r>
      <w:r w:rsidR="007E703B" w:rsidRPr="00DC2587">
        <w:t xml:space="preserve"> </w:t>
      </w:r>
      <w:r w:rsidRPr="00DC2587">
        <w:t>for</w:t>
      </w:r>
      <w:r w:rsidR="007E703B" w:rsidRPr="00DC2587">
        <w:t xml:space="preserve"> </w:t>
      </w:r>
      <w:r w:rsidRPr="00DC2587">
        <w:t>a</w:t>
      </w:r>
      <w:r w:rsidR="007E703B" w:rsidRPr="00DC2587">
        <w:t xml:space="preserve"> </w:t>
      </w:r>
      <w:r w:rsidRPr="00DC2587">
        <w:t>sum</w:t>
      </w:r>
      <w:r w:rsidR="007E703B" w:rsidRPr="00DC2587">
        <w:t xml:space="preserve"> </w:t>
      </w:r>
      <w:r w:rsidRPr="00DC2587">
        <w:t>equivalent</w:t>
      </w:r>
      <w:r w:rsidR="007E703B" w:rsidRPr="00DC2587">
        <w:t xml:space="preserve"> </w:t>
      </w:r>
      <w:r w:rsidRPr="00DC2587">
        <w:t>to</w:t>
      </w:r>
      <w:r w:rsidR="007E703B" w:rsidRPr="00DC2587">
        <w:t xml:space="preserve"> </w:t>
      </w:r>
      <w:r w:rsidRPr="00DC2587">
        <w:t>the</w:t>
      </w:r>
      <w:r w:rsidR="007E703B" w:rsidRPr="00DC2587">
        <w:t xml:space="preserve"> </w:t>
      </w:r>
      <w:r w:rsidRPr="00DC2587">
        <w:t>reasonable</w:t>
      </w:r>
      <w:r w:rsidR="007E703B" w:rsidRPr="00DC2587">
        <w:t xml:space="preserve"> </w:t>
      </w:r>
      <w:r w:rsidRPr="00DC2587">
        <w:t>expenses</w:t>
      </w:r>
      <w:r w:rsidR="007E703B" w:rsidRPr="00DC2587">
        <w:t xml:space="preserve"> </w:t>
      </w:r>
      <w:r w:rsidRPr="00DC2587">
        <w:t>to</w:t>
      </w:r>
      <w:r w:rsidR="007E703B" w:rsidRPr="00DC2587">
        <w:t xml:space="preserve"> </w:t>
      </w:r>
      <w:r w:rsidRPr="00DC2587">
        <w:t>be</w:t>
      </w:r>
      <w:r w:rsidR="007E703B" w:rsidRPr="00DC2587">
        <w:t xml:space="preserve"> </w:t>
      </w:r>
      <w:r w:rsidRPr="00DC2587">
        <w:t>incurred</w:t>
      </w:r>
      <w:r w:rsidR="007E703B" w:rsidRPr="00DC2587">
        <w:t xml:space="preserve"> </w:t>
      </w:r>
      <w:r w:rsidRPr="00DC2587">
        <w:t>by</w:t>
      </w:r>
      <w:r w:rsidR="007E703B" w:rsidRPr="00DC2587">
        <w:t xml:space="preserve"> </w:t>
      </w:r>
      <w:r w:rsidRPr="00DC2587">
        <w:t>the</w:t>
      </w:r>
      <w:r w:rsidR="007E703B" w:rsidRPr="00DC2587">
        <w:t xml:space="preserve"> </w:t>
      </w:r>
      <w:r w:rsidRPr="00DC2587">
        <w:t>Member.</w:t>
      </w:r>
      <w:r w:rsidR="007E703B" w:rsidRPr="00DC2587">
        <w:t xml:space="preserve"> </w:t>
      </w:r>
      <w:r w:rsidRPr="00DC2587">
        <w:t>No</w:t>
      </w:r>
      <w:r w:rsidR="007E703B" w:rsidRPr="00DC2587">
        <w:t xml:space="preserve"> </w:t>
      </w:r>
      <w:r w:rsidRPr="00DC2587">
        <w:t>account</w:t>
      </w:r>
      <w:r w:rsidR="007E703B" w:rsidRPr="00DC2587">
        <w:t xml:space="preserve"> </w:t>
      </w:r>
      <w:r w:rsidRPr="00DC2587">
        <w:t>shall</w:t>
      </w:r>
      <w:r w:rsidR="007E703B" w:rsidRPr="00DC2587">
        <w:t xml:space="preserve"> </w:t>
      </w:r>
      <w:r w:rsidRPr="00DC2587">
        <w:t>be</w:t>
      </w:r>
      <w:r w:rsidR="007E703B" w:rsidRPr="00DC2587">
        <w:t xml:space="preserve"> </w:t>
      </w:r>
      <w:r w:rsidRPr="00DC2587">
        <w:t>taken</w:t>
      </w:r>
      <w:r w:rsidR="007E703B" w:rsidRPr="00DC2587">
        <w:t xml:space="preserve"> </w:t>
      </w:r>
      <w:r w:rsidRPr="00DC2587">
        <w:t>of</w:t>
      </w:r>
      <w:r w:rsidR="007E703B" w:rsidRPr="00DC2587">
        <w:t xml:space="preserve"> </w:t>
      </w:r>
      <w:r w:rsidRPr="00DC2587">
        <w:t>any</w:t>
      </w:r>
      <w:r w:rsidR="007E703B" w:rsidRPr="00DC2587">
        <w:t xml:space="preserve"> </w:t>
      </w:r>
      <w:r w:rsidRPr="00DC2587">
        <w:t>other</w:t>
      </w:r>
      <w:r w:rsidR="007E703B" w:rsidRPr="00DC2587">
        <w:t xml:space="preserve"> </w:t>
      </w:r>
      <w:r w:rsidRPr="00DC2587">
        <w:t>payments</w:t>
      </w:r>
      <w:r w:rsidR="007E703B" w:rsidRPr="00DC2587">
        <w:t xml:space="preserve"> </w:t>
      </w:r>
      <w:r w:rsidRPr="00DC2587">
        <w:t>due</w:t>
      </w:r>
      <w:r w:rsidR="007E703B" w:rsidRPr="00DC2587">
        <w:t xml:space="preserve"> </w:t>
      </w:r>
      <w:r w:rsidRPr="00DC2587">
        <w:t>or</w:t>
      </w:r>
      <w:r w:rsidR="007E703B" w:rsidRPr="00DC2587">
        <w:t xml:space="preserve"> </w:t>
      </w:r>
      <w:r w:rsidRPr="00DC2587">
        <w:t>paid</w:t>
      </w:r>
      <w:r w:rsidR="007E703B" w:rsidRPr="00DC2587">
        <w:t xml:space="preserve"> </w:t>
      </w:r>
      <w:r w:rsidRPr="00DC2587">
        <w:t>to</w:t>
      </w:r>
      <w:r w:rsidR="007E703B" w:rsidRPr="00DC2587">
        <w:t xml:space="preserve"> </w:t>
      </w:r>
      <w:r w:rsidRPr="00DC2587">
        <w:t>the</w:t>
      </w:r>
      <w:r w:rsidR="007E703B" w:rsidRPr="00DC2587">
        <w:t xml:space="preserve"> </w:t>
      </w:r>
      <w:r w:rsidRPr="00DC2587">
        <w:t>Member.</w:t>
      </w:r>
    </w:p>
    <w:p w14:paraId="71845B22" w14:textId="77777777" w:rsidR="005B4A5F" w:rsidRPr="00DC2587" w:rsidRDefault="005B4A5F" w:rsidP="003E36F7">
      <w:pPr>
        <w:keepNext/>
        <w:spacing w:after="200"/>
        <w:ind w:left="576" w:hanging="576"/>
      </w:pPr>
      <w:r w:rsidRPr="00DC2587">
        <w:lastRenderedPageBreak/>
        <w:t>6.</w:t>
      </w:r>
      <w:r w:rsidRPr="00DC2587">
        <w:tab/>
        <w:t>Payment</w:t>
      </w:r>
    </w:p>
    <w:p w14:paraId="7DA92813" w14:textId="77777777" w:rsidR="005B4A5F" w:rsidRPr="00DC2587" w:rsidRDefault="005B4A5F" w:rsidP="003E36F7">
      <w:pPr>
        <w:spacing w:after="200"/>
      </w:pPr>
      <w:r w:rsidRPr="00DC2587">
        <w:t>The</w:t>
      </w:r>
      <w:r w:rsidR="007E703B" w:rsidRPr="00DC2587">
        <w:t xml:space="preserve"> </w:t>
      </w:r>
      <w:r w:rsidRPr="00DC2587">
        <w:t>Member</w:t>
      </w:r>
      <w:r w:rsidR="007E703B" w:rsidRPr="00DC2587">
        <w:t xml:space="preserve"> </w:t>
      </w:r>
      <w:r w:rsidRPr="00DC2587">
        <w:t>shall</w:t>
      </w:r>
      <w:r w:rsidR="007E703B" w:rsidRPr="00DC2587">
        <w:t xml:space="preserve"> </w:t>
      </w:r>
      <w:r w:rsidRPr="00DC2587">
        <w:t>be</w:t>
      </w:r>
      <w:r w:rsidR="007E703B" w:rsidRPr="00DC2587">
        <w:t xml:space="preserve"> </w:t>
      </w:r>
      <w:r w:rsidRPr="00DC2587">
        <w:t>paid</w:t>
      </w:r>
      <w:r w:rsidR="007E703B" w:rsidRPr="00DC2587">
        <w:t xml:space="preserve"> </w:t>
      </w:r>
      <w:r w:rsidRPr="00DC2587">
        <w:t>as</w:t>
      </w:r>
      <w:r w:rsidR="007E703B" w:rsidRPr="00DC2587">
        <w:t xml:space="preserve"> </w:t>
      </w:r>
      <w:r w:rsidRPr="00DC2587">
        <w:t>follows,</w:t>
      </w:r>
      <w:r w:rsidR="007E703B" w:rsidRPr="00DC2587">
        <w:t xml:space="preserve"> </w:t>
      </w:r>
      <w:r w:rsidRPr="00DC2587">
        <w:t>in</w:t>
      </w:r>
      <w:r w:rsidR="007E703B" w:rsidRPr="00DC2587">
        <w:t xml:space="preserve"> </w:t>
      </w:r>
      <w:r w:rsidRPr="00DC2587">
        <w:t>the</w:t>
      </w:r>
      <w:r w:rsidR="007E703B" w:rsidRPr="00DC2587">
        <w:t xml:space="preserve"> </w:t>
      </w:r>
      <w:r w:rsidRPr="00DC2587">
        <w:t>currency</w:t>
      </w:r>
      <w:r w:rsidR="007E703B" w:rsidRPr="00DC2587">
        <w:t xml:space="preserve"> </w:t>
      </w:r>
      <w:r w:rsidRPr="00DC2587">
        <w:t>named</w:t>
      </w:r>
      <w:r w:rsidR="007E703B" w:rsidRPr="00DC2587">
        <w:t xml:space="preserve"> </w:t>
      </w:r>
      <w:r w:rsidRPr="00DC2587">
        <w:t>in</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p>
    <w:p w14:paraId="5D736380" w14:textId="77777777" w:rsidR="005B4A5F" w:rsidRPr="00DC2587" w:rsidRDefault="005B4A5F" w:rsidP="001D5093">
      <w:pPr>
        <w:spacing w:after="200"/>
        <w:ind w:left="1152" w:hanging="576"/>
      </w:pPr>
      <w:r w:rsidRPr="00DC2587">
        <w:t>(a)</w:t>
      </w:r>
      <w:r w:rsidRPr="00DC2587">
        <w:tab/>
        <w:t>a</w:t>
      </w:r>
      <w:r w:rsidR="007E703B" w:rsidRPr="00DC2587">
        <w:t xml:space="preserve"> </w:t>
      </w:r>
      <w:r w:rsidRPr="00DC2587">
        <w:t>retainer</w:t>
      </w:r>
      <w:r w:rsidR="007E703B" w:rsidRPr="00DC2587">
        <w:t xml:space="preserve"> </w:t>
      </w:r>
      <w:r w:rsidRPr="00DC2587">
        <w:t>fee</w:t>
      </w:r>
      <w:r w:rsidR="007E703B" w:rsidRPr="00DC2587">
        <w:t xml:space="preserve"> </w:t>
      </w:r>
      <w:r w:rsidRPr="00DC2587">
        <w:t>per</w:t>
      </w:r>
      <w:r w:rsidR="007E703B" w:rsidRPr="00DC2587">
        <w:t xml:space="preserve"> </w:t>
      </w:r>
      <w:r w:rsidRPr="00DC2587">
        <w:t>calendar</w:t>
      </w:r>
      <w:r w:rsidR="007E703B" w:rsidRPr="00DC2587">
        <w:t xml:space="preserve"> </w:t>
      </w:r>
      <w:r w:rsidRPr="00DC2587">
        <w:t>month,</w:t>
      </w:r>
      <w:r w:rsidR="007E703B" w:rsidRPr="00DC2587">
        <w:t xml:space="preserve"> </w:t>
      </w:r>
      <w:r w:rsidRPr="00DC2587">
        <w:t>which</w:t>
      </w:r>
      <w:r w:rsidR="007E703B" w:rsidRPr="00DC2587">
        <w:t xml:space="preserve"> </w:t>
      </w:r>
      <w:r w:rsidRPr="00DC2587">
        <w:t>shall</w:t>
      </w:r>
      <w:r w:rsidR="007E703B" w:rsidRPr="00DC2587">
        <w:t xml:space="preserve"> </w:t>
      </w:r>
      <w:r w:rsidRPr="00DC2587">
        <w:t>be</w:t>
      </w:r>
      <w:r w:rsidR="007E703B" w:rsidRPr="00DC2587">
        <w:t xml:space="preserve"> </w:t>
      </w:r>
      <w:r w:rsidRPr="00DC2587">
        <w:t>considered</w:t>
      </w:r>
      <w:r w:rsidR="007E703B" w:rsidRPr="00DC2587">
        <w:t xml:space="preserve"> </w:t>
      </w:r>
      <w:r w:rsidRPr="00DC2587">
        <w:t>as</w:t>
      </w:r>
      <w:r w:rsidR="007E703B" w:rsidRPr="00DC2587">
        <w:t xml:space="preserve"> </w:t>
      </w:r>
      <w:r w:rsidRPr="00DC2587">
        <w:t>payment</w:t>
      </w:r>
      <w:r w:rsidR="007E703B" w:rsidRPr="00DC2587">
        <w:t xml:space="preserve"> </w:t>
      </w:r>
      <w:r w:rsidRPr="00DC2587">
        <w:t>in</w:t>
      </w:r>
      <w:r w:rsidR="007E703B" w:rsidRPr="00DC2587">
        <w:t xml:space="preserve"> </w:t>
      </w:r>
      <w:r w:rsidRPr="00DC2587">
        <w:t>full</w:t>
      </w:r>
      <w:r w:rsidR="007E703B" w:rsidRPr="00DC2587">
        <w:t xml:space="preserve"> </w:t>
      </w:r>
      <w:r w:rsidRPr="00DC2587">
        <w:t>for:</w:t>
      </w:r>
    </w:p>
    <w:p w14:paraId="2EBD166B" w14:textId="77777777" w:rsidR="005B4A5F" w:rsidRPr="00DC2587" w:rsidRDefault="005B4A5F" w:rsidP="001D5093">
      <w:pPr>
        <w:spacing w:after="200"/>
        <w:ind w:left="1728" w:hanging="576"/>
      </w:pPr>
      <w:r w:rsidRPr="00DC2587">
        <w:t>(</w:t>
      </w:r>
      <w:proofErr w:type="spellStart"/>
      <w:r w:rsidRPr="00DC2587">
        <w:t>i</w:t>
      </w:r>
      <w:proofErr w:type="spellEnd"/>
      <w:r w:rsidRPr="00DC2587">
        <w:t>)</w:t>
      </w:r>
      <w:r w:rsidRPr="00DC2587">
        <w:tab/>
        <w:t>being</w:t>
      </w:r>
      <w:r w:rsidR="007E703B" w:rsidRPr="00DC2587">
        <w:t xml:space="preserve"> </w:t>
      </w:r>
      <w:r w:rsidRPr="00DC2587">
        <w:t>available</w:t>
      </w:r>
      <w:r w:rsidR="007E703B" w:rsidRPr="00DC2587">
        <w:t xml:space="preserve"> </w:t>
      </w:r>
      <w:r w:rsidRPr="00DC2587">
        <w:t>on</w:t>
      </w:r>
      <w:r w:rsidR="007E703B" w:rsidRPr="00DC2587">
        <w:t xml:space="preserve"> </w:t>
      </w:r>
      <w:r w:rsidRPr="00DC2587">
        <w:t>28</w:t>
      </w:r>
      <w:r w:rsidR="007E703B" w:rsidRPr="00DC2587">
        <w:t xml:space="preserve"> </w:t>
      </w:r>
      <w:r w:rsidRPr="00DC2587">
        <w:t>days’</w:t>
      </w:r>
      <w:r w:rsidR="007E703B" w:rsidRPr="00DC2587">
        <w:t xml:space="preserve"> </w:t>
      </w:r>
      <w:r w:rsidRPr="00DC2587">
        <w:t>notice</w:t>
      </w:r>
      <w:r w:rsidR="007E703B" w:rsidRPr="00DC2587">
        <w:t xml:space="preserve"> </w:t>
      </w:r>
      <w:r w:rsidRPr="00DC2587">
        <w:t>for</w:t>
      </w:r>
      <w:r w:rsidR="007E703B" w:rsidRPr="00DC2587">
        <w:t xml:space="preserve"> </w:t>
      </w:r>
      <w:r w:rsidRPr="00DC2587">
        <w:t>all</w:t>
      </w:r>
      <w:r w:rsidR="007E703B" w:rsidRPr="00DC2587">
        <w:t xml:space="preserve"> </w:t>
      </w:r>
      <w:r w:rsidRPr="00DC2587">
        <w:t>site</w:t>
      </w:r>
      <w:r w:rsidR="007E703B" w:rsidRPr="00DC2587">
        <w:t xml:space="preserve"> </w:t>
      </w:r>
      <w:r w:rsidRPr="00DC2587">
        <w:t>visits</w:t>
      </w:r>
      <w:r w:rsidR="007E703B" w:rsidRPr="00DC2587">
        <w:t xml:space="preserve"> </w:t>
      </w:r>
      <w:r w:rsidRPr="00DC2587">
        <w:t>and</w:t>
      </w:r>
      <w:r w:rsidR="007E703B" w:rsidRPr="00DC2587">
        <w:t xml:space="preserve"> </w:t>
      </w:r>
      <w:proofErr w:type="gramStart"/>
      <w:r w:rsidRPr="00DC2587">
        <w:t>hearings;</w:t>
      </w:r>
      <w:proofErr w:type="gramEnd"/>
    </w:p>
    <w:p w14:paraId="2711D672" w14:textId="77777777" w:rsidR="005B4A5F" w:rsidRPr="00DC2587" w:rsidRDefault="005B4A5F" w:rsidP="001D5093">
      <w:pPr>
        <w:spacing w:after="200"/>
        <w:ind w:left="1728" w:hanging="576"/>
      </w:pPr>
      <w:r w:rsidRPr="00DC2587">
        <w:t>(ii)</w:t>
      </w:r>
      <w:r w:rsidRPr="00DC2587">
        <w:tab/>
        <w:t>becoming</w:t>
      </w:r>
      <w:r w:rsidR="007E703B" w:rsidRPr="00DC2587">
        <w:t xml:space="preserve"> </w:t>
      </w:r>
      <w:r w:rsidRPr="00DC2587">
        <w:t>and</w:t>
      </w:r>
      <w:r w:rsidR="007E703B" w:rsidRPr="00DC2587">
        <w:t xml:space="preserve"> </w:t>
      </w:r>
      <w:r w:rsidRPr="00DC2587">
        <w:t>remaining</w:t>
      </w:r>
      <w:r w:rsidR="007E703B" w:rsidRPr="00DC2587">
        <w:t xml:space="preserve"> </w:t>
      </w:r>
      <w:r w:rsidRPr="00DC2587">
        <w:t>conversant</w:t>
      </w:r>
      <w:r w:rsidR="007E703B" w:rsidRPr="00DC2587">
        <w:t xml:space="preserve"> </w:t>
      </w:r>
      <w:r w:rsidRPr="00DC2587">
        <w:t>with</w:t>
      </w:r>
      <w:r w:rsidR="007E703B" w:rsidRPr="00DC2587">
        <w:t xml:space="preserve"> </w:t>
      </w:r>
      <w:r w:rsidRPr="00DC2587">
        <w:t>all</w:t>
      </w:r>
      <w:r w:rsidR="007E703B" w:rsidRPr="00DC2587">
        <w:t xml:space="preserve"> </w:t>
      </w:r>
      <w:r w:rsidRPr="00DC2587">
        <w:t>project</w:t>
      </w:r>
      <w:r w:rsidR="007E703B" w:rsidRPr="00DC2587">
        <w:t xml:space="preserve"> </w:t>
      </w:r>
      <w:r w:rsidRPr="00DC2587">
        <w:t>developments</w:t>
      </w:r>
      <w:r w:rsidR="007E703B" w:rsidRPr="00DC2587">
        <w:t xml:space="preserve"> </w:t>
      </w:r>
      <w:r w:rsidRPr="00DC2587">
        <w:t>and</w:t>
      </w:r>
      <w:r w:rsidR="007E703B" w:rsidRPr="00DC2587">
        <w:t xml:space="preserve"> </w:t>
      </w:r>
      <w:r w:rsidRPr="00DC2587">
        <w:t>maintaining</w:t>
      </w:r>
      <w:r w:rsidR="007E703B" w:rsidRPr="00DC2587">
        <w:t xml:space="preserve"> </w:t>
      </w:r>
      <w:r w:rsidRPr="00DC2587">
        <w:t>relevant</w:t>
      </w:r>
      <w:r w:rsidR="007E703B" w:rsidRPr="00DC2587">
        <w:t xml:space="preserve"> </w:t>
      </w:r>
      <w:proofErr w:type="gramStart"/>
      <w:r w:rsidRPr="00DC2587">
        <w:t>files;</w:t>
      </w:r>
      <w:proofErr w:type="gramEnd"/>
    </w:p>
    <w:p w14:paraId="725CA981" w14:textId="77777777" w:rsidR="005B4A5F" w:rsidRPr="00DC2587" w:rsidRDefault="005B4A5F" w:rsidP="001D5093">
      <w:pPr>
        <w:spacing w:after="200"/>
        <w:ind w:left="1728" w:hanging="576"/>
      </w:pPr>
      <w:r w:rsidRPr="00DC2587">
        <w:t>(iii)</w:t>
      </w:r>
      <w:r w:rsidR="007E703B" w:rsidRPr="00DC2587">
        <w:t xml:space="preserve"> </w:t>
      </w:r>
      <w:r w:rsidRPr="00DC2587">
        <w:tab/>
        <w:t>all</w:t>
      </w:r>
      <w:r w:rsidR="007E703B" w:rsidRPr="00DC2587">
        <w:t xml:space="preserve"> </w:t>
      </w:r>
      <w:r w:rsidRPr="00DC2587">
        <w:t>office</w:t>
      </w:r>
      <w:r w:rsidR="007E703B" w:rsidRPr="00DC2587">
        <w:t xml:space="preserve"> </w:t>
      </w:r>
      <w:r w:rsidRPr="00DC2587">
        <w:t>and</w:t>
      </w:r>
      <w:r w:rsidR="007E703B" w:rsidRPr="00DC2587">
        <w:t xml:space="preserve"> </w:t>
      </w:r>
      <w:r w:rsidRPr="00DC2587">
        <w:t>overhead</w:t>
      </w:r>
      <w:r w:rsidR="007E703B" w:rsidRPr="00DC2587">
        <w:t xml:space="preserve"> </w:t>
      </w:r>
      <w:r w:rsidRPr="00DC2587">
        <w:t>expenses</w:t>
      </w:r>
      <w:r w:rsidR="007E703B" w:rsidRPr="00DC2587">
        <w:t xml:space="preserve"> </w:t>
      </w:r>
      <w:r w:rsidRPr="00DC2587">
        <w:t>including</w:t>
      </w:r>
      <w:r w:rsidR="007E703B" w:rsidRPr="00DC2587">
        <w:t xml:space="preserve"> </w:t>
      </w:r>
      <w:r w:rsidRPr="00DC2587">
        <w:t>secretarial</w:t>
      </w:r>
      <w:r w:rsidR="007E703B" w:rsidRPr="00DC2587">
        <w:t xml:space="preserve"> </w:t>
      </w:r>
      <w:r w:rsidRPr="00DC2587">
        <w:t>services,</w:t>
      </w:r>
      <w:r w:rsidR="007E703B" w:rsidRPr="00DC2587">
        <w:t xml:space="preserve"> </w:t>
      </w:r>
      <w:r w:rsidRPr="00DC2587">
        <w:t>photocopying</w:t>
      </w:r>
      <w:r w:rsidR="007E703B" w:rsidRPr="00DC2587">
        <w:t xml:space="preserve"> </w:t>
      </w:r>
      <w:r w:rsidRPr="00DC2587">
        <w:t>and</w:t>
      </w:r>
      <w:r w:rsidR="007E703B" w:rsidRPr="00DC2587">
        <w:t xml:space="preserve"> </w:t>
      </w:r>
      <w:r w:rsidRPr="00DC2587">
        <w:t>office</w:t>
      </w:r>
      <w:r w:rsidR="007E703B" w:rsidRPr="00DC2587">
        <w:t xml:space="preserve"> </w:t>
      </w:r>
      <w:r w:rsidRPr="00DC2587">
        <w:t>supplies</w:t>
      </w:r>
      <w:r w:rsidR="007E703B" w:rsidRPr="00DC2587">
        <w:t xml:space="preserve"> </w:t>
      </w:r>
      <w:r w:rsidRPr="00DC2587">
        <w:t>incurred</w:t>
      </w:r>
      <w:r w:rsidR="007E703B" w:rsidRPr="00DC2587">
        <w:t xml:space="preserve"> </w:t>
      </w:r>
      <w:r w:rsidRPr="00DC2587">
        <w:t>in</w:t>
      </w:r>
      <w:r w:rsidR="007E703B" w:rsidRPr="00DC2587">
        <w:t xml:space="preserve"> </w:t>
      </w:r>
      <w:r w:rsidRPr="00DC2587">
        <w:t>connection</w:t>
      </w:r>
      <w:r w:rsidR="007E703B" w:rsidRPr="00DC2587">
        <w:t xml:space="preserve"> </w:t>
      </w:r>
      <w:r w:rsidRPr="00DC2587">
        <w:t>with</w:t>
      </w:r>
      <w:r w:rsidR="007E703B" w:rsidRPr="00DC2587">
        <w:t xml:space="preserve"> </w:t>
      </w:r>
      <w:r w:rsidRPr="00DC2587">
        <w:t>his</w:t>
      </w:r>
      <w:r w:rsidR="007E703B" w:rsidRPr="00DC2587">
        <w:t xml:space="preserve"> </w:t>
      </w:r>
      <w:r w:rsidRPr="00DC2587">
        <w:t>duties;</w:t>
      </w:r>
      <w:r w:rsidR="007E703B" w:rsidRPr="00DC2587">
        <w:t xml:space="preserve"> </w:t>
      </w:r>
      <w:r w:rsidRPr="00DC2587">
        <w:t>and</w:t>
      </w:r>
    </w:p>
    <w:p w14:paraId="67DFAEC0" w14:textId="77777777" w:rsidR="005B4A5F" w:rsidRPr="00DC2587" w:rsidRDefault="005B4A5F" w:rsidP="001D5093">
      <w:pPr>
        <w:spacing w:after="200"/>
        <w:ind w:left="1728" w:hanging="576"/>
      </w:pPr>
      <w:r w:rsidRPr="00DC2587">
        <w:t>(iv)</w:t>
      </w:r>
      <w:r w:rsidR="007E703B" w:rsidRPr="00DC2587">
        <w:t xml:space="preserve"> </w:t>
      </w:r>
      <w:r w:rsidRPr="00DC2587">
        <w:tab/>
        <w:t>all</w:t>
      </w:r>
      <w:r w:rsidR="007E703B" w:rsidRPr="00DC2587">
        <w:t xml:space="preserve"> </w:t>
      </w:r>
      <w:r w:rsidRPr="00DC2587">
        <w:t>services</w:t>
      </w:r>
      <w:r w:rsidR="007E703B" w:rsidRPr="00DC2587">
        <w:t xml:space="preserve"> </w:t>
      </w:r>
      <w:r w:rsidRPr="00DC2587">
        <w:t>performed</w:t>
      </w:r>
      <w:r w:rsidR="007E703B" w:rsidRPr="00DC2587">
        <w:t xml:space="preserve"> </w:t>
      </w:r>
      <w:r w:rsidRPr="00DC2587">
        <w:t>hereunder</w:t>
      </w:r>
      <w:r w:rsidR="007E703B" w:rsidRPr="00DC2587">
        <w:t xml:space="preserve"> </w:t>
      </w:r>
      <w:r w:rsidRPr="00DC2587">
        <w:t>except</w:t>
      </w:r>
      <w:r w:rsidR="007E703B" w:rsidRPr="00DC2587">
        <w:t xml:space="preserve"> </w:t>
      </w:r>
      <w:r w:rsidRPr="00DC2587">
        <w:t>those</w:t>
      </w:r>
      <w:r w:rsidR="007E703B" w:rsidRPr="00DC2587">
        <w:t xml:space="preserve"> </w:t>
      </w:r>
      <w:r w:rsidRPr="00DC2587">
        <w:t>referred</w:t>
      </w:r>
      <w:r w:rsidR="007E703B" w:rsidRPr="00DC2587">
        <w:t xml:space="preserve"> </w:t>
      </w:r>
      <w:r w:rsidRPr="00DC2587">
        <w:t>to</w:t>
      </w:r>
      <w:r w:rsidR="007E703B" w:rsidRPr="00DC2587">
        <w:t xml:space="preserve"> </w:t>
      </w:r>
      <w:r w:rsidRPr="00DC2587">
        <w:t>in</w:t>
      </w:r>
      <w:r w:rsidR="007E703B" w:rsidRPr="00DC2587">
        <w:t xml:space="preserve"> </w:t>
      </w:r>
      <w:r w:rsidRPr="00DC2587">
        <w:t>sub-paragraphs</w:t>
      </w:r>
      <w:r w:rsidR="007E703B" w:rsidRPr="00DC2587">
        <w:t xml:space="preserve"> </w:t>
      </w:r>
      <w:r w:rsidRPr="00DC2587">
        <w:t>(b)</w:t>
      </w:r>
      <w:r w:rsidR="007E703B" w:rsidRPr="00DC2587">
        <w:t xml:space="preserve"> </w:t>
      </w:r>
      <w:r w:rsidRPr="00DC2587">
        <w:t>and</w:t>
      </w:r>
      <w:r w:rsidR="007E703B" w:rsidRPr="00DC2587">
        <w:t xml:space="preserve"> </w:t>
      </w:r>
      <w:r w:rsidRPr="00DC2587">
        <w:t>(c)</w:t>
      </w:r>
      <w:r w:rsidR="007E703B" w:rsidRPr="00DC2587">
        <w:t xml:space="preserve"> </w:t>
      </w:r>
      <w:r w:rsidRPr="00DC2587">
        <w:t>of</w:t>
      </w:r>
      <w:r w:rsidR="007E703B" w:rsidRPr="00DC2587">
        <w:t xml:space="preserve"> </w:t>
      </w:r>
      <w:r w:rsidRPr="00DC2587">
        <w:t>this</w:t>
      </w:r>
      <w:r w:rsidR="007E703B" w:rsidRPr="00DC2587">
        <w:t xml:space="preserve"> </w:t>
      </w:r>
      <w:r w:rsidRPr="00DC2587">
        <w:t>Clause.</w:t>
      </w:r>
    </w:p>
    <w:p w14:paraId="0B3FE361" w14:textId="77777777" w:rsidR="005B4A5F" w:rsidRPr="00DC2587" w:rsidRDefault="005B4A5F" w:rsidP="00F01575">
      <w:pPr>
        <w:spacing w:after="200"/>
        <w:ind w:left="1710"/>
      </w:pPr>
      <w:r w:rsidRPr="00DC2587">
        <w:t>The</w:t>
      </w:r>
      <w:r w:rsidR="007E703B" w:rsidRPr="00DC2587">
        <w:t xml:space="preserve"> </w:t>
      </w:r>
      <w:r w:rsidRPr="00DC2587">
        <w:t>retainer</w:t>
      </w:r>
      <w:r w:rsidR="007E703B" w:rsidRPr="00DC2587">
        <w:t xml:space="preserve"> </w:t>
      </w:r>
      <w:r w:rsidRPr="00DC2587">
        <w:t>fee</w:t>
      </w:r>
      <w:r w:rsidR="007E703B" w:rsidRPr="00DC2587">
        <w:t xml:space="preserve"> </w:t>
      </w:r>
      <w:r w:rsidRPr="00DC2587">
        <w:t>shall</w:t>
      </w:r>
      <w:r w:rsidR="007E703B" w:rsidRPr="00DC2587">
        <w:t xml:space="preserve"> </w:t>
      </w:r>
      <w:r w:rsidRPr="00DC2587">
        <w:t>be</w:t>
      </w:r>
      <w:r w:rsidR="007E703B" w:rsidRPr="00DC2587">
        <w:t xml:space="preserve"> </w:t>
      </w:r>
      <w:r w:rsidRPr="00DC2587">
        <w:t>paid</w:t>
      </w:r>
      <w:r w:rsidR="007E703B" w:rsidRPr="00DC2587">
        <w:t xml:space="preserve"> </w:t>
      </w:r>
      <w:r w:rsidRPr="00DC2587">
        <w:t>with</w:t>
      </w:r>
      <w:r w:rsidR="007E703B" w:rsidRPr="00DC2587">
        <w:t xml:space="preserve"> </w:t>
      </w:r>
      <w:r w:rsidRPr="00DC2587">
        <w:t>effect</w:t>
      </w:r>
      <w:r w:rsidR="007E703B" w:rsidRPr="00DC2587">
        <w:t xml:space="preserve"> </w:t>
      </w:r>
      <w:r w:rsidRPr="00DC2587">
        <w:t>from</w:t>
      </w:r>
      <w:r w:rsidR="007E703B" w:rsidRPr="00DC2587">
        <w:t xml:space="preserve"> </w:t>
      </w:r>
      <w:r w:rsidRPr="00DC2587">
        <w:t>the</w:t>
      </w:r>
      <w:r w:rsidR="007E703B" w:rsidRPr="00DC2587">
        <w:t xml:space="preserve"> </w:t>
      </w:r>
      <w:r w:rsidRPr="00DC2587">
        <w:t>last</w:t>
      </w:r>
      <w:r w:rsidR="007E703B" w:rsidRPr="00DC2587">
        <w:t xml:space="preserve"> </w:t>
      </w:r>
      <w:r w:rsidRPr="00DC2587">
        <w:t>day</w:t>
      </w:r>
      <w:r w:rsidR="007E703B" w:rsidRPr="00DC2587">
        <w:t xml:space="preserve"> </w:t>
      </w:r>
      <w:r w:rsidRPr="00DC2587">
        <w:t>of</w:t>
      </w:r>
      <w:r w:rsidR="007E703B" w:rsidRPr="00DC2587">
        <w:t xml:space="preserve"> </w:t>
      </w:r>
      <w:r w:rsidRPr="00DC2587">
        <w:t>the</w:t>
      </w:r>
      <w:r w:rsidR="007E703B" w:rsidRPr="00DC2587">
        <w:t xml:space="preserve"> </w:t>
      </w:r>
      <w:r w:rsidRPr="00DC2587">
        <w:t>calendar</w:t>
      </w:r>
      <w:r w:rsidR="007E703B" w:rsidRPr="00DC2587">
        <w:t xml:space="preserve"> </w:t>
      </w:r>
      <w:r w:rsidRPr="00DC2587">
        <w:t>month</w:t>
      </w:r>
      <w:r w:rsidR="007E703B" w:rsidRPr="00DC2587">
        <w:t xml:space="preserve"> </w:t>
      </w:r>
      <w:r w:rsidRPr="00DC2587">
        <w:t>in</w:t>
      </w:r>
      <w:r w:rsidR="007E703B" w:rsidRPr="00DC2587">
        <w:t xml:space="preserve"> </w:t>
      </w:r>
      <w:r w:rsidRPr="00DC2587">
        <w:t>which</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becomes</w:t>
      </w:r>
      <w:r w:rsidR="007E703B" w:rsidRPr="00DC2587">
        <w:t xml:space="preserve"> </w:t>
      </w:r>
      <w:r w:rsidRPr="00DC2587">
        <w:t>effective;</w:t>
      </w:r>
      <w:r w:rsidR="007E703B" w:rsidRPr="00DC2587">
        <w:t xml:space="preserve"> </w:t>
      </w:r>
      <w:r w:rsidRPr="00DC2587">
        <w:t>until</w:t>
      </w:r>
      <w:r w:rsidR="007E703B" w:rsidRPr="00DC2587">
        <w:t xml:space="preserve"> </w:t>
      </w:r>
      <w:r w:rsidRPr="00DC2587">
        <w:t>the</w:t>
      </w:r>
      <w:r w:rsidR="007E703B" w:rsidRPr="00DC2587">
        <w:t xml:space="preserve"> </w:t>
      </w:r>
      <w:r w:rsidRPr="00DC2587">
        <w:t>last</w:t>
      </w:r>
      <w:r w:rsidR="007E703B" w:rsidRPr="00DC2587">
        <w:t xml:space="preserve"> </w:t>
      </w:r>
      <w:r w:rsidRPr="00DC2587">
        <w:t>day</w:t>
      </w:r>
      <w:r w:rsidR="007E703B" w:rsidRPr="00DC2587">
        <w:t xml:space="preserve"> </w:t>
      </w:r>
      <w:r w:rsidRPr="00DC2587">
        <w:t>of</w:t>
      </w:r>
      <w:r w:rsidR="007E703B" w:rsidRPr="00DC2587">
        <w:t xml:space="preserve"> </w:t>
      </w:r>
      <w:r w:rsidRPr="00DC2587">
        <w:t>the</w:t>
      </w:r>
      <w:r w:rsidR="007E703B" w:rsidRPr="00DC2587">
        <w:t xml:space="preserve"> </w:t>
      </w:r>
      <w:r w:rsidRPr="00DC2587">
        <w:t>calendar</w:t>
      </w:r>
      <w:r w:rsidR="007E703B" w:rsidRPr="00DC2587">
        <w:t xml:space="preserve"> </w:t>
      </w:r>
      <w:r w:rsidRPr="00DC2587">
        <w:t>month</w:t>
      </w:r>
      <w:r w:rsidR="007E703B" w:rsidRPr="00DC2587">
        <w:t xml:space="preserve"> </w:t>
      </w:r>
      <w:r w:rsidRPr="00DC2587">
        <w:t>in</w:t>
      </w:r>
      <w:r w:rsidR="007E703B" w:rsidRPr="00DC2587">
        <w:t xml:space="preserve"> </w:t>
      </w:r>
      <w:r w:rsidRPr="00DC2587">
        <w:t>which</w:t>
      </w:r>
      <w:r w:rsidR="007E703B" w:rsidRPr="00DC2587">
        <w:t xml:space="preserve"> </w:t>
      </w:r>
      <w:r w:rsidRPr="00DC2587">
        <w:t>the</w:t>
      </w:r>
      <w:r w:rsidR="007E703B" w:rsidRPr="00DC2587">
        <w:t xml:space="preserve"> </w:t>
      </w:r>
      <w:r w:rsidRPr="00DC2587">
        <w:t>Taking-Over</w:t>
      </w:r>
      <w:r w:rsidR="007E703B" w:rsidRPr="00DC2587">
        <w:t xml:space="preserve"> </w:t>
      </w:r>
      <w:r w:rsidRPr="00DC2587">
        <w:t>Certificate</w:t>
      </w:r>
      <w:r w:rsidR="007E703B" w:rsidRPr="00DC2587">
        <w:t xml:space="preserve"> </w:t>
      </w:r>
      <w:r w:rsidRPr="00DC2587">
        <w:t>is</w:t>
      </w:r>
      <w:r w:rsidR="007E703B" w:rsidRPr="00DC2587">
        <w:t xml:space="preserve"> </w:t>
      </w:r>
      <w:r w:rsidRPr="00DC2587">
        <w:t>issued</w:t>
      </w:r>
      <w:r w:rsidR="007E703B" w:rsidRPr="00DC2587">
        <w:t xml:space="preserve"> </w:t>
      </w:r>
      <w:r w:rsidRPr="00DC2587">
        <w:t>for</w:t>
      </w:r>
      <w:r w:rsidR="007E703B" w:rsidRPr="00DC2587">
        <w:t xml:space="preserve"> </w:t>
      </w:r>
      <w:r w:rsidRPr="00DC2587">
        <w:t>the</w:t>
      </w:r>
      <w:r w:rsidR="007E703B" w:rsidRPr="00DC2587">
        <w:t xml:space="preserve"> </w:t>
      </w:r>
      <w:r w:rsidRPr="00DC2587">
        <w:t>whole</w:t>
      </w:r>
      <w:r w:rsidR="007E703B" w:rsidRPr="00DC2587">
        <w:t xml:space="preserve"> </w:t>
      </w:r>
      <w:r w:rsidRPr="00DC2587">
        <w:t>of</w:t>
      </w:r>
      <w:r w:rsidR="007E703B" w:rsidRPr="00DC2587">
        <w:t xml:space="preserve"> </w:t>
      </w:r>
      <w:r w:rsidRPr="00DC2587">
        <w:t>the</w:t>
      </w:r>
      <w:r w:rsidR="007E703B" w:rsidRPr="00DC2587">
        <w:t xml:space="preserve"> </w:t>
      </w:r>
      <w:r w:rsidR="00A43CBE" w:rsidRPr="00DC2587">
        <w:t>Facilities</w:t>
      </w:r>
      <w:r w:rsidRPr="00DC2587">
        <w:t>.</w:t>
      </w:r>
    </w:p>
    <w:p w14:paraId="2D02BBBC" w14:textId="77777777" w:rsidR="005B4A5F" w:rsidRPr="00DC2587" w:rsidRDefault="005B4A5F" w:rsidP="00F01575">
      <w:pPr>
        <w:spacing w:after="200"/>
        <w:ind w:left="1710"/>
      </w:pPr>
      <w:r w:rsidRPr="00DC2587">
        <w:t>With</w:t>
      </w:r>
      <w:r w:rsidR="007E703B" w:rsidRPr="00DC2587">
        <w:t xml:space="preserve"> </w:t>
      </w:r>
      <w:r w:rsidRPr="00DC2587">
        <w:t>effect</w:t>
      </w:r>
      <w:r w:rsidR="007E703B" w:rsidRPr="00DC2587">
        <w:t xml:space="preserve"> </w:t>
      </w:r>
      <w:r w:rsidRPr="00DC2587">
        <w:t>from</w:t>
      </w:r>
      <w:r w:rsidR="007E703B" w:rsidRPr="00DC2587">
        <w:t xml:space="preserve"> </w:t>
      </w:r>
      <w:r w:rsidRPr="00DC2587">
        <w:t>the</w:t>
      </w:r>
      <w:r w:rsidR="007E703B" w:rsidRPr="00DC2587">
        <w:t xml:space="preserve"> </w:t>
      </w:r>
      <w:r w:rsidRPr="00DC2587">
        <w:t>first</w:t>
      </w:r>
      <w:r w:rsidR="007E703B" w:rsidRPr="00DC2587">
        <w:t xml:space="preserve"> </w:t>
      </w:r>
      <w:r w:rsidRPr="00DC2587">
        <w:t>day</w:t>
      </w:r>
      <w:r w:rsidR="007E703B" w:rsidRPr="00DC2587">
        <w:t xml:space="preserve"> </w:t>
      </w:r>
      <w:r w:rsidRPr="00DC2587">
        <w:t>of</w:t>
      </w:r>
      <w:r w:rsidR="007E703B" w:rsidRPr="00DC2587">
        <w:t xml:space="preserve"> </w:t>
      </w:r>
      <w:r w:rsidRPr="00DC2587">
        <w:t>the</w:t>
      </w:r>
      <w:r w:rsidR="007E703B" w:rsidRPr="00DC2587">
        <w:t xml:space="preserve"> </w:t>
      </w:r>
      <w:r w:rsidRPr="00DC2587">
        <w:t>calendar</w:t>
      </w:r>
      <w:r w:rsidR="007E703B" w:rsidRPr="00DC2587">
        <w:t xml:space="preserve"> </w:t>
      </w:r>
      <w:r w:rsidRPr="00DC2587">
        <w:t>month</w:t>
      </w:r>
      <w:r w:rsidR="007E703B" w:rsidRPr="00DC2587">
        <w:t xml:space="preserve"> </w:t>
      </w:r>
      <w:r w:rsidRPr="00DC2587">
        <w:t>following</w:t>
      </w:r>
      <w:r w:rsidR="007E703B" w:rsidRPr="00DC2587">
        <w:t xml:space="preserve"> </w:t>
      </w:r>
      <w:r w:rsidRPr="00DC2587">
        <w:t>the</w:t>
      </w:r>
      <w:r w:rsidR="007E703B" w:rsidRPr="00DC2587">
        <w:t xml:space="preserve"> </w:t>
      </w:r>
      <w:r w:rsidRPr="00DC2587">
        <w:t>month</w:t>
      </w:r>
      <w:r w:rsidR="007E703B" w:rsidRPr="00DC2587">
        <w:t xml:space="preserve"> </w:t>
      </w:r>
      <w:r w:rsidRPr="00DC2587">
        <w:t>in</w:t>
      </w:r>
      <w:r w:rsidR="007E703B" w:rsidRPr="00DC2587">
        <w:t xml:space="preserve"> </w:t>
      </w:r>
      <w:r w:rsidRPr="00DC2587">
        <w:t>which</w:t>
      </w:r>
      <w:r w:rsidR="007E703B" w:rsidRPr="00DC2587">
        <w:t xml:space="preserve"> </w:t>
      </w:r>
      <w:r w:rsidRPr="00DC2587">
        <w:t>Taking-Over</w:t>
      </w:r>
      <w:r w:rsidR="007E703B" w:rsidRPr="00DC2587">
        <w:t xml:space="preserve"> </w:t>
      </w:r>
      <w:r w:rsidRPr="00DC2587">
        <w:t>Certificate</w:t>
      </w:r>
      <w:r w:rsidR="007E703B" w:rsidRPr="00DC2587">
        <w:t xml:space="preserve"> </w:t>
      </w:r>
      <w:r w:rsidRPr="00DC2587">
        <w:t>is</w:t>
      </w:r>
      <w:r w:rsidR="007E703B" w:rsidRPr="00DC2587">
        <w:t xml:space="preserve"> </w:t>
      </w:r>
      <w:r w:rsidRPr="00DC2587">
        <w:t>issued</w:t>
      </w:r>
      <w:r w:rsidR="007E703B" w:rsidRPr="00DC2587">
        <w:t xml:space="preserve"> </w:t>
      </w:r>
      <w:r w:rsidRPr="00DC2587">
        <w:t>for</w:t>
      </w:r>
      <w:r w:rsidR="007E703B" w:rsidRPr="00DC2587">
        <w:t xml:space="preserve"> </w:t>
      </w:r>
      <w:r w:rsidRPr="00DC2587">
        <w:t>the</w:t>
      </w:r>
      <w:r w:rsidR="007E703B" w:rsidRPr="00DC2587">
        <w:t xml:space="preserve"> </w:t>
      </w:r>
      <w:r w:rsidRPr="00DC2587">
        <w:t>whole</w:t>
      </w:r>
      <w:r w:rsidR="007E703B" w:rsidRPr="00DC2587">
        <w:t xml:space="preserve"> </w:t>
      </w:r>
      <w:r w:rsidRPr="00DC2587">
        <w:t>of</w:t>
      </w:r>
      <w:r w:rsidR="007E703B" w:rsidRPr="00DC2587">
        <w:t xml:space="preserve"> </w:t>
      </w:r>
      <w:r w:rsidRPr="00DC2587">
        <w:t>the</w:t>
      </w:r>
      <w:r w:rsidR="007E703B" w:rsidRPr="00DC2587">
        <w:t xml:space="preserve"> </w:t>
      </w:r>
      <w:r w:rsidR="00A43CBE" w:rsidRPr="00DC2587">
        <w:t>Facilities</w:t>
      </w:r>
      <w:r w:rsidRPr="00DC2587">
        <w:t>,</w:t>
      </w:r>
      <w:r w:rsidR="007E703B" w:rsidRPr="00DC2587">
        <w:t xml:space="preserve"> </w:t>
      </w:r>
      <w:r w:rsidRPr="00DC2587">
        <w:t>the</w:t>
      </w:r>
      <w:r w:rsidR="007E703B" w:rsidRPr="00DC2587">
        <w:t xml:space="preserve"> </w:t>
      </w:r>
      <w:r w:rsidRPr="00DC2587">
        <w:t>retainer</w:t>
      </w:r>
      <w:r w:rsidR="007E703B" w:rsidRPr="00DC2587">
        <w:t xml:space="preserve"> </w:t>
      </w:r>
      <w:r w:rsidRPr="00DC2587">
        <w:t>fee</w:t>
      </w:r>
      <w:r w:rsidR="007E703B" w:rsidRPr="00DC2587">
        <w:t xml:space="preserve"> </w:t>
      </w:r>
      <w:r w:rsidRPr="00DC2587">
        <w:t>shall</w:t>
      </w:r>
      <w:r w:rsidR="007E703B" w:rsidRPr="00DC2587">
        <w:t xml:space="preserve"> </w:t>
      </w:r>
      <w:r w:rsidRPr="00DC2587">
        <w:t>be</w:t>
      </w:r>
      <w:r w:rsidR="007E703B" w:rsidRPr="00DC2587">
        <w:t xml:space="preserve"> </w:t>
      </w:r>
      <w:r w:rsidRPr="00DC2587">
        <w:t>reduced</w:t>
      </w:r>
      <w:r w:rsidR="007E703B" w:rsidRPr="00DC2587">
        <w:t xml:space="preserve"> </w:t>
      </w:r>
      <w:r w:rsidRPr="00DC2587">
        <w:t>by</w:t>
      </w:r>
      <w:r w:rsidR="007E703B" w:rsidRPr="00DC2587">
        <w:t xml:space="preserve"> </w:t>
      </w:r>
      <w:r w:rsidRPr="00DC2587">
        <w:t>one</w:t>
      </w:r>
      <w:r w:rsidR="007E703B" w:rsidRPr="00DC2587">
        <w:t xml:space="preserve"> </w:t>
      </w:r>
      <w:r w:rsidRPr="00DC2587">
        <w:t>third</w:t>
      </w:r>
      <w:r w:rsidR="007E703B" w:rsidRPr="00DC2587">
        <w:t xml:space="preserve"> </w:t>
      </w:r>
      <w:r w:rsidRPr="00DC2587">
        <w:t>This</w:t>
      </w:r>
      <w:r w:rsidR="007E703B" w:rsidRPr="00DC2587">
        <w:t xml:space="preserve"> </w:t>
      </w:r>
      <w:r w:rsidRPr="00DC2587">
        <w:t>reduced</w:t>
      </w:r>
      <w:r w:rsidR="007E703B" w:rsidRPr="00DC2587">
        <w:t xml:space="preserve"> </w:t>
      </w:r>
      <w:r w:rsidRPr="00DC2587">
        <w:t>fee</w:t>
      </w:r>
      <w:r w:rsidR="007E703B" w:rsidRPr="00DC2587">
        <w:t xml:space="preserve"> </w:t>
      </w:r>
      <w:r w:rsidRPr="00DC2587">
        <w:t>shall</w:t>
      </w:r>
      <w:r w:rsidR="007E703B" w:rsidRPr="00DC2587">
        <w:t xml:space="preserve"> </w:t>
      </w:r>
      <w:r w:rsidRPr="00DC2587">
        <w:t>be</w:t>
      </w:r>
      <w:r w:rsidR="007E703B" w:rsidRPr="00DC2587">
        <w:t xml:space="preserve"> </w:t>
      </w:r>
      <w:r w:rsidRPr="00DC2587">
        <w:t>paid</w:t>
      </w:r>
      <w:r w:rsidR="007E703B" w:rsidRPr="00DC2587">
        <w:t xml:space="preserve"> </w:t>
      </w:r>
      <w:r w:rsidRPr="00DC2587">
        <w:t>until</w:t>
      </w:r>
      <w:r w:rsidR="007E703B" w:rsidRPr="00DC2587">
        <w:t xml:space="preserve"> </w:t>
      </w:r>
      <w:r w:rsidRPr="00DC2587">
        <w:t>the</w:t>
      </w:r>
      <w:r w:rsidR="007E703B" w:rsidRPr="00DC2587">
        <w:t xml:space="preserve"> </w:t>
      </w:r>
      <w:r w:rsidRPr="00DC2587">
        <w:t>first</w:t>
      </w:r>
      <w:r w:rsidR="007E703B" w:rsidRPr="00DC2587">
        <w:t xml:space="preserve"> </w:t>
      </w:r>
      <w:r w:rsidRPr="00DC2587">
        <w:t>day</w:t>
      </w:r>
      <w:r w:rsidR="007E703B" w:rsidRPr="00DC2587">
        <w:t xml:space="preserve"> </w:t>
      </w:r>
      <w:r w:rsidRPr="00DC2587">
        <w:t>of</w:t>
      </w:r>
      <w:r w:rsidR="007E703B" w:rsidRPr="00DC2587">
        <w:t xml:space="preserve"> </w:t>
      </w:r>
      <w:r w:rsidRPr="00DC2587">
        <w:t>the</w:t>
      </w:r>
      <w:r w:rsidR="007E703B" w:rsidRPr="00DC2587">
        <w:t xml:space="preserve"> </w:t>
      </w:r>
      <w:r w:rsidRPr="00DC2587">
        <w:t>calendar</w:t>
      </w:r>
      <w:r w:rsidR="007E703B" w:rsidRPr="00DC2587">
        <w:t xml:space="preserve"> </w:t>
      </w:r>
      <w:r w:rsidRPr="00DC2587">
        <w:t>month</w:t>
      </w:r>
      <w:r w:rsidR="007E703B" w:rsidRPr="00DC2587">
        <w:t xml:space="preserve"> </w:t>
      </w:r>
      <w:r w:rsidRPr="00DC2587">
        <w:t>in</w:t>
      </w:r>
      <w:r w:rsidR="007E703B" w:rsidRPr="00DC2587">
        <w:t xml:space="preserve"> </w:t>
      </w:r>
      <w:r w:rsidRPr="00DC2587">
        <w:t>which</w:t>
      </w:r>
      <w:r w:rsidR="007E703B" w:rsidRPr="00DC2587">
        <w:t xml:space="preserve"> </w:t>
      </w:r>
      <w:r w:rsidRPr="00DC2587">
        <w:t>the</w:t>
      </w:r>
      <w:r w:rsidR="007E703B" w:rsidRPr="00DC2587">
        <w:t xml:space="preserve"> </w:t>
      </w:r>
      <w:r w:rsidRPr="00DC2587">
        <w:t>Member</w:t>
      </w:r>
      <w:r w:rsidR="007E703B" w:rsidRPr="00DC2587">
        <w:t xml:space="preserve"> </w:t>
      </w:r>
      <w:r w:rsidRPr="00DC2587">
        <w:t>resigns</w:t>
      </w:r>
      <w:r w:rsidR="007E703B" w:rsidRPr="00DC2587">
        <w:t xml:space="preserve"> </w:t>
      </w:r>
      <w:r w:rsidRPr="00DC2587">
        <w:t>or</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is</w:t>
      </w:r>
      <w:r w:rsidR="007E703B" w:rsidRPr="00DC2587">
        <w:t xml:space="preserve"> </w:t>
      </w:r>
      <w:r w:rsidRPr="00DC2587">
        <w:t>otherwise</w:t>
      </w:r>
      <w:r w:rsidR="007E703B" w:rsidRPr="00DC2587">
        <w:t xml:space="preserve"> </w:t>
      </w:r>
      <w:r w:rsidRPr="00DC2587">
        <w:t>terminated.</w:t>
      </w:r>
    </w:p>
    <w:p w14:paraId="5CE8D750" w14:textId="77777777" w:rsidR="005B4A5F" w:rsidRPr="00DC2587" w:rsidRDefault="005B4A5F" w:rsidP="001D5093">
      <w:pPr>
        <w:spacing w:after="200"/>
        <w:ind w:left="1152" w:hanging="576"/>
      </w:pPr>
      <w:r w:rsidRPr="00DC2587">
        <w:t>(b)</w:t>
      </w:r>
      <w:r w:rsidR="007E703B" w:rsidRPr="00DC2587">
        <w:t xml:space="preserve"> </w:t>
      </w:r>
      <w:r w:rsidRPr="00DC2587">
        <w:tab/>
        <w:t>a</w:t>
      </w:r>
      <w:r w:rsidR="007E703B" w:rsidRPr="00DC2587">
        <w:t xml:space="preserve"> </w:t>
      </w:r>
      <w:r w:rsidRPr="00DC2587">
        <w:t>daily</w:t>
      </w:r>
      <w:r w:rsidR="007E703B" w:rsidRPr="00DC2587">
        <w:t xml:space="preserve"> </w:t>
      </w:r>
      <w:r w:rsidRPr="00DC2587">
        <w:t>fee</w:t>
      </w:r>
      <w:r w:rsidR="007E703B" w:rsidRPr="00DC2587">
        <w:t xml:space="preserve"> </w:t>
      </w:r>
      <w:r w:rsidRPr="00DC2587">
        <w:t>which</w:t>
      </w:r>
      <w:r w:rsidR="007E703B" w:rsidRPr="00DC2587">
        <w:t xml:space="preserve"> </w:t>
      </w:r>
      <w:r w:rsidRPr="00DC2587">
        <w:t>shall</w:t>
      </w:r>
      <w:r w:rsidR="007E703B" w:rsidRPr="00DC2587">
        <w:t xml:space="preserve"> </w:t>
      </w:r>
      <w:r w:rsidRPr="00DC2587">
        <w:t>be</w:t>
      </w:r>
      <w:r w:rsidR="007E703B" w:rsidRPr="00DC2587">
        <w:t xml:space="preserve"> </w:t>
      </w:r>
      <w:r w:rsidRPr="00DC2587">
        <w:t>considered</w:t>
      </w:r>
      <w:r w:rsidR="007E703B" w:rsidRPr="00DC2587">
        <w:t xml:space="preserve"> </w:t>
      </w:r>
      <w:r w:rsidRPr="00DC2587">
        <w:t>as</w:t>
      </w:r>
      <w:r w:rsidR="007E703B" w:rsidRPr="00DC2587">
        <w:t xml:space="preserve"> </w:t>
      </w:r>
      <w:r w:rsidRPr="00DC2587">
        <w:t>payment</w:t>
      </w:r>
      <w:r w:rsidR="007E703B" w:rsidRPr="00DC2587">
        <w:t xml:space="preserve"> </w:t>
      </w:r>
      <w:r w:rsidRPr="00DC2587">
        <w:t>in</w:t>
      </w:r>
      <w:r w:rsidR="007E703B" w:rsidRPr="00DC2587">
        <w:t xml:space="preserve"> </w:t>
      </w:r>
      <w:r w:rsidRPr="00DC2587">
        <w:t>full</w:t>
      </w:r>
      <w:r w:rsidR="007E703B" w:rsidRPr="00DC2587">
        <w:t xml:space="preserve"> </w:t>
      </w:r>
      <w:r w:rsidRPr="00DC2587">
        <w:t>for:</w:t>
      </w:r>
    </w:p>
    <w:p w14:paraId="6B9904DB" w14:textId="77777777" w:rsidR="005B4A5F" w:rsidRPr="00DC2587" w:rsidRDefault="005B4A5F" w:rsidP="001D5093">
      <w:pPr>
        <w:spacing w:after="200"/>
        <w:ind w:left="1728" w:hanging="576"/>
      </w:pPr>
      <w:r w:rsidRPr="00DC2587">
        <w:t>(</w:t>
      </w:r>
      <w:proofErr w:type="spellStart"/>
      <w:r w:rsidRPr="00DC2587">
        <w:t>i</w:t>
      </w:r>
      <w:proofErr w:type="spellEnd"/>
      <w:r w:rsidRPr="00DC2587">
        <w:t>)</w:t>
      </w:r>
      <w:r w:rsidR="007E703B" w:rsidRPr="00DC2587">
        <w:t xml:space="preserve"> </w:t>
      </w:r>
      <w:r w:rsidRPr="00DC2587">
        <w:tab/>
        <w:t>each</w:t>
      </w:r>
      <w:r w:rsidR="007E703B" w:rsidRPr="00DC2587">
        <w:t xml:space="preserve"> </w:t>
      </w:r>
      <w:r w:rsidRPr="00DC2587">
        <w:t>day</w:t>
      </w:r>
      <w:r w:rsidR="007E703B" w:rsidRPr="00DC2587">
        <w:t xml:space="preserve"> </w:t>
      </w:r>
      <w:r w:rsidRPr="00DC2587">
        <w:t>or</w:t>
      </w:r>
      <w:r w:rsidR="007E703B" w:rsidRPr="00DC2587">
        <w:t xml:space="preserve"> </w:t>
      </w:r>
      <w:r w:rsidRPr="00DC2587">
        <w:t>part</w:t>
      </w:r>
      <w:r w:rsidR="007E703B" w:rsidRPr="00DC2587">
        <w:t xml:space="preserve"> </w:t>
      </w:r>
      <w:r w:rsidRPr="00DC2587">
        <w:t>of</w:t>
      </w:r>
      <w:r w:rsidR="007E703B" w:rsidRPr="00DC2587">
        <w:t xml:space="preserve"> </w:t>
      </w:r>
      <w:r w:rsidRPr="00DC2587">
        <w:t>a</w:t>
      </w:r>
      <w:r w:rsidR="007E703B" w:rsidRPr="00DC2587">
        <w:t xml:space="preserve"> </w:t>
      </w:r>
      <w:r w:rsidRPr="00DC2587">
        <w:t>day</w:t>
      </w:r>
      <w:r w:rsidR="007E703B" w:rsidRPr="00DC2587">
        <w:t xml:space="preserve"> </w:t>
      </w:r>
      <w:r w:rsidRPr="00DC2587">
        <w:t>up</w:t>
      </w:r>
      <w:r w:rsidR="007E703B" w:rsidRPr="00DC2587">
        <w:t xml:space="preserve"> </w:t>
      </w:r>
      <w:r w:rsidRPr="00DC2587">
        <w:t>to</w:t>
      </w:r>
      <w:r w:rsidR="007E703B" w:rsidRPr="00DC2587">
        <w:t xml:space="preserve"> </w:t>
      </w:r>
      <w:r w:rsidRPr="00DC2587">
        <w:t>a</w:t>
      </w:r>
      <w:r w:rsidR="007E703B" w:rsidRPr="00DC2587">
        <w:t xml:space="preserve"> </w:t>
      </w:r>
      <w:r w:rsidRPr="00DC2587">
        <w:t>maximum</w:t>
      </w:r>
      <w:r w:rsidR="007E703B" w:rsidRPr="00DC2587">
        <w:t xml:space="preserve"> </w:t>
      </w:r>
      <w:r w:rsidRPr="00DC2587">
        <w:t>of</w:t>
      </w:r>
      <w:r w:rsidR="007E703B" w:rsidRPr="00DC2587">
        <w:t xml:space="preserve"> </w:t>
      </w:r>
      <w:r w:rsidRPr="00DC2587">
        <w:t>two</w:t>
      </w:r>
      <w:r w:rsidR="007E703B" w:rsidRPr="00DC2587">
        <w:t xml:space="preserve"> </w:t>
      </w:r>
      <w:r w:rsidRPr="00DC2587">
        <w:t>days’</w:t>
      </w:r>
      <w:r w:rsidR="007E703B" w:rsidRPr="00DC2587">
        <w:t xml:space="preserve"> </w:t>
      </w:r>
      <w:r w:rsidRPr="00DC2587">
        <w:t>travel</w:t>
      </w:r>
      <w:r w:rsidR="007E703B" w:rsidRPr="00DC2587">
        <w:t xml:space="preserve"> </w:t>
      </w:r>
      <w:r w:rsidRPr="00DC2587">
        <w:t>time</w:t>
      </w:r>
      <w:r w:rsidR="007E703B" w:rsidRPr="00DC2587">
        <w:t xml:space="preserve"> </w:t>
      </w:r>
      <w:r w:rsidRPr="00DC2587">
        <w:t>in</w:t>
      </w:r>
      <w:r w:rsidR="007E703B" w:rsidRPr="00DC2587">
        <w:t xml:space="preserve"> </w:t>
      </w:r>
      <w:r w:rsidRPr="00DC2587">
        <w:t>each</w:t>
      </w:r>
      <w:r w:rsidR="007E703B" w:rsidRPr="00DC2587">
        <w:t xml:space="preserve"> </w:t>
      </w:r>
      <w:r w:rsidRPr="00DC2587">
        <w:t>direction</w:t>
      </w:r>
      <w:r w:rsidR="007E703B" w:rsidRPr="00DC2587">
        <w:t xml:space="preserve"> </w:t>
      </w:r>
      <w:r w:rsidRPr="00DC2587">
        <w:t>for</w:t>
      </w:r>
      <w:r w:rsidR="007E703B" w:rsidRPr="00DC2587">
        <w:t xml:space="preserve"> </w:t>
      </w:r>
      <w:r w:rsidRPr="00DC2587">
        <w:t>the</w:t>
      </w:r>
      <w:r w:rsidR="007E703B" w:rsidRPr="00DC2587">
        <w:t xml:space="preserve"> </w:t>
      </w:r>
      <w:r w:rsidRPr="00DC2587">
        <w:t>journey</w:t>
      </w:r>
      <w:r w:rsidR="007E703B" w:rsidRPr="00DC2587">
        <w:t xml:space="preserve"> </w:t>
      </w:r>
      <w:r w:rsidRPr="00DC2587">
        <w:t>between</w:t>
      </w:r>
      <w:r w:rsidR="007E703B" w:rsidRPr="00DC2587">
        <w:t xml:space="preserve"> </w:t>
      </w:r>
      <w:r w:rsidRPr="00DC2587">
        <w:t>the</w:t>
      </w:r>
      <w:r w:rsidR="007E703B" w:rsidRPr="00DC2587">
        <w:t xml:space="preserve"> </w:t>
      </w:r>
      <w:r w:rsidRPr="00DC2587">
        <w:t>Member’s</w:t>
      </w:r>
      <w:r w:rsidR="007E703B" w:rsidRPr="00DC2587">
        <w:t xml:space="preserve"> </w:t>
      </w:r>
      <w:r w:rsidRPr="00DC2587">
        <w:t>home</w:t>
      </w:r>
      <w:r w:rsidR="007E703B" w:rsidRPr="00DC2587">
        <w:t xml:space="preserve"> </w:t>
      </w:r>
      <w:r w:rsidRPr="00DC2587">
        <w:t>and</w:t>
      </w:r>
      <w:r w:rsidR="007E703B" w:rsidRPr="00DC2587">
        <w:t xml:space="preserve"> </w:t>
      </w:r>
      <w:r w:rsidRPr="00DC2587">
        <w:t>the</w:t>
      </w:r>
      <w:r w:rsidR="007E703B" w:rsidRPr="00DC2587">
        <w:t xml:space="preserve"> </w:t>
      </w:r>
      <w:r w:rsidRPr="00DC2587">
        <w:t>site,</w:t>
      </w:r>
      <w:r w:rsidR="007E703B" w:rsidRPr="00DC2587">
        <w:t xml:space="preserve"> </w:t>
      </w:r>
      <w:r w:rsidRPr="00DC2587">
        <w:t>or</w:t>
      </w:r>
      <w:r w:rsidR="007E703B" w:rsidRPr="00DC2587">
        <w:t xml:space="preserve"> </w:t>
      </w:r>
      <w:r w:rsidRPr="00DC2587">
        <w:t>another</w:t>
      </w:r>
      <w:r w:rsidR="007E703B" w:rsidRPr="00DC2587">
        <w:t xml:space="preserve"> </w:t>
      </w:r>
      <w:r w:rsidRPr="00DC2587">
        <w:t>location</w:t>
      </w:r>
      <w:r w:rsidR="007E703B" w:rsidRPr="00DC2587">
        <w:t xml:space="preserve"> </w:t>
      </w:r>
      <w:r w:rsidRPr="00DC2587">
        <w:t>of</w:t>
      </w:r>
      <w:r w:rsidR="007E703B" w:rsidRPr="00DC2587">
        <w:t xml:space="preserve"> </w:t>
      </w:r>
      <w:r w:rsidRPr="00DC2587">
        <w:t>a</w:t>
      </w:r>
      <w:r w:rsidR="007E703B" w:rsidRPr="00DC2587">
        <w:t xml:space="preserve"> </w:t>
      </w:r>
      <w:r w:rsidRPr="00DC2587">
        <w:t>meeting</w:t>
      </w:r>
      <w:r w:rsidR="007E703B" w:rsidRPr="00DC2587">
        <w:t xml:space="preserve"> </w:t>
      </w:r>
      <w:r w:rsidRPr="00DC2587">
        <w:t>with</w:t>
      </w:r>
      <w:r w:rsidR="007E703B" w:rsidRPr="00DC2587">
        <w:t xml:space="preserve"> </w:t>
      </w:r>
      <w:r w:rsidRPr="00DC2587">
        <w:t>the</w:t>
      </w:r>
      <w:r w:rsidR="007E703B" w:rsidRPr="00DC2587">
        <w:t xml:space="preserve"> </w:t>
      </w:r>
      <w:r w:rsidRPr="00DC2587">
        <w:t>Other</w:t>
      </w:r>
      <w:r w:rsidR="007E703B" w:rsidRPr="00DC2587">
        <w:t xml:space="preserve"> </w:t>
      </w:r>
      <w:r w:rsidRPr="00DC2587">
        <w:t>Members</w:t>
      </w:r>
      <w:r w:rsidR="007E703B" w:rsidRPr="00DC2587">
        <w:t xml:space="preserve"> </w:t>
      </w:r>
      <w:r w:rsidRPr="00DC2587">
        <w:t>(if</w:t>
      </w:r>
      <w:r w:rsidR="007E703B" w:rsidRPr="00DC2587">
        <w:t xml:space="preserve"> </w:t>
      </w:r>
      <w:r w:rsidRPr="00DC2587">
        <w:t>any</w:t>
      </w:r>
      <w:proofErr w:type="gramStart"/>
      <w:r w:rsidRPr="00DC2587">
        <w:t>);</w:t>
      </w:r>
      <w:proofErr w:type="gramEnd"/>
    </w:p>
    <w:p w14:paraId="685C3BDE" w14:textId="77777777" w:rsidR="005B4A5F" w:rsidRPr="00DC2587" w:rsidRDefault="005B4A5F" w:rsidP="001D5093">
      <w:pPr>
        <w:spacing w:after="200"/>
        <w:ind w:left="1728" w:hanging="576"/>
      </w:pPr>
      <w:r w:rsidRPr="00DC2587">
        <w:t>(ii)</w:t>
      </w:r>
      <w:r w:rsidR="007E703B" w:rsidRPr="00DC2587">
        <w:t xml:space="preserve"> </w:t>
      </w:r>
      <w:r w:rsidRPr="00DC2587">
        <w:tab/>
        <w:t>each</w:t>
      </w:r>
      <w:r w:rsidR="007E703B" w:rsidRPr="00DC2587">
        <w:t xml:space="preserve"> </w:t>
      </w:r>
      <w:r w:rsidRPr="00DC2587">
        <w:t>working</w:t>
      </w:r>
      <w:r w:rsidR="007E703B" w:rsidRPr="00DC2587">
        <w:t xml:space="preserve"> </w:t>
      </w:r>
      <w:r w:rsidRPr="00DC2587">
        <w:t>day</w:t>
      </w:r>
      <w:r w:rsidR="007E703B" w:rsidRPr="00DC2587">
        <w:t xml:space="preserve"> </w:t>
      </w:r>
      <w:r w:rsidRPr="00DC2587">
        <w:t>on</w:t>
      </w:r>
      <w:r w:rsidR="007E703B" w:rsidRPr="00DC2587">
        <w:t xml:space="preserve"> </w:t>
      </w:r>
      <w:r w:rsidRPr="00DC2587">
        <w:t>site</w:t>
      </w:r>
      <w:r w:rsidR="007E703B" w:rsidRPr="00DC2587">
        <w:t xml:space="preserve"> </w:t>
      </w:r>
      <w:r w:rsidRPr="00DC2587">
        <w:t>visits,</w:t>
      </w:r>
      <w:r w:rsidR="007E703B" w:rsidRPr="00DC2587">
        <w:t xml:space="preserve"> </w:t>
      </w:r>
      <w:r w:rsidRPr="00DC2587">
        <w:t>hearings</w:t>
      </w:r>
      <w:r w:rsidR="007E703B" w:rsidRPr="00DC2587">
        <w:t xml:space="preserve"> </w:t>
      </w:r>
      <w:r w:rsidRPr="00DC2587">
        <w:t>or</w:t>
      </w:r>
      <w:r w:rsidR="007E703B" w:rsidRPr="00DC2587">
        <w:t xml:space="preserve"> </w:t>
      </w:r>
      <w:r w:rsidRPr="00DC2587">
        <w:t>preparing</w:t>
      </w:r>
      <w:r w:rsidR="007E703B" w:rsidRPr="00DC2587">
        <w:t xml:space="preserve"> </w:t>
      </w:r>
      <w:r w:rsidRPr="00DC2587">
        <w:t>decisions;</w:t>
      </w:r>
      <w:r w:rsidR="007E703B" w:rsidRPr="00DC2587">
        <w:t xml:space="preserve"> </w:t>
      </w:r>
      <w:r w:rsidRPr="00DC2587">
        <w:t>and</w:t>
      </w:r>
    </w:p>
    <w:p w14:paraId="3571ACA9" w14:textId="77777777" w:rsidR="005B4A5F" w:rsidRPr="00DC2587" w:rsidRDefault="005B4A5F" w:rsidP="001D5093">
      <w:pPr>
        <w:spacing w:after="200"/>
        <w:ind w:left="1728" w:hanging="576"/>
      </w:pPr>
      <w:r w:rsidRPr="00DC2587">
        <w:t>(iii)</w:t>
      </w:r>
      <w:r w:rsidR="007E703B" w:rsidRPr="00DC2587">
        <w:t xml:space="preserve"> </w:t>
      </w:r>
      <w:r w:rsidRPr="00DC2587">
        <w:tab/>
        <w:t>each</w:t>
      </w:r>
      <w:r w:rsidR="007E703B" w:rsidRPr="00DC2587">
        <w:t xml:space="preserve"> </w:t>
      </w:r>
      <w:r w:rsidRPr="00DC2587">
        <w:t>day</w:t>
      </w:r>
      <w:r w:rsidR="007E703B" w:rsidRPr="00DC2587">
        <w:t xml:space="preserve"> </w:t>
      </w:r>
      <w:r w:rsidRPr="00DC2587">
        <w:t>spent</w:t>
      </w:r>
      <w:r w:rsidR="007E703B" w:rsidRPr="00DC2587">
        <w:t xml:space="preserve"> </w:t>
      </w:r>
      <w:r w:rsidRPr="00DC2587">
        <w:t>reading</w:t>
      </w:r>
      <w:r w:rsidR="007E703B" w:rsidRPr="00DC2587">
        <w:t xml:space="preserve"> </w:t>
      </w:r>
      <w:r w:rsidRPr="00DC2587">
        <w:t>submissions</w:t>
      </w:r>
      <w:r w:rsidR="007E703B" w:rsidRPr="00DC2587">
        <w:t xml:space="preserve"> </w:t>
      </w:r>
      <w:r w:rsidRPr="00DC2587">
        <w:t>in</w:t>
      </w:r>
      <w:r w:rsidR="007E703B" w:rsidRPr="00DC2587">
        <w:t xml:space="preserve"> </w:t>
      </w:r>
      <w:r w:rsidRPr="00DC2587">
        <w:t>preparation</w:t>
      </w:r>
      <w:r w:rsidR="007E703B" w:rsidRPr="00DC2587">
        <w:t xml:space="preserve"> </w:t>
      </w:r>
      <w:r w:rsidRPr="00DC2587">
        <w:t>for</w:t>
      </w:r>
      <w:r w:rsidR="007E703B" w:rsidRPr="00DC2587">
        <w:t xml:space="preserve"> </w:t>
      </w:r>
      <w:r w:rsidRPr="00DC2587">
        <w:t>a</w:t>
      </w:r>
      <w:r w:rsidR="007E703B" w:rsidRPr="00DC2587">
        <w:t xml:space="preserve"> </w:t>
      </w:r>
      <w:r w:rsidRPr="00DC2587">
        <w:t>hearing.</w:t>
      </w:r>
    </w:p>
    <w:p w14:paraId="64F99048" w14:textId="77777777" w:rsidR="005B4A5F" w:rsidRPr="00DC2587" w:rsidRDefault="005B4A5F" w:rsidP="001D5093">
      <w:pPr>
        <w:spacing w:after="200"/>
        <w:ind w:left="1152" w:hanging="576"/>
      </w:pPr>
      <w:r w:rsidRPr="00DC2587">
        <w:t>(c)</w:t>
      </w:r>
      <w:r w:rsidR="007E703B" w:rsidRPr="00DC2587">
        <w:t xml:space="preserve">  </w:t>
      </w:r>
      <w:r w:rsidRPr="00DC2587">
        <w:tab/>
        <w:t>all</w:t>
      </w:r>
      <w:r w:rsidR="007E703B" w:rsidRPr="00DC2587">
        <w:t xml:space="preserve"> </w:t>
      </w:r>
      <w:r w:rsidRPr="00DC2587">
        <w:t>reasonable</w:t>
      </w:r>
      <w:r w:rsidR="007E703B" w:rsidRPr="00DC2587">
        <w:t xml:space="preserve"> </w:t>
      </w:r>
      <w:r w:rsidRPr="00DC2587">
        <w:t>expenses</w:t>
      </w:r>
      <w:r w:rsidR="007E703B" w:rsidRPr="00DC2587">
        <w:t xml:space="preserve"> </w:t>
      </w:r>
      <w:r w:rsidRPr="00DC2587">
        <w:t>including</w:t>
      </w:r>
      <w:r w:rsidR="007E703B" w:rsidRPr="00DC2587">
        <w:t xml:space="preserve"> </w:t>
      </w:r>
      <w:r w:rsidRPr="00DC2587">
        <w:t>necessary</w:t>
      </w:r>
      <w:r w:rsidR="007E703B" w:rsidRPr="00DC2587">
        <w:t xml:space="preserve"> </w:t>
      </w:r>
      <w:r w:rsidRPr="00DC2587">
        <w:t>travel</w:t>
      </w:r>
      <w:r w:rsidR="007E703B" w:rsidRPr="00DC2587">
        <w:t xml:space="preserve"> </w:t>
      </w:r>
      <w:r w:rsidRPr="00DC2587">
        <w:t>expenses</w:t>
      </w:r>
      <w:r w:rsidR="007E703B" w:rsidRPr="00DC2587">
        <w:t xml:space="preserve"> </w:t>
      </w:r>
      <w:r w:rsidRPr="00DC2587">
        <w:t>(air</w:t>
      </w:r>
      <w:r w:rsidR="007E703B" w:rsidRPr="00DC2587">
        <w:t xml:space="preserve"> </w:t>
      </w:r>
      <w:r w:rsidRPr="00DC2587">
        <w:t>fare</w:t>
      </w:r>
      <w:r w:rsidR="007E703B" w:rsidRPr="00DC2587">
        <w:t xml:space="preserve"> </w:t>
      </w:r>
      <w:r w:rsidRPr="00DC2587">
        <w:t>in</w:t>
      </w:r>
      <w:r w:rsidR="007E703B" w:rsidRPr="00DC2587">
        <w:t xml:space="preserve"> </w:t>
      </w:r>
      <w:r w:rsidRPr="00DC2587">
        <w:t>less</w:t>
      </w:r>
      <w:r w:rsidR="007E703B" w:rsidRPr="00DC2587">
        <w:t xml:space="preserve"> </w:t>
      </w:r>
      <w:r w:rsidRPr="00DC2587">
        <w:t>than</w:t>
      </w:r>
      <w:r w:rsidR="007E703B" w:rsidRPr="00DC2587">
        <w:t xml:space="preserve"> </w:t>
      </w:r>
      <w:r w:rsidRPr="00DC2587">
        <w:t>first</w:t>
      </w:r>
      <w:r w:rsidR="007E703B" w:rsidRPr="00DC2587">
        <w:t xml:space="preserve"> </w:t>
      </w:r>
      <w:r w:rsidRPr="00DC2587">
        <w:t>class,</w:t>
      </w:r>
      <w:r w:rsidR="007E703B" w:rsidRPr="00DC2587">
        <w:t xml:space="preserve"> </w:t>
      </w:r>
      <w:r w:rsidRPr="00DC2587">
        <w:t>hotel</w:t>
      </w:r>
      <w:r w:rsidR="007E703B" w:rsidRPr="00DC2587">
        <w:t xml:space="preserve"> </w:t>
      </w:r>
      <w:r w:rsidRPr="00DC2587">
        <w:t>and</w:t>
      </w:r>
      <w:r w:rsidR="007E703B" w:rsidRPr="00DC2587">
        <w:t xml:space="preserve"> </w:t>
      </w:r>
      <w:r w:rsidRPr="00DC2587">
        <w:t>subsistence</w:t>
      </w:r>
      <w:r w:rsidR="007E703B" w:rsidRPr="00DC2587">
        <w:t xml:space="preserve"> </w:t>
      </w:r>
      <w:r w:rsidRPr="00DC2587">
        <w:t>and</w:t>
      </w:r>
      <w:r w:rsidR="007E703B" w:rsidRPr="00DC2587">
        <w:t xml:space="preserve"> </w:t>
      </w:r>
      <w:r w:rsidRPr="00DC2587">
        <w:t>other</w:t>
      </w:r>
      <w:r w:rsidR="007E703B" w:rsidRPr="00DC2587">
        <w:t xml:space="preserve"> </w:t>
      </w:r>
      <w:r w:rsidRPr="00DC2587">
        <w:t>direct</w:t>
      </w:r>
      <w:r w:rsidR="007E703B" w:rsidRPr="00DC2587">
        <w:t xml:space="preserve"> </w:t>
      </w:r>
      <w:r w:rsidRPr="00DC2587">
        <w:t>travel</w:t>
      </w:r>
      <w:r w:rsidR="007E703B" w:rsidRPr="00DC2587">
        <w:t xml:space="preserve"> </w:t>
      </w:r>
      <w:r w:rsidRPr="00DC2587">
        <w:t>expenses)</w:t>
      </w:r>
      <w:r w:rsidR="007E703B" w:rsidRPr="00DC2587">
        <w:t xml:space="preserve"> </w:t>
      </w:r>
      <w:r w:rsidRPr="00DC2587">
        <w:t>incurred</w:t>
      </w:r>
      <w:r w:rsidR="007E703B" w:rsidRPr="00DC2587">
        <w:t xml:space="preserve"> </w:t>
      </w:r>
      <w:r w:rsidRPr="00DC2587">
        <w:t>in</w:t>
      </w:r>
      <w:r w:rsidR="007E703B" w:rsidRPr="00DC2587">
        <w:t xml:space="preserve"> </w:t>
      </w:r>
      <w:r w:rsidRPr="00DC2587">
        <w:t>connection</w:t>
      </w:r>
      <w:r w:rsidR="007E703B" w:rsidRPr="00DC2587">
        <w:t xml:space="preserve"> </w:t>
      </w:r>
      <w:r w:rsidRPr="00DC2587">
        <w:t>with</w:t>
      </w:r>
      <w:r w:rsidR="007E703B" w:rsidRPr="00DC2587">
        <w:t xml:space="preserve"> </w:t>
      </w:r>
      <w:r w:rsidRPr="00DC2587">
        <w:t>the</w:t>
      </w:r>
      <w:r w:rsidR="007E703B" w:rsidRPr="00DC2587">
        <w:t xml:space="preserve"> </w:t>
      </w:r>
      <w:r w:rsidRPr="00DC2587">
        <w:t>Member’s</w:t>
      </w:r>
      <w:r w:rsidR="007E703B" w:rsidRPr="00DC2587">
        <w:t xml:space="preserve"> </w:t>
      </w:r>
      <w:r w:rsidRPr="00DC2587">
        <w:t>duties,</w:t>
      </w:r>
      <w:r w:rsidR="007E703B" w:rsidRPr="00DC2587">
        <w:t xml:space="preserve"> </w:t>
      </w:r>
      <w:r w:rsidRPr="00DC2587">
        <w:t>as</w:t>
      </w:r>
      <w:r w:rsidR="007E703B" w:rsidRPr="00DC2587">
        <w:t xml:space="preserve"> </w:t>
      </w:r>
      <w:r w:rsidRPr="00DC2587">
        <w:t>well</w:t>
      </w:r>
      <w:r w:rsidR="007E703B" w:rsidRPr="00DC2587">
        <w:t xml:space="preserve"> </w:t>
      </w:r>
      <w:r w:rsidRPr="00DC2587">
        <w:t>as</w:t>
      </w:r>
      <w:r w:rsidR="007E703B" w:rsidRPr="00DC2587">
        <w:t xml:space="preserve"> </w:t>
      </w:r>
      <w:r w:rsidRPr="00DC2587">
        <w:t>the</w:t>
      </w:r>
      <w:r w:rsidR="007E703B" w:rsidRPr="00DC2587">
        <w:t xml:space="preserve"> </w:t>
      </w:r>
      <w:r w:rsidRPr="00DC2587">
        <w:t>cost</w:t>
      </w:r>
      <w:r w:rsidR="007E703B" w:rsidRPr="00DC2587">
        <w:t xml:space="preserve"> </w:t>
      </w:r>
      <w:r w:rsidRPr="00DC2587">
        <w:t>of</w:t>
      </w:r>
      <w:r w:rsidR="007E703B" w:rsidRPr="00DC2587">
        <w:t xml:space="preserve"> </w:t>
      </w:r>
      <w:r w:rsidRPr="00DC2587">
        <w:t>telephone</w:t>
      </w:r>
      <w:r w:rsidR="007E703B" w:rsidRPr="00DC2587">
        <w:t xml:space="preserve"> </w:t>
      </w:r>
      <w:r w:rsidRPr="00DC2587">
        <w:t>calls,</w:t>
      </w:r>
      <w:r w:rsidR="007E703B" w:rsidRPr="00DC2587">
        <w:t xml:space="preserve"> </w:t>
      </w:r>
      <w:r w:rsidRPr="00DC2587">
        <w:t>courier</w:t>
      </w:r>
      <w:r w:rsidR="007E703B" w:rsidRPr="00DC2587">
        <w:t xml:space="preserve"> </w:t>
      </w:r>
      <w:r w:rsidRPr="00DC2587">
        <w:t>charges,</w:t>
      </w:r>
      <w:r w:rsidR="007E703B" w:rsidRPr="00DC2587">
        <w:t xml:space="preserve"> </w:t>
      </w:r>
      <w:r w:rsidRPr="00DC2587">
        <w:t>faxes</w:t>
      </w:r>
      <w:r w:rsidR="007E703B" w:rsidRPr="00DC2587">
        <w:t xml:space="preserve"> </w:t>
      </w:r>
      <w:r w:rsidRPr="00DC2587">
        <w:t>and</w:t>
      </w:r>
      <w:r w:rsidR="007E703B" w:rsidRPr="00DC2587">
        <w:t xml:space="preserve"> </w:t>
      </w:r>
      <w:r w:rsidRPr="00DC2587">
        <w:t>telexes:</w:t>
      </w:r>
      <w:r w:rsidR="007E703B" w:rsidRPr="00DC2587">
        <w:t xml:space="preserve"> </w:t>
      </w:r>
      <w:r w:rsidRPr="00DC2587">
        <w:t>a</w:t>
      </w:r>
      <w:r w:rsidR="007E703B" w:rsidRPr="00DC2587">
        <w:t xml:space="preserve"> </w:t>
      </w:r>
      <w:r w:rsidRPr="00DC2587">
        <w:t>receipt</w:t>
      </w:r>
      <w:r w:rsidR="007E703B" w:rsidRPr="00DC2587">
        <w:t xml:space="preserve"> </w:t>
      </w:r>
      <w:r w:rsidRPr="00DC2587">
        <w:t>shall</w:t>
      </w:r>
      <w:r w:rsidR="007E703B" w:rsidRPr="00DC2587">
        <w:t xml:space="preserve"> </w:t>
      </w:r>
      <w:r w:rsidRPr="00DC2587">
        <w:t>be</w:t>
      </w:r>
      <w:r w:rsidR="007E703B" w:rsidRPr="00DC2587">
        <w:t xml:space="preserve"> </w:t>
      </w:r>
      <w:r w:rsidRPr="00DC2587">
        <w:t>required</w:t>
      </w:r>
      <w:r w:rsidR="007E703B" w:rsidRPr="00DC2587">
        <w:t xml:space="preserve"> </w:t>
      </w:r>
      <w:r w:rsidRPr="00DC2587">
        <w:t>for</w:t>
      </w:r>
      <w:r w:rsidR="007E703B" w:rsidRPr="00DC2587">
        <w:t xml:space="preserve"> </w:t>
      </w:r>
      <w:r w:rsidRPr="00DC2587">
        <w:t>each</w:t>
      </w:r>
      <w:r w:rsidR="007E703B" w:rsidRPr="00DC2587">
        <w:t xml:space="preserve"> </w:t>
      </w:r>
      <w:r w:rsidRPr="00DC2587">
        <w:t>item</w:t>
      </w:r>
      <w:r w:rsidR="007E703B" w:rsidRPr="00DC2587">
        <w:t xml:space="preserve"> </w:t>
      </w:r>
      <w:r w:rsidRPr="00DC2587">
        <w:t>in</w:t>
      </w:r>
      <w:r w:rsidR="007E703B" w:rsidRPr="00DC2587">
        <w:t xml:space="preserve"> </w:t>
      </w:r>
      <w:r w:rsidRPr="00DC2587">
        <w:t>excess</w:t>
      </w:r>
      <w:r w:rsidR="007E703B" w:rsidRPr="00DC2587">
        <w:t xml:space="preserve"> </w:t>
      </w:r>
      <w:r w:rsidRPr="00DC2587">
        <w:t>of</w:t>
      </w:r>
      <w:r w:rsidR="007E703B" w:rsidRPr="00DC2587">
        <w:t xml:space="preserve"> </w:t>
      </w:r>
      <w:r w:rsidRPr="00DC2587">
        <w:t>five</w:t>
      </w:r>
      <w:r w:rsidR="007E703B" w:rsidRPr="00DC2587">
        <w:t xml:space="preserve"> </w:t>
      </w:r>
      <w:r w:rsidRPr="00DC2587">
        <w:t>percent</w:t>
      </w:r>
      <w:r w:rsidR="007E703B" w:rsidRPr="00DC2587">
        <w:t xml:space="preserve"> </w:t>
      </w:r>
      <w:r w:rsidRPr="00DC2587">
        <w:t>of</w:t>
      </w:r>
      <w:r w:rsidR="007E703B" w:rsidRPr="00DC2587">
        <w:t xml:space="preserve"> </w:t>
      </w:r>
      <w:r w:rsidRPr="00DC2587">
        <w:t>the</w:t>
      </w:r>
      <w:r w:rsidR="007E703B" w:rsidRPr="00DC2587">
        <w:t xml:space="preserve"> </w:t>
      </w:r>
      <w:r w:rsidRPr="00DC2587">
        <w:t>daily</w:t>
      </w:r>
      <w:r w:rsidR="007E703B" w:rsidRPr="00DC2587">
        <w:t xml:space="preserve"> </w:t>
      </w:r>
      <w:r w:rsidRPr="00DC2587">
        <w:t>fee</w:t>
      </w:r>
      <w:r w:rsidR="007E703B" w:rsidRPr="00DC2587">
        <w:t xml:space="preserve"> </w:t>
      </w:r>
      <w:r w:rsidRPr="00DC2587">
        <w:t>referred</w:t>
      </w:r>
      <w:r w:rsidR="007E703B" w:rsidRPr="00DC2587">
        <w:t xml:space="preserve"> </w:t>
      </w:r>
      <w:r w:rsidRPr="00DC2587">
        <w:t>to</w:t>
      </w:r>
      <w:r w:rsidR="007E703B" w:rsidRPr="00DC2587">
        <w:t xml:space="preserve"> </w:t>
      </w:r>
      <w:r w:rsidRPr="00DC2587">
        <w:t>in</w:t>
      </w:r>
      <w:r w:rsidR="007E703B" w:rsidRPr="00DC2587">
        <w:t xml:space="preserve"> </w:t>
      </w:r>
      <w:r w:rsidRPr="00DC2587">
        <w:t>sub-paragraph</w:t>
      </w:r>
      <w:r w:rsidR="007E703B" w:rsidRPr="00DC2587">
        <w:t xml:space="preserve"> </w:t>
      </w:r>
      <w:r w:rsidRPr="00DC2587">
        <w:t>(b)</w:t>
      </w:r>
      <w:r w:rsidR="007E703B" w:rsidRPr="00DC2587">
        <w:t xml:space="preserve"> </w:t>
      </w:r>
      <w:r w:rsidRPr="00DC2587">
        <w:t>of</w:t>
      </w:r>
      <w:r w:rsidR="007E703B" w:rsidRPr="00DC2587">
        <w:t xml:space="preserve"> </w:t>
      </w:r>
      <w:r w:rsidRPr="00DC2587">
        <w:t>this</w:t>
      </w:r>
      <w:r w:rsidR="007E703B" w:rsidRPr="00DC2587">
        <w:t xml:space="preserve"> </w:t>
      </w:r>
      <w:proofErr w:type="gramStart"/>
      <w:r w:rsidRPr="00DC2587">
        <w:t>Clause;</w:t>
      </w:r>
      <w:proofErr w:type="gramEnd"/>
    </w:p>
    <w:p w14:paraId="5520FF89" w14:textId="77777777" w:rsidR="005B4A5F" w:rsidRPr="00DC2587" w:rsidRDefault="005B4A5F" w:rsidP="001D5093">
      <w:pPr>
        <w:spacing w:after="200"/>
        <w:ind w:left="1152" w:hanging="576"/>
      </w:pPr>
      <w:r w:rsidRPr="00DC2587">
        <w:t>(d)</w:t>
      </w:r>
      <w:r w:rsidRPr="00DC2587">
        <w:tab/>
        <w:t>any</w:t>
      </w:r>
      <w:r w:rsidR="007E703B" w:rsidRPr="00DC2587">
        <w:t xml:space="preserve"> </w:t>
      </w:r>
      <w:r w:rsidRPr="00DC2587">
        <w:t>taxes</w:t>
      </w:r>
      <w:r w:rsidR="007E703B" w:rsidRPr="00DC2587">
        <w:t xml:space="preserve"> </w:t>
      </w:r>
      <w:r w:rsidRPr="00DC2587">
        <w:t>properly</w:t>
      </w:r>
      <w:r w:rsidR="007E703B" w:rsidRPr="00DC2587">
        <w:t xml:space="preserve"> </w:t>
      </w:r>
      <w:r w:rsidRPr="00DC2587">
        <w:t>levied</w:t>
      </w:r>
      <w:r w:rsidR="007E703B" w:rsidRPr="00DC2587">
        <w:t xml:space="preserve"> </w:t>
      </w:r>
      <w:r w:rsidRPr="00DC2587">
        <w:t>in</w:t>
      </w:r>
      <w:r w:rsidR="007E703B" w:rsidRPr="00DC2587">
        <w:t xml:space="preserve"> </w:t>
      </w:r>
      <w:r w:rsidRPr="00DC2587">
        <w:t>the</w:t>
      </w:r>
      <w:r w:rsidR="007E703B" w:rsidRPr="00DC2587">
        <w:t xml:space="preserve"> </w:t>
      </w:r>
      <w:r w:rsidRPr="00DC2587">
        <w:t>Country</w:t>
      </w:r>
      <w:r w:rsidR="007E703B" w:rsidRPr="00DC2587">
        <w:t xml:space="preserve"> </w:t>
      </w:r>
      <w:r w:rsidRPr="00DC2587">
        <w:t>on</w:t>
      </w:r>
      <w:r w:rsidR="007E703B" w:rsidRPr="00DC2587">
        <w:t xml:space="preserve"> </w:t>
      </w:r>
      <w:r w:rsidRPr="00DC2587">
        <w:t>payments</w:t>
      </w:r>
      <w:r w:rsidR="007E703B" w:rsidRPr="00DC2587">
        <w:t xml:space="preserve"> </w:t>
      </w:r>
      <w:r w:rsidRPr="00DC2587">
        <w:t>made</w:t>
      </w:r>
      <w:r w:rsidR="007E703B" w:rsidRPr="00DC2587">
        <w:t xml:space="preserve"> </w:t>
      </w:r>
      <w:r w:rsidRPr="00DC2587">
        <w:t>to</w:t>
      </w:r>
      <w:r w:rsidR="007E703B" w:rsidRPr="00DC2587">
        <w:t xml:space="preserve"> </w:t>
      </w:r>
      <w:r w:rsidRPr="00DC2587">
        <w:t>the</w:t>
      </w:r>
      <w:r w:rsidR="007E703B" w:rsidRPr="00DC2587">
        <w:t xml:space="preserve"> </w:t>
      </w:r>
      <w:r w:rsidRPr="00DC2587">
        <w:t>Member</w:t>
      </w:r>
      <w:r w:rsidR="007E703B" w:rsidRPr="00DC2587">
        <w:t xml:space="preserve"> </w:t>
      </w:r>
      <w:r w:rsidRPr="00DC2587">
        <w:t>(unless</w:t>
      </w:r>
      <w:r w:rsidR="007E703B" w:rsidRPr="00DC2587">
        <w:t xml:space="preserve"> </w:t>
      </w:r>
      <w:r w:rsidRPr="00DC2587">
        <w:t>a</w:t>
      </w:r>
      <w:r w:rsidR="007E703B" w:rsidRPr="00DC2587">
        <w:t xml:space="preserve"> </w:t>
      </w:r>
      <w:r w:rsidRPr="00DC2587">
        <w:t>national</w:t>
      </w:r>
      <w:r w:rsidR="007E703B" w:rsidRPr="00DC2587">
        <w:t xml:space="preserve"> </w:t>
      </w:r>
      <w:r w:rsidRPr="00DC2587">
        <w:t>or</w:t>
      </w:r>
      <w:r w:rsidR="007E703B" w:rsidRPr="00DC2587">
        <w:t xml:space="preserve"> </w:t>
      </w:r>
      <w:r w:rsidRPr="00DC2587">
        <w:t>permanent</w:t>
      </w:r>
      <w:r w:rsidR="007E703B" w:rsidRPr="00DC2587">
        <w:t xml:space="preserve"> </w:t>
      </w:r>
      <w:r w:rsidRPr="00DC2587">
        <w:t>resident</w:t>
      </w:r>
      <w:r w:rsidR="007E703B" w:rsidRPr="00DC2587">
        <w:t xml:space="preserve"> </w:t>
      </w:r>
      <w:r w:rsidRPr="00DC2587">
        <w:t>of</w:t>
      </w:r>
      <w:r w:rsidR="007E703B" w:rsidRPr="00DC2587">
        <w:t xml:space="preserve"> </w:t>
      </w:r>
      <w:r w:rsidRPr="00DC2587">
        <w:t>the</w:t>
      </w:r>
      <w:r w:rsidR="007E703B" w:rsidRPr="00DC2587">
        <w:t xml:space="preserve"> </w:t>
      </w:r>
      <w:r w:rsidRPr="00DC2587">
        <w:t>Country)</w:t>
      </w:r>
      <w:r w:rsidR="007E703B" w:rsidRPr="00DC2587">
        <w:t xml:space="preserve"> </w:t>
      </w:r>
      <w:r w:rsidRPr="00DC2587">
        <w:t>under</w:t>
      </w:r>
      <w:r w:rsidR="007E703B" w:rsidRPr="00DC2587">
        <w:t xml:space="preserve"> </w:t>
      </w:r>
      <w:r w:rsidRPr="00DC2587">
        <w:t>this</w:t>
      </w:r>
      <w:r w:rsidR="007E703B" w:rsidRPr="00DC2587">
        <w:t xml:space="preserve"> </w:t>
      </w:r>
      <w:r w:rsidRPr="00DC2587">
        <w:t>Clause</w:t>
      </w:r>
      <w:r w:rsidR="007E703B" w:rsidRPr="00DC2587">
        <w:t xml:space="preserve"> </w:t>
      </w:r>
      <w:r w:rsidRPr="00DC2587">
        <w:t>6.</w:t>
      </w:r>
    </w:p>
    <w:p w14:paraId="6DF7FB64" w14:textId="571041F3" w:rsidR="005B4A5F" w:rsidRPr="00DC2587" w:rsidRDefault="005B4A5F" w:rsidP="001D5093">
      <w:pPr>
        <w:spacing w:after="200"/>
      </w:pPr>
      <w:r w:rsidRPr="00DC2587">
        <w:t>The</w:t>
      </w:r>
      <w:r w:rsidR="007E703B" w:rsidRPr="00DC2587">
        <w:t xml:space="preserve"> </w:t>
      </w:r>
      <w:r w:rsidRPr="00DC2587">
        <w:t>retainer</w:t>
      </w:r>
      <w:r w:rsidR="007E703B" w:rsidRPr="00DC2587">
        <w:t xml:space="preserve"> </w:t>
      </w:r>
      <w:r w:rsidRPr="00DC2587">
        <w:t>and</w:t>
      </w:r>
      <w:r w:rsidR="007E703B" w:rsidRPr="00DC2587">
        <w:t xml:space="preserve"> </w:t>
      </w:r>
      <w:r w:rsidRPr="00DC2587">
        <w:t>daily</w:t>
      </w:r>
      <w:r w:rsidR="007E703B" w:rsidRPr="00DC2587">
        <w:t xml:space="preserve"> </w:t>
      </w:r>
      <w:r w:rsidRPr="00DC2587">
        <w:t>fees</w:t>
      </w:r>
      <w:r w:rsidR="007E703B" w:rsidRPr="00DC2587">
        <w:t xml:space="preserve"> </w:t>
      </w:r>
      <w:r w:rsidRPr="00DC2587">
        <w:t>shall</w:t>
      </w:r>
      <w:r w:rsidR="007E703B" w:rsidRPr="00DC2587">
        <w:t xml:space="preserve"> </w:t>
      </w:r>
      <w:r w:rsidRPr="00DC2587">
        <w:t>be</w:t>
      </w:r>
      <w:r w:rsidR="007E703B" w:rsidRPr="00DC2587">
        <w:t xml:space="preserve"> </w:t>
      </w:r>
      <w:r w:rsidRPr="00DC2587">
        <w:t>as</w:t>
      </w:r>
      <w:r w:rsidR="007E703B" w:rsidRPr="00DC2587">
        <w:t xml:space="preserve"> </w:t>
      </w:r>
      <w:r w:rsidRPr="00DC2587">
        <w:t>specified</w:t>
      </w:r>
      <w:r w:rsidR="007E703B" w:rsidRPr="00DC2587">
        <w:t xml:space="preserve"> </w:t>
      </w:r>
      <w:r w:rsidRPr="00DC2587">
        <w:t>in</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Unless</w:t>
      </w:r>
      <w:r w:rsidR="007E703B" w:rsidRPr="00DC2587">
        <w:t xml:space="preserve"> </w:t>
      </w:r>
      <w:r w:rsidRPr="00DC2587">
        <w:t>it</w:t>
      </w:r>
      <w:r w:rsidR="007E703B" w:rsidRPr="00DC2587">
        <w:t xml:space="preserve"> </w:t>
      </w:r>
      <w:r w:rsidRPr="00DC2587">
        <w:t>specifies</w:t>
      </w:r>
      <w:r w:rsidR="007E703B" w:rsidRPr="00DC2587">
        <w:t xml:space="preserve"> </w:t>
      </w:r>
      <w:r w:rsidRPr="00DC2587">
        <w:t>otherwise,</w:t>
      </w:r>
      <w:r w:rsidR="007E703B" w:rsidRPr="00DC2587">
        <w:t xml:space="preserve"> </w:t>
      </w:r>
      <w:r w:rsidRPr="00DC2587">
        <w:t>these</w:t>
      </w:r>
      <w:r w:rsidR="007E703B" w:rsidRPr="00DC2587">
        <w:t xml:space="preserve"> </w:t>
      </w:r>
      <w:r w:rsidRPr="00DC2587">
        <w:t>fees</w:t>
      </w:r>
      <w:r w:rsidR="007E703B" w:rsidRPr="00DC2587">
        <w:t xml:space="preserve"> </w:t>
      </w:r>
      <w:r w:rsidRPr="00DC2587">
        <w:t>shall</w:t>
      </w:r>
      <w:r w:rsidR="007E703B" w:rsidRPr="00DC2587">
        <w:t xml:space="preserve"> </w:t>
      </w:r>
      <w:r w:rsidRPr="00DC2587">
        <w:t>remain</w:t>
      </w:r>
      <w:r w:rsidR="007E703B" w:rsidRPr="00DC2587">
        <w:t xml:space="preserve"> </w:t>
      </w:r>
      <w:r w:rsidRPr="00DC2587">
        <w:t>fixed</w:t>
      </w:r>
      <w:r w:rsidR="007E703B" w:rsidRPr="00DC2587">
        <w:t xml:space="preserve"> </w:t>
      </w:r>
      <w:r w:rsidRPr="00DC2587">
        <w:t>for</w:t>
      </w:r>
      <w:r w:rsidR="007E703B" w:rsidRPr="00DC2587">
        <w:t xml:space="preserve"> </w:t>
      </w:r>
      <w:r w:rsidRPr="00DC2587">
        <w:t>the</w:t>
      </w:r>
      <w:r w:rsidR="007E703B" w:rsidRPr="00DC2587">
        <w:t xml:space="preserve"> </w:t>
      </w:r>
      <w:r w:rsidRPr="00DC2587">
        <w:t>first</w:t>
      </w:r>
      <w:r w:rsidR="007E703B" w:rsidRPr="00DC2587">
        <w:t xml:space="preserve"> </w:t>
      </w:r>
      <w:r w:rsidRPr="00DC2587">
        <w:t>24</w:t>
      </w:r>
      <w:r w:rsidR="007E703B" w:rsidRPr="00DC2587">
        <w:t xml:space="preserve"> </w:t>
      </w:r>
      <w:r w:rsidRPr="00DC2587">
        <w:t>calendar</w:t>
      </w:r>
      <w:r w:rsidR="007E703B" w:rsidRPr="00DC2587">
        <w:t xml:space="preserve"> </w:t>
      </w:r>
      <w:r w:rsidR="00AF02BB" w:rsidRPr="00DC2587">
        <w:t>months and</w:t>
      </w:r>
      <w:r w:rsidR="007E703B" w:rsidRPr="00DC2587">
        <w:t xml:space="preserve"> </w:t>
      </w:r>
      <w:r w:rsidRPr="00DC2587">
        <w:t>shall</w:t>
      </w:r>
      <w:r w:rsidR="007E703B" w:rsidRPr="00DC2587">
        <w:t xml:space="preserve"> </w:t>
      </w:r>
      <w:r w:rsidRPr="00DC2587">
        <w:t>thereafter</w:t>
      </w:r>
      <w:r w:rsidR="007E703B" w:rsidRPr="00DC2587">
        <w:t xml:space="preserve"> </w:t>
      </w:r>
      <w:r w:rsidRPr="00DC2587">
        <w:t>be</w:t>
      </w:r>
      <w:r w:rsidR="007E703B" w:rsidRPr="00DC2587">
        <w:t xml:space="preserve"> </w:t>
      </w:r>
      <w:r w:rsidRPr="00DC2587">
        <w:lastRenderedPageBreak/>
        <w:t>adjusted</w:t>
      </w:r>
      <w:r w:rsidR="007E703B" w:rsidRPr="00DC2587">
        <w:t xml:space="preserve"> </w:t>
      </w:r>
      <w:r w:rsidRPr="00DC2587">
        <w:t>by</w:t>
      </w:r>
      <w:r w:rsidR="007E703B" w:rsidRPr="00DC2587">
        <w:t xml:space="preserve"> </w:t>
      </w:r>
      <w:r w:rsidRPr="00DC2587">
        <w:t>agreement</w:t>
      </w:r>
      <w:r w:rsidR="007E703B" w:rsidRPr="00DC2587">
        <w:t xml:space="preserve"> </w:t>
      </w:r>
      <w:r w:rsidRPr="00DC2587">
        <w:t>between</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and</w:t>
      </w:r>
      <w:r w:rsidR="007E703B" w:rsidRPr="00DC2587">
        <w:t xml:space="preserve"> </w:t>
      </w:r>
      <w:r w:rsidRPr="00DC2587">
        <w:t>the</w:t>
      </w:r>
      <w:r w:rsidR="007E703B" w:rsidRPr="00DC2587">
        <w:t xml:space="preserve"> </w:t>
      </w:r>
      <w:r w:rsidRPr="00DC2587">
        <w:t>Member,</w:t>
      </w:r>
      <w:r w:rsidR="007E703B" w:rsidRPr="00DC2587">
        <w:t xml:space="preserve"> </w:t>
      </w:r>
      <w:r w:rsidRPr="00DC2587">
        <w:t>at</w:t>
      </w:r>
      <w:r w:rsidR="007E703B" w:rsidRPr="00DC2587">
        <w:t xml:space="preserve"> </w:t>
      </w:r>
      <w:r w:rsidRPr="00DC2587">
        <w:t>each</w:t>
      </w:r>
      <w:r w:rsidR="007E703B" w:rsidRPr="00DC2587">
        <w:t xml:space="preserve"> </w:t>
      </w:r>
      <w:r w:rsidRPr="00DC2587">
        <w:t>anniversary</w:t>
      </w:r>
      <w:r w:rsidR="007E703B" w:rsidRPr="00DC2587">
        <w:t xml:space="preserve"> </w:t>
      </w:r>
      <w:r w:rsidRPr="00DC2587">
        <w:t>of</w:t>
      </w:r>
      <w:r w:rsidR="007E703B" w:rsidRPr="00DC2587">
        <w:t xml:space="preserve"> </w:t>
      </w:r>
      <w:r w:rsidRPr="00DC2587">
        <w:t>the</w:t>
      </w:r>
      <w:r w:rsidR="007E703B" w:rsidRPr="00DC2587">
        <w:t xml:space="preserve"> </w:t>
      </w:r>
      <w:r w:rsidRPr="00DC2587">
        <w:t>date</w:t>
      </w:r>
      <w:r w:rsidR="007E703B" w:rsidRPr="00DC2587">
        <w:t xml:space="preserve"> </w:t>
      </w:r>
      <w:r w:rsidRPr="00DC2587">
        <w:t>on</w:t>
      </w:r>
      <w:r w:rsidR="007E703B" w:rsidRPr="00DC2587">
        <w:t xml:space="preserve"> </w:t>
      </w:r>
      <w:r w:rsidRPr="00DC2587">
        <w:t>which</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became</w:t>
      </w:r>
      <w:r w:rsidR="007E703B" w:rsidRPr="00DC2587">
        <w:t xml:space="preserve"> </w:t>
      </w:r>
      <w:r w:rsidRPr="00DC2587">
        <w:t>effective.</w:t>
      </w:r>
    </w:p>
    <w:p w14:paraId="5D741640" w14:textId="77777777" w:rsidR="005B4A5F" w:rsidRPr="00DC2587" w:rsidRDefault="005B4A5F" w:rsidP="001D5093">
      <w:pPr>
        <w:spacing w:after="200"/>
      </w:pPr>
      <w:r w:rsidRPr="00DC2587">
        <w:t>If</w:t>
      </w:r>
      <w:r w:rsidR="007E703B" w:rsidRPr="00DC2587">
        <w:t xml:space="preserve"> </w:t>
      </w:r>
      <w:r w:rsidRPr="00DC2587">
        <w:t>the</w:t>
      </w:r>
      <w:r w:rsidR="007E703B" w:rsidRPr="00DC2587">
        <w:t xml:space="preserve"> </w:t>
      </w:r>
      <w:r w:rsidRPr="00DC2587">
        <w:t>Parties</w:t>
      </w:r>
      <w:r w:rsidR="007E703B" w:rsidRPr="00DC2587">
        <w:t xml:space="preserve"> </w:t>
      </w:r>
      <w:r w:rsidRPr="00DC2587">
        <w:t>fail</w:t>
      </w:r>
      <w:r w:rsidR="007E703B" w:rsidRPr="00DC2587">
        <w:t xml:space="preserve"> </w:t>
      </w:r>
      <w:r w:rsidRPr="00DC2587">
        <w:t>to</w:t>
      </w:r>
      <w:r w:rsidR="007E703B" w:rsidRPr="00DC2587">
        <w:t xml:space="preserve"> </w:t>
      </w:r>
      <w:r w:rsidRPr="00DC2587">
        <w:t>agree</w:t>
      </w:r>
      <w:r w:rsidR="007E703B" w:rsidRPr="00DC2587">
        <w:t xml:space="preserve"> </w:t>
      </w:r>
      <w:r w:rsidRPr="00DC2587">
        <w:t>on</w:t>
      </w:r>
      <w:r w:rsidR="007E703B" w:rsidRPr="00DC2587">
        <w:t xml:space="preserve"> </w:t>
      </w:r>
      <w:r w:rsidRPr="00DC2587">
        <w:t>the</w:t>
      </w:r>
      <w:r w:rsidR="007E703B" w:rsidRPr="00DC2587">
        <w:t xml:space="preserve"> </w:t>
      </w:r>
      <w:r w:rsidRPr="00DC2587">
        <w:t>retainer</w:t>
      </w:r>
      <w:r w:rsidR="007E703B" w:rsidRPr="00DC2587">
        <w:t xml:space="preserve"> </w:t>
      </w:r>
      <w:r w:rsidRPr="00DC2587">
        <w:t>fee</w:t>
      </w:r>
      <w:r w:rsidR="007E703B" w:rsidRPr="00DC2587">
        <w:t xml:space="preserve"> </w:t>
      </w:r>
      <w:r w:rsidRPr="00DC2587">
        <w:t>or</w:t>
      </w:r>
      <w:r w:rsidR="007E703B" w:rsidRPr="00DC2587">
        <w:t xml:space="preserve"> </w:t>
      </w:r>
      <w:r w:rsidRPr="00DC2587">
        <w:t>the</w:t>
      </w:r>
      <w:r w:rsidR="007E703B" w:rsidRPr="00DC2587">
        <w:t xml:space="preserve"> </w:t>
      </w:r>
      <w:r w:rsidRPr="00DC2587">
        <w:t>daily</w:t>
      </w:r>
      <w:r w:rsidR="007E703B" w:rsidRPr="00DC2587">
        <w:t xml:space="preserve"> </w:t>
      </w:r>
      <w:r w:rsidRPr="00DC2587">
        <w:t>fee</w:t>
      </w:r>
      <w:r w:rsidR="007E703B" w:rsidRPr="00DC2587">
        <w:t xml:space="preserve"> </w:t>
      </w:r>
      <w:r w:rsidRPr="00DC2587">
        <w:t>the</w:t>
      </w:r>
      <w:r w:rsidR="007E703B" w:rsidRPr="00DC2587">
        <w:t xml:space="preserve"> </w:t>
      </w:r>
      <w:r w:rsidRPr="00DC2587">
        <w:t>appointing</w:t>
      </w:r>
      <w:r w:rsidR="007E703B" w:rsidRPr="00DC2587">
        <w:t xml:space="preserve"> </w:t>
      </w:r>
      <w:r w:rsidRPr="00DC2587">
        <w:t>entity</w:t>
      </w:r>
      <w:r w:rsidR="007E703B" w:rsidRPr="00DC2587">
        <w:t xml:space="preserve"> </w:t>
      </w:r>
      <w:r w:rsidRPr="00DC2587">
        <w:t>or</w:t>
      </w:r>
      <w:r w:rsidR="007E703B" w:rsidRPr="00DC2587">
        <w:t xml:space="preserve"> </w:t>
      </w:r>
      <w:r w:rsidRPr="00DC2587">
        <w:t>official</w:t>
      </w:r>
      <w:r w:rsidR="007E703B" w:rsidRPr="00DC2587">
        <w:t xml:space="preserve"> </w:t>
      </w:r>
      <w:r w:rsidRPr="00DC2587">
        <w:t>named</w:t>
      </w:r>
      <w:r w:rsidR="007E703B" w:rsidRPr="00DC2587">
        <w:t xml:space="preserve"> </w:t>
      </w:r>
      <w:r w:rsidRPr="00DC2587">
        <w:t>in</w:t>
      </w:r>
      <w:r w:rsidR="007E703B" w:rsidRPr="00DC2587">
        <w:t xml:space="preserve"> </w:t>
      </w:r>
      <w:r w:rsidRPr="00DC2587">
        <w:t>the</w:t>
      </w:r>
      <w:r w:rsidR="007E703B" w:rsidRPr="00DC2587">
        <w:t xml:space="preserve"> </w:t>
      </w:r>
      <w:r w:rsidRPr="00DC2587">
        <w:t>PCC</w:t>
      </w:r>
      <w:r w:rsidR="007E703B" w:rsidRPr="00DC2587">
        <w:t xml:space="preserve"> </w:t>
      </w:r>
      <w:r w:rsidRPr="00DC2587">
        <w:t>shall</w:t>
      </w:r>
      <w:r w:rsidR="007E703B" w:rsidRPr="00DC2587">
        <w:t xml:space="preserve"> </w:t>
      </w:r>
      <w:r w:rsidRPr="00DC2587">
        <w:t>determine</w:t>
      </w:r>
      <w:r w:rsidR="007E703B" w:rsidRPr="00DC2587">
        <w:t xml:space="preserve"> </w:t>
      </w:r>
      <w:r w:rsidRPr="00DC2587">
        <w:t>the</w:t>
      </w:r>
      <w:r w:rsidR="007E703B" w:rsidRPr="00DC2587">
        <w:t xml:space="preserve"> </w:t>
      </w:r>
      <w:r w:rsidRPr="00DC2587">
        <w:t>amount</w:t>
      </w:r>
      <w:r w:rsidR="007E703B" w:rsidRPr="00DC2587">
        <w:t xml:space="preserve"> </w:t>
      </w:r>
      <w:r w:rsidRPr="00DC2587">
        <w:t>of</w:t>
      </w:r>
      <w:r w:rsidR="007E703B" w:rsidRPr="00DC2587">
        <w:t xml:space="preserve"> </w:t>
      </w:r>
      <w:r w:rsidRPr="00DC2587">
        <w:t>the</w:t>
      </w:r>
      <w:r w:rsidR="007E703B" w:rsidRPr="00DC2587">
        <w:t xml:space="preserve"> </w:t>
      </w:r>
      <w:r w:rsidRPr="00DC2587">
        <w:t>fees</w:t>
      </w:r>
      <w:r w:rsidR="007E703B" w:rsidRPr="00DC2587">
        <w:t xml:space="preserve"> </w:t>
      </w:r>
      <w:r w:rsidRPr="00DC2587">
        <w:t>to</w:t>
      </w:r>
      <w:r w:rsidR="007E703B" w:rsidRPr="00DC2587">
        <w:t xml:space="preserve"> </w:t>
      </w:r>
      <w:r w:rsidRPr="00DC2587">
        <w:t>be</w:t>
      </w:r>
      <w:r w:rsidR="007E703B" w:rsidRPr="00DC2587">
        <w:t xml:space="preserve"> </w:t>
      </w:r>
      <w:r w:rsidRPr="00DC2587">
        <w:t>used.</w:t>
      </w:r>
    </w:p>
    <w:p w14:paraId="498676E2" w14:textId="77777777" w:rsidR="005B4A5F" w:rsidRPr="00DC2587" w:rsidRDefault="005B4A5F" w:rsidP="001D5093">
      <w:pPr>
        <w:spacing w:after="200"/>
      </w:pPr>
      <w:r w:rsidRPr="00DC2587">
        <w:t>The</w:t>
      </w:r>
      <w:r w:rsidR="007E703B" w:rsidRPr="00DC2587">
        <w:t xml:space="preserve"> </w:t>
      </w:r>
      <w:r w:rsidRPr="00DC2587">
        <w:t>Member</w:t>
      </w:r>
      <w:r w:rsidR="007E703B" w:rsidRPr="00DC2587">
        <w:t xml:space="preserve"> </w:t>
      </w:r>
      <w:r w:rsidRPr="00DC2587">
        <w:t>shall</w:t>
      </w:r>
      <w:r w:rsidR="007E703B" w:rsidRPr="00DC2587">
        <w:t xml:space="preserve"> </w:t>
      </w:r>
      <w:r w:rsidRPr="00DC2587">
        <w:t>submit</w:t>
      </w:r>
      <w:r w:rsidR="007E703B" w:rsidRPr="00DC2587">
        <w:t xml:space="preserve"> </w:t>
      </w:r>
      <w:r w:rsidRPr="00DC2587">
        <w:t>invoices</w:t>
      </w:r>
      <w:r w:rsidR="007E703B" w:rsidRPr="00DC2587">
        <w:t xml:space="preserve"> </w:t>
      </w:r>
      <w:r w:rsidRPr="00DC2587">
        <w:t>for</w:t>
      </w:r>
      <w:r w:rsidR="007E703B" w:rsidRPr="00DC2587">
        <w:t xml:space="preserve"> </w:t>
      </w:r>
      <w:r w:rsidRPr="00DC2587">
        <w:t>payment</w:t>
      </w:r>
      <w:r w:rsidR="007E703B" w:rsidRPr="00DC2587">
        <w:t xml:space="preserve"> </w:t>
      </w:r>
      <w:r w:rsidRPr="00DC2587">
        <w:t>of</w:t>
      </w:r>
      <w:r w:rsidR="007E703B" w:rsidRPr="00DC2587">
        <w:t xml:space="preserve"> </w:t>
      </w:r>
      <w:r w:rsidRPr="00DC2587">
        <w:t>the</w:t>
      </w:r>
      <w:r w:rsidR="007E703B" w:rsidRPr="00DC2587">
        <w:t xml:space="preserve"> </w:t>
      </w:r>
      <w:r w:rsidRPr="00DC2587">
        <w:t>monthly</w:t>
      </w:r>
      <w:r w:rsidR="007E703B" w:rsidRPr="00DC2587">
        <w:t xml:space="preserve"> </w:t>
      </w:r>
      <w:r w:rsidRPr="00DC2587">
        <w:t>retainer</w:t>
      </w:r>
      <w:r w:rsidR="007E703B" w:rsidRPr="00DC2587">
        <w:t xml:space="preserve"> </w:t>
      </w:r>
      <w:r w:rsidRPr="00DC2587">
        <w:t>and</w:t>
      </w:r>
      <w:r w:rsidR="007E703B" w:rsidRPr="00DC2587">
        <w:t xml:space="preserve"> </w:t>
      </w:r>
      <w:r w:rsidRPr="00DC2587">
        <w:t>air</w:t>
      </w:r>
      <w:r w:rsidR="007E703B" w:rsidRPr="00DC2587">
        <w:t xml:space="preserve"> </w:t>
      </w:r>
      <w:r w:rsidRPr="00DC2587">
        <w:t>fares</w:t>
      </w:r>
      <w:r w:rsidR="007E703B" w:rsidRPr="00DC2587">
        <w:t xml:space="preserve"> </w:t>
      </w:r>
      <w:r w:rsidRPr="00DC2587">
        <w:t>quarterly</w:t>
      </w:r>
      <w:r w:rsidR="007E703B" w:rsidRPr="00DC2587">
        <w:t xml:space="preserve"> </w:t>
      </w:r>
      <w:r w:rsidRPr="00DC2587">
        <w:t>in</w:t>
      </w:r>
      <w:r w:rsidR="007E703B" w:rsidRPr="00DC2587">
        <w:t xml:space="preserve"> </w:t>
      </w:r>
      <w:r w:rsidRPr="00DC2587">
        <w:t>advance.</w:t>
      </w:r>
      <w:r w:rsidR="007E703B" w:rsidRPr="00DC2587">
        <w:t xml:space="preserve"> </w:t>
      </w:r>
      <w:r w:rsidRPr="00DC2587">
        <w:t>Invoices</w:t>
      </w:r>
      <w:r w:rsidR="007E703B" w:rsidRPr="00DC2587">
        <w:t xml:space="preserve"> </w:t>
      </w:r>
      <w:r w:rsidRPr="00DC2587">
        <w:t>for</w:t>
      </w:r>
      <w:r w:rsidR="007E703B" w:rsidRPr="00DC2587">
        <w:t xml:space="preserve"> </w:t>
      </w:r>
      <w:r w:rsidRPr="00DC2587">
        <w:t>other</w:t>
      </w:r>
      <w:r w:rsidR="007E703B" w:rsidRPr="00DC2587">
        <w:t xml:space="preserve"> </w:t>
      </w:r>
      <w:r w:rsidRPr="00DC2587">
        <w:t>expenses</w:t>
      </w:r>
      <w:r w:rsidR="007E703B" w:rsidRPr="00DC2587">
        <w:t xml:space="preserve"> </w:t>
      </w:r>
      <w:r w:rsidRPr="00DC2587">
        <w:t>and</w:t>
      </w:r>
      <w:r w:rsidR="007E703B" w:rsidRPr="00DC2587">
        <w:t xml:space="preserve"> </w:t>
      </w:r>
      <w:r w:rsidRPr="00DC2587">
        <w:t>for</w:t>
      </w:r>
      <w:r w:rsidR="007E703B" w:rsidRPr="00DC2587">
        <w:t xml:space="preserve"> </w:t>
      </w:r>
      <w:r w:rsidRPr="00DC2587">
        <w:t>daily</w:t>
      </w:r>
      <w:r w:rsidR="007E703B" w:rsidRPr="00DC2587">
        <w:t xml:space="preserve"> </w:t>
      </w:r>
      <w:r w:rsidRPr="00DC2587">
        <w:t>fees</w:t>
      </w:r>
      <w:r w:rsidR="007E703B" w:rsidRPr="00DC2587">
        <w:t xml:space="preserve"> </w:t>
      </w:r>
      <w:r w:rsidRPr="00DC2587">
        <w:t>shall</w:t>
      </w:r>
      <w:r w:rsidR="007E703B" w:rsidRPr="00DC2587">
        <w:t xml:space="preserve"> </w:t>
      </w:r>
      <w:r w:rsidRPr="00DC2587">
        <w:t>be</w:t>
      </w:r>
      <w:r w:rsidR="007E703B" w:rsidRPr="00DC2587">
        <w:t xml:space="preserve"> </w:t>
      </w:r>
      <w:r w:rsidRPr="00DC2587">
        <w:t>submitted</w:t>
      </w:r>
      <w:r w:rsidR="007E703B" w:rsidRPr="00DC2587">
        <w:t xml:space="preserve"> </w:t>
      </w:r>
      <w:r w:rsidRPr="00DC2587">
        <w:t>following</w:t>
      </w:r>
      <w:r w:rsidR="007E703B" w:rsidRPr="00DC2587">
        <w:t xml:space="preserve"> </w:t>
      </w:r>
      <w:r w:rsidRPr="00DC2587">
        <w:t>the</w:t>
      </w:r>
      <w:r w:rsidR="007E703B" w:rsidRPr="00DC2587">
        <w:t xml:space="preserve"> </w:t>
      </w:r>
      <w:r w:rsidRPr="00DC2587">
        <w:t>conclusion</w:t>
      </w:r>
      <w:r w:rsidR="007E703B" w:rsidRPr="00DC2587">
        <w:t xml:space="preserve"> </w:t>
      </w:r>
      <w:r w:rsidRPr="00DC2587">
        <w:t>of</w:t>
      </w:r>
      <w:r w:rsidR="007E703B" w:rsidRPr="00DC2587">
        <w:t xml:space="preserve"> </w:t>
      </w:r>
      <w:r w:rsidRPr="00DC2587">
        <w:t>a</w:t>
      </w:r>
      <w:r w:rsidR="007E703B" w:rsidRPr="00DC2587">
        <w:t xml:space="preserve"> </w:t>
      </w:r>
      <w:r w:rsidRPr="00DC2587">
        <w:t>site</w:t>
      </w:r>
      <w:r w:rsidR="007E703B" w:rsidRPr="00DC2587">
        <w:t xml:space="preserve"> </w:t>
      </w:r>
      <w:r w:rsidRPr="00DC2587">
        <w:t>visit</w:t>
      </w:r>
      <w:r w:rsidR="007E703B" w:rsidRPr="00DC2587">
        <w:t xml:space="preserve"> </w:t>
      </w:r>
      <w:r w:rsidRPr="00DC2587">
        <w:t>or</w:t>
      </w:r>
      <w:r w:rsidR="007E703B" w:rsidRPr="00DC2587">
        <w:t xml:space="preserve"> </w:t>
      </w:r>
      <w:r w:rsidRPr="00DC2587">
        <w:t>hearing.</w:t>
      </w:r>
      <w:r w:rsidR="007E703B" w:rsidRPr="00DC2587">
        <w:t xml:space="preserve"> </w:t>
      </w:r>
      <w:r w:rsidRPr="00DC2587">
        <w:t>All</w:t>
      </w:r>
      <w:r w:rsidR="007E703B" w:rsidRPr="00DC2587">
        <w:t xml:space="preserve"> </w:t>
      </w:r>
      <w:r w:rsidRPr="00DC2587">
        <w:t>invoices</w:t>
      </w:r>
      <w:r w:rsidR="007E703B" w:rsidRPr="00DC2587">
        <w:t xml:space="preserve"> </w:t>
      </w:r>
      <w:r w:rsidRPr="00DC2587">
        <w:t>shall</w:t>
      </w:r>
      <w:r w:rsidR="007E703B" w:rsidRPr="00DC2587">
        <w:t xml:space="preserve"> </w:t>
      </w:r>
      <w:r w:rsidRPr="00DC2587">
        <w:t>be</w:t>
      </w:r>
      <w:r w:rsidR="007E703B" w:rsidRPr="00DC2587">
        <w:t xml:space="preserve"> </w:t>
      </w:r>
      <w:r w:rsidRPr="00DC2587">
        <w:t>accompanied</w:t>
      </w:r>
      <w:r w:rsidR="007E703B" w:rsidRPr="00DC2587">
        <w:t xml:space="preserve"> </w:t>
      </w:r>
      <w:r w:rsidRPr="00DC2587">
        <w:t>by</w:t>
      </w:r>
      <w:r w:rsidR="007E703B" w:rsidRPr="00DC2587">
        <w:t xml:space="preserve"> </w:t>
      </w:r>
      <w:r w:rsidRPr="00DC2587">
        <w:t>a</w:t>
      </w:r>
      <w:r w:rsidR="007E703B" w:rsidRPr="00DC2587">
        <w:t xml:space="preserve"> </w:t>
      </w:r>
      <w:r w:rsidRPr="00DC2587">
        <w:t>brief</w:t>
      </w:r>
      <w:r w:rsidR="007E703B" w:rsidRPr="00DC2587">
        <w:t xml:space="preserve"> </w:t>
      </w:r>
      <w:r w:rsidRPr="00DC2587">
        <w:t>description</w:t>
      </w:r>
      <w:r w:rsidR="007E703B" w:rsidRPr="00DC2587">
        <w:t xml:space="preserve"> </w:t>
      </w:r>
      <w:r w:rsidRPr="00DC2587">
        <w:t>of</w:t>
      </w:r>
      <w:r w:rsidR="007E703B" w:rsidRPr="00DC2587">
        <w:t xml:space="preserve"> </w:t>
      </w:r>
      <w:r w:rsidRPr="00DC2587">
        <w:t>activities</w:t>
      </w:r>
      <w:r w:rsidR="007E703B" w:rsidRPr="00DC2587">
        <w:t xml:space="preserve"> </w:t>
      </w:r>
      <w:r w:rsidRPr="00DC2587">
        <w:t>performed</w:t>
      </w:r>
      <w:r w:rsidR="007E703B" w:rsidRPr="00DC2587">
        <w:t xml:space="preserve"> </w:t>
      </w:r>
      <w:r w:rsidRPr="00DC2587">
        <w:t>during</w:t>
      </w:r>
      <w:r w:rsidR="007E703B" w:rsidRPr="00DC2587">
        <w:t xml:space="preserve"> </w:t>
      </w:r>
      <w:r w:rsidRPr="00DC2587">
        <w:t>the</w:t>
      </w:r>
      <w:r w:rsidR="007E703B" w:rsidRPr="00DC2587">
        <w:t xml:space="preserve"> </w:t>
      </w:r>
      <w:r w:rsidRPr="00DC2587">
        <w:t>relevant</w:t>
      </w:r>
      <w:r w:rsidR="007E703B" w:rsidRPr="00DC2587">
        <w:t xml:space="preserve"> </w:t>
      </w:r>
      <w:r w:rsidRPr="00DC2587">
        <w:t>period</w:t>
      </w:r>
      <w:r w:rsidR="007E703B" w:rsidRPr="00DC2587">
        <w:t xml:space="preserve"> </w:t>
      </w:r>
      <w:r w:rsidRPr="00DC2587">
        <w:t>and</w:t>
      </w:r>
      <w:r w:rsidR="007E703B" w:rsidRPr="00DC2587">
        <w:t xml:space="preserve"> </w:t>
      </w:r>
      <w:r w:rsidRPr="00DC2587">
        <w:t>shall</w:t>
      </w:r>
      <w:r w:rsidR="007E703B" w:rsidRPr="00DC2587">
        <w:t xml:space="preserve"> </w:t>
      </w:r>
      <w:r w:rsidRPr="00DC2587">
        <w:t>be</w:t>
      </w:r>
      <w:r w:rsidR="007E703B" w:rsidRPr="00DC2587">
        <w:t xml:space="preserve"> </w:t>
      </w:r>
      <w:r w:rsidRPr="00DC2587">
        <w:t>addressed</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p>
    <w:p w14:paraId="468B8994" w14:textId="77777777" w:rsidR="005B4A5F" w:rsidRPr="00DC2587" w:rsidRDefault="005B4A5F" w:rsidP="001D5093">
      <w:pPr>
        <w:spacing w:after="200"/>
      </w:pPr>
      <w:r w:rsidRPr="00DC2587">
        <w:t>The</w:t>
      </w:r>
      <w:r w:rsidR="007E703B" w:rsidRPr="00DC2587">
        <w:t xml:space="preserve"> </w:t>
      </w:r>
      <w:r w:rsidRPr="00DC2587">
        <w:t>Contractor</w:t>
      </w:r>
      <w:r w:rsidR="007E703B" w:rsidRPr="00DC2587">
        <w:t xml:space="preserve"> </w:t>
      </w:r>
      <w:r w:rsidRPr="00DC2587">
        <w:t>shall</w:t>
      </w:r>
      <w:r w:rsidR="007E703B" w:rsidRPr="00DC2587">
        <w:t xml:space="preserve"> </w:t>
      </w:r>
      <w:r w:rsidRPr="00DC2587">
        <w:t>pay</w:t>
      </w:r>
      <w:r w:rsidR="007E703B" w:rsidRPr="00DC2587">
        <w:t xml:space="preserve"> </w:t>
      </w:r>
      <w:r w:rsidRPr="00DC2587">
        <w:t>each</w:t>
      </w:r>
      <w:r w:rsidR="007E703B" w:rsidRPr="00DC2587">
        <w:t xml:space="preserve"> </w:t>
      </w:r>
      <w:r w:rsidRPr="00DC2587">
        <w:t>of</w:t>
      </w:r>
      <w:r w:rsidR="007E703B" w:rsidRPr="00DC2587">
        <w:t xml:space="preserve"> </w:t>
      </w:r>
      <w:r w:rsidRPr="00DC2587">
        <w:t>the</w:t>
      </w:r>
      <w:r w:rsidR="007E703B" w:rsidRPr="00DC2587">
        <w:t xml:space="preserve"> </w:t>
      </w:r>
      <w:r w:rsidRPr="00DC2587">
        <w:t>Member’s</w:t>
      </w:r>
      <w:r w:rsidR="007E703B" w:rsidRPr="00DC2587">
        <w:t xml:space="preserve"> </w:t>
      </w:r>
      <w:r w:rsidRPr="00DC2587">
        <w:t>invoices</w:t>
      </w:r>
      <w:r w:rsidR="007E703B" w:rsidRPr="00DC2587">
        <w:t xml:space="preserve"> </w:t>
      </w:r>
      <w:r w:rsidRPr="00DC2587">
        <w:t>in</w:t>
      </w:r>
      <w:r w:rsidR="007E703B" w:rsidRPr="00DC2587">
        <w:t xml:space="preserve"> </w:t>
      </w:r>
      <w:r w:rsidRPr="00DC2587">
        <w:t>full</w:t>
      </w:r>
      <w:r w:rsidR="007E703B" w:rsidRPr="00DC2587">
        <w:t xml:space="preserve"> </w:t>
      </w:r>
      <w:r w:rsidRPr="00DC2587">
        <w:t>within</w:t>
      </w:r>
      <w:r w:rsidR="007E703B" w:rsidRPr="00DC2587">
        <w:t xml:space="preserve"> </w:t>
      </w:r>
      <w:r w:rsidRPr="00DC2587">
        <w:t>56</w:t>
      </w:r>
      <w:r w:rsidR="007E703B" w:rsidRPr="00DC2587">
        <w:t xml:space="preserve"> </w:t>
      </w:r>
      <w:r w:rsidRPr="00DC2587">
        <w:t>calendar</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receiving</w:t>
      </w:r>
      <w:r w:rsidR="007E703B" w:rsidRPr="00DC2587">
        <w:t xml:space="preserve"> </w:t>
      </w:r>
      <w:r w:rsidRPr="00DC2587">
        <w:t>each</w:t>
      </w:r>
      <w:r w:rsidR="007E703B" w:rsidRPr="00DC2587">
        <w:t xml:space="preserve"> </w:t>
      </w:r>
      <w:r w:rsidRPr="00DC2587">
        <w:t>invoice</w:t>
      </w:r>
      <w:r w:rsidR="007E703B" w:rsidRPr="00DC2587">
        <w:t xml:space="preserve"> </w:t>
      </w:r>
      <w:r w:rsidRPr="00DC2587">
        <w:t>and</w:t>
      </w:r>
      <w:r w:rsidR="007E703B" w:rsidRPr="00DC2587">
        <w:t xml:space="preserve"> </w:t>
      </w:r>
      <w:r w:rsidRPr="00DC2587">
        <w:t>shall</w:t>
      </w:r>
      <w:r w:rsidR="007E703B" w:rsidRPr="00DC2587">
        <w:t xml:space="preserve"> </w:t>
      </w:r>
      <w:r w:rsidRPr="00DC2587">
        <w:t>apply</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(in</w:t>
      </w:r>
      <w:r w:rsidR="007E703B" w:rsidRPr="00DC2587">
        <w:t xml:space="preserve"> </w:t>
      </w:r>
      <w:r w:rsidRPr="00DC2587">
        <w:t>the</w:t>
      </w:r>
      <w:r w:rsidR="007E703B" w:rsidRPr="00DC2587">
        <w:t xml:space="preserve"> </w:t>
      </w:r>
      <w:r w:rsidRPr="00DC2587">
        <w:t>Statements</w:t>
      </w:r>
      <w:r w:rsidR="007E703B" w:rsidRPr="00DC2587">
        <w:t xml:space="preserve"> </w:t>
      </w:r>
      <w:r w:rsidRPr="00DC2587">
        <w:t>under</w:t>
      </w:r>
      <w:r w:rsidR="007E703B" w:rsidRPr="00DC2587">
        <w:t xml:space="preserve"> </w:t>
      </w:r>
      <w:r w:rsidRPr="00DC2587">
        <w:t>the</w:t>
      </w:r>
      <w:r w:rsidR="007E703B" w:rsidRPr="00DC2587">
        <w:t xml:space="preserve"> </w:t>
      </w:r>
      <w:r w:rsidRPr="00DC2587">
        <w:t>Contract)</w:t>
      </w:r>
      <w:r w:rsidR="007E703B" w:rsidRPr="00DC2587">
        <w:t xml:space="preserve"> </w:t>
      </w:r>
      <w:r w:rsidRPr="00DC2587">
        <w:t>for</w:t>
      </w:r>
      <w:r w:rsidR="007E703B" w:rsidRPr="00DC2587">
        <w:t xml:space="preserve"> </w:t>
      </w:r>
      <w:r w:rsidRPr="00DC2587">
        <w:t>reimbursement</w:t>
      </w:r>
      <w:r w:rsidR="007E703B" w:rsidRPr="00DC2587">
        <w:t xml:space="preserve"> </w:t>
      </w:r>
      <w:r w:rsidRPr="00DC2587">
        <w:t>of</w:t>
      </w:r>
      <w:r w:rsidR="007E703B" w:rsidRPr="00DC2587">
        <w:t xml:space="preserve"> </w:t>
      </w:r>
      <w:r w:rsidRPr="00DC2587">
        <w:t>one-half</w:t>
      </w:r>
      <w:r w:rsidR="007E703B" w:rsidRPr="00DC2587">
        <w:t xml:space="preserve"> </w:t>
      </w:r>
      <w:r w:rsidRPr="00DC2587">
        <w:t>of</w:t>
      </w:r>
      <w:r w:rsidR="007E703B" w:rsidRPr="00DC2587">
        <w:t xml:space="preserve"> </w:t>
      </w:r>
      <w:r w:rsidRPr="00DC2587">
        <w:t>the</w:t>
      </w:r>
      <w:r w:rsidR="007E703B" w:rsidRPr="00DC2587">
        <w:t xml:space="preserve"> </w:t>
      </w:r>
      <w:r w:rsidRPr="00DC2587">
        <w:t>amounts</w:t>
      </w:r>
      <w:r w:rsidR="007E703B" w:rsidRPr="00DC2587">
        <w:t xml:space="preserve"> </w:t>
      </w:r>
      <w:r w:rsidRPr="00DC2587">
        <w:t>of</w:t>
      </w:r>
      <w:r w:rsidR="007E703B" w:rsidRPr="00DC2587">
        <w:t xml:space="preserve"> </w:t>
      </w:r>
      <w:r w:rsidRPr="00DC2587">
        <w:t>these</w:t>
      </w:r>
      <w:r w:rsidR="007E703B" w:rsidRPr="00DC2587">
        <w:t xml:space="preserve"> </w:t>
      </w:r>
      <w:r w:rsidRPr="00DC2587">
        <w:t>invoices.</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then</w:t>
      </w:r>
      <w:r w:rsidR="007E703B" w:rsidRPr="00DC2587">
        <w:t xml:space="preserve"> </w:t>
      </w:r>
      <w:r w:rsidRPr="00DC2587">
        <w:t>pay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Contract.</w:t>
      </w:r>
    </w:p>
    <w:p w14:paraId="7229C58F" w14:textId="77777777" w:rsidR="005B4A5F" w:rsidRPr="00DC2587" w:rsidRDefault="005B4A5F" w:rsidP="001D5093">
      <w:pPr>
        <w:spacing w:after="200"/>
      </w:pPr>
      <w:r w:rsidRPr="00DC2587">
        <w:t>If</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fails</w:t>
      </w:r>
      <w:r w:rsidR="007E703B" w:rsidRPr="00DC2587">
        <w:t xml:space="preserve"> </w:t>
      </w:r>
      <w:r w:rsidRPr="00DC2587">
        <w:t>to</w:t>
      </w:r>
      <w:r w:rsidR="007E703B" w:rsidRPr="00DC2587">
        <w:t xml:space="preserve"> </w:t>
      </w:r>
      <w:r w:rsidRPr="00DC2587">
        <w:t>pay</w:t>
      </w:r>
      <w:r w:rsidR="007E703B" w:rsidRPr="00DC2587">
        <w:t xml:space="preserve"> </w:t>
      </w:r>
      <w:r w:rsidRPr="00DC2587">
        <w:t>to</w:t>
      </w:r>
      <w:r w:rsidR="007E703B" w:rsidRPr="00DC2587">
        <w:t xml:space="preserve"> </w:t>
      </w:r>
      <w:r w:rsidRPr="00DC2587">
        <w:t>the</w:t>
      </w:r>
      <w:r w:rsidR="007E703B" w:rsidRPr="00DC2587">
        <w:t xml:space="preserve"> </w:t>
      </w:r>
      <w:r w:rsidRPr="00DC2587">
        <w:t>Member</w:t>
      </w:r>
      <w:r w:rsidR="007E703B" w:rsidRPr="00DC2587">
        <w:t xml:space="preserve"> </w:t>
      </w:r>
      <w:r w:rsidRPr="00DC2587">
        <w:t>the</w:t>
      </w:r>
      <w:r w:rsidR="007E703B" w:rsidRPr="00DC2587">
        <w:t xml:space="preserve"> </w:t>
      </w:r>
      <w:r w:rsidRPr="00DC2587">
        <w:t>amount</w:t>
      </w:r>
      <w:r w:rsidR="007E703B" w:rsidRPr="00DC2587">
        <w:t xml:space="preserve"> </w:t>
      </w:r>
      <w:r w:rsidRPr="00DC2587">
        <w:t>to</w:t>
      </w:r>
      <w:r w:rsidR="007E703B" w:rsidRPr="00DC2587">
        <w:t xml:space="preserve"> </w:t>
      </w:r>
      <w:r w:rsidRPr="00DC2587">
        <w:t>which</w:t>
      </w:r>
      <w:r w:rsidR="007E703B" w:rsidRPr="00DC2587">
        <w:t xml:space="preserve"> </w:t>
      </w:r>
      <w:r w:rsidRPr="00DC2587">
        <w:t>he/she</w:t>
      </w:r>
      <w:r w:rsidR="007E703B" w:rsidRPr="00DC2587">
        <w:t xml:space="preserve"> </w:t>
      </w:r>
      <w:r w:rsidRPr="00DC2587">
        <w:t>is</w:t>
      </w:r>
      <w:r w:rsidR="007E703B" w:rsidRPr="00DC2587">
        <w:t xml:space="preserve"> </w:t>
      </w:r>
      <w:r w:rsidRPr="00DC2587">
        <w:t>entitled</w:t>
      </w:r>
      <w:r w:rsidR="007E703B" w:rsidRPr="00DC2587">
        <w:t xml:space="preserve"> </w:t>
      </w:r>
      <w:r w:rsidRPr="00DC2587">
        <w:t>under</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pay</w:t>
      </w:r>
      <w:r w:rsidR="007E703B" w:rsidRPr="00DC2587">
        <w:t xml:space="preserve"> </w:t>
      </w:r>
      <w:r w:rsidRPr="00DC2587">
        <w:t>the</w:t>
      </w:r>
      <w:r w:rsidR="007E703B" w:rsidRPr="00DC2587">
        <w:t xml:space="preserve"> </w:t>
      </w:r>
      <w:r w:rsidRPr="00DC2587">
        <w:t>amount</w:t>
      </w:r>
      <w:r w:rsidR="007E703B" w:rsidRPr="00DC2587">
        <w:t xml:space="preserve"> </w:t>
      </w:r>
      <w:r w:rsidRPr="00DC2587">
        <w:t>due</w:t>
      </w:r>
      <w:r w:rsidR="007E703B" w:rsidRPr="00DC2587">
        <w:t xml:space="preserve"> </w:t>
      </w:r>
      <w:r w:rsidRPr="00DC2587">
        <w:t>to</w:t>
      </w:r>
      <w:r w:rsidR="007E703B" w:rsidRPr="00DC2587">
        <w:t xml:space="preserve"> </w:t>
      </w:r>
      <w:r w:rsidRPr="00DC2587">
        <w:t>the</w:t>
      </w:r>
      <w:r w:rsidR="007E703B" w:rsidRPr="00DC2587">
        <w:t xml:space="preserve"> </w:t>
      </w:r>
      <w:r w:rsidRPr="00DC2587">
        <w:t>Member</w:t>
      </w:r>
      <w:r w:rsidR="007E703B" w:rsidRPr="00DC2587">
        <w:t xml:space="preserve"> </w:t>
      </w:r>
      <w:r w:rsidRPr="00DC2587">
        <w:t>and</w:t>
      </w:r>
      <w:r w:rsidR="007E703B" w:rsidRPr="00DC2587">
        <w:t xml:space="preserve"> </w:t>
      </w:r>
      <w:r w:rsidRPr="00DC2587">
        <w:t>any</w:t>
      </w:r>
      <w:r w:rsidR="007E703B" w:rsidRPr="00DC2587">
        <w:t xml:space="preserve"> </w:t>
      </w:r>
      <w:r w:rsidRPr="00DC2587">
        <w:t>other</w:t>
      </w:r>
      <w:r w:rsidR="007E703B" w:rsidRPr="00DC2587">
        <w:t xml:space="preserve"> </w:t>
      </w:r>
      <w:r w:rsidRPr="00DC2587">
        <w:t>amount</w:t>
      </w:r>
      <w:r w:rsidR="007E703B" w:rsidRPr="00DC2587">
        <w:t xml:space="preserve"> </w:t>
      </w:r>
      <w:r w:rsidRPr="00DC2587">
        <w:t>which</w:t>
      </w:r>
      <w:r w:rsidR="007E703B" w:rsidRPr="00DC2587">
        <w:t xml:space="preserve"> </w:t>
      </w:r>
      <w:r w:rsidRPr="00DC2587">
        <w:t>may</w:t>
      </w:r>
      <w:r w:rsidR="007E703B" w:rsidRPr="00DC2587">
        <w:t xml:space="preserve"> </w:t>
      </w:r>
      <w:r w:rsidRPr="00DC2587">
        <w:t>be</w:t>
      </w:r>
      <w:r w:rsidR="007E703B" w:rsidRPr="00DC2587">
        <w:t xml:space="preserve"> </w:t>
      </w:r>
      <w:r w:rsidRPr="00DC2587">
        <w:t>required</w:t>
      </w:r>
      <w:r w:rsidR="007E703B" w:rsidRPr="00DC2587">
        <w:t xml:space="preserve"> </w:t>
      </w:r>
      <w:r w:rsidRPr="00DC2587">
        <w:t>to</w:t>
      </w:r>
      <w:r w:rsidR="007E703B" w:rsidRPr="00DC2587">
        <w:t xml:space="preserve"> </w:t>
      </w:r>
      <w:r w:rsidRPr="00DC2587">
        <w:t>maintain</w:t>
      </w:r>
      <w:r w:rsidR="007E703B" w:rsidRPr="00DC2587">
        <w:t xml:space="preserve"> </w:t>
      </w:r>
      <w:r w:rsidRPr="00DC2587">
        <w:t>the</w:t>
      </w:r>
      <w:r w:rsidR="007E703B" w:rsidRPr="00DC2587">
        <w:t xml:space="preserve"> </w:t>
      </w:r>
      <w:r w:rsidRPr="00DC2587">
        <w:t>operation</w:t>
      </w:r>
      <w:r w:rsidR="007E703B" w:rsidRPr="00DC2587">
        <w:t xml:space="preserve"> </w:t>
      </w:r>
      <w:r w:rsidRPr="00DC2587">
        <w:t>of</w:t>
      </w:r>
      <w:r w:rsidR="007E703B" w:rsidRPr="00DC2587">
        <w:t xml:space="preserve"> </w:t>
      </w:r>
      <w:r w:rsidRPr="00DC2587">
        <w:t>the</w:t>
      </w:r>
      <w:r w:rsidR="007E703B" w:rsidRPr="00DC2587">
        <w:t xml:space="preserve"> </w:t>
      </w:r>
      <w:proofErr w:type="gramStart"/>
      <w:r w:rsidRPr="00DC2587">
        <w:t>DB;</w:t>
      </w:r>
      <w:proofErr w:type="gramEnd"/>
      <w:r w:rsidR="007E703B" w:rsidRPr="00DC2587">
        <w:t xml:space="preserve"> </w:t>
      </w:r>
      <w:r w:rsidRPr="00DC2587">
        <w:t>and</w:t>
      </w:r>
      <w:r w:rsidR="007E703B" w:rsidRPr="00DC2587">
        <w:t xml:space="preserve"> </w:t>
      </w:r>
      <w:r w:rsidRPr="00DC2587">
        <w:t>without</w:t>
      </w:r>
      <w:r w:rsidR="007E703B" w:rsidRPr="00DC2587">
        <w:t xml:space="preserve"> </w:t>
      </w:r>
      <w:r w:rsidRPr="00DC2587">
        <w:t>prejudice</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Employer’s</w:t>
      </w:r>
      <w:r w:rsidR="007E703B" w:rsidRPr="00DC2587">
        <w:t xml:space="preserve"> </w:t>
      </w:r>
      <w:r w:rsidRPr="00DC2587">
        <w:t>rights</w:t>
      </w:r>
      <w:r w:rsidR="007E703B" w:rsidRPr="00DC2587">
        <w:t xml:space="preserve"> </w:t>
      </w:r>
      <w:r w:rsidRPr="00DC2587">
        <w:t>or</w:t>
      </w:r>
      <w:r w:rsidR="007E703B" w:rsidRPr="00DC2587">
        <w:t xml:space="preserve"> </w:t>
      </w:r>
      <w:r w:rsidRPr="00DC2587">
        <w:t>remedies.</w:t>
      </w:r>
      <w:r w:rsidR="007E703B" w:rsidRPr="00DC2587">
        <w:t xml:space="preserve"> </w:t>
      </w:r>
      <w:r w:rsidRPr="00DC2587">
        <w:t>In</w:t>
      </w:r>
      <w:r w:rsidR="007E703B" w:rsidRPr="00DC2587">
        <w:t xml:space="preserve"> </w:t>
      </w:r>
      <w:r w:rsidRPr="00DC2587">
        <w:t>addition</w:t>
      </w:r>
      <w:r w:rsidR="007E703B" w:rsidRPr="00DC2587">
        <w:t xml:space="preserve"> </w:t>
      </w:r>
      <w:r w:rsidRPr="00DC2587">
        <w:t>to</w:t>
      </w:r>
      <w:r w:rsidR="007E703B" w:rsidRPr="00DC2587">
        <w:t xml:space="preserve"> </w:t>
      </w:r>
      <w:r w:rsidRPr="00DC2587">
        <w:t>all</w:t>
      </w:r>
      <w:r w:rsidR="007E703B" w:rsidRPr="00DC2587">
        <w:t xml:space="preserve"> </w:t>
      </w:r>
      <w:r w:rsidRPr="00DC2587">
        <w:t>other</w:t>
      </w:r>
      <w:r w:rsidR="007E703B" w:rsidRPr="00DC2587">
        <w:t xml:space="preserve"> </w:t>
      </w:r>
      <w:r w:rsidRPr="00DC2587">
        <w:t>rights</w:t>
      </w:r>
      <w:r w:rsidR="007E703B" w:rsidRPr="00DC2587">
        <w:t xml:space="preserve"> </w:t>
      </w:r>
      <w:r w:rsidRPr="00DC2587">
        <w:t>arising</w:t>
      </w:r>
      <w:r w:rsidR="007E703B" w:rsidRPr="00DC2587">
        <w:t xml:space="preserve"> </w:t>
      </w:r>
      <w:r w:rsidRPr="00DC2587">
        <w:t>from</w:t>
      </w:r>
      <w:r w:rsidR="007E703B" w:rsidRPr="00DC2587">
        <w:t xml:space="preserve"> </w:t>
      </w:r>
      <w:r w:rsidRPr="00DC2587">
        <w:t>this</w:t>
      </w:r>
      <w:r w:rsidR="007E703B" w:rsidRPr="00DC2587">
        <w:t xml:space="preserve"> </w:t>
      </w:r>
      <w:r w:rsidRPr="00DC2587">
        <w:t>default,</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be</w:t>
      </w:r>
      <w:r w:rsidR="007E703B" w:rsidRPr="00DC2587">
        <w:t xml:space="preserve"> </w:t>
      </w:r>
      <w:r w:rsidRPr="00DC2587">
        <w:t>entitled</w:t>
      </w:r>
      <w:r w:rsidR="007E703B" w:rsidRPr="00DC2587">
        <w:t xml:space="preserve"> </w:t>
      </w:r>
      <w:r w:rsidRPr="00DC2587">
        <w:t>to</w:t>
      </w:r>
      <w:r w:rsidR="007E703B" w:rsidRPr="00DC2587">
        <w:t xml:space="preserve"> </w:t>
      </w:r>
      <w:r w:rsidRPr="00DC2587">
        <w:t>reimbursement</w:t>
      </w:r>
      <w:r w:rsidR="007E703B" w:rsidRPr="00DC2587">
        <w:t xml:space="preserve"> </w:t>
      </w:r>
      <w:r w:rsidRPr="00DC2587">
        <w:t>of</w:t>
      </w:r>
      <w:r w:rsidR="007E703B" w:rsidRPr="00DC2587">
        <w:t xml:space="preserve"> </w:t>
      </w:r>
      <w:r w:rsidRPr="00DC2587">
        <w:t>all</w:t>
      </w:r>
      <w:r w:rsidR="007E703B" w:rsidRPr="00DC2587">
        <w:t xml:space="preserve"> </w:t>
      </w:r>
      <w:r w:rsidRPr="00DC2587">
        <w:t>sums</w:t>
      </w:r>
      <w:r w:rsidR="007E703B" w:rsidRPr="00DC2587">
        <w:t xml:space="preserve"> </w:t>
      </w:r>
      <w:r w:rsidRPr="00DC2587">
        <w:t>paid</w:t>
      </w:r>
      <w:r w:rsidR="007E703B" w:rsidRPr="00DC2587">
        <w:t xml:space="preserve"> </w:t>
      </w:r>
      <w:proofErr w:type="gramStart"/>
      <w:r w:rsidRPr="00DC2587">
        <w:t>in</w:t>
      </w:r>
      <w:r w:rsidR="007E703B" w:rsidRPr="00DC2587">
        <w:t xml:space="preserve"> </w:t>
      </w:r>
      <w:r w:rsidRPr="00DC2587">
        <w:t>excess</w:t>
      </w:r>
      <w:r w:rsidR="007E703B" w:rsidRPr="00DC2587">
        <w:t xml:space="preserve"> </w:t>
      </w:r>
      <w:r w:rsidRPr="00DC2587">
        <w:t>of</w:t>
      </w:r>
      <w:proofErr w:type="gramEnd"/>
      <w:r w:rsidR="007E703B" w:rsidRPr="00DC2587">
        <w:t xml:space="preserve"> </w:t>
      </w:r>
      <w:r w:rsidRPr="00DC2587">
        <w:t>one-half</w:t>
      </w:r>
      <w:r w:rsidR="007E703B" w:rsidRPr="00DC2587">
        <w:t xml:space="preserve"> </w:t>
      </w:r>
      <w:r w:rsidRPr="00DC2587">
        <w:t>of</w:t>
      </w:r>
      <w:r w:rsidR="007E703B" w:rsidRPr="00DC2587">
        <w:t xml:space="preserve"> </w:t>
      </w:r>
      <w:r w:rsidRPr="00DC2587">
        <w:t>these</w:t>
      </w:r>
      <w:r w:rsidR="007E703B" w:rsidRPr="00DC2587">
        <w:t xml:space="preserve"> </w:t>
      </w:r>
      <w:r w:rsidRPr="00DC2587">
        <w:t>payments,</w:t>
      </w:r>
      <w:r w:rsidR="007E703B" w:rsidRPr="00DC2587">
        <w:t xml:space="preserve"> </w:t>
      </w:r>
      <w:r w:rsidRPr="00DC2587">
        <w:t>plus</w:t>
      </w:r>
      <w:r w:rsidR="007E703B" w:rsidRPr="00DC2587">
        <w:t xml:space="preserve"> </w:t>
      </w:r>
      <w:r w:rsidRPr="00DC2587">
        <w:t>all</w:t>
      </w:r>
      <w:r w:rsidR="007E703B" w:rsidRPr="00DC2587">
        <w:t xml:space="preserve"> </w:t>
      </w:r>
      <w:r w:rsidRPr="00DC2587">
        <w:t>costs</w:t>
      </w:r>
      <w:r w:rsidR="007E703B" w:rsidRPr="00DC2587">
        <w:t xml:space="preserve"> </w:t>
      </w:r>
      <w:r w:rsidRPr="00DC2587">
        <w:t>of</w:t>
      </w:r>
      <w:r w:rsidR="007E703B" w:rsidRPr="00DC2587">
        <w:t xml:space="preserve"> </w:t>
      </w:r>
      <w:r w:rsidRPr="00DC2587">
        <w:t>recovering</w:t>
      </w:r>
      <w:r w:rsidR="007E703B" w:rsidRPr="00DC2587">
        <w:t xml:space="preserve"> </w:t>
      </w:r>
      <w:r w:rsidRPr="00DC2587">
        <w:t>these</w:t>
      </w:r>
      <w:r w:rsidR="007E703B" w:rsidRPr="00DC2587">
        <w:t xml:space="preserve"> </w:t>
      </w:r>
      <w:r w:rsidRPr="00DC2587">
        <w:t>sums</w:t>
      </w:r>
      <w:r w:rsidR="007E703B" w:rsidRPr="00DC2587">
        <w:t xml:space="preserve"> </w:t>
      </w:r>
      <w:r w:rsidRPr="00DC2587">
        <w:t>and</w:t>
      </w:r>
      <w:r w:rsidR="007E703B" w:rsidRPr="00DC2587">
        <w:t xml:space="preserve"> </w:t>
      </w:r>
      <w:r w:rsidRPr="00DC2587">
        <w:t>financing</w:t>
      </w:r>
      <w:r w:rsidR="007E703B" w:rsidRPr="00DC2587">
        <w:t xml:space="preserve"> </w:t>
      </w:r>
      <w:r w:rsidRPr="00DC2587">
        <w:t>charges</w:t>
      </w:r>
      <w:r w:rsidR="007E703B" w:rsidRPr="00DC2587">
        <w:t xml:space="preserve"> </w:t>
      </w:r>
      <w:r w:rsidRPr="00DC2587">
        <w:t>calculated</w:t>
      </w:r>
      <w:r w:rsidR="007E703B" w:rsidRPr="00DC2587">
        <w:t xml:space="preserve"> </w:t>
      </w:r>
      <w:r w:rsidRPr="00DC2587">
        <w:t>at</w:t>
      </w:r>
      <w:r w:rsidR="007E703B" w:rsidRPr="00DC2587">
        <w:t xml:space="preserve"> </w:t>
      </w:r>
      <w:r w:rsidRPr="00DC2587">
        <w:t>the</w:t>
      </w:r>
      <w:r w:rsidR="007E703B" w:rsidRPr="00DC2587">
        <w:t xml:space="preserve"> </w:t>
      </w:r>
      <w:r w:rsidRPr="00DC2587">
        <w:t>rate</w:t>
      </w:r>
      <w:r w:rsidR="007E703B" w:rsidRPr="00DC2587">
        <w:t xml:space="preserve"> </w:t>
      </w:r>
      <w:r w:rsidRPr="00DC2587">
        <w:t>specified</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GCC</w:t>
      </w:r>
      <w:r w:rsidR="007E703B" w:rsidRPr="00DC2587">
        <w:t xml:space="preserve"> </w:t>
      </w:r>
      <w:r w:rsidRPr="00DC2587">
        <w:t>Sub-Clause</w:t>
      </w:r>
      <w:r w:rsidR="007E703B" w:rsidRPr="00DC2587">
        <w:t xml:space="preserve"> </w:t>
      </w:r>
      <w:r w:rsidRPr="00DC2587">
        <w:t>12.3.</w:t>
      </w:r>
    </w:p>
    <w:p w14:paraId="478CF423" w14:textId="77777777" w:rsidR="005B4A5F" w:rsidRPr="00DC2587" w:rsidRDefault="005B4A5F" w:rsidP="001D5093">
      <w:pPr>
        <w:spacing w:after="200"/>
      </w:pPr>
      <w:r w:rsidRPr="00DC2587">
        <w:t>If</w:t>
      </w:r>
      <w:r w:rsidR="007E703B" w:rsidRPr="00DC2587">
        <w:t xml:space="preserve"> </w:t>
      </w:r>
      <w:r w:rsidRPr="00DC2587">
        <w:t>the</w:t>
      </w:r>
      <w:r w:rsidR="007E703B" w:rsidRPr="00DC2587">
        <w:t xml:space="preserve"> </w:t>
      </w:r>
      <w:r w:rsidRPr="00DC2587">
        <w:t>Member</w:t>
      </w:r>
      <w:r w:rsidR="007E703B" w:rsidRPr="00DC2587">
        <w:t xml:space="preserve"> </w:t>
      </w:r>
      <w:r w:rsidRPr="00DC2587">
        <w:t>does</w:t>
      </w:r>
      <w:r w:rsidR="007E703B" w:rsidRPr="00DC2587">
        <w:t xml:space="preserve"> </w:t>
      </w:r>
      <w:r w:rsidRPr="00DC2587">
        <w:t>not</w:t>
      </w:r>
      <w:r w:rsidR="007E703B" w:rsidRPr="00DC2587">
        <w:t xml:space="preserve"> </w:t>
      </w:r>
      <w:r w:rsidRPr="00DC2587">
        <w:t>receive</w:t>
      </w:r>
      <w:r w:rsidR="007E703B" w:rsidRPr="00DC2587">
        <w:t xml:space="preserve"> </w:t>
      </w:r>
      <w:r w:rsidRPr="00DC2587">
        <w:t>payment</w:t>
      </w:r>
      <w:r w:rsidR="007E703B" w:rsidRPr="00DC2587">
        <w:t xml:space="preserve"> </w:t>
      </w:r>
      <w:r w:rsidRPr="00DC2587">
        <w:t>of</w:t>
      </w:r>
      <w:r w:rsidR="007E703B" w:rsidRPr="00DC2587">
        <w:t xml:space="preserve"> </w:t>
      </w:r>
      <w:r w:rsidRPr="00DC2587">
        <w:t>the</w:t>
      </w:r>
      <w:r w:rsidR="007E703B" w:rsidRPr="00DC2587">
        <w:t xml:space="preserve"> </w:t>
      </w:r>
      <w:r w:rsidRPr="00DC2587">
        <w:t>amount</w:t>
      </w:r>
      <w:r w:rsidR="007E703B" w:rsidRPr="00DC2587">
        <w:t xml:space="preserve"> </w:t>
      </w:r>
      <w:r w:rsidRPr="00DC2587">
        <w:t>due</w:t>
      </w:r>
      <w:r w:rsidR="007E703B" w:rsidRPr="00DC2587">
        <w:t xml:space="preserve"> </w:t>
      </w:r>
      <w:r w:rsidRPr="00DC2587">
        <w:t>within</w:t>
      </w:r>
      <w:r w:rsidR="007E703B" w:rsidRPr="00DC2587">
        <w:t xml:space="preserve"> </w:t>
      </w:r>
      <w:r w:rsidRPr="00DC2587">
        <w:t>70</w:t>
      </w:r>
      <w:r w:rsidR="007E703B" w:rsidRPr="00DC2587">
        <w:t xml:space="preserve"> </w:t>
      </w:r>
      <w:r w:rsidRPr="00DC2587">
        <w:t>days</w:t>
      </w:r>
      <w:r w:rsidR="007E703B" w:rsidRPr="00DC2587">
        <w:t xml:space="preserve"> </w:t>
      </w:r>
      <w:r w:rsidRPr="00DC2587">
        <w:t>after</w:t>
      </w:r>
      <w:r w:rsidR="007E703B" w:rsidRPr="00DC2587">
        <w:t xml:space="preserve"> </w:t>
      </w:r>
      <w:r w:rsidRPr="00DC2587">
        <w:t>submitting</w:t>
      </w:r>
      <w:r w:rsidR="007E703B" w:rsidRPr="00DC2587">
        <w:t xml:space="preserve"> </w:t>
      </w:r>
      <w:r w:rsidRPr="00DC2587">
        <w:t>a</w:t>
      </w:r>
      <w:r w:rsidR="007E703B" w:rsidRPr="00DC2587">
        <w:t xml:space="preserve"> </w:t>
      </w:r>
      <w:r w:rsidRPr="00DC2587">
        <w:t>valid</w:t>
      </w:r>
      <w:r w:rsidR="007E703B" w:rsidRPr="00DC2587">
        <w:t xml:space="preserve"> </w:t>
      </w:r>
      <w:r w:rsidRPr="00DC2587">
        <w:t>invoice,</w:t>
      </w:r>
      <w:r w:rsidR="007E703B" w:rsidRPr="00DC2587">
        <w:t xml:space="preserve"> </w:t>
      </w:r>
      <w:r w:rsidRPr="00DC2587">
        <w:t>the</w:t>
      </w:r>
      <w:r w:rsidR="007E703B" w:rsidRPr="00DC2587">
        <w:t xml:space="preserve"> </w:t>
      </w:r>
      <w:r w:rsidRPr="00DC2587">
        <w:t>Member</w:t>
      </w:r>
      <w:r w:rsidR="007E703B" w:rsidRPr="00DC2587">
        <w:t xml:space="preserve"> </w:t>
      </w:r>
      <w:r w:rsidRPr="00DC2587">
        <w:t>may</w:t>
      </w:r>
      <w:r w:rsidR="007E703B" w:rsidRPr="00DC2587">
        <w:t xml:space="preserve"> </w:t>
      </w:r>
      <w:r w:rsidRPr="00DC2587">
        <w:t>(</w:t>
      </w:r>
      <w:proofErr w:type="spellStart"/>
      <w:r w:rsidRPr="00DC2587">
        <w:t>i</w:t>
      </w:r>
      <w:proofErr w:type="spellEnd"/>
      <w:r w:rsidRPr="00DC2587">
        <w:t>)</w:t>
      </w:r>
      <w:r w:rsidR="007E703B" w:rsidRPr="00DC2587">
        <w:t xml:space="preserve"> </w:t>
      </w:r>
      <w:r w:rsidRPr="00DC2587">
        <w:t>suspend</w:t>
      </w:r>
      <w:r w:rsidR="007E703B" w:rsidRPr="00DC2587">
        <w:t xml:space="preserve"> </w:t>
      </w:r>
      <w:r w:rsidRPr="00DC2587">
        <w:t>his/her</w:t>
      </w:r>
      <w:r w:rsidR="007E703B" w:rsidRPr="00DC2587">
        <w:t xml:space="preserve"> </w:t>
      </w:r>
      <w:r w:rsidRPr="00DC2587">
        <w:t>services</w:t>
      </w:r>
      <w:r w:rsidR="007E703B" w:rsidRPr="00DC2587">
        <w:t xml:space="preserve"> </w:t>
      </w:r>
      <w:r w:rsidRPr="00DC2587">
        <w:t>(without</w:t>
      </w:r>
      <w:r w:rsidR="007E703B" w:rsidRPr="00DC2587">
        <w:t xml:space="preserve"> </w:t>
      </w:r>
      <w:r w:rsidRPr="00DC2587">
        <w:t>notice)</w:t>
      </w:r>
      <w:r w:rsidR="007E703B" w:rsidRPr="00DC2587">
        <w:t xml:space="preserve"> </w:t>
      </w:r>
      <w:r w:rsidRPr="00DC2587">
        <w:t>until</w:t>
      </w:r>
      <w:r w:rsidR="007E703B" w:rsidRPr="00DC2587">
        <w:t xml:space="preserve"> </w:t>
      </w:r>
      <w:r w:rsidRPr="00DC2587">
        <w:t>the</w:t>
      </w:r>
      <w:r w:rsidR="007E703B" w:rsidRPr="00DC2587">
        <w:t xml:space="preserve"> </w:t>
      </w:r>
      <w:r w:rsidRPr="00DC2587">
        <w:t>payment</w:t>
      </w:r>
      <w:r w:rsidR="007E703B" w:rsidRPr="00DC2587">
        <w:t xml:space="preserve"> </w:t>
      </w:r>
      <w:r w:rsidRPr="00DC2587">
        <w:t>is</w:t>
      </w:r>
      <w:r w:rsidR="007E703B" w:rsidRPr="00DC2587">
        <w:t xml:space="preserve"> </w:t>
      </w:r>
      <w:r w:rsidRPr="00DC2587">
        <w:t>received,</w:t>
      </w:r>
      <w:r w:rsidR="007E703B" w:rsidRPr="00DC2587">
        <w:t xml:space="preserve"> </w:t>
      </w:r>
      <w:r w:rsidRPr="00DC2587">
        <w:t>and/or</w:t>
      </w:r>
      <w:r w:rsidR="007E703B" w:rsidRPr="00DC2587">
        <w:t xml:space="preserve"> </w:t>
      </w:r>
      <w:r w:rsidRPr="00DC2587">
        <w:t>(ii)</w:t>
      </w:r>
      <w:r w:rsidR="007E703B" w:rsidRPr="00DC2587">
        <w:t xml:space="preserve"> </w:t>
      </w:r>
      <w:r w:rsidRPr="00DC2587">
        <w:t>resign</w:t>
      </w:r>
      <w:r w:rsidR="007E703B" w:rsidRPr="00DC2587">
        <w:t xml:space="preserve"> </w:t>
      </w:r>
      <w:r w:rsidRPr="00DC2587">
        <w:t>his/her</w:t>
      </w:r>
      <w:r w:rsidR="007E703B" w:rsidRPr="00DC2587">
        <w:t xml:space="preserve"> </w:t>
      </w:r>
      <w:r w:rsidRPr="00DC2587">
        <w:t>appointment</w:t>
      </w:r>
      <w:r w:rsidR="007E703B" w:rsidRPr="00DC2587">
        <w:t xml:space="preserve"> </w:t>
      </w:r>
      <w:r w:rsidRPr="00DC2587">
        <w:t>by</w:t>
      </w:r>
      <w:r w:rsidR="007E703B" w:rsidRPr="00DC2587">
        <w:t xml:space="preserve"> </w:t>
      </w:r>
      <w:r w:rsidRPr="00DC2587">
        <w:t>giving</w:t>
      </w:r>
      <w:r w:rsidR="007E703B" w:rsidRPr="00DC2587">
        <w:t xml:space="preserve"> </w:t>
      </w:r>
      <w:r w:rsidRPr="00DC2587">
        <w:t>notice</w:t>
      </w:r>
      <w:r w:rsidR="007E703B" w:rsidRPr="00DC2587">
        <w:t xml:space="preserve"> </w:t>
      </w:r>
      <w:r w:rsidRPr="00DC2587">
        <w:t>under</w:t>
      </w:r>
      <w:r w:rsidR="007E703B" w:rsidRPr="00DC2587">
        <w:t xml:space="preserve"> </w:t>
      </w:r>
      <w:r w:rsidRPr="00DC2587">
        <w:t>Clause</w:t>
      </w:r>
      <w:r w:rsidR="007E703B" w:rsidRPr="00DC2587">
        <w:t xml:space="preserve"> </w:t>
      </w:r>
      <w:r w:rsidRPr="00DC2587">
        <w:t>7.</w:t>
      </w:r>
    </w:p>
    <w:p w14:paraId="057EBFDB" w14:textId="77777777" w:rsidR="005B4A5F" w:rsidRPr="00DC2587" w:rsidRDefault="005B4A5F" w:rsidP="001D5093">
      <w:pPr>
        <w:spacing w:after="200"/>
        <w:ind w:left="576" w:hanging="576"/>
      </w:pPr>
      <w:r w:rsidRPr="00DC2587">
        <w:t>7.</w:t>
      </w:r>
      <w:r w:rsidRPr="00DC2587">
        <w:tab/>
        <w:t>Termination</w:t>
      </w:r>
    </w:p>
    <w:p w14:paraId="6A92DF91" w14:textId="77777777" w:rsidR="005B4A5F" w:rsidRPr="00DC2587" w:rsidRDefault="005B4A5F" w:rsidP="001D5093">
      <w:pPr>
        <w:spacing w:after="200"/>
      </w:pPr>
      <w:r w:rsidRPr="00DC2587">
        <w:t>At</w:t>
      </w:r>
      <w:r w:rsidR="007E703B" w:rsidRPr="00DC2587">
        <w:t xml:space="preserve"> </w:t>
      </w:r>
      <w:r w:rsidRPr="00DC2587">
        <w:t>any</w:t>
      </w:r>
      <w:r w:rsidR="007E703B" w:rsidRPr="00DC2587">
        <w:t xml:space="preserve"> </w:t>
      </w:r>
      <w:r w:rsidRPr="00DC2587">
        <w:t>time:</w:t>
      </w:r>
      <w:r w:rsidR="007E703B" w:rsidRPr="00DC2587">
        <w:t xml:space="preserve"> </w:t>
      </w:r>
      <w:r w:rsidRPr="00DC2587">
        <w:t>(</w:t>
      </w:r>
      <w:proofErr w:type="spellStart"/>
      <w:r w:rsidRPr="00DC2587">
        <w:t>i</w:t>
      </w:r>
      <w:proofErr w:type="spellEnd"/>
      <w:r w:rsidRPr="00DC2587">
        <w:t>)</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may</w:t>
      </w:r>
      <w:r w:rsidR="007E703B" w:rsidRPr="00DC2587">
        <w:t xml:space="preserve"> </w:t>
      </w:r>
      <w:r w:rsidRPr="00DC2587">
        <w:t>jointly</w:t>
      </w:r>
      <w:r w:rsidR="007E703B" w:rsidRPr="00DC2587">
        <w:t xml:space="preserve"> </w:t>
      </w:r>
      <w:r w:rsidRPr="00DC2587">
        <w:t>terminate</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by</w:t>
      </w:r>
      <w:r w:rsidR="007E703B" w:rsidRPr="00DC2587">
        <w:t xml:space="preserve"> </w:t>
      </w:r>
      <w:r w:rsidRPr="00DC2587">
        <w:t>giving</w:t>
      </w:r>
      <w:r w:rsidR="007E703B" w:rsidRPr="00DC2587">
        <w:t xml:space="preserve"> </w:t>
      </w:r>
      <w:r w:rsidRPr="00DC2587">
        <w:t>42</w:t>
      </w:r>
      <w:r w:rsidR="007E703B" w:rsidRPr="00DC2587">
        <w:t xml:space="preserve"> </w:t>
      </w:r>
      <w:r w:rsidRPr="00DC2587">
        <w:t>days’</w:t>
      </w:r>
      <w:r w:rsidR="007E703B" w:rsidRPr="00DC2587">
        <w:t xml:space="preserve"> </w:t>
      </w:r>
      <w:r w:rsidRPr="00DC2587">
        <w:t>notice</w:t>
      </w:r>
      <w:r w:rsidR="007E703B" w:rsidRPr="00DC2587">
        <w:t xml:space="preserve"> </w:t>
      </w:r>
      <w:r w:rsidRPr="00DC2587">
        <w:t>to</w:t>
      </w:r>
      <w:r w:rsidR="007E703B" w:rsidRPr="00DC2587">
        <w:t xml:space="preserve"> </w:t>
      </w:r>
      <w:r w:rsidRPr="00DC2587">
        <w:t>the</w:t>
      </w:r>
      <w:r w:rsidR="007E703B" w:rsidRPr="00DC2587">
        <w:t xml:space="preserve"> </w:t>
      </w:r>
      <w:r w:rsidRPr="00DC2587">
        <w:t>Member;</w:t>
      </w:r>
      <w:r w:rsidR="007E703B" w:rsidRPr="00DC2587">
        <w:t xml:space="preserve"> </w:t>
      </w:r>
      <w:r w:rsidRPr="00DC2587">
        <w:t>or</w:t>
      </w:r>
      <w:r w:rsidR="007E703B" w:rsidRPr="00DC2587">
        <w:t xml:space="preserve"> </w:t>
      </w:r>
      <w:r w:rsidRPr="00DC2587">
        <w:t>(ii)</w:t>
      </w:r>
      <w:r w:rsidR="007E703B" w:rsidRPr="00DC2587">
        <w:t xml:space="preserve"> </w:t>
      </w:r>
      <w:r w:rsidRPr="00DC2587">
        <w:t>the</w:t>
      </w:r>
      <w:r w:rsidR="007E703B" w:rsidRPr="00DC2587">
        <w:t xml:space="preserve"> </w:t>
      </w:r>
      <w:r w:rsidRPr="00DC2587">
        <w:t>Member</w:t>
      </w:r>
      <w:r w:rsidR="007E703B" w:rsidRPr="00DC2587">
        <w:t xml:space="preserve"> </w:t>
      </w:r>
      <w:r w:rsidRPr="00DC2587">
        <w:t>may</w:t>
      </w:r>
      <w:r w:rsidR="007E703B" w:rsidRPr="00DC2587">
        <w:t xml:space="preserve"> </w:t>
      </w:r>
      <w:r w:rsidRPr="00DC2587">
        <w:t>resign</w:t>
      </w:r>
      <w:r w:rsidR="007E703B" w:rsidRPr="00DC2587">
        <w:t xml:space="preserve"> </w:t>
      </w:r>
      <w:r w:rsidRPr="00DC2587">
        <w:t>as</w:t>
      </w:r>
      <w:r w:rsidR="007E703B" w:rsidRPr="00DC2587">
        <w:t xml:space="preserve"> </w:t>
      </w:r>
      <w:r w:rsidRPr="00DC2587">
        <w:t>provided</w:t>
      </w:r>
      <w:r w:rsidR="007E703B" w:rsidRPr="00DC2587">
        <w:t xml:space="preserve"> </w:t>
      </w:r>
      <w:r w:rsidRPr="00DC2587">
        <w:t>for</w:t>
      </w:r>
      <w:r w:rsidR="007E703B" w:rsidRPr="00DC2587">
        <w:t xml:space="preserve"> </w:t>
      </w:r>
      <w:r w:rsidRPr="00DC2587">
        <w:t>in</w:t>
      </w:r>
      <w:r w:rsidR="007E703B" w:rsidRPr="00DC2587">
        <w:t xml:space="preserve"> </w:t>
      </w:r>
      <w:r w:rsidRPr="00DC2587">
        <w:t>Clause</w:t>
      </w:r>
      <w:r w:rsidR="007E703B" w:rsidRPr="00DC2587">
        <w:t xml:space="preserve"> </w:t>
      </w:r>
      <w:r w:rsidRPr="00DC2587">
        <w:t>2.</w:t>
      </w:r>
    </w:p>
    <w:p w14:paraId="1F97A18F" w14:textId="77777777" w:rsidR="005B4A5F" w:rsidRPr="00DC2587" w:rsidRDefault="005B4A5F" w:rsidP="001D5093">
      <w:pPr>
        <w:spacing w:after="200"/>
      </w:pPr>
      <w:r w:rsidRPr="00DC2587">
        <w:t>If</w:t>
      </w:r>
      <w:r w:rsidR="007E703B" w:rsidRPr="00DC2587">
        <w:t xml:space="preserve"> </w:t>
      </w:r>
      <w:r w:rsidRPr="00DC2587">
        <w:t>the</w:t>
      </w:r>
      <w:r w:rsidR="007E703B" w:rsidRPr="00DC2587">
        <w:t xml:space="preserve"> </w:t>
      </w:r>
      <w:r w:rsidRPr="00DC2587">
        <w:t>Member</w:t>
      </w:r>
      <w:r w:rsidR="007E703B" w:rsidRPr="00DC2587">
        <w:t xml:space="preserve"> </w:t>
      </w:r>
      <w:r w:rsidRPr="00DC2587">
        <w:t>fails</w:t>
      </w:r>
      <w:r w:rsidR="007E703B" w:rsidRPr="00DC2587">
        <w:t xml:space="preserve"> </w:t>
      </w:r>
      <w:r w:rsidRPr="00DC2587">
        <w:t>to</w:t>
      </w:r>
      <w:r w:rsidR="007E703B" w:rsidRPr="00DC2587">
        <w:t xml:space="preserve"> </w:t>
      </w:r>
      <w:r w:rsidRPr="00DC2587">
        <w:t>comply</w:t>
      </w:r>
      <w:r w:rsidR="007E703B" w:rsidRPr="00DC2587">
        <w:t xml:space="preserve"> </w:t>
      </w:r>
      <w:r w:rsidRPr="00DC2587">
        <w:t>with</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may,</w:t>
      </w:r>
      <w:r w:rsidR="007E703B" w:rsidRPr="00DC2587">
        <w:t xml:space="preserve"> </w:t>
      </w:r>
      <w:r w:rsidRPr="00DC2587">
        <w:t>without</w:t>
      </w:r>
      <w:r w:rsidR="007E703B" w:rsidRPr="00DC2587">
        <w:t xml:space="preserve"> </w:t>
      </w:r>
      <w:r w:rsidRPr="00DC2587">
        <w:t>prejudice</w:t>
      </w:r>
      <w:r w:rsidR="007E703B" w:rsidRPr="00DC2587">
        <w:t xml:space="preserve"> </w:t>
      </w:r>
      <w:r w:rsidRPr="00DC2587">
        <w:t>to</w:t>
      </w:r>
      <w:r w:rsidR="007E703B" w:rsidRPr="00DC2587">
        <w:t xml:space="preserve"> </w:t>
      </w:r>
      <w:r w:rsidRPr="00DC2587">
        <w:t>their</w:t>
      </w:r>
      <w:r w:rsidR="007E703B" w:rsidRPr="00DC2587">
        <w:t xml:space="preserve"> </w:t>
      </w:r>
      <w:r w:rsidRPr="00DC2587">
        <w:t>other</w:t>
      </w:r>
      <w:r w:rsidR="007E703B" w:rsidRPr="00DC2587">
        <w:t xml:space="preserve"> </w:t>
      </w:r>
      <w:r w:rsidRPr="00DC2587">
        <w:t>rights,</w:t>
      </w:r>
      <w:r w:rsidR="007E703B" w:rsidRPr="00DC2587">
        <w:t xml:space="preserve"> </w:t>
      </w:r>
      <w:r w:rsidRPr="00DC2587">
        <w:t>terminate</w:t>
      </w:r>
      <w:r w:rsidR="007E703B" w:rsidRPr="00DC2587">
        <w:t xml:space="preserve"> </w:t>
      </w:r>
      <w:r w:rsidRPr="00DC2587">
        <w:t>it</w:t>
      </w:r>
      <w:r w:rsidR="007E703B" w:rsidRPr="00DC2587">
        <w:t xml:space="preserve"> </w:t>
      </w:r>
      <w:r w:rsidRPr="00DC2587">
        <w:t>by</w:t>
      </w:r>
      <w:r w:rsidR="007E703B" w:rsidRPr="00DC2587">
        <w:t xml:space="preserve"> </w:t>
      </w:r>
      <w:r w:rsidRPr="00DC2587">
        <w:t>notice</w:t>
      </w:r>
      <w:r w:rsidR="007E703B" w:rsidRPr="00DC2587">
        <w:t xml:space="preserve"> </w:t>
      </w:r>
      <w:r w:rsidRPr="00DC2587">
        <w:t>to</w:t>
      </w:r>
      <w:r w:rsidR="007E703B" w:rsidRPr="00DC2587">
        <w:t xml:space="preserve"> </w:t>
      </w:r>
      <w:r w:rsidRPr="00DC2587">
        <w:t>the</w:t>
      </w:r>
      <w:r w:rsidR="007E703B" w:rsidRPr="00DC2587">
        <w:t xml:space="preserve"> </w:t>
      </w:r>
      <w:r w:rsidRPr="00DC2587">
        <w:t>Member.</w:t>
      </w:r>
      <w:r w:rsidR="007E703B" w:rsidRPr="00DC2587">
        <w:t xml:space="preserve"> </w:t>
      </w:r>
      <w:r w:rsidRPr="00DC2587">
        <w:t>The</w:t>
      </w:r>
      <w:r w:rsidR="007E703B" w:rsidRPr="00DC2587">
        <w:t xml:space="preserve"> </w:t>
      </w:r>
      <w:r w:rsidRPr="00DC2587">
        <w:t>notice</w:t>
      </w:r>
      <w:r w:rsidR="007E703B" w:rsidRPr="00DC2587">
        <w:t xml:space="preserve"> </w:t>
      </w:r>
      <w:r w:rsidRPr="00DC2587">
        <w:t>shall</w:t>
      </w:r>
      <w:r w:rsidR="007E703B" w:rsidRPr="00DC2587">
        <w:t xml:space="preserve"> </w:t>
      </w:r>
      <w:r w:rsidRPr="00DC2587">
        <w:t>take</w:t>
      </w:r>
      <w:r w:rsidR="007E703B" w:rsidRPr="00DC2587">
        <w:t xml:space="preserve"> </w:t>
      </w:r>
      <w:r w:rsidRPr="00DC2587">
        <w:t>effect</w:t>
      </w:r>
      <w:r w:rsidR="007E703B" w:rsidRPr="00DC2587">
        <w:t xml:space="preserve"> </w:t>
      </w:r>
      <w:r w:rsidRPr="00DC2587">
        <w:t>when</w:t>
      </w:r>
      <w:r w:rsidR="007E703B" w:rsidRPr="00DC2587">
        <w:t xml:space="preserve"> </w:t>
      </w:r>
      <w:r w:rsidRPr="00DC2587">
        <w:t>received</w:t>
      </w:r>
      <w:r w:rsidR="007E703B" w:rsidRPr="00DC2587">
        <w:t xml:space="preserve"> </w:t>
      </w:r>
      <w:r w:rsidRPr="00DC2587">
        <w:t>by</w:t>
      </w:r>
      <w:r w:rsidR="007E703B" w:rsidRPr="00DC2587">
        <w:t xml:space="preserve"> </w:t>
      </w:r>
      <w:r w:rsidRPr="00DC2587">
        <w:t>the</w:t>
      </w:r>
      <w:r w:rsidR="007E703B" w:rsidRPr="00DC2587">
        <w:t xml:space="preserve"> </w:t>
      </w:r>
      <w:r w:rsidRPr="00DC2587">
        <w:t>Member.</w:t>
      </w:r>
    </w:p>
    <w:p w14:paraId="171DA34C" w14:textId="77777777" w:rsidR="005B4A5F" w:rsidRPr="00DC2587" w:rsidRDefault="005B4A5F" w:rsidP="001D5093">
      <w:pPr>
        <w:spacing w:after="200"/>
      </w:pPr>
      <w:r w:rsidRPr="00DC2587">
        <w:t>If</w:t>
      </w:r>
      <w:r w:rsidR="007E703B" w:rsidRPr="00DC2587">
        <w:t xml:space="preserve"> </w:t>
      </w:r>
      <w:r w:rsidRPr="00DC2587">
        <w:t>the</w:t>
      </w:r>
      <w:r w:rsidR="007E703B" w:rsidRPr="00DC2587">
        <w:t xml:space="preserve"> </w:t>
      </w:r>
      <w:r w:rsidRPr="00DC2587">
        <w:t>Employer</w:t>
      </w:r>
      <w:r w:rsidR="007E703B" w:rsidRPr="00DC2587">
        <w:t xml:space="preserve"> </w:t>
      </w:r>
      <w:r w:rsidRPr="00DC2587">
        <w:t>or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fails</w:t>
      </w:r>
      <w:r w:rsidR="007E703B" w:rsidRPr="00DC2587">
        <w:t xml:space="preserve"> </w:t>
      </w:r>
      <w:r w:rsidRPr="00DC2587">
        <w:t>to</w:t>
      </w:r>
      <w:r w:rsidR="007E703B" w:rsidRPr="00DC2587">
        <w:t xml:space="preserve"> </w:t>
      </w:r>
      <w:r w:rsidRPr="00DC2587">
        <w:t>comply</w:t>
      </w:r>
      <w:r w:rsidR="007E703B" w:rsidRPr="00DC2587">
        <w:t xml:space="preserve"> </w:t>
      </w:r>
      <w:r w:rsidRPr="00DC2587">
        <w:t>with</w:t>
      </w:r>
      <w:r w:rsidR="007E703B" w:rsidRPr="00DC2587">
        <w:t xml:space="preserve"> </w:t>
      </w:r>
      <w:r w:rsidRPr="00DC2587">
        <w:t>the</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the</w:t>
      </w:r>
      <w:r w:rsidR="007E703B" w:rsidRPr="00DC2587">
        <w:t xml:space="preserve"> </w:t>
      </w:r>
      <w:r w:rsidRPr="00DC2587">
        <w:t>Member</w:t>
      </w:r>
      <w:r w:rsidR="007E703B" w:rsidRPr="00DC2587">
        <w:t xml:space="preserve"> </w:t>
      </w:r>
      <w:r w:rsidRPr="00DC2587">
        <w:t>may,</w:t>
      </w:r>
      <w:r w:rsidR="007E703B" w:rsidRPr="00DC2587">
        <w:t xml:space="preserve"> </w:t>
      </w:r>
      <w:r w:rsidRPr="00DC2587">
        <w:t>without</w:t>
      </w:r>
      <w:r w:rsidR="007E703B" w:rsidRPr="00DC2587">
        <w:t xml:space="preserve"> </w:t>
      </w:r>
      <w:r w:rsidRPr="00DC2587">
        <w:t>prejudice</w:t>
      </w:r>
      <w:r w:rsidR="007E703B" w:rsidRPr="00DC2587">
        <w:t xml:space="preserve"> </w:t>
      </w:r>
      <w:r w:rsidRPr="00DC2587">
        <w:t>to</w:t>
      </w:r>
      <w:r w:rsidR="007E703B" w:rsidRPr="00DC2587">
        <w:t xml:space="preserve"> </w:t>
      </w:r>
      <w:r w:rsidRPr="00DC2587">
        <w:t>his</w:t>
      </w:r>
      <w:r w:rsidR="007E703B" w:rsidRPr="00DC2587">
        <w:t xml:space="preserve"> </w:t>
      </w:r>
      <w:r w:rsidRPr="00DC2587">
        <w:t>other</w:t>
      </w:r>
      <w:r w:rsidR="007E703B" w:rsidRPr="00DC2587">
        <w:t xml:space="preserve"> </w:t>
      </w:r>
      <w:r w:rsidRPr="00DC2587">
        <w:t>rights,</w:t>
      </w:r>
      <w:r w:rsidR="007E703B" w:rsidRPr="00DC2587">
        <w:t xml:space="preserve"> </w:t>
      </w:r>
      <w:r w:rsidRPr="00DC2587">
        <w:t>terminate</w:t>
      </w:r>
      <w:r w:rsidR="007E703B" w:rsidRPr="00DC2587">
        <w:t xml:space="preserve"> </w:t>
      </w:r>
      <w:r w:rsidRPr="00DC2587">
        <w:t>it</w:t>
      </w:r>
      <w:r w:rsidR="007E703B" w:rsidRPr="00DC2587">
        <w:t xml:space="preserve"> </w:t>
      </w:r>
      <w:r w:rsidRPr="00DC2587">
        <w:t>by</w:t>
      </w:r>
      <w:r w:rsidR="007E703B" w:rsidRPr="00DC2587">
        <w:t xml:space="preserve"> </w:t>
      </w:r>
      <w:r w:rsidRPr="00DC2587">
        <w:t>notice</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The</w:t>
      </w:r>
      <w:r w:rsidR="007E703B" w:rsidRPr="00DC2587">
        <w:t xml:space="preserve"> </w:t>
      </w:r>
      <w:r w:rsidRPr="00DC2587">
        <w:t>notice</w:t>
      </w:r>
      <w:r w:rsidR="007E703B" w:rsidRPr="00DC2587">
        <w:t xml:space="preserve"> </w:t>
      </w:r>
      <w:r w:rsidRPr="00DC2587">
        <w:t>shall</w:t>
      </w:r>
      <w:r w:rsidR="007E703B" w:rsidRPr="00DC2587">
        <w:t xml:space="preserve"> </w:t>
      </w:r>
      <w:r w:rsidRPr="00DC2587">
        <w:t>take</w:t>
      </w:r>
      <w:r w:rsidR="007E703B" w:rsidRPr="00DC2587">
        <w:t xml:space="preserve"> </w:t>
      </w:r>
      <w:r w:rsidRPr="00DC2587">
        <w:t>effect</w:t>
      </w:r>
      <w:r w:rsidR="007E703B" w:rsidRPr="00DC2587">
        <w:t xml:space="preserve"> </w:t>
      </w:r>
      <w:r w:rsidRPr="00DC2587">
        <w:t>when</w:t>
      </w:r>
      <w:r w:rsidR="007E703B" w:rsidRPr="00DC2587">
        <w:t xml:space="preserve"> </w:t>
      </w:r>
      <w:r w:rsidRPr="00DC2587">
        <w:t>received</w:t>
      </w:r>
      <w:r w:rsidR="007E703B" w:rsidRPr="00DC2587">
        <w:t xml:space="preserve"> </w:t>
      </w:r>
      <w:r w:rsidRPr="00DC2587">
        <w:t>by</w:t>
      </w:r>
      <w:r w:rsidR="007E703B" w:rsidRPr="00DC2587">
        <w:t xml:space="preserve"> </w:t>
      </w:r>
      <w:r w:rsidRPr="00DC2587">
        <w:t>them</w:t>
      </w:r>
      <w:r w:rsidR="007E703B" w:rsidRPr="00DC2587">
        <w:t xml:space="preserve"> </w:t>
      </w:r>
      <w:r w:rsidRPr="00DC2587">
        <w:t>both.</w:t>
      </w:r>
    </w:p>
    <w:p w14:paraId="670E64DC" w14:textId="77777777" w:rsidR="005B4A5F" w:rsidRPr="00DC2587" w:rsidRDefault="005B4A5F" w:rsidP="001D5093">
      <w:pPr>
        <w:spacing w:after="200"/>
        <w:rPr>
          <w:rFonts w:ascii="Helvetica Neue" w:hAnsi="Helvetica Neue"/>
        </w:rPr>
      </w:pPr>
      <w:r w:rsidRPr="00DC2587">
        <w:t>Any</w:t>
      </w:r>
      <w:r w:rsidR="007E703B" w:rsidRPr="00DC2587">
        <w:t xml:space="preserve"> </w:t>
      </w:r>
      <w:r w:rsidRPr="00DC2587">
        <w:t>such</w:t>
      </w:r>
      <w:r w:rsidR="007E703B" w:rsidRPr="00DC2587">
        <w:t xml:space="preserve"> </w:t>
      </w:r>
      <w:r w:rsidRPr="00DC2587">
        <w:t>notice,</w:t>
      </w:r>
      <w:r w:rsidR="007E703B" w:rsidRPr="00DC2587">
        <w:t xml:space="preserve"> </w:t>
      </w:r>
      <w:r w:rsidRPr="00DC2587">
        <w:t>resignation</w:t>
      </w:r>
      <w:r w:rsidR="007E703B" w:rsidRPr="00DC2587">
        <w:t xml:space="preserve"> </w:t>
      </w:r>
      <w:r w:rsidRPr="00DC2587">
        <w:t>and</w:t>
      </w:r>
      <w:r w:rsidR="007E703B" w:rsidRPr="00DC2587">
        <w:t xml:space="preserve"> </w:t>
      </w:r>
      <w:r w:rsidRPr="00DC2587">
        <w:t>termination</w:t>
      </w:r>
      <w:r w:rsidR="007E703B" w:rsidRPr="00DC2587">
        <w:t xml:space="preserve"> </w:t>
      </w:r>
      <w:r w:rsidRPr="00DC2587">
        <w:t>shall</w:t>
      </w:r>
      <w:r w:rsidR="007E703B" w:rsidRPr="00DC2587">
        <w:t xml:space="preserve"> </w:t>
      </w:r>
      <w:r w:rsidRPr="00DC2587">
        <w:t>be</w:t>
      </w:r>
      <w:r w:rsidR="007E703B" w:rsidRPr="00DC2587">
        <w:t xml:space="preserve"> </w:t>
      </w:r>
      <w:r w:rsidRPr="00DC2587">
        <w:t>final</w:t>
      </w:r>
      <w:r w:rsidR="007E703B" w:rsidRPr="00DC2587">
        <w:t xml:space="preserve"> </w:t>
      </w:r>
      <w:r w:rsidRPr="00DC2587">
        <w:t>and</w:t>
      </w:r>
      <w:r w:rsidR="007E703B" w:rsidRPr="00DC2587">
        <w:t xml:space="preserve"> </w:t>
      </w:r>
      <w:r w:rsidRPr="00DC2587">
        <w:t>binding</w:t>
      </w:r>
      <w:r w:rsidR="007E703B" w:rsidRPr="00DC2587">
        <w:t xml:space="preserve"> </w:t>
      </w:r>
      <w:r w:rsidRPr="00DC2587">
        <w:t>on</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and</w:t>
      </w:r>
      <w:r w:rsidR="007E703B" w:rsidRPr="00DC2587">
        <w:t xml:space="preserve"> </w:t>
      </w:r>
      <w:r w:rsidRPr="00DC2587">
        <w:t>the</w:t>
      </w:r>
      <w:r w:rsidR="007E703B" w:rsidRPr="00DC2587">
        <w:t xml:space="preserve"> </w:t>
      </w:r>
      <w:r w:rsidRPr="00DC2587">
        <w:t>Member.</w:t>
      </w:r>
      <w:r w:rsidR="007E703B" w:rsidRPr="00DC2587">
        <w:t xml:space="preserve"> </w:t>
      </w:r>
      <w:r w:rsidRPr="00DC2587">
        <w:t>However,</w:t>
      </w:r>
      <w:r w:rsidR="007E703B" w:rsidRPr="00DC2587">
        <w:t xml:space="preserve"> </w:t>
      </w:r>
      <w:r w:rsidRPr="00DC2587">
        <w:t>a</w:t>
      </w:r>
      <w:r w:rsidR="007E703B" w:rsidRPr="00DC2587">
        <w:t xml:space="preserve"> </w:t>
      </w:r>
      <w:r w:rsidRPr="00DC2587">
        <w:t>notice</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or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but</w:t>
      </w:r>
      <w:r w:rsidR="007E703B" w:rsidRPr="00DC2587">
        <w:t xml:space="preserve"> </w:t>
      </w:r>
      <w:r w:rsidRPr="00DC2587">
        <w:t>not</w:t>
      </w:r>
      <w:r w:rsidR="007E703B" w:rsidRPr="00DC2587">
        <w:t xml:space="preserve"> </w:t>
      </w:r>
      <w:r w:rsidRPr="00DC2587">
        <w:t>by</w:t>
      </w:r>
      <w:r w:rsidR="007E703B" w:rsidRPr="00DC2587">
        <w:t xml:space="preserve"> </w:t>
      </w:r>
      <w:r w:rsidRPr="00DC2587">
        <w:t>both,</w:t>
      </w:r>
      <w:r w:rsidR="007E703B" w:rsidRPr="00DC2587">
        <w:t xml:space="preserve"> </w:t>
      </w:r>
      <w:r w:rsidRPr="00DC2587">
        <w:t>shall</w:t>
      </w:r>
      <w:r w:rsidR="007E703B" w:rsidRPr="00DC2587">
        <w:t xml:space="preserve"> </w:t>
      </w:r>
      <w:r w:rsidRPr="00DC2587">
        <w:t>be</w:t>
      </w:r>
      <w:r w:rsidR="007E703B" w:rsidRPr="00DC2587">
        <w:t xml:space="preserve"> </w:t>
      </w:r>
      <w:r w:rsidRPr="00DC2587">
        <w:t>of</w:t>
      </w:r>
      <w:r w:rsidR="007E703B" w:rsidRPr="00DC2587">
        <w:t xml:space="preserve"> </w:t>
      </w:r>
      <w:r w:rsidRPr="00DC2587">
        <w:t>no</w:t>
      </w:r>
      <w:r w:rsidR="007E703B" w:rsidRPr="00DC2587">
        <w:t xml:space="preserve"> </w:t>
      </w:r>
      <w:r w:rsidRPr="00DC2587">
        <w:t>effect.</w:t>
      </w:r>
    </w:p>
    <w:p w14:paraId="2E404C5A" w14:textId="77777777" w:rsidR="005B4A5F" w:rsidRPr="00DC2587" w:rsidRDefault="005B4A5F" w:rsidP="001D5093">
      <w:pPr>
        <w:spacing w:after="200"/>
        <w:ind w:left="576" w:hanging="576"/>
      </w:pPr>
      <w:r w:rsidRPr="00DC2587">
        <w:t>8.</w:t>
      </w:r>
      <w:r w:rsidRPr="00DC2587">
        <w:tab/>
        <w:t>Default</w:t>
      </w:r>
      <w:r w:rsidR="007E703B" w:rsidRPr="00DC2587">
        <w:t xml:space="preserve"> </w:t>
      </w:r>
      <w:r w:rsidRPr="00DC2587">
        <w:t>of</w:t>
      </w:r>
      <w:r w:rsidR="007E703B" w:rsidRPr="00DC2587">
        <w:t xml:space="preserve"> </w:t>
      </w:r>
      <w:r w:rsidRPr="00DC2587">
        <w:t>the</w:t>
      </w:r>
      <w:r w:rsidR="007E703B" w:rsidRPr="00DC2587">
        <w:t xml:space="preserve"> </w:t>
      </w:r>
      <w:r w:rsidRPr="00DC2587">
        <w:t>Member</w:t>
      </w:r>
    </w:p>
    <w:p w14:paraId="73BDD8E8" w14:textId="77777777" w:rsidR="005B4A5F" w:rsidRPr="00DC2587" w:rsidRDefault="005B4A5F" w:rsidP="001D5093">
      <w:pPr>
        <w:spacing w:after="200"/>
      </w:pPr>
      <w:r w:rsidRPr="00DC2587">
        <w:lastRenderedPageBreak/>
        <w:t>If</w:t>
      </w:r>
      <w:r w:rsidR="007E703B" w:rsidRPr="00DC2587">
        <w:t xml:space="preserve"> </w:t>
      </w:r>
      <w:r w:rsidRPr="00DC2587">
        <w:t>the</w:t>
      </w:r>
      <w:r w:rsidR="007E703B" w:rsidRPr="00DC2587">
        <w:t xml:space="preserve"> </w:t>
      </w:r>
      <w:r w:rsidRPr="00DC2587">
        <w:t>Member</w:t>
      </w:r>
      <w:r w:rsidR="007E703B" w:rsidRPr="00DC2587">
        <w:t xml:space="preserve"> </w:t>
      </w:r>
      <w:r w:rsidRPr="00DC2587">
        <w:t>fails</w:t>
      </w:r>
      <w:r w:rsidR="007E703B" w:rsidRPr="00DC2587">
        <w:t xml:space="preserve"> </w:t>
      </w:r>
      <w:r w:rsidRPr="00DC2587">
        <w:t>to</w:t>
      </w:r>
      <w:r w:rsidR="007E703B" w:rsidRPr="00DC2587">
        <w:t xml:space="preserve"> </w:t>
      </w:r>
      <w:r w:rsidRPr="00DC2587">
        <w:t>comply</w:t>
      </w:r>
      <w:r w:rsidR="007E703B" w:rsidRPr="00DC2587">
        <w:t xml:space="preserve"> </w:t>
      </w:r>
      <w:r w:rsidRPr="00DC2587">
        <w:t>with</w:t>
      </w:r>
      <w:r w:rsidR="007E703B" w:rsidRPr="00DC2587">
        <w:t xml:space="preserve"> </w:t>
      </w:r>
      <w:r w:rsidRPr="00DC2587">
        <w:t>any</w:t>
      </w:r>
      <w:r w:rsidR="007E703B" w:rsidRPr="00DC2587">
        <w:t xml:space="preserve"> </w:t>
      </w:r>
      <w:r w:rsidRPr="00DC2587">
        <w:t>of</w:t>
      </w:r>
      <w:r w:rsidR="007E703B" w:rsidRPr="00DC2587">
        <w:t xml:space="preserve"> </w:t>
      </w:r>
      <w:r w:rsidRPr="00DC2587">
        <w:t>his</w:t>
      </w:r>
      <w:r w:rsidR="007E703B" w:rsidRPr="00DC2587">
        <w:t xml:space="preserve"> </w:t>
      </w:r>
      <w:r w:rsidRPr="00DC2587">
        <w:t>obligations</w:t>
      </w:r>
      <w:r w:rsidR="007E703B" w:rsidRPr="00DC2587">
        <w:t xml:space="preserve"> </w:t>
      </w:r>
      <w:r w:rsidRPr="00DC2587">
        <w:t>under</w:t>
      </w:r>
      <w:r w:rsidR="007E703B" w:rsidRPr="00DC2587">
        <w:t xml:space="preserve"> </w:t>
      </w:r>
      <w:r w:rsidRPr="00DC2587">
        <w:t>Clause</w:t>
      </w:r>
      <w:r w:rsidR="007E703B" w:rsidRPr="00DC2587">
        <w:t xml:space="preserve"> </w:t>
      </w:r>
      <w:r w:rsidRPr="00DC2587">
        <w:t>4</w:t>
      </w:r>
      <w:r w:rsidR="007E703B" w:rsidRPr="00DC2587">
        <w:t xml:space="preserve"> </w:t>
      </w:r>
      <w:r w:rsidRPr="00DC2587">
        <w:t>concerning</w:t>
      </w:r>
      <w:r w:rsidR="007E703B" w:rsidRPr="00DC2587">
        <w:t xml:space="preserve"> </w:t>
      </w:r>
      <w:r w:rsidRPr="00DC2587">
        <w:t>his</w:t>
      </w:r>
      <w:r w:rsidR="007E703B" w:rsidRPr="00DC2587">
        <w:t xml:space="preserve"> </w:t>
      </w:r>
      <w:r w:rsidRPr="00DC2587">
        <w:t>impartiality</w:t>
      </w:r>
      <w:r w:rsidR="007E703B" w:rsidRPr="00DC2587">
        <w:t xml:space="preserve"> </w:t>
      </w:r>
      <w:r w:rsidRPr="00DC2587">
        <w:t>or</w:t>
      </w:r>
      <w:r w:rsidR="007E703B" w:rsidRPr="00DC2587">
        <w:t xml:space="preserve"> </w:t>
      </w:r>
      <w:r w:rsidRPr="00DC2587">
        <w:t>independence</w:t>
      </w:r>
      <w:r w:rsidR="007E703B" w:rsidRPr="00DC2587">
        <w:t xml:space="preserve"> </w:t>
      </w:r>
      <w:r w:rsidRPr="00DC2587">
        <w:t>in</w:t>
      </w:r>
      <w:r w:rsidR="007E703B" w:rsidRPr="00DC2587">
        <w:t xml:space="preserve"> </w:t>
      </w:r>
      <w:r w:rsidRPr="00DC2587">
        <w:t>relation</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or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he/she</w:t>
      </w:r>
      <w:r w:rsidR="007E703B" w:rsidRPr="00DC2587">
        <w:t xml:space="preserve"> </w:t>
      </w:r>
      <w:r w:rsidRPr="00DC2587">
        <w:t>shall</w:t>
      </w:r>
      <w:r w:rsidR="007E703B" w:rsidRPr="00DC2587">
        <w:t xml:space="preserve"> </w:t>
      </w:r>
      <w:r w:rsidRPr="00DC2587">
        <w:t>not</w:t>
      </w:r>
      <w:r w:rsidR="007E703B" w:rsidRPr="00DC2587">
        <w:t xml:space="preserve"> </w:t>
      </w:r>
      <w:r w:rsidRPr="00DC2587">
        <w:t>be</w:t>
      </w:r>
      <w:r w:rsidR="007E703B" w:rsidRPr="00DC2587">
        <w:t xml:space="preserve"> </w:t>
      </w:r>
      <w:r w:rsidRPr="00DC2587">
        <w:t>entitled</w:t>
      </w:r>
      <w:r w:rsidR="007E703B" w:rsidRPr="00DC2587">
        <w:t xml:space="preserve"> </w:t>
      </w:r>
      <w:r w:rsidRPr="00DC2587">
        <w:t>to</w:t>
      </w:r>
      <w:r w:rsidR="007E703B" w:rsidRPr="00DC2587">
        <w:t xml:space="preserve"> </w:t>
      </w:r>
      <w:r w:rsidRPr="00DC2587">
        <w:t>any</w:t>
      </w:r>
      <w:r w:rsidR="007E703B" w:rsidRPr="00DC2587">
        <w:t xml:space="preserve"> </w:t>
      </w:r>
      <w:r w:rsidRPr="00DC2587">
        <w:t>fees</w:t>
      </w:r>
      <w:r w:rsidR="007E703B" w:rsidRPr="00DC2587">
        <w:t xml:space="preserve"> </w:t>
      </w:r>
      <w:r w:rsidRPr="00DC2587">
        <w:t>or</w:t>
      </w:r>
      <w:r w:rsidR="007E703B" w:rsidRPr="00DC2587">
        <w:t xml:space="preserve"> </w:t>
      </w:r>
      <w:r w:rsidRPr="00DC2587">
        <w:t>expenses</w:t>
      </w:r>
      <w:r w:rsidR="007E703B" w:rsidRPr="00DC2587">
        <w:t xml:space="preserve"> </w:t>
      </w:r>
      <w:r w:rsidRPr="00DC2587">
        <w:t>hereunder</w:t>
      </w:r>
      <w:r w:rsidR="007E703B" w:rsidRPr="00DC2587">
        <w:t xml:space="preserve"> </w:t>
      </w:r>
      <w:r w:rsidRPr="00DC2587">
        <w:t>and</w:t>
      </w:r>
      <w:r w:rsidR="007E703B" w:rsidRPr="00DC2587">
        <w:t xml:space="preserve"> </w:t>
      </w:r>
      <w:r w:rsidRPr="00DC2587">
        <w:t>shall,</w:t>
      </w:r>
      <w:r w:rsidR="007E703B" w:rsidRPr="00DC2587">
        <w:t xml:space="preserve"> </w:t>
      </w:r>
      <w:r w:rsidRPr="00DC2587">
        <w:t>without</w:t>
      </w:r>
      <w:r w:rsidR="007E703B" w:rsidRPr="00DC2587">
        <w:t xml:space="preserve"> </w:t>
      </w:r>
      <w:r w:rsidRPr="00DC2587">
        <w:t>prejudice</w:t>
      </w:r>
      <w:r w:rsidR="007E703B" w:rsidRPr="00DC2587">
        <w:t xml:space="preserve"> </w:t>
      </w:r>
      <w:r w:rsidRPr="00DC2587">
        <w:t>to</w:t>
      </w:r>
      <w:r w:rsidR="007E703B" w:rsidRPr="00DC2587">
        <w:t xml:space="preserve"> </w:t>
      </w:r>
      <w:r w:rsidRPr="00DC2587">
        <w:t>their</w:t>
      </w:r>
      <w:r w:rsidR="007E703B" w:rsidRPr="00DC2587">
        <w:t xml:space="preserve"> </w:t>
      </w:r>
      <w:r w:rsidRPr="00DC2587">
        <w:t>other</w:t>
      </w:r>
      <w:r w:rsidR="007E703B" w:rsidRPr="00DC2587">
        <w:t xml:space="preserve"> </w:t>
      </w:r>
      <w:r w:rsidRPr="00DC2587">
        <w:t>rights,</w:t>
      </w:r>
      <w:r w:rsidR="007E703B" w:rsidRPr="00DC2587">
        <w:t xml:space="preserve"> </w:t>
      </w:r>
      <w:r w:rsidRPr="00DC2587">
        <w:t>reimburse</w:t>
      </w:r>
      <w:r w:rsidR="007E703B" w:rsidRPr="00DC2587">
        <w:t xml:space="preserve"> </w:t>
      </w:r>
      <w:r w:rsidRPr="00DC2587">
        <w:t>each</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for</w:t>
      </w:r>
      <w:r w:rsidR="007E703B" w:rsidRPr="00DC2587">
        <w:t xml:space="preserve"> </w:t>
      </w:r>
      <w:r w:rsidRPr="00DC2587">
        <w:t>any</w:t>
      </w:r>
      <w:r w:rsidR="007E703B" w:rsidRPr="00DC2587">
        <w:t xml:space="preserve"> </w:t>
      </w:r>
      <w:r w:rsidRPr="00DC2587">
        <w:t>fees</w:t>
      </w:r>
      <w:r w:rsidR="007E703B" w:rsidRPr="00DC2587">
        <w:t xml:space="preserve"> </w:t>
      </w:r>
      <w:r w:rsidRPr="00DC2587">
        <w:t>and</w:t>
      </w:r>
      <w:r w:rsidR="007E703B" w:rsidRPr="00DC2587">
        <w:t xml:space="preserve"> </w:t>
      </w:r>
      <w:r w:rsidRPr="00DC2587">
        <w:t>expenses</w:t>
      </w:r>
      <w:r w:rsidR="007E703B" w:rsidRPr="00DC2587">
        <w:t xml:space="preserve"> </w:t>
      </w:r>
      <w:r w:rsidRPr="00DC2587">
        <w:t>received</w:t>
      </w:r>
      <w:r w:rsidR="007E703B" w:rsidRPr="00DC2587">
        <w:t xml:space="preserve"> </w:t>
      </w:r>
      <w:r w:rsidRPr="00DC2587">
        <w:t>by</w:t>
      </w:r>
      <w:r w:rsidR="007E703B" w:rsidRPr="00DC2587">
        <w:t xml:space="preserve"> </w:t>
      </w:r>
      <w:r w:rsidRPr="00DC2587">
        <w:t>the</w:t>
      </w:r>
      <w:r w:rsidR="007E703B" w:rsidRPr="00DC2587">
        <w:t xml:space="preserve"> </w:t>
      </w:r>
      <w:r w:rsidRPr="00DC2587">
        <w:t>Member</w:t>
      </w:r>
      <w:r w:rsidR="007E703B" w:rsidRPr="00DC2587">
        <w:t xml:space="preserve"> </w:t>
      </w:r>
      <w:r w:rsidRPr="00DC2587">
        <w:t>and</w:t>
      </w:r>
      <w:r w:rsidR="007E703B" w:rsidRPr="00DC2587">
        <w:t xml:space="preserve"> </w:t>
      </w:r>
      <w:r w:rsidRPr="00DC2587">
        <w:t>the</w:t>
      </w:r>
      <w:r w:rsidR="007E703B" w:rsidRPr="00DC2587">
        <w:t xml:space="preserve"> </w:t>
      </w:r>
      <w:r w:rsidRPr="00DC2587">
        <w:t>Other</w:t>
      </w:r>
      <w:r w:rsidR="007E703B" w:rsidRPr="00DC2587">
        <w:t xml:space="preserve"> </w:t>
      </w:r>
      <w:r w:rsidRPr="00DC2587">
        <w:t>Members</w:t>
      </w:r>
      <w:r w:rsidR="007E703B" w:rsidRPr="00DC2587">
        <w:t xml:space="preserve"> </w:t>
      </w:r>
      <w:r w:rsidRPr="00DC2587">
        <w:t>(if</w:t>
      </w:r>
      <w:r w:rsidR="007E703B" w:rsidRPr="00DC2587">
        <w:t xml:space="preserve"> </w:t>
      </w:r>
      <w:r w:rsidRPr="00DC2587">
        <w:t>any),</w:t>
      </w:r>
      <w:r w:rsidR="007E703B" w:rsidRPr="00DC2587">
        <w:t xml:space="preserve"> </w:t>
      </w:r>
      <w:r w:rsidRPr="00DC2587">
        <w:t>for</w:t>
      </w:r>
      <w:r w:rsidR="007E703B" w:rsidRPr="00DC2587">
        <w:t xml:space="preserve"> </w:t>
      </w:r>
      <w:r w:rsidRPr="00DC2587">
        <w:t>proceedings</w:t>
      </w:r>
      <w:r w:rsidR="007E703B" w:rsidRPr="00DC2587">
        <w:t xml:space="preserve"> </w:t>
      </w:r>
      <w:r w:rsidRPr="00DC2587">
        <w:t>or</w:t>
      </w:r>
      <w:r w:rsidR="007E703B" w:rsidRPr="00DC2587">
        <w:t xml:space="preserve"> </w:t>
      </w:r>
      <w:r w:rsidRPr="00DC2587">
        <w:t>decisions</w:t>
      </w:r>
      <w:r w:rsidR="007E703B" w:rsidRPr="00DC2587">
        <w:t xml:space="preserve"> </w:t>
      </w:r>
      <w:r w:rsidRPr="00DC2587">
        <w:t>(if</w:t>
      </w:r>
      <w:r w:rsidR="007E703B" w:rsidRPr="00DC2587">
        <w:t xml:space="preserve"> </w:t>
      </w:r>
      <w:r w:rsidRPr="00DC2587">
        <w:t>any)</w:t>
      </w:r>
      <w:r w:rsidR="007E703B" w:rsidRPr="00DC2587">
        <w:t xml:space="preserve"> </w:t>
      </w:r>
      <w:r w:rsidRPr="00DC2587">
        <w:t>of</w:t>
      </w:r>
      <w:r w:rsidR="007E703B" w:rsidRPr="00DC2587">
        <w:t xml:space="preserve"> </w:t>
      </w:r>
      <w:r w:rsidRPr="00DC2587">
        <w:t>the</w:t>
      </w:r>
      <w:r w:rsidR="007E703B" w:rsidRPr="00DC2587">
        <w:t xml:space="preserve"> </w:t>
      </w:r>
      <w:r w:rsidRPr="00DC2587">
        <w:t>DB</w:t>
      </w:r>
      <w:r w:rsidR="007E703B" w:rsidRPr="00DC2587">
        <w:t xml:space="preserve"> </w:t>
      </w:r>
      <w:r w:rsidRPr="00DC2587">
        <w:t>which</w:t>
      </w:r>
      <w:r w:rsidR="007E703B" w:rsidRPr="00DC2587">
        <w:t xml:space="preserve"> </w:t>
      </w:r>
      <w:r w:rsidRPr="00DC2587">
        <w:t>are</w:t>
      </w:r>
      <w:r w:rsidR="007E703B" w:rsidRPr="00DC2587">
        <w:t xml:space="preserve"> </w:t>
      </w:r>
      <w:r w:rsidRPr="00DC2587">
        <w:t>rendered</w:t>
      </w:r>
      <w:r w:rsidR="007E703B" w:rsidRPr="00DC2587">
        <w:t xml:space="preserve"> </w:t>
      </w:r>
      <w:r w:rsidRPr="00DC2587">
        <w:t>void</w:t>
      </w:r>
      <w:r w:rsidR="007E703B" w:rsidRPr="00DC2587">
        <w:t xml:space="preserve"> </w:t>
      </w:r>
      <w:r w:rsidRPr="00DC2587">
        <w:t>or</w:t>
      </w:r>
      <w:r w:rsidR="007E703B" w:rsidRPr="00DC2587">
        <w:t xml:space="preserve"> </w:t>
      </w:r>
      <w:r w:rsidRPr="00DC2587">
        <w:t>ineffective</w:t>
      </w:r>
      <w:r w:rsidR="007E703B" w:rsidRPr="00DC2587">
        <w:t xml:space="preserve"> </w:t>
      </w:r>
      <w:r w:rsidRPr="00DC2587">
        <w:t>by</w:t>
      </w:r>
      <w:r w:rsidR="007E703B" w:rsidRPr="00DC2587">
        <w:t xml:space="preserve"> </w:t>
      </w:r>
      <w:r w:rsidRPr="00DC2587">
        <w:t>the</w:t>
      </w:r>
      <w:r w:rsidR="007E703B" w:rsidRPr="00DC2587">
        <w:t xml:space="preserve"> </w:t>
      </w:r>
      <w:r w:rsidRPr="00DC2587">
        <w:t>said</w:t>
      </w:r>
      <w:r w:rsidR="007E703B" w:rsidRPr="00DC2587">
        <w:t xml:space="preserve"> </w:t>
      </w:r>
      <w:r w:rsidRPr="00DC2587">
        <w:t>failure</w:t>
      </w:r>
      <w:r w:rsidR="007E703B" w:rsidRPr="00DC2587">
        <w:t xml:space="preserve"> </w:t>
      </w:r>
      <w:r w:rsidRPr="00DC2587">
        <w:t>to</w:t>
      </w:r>
      <w:r w:rsidR="007E703B" w:rsidRPr="00DC2587">
        <w:t xml:space="preserve"> </w:t>
      </w:r>
      <w:r w:rsidRPr="00DC2587">
        <w:t>comply.</w:t>
      </w:r>
    </w:p>
    <w:p w14:paraId="55372FAB" w14:textId="77777777" w:rsidR="005B4A5F" w:rsidRPr="00DC2587" w:rsidRDefault="005B4A5F" w:rsidP="001D5093">
      <w:pPr>
        <w:keepNext/>
        <w:keepLines/>
        <w:spacing w:after="200"/>
        <w:ind w:left="576" w:hanging="576"/>
      </w:pPr>
      <w:r w:rsidRPr="00DC2587">
        <w:t>9.</w:t>
      </w:r>
      <w:r w:rsidRPr="00DC2587">
        <w:tab/>
        <w:t>Disputes</w:t>
      </w:r>
    </w:p>
    <w:p w14:paraId="412CA8D5" w14:textId="77777777" w:rsidR="005B4A5F" w:rsidRPr="00DC2587" w:rsidRDefault="005B4A5F" w:rsidP="001D5093">
      <w:pPr>
        <w:keepNext/>
        <w:keepLines/>
        <w:spacing w:after="200"/>
      </w:pPr>
      <w:r w:rsidRPr="00DC2587">
        <w:t>Any</w:t>
      </w:r>
      <w:r w:rsidR="007E703B" w:rsidRPr="00DC2587">
        <w:t xml:space="preserve"> </w:t>
      </w:r>
      <w:r w:rsidRPr="00DC2587">
        <w:t>dispute</w:t>
      </w:r>
      <w:r w:rsidR="007E703B" w:rsidRPr="00DC2587">
        <w:t xml:space="preserve"> </w:t>
      </w:r>
      <w:r w:rsidRPr="00DC2587">
        <w:t>or</w:t>
      </w:r>
      <w:r w:rsidR="007E703B" w:rsidRPr="00DC2587">
        <w:t xml:space="preserve"> </w:t>
      </w:r>
      <w:r w:rsidRPr="00DC2587">
        <w:t>claim</w:t>
      </w:r>
      <w:r w:rsidR="007E703B" w:rsidRPr="00DC2587">
        <w:t xml:space="preserve"> </w:t>
      </w:r>
      <w:r w:rsidRPr="00DC2587">
        <w:t>arising</w:t>
      </w:r>
      <w:r w:rsidR="007E703B" w:rsidRPr="00DC2587">
        <w:t xml:space="preserve"> </w:t>
      </w:r>
      <w:r w:rsidRPr="00DC2587">
        <w:t>out</w:t>
      </w:r>
      <w:r w:rsidR="007E703B" w:rsidRPr="00DC2587">
        <w:t xml:space="preserve"> </w:t>
      </w:r>
      <w:r w:rsidRPr="00DC2587">
        <w:t>of</w:t>
      </w:r>
      <w:r w:rsidR="007E703B" w:rsidRPr="00DC2587">
        <w:t xml:space="preserve"> </w:t>
      </w:r>
      <w:r w:rsidRPr="00DC2587">
        <w:t>or</w:t>
      </w:r>
      <w:r w:rsidR="007E703B" w:rsidRPr="00DC2587">
        <w:t xml:space="preserve"> </w:t>
      </w:r>
      <w:r w:rsidRPr="00DC2587">
        <w:t>in</w:t>
      </w:r>
      <w:r w:rsidR="007E703B" w:rsidRPr="00DC2587">
        <w:t xml:space="preserve"> </w:t>
      </w:r>
      <w:r w:rsidRPr="00DC2587">
        <w:t>connection</w:t>
      </w:r>
      <w:r w:rsidR="007E703B" w:rsidRPr="00DC2587">
        <w:t xml:space="preserve"> </w:t>
      </w:r>
      <w:r w:rsidRPr="00DC2587">
        <w:t>with</w:t>
      </w:r>
      <w:r w:rsidR="007E703B" w:rsidRPr="00DC2587">
        <w:t xml:space="preserve"> </w:t>
      </w:r>
      <w:r w:rsidRPr="00DC2587">
        <w:t>this</w:t>
      </w:r>
      <w:r w:rsidR="007E703B" w:rsidRPr="00DC2587">
        <w:t xml:space="preserve"> </w:t>
      </w:r>
      <w:r w:rsidRPr="00DC2587">
        <w:t>Dispute</w:t>
      </w:r>
      <w:r w:rsidR="007E703B" w:rsidRPr="00DC2587">
        <w:t xml:space="preserve"> </w:t>
      </w:r>
      <w:r w:rsidRPr="00DC2587">
        <w:t>Board</w:t>
      </w:r>
      <w:r w:rsidR="007E703B" w:rsidRPr="00DC2587">
        <w:t xml:space="preserve"> </w:t>
      </w:r>
      <w:r w:rsidRPr="00DC2587">
        <w:t>Agreement,</w:t>
      </w:r>
      <w:r w:rsidR="007E703B" w:rsidRPr="00DC2587">
        <w:t xml:space="preserve"> </w:t>
      </w:r>
      <w:r w:rsidRPr="00DC2587">
        <w:t>or</w:t>
      </w:r>
      <w:r w:rsidR="007E703B" w:rsidRPr="00DC2587">
        <w:t xml:space="preserve"> </w:t>
      </w:r>
      <w:r w:rsidRPr="00DC2587">
        <w:t>the</w:t>
      </w:r>
      <w:r w:rsidR="007E703B" w:rsidRPr="00DC2587">
        <w:t xml:space="preserve"> </w:t>
      </w:r>
      <w:r w:rsidRPr="00DC2587">
        <w:t>breach,</w:t>
      </w:r>
      <w:r w:rsidR="007E703B" w:rsidRPr="00DC2587">
        <w:t xml:space="preserve"> </w:t>
      </w:r>
      <w:r w:rsidRPr="00DC2587">
        <w:t>termination</w:t>
      </w:r>
      <w:r w:rsidR="007E703B" w:rsidRPr="00DC2587">
        <w:t xml:space="preserve"> </w:t>
      </w:r>
      <w:r w:rsidRPr="00DC2587">
        <w:t>or</w:t>
      </w:r>
      <w:r w:rsidR="007E703B" w:rsidRPr="00DC2587">
        <w:t xml:space="preserve"> </w:t>
      </w:r>
      <w:r w:rsidRPr="00DC2587">
        <w:t>invalidity</w:t>
      </w:r>
      <w:r w:rsidR="007E703B" w:rsidRPr="00DC2587">
        <w:t xml:space="preserve"> </w:t>
      </w:r>
      <w:r w:rsidRPr="00DC2587">
        <w:t>thereof,</w:t>
      </w:r>
      <w:r w:rsidR="007E703B" w:rsidRPr="00DC2587">
        <w:t xml:space="preserve"> </w:t>
      </w:r>
      <w:r w:rsidRPr="00DC2587">
        <w:t>shall</w:t>
      </w:r>
      <w:r w:rsidR="007E703B" w:rsidRPr="00DC2587">
        <w:t xml:space="preserve"> </w:t>
      </w:r>
      <w:r w:rsidRPr="00DC2587">
        <w:t>be</w:t>
      </w:r>
      <w:r w:rsidR="007E703B" w:rsidRPr="00DC2587">
        <w:t xml:space="preserve"> </w:t>
      </w:r>
      <w:r w:rsidRPr="00DC2587">
        <w:t>finally</w:t>
      </w:r>
      <w:r w:rsidR="007E703B" w:rsidRPr="00DC2587">
        <w:t xml:space="preserve"> </w:t>
      </w:r>
      <w:r w:rsidRPr="00DC2587">
        <w:t>settled</w:t>
      </w:r>
      <w:r w:rsidR="007E703B" w:rsidRPr="00DC2587">
        <w:t xml:space="preserve"> </w:t>
      </w:r>
      <w:r w:rsidRPr="00DC2587">
        <w:t>by</w:t>
      </w:r>
      <w:r w:rsidR="007E703B" w:rsidRPr="00DC2587">
        <w:t xml:space="preserve"> </w:t>
      </w:r>
      <w:r w:rsidRPr="00DC2587">
        <w:t>institutional</w:t>
      </w:r>
      <w:r w:rsidR="007E703B" w:rsidRPr="00DC2587">
        <w:t xml:space="preserve"> </w:t>
      </w:r>
      <w:r w:rsidRPr="00DC2587">
        <w:t>arbitration.</w:t>
      </w:r>
      <w:r w:rsidR="007E703B" w:rsidRPr="00DC2587">
        <w:t xml:space="preserve"> </w:t>
      </w:r>
      <w:r w:rsidRPr="00DC2587">
        <w:t>If</w:t>
      </w:r>
      <w:r w:rsidR="007E703B" w:rsidRPr="00DC2587">
        <w:t xml:space="preserve"> </w:t>
      </w:r>
      <w:r w:rsidRPr="00DC2587">
        <w:t>no</w:t>
      </w:r>
      <w:r w:rsidR="007E703B" w:rsidRPr="00DC2587">
        <w:t xml:space="preserve"> </w:t>
      </w:r>
      <w:r w:rsidRPr="00DC2587">
        <w:t>other</w:t>
      </w:r>
      <w:r w:rsidR="007E703B" w:rsidRPr="00DC2587">
        <w:t xml:space="preserve"> </w:t>
      </w:r>
      <w:r w:rsidRPr="00DC2587">
        <w:t>arbitration</w:t>
      </w:r>
      <w:r w:rsidR="007E703B" w:rsidRPr="00DC2587">
        <w:t xml:space="preserve"> </w:t>
      </w:r>
      <w:r w:rsidRPr="00DC2587">
        <w:t>institute</w:t>
      </w:r>
      <w:r w:rsidR="007E703B" w:rsidRPr="00DC2587">
        <w:t xml:space="preserve"> </w:t>
      </w:r>
      <w:r w:rsidRPr="00DC2587">
        <w:t>is</w:t>
      </w:r>
      <w:r w:rsidR="007E703B" w:rsidRPr="00DC2587">
        <w:t xml:space="preserve"> </w:t>
      </w:r>
      <w:r w:rsidRPr="00DC2587">
        <w:t>agreed,</w:t>
      </w:r>
      <w:r w:rsidR="007E703B" w:rsidRPr="00DC2587">
        <w:t xml:space="preserve"> </w:t>
      </w:r>
      <w:r w:rsidRPr="00DC2587">
        <w:t>the</w:t>
      </w:r>
      <w:r w:rsidR="007E703B" w:rsidRPr="00DC2587">
        <w:t xml:space="preserve"> </w:t>
      </w:r>
      <w:r w:rsidRPr="00DC2587">
        <w:t>arbitration</w:t>
      </w:r>
      <w:r w:rsidR="007E703B" w:rsidRPr="00DC2587">
        <w:t xml:space="preserve"> </w:t>
      </w:r>
      <w:r w:rsidRPr="00DC2587">
        <w:t>shall</w:t>
      </w:r>
      <w:r w:rsidR="007E703B" w:rsidRPr="00DC2587">
        <w:t xml:space="preserve"> </w:t>
      </w:r>
      <w:r w:rsidRPr="00DC2587">
        <w:t>be</w:t>
      </w:r>
      <w:r w:rsidR="007E703B" w:rsidRPr="00DC2587">
        <w:t xml:space="preserve"> </w:t>
      </w:r>
      <w:r w:rsidRPr="00DC2587">
        <w:t>conducted</w:t>
      </w:r>
      <w:r w:rsidR="007E703B" w:rsidRPr="00DC2587">
        <w:t xml:space="preserve"> </w:t>
      </w:r>
      <w:r w:rsidRPr="00DC2587">
        <w:t>under</w:t>
      </w:r>
      <w:r w:rsidR="007E703B" w:rsidRPr="00DC2587">
        <w:t xml:space="preserve"> </w:t>
      </w:r>
      <w:r w:rsidRPr="00DC2587">
        <w:t>the</w:t>
      </w:r>
      <w:r w:rsidR="007E703B" w:rsidRPr="00DC2587">
        <w:t xml:space="preserve"> </w:t>
      </w:r>
      <w:r w:rsidRPr="00DC2587">
        <w:t>Rules</w:t>
      </w:r>
      <w:r w:rsidR="007E703B" w:rsidRPr="00DC2587">
        <w:t xml:space="preserve"> </w:t>
      </w:r>
      <w:r w:rsidRPr="00DC2587">
        <w:t>of</w:t>
      </w:r>
      <w:r w:rsidR="007E703B" w:rsidRPr="00DC2587">
        <w:t xml:space="preserve"> </w:t>
      </w:r>
      <w:r w:rsidRPr="00DC2587">
        <w:t>Arbitration</w:t>
      </w:r>
      <w:r w:rsidR="007E703B" w:rsidRPr="00DC2587">
        <w:t xml:space="preserve"> </w:t>
      </w:r>
      <w:r w:rsidRPr="00DC2587">
        <w:t>of</w:t>
      </w:r>
      <w:r w:rsidR="007E703B" w:rsidRPr="00DC2587">
        <w:t xml:space="preserve"> </w:t>
      </w:r>
      <w:r w:rsidRPr="00DC2587">
        <w:t>the</w:t>
      </w:r>
      <w:r w:rsidR="007E703B" w:rsidRPr="00DC2587">
        <w:t xml:space="preserve"> </w:t>
      </w:r>
      <w:r w:rsidRPr="00DC2587">
        <w:t>International</w:t>
      </w:r>
      <w:r w:rsidR="007E703B" w:rsidRPr="00DC2587">
        <w:t xml:space="preserve"> </w:t>
      </w:r>
      <w:r w:rsidRPr="00DC2587">
        <w:t>Chamber</w:t>
      </w:r>
      <w:r w:rsidR="007E703B" w:rsidRPr="00DC2587">
        <w:t xml:space="preserve"> </w:t>
      </w:r>
      <w:r w:rsidRPr="00DC2587">
        <w:t>of</w:t>
      </w:r>
      <w:r w:rsidR="007E703B" w:rsidRPr="00DC2587">
        <w:t xml:space="preserve"> </w:t>
      </w:r>
      <w:r w:rsidRPr="00DC2587">
        <w:t>Commerce</w:t>
      </w:r>
      <w:r w:rsidR="007E703B" w:rsidRPr="00DC2587">
        <w:t xml:space="preserve"> </w:t>
      </w:r>
      <w:r w:rsidRPr="00DC2587">
        <w:t>by</w:t>
      </w:r>
      <w:r w:rsidR="007E703B" w:rsidRPr="00DC2587">
        <w:t xml:space="preserve"> </w:t>
      </w:r>
      <w:r w:rsidRPr="00DC2587">
        <w:t>one</w:t>
      </w:r>
      <w:r w:rsidR="007E703B" w:rsidRPr="00DC2587">
        <w:t xml:space="preserve"> </w:t>
      </w:r>
      <w:r w:rsidRPr="00DC2587">
        <w:t>arbitrator</w:t>
      </w:r>
      <w:r w:rsidR="007E703B" w:rsidRPr="00DC2587">
        <w:t xml:space="preserve"> </w:t>
      </w:r>
      <w:r w:rsidRPr="00DC2587">
        <w:t>appointed</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these</w:t>
      </w:r>
      <w:r w:rsidR="007E703B" w:rsidRPr="00DC2587">
        <w:t xml:space="preserve"> </w:t>
      </w:r>
      <w:r w:rsidRPr="00DC2587">
        <w:t>Rules</w:t>
      </w:r>
      <w:r w:rsidR="007E703B" w:rsidRPr="00DC2587">
        <w:t xml:space="preserve"> </w:t>
      </w:r>
      <w:r w:rsidRPr="00DC2587">
        <w:t>of</w:t>
      </w:r>
      <w:r w:rsidR="007E703B" w:rsidRPr="00DC2587">
        <w:t xml:space="preserve"> </w:t>
      </w:r>
      <w:r w:rsidRPr="00DC2587">
        <w:t>Arbitration.</w:t>
      </w:r>
    </w:p>
    <w:p w14:paraId="6955DAED" w14:textId="77777777" w:rsidR="005B4A5F" w:rsidRPr="00DC2587" w:rsidRDefault="005B4A5F" w:rsidP="001D5093">
      <w:pPr>
        <w:pStyle w:val="Heading2"/>
      </w:pPr>
      <w:r w:rsidRPr="00DC2587">
        <w:br w:type="page"/>
      </w:r>
      <w:bookmarkStart w:id="1183" w:name="_Toc437950108"/>
      <w:bookmarkStart w:id="1184" w:name="_Toc437951087"/>
      <w:r w:rsidR="00480024" w:rsidRPr="00DC2587">
        <w:lastRenderedPageBreak/>
        <w:t xml:space="preserve">Appendix </w:t>
      </w:r>
      <w:r w:rsidRPr="00DC2587">
        <w:t>A</w:t>
      </w:r>
      <w:bookmarkEnd w:id="1183"/>
      <w:bookmarkEnd w:id="1184"/>
    </w:p>
    <w:p w14:paraId="1DBCB75A" w14:textId="77777777" w:rsidR="005B4A5F" w:rsidRPr="00DC2587" w:rsidRDefault="005B4A5F" w:rsidP="001D5093">
      <w:pPr>
        <w:pStyle w:val="Heading2"/>
      </w:pPr>
      <w:bookmarkStart w:id="1185" w:name="_Toc437950109"/>
      <w:bookmarkStart w:id="1186" w:name="_Toc437951088"/>
      <w:r w:rsidRPr="00DC2587">
        <w:t>DISPUTE</w:t>
      </w:r>
      <w:r w:rsidR="007E703B" w:rsidRPr="00DC2587">
        <w:t xml:space="preserve"> </w:t>
      </w:r>
      <w:r w:rsidRPr="00DC2587">
        <w:t>BOARD</w:t>
      </w:r>
      <w:r w:rsidR="007E703B" w:rsidRPr="00DC2587">
        <w:t xml:space="preserve"> </w:t>
      </w:r>
      <w:r w:rsidRPr="00DC2587">
        <w:t>GUIDELINES</w:t>
      </w:r>
      <w:bookmarkEnd w:id="1185"/>
      <w:bookmarkEnd w:id="1186"/>
    </w:p>
    <w:p w14:paraId="6BD2B7D5" w14:textId="77777777" w:rsidR="005B4A5F" w:rsidRPr="00DC2587" w:rsidRDefault="005B4A5F" w:rsidP="001D5093">
      <w:pPr>
        <w:pStyle w:val="ClauseSubPara"/>
        <w:spacing w:before="0" w:after="200"/>
        <w:ind w:left="0"/>
        <w:rPr>
          <w:sz w:val="24"/>
          <w:lang w:val="en-US"/>
        </w:rPr>
      </w:pPr>
      <w:r w:rsidRPr="00DC2587">
        <w:rPr>
          <w:sz w:val="24"/>
          <w:lang w:val="en-US"/>
        </w:rPr>
        <w:t>1.</w:t>
      </w:r>
      <w:r w:rsidR="007E703B" w:rsidRPr="00DC2587">
        <w:rPr>
          <w:sz w:val="24"/>
          <w:lang w:val="en-US"/>
        </w:rPr>
        <w:t xml:space="preserve"> </w:t>
      </w:r>
      <w:r w:rsidRPr="00DC2587">
        <w:rPr>
          <w:sz w:val="24"/>
          <w:lang w:val="en-US"/>
        </w:rPr>
        <w:tab/>
        <w:t>Unless</w:t>
      </w:r>
      <w:r w:rsidR="007E703B" w:rsidRPr="00DC2587">
        <w:rPr>
          <w:sz w:val="24"/>
          <w:lang w:val="en-US"/>
        </w:rPr>
        <w:t xml:space="preserve"> </w:t>
      </w:r>
      <w:r w:rsidRPr="00DC2587">
        <w:rPr>
          <w:sz w:val="24"/>
          <w:lang w:val="en-US"/>
        </w:rPr>
        <w:t>otherwise</w:t>
      </w:r>
      <w:r w:rsidR="007E703B" w:rsidRPr="00DC2587">
        <w:rPr>
          <w:sz w:val="24"/>
          <w:lang w:val="en-US"/>
        </w:rPr>
        <w:t xml:space="preserve"> </w:t>
      </w:r>
      <w:r w:rsidRPr="00DC2587">
        <w:rPr>
          <w:sz w:val="24"/>
          <w:lang w:val="en-US"/>
        </w:rPr>
        <w:t>agreed</w:t>
      </w:r>
      <w:r w:rsidR="007E703B" w:rsidRPr="00DC2587">
        <w:rPr>
          <w:sz w:val="24"/>
          <w:lang w:val="en-US"/>
        </w:rPr>
        <w:t xml:space="preserve"> </w:t>
      </w:r>
      <w:r w:rsidRPr="00DC2587">
        <w:rPr>
          <w:sz w:val="24"/>
          <w:lang w:val="en-US"/>
        </w:rPr>
        <w:t>by</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visit</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site</w:t>
      </w:r>
      <w:r w:rsidR="007E703B" w:rsidRPr="00DC2587">
        <w:rPr>
          <w:sz w:val="24"/>
          <w:lang w:val="en-US"/>
        </w:rPr>
        <w:t xml:space="preserve"> </w:t>
      </w:r>
      <w:r w:rsidRPr="00DC2587">
        <w:rPr>
          <w:sz w:val="24"/>
          <w:lang w:val="en-US"/>
        </w:rPr>
        <w:t>at</w:t>
      </w:r>
      <w:r w:rsidR="007E703B" w:rsidRPr="00DC2587">
        <w:rPr>
          <w:sz w:val="24"/>
          <w:lang w:val="en-US"/>
        </w:rPr>
        <w:t xml:space="preserve"> </w:t>
      </w:r>
      <w:r w:rsidRPr="00DC2587">
        <w:rPr>
          <w:sz w:val="24"/>
          <w:lang w:val="en-US"/>
        </w:rPr>
        <w:t>intervals</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not</w:t>
      </w:r>
      <w:r w:rsidR="007E703B" w:rsidRPr="00DC2587">
        <w:rPr>
          <w:sz w:val="24"/>
          <w:lang w:val="en-US"/>
        </w:rPr>
        <w:t xml:space="preserve"> </w:t>
      </w:r>
      <w:r w:rsidRPr="00DC2587">
        <w:rPr>
          <w:sz w:val="24"/>
          <w:lang w:val="en-US"/>
        </w:rPr>
        <w:t>more</w:t>
      </w:r>
      <w:r w:rsidR="007E703B" w:rsidRPr="00DC2587">
        <w:rPr>
          <w:sz w:val="24"/>
          <w:lang w:val="en-US"/>
        </w:rPr>
        <w:t xml:space="preserve"> </w:t>
      </w:r>
      <w:r w:rsidRPr="00DC2587">
        <w:rPr>
          <w:sz w:val="24"/>
          <w:lang w:val="en-US"/>
        </w:rPr>
        <w:t>than</w:t>
      </w:r>
      <w:r w:rsidR="007E703B" w:rsidRPr="00DC2587">
        <w:rPr>
          <w:sz w:val="24"/>
          <w:lang w:val="en-US"/>
        </w:rPr>
        <w:t xml:space="preserve"> </w:t>
      </w:r>
      <w:r w:rsidRPr="00DC2587">
        <w:rPr>
          <w:sz w:val="24"/>
          <w:lang w:val="en-US"/>
        </w:rPr>
        <w:t>140</w:t>
      </w:r>
      <w:r w:rsidR="007E703B" w:rsidRPr="00DC2587">
        <w:rPr>
          <w:sz w:val="24"/>
          <w:lang w:val="en-US"/>
        </w:rPr>
        <w:t xml:space="preserve"> </w:t>
      </w:r>
      <w:r w:rsidRPr="00DC2587">
        <w:rPr>
          <w:sz w:val="24"/>
          <w:lang w:val="en-US"/>
        </w:rPr>
        <w:t>days,</w:t>
      </w:r>
      <w:r w:rsidR="007E703B" w:rsidRPr="00DC2587">
        <w:rPr>
          <w:sz w:val="24"/>
          <w:lang w:val="en-US"/>
        </w:rPr>
        <w:t xml:space="preserve"> </w:t>
      </w:r>
      <w:r w:rsidRPr="00DC2587">
        <w:rPr>
          <w:sz w:val="24"/>
          <w:lang w:val="en-US"/>
        </w:rPr>
        <w:t>including</w:t>
      </w:r>
      <w:r w:rsidR="007E703B" w:rsidRPr="00DC2587">
        <w:rPr>
          <w:sz w:val="24"/>
          <w:lang w:val="en-US"/>
        </w:rPr>
        <w:t xml:space="preserve"> </w:t>
      </w:r>
      <w:r w:rsidRPr="00DC2587">
        <w:rPr>
          <w:sz w:val="24"/>
          <w:lang w:val="en-US"/>
        </w:rPr>
        <w:t>times</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critical</w:t>
      </w:r>
      <w:r w:rsidR="007E703B" w:rsidRPr="00DC2587">
        <w:rPr>
          <w:sz w:val="24"/>
          <w:lang w:val="en-US"/>
        </w:rPr>
        <w:t xml:space="preserve"> </w:t>
      </w:r>
      <w:r w:rsidRPr="00DC2587">
        <w:rPr>
          <w:sz w:val="24"/>
          <w:lang w:val="en-US"/>
        </w:rPr>
        <w:t>construction</w:t>
      </w:r>
      <w:r w:rsidR="007E703B" w:rsidRPr="00DC2587">
        <w:rPr>
          <w:sz w:val="24"/>
          <w:lang w:val="en-US"/>
        </w:rPr>
        <w:t xml:space="preserve"> </w:t>
      </w:r>
      <w:r w:rsidRPr="00DC2587">
        <w:rPr>
          <w:sz w:val="24"/>
          <w:lang w:val="en-US"/>
        </w:rPr>
        <w:t>events,</w:t>
      </w:r>
      <w:r w:rsidR="007E703B" w:rsidRPr="00DC2587">
        <w:rPr>
          <w:sz w:val="24"/>
          <w:lang w:val="en-US"/>
        </w:rPr>
        <w:t xml:space="preserve"> </w:t>
      </w:r>
      <w:r w:rsidRPr="00DC2587">
        <w:rPr>
          <w:sz w:val="24"/>
          <w:lang w:val="en-US"/>
        </w:rPr>
        <w:t>at</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request</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either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Unless</w:t>
      </w:r>
      <w:r w:rsidR="007E703B" w:rsidRPr="00DC2587">
        <w:rPr>
          <w:sz w:val="24"/>
          <w:lang w:val="en-US"/>
        </w:rPr>
        <w:t xml:space="preserve"> </w:t>
      </w:r>
      <w:r w:rsidRPr="00DC2587">
        <w:rPr>
          <w:sz w:val="24"/>
          <w:lang w:val="en-US"/>
        </w:rPr>
        <w:t>otherwise</w:t>
      </w:r>
      <w:r w:rsidR="007E703B" w:rsidRPr="00DC2587">
        <w:rPr>
          <w:sz w:val="24"/>
          <w:lang w:val="en-US"/>
        </w:rPr>
        <w:t xml:space="preserve"> </w:t>
      </w:r>
      <w:r w:rsidRPr="00DC2587">
        <w:rPr>
          <w:sz w:val="24"/>
          <w:lang w:val="en-US"/>
        </w:rPr>
        <w:t>agreed</w:t>
      </w:r>
      <w:r w:rsidR="007E703B" w:rsidRPr="00DC2587">
        <w:rPr>
          <w:sz w:val="24"/>
          <w:lang w:val="en-US"/>
        </w:rPr>
        <w:t xml:space="preserve"> </w:t>
      </w:r>
      <w:r w:rsidRPr="00DC2587">
        <w:rPr>
          <w:sz w:val="24"/>
          <w:lang w:val="en-US"/>
        </w:rPr>
        <w:t>by</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period</w:t>
      </w:r>
      <w:r w:rsidR="007E703B" w:rsidRPr="00DC2587">
        <w:rPr>
          <w:sz w:val="24"/>
          <w:lang w:val="en-US"/>
        </w:rPr>
        <w:t xml:space="preserve"> </w:t>
      </w:r>
      <w:r w:rsidRPr="00DC2587">
        <w:rPr>
          <w:sz w:val="24"/>
          <w:lang w:val="en-US"/>
        </w:rPr>
        <w:t>between</w:t>
      </w:r>
      <w:r w:rsidR="007E703B" w:rsidRPr="00DC2587">
        <w:rPr>
          <w:sz w:val="24"/>
          <w:lang w:val="en-US"/>
        </w:rPr>
        <w:t xml:space="preserve"> </w:t>
      </w:r>
      <w:r w:rsidRPr="00DC2587">
        <w:rPr>
          <w:sz w:val="24"/>
          <w:lang w:val="en-US"/>
        </w:rPr>
        <w:t>consecutive</w:t>
      </w:r>
      <w:r w:rsidR="007E703B" w:rsidRPr="00DC2587">
        <w:rPr>
          <w:sz w:val="24"/>
          <w:lang w:val="en-US"/>
        </w:rPr>
        <w:t xml:space="preserve"> </w:t>
      </w:r>
      <w:r w:rsidRPr="00DC2587">
        <w:rPr>
          <w:sz w:val="24"/>
          <w:lang w:val="en-US"/>
        </w:rPr>
        <w:t>visits</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not</w:t>
      </w:r>
      <w:r w:rsidR="007E703B" w:rsidRPr="00DC2587">
        <w:rPr>
          <w:sz w:val="24"/>
          <w:lang w:val="en-US"/>
        </w:rPr>
        <w:t xml:space="preserve"> </w:t>
      </w:r>
      <w:r w:rsidRPr="00DC2587">
        <w:rPr>
          <w:sz w:val="24"/>
          <w:lang w:val="en-US"/>
        </w:rPr>
        <w:t>be</w:t>
      </w:r>
      <w:r w:rsidR="007E703B" w:rsidRPr="00DC2587">
        <w:rPr>
          <w:sz w:val="24"/>
          <w:lang w:val="en-US"/>
        </w:rPr>
        <w:t xml:space="preserve"> </w:t>
      </w:r>
      <w:r w:rsidRPr="00DC2587">
        <w:rPr>
          <w:sz w:val="24"/>
          <w:lang w:val="en-US"/>
        </w:rPr>
        <w:t>less</w:t>
      </w:r>
      <w:r w:rsidR="007E703B" w:rsidRPr="00DC2587">
        <w:rPr>
          <w:sz w:val="24"/>
          <w:lang w:val="en-US"/>
        </w:rPr>
        <w:t xml:space="preserve"> </w:t>
      </w:r>
      <w:r w:rsidRPr="00DC2587">
        <w:rPr>
          <w:sz w:val="24"/>
          <w:lang w:val="en-US"/>
        </w:rPr>
        <w:t>than</w:t>
      </w:r>
      <w:r w:rsidR="007E703B" w:rsidRPr="00DC2587">
        <w:rPr>
          <w:sz w:val="24"/>
          <w:lang w:val="en-US"/>
        </w:rPr>
        <w:t xml:space="preserve"> </w:t>
      </w:r>
      <w:r w:rsidRPr="00DC2587">
        <w:rPr>
          <w:sz w:val="24"/>
          <w:lang w:val="en-US"/>
        </w:rPr>
        <w:t>70</w:t>
      </w:r>
      <w:r w:rsidR="007E703B" w:rsidRPr="00DC2587">
        <w:rPr>
          <w:sz w:val="24"/>
          <w:lang w:val="en-US"/>
        </w:rPr>
        <w:t xml:space="preserve"> </w:t>
      </w:r>
      <w:r w:rsidRPr="00DC2587">
        <w:rPr>
          <w:sz w:val="24"/>
          <w:lang w:val="en-US"/>
        </w:rPr>
        <w:t>days,</w:t>
      </w:r>
      <w:r w:rsidR="007E703B" w:rsidRPr="00DC2587">
        <w:rPr>
          <w:sz w:val="24"/>
          <w:lang w:val="en-US"/>
        </w:rPr>
        <w:t xml:space="preserve"> </w:t>
      </w:r>
      <w:r w:rsidRPr="00DC2587">
        <w:rPr>
          <w:sz w:val="24"/>
          <w:lang w:val="en-US"/>
        </w:rPr>
        <w:t>except</w:t>
      </w:r>
      <w:r w:rsidR="007E703B" w:rsidRPr="00DC2587">
        <w:rPr>
          <w:sz w:val="24"/>
          <w:lang w:val="en-US"/>
        </w:rPr>
        <w:t xml:space="preserve"> </w:t>
      </w:r>
      <w:r w:rsidRPr="00DC2587">
        <w:rPr>
          <w:sz w:val="24"/>
          <w:lang w:val="en-US"/>
        </w:rPr>
        <w:t>as</w:t>
      </w:r>
      <w:r w:rsidR="007E703B" w:rsidRPr="00DC2587">
        <w:rPr>
          <w:sz w:val="24"/>
          <w:lang w:val="en-US"/>
        </w:rPr>
        <w:t xml:space="preserve"> </w:t>
      </w:r>
      <w:r w:rsidRPr="00DC2587">
        <w:rPr>
          <w:sz w:val="24"/>
          <w:lang w:val="en-US"/>
        </w:rPr>
        <w:t>required</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convene</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hearing</w:t>
      </w:r>
      <w:r w:rsidR="007E703B" w:rsidRPr="00DC2587">
        <w:rPr>
          <w:sz w:val="24"/>
          <w:lang w:val="en-US"/>
        </w:rPr>
        <w:t xml:space="preserve"> </w:t>
      </w:r>
      <w:r w:rsidRPr="00DC2587">
        <w:rPr>
          <w:sz w:val="24"/>
          <w:lang w:val="en-US"/>
        </w:rPr>
        <w:t>as</w:t>
      </w:r>
      <w:r w:rsidR="007E703B" w:rsidRPr="00DC2587">
        <w:rPr>
          <w:sz w:val="24"/>
          <w:lang w:val="en-US"/>
        </w:rPr>
        <w:t xml:space="preserve"> </w:t>
      </w:r>
      <w:r w:rsidRPr="00DC2587">
        <w:rPr>
          <w:sz w:val="24"/>
          <w:lang w:val="en-US"/>
        </w:rPr>
        <w:t>described</w:t>
      </w:r>
      <w:r w:rsidR="007E703B" w:rsidRPr="00DC2587">
        <w:rPr>
          <w:sz w:val="24"/>
          <w:lang w:val="en-US"/>
        </w:rPr>
        <w:t xml:space="preserve"> </w:t>
      </w:r>
      <w:r w:rsidRPr="00DC2587">
        <w:rPr>
          <w:sz w:val="24"/>
          <w:lang w:val="en-US"/>
        </w:rPr>
        <w:t>below.</w:t>
      </w:r>
    </w:p>
    <w:p w14:paraId="0DE352CE" w14:textId="444945F1" w:rsidR="005B4A5F" w:rsidRPr="00DC2587" w:rsidRDefault="005B4A5F" w:rsidP="001D5093">
      <w:pPr>
        <w:pStyle w:val="ClauseSubPara"/>
        <w:spacing w:before="0" w:after="200"/>
        <w:ind w:left="0"/>
        <w:rPr>
          <w:sz w:val="24"/>
          <w:lang w:val="en-US"/>
        </w:rPr>
      </w:pPr>
      <w:r w:rsidRPr="00DC2587">
        <w:rPr>
          <w:sz w:val="24"/>
          <w:lang w:val="en-US"/>
        </w:rPr>
        <w:t>2.</w:t>
      </w:r>
      <w:r w:rsidR="007E703B" w:rsidRPr="00DC2587">
        <w:rPr>
          <w:sz w:val="24"/>
          <w:lang w:val="en-US"/>
        </w:rPr>
        <w:t xml:space="preserve"> </w:t>
      </w:r>
      <w:r w:rsidRPr="00DC2587">
        <w:rPr>
          <w:sz w:val="24"/>
          <w:lang w:val="en-US"/>
        </w:rPr>
        <w:tab/>
        <w:t>The</w:t>
      </w:r>
      <w:r w:rsidR="007E703B" w:rsidRPr="00DC2587">
        <w:rPr>
          <w:sz w:val="24"/>
          <w:lang w:val="en-US"/>
        </w:rPr>
        <w:t xml:space="preserve"> </w:t>
      </w:r>
      <w:r w:rsidRPr="00DC2587">
        <w:rPr>
          <w:sz w:val="24"/>
          <w:lang w:val="en-US"/>
        </w:rPr>
        <w:t>timing</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agenda</w:t>
      </w:r>
      <w:r w:rsidR="007E703B" w:rsidRPr="00DC2587">
        <w:rPr>
          <w:sz w:val="24"/>
          <w:lang w:val="en-US"/>
        </w:rPr>
        <w:t xml:space="preserve"> </w:t>
      </w:r>
      <w:r w:rsidRPr="00DC2587">
        <w:rPr>
          <w:sz w:val="24"/>
          <w:lang w:val="en-US"/>
        </w:rPr>
        <w:t>for</w:t>
      </w:r>
      <w:r w:rsidR="007E703B" w:rsidRPr="00DC2587">
        <w:rPr>
          <w:sz w:val="24"/>
          <w:lang w:val="en-US"/>
        </w:rPr>
        <w:t xml:space="preserve"> </w:t>
      </w:r>
      <w:r w:rsidRPr="00DC2587">
        <w:rPr>
          <w:sz w:val="24"/>
          <w:lang w:val="en-US"/>
        </w:rPr>
        <w:t>each</w:t>
      </w:r>
      <w:r w:rsidR="007E703B" w:rsidRPr="00DC2587">
        <w:rPr>
          <w:sz w:val="24"/>
          <w:lang w:val="en-US"/>
        </w:rPr>
        <w:t xml:space="preserve"> </w:t>
      </w:r>
      <w:r w:rsidRPr="00DC2587">
        <w:rPr>
          <w:sz w:val="24"/>
          <w:lang w:val="en-US"/>
        </w:rPr>
        <w:t>site</w:t>
      </w:r>
      <w:r w:rsidR="007E703B" w:rsidRPr="00DC2587">
        <w:rPr>
          <w:sz w:val="24"/>
          <w:lang w:val="en-US"/>
        </w:rPr>
        <w:t xml:space="preserve"> </w:t>
      </w:r>
      <w:r w:rsidRPr="00DC2587">
        <w:rPr>
          <w:sz w:val="24"/>
          <w:lang w:val="en-US"/>
        </w:rPr>
        <w:t>visit</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be</w:t>
      </w:r>
      <w:r w:rsidR="007E703B" w:rsidRPr="00DC2587">
        <w:rPr>
          <w:sz w:val="24"/>
          <w:lang w:val="en-US"/>
        </w:rPr>
        <w:t xml:space="preserve"> </w:t>
      </w:r>
      <w:r w:rsidRPr="00DC2587">
        <w:rPr>
          <w:sz w:val="24"/>
          <w:lang w:val="en-US"/>
        </w:rPr>
        <w:t>as</w:t>
      </w:r>
      <w:r w:rsidR="007E703B" w:rsidRPr="00DC2587">
        <w:rPr>
          <w:sz w:val="24"/>
          <w:lang w:val="en-US"/>
        </w:rPr>
        <w:t xml:space="preserve"> </w:t>
      </w:r>
      <w:r w:rsidRPr="00DC2587">
        <w:rPr>
          <w:sz w:val="24"/>
          <w:lang w:val="en-US"/>
        </w:rPr>
        <w:t>agreed</w:t>
      </w:r>
      <w:r w:rsidR="007E703B" w:rsidRPr="00DC2587">
        <w:rPr>
          <w:sz w:val="24"/>
          <w:lang w:val="en-US"/>
        </w:rPr>
        <w:t xml:space="preserve"> </w:t>
      </w:r>
      <w:r w:rsidRPr="00DC2587">
        <w:rPr>
          <w:sz w:val="24"/>
          <w:lang w:val="en-US"/>
        </w:rPr>
        <w:t>jointly</w:t>
      </w:r>
      <w:r w:rsidR="007E703B" w:rsidRPr="00DC2587">
        <w:rPr>
          <w:sz w:val="24"/>
          <w:lang w:val="en-US"/>
        </w:rPr>
        <w:t xml:space="preserve"> </w:t>
      </w:r>
      <w:r w:rsidRPr="00DC2587">
        <w:rPr>
          <w:sz w:val="24"/>
          <w:lang w:val="en-US"/>
        </w:rPr>
        <w:t>by</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absence</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agreement,</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be</w:t>
      </w:r>
      <w:r w:rsidR="007E703B" w:rsidRPr="00DC2587">
        <w:rPr>
          <w:sz w:val="24"/>
          <w:lang w:val="en-US"/>
        </w:rPr>
        <w:t xml:space="preserve"> </w:t>
      </w:r>
      <w:r w:rsidRPr="00DC2587">
        <w:rPr>
          <w:sz w:val="24"/>
          <w:lang w:val="en-US"/>
        </w:rPr>
        <w:t>decided</w:t>
      </w:r>
      <w:r w:rsidR="007E703B" w:rsidRPr="00DC2587">
        <w:rPr>
          <w:sz w:val="24"/>
          <w:lang w:val="en-US"/>
        </w:rPr>
        <w:t xml:space="preserve"> </w:t>
      </w:r>
      <w:r w:rsidRPr="00DC2587">
        <w:rPr>
          <w:sz w:val="24"/>
          <w:lang w:val="en-US"/>
        </w:rPr>
        <w:t>by</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purpose</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site</w:t>
      </w:r>
      <w:r w:rsidR="007E703B" w:rsidRPr="00DC2587">
        <w:rPr>
          <w:sz w:val="24"/>
          <w:lang w:val="en-US"/>
        </w:rPr>
        <w:t xml:space="preserve"> </w:t>
      </w:r>
      <w:r w:rsidRPr="00DC2587">
        <w:rPr>
          <w:sz w:val="24"/>
          <w:lang w:val="en-US"/>
        </w:rPr>
        <w:t>visits</w:t>
      </w:r>
      <w:r w:rsidR="007E703B" w:rsidRPr="00DC2587">
        <w:rPr>
          <w:sz w:val="24"/>
          <w:lang w:val="en-US"/>
        </w:rPr>
        <w:t xml:space="preserve"> </w:t>
      </w:r>
      <w:r w:rsidRPr="00DC2587">
        <w:rPr>
          <w:sz w:val="24"/>
          <w:lang w:val="en-US"/>
        </w:rPr>
        <w:t>is</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enable</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become</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remain</w:t>
      </w:r>
      <w:r w:rsidR="007E703B" w:rsidRPr="00DC2587">
        <w:rPr>
          <w:sz w:val="24"/>
          <w:lang w:val="en-US"/>
        </w:rPr>
        <w:t xml:space="preserve"> </w:t>
      </w:r>
      <w:r w:rsidRPr="00DC2587">
        <w:rPr>
          <w:sz w:val="24"/>
          <w:lang w:val="en-US"/>
        </w:rPr>
        <w:t>acquainted</w:t>
      </w:r>
      <w:r w:rsidR="007E703B" w:rsidRPr="00DC2587">
        <w:rPr>
          <w:sz w:val="24"/>
          <w:lang w:val="en-US"/>
        </w:rPr>
        <w:t xml:space="preserve"> </w:t>
      </w:r>
      <w:r w:rsidRPr="00DC2587">
        <w:rPr>
          <w:sz w:val="24"/>
          <w:lang w:val="en-US"/>
        </w:rPr>
        <w:t>with</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progress</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the</w:t>
      </w:r>
      <w:r w:rsidR="007E703B" w:rsidRPr="00DC2587">
        <w:rPr>
          <w:sz w:val="24"/>
          <w:lang w:val="en-US"/>
        </w:rPr>
        <w:t xml:space="preserve"> </w:t>
      </w:r>
      <w:r w:rsidR="00A43CBE" w:rsidRPr="00DC2587">
        <w:rPr>
          <w:sz w:val="24"/>
          <w:lang w:val="en-US"/>
        </w:rPr>
        <w:t xml:space="preserve">execution of the </w:t>
      </w:r>
      <w:r w:rsidR="00C77D49" w:rsidRPr="00DC2587">
        <w:rPr>
          <w:sz w:val="24"/>
          <w:lang w:val="en-US"/>
        </w:rPr>
        <w:t xml:space="preserve">Contract </w:t>
      </w:r>
      <w:r w:rsidRPr="00DC2587">
        <w:rPr>
          <w:sz w:val="24"/>
          <w:lang w:val="en-US"/>
        </w:rPr>
        <w:t>and</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actual</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potential</w:t>
      </w:r>
      <w:r w:rsidR="007E703B" w:rsidRPr="00DC2587">
        <w:rPr>
          <w:sz w:val="24"/>
          <w:lang w:val="en-US"/>
        </w:rPr>
        <w:t xml:space="preserve"> </w:t>
      </w:r>
      <w:r w:rsidRPr="00DC2587">
        <w:rPr>
          <w:sz w:val="24"/>
          <w:lang w:val="en-US"/>
        </w:rPr>
        <w:t>problems</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claims,</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as</w:t>
      </w:r>
      <w:r w:rsidR="007E703B" w:rsidRPr="00DC2587">
        <w:rPr>
          <w:sz w:val="24"/>
          <w:lang w:val="en-US"/>
        </w:rPr>
        <w:t xml:space="preserve"> </w:t>
      </w:r>
      <w:r w:rsidRPr="00DC2587">
        <w:rPr>
          <w:sz w:val="24"/>
          <w:lang w:val="en-US"/>
        </w:rPr>
        <w:t>far</w:t>
      </w:r>
      <w:r w:rsidR="007E703B" w:rsidRPr="00DC2587">
        <w:rPr>
          <w:sz w:val="24"/>
          <w:lang w:val="en-US"/>
        </w:rPr>
        <w:t xml:space="preserve"> </w:t>
      </w:r>
      <w:r w:rsidRPr="00DC2587">
        <w:rPr>
          <w:sz w:val="24"/>
          <w:lang w:val="en-US"/>
        </w:rPr>
        <w:t>as</w:t>
      </w:r>
      <w:r w:rsidR="007E703B" w:rsidRPr="00DC2587">
        <w:rPr>
          <w:sz w:val="24"/>
          <w:lang w:val="en-US"/>
        </w:rPr>
        <w:t xml:space="preserve"> </w:t>
      </w:r>
      <w:r w:rsidRPr="00DC2587">
        <w:rPr>
          <w:sz w:val="24"/>
          <w:lang w:val="en-US"/>
        </w:rPr>
        <w:t>reasonable,</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prevent</w:t>
      </w:r>
      <w:r w:rsidR="007E703B" w:rsidRPr="00DC2587">
        <w:rPr>
          <w:sz w:val="24"/>
          <w:lang w:val="en-US"/>
        </w:rPr>
        <w:t xml:space="preserve"> </w:t>
      </w:r>
      <w:r w:rsidRPr="00DC2587">
        <w:rPr>
          <w:sz w:val="24"/>
          <w:lang w:val="en-US"/>
        </w:rPr>
        <w:t>potential</w:t>
      </w:r>
      <w:r w:rsidR="007E703B" w:rsidRPr="00DC2587">
        <w:rPr>
          <w:sz w:val="24"/>
          <w:lang w:val="en-US"/>
        </w:rPr>
        <w:t xml:space="preserve"> </w:t>
      </w:r>
      <w:r w:rsidRPr="00DC2587">
        <w:rPr>
          <w:sz w:val="24"/>
          <w:lang w:val="en-US"/>
        </w:rPr>
        <w:t>problems</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claims</w:t>
      </w:r>
      <w:r w:rsidR="007E703B" w:rsidRPr="00DC2587">
        <w:rPr>
          <w:sz w:val="24"/>
          <w:lang w:val="en-US"/>
        </w:rPr>
        <w:t xml:space="preserve"> </w:t>
      </w:r>
      <w:r w:rsidRPr="00DC2587">
        <w:rPr>
          <w:sz w:val="24"/>
          <w:lang w:val="en-US"/>
        </w:rPr>
        <w:t>from</w:t>
      </w:r>
      <w:r w:rsidR="007E703B" w:rsidRPr="00DC2587">
        <w:rPr>
          <w:sz w:val="24"/>
          <w:lang w:val="en-US"/>
        </w:rPr>
        <w:t xml:space="preserve"> </w:t>
      </w:r>
      <w:r w:rsidRPr="00DC2587">
        <w:rPr>
          <w:sz w:val="24"/>
          <w:lang w:val="en-US"/>
        </w:rPr>
        <w:t>becoming</w:t>
      </w:r>
      <w:r w:rsidR="007E703B" w:rsidRPr="00DC2587">
        <w:rPr>
          <w:sz w:val="24"/>
          <w:lang w:val="en-US"/>
        </w:rPr>
        <w:t xml:space="preserve"> </w:t>
      </w:r>
      <w:r w:rsidRPr="00DC2587">
        <w:rPr>
          <w:sz w:val="24"/>
          <w:lang w:val="en-US"/>
        </w:rPr>
        <w:t>disputes.</w:t>
      </w:r>
    </w:p>
    <w:p w14:paraId="64EC5604" w14:textId="77777777" w:rsidR="005B4A5F" w:rsidRPr="00DC2587" w:rsidRDefault="005B4A5F" w:rsidP="001D5093">
      <w:pPr>
        <w:pStyle w:val="ClauseSubPara"/>
        <w:spacing w:before="0" w:after="200"/>
        <w:ind w:left="0"/>
        <w:rPr>
          <w:sz w:val="24"/>
          <w:lang w:val="en-US"/>
        </w:rPr>
      </w:pPr>
      <w:r w:rsidRPr="00DC2587">
        <w:rPr>
          <w:sz w:val="24"/>
          <w:lang w:val="en-US"/>
        </w:rPr>
        <w:t>3.</w:t>
      </w:r>
      <w:r w:rsidR="007E703B" w:rsidRPr="00DC2587">
        <w:rPr>
          <w:sz w:val="24"/>
          <w:lang w:val="en-US"/>
        </w:rPr>
        <w:t xml:space="preserve">  </w:t>
      </w:r>
      <w:r w:rsidRPr="00DC2587">
        <w:rPr>
          <w:sz w:val="24"/>
          <w:lang w:val="en-US"/>
        </w:rPr>
        <w:tab/>
        <w:t>Site</w:t>
      </w:r>
      <w:r w:rsidR="007E703B" w:rsidRPr="00DC2587">
        <w:rPr>
          <w:sz w:val="24"/>
          <w:lang w:val="en-US"/>
        </w:rPr>
        <w:t xml:space="preserve"> </w:t>
      </w:r>
      <w:r w:rsidRPr="00DC2587">
        <w:rPr>
          <w:sz w:val="24"/>
          <w:lang w:val="en-US"/>
        </w:rPr>
        <w:t>visits</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be</w:t>
      </w:r>
      <w:r w:rsidR="007E703B" w:rsidRPr="00DC2587">
        <w:rPr>
          <w:sz w:val="24"/>
          <w:lang w:val="en-US"/>
        </w:rPr>
        <w:t xml:space="preserve"> </w:t>
      </w:r>
      <w:r w:rsidRPr="00DC2587">
        <w:rPr>
          <w:sz w:val="24"/>
          <w:lang w:val="en-US"/>
        </w:rPr>
        <w:t>attended</w:t>
      </w:r>
      <w:r w:rsidR="007E703B" w:rsidRPr="00DC2587">
        <w:rPr>
          <w:sz w:val="24"/>
          <w:lang w:val="en-US"/>
        </w:rPr>
        <w:t xml:space="preserve"> </w:t>
      </w:r>
      <w:r w:rsidRPr="00DC2587">
        <w:rPr>
          <w:sz w:val="24"/>
          <w:lang w:val="en-US"/>
        </w:rPr>
        <w:t>by</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Project</w:t>
      </w:r>
      <w:r w:rsidR="007E703B" w:rsidRPr="00DC2587">
        <w:rPr>
          <w:sz w:val="24"/>
          <w:lang w:val="en-US"/>
        </w:rPr>
        <w:t xml:space="preserve"> </w:t>
      </w:r>
      <w:r w:rsidRPr="00DC2587">
        <w:rPr>
          <w:sz w:val="24"/>
          <w:lang w:val="en-US"/>
        </w:rPr>
        <w:t>Manager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be</w:t>
      </w:r>
      <w:r w:rsidR="007E703B" w:rsidRPr="00DC2587">
        <w:rPr>
          <w:sz w:val="24"/>
          <w:lang w:val="en-US"/>
        </w:rPr>
        <w:t xml:space="preserve"> </w:t>
      </w:r>
      <w:r w:rsidR="009D2DC1" w:rsidRPr="00DC2587">
        <w:rPr>
          <w:sz w:val="24"/>
          <w:lang w:val="en-US"/>
        </w:rPr>
        <w:t>coordinated</w:t>
      </w:r>
      <w:r w:rsidR="007E703B" w:rsidRPr="00DC2587">
        <w:rPr>
          <w:sz w:val="24"/>
          <w:lang w:val="en-US"/>
        </w:rPr>
        <w:t xml:space="preserve"> </w:t>
      </w:r>
      <w:r w:rsidRPr="00DC2587">
        <w:rPr>
          <w:sz w:val="24"/>
          <w:lang w:val="en-US"/>
        </w:rPr>
        <w:t>by</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co-operation</w:t>
      </w:r>
      <w:r w:rsidR="007E703B" w:rsidRPr="00DC2587">
        <w:rPr>
          <w:sz w:val="24"/>
          <w:lang w:val="en-US"/>
        </w:rPr>
        <w:t xml:space="preserve"> </w:t>
      </w:r>
      <w:r w:rsidRPr="00DC2587">
        <w:rPr>
          <w:sz w:val="24"/>
          <w:lang w:val="en-US"/>
        </w:rPr>
        <w:t>with</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ensure</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provision</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appropriate</w:t>
      </w:r>
      <w:r w:rsidR="007E703B" w:rsidRPr="00DC2587">
        <w:rPr>
          <w:sz w:val="24"/>
          <w:lang w:val="en-US"/>
        </w:rPr>
        <w:t xml:space="preserve"> </w:t>
      </w:r>
      <w:r w:rsidRPr="00DC2587">
        <w:rPr>
          <w:sz w:val="24"/>
          <w:lang w:val="en-US"/>
        </w:rPr>
        <w:t>conference</w:t>
      </w:r>
      <w:r w:rsidR="007E703B" w:rsidRPr="00DC2587">
        <w:rPr>
          <w:sz w:val="24"/>
          <w:lang w:val="en-US"/>
        </w:rPr>
        <w:t xml:space="preserve"> </w:t>
      </w:r>
      <w:r w:rsidRPr="00DC2587">
        <w:rPr>
          <w:sz w:val="24"/>
          <w:lang w:val="en-US"/>
        </w:rPr>
        <w:t>facilities</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secretarial</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copying</w:t>
      </w:r>
      <w:r w:rsidR="007E703B" w:rsidRPr="00DC2587">
        <w:rPr>
          <w:sz w:val="24"/>
          <w:lang w:val="en-US"/>
        </w:rPr>
        <w:t xml:space="preserve"> </w:t>
      </w:r>
      <w:r w:rsidRPr="00DC2587">
        <w:rPr>
          <w:sz w:val="24"/>
          <w:lang w:val="en-US"/>
        </w:rPr>
        <w:t>services.</w:t>
      </w:r>
      <w:r w:rsidR="007E703B" w:rsidRPr="00DC2587">
        <w:rPr>
          <w:sz w:val="24"/>
          <w:lang w:val="en-US"/>
        </w:rPr>
        <w:t xml:space="preserve"> </w:t>
      </w:r>
      <w:r w:rsidRPr="00DC2587">
        <w:rPr>
          <w:sz w:val="24"/>
          <w:lang w:val="en-US"/>
        </w:rPr>
        <w:t>At</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conclusion</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each</w:t>
      </w:r>
      <w:r w:rsidR="007E703B" w:rsidRPr="00DC2587">
        <w:rPr>
          <w:sz w:val="24"/>
          <w:lang w:val="en-US"/>
        </w:rPr>
        <w:t xml:space="preserve"> </w:t>
      </w:r>
      <w:r w:rsidRPr="00DC2587">
        <w:rPr>
          <w:sz w:val="24"/>
          <w:lang w:val="en-US"/>
        </w:rPr>
        <w:t>site</w:t>
      </w:r>
      <w:r w:rsidR="007E703B" w:rsidRPr="00DC2587">
        <w:rPr>
          <w:sz w:val="24"/>
          <w:lang w:val="en-US"/>
        </w:rPr>
        <w:t xml:space="preserve"> </w:t>
      </w:r>
      <w:r w:rsidRPr="00DC2587">
        <w:rPr>
          <w:sz w:val="24"/>
          <w:lang w:val="en-US"/>
        </w:rPr>
        <w:t>visit</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before</w:t>
      </w:r>
      <w:r w:rsidR="007E703B" w:rsidRPr="00DC2587">
        <w:rPr>
          <w:sz w:val="24"/>
          <w:lang w:val="en-US"/>
        </w:rPr>
        <w:t xml:space="preserve"> </w:t>
      </w:r>
      <w:r w:rsidRPr="00DC2587">
        <w:rPr>
          <w:sz w:val="24"/>
          <w:lang w:val="en-US"/>
        </w:rPr>
        <w:t>leaving</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site,</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prepare</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report</w:t>
      </w:r>
      <w:r w:rsidR="007E703B" w:rsidRPr="00DC2587">
        <w:rPr>
          <w:sz w:val="24"/>
          <w:lang w:val="en-US"/>
        </w:rPr>
        <w:t xml:space="preserve"> </w:t>
      </w:r>
      <w:r w:rsidRPr="00DC2587">
        <w:rPr>
          <w:sz w:val="24"/>
          <w:lang w:val="en-US"/>
        </w:rPr>
        <w:t>on</w:t>
      </w:r>
      <w:r w:rsidR="007E703B" w:rsidRPr="00DC2587">
        <w:rPr>
          <w:sz w:val="24"/>
          <w:lang w:val="en-US"/>
        </w:rPr>
        <w:t xml:space="preserve"> </w:t>
      </w:r>
      <w:r w:rsidRPr="00DC2587">
        <w:rPr>
          <w:sz w:val="24"/>
          <w:lang w:val="en-US"/>
        </w:rPr>
        <w:t>its</w:t>
      </w:r>
      <w:r w:rsidR="007E703B" w:rsidRPr="00DC2587">
        <w:rPr>
          <w:sz w:val="24"/>
          <w:lang w:val="en-US"/>
        </w:rPr>
        <w:t xml:space="preserve"> </w:t>
      </w:r>
      <w:r w:rsidRPr="00DC2587">
        <w:rPr>
          <w:sz w:val="24"/>
          <w:lang w:val="en-US"/>
        </w:rPr>
        <w:t>activities</w:t>
      </w:r>
      <w:r w:rsidR="007E703B" w:rsidRPr="00DC2587">
        <w:rPr>
          <w:sz w:val="24"/>
          <w:lang w:val="en-US"/>
        </w:rPr>
        <w:t xml:space="preserve"> </w:t>
      </w:r>
      <w:r w:rsidRPr="00DC2587">
        <w:rPr>
          <w:sz w:val="24"/>
          <w:lang w:val="en-US"/>
        </w:rPr>
        <w:t>during</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visit</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send</w:t>
      </w:r>
      <w:r w:rsidR="007E703B" w:rsidRPr="00DC2587">
        <w:rPr>
          <w:sz w:val="24"/>
          <w:lang w:val="en-US"/>
        </w:rPr>
        <w:t xml:space="preserve"> </w:t>
      </w:r>
      <w:r w:rsidRPr="00DC2587">
        <w:rPr>
          <w:sz w:val="24"/>
          <w:lang w:val="en-US"/>
        </w:rPr>
        <w:t>copies</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p>
    <w:p w14:paraId="59ACC599" w14:textId="77777777" w:rsidR="005B4A5F" w:rsidRPr="00DC2587" w:rsidRDefault="005B4A5F" w:rsidP="001D5093">
      <w:pPr>
        <w:pStyle w:val="ClauseSubPara"/>
        <w:spacing w:before="0" w:after="200"/>
        <w:ind w:left="0"/>
        <w:rPr>
          <w:sz w:val="24"/>
          <w:lang w:val="en-US"/>
        </w:rPr>
      </w:pPr>
      <w:r w:rsidRPr="00DC2587">
        <w:rPr>
          <w:sz w:val="24"/>
          <w:lang w:val="en-US"/>
        </w:rPr>
        <w:t>4.</w:t>
      </w:r>
      <w:r w:rsidR="007E703B" w:rsidRPr="00DC2587">
        <w:rPr>
          <w:sz w:val="24"/>
          <w:lang w:val="en-US"/>
        </w:rPr>
        <w:t xml:space="preserve">  </w:t>
      </w:r>
      <w:r w:rsidRPr="00DC2587">
        <w:rPr>
          <w:sz w:val="24"/>
          <w:lang w:val="en-US"/>
        </w:rPr>
        <w:tab/>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furnish</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one</w:t>
      </w:r>
      <w:r w:rsidR="007E703B" w:rsidRPr="00DC2587">
        <w:rPr>
          <w:sz w:val="24"/>
          <w:lang w:val="en-US"/>
        </w:rPr>
        <w:t xml:space="preserve"> </w:t>
      </w:r>
      <w:r w:rsidRPr="00DC2587">
        <w:rPr>
          <w:sz w:val="24"/>
          <w:lang w:val="en-US"/>
        </w:rPr>
        <w:t>copy</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all</w:t>
      </w:r>
      <w:r w:rsidR="007E703B" w:rsidRPr="00DC2587">
        <w:rPr>
          <w:sz w:val="24"/>
          <w:lang w:val="en-US"/>
        </w:rPr>
        <w:t xml:space="preserve"> </w:t>
      </w:r>
      <w:r w:rsidRPr="00DC2587">
        <w:rPr>
          <w:sz w:val="24"/>
          <w:lang w:val="en-US"/>
        </w:rPr>
        <w:t>documents</w:t>
      </w:r>
      <w:r w:rsidR="007E703B" w:rsidRPr="00DC2587">
        <w:rPr>
          <w:sz w:val="24"/>
          <w:lang w:val="en-US"/>
        </w:rPr>
        <w:t xml:space="preserve"> </w:t>
      </w:r>
      <w:r w:rsidRPr="00DC2587">
        <w:rPr>
          <w:sz w:val="24"/>
          <w:lang w:val="en-US"/>
        </w:rPr>
        <w:t>which</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may</w:t>
      </w:r>
      <w:r w:rsidR="007E703B" w:rsidRPr="00DC2587">
        <w:rPr>
          <w:sz w:val="24"/>
          <w:lang w:val="en-US"/>
        </w:rPr>
        <w:t xml:space="preserve"> </w:t>
      </w:r>
      <w:r w:rsidRPr="00DC2587">
        <w:rPr>
          <w:sz w:val="24"/>
          <w:lang w:val="en-US"/>
        </w:rPr>
        <w:t>request,</w:t>
      </w:r>
      <w:r w:rsidR="007E703B" w:rsidRPr="00DC2587">
        <w:rPr>
          <w:sz w:val="24"/>
          <w:lang w:val="en-US"/>
        </w:rPr>
        <w:t xml:space="preserve"> </w:t>
      </w:r>
      <w:r w:rsidRPr="00DC2587">
        <w:rPr>
          <w:sz w:val="24"/>
          <w:lang w:val="en-US"/>
        </w:rPr>
        <w:t>including</w:t>
      </w:r>
      <w:r w:rsidR="007E703B" w:rsidRPr="00DC2587">
        <w:rPr>
          <w:sz w:val="24"/>
          <w:lang w:val="en-US"/>
        </w:rPr>
        <w:t xml:space="preserve"> </w:t>
      </w:r>
      <w:r w:rsidRPr="00DC2587">
        <w:rPr>
          <w:sz w:val="24"/>
          <w:lang w:val="en-US"/>
        </w:rPr>
        <w:t>Contract</w:t>
      </w:r>
      <w:r w:rsidR="007E703B" w:rsidRPr="00DC2587">
        <w:rPr>
          <w:sz w:val="24"/>
          <w:lang w:val="en-US"/>
        </w:rPr>
        <w:t xml:space="preserve"> </w:t>
      </w:r>
      <w:r w:rsidRPr="00DC2587">
        <w:rPr>
          <w:sz w:val="24"/>
          <w:lang w:val="en-US"/>
        </w:rPr>
        <w:t>documents,</w:t>
      </w:r>
      <w:r w:rsidR="007E703B" w:rsidRPr="00DC2587">
        <w:rPr>
          <w:sz w:val="24"/>
          <w:lang w:val="en-US"/>
        </w:rPr>
        <w:t xml:space="preserve"> </w:t>
      </w:r>
      <w:r w:rsidRPr="00DC2587">
        <w:rPr>
          <w:sz w:val="24"/>
          <w:lang w:val="en-US"/>
        </w:rPr>
        <w:t>progress</w:t>
      </w:r>
      <w:r w:rsidR="007E703B" w:rsidRPr="00DC2587">
        <w:rPr>
          <w:sz w:val="24"/>
          <w:lang w:val="en-US"/>
        </w:rPr>
        <w:t xml:space="preserve"> </w:t>
      </w:r>
      <w:r w:rsidRPr="00DC2587">
        <w:rPr>
          <w:sz w:val="24"/>
          <w:lang w:val="en-US"/>
        </w:rPr>
        <w:t>reports,</w:t>
      </w:r>
      <w:r w:rsidR="007E703B" w:rsidRPr="00DC2587">
        <w:rPr>
          <w:sz w:val="24"/>
          <w:lang w:val="en-US"/>
        </w:rPr>
        <w:t xml:space="preserve"> </w:t>
      </w:r>
      <w:r w:rsidRPr="00DC2587">
        <w:rPr>
          <w:sz w:val="24"/>
          <w:lang w:val="en-US"/>
        </w:rPr>
        <w:t>variation</w:t>
      </w:r>
      <w:r w:rsidR="007E703B" w:rsidRPr="00DC2587">
        <w:rPr>
          <w:sz w:val="24"/>
          <w:lang w:val="en-US"/>
        </w:rPr>
        <w:t xml:space="preserve"> </w:t>
      </w:r>
      <w:r w:rsidRPr="00DC2587">
        <w:rPr>
          <w:sz w:val="24"/>
          <w:lang w:val="en-US"/>
        </w:rPr>
        <w:t>instructions,</w:t>
      </w:r>
      <w:r w:rsidR="007E703B" w:rsidRPr="00DC2587">
        <w:rPr>
          <w:sz w:val="24"/>
          <w:lang w:val="en-US"/>
        </w:rPr>
        <w:t xml:space="preserve"> </w:t>
      </w:r>
      <w:r w:rsidRPr="00DC2587">
        <w:rPr>
          <w:sz w:val="24"/>
          <w:lang w:val="en-US"/>
        </w:rPr>
        <w:t>certificates</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other</w:t>
      </w:r>
      <w:r w:rsidR="007E703B" w:rsidRPr="00DC2587">
        <w:rPr>
          <w:sz w:val="24"/>
          <w:lang w:val="en-US"/>
        </w:rPr>
        <w:t xml:space="preserve"> </w:t>
      </w:r>
      <w:r w:rsidRPr="00DC2587">
        <w:rPr>
          <w:sz w:val="24"/>
          <w:lang w:val="en-US"/>
        </w:rPr>
        <w:t>documents</w:t>
      </w:r>
      <w:r w:rsidR="007E703B" w:rsidRPr="00DC2587">
        <w:rPr>
          <w:sz w:val="24"/>
          <w:lang w:val="en-US"/>
        </w:rPr>
        <w:t xml:space="preserve"> </w:t>
      </w:r>
      <w:r w:rsidRPr="00DC2587">
        <w:rPr>
          <w:sz w:val="24"/>
          <w:lang w:val="en-US"/>
        </w:rPr>
        <w:t>pertinent</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performance</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w:t>
      </w:r>
      <w:r w:rsidR="007E703B" w:rsidRPr="00DC2587">
        <w:rPr>
          <w:sz w:val="24"/>
          <w:lang w:val="en-US"/>
        </w:rPr>
        <w:t xml:space="preserve"> </w:t>
      </w:r>
      <w:r w:rsidRPr="00DC2587">
        <w:rPr>
          <w:sz w:val="24"/>
          <w:lang w:val="en-US"/>
        </w:rPr>
        <w:t>All</w:t>
      </w:r>
      <w:r w:rsidR="007E703B" w:rsidRPr="00DC2587">
        <w:rPr>
          <w:sz w:val="24"/>
          <w:lang w:val="en-US"/>
        </w:rPr>
        <w:t xml:space="preserve"> </w:t>
      </w:r>
      <w:r w:rsidRPr="00DC2587">
        <w:rPr>
          <w:sz w:val="24"/>
          <w:lang w:val="en-US"/>
        </w:rPr>
        <w:t>communications</w:t>
      </w:r>
      <w:r w:rsidR="007E703B" w:rsidRPr="00DC2587">
        <w:rPr>
          <w:sz w:val="24"/>
          <w:lang w:val="en-US"/>
        </w:rPr>
        <w:t xml:space="preserve"> </w:t>
      </w:r>
      <w:r w:rsidRPr="00DC2587">
        <w:rPr>
          <w:sz w:val="24"/>
          <w:lang w:val="en-US"/>
        </w:rPr>
        <w:t>between</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be</w:t>
      </w:r>
      <w:r w:rsidR="007E703B" w:rsidRPr="00DC2587">
        <w:rPr>
          <w:sz w:val="24"/>
          <w:lang w:val="en-US"/>
        </w:rPr>
        <w:t xml:space="preserve"> </w:t>
      </w:r>
      <w:r w:rsidRPr="00DC2587">
        <w:rPr>
          <w:sz w:val="24"/>
          <w:lang w:val="en-US"/>
        </w:rPr>
        <w:t>copied</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other</w:t>
      </w:r>
      <w:r w:rsidR="007E703B" w:rsidRPr="00DC2587">
        <w:rPr>
          <w:sz w:val="24"/>
          <w:lang w:val="en-US"/>
        </w:rPr>
        <w:t xml:space="preserve"> </w:t>
      </w:r>
      <w:r w:rsidRPr="00DC2587">
        <w:rPr>
          <w:sz w:val="24"/>
          <w:lang w:val="en-US"/>
        </w:rPr>
        <w:t>Party.</w:t>
      </w:r>
      <w:r w:rsidR="007E703B" w:rsidRPr="00DC2587">
        <w:rPr>
          <w:sz w:val="24"/>
          <w:lang w:val="en-US"/>
        </w:rPr>
        <w:t xml:space="preserve"> </w:t>
      </w:r>
      <w:r w:rsidRPr="00DC2587">
        <w:rPr>
          <w:sz w:val="24"/>
          <w:lang w:val="en-US"/>
        </w:rPr>
        <w:t>If</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comprises</w:t>
      </w:r>
      <w:r w:rsidR="007E703B" w:rsidRPr="00DC2587">
        <w:rPr>
          <w:sz w:val="24"/>
          <w:lang w:val="en-US"/>
        </w:rPr>
        <w:t xml:space="preserve"> </w:t>
      </w:r>
      <w:r w:rsidRPr="00DC2587">
        <w:rPr>
          <w:sz w:val="24"/>
          <w:lang w:val="en-US"/>
        </w:rPr>
        <w:t>three</w:t>
      </w:r>
      <w:r w:rsidR="007E703B" w:rsidRPr="00DC2587">
        <w:rPr>
          <w:sz w:val="24"/>
          <w:lang w:val="en-US"/>
        </w:rPr>
        <w:t xml:space="preserve"> </w:t>
      </w:r>
      <w:r w:rsidRPr="00DC2587">
        <w:rPr>
          <w:sz w:val="24"/>
          <w:lang w:val="en-US"/>
        </w:rPr>
        <w:t>persons,</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send</w:t>
      </w:r>
      <w:r w:rsidR="007E703B" w:rsidRPr="00DC2587">
        <w:rPr>
          <w:sz w:val="24"/>
          <w:lang w:val="en-US"/>
        </w:rPr>
        <w:t xml:space="preserve"> </w:t>
      </w:r>
      <w:r w:rsidRPr="00DC2587">
        <w:rPr>
          <w:sz w:val="24"/>
          <w:lang w:val="en-US"/>
        </w:rPr>
        <w:t>copies</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these</w:t>
      </w:r>
      <w:r w:rsidR="007E703B" w:rsidRPr="00DC2587">
        <w:rPr>
          <w:sz w:val="24"/>
          <w:lang w:val="en-US"/>
        </w:rPr>
        <w:t xml:space="preserve"> </w:t>
      </w:r>
      <w:r w:rsidRPr="00DC2587">
        <w:rPr>
          <w:sz w:val="24"/>
          <w:lang w:val="en-US"/>
        </w:rPr>
        <w:t>requested</w:t>
      </w:r>
      <w:r w:rsidR="007E703B" w:rsidRPr="00DC2587">
        <w:rPr>
          <w:sz w:val="24"/>
          <w:lang w:val="en-US"/>
        </w:rPr>
        <w:t xml:space="preserve"> </w:t>
      </w:r>
      <w:r w:rsidRPr="00DC2587">
        <w:rPr>
          <w:sz w:val="24"/>
          <w:lang w:val="en-US"/>
        </w:rPr>
        <w:t>documents</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these</w:t>
      </w:r>
      <w:r w:rsidR="007E703B" w:rsidRPr="00DC2587">
        <w:rPr>
          <w:sz w:val="24"/>
          <w:lang w:val="en-US"/>
        </w:rPr>
        <w:t xml:space="preserve"> </w:t>
      </w:r>
      <w:r w:rsidRPr="00DC2587">
        <w:rPr>
          <w:sz w:val="24"/>
          <w:lang w:val="en-US"/>
        </w:rPr>
        <w:t>communications</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each</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these</w:t>
      </w:r>
      <w:r w:rsidR="007E703B" w:rsidRPr="00DC2587">
        <w:rPr>
          <w:sz w:val="24"/>
          <w:lang w:val="en-US"/>
        </w:rPr>
        <w:t xml:space="preserve"> </w:t>
      </w:r>
      <w:r w:rsidRPr="00DC2587">
        <w:rPr>
          <w:sz w:val="24"/>
          <w:lang w:val="en-US"/>
        </w:rPr>
        <w:t>persons.</w:t>
      </w:r>
    </w:p>
    <w:p w14:paraId="542558DF" w14:textId="77777777" w:rsidR="005B4A5F" w:rsidRPr="00DC2587" w:rsidRDefault="005B4A5F" w:rsidP="001D5093">
      <w:pPr>
        <w:pStyle w:val="ClauseSubPara"/>
        <w:spacing w:before="0" w:after="200"/>
        <w:ind w:left="0"/>
        <w:rPr>
          <w:sz w:val="24"/>
          <w:lang w:val="en-US"/>
        </w:rPr>
      </w:pPr>
      <w:r w:rsidRPr="00DC2587">
        <w:rPr>
          <w:sz w:val="24"/>
          <w:lang w:val="en-US"/>
        </w:rPr>
        <w:t>5.</w:t>
      </w:r>
      <w:r w:rsidR="007E703B" w:rsidRPr="00DC2587">
        <w:rPr>
          <w:sz w:val="24"/>
          <w:lang w:val="en-US"/>
        </w:rPr>
        <w:t xml:space="preserve">  </w:t>
      </w:r>
      <w:r w:rsidRPr="00DC2587">
        <w:rPr>
          <w:sz w:val="24"/>
          <w:lang w:val="en-US"/>
        </w:rPr>
        <w:tab/>
        <w:t>If</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dispute</w:t>
      </w:r>
      <w:r w:rsidR="007E703B" w:rsidRPr="00DC2587">
        <w:rPr>
          <w:sz w:val="24"/>
          <w:lang w:val="en-US"/>
        </w:rPr>
        <w:t xml:space="preserve"> </w:t>
      </w:r>
      <w:r w:rsidRPr="00DC2587">
        <w:rPr>
          <w:sz w:val="24"/>
          <w:lang w:val="en-US"/>
        </w:rPr>
        <w:t>is</w:t>
      </w:r>
      <w:r w:rsidR="007E703B" w:rsidRPr="00DC2587">
        <w:rPr>
          <w:sz w:val="24"/>
          <w:lang w:val="en-US"/>
        </w:rPr>
        <w:t xml:space="preserve"> </w:t>
      </w:r>
      <w:r w:rsidRPr="00DC2587">
        <w:rPr>
          <w:sz w:val="24"/>
          <w:lang w:val="en-US"/>
        </w:rPr>
        <w:t>referred</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accordance</w:t>
      </w:r>
      <w:r w:rsidR="007E703B" w:rsidRPr="00DC2587">
        <w:rPr>
          <w:sz w:val="24"/>
          <w:lang w:val="en-US"/>
        </w:rPr>
        <w:t xml:space="preserve"> </w:t>
      </w:r>
      <w:r w:rsidRPr="00DC2587">
        <w:rPr>
          <w:sz w:val="24"/>
          <w:lang w:val="en-US"/>
        </w:rPr>
        <w:t>with</w:t>
      </w:r>
      <w:r w:rsidR="007E703B" w:rsidRPr="00DC2587">
        <w:rPr>
          <w:sz w:val="24"/>
          <w:lang w:val="en-US"/>
        </w:rPr>
        <w:t xml:space="preserve"> </w:t>
      </w:r>
      <w:r w:rsidRPr="00DC2587">
        <w:rPr>
          <w:sz w:val="24"/>
          <w:lang w:val="en-US"/>
        </w:rPr>
        <w:t>GCC</w:t>
      </w:r>
      <w:r w:rsidR="007E703B" w:rsidRPr="00DC2587">
        <w:rPr>
          <w:sz w:val="24"/>
          <w:lang w:val="en-US"/>
        </w:rPr>
        <w:t xml:space="preserve"> </w:t>
      </w:r>
      <w:r w:rsidRPr="00DC2587">
        <w:rPr>
          <w:sz w:val="24"/>
          <w:lang w:val="en-US"/>
        </w:rPr>
        <w:t>Sub-Clause</w:t>
      </w:r>
      <w:r w:rsidR="007E703B" w:rsidRPr="00DC2587">
        <w:rPr>
          <w:sz w:val="24"/>
          <w:lang w:val="en-US"/>
        </w:rPr>
        <w:t xml:space="preserve"> </w:t>
      </w:r>
      <w:r w:rsidRPr="00DC2587">
        <w:rPr>
          <w:sz w:val="24"/>
          <w:lang w:val="en-US"/>
        </w:rPr>
        <w:t>46.3,</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proceed</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accordance</w:t>
      </w:r>
      <w:r w:rsidR="007E703B" w:rsidRPr="00DC2587">
        <w:rPr>
          <w:sz w:val="24"/>
          <w:lang w:val="en-US"/>
        </w:rPr>
        <w:t xml:space="preserve"> </w:t>
      </w:r>
      <w:r w:rsidRPr="00DC2587">
        <w:rPr>
          <w:sz w:val="24"/>
          <w:lang w:val="en-US"/>
        </w:rPr>
        <w:t>with</w:t>
      </w:r>
      <w:r w:rsidR="007E703B" w:rsidRPr="00DC2587">
        <w:rPr>
          <w:sz w:val="24"/>
          <w:lang w:val="en-US"/>
        </w:rPr>
        <w:t xml:space="preserve"> </w:t>
      </w:r>
      <w:r w:rsidRPr="00DC2587">
        <w:rPr>
          <w:sz w:val="24"/>
          <w:lang w:val="en-US"/>
        </w:rPr>
        <w:t>GCC</w:t>
      </w:r>
      <w:r w:rsidR="007E703B" w:rsidRPr="00DC2587">
        <w:rPr>
          <w:sz w:val="24"/>
          <w:lang w:val="en-US"/>
        </w:rPr>
        <w:t xml:space="preserve"> </w:t>
      </w:r>
      <w:r w:rsidRPr="00DC2587">
        <w:rPr>
          <w:sz w:val="24"/>
          <w:lang w:val="en-US"/>
        </w:rPr>
        <w:t>Sub-Clause</w:t>
      </w:r>
      <w:r w:rsidR="007E703B" w:rsidRPr="00DC2587">
        <w:rPr>
          <w:sz w:val="24"/>
          <w:lang w:val="en-US"/>
        </w:rPr>
        <w:t xml:space="preserve"> </w:t>
      </w:r>
      <w:r w:rsidRPr="00DC2587">
        <w:rPr>
          <w:sz w:val="24"/>
          <w:lang w:val="en-US"/>
        </w:rPr>
        <w:t>46.3</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these</w:t>
      </w:r>
      <w:r w:rsidR="007E703B" w:rsidRPr="00DC2587">
        <w:rPr>
          <w:sz w:val="24"/>
          <w:lang w:val="en-US"/>
        </w:rPr>
        <w:t xml:space="preserve"> </w:t>
      </w:r>
      <w:r w:rsidRPr="00DC2587">
        <w:rPr>
          <w:sz w:val="24"/>
          <w:lang w:val="en-US"/>
        </w:rPr>
        <w:t>Guidelines.</w:t>
      </w:r>
      <w:r w:rsidR="007E703B" w:rsidRPr="00DC2587">
        <w:rPr>
          <w:sz w:val="24"/>
          <w:lang w:val="en-US"/>
        </w:rPr>
        <w:t xml:space="preserve"> </w:t>
      </w:r>
      <w:r w:rsidRPr="00DC2587">
        <w:rPr>
          <w:sz w:val="24"/>
          <w:lang w:val="en-US"/>
        </w:rPr>
        <w:t>Subject</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time</w:t>
      </w:r>
      <w:r w:rsidR="007E703B" w:rsidRPr="00DC2587">
        <w:rPr>
          <w:sz w:val="24"/>
          <w:lang w:val="en-US"/>
        </w:rPr>
        <w:t xml:space="preserve"> </w:t>
      </w:r>
      <w:r w:rsidRPr="00DC2587">
        <w:rPr>
          <w:sz w:val="24"/>
          <w:lang w:val="en-US"/>
        </w:rPr>
        <w:t>allowed</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give</w:t>
      </w:r>
      <w:r w:rsidR="007E703B" w:rsidRPr="00DC2587">
        <w:rPr>
          <w:sz w:val="24"/>
          <w:lang w:val="en-US"/>
        </w:rPr>
        <w:t xml:space="preserve"> </w:t>
      </w:r>
      <w:r w:rsidRPr="00DC2587">
        <w:rPr>
          <w:sz w:val="24"/>
          <w:lang w:val="en-US"/>
        </w:rPr>
        <w:t>notice</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decision</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other</w:t>
      </w:r>
      <w:r w:rsidR="007E703B" w:rsidRPr="00DC2587">
        <w:rPr>
          <w:sz w:val="24"/>
          <w:lang w:val="en-US"/>
        </w:rPr>
        <w:t xml:space="preserve"> </w:t>
      </w:r>
      <w:r w:rsidRPr="00DC2587">
        <w:rPr>
          <w:sz w:val="24"/>
          <w:lang w:val="en-US"/>
        </w:rPr>
        <w:t>relevant</w:t>
      </w:r>
      <w:r w:rsidR="007E703B" w:rsidRPr="00DC2587">
        <w:rPr>
          <w:sz w:val="24"/>
          <w:lang w:val="en-US"/>
        </w:rPr>
        <w:t xml:space="preserve"> </w:t>
      </w:r>
      <w:r w:rsidRPr="00DC2587">
        <w:rPr>
          <w:sz w:val="24"/>
          <w:lang w:val="en-US"/>
        </w:rPr>
        <w:t>factors,</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shall:</w:t>
      </w:r>
    </w:p>
    <w:p w14:paraId="37CF3822" w14:textId="77777777" w:rsidR="005B4A5F" w:rsidRPr="00DC2587" w:rsidRDefault="005B4A5F" w:rsidP="001D5093">
      <w:pPr>
        <w:pStyle w:val="ClauseSubList"/>
        <w:tabs>
          <w:tab w:val="clear" w:pos="3987"/>
        </w:tabs>
        <w:spacing w:after="200"/>
        <w:ind w:left="1440" w:hanging="720"/>
        <w:rPr>
          <w:rFonts w:ascii="Helvetica Neue" w:hAnsi="Helvetica Neue"/>
          <w:sz w:val="24"/>
          <w:lang w:val="en-US"/>
        </w:rPr>
      </w:pPr>
      <w:r w:rsidRPr="00DC2587">
        <w:rPr>
          <w:sz w:val="24"/>
          <w:lang w:val="en-US"/>
        </w:rPr>
        <w:t>(a)</w:t>
      </w:r>
      <w:r w:rsidR="007E703B" w:rsidRPr="00DC2587">
        <w:rPr>
          <w:sz w:val="24"/>
          <w:lang w:val="en-US"/>
        </w:rPr>
        <w:t xml:space="preserve">  </w:t>
      </w:r>
      <w:r w:rsidRPr="00DC2587">
        <w:rPr>
          <w:sz w:val="24"/>
          <w:lang w:val="en-US"/>
        </w:rPr>
        <w:tab/>
        <w:t>act</w:t>
      </w:r>
      <w:r w:rsidR="007E703B" w:rsidRPr="00DC2587">
        <w:rPr>
          <w:sz w:val="24"/>
          <w:lang w:val="en-US"/>
        </w:rPr>
        <w:t xml:space="preserve"> </w:t>
      </w:r>
      <w:r w:rsidRPr="00DC2587">
        <w:rPr>
          <w:sz w:val="24"/>
          <w:lang w:val="en-US"/>
        </w:rPr>
        <w:t>fairly</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impartially</w:t>
      </w:r>
      <w:r w:rsidR="007E703B" w:rsidRPr="00DC2587">
        <w:rPr>
          <w:sz w:val="24"/>
          <w:lang w:val="en-US"/>
        </w:rPr>
        <w:t xml:space="preserve"> </w:t>
      </w:r>
      <w:r w:rsidRPr="00DC2587">
        <w:rPr>
          <w:sz w:val="24"/>
          <w:lang w:val="en-US"/>
        </w:rPr>
        <w:t>as</w:t>
      </w:r>
      <w:r w:rsidR="007E703B" w:rsidRPr="00DC2587">
        <w:rPr>
          <w:sz w:val="24"/>
          <w:lang w:val="en-US"/>
        </w:rPr>
        <w:t xml:space="preserve"> </w:t>
      </w:r>
      <w:r w:rsidRPr="00DC2587">
        <w:rPr>
          <w:sz w:val="24"/>
          <w:lang w:val="en-US"/>
        </w:rPr>
        <w:t>between</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giving</w:t>
      </w:r>
      <w:r w:rsidR="007E703B" w:rsidRPr="00DC2587">
        <w:rPr>
          <w:sz w:val="24"/>
          <w:lang w:val="en-US"/>
        </w:rPr>
        <w:t xml:space="preserve"> </w:t>
      </w:r>
      <w:r w:rsidRPr="00DC2587">
        <w:rPr>
          <w:sz w:val="24"/>
          <w:lang w:val="en-US"/>
        </w:rPr>
        <w:t>each</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them</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reasonable</w:t>
      </w:r>
      <w:r w:rsidR="007E703B" w:rsidRPr="00DC2587">
        <w:rPr>
          <w:sz w:val="24"/>
          <w:lang w:val="en-US"/>
        </w:rPr>
        <w:t xml:space="preserve"> </w:t>
      </w:r>
      <w:r w:rsidRPr="00DC2587">
        <w:rPr>
          <w:sz w:val="24"/>
          <w:lang w:val="en-US"/>
        </w:rPr>
        <w:t>opportunity</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putting</w:t>
      </w:r>
      <w:r w:rsidR="007E703B" w:rsidRPr="00DC2587">
        <w:rPr>
          <w:sz w:val="24"/>
          <w:lang w:val="en-US"/>
        </w:rPr>
        <w:t xml:space="preserve"> </w:t>
      </w:r>
      <w:r w:rsidRPr="00DC2587">
        <w:rPr>
          <w:sz w:val="24"/>
          <w:lang w:val="en-US"/>
        </w:rPr>
        <w:t>his</w:t>
      </w:r>
      <w:r w:rsidR="007E703B" w:rsidRPr="00DC2587">
        <w:rPr>
          <w:sz w:val="24"/>
          <w:lang w:val="en-US"/>
        </w:rPr>
        <w:t xml:space="preserve"> </w:t>
      </w:r>
      <w:r w:rsidRPr="00DC2587">
        <w:rPr>
          <w:sz w:val="24"/>
          <w:lang w:val="en-US"/>
        </w:rPr>
        <w:t>case</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responding</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other’s</w:t>
      </w:r>
      <w:r w:rsidR="007E703B" w:rsidRPr="00DC2587">
        <w:rPr>
          <w:sz w:val="24"/>
          <w:lang w:val="en-US"/>
        </w:rPr>
        <w:t xml:space="preserve"> </w:t>
      </w:r>
      <w:r w:rsidRPr="00DC2587">
        <w:rPr>
          <w:sz w:val="24"/>
          <w:lang w:val="en-US"/>
        </w:rPr>
        <w:t>case,</w:t>
      </w:r>
      <w:r w:rsidR="007E703B" w:rsidRPr="00DC2587">
        <w:rPr>
          <w:sz w:val="24"/>
          <w:lang w:val="en-US"/>
        </w:rPr>
        <w:t xml:space="preserve"> </w:t>
      </w:r>
      <w:r w:rsidRPr="00DC2587">
        <w:rPr>
          <w:sz w:val="24"/>
          <w:lang w:val="en-US"/>
        </w:rPr>
        <w:t>and</w:t>
      </w:r>
    </w:p>
    <w:p w14:paraId="23A93104" w14:textId="77777777" w:rsidR="005B4A5F" w:rsidRPr="00DC2587" w:rsidRDefault="005B4A5F" w:rsidP="001D5093">
      <w:pPr>
        <w:pStyle w:val="ClauseSubList"/>
        <w:tabs>
          <w:tab w:val="clear" w:pos="3987"/>
        </w:tabs>
        <w:spacing w:after="200"/>
        <w:ind w:left="1440" w:hanging="720"/>
        <w:rPr>
          <w:rFonts w:ascii="Helvetica Neue" w:hAnsi="Helvetica Neue"/>
          <w:sz w:val="24"/>
          <w:lang w:val="en-US"/>
        </w:rPr>
      </w:pPr>
      <w:r w:rsidRPr="00DC2587">
        <w:rPr>
          <w:sz w:val="24"/>
          <w:lang w:val="en-US"/>
        </w:rPr>
        <w:t>(b)</w:t>
      </w:r>
      <w:r w:rsidR="007E703B" w:rsidRPr="00DC2587">
        <w:rPr>
          <w:sz w:val="24"/>
          <w:lang w:val="en-US"/>
        </w:rPr>
        <w:t xml:space="preserve">  </w:t>
      </w:r>
      <w:r w:rsidRPr="00DC2587">
        <w:rPr>
          <w:sz w:val="24"/>
          <w:lang w:val="en-US"/>
        </w:rPr>
        <w:tab/>
        <w:t>adopt</w:t>
      </w:r>
      <w:r w:rsidR="007E703B" w:rsidRPr="00DC2587">
        <w:rPr>
          <w:sz w:val="24"/>
          <w:lang w:val="en-US"/>
        </w:rPr>
        <w:t xml:space="preserve"> </w:t>
      </w:r>
      <w:r w:rsidRPr="00DC2587">
        <w:rPr>
          <w:sz w:val="24"/>
          <w:lang w:val="en-US"/>
        </w:rPr>
        <w:t>procedures</w:t>
      </w:r>
      <w:r w:rsidR="007E703B" w:rsidRPr="00DC2587">
        <w:rPr>
          <w:sz w:val="24"/>
          <w:lang w:val="en-US"/>
        </w:rPr>
        <w:t xml:space="preserve"> </w:t>
      </w:r>
      <w:r w:rsidRPr="00DC2587">
        <w:rPr>
          <w:sz w:val="24"/>
          <w:lang w:val="en-US"/>
        </w:rPr>
        <w:t>suitable</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dispute,</w:t>
      </w:r>
      <w:r w:rsidR="007E703B" w:rsidRPr="00DC2587">
        <w:rPr>
          <w:sz w:val="24"/>
          <w:lang w:val="en-US"/>
        </w:rPr>
        <w:t xml:space="preserve"> </w:t>
      </w:r>
      <w:r w:rsidRPr="00DC2587">
        <w:rPr>
          <w:sz w:val="24"/>
          <w:lang w:val="en-US"/>
        </w:rPr>
        <w:t>avoiding</w:t>
      </w:r>
      <w:r w:rsidR="007E703B" w:rsidRPr="00DC2587">
        <w:rPr>
          <w:sz w:val="24"/>
          <w:lang w:val="en-US"/>
        </w:rPr>
        <w:t xml:space="preserve"> </w:t>
      </w:r>
      <w:r w:rsidRPr="00DC2587">
        <w:rPr>
          <w:sz w:val="24"/>
          <w:lang w:val="en-US"/>
        </w:rPr>
        <w:t>unnecessary</w:t>
      </w:r>
      <w:r w:rsidR="007E703B" w:rsidRPr="00DC2587">
        <w:rPr>
          <w:sz w:val="24"/>
          <w:lang w:val="en-US"/>
        </w:rPr>
        <w:t xml:space="preserve"> </w:t>
      </w:r>
      <w:r w:rsidRPr="00DC2587">
        <w:rPr>
          <w:sz w:val="24"/>
          <w:lang w:val="en-US"/>
        </w:rPr>
        <w:t>delay</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expense.</w:t>
      </w:r>
    </w:p>
    <w:p w14:paraId="2CCA36ED" w14:textId="77777777" w:rsidR="005B4A5F" w:rsidRPr="00DC2587" w:rsidRDefault="005B4A5F" w:rsidP="001D5093">
      <w:pPr>
        <w:pStyle w:val="ClauseSubPara"/>
        <w:spacing w:before="0" w:after="200"/>
        <w:ind w:left="0"/>
        <w:rPr>
          <w:sz w:val="24"/>
          <w:lang w:val="en-US"/>
        </w:rPr>
      </w:pPr>
      <w:r w:rsidRPr="00DC2587">
        <w:rPr>
          <w:sz w:val="24"/>
          <w:lang w:val="en-US"/>
        </w:rPr>
        <w:t>6.</w:t>
      </w:r>
      <w:r w:rsidR="007E703B" w:rsidRPr="00DC2587">
        <w:rPr>
          <w:sz w:val="24"/>
          <w:lang w:val="en-US"/>
        </w:rPr>
        <w:t xml:space="preserve">  </w:t>
      </w:r>
      <w:r w:rsidRPr="00DC2587">
        <w:rPr>
          <w:sz w:val="24"/>
          <w:lang w:val="en-US"/>
        </w:rPr>
        <w:tab/>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may</w:t>
      </w:r>
      <w:r w:rsidR="007E703B" w:rsidRPr="00DC2587">
        <w:rPr>
          <w:sz w:val="24"/>
          <w:lang w:val="en-US"/>
        </w:rPr>
        <w:t xml:space="preserve"> </w:t>
      </w:r>
      <w:r w:rsidRPr="00DC2587">
        <w:rPr>
          <w:sz w:val="24"/>
          <w:lang w:val="en-US"/>
        </w:rPr>
        <w:t>conduct</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hearing</w:t>
      </w:r>
      <w:r w:rsidR="007E703B" w:rsidRPr="00DC2587">
        <w:rPr>
          <w:sz w:val="24"/>
          <w:lang w:val="en-US"/>
        </w:rPr>
        <w:t xml:space="preserve"> </w:t>
      </w:r>
      <w:r w:rsidRPr="00DC2587">
        <w:rPr>
          <w:sz w:val="24"/>
          <w:lang w:val="en-US"/>
        </w:rPr>
        <w:t>on</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dispute,</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which</w:t>
      </w:r>
      <w:r w:rsidR="007E703B" w:rsidRPr="00DC2587">
        <w:rPr>
          <w:sz w:val="24"/>
          <w:lang w:val="en-US"/>
        </w:rPr>
        <w:t xml:space="preserve"> </w:t>
      </w:r>
      <w:r w:rsidRPr="00DC2587">
        <w:rPr>
          <w:sz w:val="24"/>
          <w:lang w:val="en-US"/>
        </w:rPr>
        <w:t>event</w:t>
      </w:r>
      <w:r w:rsidR="007E703B" w:rsidRPr="00DC2587">
        <w:rPr>
          <w:sz w:val="24"/>
          <w:lang w:val="en-US"/>
        </w:rPr>
        <w:t xml:space="preserve"> </w:t>
      </w:r>
      <w:r w:rsidRPr="00DC2587">
        <w:rPr>
          <w:sz w:val="24"/>
          <w:lang w:val="en-US"/>
        </w:rPr>
        <w:t>it</w:t>
      </w:r>
      <w:r w:rsidR="007E703B" w:rsidRPr="00DC2587">
        <w:rPr>
          <w:sz w:val="24"/>
          <w:lang w:val="en-US"/>
        </w:rPr>
        <w:t xml:space="preserve"> </w:t>
      </w:r>
      <w:r w:rsidRPr="00DC2587">
        <w:rPr>
          <w:sz w:val="24"/>
          <w:lang w:val="en-US"/>
        </w:rPr>
        <w:t>will</w:t>
      </w:r>
      <w:r w:rsidR="007E703B" w:rsidRPr="00DC2587">
        <w:rPr>
          <w:sz w:val="24"/>
          <w:lang w:val="en-US"/>
        </w:rPr>
        <w:t xml:space="preserve"> </w:t>
      </w:r>
      <w:r w:rsidRPr="00DC2587">
        <w:rPr>
          <w:sz w:val="24"/>
          <w:lang w:val="en-US"/>
        </w:rPr>
        <w:t>decide</w:t>
      </w:r>
      <w:r w:rsidR="007E703B" w:rsidRPr="00DC2587">
        <w:rPr>
          <w:sz w:val="24"/>
          <w:lang w:val="en-US"/>
        </w:rPr>
        <w:t xml:space="preserve"> </w:t>
      </w:r>
      <w:r w:rsidRPr="00DC2587">
        <w:rPr>
          <w:sz w:val="24"/>
          <w:lang w:val="en-US"/>
        </w:rPr>
        <w:t>on</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date</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place</w:t>
      </w:r>
      <w:r w:rsidR="007E703B" w:rsidRPr="00DC2587">
        <w:rPr>
          <w:sz w:val="24"/>
          <w:lang w:val="en-US"/>
        </w:rPr>
        <w:t xml:space="preserve"> </w:t>
      </w:r>
      <w:r w:rsidRPr="00DC2587">
        <w:rPr>
          <w:sz w:val="24"/>
          <w:lang w:val="en-US"/>
        </w:rPr>
        <w:t>for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hearing</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may</w:t>
      </w:r>
      <w:r w:rsidR="007E703B" w:rsidRPr="00DC2587">
        <w:rPr>
          <w:sz w:val="24"/>
          <w:lang w:val="en-US"/>
        </w:rPr>
        <w:t xml:space="preserve"> </w:t>
      </w:r>
      <w:r w:rsidRPr="00DC2587">
        <w:rPr>
          <w:sz w:val="24"/>
          <w:lang w:val="en-US"/>
        </w:rPr>
        <w:t>request</w:t>
      </w:r>
      <w:r w:rsidR="007E703B" w:rsidRPr="00DC2587">
        <w:rPr>
          <w:sz w:val="24"/>
          <w:lang w:val="en-US"/>
        </w:rPr>
        <w:t xml:space="preserve"> </w:t>
      </w:r>
      <w:r w:rsidRPr="00DC2587">
        <w:rPr>
          <w:sz w:val="24"/>
          <w:lang w:val="en-US"/>
        </w:rPr>
        <w:t>that</w:t>
      </w:r>
      <w:r w:rsidR="007E703B" w:rsidRPr="00DC2587">
        <w:rPr>
          <w:sz w:val="24"/>
          <w:lang w:val="en-US"/>
        </w:rPr>
        <w:t xml:space="preserve"> </w:t>
      </w:r>
      <w:r w:rsidRPr="00DC2587">
        <w:rPr>
          <w:sz w:val="24"/>
          <w:lang w:val="en-US"/>
        </w:rPr>
        <w:t>written</w:t>
      </w:r>
      <w:r w:rsidR="007E703B" w:rsidRPr="00DC2587">
        <w:rPr>
          <w:sz w:val="24"/>
          <w:lang w:val="en-US"/>
        </w:rPr>
        <w:t xml:space="preserve"> </w:t>
      </w:r>
      <w:r w:rsidRPr="00DC2587">
        <w:rPr>
          <w:sz w:val="24"/>
          <w:lang w:val="en-US"/>
        </w:rPr>
        <w:t>documentation</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arguments</w:t>
      </w:r>
      <w:r w:rsidR="007E703B" w:rsidRPr="00DC2587">
        <w:rPr>
          <w:sz w:val="24"/>
          <w:lang w:val="en-US"/>
        </w:rPr>
        <w:t xml:space="preserve"> </w:t>
      </w:r>
      <w:r w:rsidRPr="00DC2587">
        <w:rPr>
          <w:sz w:val="24"/>
          <w:lang w:val="en-US"/>
        </w:rPr>
        <w:t>from</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be</w:t>
      </w:r>
      <w:r w:rsidR="007E703B" w:rsidRPr="00DC2587">
        <w:rPr>
          <w:sz w:val="24"/>
          <w:lang w:val="en-US"/>
        </w:rPr>
        <w:t xml:space="preserve"> </w:t>
      </w:r>
      <w:r w:rsidRPr="00DC2587">
        <w:rPr>
          <w:sz w:val="24"/>
          <w:lang w:val="en-US"/>
        </w:rPr>
        <w:t>presented</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it</w:t>
      </w:r>
      <w:r w:rsidR="007E703B" w:rsidRPr="00DC2587">
        <w:rPr>
          <w:sz w:val="24"/>
          <w:lang w:val="en-US"/>
        </w:rPr>
        <w:t xml:space="preserve"> </w:t>
      </w:r>
      <w:r w:rsidRPr="00DC2587">
        <w:rPr>
          <w:sz w:val="24"/>
          <w:lang w:val="en-US"/>
        </w:rPr>
        <w:t>prior</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at</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hearing.</w:t>
      </w:r>
    </w:p>
    <w:p w14:paraId="64A9FF15" w14:textId="77777777" w:rsidR="005B4A5F" w:rsidRPr="00DC2587" w:rsidRDefault="005B4A5F" w:rsidP="001D5093">
      <w:pPr>
        <w:pStyle w:val="ClauseSubPara"/>
        <w:spacing w:before="0" w:after="200"/>
        <w:ind w:left="0"/>
        <w:rPr>
          <w:sz w:val="24"/>
          <w:lang w:val="en-US"/>
        </w:rPr>
      </w:pPr>
      <w:r w:rsidRPr="00DC2587">
        <w:rPr>
          <w:sz w:val="24"/>
          <w:lang w:val="en-US"/>
        </w:rPr>
        <w:t>7.</w:t>
      </w:r>
      <w:r w:rsidR="007E703B" w:rsidRPr="00DC2587">
        <w:rPr>
          <w:sz w:val="24"/>
          <w:lang w:val="en-US"/>
        </w:rPr>
        <w:t xml:space="preserve"> </w:t>
      </w:r>
      <w:r w:rsidRPr="00DC2587">
        <w:rPr>
          <w:sz w:val="24"/>
          <w:lang w:val="en-US"/>
        </w:rPr>
        <w:tab/>
      </w:r>
      <w:r w:rsidR="007E703B" w:rsidRPr="00DC2587">
        <w:rPr>
          <w:sz w:val="24"/>
          <w:lang w:val="en-US"/>
        </w:rPr>
        <w:t xml:space="preserve"> </w:t>
      </w:r>
      <w:r w:rsidRPr="00DC2587">
        <w:rPr>
          <w:sz w:val="24"/>
          <w:lang w:val="en-US"/>
        </w:rPr>
        <w:t>Except</w:t>
      </w:r>
      <w:r w:rsidR="007E703B" w:rsidRPr="00DC2587">
        <w:rPr>
          <w:sz w:val="24"/>
          <w:lang w:val="en-US"/>
        </w:rPr>
        <w:t xml:space="preserve"> </w:t>
      </w:r>
      <w:r w:rsidRPr="00DC2587">
        <w:rPr>
          <w:sz w:val="24"/>
          <w:lang w:val="en-US"/>
        </w:rPr>
        <w:t>as</w:t>
      </w:r>
      <w:r w:rsidR="007E703B" w:rsidRPr="00DC2587">
        <w:rPr>
          <w:sz w:val="24"/>
          <w:lang w:val="en-US"/>
        </w:rPr>
        <w:t xml:space="preserve"> </w:t>
      </w:r>
      <w:r w:rsidRPr="00DC2587">
        <w:rPr>
          <w:sz w:val="24"/>
          <w:lang w:val="en-US"/>
        </w:rPr>
        <w:t>otherwise</w:t>
      </w:r>
      <w:r w:rsidR="007E703B" w:rsidRPr="00DC2587">
        <w:rPr>
          <w:sz w:val="24"/>
          <w:lang w:val="en-US"/>
        </w:rPr>
        <w:t xml:space="preserve"> </w:t>
      </w:r>
      <w:r w:rsidRPr="00DC2587">
        <w:rPr>
          <w:sz w:val="24"/>
          <w:lang w:val="en-US"/>
        </w:rPr>
        <w:t>agreed</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writing</w:t>
      </w:r>
      <w:r w:rsidR="007E703B" w:rsidRPr="00DC2587">
        <w:rPr>
          <w:sz w:val="24"/>
          <w:lang w:val="en-US"/>
        </w:rPr>
        <w:t xml:space="preserve"> </w:t>
      </w:r>
      <w:r w:rsidRPr="00DC2587">
        <w:rPr>
          <w:sz w:val="24"/>
          <w:lang w:val="en-US"/>
        </w:rPr>
        <w:t>by</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have</w:t>
      </w:r>
      <w:r w:rsidR="007E703B" w:rsidRPr="00DC2587">
        <w:rPr>
          <w:sz w:val="24"/>
          <w:lang w:val="en-US"/>
        </w:rPr>
        <w:t xml:space="preserve"> </w:t>
      </w:r>
      <w:r w:rsidRPr="00DC2587">
        <w:rPr>
          <w:sz w:val="24"/>
          <w:lang w:val="en-US"/>
        </w:rPr>
        <w:t>power</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adopt</w:t>
      </w:r>
      <w:r w:rsidR="007E703B" w:rsidRPr="00DC2587">
        <w:rPr>
          <w:sz w:val="24"/>
          <w:lang w:val="en-US"/>
        </w:rPr>
        <w:t xml:space="preserve"> </w:t>
      </w:r>
      <w:r w:rsidRPr="00DC2587">
        <w:rPr>
          <w:sz w:val="24"/>
          <w:lang w:val="en-US"/>
        </w:rPr>
        <w:t>an</w:t>
      </w:r>
      <w:r w:rsidR="007E703B" w:rsidRPr="00DC2587">
        <w:rPr>
          <w:sz w:val="24"/>
          <w:lang w:val="en-US"/>
        </w:rPr>
        <w:t xml:space="preserve"> </w:t>
      </w:r>
      <w:r w:rsidRPr="00DC2587">
        <w:rPr>
          <w:sz w:val="24"/>
          <w:lang w:val="en-US"/>
        </w:rPr>
        <w:t>inquisitorial</w:t>
      </w:r>
      <w:r w:rsidR="007E703B" w:rsidRPr="00DC2587">
        <w:rPr>
          <w:sz w:val="24"/>
          <w:lang w:val="en-US"/>
        </w:rPr>
        <w:t xml:space="preserve"> </w:t>
      </w:r>
      <w:r w:rsidRPr="00DC2587">
        <w:rPr>
          <w:sz w:val="24"/>
          <w:lang w:val="en-US"/>
        </w:rPr>
        <w:t>procedure,</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refuse</w:t>
      </w:r>
      <w:r w:rsidR="007E703B" w:rsidRPr="00DC2587">
        <w:rPr>
          <w:sz w:val="24"/>
          <w:lang w:val="en-US"/>
        </w:rPr>
        <w:t xml:space="preserve"> </w:t>
      </w:r>
      <w:r w:rsidRPr="00DC2587">
        <w:rPr>
          <w:sz w:val="24"/>
          <w:lang w:val="en-US"/>
        </w:rPr>
        <w:t>admission</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hearings</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audience</w:t>
      </w:r>
      <w:r w:rsidR="007E703B" w:rsidRPr="00DC2587">
        <w:rPr>
          <w:sz w:val="24"/>
          <w:lang w:val="en-US"/>
        </w:rPr>
        <w:t xml:space="preserve"> </w:t>
      </w:r>
      <w:r w:rsidRPr="00DC2587">
        <w:rPr>
          <w:sz w:val="24"/>
          <w:lang w:val="en-US"/>
        </w:rPr>
        <w:t>at</w:t>
      </w:r>
      <w:r w:rsidR="007E703B" w:rsidRPr="00DC2587">
        <w:rPr>
          <w:sz w:val="24"/>
          <w:lang w:val="en-US"/>
        </w:rPr>
        <w:t xml:space="preserve"> </w:t>
      </w:r>
      <w:r w:rsidRPr="00DC2587">
        <w:rPr>
          <w:sz w:val="24"/>
          <w:lang w:val="en-US"/>
        </w:rPr>
        <w:t>hearings</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persons</w:t>
      </w:r>
      <w:r w:rsidR="007E703B" w:rsidRPr="00DC2587">
        <w:rPr>
          <w:sz w:val="24"/>
          <w:lang w:val="en-US"/>
        </w:rPr>
        <w:t xml:space="preserve"> </w:t>
      </w:r>
      <w:r w:rsidRPr="00DC2587">
        <w:rPr>
          <w:sz w:val="24"/>
          <w:lang w:val="en-US"/>
        </w:rPr>
        <w:t>other</w:t>
      </w:r>
      <w:r w:rsidR="007E703B" w:rsidRPr="00DC2587">
        <w:rPr>
          <w:sz w:val="24"/>
          <w:lang w:val="en-US"/>
        </w:rPr>
        <w:t xml:space="preserve"> </w:t>
      </w:r>
      <w:r w:rsidRPr="00DC2587">
        <w:rPr>
          <w:sz w:val="24"/>
          <w:lang w:val="en-US"/>
        </w:rPr>
        <w:t>than</w:t>
      </w:r>
      <w:r w:rsidR="007E703B" w:rsidRPr="00DC2587">
        <w:rPr>
          <w:sz w:val="24"/>
          <w:lang w:val="en-US"/>
        </w:rPr>
        <w:t xml:space="preserve"> </w:t>
      </w:r>
      <w:r w:rsidRPr="00DC2587">
        <w:rPr>
          <w:sz w:val="24"/>
          <w:lang w:val="en-US"/>
        </w:rPr>
        <w:t>representatives</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Project</w:t>
      </w:r>
      <w:r w:rsidR="007E703B" w:rsidRPr="00DC2587">
        <w:rPr>
          <w:sz w:val="24"/>
          <w:lang w:val="en-US"/>
        </w:rPr>
        <w:t xml:space="preserve"> </w:t>
      </w:r>
      <w:r w:rsidRPr="00DC2587">
        <w:rPr>
          <w:sz w:val="24"/>
          <w:lang w:val="en-US"/>
        </w:rPr>
        <w:t>Manager,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proceed</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absence</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Party</w:t>
      </w:r>
      <w:r w:rsidR="007E703B" w:rsidRPr="00DC2587">
        <w:rPr>
          <w:sz w:val="24"/>
          <w:lang w:val="en-US"/>
        </w:rPr>
        <w:t xml:space="preserve"> </w:t>
      </w:r>
      <w:r w:rsidRPr="00DC2587">
        <w:rPr>
          <w:sz w:val="24"/>
          <w:lang w:val="en-US"/>
        </w:rPr>
        <w:t>who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is</w:t>
      </w:r>
      <w:r w:rsidR="007E703B" w:rsidRPr="00DC2587">
        <w:rPr>
          <w:sz w:val="24"/>
          <w:lang w:val="en-US"/>
        </w:rPr>
        <w:t xml:space="preserve"> </w:t>
      </w:r>
      <w:r w:rsidRPr="00DC2587">
        <w:rPr>
          <w:sz w:val="24"/>
          <w:lang w:val="en-US"/>
        </w:rPr>
        <w:t>satisfied</w:t>
      </w:r>
      <w:r w:rsidR="007E703B" w:rsidRPr="00DC2587">
        <w:rPr>
          <w:sz w:val="24"/>
          <w:lang w:val="en-US"/>
        </w:rPr>
        <w:t xml:space="preserve"> </w:t>
      </w:r>
      <w:r w:rsidRPr="00DC2587">
        <w:rPr>
          <w:sz w:val="24"/>
          <w:lang w:val="en-US"/>
        </w:rPr>
        <w:lastRenderedPageBreak/>
        <w:t>received</w:t>
      </w:r>
      <w:r w:rsidR="007E703B" w:rsidRPr="00DC2587">
        <w:rPr>
          <w:sz w:val="24"/>
          <w:lang w:val="en-US"/>
        </w:rPr>
        <w:t xml:space="preserve"> </w:t>
      </w:r>
      <w:r w:rsidRPr="00DC2587">
        <w:rPr>
          <w:sz w:val="24"/>
          <w:lang w:val="en-US"/>
        </w:rPr>
        <w:t>notice</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hearing;</w:t>
      </w:r>
      <w:r w:rsidR="007E703B" w:rsidRPr="00DC2587">
        <w:rPr>
          <w:sz w:val="24"/>
          <w:lang w:val="en-US"/>
        </w:rPr>
        <w:t xml:space="preserve"> </w:t>
      </w:r>
      <w:r w:rsidRPr="00DC2587">
        <w:rPr>
          <w:sz w:val="24"/>
          <w:lang w:val="en-US"/>
        </w:rPr>
        <w:t>but</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have</w:t>
      </w:r>
      <w:r w:rsidR="007E703B" w:rsidRPr="00DC2587">
        <w:rPr>
          <w:sz w:val="24"/>
          <w:lang w:val="en-US"/>
        </w:rPr>
        <w:t xml:space="preserve"> </w:t>
      </w:r>
      <w:r w:rsidRPr="00DC2587">
        <w:rPr>
          <w:sz w:val="24"/>
          <w:lang w:val="en-US"/>
        </w:rPr>
        <w:t>discretion</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decide</w:t>
      </w:r>
      <w:r w:rsidR="007E703B" w:rsidRPr="00DC2587">
        <w:rPr>
          <w:sz w:val="24"/>
          <w:lang w:val="en-US"/>
        </w:rPr>
        <w:t xml:space="preserve"> </w:t>
      </w:r>
      <w:r w:rsidRPr="00DC2587">
        <w:rPr>
          <w:sz w:val="24"/>
          <w:lang w:val="en-US"/>
        </w:rPr>
        <w:t>whether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what</w:t>
      </w:r>
      <w:r w:rsidR="007E703B" w:rsidRPr="00DC2587">
        <w:rPr>
          <w:sz w:val="24"/>
          <w:lang w:val="en-US"/>
        </w:rPr>
        <w:t xml:space="preserve"> </w:t>
      </w:r>
      <w:r w:rsidRPr="00DC2587">
        <w:rPr>
          <w:sz w:val="24"/>
          <w:lang w:val="en-US"/>
        </w:rPr>
        <w:t>extent</w:t>
      </w:r>
      <w:r w:rsidR="007E703B" w:rsidRPr="00DC2587">
        <w:rPr>
          <w:sz w:val="24"/>
          <w:lang w:val="en-US"/>
        </w:rPr>
        <w:t xml:space="preserve"> </w:t>
      </w:r>
      <w:r w:rsidRPr="00DC2587">
        <w:rPr>
          <w:sz w:val="24"/>
          <w:lang w:val="en-US"/>
        </w:rPr>
        <w:t>this</w:t>
      </w:r>
      <w:r w:rsidR="007E703B" w:rsidRPr="00DC2587">
        <w:rPr>
          <w:sz w:val="24"/>
          <w:lang w:val="en-US"/>
        </w:rPr>
        <w:t xml:space="preserve"> </w:t>
      </w:r>
      <w:r w:rsidRPr="00DC2587">
        <w:rPr>
          <w:sz w:val="24"/>
          <w:lang w:val="en-US"/>
        </w:rPr>
        <w:t>power</w:t>
      </w:r>
      <w:r w:rsidR="007E703B" w:rsidRPr="00DC2587">
        <w:rPr>
          <w:sz w:val="24"/>
          <w:lang w:val="en-US"/>
        </w:rPr>
        <w:t xml:space="preserve"> </w:t>
      </w:r>
      <w:r w:rsidRPr="00DC2587">
        <w:rPr>
          <w:sz w:val="24"/>
          <w:lang w:val="en-US"/>
        </w:rPr>
        <w:t>may</w:t>
      </w:r>
      <w:r w:rsidR="007E703B" w:rsidRPr="00DC2587">
        <w:rPr>
          <w:sz w:val="24"/>
          <w:lang w:val="en-US"/>
        </w:rPr>
        <w:t xml:space="preserve"> </w:t>
      </w:r>
      <w:r w:rsidRPr="00DC2587">
        <w:rPr>
          <w:sz w:val="24"/>
          <w:lang w:val="en-US"/>
        </w:rPr>
        <w:t>be</w:t>
      </w:r>
      <w:r w:rsidR="007E703B" w:rsidRPr="00DC2587">
        <w:rPr>
          <w:sz w:val="24"/>
          <w:lang w:val="en-US"/>
        </w:rPr>
        <w:t xml:space="preserve"> </w:t>
      </w:r>
      <w:r w:rsidRPr="00DC2587">
        <w:rPr>
          <w:sz w:val="24"/>
          <w:lang w:val="en-US"/>
        </w:rPr>
        <w:t>exercised.</w:t>
      </w:r>
    </w:p>
    <w:p w14:paraId="68ABB26D" w14:textId="77777777" w:rsidR="005B4A5F" w:rsidRPr="00DC2587" w:rsidRDefault="005B4A5F" w:rsidP="001D5093">
      <w:pPr>
        <w:pStyle w:val="ClauseSubPara"/>
        <w:spacing w:before="0" w:after="200"/>
        <w:ind w:left="0"/>
        <w:rPr>
          <w:sz w:val="24"/>
          <w:lang w:val="en-US"/>
        </w:rPr>
      </w:pPr>
      <w:r w:rsidRPr="00DC2587">
        <w:rPr>
          <w:sz w:val="24"/>
          <w:lang w:val="en-US"/>
        </w:rPr>
        <w:t>8.</w:t>
      </w:r>
      <w:r w:rsidR="007E703B" w:rsidRPr="00DC2587">
        <w:rPr>
          <w:sz w:val="24"/>
          <w:lang w:val="en-US"/>
        </w:rPr>
        <w:t xml:space="preserve">  </w:t>
      </w:r>
      <w:r w:rsidRPr="00DC2587">
        <w:rPr>
          <w:sz w:val="24"/>
          <w:lang w:val="en-US"/>
        </w:rPr>
        <w:tab/>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empower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among</w:t>
      </w:r>
      <w:r w:rsidR="007E703B" w:rsidRPr="00DC2587">
        <w:rPr>
          <w:sz w:val="24"/>
          <w:lang w:val="en-US"/>
        </w:rPr>
        <w:t xml:space="preserve"> </w:t>
      </w:r>
      <w:r w:rsidRPr="00DC2587">
        <w:rPr>
          <w:sz w:val="24"/>
          <w:lang w:val="en-US"/>
        </w:rPr>
        <w:t>other</w:t>
      </w:r>
      <w:r w:rsidR="007E703B" w:rsidRPr="00DC2587">
        <w:rPr>
          <w:sz w:val="24"/>
          <w:lang w:val="en-US"/>
        </w:rPr>
        <w:t xml:space="preserve"> </w:t>
      </w:r>
      <w:r w:rsidRPr="00DC2587">
        <w:rPr>
          <w:sz w:val="24"/>
          <w:lang w:val="en-US"/>
        </w:rPr>
        <w:t>things,</w:t>
      </w:r>
      <w:r w:rsidR="007E703B" w:rsidRPr="00DC2587">
        <w:rPr>
          <w:sz w:val="24"/>
          <w:lang w:val="en-US"/>
        </w:rPr>
        <w:t xml:space="preserve"> </w:t>
      </w:r>
      <w:r w:rsidRPr="00DC2587">
        <w:rPr>
          <w:sz w:val="24"/>
          <w:lang w:val="en-US"/>
        </w:rPr>
        <w:t>to:</w:t>
      </w:r>
    </w:p>
    <w:p w14:paraId="1DE8EBB9"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(a)</w:t>
      </w:r>
      <w:r w:rsidR="007E703B" w:rsidRPr="00DC2587">
        <w:rPr>
          <w:sz w:val="24"/>
          <w:lang w:val="en-US"/>
        </w:rPr>
        <w:t xml:space="preserve"> </w:t>
      </w:r>
      <w:r w:rsidRPr="00DC2587">
        <w:rPr>
          <w:sz w:val="24"/>
          <w:lang w:val="en-US"/>
        </w:rPr>
        <w:tab/>
        <w:t>establish</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procedure</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be</w:t>
      </w:r>
      <w:r w:rsidR="007E703B" w:rsidRPr="00DC2587">
        <w:rPr>
          <w:sz w:val="24"/>
          <w:lang w:val="en-US"/>
        </w:rPr>
        <w:t xml:space="preserve"> </w:t>
      </w:r>
      <w:r w:rsidRPr="00DC2587">
        <w:rPr>
          <w:sz w:val="24"/>
          <w:lang w:val="en-US"/>
        </w:rPr>
        <w:t>applied</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deciding</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dispute,</w:t>
      </w:r>
      <w:r w:rsidR="007E703B" w:rsidRPr="00DC2587">
        <w:rPr>
          <w:sz w:val="24"/>
          <w:lang w:val="en-US"/>
        </w:rPr>
        <w:t xml:space="preserve"> </w:t>
      </w:r>
    </w:p>
    <w:p w14:paraId="0BA7CFCF"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(b)</w:t>
      </w:r>
      <w:r w:rsidR="007E703B" w:rsidRPr="00DC2587">
        <w:rPr>
          <w:sz w:val="24"/>
          <w:lang w:val="en-US"/>
        </w:rPr>
        <w:t xml:space="preserve"> </w:t>
      </w:r>
      <w:r w:rsidRPr="00DC2587">
        <w:rPr>
          <w:sz w:val="24"/>
          <w:lang w:val="en-US"/>
        </w:rPr>
        <w:tab/>
        <w:t>decide</w:t>
      </w:r>
      <w:r w:rsidR="007E703B" w:rsidRPr="00DC2587">
        <w:rPr>
          <w:sz w:val="24"/>
          <w:lang w:val="en-US"/>
        </w:rPr>
        <w:t xml:space="preserve"> </w:t>
      </w:r>
      <w:r w:rsidRPr="00DC2587">
        <w:rPr>
          <w:sz w:val="24"/>
          <w:lang w:val="en-US"/>
        </w:rPr>
        <w:t>upon</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DB’s</w:t>
      </w:r>
      <w:r w:rsidR="007E703B" w:rsidRPr="00DC2587">
        <w:rPr>
          <w:sz w:val="24"/>
          <w:lang w:val="en-US"/>
        </w:rPr>
        <w:t xml:space="preserve"> </w:t>
      </w:r>
      <w:r w:rsidRPr="00DC2587">
        <w:rPr>
          <w:sz w:val="24"/>
          <w:lang w:val="en-US"/>
        </w:rPr>
        <w:t>own</w:t>
      </w:r>
      <w:r w:rsidR="007E703B" w:rsidRPr="00DC2587">
        <w:rPr>
          <w:sz w:val="24"/>
          <w:lang w:val="en-US"/>
        </w:rPr>
        <w:t xml:space="preserve"> </w:t>
      </w:r>
      <w:r w:rsidRPr="00DC2587">
        <w:rPr>
          <w:sz w:val="24"/>
          <w:lang w:val="en-US"/>
        </w:rPr>
        <w:t>jurisdiction,</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as</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scope</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dispute</w:t>
      </w:r>
      <w:r w:rsidR="007E703B" w:rsidRPr="00DC2587">
        <w:rPr>
          <w:sz w:val="24"/>
          <w:lang w:val="en-US"/>
        </w:rPr>
        <w:t xml:space="preserve"> </w:t>
      </w:r>
      <w:r w:rsidRPr="00DC2587">
        <w:rPr>
          <w:sz w:val="24"/>
          <w:lang w:val="en-US"/>
        </w:rPr>
        <w:t>referred</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it,</w:t>
      </w:r>
    </w:p>
    <w:p w14:paraId="3FDBE322"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(c)</w:t>
      </w:r>
      <w:r w:rsidR="007E703B" w:rsidRPr="00DC2587">
        <w:rPr>
          <w:sz w:val="24"/>
          <w:lang w:val="en-US"/>
        </w:rPr>
        <w:t xml:space="preserve"> </w:t>
      </w:r>
      <w:r w:rsidRPr="00DC2587">
        <w:rPr>
          <w:sz w:val="24"/>
          <w:lang w:val="en-US"/>
        </w:rPr>
        <w:tab/>
        <w:t>conduct</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hearing</w:t>
      </w:r>
      <w:r w:rsidR="007E703B" w:rsidRPr="00DC2587">
        <w:rPr>
          <w:sz w:val="24"/>
          <w:lang w:val="en-US"/>
        </w:rPr>
        <w:t xml:space="preserve"> </w:t>
      </w:r>
      <w:r w:rsidRPr="00DC2587">
        <w:rPr>
          <w:sz w:val="24"/>
          <w:lang w:val="en-US"/>
        </w:rPr>
        <w:t>as</w:t>
      </w:r>
      <w:r w:rsidR="007E703B" w:rsidRPr="00DC2587">
        <w:rPr>
          <w:sz w:val="24"/>
          <w:lang w:val="en-US"/>
        </w:rPr>
        <w:t xml:space="preserve"> </w:t>
      </w:r>
      <w:r w:rsidRPr="00DC2587">
        <w:rPr>
          <w:sz w:val="24"/>
          <w:lang w:val="en-US"/>
        </w:rPr>
        <w:t>it</w:t>
      </w:r>
      <w:r w:rsidR="007E703B" w:rsidRPr="00DC2587">
        <w:rPr>
          <w:sz w:val="24"/>
          <w:lang w:val="en-US"/>
        </w:rPr>
        <w:t xml:space="preserve"> </w:t>
      </w:r>
      <w:r w:rsidRPr="00DC2587">
        <w:rPr>
          <w:sz w:val="24"/>
          <w:lang w:val="en-US"/>
        </w:rPr>
        <w:t>thinks</w:t>
      </w:r>
      <w:r w:rsidR="007E703B" w:rsidRPr="00DC2587">
        <w:rPr>
          <w:sz w:val="24"/>
          <w:lang w:val="en-US"/>
        </w:rPr>
        <w:t xml:space="preserve"> </w:t>
      </w:r>
      <w:r w:rsidRPr="00DC2587">
        <w:rPr>
          <w:sz w:val="24"/>
          <w:lang w:val="en-US"/>
        </w:rPr>
        <w:t>fit,</w:t>
      </w:r>
      <w:r w:rsidR="007E703B" w:rsidRPr="00DC2587">
        <w:rPr>
          <w:sz w:val="24"/>
          <w:lang w:val="en-US"/>
        </w:rPr>
        <w:t xml:space="preserve"> </w:t>
      </w:r>
      <w:r w:rsidRPr="00DC2587">
        <w:rPr>
          <w:sz w:val="24"/>
          <w:lang w:val="en-US"/>
        </w:rPr>
        <w:t>not</w:t>
      </w:r>
      <w:r w:rsidR="007E703B" w:rsidRPr="00DC2587">
        <w:rPr>
          <w:sz w:val="24"/>
          <w:lang w:val="en-US"/>
        </w:rPr>
        <w:t xml:space="preserve"> </w:t>
      </w:r>
      <w:r w:rsidRPr="00DC2587">
        <w:rPr>
          <w:sz w:val="24"/>
          <w:lang w:val="en-US"/>
        </w:rPr>
        <w:t>being</w:t>
      </w:r>
      <w:r w:rsidR="007E703B" w:rsidRPr="00DC2587">
        <w:rPr>
          <w:sz w:val="24"/>
          <w:lang w:val="en-US"/>
        </w:rPr>
        <w:t xml:space="preserve"> </w:t>
      </w:r>
      <w:r w:rsidRPr="00DC2587">
        <w:rPr>
          <w:sz w:val="24"/>
          <w:lang w:val="en-US"/>
        </w:rPr>
        <w:t>bound</w:t>
      </w:r>
      <w:r w:rsidR="007E703B" w:rsidRPr="00DC2587">
        <w:rPr>
          <w:sz w:val="24"/>
          <w:lang w:val="en-US"/>
        </w:rPr>
        <w:t xml:space="preserve"> </w:t>
      </w:r>
      <w:r w:rsidRPr="00DC2587">
        <w:rPr>
          <w:sz w:val="24"/>
          <w:lang w:val="en-US"/>
        </w:rPr>
        <w:t>by</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rules</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procedures</w:t>
      </w:r>
      <w:r w:rsidR="007E703B" w:rsidRPr="00DC2587">
        <w:rPr>
          <w:sz w:val="24"/>
          <w:lang w:val="en-US"/>
        </w:rPr>
        <w:t xml:space="preserve"> </w:t>
      </w:r>
      <w:r w:rsidRPr="00DC2587">
        <w:rPr>
          <w:sz w:val="24"/>
          <w:lang w:val="en-US"/>
        </w:rPr>
        <w:t>other</w:t>
      </w:r>
      <w:r w:rsidR="007E703B" w:rsidRPr="00DC2587">
        <w:rPr>
          <w:sz w:val="24"/>
          <w:lang w:val="en-US"/>
        </w:rPr>
        <w:t xml:space="preserve"> </w:t>
      </w:r>
      <w:r w:rsidRPr="00DC2587">
        <w:rPr>
          <w:sz w:val="24"/>
          <w:lang w:val="en-US"/>
        </w:rPr>
        <w:t>than</w:t>
      </w:r>
      <w:r w:rsidR="007E703B" w:rsidRPr="00DC2587">
        <w:rPr>
          <w:sz w:val="24"/>
          <w:lang w:val="en-US"/>
        </w:rPr>
        <w:t xml:space="preserve"> </w:t>
      </w:r>
      <w:r w:rsidRPr="00DC2587">
        <w:rPr>
          <w:sz w:val="24"/>
          <w:lang w:val="en-US"/>
        </w:rPr>
        <w:t>those</w:t>
      </w:r>
      <w:r w:rsidR="007E703B" w:rsidRPr="00DC2587">
        <w:rPr>
          <w:sz w:val="24"/>
          <w:lang w:val="en-US"/>
        </w:rPr>
        <w:t xml:space="preserve"> </w:t>
      </w:r>
      <w:r w:rsidRPr="00DC2587">
        <w:rPr>
          <w:sz w:val="24"/>
          <w:lang w:val="en-US"/>
        </w:rPr>
        <w:t>contained</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these</w:t>
      </w:r>
      <w:r w:rsidR="007E703B" w:rsidRPr="00DC2587">
        <w:rPr>
          <w:sz w:val="24"/>
          <w:lang w:val="en-US"/>
        </w:rPr>
        <w:t xml:space="preserve"> </w:t>
      </w:r>
      <w:r w:rsidRPr="00DC2587">
        <w:rPr>
          <w:sz w:val="24"/>
          <w:lang w:val="en-US"/>
        </w:rPr>
        <w:t>Guidelines,</w:t>
      </w:r>
    </w:p>
    <w:p w14:paraId="71A56C43"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(d)</w:t>
      </w:r>
      <w:r w:rsidR="007E703B" w:rsidRPr="00DC2587">
        <w:rPr>
          <w:sz w:val="24"/>
          <w:lang w:val="en-US"/>
        </w:rPr>
        <w:t xml:space="preserve"> </w:t>
      </w:r>
      <w:r w:rsidRPr="00DC2587">
        <w:rPr>
          <w:sz w:val="24"/>
          <w:lang w:val="en-US"/>
        </w:rPr>
        <w:tab/>
        <w:t>take</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initiative</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ascertaining</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facts</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matters</w:t>
      </w:r>
      <w:r w:rsidR="007E703B" w:rsidRPr="00DC2587">
        <w:rPr>
          <w:sz w:val="24"/>
          <w:lang w:val="en-US"/>
        </w:rPr>
        <w:t xml:space="preserve"> </w:t>
      </w:r>
      <w:r w:rsidRPr="00DC2587">
        <w:rPr>
          <w:sz w:val="24"/>
          <w:lang w:val="en-US"/>
        </w:rPr>
        <w:t>required</w:t>
      </w:r>
      <w:r w:rsidR="007E703B" w:rsidRPr="00DC2587">
        <w:rPr>
          <w:sz w:val="24"/>
          <w:lang w:val="en-US"/>
        </w:rPr>
        <w:t xml:space="preserve"> </w:t>
      </w:r>
      <w:r w:rsidRPr="00DC2587">
        <w:rPr>
          <w:sz w:val="24"/>
          <w:lang w:val="en-US"/>
        </w:rPr>
        <w:t>for</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decision,</w:t>
      </w:r>
    </w:p>
    <w:p w14:paraId="7237292B"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(e)</w:t>
      </w:r>
      <w:r w:rsidRPr="00DC2587">
        <w:rPr>
          <w:sz w:val="24"/>
          <w:lang w:val="en-US"/>
        </w:rPr>
        <w:tab/>
        <w:t>make</w:t>
      </w:r>
      <w:r w:rsidR="007E703B" w:rsidRPr="00DC2587">
        <w:rPr>
          <w:sz w:val="24"/>
          <w:lang w:val="en-US"/>
        </w:rPr>
        <w:t xml:space="preserve"> </w:t>
      </w:r>
      <w:r w:rsidRPr="00DC2587">
        <w:rPr>
          <w:sz w:val="24"/>
          <w:lang w:val="en-US"/>
        </w:rPr>
        <w:t>use</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its</w:t>
      </w:r>
      <w:r w:rsidR="007E703B" w:rsidRPr="00DC2587">
        <w:rPr>
          <w:sz w:val="24"/>
          <w:lang w:val="en-US"/>
        </w:rPr>
        <w:t xml:space="preserve"> </w:t>
      </w:r>
      <w:r w:rsidRPr="00DC2587">
        <w:rPr>
          <w:sz w:val="24"/>
          <w:lang w:val="en-US"/>
        </w:rPr>
        <w:t>own</w:t>
      </w:r>
      <w:r w:rsidR="007E703B" w:rsidRPr="00DC2587">
        <w:rPr>
          <w:sz w:val="24"/>
          <w:lang w:val="en-US"/>
        </w:rPr>
        <w:t xml:space="preserve"> </w:t>
      </w:r>
      <w:r w:rsidRPr="00DC2587">
        <w:rPr>
          <w:sz w:val="24"/>
          <w:lang w:val="en-US"/>
        </w:rPr>
        <w:t>specialist</w:t>
      </w:r>
      <w:r w:rsidR="007E703B" w:rsidRPr="00DC2587">
        <w:rPr>
          <w:sz w:val="24"/>
          <w:lang w:val="en-US"/>
        </w:rPr>
        <w:t xml:space="preserve"> </w:t>
      </w:r>
      <w:r w:rsidRPr="00DC2587">
        <w:rPr>
          <w:sz w:val="24"/>
          <w:lang w:val="en-US"/>
        </w:rPr>
        <w:t>knowledge,</w:t>
      </w:r>
      <w:r w:rsidR="007E703B" w:rsidRPr="00DC2587">
        <w:rPr>
          <w:sz w:val="24"/>
          <w:lang w:val="en-US"/>
        </w:rPr>
        <w:t xml:space="preserve"> </w:t>
      </w:r>
      <w:r w:rsidRPr="00DC2587">
        <w:rPr>
          <w:sz w:val="24"/>
          <w:lang w:val="en-US"/>
        </w:rPr>
        <w:t>if</w:t>
      </w:r>
      <w:r w:rsidR="007E703B" w:rsidRPr="00DC2587">
        <w:rPr>
          <w:sz w:val="24"/>
          <w:lang w:val="en-US"/>
        </w:rPr>
        <w:t xml:space="preserve"> </w:t>
      </w:r>
      <w:r w:rsidRPr="00DC2587">
        <w:rPr>
          <w:sz w:val="24"/>
          <w:lang w:val="en-US"/>
        </w:rPr>
        <w:t>any,</w:t>
      </w:r>
    </w:p>
    <w:p w14:paraId="493346F0"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(f)</w:t>
      </w:r>
      <w:r w:rsidR="007E703B" w:rsidRPr="00DC2587">
        <w:rPr>
          <w:sz w:val="24"/>
          <w:lang w:val="en-US"/>
        </w:rPr>
        <w:t xml:space="preserve"> </w:t>
      </w:r>
      <w:r w:rsidRPr="00DC2587">
        <w:rPr>
          <w:sz w:val="24"/>
          <w:lang w:val="en-US"/>
        </w:rPr>
        <w:tab/>
        <w:t>decide</w:t>
      </w:r>
      <w:r w:rsidR="007E703B" w:rsidRPr="00DC2587">
        <w:rPr>
          <w:sz w:val="24"/>
          <w:lang w:val="en-US"/>
        </w:rPr>
        <w:t xml:space="preserve"> </w:t>
      </w:r>
      <w:r w:rsidRPr="00DC2587">
        <w:rPr>
          <w:sz w:val="24"/>
          <w:lang w:val="en-US"/>
        </w:rPr>
        <w:t>upon</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payment</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financing</w:t>
      </w:r>
      <w:r w:rsidR="007E703B" w:rsidRPr="00DC2587">
        <w:rPr>
          <w:sz w:val="24"/>
          <w:lang w:val="en-US"/>
        </w:rPr>
        <w:t xml:space="preserve"> </w:t>
      </w:r>
      <w:r w:rsidRPr="00DC2587">
        <w:rPr>
          <w:sz w:val="24"/>
          <w:lang w:val="en-US"/>
        </w:rPr>
        <w:t>charges</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accordance</w:t>
      </w:r>
      <w:r w:rsidR="007E703B" w:rsidRPr="00DC2587">
        <w:rPr>
          <w:sz w:val="24"/>
          <w:lang w:val="en-US"/>
        </w:rPr>
        <w:t xml:space="preserve"> </w:t>
      </w:r>
      <w:r w:rsidRPr="00DC2587">
        <w:rPr>
          <w:sz w:val="24"/>
          <w:lang w:val="en-US"/>
        </w:rPr>
        <w:t>with</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w:t>
      </w:r>
    </w:p>
    <w:p w14:paraId="4F3549D1"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(g)</w:t>
      </w:r>
      <w:r w:rsidR="007E703B" w:rsidRPr="00DC2587">
        <w:rPr>
          <w:sz w:val="24"/>
          <w:lang w:val="en-US"/>
        </w:rPr>
        <w:t xml:space="preserve"> </w:t>
      </w:r>
      <w:r w:rsidRPr="00DC2587">
        <w:rPr>
          <w:sz w:val="24"/>
          <w:lang w:val="en-US"/>
        </w:rPr>
        <w:tab/>
        <w:t>decide</w:t>
      </w:r>
      <w:r w:rsidR="007E703B" w:rsidRPr="00DC2587">
        <w:rPr>
          <w:sz w:val="24"/>
          <w:lang w:val="en-US"/>
        </w:rPr>
        <w:t xml:space="preserve"> </w:t>
      </w:r>
      <w:r w:rsidRPr="00DC2587">
        <w:rPr>
          <w:sz w:val="24"/>
          <w:lang w:val="en-US"/>
        </w:rPr>
        <w:t>upon</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provisional</w:t>
      </w:r>
      <w:r w:rsidR="007E703B" w:rsidRPr="00DC2587">
        <w:rPr>
          <w:sz w:val="24"/>
          <w:lang w:val="en-US"/>
        </w:rPr>
        <w:t xml:space="preserve"> </w:t>
      </w:r>
      <w:r w:rsidRPr="00DC2587">
        <w:rPr>
          <w:sz w:val="24"/>
          <w:lang w:val="en-US"/>
        </w:rPr>
        <w:t>relief</w:t>
      </w:r>
      <w:r w:rsidR="007E703B" w:rsidRPr="00DC2587">
        <w:rPr>
          <w:sz w:val="24"/>
          <w:lang w:val="en-US"/>
        </w:rPr>
        <w:t xml:space="preserve"> </w:t>
      </w:r>
      <w:r w:rsidRPr="00DC2587">
        <w:rPr>
          <w:sz w:val="24"/>
          <w:lang w:val="en-US"/>
        </w:rPr>
        <w:t>such</w:t>
      </w:r>
      <w:r w:rsidR="007E703B" w:rsidRPr="00DC2587">
        <w:rPr>
          <w:sz w:val="24"/>
          <w:lang w:val="en-US"/>
        </w:rPr>
        <w:t xml:space="preserve"> </w:t>
      </w:r>
      <w:r w:rsidRPr="00DC2587">
        <w:rPr>
          <w:sz w:val="24"/>
          <w:lang w:val="en-US"/>
        </w:rPr>
        <w:t>as</w:t>
      </w:r>
      <w:r w:rsidR="007E703B" w:rsidRPr="00DC2587">
        <w:rPr>
          <w:sz w:val="24"/>
          <w:lang w:val="en-US"/>
        </w:rPr>
        <w:t xml:space="preserve"> </w:t>
      </w:r>
      <w:r w:rsidRPr="00DC2587">
        <w:rPr>
          <w:sz w:val="24"/>
          <w:lang w:val="en-US"/>
        </w:rPr>
        <w:t>interim</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conservatory</w:t>
      </w:r>
      <w:r w:rsidR="007E703B" w:rsidRPr="00DC2587">
        <w:rPr>
          <w:sz w:val="24"/>
          <w:lang w:val="en-US"/>
        </w:rPr>
        <w:t xml:space="preserve"> </w:t>
      </w:r>
      <w:r w:rsidRPr="00DC2587">
        <w:rPr>
          <w:sz w:val="24"/>
          <w:lang w:val="en-US"/>
        </w:rPr>
        <w:t>measures,</w:t>
      </w:r>
      <w:r w:rsidR="007E703B" w:rsidRPr="00DC2587">
        <w:rPr>
          <w:sz w:val="24"/>
          <w:lang w:val="en-US"/>
        </w:rPr>
        <w:t xml:space="preserve"> </w:t>
      </w:r>
    </w:p>
    <w:p w14:paraId="4A5DAE97"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(h)</w:t>
      </w:r>
      <w:r w:rsidR="007E703B" w:rsidRPr="00DC2587">
        <w:rPr>
          <w:sz w:val="24"/>
          <w:lang w:val="en-US"/>
        </w:rPr>
        <w:t xml:space="preserve"> </w:t>
      </w:r>
      <w:r w:rsidRPr="00DC2587">
        <w:rPr>
          <w:sz w:val="24"/>
          <w:lang w:val="en-US"/>
        </w:rPr>
        <w:tab/>
      </w:r>
      <w:proofErr w:type="gramStart"/>
      <w:r w:rsidRPr="00DC2587">
        <w:rPr>
          <w:sz w:val="24"/>
          <w:lang w:val="en-US"/>
        </w:rPr>
        <w:t>open</w:t>
      </w:r>
      <w:r w:rsidR="007E703B" w:rsidRPr="00DC2587">
        <w:rPr>
          <w:sz w:val="24"/>
          <w:lang w:val="en-US"/>
        </w:rPr>
        <w:t xml:space="preserve"> </w:t>
      </w:r>
      <w:r w:rsidRPr="00DC2587">
        <w:rPr>
          <w:sz w:val="24"/>
          <w:lang w:val="en-US"/>
        </w:rPr>
        <w:t>up</w:t>
      </w:r>
      <w:proofErr w:type="gramEnd"/>
      <w:r w:rsidRPr="00DC2587">
        <w:rPr>
          <w:sz w:val="24"/>
          <w:lang w:val="en-US"/>
        </w:rPr>
        <w:t>,</w:t>
      </w:r>
      <w:r w:rsidR="007E703B" w:rsidRPr="00DC2587">
        <w:rPr>
          <w:sz w:val="24"/>
          <w:lang w:val="en-US"/>
        </w:rPr>
        <w:t xml:space="preserve"> </w:t>
      </w:r>
      <w:r w:rsidRPr="00DC2587">
        <w:rPr>
          <w:sz w:val="24"/>
          <w:lang w:val="en-US"/>
        </w:rPr>
        <w:t>review</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revise</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certificate,</w:t>
      </w:r>
      <w:r w:rsidR="007E703B" w:rsidRPr="00DC2587">
        <w:rPr>
          <w:sz w:val="24"/>
          <w:lang w:val="en-US"/>
        </w:rPr>
        <w:t xml:space="preserve"> </w:t>
      </w:r>
      <w:r w:rsidRPr="00DC2587">
        <w:rPr>
          <w:sz w:val="24"/>
          <w:lang w:val="en-US"/>
        </w:rPr>
        <w:t>decision,</w:t>
      </w:r>
      <w:r w:rsidR="007E703B" w:rsidRPr="00DC2587">
        <w:rPr>
          <w:sz w:val="24"/>
          <w:lang w:val="en-US"/>
        </w:rPr>
        <w:t xml:space="preserve"> </w:t>
      </w:r>
      <w:r w:rsidRPr="00DC2587">
        <w:rPr>
          <w:sz w:val="24"/>
          <w:lang w:val="en-US"/>
        </w:rPr>
        <w:t>determination,</w:t>
      </w:r>
      <w:r w:rsidR="007E703B" w:rsidRPr="00DC2587">
        <w:rPr>
          <w:sz w:val="24"/>
          <w:lang w:val="en-US"/>
        </w:rPr>
        <w:t xml:space="preserve"> </w:t>
      </w:r>
      <w:r w:rsidRPr="00DC2587">
        <w:rPr>
          <w:sz w:val="24"/>
          <w:lang w:val="en-US"/>
        </w:rPr>
        <w:t>instruction,</w:t>
      </w:r>
      <w:r w:rsidR="007E703B" w:rsidRPr="00DC2587">
        <w:rPr>
          <w:sz w:val="24"/>
          <w:lang w:val="en-US"/>
        </w:rPr>
        <w:t xml:space="preserve"> </w:t>
      </w:r>
      <w:r w:rsidRPr="00DC2587">
        <w:rPr>
          <w:sz w:val="24"/>
          <w:lang w:val="en-US"/>
        </w:rPr>
        <w:t>opinion</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valuation</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Project</w:t>
      </w:r>
      <w:r w:rsidR="007E703B" w:rsidRPr="00DC2587">
        <w:rPr>
          <w:sz w:val="24"/>
          <w:lang w:val="en-US"/>
        </w:rPr>
        <w:t xml:space="preserve"> </w:t>
      </w:r>
      <w:r w:rsidRPr="00DC2587">
        <w:rPr>
          <w:sz w:val="24"/>
          <w:lang w:val="en-US"/>
        </w:rPr>
        <w:t>Manager,</w:t>
      </w:r>
      <w:r w:rsidR="007E703B" w:rsidRPr="00DC2587">
        <w:rPr>
          <w:sz w:val="24"/>
          <w:lang w:val="en-US"/>
        </w:rPr>
        <w:t xml:space="preserve"> </w:t>
      </w:r>
      <w:r w:rsidRPr="00DC2587">
        <w:rPr>
          <w:sz w:val="24"/>
          <w:lang w:val="en-US"/>
        </w:rPr>
        <w:t>relevant</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dispute,</w:t>
      </w:r>
      <w:r w:rsidR="007E703B" w:rsidRPr="00DC2587">
        <w:rPr>
          <w:sz w:val="24"/>
          <w:lang w:val="en-US"/>
        </w:rPr>
        <w:t xml:space="preserve"> </w:t>
      </w:r>
      <w:r w:rsidRPr="00DC2587">
        <w:rPr>
          <w:sz w:val="24"/>
          <w:lang w:val="en-US"/>
        </w:rPr>
        <w:t>and</w:t>
      </w:r>
    </w:p>
    <w:p w14:paraId="06FFC4A1"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w:t>
      </w:r>
      <w:proofErr w:type="spellStart"/>
      <w:r w:rsidRPr="00DC2587">
        <w:rPr>
          <w:sz w:val="24"/>
          <w:lang w:val="en-US"/>
        </w:rPr>
        <w:t>i</w:t>
      </w:r>
      <w:proofErr w:type="spellEnd"/>
      <w:r w:rsidRPr="00DC2587">
        <w:rPr>
          <w:sz w:val="24"/>
          <w:lang w:val="en-US"/>
        </w:rPr>
        <w:t>)</w:t>
      </w:r>
      <w:r w:rsidR="007E703B" w:rsidRPr="00DC2587">
        <w:rPr>
          <w:sz w:val="24"/>
          <w:lang w:val="en-US"/>
        </w:rPr>
        <w:t xml:space="preserve">  </w:t>
      </w:r>
      <w:r w:rsidRPr="00DC2587">
        <w:rPr>
          <w:sz w:val="24"/>
          <w:lang w:val="en-US"/>
        </w:rPr>
        <w:tab/>
        <w:t>appoint,</w:t>
      </w:r>
      <w:r w:rsidR="007E703B" w:rsidRPr="00DC2587">
        <w:rPr>
          <w:sz w:val="24"/>
          <w:lang w:val="en-US"/>
        </w:rPr>
        <w:t xml:space="preserve"> </w:t>
      </w:r>
      <w:r w:rsidRPr="00DC2587">
        <w:rPr>
          <w:sz w:val="24"/>
          <w:lang w:val="en-US"/>
        </w:rPr>
        <w:t>should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so</w:t>
      </w:r>
      <w:r w:rsidR="007E703B" w:rsidRPr="00DC2587">
        <w:rPr>
          <w:sz w:val="24"/>
          <w:lang w:val="en-US"/>
        </w:rPr>
        <w:t xml:space="preserve"> </w:t>
      </w:r>
      <w:r w:rsidRPr="00DC2587">
        <w:rPr>
          <w:sz w:val="24"/>
          <w:lang w:val="en-US"/>
        </w:rPr>
        <w:t>consider</w:t>
      </w:r>
      <w:r w:rsidR="007E703B" w:rsidRPr="00DC2587">
        <w:rPr>
          <w:sz w:val="24"/>
          <w:lang w:val="en-US"/>
        </w:rPr>
        <w:t xml:space="preserve"> </w:t>
      </w:r>
      <w:r w:rsidRPr="00DC2587">
        <w:rPr>
          <w:sz w:val="24"/>
          <w:lang w:val="en-US"/>
        </w:rPr>
        <w:t>necessary</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Parties</w:t>
      </w:r>
      <w:r w:rsidR="007E703B" w:rsidRPr="00DC2587">
        <w:rPr>
          <w:sz w:val="24"/>
          <w:lang w:val="en-US"/>
        </w:rPr>
        <w:t xml:space="preserve"> </w:t>
      </w:r>
      <w:r w:rsidRPr="00DC2587">
        <w:rPr>
          <w:sz w:val="24"/>
          <w:lang w:val="en-US"/>
        </w:rPr>
        <w:t>agree,</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suitable</w:t>
      </w:r>
      <w:r w:rsidR="007E703B" w:rsidRPr="00DC2587">
        <w:rPr>
          <w:sz w:val="24"/>
          <w:lang w:val="en-US"/>
        </w:rPr>
        <w:t xml:space="preserve"> </w:t>
      </w:r>
      <w:r w:rsidRPr="00DC2587">
        <w:rPr>
          <w:sz w:val="24"/>
          <w:lang w:val="en-US"/>
        </w:rPr>
        <w:t>expert</w:t>
      </w:r>
      <w:r w:rsidR="00797DC1" w:rsidRPr="00DC2587">
        <w:rPr>
          <w:sz w:val="24"/>
          <w:lang w:val="en-US"/>
        </w:rPr>
        <w:t>/</w:t>
      </w:r>
      <w:proofErr w:type="gramStart"/>
      <w:r w:rsidR="00797DC1" w:rsidRPr="00DC2587">
        <w:rPr>
          <w:sz w:val="24"/>
          <w:lang w:val="en-US"/>
        </w:rPr>
        <w:t xml:space="preserve">s </w:t>
      </w:r>
      <w:r w:rsidR="007E703B" w:rsidRPr="00DC2587">
        <w:rPr>
          <w:sz w:val="24"/>
          <w:lang w:val="en-US"/>
        </w:rPr>
        <w:t xml:space="preserve"> </w:t>
      </w:r>
      <w:bookmarkStart w:id="1187" w:name="_Hlk27230659"/>
      <w:r w:rsidR="00797DC1" w:rsidRPr="00DC2587">
        <w:rPr>
          <w:sz w:val="24"/>
          <w:lang w:val="en-US"/>
        </w:rPr>
        <w:t>(</w:t>
      </w:r>
      <w:proofErr w:type="gramEnd"/>
      <w:r w:rsidR="00797DC1" w:rsidRPr="00DC2587">
        <w:rPr>
          <w:sz w:val="24"/>
          <w:lang w:val="en-US"/>
        </w:rPr>
        <w:t>including legal and technical expert(s))</w:t>
      </w:r>
      <w:bookmarkEnd w:id="1187"/>
      <w:r w:rsidR="00797DC1" w:rsidRPr="00DC2587">
        <w:rPr>
          <w:sz w:val="24"/>
          <w:lang w:val="en-US"/>
        </w:rPr>
        <w:t xml:space="preserve"> </w:t>
      </w:r>
      <w:r w:rsidRPr="00DC2587">
        <w:rPr>
          <w:sz w:val="24"/>
          <w:lang w:val="en-US"/>
        </w:rPr>
        <w:t>at</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cost</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Parties</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give</w:t>
      </w:r>
      <w:r w:rsidR="007E703B" w:rsidRPr="00DC2587">
        <w:rPr>
          <w:sz w:val="24"/>
          <w:lang w:val="en-US"/>
        </w:rPr>
        <w:t xml:space="preserve"> </w:t>
      </w:r>
      <w:r w:rsidRPr="00DC2587">
        <w:rPr>
          <w:sz w:val="24"/>
          <w:lang w:val="en-US"/>
        </w:rPr>
        <w:t>advice</w:t>
      </w:r>
      <w:r w:rsidR="007E703B" w:rsidRPr="00DC2587">
        <w:rPr>
          <w:sz w:val="24"/>
          <w:lang w:val="en-US"/>
        </w:rPr>
        <w:t xml:space="preserve"> </w:t>
      </w:r>
      <w:r w:rsidRPr="00DC2587">
        <w:rPr>
          <w:sz w:val="24"/>
          <w:lang w:val="en-US"/>
        </w:rPr>
        <w:t>on</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specific</w:t>
      </w:r>
      <w:r w:rsidR="007E703B" w:rsidRPr="00DC2587">
        <w:rPr>
          <w:sz w:val="24"/>
          <w:lang w:val="en-US"/>
        </w:rPr>
        <w:t xml:space="preserve"> </w:t>
      </w:r>
      <w:r w:rsidRPr="00DC2587">
        <w:rPr>
          <w:sz w:val="24"/>
          <w:lang w:val="en-US"/>
        </w:rPr>
        <w:t>matter</w:t>
      </w:r>
      <w:r w:rsidR="00797DC1" w:rsidRPr="00DC2587">
        <w:rPr>
          <w:sz w:val="24"/>
          <w:lang w:val="en-US"/>
        </w:rPr>
        <w:t>/s</w:t>
      </w:r>
      <w:r w:rsidR="007E703B" w:rsidRPr="00DC2587">
        <w:rPr>
          <w:sz w:val="24"/>
          <w:lang w:val="en-US"/>
        </w:rPr>
        <w:t xml:space="preserve"> </w:t>
      </w:r>
      <w:r w:rsidRPr="00DC2587">
        <w:rPr>
          <w:sz w:val="24"/>
          <w:lang w:val="en-US"/>
        </w:rPr>
        <w:t>relevant</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dispute.</w:t>
      </w:r>
    </w:p>
    <w:p w14:paraId="1D270BF0" w14:textId="77777777" w:rsidR="005B4A5F" w:rsidRPr="00DC2587" w:rsidRDefault="005B4A5F" w:rsidP="001D5093">
      <w:pPr>
        <w:pStyle w:val="ClauseSubPara"/>
        <w:spacing w:before="0" w:after="200"/>
        <w:ind w:left="0"/>
        <w:rPr>
          <w:sz w:val="24"/>
          <w:lang w:val="en-US"/>
        </w:rPr>
      </w:pPr>
      <w:r w:rsidRPr="00DC2587">
        <w:rPr>
          <w:sz w:val="24"/>
          <w:lang w:val="en-US"/>
        </w:rPr>
        <w:t>9.</w:t>
      </w:r>
      <w:r w:rsidR="007E703B" w:rsidRPr="00DC2587">
        <w:rPr>
          <w:sz w:val="24"/>
          <w:lang w:val="en-US"/>
        </w:rPr>
        <w:t xml:space="preserve">  </w:t>
      </w:r>
      <w:r w:rsidRPr="00DC2587">
        <w:rPr>
          <w:sz w:val="24"/>
          <w:lang w:val="en-US"/>
        </w:rPr>
        <w:tab/>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not</w:t>
      </w:r>
      <w:r w:rsidR="007E703B" w:rsidRPr="00DC2587">
        <w:rPr>
          <w:sz w:val="24"/>
          <w:lang w:val="en-US"/>
        </w:rPr>
        <w:t xml:space="preserve"> </w:t>
      </w:r>
      <w:r w:rsidRPr="00DC2587">
        <w:rPr>
          <w:sz w:val="24"/>
          <w:lang w:val="en-US"/>
        </w:rPr>
        <w:t>express</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opinions</w:t>
      </w:r>
      <w:r w:rsidR="007E703B" w:rsidRPr="00DC2587">
        <w:rPr>
          <w:sz w:val="24"/>
          <w:lang w:val="en-US"/>
        </w:rPr>
        <w:t xml:space="preserve"> </w:t>
      </w:r>
      <w:r w:rsidRPr="00DC2587">
        <w:rPr>
          <w:sz w:val="24"/>
          <w:lang w:val="en-US"/>
        </w:rPr>
        <w:t>during</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hearing</w:t>
      </w:r>
      <w:r w:rsidR="007E703B" w:rsidRPr="00DC2587">
        <w:rPr>
          <w:sz w:val="24"/>
          <w:lang w:val="en-US"/>
        </w:rPr>
        <w:t xml:space="preserve"> </w:t>
      </w:r>
      <w:r w:rsidRPr="00DC2587">
        <w:rPr>
          <w:sz w:val="24"/>
          <w:lang w:val="en-US"/>
        </w:rPr>
        <w:t>concerning</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merits</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arguments</w:t>
      </w:r>
      <w:r w:rsidR="007E703B" w:rsidRPr="00DC2587">
        <w:rPr>
          <w:sz w:val="24"/>
          <w:lang w:val="en-US"/>
        </w:rPr>
        <w:t xml:space="preserve"> </w:t>
      </w:r>
      <w:r w:rsidRPr="00DC2587">
        <w:rPr>
          <w:sz w:val="24"/>
          <w:lang w:val="en-US"/>
        </w:rPr>
        <w:t>advanced</w:t>
      </w:r>
      <w:r w:rsidR="007E703B" w:rsidRPr="00DC2587">
        <w:rPr>
          <w:sz w:val="24"/>
          <w:lang w:val="en-US"/>
        </w:rPr>
        <w:t xml:space="preserve"> </w:t>
      </w:r>
      <w:r w:rsidRPr="00DC2587">
        <w:rPr>
          <w:sz w:val="24"/>
          <w:lang w:val="en-US"/>
        </w:rPr>
        <w:t>by</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Parties.</w:t>
      </w:r>
      <w:r w:rsidR="007E703B" w:rsidRPr="00DC2587">
        <w:rPr>
          <w:sz w:val="24"/>
          <w:lang w:val="en-US"/>
        </w:rPr>
        <w:t xml:space="preserve"> </w:t>
      </w:r>
      <w:r w:rsidRPr="00DC2587">
        <w:rPr>
          <w:sz w:val="24"/>
          <w:lang w:val="en-US"/>
        </w:rPr>
        <w:t>Thereafter,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make</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give</w:t>
      </w:r>
      <w:r w:rsidR="007E703B" w:rsidRPr="00DC2587">
        <w:rPr>
          <w:sz w:val="24"/>
          <w:lang w:val="en-US"/>
        </w:rPr>
        <w:t xml:space="preserve"> </w:t>
      </w:r>
      <w:r w:rsidRPr="00DC2587">
        <w:rPr>
          <w:sz w:val="24"/>
          <w:lang w:val="en-US"/>
        </w:rPr>
        <w:t>its</w:t>
      </w:r>
      <w:r w:rsidR="007E703B" w:rsidRPr="00DC2587">
        <w:rPr>
          <w:sz w:val="24"/>
          <w:lang w:val="en-US"/>
        </w:rPr>
        <w:t xml:space="preserve"> </w:t>
      </w:r>
      <w:r w:rsidRPr="00DC2587">
        <w:rPr>
          <w:sz w:val="24"/>
          <w:lang w:val="en-US"/>
        </w:rPr>
        <w:t>decision</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accordance</w:t>
      </w:r>
      <w:r w:rsidR="007E703B" w:rsidRPr="00DC2587">
        <w:rPr>
          <w:sz w:val="24"/>
          <w:lang w:val="en-US"/>
        </w:rPr>
        <w:t xml:space="preserve"> </w:t>
      </w:r>
      <w:r w:rsidRPr="00DC2587">
        <w:rPr>
          <w:sz w:val="24"/>
          <w:lang w:val="en-US"/>
        </w:rPr>
        <w:t>with</w:t>
      </w:r>
      <w:r w:rsidR="007E703B" w:rsidRPr="00DC2587">
        <w:rPr>
          <w:sz w:val="24"/>
          <w:lang w:val="en-US"/>
        </w:rPr>
        <w:t xml:space="preserve"> </w:t>
      </w:r>
      <w:r w:rsidRPr="00DC2587">
        <w:rPr>
          <w:sz w:val="24"/>
          <w:lang w:val="en-US"/>
        </w:rPr>
        <w:t>GCC</w:t>
      </w:r>
      <w:r w:rsidR="007E703B" w:rsidRPr="00DC2587">
        <w:rPr>
          <w:sz w:val="24"/>
          <w:lang w:val="en-US"/>
        </w:rPr>
        <w:t xml:space="preserve"> </w:t>
      </w:r>
      <w:r w:rsidRPr="00DC2587">
        <w:rPr>
          <w:sz w:val="24"/>
          <w:lang w:val="en-US"/>
        </w:rPr>
        <w:t>Sub-Clause</w:t>
      </w:r>
      <w:r w:rsidR="007E703B" w:rsidRPr="00DC2587">
        <w:rPr>
          <w:sz w:val="24"/>
          <w:lang w:val="en-US"/>
        </w:rPr>
        <w:t xml:space="preserve"> </w:t>
      </w:r>
      <w:r w:rsidRPr="00DC2587">
        <w:rPr>
          <w:sz w:val="24"/>
          <w:lang w:val="en-US"/>
        </w:rPr>
        <w:t>46.3,</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as</w:t>
      </w:r>
      <w:r w:rsidR="007E703B" w:rsidRPr="00DC2587">
        <w:rPr>
          <w:sz w:val="24"/>
          <w:lang w:val="en-US"/>
        </w:rPr>
        <w:t xml:space="preserve"> </w:t>
      </w:r>
      <w:r w:rsidRPr="00DC2587">
        <w:rPr>
          <w:sz w:val="24"/>
          <w:lang w:val="en-US"/>
        </w:rPr>
        <w:t>otherwise</w:t>
      </w:r>
      <w:r w:rsidR="007E703B" w:rsidRPr="00DC2587">
        <w:rPr>
          <w:sz w:val="24"/>
          <w:lang w:val="en-US"/>
        </w:rPr>
        <w:t xml:space="preserve"> </w:t>
      </w:r>
      <w:r w:rsidRPr="00DC2587">
        <w:rPr>
          <w:sz w:val="24"/>
          <w:lang w:val="en-US"/>
        </w:rPr>
        <w:t>agreed</w:t>
      </w:r>
      <w:r w:rsidR="007E703B" w:rsidRPr="00DC2587">
        <w:rPr>
          <w:sz w:val="24"/>
          <w:lang w:val="en-US"/>
        </w:rPr>
        <w:t xml:space="preserve"> </w:t>
      </w:r>
      <w:r w:rsidRPr="00DC2587">
        <w:rPr>
          <w:sz w:val="24"/>
          <w:lang w:val="en-US"/>
        </w:rPr>
        <w:t>by</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writing.</w:t>
      </w:r>
      <w:r w:rsidR="007E703B" w:rsidRPr="00DC2587">
        <w:rPr>
          <w:sz w:val="24"/>
          <w:lang w:val="en-US"/>
        </w:rPr>
        <w:t xml:space="preserve"> </w:t>
      </w:r>
      <w:r w:rsidRPr="00DC2587">
        <w:rPr>
          <w:sz w:val="24"/>
          <w:lang w:val="en-US"/>
        </w:rPr>
        <w:t>If</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DB</w:t>
      </w:r>
      <w:r w:rsidR="007E703B" w:rsidRPr="00DC2587">
        <w:rPr>
          <w:sz w:val="24"/>
          <w:lang w:val="en-US"/>
        </w:rPr>
        <w:t xml:space="preserve"> </w:t>
      </w:r>
      <w:r w:rsidRPr="00DC2587">
        <w:rPr>
          <w:sz w:val="24"/>
          <w:lang w:val="en-US"/>
        </w:rPr>
        <w:t>comprises</w:t>
      </w:r>
      <w:r w:rsidR="007E703B" w:rsidRPr="00DC2587">
        <w:rPr>
          <w:sz w:val="24"/>
          <w:lang w:val="en-US"/>
        </w:rPr>
        <w:t xml:space="preserve"> </w:t>
      </w:r>
      <w:r w:rsidRPr="00DC2587">
        <w:rPr>
          <w:sz w:val="24"/>
          <w:lang w:val="en-US"/>
        </w:rPr>
        <w:t>three</w:t>
      </w:r>
      <w:r w:rsidR="007E703B" w:rsidRPr="00DC2587">
        <w:rPr>
          <w:sz w:val="24"/>
          <w:lang w:val="en-US"/>
        </w:rPr>
        <w:t xml:space="preserve"> </w:t>
      </w:r>
      <w:r w:rsidRPr="00DC2587">
        <w:rPr>
          <w:sz w:val="24"/>
          <w:lang w:val="en-US"/>
        </w:rPr>
        <w:t>persons:</w:t>
      </w:r>
    </w:p>
    <w:p w14:paraId="7E01B98B"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(a)</w:t>
      </w:r>
      <w:r w:rsidR="007E703B" w:rsidRPr="00DC2587">
        <w:rPr>
          <w:sz w:val="24"/>
          <w:lang w:val="en-US"/>
        </w:rPr>
        <w:t xml:space="preserve">  </w:t>
      </w:r>
      <w:r w:rsidRPr="00DC2587">
        <w:rPr>
          <w:sz w:val="24"/>
          <w:lang w:val="en-US"/>
        </w:rPr>
        <w:tab/>
        <w:t>it</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convene</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private</w:t>
      </w:r>
      <w:r w:rsidR="007E703B" w:rsidRPr="00DC2587">
        <w:rPr>
          <w:sz w:val="24"/>
          <w:lang w:val="en-US"/>
        </w:rPr>
        <w:t xml:space="preserve"> </w:t>
      </w:r>
      <w:r w:rsidRPr="00DC2587">
        <w:rPr>
          <w:sz w:val="24"/>
          <w:lang w:val="en-US"/>
        </w:rPr>
        <w:t>after</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hearing,</w:t>
      </w:r>
      <w:r w:rsidR="007E703B" w:rsidRPr="00DC2587">
        <w:rPr>
          <w:sz w:val="24"/>
          <w:lang w:val="en-US"/>
        </w:rPr>
        <w:t xml:space="preserve"> </w:t>
      </w:r>
      <w:r w:rsidRPr="00DC2587">
        <w:rPr>
          <w:sz w:val="24"/>
          <w:lang w:val="en-US"/>
        </w:rPr>
        <w:t>in</w:t>
      </w:r>
      <w:r w:rsidR="007E703B" w:rsidRPr="00DC2587">
        <w:rPr>
          <w:sz w:val="24"/>
          <w:lang w:val="en-US"/>
        </w:rPr>
        <w:t xml:space="preserve"> </w:t>
      </w:r>
      <w:r w:rsidRPr="00DC2587">
        <w:rPr>
          <w:sz w:val="24"/>
          <w:lang w:val="en-US"/>
        </w:rPr>
        <w:t>order</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have</w:t>
      </w:r>
      <w:r w:rsidR="007E703B" w:rsidRPr="00DC2587">
        <w:rPr>
          <w:sz w:val="24"/>
          <w:lang w:val="en-US"/>
        </w:rPr>
        <w:t xml:space="preserve"> </w:t>
      </w:r>
      <w:r w:rsidRPr="00DC2587">
        <w:rPr>
          <w:sz w:val="24"/>
          <w:lang w:val="en-US"/>
        </w:rPr>
        <w:t>discussions</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prepare</w:t>
      </w:r>
      <w:r w:rsidR="007E703B" w:rsidRPr="00DC2587">
        <w:rPr>
          <w:sz w:val="24"/>
          <w:lang w:val="en-US"/>
        </w:rPr>
        <w:t xml:space="preserve"> </w:t>
      </w:r>
      <w:r w:rsidRPr="00DC2587">
        <w:rPr>
          <w:sz w:val="24"/>
          <w:lang w:val="en-US"/>
        </w:rPr>
        <w:t>its</w:t>
      </w:r>
      <w:r w:rsidR="007E703B" w:rsidRPr="00DC2587">
        <w:rPr>
          <w:sz w:val="24"/>
          <w:lang w:val="en-US"/>
        </w:rPr>
        <w:t xml:space="preserve"> </w:t>
      </w:r>
      <w:proofErr w:type="gramStart"/>
      <w:r w:rsidRPr="00DC2587">
        <w:rPr>
          <w:sz w:val="24"/>
          <w:lang w:val="en-US"/>
        </w:rPr>
        <w:t>decision;</w:t>
      </w:r>
      <w:proofErr w:type="gramEnd"/>
    </w:p>
    <w:p w14:paraId="23381504"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(b)</w:t>
      </w:r>
      <w:r w:rsidR="007E703B" w:rsidRPr="00DC2587">
        <w:rPr>
          <w:sz w:val="24"/>
          <w:lang w:val="en-US"/>
        </w:rPr>
        <w:t xml:space="preserve">  </w:t>
      </w:r>
      <w:r w:rsidRPr="00DC2587">
        <w:rPr>
          <w:sz w:val="24"/>
          <w:lang w:val="en-US"/>
        </w:rPr>
        <w:tab/>
        <w:t>it</w:t>
      </w:r>
      <w:r w:rsidR="007E703B" w:rsidRPr="00DC2587">
        <w:rPr>
          <w:sz w:val="24"/>
          <w:lang w:val="en-US"/>
        </w:rPr>
        <w:t xml:space="preserve"> </w:t>
      </w:r>
      <w:r w:rsidRPr="00DC2587">
        <w:rPr>
          <w:sz w:val="24"/>
          <w:lang w:val="en-US"/>
        </w:rPr>
        <w:t>shall</w:t>
      </w:r>
      <w:r w:rsidR="007E703B" w:rsidRPr="00DC2587">
        <w:rPr>
          <w:sz w:val="24"/>
          <w:lang w:val="en-US"/>
        </w:rPr>
        <w:t xml:space="preserve"> </w:t>
      </w:r>
      <w:r w:rsidR="00AE2D39" w:rsidRPr="00DC2587">
        <w:rPr>
          <w:sz w:val="24"/>
          <w:lang w:val="en-US"/>
        </w:rPr>
        <w:t>endeavor</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reach</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unanimous</w:t>
      </w:r>
      <w:r w:rsidR="007E703B" w:rsidRPr="00DC2587">
        <w:rPr>
          <w:sz w:val="24"/>
          <w:lang w:val="en-US"/>
        </w:rPr>
        <w:t xml:space="preserve"> </w:t>
      </w:r>
      <w:r w:rsidRPr="00DC2587">
        <w:rPr>
          <w:sz w:val="24"/>
          <w:lang w:val="en-US"/>
        </w:rPr>
        <w:t>decision:</w:t>
      </w:r>
      <w:r w:rsidR="007E703B" w:rsidRPr="00DC2587">
        <w:rPr>
          <w:sz w:val="24"/>
          <w:lang w:val="en-US"/>
        </w:rPr>
        <w:t xml:space="preserve"> </w:t>
      </w:r>
      <w:r w:rsidRPr="00DC2587">
        <w:rPr>
          <w:sz w:val="24"/>
          <w:lang w:val="en-US"/>
        </w:rPr>
        <w:t>if</w:t>
      </w:r>
      <w:r w:rsidR="007E703B" w:rsidRPr="00DC2587">
        <w:rPr>
          <w:sz w:val="24"/>
          <w:lang w:val="en-US"/>
        </w:rPr>
        <w:t xml:space="preserve"> </w:t>
      </w:r>
      <w:r w:rsidRPr="00DC2587">
        <w:rPr>
          <w:sz w:val="24"/>
          <w:lang w:val="en-US"/>
        </w:rPr>
        <w:t>this</w:t>
      </w:r>
      <w:r w:rsidR="007E703B" w:rsidRPr="00DC2587">
        <w:rPr>
          <w:sz w:val="24"/>
          <w:lang w:val="en-US"/>
        </w:rPr>
        <w:t xml:space="preserve"> </w:t>
      </w:r>
      <w:r w:rsidRPr="00DC2587">
        <w:rPr>
          <w:sz w:val="24"/>
          <w:lang w:val="en-US"/>
        </w:rPr>
        <w:t>proves</w:t>
      </w:r>
      <w:r w:rsidR="007E703B" w:rsidRPr="00DC2587">
        <w:rPr>
          <w:sz w:val="24"/>
          <w:lang w:val="en-US"/>
        </w:rPr>
        <w:t xml:space="preserve"> </w:t>
      </w:r>
      <w:r w:rsidRPr="00DC2587">
        <w:rPr>
          <w:sz w:val="24"/>
          <w:lang w:val="en-US"/>
        </w:rPr>
        <w:t>impossible</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applicable</w:t>
      </w:r>
      <w:r w:rsidR="007E703B" w:rsidRPr="00DC2587">
        <w:rPr>
          <w:sz w:val="24"/>
          <w:lang w:val="en-US"/>
        </w:rPr>
        <w:t xml:space="preserve"> </w:t>
      </w:r>
      <w:r w:rsidRPr="00DC2587">
        <w:rPr>
          <w:sz w:val="24"/>
          <w:lang w:val="en-US"/>
        </w:rPr>
        <w:t>decision</w:t>
      </w:r>
      <w:r w:rsidR="007E703B" w:rsidRPr="00DC2587">
        <w:rPr>
          <w:sz w:val="24"/>
          <w:lang w:val="en-US"/>
        </w:rPr>
        <w:t xml:space="preserve"> </w:t>
      </w:r>
      <w:r w:rsidRPr="00DC2587">
        <w:rPr>
          <w:sz w:val="24"/>
          <w:lang w:val="en-US"/>
        </w:rPr>
        <w:t>shall</w:t>
      </w:r>
      <w:r w:rsidR="007E703B" w:rsidRPr="00DC2587">
        <w:rPr>
          <w:sz w:val="24"/>
          <w:lang w:val="en-US"/>
        </w:rPr>
        <w:t xml:space="preserve"> </w:t>
      </w:r>
      <w:r w:rsidRPr="00DC2587">
        <w:rPr>
          <w:sz w:val="24"/>
          <w:lang w:val="en-US"/>
        </w:rPr>
        <w:t>be</w:t>
      </w:r>
      <w:r w:rsidR="007E703B" w:rsidRPr="00DC2587">
        <w:rPr>
          <w:sz w:val="24"/>
          <w:lang w:val="en-US"/>
        </w:rPr>
        <w:t xml:space="preserve"> </w:t>
      </w:r>
      <w:r w:rsidRPr="00DC2587">
        <w:rPr>
          <w:sz w:val="24"/>
          <w:lang w:val="en-US"/>
        </w:rPr>
        <w:t>made</w:t>
      </w:r>
      <w:r w:rsidR="007E703B" w:rsidRPr="00DC2587">
        <w:rPr>
          <w:sz w:val="24"/>
          <w:lang w:val="en-US"/>
        </w:rPr>
        <w:t xml:space="preserve"> </w:t>
      </w:r>
      <w:r w:rsidRPr="00DC2587">
        <w:rPr>
          <w:sz w:val="24"/>
          <w:lang w:val="en-US"/>
        </w:rPr>
        <w:t>by</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majority</w:t>
      </w:r>
      <w:r w:rsidR="007E703B" w:rsidRPr="00DC2587">
        <w:rPr>
          <w:sz w:val="24"/>
          <w:lang w:val="en-US"/>
        </w:rPr>
        <w:t xml:space="preserve"> </w:t>
      </w:r>
      <w:r w:rsidRPr="00DC2587">
        <w:rPr>
          <w:sz w:val="24"/>
          <w:lang w:val="en-US"/>
        </w:rPr>
        <w:t>of</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Members,</w:t>
      </w:r>
      <w:r w:rsidR="007E703B" w:rsidRPr="00DC2587">
        <w:rPr>
          <w:sz w:val="24"/>
          <w:lang w:val="en-US"/>
        </w:rPr>
        <w:t xml:space="preserve"> </w:t>
      </w:r>
      <w:r w:rsidRPr="00DC2587">
        <w:rPr>
          <w:sz w:val="24"/>
          <w:lang w:val="en-US"/>
        </w:rPr>
        <w:t>who</w:t>
      </w:r>
      <w:r w:rsidR="007E703B" w:rsidRPr="00DC2587">
        <w:rPr>
          <w:sz w:val="24"/>
          <w:lang w:val="en-US"/>
        </w:rPr>
        <w:t xml:space="preserve"> </w:t>
      </w:r>
      <w:r w:rsidRPr="00DC2587">
        <w:rPr>
          <w:sz w:val="24"/>
          <w:lang w:val="en-US"/>
        </w:rPr>
        <w:t>may</w:t>
      </w:r>
      <w:r w:rsidR="007E703B" w:rsidRPr="00DC2587">
        <w:rPr>
          <w:sz w:val="24"/>
          <w:lang w:val="en-US"/>
        </w:rPr>
        <w:t xml:space="preserve"> </w:t>
      </w:r>
      <w:r w:rsidRPr="00DC2587">
        <w:rPr>
          <w:sz w:val="24"/>
          <w:lang w:val="en-US"/>
        </w:rPr>
        <w:t>require</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minority</w:t>
      </w:r>
      <w:r w:rsidR="007E703B" w:rsidRPr="00DC2587">
        <w:rPr>
          <w:sz w:val="24"/>
          <w:lang w:val="en-US"/>
        </w:rPr>
        <w:t xml:space="preserve"> </w:t>
      </w:r>
      <w:r w:rsidRPr="00DC2587">
        <w:rPr>
          <w:sz w:val="24"/>
          <w:lang w:val="en-US"/>
        </w:rPr>
        <w:t>Member</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prepare</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written</w:t>
      </w:r>
      <w:r w:rsidR="007E703B" w:rsidRPr="00DC2587">
        <w:rPr>
          <w:sz w:val="24"/>
          <w:lang w:val="en-US"/>
        </w:rPr>
        <w:t xml:space="preserve"> </w:t>
      </w:r>
      <w:r w:rsidRPr="00DC2587">
        <w:rPr>
          <w:sz w:val="24"/>
          <w:lang w:val="en-US"/>
        </w:rPr>
        <w:t>report</w:t>
      </w:r>
      <w:r w:rsidR="007E703B" w:rsidRPr="00DC2587">
        <w:rPr>
          <w:sz w:val="24"/>
          <w:lang w:val="en-US"/>
        </w:rPr>
        <w:t xml:space="preserve"> </w:t>
      </w:r>
      <w:r w:rsidRPr="00DC2587">
        <w:rPr>
          <w:sz w:val="24"/>
          <w:lang w:val="en-US"/>
        </w:rPr>
        <w:t>for</w:t>
      </w:r>
      <w:r w:rsidR="007E703B" w:rsidRPr="00DC2587">
        <w:rPr>
          <w:sz w:val="24"/>
          <w:lang w:val="en-US"/>
        </w:rPr>
        <w:t xml:space="preserve"> </w:t>
      </w:r>
      <w:r w:rsidRPr="00DC2587">
        <w:rPr>
          <w:sz w:val="24"/>
          <w:lang w:val="en-US"/>
        </w:rPr>
        <w:t>submission</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and</w:t>
      </w:r>
    </w:p>
    <w:p w14:paraId="398AF652" w14:textId="77777777" w:rsidR="005B4A5F" w:rsidRPr="00DC2587" w:rsidRDefault="005B4A5F" w:rsidP="001D5093">
      <w:pPr>
        <w:pStyle w:val="ClauseSubList"/>
        <w:tabs>
          <w:tab w:val="clear" w:pos="3987"/>
        </w:tabs>
        <w:spacing w:after="200"/>
        <w:ind w:left="1440" w:hanging="720"/>
        <w:rPr>
          <w:sz w:val="24"/>
          <w:lang w:val="en-US"/>
        </w:rPr>
      </w:pPr>
      <w:r w:rsidRPr="00DC2587">
        <w:rPr>
          <w:sz w:val="24"/>
          <w:lang w:val="en-US"/>
        </w:rPr>
        <w:t>(c)</w:t>
      </w:r>
      <w:r w:rsidR="007E703B" w:rsidRPr="00DC2587">
        <w:rPr>
          <w:sz w:val="24"/>
          <w:lang w:val="en-US"/>
        </w:rPr>
        <w:t xml:space="preserve"> </w:t>
      </w:r>
      <w:r w:rsidRPr="00DC2587">
        <w:rPr>
          <w:sz w:val="24"/>
          <w:lang w:val="en-US"/>
        </w:rPr>
        <w:tab/>
      </w:r>
      <w:r w:rsidR="007E703B" w:rsidRPr="00DC2587">
        <w:rPr>
          <w:sz w:val="24"/>
          <w:lang w:val="en-US"/>
        </w:rPr>
        <w:t xml:space="preserve"> </w:t>
      </w:r>
      <w:r w:rsidRPr="00DC2587">
        <w:rPr>
          <w:sz w:val="24"/>
          <w:lang w:val="en-US"/>
        </w:rPr>
        <w:t>if</w:t>
      </w:r>
      <w:r w:rsidR="007E703B" w:rsidRPr="00DC2587">
        <w:rPr>
          <w:sz w:val="24"/>
          <w:lang w:val="en-US"/>
        </w:rPr>
        <w:t xml:space="preserve"> </w:t>
      </w:r>
      <w:r w:rsidRPr="00DC2587">
        <w:rPr>
          <w:sz w:val="24"/>
          <w:lang w:val="en-US"/>
        </w:rPr>
        <w:t>a</w:t>
      </w:r>
      <w:r w:rsidR="007E703B" w:rsidRPr="00DC2587">
        <w:rPr>
          <w:sz w:val="24"/>
          <w:lang w:val="en-US"/>
        </w:rPr>
        <w:t xml:space="preserve"> </w:t>
      </w:r>
      <w:proofErr w:type="gramStart"/>
      <w:r w:rsidRPr="00DC2587">
        <w:rPr>
          <w:sz w:val="24"/>
          <w:lang w:val="en-US"/>
        </w:rPr>
        <w:t>Member</w:t>
      </w:r>
      <w:proofErr w:type="gramEnd"/>
      <w:r w:rsidR="007E703B" w:rsidRPr="00DC2587">
        <w:rPr>
          <w:sz w:val="24"/>
          <w:lang w:val="en-US"/>
        </w:rPr>
        <w:t xml:space="preserve"> </w:t>
      </w:r>
      <w:r w:rsidRPr="00DC2587">
        <w:rPr>
          <w:sz w:val="24"/>
          <w:lang w:val="en-US"/>
        </w:rPr>
        <w:t>fails</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attend</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meeting</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hearing,</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fulfil</w:t>
      </w:r>
      <w:r w:rsidR="007E703B" w:rsidRPr="00DC2587">
        <w:rPr>
          <w:sz w:val="24"/>
          <w:lang w:val="en-US"/>
        </w:rPr>
        <w:t xml:space="preserve"> </w:t>
      </w:r>
      <w:r w:rsidRPr="00DC2587">
        <w:rPr>
          <w:sz w:val="24"/>
          <w:lang w:val="en-US"/>
        </w:rPr>
        <w:t>any</w:t>
      </w:r>
      <w:r w:rsidR="007E703B" w:rsidRPr="00DC2587">
        <w:rPr>
          <w:sz w:val="24"/>
          <w:lang w:val="en-US"/>
        </w:rPr>
        <w:t xml:space="preserve"> </w:t>
      </w:r>
      <w:r w:rsidRPr="00DC2587">
        <w:rPr>
          <w:sz w:val="24"/>
          <w:lang w:val="en-US"/>
        </w:rPr>
        <w:t>required</w:t>
      </w:r>
      <w:r w:rsidR="007E703B" w:rsidRPr="00DC2587">
        <w:rPr>
          <w:sz w:val="24"/>
          <w:lang w:val="en-US"/>
        </w:rPr>
        <w:t xml:space="preserve"> </w:t>
      </w:r>
      <w:r w:rsidRPr="00DC2587">
        <w:rPr>
          <w:sz w:val="24"/>
          <w:lang w:val="en-US"/>
        </w:rPr>
        <w:t>function,</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other</w:t>
      </w:r>
      <w:r w:rsidR="007E703B" w:rsidRPr="00DC2587">
        <w:rPr>
          <w:sz w:val="24"/>
          <w:lang w:val="en-US"/>
        </w:rPr>
        <w:t xml:space="preserve"> </w:t>
      </w:r>
      <w:r w:rsidRPr="00DC2587">
        <w:rPr>
          <w:sz w:val="24"/>
          <w:lang w:val="en-US"/>
        </w:rPr>
        <w:t>two</w:t>
      </w:r>
      <w:r w:rsidR="007E703B" w:rsidRPr="00DC2587">
        <w:rPr>
          <w:sz w:val="24"/>
          <w:lang w:val="en-US"/>
        </w:rPr>
        <w:t xml:space="preserve"> </w:t>
      </w:r>
      <w:r w:rsidRPr="00DC2587">
        <w:rPr>
          <w:sz w:val="24"/>
          <w:lang w:val="en-US"/>
        </w:rPr>
        <w:t>Members</w:t>
      </w:r>
      <w:r w:rsidR="007E703B" w:rsidRPr="00DC2587">
        <w:rPr>
          <w:sz w:val="24"/>
          <w:lang w:val="en-US"/>
        </w:rPr>
        <w:t xml:space="preserve"> </w:t>
      </w:r>
      <w:r w:rsidRPr="00DC2587">
        <w:rPr>
          <w:sz w:val="24"/>
          <w:lang w:val="en-US"/>
        </w:rPr>
        <w:t>may</w:t>
      </w:r>
      <w:r w:rsidR="007E703B" w:rsidRPr="00DC2587">
        <w:rPr>
          <w:sz w:val="24"/>
          <w:lang w:val="en-US"/>
        </w:rPr>
        <w:t xml:space="preserve"> </w:t>
      </w:r>
      <w:r w:rsidRPr="00DC2587">
        <w:rPr>
          <w:sz w:val="24"/>
          <w:lang w:val="en-US"/>
        </w:rPr>
        <w:t>nevertheless</w:t>
      </w:r>
      <w:r w:rsidR="007E703B" w:rsidRPr="00DC2587">
        <w:rPr>
          <w:sz w:val="24"/>
          <w:lang w:val="en-US"/>
        </w:rPr>
        <w:t xml:space="preserve"> </w:t>
      </w:r>
      <w:r w:rsidRPr="00DC2587">
        <w:rPr>
          <w:sz w:val="24"/>
          <w:lang w:val="en-US"/>
        </w:rPr>
        <w:t>proceed</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make</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decision,</w:t>
      </w:r>
      <w:r w:rsidR="007E703B" w:rsidRPr="00DC2587">
        <w:rPr>
          <w:sz w:val="24"/>
          <w:lang w:val="en-US"/>
        </w:rPr>
        <w:t xml:space="preserve"> </w:t>
      </w:r>
      <w:r w:rsidRPr="00DC2587">
        <w:rPr>
          <w:sz w:val="24"/>
          <w:lang w:val="en-US"/>
        </w:rPr>
        <w:t>unless:</w:t>
      </w:r>
    </w:p>
    <w:p w14:paraId="231886A6" w14:textId="77777777" w:rsidR="005B4A5F" w:rsidRPr="00DC2587" w:rsidRDefault="005B4A5F" w:rsidP="001D5093">
      <w:pPr>
        <w:pStyle w:val="ClauseSubList"/>
        <w:tabs>
          <w:tab w:val="clear" w:pos="3987"/>
        </w:tabs>
        <w:spacing w:after="200"/>
        <w:ind w:left="2160" w:hanging="720"/>
        <w:rPr>
          <w:sz w:val="24"/>
          <w:lang w:val="en-US"/>
        </w:rPr>
      </w:pPr>
      <w:r w:rsidRPr="00DC2587">
        <w:rPr>
          <w:sz w:val="24"/>
          <w:lang w:val="en-US"/>
        </w:rPr>
        <w:t>(</w:t>
      </w:r>
      <w:proofErr w:type="spellStart"/>
      <w:r w:rsidRPr="00DC2587">
        <w:rPr>
          <w:sz w:val="24"/>
          <w:lang w:val="en-US"/>
        </w:rPr>
        <w:t>i</w:t>
      </w:r>
      <w:proofErr w:type="spellEnd"/>
      <w:r w:rsidRPr="00DC2587">
        <w:rPr>
          <w:sz w:val="24"/>
          <w:lang w:val="en-US"/>
        </w:rPr>
        <w:t>)</w:t>
      </w:r>
      <w:r w:rsidRPr="00DC2587">
        <w:rPr>
          <w:sz w:val="24"/>
          <w:lang w:val="en-US"/>
        </w:rPr>
        <w:tab/>
        <w:t>either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Employer</w:t>
      </w:r>
      <w:r w:rsidR="007E703B" w:rsidRPr="00DC2587">
        <w:rPr>
          <w:sz w:val="24"/>
          <w:lang w:val="en-US"/>
        </w:rPr>
        <w:t xml:space="preserve"> </w:t>
      </w:r>
      <w:r w:rsidRPr="00DC2587">
        <w:rPr>
          <w:sz w:val="24"/>
          <w:lang w:val="en-US"/>
        </w:rPr>
        <w:t>or</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Contractor</w:t>
      </w:r>
      <w:r w:rsidR="007E703B" w:rsidRPr="00DC2587">
        <w:rPr>
          <w:sz w:val="24"/>
          <w:lang w:val="en-US"/>
        </w:rPr>
        <w:t xml:space="preserve"> </w:t>
      </w:r>
      <w:r w:rsidRPr="00DC2587">
        <w:rPr>
          <w:sz w:val="24"/>
          <w:lang w:val="en-US"/>
        </w:rPr>
        <w:t>does</w:t>
      </w:r>
      <w:r w:rsidR="007E703B" w:rsidRPr="00DC2587">
        <w:rPr>
          <w:sz w:val="24"/>
          <w:lang w:val="en-US"/>
        </w:rPr>
        <w:t xml:space="preserve"> </w:t>
      </w:r>
      <w:r w:rsidRPr="00DC2587">
        <w:rPr>
          <w:sz w:val="24"/>
          <w:lang w:val="en-US"/>
        </w:rPr>
        <w:t>not</w:t>
      </w:r>
      <w:r w:rsidR="007E703B" w:rsidRPr="00DC2587">
        <w:rPr>
          <w:sz w:val="24"/>
          <w:lang w:val="en-US"/>
        </w:rPr>
        <w:t xml:space="preserve"> </w:t>
      </w:r>
      <w:r w:rsidRPr="00DC2587">
        <w:rPr>
          <w:sz w:val="24"/>
          <w:lang w:val="en-US"/>
        </w:rPr>
        <w:t>agree</w:t>
      </w:r>
      <w:r w:rsidR="007E703B" w:rsidRPr="00DC2587">
        <w:rPr>
          <w:sz w:val="24"/>
          <w:lang w:val="en-US"/>
        </w:rPr>
        <w:t xml:space="preserve"> </w:t>
      </w:r>
      <w:r w:rsidRPr="00DC2587">
        <w:rPr>
          <w:sz w:val="24"/>
          <w:lang w:val="en-US"/>
        </w:rPr>
        <w:t>that</w:t>
      </w:r>
      <w:r w:rsidR="007E703B" w:rsidRPr="00DC2587">
        <w:rPr>
          <w:sz w:val="24"/>
          <w:lang w:val="en-US"/>
        </w:rPr>
        <w:t xml:space="preserve"> </w:t>
      </w:r>
      <w:r w:rsidRPr="00DC2587">
        <w:rPr>
          <w:sz w:val="24"/>
          <w:lang w:val="en-US"/>
        </w:rPr>
        <w:t>they</w:t>
      </w:r>
      <w:r w:rsidR="007E703B" w:rsidRPr="00DC2587">
        <w:rPr>
          <w:sz w:val="24"/>
          <w:lang w:val="en-US"/>
        </w:rPr>
        <w:t xml:space="preserve"> </w:t>
      </w:r>
      <w:r w:rsidRPr="00DC2587">
        <w:rPr>
          <w:sz w:val="24"/>
          <w:lang w:val="en-US"/>
        </w:rPr>
        <w:t>do</w:t>
      </w:r>
      <w:r w:rsidR="007E703B" w:rsidRPr="00DC2587">
        <w:rPr>
          <w:sz w:val="24"/>
          <w:lang w:val="en-US"/>
        </w:rPr>
        <w:t xml:space="preserve"> </w:t>
      </w:r>
      <w:r w:rsidRPr="00DC2587">
        <w:rPr>
          <w:sz w:val="24"/>
          <w:lang w:val="en-US"/>
        </w:rPr>
        <w:t>so,</w:t>
      </w:r>
      <w:r w:rsidR="007E703B" w:rsidRPr="00DC2587">
        <w:rPr>
          <w:sz w:val="24"/>
          <w:lang w:val="en-US"/>
        </w:rPr>
        <w:t xml:space="preserve"> </w:t>
      </w:r>
      <w:r w:rsidRPr="00DC2587">
        <w:rPr>
          <w:sz w:val="24"/>
          <w:lang w:val="en-US"/>
        </w:rPr>
        <w:t>or</w:t>
      </w:r>
    </w:p>
    <w:p w14:paraId="7EF2667E" w14:textId="77777777" w:rsidR="005B4A5F" w:rsidRPr="00DC2587" w:rsidRDefault="005B4A5F" w:rsidP="001D5093">
      <w:pPr>
        <w:pStyle w:val="ClauseSubList"/>
        <w:tabs>
          <w:tab w:val="clear" w:pos="3987"/>
        </w:tabs>
        <w:spacing w:after="200"/>
        <w:ind w:left="2160" w:hanging="720"/>
        <w:rPr>
          <w:sz w:val="24"/>
          <w:lang w:val="en-US"/>
        </w:rPr>
      </w:pPr>
      <w:r w:rsidRPr="00DC2587">
        <w:rPr>
          <w:sz w:val="24"/>
          <w:lang w:val="en-US"/>
        </w:rPr>
        <w:t>(ii)</w:t>
      </w:r>
      <w:r w:rsidR="007E703B" w:rsidRPr="00DC2587">
        <w:rPr>
          <w:sz w:val="24"/>
          <w:lang w:val="en-US"/>
        </w:rPr>
        <w:t xml:space="preserve"> </w:t>
      </w:r>
      <w:r w:rsidRPr="00DC2587">
        <w:rPr>
          <w:sz w:val="24"/>
          <w:lang w:val="en-US"/>
        </w:rPr>
        <w:tab/>
        <w:t>the</w:t>
      </w:r>
      <w:r w:rsidR="007E703B" w:rsidRPr="00DC2587">
        <w:rPr>
          <w:sz w:val="24"/>
          <w:lang w:val="en-US"/>
        </w:rPr>
        <w:t xml:space="preserve"> </w:t>
      </w:r>
      <w:r w:rsidRPr="00DC2587">
        <w:rPr>
          <w:sz w:val="24"/>
          <w:lang w:val="en-US"/>
        </w:rPr>
        <w:t>absent</w:t>
      </w:r>
      <w:r w:rsidR="007E703B" w:rsidRPr="00DC2587">
        <w:rPr>
          <w:sz w:val="24"/>
          <w:lang w:val="en-US"/>
        </w:rPr>
        <w:t xml:space="preserve"> </w:t>
      </w:r>
      <w:r w:rsidRPr="00DC2587">
        <w:rPr>
          <w:sz w:val="24"/>
          <w:lang w:val="en-US"/>
        </w:rPr>
        <w:t>Member</w:t>
      </w:r>
      <w:r w:rsidR="007E703B" w:rsidRPr="00DC2587">
        <w:rPr>
          <w:sz w:val="24"/>
          <w:lang w:val="en-US"/>
        </w:rPr>
        <w:t xml:space="preserve"> </w:t>
      </w:r>
      <w:r w:rsidRPr="00DC2587">
        <w:rPr>
          <w:sz w:val="24"/>
          <w:lang w:val="en-US"/>
        </w:rPr>
        <w:t>is</w:t>
      </w:r>
      <w:r w:rsidR="007E703B" w:rsidRPr="00DC2587">
        <w:rPr>
          <w:sz w:val="24"/>
          <w:lang w:val="en-US"/>
        </w:rPr>
        <w:t xml:space="preserve"> </w:t>
      </w:r>
      <w:r w:rsidRPr="00DC2587">
        <w:rPr>
          <w:sz w:val="24"/>
          <w:lang w:val="en-US"/>
        </w:rPr>
        <w:t>the</w:t>
      </w:r>
      <w:r w:rsidR="007E703B" w:rsidRPr="00DC2587">
        <w:rPr>
          <w:sz w:val="24"/>
          <w:lang w:val="en-US"/>
        </w:rPr>
        <w:t xml:space="preserve"> </w:t>
      </w:r>
      <w:proofErr w:type="gramStart"/>
      <w:r w:rsidRPr="00DC2587">
        <w:rPr>
          <w:sz w:val="24"/>
          <w:lang w:val="en-US"/>
        </w:rPr>
        <w:t>chairman</w:t>
      </w:r>
      <w:proofErr w:type="gramEnd"/>
      <w:r w:rsidR="007E703B" w:rsidRPr="00DC2587">
        <w:rPr>
          <w:sz w:val="24"/>
          <w:lang w:val="en-US"/>
        </w:rPr>
        <w:t xml:space="preserve"> </w:t>
      </w:r>
      <w:r w:rsidRPr="00DC2587">
        <w:rPr>
          <w:sz w:val="24"/>
          <w:lang w:val="en-US"/>
        </w:rPr>
        <w:t>and</w:t>
      </w:r>
      <w:r w:rsidR="007E703B" w:rsidRPr="00DC2587">
        <w:rPr>
          <w:sz w:val="24"/>
          <w:lang w:val="en-US"/>
        </w:rPr>
        <w:t xml:space="preserve"> </w:t>
      </w:r>
      <w:r w:rsidRPr="00DC2587">
        <w:rPr>
          <w:sz w:val="24"/>
          <w:lang w:val="en-US"/>
        </w:rPr>
        <w:t>he/she</w:t>
      </w:r>
      <w:r w:rsidR="007E703B" w:rsidRPr="00DC2587">
        <w:rPr>
          <w:sz w:val="24"/>
          <w:lang w:val="en-US"/>
        </w:rPr>
        <w:t xml:space="preserve"> </w:t>
      </w:r>
      <w:r w:rsidRPr="00DC2587">
        <w:rPr>
          <w:sz w:val="24"/>
          <w:lang w:val="en-US"/>
        </w:rPr>
        <w:t>instructs</w:t>
      </w:r>
      <w:r w:rsidR="007E703B" w:rsidRPr="00DC2587">
        <w:rPr>
          <w:sz w:val="24"/>
          <w:lang w:val="en-US"/>
        </w:rPr>
        <w:t xml:space="preserve"> </w:t>
      </w:r>
      <w:r w:rsidRPr="00DC2587">
        <w:rPr>
          <w:sz w:val="24"/>
          <w:lang w:val="en-US"/>
        </w:rPr>
        <w:t>the</w:t>
      </w:r>
      <w:r w:rsidR="007E703B" w:rsidRPr="00DC2587">
        <w:rPr>
          <w:sz w:val="24"/>
          <w:lang w:val="en-US"/>
        </w:rPr>
        <w:t xml:space="preserve"> </w:t>
      </w:r>
      <w:r w:rsidRPr="00DC2587">
        <w:rPr>
          <w:sz w:val="24"/>
          <w:lang w:val="en-US"/>
        </w:rPr>
        <w:t>other</w:t>
      </w:r>
      <w:r w:rsidR="007E703B" w:rsidRPr="00DC2587">
        <w:rPr>
          <w:sz w:val="24"/>
          <w:lang w:val="en-US"/>
        </w:rPr>
        <w:t xml:space="preserve"> </w:t>
      </w:r>
      <w:r w:rsidRPr="00DC2587">
        <w:rPr>
          <w:sz w:val="24"/>
          <w:lang w:val="en-US"/>
        </w:rPr>
        <w:t>Members</w:t>
      </w:r>
      <w:r w:rsidR="007E703B" w:rsidRPr="00DC2587">
        <w:rPr>
          <w:sz w:val="24"/>
          <w:lang w:val="en-US"/>
        </w:rPr>
        <w:t xml:space="preserve"> </w:t>
      </w:r>
      <w:r w:rsidRPr="00DC2587">
        <w:rPr>
          <w:sz w:val="24"/>
          <w:lang w:val="en-US"/>
        </w:rPr>
        <w:t>to</w:t>
      </w:r>
      <w:r w:rsidR="007E703B" w:rsidRPr="00DC2587">
        <w:rPr>
          <w:sz w:val="24"/>
          <w:lang w:val="en-US"/>
        </w:rPr>
        <w:t xml:space="preserve"> </w:t>
      </w:r>
      <w:r w:rsidRPr="00DC2587">
        <w:rPr>
          <w:sz w:val="24"/>
          <w:lang w:val="en-US"/>
        </w:rPr>
        <w:t>not</w:t>
      </w:r>
      <w:r w:rsidR="007E703B" w:rsidRPr="00DC2587">
        <w:rPr>
          <w:sz w:val="24"/>
          <w:lang w:val="en-US"/>
        </w:rPr>
        <w:t xml:space="preserve"> </w:t>
      </w:r>
      <w:r w:rsidRPr="00DC2587">
        <w:rPr>
          <w:sz w:val="24"/>
          <w:lang w:val="en-US"/>
        </w:rPr>
        <w:t>make</w:t>
      </w:r>
      <w:r w:rsidR="007E703B" w:rsidRPr="00DC2587">
        <w:rPr>
          <w:sz w:val="24"/>
          <w:lang w:val="en-US"/>
        </w:rPr>
        <w:t xml:space="preserve"> </w:t>
      </w:r>
      <w:r w:rsidRPr="00DC2587">
        <w:rPr>
          <w:sz w:val="24"/>
          <w:lang w:val="en-US"/>
        </w:rPr>
        <w:t>a</w:t>
      </w:r>
      <w:r w:rsidR="007E703B" w:rsidRPr="00DC2587">
        <w:rPr>
          <w:sz w:val="24"/>
          <w:lang w:val="en-US"/>
        </w:rPr>
        <w:t xml:space="preserve"> </w:t>
      </w:r>
      <w:r w:rsidRPr="00DC2587">
        <w:rPr>
          <w:sz w:val="24"/>
          <w:lang w:val="en-US"/>
        </w:rPr>
        <w:t>decision.</w:t>
      </w:r>
    </w:p>
    <w:p w14:paraId="3452E7F6" w14:textId="77777777" w:rsidR="005B4A5F" w:rsidRPr="00DC2587" w:rsidRDefault="005B4A5F" w:rsidP="001D5093">
      <w:pPr>
        <w:ind w:left="2970" w:hanging="360"/>
      </w:pPr>
      <w:r w:rsidRPr="00DC2587">
        <w:br w:type="page"/>
      </w:r>
    </w:p>
    <w:p w14:paraId="6B998954" w14:textId="77777777" w:rsidR="005B4A5F" w:rsidRPr="00DC2587" w:rsidRDefault="005B4A5F" w:rsidP="001D5093">
      <w:pPr>
        <w:jc w:val="center"/>
        <w:rPr>
          <w:b/>
          <w:sz w:val="36"/>
          <w:szCs w:val="36"/>
        </w:rPr>
      </w:pPr>
      <w:bookmarkStart w:id="1188" w:name="_Hlk20146664"/>
      <w:r w:rsidRPr="00DC2587">
        <w:rPr>
          <w:b/>
          <w:sz w:val="36"/>
          <w:szCs w:val="36"/>
        </w:rPr>
        <w:lastRenderedPageBreak/>
        <w:t>APPENDIX</w:t>
      </w:r>
      <w:r w:rsidR="007E703B" w:rsidRPr="00DC2587">
        <w:rPr>
          <w:b/>
          <w:sz w:val="36"/>
          <w:szCs w:val="36"/>
        </w:rPr>
        <w:t xml:space="preserve"> </w:t>
      </w:r>
      <w:r w:rsidRPr="00DC2587">
        <w:rPr>
          <w:b/>
          <w:sz w:val="36"/>
          <w:szCs w:val="36"/>
        </w:rPr>
        <w:t>B</w:t>
      </w:r>
    </w:p>
    <w:p w14:paraId="7C3647DC" w14:textId="77777777" w:rsidR="00972DDB" w:rsidRPr="00DC2587" w:rsidRDefault="00972DDB" w:rsidP="001D5093">
      <w:pPr>
        <w:jc w:val="center"/>
        <w:rPr>
          <w:b/>
          <w:sz w:val="36"/>
          <w:szCs w:val="36"/>
        </w:rPr>
      </w:pPr>
    </w:p>
    <w:p w14:paraId="496FB5F0" w14:textId="77777777" w:rsidR="00972DDB" w:rsidRPr="00DC2587" w:rsidRDefault="00972DDB" w:rsidP="001D5093">
      <w:pPr>
        <w:jc w:val="center"/>
        <w:rPr>
          <w:b/>
          <w:sz w:val="36"/>
          <w:szCs w:val="36"/>
        </w:rPr>
      </w:pPr>
      <w:r w:rsidRPr="00DC2587">
        <w:rPr>
          <w:b/>
          <w:sz w:val="36"/>
          <w:szCs w:val="36"/>
        </w:rPr>
        <w:t>Fraud</w:t>
      </w:r>
      <w:r w:rsidR="007E703B" w:rsidRPr="00DC2587">
        <w:rPr>
          <w:b/>
          <w:sz w:val="36"/>
          <w:szCs w:val="36"/>
        </w:rPr>
        <w:t xml:space="preserve"> </w:t>
      </w:r>
      <w:r w:rsidRPr="00DC2587">
        <w:rPr>
          <w:b/>
          <w:sz w:val="36"/>
          <w:szCs w:val="36"/>
        </w:rPr>
        <w:t>and</w:t>
      </w:r>
      <w:r w:rsidR="007E703B" w:rsidRPr="00DC2587">
        <w:rPr>
          <w:b/>
          <w:sz w:val="36"/>
          <w:szCs w:val="36"/>
        </w:rPr>
        <w:t xml:space="preserve"> </w:t>
      </w:r>
      <w:r w:rsidRPr="00DC2587">
        <w:rPr>
          <w:b/>
          <w:sz w:val="36"/>
          <w:szCs w:val="36"/>
        </w:rPr>
        <w:t>Corruption</w:t>
      </w:r>
    </w:p>
    <w:bookmarkEnd w:id="1188"/>
    <w:p w14:paraId="5DA38B22" w14:textId="77777777" w:rsidR="007452B6" w:rsidRPr="00DC2587" w:rsidRDefault="007452B6" w:rsidP="007452B6">
      <w:pPr>
        <w:jc w:val="center"/>
      </w:pPr>
      <w:r w:rsidRPr="00DC2587">
        <w:rPr>
          <w:b/>
          <w:i/>
        </w:rPr>
        <w:t>(Text in this Appendix shall not be modified)</w:t>
      </w:r>
    </w:p>
    <w:p w14:paraId="661D741C" w14:textId="77777777" w:rsidR="004C4EF7" w:rsidRPr="00DC2587" w:rsidRDefault="004C4EF7">
      <w:pPr>
        <w:numPr>
          <w:ilvl w:val="0"/>
          <w:numId w:val="45"/>
        </w:numPr>
        <w:spacing w:after="120"/>
        <w:ind w:left="360"/>
        <w:rPr>
          <w:b/>
        </w:rPr>
      </w:pPr>
      <w:r w:rsidRPr="00DC2587">
        <w:rPr>
          <w:b/>
        </w:rPr>
        <w:t>Purpose</w:t>
      </w:r>
    </w:p>
    <w:p w14:paraId="12FC516F" w14:textId="77777777" w:rsidR="004C4EF7" w:rsidRPr="00DC2587" w:rsidRDefault="004C4EF7">
      <w:pPr>
        <w:pStyle w:val="ListParagraph"/>
        <w:numPr>
          <w:ilvl w:val="1"/>
          <w:numId w:val="45"/>
        </w:numPr>
        <w:spacing w:after="120"/>
        <w:ind w:left="360"/>
        <w:contextualSpacing w:val="0"/>
        <w:jc w:val="both"/>
      </w:pPr>
      <w:r w:rsidRPr="00DC2587">
        <w:t>The Bank’s Anti-Corruption Guidelines and this annex apply with respect to procurement under Bank Investment Project Financing operations.</w:t>
      </w:r>
    </w:p>
    <w:p w14:paraId="74CCBB14" w14:textId="77777777" w:rsidR="004C4EF7" w:rsidRPr="00DC2587" w:rsidRDefault="004C4EF7">
      <w:pPr>
        <w:numPr>
          <w:ilvl w:val="0"/>
          <w:numId w:val="45"/>
        </w:numPr>
        <w:spacing w:after="120"/>
        <w:ind w:left="360"/>
        <w:rPr>
          <w:b/>
        </w:rPr>
      </w:pPr>
      <w:r w:rsidRPr="00DC2587">
        <w:rPr>
          <w:b/>
        </w:rPr>
        <w:t>Requirements</w:t>
      </w:r>
    </w:p>
    <w:p w14:paraId="6D31F176" w14:textId="77777777" w:rsidR="004C4EF7" w:rsidRPr="00DC2587" w:rsidRDefault="004C4EF7">
      <w:pPr>
        <w:pStyle w:val="ListParagraph"/>
        <w:numPr>
          <w:ilvl w:val="0"/>
          <w:numId w:val="41"/>
        </w:numPr>
        <w:autoSpaceDE w:val="0"/>
        <w:autoSpaceDN w:val="0"/>
        <w:adjustRightInd w:val="0"/>
        <w:spacing w:after="120"/>
        <w:contextualSpacing w:val="0"/>
        <w:jc w:val="both"/>
      </w:pPr>
      <w:r w:rsidRPr="00DC2587">
        <w:t>The Bank requires that Borrowers (including beneficiaries of Bank financing); bidders</w:t>
      </w:r>
      <w:r w:rsidR="00C83D5B" w:rsidRPr="00DC2587">
        <w:t xml:space="preserve"> (applicants/proposers)</w:t>
      </w:r>
      <w:r w:rsidRPr="00DC2587">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0093E2B" w14:textId="77777777" w:rsidR="004C4EF7" w:rsidRPr="00DC2587" w:rsidRDefault="004C4EF7">
      <w:pPr>
        <w:pStyle w:val="ListParagraph"/>
        <w:numPr>
          <w:ilvl w:val="0"/>
          <w:numId w:val="41"/>
        </w:numPr>
        <w:autoSpaceDE w:val="0"/>
        <w:autoSpaceDN w:val="0"/>
        <w:adjustRightInd w:val="0"/>
        <w:spacing w:after="120"/>
        <w:contextualSpacing w:val="0"/>
        <w:jc w:val="both"/>
      </w:pPr>
      <w:r w:rsidRPr="00DC2587">
        <w:t>To this end, the Bank:</w:t>
      </w:r>
    </w:p>
    <w:p w14:paraId="6DA2CCAA" w14:textId="77777777" w:rsidR="004C4EF7" w:rsidRPr="00DC2587" w:rsidRDefault="004C4EF7">
      <w:pPr>
        <w:numPr>
          <w:ilvl w:val="0"/>
          <w:numId w:val="46"/>
        </w:numPr>
        <w:autoSpaceDE w:val="0"/>
        <w:autoSpaceDN w:val="0"/>
        <w:adjustRightInd w:val="0"/>
        <w:spacing w:after="120"/>
        <w:ind w:left="810"/>
      </w:pPr>
      <w:r w:rsidRPr="00DC2587">
        <w:t>Defines, for the purposes of this provision, the terms set forth below as follows:</w:t>
      </w:r>
    </w:p>
    <w:p w14:paraId="199275D2" w14:textId="77777777" w:rsidR="004C4EF7" w:rsidRPr="00DC2587" w:rsidRDefault="004C4EF7">
      <w:pPr>
        <w:numPr>
          <w:ilvl w:val="0"/>
          <w:numId w:val="47"/>
        </w:numPr>
        <w:autoSpaceDE w:val="0"/>
        <w:autoSpaceDN w:val="0"/>
        <w:adjustRightInd w:val="0"/>
        <w:spacing w:after="120"/>
        <w:ind w:left="1350"/>
      </w:pPr>
      <w:r w:rsidRPr="00DC2587">
        <w:t>“</w:t>
      </w:r>
      <w:proofErr w:type="gramStart"/>
      <w:r w:rsidRPr="00DC2587">
        <w:t>corrupt</w:t>
      </w:r>
      <w:proofErr w:type="gramEnd"/>
      <w:r w:rsidRPr="00DC2587">
        <w:t xml:space="preserve"> practice” is the offering, giving, receiving, or soliciting, directly or indirectly, of anything of value to influence improperly the actions of another party;</w:t>
      </w:r>
    </w:p>
    <w:p w14:paraId="22BEA7AC" w14:textId="77777777" w:rsidR="004C4EF7" w:rsidRPr="00DC2587" w:rsidRDefault="004C4EF7">
      <w:pPr>
        <w:numPr>
          <w:ilvl w:val="0"/>
          <w:numId w:val="47"/>
        </w:numPr>
        <w:autoSpaceDE w:val="0"/>
        <w:autoSpaceDN w:val="0"/>
        <w:adjustRightInd w:val="0"/>
        <w:spacing w:after="120"/>
        <w:ind w:left="1350"/>
      </w:pPr>
      <w:r w:rsidRPr="00DC2587">
        <w:t>“</w:t>
      </w:r>
      <w:proofErr w:type="gramStart"/>
      <w:r w:rsidRPr="00DC2587">
        <w:t>fraudulent</w:t>
      </w:r>
      <w:proofErr w:type="gramEnd"/>
      <w:r w:rsidRPr="00DC2587">
        <w:t xml:space="preserve"> practice” is any act or omission, including misrepresentation, that knowingly or recklessly misleads, or attempts to mislead, a party to obtain financial or other benefit or to avoid an obligation;</w:t>
      </w:r>
    </w:p>
    <w:p w14:paraId="073335AC" w14:textId="77777777" w:rsidR="004C4EF7" w:rsidRPr="00DC2587" w:rsidRDefault="004C4EF7">
      <w:pPr>
        <w:numPr>
          <w:ilvl w:val="0"/>
          <w:numId w:val="47"/>
        </w:numPr>
        <w:autoSpaceDE w:val="0"/>
        <w:autoSpaceDN w:val="0"/>
        <w:adjustRightInd w:val="0"/>
        <w:spacing w:after="120"/>
        <w:ind w:left="1350"/>
      </w:pPr>
      <w:r w:rsidRPr="00DC2587">
        <w:t>“</w:t>
      </w:r>
      <w:proofErr w:type="gramStart"/>
      <w:r w:rsidRPr="00DC2587">
        <w:t>collusive</w:t>
      </w:r>
      <w:proofErr w:type="gramEnd"/>
      <w:r w:rsidRPr="00DC2587">
        <w:t xml:space="preserve"> practice” is an arrangement between two or more parties designed to achieve an improper purpose, including to influence improperly the actions of another party;</w:t>
      </w:r>
    </w:p>
    <w:p w14:paraId="529EC633" w14:textId="77777777" w:rsidR="004C4EF7" w:rsidRPr="00DC2587" w:rsidRDefault="004C4EF7">
      <w:pPr>
        <w:numPr>
          <w:ilvl w:val="0"/>
          <w:numId w:val="47"/>
        </w:numPr>
        <w:autoSpaceDE w:val="0"/>
        <w:autoSpaceDN w:val="0"/>
        <w:adjustRightInd w:val="0"/>
        <w:spacing w:after="120"/>
        <w:ind w:left="1350"/>
      </w:pPr>
      <w:r w:rsidRPr="00DC2587">
        <w:t>“</w:t>
      </w:r>
      <w:proofErr w:type="gramStart"/>
      <w:r w:rsidRPr="00DC2587">
        <w:t>coercive</w:t>
      </w:r>
      <w:proofErr w:type="gramEnd"/>
      <w:r w:rsidRPr="00DC2587">
        <w:t xml:space="preserve"> practice” is impairing or harming, or threatening to impair or harm, directly or indirectly, any party or the property of the party to influence improperly the actions of a party;</w:t>
      </w:r>
    </w:p>
    <w:p w14:paraId="30266DA4" w14:textId="77777777" w:rsidR="004C4EF7" w:rsidRPr="00DC2587" w:rsidRDefault="004C4EF7">
      <w:pPr>
        <w:numPr>
          <w:ilvl w:val="0"/>
          <w:numId w:val="47"/>
        </w:numPr>
        <w:autoSpaceDE w:val="0"/>
        <w:autoSpaceDN w:val="0"/>
        <w:adjustRightInd w:val="0"/>
        <w:spacing w:after="120"/>
        <w:ind w:left="1350"/>
      </w:pPr>
      <w:r w:rsidRPr="00DC2587">
        <w:t>“</w:t>
      </w:r>
      <w:proofErr w:type="gramStart"/>
      <w:r w:rsidRPr="00DC2587">
        <w:t>obstructive</w:t>
      </w:r>
      <w:proofErr w:type="gramEnd"/>
      <w:r w:rsidRPr="00DC2587">
        <w:t xml:space="preserve"> practice” is:</w:t>
      </w:r>
    </w:p>
    <w:p w14:paraId="4D49019F" w14:textId="77777777" w:rsidR="004C4EF7" w:rsidRPr="00DC2587" w:rsidRDefault="004C4EF7">
      <w:pPr>
        <w:numPr>
          <w:ilvl w:val="0"/>
          <w:numId w:val="48"/>
        </w:numPr>
        <w:autoSpaceDE w:val="0"/>
        <w:autoSpaceDN w:val="0"/>
        <w:adjustRightInd w:val="0"/>
        <w:spacing w:after="120"/>
        <w:ind w:left="1980"/>
      </w:pPr>
      <w:r w:rsidRPr="00DC2587">
        <w:t xml:space="preserve">deliberately destroying, falsifying, altering, or concealing of evidence material to the investigation or making false statements to investigators </w:t>
      </w:r>
      <w:proofErr w:type="gramStart"/>
      <w:r w:rsidRPr="00DC2587">
        <w:t>in order to</w:t>
      </w:r>
      <w:proofErr w:type="gramEnd"/>
      <w:r w:rsidRPr="00DC2587">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4D010D3" w14:textId="77777777" w:rsidR="004C4EF7" w:rsidRPr="00DC2587" w:rsidRDefault="004C4EF7">
      <w:pPr>
        <w:numPr>
          <w:ilvl w:val="0"/>
          <w:numId w:val="48"/>
        </w:numPr>
        <w:autoSpaceDE w:val="0"/>
        <w:autoSpaceDN w:val="0"/>
        <w:adjustRightInd w:val="0"/>
        <w:spacing w:after="120"/>
        <w:ind w:left="1980" w:hanging="540"/>
      </w:pPr>
      <w:r w:rsidRPr="00DC2587">
        <w:t>acts intended to materially impede the exercise of the Bank’s inspection and audit rights provided for under paragraph 2.2 e. below.</w:t>
      </w:r>
    </w:p>
    <w:p w14:paraId="3D221CE2" w14:textId="77777777" w:rsidR="004C4EF7" w:rsidRPr="00DC2587" w:rsidRDefault="004C4EF7">
      <w:pPr>
        <w:numPr>
          <w:ilvl w:val="0"/>
          <w:numId w:val="46"/>
        </w:numPr>
        <w:autoSpaceDE w:val="0"/>
        <w:autoSpaceDN w:val="0"/>
        <w:adjustRightInd w:val="0"/>
        <w:spacing w:after="120"/>
        <w:ind w:left="810"/>
      </w:pPr>
      <w:r w:rsidRPr="00DC2587">
        <w:lastRenderedPageBreak/>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DC2587">
        <w:t>question;</w:t>
      </w:r>
      <w:proofErr w:type="gramEnd"/>
    </w:p>
    <w:p w14:paraId="60BAE6B6" w14:textId="77777777" w:rsidR="004C4EF7" w:rsidRPr="00DC2587" w:rsidRDefault="004C4EF7">
      <w:pPr>
        <w:numPr>
          <w:ilvl w:val="0"/>
          <w:numId w:val="46"/>
        </w:numPr>
        <w:autoSpaceDE w:val="0"/>
        <w:autoSpaceDN w:val="0"/>
        <w:adjustRightInd w:val="0"/>
        <w:spacing w:after="120"/>
        <w:ind w:left="810"/>
      </w:pPr>
      <w:r w:rsidRPr="00DC2587">
        <w:t xml:space="preserve">In addition to the legal remedies set out in the relevant Legal Agreement, may take other appropriate actions, including declaring </w:t>
      </w:r>
      <w:proofErr w:type="spellStart"/>
      <w:r w:rsidRPr="00DC2587">
        <w:t>misprocurement</w:t>
      </w:r>
      <w:proofErr w:type="spellEnd"/>
      <w:r w:rsidRPr="00DC2587">
        <w:t>, if the Bank determines at any time that representatives of the Borrower or of a recipient of any part of the proceeds of the loan engaged in corrupt, fraudulent, collusive, coercive, or obstructive practices during the procurement process, selection and/or executio</w:t>
      </w:r>
      <w:r w:rsidR="007452B6" w:rsidRPr="00DC2587">
        <w:t xml:space="preserve">n of the contract in question, </w:t>
      </w:r>
      <w:r w:rsidRPr="00DC2587">
        <w:t xml:space="preserve">without the Borrower having taken timely and appropriate action satisfactory to the Bank to address such practices when they occur, including by failing to inform the Bank in a timely manner at the time  they knew of the practices; </w:t>
      </w:r>
    </w:p>
    <w:p w14:paraId="7D31C16F" w14:textId="77777777" w:rsidR="004C4EF7" w:rsidRPr="00DC2587" w:rsidRDefault="00653B79">
      <w:pPr>
        <w:numPr>
          <w:ilvl w:val="0"/>
          <w:numId w:val="46"/>
        </w:numPr>
        <w:autoSpaceDE w:val="0"/>
        <w:autoSpaceDN w:val="0"/>
        <w:adjustRightInd w:val="0"/>
        <w:spacing w:after="120"/>
        <w:ind w:left="810"/>
      </w:pPr>
      <w:r w:rsidRPr="00DC2587">
        <w:t xml:space="preserve">Pursuant to the Bank’s Anti- Corruption Guidelines and in </w:t>
      </w:r>
      <w:r w:rsidR="004C4EF7" w:rsidRPr="00DC2587">
        <w:t>accordance with the Bank’s prevailing sanctions policies and procedures, may sanction a firm or individual, either indefinitely or for a stated period of time, including by publicly declaring such firm or individual ineligible (</w:t>
      </w:r>
      <w:proofErr w:type="spellStart"/>
      <w:r w:rsidR="004C4EF7" w:rsidRPr="00DC2587">
        <w:t>i</w:t>
      </w:r>
      <w:proofErr w:type="spellEnd"/>
      <w:r w:rsidR="004C4EF7" w:rsidRPr="00DC2587">
        <w:t>) to be awarded or otherwise benefit from a Bank-financed contract, financially or in any other manner;</w:t>
      </w:r>
      <w:r w:rsidR="004C4EF7" w:rsidRPr="00DC2587">
        <w:footnoteReference w:id="31"/>
      </w:r>
      <w:r w:rsidR="004C4EF7" w:rsidRPr="00DC2587">
        <w:t xml:space="preserve"> (ii) to be a nominated</w:t>
      </w:r>
      <w:r w:rsidR="004C4EF7" w:rsidRPr="00DC2587">
        <w:footnoteReference w:id="32"/>
      </w:r>
      <w:r w:rsidR="004C4EF7" w:rsidRPr="00DC2587">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8D6C00C" w14:textId="489BF70A" w:rsidR="004C4EF7" w:rsidRPr="00DC2587" w:rsidRDefault="004C4EF7">
      <w:pPr>
        <w:numPr>
          <w:ilvl w:val="0"/>
          <w:numId w:val="46"/>
        </w:numPr>
        <w:autoSpaceDE w:val="0"/>
        <w:autoSpaceDN w:val="0"/>
        <w:adjustRightInd w:val="0"/>
        <w:spacing w:after="120"/>
        <w:ind w:left="810"/>
      </w:pPr>
      <w:r w:rsidRPr="00DC2587">
        <w:t>Requires that a clause be included in bidding/request for proposals documents and in contracts financed by a Bank loan, requiring (</w:t>
      </w:r>
      <w:proofErr w:type="spellStart"/>
      <w:r w:rsidRPr="00DC2587">
        <w:t>i</w:t>
      </w:r>
      <w:proofErr w:type="spellEnd"/>
      <w:r w:rsidRPr="00DC2587">
        <w:t>) bidders</w:t>
      </w:r>
      <w:r w:rsidR="00C83D5B" w:rsidRPr="00DC2587">
        <w:t xml:space="preserve"> (applicants/proposers)</w:t>
      </w:r>
      <w:r w:rsidRPr="00DC2587">
        <w:t>, consultants, contractors, and suppliers, and their sub-contractors, sub-consultants, service providers, suppliers, agents</w:t>
      </w:r>
      <w:r w:rsidR="00322AC1" w:rsidRPr="00DC2587">
        <w:t>,</w:t>
      </w:r>
      <w:r w:rsidRPr="00DC2587">
        <w:t xml:space="preserve"> personnel, permit the Bank to inspect</w:t>
      </w:r>
      <w:r w:rsidRPr="00DC2587">
        <w:rPr>
          <w:rStyle w:val="FootnoteReference"/>
        </w:rPr>
        <w:footnoteReference w:id="33"/>
      </w:r>
      <w:r w:rsidRPr="00DC2587">
        <w:t xml:space="preserve"> all accounts, records and other </w:t>
      </w:r>
      <w:r w:rsidRPr="00DC2587">
        <w:lastRenderedPageBreak/>
        <w:t xml:space="preserve">documents relating to the </w:t>
      </w:r>
      <w:r w:rsidR="00C83D5B" w:rsidRPr="00DC2587">
        <w:t>procurement process, selection and/or contract execution</w:t>
      </w:r>
      <w:r w:rsidRPr="00DC2587">
        <w:t>, and to have them audited by auditors appointed by the Bank.</w:t>
      </w:r>
    </w:p>
    <w:p w14:paraId="61928EF5" w14:textId="77777777" w:rsidR="001D4080" w:rsidRPr="00DC2587" w:rsidRDefault="001D4080">
      <w:r w:rsidRPr="00DC2587">
        <w:br w:type="page"/>
      </w:r>
    </w:p>
    <w:p w14:paraId="4E833DEC" w14:textId="77777777" w:rsidR="001D4080" w:rsidRPr="00DC2587" w:rsidRDefault="001D4080" w:rsidP="001D4080">
      <w:pPr>
        <w:jc w:val="center"/>
        <w:rPr>
          <w:b/>
          <w:sz w:val="36"/>
          <w:szCs w:val="36"/>
        </w:rPr>
      </w:pPr>
      <w:bookmarkStart w:id="1189" w:name="_Hlk27230768"/>
      <w:r w:rsidRPr="00DC2587">
        <w:rPr>
          <w:b/>
          <w:sz w:val="36"/>
          <w:szCs w:val="36"/>
        </w:rPr>
        <w:lastRenderedPageBreak/>
        <w:t>APPENDIX C</w:t>
      </w:r>
    </w:p>
    <w:p w14:paraId="1BEB5650" w14:textId="77777777" w:rsidR="001D4080" w:rsidRPr="00DC2587" w:rsidRDefault="004035F4" w:rsidP="0069080A">
      <w:pPr>
        <w:jc w:val="center"/>
        <w:rPr>
          <w:b/>
          <w:sz w:val="36"/>
          <w:szCs w:val="36"/>
        </w:rPr>
      </w:pPr>
      <w:r w:rsidRPr="00DC2587">
        <w:rPr>
          <w:b/>
          <w:sz w:val="36"/>
          <w:szCs w:val="36"/>
        </w:rPr>
        <w:t>Metrics for Progress Reports- Environmental and Social (ES)</w:t>
      </w:r>
    </w:p>
    <w:p w14:paraId="2E5AEACB" w14:textId="77777777" w:rsidR="001D4080" w:rsidRPr="00DC2587" w:rsidRDefault="004035F4" w:rsidP="0069080A">
      <w:pPr>
        <w:spacing w:after="200" w:line="276" w:lineRule="auto"/>
        <w:ind w:left="540"/>
        <w:rPr>
          <w:rFonts w:eastAsia="Arial Narrow"/>
          <w:b/>
          <w:i/>
        </w:rPr>
      </w:pPr>
      <w:r w:rsidRPr="00DC2587">
        <w:rPr>
          <w:rFonts w:eastAsia="Arial Narrow"/>
          <w:b/>
          <w:i/>
        </w:rPr>
        <w:t xml:space="preserve"> </w:t>
      </w:r>
      <w:bookmarkStart w:id="1190" w:name="_Hlk27752790"/>
      <w:r w:rsidR="001D4080" w:rsidRPr="00DC2587">
        <w:rPr>
          <w:rFonts w:eastAsia="Arial Narrow"/>
          <w:b/>
          <w:i/>
        </w:rPr>
        <w:t xml:space="preserve">[Note to Employer: the following </w:t>
      </w:r>
      <w:r w:rsidR="00202FED" w:rsidRPr="00DC2587">
        <w:rPr>
          <w:rFonts w:eastAsia="Arial Narrow"/>
          <w:b/>
          <w:i/>
        </w:rPr>
        <w:t>metrics is taken</w:t>
      </w:r>
      <w:r w:rsidRPr="00DC2587">
        <w:rPr>
          <w:rFonts w:eastAsia="Arial Narrow"/>
          <w:b/>
          <w:i/>
        </w:rPr>
        <w:t xml:space="preserve"> </w:t>
      </w:r>
      <w:r w:rsidR="00202FED" w:rsidRPr="00DC2587">
        <w:rPr>
          <w:rFonts w:eastAsia="Arial Narrow"/>
          <w:b/>
          <w:i/>
        </w:rPr>
        <w:t xml:space="preserve">from large </w:t>
      </w:r>
      <w:r w:rsidRPr="00DC2587">
        <w:rPr>
          <w:rFonts w:eastAsia="Arial Narrow"/>
          <w:b/>
          <w:i/>
        </w:rPr>
        <w:t>Work</w:t>
      </w:r>
      <w:r w:rsidR="0069080A" w:rsidRPr="00DC2587">
        <w:rPr>
          <w:rFonts w:eastAsia="Arial Narrow"/>
          <w:b/>
          <w:i/>
        </w:rPr>
        <w:t>’</w:t>
      </w:r>
      <w:r w:rsidRPr="00DC2587">
        <w:rPr>
          <w:rFonts w:eastAsia="Arial Narrow"/>
          <w:b/>
          <w:i/>
        </w:rPr>
        <w:t xml:space="preserve">s </w:t>
      </w:r>
      <w:r w:rsidR="00202FED" w:rsidRPr="00DC2587">
        <w:rPr>
          <w:rFonts w:eastAsia="Arial Narrow"/>
          <w:b/>
          <w:i/>
        </w:rPr>
        <w:t>Standard Procurement Documents (SPDs)</w:t>
      </w:r>
      <w:r w:rsidRPr="00DC2587">
        <w:rPr>
          <w:rFonts w:eastAsia="Arial Narrow"/>
          <w:b/>
          <w:i/>
        </w:rPr>
        <w:t xml:space="preserve">. This </w:t>
      </w:r>
      <w:r w:rsidR="00A90824" w:rsidRPr="00DC2587">
        <w:rPr>
          <w:rFonts w:eastAsia="Arial Narrow"/>
          <w:b/>
          <w:i/>
        </w:rPr>
        <w:t xml:space="preserve">should </w:t>
      </w:r>
      <w:r w:rsidR="001D4080" w:rsidRPr="00DC2587">
        <w:rPr>
          <w:rFonts w:eastAsia="Arial Narrow"/>
          <w:b/>
          <w:i/>
        </w:rPr>
        <w:t xml:space="preserve">be </w:t>
      </w:r>
      <w:r w:rsidR="00F15316" w:rsidRPr="00DC2587">
        <w:rPr>
          <w:rFonts w:eastAsia="Arial Narrow"/>
          <w:b/>
          <w:i/>
        </w:rPr>
        <w:t xml:space="preserve">suitably </w:t>
      </w:r>
      <w:r w:rsidR="001D4080" w:rsidRPr="00DC2587">
        <w:rPr>
          <w:rFonts w:eastAsia="Arial Narrow"/>
          <w:b/>
          <w:i/>
        </w:rPr>
        <w:t xml:space="preserve">amended to reflect the specifics of the Contract. </w:t>
      </w:r>
      <w:r w:rsidR="00202FED" w:rsidRPr="00DC2587">
        <w:rPr>
          <w:rFonts w:eastAsia="Arial Narrow"/>
          <w:b/>
          <w:i/>
        </w:rPr>
        <w:t xml:space="preserve">The </w:t>
      </w:r>
      <w:r w:rsidR="00202FED" w:rsidRPr="00DC2587">
        <w:rPr>
          <w:b/>
          <w:i/>
          <w:iCs/>
        </w:rPr>
        <w:t>Employer shall ensure that the metrics provided are appropriate for Plant and impacts/key issues identified in the environmental and social assessment</w:t>
      </w:r>
      <w:r w:rsidR="001D4080" w:rsidRPr="00DC2587">
        <w:rPr>
          <w:rFonts w:eastAsia="Arial Narrow"/>
          <w:b/>
          <w:i/>
        </w:rPr>
        <w:t>]</w:t>
      </w:r>
      <w:r w:rsidR="00202FED" w:rsidRPr="00DC2587">
        <w:rPr>
          <w:rFonts w:eastAsia="Arial Narrow"/>
          <w:b/>
          <w:i/>
        </w:rPr>
        <w:t>.</w:t>
      </w:r>
    </w:p>
    <w:bookmarkEnd w:id="1189"/>
    <w:bookmarkEnd w:id="1190"/>
    <w:p w14:paraId="70EE3C45" w14:textId="77777777" w:rsidR="0069080A" w:rsidRPr="00DC2587" w:rsidRDefault="0069080A" w:rsidP="0069080A">
      <w:pPr>
        <w:spacing w:after="200" w:line="276" w:lineRule="auto"/>
        <w:ind w:left="720"/>
        <w:rPr>
          <w:rFonts w:eastAsia="Arial Narrow"/>
          <w:i/>
        </w:rPr>
      </w:pPr>
      <w:r w:rsidRPr="00DC2587">
        <w:rPr>
          <w:rFonts w:eastAsia="Arial Narrow"/>
          <w:i/>
        </w:rPr>
        <w:t>Metrics for regular reporting:</w:t>
      </w:r>
    </w:p>
    <w:p w14:paraId="7E8B0AB0"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 xml:space="preserve">environmental incidents or non-compliances with contract requirements, including contamination, pollution or damage to ground or water </w:t>
      </w:r>
      <w:proofErr w:type="gramStart"/>
      <w:r w:rsidRPr="00DC2587">
        <w:rPr>
          <w:rFonts w:eastAsia="Arial Narrow"/>
          <w:i/>
        </w:rPr>
        <w:t>supplies;</w:t>
      </w:r>
      <w:proofErr w:type="gramEnd"/>
    </w:p>
    <w:p w14:paraId="37260A3C"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 xml:space="preserve">health and safety incidents, accidents, injuries that require treatment and all </w:t>
      </w:r>
      <w:proofErr w:type="gramStart"/>
      <w:r w:rsidRPr="00DC2587">
        <w:rPr>
          <w:rFonts w:eastAsia="Arial Narrow"/>
          <w:i/>
        </w:rPr>
        <w:t>fatalities;</w:t>
      </w:r>
      <w:proofErr w:type="gramEnd"/>
      <w:r w:rsidRPr="00DC2587">
        <w:rPr>
          <w:rFonts w:eastAsia="Arial Narrow"/>
          <w:i/>
        </w:rPr>
        <w:t xml:space="preserve"> </w:t>
      </w:r>
    </w:p>
    <w:p w14:paraId="496362DC"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interactions with regulators:  identify agency, dates, subjects, outcomes (report the negative if none</w:t>
      </w:r>
      <w:proofErr w:type="gramStart"/>
      <w:r w:rsidRPr="00DC2587">
        <w:rPr>
          <w:rFonts w:eastAsia="Arial Narrow"/>
          <w:i/>
        </w:rPr>
        <w:t>);</w:t>
      </w:r>
      <w:proofErr w:type="gramEnd"/>
    </w:p>
    <w:p w14:paraId="04D45B35"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 xml:space="preserve">status of all permits and agreements: </w:t>
      </w:r>
    </w:p>
    <w:p w14:paraId="61BBA617" w14:textId="77777777" w:rsidR="0069080A" w:rsidRPr="00DC2587" w:rsidRDefault="0069080A">
      <w:pPr>
        <w:pStyle w:val="ListParagraph"/>
        <w:numPr>
          <w:ilvl w:val="0"/>
          <w:numId w:val="85"/>
        </w:numPr>
        <w:spacing w:after="200" w:line="276" w:lineRule="auto"/>
        <w:ind w:left="1530" w:hanging="540"/>
        <w:jc w:val="both"/>
        <w:rPr>
          <w:rFonts w:eastAsia="Arial Narrow"/>
        </w:rPr>
      </w:pPr>
      <w:r w:rsidRPr="00DC2587">
        <w:rPr>
          <w:rFonts w:eastAsia="Arial Narrow"/>
        </w:rPr>
        <w:t xml:space="preserve">work </w:t>
      </w:r>
      <w:proofErr w:type="gramStart"/>
      <w:r w:rsidRPr="00DC2587">
        <w:rPr>
          <w:rFonts w:eastAsia="Arial Narrow"/>
        </w:rPr>
        <w:t>permits:</w:t>
      </w:r>
      <w:proofErr w:type="gramEnd"/>
      <w:r w:rsidRPr="00DC2587">
        <w:rPr>
          <w:rFonts w:eastAsia="Arial Narrow"/>
        </w:rPr>
        <w:t xml:space="preserve"> number required, number received, actions taken for those not received;</w:t>
      </w:r>
    </w:p>
    <w:p w14:paraId="76DFB624" w14:textId="77777777" w:rsidR="0069080A" w:rsidRPr="00DC2587" w:rsidRDefault="0069080A">
      <w:pPr>
        <w:pStyle w:val="ListParagraph"/>
        <w:numPr>
          <w:ilvl w:val="0"/>
          <w:numId w:val="85"/>
        </w:numPr>
        <w:spacing w:after="200" w:line="276" w:lineRule="auto"/>
        <w:ind w:left="1530" w:hanging="540"/>
        <w:jc w:val="both"/>
        <w:rPr>
          <w:rFonts w:eastAsia="Arial Narrow"/>
        </w:rPr>
      </w:pPr>
      <w:r w:rsidRPr="00DC2587">
        <w:rPr>
          <w:rFonts w:eastAsia="Arial Narrow"/>
        </w:rPr>
        <w:t xml:space="preserve">status of permits and consents: </w:t>
      </w:r>
    </w:p>
    <w:p w14:paraId="7F5B7198" w14:textId="77777777" w:rsidR="0069080A" w:rsidRPr="00DC2587" w:rsidRDefault="0069080A">
      <w:pPr>
        <w:pStyle w:val="ListParagraph"/>
        <w:numPr>
          <w:ilvl w:val="0"/>
          <w:numId w:val="86"/>
        </w:numPr>
        <w:spacing w:after="200" w:line="276" w:lineRule="auto"/>
        <w:ind w:left="1890"/>
        <w:jc w:val="both"/>
        <w:rPr>
          <w:rFonts w:eastAsia="Arial Narrow"/>
        </w:rPr>
      </w:pPr>
      <w:r w:rsidRPr="00DC2587">
        <w:rPr>
          <w:rFonts w:eastAsia="Arial Narrow"/>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roofErr w:type="gramStart"/>
      <w:r w:rsidRPr="00DC2587">
        <w:rPr>
          <w:rFonts w:eastAsia="Arial Narrow"/>
        </w:rPr>
        <w:t>);</w:t>
      </w:r>
      <w:proofErr w:type="gramEnd"/>
    </w:p>
    <w:p w14:paraId="7221D16C" w14:textId="77777777" w:rsidR="0069080A" w:rsidRPr="00DC2587" w:rsidRDefault="0069080A">
      <w:pPr>
        <w:pStyle w:val="ListParagraph"/>
        <w:numPr>
          <w:ilvl w:val="0"/>
          <w:numId w:val="86"/>
        </w:numPr>
        <w:spacing w:after="200" w:line="276" w:lineRule="auto"/>
        <w:ind w:left="1890"/>
        <w:jc w:val="both"/>
        <w:rPr>
          <w:rFonts w:eastAsia="Arial Narrow"/>
        </w:rPr>
      </w:pPr>
      <w:r w:rsidRPr="00DC2587">
        <w:rPr>
          <w:rFonts w:eastAsia="Arial Narrow"/>
        </w:rPr>
        <w:t>list areas with landowner agreements required (borrow and spoil areas, camp sites), dates of agreements, dates submitted to resident engineer (or equivalent</w:t>
      </w:r>
      <w:proofErr w:type="gramStart"/>
      <w:r w:rsidRPr="00DC2587">
        <w:rPr>
          <w:rFonts w:eastAsia="Arial Narrow"/>
        </w:rPr>
        <w:t>);</w:t>
      </w:r>
      <w:proofErr w:type="gramEnd"/>
    </w:p>
    <w:p w14:paraId="166C0A28" w14:textId="77777777" w:rsidR="0069080A" w:rsidRPr="00DC2587" w:rsidRDefault="0069080A">
      <w:pPr>
        <w:pStyle w:val="ListParagraph"/>
        <w:numPr>
          <w:ilvl w:val="0"/>
          <w:numId w:val="86"/>
        </w:numPr>
        <w:spacing w:after="200" w:line="276" w:lineRule="auto"/>
        <w:ind w:left="1890"/>
        <w:jc w:val="both"/>
        <w:rPr>
          <w:rFonts w:eastAsia="Arial Narrow"/>
        </w:rPr>
      </w:pPr>
      <w:r w:rsidRPr="00DC2587">
        <w:rPr>
          <w:rFonts w:eastAsia="Arial Narrow"/>
        </w:rPr>
        <w:t>identify major activities undertaken in each area in the reporting period and highlights of environmental and social protection (land clearing, boundary marking, topsoil salvage, traffic management, decommissioning planning, decommissioning implementation</w:t>
      </w:r>
      <w:proofErr w:type="gramStart"/>
      <w:r w:rsidRPr="00DC2587">
        <w:rPr>
          <w:rFonts w:eastAsia="Arial Narrow"/>
        </w:rPr>
        <w:t>);</w:t>
      </w:r>
      <w:proofErr w:type="gramEnd"/>
    </w:p>
    <w:p w14:paraId="49CE65FD" w14:textId="77777777" w:rsidR="0069080A" w:rsidRPr="00DC2587" w:rsidRDefault="0069080A">
      <w:pPr>
        <w:pStyle w:val="ListParagraph"/>
        <w:numPr>
          <w:ilvl w:val="0"/>
          <w:numId w:val="86"/>
        </w:numPr>
        <w:spacing w:after="200" w:line="276" w:lineRule="auto"/>
        <w:ind w:left="1890"/>
        <w:jc w:val="both"/>
        <w:rPr>
          <w:rFonts w:eastAsia="Arial Narrow"/>
        </w:rPr>
      </w:pPr>
      <w:r w:rsidRPr="00DC2587">
        <w:rPr>
          <w:rFonts w:eastAsia="Arial Narrow"/>
        </w:rPr>
        <w:t xml:space="preserve">for quarries: status of relocation and compensation (completed, or details of activities and </w:t>
      </w:r>
      <w:proofErr w:type="gramStart"/>
      <w:r w:rsidRPr="00DC2587">
        <w:rPr>
          <w:rFonts w:eastAsia="Arial Narrow"/>
        </w:rPr>
        <w:t>current status</w:t>
      </w:r>
      <w:proofErr w:type="gramEnd"/>
      <w:r w:rsidRPr="00DC2587">
        <w:rPr>
          <w:rFonts w:eastAsia="Arial Narrow"/>
        </w:rPr>
        <w:t xml:space="preserve"> in the reporting period).</w:t>
      </w:r>
    </w:p>
    <w:p w14:paraId="0E2B835D"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 xml:space="preserve">health and safety supervision: </w:t>
      </w:r>
    </w:p>
    <w:p w14:paraId="365B4234" w14:textId="77777777" w:rsidR="0069080A" w:rsidRPr="00DC2587" w:rsidRDefault="0069080A">
      <w:pPr>
        <w:pStyle w:val="ListParagraph"/>
        <w:numPr>
          <w:ilvl w:val="0"/>
          <w:numId w:val="87"/>
        </w:numPr>
        <w:spacing w:after="200" w:line="276" w:lineRule="auto"/>
        <w:ind w:left="1620" w:hanging="630"/>
        <w:jc w:val="both"/>
        <w:rPr>
          <w:rFonts w:eastAsia="Arial Narrow"/>
        </w:rPr>
      </w:pPr>
      <w:r w:rsidRPr="00DC2587">
        <w:rPr>
          <w:rFonts w:eastAsia="Arial Narrow"/>
        </w:rPr>
        <w:t xml:space="preserve">safety officer: number days worked, number of full inspections &amp; partial inspections, reports to construction/project </w:t>
      </w:r>
      <w:proofErr w:type="gramStart"/>
      <w:r w:rsidRPr="00DC2587">
        <w:rPr>
          <w:rFonts w:eastAsia="Arial Narrow"/>
        </w:rPr>
        <w:t>management;</w:t>
      </w:r>
      <w:proofErr w:type="gramEnd"/>
    </w:p>
    <w:p w14:paraId="6607A04D" w14:textId="77777777" w:rsidR="0069080A" w:rsidRPr="00DC2587" w:rsidRDefault="0069080A">
      <w:pPr>
        <w:pStyle w:val="ListParagraph"/>
        <w:numPr>
          <w:ilvl w:val="0"/>
          <w:numId w:val="87"/>
        </w:numPr>
        <w:spacing w:after="200" w:line="276" w:lineRule="auto"/>
        <w:ind w:left="1530" w:hanging="540"/>
        <w:jc w:val="both"/>
        <w:rPr>
          <w:rFonts w:eastAsia="Arial Narrow"/>
        </w:rPr>
      </w:pPr>
      <w:r w:rsidRPr="00DC2587">
        <w:rPr>
          <w:rFonts w:eastAsia="Arial Narrow"/>
        </w:rPr>
        <w:t>number of workers, work hours, metric of PPE use (percentage of workers with full personal protection equipment (PPE), partial, etc.), worker violations observed (by type of violation, PPE or otherwise), warnings given, repeat warnings given, follow-up actions taken (if any</w:t>
      </w:r>
      <w:proofErr w:type="gramStart"/>
      <w:r w:rsidRPr="00DC2587">
        <w:rPr>
          <w:rFonts w:eastAsia="Arial Narrow"/>
        </w:rPr>
        <w:t>);</w:t>
      </w:r>
      <w:proofErr w:type="gramEnd"/>
    </w:p>
    <w:p w14:paraId="4D9D9AE4"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worker accommodations:</w:t>
      </w:r>
    </w:p>
    <w:p w14:paraId="324BEC67" w14:textId="77777777" w:rsidR="0069080A" w:rsidRPr="00DC2587" w:rsidRDefault="0069080A">
      <w:pPr>
        <w:pStyle w:val="ListParagraph"/>
        <w:numPr>
          <w:ilvl w:val="0"/>
          <w:numId w:val="88"/>
        </w:numPr>
        <w:spacing w:after="200" w:line="276" w:lineRule="auto"/>
        <w:ind w:left="1530" w:hanging="540"/>
        <w:jc w:val="both"/>
        <w:rPr>
          <w:rFonts w:eastAsia="Arial Narrow"/>
        </w:rPr>
      </w:pPr>
      <w:r w:rsidRPr="00DC2587">
        <w:rPr>
          <w:rFonts w:eastAsia="Arial Narrow"/>
        </w:rPr>
        <w:t xml:space="preserve">number of expats housed in accommodations, number of </w:t>
      </w:r>
      <w:proofErr w:type="gramStart"/>
      <w:r w:rsidRPr="00DC2587">
        <w:rPr>
          <w:rFonts w:eastAsia="Arial Narrow"/>
        </w:rPr>
        <w:t>locals;</w:t>
      </w:r>
      <w:proofErr w:type="gramEnd"/>
    </w:p>
    <w:p w14:paraId="25B90183" w14:textId="77777777" w:rsidR="0069080A" w:rsidRPr="00DC2587" w:rsidRDefault="0069080A">
      <w:pPr>
        <w:pStyle w:val="ListParagraph"/>
        <w:numPr>
          <w:ilvl w:val="0"/>
          <w:numId w:val="88"/>
        </w:numPr>
        <w:spacing w:after="200" w:line="276" w:lineRule="auto"/>
        <w:ind w:left="1530" w:hanging="540"/>
        <w:jc w:val="both"/>
        <w:rPr>
          <w:rFonts w:eastAsia="Arial Narrow"/>
        </w:rPr>
      </w:pPr>
      <w:r w:rsidRPr="00DC2587">
        <w:rPr>
          <w:rFonts w:eastAsia="Arial Narrow"/>
        </w:rPr>
        <w:lastRenderedPageBreak/>
        <w:t xml:space="preserve">date of last inspection, and highlights of inspection including status of accommodations’ compliance with national and local law and good practice, including sanitation, space, </w:t>
      </w:r>
      <w:proofErr w:type="gramStart"/>
      <w:r w:rsidRPr="00DC2587">
        <w:rPr>
          <w:rFonts w:eastAsia="Arial Narrow"/>
        </w:rPr>
        <w:t>etc.;</w:t>
      </w:r>
      <w:proofErr w:type="gramEnd"/>
      <w:r w:rsidRPr="00DC2587">
        <w:rPr>
          <w:rFonts w:eastAsia="Arial Narrow"/>
        </w:rPr>
        <w:t xml:space="preserve"> </w:t>
      </w:r>
    </w:p>
    <w:p w14:paraId="457BCD1D" w14:textId="77777777" w:rsidR="0069080A" w:rsidRPr="00DC2587" w:rsidRDefault="0069080A">
      <w:pPr>
        <w:pStyle w:val="ListParagraph"/>
        <w:numPr>
          <w:ilvl w:val="0"/>
          <w:numId w:val="88"/>
        </w:numPr>
        <w:spacing w:after="200" w:line="276" w:lineRule="auto"/>
        <w:ind w:left="1530" w:hanging="540"/>
        <w:jc w:val="both"/>
        <w:rPr>
          <w:rFonts w:eastAsia="Arial Narrow"/>
        </w:rPr>
      </w:pPr>
      <w:r w:rsidRPr="00DC2587">
        <w:rPr>
          <w:rFonts w:eastAsia="Arial Narrow"/>
        </w:rPr>
        <w:t>actions taken to recommend/require improved conditions, or to improve conditions.</w:t>
      </w:r>
    </w:p>
    <w:p w14:paraId="3978B929"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Health services: provider of health services, information and/or training, location of clinic, number of non-safety disease or illness treatments and diagnoses (no names to be provided</w:t>
      </w:r>
      <w:proofErr w:type="gramStart"/>
      <w:r w:rsidRPr="00DC2587">
        <w:rPr>
          <w:rFonts w:eastAsia="Arial Narrow"/>
          <w:i/>
        </w:rPr>
        <w:t>);</w:t>
      </w:r>
      <w:proofErr w:type="gramEnd"/>
    </w:p>
    <w:p w14:paraId="67643BC0"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gender (for expats and locals separately): number of female workers, percentage of workforce, gender issues raised and dealt with (cross-reference grievances or other sections as needed</w:t>
      </w:r>
      <w:proofErr w:type="gramStart"/>
      <w:r w:rsidRPr="00DC2587">
        <w:rPr>
          <w:rFonts w:eastAsia="Arial Narrow"/>
          <w:i/>
        </w:rPr>
        <w:t>);</w:t>
      </w:r>
      <w:proofErr w:type="gramEnd"/>
    </w:p>
    <w:p w14:paraId="0B551722"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training:</w:t>
      </w:r>
    </w:p>
    <w:p w14:paraId="5A6539C8" w14:textId="77777777" w:rsidR="0069080A" w:rsidRPr="00DC2587" w:rsidRDefault="0069080A">
      <w:pPr>
        <w:pStyle w:val="ListParagraph"/>
        <w:numPr>
          <w:ilvl w:val="0"/>
          <w:numId w:val="89"/>
        </w:numPr>
        <w:spacing w:after="200" w:line="276" w:lineRule="auto"/>
        <w:ind w:left="1530" w:hanging="540"/>
        <w:jc w:val="both"/>
        <w:rPr>
          <w:rFonts w:eastAsia="Arial Narrow"/>
        </w:rPr>
      </w:pPr>
      <w:r w:rsidRPr="00DC2587">
        <w:rPr>
          <w:rFonts w:eastAsia="Arial Narrow"/>
        </w:rPr>
        <w:t xml:space="preserve">number of new workers, number receiving induction training, dates of induction </w:t>
      </w:r>
      <w:proofErr w:type="gramStart"/>
      <w:r w:rsidRPr="00DC2587">
        <w:rPr>
          <w:rFonts w:eastAsia="Arial Narrow"/>
        </w:rPr>
        <w:t>training;</w:t>
      </w:r>
      <w:proofErr w:type="gramEnd"/>
    </w:p>
    <w:p w14:paraId="7866A3F7" w14:textId="77777777" w:rsidR="0069080A" w:rsidRPr="00DC2587" w:rsidRDefault="0069080A">
      <w:pPr>
        <w:pStyle w:val="ListParagraph"/>
        <w:numPr>
          <w:ilvl w:val="0"/>
          <w:numId w:val="89"/>
        </w:numPr>
        <w:spacing w:after="200" w:line="276" w:lineRule="auto"/>
        <w:ind w:left="1530" w:hanging="540"/>
        <w:jc w:val="both"/>
        <w:rPr>
          <w:rFonts w:eastAsia="Arial Narrow"/>
        </w:rPr>
      </w:pPr>
      <w:r w:rsidRPr="00DC2587">
        <w:rPr>
          <w:rFonts w:eastAsia="Arial Narrow"/>
        </w:rPr>
        <w:t xml:space="preserve">number and dates of toolbox talks, number of workers receiving Occupational Health and Safety (OHS), environmental and social </w:t>
      </w:r>
      <w:proofErr w:type="gramStart"/>
      <w:r w:rsidRPr="00DC2587">
        <w:rPr>
          <w:rFonts w:eastAsia="Arial Narrow"/>
        </w:rPr>
        <w:t>training;</w:t>
      </w:r>
      <w:proofErr w:type="gramEnd"/>
    </w:p>
    <w:p w14:paraId="14AD33AB" w14:textId="77777777" w:rsidR="0069080A" w:rsidRPr="00DC2587" w:rsidRDefault="0069080A">
      <w:pPr>
        <w:pStyle w:val="ListParagraph"/>
        <w:numPr>
          <w:ilvl w:val="0"/>
          <w:numId w:val="89"/>
        </w:numPr>
        <w:spacing w:after="200" w:line="276" w:lineRule="auto"/>
        <w:ind w:left="1530" w:hanging="540"/>
        <w:jc w:val="both"/>
        <w:rPr>
          <w:rFonts w:eastAsia="Arial Narrow"/>
        </w:rPr>
      </w:pPr>
      <w:r w:rsidRPr="00DC2587">
        <w:rPr>
          <w:rFonts w:eastAsia="Arial Narrow"/>
        </w:rPr>
        <w:t>number and dates of communicable diseases (including STDs) sensitization and/or training, no. workers receiving training (in the reporting period and in the past); same questions for gender sensitization, flag person training.</w:t>
      </w:r>
    </w:p>
    <w:p w14:paraId="53A3E131" w14:textId="4169EEF7" w:rsidR="0069080A" w:rsidRPr="00DC2587" w:rsidRDefault="0069080A">
      <w:pPr>
        <w:pStyle w:val="ListParagraph"/>
        <w:numPr>
          <w:ilvl w:val="0"/>
          <w:numId w:val="89"/>
        </w:numPr>
        <w:spacing w:after="200" w:line="276" w:lineRule="auto"/>
        <w:ind w:left="1530" w:hanging="540"/>
        <w:jc w:val="both"/>
        <w:rPr>
          <w:rFonts w:eastAsia="Arial Narrow"/>
        </w:rPr>
      </w:pPr>
      <w:r w:rsidRPr="00DC2587">
        <w:rPr>
          <w:rFonts w:eastAsia="Arial Narrow"/>
        </w:rPr>
        <w:t>number and date of SEA prevention and SH sensitization and/or training events, including number of workers receiving training on Code of Conduct for Contractor’s Personnel (in the reporting period and in the past), etc.</w:t>
      </w:r>
    </w:p>
    <w:p w14:paraId="5102E5DF"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environmental and social supervision:</w:t>
      </w:r>
    </w:p>
    <w:p w14:paraId="77398A61" w14:textId="77777777" w:rsidR="0069080A" w:rsidRPr="00DC2587" w:rsidRDefault="0069080A">
      <w:pPr>
        <w:pStyle w:val="ListParagraph"/>
        <w:numPr>
          <w:ilvl w:val="0"/>
          <w:numId w:val="90"/>
        </w:numPr>
        <w:spacing w:after="200" w:line="276" w:lineRule="auto"/>
        <w:ind w:left="1530" w:hanging="540"/>
        <w:jc w:val="both"/>
        <w:rPr>
          <w:rFonts w:eastAsia="Arial Narrow"/>
        </w:rPr>
      </w:pPr>
      <w:r w:rsidRPr="00DC2587">
        <w:rPr>
          <w:rFonts w:eastAsia="Arial Narrow"/>
        </w:rPr>
        <w:t xml:space="preserve">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w:t>
      </w:r>
      <w:proofErr w:type="gramStart"/>
      <w:r w:rsidRPr="00DC2587">
        <w:rPr>
          <w:rFonts w:eastAsia="Arial Narrow"/>
        </w:rPr>
        <w:t>management;</w:t>
      </w:r>
      <w:proofErr w:type="gramEnd"/>
    </w:p>
    <w:p w14:paraId="757E9A6E" w14:textId="77777777" w:rsidR="0069080A" w:rsidRPr="00DC2587" w:rsidRDefault="0069080A">
      <w:pPr>
        <w:pStyle w:val="ListParagraph"/>
        <w:numPr>
          <w:ilvl w:val="0"/>
          <w:numId w:val="90"/>
        </w:numPr>
        <w:spacing w:after="200" w:line="276" w:lineRule="auto"/>
        <w:ind w:left="1530" w:hanging="540"/>
        <w:jc w:val="both"/>
        <w:rPr>
          <w:rFonts w:eastAsia="Arial Narrow"/>
        </w:rPr>
      </w:pPr>
      <w:r w:rsidRPr="00DC2587">
        <w:rPr>
          <w:rFonts w:eastAsia="Arial Narrow"/>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14F75D15" w14:textId="77777777" w:rsidR="0069080A" w:rsidRPr="00DC2587" w:rsidRDefault="0069080A">
      <w:pPr>
        <w:pStyle w:val="ListParagraph"/>
        <w:numPr>
          <w:ilvl w:val="0"/>
          <w:numId w:val="90"/>
        </w:numPr>
        <w:spacing w:after="200" w:line="276" w:lineRule="auto"/>
        <w:ind w:left="1530" w:hanging="540"/>
        <w:jc w:val="both"/>
        <w:rPr>
          <w:rFonts w:eastAsia="Arial Narrow"/>
        </w:rPr>
      </w:pPr>
      <w:r w:rsidRPr="00DC2587">
        <w:rPr>
          <w:rFonts w:eastAsia="Arial Narrow"/>
        </w:rPr>
        <w:t>community liaison person(s): days worked (hours community center open), number of people met, highlights of activities (issues raised, etc.), reports to environmental and/or social specialist /construction/site management.</w:t>
      </w:r>
    </w:p>
    <w:p w14:paraId="70BAB07D" w14:textId="25BEEC22" w:rsidR="0069080A" w:rsidRPr="00DC2587" w:rsidRDefault="0069080A">
      <w:pPr>
        <w:pStyle w:val="ListParagraph"/>
        <w:numPr>
          <w:ilvl w:val="4"/>
          <w:numId w:val="84"/>
        </w:numPr>
        <w:spacing w:after="200" w:line="276" w:lineRule="auto"/>
        <w:ind w:left="990"/>
        <w:jc w:val="both"/>
        <w:rPr>
          <w:rFonts w:eastAsia="Arial Narrow"/>
        </w:rPr>
      </w:pPr>
      <w:r w:rsidRPr="00DC2587">
        <w:rPr>
          <w:rFonts w:eastAsia="Arial Narrow"/>
          <w:i/>
        </w:rPr>
        <w:t>Grievances: list new grievances (</w:t>
      </w:r>
      <w:r w:rsidR="00AF02BB" w:rsidRPr="00DC2587">
        <w:rPr>
          <w:rFonts w:eastAsia="Arial Narrow"/>
          <w:i/>
        </w:rPr>
        <w:t>e.g.,</w:t>
      </w:r>
      <w:r w:rsidRPr="00DC2587">
        <w:rPr>
          <w:rFonts w:eastAsia="Arial Narrow"/>
          <w:i/>
        </w:rPr>
        <w:t xml:space="preserve">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45119EA6" w14:textId="77777777" w:rsidR="0069080A" w:rsidRPr="00DC2587" w:rsidRDefault="0069080A">
      <w:pPr>
        <w:pStyle w:val="ListParagraph"/>
        <w:numPr>
          <w:ilvl w:val="0"/>
          <w:numId w:val="91"/>
        </w:numPr>
        <w:spacing w:after="200" w:line="276" w:lineRule="auto"/>
        <w:ind w:left="1440" w:hanging="450"/>
        <w:jc w:val="both"/>
        <w:rPr>
          <w:rFonts w:eastAsia="Arial Narrow"/>
        </w:rPr>
      </w:pPr>
      <w:r w:rsidRPr="00DC2587">
        <w:rPr>
          <w:rFonts w:eastAsia="Arial Narrow"/>
        </w:rPr>
        <w:lastRenderedPageBreak/>
        <w:t xml:space="preserve">Worker </w:t>
      </w:r>
      <w:proofErr w:type="gramStart"/>
      <w:r w:rsidRPr="00DC2587">
        <w:rPr>
          <w:rFonts w:eastAsia="Arial Narrow"/>
        </w:rPr>
        <w:t>grievances;</w:t>
      </w:r>
      <w:proofErr w:type="gramEnd"/>
    </w:p>
    <w:p w14:paraId="50002E3B" w14:textId="77777777" w:rsidR="0069080A" w:rsidRPr="00DC2587" w:rsidRDefault="0069080A">
      <w:pPr>
        <w:pStyle w:val="ListParagraph"/>
        <w:numPr>
          <w:ilvl w:val="0"/>
          <w:numId w:val="91"/>
        </w:numPr>
        <w:spacing w:after="200" w:line="276" w:lineRule="auto"/>
        <w:ind w:left="1530" w:hanging="540"/>
        <w:jc w:val="both"/>
        <w:rPr>
          <w:rFonts w:eastAsia="Arial Narrow"/>
        </w:rPr>
      </w:pPr>
      <w:r w:rsidRPr="00DC2587">
        <w:rPr>
          <w:rFonts w:eastAsia="Arial Narrow"/>
        </w:rPr>
        <w:t xml:space="preserve">Community grievances </w:t>
      </w:r>
    </w:p>
    <w:p w14:paraId="31FA64CD"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Traffic, road safety and vehicles/equipment:</w:t>
      </w:r>
    </w:p>
    <w:p w14:paraId="6DF9DE5E" w14:textId="77777777" w:rsidR="0069080A" w:rsidRPr="00DC2587" w:rsidRDefault="0069080A">
      <w:pPr>
        <w:pStyle w:val="ListParagraph"/>
        <w:numPr>
          <w:ilvl w:val="0"/>
          <w:numId w:val="92"/>
        </w:numPr>
        <w:spacing w:after="200" w:line="276" w:lineRule="auto"/>
        <w:ind w:left="1530" w:hanging="540"/>
        <w:jc w:val="both"/>
        <w:rPr>
          <w:rFonts w:eastAsia="Arial Narrow"/>
        </w:rPr>
      </w:pPr>
      <w:r w:rsidRPr="00DC2587">
        <w:rPr>
          <w:rFonts w:eastAsia="Arial Narrow"/>
        </w:rPr>
        <w:t xml:space="preserve">traffic and road safety incidents and accidents involving project vehicles &amp; equipment: provide date, location, damage, cause, </w:t>
      </w:r>
      <w:proofErr w:type="gramStart"/>
      <w:r w:rsidRPr="00DC2587">
        <w:rPr>
          <w:rFonts w:eastAsia="Arial Narrow"/>
        </w:rPr>
        <w:t>follow-up;</w:t>
      </w:r>
      <w:proofErr w:type="gramEnd"/>
    </w:p>
    <w:p w14:paraId="25D4AA72" w14:textId="77777777" w:rsidR="0069080A" w:rsidRPr="00DC2587" w:rsidRDefault="0069080A">
      <w:pPr>
        <w:pStyle w:val="ListParagraph"/>
        <w:numPr>
          <w:ilvl w:val="0"/>
          <w:numId w:val="92"/>
        </w:numPr>
        <w:spacing w:after="200" w:line="276" w:lineRule="auto"/>
        <w:ind w:left="1530" w:hanging="540"/>
        <w:jc w:val="both"/>
        <w:rPr>
          <w:rFonts w:eastAsia="Arial Narrow"/>
        </w:rPr>
      </w:pPr>
      <w:r w:rsidRPr="00DC2587">
        <w:rPr>
          <w:rFonts w:eastAsia="Arial Narrow"/>
        </w:rPr>
        <w:t xml:space="preserve">traffic and road safety incidents and accidents involving non-project vehicles or property (also reported under immediate metrics): provide date, location, damage, cause, </w:t>
      </w:r>
      <w:proofErr w:type="gramStart"/>
      <w:r w:rsidRPr="00DC2587">
        <w:rPr>
          <w:rFonts w:eastAsia="Arial Narrow"/>
        </w:rPr>
        <w:t>follow-up;</w:t>
      </w:r>
      <w:proofErr w:type="gramEnd"/>
      <w:r w:rsidRPr="00DC2587">
        <w:rPr>
          <w:rFonts w:eastAsia="Arial Narrow"/>
        </w:rPr>
        <w:t xml:space="preserve"> </w:t>
      </w:r>
    </w:p>
    <w:p w14:paraId="6A9B9946" w14:textId="77777777" w:rsidR="0069080A" w:rsidRPr="00DC2587" w:rsidRDefault="0069080A">
      <w:pPr>
        <w:pStyle w:val="ListParagraph"/>
        <w:numPr>
          <w:ilvl w:val="0"/>
          <w:numId w:val="92"/>
        </w:numPr>
        <w:spacing w:after="200" w:line="276" w:lineRule="auto"/>
        <w:ind w:left="1530" w:hanging="540"/>
        <w:jc w:val="both"/>
        <w:rPr>
          <w:rFonts w:eastAsia="Arial Narrow"/>
        </w:rPr>
      </w:pPr>
      <w:r w:rsidRPr="00DC2587">
        <w:rPr>
          <w:rFonts w:eastAsia="Arial Narrow"/>
        </w:rPr>
        <w:t>overall condition of vehicles/equipment (subjective judgment by environmentalist); non-routine repairs and maintenance needed to improve safety and/or environmental performance (to control smoke, etc.).</w:t>
      </w:r>
    </w:p>
    <w:p w14:paraId="6E5405AB"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 xml:space="preserve">Environmental mitigations and issues (what </w:t>
      </w:r>
      <w:proofErr w:type="gramStart"/>
      <w:r w:rsidRPr="00DC2587">
        <w:rPr>
          <w:rFonts w:eastAsia="Arial Narrow"/>
          <w:i/>
        </w:rPr>
        <w:t>has</w:t>
      </w:r>
      <w:proofErr w:type="gramEnd"/>
      <w:r w:rsidRPr="00DC2587">
        <w:rPr>
          <w:rFonts w:eastAsia="Arial Narrow"/>
          <w:i/>
        </w:rPr>
        <w:t xml:space="preserve"> been done):</w:t>
      </w:r>
    </w:p>
    <w:p w14:paraId="286A58E6" w14:textId="77777777" w:rsidR="0069080A" w:rsidRPr="00DC2587" w:rsidRDefault="0069080A">
      <w:pPr>
        <w:pStyle w:val="ListParagraph"/>
        <w:numPr>
          <w:ilvl w:val="0"/>
          <w:numId w:val="93"/>
        </w:numPr>
        <w:spacing w:after="200" w:line="276" w:lineRule="auto"/>
        <w:jc w:val="both"/>
        <w:rPr>
          <w:rFonts w:eastAsia="Arial Narrow"/>
        </w:rPr>
      </w:pPr>
      <w:r w:rsidRPr="00DC2587">
        <w:rPr>
          <w:rFonts w:eastAsia="Arial Narrow"/>
        </w:rPr>
        <w:t xml:space="preserve">dust: number of working bowsers, number of waterings/day, number of complaints, warnings given by environmentalist, actions taken to resolve; highlights of quarry dust control (covers, sprays, operational status); % of rock/ spoil lorries with covers, actions taken for uncovered </w:t>
      </w:r>
      <w:proofErr w:type="gramStart"/>
      <w:r w:rsidRPr="00DC2587">
        <w:rPr>
          <w:rFonts w:eastAsia="Arial Narrow"/>
        </w:rPr>
        <w:t>vehicles;</w:t>
      </w:r>
      <w:proofErr w:type="gramEnd"/>
    </w:p>
    <w:p w14:paraId="12E13910" w14:textId="77777777" w:rsidR="0069080A" w:rsidRPr="00DC2587" w:rsidRDefault="0069080A">
      <w:pPr>
        <w:pStyle w:val="ListParagraph"/>
        <w:numPr>
          <w:ilvl w:val="0"/>
          <w:numId w:val="93"/>
        </w:numPr>
        <w:spacing w:after="200" w:line="276" w:lineRule="auto"/>
        <w:ind w:left="1530" w:hanging="540"/>
        <w:jc w:val="both"/>
        <w:rPr>
          <w:rFonts w:eastAsia="Arial Narrow"/>
        </w:rPr>
      </w:pPr>
      <w:r w:rsidRPr="00DC2587">
        <w:rPr>
          <w:rFonts w:eastAsia="Arial Narrow"/>
        </w:rPr>
        <w:t>erosion control: controls implemented by location, status of water crossings, environmentalist inspections and results, actions taken to resolve issues, emergency repairs needed to control erosion/</w:t>
      </w:r>
      <w:proofErr w:type="gramStart"/>
      <w:r w:rsidRPr="00DC2587">
        <w:rPr>
          <w:rFonts w:eastAsia="Arial Narrow"/>
        </w:rPr>
        <w:t>sedimentation;</w:t>
      </w:r>
      <w:proofErr w:type="gramEnd"/>
    </w:p>
    <w:p w14:paraId="6556D58E" w14:textId="77777777" w:rsidR="0069080A" w:rsidRPr="00DC2587" w:rsidRDefault="0069080A">
      <w:pPr>
        <w:pStyle w:val="ListParagraph"/>
        <w:numPr>
          <w:ilvl w:val="0"/>
          <w:numId w:val="93"/>
        </w:numPr>
        <w:spacing w:after="200" w:line="276" w:lineRule="auto"/>
        <w:ind w:left="1530" w:hanging="540"/>
        <w:jc w:val="both"/>
        <w:rPr>
          <w:rFonts w:eastAsia="Arial Narrow"/>
        </w:rPr>
      </w:pPr>
      <w:r w:rsidRPr="00DC2587">
        <w:rPr>
          <w:rFonts w:eastAsia="Arial Narrow"/>
        </w:rPr>
        <w:t xml:space="preserve">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w:t>
      </w:r>
      <w:proofErr w:type="gramStart"/>
      <w:r w:rsidRPr="00DC2587">
        <w:rPr>
          <w:rFonts w:eastAsia="Arial Narrow"/>
        </w:rPr>
        <w:t>implementation;</w:t>
      </w:r>
      <w:proofErr w:type="gramEnd"/>
    </w:p>
    <w:p w14:paraId="4F4B9202" w14:textId="77777777" w:rsidR="0069080A" w:rsidRPr="00DC2587" w:rsidRDefault="0069080A">
      <w:pPr>
        <w:pStyle w:val="ListParagraph"/>
        <w:numPr>
          <w:ilvl w:val="0"/>
          <w:numId w:val="93"/>
        </w:numPr>
        <w:spacing w:after="200" w:line="276" w:lineRule="auto"/>
        <w:ind w:left="1530" w:hanging="540"/>
        <w:jc w:val="both"/>
        <w:rPr>
          <w:rFonts w:eastAsia="Arial Narrow"/>
        </w:rPr>
      </w:pPr>
      <w:r w:rsidRPr="00DC2587">
        <w:rPr>
          <w:rFonts w:eastAsia="Arial Narrow"/>
        </w:rPr>
        <w:t>blasting: number of blasts (and locations), status of implementation of blasting plan (including notices, evacuations, etc.), incidents of off-site damage or complaints (cross-reference other sections as needed</w:t>
      </w:r>
      <w:proofErr w:type="gramStart"/>
      <w:r w:rsidRPr="00DC2587">
        <w:rPr>
          <w:rFonts w:eastAsia="Arial Narrow"/>
        </w:rPr>
        <w:t>);</w:t>
      </w:r>
      <w:proofErr w:type="gramEnd"/>
    </w:p>
    <w:p w14:paraId="212D465F" w14:textId="77777777" w:rsidR="0069080A" w:rsidRPr="00DC2587" w:rsidRDefault="0069080A">
      <w:pPr>
        <w:pStyle w:val="ListParagraph"/>
        <w:numPr>
          <w:ilvl w:val="0"/>
          <w:numId w:val="93"/>
        </w:numPr>
        <w:spacing w:after="200" w:line="276" w:lineRule="auto"/>
        <w:ind w:left="1530" w:hanging="540"/>
        <w:jc w:val="both"/>
        <w:rPr>
          <w:rFonts w:eastAsia="Arial Narrow"/>
        </w:rPr>
      </w:pPr>
      <w:r w:rsidRPr="00DC2587">
        <w:rPr>
          <w:rFonts w:eastAsia="Arial Narrow"/>
        </w:rPr>
        <w:t xml:space="preserve">spill clean-ups, if any:  material spilled, location, amount, actions taken, material disposal (report all spills that result in water or soil </w:t>
      </w:r>
      <w:proofErr w:type="gramStart"/>
      <w:r w:rsidRPr="00DC2587">
        <w:rPr>
          <w:rFonts w:eastAsia="Arial Narrow"/>
        </w:rPr>
        <w:t>contamination;</w:t>
      </w:r>
      <w:proofErr w:type="gramEnd"/>
    </w:p>
    <w:p w14:paraId="60F176B6" w14:textId="77777777" w:rsidR="0069080A" w:rsidRPr="00DC2587" w:rsidRDefault="0069080A">
      <w:pPr>
        <w:pStyle w:val="ListParagraph"/>
        <w:numPr>
          <w:ilvl w:val="0"/>
          <w:numId w:val="93"/>
        </w:numPr>
        <w:spacing w:after="200" w:line="276" w:lineRule="auto"/>
        <w:ind w:left="1530" w:hanging="540"/>
        <w:jc w:val="both"/>
        <w:rPr>
          <w:rFonts w:eastAsia="Arial Narrow"/>
        </w:rPr>
      </w:pPr>
      <w:r w:rsidRPr="00DC2587">
        <w:rPr>
          <w:rFonts w:eastAsia="Arial Narrow"/>
        </w:rPr>
        <w:t xml:space="preserve">waste management: types and quantities generated and managed, including amount taken offsite (and by whom) or reused/recycled/disposed </w:t>
      </w:r>
      <w:proofErr w:type="gramStart"/>
      <w:r w:rsidRPr="00DC2587">
        <w:rPr>
          <w:rFonts w:eastAsia="Arial Narrow"/>
        </w:rPr>
        <w:t>on-site;</w:t>
      </w:r>
      <w:proofErr w:type="gramEnd"/>
    </w:p>
    <w:p w14:paraId="2A6419E8" w14:textId="77777777" w:rsidR="0069080A" w:rsidRPr="00DC2587" w:rsidRDefault="0069080A">
      <w:pPr>
        <w:pStyle w:val="ListParagraph"/>
        <w:numPr>
          <w:ilvl w:val="0"/>
          <w:numId w:val="93"/>
        </w:numPr>
        <w:spacing w:after="200" w:line="276" w:lineRule="auto"/>
        <w:ind w:left="1530" w:hanging="540"/>
        <w:jc w:val="both"/>
        <w:rPr>
          <w:rFonts w:eastAsia="Arial Narrow"/>
        </w:rPr>
      </w:pPr>
      <w:r w:rsidRPr="00DC2587">
        <w:rPr>
          <w:rFonts w:eastAsia="Arial Narrow"/>
        </w:rPr>
        <w:t xml:space="preserve">details of tree plantings and other mitigations required undertaken in the reporting </w:t>
      </w:r>
      <w:proofErr w:type="gramStart"/>
      <w:r w:rsidRPr="00DC2587">
        <w:rPr>
          <w:rFonts w:eastAsia="Arial Narrow"/>
        </w:rPr>
        <w:t>period;</w:t>
      </w:r>
      <w:proofErr w:type="gramEnd"/>
    </w:p>
    <w:p w14:paraId="5D42A170" w14:textId="77777777" w:rsidR="0069080A" w:rsidRPr="00DC2587" w:rsidRDefault="0069080A">
      <w:pPr>
        <w:pStyle w:val="ListParagraph"/>
        <w:numPr>
          <w:ilvl w:val="0"/>
          <w:numId w:val="93"/>
        </w:numPr>
        <w:spacing w:after="200" w:line="276" w:lineRule="auto"/>
        <w:ind w:left="1530" w:hanging="540"/>
        <w:jc w:val="both"/>
        <w:rPr>
          <w:rFonts w:eastAsia="Arial Narrow"/>
        </w:rPr>
      </w:pPr>
      <w:r w:rsidRPr="00DC2587">
        <w:rPr>
          <w:rFonts w:eastAsia="Arial Narrow"/>
        </w:rPr>
        <w:t>details of water and swamp protection mitigations required undertaken in the reporting period.</w:t>
      </w:r>
    </w:p>
    <w:p w14:paraId="60381C74" w14:textId="77777777" w:rsidR="0069080A" w:rsidRPr="00DC2587" w:rsidRDefault="0069080A">
      <w:pPr>
        <w:pStyle w:val="ListParagraph"/>
        <w:numPr>
          <w:ilvl w:val="4"/>
          <w:numId w:val="84"/>
        </w:numPr>
        <w:spacing w:after="200" w:line="276" w:lineRule="auto"/>
        <w:ind w:left="990"/>
        <w:jc w:val="both"/>
        <w:rPr>
          <w:rFonts w:eastAsia="Arial Narrow"/>
          <w:i/>
        </w:rPr>
      </w:pPr>
      <w:r w:rsidRPr="00DC2587">
        <w:rPr>
          <w:rFonts w:eastAsia="Arial Narrow"/>
          <w:i/>
        </w:rPr>
        <w:t>compliance:</w:t>
      </w:r>
    </w:p>
    <w:p w14:paraId="63A87504" w14:textId="77777777" w:rsidR="0069080A" w:rsidRPr="00DC2587" w:rsidRDefault="0069080A">
      <w:pPr>
        <w:pStyle w:val="ListParagraph"/>
        <w:numPr>
          <w:ilvl w:val="0"/>
          <w:numId w:val="94"/>
        </w:numPr>
        <w:spacing w:after="200" w:line="276" w:lineRule="auto"/>
        <w:ind w:left="1530" w:hanging="540"/>
        <w:jc w:val="both"/>
        <w:rPr>
          <w:rFonts w:eastAsia="Arial Narrow"/>
        </w:rPr>
      </w:pPr>
      <w:r w:rsidRPr="00DC2587">
        <w:rPr>
          <w:rFonts w:eastAsia="Arial Narrow"/>
        </w:rPr>
        <w:t xml:space="preserve">compliance status for conditions of all relevant consents/permits, for the Work, including quarries, etc.): statement of compliance or listing of issues and actions taken (or to be taken) to reach </w:t>
      </w:r>
      <w:proofErr w:type="gramStart"/>
      <w:r w:rsidRPr="00DC2587">
        <w:rPr>
          <w:rFonts w:eastAsia="Arial Narrow"/>
        </w:rPr>
        <w:t>compliance;</w:t>
      </w:r>
      <w:proofErr w:type="gramEnd"/>
    </w:p>
    <w:p w14:paraId="509E035A" w14:textId="77777777" w:rsidR="0069080A" w:rsidRPr="00DC2587" w:rsidRDefault="0069080A">
      <w:pPr>
        <w:pStyle w:val="ListParagraph"/>
        <w:numPr>
          <w:ilvl w:val="0"/>
          <w:numId w:val="94"/>
        </w:numPr>
        <w:spacing w:after="200" w:line="276" w:lineRule="auto"/>
        <w:ind w:left="1530" w:hanging="540"/>
        <w:jc w:val="both"/>
        <w:rPr>
          <w:rFonts w:eastAsia="Arial Narrow"/>
        </w:rPr>
      </w:pPr>
      <w:r w:rsidRPr="00DC2587">
        <w:rPr>
          <w:rFonts w:eastAsia="Arial Narrow"/>
        </w:rPr>
        <w:t>compliance status of C-ESMP/ESIP requirements: statement of compliance or listing of issues and actions taken (or to be taken) to reach compliance</w:t>
      </w:r>
    </w:p>
    <w:p w14:paraId="58F378EC" w14:textId="77777777" w:rsidR="0069080A" w:rsidRPr="00DC2587" w:rsidRDefault="0069080A">
      <w:pPr>
        <w:pStyle w:val="ListParagraph"/>
        <w:numPr>
          <w:ilvl w:val="0"/>
          <w:numId w:val="94"/>
        </w:numPr>
        <w:spacing w:after="200" w:line="276" w:lineRule="auto"/>
        <w:ind w:left="1530" w:hanging="540"/>
        <w:jc w:val="both"/>
        <w:rPr>
          <w:rFonts w:eastAsia="Arial Narrow"/>
        </w:rPr>
      </w:pPr>
      <w:r w:rsidRPr="00DC2587">
        <w:rPr>
          <w:rFonts w:eastAsia="Arial Narrow"/>
        </w:rPr>
        <w:lastRenderedPageBreak/>
        <w:t>compliance status of SEA and SH prevention and response action plan: statement of compliance or listing of issues and actions taken (or to be taken) to reach compliance</w:t>
      </w:r>
    </w:p>
    <w:p w14:paraId="0F72DECA" w14:textId="77777777" w:rsidR="0069080A" w:rsidRPr="00DC2587" w:rsidRDefault="0069080A">
      <w:pPr>
        <w:pStyle w:val="ListParagraph"/>
        <w:numPr>
          <w:ilvl w:val="0"/>
          <w:numId w:val="94"/>
        </w:numPr>
        <w:spacing w:after="200" w:line="276" w:lineRule="auto"/>
        <w:ind w:left="1530" w:hanging="540"/>
        <w:jc w:val="both"/>
        <w:rPr>
          <w:rFonts w:eastAsia="Arial Narrow"/>
        </w:rPr>
      </w:pPr>
      <w:r w:rsidRPr="00DC2587">
        <w:rPr>
          <w:rFonts w:eastAsia="Arial Narrow"/>
        </w:rPr>
        <w:t>compliance status of Health and Safety Management Plan re: statement of compliance or listing of issues and actions taken (or to be taken) to reach compliance</w:t>
      </w:r>
    </w:p>
    <w:p w14:paraId="44D991D2" w14:textId="77777777" w:rsidR="005B4A5F" w:rsidRPr="00DC2587" w:rsidRDefault="0069080A">
      <w:pPr>
        <w:pStyle w:val="ListParagraph"/>
        <w:numPr>
          <w:ilvl w:val="0"/>
          <w:numId w:val="94"/>
        </w:numPr>
        <w:spacing w:after="200" w:line="276" w:lineRule="auto"/>
        <w:ind w:left="1530" w:hanging="540"/>
        <w:jc w:val="both"/>
      </w:pPr>
      <w:r w:rsidRPr="00DC2587">
        <w:rPr>
          <w:rFonts w:eastAsia="Arial Narrow"/>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69BC0618" w14:textId="53E87084" w:rsidR="00B75A04" w:rsidRPr="00DC2587" w:rsidRDefault="00B75A04" w:rsidP="001D5093">
      <w:pPr>
        <w:ind w:left="2970" w:hanging="360"/>
      </w:pPr>
      <w:r w:rsidRPr="00DC2587">
        <w:br w:type="page"/>
      </w:r>
    </w:p>
    <w:p w14:paraId="173152EB" w14:textId="77777777" w:rsidR="001D4080" w:rsidRPr="00DC2587" w:rsidRDefault="001D4080" w:rsidP="001D5093">
      <w:pPr>
        <w:ind w:left="2970" w:hanging="360"/>
      </w:pPr>
    </w:p>
    <w:p w14:paraId="3BC450BC" w14:textId="3FBEF74E" w:rsidR="00B75A04" w:rsidRPr="00DC2587" w:rsidRDefault="00B75A04" w:rsidP="00B75A04">
      <w:pPr>
        <w:jc w:val="center"/>
        <w:rPr>
          <w:b/>
          <w:sz w:val="36"/>
          <w:szCs w:val="36"/>
        </w:rPr>
      </w:pPr>
      <w:bookmarkStart w:id="1191" w:name="_Hlk31715280"/>
      <w:bookmarkStart w:id="1192" w:name="_Hlk54535042"/>
      <w:r w:rsidRPr="00DC2587">
        <w:rPr>
          <w:b/>
          <w:sz w:val="36"/>
          <w:szCs w:val="36"/>
        </w:rPr>
        <w:t xml:space="preserve">APPENDIX D </w:t>
      </w:r>
    </w:p>
    <w:p w14:paraId="1C636AA4" w14:textId="77777777" w:rsidR="00B75A04" w:rsidRPr="00DC2587" w:rsidRDefault="00B75A04" w:rsidP="00753005">
      <w:pPr>
        <w:jc w:val="center"/>
        <w:rPr>
          <w:b/>
          <w:sz w:val="36"/>
          <w:szCs w:val="36"/>
        </w:rPr>
      </w:pPr>
      <w:r w:rsidRPr="00DC2587">
        <w:rPr>
          <w:b/>
          <w:sz w:val="36"/>
          <w:szCs w:val="36"/>
        </w:rPr>
        <w:t>Sexual Exploitation and Abuse (SEA) and/or Sexual Harassment (SH) Performance Declaration for Subcontractors</w:t>
      </w:r>
      <w:bookmarkEnd w:id="1191"/>
    </w:p>
    <w:p w14:paraId="2CFEC443" w14:textId="77777777" w:rsidR="00B75A04" w:rsidRPr="00DC2587" w:rsidRDefault="00B75A04" w:rsidP="00B75A04">
      <w:pPr>
        <w:spacing w:before="120" w:after="120" w:line="264" w:lineRule="exact"/>
        <w:contextualSpacing/>
        <w:rPr>
          <w:bCs/>
          <w:i/>
          <w:spacing w:val="6"/>
        </w:rPr>
      </w:pPr>
    </w:p>
    <w:p w14:paraId="44BBF809" w14:textId="3DF4FB11" w:rsidR="00B75A04" w:rsidRPr="00DC2587" w:rsidRDefault="00B75A04" w:rsidP="00B75A04">
      <w:pPr>
        <w:spacing w:before="120" w:after="120" w:line="264" w:lineRule="exact"/>
        <w:contextualSpacing/>
        <w:rPr>
          <w:i/>
          <w:iCs/>
          <w:spacing w:val="-6"/>
        </w:rPr>
      </w:pPr>
      <w:r w:rsidRPr="00DC2587">
        <w:rPr>
          <w:bCs/>
          <w:i/>
          <w:spacing w:val="6"/>
        </w:rPr>
        <w:t>[</w:t>
      </w:r>
      <w:r w:rsidRPr="00DC2587">
        <w:rPr>
          <w:i/>
          <w:iCs/>
          <w:spacing w:val="-6"/>
        </w:rPr>
        <w:t>The following table shall be filled in by each subcontractor proposed by the Contractor, that was not named in the Contract]</w:t>
      </w:r>
    </w:p>
    <w:p w14:paraId="7A2745DC" w14:textId="16EB78E8" w:rsidR="00B75A04" w:rsidRPr="00DC2587" w:rsidRDefault="00B75A04" w:rsidP="00B75A04">
      <w:pPr>
        <w:spacing w:before="120" w:after="120" w:line="264" w:lineRule="exact"/>
        <w:jc w:val="right"/>
        <w:rPr>
          <w:spacing w:val="-4"/>
        </w:rPr>
      </w:pPr>
      <w:r w:rsidRPr="00DC2587">
        <w:rPr>
          <w:spacing w:val="-4"/>
        </w:rPr>
        <w:t xml:space="preserve">Subcontractor’s Name: </w:t>
      </w:r>
      <w:r w:rsidRPr="00DC2587">
        <w:rPr>
          <w:i/>
          <w:iCs/>
          <w:spacing w:val="-6"/>
        </w:rPr>
        <w:t>[insert full name]</w:t>
      </w:r>
      <w:r w:rsidRPr="00DC2587">
        <w:rPr>
          <w:i/>
          <w:iCs/>
          <w:spacing w:val="-6"/>
        </w:rPr>
        <w:br/>
      </w:r>
      <w:r w:rsidRPr="00DC2587">
        <w:rPr>
          <w:spacing w:val="-4"/>
        </w:rPr>
        <w:t xml:space="preserve">Date: </w:t>
      </w:r>
      <w:r w:rsidRPr="00DC2587">
        <w:rPr>
          <w:i/>
          <w:iCs/>
          <w:spacing w:val="-6"/>
        </w:rPr>
        <w:t>[insert day, month, year]</w:t>
      </w:r>
      <w:r w:rsidRPr="00DC2587">
        <w:rPr>
          <w:i/>
          <w:iCs/>
          <w:spacing w:val="-6"/>
        </w:rPr>
        <w:br/>
      </w:r>
      <w:r w:rsidR="00146588" w:rsidRPr="00DC2587">
        <w:rPr>
          <w:spacing w:val="-4"/>
        </w:rPr>
        <w:t xml:space="preserve">Contract reference </w:t>
      </w:r>
      <w:r w:rsidR="00146588" w:rsidRPr="00DC2587">
        <w:rPr>
          <w:i/>
          <w:iCs/>
          <w:spacing w:val="-6"/>
        </w:rPr>
        <w:t>[insert contract reference]</w:t>
      </w:r>
      <w:r w:rsidR="00146588" w:rsidRPr="00DC2587">
        <w:rPr>
          <w:i/>
          <w:iCs/>
          <w:spacing w:val="-6"/>
        </w:rPr>
        <w:br/>
      </w:r>
      <w:r w:rsidR="00146588" w:rsidRPr="00DC2587">
        <w:rPr>
          <w:spacing w:val="-4"/>
        </w:rPr>
        <w:t xml:space="preserve">Page </w:t>
      </w:r>
      <w:r w:rsidR="00146588" w:rsidRPr="00DC2587">
        <w:rPr>
          <w:i/>
          <w:iCs/>
          <w:spacing w:val="-6"/>
        </w:rPr>
        <w:t xml:space="preserve">[insert page number] </w:t>
      </w:r>
      <w:r w:rsidR="00146588" w:rsidRPr="00DC2587">
        <w:rPr>
          <w:spacing w:val="-4"/>
        </w:rPr>
        <w:t xml:space="preserve">of </w:t>
      </w:r>
      <w:r w:rsidR="00146588" w:rsidRPr="00DC2587">
        <w:rPr>
          <w:i/>
          <w:iCs/>
          <w:spacing w:val="-6"/>
        </w:rPr>
        <w:t xml:space="preserve">[insert total number] </w:t>
      </w:r>
      <w:r w:rsidR="00146588" w:rsidRPr="00DC2587">
        <w:rPr>
          <w:spacing w:val="-4"/>
        </w:rPr>
        <w:t>pages</w:t>
      </w:r>
      <w:r w:rsidRPr="00DC2587">
        <w:rPr>
          <w:i/>
          <w:iCs/>
          <w:spacing w:val="-6"/>
        </w:rPr>
        <w:br/>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DC2587" w:rsidRPr="00DC2587" w14:paraId="3CD5A4F4" w14:textId="77777777" w:rsidTr="00946FD1">
        <w:tc>
          <w:tcPr>
            <w:tcW w:w="9389" w:type="dxa"/>
            <w:tcBorders>
              <w:top w:val="single" w:sz="2" w:space="0" w:color="auto"/>
              <w:left w:val="single" w:sz="2" w:space="0" w:color="auto"/>
              <w:bottom w:val="single" w:sz="2" w:space="0" w:color="auto"/>
              <w:right w:val="single" w:sz="2" w:space="0" w:color="auto"/>
            </w:tcBorders>
          </w:tcPr>
          <w:p w14:paraId="4FB00BE5" w14:textId="77777777" w:rsidR="00B75A04" w:rsidRPr="00DC2587" w:rsidRDefault="00B75A04" w:rsidP="00946FD1">
            <w:pPr>
              <w:spacing w:before="120" w:after="120"/>
              <w:jc w:val="center"/>
              <w:rPr>
                <w:b/>
                <w:spacing w:val="-4"/>
              </w:rPr>
            </w:pPr>
            <w:r w:rsidRPr="00DC2587">
              <w:rPr>
                <w:b/>
                <w:spacing w:val="-4"/>
              </w:rPr>
              <w:t xml:space="preserve">SEA and/or SH Declaration </w:t>
            </w:r>
          </w:p>
          <w:p w14:paraId="2FC53D83" w14:textId="77777777" w:rsidR="00B75A04" w:rsidRPr="00DC2587" w:rsidRDefault="00B75A04" w:rsidP="00946FD1">
            <w:pPr>
              <w:spacing w:before="120" w:after="120"/>
              <w:jc w:val="center"/>
              <w:rPr>
                <w:spacing w:val="-4"/>
              </w:rPr>
            </w:pPr>
          </w:p>
        </w:tc>
      </w:tr>
      <w:tr w:rsidR="00DC2587" w:rsidRPr="00DC2587" w14:paraId="1D5EBE7D" w14:textId="77777777" w:rsidTr="00946FD1">
        <w:tc>
          <w:tcPr>
            <w:tcW w:w="9389" w:type="dxa"/>
            <w:tcBorders>
              <w:top w:val="single" w:sz="2" w:space="0" w:color="auto"/>
              <w:left w:val="single" w:sz="2" w:space="0" w:color="auto"/>
              <w:bottom w:val="single" w:sz="2" w:space="0" w:color="auto"/>
              <w:right w:val="single" w:sz="2" w:space="0" w:color="auto"/>
            </w:tcBorders>
          </w:tcPr>
          <w:p w14:paraId="6B2600BA" w14:textId="77777777" w:rsidR="00B75A04" w:rsidRPr="00DC2587" w:rsidRDefault="00B75A04" w:rsidP="00946FD1">
            <w:pPr>
              <w:spacing w:before="120" w:after="120"/>
              <w:ind w:left="892" w:hanging="826"/>
              <w:rPr>
                <w:spacing w:val="-4"/>
              </w:rPr>
            </w:pPr>
            <w:r w:rsidRPr="00DC2587">
              <w:rPr>
                <w:spacing w:val="-4"/>
              </w:rPr>
              <w:t>We:</w:t>
            </w:r>
          </w:p>
          <w:p w14:paraId="2BF6C27A" w14:textId="77777777" w:rsidR="00B75A04" w:rsidRPr="00DC2587" w:rsidRDefault="00B75A04" w:rsidP="00536668">
            <w:pPr>
              <w:spacing w:before="120" w:after="120"/>
              <w:ind w:left="892" w:hanging="810"/>
              <w:rPr>
                <w:rFonts w:eastAsia="MS Mincho"/>
                <w:spacing w:val="-2"/>
              </w:rPr>
            </w:pPr>
            <w:proofErr w:type="gramStart"/>
            <w:r w:rsidRPr="00DC2587">
              <w:rPr>
                <w:rFonts w:ascii="Wingdings" w:eastAsia="Wingdings" w:hAnsi="Wingdings" w:cs="Wingdings"/>
                <w:spacing w:val="-2"/>
              </w:rPr>
              <w:t></w:t>
            </w:r>
            <w:r w:rsidRPr="00DC2587">
              <w:rPr>
                <w:rFonts w:eastAsia="MS Mincho"/>
                <w:spacing w:val="-2"/>
              </w:rPr>
              <w:t xml:space="preserve">  (</w:t>
            </w:r>
            <w:proofErr w:type="gramEnd"/>
            <w:r w:rsidRPr="00DC2587">
              <w:rPr>
                <w:rFonts w:eastAsia="MS Mincho"/>
                <w:spacing w:val="-2"/>
              </w:rPr>
              <w:t>a) have not been subject to disqualification by the Bank for non-compliance with SEA/ SH obligations.</w:t>
            </w:r>
          </w:p>
          <w:p w14:paraId="348F932B" w14:textId="77777777" w:rsidR="00B75A04" w:rsidRPr="00DC2587" w:rsidRDefault="00B75A04" w:rsidP="00536668">
            <w:pPr>
              <w:spacing w:before="120" w:after="120"/>
              <w:ind w:left="892" w:hanging="810"/>
              <w:rPr>
                <w:spacing w:val="-6"/>
              </w:rPr>
            </w:pPr>
            <w:proofErr w:type="gramStart"/>
            <w:r w:rsidRPr="00DC2587">
              <w:rPr>
                <w:rFonts w:ascii="Wingdings" w:eastAsia="Wingdings" w:hAnsi="Wingdings" w:cs="Wingdings"/>
                <w:spacing w:val="-2"/>
              </w:rPr>
              <w:t></w:t>
            </w:r>
            <w:r w:rsidRPr="00DC2587">
              <w:rPr>
                <w:rFonts w:eastAsia="MS Mincho"/>
                <w:spacing w:val="-2"/>
              </w:rPr>
              <w:t xml:space="preserve">  (</w:t>
            </w:r>
            <w:proofErr w:type="gramEnd"/>
            <w:r w:rsidRPr="00DC2587">
              <w:rPr>
                <w:rFonts w:eastAsia="MS Mincho"/>
                <w:spacing w:val="-2"/>
              </w:rPr>
              <w:t>b) are subject to disqualification by the Bank for non-compliance with SEA/ SH obligations.</w:t>
            </w:r>
          </w:p>
          <w:p w14:paraId="58CC9DDC" w14:textId="1A6EAB74" w:rsidR="00134B13" w:rsidRPr="00DC2587" w:rsidRDefault="00B75A04" w:rsidP="00536668">
            <w:pPr>
              <w:tabs>
                <w:tab w:val="right" w:pos="9000"/>
              </w:tabs>
              <w:spacing w:before="120" w:after="120"/>
              <w:ind w:left="172" w:hanging="78"/>
            </w:pPr>
            <w:proofErr w:type="gramStart"/>
            <w:r w:rsidRPr="00DC2587">
              <w:rPr>
                <w:rFonts w:ascii="Wingdings" w:eastAsia="Wingdings" w:hAnsi="Wingdings" w:cs="Wingdings"/>
                <w:spacing w:val="-2"/>
              </w:rPr>
              <w:t></w:t>
            </w:r>
            <w:r w:rsidRPr="00DC2587">
              <w:rPr>
                <w:rFonts w:eastAsia="MS Mincho"/>
                <w:spacing w:val="-2"/>
              </w:rPr>
              <w:t xml:space="preserve">  </w:t>
            </w:r>
            <w:r w:rsidR="00134B13" w:rsidRPr="00DC2587">
              <w:rPr>
                <w:rFonts w:eastAsia="MS Mincho"/>
                <w:spacing w:val="-2"/>
              </w:rPr>
              <w:t>(</w:t>
            </w:r>
            <w:proofErr w:type="gramEnd"/>
            <w:r w:rsidR="00134B13" w:rsidRPr="00DC2587">
              <w:rPr>
                <w:rFonts w:eastAsia="MS Mincho"/>
                <w:spacing w:val="-2"/>
              </w:rPr>
              <w:t xml:space="preserve">c) </w:t>
            </w:r>
            <w:r w:rsidR="00134B13" w:rsidRPr="00DC2587">
              <w:t>had been subject to disqualification by the Bank for non-compliance with SEA/ SH obligations. An arbitral award on the disqualification case has been made in our favor.</w:t>
            </w:r>
          </w:p>
          <w:p w14:paraId="27A26DE5" w14:textId="77777777" w:rsidR="00B75A04" w:rsidRPr="00DC2587" w:rsidRDefault="00B75A04" w:rsidP="00FE1730">
            <w:pPr>
              <w:tabs>
                <w:tab w:val="right" w:pos="9000"/>
              </w:tabs>
              <w:spacing w:before="120" w:after="120"/>
              <w:rPr>
                <w:spacing w:val="-4"/>
              </w:rPr>
            </w:pPr>
          </w:p>
        </w:tc>
      </w:tr>
      <w:tr w:rsidR="00B75A04" w:rsidRPr="00DC2587" w14:paraId="6593C33E" w14:textId="77777777" w:rsidTr="00946FD1">
        <w:tc>
          <w:tcPr>
            <w:tcW w:w="9389" w:type="dxa"/>
            <w:tcBorders>
              <w:top w:val="single" w:sz="2" w:space="0" w:color="auto"/>
              <w:left w:val="single" w:sz="2" w:space="0" w:color="auto"/>
              <w:bottom w:val="single" w:sz="2" w:space="0" w:color="auto"/>
              <w:right w:val="single" w:sz="2" w:space="0" w:color="auto"/>
            </w:tcBorders>
          </w:tcPr>
          <w:p w14:paraId="56BE8226" w14:textId="77777777" w:rsidR="00B75A04" w:rsidRPr="00DC2587" w:rsidRDefault="00B75A04" w:rsidP="00946FD1">
            <w:pPr>
              <w:spacing w:before="120" w:after="120"/>
              <w:ind w:left="82"/>
              <w:rPr>
                <w:b/>
                <w:bCs/>
              </w:rPr>
            </w:pPr>
            <w:r w:rsidRPr="00DC2587">
              <w:rPr>
                <w:b/>
                <w:bCs/>
              </w:rPr>
              <w:t>[</w:t>
            </w:r>
            <w:r w:rsidRPr="00DC2587">
              <w:rPr>
                <w:b/>
                <w:bCs/>
                <w:i/>
                <w:iCs/>
              </w:rPr>
              <w:t>If (c) above is applicable</w:t>
            </w:r>
            <w:r w:rsidRPr="00DC2587">
              <w:rPr>
                <w:b/>
                <w:bCs/>
              </w:rPr>
              <w:t xml:space="preserve">, </w:t>
            </w:r>
            <w:r w:rsidRPr="00DC2587">
              <w:rPr>
                <w:b/>
                <w:bCs/>
                <w:i/>
                <w:iCs/>
              </w:rPr>
              <w:t>attach evidence of an arbitral award reversing the findings on the issues underlying the disqualification.]</w:t>
            </w:r>
          </w:p>
        </w:tc>
      </w:tr>
    </w:tbl>
    <w:p w14:paraId="3D8E34C8" w14:textId="77777777" w:rsidR="00B75A04" w:rsidRPr="00DC2587" w:rsidRDefault="00B75A04" w:rsidP="00B75A04">
      <w:pPr>
        <w:rPr>
          <w:i/>
        </w:rPr>
      </w:pPr>
    </w:p>
    <w:p w14:paraId="138BAB09" w14:textId="77777777" w:rsidR="00B75A04" w:rsidRPr="00DC2587" w:rsidRDefault="00B75A04" w:rsidP="00B75A04">
      <w:pPr>
        <w:tabs>
          <w:tab w:val="left" w:pos="6120"/>
        </w:tabs>
        <w:spacing w:before="240" w:after="120"/>
        <w:rPr>
          <w:iCs/>
        </w:rPr>
      </w:pPr>
      <w:r w:rsidRPr="00DC2587">
        <w:rPr>
          <w:iCs/>
        </w:rPr>
        <w:t>Name of the Subcontractor</w:t>
      </w:r>
      <w:r w:rsidRPr="00DC2587">
        <w:rPr>
          <w:iCs/>
          <w:u w:val="single"/>
        </w:rPr>
        <w:tab/>
      </w:r>
    </w:p>
    <w:p w14:paraId="702D2B98" w14:textId="77777777" w:rsidR="00B75A04" w:rsidRPr="00DC2587" w:rsidRDefault="00B75A04" w:rsidP="00B75A04">
      <w:pPr>
        <w:tabs>
          <w:tab w:val="left" w:pos="6120"/>
        </w:tabs>
        <w:spacing w:before="240" w:after="120"/>
        <w:rPr>
          <w:iCs/>
          <w:u w:val="single"/>
        </w:rPr>
      </w:pPr>
      <w:r w:rsidRPr="00DC2587">
        <w:rPr>
          <w:iCs/>
        </w:rPr>
        <w:t>Name of the person duly authorized to sign on behalf of the Subcontractor</w:t>
      </w:r>
      <w:r w:rsidRPr="00DC2587">
        <w:rPr>
          <w:iCs/>
          <w:u w:val="single"/>
        </w:rPr>
        <w:tab/>
        <w:t>_______</w:t>
      </w:r>
    </w:p>
    <w:p w14:paraId="0FEE5052" w14:textId="77777777" w:rsidR="00B75A04" w:rsidRPr="00DC2587" w:rsidRDefault="00B75A04" w:rsidP="00B75A04">
      <w:pPr>
        <w:tabs>
          <w:tab w:val="left" w:pos="6120"/>
        </w:tabs>
        <w:spacing w:before="240" w:after="120"/>
        <w:rPr>
          <w:iCs/>
        </w:rPr>
      </w:pPr>
      <w:r w:rsidRPr="00DC2587">
        <w:rPr>
          <w:iCs/>
        </w:rPr>
        <w:t>Title of the person signing on behalf of the Subcontractor</w:t>
      </w:r>
      <w:r w:rsidRPr="00DC2587">
        <w:rPr>
          <w:iCs/>
          <w:u w:val="single"/>
        </w:rPr>
        <w:tab/>
        <w:t>______________________</w:t>
      </w:r>
    </w:p>
    <w:p w14:paraId="448C150F" w14:textId="77777777" w:rsidR="00B75A04" w:rsidRPr="00DC2587" w:rsidRDefault="00B75A04" w:rsidP="00B75A04">
      <w:pPr>
        <w:tabs>
          <w:tab w:val="left" w:pos="6120"/>
        </w:tabs>
        <w:spacing w:before="240" w:after="120"/>
        <w:rPr>
          <w:iCs/>
        </w:rPr>
      </w:pPr>
      <w:r w:rsidRPr="00DC2587">
        <w:rPr>
          <w:iCs/>
        </w:rPr>
        <w:t>Signature of the person named above</w:t>
      </w:r>
      <w:r w:rsidRPr="00DC2587">
        <w:rPr>
          <w:iCs/>
          <w:u w:val="single"/>
        </w:rPr>
        <w:tab/>
        <w:t>______________________</w:t>
      </w:r>
    </w:p>
    <w:p w14:paraId="4D10ADED" w14:textId="77777777" w:rsidR="00B75A04" w:rsidRPr="00DC2587" w:rsidRDefault="00B75A04" w:rsidP="00B75A04">
      <w:pPr>
        <w:tabs>
          <w:tab w:val="left" w:pos="6120"/>
        </w:tabs>
        <w:spacing w:before="240" w:after="240"/>
        <w:rPr>
          <w:iCs/>
        </w:rPr>
      </w:pPr>
      <w:r w:rsidRPr="00DC2587">
        <w:rPr>
          <w:iCs/>
        </w:rPr>
        <w:t>Date signed ________________________________ day of ___________________, _____</w:t>
      </w:r>
    </w:p>
    <w:p w14:paraId="13ED2FE5" w14:textId="4320D33A" w:rsidR="00B75A04" w:rsidRPr="00DC2587" w:rsidRDefault="00B75A04" w:rsidP="00B75A04">
      <w:pPr>
        <w:spacing w:after="120"/>
        <w:rPr>
          <w:iCs/>
        </w:rPr>
      </w:pPr>
      <w:r w:rsidRPr="00DC2587">
        <w:rPr>
          <w:iCs/>
        </w:rPr>
        <w:t xml:space="preserve">Countersignature of authorized representative of the </w:t>
      </w:r>
      <w:r w:rsidR="00E075AD" w:rsidRPr="00DC2587">
        <w:rPr>
          <w:iCs/>
        </w:rPr>
        <w:t>Contractor</w:t>
      </w:r>
      <w:r w:rsidRPr="00DC2587">
        <w:rPr>
          <w:iCs/>
        </w:rPr>
        <w:t>:</w:t>
      </w:r>
    </w:p>
    <w:p w14:paraId="0D533305" w14:textId="77777777" w:rsidR="00B75A04" w:rsidRPr="00DC2587" w:rsidRDefault="00B75A04" w:rsidP="00B75A04">
      <w:pPr>
        <w:spacing w:after="120"/>
        <w:rPr>
          <w:iCs/>
        </w:rPr>
      </w:pPr>
      <w:r w:rsidRPr="00DC2587">
        <w:rPr>
          <w:iCs/>
        </w:rPr>
        <w:lastRenderedPageBreak/>
        <w:t>Signature: ________________________________________________________</w:t>
      </w:r>
    </w:p>
    <w:p w14:paraId="4BD8FD97" w14:textId="77777777" w:rsidR="00B75A04" w:rsidRPr="00DC2587" w:rsidRDefault="00B75A04" w:rsidP="00B75A04">
      <w:pPr>
        <w:tabs>
          <w:tab w:val="left" w:pos="6120"/>
        </w:tabs>
        <w:spacing w:before="240" w:after="240"/>
        <w:rPr>
          <w:iCs/>
        </w:rPr>
      </w:pPr>
      <w:r w:rsidRPr="00DC2587">
        <w:rPr>
          <w:iCs/>
        </w:rPr>
        <w:t>Date signed ________________________________ day of ___________________, _____</w:t>
      </w:r>
    </w:p>
    <w:bookmarkEnd w:id="1192"/>
    <w:p w14:paraId="6D42BAA1" w14:textId="631DA63C" w:rsidR="00B75A04" w:rsidRPr="00DC2587" w:rsidRDefault="00B75A04" w:rsidP="001D5093">
      <w:pPr>
        <w:ind w:left="2970" w:hanging="360"/>
        <w:sectPr w:rsidR="00B75A04" w:rsidRPr="00DC2587" w:rsidSect="00051881">
          <w:headerReference w:type="even" r:id="rId77"/>
          <w:headerReference w:type="default" r:id="rId78"/>
          <w:headerReference w:type="first" r:id="rId79"/>
          <w:footnotePr>
            <w:numRestart w:val="eachSect"/>
          </w:footnotePr>
          <w:type w:val="oddPage"/>
          <w:pgSz w:w="12240" w:h="15840" w:code="1"/>
          <w:pgMar w:top="1440" w:right="1440" w:bottom="1440" w:left="1800" w:header="720" w:footer="720" w:gutter="0"/>
          <w:cols w:space="720"/>
          <w:titlePg/>
        </w:sectPr>
      </w:pPr>
    </w:p>
    <w:p w14:paraId="33FEB29E" w14:textId="77777777" w:rsidR="005B4A5F" w:rsidRPr="00DC2587" w:rsidRDefault="005B4A5F" w:rsidP="001D5093">
      <w:pPr>
        <w:pStyle w:val="SectionHeadings"/>
      </w:pPr>
      <w:bookmarkStart w:id="1193" w:name="_Hlt126646327"/>
      <w:bookmarkStart w:id="1194" w:name="_Hlt126646359"/>
      <w:bookmarkStart w:id="1195" w:name="_Hlt158620845"/>
      <w:bookmarkStart w:id="1196" w:name="_Toc37643993"/>
      <w:bookmarkStart w:id="1197" w:name="_Toc125954074"/>
      <w:bookmarkStart w:id="1198" w:name="_Toc197840929"/>
      <w:bookmarkStart w:id="1199" w:name="_Toc433184872"/>
      <w:bookmarkStart w:id="1200" w:name="_Toc156579528"/>
      <w:bookmarkEnd w:id="1193"/>
      <w:bookmarkEnd w:id="1194"/>
      <w:bookmarkEnd w:id="1195"/>
      <w:r w:rsidRPr="00DC2587">
        <w:lastRenderedPageBreak/>
        <w:t>Section</w:t>
      </w:r>
      <w:r w:rsidR="007E703B" w:rsidRPr="00DC2587">
        <w:t xml:space="preserve"> </w:t>
      </w:r>
      <w:r w:rsidRPr="00DC2587">
        <w:t>IX</w:t>
      </w:r>
      <w:bookmarkEnd w:id="1196"/>
      <w:bookmarkEnd w:id="1197"/>
      <w:r w:rsidR="007E703B" w:rsidRPr="00DC2587">
        <w:t xml:space="preserve"> </w:t>
      </w:r>
      <w:r w:rsidR="00593E62" w:rsidRPr="00DC2587">
        <w:t>-</w:t>
      </w:r>
      <w:r w:rsidR="007E703B" w:rsidRPr="00DC2587">
        <w:t xml:space="preserve"> </w:t>
      </w:r>
      <w:r w:rsidRPr="00DC2587">
        <w:t>Parti</w:t>
      </w:r>
      <w:bookmarkStart w:id="1201" w:name="_Hlt139095622"/>
      <w:bookmarkEnd w:id="1201"/>
      <w:r w:rsidRPr="00DC2587">
        <w:t>c</w:t>
      </w:r>
      <w:bookmarkStart w:id="1202" w:name="_Hlt139095588"/>
      <w:bookmarkEnd w:id="1202"/>
      <w:r w:rsidRPr="00DC2587">
        <w:t>ular</w:t>
      </w:r>
      <w:r w:rsidR="007E703B" w:rsidRPr="00DC2587">
        <w:t xml:space="preserve"> </w:t>
      </w:r>
      <w:r w:rsidRPr="00DC2587">
        <w:t>Conditions</w:t>
      </w:r>
      <w:bookmarkEnd w:id="1198"/>
      <w:r w:rsidR="007E703B" w:rsidRPr="00DC2587">
        <w:t xml:space="preserve"> </w:t>
      </w:r>
      <w:r w:rsidRPr="00DC2587">
        <w:t>of</w:t>
      </w:r>
      <w:r w:rsidR="007E703B" w:rsidRPr="00DC2587">
        <w:t xml:space="preserve"> </w:t>
      </w:r>
      <w:bookmarkEnd w:id="1199"/>
      <w:r w:rsidR="00AE2D39" w:rsidRPr="00DC2587">
        <w:t>Contract</w:t>
      </w:r>
      <w:bookmarkEnd w:id="1200"/>
    </w:p>
    <w:p w14:paraId="4D172240" w14:textId="77777777" w:rsidR="005B4A5F" w:rsidRPr="00DC2587" w:rsidRDefault="005B4A5F" w:rsidP="001D5093"/>
    <w:tbl>
      <w:tblPr>
        <w:tblW w:w="0" w:type="auto"/>
        <w:tblInd w:w="115" w:type="dxa"/>
        <w:tblLayout w:type="fixed"/>
        <w:tblLook w:val="0000" w:firstRow="0" w:lastRow="0" w:firstColumn="0" w:lastColumn="0" w:noHBand="0" w:noVBand="0"/>
      </w:tblPr>
      <w:tblGrid>
        <w:gridCol w:w="9000"/>
      </w:tblGrid>
      <w:tr w:rsidR="005B4A5F" w:rsidRPr="00DC2587" w14:paraId="42E484A3" w14:textId="77777777" w:rsidTr="00F35BE0">
        <w:tc>
          <w:tcPr>
            <w:tcW w:w="9000" w:type="dxa"/>
            <w:tcBorders>
              <w:top w:val="single" w:sz="6" w:space="0" w:color="auto"/>
              <w:left w:val="single" w:sz="6" w:space="0" w:color="auto"/>
              <w:bottom w:val="single" w:sz="6" w:space="0" w:color="auto"/>
              <w:right w:val="single" w:sz="6" w:space="0" w:color="auto"/>
            </w:tcBorders>
          </w:tcPr>
          <w:p w14:paraId="0B89DCB3" w14:textId="77777777" w:rsidR="005B4A5F" w:rsidRPr="00DC2587" w:rsidRDefault="005B4A5F" w:rsidP="001D5093">
            <w:pPr>
              <w:spacing w:before="120" w:after="120"/>
            </w:pPr>
            <w:r w:rsidRPr="00DC2587">
              <w:t>The</w:t>
            </w:r>
            <w:r w:rsidR="007E703B" w:rsidRPr="00DC2587">
              <w:t xml:space="preserve"> </w:t>
            </w:r>
            <w:r w:rsidRPr="00DC2587">
              <w:t>following</w:t>
            </w:r>
            <w:r w:rsidR="007E703B" w:rsidRPr="00DC2587">
              <w:t xml:space="preserve"> </w:t>
            </w:r>
            <w:r w:rsidRPr="00DC2587">
              <w:t>Particular</w:t>
            </w:r>
            <w:r w:rsidR="007E703B" w:rsidRPr="00DC2587">
              <w:t xml:space="preserve"> </w:t>
            </w:r>
            <w:r w:rsidRPr="00DC2587">
              <w:t>Conditions</w:t>
            </w:r>
            <w:r w:rsidR="007E703B" w:rsidRPr="00DC2587">
              <w:t xml:space="preserve"> </w:t>
            </w:r>
            <w:r w:rsidRPr="00DC2587">
              <w:t>of</w:t>
            </w:r>
            <w:r w:rsidR="007E703B" w:rsidRPr="00DC2587">
              <w:t xml:space="preserve"> </w:t>
            </w:r>
            <w:r w:rsidRPr="00DC2587">
              <w:t>Contract</w:t>
            </w:r>
            <w:r w:rsidR="007E703B" w:rsidRPr="00DC2587">
              <w:t xml:space="preserve"> </w:t>
            </w:r>
            <w:r w:rsidRPr="00DC2587">
              <w:t>shall</w:t>
            </w:r>
            <w:r w:rsidR="007E703B" w:rsidRPr="00DC2587">
              <w:t xml:space="preserve"> </w:t>
            </w:r>
            <w:r w:rsidRPr="00DC2587">
              <w:t>supplement</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r w:rsidR="00F2501F" w:rsidRPr="00DC2587">
              <w:t xml:space="preserve"> </w:t>
            </w:r>
            <w:r w:rsidRPr="00DC2587">
              <w:t>of</w:t>
            </w:r>
            <w:r w:rsidR="007E703B" w:rsidRPr="00DC2587">
              <w:t xml:space="preserve"> </w:t>
            </w:r>
            <w:r w:rsidRPr="00DC2587">
              <w:t>Contract</w:t>
            </w:r>
            <w:r w:rsidR="007E703B" w:rsidRPr="00DC2587">
              <w:t xml:space="preserve"> </w:t>
            </w:r>
            <w:r w:rsidRPr="00DC2587">
              <w:t>in</w:t>
            </w:r>
            <w:r w:rsidR="007E703B" w:rsidRPr="00DC2587">
              <w:t xml:space="preserve"> </w:t>
            </w:r>
            <w:r w:rsidRPr="00DC2587">
              <w:t>Section</w:t>
            </w:r>
            <w:r w:rsidR="007E703B" w:rsidRPr="00DC2587">
              <w:t xml:space="preserve"> </w:t>
            </w:r>
            <w:r w:rsidRPr="00DC2587">
              <w:t>VII</w:t>
            </w:r>
            <w:r w:rsidR="006B4878" w:rsidRPr="00DC2587">
              <w:t>I</w:t>
            </w:r>
            <w:r w:rsidRPr="00DC2587">
              <w:t>.</w:t>
            </w:r>
            <w:r w:rsidR="007E703B" w:rsidRPr="00DC2587">
              <w:t xml:space="preserve"> </w:t>
            </w:r>
            <w:r w:rsidRPr="00DC2587">
              <w:t>Whenever</w:t>
            </w:r>
            <w:r w:rsidR="007E703B" w:rsidRPr="00DC2587">
              <w:t xml:space="preserve"> </w:t>
            </w:r>
            <w:r w:rsidRPr="00DC2587">
              <w:t>there</w:t>
            </w:r>
            <w:r w:rsidR="007E703B" w:rsidRPr="00DC2587">
              <w:t xml:space="preserve"> </w:t>
            </w:r>
            <w:r w:rsidRPr="00DC2587">
              <w:t>is</w:t>
            </w:r>
            <w:r w:rsidR="007E703B" w:rsidRPr="00DC2587">
              <w:t xml:space="preserve"> </w:t>
            </w:r>
            <w:r w:rsidRPr="00DC2587">
              <w:t>a</w:t>
            </w:r>
            <w:r w:rsidR="007E703B" w:rsidRPr="00DC2587">
              <w:t xml:space="preserve"> </w:t>
            </w:r>
            <w:r w:rsidRPr="00DC2587">
              <w:t>conflict,</w:t>
            </w:r>
            <w:r w:rsidR="007E703B" w:rsidRPr="00DC2587">
              <w:t xml:space="preserve"> </w:t>
            </w:r>
            <w:r w:rsidRPr="00DC2587">
              <w:t>the</w:t>
            </w:r>
            <w:r w:rsidR="007E703B" w:rsidRPr="00DC2587">
              <w:t xml:space="preserve"> </w:t>
            </w:r>
            <w:r w:rsidRPr="00DC2587">
              <w:t>provisions</w:t>
            </w:r>
            <w:r w:rsidR="007E703B" w:rsidRPr="00DC2587">
              <w:t xml:space="preserve"> </w:t>
            </w:r>
            <w:r w:rsidRPr="00DC2587">
              <w:t>herein</w:t>
            </w:r>
            <w:r w:rsidR="007E703B" w:rsidRPr="00DC2587">
              <w:t xml:space="preserve"> </w:t>
            </w:r>
            <w:r w:rsidRPr="00DC2587">
              <w:t>shall</w:t>
            </w:r>
            <w:r w:rsidR="007E703B" w:rsidRPr="00DC2587">
              <w:t xml:space="preserve"> </w:t>
            </w:r>
            <w:r w:rsidRPr="00DC2587">
              <w:t>prevail</w:t>
            </w:r>
            <w:r w:rsidR="007E703B" w:rsidRPr="00DC2587">
              <w:t xml:space="preserve"> </w:t>
            </w:r>
            <w:r w:rsidRPr="00DC2587">
              <w:t>over</w:t>
            </w:r>
            <w:r w:rsidR="007E703B" w:rsidRPr="00DC2587">
              <w:t xml:space="preserve"> </w:t>
            </w:r>
            <w:r w:rsidRPr="00DC2587">
              <w:t>those</w:t>
            </w:r>
            <w:r w:rsidR="007E703B" w:rsidRPr="00DC2587">
              <w:t xml:space="preserve"> </w:t>
            </w:r>
            <w:r w:rsidRPr="00DC2587">
              <w:t>in</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p>
        </w:tc>
      </w:tr>
    </w:tbl>
    <w:p w14:paraId="53C1313D" w14:textId="77777777" w:rsidR="005B4A5F" w:rsidRPr="00DC2587" w:rsidRDefault="005B4A5F" w:rsidP="001D5093"/>
    <w:p w14:paraId="358ACAB3" w14:textId="77777777" w:rsidR="005B4A5F" w:rsidRPr="00DC2587" w:rsidRDefault="005B4A5F" w:rsidP="001D5093">
      <w:pPr>
        <w:pStyle w:val="Heading2"/>
      </w:pPr>
      <w:r w:rsidRPr="00DC2587">
        <w:br w:type="page"/>
      </w:r>
    </w:p>
    <w:p w14:paraId="288F1131" w14:textId="77777777" w:rsidR="005B4A5F" w:rsidRPr="00DC2587" w:rsidRDefault="005B4A5F" w:rsidP="001D5093">
      <w:pPr>
        <w:jc w:val="center"/>
        <w:rPr>
          <w:sz w:val="28"/>
        </w:rPr>
      </w:pPr>
      <w:proofErr w:type="gramStart"/>
      <w:r w:rsidRPr="00DC2587">
        <w:rPr>
          <w:b/>
          <w:sz w:val="28"/>
        </w:rPr>
        <w:lastRenderedPageBreak/>
        <w:t>Particular</w:t>
      </w:r>
      <w:r w:rsidR="007E703B" w:rsidRPr="00DC2587">
        <w:rPr>
          <w:b/>
          <w:sz w:val="28"/>
        </w:rPr>
        <w:t xml:space="preserve"> </w:t>
      </w:r>
      <w:r w:rsidRPr="00DC2587">
        <w:rPr>
          <w:b/>
          <w:sz w:val="28"/>
        </w:rPr>
        <w:t>Conditions</w:t>
      </w:r>
      <w:proofErr w:type="gramEnd"/>
      <w:r w:rsidR="007E703B" w:rsidRPr="00DC2587">
        <w:rPr>
          <w:b/>
          <w:sz w:val="28"/>
        </w:rPr>
        <w:t xml:space="preserve"> </w:t>
      </w:r>
      <w:r w:rsidR="00726716" w:rsidRPr="00DC2587">
        <w:rPr>
          <w:b/>
          <w:sz w:val="28"/>
        </w:rPr>
        <w:t>of</w:t>
      </w:r>
      <w:r w:rsidR="007E703B" w:rsidRPr="00DC2587">
        <w:rPr>
          <w:b/>
          <w:sz w:val="28"/>
        </w:rPr>
        <w:t xml:space="preserve"> </w:t>
      </w:r>
      <w:r w:rsidR="00726716" w:rsidRPr="00DC2587">
        <w:rPr>
          <w:b/>
          <w:sz w:val="28"/>
        </w:rPr>
        <w:t>Contract</w:t>
      </w:r>
      <w:r w:rsidR="007E703B" w:rsidRPr="00DC2587">
        <w:rPr>
          <w:b/>
          <w:sz w:val="28"/>
        </w:rPr>
        <w:t xml:space="preserve"> </w:t>
      </w:r>
      <w:r w:rsidR="00726716" w:rsidRPr="00DC2587">
        <w:rPr>
          <w:b/>
          <w:sz w:val="28"/>
        </w:rPr>
        <w:t>(PCC)</w:t>
      </w:r>
    </w:p>
    <w:p w14:paraId="13934850" w14:textId="77777777" w:rsidR="005B4A5F" w:rsidRPr="00DC2587" w:rsidRDefault="005B4A5F" w:rsidP="001D5093">
      <w:pPr>
        <w:spacing w:after="200"/>
      </w:pPr>
      <w:r w:rsidRPr="00DC2587">
        <w:t>The</w:t>
      </w:r>
      <w:r w:rsidR="007E703B" w:rsidRPr="00DC2587">
        <w:t xml:space="preserve"> </w:t>
      </w:r>
      <w:r w:rsidRPr="00DC2587">
        <w:t>following</w:t>
      </w:r>
      <w:r w:rsidR="007E703B" w:rsidRPr="00DC2587">
        <w:t xml:space="preserve"> </w:t>
      </w:r>
      <w:r w:rsidRPr="00DC2587">
        <w:t>Particular</w:t>
      </w:r>
      <w:r w:rsidR="007E703B" w:rsidRPr="00DC2587">
        <w:t xml:space="preserve"> </w:t>
      </w:r>
      <w:r w:rsidRPr="00DC2587">
        <w:t>Conditions</w:t>
      </w:r>
      <w:r w:rsidR="007E703B" w:rsidRPr="00DC2587">
        <w:t xml:space="preserve"> </w:t>
      </w:r>
      <w:r w:rsidRPr="00DC2587">
        <w:t>(PCC)</w:t>
      </w:r>
      <w:r w:rsidR="007E703B" w:rsidRPr="00DC2587">
        <w:t xml:space="preserve"> </w:t>
      </w:r>
      <w:r w:rsidRPr="00DC2587">
        <w:t>shall</w:t>
      </w:r>
      <w:r w:rsidR="007E703B" w:rsidRPr="00DC2587">
        <w:t xml:space="preserve"> </w:t>
      </w:r>
      <w:r w:rsidRPr="00DC2587">
        <w:t>supplement</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r w:rsidR="007E703B" w:rsidRPr="00DC2587">
        <w:t xml:space="preserve"> </w:t>
      </w:r>
      <w:r w:rsidRPr="00DC2587">
        <w:t>(GCC).</w:t>
      </w:r>
      <w:r w:rsidR="007E703B" w:rsidRPr="00DC2587">
        <w:t xml:space="preserve">  </w:t>
      </w:r>
      <w:r w:rsidRPr="00DC2587">
        <w:t>Whenever</w:t>
      </w:r>
      <w:r w:rsidR="007E703B" w:rsidRPr="00DC2587">
        <w:t xml:space="preserve"> </w:t>
      </w:r>
      <w:r w:rsidRPr="00DC2587">
        <w:t>there</w:t>
      </w:r>
      <w:r w:rsidR="007E703B" w:rsidRPr="00DC2587">
        <w:t xml:space="preserve"> </w:t>
      </w:r>
      <w:r w:rsidRPr="00DC2587">
        <w:t>is</w:t>
      </w:r>
      <w:r w:rsidR="007E703B" w:rsidRPr="00DC2587">
        <w:t xml:space="preserve"> </w:t>
      </w:r>
      <w:r w:rsidRPr="00DC2587">
        <w:t>a</w:t>
      </w:r>
      <w:r w:rsidR="007E703B" w:rsidRPr="00DC2587">
        <w:t xml:space="preserve"> </w:t>
      </w:r>
      <w:r w:rsidRPr="00DC2587">
        <w:t>conflict,</w:t>
      </w:r>
      <w:r w:rsidR="007E703B" w:rsidRPr="00DC2587">
        <w:t xml:space="preserve"> </w:t>
      </w:r>
      <w:r w:rsidRPr="00DC2587">
        <w:t>the</w:t>
      </w:r>
      <w:r w:rsidR="007E703B" w:rsidRPr="00DC2587">
        <w:t xml:space="preserve"> </w:t>
      </w:r>
      <w:r w:rsidRPr="00DC2587">
        <w:t>provisions</w:t>
      </w:r>
      <w:r w:rsidR="007E703B" w:rsidRPr="00DC2587">
        <w:t xml:space="preserve"> </w:t>
      </w:r>
      <w:r w:rsidRPr="00DC2587">
        <w:t>herein</w:t>
      </w:r>
      <w:r w:rsidR="007E703B" w:rsidRPr="00DC2587">
        <w:t xml:space="preserve"> </w:t>
      </w:r>
      <w:r w:rsidRPr="00DC2587">
        <w:t>shall</w:t>
      </w:r>
      <w:r w:rsidR="007E703B" w:rsidRPr="00DC2587">
        <w:t xml:space="preserve"> </w:t>
      </w:r>
      <w:r w:rsidRPr="00DC2587">
        <w:t>prevail</w:t>
      </w:r>
      <w:r w:rsidR="007E703B" w:rsidRPr="00DC2587">
        <w:t xml:space="preserve"> </w:t>
      </w:r>
      <w:r w:rsidRPr="00DC2587">
        <w:t>over</w:t>
      </w:r>
      <w:r w:rsidR="007E703B" w:rsidRPr="00DC2587">
        <w:t xml:space="preserve"> </w:t>
      </w:r>
      <w:r w:rsidRPr="00DC2587">
        <w:t>those</w:t>
      </w:r>
      <w:r w:rsidR="007E703B" w:rsidRPr="00DC2587">
        <w:t xml:space="preserve"> </w:t>
      </w:r>
      <w:r w:rsidRPr="00DC2587">
        <w:t>in</w:t>
      </w:r>
      <w:r w:rsidR="007E703B" w:rsidRPr="00DC2587">
        <w:t xml:space="preserve"> </w:t>
      </w:r>
      <w:r w:rsidRPr="00DC2587">
        <w:t>the</w:t>
      </w:r>
      <w:r w:rsidR="007E703B" w:rsidRPr="00DC2587">
        <w:t xml:space="preserve"> </w:t>
      </w:r>
      <w:r w:rsidRPr="00DC2587">
        <w:t>GCC.</w:t>
      </w:r>
      <w:r w:rsidR="007E703B" w:rsidRPr="00DC2587">
        <w:t xml:space="preserve">  </w:t>
      </w:r>
      <w:r w:rsidRPr="00DC2587">
        <w:t>The</w:t>
      </w:r>
      <w:r w:rsidR="007E703B" w:rsidRPr="00DC2587">
        <w:t xml:space="preserve"> </w:t>
      </w:r>
      <w:r w:rsidRPr="00DC2587">
        <w:t>clause</w:t>
      </w:r>
      <w:r w:rsidR="007E703B" w:rsidRPr="00DC2587">
        <w:t xml:space="preserve"> </w:t>
      </w:r>
      <w:r w:rsidRPr="00DC2587">
        <w:t>number</w:t>
      </w:r>
      <w:r w:rsidR="007E703B" w:rsidRPr="00DC2587">
        <w:t xml:space="preserve"> </w:t>
      </w:r>
      <w:r w:rsidRPr="00DC2587">
        <w:t>of</w:t>
      </w:r>
      <w:r w:rsidR="007E703B" w:rsidRPr="00DC2587">
        <w:t xml:space="preserve"> </w:t>
      </w:r>
      <w:r w:rsidRPr="00DC2587">
        <w:t>the</w:t>
      </w:r>
      <w:r w:rsidR="007E703B" w:rsidRPr="00DC2587">
        <w:t xml:space="preserve"> </w:t>
      </w:r>
      <w:r w:rsidRPr="00DC2587">
        <w:t>PCC</w:t>
      </w:r>
      <w:r w:rsidR="007E703B" w:rsidRPr="00DC2587">
        <w:t xml:space="preserve"> </w:t>
      </w:r>
      <w:r w:rsidRPr="00DC2587">
        <w:t>is</w:t>
      </w:r>
      <w:r w:rsidR="007E703B" w:rsidRPr="00DC2587">
        <w:t xml:space="preserve"> </w:t>
      </w:r>
      <w:r w:rsidRPr="00DC2587">
        <w:t>the</w:t>
      </w:r>
      <w:r w:rsidR="007E703B" w:rsidRPr="00DC2587">
        <w:t xml:space="preserve"> </w:t>
      </w:r>
      <w:r w:rsidRPr="00DC2587">
        <w:t>corresponding</w:t>
      </w:r>
      <w:r w:rsidR="007E703B" w:rsidRPr="00DC2587">
        <w:t xml:space="preserve"> </w:t>
      </w:r>
      <w:r w:rsidRPr="00DC2587">
        <w:t>clause</w:t>
      </w:r>
      <w:r w:rsidR="007E703B" w:rsidRPr="00DC2587">
        <w:t xml:space="preserve"> </w:t>
      </w:r>
      <w:r w:rsidRPr="00DC2587">
        <w:t>number</w:t>
      </w:r>
      <w:r w:rsidR="007E703B" w:rsidRPr="00DC2587">
        <w:t xml:space="preserve"> </w:t>
      </w:r>
      <w:r w:rsidRPr="00DC2587">
        <w:t>of</w:t>
      </w:r>
      <w:r w:rsidR="007E703B" w:rsidRPr="00DC2587">
        <w:t xml:space="preserve"> </w:t>
      </w:r>
      <w:r w:rsidRPr="00DC2587">
        <w:t>the</w:t>
      </w:r>
      <w:r w:rsidR="007E703B" w:rsidRPr="00DC2587">
        <w:t xml:space="preserve"> </w:t>
      </w:r>
      <w:r w:rsidRPr="00DC2587">
        <w:t>GCC.</w:t>
      </w:r>
    </w:p>
    <w:tbl>
      <w:tblPr>
        <w:tblStyle w:val="TableGrid"/>
        <w:tblW w:w="0" w:type="auto"/>
        <w:tblLayout w:type="fixed"/>
        <w:tblLook w:val="04A0" w:firstRow="1" w:lastRow="0" w:firstColumn="1" w:lastColumn="0" w:noHBand="0" w:noVBand="1"/>
      </w:tblPr>
      <w:tblGrid>
        <w:gridCol w:w="2065"/>
        <w:gridCol w:w="6925"/>
      </w:tblGrid>
      <w:tr w:rsidR="00DC2587" w:rsidRPr="00DC2587" w14:paraId="2B94E22E" w14:textId="77777777" w:rsidTr="248FE7B3">
        <w:tc>
          <w:tcPr>
            <w:tcW w:w="2065" w:type="dxa"/>
          </w:tcPr>
          <w:p w14:paraId="1449F1CB" w14:textId="77777777" w:rsidR="00BB4125" w:rsidRPr="00DC2587" w:rsidRDefault="00BB4125" w:rsidP="00BB4125">
            <w:pPr>
              <w:spacing w:after="200"/>
              <w:rPr>
                <w:b/>
              </w:rPr>
            </w:pPr>
            <w:r w:rsidRPr="00DC2587">
              <w:rPr>
                <w:b/>
              </w:rPr>
              <w:t>PCC 1. Definitions</w:t>
            </w:r>
          </w:p>
        </w:tc>
        <w:tc>
          <w:tcPr>
            <w:tcW w:w="6925" w:type="dxa"/>
          </w:tcPr>
          <w:p w14:paraId="31A1D670" w14:textId="77777777" w:rsidR="00BB4125" w:rsidRPr="00DC2587" w:rsidRDefault="00BB4125" w:rsidP="00BB4125">
            <w:pPr>
              <w:spacing w:after="120"/>
              <w:rPr>
                <w:rFonts w:ascii="Times New Roman" w:eastAsia="Calibri" w:hAnsi="Times New Roman" w:cs="Times New Roman"/>
              </w:rPr>
            </w:pPr>
            <w:r w:rsidRPr="00DC2587">
              <w:rPr>
                <w:rFonts w:ascii="Times New Roman" w:eastAsia="Calibri" w:hAnsi="Times New Roman" w:cs="Times New Roman"/>
              </w:rPr>
              <w:t xml:space="preserve">The Employer is:  </w:t>
            </w:r>
            <w:r w:rsidRPr="00DC2587">
              <w:rPr>
                <w:rFonts w:ascii="Times New Roman" w:eastAsia="Calibri" w:hAnsi="Times New Roman" w:cs="Times New Roman"/>
                <w:b/>
                <w:iCs/>
              </w:rPr>
              <w:t>Ministry of Energy and Water Resources (</w:t>
            </w:r>
            <w:proofErr w:type="spellStart"/>
            <w:r w:rsidRPr="00DC2587">
              <w:rPr>
                <w:rFonts w:ascii="Times New Roman" w:eastAsia="Calibri" w:hAnsi="Times New Roman" w:cs="Times New Roman"/>
                <w:b/>
                <w:iCs/>
              </w:rPr>
              <w:t>MoEWR</w:t>
            </w:r>
            <w:proofErr w:type="spellEnd"/>
            <w:r w:rsidRPr="00DC2587">
              <w:rPr>
                <w:rFonts w:ascii="Times New Roman" w:eastAsia="Calibri" w:hAnsi="Times New Roman" w:cs="Times New Roman"/>
                <w:b/>
                <w:iCs/>
              </w:rPr>
              <w:t>), Federal republic of Somalia.</w:t>
            </w:r>
            <w:r w:rsidRPr="00DC2587">
              <w:rPr>
                <w:rFonts w:ascii="Times New Roman" w:eastAsia="Calibri" w:hAnsi="Times New Roman" w:cs="Times New Roman"/>
                <w:i/>
              </w:rPr>
              <w:t xml:space="preserve"> </w:t>
            </w:r>
          </w:p>
          <w:p w14:paraId="28AC4960" w14:textId="77777777" w:rsidR="00BB4125" w:rsidRPr="00DC2587" w:rsidRDefault="00BB4125" w:rsidP="00BB4125">
            <w:pPr>
              <w:spacing w:after="120"/>
              <w:rPr>
                <w:rFonts w:ascii="Times New Roman" w:eastAsia="Times New Roman" w:hAnsi="Times New Roman" w:cs="Times New Roman"/>
                <w:iCs/>
              </w:rPr>
            </w:pPr>
            <w:r w:rsidRPr="00DC2587">
              <w:rPr>
                <w:rFonts w:ascii="Times New Roman" w:eastAsia="Calibri" w:hAnsi="Times New Roman" w:cs="Times New Roman"/>
              </w:rPr>
              <w:t xml:space="preserve">The Project Manager </w:t>
            </w:r>
            <w:proofErr w:type="gramStart"/>
            <w:r w:rsidRPr="00DC2587">
              <w:rPr>
                <w:rFonts w:ascii="Times New Roman" w:eastAsia="Calibri" w:hAnsi="Times New Roman" w:cs="Times New Roman"/>
              </w:rPr>
              <w:t>is:</w:t>
            </w:r>
            <w:proofErr w:type="gramEnd"/>
            <w:r w:rsidRPr="00DC2587">
              <w:rPr>
                <w:rFonts w:ascii="Times New Roman" w:eastAsia="Calibri" w:hAnsi="Times New Roman" w:cs="Times New Roman"/>
              </w:rPr>
              <w:t xml:space="preserve"> </w:t>
            </w:r>
            <w:r w:rsidRPr="00DC2587">
              <w:rPr>
                <w:rFonts w:ascii="Times New Roman" w:eastAsia="Times New Roman" w:hAnsi="Times New Roman" w:cs="Times New Roman"/>
              </w:rPr>
              <w:t>Project Coordinator, Somali Electricity Sector Recovery Project “SESRP’.</w:t>
            </w:r>
          </w:p>
          <w:p w14:paraId="7487B4AC" w14:textId="77777777" w:rsidR="00BB4125" w:rsidRPr="00DC2587" w:rsidRDefault="00BB4125" w:rsidP="00BB4125">
            <w:pPr>
              <w:spacing w:after="120"/>
              <w:rPr>
                <w:rFonts w:ascii="Times New Roman" w:eastAsia="Calibri" w:hAnsi="Times New Roman" w:cs="Times New Roman"/>
                <w:i/>
              </w:rPr>
            </w:pPr>
            <w:r w:rsidRPr="00DC2587">
              <w:rPr>
                <w:rFonts w:ascii="Times New Roman" w:eastAsia="Calibri" w:hAnsi="Times New Roman" w:cs="Times New Roman"/>
              </w:rPr>
              <w:t xml:space="preserve">The Bank is: </w:t>
            </w:r>
            <w:r w:rsidRPr="00DC2587">
              <w:rPr>
                <w:rFonts w:ascii="Times New Roman" w:eastAsia="Calibri" w:hAnsi="Times New Roman" w:cs="Times New Roman"/>
                <w:b/>
                <w:iCs/>
              </w:rPr>
              <w:t>World Bank</w:t>
            </w:r>
            <w:r w:rsidRPr="00DC2587">
              <w:rPr>
                <w:rFonts w:ascii="Times New Roman" w:eastAsia="Calibri" w:hAnsi="Times New Roman" w:cs="Times New Roman"/>
                <w:i/>
              </w:rPr>
              <w:t xml:space="preserve"> </w:t>
            </w:r>
          </w:p>
          <w:p w14:paraId="43B5AC04" w14:textId="152B31A8" w:rsidR="00BB4125" w:rsidRPr="00DC2587" w:rsidRDefault="00BB4125" w:rsidP="00BB4125">
            <w:pPr>
              <w:spacing w:after="120"/>
            </w:pPr>
            <w:r w:rsidRPr="00DC2587">
              <w:rPr>
                <w:rFonts w:ascii="Times New Roman" w:eastAsia="Calibri" w:hAnsi="Times New Roman" w:cs="Times New Roman"/>
              </w:rPr>
              <w:t>Country of Origin:  all countries and territories as indicated in Section V of the bidding document, Eligible Countries.</w:t>
            </w:r>
          </w:p>
        </w:tc>
      </w:tr>
      <w:tr w:rsidR="00DC2587" w:rsidRPr="00DC2587" w14:paraId="480AD4D0" w14:textId="77777777" w:rsidTr="248FE7B3">
        <w:tc>
          <w:tcPr>
            <w:tcW w:w="2065" w:type="dxa"/>
          </w:tcPr>
          <w:p w14:paraId="09B5D88E" w14:textId="77777777" w:rsidR="00BB4125" w:rsidRPr="00DC2587" w:rsidRDefault="00BB4125" w:rsidP="00BB4125">
            <w:pPr>
              <w:pStyle w:val="S8Header1"/>
            </w:pPr>
            <w:bookmarkStart w:id="1203" w:name="_Toc347825052"/>
            <w:bookmarkStart w:id="1204" w:name="_Toc125951185"/>
            <w:bookmarkStart w:id="1205" w:name="_Toc442083722"/>
            <w:r w:rsidRPr="00DC2587">
              <w:t>PCC 5. Law and Language</w:t>
            </w:r>
            <w:bookmarkEnd w:id="1203"/>
            <w:bookmarkEnd w:id="1204"/>
            <w:bookmarkEnd w:id="1205"/>
          </w:p>
        </w:tc>
        <w:tc>
          <w:tcPr>
            <w:tcW w:w="6925" w:type="dxa"/>
          </w:tcPr>
          <w:p w14:paraId="2C2178E5" w14:textId="77777777" w:rsidR="00BB4125" w:rsidRPr="00DC2587" w:rsidRDefault="00BB4125" w:rsidP="00BB4125">
            <w:pPr>
              <w:spacing w:after="120"/>
              <w:ind w:left="1150" w:hanging="1150"/>
              <w:rPr>
                <w:rFonts w:ascii="Times New Roman" w:eastAsia="Calibri" w:hAnsi="Times New Roman" w:cs="Times New Roman"/>
              </w:rPr>
            </w:pPr>
            <w:r w:rsidRPr="00DC2587">
              <w:rPr>
                <w:rFonts w:ascii="Times New Roman" w:eastAsia="Calibri" w:hAnsi="Times New Roman" w:cs="Times New Roman"/>
              </w:rPr>
              <w:t xml:space="preserve">PCC 5.1 </w:t>
            </w:r>
            <w:r w:rsidRPr="00DC2587">
              <w:rPr>
                <w:rFonts w:ascii="Times New Roman" w:eastAsia="Calibri" w:hAnsi="Times New Roman" w:cs="Times New Roman"/>
              </w:rPr>
              <w:tab/>
              <w:t xml:space="preserve">The Contract shall be interpreted in accordance with the laws of: </w:t>
            </w:r>
            <w:r w:rsidRPr="00DC2587">
              <w:rPr>
                <w:rFonts w:ascii="Times New Roman" w:eastAsia="Calibri" w:hAnsi="Times New Roman" w:cs="Times New Roman"/>
                <w:b/>
                <w:iCs/>
              </w:rPr>
              <w:t>Federal republic of Somalia.</w:t>
            </w:r>
          </w:p>
          <w:p w14:paraId="1B27B3E6" w14:textId="77777777" w:rsidR="00BB4125" w:rsidRPr="00DC2587" w:rsidRDefault="00BB4125" w:rsidP="00BB4125">
            <w:pPr>
              <w:spacing w:after="120"/>
              <w:ind w:left="1150" w:hanging="1150"/>
              <w:rPr>
                <w:rFonts w:ascii="Times New Roman" w:eastAsia="Times New Roman" w:hAnsi="Times New Roman" w:cs="Times New Roman"/>
              </w:rPr>
            </w:pPr>
            <w:r w:rsidRPr="00DC2587">
              <w:rPr>
                <w:rFonts w:ascii="Times New Roman" w:eastAsia="Calibri" w:hAnsi="Times New Roman" w:cs="Times New Roman"/>
              </w:rPr>
              <w:t>PCC 5.2</w:t>
            </w:r>
            <w:r w:rsidRPr="00DC2587">
              <w:rPr>
                <w:rFonts w:ascii="Times New Roman" w:eastAsia="Calibri" w:hAnsi="Times New Roman" w:cs="Times New Roman"/>
              </w:rPr>
              <w:tab/>
              <w:t xml:space="preserve">The ruling language is: </w:t>
            </w:r>
            <w:r w:rsidRPr="00DC2587">
              <w:rPr>
                <w:rFonts w:ascii="Times New Roman" w:eastAsia="Times New Roman" w:hAnsi="Times New Roman" w:cs="Times New Roman"/>
                <w:b/>
              </w:rPr>
              <w:t>English</w:t>
            </w:r>
          </w:p>
          <w:p w14:paraId="301F9E5B" w14:textId="5D2D35B3" w:rsidR="00BB4125" w:rsidRPr="00DC2587" w:rsidRDefault="00BB4125" w:rsidP="00BB4125">
            <w:pPr>
              <w:spacing w:after="120"/>
              <w:ind w:left="1150" w:hanging="1150"/>
            </w:pPr>
            <w:r w:rsidRPr="00DC2587">
              <w:rPr>
                <w:rFonts w:ascii="Times New Roman" w:eastAsia="Calibri" w:hAnsi="Times New Roman" w:cs="Times New Roman"/>
              </w:rPr>
              <w:t>PCC 5.3</w:t>
            </w:r>
            <w:r w:rsidRPr="00DC2587">
              <w:rPr>
                <w:rFonts w:ascii="Times New Roman" w:eastAsia="Calibri" w:hAnsi="Times New Roman" w:cs="Times New Roman"/>
              </w:rPr>
              <w:tab/>
              <w:t xml:space="preserve">The language for communications is: </w:t>
            </w:r>
            <w:r w:rsidRPr="00DC2587">
              <w:rPr>
                <w:rFonts w:ascii="Times New Roman" w:eastAsia="Calibri" w:hAnsi="Times New Roman" w:cs="Times New Roman"/>
                <w:b/>
                <w:iCs/>
              </w:rPr>
              <w:t>English</w:t>
            </w:r>
            <w:r w:rsidRPr="00DC2587">
              <w:rPr>
                <w:rFonts w:ascii="Times New Roman" w:eastAsia="Calibri" w:hAnsi="Times New Roman" w:cs="Times New Roman"/>
                <w:i/>
              </w:rPr>
              <w:t xml:space="preserve"> </w:t>
            </w:r>
          </w:p>
        </w:tc>
      </w:tr>
      <w:tr w:rsidR="00DC2587" w:rsidRPr="00DC2587" w14:paraId="014BC987" w14:textId="77777777" w:rsidTr="248FE7B3">
        <w:tc>
          <w:tcPr>
            <w:tcW w:w="2065" w:type="dxa"/>
          </w:tcPr>
          <w:p w14:paraId="6292FB8A" w14:textId="77777777" w:rsidR="00BB4125" w:rsidRPr="00DC2587" w:rsidRDefault="00BB4125" w:rsidP="00BB4125">
            <w:pPr>
              <w:pStyle w:val="S8Header1"/>
            </w:pPr>
            <w:bookmarkStart w:id="1206" w:name="_Toc347825054"/>
            <w:bookmarkStart w:id="1207" w:name="_Toc125951186"/>
            <w:bookmarkStart w:id="1208" w:name="_Toc442083723"/>
            <w:r w:rsidRPr="00DC2587">
              <w:t>PCC 7. Scope of Facilities [Spare Parts] (GCC Clause 7)</w:t>
            </w:r>
            <w:bookmarkEnd w:id="1206"/>
            <w:bookmarkEnd w:id="1207"/>
            <w:bookmarkEnd w:id="1208"/>
          </w:p>
        </w:tc>
        <w:tc>
          <w:tcPr>
            <w:tcW w:w="6925" w:type="dxa"/>
          </w:tcPr>
          <w:p w14:paraId="73B301CB" w14:textId="486386CD" w:rsidR="00BB4125" w:rsidRPr="00DC2587" w:rsidRDefault="00BB4125" w:rsidP="00BB4125">
            <w:pPr>
              <w:spacing w:after="120"/>
              <w:ind w:left="1150" w:hanging="1150"/>
              <w:rPr>
                <w:rFonts w:ascii="Times New Roman" w:eastAsia="Times New Roman" w:hAnsi="Times New Roman" w:cs="Times New Roman"/>
                <w:iCs/>
              </w:rPr>
            </w:pPr>
            <w:r w:rsidRPr="00DC2587">
              <w:rPr>
                <w:rFonts w:ascii="Times New Roman" w:eastAsia="Calibri" w:hAnsi="Times New Roman" w:cs="Times New Roman"/>
              </w:rPr>
              <w:t>PCC 7.3</w:t>
            </w:r>
            <w:r w:rsidRPr="00DC2587">
              <w:rPr>
                <w:rFonts w:ascii="Times New Roman" w:eastAsia="Calibri" w:hAnsi="Times New Roman" w:cs="Times New Roman"/>
              </w:rPr>
              <w:tab/>
              <w:t xml:space="preserve">The Contractor agrees to supply spare parts for a period of years: </w:t>
            </w:r>
            <w:r w:rsidR="00622069" w:rsidRPr="00DC2587">
              <w:rPr>
                <w:rFonts w:ascii="Times New Roman" w:eastAsia="Times New Roman" w:hAnsi="Times New Roman" w:cs="Times New Roman"/>
                <w:b/>
                <w:iCs/>
              </w:rPr>
              <w:t>Two</w:t>
            </w:r>
            <w:r w:rsidRPr="00DC2587">
              <w:rPr>
                <w:rFonts w:ascii="Times New Roman" w:eastAsia="Times New Roman" w:hAnsi="Times New Roman" w:cs="Times New Roman"/>
                <w:b/>
                <w:iCs/>
              </w:rPr>
              <w:t xml:space="preserve"> (</w:t>
            </w:r>
            <w:r w:rsidR="00622069" w:rsidRPr="00DC2587">
              <w:rPr>
                <w:rFonts w:ascii="Times New Roman" w:eastAsia="Times New Roman" w:hAnsi="Times New Roman" w:cs="Times New Roman"/>
                <w:b/>
                <w:iCs/>
              </w:rPr>
              <w:t>2</w:t>
            </w:r>
            <w:r w:rsidRPr="00DC2587">
              <w:rPr>
                <w:rFonts w:ascii="Times New Roman" w:eastAsia="Times New Roman" w:hAnsi="Times New Roman" w:cs="Times New Roman"/>
                <w:b/>
                <w:iCs/>
              </w:rPr>
              <w:t>) years.</w:t>
            </w:r>
          </w:p>
          <w:p w14:paraId="3558CFB1" w14:textId="77777777" w:rsidR="00BB4125" w:rsidRPr="00DC2587" w:rsidRDefault="00BB4125" w:rsidP="00BB4125">
            <w:pPr>
              <w:spacing w:after="120"/>
              <w:ind w:left="7"/>
              <w:rPr>
                <w:rFonts w:ascii="Times New Roman" w:eastAsia="Calibri" w:hAnsi="Times New Roman" w:cs="Times New Roman"/>
              </w:rPr>
            </w:pPr>
            <w:r w:rsidRPr="00DC2587">
              <w:rPr>
                <w:rFonts w:ascii="Times New Roman" w:eastAsia="Calibri" w:hAnsi="Times New Roman" w:cs="Times New Roman"/>
              </w:rPr>
              <w:t xml:space="preserve">Sample Addition to PCC 7.3 </w:t>
            </w:r>
          </w:p>
          <w:p w14:paraId="2B249863" w14:textId="77777777" w:rsidR="00BB4125" w:rsidRPr="00DC2587" w:rsidRDefault="00BB4125" w:rsidP="00BB4125">
            <w:pPr>
              <w:spacing w:after="120"/>
              <w:ind w:left="7" w:right="-14"/>
              <w:jc w:val="both"/>
              <w:rPr>
                <w:rFonts w:ascii="Times New Roman" w:eastAsia="Times New Roman" w:hAnsi="Times New Roman" w:cs="Times New Roman"/>
              </w:rPr>
            </w:pPr>
            <w:r w:rsidRPr="00DC2587">
              <w:rPr>
                <w:rFonts w:ascii="Times New Roman" w:eastAsia="Times New Roman" w:hAnsi="Times New Roman" w:cs="Times New Roman"/>
                <w:b/>
                <w:i/>
              </w:rPr>
              <w:t xml:space="preserve">Contractor shall supply all spare parts required for the O&amp;M period. The contractor shall bear all the cost of supplying and replacing the parts during the </w:t>
            </w:r>
            <w:proofErr w:type="spellStart"/>
            <w:r w:rsidRPr="00DC2587">
              <w:rPr>
                <w:rFonts w:ascii="Times New Roman" w:eastAsia="Times New Roman" w:hAnsi="Times New Roman" w:cs="Times New Roman"/>
                <w:b/>
                <w:i/>
              </w:rPr>
              <w:t>said</w:t>
            </w:r>
            <w:proofErr w:type="spellEnd"/>
            <w:r w:rsidRPr="00DC2587">
              <w:rPr>
                <w:rFonts w:ascii="Times New Roman" w:eastAsia="Times New Roman" w:hAnsi="Times New Roman" w:cs="Times New Roman"/>
                <w:b/>
                <w:i/>
              </w:rPr>
              <w:t xml:space="preserve"> period. The cost for the spare Parts shall be incorporated in the O&amp;M section of the BOQ</w:t>
            </w:r>
          </w:p>
          <w:p w14:paraId="5423ED19" w14:textId="35F6D4B3" w:rsidR="00BB4125" w:rsidRPr="00DC2587" w:rsidRDefault="00BB4125" w:rsidP="00BB4125">
            <w:pPr>
              <w:spacing w:after="120"/>
              <w:ind w:left="7"/>
            </w:pPr>
            <w:r w:rsidRPr="00DC2587">
              <w:rPr>
                <w:rFonts w:ascii="Times New Roman" w:eastAsia="Calibri" w:hAnsi="Times New Roman" w:cs="Times New Roman"/>
              </w:rPr>
              <w:t>The Contractor shall carry sufficient inventories to ensure an ex-stock supply of consumable spares for the Plant.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Employer of the pending termination, with sufficient time to permit the Employer to procure the needed requirement.  Following such termination, the Contractor will furnish to the extent possible and at no cost to the Employer the blueprints, drawings and specifications of the spare parts, if requested.</w:t>
            </w:r>
          </w:p>
        </w:tc>
      </w:tr>
      <w:tr w:rsidR="00DC2587" w:rsidRPr="00DC2587" w14:paraId="20D751D2" w14:textId="77777777" w:rsidTr="248FE7B3">
        <w:tc>
          <w:tcPr>
            <w:tcW w:w="2065" w:type="dxa"/>
          </w:tcPr>
          <w:p w14:paraId="537EF3AB" w14:textId="77777777" w:rsidR="00BB4125" w:rsidRPr="00DC2587" w:rsidRDefault="00BB4125" w:rsidP="00BB4125">
            <w:pPr>
              <w:pStyle w:val="S8Header1"/>
            </w:pPr>
            <w:bookmarkStart w:id="1209" w:name="_Toc125951187"/>
            <w:bookmarkStart w:id="1210" w:name="_Toc347825055"/>
            <w:bookmarkStart w:id="1211" w:name="_Toc442083724"/>
            <w:r w:rsidRPr="00DC2587">
              <w:t>PCC 8. Time for Commencement and Completion</w:t>
            </w:r>
            <w:bookmarkEnd w:id="1209"/>
            <w:bookmarkEnd w:id="1210"/>
            <w:bookmarkEnd w:id="1211"/>
          </w:p>
        </w:tc>
        <w:tc>
          <w:tcPr>
            <w:tcW w:w="6925" w:type="dxa"/>
          </w:tcPr>
          <w:p w14:paraId="1E622980" w14:textId="77777777" w:rsidR="00BB4125" w:rsidRPr="00DC2587" w:rsidRDefault="00BB4125" w:rsidP="00BB4125">
            <w:pPr>
              <w:spacing w:after="120"/>
              <w:ind w:left="1150" w:hanging="1150"/>
              <w:rPr>
                <w:rFonts w:ascii="Times New Roman" w:eastAsia="Calibri" w:hAnsi="Times New Roman" w:cs="Times New Roman"/>
              </w:rPr>
            </w:pPr>
            <w:r w:rsidRPr="00DC2587">
              <w:rPr>
                <w:rFonts w:ascii="Times New Roman" w:eastAsia="Calibri" w:hAnsi="Times New Roman" w:cs="Times New Roman"/>
              </w:rPr>
              <w:t>PCC 8.1</w:t>
            </w:r>
            <w:r w:rsidRPr="00DC2587">
              <w:rPr>
                <w:rFonts w:ascii="Times New Roman" w:eastAsia="Calibri" w:hAnsi="Times New Roman" w:cs="Times New Roman"/>
              </w:rPr>
              <w:tab/>
              <w:t xml:space="preserve">The Contractor shall commence work on the Facilities within </w:t>
            </w:r>
            <w:r w:rsidRPr="00DC2587">
              <w:rPr>
                <w:rFonts w:ascii="Times New Roman" w:eastAsia="Calibri" w:hAnsi="Times New Roman" w:cs="Times New Roman"/>
                <w:b/>
                <w:i/>
              </w:rPr>
              <w:t>30 days</w:t>
            </w:r>
            <w:r w:rsidRPr="00DC2587">
              <w:rPr>
                <w:rFonts w:ascii="Times New Roman" w:eastAsia="Calibri" w:hAnsi="Times New Roman" w:cs="Times New Roman"/>
              </w:rPr>
              <w:t xml:space="preserve"> from the Effective Date for determining Time for Completion as specified in the Contract Agreement.</w:t>
            </w:r>
          </w:p>
          <w:p w14:paraId="4412D08C" w14:textId="36DECEEB" w:rsidR="00BB4125" w:rsidRPr="00DC2587" w:rsidRDefault="00BB4125" w:rsidP="00BB4125">
            <w:pPr>
              <w:spacing w:after="120"/>
              <w:ind w:left="1150" w:hanging="1150"/>
              <w:rPr>
                <w:i/>
              </w:rPr>
            </w:pPr>
            <w:r w:rsidRPr="00DC2587">
              <w:rPr>
                <w:rFonts w:ascii="Times New Roman" w:eastAsia="Calibri" w:hAnsi="Times New Roman" w:cs="Times New Roman"/>
              </w:rPr>
              <w:t>PCC 8.2</w:t>
            </w:r>
            <w:r w:rsidRPr="00DC2587">
              <w:rPr>
                <w:rFonts w:ascii="Times New Roman" w:eastAsia="Calibri" w:hAnsi="Times New Roman" w:cs="Times New Roman"/>
              </w:rPr>
              <w:tab/>
              <w:t xml:space="preserve">The Time for Completion of the whole of the Facilities shall be from </w:t>
            </w:r>
            <w:r w:rsidRPr="00DC2587">
              <w:rPr>
                <w:rFonts w:ascii="Times New Roman" w:eastAsia="Calibri" w:hAnsi="Times New Roman" w:cs="Times New Roman"/>
                <w:b/>
                <w:i/>
              </w:rPr>
              <w:t>Eight (8)</w:t>
            </w:r>
            <w:r w:rsidRPr="00DC2587">
              <w:rPr>
                <w:rFonts w:ascii="Times New Roman" w:eastAsia="Calibri" w:hAnsi="Times New Roman" w:cs="Times New Roman"/>
              </w:rPr>
              <w:t xml:space="preserve"> months Effective Date as described in the Contract Agreement</w:t>
            </w:r>
            <w:r w:rsidRPr="00DC2587">
              <w:rPr>
                <w:rFonts w:ascii="Times New Roman" w:eastAsia="Calibri" w:hAnsi="Times New Roman" w:cs="Times New Roman"/>
                <w:i/>
              </w:rPr>
              <w:t>.</w:t>
            </w:r>
          </w:p>
        </w:tc>
      </w:tr>
      <w:tr w:rsidR="00DC2587" w:rsidRPr="00DC2587" w14:paraId="4B4068B8" w14:textId="77777777" w:rsidTr="248FE7B3">
        <w:trPr>
          <w:trHeight w:val="2240"/>
        </w:trPr>
        <w:tc>
          <w:tcPr>
            <w:tcW w:w="2065" w:type="dxa"/>
          </w:tcPr>
          <w:p w14:paraId="7F6A9949" w14:textId="77777777" w:rsidR="00BB4125" w:rsidRPr="00DC2587" w:rsidRDefault="00BB4125" w:rsidP="00BB4125">
            <w:pPr>
              <w:pStyle w:val="S8Header1"/>
            </w:pPr>
            <w:bookmarkStart w:id="1212" w:name="_Toc442083725"/>
            <w:r w:rsidRPr="00DC2587">
              <w:lastRenderedPageBreak/>
              <w:t>PCC 9. Contractor’s Responsibilities</w:t>
            </w:r>
            <w:bookmarkEnd w:id="1212"/>
          </w:p>
        </w:tc>
        <w:tc>
          <w:tcPr>
            <w:tcW w:w="6925" w:type="dxa"/>
          </w:tcPr>
          <w:p w14:paraId="65781812" w14:textId="31A94A62" w:rsidR="00BB4125" w:rsidRPr="00DC2587" w:rsidRDefault="00BB4125" w:rsidP="00BB4125">
            <w:pPr>
              <w:spacing w:after="120"/>
              <w:ind w:left="1150"/>
            </w:pPr>
            <w:r w:rsidRPr="00DC2587">
              <w:rPr>
                <w:rFonts w:ascii="Times New Roman" w:eastAsia="Calibri" w:hAnsi="Times New Roman" w:cs="Times New Roman"/>
              </w:rPr>
              <w:t>PCC 9.8</w:t>
            </w:r>
            <w:r w:rsidRPr="00DC2587">
              <w:rPr>
                <w:rFonts w:ascii="Times New Roman" w:eastAsia="Calibri" w:hAnsi="Times New Roman" w:cs="Times New Roman"/>
              </w:rPr>
              <w:tab/>
              <w:t>The following sustainable procurement contractual provisions apply: N/A</w:t>
            </w:r>
          </w:p>
        </w:tc>
      </w:tr>
      <w:tr w:rsidR="00DC2587" w:rsidRPr="00DC2587" w14:paraId="2B614BD7" w14:textId="77777777" w:rsidTr="248FE7B3">
        <w:tc>
          <w:tcPr>
            <w:tcW w:w="2065" w:type="dxa"/>
          </w:tcPr>
          <w:p w14:paraId="00FE3031" w14:textId="77777777" w:rsidR="00BB4125" w:rsidRPr="00DC2587" w:rsidRDefault="00BB4125" w:rsidP="00BB4125">
            <w:pPr>
              <w:pStyle w:val="S8Header1"/>
            </w:pPr>
            <w:bookmarkStart w:id="1213" w:name="_Toc125951188"/>
            <w:bookmarkStart w:id="1214" w:name="_Toc347825056"/>
            <w:bookmarkStart w:id="1215" w:name="_Toc442083726"/>
            <w:r w:rsidRPr="00DC2587">
              <w:t>PCC 11. Contract Price</w:t>
            </w:r>
            <w:bookmarkEnd w:id="1213"/>
            <w:bookmarkEnd w:id="1214"/>
            <w:bookmarkEnd w:id="1215"/>
          </w:p>
        </w:tc>
        <w:tc>
          <w:tcPr>
            <w:tcW w:w="6925" w:type="dxa"/>
          </w:tcPr>
          <w:p w14:paraId="328B7702" w14:textId="356FB45C" w:rsidR="00BB4125" w:rsidRPr="00DC2587" w:rsidRDefault="00BB4125" w:rsidP="00BB4125">
            <w:pPr>
              <w:spacing w:after="120"/>
              <w:ind w:left="1150" w:hanging="1150"/>
            </w:pPr>
            <w:r w:rsidRPr="00DC2587">
              <w:rPr>
                <w:rFonts w:ascii="Times New Roman" w:eastAsia="Calibri" w:hAnsi="Times New Roman" w:cs="Times New Roman"/>
              </w:rPr>
              <w:t>PCC 11.2</w:t>
            </w:r>
            <w:r w:rsidRPr="00DC2587">
              <w:rPr>
                <w:rFonts w:ascii="Times New Roman" w:eastAsia="Calibri" w:hAnsi="Times New Roman" w:cs="Times New Roman"/>
              </w:rPr>
              <w:tab/>
            </w:r>
            <w:r w:rsidRPr="00DC2587">
              <w:rPr>
                <w:rFonts w:ascii="Times New Roman" w:eastAsia="Calibri" w:hAnsi="Times New Roman" w:cs="Times New Roman"/>
                <w:bCs/>
                <w:iCs/>
              </w:rPr>
              <w:t>The Contract Price shall be fixed and not subject to adjustment during the contract execution stage including that of O&amp;M services</w:t>
            </w:r>
          </w:p>
        </w:tc>
      </w:tr>
      <w:tr w:rsidR="00DC2587" w:rsidRPr="00DC2587" w14:paraId="536C167D" w14:textId="77777777" w:rsidTr="00F50C5C">
        <w:tc>
          <w:tcPr>
            <w:tcW w:w="2065" w:type="dxa"/>
          </w:tcPr>
          <w:p w14:paraId="5C3C3A2E" w14:textId="237A3C9A" w:rsidR="00BB4125" w:rsidRPr="00DC2587" w:rsidRDefault="00BB4125" w:rsidP="00BB4125">
            <w:pPr>
              <w:pStyle w:val="S8Header1"/>
            </w:pPr>
            <w:r w:rsidRPr="00DC2587">
              <w:t>PCC 12. Terms of Payment</w:t>
            </w:r>
          </w:p>
        </w:tc>
        <w:tc>
          <w:tcPr>
            <w:tcW w:w="6925" w:type="dxa"/>
            <w:shd w:val="clear" w:color="auto" w:fill="auto"/>
          </w:tcPr>
          <w:p w14:paraId="05B5AC73" w14:textId="1EE21A49" w:rsidR="00BB4125" w:rsidRPr="00DC2587" w:rsidRDefault="00BB4125" w:rsidP="00BB4125">
            <w:pPr>
              <w:ind w:left="1156" w:hanging="1156"/>
            </w:pPr>
            <w:bookmarkStart w:id="1216" w:name="_Hlk116578715"/>
            <w:r w:rsidRPr="00DC2587">
              <w:rPr>
                <w:rFonts w:ascii="Times New Roman" w:eastAsia="Calibri" w:hAnsi="Times New Roman" w:cs="Times New Roman"/>
                <w:i/>
                <w:iCs/>
              </w:rPr>
              <w:t>PCC 12.5</w:t>
            </w:r>
            <w:r w:rsidRPr="00DC2587">
              <w:rPr>
                <w:rFonts w:ascii="Times New Roman" w:eastAsia="Calibri" w:hAnsi="Times New Roman" w:cs="Times New Roman"/>
                <w:i/>
                <w:iCs/>
              </w:rPr>
              <w:tab/>
            </w:r>
            <w:bookmarkEnd w:id="1216"/>
            <w:r w:rsidRPr="00DC2587">
              <w:rPr>
                <w:rFonts w:ascii="Times New Roman" w:eastAsia="Calibri" w:hAnsi="Times New Roman" w:cs="Times New Roman"/>
                <w:i/>
                <w:iCs/>
              </w:rPr>
              <w:t xml:space="preserve">Not Applicable </w:t>
            </w:r>
          </w:p>
        </w:tc>
      </w:tr>
      <w:tr w:rsidR="00DC2587" w:rsidRPr="00DC2587" w14:paraId="031DC512" w14:textId="77777777" w:rsidTr="248FE7B3">
        <w:tc>
          <w:tcPr>
            <w:tcW w:w="2065" w:type="dxa"/>
          </w:tcPr>
          <w:p w14:paraId="4EA73A5A" w14:textId="77777777" w:rsidR="00BB4125" w:rsidRPr="00DC2587" w:rsidRDefault="00BB4125" w:rsidP="00BB4125">
            <w:pPr>
              <w:pStyle w:val="S8Header1"/>
            </w:pPr>
            <w:bookmarkStart w:id="1217" w:name="_Toc125951189"/>
            <w:bookmarkStart w:id="1218" w:name="_Toc347825057"/>
            <w:bookmarkStart w:id="1219" w:name="_Toc442083727"/>
            <w:r w:rsidRPr="00DC2587">
              <w:t>PCC 13. Securities</w:t>
            </w:r>
            <w:bookmarkEnd w:id="1217"/>
            <w:bookmarkEnd w:id="1218"/>
            <w:bookmarkEnd w:id="1219"/>
          </w:p>
        </w:tc>
        <w:tc>
          <w:tcPr>
            <w:tcW w:w="6925" w:type="dxa"/>
          </w:tcPr>
          <w:p w14:paraId="07AB09B3" w14:textId="7C5684E2" w:rsidR="00BB4125" w:rsidRPr="00DC2587" w:rsidRDefault="00BB4125" w:rsidP="00BB4125">
            <w:pPr>
              <w:spacing w:after="120" w:line="360" w:lineRule="auto"/>
              <w:ind w:left="1073" w:hanging="1073"/>
              <w:rPr>
                <w:rFonts w:ascii="Times New Roman" w:eastAsia="Times New Roman" w:hAnsi="Times New Roman" w:cs="Times New Roman"/>
                <w:b/>
                <w:i/>
              </w:rPr>
            </w:pPr>
            <w:r w:rsidRPr="00DC2587">
              <w:rPr>
                <w:rFonts w:ascii="Times New Roman" w:eastAsia="Calibri" w:hAnsi="Times New Roman" w:cs="Times New Roman"/>
              </w:rPr>
              <w:t>PCC 13.3.1</w:t>
            </w:r>
            <w:r w:rsidRPr="00DC2587">
              <w:rPr>
                <w:rFonts w:ascii="Times New Roman" w:eastAsia="Calibri" w:hAnsi="Times New Roman" w:cs="Times New Roman"/>
              </w:rPr>
              <w:tab/>
              <w:t xml:space="preserve">The amount of Performance Security, as a percentage of the Contract Price for the Facility or for the part of the Facility for which a separate Time for Completion is provided, shall be:  </w:t>
            </w:r>
            <w:r w:rsidRPr="00DC2587">
              <w:rPr>
                <w:rFonts w:ascii="Times New Roman" w:eastAsia="Times New Roman" w:hAnsi="Times New Roman" w:cs="Times New Roman"/>
                <w:b/>
              </w:rPr>
              <w:t>Ten (</w:t>
            </w:r>
            <w:r w:rsidRPr="00DC2587">
              <w:rPr>
                <w:rFonts w:ascii="Times New Roman" w:eastAsia="Times New Roman" w:hAnsi="Times New Roman" w:cs="Times New Roman"/>
                <w:b/>
                <w:i/>
              </w:rPr>
              <w:t xml:space="preserve">10%)percent of the contract value of design, supply, installation, configuration, testing, commissioning, operational and Maintenance of the Solar PV Plant of each lot and shall remain valid for the 8 Months of the project duration and the </w:t>
            </w:r>
            <w:r w:rsidR="00622069" w:rsidRPr="00DC2587">
              <w:rPr>
                <w:rFonts w:ascii="Times New Roman" w:eastAsia="Times New Roman" w:hAnsi="Times New Roman" w:cs="Times New Roman"/>
                <w:b/>
                <w:i/>
              </w:rPr>
              <w:t>24</w:t>
            </w:r>
            <w:r w:rsidRPr="00DC2587">
              <w:rPr>
                <w:rFonts w:ascii="Times New Roman" w:eastAsia="Times New Roman" w:hAnsi="Times New Roman" w:cs="Times New Roman"/>
                <w:b/>
                <w:i/>
              </w:rPr>
              <w:t xml:space="preserve"> months for O&amp;M period.</w:t>
            </w:r>
          </w:p>
          <w:p w14:paraId="479FD76B" w14:textId="70570732" w:rsidR="00BB4125" w:rsidRPr="00DC2587"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DC2587">
              <w:rPr>
                <w:rFonts w:ascii="Times New Roman" w:eastAsia="Times New Roman" w:hAnsi="Times New Roman" w:cs="Times New Roman"/>
                <w:b/>
                <w:i/>
              </w:rPr>
              <w:t xml:space="preserve">50% of the Performance security shall be released within 45 days after expiry of the defect liability period of one year after project completion. The remaining 50% shall be released after completion of the O&amp;M period of </w:t>
            </w:r>
            <w:r w:rsidR="00622069" w:rsidRPr="00DC2587">
              <w:rPr>
                <w:rFonts w:ascii="Times New Roman" w:eastAsia="Times New Roman" w:hAnsi="Times New Roman" w:cs="Times New Roman"/>
                <w:b/>
                <w:i/>
              </w:rPr>
              <w:t>2</w:t>
            </w:r>
            <w:r w:rsidRPr="00DC2587">
              <w:rPr>
                <w:rFonts w:ascii="Times New Roman" w:eastAsia="Times New Roman" w:hAnsi="Times New Roman" w:cs="Times New Roman"/>
                <w:b/>
                <w:i/>
              </w:rPr>
              <w:t xml:space="preserve"> years.</w:t>
            </w:r>
          </w:p>
          <w:p w14:paraId="5A17F0F9" w14:textId="77777777" w:rsidR="00BB4125" w:rsidRPr="00DC2587"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DC2587">
              <w:rPr>
                <w:rFonts w:ascii="Times New Roman" w:eastAsia="Times New Roman" w:hAnsi="Times New Roman" w:cs="Times New Roman"/>
                <w:b/>
                <w:i/>
              </w:rPr>
              <w:t>The 50% of the Performance security shall be released within 45 days after expiry of the O&amp;M period and subject to the approval of the project Manager.</w:t>
            </w:r>
          </w:p>
          <w:p w14:paraId="638456C6" w14:textId="77777777" w:rsidR="00BB4125" w:rsidRPr="00DC2587" w:rsidRDefault="00BB4125" w:rsidP="00BB4125">
            <w:pPr>
              <w:spacing w:after="120"/>
              <w:ind w:left="1150" w:hanging="1150"/>
              <w:rPr>
                <w:rFonts w:ascii="Times New Roman" w:eastAsia="Calibri" w:hAnsi="Times New Roman" w:cs="Times New Roman"/>
              </w:rPr>
            </w:pPr>
            <w:r w:rsidRPr="00DC2587">
              <w:rPr>
                <w:rFonts w:ascii="Times New Roman" w:eastAsia="Calibri" w:hAnsi="Times New Roman" w:cs="Times New Roman"/>
              </w:rPr>
              <w:t>PCC 13.3.2</w:t>
            </w:r>
            <w:r w:rsidRPr="00DC2587">
              <w:rPr>
                <w:rFonts w:ascii="Times New Roman" w:eastAsia="Calibri" w:hAnsi="Times New Roman" w:cs="Times New Roman"/>
              </w:rPr>
              <w:tab/>
              <w:t xml:space="preserve">The Performance Security shall be in the form of the </w:t>
            </w:r>
            <w:r w:rsidRPr="00DC2587">
              <w:rPr>
                <w:rFonts w:ascii="Times New Roman" w:eastAsia="Calibri" w:hAnsi="Times New Roman" w:cs="Times New Roman"/>
                <w:b/>
                <w:i/>
              </w:rPr>
              <w:t>Unconditional Bank Guarantee</w:t>
            </w:r>
            <w:r w:rsidRPr="00DC2587">
              <w:rPr>
                <w:rFonts w:ascii="Times New Roman" w:eastAsia="Calibri" w:hAnsi="Times New Roman" w:cs="Times New Roman"/>
              </w:rPr>
              <w:t xml:space="preserve"> attached hereto in Section X, Contract Forms.</w:t>
            </w:r>
          </w:p>
          <w:p w14:paraId="6701CD5C" w14:textId="77777777" w:rsidR="00BB4125" w:rsidRPr="00DC2587" w:rsidRDefault="00BB4125" w:rsidP="00BB4125">
            <w:pPr>
              <w:spacing w:after="120"/>
              <w:ind w:left="1150" w:hanging="1150"/>
              <w:rPr>
                <w:rFonts w:ascii="Times New Roman" w:eastAsia="Calibri" w:hAnsi="Times New Roman" w:cs="Times New Roman"/>
              </w:rPr>
            </w:pPr>
            <w:r w:rsidRPr="00DC2587">
              <w:rPr>
                <w:rFonts w:ascii="Times New Roman" w:eastAsia="Calibri" w:hAnsi="Times New Roman" w:cs="Times New Roman"/>
              </w:rPr>
              <w:t>PCC 13.3.3</w:t>
            </w:r>
            <w:r w:rsidRPr="00DC2587">
              <w:rPr>
                <w:rFonts w:ascii="Times New Roman" w:eastAsia="Calibri" w:hAnsi="Times New Roman" w:cs="Times New Roman"/>
              </w:rPr>
              <w:tab/>
              <w:t>The Performance Security shall not be reduced on the date of the Operational Acceptance.</w:t>
            </w:r>
          </w:p>
          <w:p w14:paraId="58745CED" w14:textId="4B301DAF" w:rsidR="00BB4125" w:rsidRPr="00DC2587" w:rsidRDefault="00BB4125" w:rsidP="00BB4125">
            <w:pPr>
              <w:spacing w:after="120"/>
              <w:ind w:left="1150" w:hanging="1150"/>
              <w:rPr>
                <w:i/>
                <w:sz w:val="20"/>
              </w:rPr>
            </w:pPr>
            <w:r w:rsidRPr="00DC2587">
              <w:rPr>
                <w:rFonts w:ascii="Times New Roman" w:eastAsia="Calibri" w:hAnsi="Times New Roman" w:cs="Times New Roman"/>
              </w:rPr>
              <w:t>PCC 13.3.3</w:t>
            </w:r>
            <w:r w:rsidRPr="00DC2587">
              <w:rPr>
                <w:rFonts w:ascii="Times New Roman" w:eastAsia="Calibri" w:hAnsi="Times New Roman" w:cs="Times New Roman"/>
              </w:rPr>
              <w:tab/>
              <w:t xml:space="preserve">The Performance Security shall be reduced to ten percent (10%) of the value of the component covered by the extended defect liability to cover the Contractor’s extended defect </w:t>
            </w:r>
            <w:r w:rsidRPr="00DC2587">
              <w:rPr>
                <w:rFonts w:ascii="Times New Roman" w:eastAsia="Calibri" w:hAnsi="Times New Roman" w:cs="Times New Roman"/>
              </w:rPr>
              <w:lastRenderedPageBreak/>
              <w:t xml:space="preserve">liability in accordance with the provision in the PCC, pursuant to GCC Sub-Clause 27.10.  </w:t>
            </w:r>
          </w:p>
        </w:tc>
      </w:tr>
      <w:tr w:rsidR="00DC2587" w:rsidRPr="00DC2587" w14:paraId="2DD627B5" w14:textId="77777777" w:rsidTr="248FE7B3">
        <w:tc>
          <w:tcPr>
            <w:tcW w:w="2065" w:type="dxa"/>
          </w:tcPr>
          <w:p w14:paraId="281DF644" w14:textId="77777777" w:rsidR="00BB4125" w:rsidRPr="00DC2587" w:rsidRDefault="00BB4125" w:rsidP="00BB4125">
            <w:pPr>
              <w:pStyle w:val="S8Header1"/>
            </w:pPr>
            <w:bookmarkStart w:id="1220" w:name="_Toc125951190"/>
            <w:bookmarkStart w:id="1221" w:name="_Toc442083728"/>
            <w:r w:rsidRPr="00DC2587">
              <w:lastRenderedPageBreak/>
              <w:t>PCC 22 Installation</w:t>
            </w:r>
            <w:bookmarkEnd w:id="1220"/>
            <w:bookmarkEnd w:id="1221"/>
          </w:p>
        </w:tc>
        <w:tc>
          <w:tcPr>
            <w:tcW w:w="6925" w:type="dxa"/>
          </w:tcPr>
          <w:p w14:paraId="285FA291" w14:textId="77777777" w:rsidR="00BB4125" w:rsidRPr="00DC2587" w:rsidRDefault="00BB4125" w:rsidP="00BB4125">
            <w:pPr>
              <w:spacing w:after="120"/>
              <w:ind w:left="1150" w:hanging="1150"/>
              <w:rPr>
                <w:rFonts w:ascii="Times New Roman" w:eastAsia="Calibri" w:hAnsi="Times New Roman" w:cs="Times New Roman"/>
              </w:rPr>
            </w:pPr>
            <w:r w:rsidRPr="00DC2587">
              <w:rPr>
                <w:rFonts w:ascii="Times New Roman" w:eastAsia="Calibri" w:hAnsi="Times New Roman" w:cs="Times New Roman"/>
              </w:rPr>
              <w:t xml:space="preserve">PCC22.2.5 </w:t>
            </w:r>
            <w:r w:rsidRPr="00DC2587">
              <w:rPr>
                <w:rFonts w:ascii="Times New Roman" w:eastAsia="Calibri" w:hAnsi="Times New Roman" w:cs="Times New Roman"/>
              </w:rPr>
              <w:tab/>
              <w:t>Working Hours</w:t>
            </w:r>
          </w:p>
          <w:p w14:paraId="77EC53FD" w14:textId="77777777" w:rsidR="00BB4125" w:rsidRPr="00DC2587" w:rsidRDefault="00BB4125" w:rsidP="00BB4125">
            <w:pPr>
              <w:spacing w:after="120"/>
              <w:ind w:left="1150" w:hanging="1150"/>
              <w:rPr>
                <w:rFonts w:ascii="Times New Roman" w:eastAsia="Calibri" w:hAnsi="Times New Roman" w:cs="Times New Roman"/>
              </w:rPr>
            </w:pPr>
            <w:r w:rsidRPr="00DC2587">
              <w:rPr>
                <w:rFonts w:ascii="Times New Roman" w:eastAsia="Calibri" w:hAnsi="Times New Roman" w:cs="Times New Roman"/>
              </w:rPr>
              <w:t xml:space="preserve">Normal working hours are: </w:t>
            </w:r>
            <w:r w:rsidRPr="00DC2587">
              <w:rPr>
                <w:rFonts w:ascii="Times New Roman" w:eastAsia="Calibri" w:hAnsi="Times New Roman" w:cs="Times New Roman"/>
                <w:b/>
                <w:bCs/>
              </w:rPr>
              <w:t xml:space="preserve">8 AM to 5 PM </w:t>
            </w:r>
          </w:p>
          <w:p w14:paraId="521986D5" w14:textId="405EFD68" w:rsidR="00BB4125" w:rsidRPr="00DC2587" w:rsidRDefault="00BB4125" w:rsidP="00BB4125">
            <w:pPr>
              <w:spacing w:after="120"/>
              <w:ind w:left="1150" w:hanging="1150"/>
              <w:rPr>
                <w:rFonts w:ascii="Times New Roman" w:eastAsia="Calibri" w:hAnsi="Times New Roman" w:cs="Times New Roman"/>
              </w:rPr>
            </w:pPr>
            <w:r w:rsidRPr="00DC2587">
              <w:rPr>
                <w:rFonts w:ascii="Times New Roman" w:eastAsia="Calibri" w:hAnsi="Times New Roman" w:cs="Times New Roman"/>
              </w:rPr>
              <w:t>PCC 22.2.8</w:t>
            </w:r>
            <w:r w:rsidRPr="00DC2587">
              <w:rPr>
                <w:rFonts w:ascii="Times New Roman" w:eastAsia="Calibri" w:hAnsi="Times New Roman" w:cs="Times New Roman"/>
              </w:rPr>
              <w:tab/>
              <w:t xml:space="preserve">Funeral Arrangements:  </w:t>
            </w:r>
            <w:r w:rsidRPr="00DC2587">
              <w:rPr>
                <w:rFonts w:ascii="Times New Roman" w:eastAsia="Calibri" w:hAnsi="Times New Roman" w:cs="Times New Roman"/>
                <w:b/>
                <w:bCs/>
              </w:rPr>
              <w:t>shall be arranged by contractor</w:t>
            </w:r>
          </w:p>
          <w:p w14:paraId="6610AE37" w14:textId="77777777" w:rsidR="00BB4125" w:rsidRPr="00DC2587" w:rsidRDefault="00BB4125" w:rsidP="00BB4125">
            <w:pPr>
              <w:spacing w:after="120"/>
              <w:ind w:left="1150" w:hanging="1150"/>
              <w:rPr>
                <w:rFonts w:ascii="Times New Roman" w:eastAsia="Calibri" w:hAnsi="Times New Roman" w:cs="Times New Roman"/>
              </w:rPr>
            </w:pPr>
          </w:p>
          <w:p w14:paraId="5A6390BA" w14:textId="77777777" w:rsidR="00BB4125" w:rsidRPr="00DC2587" w:rsidRDefault="00BB4125" w:rsidP="00BB4125">
            <w:pPr>
              <w:spacing w:after="120"/>
              <w:ind w:left="1150" w:hanging="1150"/>
              <w:rPr>
                <w:rFonts w:ascii="Times New Roman" w:eastAsia="Calibri" w:hAnsi="Times New Roman" w:cs="Times New Roman"/>
              </w:rPr>
            </w:pPr>
          </w:p>
          <w:p w14:paraId="328184F3" w14:textId="6377BB14" w:rsidR="00BB4125" w:rsidRPr="00DC2587" w:rsidRDefault="00BB4125" w:rsidP="00BB4125">
            <w:pPr>
              <w:spacing w:after="120"/>
              <w:ind w:left="1150" w:hanging="1150"/>
              <w:rPr>
                <w:rFonts w:eastAsia="Arial Narrow"/>
              </w:rPr>
            </w:pPr>
          </w:p>
        </w:tc>
      </w:tr>
      <w:tr w:rsidR="00DC2587" w:rsidRPr="00DC2587" w14:paraId="6DA527C7" w14:textId="77777777" w:rsidTr="248FE7B3">
        <w:tc>
          <w:tcPr>
            <w:tcW w:w="2065" w:type="dxa"/>
          </w:tcPr>
          <w:p w14:paraId="0BBE24E5" w14:textId="77777777" w:rsidR="00BB4125" w:rsidRPr="00DC2587" w:rsidRDefault="00BB4125" w:rsidP="00BB4125">
            <w:pPr>
              <w:pStyle w:val="S8Header1"/>
            </w:pPr>
            <w:bookmarkStart w:id="1222" w:name="_Toc125951191"/>
            <w:bookmarkStart w:id="1223" w:name="_Toc347825059"/>
            <w:bookmarkStart w:id="1224" w:name="_Toc442083729"/>
            <w:r w:rsidRPr="00DC2587">
              <w:t>PCC 25. Commissioning and Operational Acceptance</w:t>
            </w:r>
            <w:bookmarkEnd w:id="1222"/>
            <w:bookmarkEnd w:id="1223"/>
            <w:bookmarkEnd w:id="1224"/>
          </w:p>
        </w:tc>
        <w:tc>
          <w:tcPr>
            <w:tcW w:w="6925" w:type="dxa"/>
          </w:tcPr>
          <w:p w14:paraId="189A2C60" w14:textId="1C8EC966" w:rsidR="00BB4125" w:rsidRPr="00DC2587" w:rsidRDefault="00660055" w:rsidP="00BB4125">
            <w:pPr>
              <w:spacing w:after="120"/>
              <w:ind w:left="1150" w:hanging="1150"/>
            </w:pPr>
            <w:r w:rsidRPr="00DC2587">
              <w:rPr>
                <w:rFonts w:ascii="Times New Roman" w:eastAsia="Calibri" w:hAnsi="Times New Roman" w:cs="Times New Roman"/>
              </w:rPr>
              <w:t>PCC 25.2.2</w:t>
            </w:r>
            <w:r w:rsidRPr="00DC2587">
              <w:rPr>
                <w:rFonts w:ascii="Times New Roman" w:eastAsia="Calibri" w:hAnsi="Times New Roman" w:cs="Times New Roman"/>
              </w:rPr>
              <w:tab/>
              <w:t>The Guarantee Test of the Facilities shall be successfully completed within</w:t>
            </w:r>
            <w:r w:rsidRPr="00DC2587">
              <w:rPr>
                <w:rFonts w:ascii="Times New Roman" w:eastAsia="Calibri" w:hAnsi="Times New Roman" w:cs="Times New Roman"/>
                <w:b/>
                <w:bCs/>
              </w:rPr>
              <w:t xml:space="preserve"> 45</w:t>
            </w:r>
            <w:r w:rsidRPr="00DC2587">
              <w:rPr>
                <w:rFonts w:ascii="Times New Roman" w:eastAsia="Calibri" w:hAnsi="Times New Roman" w:cs="Times New Roman"/>
              </w:rPr>
              <w:t xml:space="preserve"> Days from the date of Completion.</w:t>
            </w:r>
          </w:p>
        </w:tc>
      </w:tr>
      <w:tr w:rsidR="00DC2587" w:rsidRPr="00DC2587" w14:paraId="2BA60505" w14:textId="77777777" w:rsidTr="00F50C5C">
        <w:tc>
          <w:tcPr>
            <w:tcW w:w="2065" w:type="dxa"/>
          </w:tcPr>
          <w:p w14:paraId="73F3F361" w14:textId="77777777" w:rsidR="00BB4125" w:rsidRPr="00DC2587" w:rsidRDefault="00BB4125" w:rsidP="00BB4125">
            <w:pPr>
              <w:pStyle w:val="S8Header1"/>
            </w:pPr>
            <w:bookmarkStart w:id="1225" w:name="_Toc125951192"/>
            <w:bookmarkStart w:id="1226" w:name="_Toc347825060"/>
            <w:bookmarkStart w:id="1227" w:name="_Toc442083730"/>
            <w:r w:rsidRPr="00DC2587">
              <w:t>PCC 26. Completion Time Guarantee</w:t>
            </w:r>
            <w:bookmarkEnd w:id="1225"/>
            <w:bookmarkEnd w:id="1226"/>
            <w:bookmarkEnd w:id="1227"/>
          </w:p>
        </w:tc>
        <w:tc>
          <w:tcPr>
            <w:tcW w:w="6925" w:type="dxa"/>
          </w:tcPr>
          <w:p w14:paraId="466CA2DF" w14:textId="77777777" w:rsidR="00BB4125" w:rsidRPr="00DC2587" w:rsidRDefault="00BB4125" w:rsidP="00BB4125">
            <w:pPr>
              <w:spacing w:after="120"/>
              <w:rPr>
                <w:rFonts w:ascii="Times New Roman" w:eastAsia="Calibri" w:hAnsi="Times New Roman" w:cs="Times New Roman"/>
              </w:rPr>
            </w:pPr>
            <w:r w:rsidRPr="00DC2587">
              <w:rPr>
                <w:rFonts w:ascii="Times New Roman" w:eastAsia="Calibri" w:hAnsi="Times New Roman" w:cs="Times New Roman"/>
              </w:rPr>
              <w:t>PCC 26.2</w:t>
            </w:r>
          </w:p>
          <w:p w14:paraId="50B117A8" w14:textId="77777777" w:rsidR="00BB4125" w:rsidRPr="00DC2587" w:rsidRDefault="00BB4125" w:rsidP="00BB4125">
            <w:pPr>
              <w:spacing w:after="120"/>
              <w:rPr>
                <w:rFonts w:ascii="Times New Roman" w:eastAsia="Times New Roman" w:hAnsi="Times New Roman" w:cs="Times New Roman"/>
                <w:iCs/>
              </w:rPr>
            </w:pPr>
            <w:r w:rsidRPr="00DC2587">
              <w:rPr>
                <w:rFonts w:ascii="Times New Roman" w:eastAsia="Calibri" w:hAnsi="Times New Roman" w:cs="Times New Roman"/>
              </w:rPr>
              <w:t xml:space="preserve">Applicable rate for liquidated damages: </w:t>
            </w:r>
            <w:r w:rsidRPr="00DC2587">
              <w:rPr>
                <w:rFonts w:ascii="Times New Roman" w:eastAsia="Times New Roman" w:hAnsi="Times New Roman" w:cs="Times New Roman"/>
                <w:b/>
                <w:iCs/>
              </w:rPr>
              <w:t>0.1% of the contract amount per week for the delay</w:t>
            </w:r>
            <w:r w:rsidRPr="00DC2587">
              <w:rPr>
                <w:rFonts w:ascii="Times New Roman" w:eastAsia="Times New Roman" w:hAnsi="Times New Roman" w:cs="Times New Roman"/>
                <w:iCs/>
              </w:rPr>
              <w:t>.</w:t>
            </w:r>
          </w:p>
          <w:p w14:paraId="34E56F49" w14:textId="77777777" w:rsidR="00BB4125" w:rsidRPr="00DC2587" w:rsidRDefault="00BB4125" w:rsidP="00BB4125">
            <w:pPr>
              <w:keepNext/>
              <w:keepLines/>
              <w:spacing w:after="120"/>
              <w:ind w:left="7"/>
              <w:rPr>
                <w:rFonts w:ascii="Times New Roman" w:eastAsia="Calibri" w:hAnsi="Times New Roman" w:cs="Times New Roman"/>
              </w:rPr>
            </w:pPr>
            <w:r w:rsidRPr="00DC2587">
              <w:rPr>
                <w:rFonts w:ascii="Times New Roman" w:eastAsia="Calibri" w:hAnsi="Times New Roman" w:cs="Times New Roman"/>
              </w:rPr>
              <w:t xml:space="preserve">The above rate applies to the price of the part of the Facilities, as quoted in the Price Schedule, for that part for which the Contractor fails to achieve Completion within the </w:t>
            </w:r>
            <w:proofErr w:type="gramStart"/>
            <w:r w:rsidRPr="00DC2587">
              <w:rPr>
                <w:rFonts w:ascii="Times New Roman" w:eastAsia="Calibri" w:hAnsi="Times New Roman" w:cs="Times New Roman"/>
              </w:rPr>
              <w:t>particular Time</w:t>
            </w:r>
            <w:proofErr w:type="gramEnd"/>
            <w:r w:rsidRPr="00DC2587">
              <w:rPr>
                <w:rFonts w:ascii="Times New Roman" w:eastAsia="Calibri" w:hAnsi="Times New Roman" w:cs="Times New Roman"/>
              </w:rPr>
              <w:t xml:space="preserve"> for Completion.  </w:t>
            </w:r>
          </w:p>
          <w:p w14:paraId="60EB0288" w14:textId="77777777" w:rsidR="00BB4125" w:rsidRPr="00DC2587" w:rsidRDefault="00BB4125" w:rsidP="00BB4125">
            <w:pPr>
              <w:spacing w:after="120"/>
              <w:rPr>
                <w:rFonts w:ascii="Times New Roman" w:eastAsia="Times New Roman" w:hAnsi="Times New Roman" w:cs="Times New Roman"/>
              </w:rPr>
            </w:pPr>
            <w:r w:rsidRPr="00DC2587">
              <w:rPr>
                <w:rFonts w:ascii="Times New Roman" w:eastAsia="Calibri" w:hAnsi="Times New Roman" w:cs="Times New Roman"/>
              </w:rPr>
              <w:t xml:space="preserve">Maximum deduction for liquidated damages:  </w:t>
            </w:r>
            <w:r w:rsidRPr="00DC2587">
              <w:rPr>
                <w:rFonts w:ascii="Times New Roman" w:eastAsia="Times New Roman" w:hAnsi="Times New Roman" w:cs="Times New Roman"/>
                <w:b/>
              </w:rPr>
              <w:t>10% of final contract price</w:t>
            </w:r>
            <w:r w:rsidRPr="00DC2587">
              <w:rPr>
                <w:rFonts w:ascii="Times New Roman" w:eastAsia="Times New Roman" w:hAnsi="Times New Roman" w:cs="Times New Roman"/>
              </w:rPr>
              <w:t>.</w:t>
            </w:r>
          </w:p>
          <w:p w14:paraId="32CD1265" w14:textId="77777777" w:rsidR="00BB4125" w:rsidRPr="00DC2587" w:rsidRDefault="00BB4125" w:rsidP="00BB4125">
            <w:pPr>
              <w:spacing w:after="120"/>
              <w:ind w:left="1150" w:hanging="1150"/>
              <w:rPr>
                <w:rFonts w:ascii="Times New Roman" w:eastAsia="Calibri" w:hAnsi="Times New Roman" w:cs="Times New Roman"/>
                <w:b/>
                <w:bCs/>
              </w:rPr>
            </w:pPr>
            <w:r w:rsidRPr="00DC2587">
              <w:rPr>
                <w:rFonts w:ascii="Times New Roman" w:eastAsia="Calibri" w:hAnsi="Times New Roman" w:cs="Times New Roman"/>
              </w:rPr>
              <w:t>PCC 26.3</w:t>
            </w:r>
            <w:r w:rsidRPr="00DC2587">
              <w:rPr>
                <w:rFonts w:ascii="Times New Roman" w:eastAsia="Calibri" w:hAnsi="Times New Roman" w:cs="Times New Roman"/>
              </w:rPr>
              <w:tab/>
              <w:t xml:space="preserve">Applicable </w:t>
            </w:r>
            <w:r w:rsidRPr="00DC2587">
              <w:rPr>
                <w:rFonts w:ascii="Times New Roman" w:eastAsia="Calibri" w:hAnsi="Times New Roman" w:cs="Times New Roman"/>
                <w:i/>
              </w:rPr>
              <w:t>(amount or rate)</w:t>
            </w:r>
            <w:r w:rsidRPr="00DC2587">
              <w:rPr>
                <w:rFonts w:ascii="Times New Roman" w:eastAsia="Calibri" w:hAnsi="Times New Roman" w:cs="Times New Roman"/>
              </w:rPr>
              <w:t xml:space="preserve"> for the bonus for early Completion:  </w:t>
            </w:r>
            <w:r w:rsidRPr="00DC2587">
              <w:rPr>
                <w:rFonts w:ascii="Times New Roman" w:eastAsia="Calibri" w:hAnsi="Times New Roman" w:cs="Times New Roman"/>
                <w:b/>
                <w:bCs/>
              </w:rPr>
              <w:t>N/A</w:t>
            </w:r>
          </w:p>
          <w:p w14:paraId="00477141" w14:textId="77777777" w:rsidR="00BB4125" w:rsidRPr="00DC2587" w:rsidRDefault="00BB4125" w:rsidP="00BB4125">
            <w:pPr>
              <w:spacing w:after="120"/>
              <w:rPr>
                <w:rFonts w:ascii="Times New Roman" w:eastAsia="Calibri" w:hAnsi="Times New Roman" w:cs="Times New Roman"/>
              </w:rPr>
            </w:pPr>
            <w:r w:rsidRPr="00DC2587">
              <w:rPr>
                <w:rFonts w:ascii="Times New Roman" w:eastAsia="Calibri" w:hAnsi="Times New Roman" w:cs="Times New Roman"/>
              </w:rPr>
              <w:t xml:space="preserve">Maximum bonus:  </w:t>
            </w:r>
          </w:p>
          <w:p w14:paraId="7BBD63AE" w14:textId="4FD085CE" w:rsidR="00BB4125" w:rsidRPr="00DC2587" w:rsidRDefault="00BB4125" w:rsidP="00BB4125">
            <w:pPr>
              <w:spacing w:after="120"/>
              <w:ind w:left="1150" w:hanging="1150"/>
            </w:pPr>
            <w:r w:rsidRPr="00DC2587">
              <w:rPr>
                <w:rFonts w:ascii="Times New Roman" w:eastAsia="Calibri" w:hAnsi="Times New Roman" w:cs="Times New Roman"/>
              </w:rPr>
              <w:t>PCC 26.3</w:t>
            </w:r>
            <w:r w:rsidRPr="00DC2587">
              <w:rPr>
                <w:rFonts w:ascii="Times New Roman" w:eastAsia="Calibri" w:hAnsi="Times New Roman" w:cs="Times New Roman"/>
              </w:rPr>
              <w:tab/>
              <w:t>No bonus will be given for earlier Completion of the Facilities or part thereof.</w:t>
            </w:r>
          </w:p>
        </w:tc>
      </w:tr>
      <w:tr w:rsidR="00DC2587" w:rsidRPr="00DC2587" w14:paraId="76BC1AF5" w14:textId="77777777" w:rsidTr="00F50C5C">
        <w:tc>
          <w:tcPr>
            <w:tcW w:w="2065" w:type="dxa"/>
          </w:tcPr>
          <w:p w14:paraId="1B1B5F92" w14:textId="77777777" w:rsidR="00BB4125" w:rsidRPr="00DC2587" w:rsidRDefault="00BB4125" w:rsidP="00BB4125">
            <w:pPr>
              <w:pStyle w:val="S8Header1"/>
            </w:pPr>
            <w:bookmarkStart w:id="1228" w:name="_Toc125951193"/>
            <w:bookmarkStart w:id="1229" w:name="_Toc347825061"/>
            <w:bookmarkStart w:id="1230" w:name="_Toc442083731"/>
            <w:r w:rsidRPr="00DC2587">
              <w:t>PCC 27. Defect Liability</w:t>
            </w:r>
            <w:bookmarkEnd w:id="1228"/>
            <w:bookmarkEnd w:id="1229"/>
            <w:bookmarkEnd w:id="1230"/>
          </w:p>
        </w:tc>
        <w:tc>
          <w:tcPr>
            <w:tcW w:w="6925" w:type="dxa"/>
            <w:shd w:val="clear" w:color="auto" w:fill="auto"/>
          </w:tcPr>
          <w:p w14:paraId="521C310E" w14:textId="7448B905" w:rsidR="00BB4125" w:rsidRPr="00DC2587" w:rsidRDefault="00BB4125" w:rsidP="00BB4125">
            <w:pPr>
              <w:spacing w:after="120"/>
              <w:ind w:left="1150" w:hanging="1150"/>
              <w:rPr>
                <w:rFonts w:ascii="Times New Roman" w:eastAsia="Calibri" w:hAnsi="Times New Roman" w:cs="Times New Roman"/>
                <w:i/>
              </w:rPr>
            </w:pPr>
            <w:r w:rsidRPr="00DC2587">
              <w:rPr>
                <w:rFonts w:ascii="Times New Roman" w:eastAsia="Calibri" w:hAnsi="Times New Roman" w:cs="Times New Roman"/>
              </w:rPr>
              <w:t>PCC 27.10</w:t>
            </w:r>
            <w:r w:rsidRPr="00DC2587">
              <w:rPr>
                <w:rFonts w:ascii="Times New Roman" w:eastAsia="Calibri" w:hAnsi="Times New Roman" w:cs="Times New Roman"/>
              </w:rPr>
              <w:tab/>
              <w:t xml:space="preserve">The critical components covered under the extended defect liability are </w:t>
            </w:r>
            <w:r w:rsidRPr="00DC2587">
              <w:rPr>
                <w:rFonts w:ascii="Times New Roman" w:eastAsia="Calibri" w:hAnsi="Times New Roman" w:cs="Times New Roman"/>
                <w:i/>
              </w:rPr>
              <w:t>_____</w:t>
            </w:r>
            <w:r w:rsidR="00607CD7" w:rsidRPr="00DC2587">
              <w:rPr>
                <w:rFonts w:ascii="Times New Roman" w:eastAsia="Calibri" w:hAnsi="Times New Roman" w:cs="Times New Roman"/>
                <w:i/>
              </w:rPr>
              <w:t>N/A</w:t>
            </w:r>
            <w:r w:rsidRPr="00DC2587">
              <w:rPr>
                <w:rFonts w:ascii="Times New Roman" w:eastAsia="Calibri" w:hAnsi="Times New Roman" w:cs="Times New Roman"/>
                <w:i/>
              </w:rPr>
              <w:t>_______________</w:t>
            </w:r>
            <w:r w:rsidRPr="00DC2587">
              <w:rPr>
                <w:rFonts w:ascii="Times New Roman" w:eastAsia="Calibri" w:hAnsi="Times New Roman" w:cs="Times New Roman"/>
              </w:rPr>
              <w:t xml:space="preserve">, and the period shall be </w:t>
            </w:r>
            <w:r w:rsidRPr="00DC2587">
              <w:rPr>
                <w:rFonts w:ascii="Times New Roman" w:eastAsia="Calibri" w:hAnsi="Times New Roman" w:cs="Times New Roman"/>
                <w:i/>
              </w:rPr>
              <w:t xml:space="preserve">one (1) year. </w:t>
            </w:r>
          </w:p>
          <w:p w14:paraId="042E13D9" w14:textId="1E92D61B" w:rsidR="00BB4125" w:rsidRPr="00DC2587" w:rsidRDefault="00BB4125" w:rsidP="00BB4125">
            <w:pPr>
              <w:spacing w:after="120"/>
              <w:ind w:left="1150" w:hanging="1150"/>
            </w:pPr>
            <w:r w:rsidRPr="00DC2587">
              <w:rPr>
                <w:rFonts w:ascii="Times New Roman" w:eastAsia="Calibri" w:hAnsi="Times New Roman" w:cs="Times New Roman"/>
                <w:b/>
                <w:i/>
              </w:rPr>
              <w:t>contractor is responsible for any defect arising during the period of the contract that include the O&amp;M stage</w:t>
            </w:r>
          </w:p>
        </w:tc>
      </w:tr>
      <w:tr w:rsidR="00DC2587" w:rsidRPr="00DC2587" w14:paraId="3971DBCB" w14:textId="77777777" w:rsidTr="248FE7B3">
        <w:tc>
          <w:tcPr>
            <w:tcW w:w="2065" w:type="dxa"/>
          </w:tcPr>
          <w:p w14:paraId="296332E0" w14:textId="77777777" w:rsidR="00BB4125" w:rsidRPr="00DC2587" w:rsidRDefault="00BB4125" w:rsidP="00BB4125">
            <w:pPr>
              <w:pStyle w:val="S8Header1"/>
            </w:pPr>
            <w:bookmarkStart w:id="1231" w:name="_Toc125951194"/>
            <w:bookmarkStart w:id="1232" w:name="_Toc442083732"/>
            <w:r w:rsidRPr="00DC2587">
              <w:t>PCC 30. Limitation of Liability</w:t>
            </w:r>
            <w:bookmarkEnd w:id="1231"/>
            <w:bookmarkEnd w:id="1232"/>
          </w:p>
        </w:tc>
        <w:tc>
          <w:tcPr>
            <w:tcW w:w="6925" w:type="dxa"/>
          </w:tcPr>
          <w:p w14:paraId="02FCA699" w14:textId="77777777" w:rsidR="00BB4125" w:rsidRPr="00DC2587" w:rsidRDefault="00BB4125" w:rsidP="00BB4125">
            <w:pPr>
              <w:spacing w:after="120"/>
              <w:rPr>
                <w:rFonts w:ascii="Times New Roman" w:eastAsia="Calibri" w:hAnsi="Times New Roman" w:cs="Times New Roman"/>
              </w:rPr>
            </w:pPr>
            <w:r w:rsidRPr="00DC2587">
              <w:rPr>
                <w:rFonts w:ascii="Times New Roman" w:eastAsia="Calibri" w:hAnsi="Times New Roman" w:cs="Times New Roman"/>
                <w:b/>
              </w:rPr>
              <w:t>Sample Clause</w:t>
            </w:r>
          </w:p>
          <w:p w14:paraId="63226461" w14:textId="318FDF40" w:rsidR="00BB4125" w:rsidRPr="00DC2587" w:rsidRDefault="00BB4125" w:rsidP="00BB4125">
            <w:pPr>
              <w:spacing w:after="120"/>
              <w:ind w:left="1150" w:hanging="1150"/>
              <w:rPr>
                <w:i/>
              </w:rPr>
            </w:pPr>
            <w:r w:rsidRPr="00DC2587">
              <w:rPr>
                <w:rFonts w:ascii="Times New Roman" w:eastAsia="Calibri" w:hAnsi="Times New Roman" w:cs="Times New Roman"/>
              </w:rPr>
              <w:t xml:space="preserve">PCC 30.1 (b) The multiplier of the Contract Price is: </w:t>
            </w:r>
            <w:r w:rsidRPr="00DC2587">
              <w:rPr>
                <w:rFonts w:ascii="Times New Roman" w:eastAsia="Calibri" w:hAnsi="Times New Roman" w:cs="Times New Roman"/>
                <w:i/>
              </w:rPr>
              <w:t>110%</w:t>
            </w:r>
          </w:p>
        </w:tc>
      </w:tr>
      <w:tr w:rsidR="00DC2587" w:rsidRPr="00DC2587" w14:paraId="71FAF258" w14:textId="77777777" w:rsidTr="248FE7B3">
        <w:tc>
          <w:tcPr>
            <w:tcW w:w="2065" w:type="dxa"/>
          </w:tcPr>
          <w:p w14:paraId="6009CC91" w14:textId="77777777" w:rsidR="00BB4125" w:rsidRPr="00DC2587" w:rsidRDefault="00BB4125" w:rsidP="00BB4125">
            <w:pPr>
              <w:pStyle w:val="S8Header1"/>
            </w:pPr>
            <w:bookmarkStart w:id="1233" w:name="_Toc442083733"/>
            <w:r w:rsidRPr="00DC2587">
              <w:t>PCC 39. Value Engineering</w:t>
            </w:r>
            <w:bookmarkEnd w:id="1233"/>
          </w:p>
        </w:tc>
        <w:tc>
          <w:tcPr>
            <w:tcW w:w="6925" w:type="dxa"/>
          </w:tcPr>
          <w:p w14:paraId="72F9BE00" w14:textId="49EF5603" w:rsidR="00BB4125" w:rsidRPr="00DC2587" w:rsidRDefault="00BB4125" w:rsidP="00BB4125">
            <w:pPr>
              <w:spacing w:after="120"/>
              <w:ind w:left="1150" w:hanging="1150"/>
            </w:pPr>
            <w:r w:rsidRPr="00DC2587">
              <w:rPr>
                <w:rFonts w:ascii="Times New Roman" w:eastAsia="Calibri" w:hAnsi="Times New Roman" w:cs="Times New Roman"/>
              </w:rPr>
              <w:t xml:space="preserve">PCC 39.1.2 If the value engineering proposal is approved by the Employer the amount to be paid to the Contractor shall be ___% (insert appropriate percentage. The percentage is normally up to 50%) of the reduction in the Contract Price. </w:t>
            </w:r>
            <w:r w:rsidRPr="00DC2587">
              <w:rPr>
                <w:rFonts w:ascii="Times New Roman" w:eastAsia="Calibri" w:hAnsi="Times New Roman" w:cs="Times New Roman"/>
                <w:b/>
                <w:bCs/>
              </w:rPr>
              <w:t>N/A</w:t>
            </w:r>
          </w:p>
        </w:tc>
      </w:tr>
      <w:tr w:rsidR="00DC2587" w:rsidRPr="00DC2587" w14:paraId="0B6DB21C" w14:textId="77777777" w:rsidTr="248FE7B3">
        <w:tc>
          <w:tcPr>
            <w:tcW w:w="2065" w:type="dxa"/>
          </w:tcPr>
          <w:p w14:paraId="43300CFC" w14:textId="77777777" w:rsidR="00BB4125" w:rsidRPr="00DC2587" w:rsidRDefault="00BB4125" w:rsidP="00BB4125">
            <w:pPr>
              <w:pStyle w:val="S8Header1"/>
            </w:pPr>
            <w:bookmarkStart w:id="1234" w:name="_Toc442083734"/>
            <w:r w:rsidRPr="00DC2587">
              <w:lastRenderedPageBreak/>
              <w:t>PCC46. Disputes and Arbitration</w:t>
            </w:r>
            <w:bookmarkEnd w:id="1234"/>
          </w:p>
        </w:tc>
        <w:tc>
          <w:tcPr>
            <w:tcW w:w="6925" w:type="dxa"/>
          </w:tcPr>
          <w:p w14:paraId="2DB9917C" w14:textId="77777777" w:rsidR="00BB4125" w:rsidRPr="00DC2587" w:rsidRDefault="00BB4125" w:rsidP="00BB4125">
            <w:pPr>
              <w:spacing w:after="120"/>
              <w:ind w:left="1150" w:hanging="1150"/>
              <w:rPr>
                <w:rFonts w:ascii="Times New Roman" w:eastAsia="Calibri" w:hAnsi="Times New Roman" w:cs="Times New Roman"/>
              </w:rPr>
            </w:pPr>
            <w:r w:rsidRPr="00DC2587">
              <w:rPr>
                <w:rFonts w:ascii="Times New Roman" w:eastAsia="Calibri" w:hAnsi="Times New Roman" w:cs="Times New Roman"/>
              </w:rPr>
              <w:t>PCC 46.1</w:t>
            </w:r>
            <w:r w:rsidRPr="00DC2587">
              <w:rPr>
                <w:rFonts w:ascii="Times New Roman" w:eastAsia="Calibri" w:hAnsi="Times New Roman" w:cs="Times New Roman"/>
              </w:rPr>
              <w:tab/>
              <w:t>The DB shall be appointed within 60 days after signature by both parties of the Contract Agreement</w:t>
            </w:r>
            <w:r w:rsidRPr="00DC2587" w:rsidDel="008D1816">
              <w:rPr>
                <w:rFonts w:ascii="Times New Roman" w:eastAsia="Calibri" w:hAnsi="Times New Roman" w:cs="Times New Roman"/>
              </w:rPr>
              <w:t xml:space="preserve"> </w:t>
            </w:r>
            <w:r w:rsidRPr="00DC2587">
              <w:rPr>
                <w:rFonts w:ascii="Times New Roman" w:eastAsia="Calibri" w:hAnsi="Times New Roman" w:cs="Times New Roman"/>
              </w:rPr>
              <w:t>PCC 46.1</w:t>
            </w:r>
          </w:p>
          <w:p w14:paraId="430F0D20" w14:textId="77777777" w:rsidR="00BB4125" w:rsidRPr="00DC2587" w:rsidRDefault="00BB4125" w:rsidP="00BB4125">
            <w:pPr>
              <w:spacing w:after="120"/>
              <w:ind w:left="2146" w:hanging="1073"/>
              <w:rPr>
                <w:rFonts w:ascii="Times New Roman" w:eastAsia="Calibri" w:hAnsi="Times New Roman" w:cs="Times New Roman"/>
              </w:rPr>
            </w:pPr>
            <w:r w:rsidRPr="00DC2587">
              <w:rPr>
                <w:rFonts w:ascii="Times New Roman" w:eastAsia="Calibri" w:hAnsi="Times New Roman" w:cs="Times New Roman"/>
              </w:rPr>
              <w:t>The DB shall be: One (1) member.</w:t>
            </w:r>
          </w:p>
          <w:p w14:paraId="33775E9D" w14:textId="7175CEFC" w:rsidR="00BB4125" w:rsidRPr="00DC2587" w:rsidRDefault="00BB4125" w:rsidP="00BB4125">
            <w:pPr>
              <w:spacing w:after="120"/>
              <w:ind w:left="1073" w:hanging="1073"/>
              <w:rPr>
                <w:rFonts w:ascii="Times New Roman" w:eastAsia="Calibri" w:hAnsi="Times New Roman" w:cs="Times New Roman"/>
              </w:rPr>
            </w:pPr>
            <w:r w:rsidRPr="00DC2587">
              <w:rPr>
                <w:rFonts w:ascii="Times New Roman" w:eastAsia="Calibri" w:hAnsi="Times New Roman" w:cs="Times New Roman"/>
              </w:rPr>
              <w:t>PCC 46.1</w:t>
            </w:r>
            <w:r w:rsidRPr="00DC2587">
              <w:rPr>
                <w:rFonts w:ascii="Times New Roman" w:eastAsia="Calibri" w:hAnsi="Times New Roman" w:cs="Times New Roman"/>
              </w:rPr>
              <w:tab/>
              <w:t xml:space="preserve">List of potential DB members:  </w:t>
            </w:r>
          </w:p>
          <w:p w14:paraId="05758CA6" w14:textId="34BE8CBB" w:rsidR="00BB4125" w:rsidRPr="00DC2587" w:rsidRDefault="00BB4125" w:rsidP="00BB4125">
            <w:pPr>
              <w:ind w:left="1150"/>
              <w:rPr>
                <w:rFonts w:ascii="Times New Roman" w:eastAsia="Calibri" w:hAnsi="Times New Roman" w:cs="Times New Roman"/>
                <w:i/>
                <w:iCs/>
              </w:rPr>
            </w:pPr>
            <w:r w:rsidRPr="00DC2587">
              <w:rPr>
                <w:rFonts w:ascii="Times New Roman" w:eastAsia="Calibri" w:hAnsi="Times New Roman" w:cs="Times New Roman"/>
                <w:iCs/>
              </w:rPr>
              <w:t>Proposed by Employer</w:t>
            </w:r>
            <w:r w:rsidR="00D05E93" w:rsidRPr="00DC2587">
              <w:rPr>
                <w:rFonts w:ascii="Times New Roman" w:eastAsia="Calibri" w:hAnsi="Times New Roman" w:cs="Times New Roman"/>
                <w:iCs/>
              </w:rPr>
              <w:t xml:space="preserve">: </w:t>
            </w:r>
            <w:r w:rsidR="00D05E93" w:rsidRPr="00DC2587">
              <w:rPr>
                <w:rFonts w:ascii="Times New Roman" w:eastAsia="Calibri" w:hAnsi="Times New Roman" w:cs="Times New Roman"/>
                <w:b/>
                <w:bCs/>
                <w:iCs/>
              </w:rPr>
              <w:t>None</w:t>
            </w:r>
          </w:p>
          <w:p w14:paraId="09A16718" w14:textId="77777777" w:rsidR="00BB4125" w:rsidRPr="00DC2587" w:rsidRDefault="00BB4125" w:rsidP="00BB4125">
            <w:pPr>
              <w:ind w:left="1150"/>
              <w:rPr>
                <w:rFonts w:ascii="Times New Roman" w:eastAsia="Calibri" w:hAnsi="Times New Roman" w:cs="Times New Roman"/>
                <w:i/>
                <w:iCs/>
              </w:rPr>
            </w:pPr>
            <w:r w:rsidRPr="00DC2587">
              <w:rPr>
                <w:rFonts w:ascii="Times New Roman" w:eastAsia="Calibri" w:hAnsi="Times New Roman" w:cs="Times New Roman"/>
                <w:i/>
                <w:iCs/>
              </w:rPr>
              <w:t>1._____________________</w:t>
            </w:r>
          </w:p>
          <w:p w14:paraId="0FFCAC55" w14:textId="77777777" w:rsidR="00BB4125" w:rsidRPr="00DC2587" w:rsidRDefault="00BB4125" w:rsidP="00BB4125">
            <w:pPr>
              <w:ind w:left="1150"/>
              <w:rPr>
                <w:rFonts w:ascii="Times New Roman" w:eastAsia="Calibri" w:hAnsi="Times New Roman" w:cs="Times New Roman"/>
                <w:i/>
                <w:iCs/>
              </w:rPr>
            </w:pPr>
            <w:r w:rsidRPr="00DC2587">
              <w:rPr>
                <w:rFonts w:ascii="Times New Roman" w:eastAsia="Calibri" w:hAnsi="Times New Roman" w:cs="Times New Roman"/>
                <w:i/>
                <w:iCs/>
              </w:rPr>
              <w:t>2.______________________</w:t>
            </w:r>
          </w:p>
          <w:p w14:paraId="6B6BFD96" w14:textId="77777777" w:rsidR="00BB4125" w:rsidRPr="00DC2587" w:rsidRDefault="00BB4125" w:rsidP="00BB4125">
            <w:pPr>
              <w:ind w:left="1150"/>
              <w:rPr>
                <w:rFonts w:ascii="Times New Roman" w:eastAsia="Calibri" w:hAnsi="Times New Roman" w:cs="Times New Roman"/>
                <w:i/>
                <w:iCs/>
              </w:rPr>
            </w:pPr>
            <w:r w:rsidRPr="00DC2587">
              <w:rPr>
                <w:rFonts w:ascii="Times New Roman" w:eastAsia="Calibri" w:hAnsi="Times New Roman" w:cs="Times New Roman"/>
                <w:i/>
                <w:iCs/>
              </w:rPr>
              <w:t>3</w:t>
            </w:r>
            <w:r w:rsidRPr="00DC2587">
              <w:rPr>
                <w:rFonts w:ascii="Times New Roman" w:eastAsia="Calibri" w:hAnsi="Times New Roman" w:cs="Times New Roman"/>
                <w:i/>
                <w:iCs/>
                <w:u w:val="single"/>
              </w:rPr>
              <w:t>.______________________</w:t>
            </w:r>
          </w:p>
          <w:p w14:paraId="28EC52FD" w14:textId="77777777" w:rsidR="00BB4125" w:rsidRPr="00DC2587" w:rsidRDefault="00BB4125" w:rsidP="00BB4125">
            <w:pPr>
              <w:spacing w:before="120" w:after="120"/>
              <w:ind w:left="1150"/>
              <w:rPr>
                <w:rFonts w:ascii="Times New Roman" w:eastAsia="Calibri" w:hAnsi="Times New Roman" w:cs="Times New Roman"/>
                <w:i/>
                <w:iCs/>
              </w:rPr>
            </w:pPr>
            <w:r w:rsidRPr="00DC2587">
              <w:rPr>
                <w:rFonts w:ascii="Times New Roman" w:eastAsia="Calibri" w:hAnsi="Times New Roman" w:cs="Times New Roman"/>
                <w:iCs/>
              </w:rPr>
              <w:t xml:space="preserve">Proposed by Contractor </w:t>
            </w:r>
            <w:r w:rsidRPr="00DC2587">
              <w:rPr>
                <w:rFonts w:ascii="Times New Roman" w:eastAsia="Calibri" w:hAnsi="Times New Roman" w:cs="Times New Roman"/>
                <w:i/>
                <w:iCs/>
              </w:rPr>
              <w:t>[Attach CVs to the Contract]</w:t>
            </w:r>
          </w:p>
          <w:p w14:paraId="0D38722E" w14:textId="77777777" w:rsidR="00BB4125" w:rsidRPr="00DC2587" w:rsidRDefault="00BB4125" w:rsidP="00BB4125">
            <w:pPr>
              <w:ind w:left="1150"/>
              <w:rPr>
                <w:rFonts w:ascii="Times New Roman" w:eastAsia="Calibri" w:hAnsi="Times New Roman" w:cs="Times New Roman"/>
                <w:i/>
                <w:iCs/>
              </w:rPr>
            </w:pPr>
            <w:r w:rsidRPr="00DC2587">
              <w:rPr>
                <w:rFonts w:ascii="Times New Roman" w:eastAsia="Calibri" w:hAnsi="Times New Roman" w:cs="Times New Roman"/>
                <w:i/>
                <w:iCs/>
              </w:rPr>
              <w:t>1.________________________</w:t>
            </w:r>
          </w:p>
          <w:p w14:paraId="49810003" w14:textId="77777777" w:rsidR="00BB4125" w:rsidRPr="00DC2587" w:rsidRDefault="00BB4125" w:rsidP="00BB4125">
            <w:pPr>
              <w:ind w:left="1150"/>
              <w:rPr>
                <w:rFonts w:ascii="Times New Roman" w:eastAsia="Calibri" w:hAnsi="Times New Roman" w:cs="Times New Roman"/>
                <w:i/>
                <w:iCs/>
              </w:rPr>
            </w:pPr>
            <w:r w:rsidRPr="00DC2587">
              <w:rPr>
                <w:rFonts w:ascii="Times New Roman" w:eastAsia="Calibri" w:hAnsi="Times New Roman" w:cs="Times New Roman"/>
                <w:i/>
                <w:iCs/>
              </w:rPr>
              <w:t>2._________________________</w:t>
            </w:r>
          </w:p>
          <w:p w14:paraId="74EA60DB" w14:textId="77777777" w:rsidR="00BB4125" w:rsidRPr="00DC2587" w:rsidRDefault="00BB4125" w:rsidP="00BB4125">
            <w:pPr>
              <w:ind w:left="1150"/>
              <w:rPr>
                <w:rFonts w:ascii="Times New Roman" w:eastAsia="Calibri" w:hAnsi="Times New Roman" w:cs="Times New Roman"/>
                <w:i/>
                <w:iCs/>
              </w:rPr>
            </w:pPr>
            <w:r w:rsidRPr="00DC2587">
              <w:rPr>
                <w:rFonts w:ascii="Times New Roman" w:eastAsia="Calibri" w:hAnsi="Times New Roman" w:cs="Times New Roman"/>
                <w:i/>
                <w:iCs/>
              </w:rPr>
              <w:t>3._________________________</w:t>
            </w:r>
          </w:p>
          <w:p w14:paraId="5E92B5BB" w14:textId="77777777" w:rsidR="00BB4125" w:rsidRPr="00DC2587" w:rsidRDefault="00BB4125" w:rsidP="00BB4125">
            <w:pPr>
              <w:spacing w:after="120"/>
              <w:ind w:left="1073" w:hanging="1073"/>
              <w:rPr>
                <w:rFonts w:ascii="Times New Roman" w:eastAsia="Times New Roman" w:hAnsi="Times New Roman" w:cs="Times New Roman"/>
                <w:b/>
              </w:rPr>
            </w:pPr>
            <w:r w:rsidRPr="00DC2587">
              <w:rPr>
                <w:rFonts w:ascii="Times New Roman" w:eastAsia="Calibri" w:hAnsi="Times New Roman" w:cs="Times New Roman"/>
              </w:rPr>
              <w:t>PCC 46.2</w:t>
            </w:r>
            <w:r w:rsidRPr="00DC2587">
              <w:rPr>
                <w:rFonts w:ascii="Times New Roman" w:eastAsia="Calibri" w:hAnsi="Times New Roman" w:cs="Times New Roman"/>
              </w:rPr>
              <w:tab/>
              <w:t xml:space="preserve">Appointment (if not agreed) to be made by: </w:t>
            </w:r>
            <w:r w:rsidRPr="00DC2587">
              <w:rPr>
                <w:rFonts w:ascii="Times New Roman" w:eastAsia="Calibri" w:hAnsi="Times New Roman" w:cs="Times New Roman"/>
                <w:b/>
                <w:bCs/>
              </w:rPr>
              <w:t>Chartered Institute of Arbitrators Kenya Chapter - CIArb (K).</w:t>
            </w:r>
            <w:r w:rsidRPr="00DC2587">
              <w:rPr>
                <w:rFonts w:ascii="Times New Roman" w:eastAsia="Calibri" w:hAnsi="Times New Roman" w:cs="Times New Roman"/>
              </w:rPr>
              <w:t xml:space="preserve">  </w:t>
            </w:r>
          </w:p>
          <w:p w14:paraId="3D52B0A8" w14:textId="77777777" w:rsidR="00BB4125" w:rsidRPr="00DC2587" w:rsidRDefault="00BB4125" w:rsidP="00BB4125">
            <w:pPr>
              <w:spacing w:after="120"/>
              <w:ind w:left="1150" w:hanging="1150"/>
              <w:rPr>
                <w:rFonts w:ascii="Times New Roman" w:eastAsia="Calibri" w:hAnsi="Times New Roman" w:cs="Times New Roman"/>
              </w:rPr>
            </w:pPr>
            <w:r w:rsidRPr="00DC2587">
              <w:rPr>
                <w:rFonts w:ascii="Times New Roman" w:eastAsia="Calibri" w:hAnsi="Times New Roman" w:cs="Times New Roman"/>
              </w:rPr>
              <w:t xml:space="preserve">PCC 46.5 </w:t>
            </w:r>
            <w:r w:rsidRPr="00DC2587">
              <w:rPr>
                <w:rFonts w:ascii="Times New Roman" w:eastAsia="Calibri" w:hAnsi="Times New Roman" w:cs="Times New Roman"/>
              </w:rPr>
              <w:tab/>
              <w:t xml:space="preserve">Procedure to settle disputes in respect of DB’s decisions: </w:t>
            </w:r>
            <w:r w:rsidRPr="00DC2587">
              <w:rPr>
                <w:rFonts w:ascii="Times New Roman" w:eastAsia="Calibri" w:hAnsi="Times New Roman" w:cs="Times New Roman"/>
                <w:i/>
              </w:rPr>
              <w:t>_________________</w:t>
            </w:r>
          </w:p>
          <w:p w14:paraId="28500230" w14:textId="77777777" w:rsidR="00BB4125" w:rsidRPr="00DC2587" w:rsidRDefault="00BB4125" w:rsidP="00BB4125">
            <w:pPr>
              <w:spacing w:after="120"/>
              <w:rPr>
                <w:rFonts w:ascii="Times New Roman" w:eastAsia="Calibri" w:hAnsi="Times New Roman" w:cs="Times New Roman"/>
                <w:b/>
              </w:rPr>
            </w:pPr>
            <w:r w:rsidRPr="00DC2587">
              <w:rPr>
                <w:rFonts w:ascii="Times New Roman" w:eastAsia="Calibri" w:hAnsi="Times New Roman" w:cs="Times New Roman"/>
                <w:b/>
              </w:rPr>
              <w:t>Rules of arbitration</w:t>
            </w:r>
          </w:p>
          <w:p w14:paraId="2070A728" w14:textId="77777777" w:rsidR="00BB4125" w:rsidRPr="00DC2587" w:rsidRDefault="00BB4125" w:rsidP="00BB4125">
            <w:pPr>
              <w:tabs>
                <w:tab w:val="right" w:pos="4860"/>
              </w:tabs>
              <w:spacing w:before="80" w:after="80"/>
              <w:rPr>
                <w:rFonts w:ascii="Times New Roman" w:eastAsia="Calibri" w:hAnsi="Times New Roman" w:cs="Times New Roman"/>
              </w:rPr>
            </w:pPr>
            <w:r w:rsidRPr="00DC2587">
              <w:rPr>
                <w:rFonts w:ascii="Times New Roman" w:eastAsia="Calibri" w:hAnsi="Times New Roman" w:cs="Times New Roman"/>
              </w:rPr>
              <w:t xml:space="preserve">GCC Sub-Clause 46.5(a) </w:t>
            </w:r>
            <w:r w:rsidRPr="00DC2587">
              <w:rPr>
                <w:rFonts w:ascii="Times New Roman" w:eastAsia="Calibri" w:hAnsi="Times New Roman" w:cs="Times New Roman"/>
                <w:i/>
              </w:rPr>
              <w:t>shall apply</w:t>
            </w:r>
            <w:r w:rsidRPr="00DC2587">
              <w:rPr>
                <w:rFonts w:ascii="Times New Roman" w:eastAsia="Calibri" w:hAnsi="Times New Roman" w:cs="Times New Roman"/>
              </w:rPr>
              <w:t>.</w:t>
            </w:r>
            <w:r w:rsidRPr="00DC2587" w:rsidDel="003B2C21">
              <w:rPr>
                <w:rFonts w:ascii="Times New Roman" w:eastAsia="Calibri" w:hAnsi="Times New Roman" w:cs="Times New Roman"/>
              </w:rPr>
              <w:t xml:space="preserve"> </w:t>
            </w:r>
          </w:p>
          <w:p w14:paraId="1CC97A75" w14:textId="77777777" w:rsidR="00BB4125" w:rsidRPr="00DC2587" w:rsidRDefault="00BB4125" w:rsidP="00BB4125">
            <w:pPr>
              <w:spacing w:after="240"/>
              <w:rPr>
                <w:rFonts w:ascii="Times New Roman" w:eastAsia="Calibri" w:hAnsi="Times New Roman" w:cs="Times New Roman"/>
                <w:i/>
              </w:rPr>
            </w:pPr>
            <w:r w:rsidRPr="00DC2587">
              <w:rPr>
                <w:rFonts w:ascii="Times New Roman" w:eastAsia="Calibri" w:hAnsi="Times New Roman" w:cs="Times New Roman"/>
              </w:rPr>
              <w:t xml:space="preserve">GCC Sub-Clause 46.5 (b): </w:t>
            </w:r>
            <w:r w:rsidRPr="00DC2587">
              <w:rPr>
                <w:rFonts w:ascii="Times New Roman" w:eastAsia="Calibri" w:hAnsi="Times New Roman" w:cs="Times New Roman"/>
                <w:i/>
                <w:iCs/>
              </w:rPr>
              <w:t>shall apply.</w:t>
            </w:r>
          </w:p>
          <w:p w14:paraId="780C5033" w14:textId="3565C410" w:rsidR="00BB4125" w:rsidRPr="00DC2587" w:rsidRDefault="00D05E93" w:rsidP="00BB4125">
            <w:r w:rsidRPr="00DC2587">
              <w:rPr>
                <w:rFonts w:ascii="Times New Roman" w:eastAsia="Calibri" w:hAnsi="Times New Roman" w:cs="Times New Roman"/>
                <w:i/>
                <w:iCs/>
              </w:rPr>
              <w:t>P</w:t>
            </w:r>
            <w:r w:rsidR="00BB4125" w:rsidRPr="00DC2587">
              <w:rPr>
                <w:rFonts w:ascii="Times New Roman" w:eastAsia="Calibri" w:hAnsi="Times New Roman" w:cs="Times New Roman"/>
                <w:i/>
                <w:iCs/>
              </w:rPr>
              <w:t>lace of arbitration if GCC Sub-Clause 46.5 (a) applies]: to be agreed between Employer and the contractor</w:t>
            </w:r>
          </w:p>
        </w:tc>
      </w:tr>
      <w:tr w:rsidR="00BB4125" w:rsidRPr="00DC2587" w14:paraId="042C67BC" w14:textId="77777777" w:rsidTr="248FE7B3">
        <w:tc>
          <w:tcPr>
            <w:tcW w:w="2065" w:type="dxa"/>
          </w:tcPr>
          <w:p w14:paraId="744C1E43" w14:textId="2031D27C" w:rsidR="00BB4125" w:rsidRPr="00DC2587" w:rsidRDefault="00BB4125" w:rsidP="00BB4125">
            <w:pPr>
              <w:pStyle w:val="S8Header1"/>
            </w:pPr>
            <w:r w:rsidRPr="00DC2587">
              <w:t xml:space="preserve">PCC 47. </w:t>
            </w:r>
          </w:p>
        </w:tc>
        <w:tc>
          <w:tcPr>
            <w:tcW w:w="6925" w:type="dxa"/>
          </w:tcPr>
          <w:p w14:paraId="1FF28587" w14:textId="12884B20" w:rsidR="00BB4125" w:rsidRPr="00DC2587" w:rsidRDefault="00BB4125" w:rsidP="00BB4125">
            <w:r w:rsidRPr="00DC2587">
              <w:rPr>
                <w:rFonts w:ascii="Times New Roman" w:eastAsia="Calibri" w:hAnsi="Times New Roman" w:cs="Times New Roman"/>
              </w:rPr>
              <w:t xml:space="preserve">PCC 47.1- Cyber Security </w:t>
            </w:r>
            <w:r w:rsidRPr="00DC2587">
              <w:rPr>
                <w:rFonts w:ascii="Times New Roman" w:eastAsia="Calibri" w:hAnsi="Times New Roman" w:cs="Times New Roman"/>
                <w:i/>
                <w:iCs/>
              </w:rPr>
              <w:t>applies” Not Applicable</w:t>
            </w:r>
          </w:p>
        </w:tc>
      </w:tr>
    </w:tbl>
    <w:p w14:paraId="384A0887" w14:textId="77777777" w:rsidR="00AD6C1F" w:rsidRPr="00DC2587" w:rsidRDefault="00AD6C1F" w:rsidP="001D5093">
      <w:pPr>
        <w:pStyle w:val="S8Header1"/>
      </w:pPr>
      <w:bookmarkStart w:id="1235" w:name="_Toc125951195"/>
    </w:p>
    <w:bookmarkEnd w:id="1022"/>
    <w:bookmarkEnd w:id="1023"/>
    <w:bookmarkEnd w:id="1024"/>
    <w:bookmarkEnd w:id="1235"/>
    <w:p w14:paraId="0B35E429" w14:textId="77777777" w:rsidR="005C1A7B" w:rsidRPr="00DC2587" w:rsidRDefault="005C1A7B" w:rsidP="001D5093">
      <w:pPr>
        <w:spacing w:after="200"/>
        <w:ind w:left="1620" w:hanging="1073"/>
        <w:sectPr w:rsidR="005C1A7B" w:rsidRPr="00DC2587" w:rsidSect="00051881">
          <w:headerReference w:type="even" r:id="rId80"/>
          <w:headerReference w:type="default" r:id="rId81"/>
          <w:headerReference w:type="first" r:id="rId82"/>
          <w:type w:val="oddPage"/>
          <w:pgSz w:w="12240" w:h="15840" w:code="1"/>
          <w:pgMar w:top="1440" w:right="1440" w:bottom="1440" w:left="1800"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C2587" w:rsidRPr="00DC2587" w14:paraId="6EC47466" w14:textId="77777777" w:rsidTr="00F35BE0">
        <w:trPr>
          <w:trHeight w:val="1840"/>
        </w:trPr>
        <w:tc>
          <w:tcPr>
            <w:tcW w:w="9198" w:type="dxa"/>
            <w:tcBorders>
              <w:top w:val="nil"/>
              <w:left w:val="nil"/>
              <w:bottom w:val="nil"/>
              <w:right w:val="nil"/>
            </w:tcBorders>
            <w:vAlign w:val="center"/>
          </w:tcPr>
          <w:p w14:paraId="2D7EA674" w14:textId="77777777" w:rsidR="005B4A5F" w:rsidRPr="00DC2587" w:rsidRDefault="005B4A5F" w:rsidP="001D5093">
            <w:pPr>
              <w:pStyle w:val="SectionHeadings"/>
            </w:pPr>
            <w:bookmarkStart w:id="1236" w:name="_Hlt125777494"/>
            <w:bookmarkStart w:id="1237" w:name="_Hlt158620851"/>
            <w:bookmarkStart w:id="1238" w:name="_Hlt197841016"/>
            <w:bookmarkStart w:id="1239" w:name="_Toc433184873"/>
            <w:bookmarkStart w:id="1240" w:name="_Toc41971250"/>
            <w:bookmarkStart w:id="1241" w:name="_Toc125954075"/>
            <w:bookmarkStart w:id="1242" w:name="_Toc197840930"/>
            <w:bookmarkStart w:id="1243" w:name="_Toc156579529"/>
            <w:bookmarkEnd w:id="1236"/>
            <w:bookmarkEnd w:id="1237"/>
            <w:bookmarkEnd w:id="1238"/>
            <w:r w:rsidRPr="00DC2587">
              <w:lastRenderedPageBreak/>
              <w:t>Section</w:t>
            </w:r>
            <w:r w:rsidR="007E703B" w:rsidRPr="00DC2587">
              <w:t xml:space="preserve"> </w:t>
            </w:r>
            <w:r w:rsidRPr="00DC2587">
              <w:t>X</w:t>
            </w:r>
            <w:r w:rsidR="007E703B" w:rsidRPr="00DC2587">
              <w:t xml:space="preserve"> </w:t>
            </w:r>
            <w:r w:rsidRPr="00DC2587">
              <w:t>-</w:t>
            </w:r>
            <w:r w:rsidR="007E703B" w:rsidRPr="00DC2587">
              <w:t xml:space="preserve"> </w:t>
            </w:r>
            <w:r w:rsidRPr="00DC2587">
              <w:t>Con</w:t>
            </w:r>
            <w:bookmarkStart w:id="1244" w:name="_Hlt271101408"/>
            <w:bookmarkEnd w:id="1244"/>
            <w:r w:rsidRPr="00DC2587">
              <w:t>tract</w:t>
            </w:r>
            <w:r w:rsidR="007E703B" w:rsidRPr="00DC2587">
              <w:t xml:space="preserve"> </w:t>
            </w:r>
            <w:r w:rsidRPr="00DC2587">
              <w:t>Forms</w:t>
            </w:r>
            <w:bookmarkEnd w:id="1239"/>
            <w:bookmarkEnd w:id="1240"/>
            <w:bookmarkEnd w:id="1241"/>
            <w:bookmarkEnd w:id="1242"/>
            <w:bookmarkEnd w:id="1243"/>
          </w:p>
        </w:tc>
      </w:tr>
    </w:tbl>
    <w:p w14:paraId="01B2591B" w14:textId="77777777" w:rsidR="005C1A7B" w:rsidRPr="00DC2587" w:rsidRDefault="005C1A7B" w:rsidP="001D5093">
      <w:pPr>
        <w:tabs>
          <w:tab w:val="right" w:leader="underscore" w:pos="9504"/>
        </w:tabs>
        <w:spacing w:before="120" w:after="120"/>
        <w:jc w:val="center"/>
        <w:outlineLvl w:val="1"/>
        <w:rPr>
          <w:b/>
          <w:sz w:val="32"/>
        </w:rPr>
      </w:pPr>
      <w:r w:rsidRPr="00DC2587">
        <w:rPr>
          <w:b/>
          <w:sz w:val="32"/>
        </w:rPr>
        <w:t>Table</w:t>
      </w:r>
      <w:r w:rsidR="007E703B" w:rsidRPr="00DC2587">
        <w:rPr>
          <w:b/>
          <w:sz w:val="32"/>
        </w:rPr>
        <w:t xml:space="preserve"> </w:t>
      </w:r>
      <w:r w:rsidRPr="00DC2587">
        <w:rPr>
          <w:b/>
          <w:sz w:val="32"/>
        </w:rPr>
        <w:t>of</w:t>
      </w:r>
      <w:r w:rsidR="007E703B" w:rsidRPr="00DC2587">
        <w:rPr>
          <w:b/>
          <w:sz w:val="32"/>
        </w:rPr>
        <w:t xml:space="preserve"> </w:t>
      </w:r>
      <w:r w:rsidRPr="00DC2587">
        <w:rPr>
          <w:b/>
          <w:sz w:val="32"/>
        </w:rPr>
        <w:t>Forms</w:t>
      </w:r>
    </w:p>
    <w:p w14:paraId="0074A341" w14:textId="4E6C1C31" w:rsidR="00EE77CD" w:rsidRPr="00DC2587" w:rsidRDefault="006A7A5A" w:rsidP="00F03ED6">
      <w:pPr>
        <w:pStyle w:val="TOC1"/>
        <w:rPr>
          <w:rFonts w:eastAsiaTheme="minorEastAsia"/>
          <w:sz w:val="22"/>
          <w:szCs w:val="22"/>
        </w:rPr>
      </w:pPr>
      <w:r w:rsidRPr="00DC2587">
        <w:fldChar w:fldCharType="begin"/>
      </w:r>
      <w:r w:rsidR="005C1A7B" w:rsidRPr="00DC2587">
        <w:instrText xml:space="preserve"> TOC \h \z \t "S9 Header,1,S9 - appx,2" </w:instrText>
      </w:r>
      <w:r w:rsidRPr="00DC2587">
        <w:fldChar w:fldCharType="separate"/>
      </w:r>
      <w:hyperlink w:anchor="_Toc135041988" w:history="1">
        <w:r w:rsidR="00EE77CD" w:rsidRPr="00DC2587">
          <w:rPr>
            <w:rStyle w:val="Hyperlink"/>
            <w:color w:val="auto"/>
          </w:rPr>
          <w:t>Notification of Intention to Award</w:t>
        </w:r>
        <w:r w:rsidR="00EE77CD" w:rsidRPr="00DC2587">
          <w:rPr>
            <w:webHidden/>
          </w:rPr>
          <w:tab/>
        </w:r>
        <w:r w:rsidR="00EE77CD" w:rsidRPr="00DC2587">
          <w:rPr>
            <w:webHidden/>
          </w:rPr>
          <w:fldChar w:fldCharType="begin"/>
        </w:r>
        <w:r w:rsidR="00EE77CD" w:rsidRPr="00DC2587">
          <w:rPr>
            <w:webHidden/>
          </w:rPr>
          <w:instrText xml:space="preserve"> PAGEREF _Toc135041988 \h </w:instrText>
        </w:r>
        <w:r w:rsidR="00EE77CD" w:rsidRPr="00DC2587">
          <w:rPr>
            <w:webHidden/>
          </w:rPr>
        </w:r>
        <w:r w:rsidR="00EE77CD" w:rsidRPr="00DC2587">
          <w:rPr>
            <w:webHidden/>
          </w:rPr>
          <w:fldChar w:fldCharType="separate"/>
        </w:r>
        <w:r w:rsidR="006778A0" w:rsidRPr="00DC2587">
          <w:rPr>
            <w:webHidden/>
          </w:rPr>
          <w:t>356</w:t>
        </w:r>
        <w:r w:rsidR="00EE77CD" w:rsidRPr="00DC2587">
          <w:rPr>
            <w:webHidden/>
          </w:rPr>
          <w:fldChar w:fldCharType="end"/>
        </w:r>
      </w:hyperlink>
    </w:p>
    <w:p w14:paraId="15A7A120" w14:textId="248253E7" w:rsidR="00EE77CD" w:rsidRPr="00DC2587" w:rsidRDefault="00000000" w:rsidP="00F03ED6">
      <w:pPr>
        <w:pStyle w:val="TOC1"/>
        <w:rPr>
          <w:rFonts w:eastAsiaTheme="minorEastAsia"/>
          <w:sz w:val="22"/>
          <w:szCs w:val="22"/>
        </w:rPr>
      </w:pPr>
      <w:hyperlink w:anchor="_Toc135041989" w:history="1">
        <w:r w:rsidR="00EE77CD" w:rsidRPr="00DC2587">
          <w:rPr>
            <w:rStyle w:val="Hyperlink"/>
            <w:color w:val="auto"/>
          </w:rPr>
          <w:t>Letter of Acceptance</w:t>
        </w:r>
        <w:r w:rsidR="00EE77CD" w:rsidRPr="00DC2587">
          <w:rPr>
            <w:webHidden/>
          </w:rPr>
          <w:tab/>
        </w:r>
        <w:r w:rsidR="00EE77CD" w:rsidRPr="00DC2587">
          <w:rPr>
            <w:webHidden/>
          </w:rPr>
          <w:fldChar w:fldCharType="begin"/>
        </w:r>
        <w:r w:rsidR="00EE77CD" w:rsidRPr="00DC2587">
          <w:rPr>
            <w:webHidden/>
          </w:rPr>
          <w:instrText xml:space="preserve"> PAGEREF _Toc135041989 \h </w:instrText>
        </w:r>
        <w:r w:rsidR="00EE77CD" w:rsidRPr="00DC2587">
          <w:rPr>
            <w:webHidden/>
          </w:rPr>
        </w:r>
        <w:r w:rsidR="00EE77CD" w:rsidRPr="00DC2587">
          <w:rPr>
            <w:webHidden/>
          </w:rPr>
          <w:fldChar w:fldCharType="separate"/>
        </w:r>
        <w:r w:rsidR="006778A0" w:rsidRPr="00DC2587">
          <w:rPr>
            <w:webHidden/>
          </w:rPr>
          <w:t>364</w:t>
        </w:r>
        <w:r w:rsidR="00EE77CD" w:rsidRPr="00DC2587">
          <w:rPr>
            <w:webHidden/>
          </w:rPr>
          <w:fldChar w:fldCharType="end"/>
        </w:r>
      </w:hyperlink>
    </w:p>
    <w:p w14:paraId="5ADCF80E" w14:textId="36D99611" w:rsidR="00EE77CD" w:rsidRPr="00DC2587" w:rsidRDefault="00000000" w:rsidP="00F03ED6">
      <w:pPr>
        <w:pStyle w:val="TOC1"/>
        <w:rPr>
          <w:rFonts w:eastAsiaTheme="minorEastAsia"/>
          <w:sz w:val="22"/>
          <w:szCs w:val="22"/>
        </w:rPr>
      </w:pPr>
      <w:hyperlink w:anchor="_Toc135041990" w:history="1">
        <w:r w:rsidR="00EE77CD" w:rsidRPr="00DC2587">
          <w:rPr>
            <w:rStyle w:val="Hyperlink"/>
            <w:color w:val="auto"/>
          </w:rPr>
          <w:t>Contract Agreement</w:t>
        </w:r>
        <w:r w:rsidR="00EE77CD" w:rsidRPr="00DC2587">
          <w:rPr>
            <w:webHidden/>
          </w:rPr>
          <w:tab/>
        </w:r>
        <w:r w:rsidR="00EE77CD" w:rsidRPr="00DC2587">
          <w:rPr>
            <w:webHidden/>
          </w:rPr>
          <w:fldChar w:fldCharType="begin"/>
        </w:r>
        <w:r w:rsidR="00EE77CD" w:rsidRPr="00DC2587">
          <w:rPr>
            <w:webHidden/>
          </w:rPr>
          <w:instrText xml:space="preserve"> PAGEREF _Toc135041990 \h </w:instrText>
        </w:r>
        <w:r w:rsidR="00EE77CD" w:rsidRPr="00DC2587">
          <w:rPr>
            <w:webHidden/>
          </w:rPr>
        </w:r>
        <w:r w:rsidR="00EE77CD" w:rsidRPr="00DC2587">
          <w:rPr>
            <w:webHidden/>
          </w:rPr>
          <w:fldChar w:fldCharType="separate"/>
        </w:r>
        <w:r w:rsidR="006778A0" w:rsidRPr="00DC2587">
          <w:rPr>
            <w:webHidden/>
          </w:rPr>
          <w:t>365</w:t>
        </w:r>
        <w:r w:rsidR="00EE77CD" w:rsidRPr="00DC2587">
          <w:rPr>
            <w:webHidden/>
          </w:rPr>
          <w:fldChar w:fldCharType="end"/>
        </w:r>
      </w:hyperlink>
    </w:p>
    <w:p w14:paraId="6A25159A" w14:textId="545ED926" w:rsidR="00EE77CD" w:rsidRPr="00DC2587" w:rsidRDefault="00000000">
      <w:pPr>
        <w:pStyle w:val="TOC2"/>
        <w:rPr>
          <w:rFonts w:eastAsiaTheme="minorEastAsia"/>
          <w:noProof/>
          <w:sz w:val="22"/>
        </w:rPr>
      </w:pPr>
      <w:hyperlink w:anchor="_Toc135041991" w:history="1">
        <w:r w:rsidR="00EE77CD" w:rsidRPr="00DC2587">
          <w:rPr>
            <w:rStyle w:val="Hyperlink"/>
            <w:noProof/>
            <w:color w:val="auto"/>
          </w:rPr>
          <w:t>Appendix 1.  Terms and Procedures of Payment</w:t>
        </w:r>
        <w:r w:rsidR="00EE77CD" w:rsidRPr="00DC2587">
          <w:rPr>
            <w:noProof/>
            <w:webHidden/>
          </w:rPr>
          <w:tab/>
        </w:r>
        <w:r w:rsidR="00EE77CD" w:rsidRPr="00DC2587">
          <w:rPr>
            <w:noProof/>
            <w:webHidden/>
          </w:rPr>
          <w:fldChar w:fldCharType="begin"/>
        </w:r>
        <w:r w:rsidR="00EE77CD" w:rsidRPr="00DC2587">
          <w:rPr>
            <w:noProof/>
            <w:webHidden/>
          </w:rPr>
          <w:instrText xml:space="preserve"> PAGEREF _Toc135041991 \h </w:instrText>
        </w:r>
        <w:r w:rsidR="00EE77CD" w:rsidRPr="00DC2587">
          <w:rPr>
            <w:noProof/>
            <w:webHidden/>
          </w:rPr>
        </w:r>
        <w:r w:rsidR="00EE77CD" w:rsidRPr="00DC2587">
          <w:rPr>
            <w:noProof/>
            <w:webHidden/>
          </w:rPr>
          <w:fldChar w:fldCharType="separate"/>
        </w:r>
        <w:r w:rsidR="006778A0" w:rsidRPr="00DC2587">
          <w:rPr>
            <w:noProof/>
            <w:webHidden/>
          </w:rPr>
          <w:t>370</w:t>
        </w:r>
        <w:r w:rsidR="00EE77CD" w:rsidRPr="00DC2587">
          <w:rPr>
            <w:noProof/>
            <w:webHidden/>
          </w:rPr>
          <w:fldChar w:fldCharType="end"/>
        </w:r>
      </w:hyperlink>
    </w:p>
    <w:p w14:paraId="2BBA954E" w14:textId="55BD71E0" w:rsidR="00EE77CD" w:rsidRPr="00DC2587" w:rsidRDefault="00000000">
      <w:pPr>
        <w:pStyle w:val="TOC2"/>
        <w:rPr>
          <w:rFonts w:eastAsiaTheme="minorEastAsia"/>
          <w:noProof/>
          <w:sz w:val="22"/>
        </w:rPr>
      </w:pPr>
      <w:hyperlink w:anchor="_Toc135041992" w:history="1">
        <w:r w:rsidR="00EE77CD" w:rsidRPr="00DC2587">
          <w:rPr>
            <w:rStyle w:val="Hyperlink"/>
            <w:noProof/>
            <w:color w:val="auto"/>
          </w:rPr>
          <w:t>Appendix 2.  Price Adjustment</w:t>
        </w:r>
        <w:r w:rsidR="00EE77CD" w:rsidRPr="00DC2587">
          <w:rPr>
            <w:noProof/>
            <w:webHidden/>
          </w:rPr>
          <w:tab/>
        </w:r>
        <w:r w:rsidR="00EE77CD" w:rsidRPr="00DC2587">
          <w:rPr>
            <w:noProof/>
            <w:webHidden/>
          </w:rPr>
          <w:fldChar w:fldCharType="begin"/>
        </w:r>
        <w:r w:rsidR="00EE77CD" w:rsidRPr="00DC2587">
          <w:rPr>
            <w:noProof/>
            <w:webHidden/>
          </w:rPr>
          <w:instrText xml:space="preserve"> PAGEREF _Toc135041992 \h </w:instrText>
        </w:r>
        <w:r w:rsidR="00EE77CD" w:rsidRPr="00DC2587">
          <w:rPr>
            <w:noProof/>
            <w:webHidden/>
          </w:rPr>
        </w:r>
        <w:r w:rsidR="00EE77CD" w:rsidRPr="00DC2587">
          <w:rPr>
            <w:noProof/>
            <w:webHidden/>
          </w:rPr>
          <w:fldChar w:fldCharType="separate"/>
        </w:r>
        <w:r w:rsidR="006778A0" w:rsidRPr="00DC2587">
          <w:rPr>
            <w:noProof/>
            <w:webHidden/>
          </w:rPr>
          <w:t>373</w:t>
        </w:r>
        <w:r w:rsidR="00EE77CD" w:rsidRPr="00DC2587">
          <w:rPr>
            <w:noProof/>
            <w:webHidden/>
          </w:rPr>
          <w:fldChar w:fldCharType="end"/>
        </w:r>
      </w:hyperlink>
    </w:p>
    <w:p w14:paraId="2FFE9B71" w14:textId="5FC68DDE" w:rsidR="00EE77CD" w:rsidRPr="00DC2587" w:rsidRDefault="00000000">
      <w:pPr>
        <w:pStyle w:val="TOC2"/>
        <w:rPr>
          <w:rFonts w:eastAsiaTheme="minorEastAsia"/>
          <w:noProof/>
          <w:sz w:val="22"/>
        </w:rPr>
      </w:pPr>
      <w:hyperlink w:anchor="_Toc135041993" w:history="1">
        <w:r w:rsidR="00EE77CD" w:rsidRPr="00DC2587">
          <w:rPr>
            <w:rStyle w:val="Hyperlink"/>
            <w:noProof/>
            <w:color w:val="auto"/>
          </w:rPr>
          <w:t>Appendix 3.  Insurance Requirements</w:t>
        </w:r>
        <w:r w:rsidR="00EE77CD" w:rsidRPr="00DC2587">
          <w:rPr>
            <w:noProof/>
            <w:webHidden/>
          </w:rPr>
          <w:tab/>
        </w:r>
        <w:r w:rsidR="00EE77CD" w:rsidRPr="00DC2587">
          <w:rPr>
            <w:noProof/>
            <w:webHidden/>
          </w:rPr>
          <w:fldChar w:fldCharType="begin"/>
        </w:r>
        <w:r w:rsidR="00EE77CD" w:rsidRPr="00DC2587">
          <w:rPr>
            <w:noProof/>
            <w:webHidden/>
          </w:rPr>
          <w:instrText xml:space="preserve"> PAGEREF _Toc135041993 \h </w:instrText>
        </w:r>
        <w:r w:rsidR="00EE77CD" w:rsidRPr="00DC2587">
          <w:rPr>
            <w:noProof/>
            <w:webHidden/>
          </w:rPr>
        </w:r>
        <w:r w:rsidR="00EE77CD" w:rsidRPr="00DC2587">
          <w:rPr>
            <w:noProof/>
            <w:webHidden/>
          </w:rPr>
          <w:fldChar w:fldCharType="separate"/>
        </w:r>
        <w:r w:rsidR="006778A0" w:rsidRPr="00DC2587">
          <w:rPr>
            <w:noProof/>
            <w:webHidden/>
          </w:rPr>
          <w:t>375</w:t>
        </w:r>
        <w:r w:rsidR="00EE77CD" w:rsidRPr="00DC2587">
          <w:rPr>
            <w:noProof/>
            <w:webHidden/>
          </w:rPr>
          <w:fldChar w:fldCharType="end"/>
        </w:r>
      </w:hyperlink>
    </w:p>
    <w:p w14:paraId="559E0A2D" w14:textId="5F3D6247" w:rsidR="00EE77CD" w:rsidRPr="00DC2587" w:rsidRDefault="00000000">
      <w:pPr>
        <w:pStyle w:val="TOC2"/>
        <w:rPr>
          <w:rFonts w:eastAsiaTheme="minorEastAsia"/>
          <w:noProof/>
          <w:sz w:val="22"/>
        </w:rPr>
      </w:pPr>
      <w:hyperlink w:anchor="_Toc135041994" w:history="1">
        <w:r w:rsidR="00EE77CD" w:rsidRPr="00DC2587">
          <w:rPr>
            <w:rStyle w:val="Hyperlink"/>
            <w:noProof/>
            <w:color w:val="auto"/>
          </w:rPr>
          <w:t>Appendix 4.  Time Schedule</w:t>
        </w:r>
        <w:r w:rsidR="00EE77CD" w:rsidRPr="00DC2587">
          <w:rPr>
            <w:noProof/>
            <w:webHidden/>
          </w:rPr>
          <w:tab/>
        </w:r>
        <w:r w:rsidR="00EE77CD" w:rsidRPr="00DC2587">
          <w:rPr>
            <w:noProof/>
            <w:webHidden/>
          </w:rPr>
          <w:fldChar w:fldCharType="begin"/>
        </w:r>
        <w:r w:rsidR="00EE77CD" w:rsidRPr="00DC2587">
          <w:rPr>
            <w:noProof/>
            <w:webHidden/>
          </w:rPr>
          <w:instrText xml:space="preserve"> PAGEREF _Toc135041994 \h </w:instrText>
        </w:r>
        <w:r w:rsidR="00EE77CD" w:rsidRPr="00DC2587">
          <w:rPr>
            <w:noProof/>
            <w:webHidden/>
          </w:rPr>
        </w:r>
        <w:r w:rsidR="00EE77CD" w:rsidRPr="00DC2587">
          <w:rPr>
            <w:noProof/>
            <w:webHidden/>
          </w:rPr>
          <w:fldChar w:fldCharType="separate"/>
        </w:r>
        <w:r w:rsidR="006778A0" w:rsidRPr="00DC2587">
          <w:rPr>
            <w:noProof/>
            <w:webHidden/>
          </w:rPr>
          <w:t>378</w:t>
        </w:r>
        <w:r w:rsidR="00EE77CD" w:rsidRPr="00DC2587">
          <w:rPr>
            <w:noProof/>
            <w:webHidden/>
          </w:rPr>
          <w:fldChar w:fldCharType="end"/>
        </w:r>
      </w:hyperlink>
    </w:p>
    <w:p w14:paraId="2AF94F2B" w14:textId="50F01575" w:rsidR="00EE77CD" w:rsidRPr="00DC2587" w:rsidRDefault="00000000">
      <w:pPr>
        <w:pStyle w:val="TOC2"/>
        <w:rPr>
          <w:rFonts w:eastAsiaTheme="minorEastAsia"/>
          <w:noProof/>
          <w:sz w:val="22"/>
        </w:rPr>
      </w:pPr>
      <w:hyperlink w:anchor="_Toc135041995" w:history="1">
        <w:r w:rsidR="00EE77CD" w:rsidRPr="00DC2587">
          <w:rPr>
            <w:rStyle w:val="Hyperlink"/>
            <w:noProof/>
            <w:color w:val="auto"/>
          </w:rPr>
          <w:t>Appendix 5.  List of Major Items of Plant and Installation Services and List of Approved Subcontractors</w:t>
        </w:r>
        <w:r w:rsidR="00EE77CD" w:rsidRPr="00DC2587">
          <w:rPr>
            <w:noProof/>
            <w:webHidden/>
          </w:rPr>
          <w:tab/>
        </w:r>
        <w:r w:rsidR="00EE77CD" w:rsidRPr="00DC2587">
          <w:rPr>
            <w:noProof/>
            <w:webHidden/>
          </w:rPr>
          <w:fldChar w:fldCharType="begin"/>
        </w:r>
        <w:r w:rsidR="00EE77CD" w:rsidRPr="00DC2587">
          <w:rPr>
            <w:noProof/>
            <w:webHidden/>
          </w:rPr>
          <w:instrText xml:space="preserve"> PAGEREF _Toc135041995 \h </w:instrText>
        </w:r>
        <w:r w:rsidR="00EE77CD" w:rsidRPr="00DC2587">
          <w:rPr>
            <w:noProof/>
            <w:webHidden/>
          </w:rPr>
        </w:r>
        <w:r w:rsidR="00EE77CD" w:rsidRPr="00DC2587">
          <w:rPr>
            <w:noProof/>
            <w:webHidden/>
          </w:rPr>
          <w:fldChar w:fldCharType="separate"/>
        </w:r>
        <w:r w:rsidR="006778A0" w:rsidRPr="00DC2587">
          <w:rPr>
            <w:noProof/>
            <w:webHidden/>
          </w:rPr>
          <w:t>379</w:t>
        </w:r>
        <w:r w:rsidR="00EE77CD" w:rsidRPr="00DC2587">
          <w:rPr>
            <w:noProof/>
            <w:webHidden/>
          </w:rPr>
          <w:fldChar w:fldCharType="end"/>
        </w:r>
      </w:hyperlink>
    </w:p>
    <w:p w14:paraId="395EF0E6" w14:textId="25741747" w:rsidR="00EE77CD" w:rsidRPr="00DC2587" w:rsidRDefault="00000000">
      <w:pPr>
        <w:pStyle w:val="TOC2"/>
        <w:rPr>
          <w:rFonts w:eastAsiaTheme="minorEastAsia"/>
          <w:noProof/>
          <w:sz w:val="22"/>
        </w:rPr>
      </w:pPr>
      <w:hyperlink w:anchor="_Toc135041996" w:history="1">
        <w:r w:rsidR="00EE77CD" w:rsidRPr="00DC2587">
          <w:rPr>
            <w:rStyle w:val="Hyperlink"/>
            <w:noProof/>
            <w:color w:val="auto"/>
          </w:rPr>
          <w:t>Appendix 6.  Scope of Works and Supply by the Employer</w:t>
        </w:r>
        <w:r w:rsidR="00EE77CD" w:rsidRPr="00DC2587">
          <w:rPr>
            <w:noProof/>
            <w:webHidden/>
          </w:rPr>
          <w:tab/>
        </w:r>
        <w:r w:rsidR="00EE77CD" w:rsidRPr="00DC2587">
          <w:rPr>
            <w:noProof/>
            <w:webHidden/>
          </w:rPr>
          <w:fldChar w:fldCharType="begin"/>
        </w:r>
        <w:r w:rsidR="00EE77CD" w:rsidRPr="00DC2587">
          <w:rPr>
            <w:noProof/>
            <w:webHidden/>
          </w:rPr>
          <w:instrText xml:space="preserve"> PAGEREF _Toc135041996 \h </w:instrText>
        </w:r>
        <w:r w:rsidR="00EE77CD" w:rsidRPr="00DC2587">
          <w:rPr>
            <w:noProof/>
            <w:webHidden/>
          </w:rPr>
        </w:r>
        <w:r w:rsidR="00EE77CD" w:rsidRPr="00DC2587">
          <w:rPr>
            <w:noProof/>
            <w:webHidden/>
          </w:rPr>
          <w:fldChar w:fldCharType="separate"/>
        </w:r>
        <w:r w:rsidR="006778A0" w:rsidRPr="00DC2587">
          <w:rPr>
            <w:noProof/>
            <w:webHidden/>
          </w:rPr>
          <w:t>380</w:t>
        </w:r>
        <w:r w:rsidR="00EE77CD" w:rsidRPr="00DC2587">
          <w:rPr>
            <w:noProof/>
            <w:webHidden/>
          </w:rPr>
          <w:fldChar w:fldCharType="end"/>
        </w:r>
      </w:hyperlink>
    </w:p>
    <w:p w14:paraId="0A4C7DF3" w14:textId="71ADB63D" w:rsidR="00EE77CD" w:rsidRPr="00DC2587" w:rsidRDefault="00000000">
      <w:pPr>
        <w:pStyle w:val="TOC2"/>
        <w:rPr>
          <w:rFonts w:eastAsiaTheme="minorEastAsia"/>
          <w:noProof/>
          <w:sz w:val="22"/>
        </w:rPr>
      </w:pPr>
      <w:hyperlink w:anchor="_Toc135041997" w:history="1">
        <w:r w:rsidR="00EE77CD" w:rsidRPr="00DC2587">
          <w:rPr>
            <w:rStyle w:val="Hyperlink"/>
            <w:noProof/>
            <w:color w:val="auto"/>
          </w:rPr>
          <w:t>Appendix 7.  List of Documents for Approval or Review</w:t>
        </w:r>
        <w:r w:rsidR="00EE77CD" w:rsidRPr="00DC2587">
          <w:rPr>
            <w:noProof/>
            <w:webHidden/>
          </w:rPr>
          <w:tab/>
        </w:r>
        <w:r w:rsidR="00EE77CD" w:rsidRPr="00DC2587">
          <w:rPr>
            <w:noProof/>
            <w:webHidden/>
          </w:rPr>
          <w:fldChar w:fldCharType="begin"/>
        </w:r>
        <w:r w:rsidR="00EE77CD" w:rsidRPr="00DC2587">
          <w:rPr>
            <w:noProof/>
            <w:webHidden/>
          </w:rPr>
          <w:instrText xml:space="preserve"> PAGEREF _Toc135041997 \h </w:instrText>
        </w:r>
        <w:r w:rsidR="00EE77CD" w:rsidRPr="00DC2587">
          <w:rPr>
            <w:noProof/>
            <w:webHidden/>
          </w:rPr>
        </w:r>
        <w:r w:rsidR="00EE77CD" w:rsidRPr="00DC2587">
          <w:rPr>
            <w:noProof/>
            <w:webHidden/>
          </w:rPr>
          <w:fldChar w:fldCharType="separate"/>
        </w:r>
        <w:r w:rsidR="006778A0" w:rsidRPr="00DC2587">
          <w:rPr>
            <w:noProof/>
            <w:webHidden/>
          </w:rPr>
          <w:t>382</w:t>
        </w:r>
        <w:r w:rsidR="00EE77CD" w:rsidRPr="00DC2587">
          <w:rPr>
            <w:noProof/>
            <w:webHidden/>
          </w:rPr>
          <w:fldChar w:fldCharType="end"/>
        </w:r>
      </w:hyperlink>
    </w:p>
    <w:p w14:paraId="33889750" w14:textId="30352BE3" w:rsidR="00EE77CD" w:rsidRPr="00DC2587" w:rsidRDefault="00000000">
      <w:pPr>
        <w:pStyle w:val="TOC2"/>
        <w:rPr>
          <w:rFonts w:eastAsiaTheme="minorEastAsia"/>
          <w:noProof/>
          <w:sz w:val="22"/>
        </w:rPr>
      </w:pPr>
      <w:hyperlink w:anchor="_Toc135041998" w:history="1">
        <w:r w:rsidR="00EE77CD" w:rsidRPr="00DC2587">
          <w:rPr>
            <w:rStyle w:val="Hyperlink"/>
            <w:noProof/>
            <w:color w:val="auto"/>
          </w:rPr>
          <w:t>Appendix 8.  Functional Guarantees</w:t>
        </w:r>
        <w:r w:rsidR="00EE77CD" w:rsidRPr="00DC2587">
          <w:rPr>
            <w:noProof/>
            <w:webHidden/>
          </w:rPr>
          <w:tab/>
        </w:r>
        <w:r w:rsidR="00EE77CD" w:rsidRPr="00DC2587">
          <w:rPr>
            <w:noProof/>
            <w:webHidden/>
          </w:rPr>
          <w:fldChar w:fldCharType="begin"/>
        </w:r>
        <w:r w:rsidR="00EE77CD" w:rsidRPr="00DC2587">
          <w:rPr>
            <w:noProof/>
            <w:webHidden/>
          </w:rPr>
          <w:instrText xml:space="preserve"> PAGEREF _Toc135041998 \h </w:instrText>
        </w:r>
        <w:r w:rsidR="00EE77CD" w:rsidRPr="00DC2587">
          <w:rPr>
            <w:noProof/>
            <w:webHidden/>
          </w:rPr>
        </w:r>
        <w:r w:rsidR="00EE77CD" w:rsidRPr="00DC2587">
          <w:rPr>
            <w:noProof/>
            <w:webHidden/>
          </w:rPr>
          <w:fldChar w:fldCharType="separate"/>
        </w:r>
        <w:r w:rsidR="006778A0" w:rsidRPr="00DC2587">
          <w:rPr>
            <w:noProof/>
            <w:webHidden/>
          </w:rPr>
          <w:t>383</w:t>
        </w:r>
        <w:r w:rsidR="00EE77CD" w:rsidRPr="00DC2587">
          <w:rPr>
            <w:noProof/>
            <w:webHidden/>
          </w:rPr>
          <w:fldChar w:fldCharType="end"/>
        </w:r>
      </w:hyperlink>
    </w:p>
    <w:p w14:paraId="1A21AF35" w14:textId="02E16255" w:rsidR="00EE77CD" w:rsidRPr="00DC2587" w:rsidRDefault="00000000" w:rsidP="00F03ED6">
      <w:pPr>
        <w:pStyle w:val="TOC1"/>
        <w:rPr>
          <w:rFonts w:eastAsiaTheme="minorEastAsia"/>
          <w:sz w:val="22"/>
          <w:szCs w:val="22"/>
        </w:rPr>
      </w:pPr>
      <w:hyperlink w:anchor="_Toc135041999" w:history="1">
        <w:r w:rsidR="00EE77CD" w:rsidRPr="00DC2587">
          <w:rPr>
            <w:rStyle w:val="Hyperlink"/>
            <w:color w:val="auto"/>
          </w:rPr>
          <w:t>Performance Security Form– Bank Guarantee</w:t>
        </w:r>
        <w:r w:rsidR="00EE77CD" w:rsidRPr="00DC2587">
          <w:rPr>
            <w:webHidden/>
          </w:rPr>
          <w:tab/>
        </w:r>
        <w:r w:rsidR="00EE77CD" w:rsidRPr="00DC2587">
          <w:rPr>
            <w:webHidden/>
          </w:rPr>
          <w:fldChar w:fldCharType="begin"/>
        </w:r>
        <w:r w:rsidR="00EE77CD" w:rsidRPr="00DC2587">
          <w:rPr>
            <w:webHidden/>
          </w:rPr>
          <w:instrText xml:space="preserve"> PAGEREF _Toc135041999 \h </w:instrText>
        </w:r>
        <w:r w:rsidR="00EE77CD" w:rsidRPr="00DC2587">
          <w:rPr>
            <w:webHidden/>
          </w:rPr>
        </w:r>
        <w:r w:rsidR="00EE77CD" w:rsidRPr="00DC2587">
          <w:rPr>
            <w:webHidden/>
          </w:rPr>
          <w:fldChar w:fldCharType="separate"/>
        </w:r>
        <w:r w:rsidR="006778A0" w:rsidRPr="00DC2587">
          <w:rPr>
            <w:webHidden/>
          </w:rPr>
          <w:t>385</w:t>
        </w:r>
        <w:r w:rsidR="00EE77CD" w:rsidRPr="00DC2587">
          <w:rPr>
            <w:webHidden/>
          </w:rPr>
          <w:fldChar w:fldCharType="end"/>
        </w:r>
      </w:hyperlink>
    </w:p>
    <w:p w14:paraId="194B4140" w14:textId="1B861991" w:rsidR="00EE77CD" w:rsidRPr="00DC2587" w:rsidRDefault="00000000" w:rsidP="00F03ED6">
      <w:pPr>
        <w:pStyle w:val="TOC1"/>
        <w:rPr>
          <w:rFonts w:eastAsiaTheme="minorEastAsia"/>
          <w:sz w:val="22"/>
          <w:szCs w:val="22"/>
        </w:rPr>
      </w:pPr>
      <w:hyperlink w:anchor="_Toc135042000" w:history="1">
        <w:r w:rsidR="00EE77CD" w:rsidRPr="00DC2587">
          <w:rPr>
            <w:rStyle w:val="Hyperlink"/>
            <w:color w:val="auto"/>
          </w:rPr>
          <w:t>Performance Security Form- Conditional Bank Guarantee</w:t>
        </w:r>
        <w:r w:rsidR="00EE77CD" w:rsidRPr="00DC2587">
          <w:rPr>
            <w:webHidden/>
          </w:rPr>
          <w:tab/>
        </w:r>
        <w:r w:rsidR="00EE77CD" w:rsidRPr="00DC2587">
          <w:rPr>
            <w:webHidden/>
          </w:rPr>
          <w:fldChar w:fldCharType="begin"/>
        </w:r>
        <w:r w:rsidR="00EE77CD" w:rsidRPr="00DC2587">
          <w:rPr>
            <w:webHidden/>
          </w:rPr>
          <w:instrText xml:space="preserve"> PAGEREF _Toc135042000 \h </w:instrText>
        </w:r>
        <w:r w:rsidR="00EE77CD" w:rsidRPr="00DC2587">
          <w:rPr>
            <w:webHidden/>
          </w:rPr>
        </w:r>
        <w:r w:rsidR="00EE77CD" w:rsidRPr="00DC2587">
          <w:rPr>
            <w:webHidden/>
          </w:rPr>
          <w:fldChar w:fldCharType="separate"/>
        </w:r>
        <w:r w:rsidR="006778A0" w:rsidRPr="00DC2587">
          <w:rPr>
            <w:webHidden/>
          </w:rPr>
          <w:t>388</w:t>
        </w:r>
        <w:r w:rsidR="00EE77CD" w:rsidRPr="00DC2587">
          <w:rPr>
            <w:webHidden/>
          </w:rPr>
          <w:fldChar w:fldCharType="end"/>
        </w:r>
      </w:hyperlink>
    </w:p>
    <w:p w14:paraId="7712E22E" w14:textId="028F9C7C" w:rsidR="00EE77CD" w:rsidRPr="00DC2587" w:rsidRDefault="00000000" w:rsidP="00F03ED6">
      <w:pPr>
        <w:pStyle w:val="TOC1"/>
        <w:rPr>
          <w:rFonts w:eastAsiaTheme="minorEastAsia"/>
          <w:sz w:val="22"/>
          <w:szCs w:val="22"/>
        </w:rPr>
      </w:pPr>
      <w:hyperlink w:anchor="_Toc135042001" w:history="1">
        <w:r w:rsidR="00EE77CD" w:rsidRPr="00DC2587">
          <w:rPr>
            <w:rStyle w:val="Hyperlink"/>
            <w:color w:val="auto"/>
          </w:rPr>
          <w:t>Advance Payment Security</w:t>
        </w:r>
        <w:r w:rsidR="00EE77CD" w:rsidRPr="00DC2587">
          <w:rPr>
            <w:webHidden/>
          </w:rPr>
          <w:tab/>
        </w:r>
        <w:r w:rsidR="00EE77CD" w:rsidRPr="00DC2587">
          <w:rPr>
            <w:webHidden/>
          </w:rPr>
          <w:fldChar w:fldCharType="begin"/>
        </w:r>
        <w:r w:rsidR="00EE77CD" w:rsidRPr="00DC2587">
          <w:rPr>
            <w:webHidden/>
          </w:rPr>
          <w:instrText xml:space="preserve"> PAGEREF _Toc135042001 \h </w:instrText>
        </w:r>
        <w:r w:rsidR="00EE77CD" w:rsidRPr="00DC2587">
          <w:rPr>
            <w:webHidden/>
          </w:rPr>
        </w:r>
        <w:r w:rsidR="00EE77CD" w:rsidRPr="00DC2587">
          <w:rPr>
            <w:webHidden/>
          </w:rPr>
          <w:fldChar w:fldCharType="separate"/>
        </w:r>
        <w:r w:rsidR="006778A0" w:rsidRPr="00DC2587">
          <w:rPr>
            <w:webHidden/>
          </w:rPr>
          <w:t>390</w:t>
        </w:r>
        <w:r w:rsidR="00EE77CD" w:rsidRPr="00DC2587">
          <w:rPr>
            <w:webHidden/>
          </w:rPr>
          <w:fldChar w:fldCharType="end"/>
        </w:r>
      </w:hyperlink>
    </w:p>
    <w:p w14:paraId="7145F168" w14:textId="2A7BE5D0" w:rsidR="008B286C" w:rsidRPr="00DC2587" w:rsidRDefault="006A7A5A" w:rsidP="001D5093">
      <w:pPr>
        <w:widowControl w:val="0"/>
        <w:rPr>
          <w:sz w:val="28"/>
          <w:u w:val="single"/>
        </w:rPr>
      </w:pPr>
      <w:r w:rsidRPr="00DC2587">
        <w:rPr>
          <w:sz w:val="28"/>
          <w:u w:val="single"/>
        </w:rPr>
        <w:fldChar w:fldCharType="end"/>
      </w:r>
      <w:bookmarkStart w:id="1245" w:name="_Toc437692907"/>
      <w:r w:rsidR="008B286C" w:rsidRPr="00DC2587">
        <w:rPr>
          <w:sz w:val="28"/>
          <w:u w:val="single"/>
        </w:rPr>
        <w:br w:type="page"/>
      </w:r>
    </w:p>
    <w:p w14:paraId="234B284E" w14:textId="77777777" w:rsidR="00C83D5B" w:rsidRPr="00DC2587" w:rsidRDefault="00C83D5B" w:rsidP="00BF5E21">
      <w:pPr>
        <w:pStyle w:val="S9Header"/>
      </w:pPr>
      <w:bookmarkStart w:id="1246" w:name="_Toc454873451"/>
      <w:bookmarkStart w:id="1247" w:name="_Toc473797916"/>
      <w:bookmarkStart w:id="1248" w:name="_Toc135041988"/>
      <w:bookmarkStart w:id="1249" w:name="_Toc41971555"/>
      <w:bookmarkStart w:id="1250" w:name="_Toc125873872"/>
      <w:bookmarkStart w:id="1251" w:name="_Toc125952755"/>
      <w:r w:rsidRPr="00DC2587">
        <w:lastRenderedPageBreak/>
        <w:t>Notification of Intention to Award</w:t>
      </w:r>
      <w:bookmarkEnd w:id="1246"/>
      <w:bookmarkEnd w:id="1247"/>
      <w:bookmarkEnd w:id="1248"/>
    </w:p>
    <w:p w14:paraId="15560630" w14:textId="77777777" w:rsidR="00C83D5B" w:rsidRPr="00DC2587" w:rsidRDefault="00C83D5B" w:rsidP="00C83D5B">
      <w:pPr>
        <w:spacing w:before="240" w:after="240"/>
        <w:jc w:val="center"/>
        <w:rPr>
          <w:i/>
        </w:rPr>
      </w:pPr>
    </w:p>
    <w:p w14:paraId="20382EB7" w14:textId="6F8B221C" w:rsidR="00C83D5B" w:rsidRPr="00DC2587" w:rsidRDefault="00C83D5B" w:rsidP="00C83D5B">
      <w:pPr>
        <w:spacing w:before="240"/>
        <w:rPr>
          <w:b/>
        </w:rPr>
      </w:pPr>
      <w:r w:rsidRPr="00DC2587">
        <w:rPr>
          <w:b/>
        </w:rPr>
        <w:t>[</w:t>
      </w:r>
      <w:r w:rsidRPr="00DC2587">
        <w:rPr>
          <w:b/>
          <w:i/>
        </w:rPr>
        <w:t>This Notification of Intention to Award shall be sent to each Bidder that submitted a Bid</w:t>
      </w:r>
      <w:r w:rsidR="00046F91" w:rsidRPr="00DC2587">
        <w:rPr>
          <w:b/>
          <w:i/>
        </w:rPr>
        <w:t>,</w:t>
      </w:r>
      <w:r w:rsidR="00046F91" w:rsidRPr="00DC2587">
        <w:rPr>
          <w:b/>
          <w:i/>
          <w:iCs/>
          <w:noProof/>
        </w:rPr>
        <w:t xml:space="preserve"> unless the Bidder has previously received notice of exclusion from the process at an interim stage of the procurement process</w:t>
      </w:r>
      <w:r w:rsidR="00046F91" w:rsidRPr="00DC2587">
        <w:rPr>
          <w:b/>
        </w:rPr>
        <w:t>]</w:t>
      </w:r>
    </w:p>
    <w:p w14:paraId="2664DCB4" w14:textId="77777777" w:rsidR="00C83D5B" w:rsidRPr="00DC2587" w:rsidRDefault="00C83D5B" w:rsidP="00C83D5B">
      <w:pPr>
        <w:spacing w:before="240"/>
        <w:rPr>
          <w:b/>
        </w:rPr>
      </w:pPr>
      <w:r w:rsidRPr="00DC2587">
        <w:rPr>
          <w:b/>
        </w:rPr>
        <w:t>[</w:t>
      </w:r>
      <w:r w:rsidRPr="00DC2587">
        <w:rPr>
          <w:b/>
          <w:i/>
        </w:rPr>
        <w:t>Send this Notification to the Bidder’s Authorized Representative named in the Bidder Information Form</w:t>
      </w:r>
      <w:r w:rsidRPr="00DC2587">
        <w:rPr>
          <w:b/>
        </w:rPr>
        <w:t>]</w:t>
      </w:r>
    </w:p>
    <w:p w14:paraId="06739E0A" w14:textId="77777777" w:rsidR="00C83D5B" w:rsidRPr="00DC2587" w:rsidRDefault="00C83D5B" w:rsidP="00C83D5B">
      <w:pPr>
        <w:pStyle w:val="Outline"/>
        <w:suppressAutoHyphens/>
        <w:spacing w:before="60" w:after="60"/>
        <w:rPr>
          <w:spacing w:val="-2"/>
          <w:kern w:val="0"/>
        </w:rPr>
      </w:pPr>
      <w:r w:rsidRPr="00DC2587">
        <w:t xml:space="preserve">For the attention of </w:t>
      </w:r>
      <w:r w:rsidRPr="00DC2587">
        <w:rPr>
          <w:spacing w:val="-2"/>
          <w:kern w:val="0"/>
        </w:rPr>
        <w:t xml:space="preserve">Bidder’s Authorized Representative </w:t>
      </w:r>
    </w:p>
    <w:p w14:paraId="1C82A566" w14:textId="77777777" w:rsidR="00C83D5B" w:rsidRPr="00DC2587" w:rsidRDefault="00C83D5B" w:rsidP="00C83D5B">
      <w:pPr>
        <w:pStyle w:val="Outline"/>
        <w:suppressAutoHyphens/>
        <w:spacing w:before="60" w:after="60"/>
        <w:rPr>
          <w:spacing w:val="-2"/>
          <w:kern w:val="0"/>
        </w:rPr>
      </w:pPr>
      <w:r w:rsidRPr="00DC2587">
        <w:rPr>
          <w:spacing w:val="-2"/>
          <w:kern w:val="0"/>
        </w:rPr>
        <w:t xml:space="preserve">Name: </w:t>
      </w:r>
      <w:r w:rsidRPr="00DC2587">
        <w:rPr>
          <w:i/>
          <w:spacing w:val="-2"/>
          <w:kern w:val="0"/>
        </w:rPr>
        <w:t>[insert Authorized Representative’s name]</w:t>
      </w:r>
    </w:p>
    <w:p w14:paraId="5B1003A2" w14:textId="77777777" w:rsidR="00C83D5B" w:rsidRPr="00DC2587" w:rsidRDefault="00C83D5B" w:rsidP="00C83D5B">
      <w:pPr>
        <w:suppressAutoHyphens/>
        <w:spacing w:before="60" w:after="60"/>
        <w:rPr>
          <w:b/>
          <w:spacing w:val="-2"/>
        </w:rPr>
      </w:pPr>
      <w:r w:rsidRPr="00DC2587">
        <w:rPr>
          <w:spacing w:val="-2"/>
        </w:rPr>
        <w:t xml:space="preserve">Address: </w:t>
      </w:r>
      <w:r w:rsidRPr="00DC2587">
        <w:rPr>
          <w:i/>
          <w:spacing w:val="-2"/>
        </w:rPr>
        <w:t>[insert Authorized Representative’s Address]</w:t>
      </w:r>
    </w:p>
    <w:p w14:paraId="106845EE" w14:textId="77777777" w:rsidR="00C83D5B" w:rsidRPr="00DC2587" w:rsidRDefault="00C83D5B" w:rsidP="00C83D5B">
      <w:pPr>
        <w:suppressAutoHyphens/>
        <w:spacing w:before="60" w:after="60"/>
        <w:rPr>
          <w:b/>
          <w:spacing w:val="-2"/>
        </w:rPr>
      </w:pPr>
      <w:r w:rsidRPr="00DC2587">
        <w:rPr>
          <w:spacing w:val="-2"/>
        </w:rPr>
        <w:t xml:space="preserve">Telephone/Fax numbers: </w:t>
      </w:r>
      <w:r w:rsidRPr="00DC2587">
        <w:rPr>
          <w:i/>
          <w:spacing w:val="-2"/>
        </w:rPr>
        <w:t>[insert Authorized Representative’s telephone/fax numbers]</w:t>
      </w:r>
    </w:p>
    <w:p w14:paraId="0B4F7A67" w14:textId="77777777" w:rsidR="00C83D5B" w:rsidRPr="00DC2587" w:rsidRDefault="00C83D5B" w:rsidP="00C83D5B">
      <w:r w:rsidRPr="00DC2587">
        <w:rPr>
          <w:spacing w:val="-2"/>
        </w:rPr>
        <w:t xml:space="preserve">Email Address: </w:t>
      </w:r>
      <w:r w:rsidRPr="00DC2587">
        <w:rPr>
          <w:i/>
          <w:spacing w:val="-2"/>
        </w:rPr>
        <w:t>[insert Authorized Representative’s email address]</w:t>
      </w:r>
    </w:p>
    <w:p w14:paraId="03178B14" w14:textId="7268DD7C" w:rsidR="00C83D5B" w:rsidRPr="00DC2587" w:rsidRDefault="00C83D5B" w:rsidP="00C83D5B">
      <w:pPr>
        <w:spacing w:before="240"/>
        <w:rPr>
          <w:b/>
          <w:i/>
        </w:rPr>
      </w:pPr>
      <w:r w:rsidRPr="00DC2587">
        <w:rPr>
          <w:b/>
          <w:i/>
        </w:rPr>
        <w:t xml:space="preserve">[IMPORTANT: insert the date that this Notification is transmitted to </w:t>
      </w:r>
      <w:r w:rsidR="00046F91" w:rsidRPr="00DC2587">
        <w:rPr>
          <w:b/>
          <w:i/>
          <w:noProof/>
        </w:rPr>
        <w:t xml:space="preserve">all participating </w:t>
      </w:r>
      <w:r w:rsidRPr="00DC2587">
        <w:rPr>
          <w:b/>
          <w:i/>
        </w:rPr>
        <w:t xml:space="preserve">Bidders. The Notification must be sent to all Bidders simultaneously. This means on the same date and as close to the same time as possible.]  </w:t>
      </w:r>
    </w:p>
    <w:p w14:paraId="393F2095" w14:textId="77777777" w:rsidR="00C83D5B" w:rsidRPr="00DC2587" w:rsidRDefault="00C83D5B" w:rsidP="00C83D5B">
      <w:pPr>
        <w:spacing w:after="240"/>
      </w:pPr>
      <w:r w:rsidRPr="00DC2587">
        <w:rPr>
          <w:b/>
        </w:rPr>
        <w:t>DATE OF TRANSMISSION</w:t>
      </w:r>
      <w:r w:rsidRPr="00DC2587">
        <w:t>: This Notification is sent by: [</w:t>
      </w:r>
      <w:r w:rsidRPr="00DC2587">
        <w:rPr>
          <w:i/>
        </w:rPr>
        <w:t>email/fax</w:t>
      </w:r>
      <w:r w:rsidRPr="00DC2587">
        <w:t>] on [</w:t>
      </w:r>
      <w:r w:rsidRPr="00DC2587">
        <w:rPr>
          <w:i/>
        </w:rPr>
        <w:t>date</w:t>
      </w:r>
      <w:r w:rsidRPr="00DC2587">
        <w:t xml:space="preserve">] (local time) </w:t>
      </w:r>
    </w:p>
    <w:p w14:paraId="45D1D550" w14:textId="77777777" w:rsidR="00C83D5B" w:rsidRPr="00DC2587" w:rsidRDefault="00C83D5B" w:rsidP="00C83D5B">
      <w:pPr>
        <w:ind w:right="289"/>
        <w:rPr>
          <w:b/>
          <w:bCs/>
          <w:sz w:val="48"/>
          <w:szCs w:val="48"/>
        </w:rPr>
      </w:pPr>
      <w:r w:rsidRPr="00DC2587">
        <w:rPr>
          <w:b/>
          <w:bCs/>
          <w:sz w:val="48"/>
          <w:szCs w:val="48"/>
        </w:rPr>
        <w:t>Notification of Intention to Award</w:t>
      </w:r>
    </w:p>
    <w:p w14:paraId="1DF13F19" w14:textId="77777777" w:rsidR="00C83D5B" w:rsidRPr="00DC2587" w:rsidRDefault="00C83D5B" w:rsidP="00C83D5B">
      <w:pPr>
        <w:rPr>
          <w:i/>
        </w:rPr>
      </w:pPr>
      <w:r w:rsidRPr="00DC2587">
        <w:rPr>
          <w:b/>
          <w:iCs/>
        </w:rPr>
        <w:t>Employer</w:t>
      </w:r>
      <w:r w:rsidRPr="00DC2587">
        <w:rPr>
          <w:b/>
        </w:rPr>
        <w:t xml:space="preserve">: </w:t>
      </w:r>
      <w:r w:rsidRPr="00DC2587">
        <w:rPr>
          <w:i/>
        </w:rPr>
        <w:t>[insert the name of the Employer]</w:t>
      </w:r>
    </w:p>
    <w:p w14:paraId="4B0E5E2D" w14:textId="77777777" w:rsidR="00C83D5B" w:rsidRPr="00DC2587" w:rsidRDefault="00C83D5B" w:rsidP="00C83D5B">
      <w:pPr>
        <w:rPr>
          <w:bCs/>
          <w:i/>
          <w:iCs/>
        </w:rPr>
      </w:pPr>
      <w:r w:rsidRPr="00DC2587">
        <w:rPr>
          <w:b/>
        </w:rPr>
        <w:t>Project:</w:t>
      </w:r>
      <w:r w:rsidRPr="00DC2587">
        <w:rPr>
          <w:b/>
          <w:bCs/>
          <w:i/>
          <w:iCs/>
        </w:rPr>
        <w:t xml:space="preserve"> </w:t>
      </w:r>
      <w:r w:rsidRPr="00DC2587">
        <w:rPr>
          <w:bCs/>
          <w:i/>
          <w:iCs/>
        </w:rPr>
        <w:t>[insert name of project]</w:t>
      </w:r>
    </w:p>
    <w:p w14:paraId="013FB1C1" w14:textId="77777777" w:rsidR="00C83D5B" w:rsidRPr="00DC2587" w:rsidRDefault="00C83D5B" w:rsidP="00C83D5B">
      <w:pPr>
        <w:rPr>
          <w:b/>
          <w:i/>
        </w:rPr>
      </w:pPr>
      <w:r w:rsidRPr="00DC2587">
        <w:rPr>
          <w:b/>
          <w:iCs/>
        </w:rPr>
        <w:t>Contract title</w:t>
      </w:r>
      <w:r w:rsidRPr="00DC2587">
        <w:rPr>
          <w:b/>
        </w:rPr>
        <w:t xml:space="preserve">: </w:t>
      </w:r>
      <w:r w:rsidRPr="00DC2587">
        <w:rPr>
          <w:i/>
        </w:rPr>
        <w:t>[insert the name of the contract]</w:t>
      </w:r>
    </w:p>
    <w:p w14:paraId="0392DE95" w14:textId="77777777" w:rsidR="00C83D5B" w:rsidRPr="00DC2587" w:rsidRDefault="00C83D5B" w:rsidP="00C83D5B">
      <w:pPr>
        <w:ind w:right="-540"/>
        <w:rPr>
          <w:i/>
        </w:rPr>
      </w:pPr>
      <w:r w:rsidRPr="00DC2587">
        <w:rPr>
          <w:b/>
        </w:rPr>
        <w:t xml:space="preserve">Country: </w:t>
      </w:r>
      <w:r w:rsidRPr="00DC2587">
        <w:rPr>
          <w:i/>
        </w:rPr>
        <w:t>[insert country where RFB is issued]</w:t>
      </w:r>
    </w:p>
    <w:p w14:paraId="3471A6B7" w14:textId="77777777" w:rsidR="00C83D5B" w:rsidRPr="00DC2587" w:rsidRDefault="00C83D5B" w:rsidP="00C83D5B">
      <w:pPr>
        <w:rPr>
          <w:i/>
        </w:rPr>
      </w:pPr>
      <w:r w:rsidRPr="00DC2587">
        <w:rPr>
          <w:b/>
        </w:rPr>
        <w:t>Loan No. /Credit No. / Grant No.:</w:t>
      </w:r>
      <w:r w:rsidRPr="00DC2587">
        <w:rPr>
          <w:i/>
        </w:rPr>
        <w:t xml:space="preserve"> [insert reference number for loan/credit/grant]</w:t>
      </w:r>
    </w:p>
    <w:p w14:paraId="07157C61" w14:textId="77777777" w:rsidR="00C83D5B" w:rsidRPr="00DC2587" w:rsidRDefault="00C83D5B" w:rsidP="00C83D5B">
      <w:pPr>
        <w:rPr>
          <w:b/>
        </w:rPr>
      </w:pPr>
      <w:r w:rsidRPr="00DC2587">
        <w:rPr>
          <w:b/>
        </w:rPr>
        <w:t xml:space="preserve">RFB No: </w:t>
      </w:r>
      <w:r w:rsidRPr="00DC2587">
        <w:rPr>
          <w:i/>
        </w:rPr>
        <w:t>[insert RFB reference number from Procurement Plan]</w:t>
      </w:r>
    </w:p>
    <w:p w14:paraId="5E514AC6" w14:textId="77777777" w:rsidR="00C83D5B" w:rsidRPr="00DC2587" w:rsidRDefault="00C83D5B" w:rsidP="00C83D5B">
      <w:pPr>
        <w:pStyle w:val="BodyTextIndent"/>
        <w:spacing w:before="240" w:after="240"/>
        <w:ind w:left="0" w:right="288"/>
        <w:rPr>
          <w:iCs/>
        </w:rPr>
      </w:pPr>
      <w:r w:rsidRPr="00DC2587">
        <w:rPr>
          <w:iCs/>
        </w:rPr>
        <w:t>This Notification of Intention to Award (Notification) notifies you of our decision to award the above contract. The transmission of this Notification begins the Standstill Period. During the Standstill Period</w:t>
      </w:r>
      <w:r w:rsidR="00CD695C" w:rsidRPr="00DC2587">
        <w:rPr>
          <w:iCs/>
        </w:rPr>
        <w:t xml:space="preserve">, </w:t>
      </w:r>
      <w:r w:rsidRPr="00DC2587">
        <w:rPr>
          <w:iCs/>
        </w:rPr>
        <w:t>you may:</w:t>
      </w:r>
    </w:p>
    <w:p w14:paraId="6FAE7298" w14:textId="77777777" w:rsidR="00C83D5B" w:rsidRPr="00DC2587" w:rsidRDefault="00C83D5B">
      <w:pPr>
        <w:pStyle w:val="BodyTextIndent"/>
        <w:numPr>
          <w:ilvl w:val="0"/>
          <w:numId w:val="52"/>
        </w:numPr>
        <w:spacing w:before="240" w:after="240"/>
        <w:ind w:right="288"/>
        <w:rPr>
          <w:iCs/>
        </w:rPr>
      </w:pPr>
      <w:r w:rsidRPr="00DC2587">
        <w:rPr>
          <w:iCs/>
        </w:rPr>
        <w:t>request a debriefing in relation to the evaluation of your Bid, and/or</w:t>
      </w:r>
    </w:p>
    <w:p w14:paraId="126F1F84" w14:textId="77777777" w:rsidR="00C83D5B" w:rsidRPr="00DC2587" w:rsidRDefault="00C83D5B">
      <w:pPr>
        <w:pStyle w:val="BodyTextIndent"/>
        <w:numPr>
          <w:ilvl w:val="0"/>
          <w:numId w:val="52"/>
        </w:numPr>
        <w:spacing w:before="240" w:after="240"/>
        <w:ind w:right="288"/>
        <w:rPr>
          <w:iCs/>
        </w:rPr>
      </w:pPr>
      <w:r w:rsidRPr="00DC2587">
        <w:rPr>
          <w:iCs/>
        </w:rPr>
        <w:t>submit a Procurement-related Complaint in relation to the decision to award the contract.</w:t>
      </w:r>
    </w:p>
    <w:p w14:paraId="4C18CCD1" w14:textId="77777777" w:rsidR="00C83D5B" w:rsidRPr="00DC2587" w:rsidRDefault="00C83D5B">
      <w:pPr>
        <w:pStyle w:val="BodyTextIndent"/>
        <w:numPr>
          <w:ilvl w:val="0"/>
          <w:numId w:val="50"/>
        </w:numPr>
        <w:spacing w:before="240" w:after="120"/>
        <w:ind w:left="284" w:right="289" w:hanging="284"/>
        <w:rPr>
          <w:b/>
          <w:iCs/>
        </w:rPr>
      </w:pPr>
      <w:r w:rsidRPr="00DC2587">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DC2587" w:rsidRPr="00DC2587" w14:paraId="3D550AC1" w14:textId="77777777" w:rsidTr="001146CD">
        <w:tc>
          <w:tcPr>
            <w:tcW w:w="2122" w:type="dxa"/>
            <w:shd w:val="clear" w:color="auto" w:fill="D5DCE4" w:themeFill="text2" w:themeFillTint="33"/>
          </w:tcPr>
          <w:p w14:paraId="6E763ACD" w14:textId="77777777" w:rsidR="00C83D5B" w:rsidRPr="00DC2587" w:rsidRDefault="00C83D5B" w:rsidP="001146CD">
            <w:pPr>
              <w:pStyle w:val="BodyTextIndent"/>
              <w:spacing w:before="120" w:after="120"/>
              <w:ind w:left="0"/>
              <w:rPr>
                <w:b/>
                <w:iCs/>
              </w:rPr>
            </w:pPr>
            <w:r w:rsidRPr="00DC2587">
              <w:rPr>
                <w:b/>
                <w:iCs/>
              </w:rPr>
              <w:lastRenderedPageBreak/>
              <w:t>Name:</w:t>
            </w:r>
          </w:p>
        </w:tc>
        <w:tc>
          <w:tcPr>
            <w:tcW w:w="6945" w:type="dxa"/>
            <w:vAlign w:val="center"/>
          </w:tcPr>
          <w:p w14:paraId="48BAB240" w14:textId="77777777" w:rsidR="00C83D5B" w:rsidRPr="00DC2587" w:rsidRDefault="00C83D5B" w:rsidP="001146CD">
            <w:pPr>
              <w:pStyle w:val="BodyTextIndent"/>
              <w:spacing w:before="120" w:after="120"/>
              <w:ind w:left="0"/>
              <w:rPr>
                <w:iCs/>
              </w:rPr>
            </w:pPr>
            <w:r w:rsidRPr="00DC2587">
              <w:rPr>
                <w:iCs/>
              </w:rPr>
              <w:t>[</w:t>
            </w:r>
            <w:r w:rsidRPr="00DC2587">
              <w:rPr>
                <w:i/>
                <w:iCs/>
              </w:rPr>
              <w:t>insert name</w:t>
            </w:r>
            <w:r w:rsidRPr="00DC2587">
              <w:t xml:space="preserve"> </w:t>
            </w:r>
            <w:r w:rsidRPr="00DC2587">
              <w:rPr>
                <w:i/>
                <w:iCs/>
              </w:rPr>
              <w:t>of successful Bidder</w:t>
            </w:r>
            <w:r w:rsidRPr="00DC2587">
              <w:rPr>
                <w:iCs/>
              </w:rPr>
              <w:t>]</w:t>
            </w:r>
          </w:p>
        </w:tc>
      </w:tr>
      <w:tr w:rsidR="00DC2587" w:rsidRPr="00DC2587" w14:paraId="1EF96EDA" w14:textId="77777777" w:rsidTr="001146CD">
        <w:tc>
          <w:tcPr>
            <w:tcW w:w="2122" w:type="dxa"/>
            <w:shd w:val="clear" w:color="auto" w:fill="D5DCE4" w:themeFill="text2" w:themeFillTint="33"/>
          </w:tcPr>
          <w:p w14:paraId="028A6F39" w14:textId="77777777" w:rsidR="00C83D5B" w:rsidRPr="00DC2587" w:rsidRDefault="00C83D5B" w:rsidP="001146CD">
            <w:pPr>
              <w:pStyle w:val="BodyTextIndent"/>
              <w:spacing w:before="120" w:after="120"/>
              <w:ind w:left="0"/>
              <w:rPr>
                <w:b/>
                <w:iCs/>
              </w:rPr>
            </w:pPr>
            <w:r w:rsidRPr="00DC2587">
              <w:rPr>
                <w:b/>
                <w:iCs/>
              </w:rPr>
              <w:t>Address:</w:t>
            </w:r>
          </w:p>
        </w:tc>
        <w:tc>
          <w:tcPr>
            <w:tcW w:w="6945" w:type="dxa"/>
            <w:vAlign w:val="center"/>
          </w:tcPr>
          <w:p w14:paraId="13D9A0C5" w14:textId="77777777" w:rsidR="00C83D5B" w:rsidRPr="00DC2587" w:rsidRDefault="00C83D5B" w:rsidP="001146CD">
            <w:pPr>
              <w:pStyle w:val="BodyTextIndent"/>
              <w:spacing w:before="120" w:after="120"/>
              <w:ind w:left="0"/>
              <w:rPr>
                <w:iCs/>
              </w:rPr>
            </w:pPr>
            <w:r w:rsidRPr="00DC2587">
              <w:rPr>
                <w:iCs/>
              </w:rPr>
              <w:t>[</w:t>
            </w:r>
            <w:r w:rsidRPr="00DC2587">
              <w:rPr>
                <w:i/>
                <w:iCs/>
              </w:rPr>
              <w:t>insert address</w:t>
            </w:r>
            <w:r w:rsidRPr="00DC2587">
              <w:t xml:space="preserve"> </w:t>
            </w:r>
            <w:r w:rsidRPr="00DC2587">
              <w:rPr>
                <w:i/>
                <w:iCs/>
              </w:rPr>
              <w:t>of the successful Bidder</w:t>
            </w:r>
            <w:r w:rsidRPr="00DC2587">
              <w:rPr>
                <w:iCs/>
              </w:rPr>
              <w:t>]</w:t>
            </w:r>
          </w:p>
        </w:tc>
      </w:tr>
      <w:tr w:rsidR="00DC2587" w:rsidRPr="00DC2587" w14:paraId="24DDB841" w14:textId="77777777" w:rsidTr="001146CD">
        <w:tc>
          <w:tcPr>
            <w:tcW w:w="2122" w:type="dxa"/>
            <w:shd w:val="clear" w:color="auto" w:fill="D5DCE4" w:themeFill="text2" w:themeFillTint="33"/>
          </w:tcPr>
          <w:p w14:paraId="621E5E09" w14:textId="77777777" w:rsidR="00C83D5B" w:rsidRPr="00DC2587" w:rsidRDefault="00C83D5B" w:rsidP="001146CD">
            <w:pPr>
              <w:pStyle w:val="BodyTextIndent"/>
              <w:spacing w:before="120" w:after="120"/>
              <w:ind w:left="0"/>
              <w:rPr>
                <w:b/>
                <w:iCs/>
              </w:rPr>
            </w:pPr>
            <w:r w:rsidRPr="00DC2587">
              <w:rPr>
                <w:b/>
                <w:iCs/>
              </w:rPr>
              <w:t>Contract price:</w:t>
            </w:r>
          </w:p>
        </w:tc>
        <w:tc>
          <w:tcPr>
            <w:tcW w:w="6945" w:type="dxa"/>
            <w:vAlign w:val="center"/>
          </w:tcPr>
          <w:p w14:paraId="420A6BFE" w14:textId="77777777" w:rsidR="00C83D5B" w:rsidRPr="00DC2587" w:rsidRDefault="00C83D5B" w:rsidP="001146CD">
            <w:pPr>
              <w:pStyle w:val="BodyTextIndent"/>
              <w:spacing w:before="120" w:after="120"/>
              <w:ind w:left="0"/>
              <w:rPr>
                <w:iCs/>
              </w:rPr>
            </w:pPr>
            <w:r w:rsidRPr="00DC2587">
              <w:rPr>
                <w:iCs/>
              </w:rPr>
              <w:t>[</w:t>
            </w:r>
            <w:r w:rsidRPr="00DC2587">
              <w:rPr>
                <w:i/>
                <w:iCs/>
              </w:rPr>
              <w:t>insert contract price</w:t>
            </w:r>
            <w:r w:rsidRPr="00DC2587">
              <w:t xml:space="preserve"> </w:t>
            </w:r>
            <w:r w:rsidRPr="00DC2587">
              <w:rPr>
                <w:i/>
                <w:iCs/>
              </w:rPr>
              <w:t>of the successful Bid</w:t>
            </w:r>
            <w:r w:rsidRPr="00DC2587">
              <w:rPr>
                <w:iCs/>
              </w:rPr>
              <w:t>]</w:t>
            </w:r>
          </w:p>
        </w:tc>
      </w:tr>
      <w:tr w:rsidR="00DC2587" w:rsidRPr="00DC2587" w14:paraId="5A77DCCD" w14:textId="77777777" w:rsidTr="001146CD">
        <w:tc>
          <w:tcPr>
            <w:tcW w:w="2122" w:type="dxa"/>
            <w:shd w:val="clear" w:color="auto" w:fill="D5DCE4" w:themeFill="text2" w:themeFillTint="33"/>
          </w:tcPr>
          <w:p w14:paraId="1C1A5E80" w14:textId="5722B5CE" w:rsidR="00046F91" w:rsidRPr="00DC2587" w:rsidRDefault="00046F91" w:rsidP="00046F91">
            <w:pPr>
              <w:pStyle w:val="BodyTextIndent"/>
              <w:spacing w:before="120" w:after="120"/>
              <w:ind w:left="0"/>
              <w:rPr>
                <w:b/>
                <w:iCs/>
              </w:rPr>
            </w:pPr>
            <w:r w:rsidRPr="00DC2587">
              <w:rPr>
                <w:iCs/>
                <w:noProof/>
              </w:rPr>
              <w:t>Total combined score:</w:t>
            </w:r>
          </w:p>
        </w:tc>
        <w:tc>
          <w:tcPr>
            <w:tcW w:w="6945" w:type="dxa"/>
            <w:vAlign w:val="center"/>
          </w:tcPr>
          <w:p w14:paraId="3AA80295" w14:textId="2BA981C0" w:rsidR="00046F91" w:rsidRPr="00DC2587" w:rsidRDefault="00046F91" w:rsidP="00046F91">
            <w:pPr>
              <w:pStyle w:val="BodyTextIndent"/>
              <w:spacing w:before="120" w:after="120"/>
              <w:ind w:left="0"/>
              <w:rPr>
                <w:iCs/>
              </w:rPr>
            </w:pPr>
            <w:r w:rsidRPr="00DC2587">
              <w:rPr>
                <w:i/>
                <w:iCs/>
                <w:noProof/>
              </w:rPr>
              <w:t>[insert the total combined score of the successful Bidder]</w:t>
            </w:r>
          </w:p>
        </w:tc>
      </w:tr>
    </w:tbl>
    <w:p w14:paraId="68F26C4E" w14:textId="73061294" w:rsidR="00C83D5B" w:rsidRPr="00DC2587" w:rsidRDefault="00C83D5B">
      <w:pPr>
        <w:pStyle w:val="BodyTextIndent"/>
        <w:numPr>
          <w:ilvl w:val="0"/>
          <w:numId w:val="50"/>
        </w:numPr>
        <w:spacing w:before="240" w:after="120"/>
        <w:ind w:left="284" w:right="289" w:hanging="284"/>
        <w:rPr>
          <w:b/>
          <w:i/>
          <w:iCs/>
        </w:rPr>
      </w:pPr>
      <w:r w:rsidRPr="00DC2587">
        <w:rPr>
          <w:b/>
          <w:iCs/>
        </w:rPr>
        <w:t xml:space="preserve">Other Bidders </w:t>
      </w:r>
      <w:r w:rsidRPr="00DC2587">
        <w:rPr>
          <w:b/>
          <w:i/>
          <w:iCs/>
        </w:rPr>
        <w:t>[INSTRUCTIONS: insert names of all Bidders that submitted a Bid</w:t>
      </w:r>
      <w:r w:rsidR="00046F91" w:rsidRPr="00DC2587">
        <w:rPr>
          <w:b/>
          <w:i/>
          <w:iCs/>
          <w:noProof/>
        </w:rPr>
        <w:t xml:space="preserve">, </w:t>
      </w:r>
      <w:bookmarkStart w:id="1252" w:name="_Hlk116579485"/>
      <w:r w:rsidR="00046F91" w:rsidRPr="00DC2587">
        <w:rPr>
          <w:b/>
          <w:i/>
          <w:iCs/>
          <w:noProof/>
        </w:rPr>
        <w:t>Bid prices as read out and evaluated</w:t>
      </w:r>
      <w:r w:rsidR="00B77F63" w:rsidRPr="00DC2587">
        <w:rPr>
          <w:b/>
          <w:i/>
          <w:iCs/>
          <w:noProof/>
        </w:rPr>
        <w:t xml:space="preserve">, technical scores </w:t>
      </w:r>
      <w:r w:rsidR="00046F91" w:rsidRPr="00DC2587">
        <w:rPr>
          <w:b/>
          <w:i/>
          <w:iCs/>
          <w:noProof/>
        </w:rPr>
        <w:t>and</w:t>
      </w:r>
      <w:r w:rsidR="00080AFD" w:rsidRPr="00DC2587">
        <w:rPr>
          <w:b/>
          <w:i/>
          <w:iCs/>
          <w:noProof/>
        </w:rPr>
        <w:t xml:space="preserve">  </w:t>
      </w:r>
      <w:r w:rsidR="00046F91" w:rsidRPr="00DC2587">
        <w:rPr>
          <w:b/>
          <w:i/>
          <w:iCs/>
          <w:noProof/>
        </w:rPr>
        <w:t>combined scores</w:t>
      </w:r>
      <w:bookmarkEnd w:id="1252"/>
      <w:r w:rsidR="00046F91" w:rsidRPr="00DC2587">
        <w:rPr>
          <w:b/>
          <w:i/>
          <w:iCs/>
          <w:noProof/>
        </w:rPr>
        <w:t>.]</w:t>
      </w:r>
    </w:p>
    <w:tbl>
      <w:tblPr>
        <w:tblStyle w:val="TableGrid"/>
        <w:tblW w:w="8990" w:type="dxa"/>
        <w:tblLook w:val="04A0" w:firstRow="1" w:lastRow="0" w:firstColumn="1" w:lastColumn="0" w:noHBand="0" w:noVBand="1"/>
      </w:tblPr>
      <w:tblGrid>
        <w:gridCol w:w="1910"/>
        <w:gridCol w:w="1607"/>
        <w:gridCol w:w="1478"/>
        <w:gridCol w:w="1851"/>
        <w:gridCol w:w="2144"/>
      </w:tblGrid>
      <w:tr w:rsidR="00DC2587" w:rsidRPr="00DC2587" w14:paraId="4B35A2E7" w14:textId="77777777" w:rsidTr="00BB76CD">
        <w:tc>
          <w:tcPr>
            <w:tcW w:w="1910" w:type="dxa"/>
            <w:shd w:val="clear" w:color="auto" w:fill="D5DCE4" w:themeFill="text2" w:themeFillTint="33"/>
            <w:vAlign w:val="center"/>
          </w:tcPr>
          <w:p w14:paraId="3731CC3F" w14:textId="77777777" w:rsidR="00BB76CD" w:rsidRPr="00DC2587" w:rsidRDefault="00BB76CD" w:rsidP="001146CD">
            <w:pPr>
              <w:pStyle w:val="BodyTextIndent"/>
              <w:spacing w:before="60" w:after="60"/>
              <w:ind w:left="0" w:right="33"/>
              <w:jc w:val="center"/>
              <w:rPr>
                <w:b/>
                <w:iCs/>
              </w:rPr>
            </w:pPr>
            <w:r w:rsidRPr="00DC2587">
              <w:rPr>
                <w:b/>
                <w:iCs/>
              </w:rPr>
              <w:t>Name of Bidder</w:t>
            </w:r>
          </w:p>
        </w:tc>
        <w:tc>
          <w:tcPr>
            <w:tcW w:w="1607" w:type="dxa"/>
            <w:shd w:val="clear" w:color="auto" w:fill="D5DCE4" w:themeFill="text2" w:themeFillTint="33"/>
          </w:tcPr>
          <w:p w14:paraId="34C52FC7" w14:textId="00394291" w:rsidR="00BB76CD" w:rsidRPr="00DC2587" w:rsidRDefault="00BB76CD" w:rsidP="00631E94">
            <w:pPr>
              <w:pStyle w:val="BodyTextIndent"/>
              <w:spacing w:before="60" w:after="60"/>
              <w:ind w:left="0" w:right="33"/>
              <w:jc w:val="center"/>
              <w:rPr>
                <w:b/>
                <w:iCs/>
              </w:rPr>
            </w:pPr>
            <w:r w:rsidRPr="00DC2587">
              <w:rPr>
                <w:b/>
                <w:iCs/>
              </w:rPr>
              <w:t>Technical Score</w:t>
            </w:r>
          </w:p>
        </w:tc>
        <w:tc>
          <w:tcPr>
            <w:tcW w:w="1478" w:type="dxa"/>
            <w:shd w:val="clear" w:color="auto" w:fill="D5DCE4" w:themeFill="text2" w:themeFillTint="33"/>
          </w:tcPr>
          <w:p w14:paraId="1CC8A81B" w14:textId="4D9787DB" w:rsidR="00BB76CD" w:rsidRPr="00DC2587" w:rsidRDefault="006147A3" w:rsidP="001146CD">
            <w:pPr>
              <w:pStyle w:val="BodyTextIndent"/>
              <w:ind w:left="0" w:right="29"/>
              <w:jc w:val="center"/>
              <w:rPr>
                <w:b/>
                <w:bCs/>
              </w:rPr>
            </w:pPr>
            <w:r w:rsidRPr="00DC2587">
              <w:rPr>
                <w:b/>
                <w:bCs/>
              </w:rPr>
              <w:t>Bid Price</w:t>
            </w:r>
          </w:p>
        </w:tc>
        <w:tc>
          <w:tcPr>
            <w:tcW w:w="1851" w:type="dxa"/>
            <w:shd w:val="clear" w:color="auto" w:fill="D5DCE4" w:themeFill="text2" w:themeFillTint="33"/>
            <w:vAlign w:val="center"/>
          </w:tcPr>
          <w:p w14:paraId="0C75538C" w14:textId="771286C2" w:rsidR="00BB76CD" w:rsidRPr="00DC2587" w:rsidRDefault="00BB76CD" w:rsidP="001146CD">
            <w:pPr>
              <w:pStyle w:val="BodyTextIndent"/>
              <w:ind w:left="0" w:right="29"/>
              <w:jc w:val="center"/>
              <w:rPr>
                <w:b/>
                <w:iCs/>
              </w:rPr>
            </w:pPr>
            <w:r w:rsidRPr="00DC2587">
              <w:rPr>
                <w:b/>
                <w:bCs/>
              </w:rPr>
              <w:t xml:space="preserve">Evaluated Bid </w:t>
            </w:r>
            <w:r w:rsidRPr="00DC2587">
              <w:rPr>
                <w:b/>
                <w:bCs/>
                <w:iCs/>
                <w:noProof/>
              </w:rPr>
              <w:t>Cost</w:t>
            </w:r>
          </w:p>
        </w:tc>
        <w:tc>
          <w:tcPr>
            <w:tcW w:w="2144" w:type="dxa"/>
            <w:shd w:val="clear" w:color="auto" w:fill="D5DCE4" w:themeFill="text2" w:themeFillTint="33"/>
            <w:vAlign w:val="center"/>
          </w:tcPr>
          <w:p w14:paraId="0C12E05A" w14:textId="01FE72E5" w:rsidR="00BB76CD" w:rsidRPr="00DC2587" w:rsidRDefault="00BB76CD">
            <w:pPr>
              <w:pStyle w:val="BodyTextIndent"/>
              <w:ind w:left="0"/>
              <w:jc w:val="center"/>
              <w:rPr>
                <w:b/>
                <w:bCs/>
                <w:iCs/>
              </w:rPr>
            </w:pPr>
            <w:r w:rsidRPr="00DC2587">
              <w:rPr>
                <w:b/>
                <w:bCs/>
                <w:iCs/>
                <w:noProof/>
              </w:rPr>
              <w:t>Combined Score</w:t>
            </w:r>
          </w:p>
        </w:tc>
      </w:tr>
      <w:tr w:rsidR="00DC2587" w:rsidRPr="00DC2587" w14:paraId="48A308DE" w14:textId="77777777" w:rsidTr="00BB76CD">
        <w:tc>
          <w:tcPr>
            <w:tcW w:w="1910" w:type="dxa"/>
            <w:vAlign w:val="center"/>
          </w:tcPr>
          <w:p w14:paraId="63B75953" w14:textId="77777777" w:rsidR="00BB76CD" w:rsidRPr="00DC2587" w:rsidRDefault="00BB76CD" w:rsidP="001146CD">
            <w:r w:rsidRPr="00DC2587">
              <w:rPr>
                <w:iCs/>
              </w:rPr>
              <w:t>[</w:t>
            </w:r>
            <w:r w:rsidRPr="00DC2587">
              <w:rPr>
                <w:i/>
                <w:iCs/>
              </w:rPr>
              <w:t>insert name</w:t>
            </w:r>
            <w:r w:rsidRPr="00DC2587">
              <w:rPr>
                <w:iCs/>
              </w:rPr>
              <w:t>]</w:t>
            </w:r>
          </w:p>
        </w:tc>
        <w:tc>
          <w:tcPr>
            <w:tcW w:w="1607" w:type="dxa"/>
          </w:tcPr>
          <w:p w14:paraId="436DF497" w14:textId="4C072C86" w:rsidR="00BB76CD" w:rsidRPr="00DC2587" w:rsidRDefault="00BB76CD" w:rsidP="001146CD">
            <w:pPr>
              <w:pStyle w:val="BodyTextIndent"/>
              <w:spacing w:before="120" w:after="120"/>
              <w:ind w:left="0" w:right="33"/>
              <w:jc w:val="center"/>
              <w:rPr>
                <w:iCs/>
              </w:rPr>
            </w:pPr>
            <w:r w:rsidRPr="00DC2587">
              <w:rPr>
                <w:i/>
                <w:iCs/>
                <w:noProof/>
              </w:rPr>
              <w:t>[insert Technical score]</w:t>
            </w:r>
          </w:p>
        </w:tc>
        <w:tc>
          <w:tcPr>
            <w:tcW w:w="1478" w:type="dxa"/>
          </w:tcPr>
          <w:p w14:paraId="27B7FDEE" w14:textId="58E021CF" w:rsidR="00BB76CD" w:rsidRPr="00DC2587" w:rsidRDefault="0027414A" w:rsidP="001146CD">
            <w:pPr>
              <w:pStyle w:val="BodyTextIndent"/>
              <w:spacing w:before="120" w:after="120"/>
              <w:ind w:left="0" w:right="33"/>
              <w:jc w:val="center"/>
              <w:rPr>
                <w:i/>
              </w:rPr>
            </w:pPr>
            <w:r w:rsidRPr="00DC2587">
              <w:rPr>
                <w:iCs/>
              </w:rPr>
              <w:t>[</w:t>
            </w:r>
            <w:r w:rsidRPr="00DC2587">
              <w:rPr>
                <w:i/>
                <w:iCs/>
              </w:rPr>
              <w:t>insert Bid price</w:t>
            </w:r>
            <w:r w:rsidRPr="00DC2587">
              <w:rPr>
                <w:iCs/>
              </w:rPr>
              <w:t>]</w:t>
            </w:r>
          </w:p>
        </w:tc>
        <w:tc>
          <w:tcPr>
            <w:tcW w:w="1851" w:type="dxa"/>
            <w:vAlign w:val="center"/>
          </w:tcPr>
          <w:p w14:paraId="0BEAA417" w14:textId="688A9661" w:rsidR="00BB76CD" w:rsidRPr="00DC2587" w:rsidRDefault="00BB76CD" w:rsidP="001146CD">
            <w:pPr>
              <w:pStyle w:val="BodyTextIndent"/>
              <w:spacing w:before="120" w:after="120"/>
              <w:ind w:left="0" w:right="33"/>
              <w:jc w:val="center"/>
              <w:rPr>
                <w:iCs/>
              </w:rPr>
            </w:pPr>
            <w:r w:rsidRPr="00DC2587">
              <w:rPr>
                <w:i/>
              </w:rPr>
              <w:t xml:space="preserve">[insert evaluated </w:t>
            </w:r>
            <w:r w:rsidRPr="00DC2587">
              <w:rPr>
                <w:i/>
                <w:iCs/>
                <w:noProof/>
              </w:rPr>
              <w:t>cost</w:t>
            </w:r>
            <w:r w:rsidRPr="00DC2587">
              <w:rPr>
                <w:i/>
              </w:rPr>
              <w:t>]</w:t>
            </w:r>
          </w:p>
        </w:tc>
        <w:tc>
          <w:tcPr>
            <w:tcW w:w="2144" w:type="dxa"/>
            <w:vAlign w:val="center"/>
          </w:tcPr>
          <w:p w14:paraId="43A5BF27" w14:textId="32DDE3F3" w:rsidR="00BB76CD" w:rsidRPr="00DC2587" w:rsidRDefault="00BB76CD">
            <w:pPr>
              <w:pStyle w:val="BodyTextIndent"/>
              <w:spacing w:before="120" w:after="120"/>
              <w:ind w:left="0"/>
              <w:jc w:val="center"/>
              <w:rPr>
                <w:iCs/>
              </w:rPr>
            </w:pPr>
            <w:r w:rsidRPr="00DC2587">
              <w:rPr>
                <w:i/>
                <w:iCs/>
                <w:noProof/>
              </w:rPr>
              <w:t>[insert combined score]</w:t>
            </w:r>
          </w:p>
        </w:tc>
      </w:tr>
      <w:tr w:rsidR="00DC2587" w:rsidRPr="00DC2587" w14:paraId="2A63F98E" w14:textId="77777777" w:rsidTr="00BB76CD">
        <w:tc>
          <w:tcPr>
            <w:tcW w:w="1910" w:type="dxa"/>
            <w:vAlign w:val="center"/>
          </w:tcPr>
          <w:p w14:paraId="3198145A" w14:textId="77777777" w:rsidR="00BB76CD" w:rsidRPr="00DC2587" w:rsidRDefault="00BB76CD" w:rsidP="001146CD">
            <w:r w:rsidRPr="00DC2587">
              <w:rPr>
                <w:iCs/>
              </w:rPr>
              <w:t>[</w:t>
            </w:r>
            <w:r w:rsidRPr="00DC2587">
              <w:rPr>
                <w:i/>
                <w:iCs/>
              </w:rPr>
              <w:t>insert name</w:t>
            </w:r>
            <w:r w:rsidRPr="00DC2587">
              <w:rPr>
                <w:iCs/>
              </w:rPr>
              <w:t>]</w:t>
            </w:r>
          </w:p>
        </w:tc>
        <w:tc>
          <w:tcPr>
            <w:tcW w:w="1607" w:type="dxa"/>
          </w:tcPr>
          <w:p w14:paraId="090D278D" w14:textId="14241370" w:rsidR="00BB76CD" w:rsidRPr="00DC2587" w:rsidRDefault="00BB76CD" w:rsidP="001146CD">
            <w:pPr>
              <w:jc w:val="center"/>
              <w:rPr>
                <w:iCs/>
              </w:rPr>
            </w:pPr>
            <w:r w:rsidRPr="00DC2587">
              <w:rPr>
                <w:i/>
                <w:iCs/>
                <w:noProof/>
              </w:rPr>
              <w:t>[insert Technical score]</w:t>
            </w:r>
          </w:p>
        </w:tc>
        <w:tc>
          <w:tcPr>
            <w:tcW w:w="1478" w:type="dxa"/>
          </w:tcPr>
          <w:p w14:paraId="01EA2F58" w14:textId="466E671D" w:rsidR="00BB76CD" w:rsidRPr="00DC2587" w:rsidRDefault="0027414A" w:rsidP="001146CD">
            <w:pPr>
              <w:jc w:val="center"/>
              <w:rPr>
                <w:i/>
              </w:rPr>
            </w:pPr>
            <w:r w:rsidRPr="00DC2587">
              <w:rPr>
                <w:iCs/>
              </w:rPr>
              <w:t>[</w:t>
            </w:r>
            <w:r w:rsidRPr="00DC2587">
              <w:rPr>
                <w:i/>
                <w:iCs/>
              </w:rPr>
              <w:t>insert Bid price</w:t>
            </w:r>
            <w:r w:rsidRPr="00DC2587">
              <w:rPr>
                <w:iCs/>
              </w:rPr>
              <w:t>]</w:t>
            </w:r>
          </w:p>
        </w:tc>
        <w:tc>
          <w:tcPr>
            <w:tcW w:w="1851" w:type="dxa"/>
            <w:vAlign w:val="center"/>
          </w:tcPr>
          <w:p w14:paraId="32518328" w14:textId="6C4DDB7D" w:rsidR="00BB76CD" w:rsidRPr="00DC2587" w:rsidRDefault="00BB76CD" w:rsidP="001146CD">
            <w:pPr>
              <w:jc w:val="center"/>
            </w:pPr>
            <w:r w:rsidRPr="00DC2587">
              <w:rPr>
                <w:i/>
              </w:rPr>
              <w:t xml:space="preserve">[insert evaluated </w:t>
            </w:r>
            <w:r w:rsidRPr="00DC2587">
              <w:rPr>
                <w:i/>
                <w:iCs/>
                <w:noProof/>
              </w:rPr>
              <w:t>cost</w:t>
            </w:r>
            <w:r w:rsidRPr="00DC2587">
              <w:rPr>
                <w:i/>
              </w:rPr>
              <w:t>]</w:t>
            </w:r>
          </w:p>
        </w:tc>
        <w:tc>
          <w:tcPr>
            <w:tcW w:w="2144" w:type="dxa"/>
            <w:vAlign w:val="center"/>
          </w:tcPr>
          <w:p w14:paraId="7C2173CA" w14:textId="0A7355AA" w:rsidR="00BB76CD" w:rsidRPr="00DC2587" w:rsidRDefault="00BB76CD" w:rsidP="001146CD">
            <w:pPr>
              <w:pStyle w:val="BodyTextIndent"/>
              <w:spacing w:before="120" w:after="120"/>
              <w:ind w:left="0"/>
              <w:jc w:val="center"/>
              <w:rPr>
                <w:iCs/>
              </w:rPr>
            </w:pPr>
            <w:r w:rsidRPr="00DC2587">
              <w:rPr>
                <w:i/>
                <w:iCs/>
                <w:noProof/>
              </w:rPr>
              <w:t>[insert combined score]</w:t>
            </w:r>
          </w:p>
        </w:tc>
      </w:tr>
      <w:tr w:rsidR="00DC2587" w:rsidRPr="00DC2587" w14:paraId="5A898FA3" w14:textId="77777777" w:rsidTr="00BB76CD">
        <w:tc>
          <w:tcPr>
            <w:tcW w:w="1910" w:type="dxa"/>
            <w:vAlign w:val="center"/>
          </w:tcPr>
          <w:p w14:paraId="58698916" w14:textId="77777777" w:rsidR="00BB76CD" w:rsidRPr="00DC2587" w:rsidRDefault="00BB76CD" w:rsidP="001146CD">
            <w:r w:rsidRPr="00DC2587">
              <w:rPr>
                <w:iCs/>
              </w:rPr>
              <w:t>[</w:t>
            </w:r>
            <w:r w:rsidRPr="00DC2587">
              <w:rPr>
                <w:i/>
                <w:iCs/>
              </w:rPr>
              <w:t>insert name</w:t>
            </w:r>
            <w:r w:rsidRPr="00DC2587">
              <w:rPr>
                <w:iCs/>
              </w:rPr>
              <w:t>]</w:t>
            </w:r>
          </w:p>
        </w:tc>
        <w:tc>
          <w:tcPr>
            <w:tcW w:w="1607" w:type="dxa"/>
          </w:tcPr>
          <w:p w14:paraId="3C2574EF" w14:textId="5350BD6F" w:rsidR="00BB76CD" w:rsidRPr="00DC2587" w:rsidRDefault="00BB76CD" w:rsidP="001146CD">
            <w:pPr>
              <w:jc w:val="center"/>
              <w:rPr>
                <w:iCs/>
              </w:rPr>
            </w:pPr>
            <w:r w:rsidRPr="00DC2587">
              <w:rPr>
                <w:i/>
                <w:iCs/>
                <w:noProof/>
              </w:rPr>
              <w:t>[insert Technical score]</w:t>
            </w:r>
          </w:p>
        </w:tc>
        <w:tc>
          <w:tcPr>
            <w:tcW w:w="1478" w:type="dxa"/>
          </w:tcPr>
          <w:p w14:paraId="68CCF20F" w14:textId="14769489" w:rsidR="00BB76CD" w:rsidRPr="00DC2587" w:rsidRDefault="0027414A" w:rsidP="001146CD">
            <w:pPr>
              <w:jc w:val="center"/>
              <w:rPr>
                <w:i/>
              </w:rPr>
            </w:pPr>
            <w:r w:rsidRPr="00DC2587">
              <w:rPr>
                <w:iCs/>
              </w:rPr>
              <w:t>[</w:t>
            </w:r>
            <w:r w:rsidRPr="00DC2587">
              <w:rPr>
                <w:i/>
                <w:iCs/>
              </w:rPr>
              <w:t>insert Bid price</w:t>
            </w:r>
            <w:r w:rsidRPr="00DC2587">
              <w:rPr>
                <w:iCs/>
              </w:rPr>
              <w:t>]</w:t>
            </w:r>
          </w:p>
        </w:tc>
        <w:tc>
          <w:tcPr>
            <w:tcW w:w="1851" w:type="dxa"/>
            <w:vAlign w:val="center"/>
          </w:tcPr>
          <w:p w14:paraId="63BCFC4A" w14:textId="0336CFC2" w:rsidR="00BB76CD" w:rsidRPr="00DC2587" w:rsidRDefault="00BB76CD" w:rsidP="001146CD">
            <w:pPr>
              <w:jc w:val="center"/>
            </w:pPr>
            <w:r w:rsidRPr="00DC2587">
              <w:rPr>
                <w:i/>
              </w:rPr>
              <w:t xml:space="preserve">[insert evaluated </w:t>
            </w:r>
            <w:r w:rsidRPr="00DC2587">
              <w:rPr>
                <w:i/>
                <w:iCs/>
                <w:noProof/>
              </w:rPr>
              <w:t>cost</w:t>
            </w:r>
            <w:r w:rsidRPr="00DC2587">
              <w:rPr>
                <w:i/>
              </w:rPr>
              <w:t>]</w:t>
            </w:r>
          </w:p>
        </w:tc>
        <w:tc>
          <w:tcPr>
            <w:tcW w:w="2144" w:type="dxa"/>
            <w:vAlign w:val="center"/>
          </w:tcPr>
          <w:p w14:paraId="642780EA" w14:textId="36F0EEF0" w:rsidR="00BB76CD" w:rsidRPr="00DC2587" w:rsidRDefault="00BB76CD" w:rsidP="001146CD">
            <w:pPr>
              <w:pStyle w:val="BodyTextIndent"/>
              <w:spacing w:before="120" w:after="120"/>
              <w:ind w:left="0"/>
              <w:jc w:val="center"/>
              <w:rPr>
                <w:iCs/>
              </w:rPr>
            </w:pPr>
            <w:r w:rsidRPr="00DC2587">
              <w:rPr>
                <w:i/>
                <w:iCs/>
                <w:noProof/>
              </w:rPr>
              <w:t>[insert combined score]</w:t>
            </w:r>
          </w:p>
        </w:tc>
      </w:tr>
      <w:tr w:rsidR="00DC2587" w:rsidRPr="00DC2587" w14:paraId="2A9EEB09" w14:textId="77777777" w:rsidTr="00BB76CD">
        <w:tc>
          <w:tcPr>
            <w:tcW w:w="1910" w:type="dxa"/>
            <w:vAlign w:val="center"/>
          </w:tcPr>
          <w:p w14:paraId="6A583901" w14:textId="77777777" w:rsidR="00BB76CD" w:rsidRPr="00DC2587" w:rsidRDefault="00BB76CD" w:rsidP="001146CD">
            <w:r w:rsidRPr="00DC2587">
              <w:rPr>
                <w:iCs/>
              </w:rPr>
              <w:t>[</w:t>
            </w:r>
            <w:r w:rsidRPr="00DC2587">
              <w:rPr>
                <w:i/>
                <w:iCs/>
              </w:rPr>
              <w:t>insert name</w:t>
            </w:r>
            <w:r w:rsidRPr="00DC2587">
              <w:rPr>
                <w:iCs/>
              </w:rPr>
              <w:t>]</w:t>
            </w:r>
          </w:p>
        </w:tc>
        <w:tc>
          <w:tcPr>
            <w:tcW w:w="1607" w:type="dxa"/>
          </w:tcPr>
          <w:p w14:paraId="037B796C" w14:textId="1038487B" w:rsidR="00BB76CD" w:rsidRPr="00DC2587" w:rsidRDefault="00BB76CD" w:rsidP="001146CD">
            <w:pPr>
              <w:jc w:val="center"/>
              <w:rPr>
                <w:iCs/>
              </w:rPr>
            </w:pPr>
            <w:r w:rsidRPr="00DC2587">
              <w:rPr>
                <w:i/>
                <w:iCs/>
                <w:noProof/>
              </w:rPr>
              <w:t>[insert Technical score]</w:t>
            </w:r>
          </w:p>
        </w:tc>
        <w:tc>
          <w:tcPr>
            <w:tcW w:w="1478" w:type="dxa"/>
          </w:tcPr>
          <w:p w14:paraId="7CF95062" w14:textId="242D0CCF" w:rsidR="00BB76CD" w:rsidRPr="00DC2587" w:rsidRDefault="0027414A" w:rsidP="001146CD">
            <w:pPr>
              <w:jc w:val="center"/>
              <w:rPr>
                <w:i/>
              </w:rPr>
            </w:pPr>
            <w:r w:rsidRPr="00DC2587">
              <w:rPr>
                <w:iCs/>
              </w:rPr>
              <w:t>[</w:t>
            </w:r>
            <w:r w:rsidRPr="00DC2587">
              <w:rPr>
                <w:i/>
                <w:iCs/>
              </w:rPr>
              <w:t>insert Bid price</w:t>
            </w:r>
            <w:r w:rsidRPr="00DC2587">
              <w:rPr>
                <w:iCs/>
              </w:rPr>
              <w:t>]</w:t>
            </w:r>
          </w:p>
        </w:tc>
        <w:tc>
          <w:tcPr>
            <w:tcW w:w="1851" w:type="dxa"/>
            <w:vAlign w:val="center"/>
          </w:tcPr>
          <w:p w14:paraId="558FBE91" w14:textId="79CE5E01" w:rsidR="00BB76CD" w:rsidRPr="00DC2587" w:rsidRDefault="00BB76CD" w:rsidP="001146CD">
            <w:pPr>
              <w:jc w:val="center"/>
            </w:pPr>
            <w:r w:rsidRPr="00DC2587">
              <w:rPr>
                <w:i/>
              </w:rPr>
              <w:t xml:space="preserve">[insert evaluated </w:t>
            </w:r>
            <w:r w:rsidRPr="00DC2587">
              <w:rPr>
                <w:i/>
                <w:iCs/>
                <w:noProof/>
              </w:rPr>
              <w:t>cost</w:t>
            </w:r>
            <w:r w:rsidRPr="00DC2587">
              <w:rPr>
                <w:i/>
              </w:rPr>
              <w:t>]</w:t>
            </w:r>
          </w:p>
        </w:tc>
        <w:tc>
          <w:tcPr>
            <w:tcW w:w="2144" w:type="dxa"/>
            <w:vAlign w:val="center"/>
          </w:tcPr>
          <w:p w14:paraId="068EAD67" w14:textId="3A819A81" w:rsidR="00BB76CD" w:rsidRPr="00DC2587" w:rsidRDefault="00BB76CD" w:rsidP="001146CD">
            <w:pPr>
              <w:pStyle w:val="BodyTextIndent"/>
              <w:spacing w:before="120" w:after="120"/>
              <w:ind w:left="0"/>
              <w:jc w:val="center"/>
              <w:rPr>
                <w:iCs/>
              </w:rPr>
            </w:pPr>
            <w:r w:rsidRPr="00DC2587">
              <w:rPr>
                <w:i/>
                <w:iCs/>
                <w:noProof/>
              </w:rPr>
              <w:t>[insert combined score]</w:t>
            </w:r>
          </w:p>
        </w:tc>
      </w:tr>
      <w:tr w:rsidR="00DC2587" w:rsidRPr="00DC2587" w14:paraId="773BCDA1" w14:textId="77777777" w:rsidTr="00BB76CD">
        <w:tc>
          <w:tcPr>
            <w:tcW w:w="1910" w:type="dxa"/>
            <w:vAlign w:val="center"/>
          </w:tcPr>
          <w:p w14:paraId="2DAB8EF7" w14:textId="77777777" w:rsidR="00BB76CD" w:rsidRPr="00DC2587" w:rsidRDefault="00BB76CD" w:rsidP="001146CD">
            <w:r w:rsidRPr="00DC2587">
              <w:rPr>
                <w:iCs/>
              </w:rPr>
              <w:t>[</w:t>
            </w:r>
            <w:r w:rsidRPr="00DC2587">
              <w:rPr>
                <w:i/>
                <w:iCs/>
              </w:rPr>
              <w:t>insert name</w:t>
            </w:r>
            <w:r w:rsidRPr="00DC2587">
              <w:rPr>
                <w:iCs/>
              </w:rPr>
              <w:t>]</w:t>
            </w:r>
          </w:p>
        </w:tc>
        <w:tc>
          <w:tcPr>
            <w:tcW w:w="1607" w:type="dxa"/>
          </w:tcPr>
          <w:p w14:paraId="310C2D83" w14:textId="705E34D9" w:rsidR="00BB76CD" w:rsidRPr="00DC2587" w:rsidRDefault="00BB76CD" w:rsidP="001146CD">
            <w:pPr>
              <w:jc w:val="center"/>
              <w:rPr>
                <w:iCs/>
              </w:rPr>
            </w:pPr>
            <w:r w:rsidRPr="00DC2587">
              <w:rPr>
                <w:i/>
                <w:iCs/>
                <w:noProof/>
              </w:rPr>
              <w:t>[insert Technical score]</w:t>
            </w:r>
          </w:p>
        </w:tc>
        <w:tc>
          <w:tcPr>
            <w:tcW w:w="1478" w:type="dxa"/>
          </w:tcPr>
          <w:p w14:paraId="2F341A58" w14:textId="6F512E26" w:rsidR="00BB76CD" w:rsidRPr="00DC2587" w:rsidRDefault="0027414A" w:rsidP="001146CD">
            <w:pPr>
              <w:jc w:val="center"/>
              <w:rPr>
                <w:i/>
              </w:rPr>
            </w:pPr>
            <w:r w:rsidRPr="00DC2587">
              <w:rPr>
                <w:iCs/>
              </w:rPr>
              <w:t>[</w:t>
            </w:r>
            <w:r w:rsidRPr="00DC2587">
              <w:rPr>
                <w:i/>
                <w:iCs/>
              </w:rPr>
              <w:t>insert Bid price</w:t>
            </w:r>
            <w:r w:rsidRPr="00DC2587">
              <w:rPr>
                <w:iCs/>
              </w:rPr>
              <w:t>]</w:t>
            </w:r>
          </w:p>
        </w:tc>
        <w:tc>
          <w:tcPr>
            <w:tcW w:w="1851" w:type="dxa"/>
            <w:vAlign w:val="center"/>
          </w:tcPr>
          <w:p w14:paraId="29985347" w14:textId="7723B06C" w:rsidR="00BB76CD" w:rsidRPr="00DC2587" w:rsidRDefault="00BB76CD" w:rsidP="001146CD">
            <w:pPr>
              <w:jc w:val="center"/>
            </w:pPr>
            <w:r w:rsidRPr="00DC2587">
              <w:rPr>
                <w:i/>
              </w:rPr>
              <w:t xml:space="preserve">[insert evaluated </w:t>
            </w:r>
            <w:r w:rsidRPr="00DC2587">
              <w:rPr>
                <w:i/>
                <w:iCs/>
                <w:noProof/>
              </w:rPr>
              <w:t>cost</w:t>
            </w:r>
            <w:r w:rsidRPr="00DC2587">
              <w:rPr>
                <w:i/>
              </w:rPr>
              <w:t>]</w:t>
            </w:r>
          </w:p>
        </w:tc>
        <w:tc>
          <w:tcPr>
            <w:tcW w:w="2144" w:type="dxa"/>
            <w:vAlign w:val="center"/>
          </w:tcPr>
          <w:p w14:paraId="53BF9173" w14:textId="69F1495D" w:rsidR="00BB76CD" w:rsidRPr="00DC2587" w:rsidRDefault="00BB76CD" w:rsidP="001146CD">
            <w:pPr>
              <w:pStyle w:val="BodyTextIndent"/>
              <w:spacing w:before="120" w:after="120"/>
              <w:ind w:left="0"/>
              <w:jc w:val="center"/>
              <w:rPr>
                <w:iCs/>
              </w:rPr>
            </w:pPr>
            <w:r w:rsidRPr="00DC2587">
              <w:rPr>
                <w:i/>
                <w:iCs/>
                <w:noProof/>
              </w:rPr>
              <w:t>[insert combined score]</w:t>
            </w:r>
          </w:p>
        </w:tc>
      </w:tr>
    </w:tbl>
    <w:p w14:paraId="4C4C860F" w14:textId="248FBD70" w:rsidR="00C83D5B" w:rsidRPr="00DC2587" w:rsidRDefault="00C83D5B">
      <w:pPr>
        <w:numPr>
          <w:ilvl w:val="0"/>
          <w:numId w:val="50"/>
        </w:numPr>
        <w:spacing w:before="240" w:after="120"/>
        <w:ind w:left="284" w:right="289" w:hanging="284"/>
        <w:rPr>
          <w:b/>
          <w:i/>
        </w:rPr>
      </w:pPr>
      <w:r w:rsidRPr="00DC2587">
        <w:rPr>
          <w:b/>
          <w:iCs/>
        </w:rPr>
        <w:t xml:space="preserve">Reason/s why your Bid was </w:t>
      </w:r>
      <w:proofErr w:type="gramStart"/>
      <w:r w:rsidRPr="00DC2587">
        <w:rPr>
          <w:b/>
          <w:iCs/>
        </w:rPr>
        <w:t>unsuccessful</w:t>
      </w:r>
      <w:r w:rsidR="00046F91" w:rsidRPr="00DC2587">
        <w:rPr>
          <w:b/>
          <w:i/>
          <w:noProof/>
        </w:rPr>
        <w:t>[</w:t>
      </w:r>
      <w:proofErr w:type="gramEnd"/>
      <w:r w:rsidR="00046F91" w:rsidRPr="00DC2587">
        <w:rPr>
          <w:b/>
          <w:i/>
          <w:noProof/>
        </w:rPr>
        <w:t>Delete if the combined score already reveals the reason]</w:t>
      </w:r>
    </w:p>
    <w:tbl>
      <w:tblPr>
        <w:tblStyle w:val="TableGrid"/>
        <w:tblW w:w="0" w:type="auto"/>
        <w:tblLook w:val="04A0" w:firstRow="1" w:lastRow="0" w:firstColumn="1" w:lastColumn="0" w:noHBand="0" w:noVBand="1"/>
      </w:tblPr>
      <w:tblGrid>
        <w:gridCol w:w="8990"/>
      </w:tblGrid>
      <w:tr w:rsidR="00DC2587" w:rsidRPr="00DC2587" w14:paraId="0F72665E" w14:textId="77777777" w:rsidTr="001146CD">
        <w:tc>
          <w:tcPr>
            <w:tcW w:w="9016" w:type="dxa"/>
          </w:tcPr>
          <w:p w14:paraId="2EBFCEEF" w14:textId="77777777" w:rsidR="00C83D5B" w:rsidRPr="00DC2587" w:rsidRDefault="00C83D5B" w:rsidP="001146CD">
            <w:pPr>
              <w:pStyle w:val="BodyTextIndent"/>
              <w:spacing w:before="120" w:after="120"/>
              <w:ind w:left="0" w:right="289"/>
              <w:rPr>
                <w:b/>
                <w:i/>
                <w:iCs/>
              </w:rPr>
            </w:pPr>
            <w:r w:rsidRPr="00DC2587">
              <w:rPr>
                <w:b/>
                <w:i/>
                <w:iCs/>
              </w:rPr>
              <w:t xml:space="preserve">[INSTRUCTIONS: State the reason/s why </w:t>
            </w:r>
            <w:r w:rsidRPr="00DC2587">
              <w:rPr>
                <w:b/>
                <w:i/>
                <w:iCs/>
                <w:u w:val="single"/>
              </w:rPr>
              <w:t>this</w:t>
            </w:r>
            <w:r w:rsidRPr="00DC2587">
              <w:rPr>
                <w:b/>
                <w:i/>
                <w:iCs/>
              </w:rPr>
              <w:t xml:space="preserve"> Bidder’s Bid was unsuccessful. Do NOT include: (a) a </w:t>
            </w:r>
            <w:proofErr w:type="gramStart"/>
            <w:r w:rsidRPr="00DC2587">
              <w:rPr>
                <w:b/>
                <w:i/>
                <w:iCs/>
              </w:rPr>
              <w:t>point by point</w:t>
            </w:r>
            <w:proofErr w:type="gramEnd"/>
            <w:r w:rsidRPr="00DC2587">
              <w:rPr>
                <w:b/>
                <w:i/>
                <w:iCs/>
              </w:rPr>
              <w:t xml:space="preserve"> comparison with another Bidder’s Bid or (b) information that is marked confidential by the Bidder in its Bid.]</w:t>
            </w:r>
          </w:p>
        </w:tc>
      </w:tr>
    </w:tbl>
    <w:p w14:paraId="32CDD8D3" w14:textId="77777777" w:rsidR="00C83D5B" w:rsidRPr="00DC2587" w:rsidRDefault="00C83D5B">
      <w:pPr>
        <w:pStyle w:val="BodyTextIndent"/>
        <w:numPr>
          <w:ilvl w:val="0"/>
          <w:numId w:val="50"/>
        </w:numPr>
        <w:spacing w:before="240" w:after="120"/>
        <w:ind w:left="284" w:right="289" w:hanging="284"/>
        <w:rPr>
          <w:b/>
          <w:iCs/>
        </w:rPr>
      </w:pPr>
      <w:r w:rsidRPr="00DC2587">
        <w:rPr>
          <w:b/>
          <w:iCs/>
        </w:rPr>
        <w:t>How to request a debriefing</w:t>
      </w:r>
    </w:p>
    <w:tbl>
      <w:tblPr>
        <w:tblStyle w:val="TableGrid"/>
        <w:tblW w:w="0" w:type="auto"/>
        <w:tblLook w:val="04A0" w:firstRow="1" w:lastRow="0" w:firstColumn="1" w:lastColumn="0" w:noHBand="0" w:noVBand="1"/>
      </w:tblPr>
      <w:tblGrid>
        <w:gridCol w:w="8990"/>
      </w:tblGrid>
      <w:tr w:rsidR="00DC2587" w:rsidRPr="00DC2587" w14:paraId="3624C4AF" w14:textId="77777777" w:rsidTr="001146CD">
        <w:tc>
          <w:tcPr>
            <w:tcW w:w="9558" w:type="dxa"/>
          </w:tcPr>
          <w:p w14:paraId="1E03E4BB" w14:textId="77777777" w:rsidR="00C83D5B" w:rsidRPr="00DC2587" w:rsidRDefault="00C83D5B" w:rsidP="001146CD">
            <w:pPr>
              <w:pStyle w:val="BodyTextIndent"/>
              <w:spacing w:before="120" w:after="120"/>
              <w:ind w:left="34" w:right="289" w:hanging="34"/>
              <w:rPr>
                <w:b/>
                <w:iCs/>
              </w:rPr>
            </w:pPr>
            <w:r w:rsidRPr="00DC2587">
              <w:rPr>
                <w:b/>
                <w:iCs/>
              </w:rPr>
              <w:lastRenderedPageBreak/>
              <w:t>DEADLINE: The deadline to request a debriefing expires at midnight on [</w:t>
            </w:r>
            <w:r w:rsidRPr="00DC2587">
              <w:rPr>
                <w:b/>
                <w:i/>
                <w:iCs/>
              </w:rPr>
              <w:t>insert date</w:t>
            </w:r>
            <w:r w:rsidRPr="00DC2587">
              <w:rPr>
                <w:b/>
                <w:iCs/>
              </w:rPr>
              <w:t>] (local time).</w:t>
            </w:r>
          </w:p>
          <w:p w14:paraId="166A97C1" w14:textId="77777777" w:rsidR="00C83D5B" w:rsidRPr="00DC2587" w:rsidRDefault="00C83D5B" w:rsidP="001146CD">
            <w:pPr>
              <w:pStyle w:val="BodyTextIndent"/>
              <w:spacing w:before="120" w:after="120"/>
              <w:ind w:left="34" w:right="289" w:hanging="34"/>
              <w:rPr>
                <w:iCs/>
              </w:rPr>
            </w:pPr>
            <w:r w:rsidRPr="00DC2587">
              <w:rPr>
                <w:iCs/>
              </w:rPr>
              <w:t>You may request a debriefing in relation to the results of the evaluation of your Bid. If you decide to request a debriefing</w:t>
            </w:r>
            <w:r w:rsidR="00CD695C" w:rsidRPr="00DC2587">
              <w:rPr>
                <w:iCs/>
              </w:rPr>
              <w:t xml:space="preserve">, </w:t>
            </w:r>
            <w:r w:rsidRPr="00DC2587">
              <w:rPr>
                <w:iCs/>
              </w:rPr>
              <w:t xml:space="preserve">your written request must be made within three (3) Business Days of receipt of this Notification of Intention to Award. </w:t>
            </w:r>
          </w:p>
          <w:p w14:paraId="124C74F9" w14:textId="77777777" w:rsidR="00C83D5B" w:rsidRPr="00DC2587" w:rsidRDefault="00C83D5B" w:rsidP="001146CD">
            <w:pPr>
              <w:spacing w:before="120" w:after="120"/>
            </w:pPr>
            <w:r w:rsidRPr="00DC2587">
              <w:t>Provide the contract name, reference number, name of the Bidder, contact details; and address the request for debriefing as follows:</w:t>
            </w:r>
          </w:p>
          <w:p w14:paraId="1A302E3B" w14:textId="77777777" w:rsidR="00C83D5B" w:rsidRPr="00DC2587" w:rsidRDefault="00C83D5B" w:rsidP="001146CD">
            <w:pPr>
              <w:spacing w:before="120" w:after="120"/>
              <w:ind w:left="341"/>
            </w:pPr>
            <w:r w:rsidRPr="00DC2587">
              <w:rPr>
                <w:b/>
              </w:rPr>
              <w:t>Attention</w:t>
            </w:r>
            <w:r w:rsidRPr="00DC2587">
              <w:t>: [</w:t>
            </w:r>
            <w:r w:rsidRPr="00DC2587">
              <w:rPr>
                <w:i/>
              </w:rPr>
              <w:t>insert full name of person, if applicable</w:t>
            </w:r>
            <w:r w:rsidRPr="00DC2587">
              <w:t>]</w:t>
            </w:r>
          </w:p>
          <w:p w14:paraId="456A42A2" w14:textId="77777777" w:rsidR="00C83D5B" w:rsidRPr="00DC2587" w:rsidRDefault="00C83D5B" w:rsidP="001146CD">
            <w:pPr>
              <w:spacing w:before="120" w:after="120"/>
              <w:ind w:left="341"/>
            </w:pPr>
            <w:r w:rsidRPr="00DC2587">
              <w:rPr>
                <w:b/>
              </w:rPr>
              <w:t>Title/position</w:t>
            </w:r>
            <w:r w:rsidRPr="00DC2587">
              <w:t>: [</w:t>
            </w:r>
            <w:r w:rsidRPr="00DC2587">
              <w:rPr>
                <w:i/>
              </w:rPr>
              <w:t>insert title/position</w:t>
            </w:r>
            <w:r w:rsidRPr="00DC2587">
              <w:t>]</w:t>
            </w:r>
          </w:p>
          <w:p w14:paraId="188B1958" w14:textId="77777777" w:rsidR="00C83D5B" w:rsidRPr="00DC2587" w:rsidRDefault="00C83D5B" w:rsidP="001146CD">
            <w:pPr>
              <w:spacing w:before="120" w:after="120"/>
              <w:ind w:left="341"/>
            </w:pPr>
            <w:r w:rsidRPr="00DC2587">
              <w:rPr>
                <w:b/>
              </w:rPr>
              <w:t>Agency</w:t>
            </w:r>
            <w:r w:rsidRPr="00DC2587">
              <w:t>: [</w:t>
            </w:r>
            <w:r w:rsidRPr="00DC2587">
              <w:rPr>
                <w:i/>
              </w:rPr>
              <w:t>insert name of Employer</w:t>
            </w:r>
            <w:r w:rsidRPr="00DC2587">
              <w:t>]</w:t>
            </w:r>
          </w:p>
          <w:p w14:paraId="2B580C4D" w14:textId="77777777" w:rsidR="00C83D5B" w:rsidRPr="00DC2587" w:rsidRDefault="00C83D5B" w:rsidP="001146CD">
            <w:pPr>
              <w:spacing w:before="120" w:after="120"/>
              <w:ind w:left="341"/>
            </w:pPr>
            <w:r w:rsidRPr="00DC2587">
              <w:rPr>
                <w:b/>
              </w:rPr>
              <w:t>Email address</w:t>
            </w:r>
            <w:r w:rsidRPr="00DC2587">
              <w:t>: [</w:t>
            </w:r>
            <w:r w:rsidRPr="00DC2587">
              <w:rPr>
                <w:i/>
              </w:rPr>
              <w:t>insert email address</w:t>
            </w:r>
            <w:r w:rsidRPr="00DC2587">
              <w:t>]</w:t>
            </w:r>
          </w:p>
          <w:p w14:paraId="6BDCBCD0" w14:textId="77777777" w:rsidR="00C83D5B" w:rsidRPr="00DC2587" w:rsidRDefault="00C83D5B" w:rsidP="001146CD">
            <w:pPr>
              <w:spacing w:before="120" w:after="120"/>
              <w:ind w:left="341"/>
              <w:rPr>
                <w:i/>
              </w:rPr>
            </w:pPr>
            <w:r w:rsidRPr="00DC2587">
              <w:rPr>
                <w:b/>
              </w:rPr>
              <w:t>Fax number</w:t>
            </w:r>
            <w:r w:rsidRPr="00DC2587">
              <w:t>: [</w:t>
            </w:r>
            <w:r w:rsidRPr="00DC2587">
              <w:rPr>
                <w:i/>
              </w:rPr>
              <w:t>insert fax number</w:t>
            </w:r>
            <w:r w:rsidRPr="00DC2587">
              <w:t xml:space="preserve">] </w:t>
            </w:r>
            <w:r w:rsidRPr="00DC2587">
              <w:rPr>
                <w:b/>
                <w:i/>
              </w:rPr>
              <w:t>delete if not used</w:t>
            </w:r>
          </w:p>
          <w:p w14:paraId="0E446569" w14:textId="77777777" w:rsidR="00C83D5B" w:rsidRPr="00DC2587" w:rsidRDefault="00C83D5B" w:rsidP="001146CD">
            <w:pPr>
              <w:pStyle w:val="BodyTextIndent"/>
              <w:spacing w:before="120" w:after="120"/>
              <w:ind w:left="34" w:right="289" w:hanging="34"/>
              <w:rPr>
                <w:iCs/>
              </w:rPr>
            </w:pPr>
            <w:r w:rsidRPr="00DC2587">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0F32BB5" w14:textId="77777777" w:rsidR="00C83D5B" w:rsidRPr="00DC2587" w:rsidRDefault="00C83D5B" w:rsidP="001146CD">
            <w:pPr>
              <w:pStyle w:val="BodyTextIndent"/>
              <w:spacing w:before="120" w:after="120"/>
              <w:ind w:left="34" w:right="289" w:hanging="34"/>
              <w:rPr>
                <w:iCs/>
              </w:rPr>
            </w:pPr>
            <w:r w:rsidRPr="00DC2587">
              <w:rPr>
                <w:iCs/>
              </w:rPr>
              <w:t>The debriefing may be in writing, by phone, video conference call or in person. We shall promptly advise you in writing how the debriefing will take place and confirm the date and time.</w:t>
            </w:r>
          </w:p>
          <w:p w14:paraId="3BE0B24B" w14:textId="77777777" w:rsidR="00C83D5B" w:rsidRPr="00DC2587" w:rsidRDefault="00C83D5B" w:rsidP="001146CD">
            <w:pPr>
              <w:pStyle w:val="BodyTextIndent"/>
              <w:spacing w:before="120" w:after="120"/>
              <w:ind w:left="34" w:right="289" w:hanging="34"/>
              <w:rPr>
                <w:iCs/>
              </w:rPr>
            </w:pPr>
            <w:r w:rsidRPr="00DC2587">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B9A3475" w14:textId="77777777" w:rsidR="00C83D5B" w:rsidRPr="00DC2587" w:rsidRDefault="00C83D5B">
      <w:pPr>
        <w:pStyle w:val="BodyTextIndent"/>
        <w:numPr>
          <w:ilvl w:val="0"/>
          <w:numId w:val="50"/>
        </w:numPr>
        <w:spacing w:before="240" w:after="120"/>
        <w:ind w:left="284" w:right="289" w:hanging="284"/>
        <w:rPr>
          <w:b/>
          <w:iCs/>
        </w:rPr>
      </w:pPr>
      <w:r w:rsidRPr="00DC2587">
        <w:rPr>
          <w:b/>
          <w:iCs/>
        </w:rPr>
        <w:t xml:space="preserve">How to make a complaint </w:t>
      </w:r>
    </w:p>
    <w:tbl>
      <w:tblPr>
        <w:tblStyle w:val="TableGrid"/>
        <w:tblW w:w="0" w:type="auto"/>
        <w:tblLook w:val="04A0" w:firstRow="1" w:lastRow="0" w:firstColumn="1" w:lastColumn="0" w:noHBand="0" w:noVBand="1"/>
      </w:tblPr>
      <w:tblGrid>
        <w:gridCol w:w="8990"/>
      </w:tblGrid>
      <w:tr w:rsidR="00DC2587" w:rsidRPr="00DC2587" w14:paraId="4201367B" w14:textId="77777777" w:rsidTr="001146CD">
        <w:tc>
          <w:tcPr>
            <w:tcW w:w="9016" w:type="dxa"/>
          </w:tcPr>
          <w:p w14:paraId="25DB3FE7" w14:textId="06776D06" w:rsidR="00C83D5B" w:rsidRPr="00DC2587" w:rsidRDefault="007618B7" w:rsidP="001146CD">
            <w:pPr>
              <w:pStyle w:val="BodyTextIndent"/>
              <w:spacing w:before="120" w:after="120"/>
              <w:ind w:left="0" w:right="289"/>
              <w:rPr>
                <w:iCs/>
              </w:rPr>
            </w:pPr>
            <w:proofErr w:type="gramStart"/>
            <w:r w:rsidRPr="00DC2587">
              <w:rPr>
                <w:iCs/>
                <w:noProof/>
              </w:rPr>
              <w:t>DEADLINE:</w:t>
            </w:r>
            <w:r w:rsidR="00C83D5B" w:rsidRPr="00DC2587">
              <w:rPr>
                <w:b/>
                <w:iCs/>
              </w:rPr>
              <w:t>:</w:t>
            </w:r>
            <w:proofErr w:type="gramEnd"/>
            <w:r w:rsidR="00C83D5B" w:rsidRPr="00DC2587">
              <w:rPr>
                <w:b/>
                <w:iCs/>
              </w:rPr>
              <w:t xml:space="preserve">  </w:t>
            </w:r>
            <w:r w:rsidRPr="00DC2587">
              <w:rPr>
                <w:iCs/>
                <w:noProof/>
              </w:rPr>
              <w:t>The deadline for submitting a</w:t>
            </w:r>
            <w:r w:rsidRPr="00DC2587">
              <w:t xml:space="preserve"> </w:t>
            </w:r>
            <w:r w:rsidR="00C83D5B" w:rsidRPr="00DC2587">
              <w:rPr>
                <w:iCs/>
              </w:rPr>
              <w:t xml:space="preserve">Procurement-related Complaint challenging the decision to award </w:t>
            </w:r>
            <w:r w:rsidRPr="00DC2587">
              <w:rPr>
                <w:iCs/>
              </w:rPr>
              <w:t xml:space="preserve">the contract expires on </w:t>
            </w:r>
            <w:r w:rsidR="00C83D5B" w:rsidRPr="00DC2587">
              <w:rPr>
                <w:iCs/>
              </w:rPr>
              <w:t>midnight, [</w:t>
            </w:r>
            <w:r w:rsidR="00C83D5B" w:rsidRPr="00DC2587">
              <w:rPr>
                <w:i/>
                <w:iCs/>
              </w:rPr>
              <w:t>insert date</w:t>
            </w:r>
            <w:r w:rsidR="00C83D5B" w:rsidRPr="00DC2587">
              <w:rPr>
                <w:iCs/>
              </w:rPr>
              <w:t xml:space="preserve">] (local time). </w:t>
            </w:r>
          </w:p>
          <w:p w14:paraId="672F3AC3" w14:textId="77777777" w:rsidR="00C83D5B" w:rsidRPr="00DC2587" w:rsidRDefault="00C83D5B" w:rsidP="001146CD">
            <w:pPr>
              <w:spacing w:before="120" w:after="120"/>
            </w:pPr>
            <w:r w:rsidRPr="00DC2587">
              <w:t>Provide the contract name, reference number, name of the Bidder, contact details; and address the Procurement-related Complaint as follows:</w:t>
            </w:r>
          </w:p>
          <w:p w14:paraId="19EE2D60" w14:textId="77777777" w:rsidR="00C83D5B" w:rsidRPr="00DC2587" w:rsidRDefault="00C83D5B" w:rsidP="001146CD">
            <w:pPr>
              <w:spacing w:before="120" w:after="120"/>
              <w:ind w:left="341"/>
            </w:pPr>
            <w:r w:rsidRPr="00DC2587">
              <w:rPr>
                <w:b/>
              </w:rPr>
              <w:t>Attention</w:t>
            </w:r>
            <w:r w:rsidRPr="00DC2587">
              <w:t>: [</w:t>
            </w:r>
            <w:r w:rsidRPr="00DC2587">
              <w:rPr>
                <w:i/>
              </w:rPr>
              <w:t>insert full name of person, if applicable</w:t>
            </w:r>
            <w:r w:rsidRPr="00DC2587">
              <w:t>]</w:t>
            </w:r>
          </w:p>
          <w:p w14:paraId="614F69E1" w14:textId="77777777" w:rsidR="00C83D5B" w:rsidRPr="00DC2587" w:rsidRDefault="00C83D5B" w:rsidP="001146CD">
            <w:pPr>
              <w:spacing w:before="120" w:after="120"/>
              <w:ind w:left="341"/>
            </w:pPr>
            <w:r w:rsidRPr="00DC2587">
              <w:rPr>
                <w:b/>
              </w:rPr>
              <w:t>Title/position</w:t>
            </w:r>
            <w:r w:rsidRPr="00DC2587">
              <w:t>: [</w:t>
            </w:r>
            <w:r w:rsidRPr="00DC2587">
              <w:rPr>
                <w:i/>
              </w:rPr>
              <w:t>insert title/position</w:t>
            </w:r>
            <w:r w:rsidRPr="00DC2587">
              <w:t>]</w:t>
            </w:r>
          </w:p>
          <w:p w14:paraId="3E9DCACF" w14:textId="77777777" w:rsidR="00C83D5B" w:rsidRPr="00DC2587" w:rsidRDefault="00C83D5B" w:rsidP="001146CD">
            <w:pPr>
              <w:spacing w:before="120" w:after="120"/>
              <w:ind w:left="341"/>
            </w:pPr>
            <w:r w:rsidRPr="00DC2587">
              <w:rPr>
                <w:b/>
              </w:rPr>
              <w:t>Agency</w:t>
            </w:r>
            <w:r w:rsidRPr="00DC2587">
              <w:t>: [</w:t>
            </w:r>
            <w:r w:rsidRPr="00DC2587">
              <w:rPr>
                <w:i/>
              </w:rPr>
              <w:t>insert name of Employer</w:t>
            </w:r>
            <w:r w:rsidRPr="00DC2587">
              <w:t>]</w:t>
            </w:r>
          </w:p>
          <w:p w14:paraId="467A3A85" w14:textId="77777777" w:rsidR="00C83D5B" w:rsidRPr="00DC2587" w:rsidRDefault="00C83D5B" w:rsidP="001146CD">
            <w:pPr>
              <w:spacing w:before="120" w:after="120"/>
              <w:ind w:left="341"/>
            </w:pPr>
            <w:r w:rsidRPr="00DC2587">
              <w:rPr>
                <w:b/>
              </w:rPr>
              <w:t>Email address</w:t>
            </w:r>
            <w:r w:rsidRPr="00DC2587">
              <w:t>: [</w:t>
            </w:r>
            <w:r w:rsidRPr="00DC2587">
              <w:rPr>
                <w:i/>
              </w:rPr>
              <w:t>insert email address</w:t>
            </w:r>
            <w:r w:rsidRPr="00DC2587">
              <w:t>]</w:t>
            </w:r>
          </w:p>
          <w:p w14:paraId="5A23D98E" w14:textId="77777777" w:rsidR="00C83D5B" w:rsidRPr="00DC2587" w:rsidRDefault="00C83D5B" w:rsidP="001146CD">
            <w:pPr>
              <w:spacing w:before="120" w:after="120"/>
              <w:ind w:left="341"/>
              <w:rPr>
                <w:i/>
              </w:rPr>
            </w:pPr>
            <w:r w:rsidRPr="00DC2587">
              <w:rPr>
                <w:b/>
              </w:rPr>
              <w:t>Fax number</w:t>
            </w:r>
            <w:r w:rsidRPr="00DC2587">
              <w:t>: [</w:t>
            </w:r>
            <w:r w:rsidRPr="00DC2587">
              <w:rPr>
                <w:i/>
              </w:rPr>
              <w:t>insert fax number</w:t>
            </w:r>
            <w:r w:rsidRPr="00DC2587">
              <w:t xml:space="preserve">] </w:t>
            </w:r>
            <w:r w:rsidRPr="00DC2587">
              <w:rPr>
                <w:b/>
                <w:i/>
              </w:rPr>
              <w:t>delete if not used</w:t>
            </w:r>
          </w:p>
          <w:p w14:paraId="2C5E033D" w14:textId="77777777" w:rsidR="00C83D5B" w:rsidRPr="00DC2587" w:rsidRDefault="00C83D5B" w:rsidP="001146CD">
            <w:pPr>
              <w:pStyle w:val="BodyTextIndent"/>
              <w:spacing w:before="120" w:after="120"/>
              <w:ind w:left="0" w:right="289"/>
              <w:rPr>
                <w:iCs/>
              </w:rPr>
            </w:pPr>
            <w:r w:rsidRPr="00DC2587">
              <w:rPr>
                <w:iCs/>
              </w:rPr>
              <w:t xml:space="preserve">At this point in the procurement process, you may submit a Procurement-related Complaint challenging the decision to award the contract. You do not need to have requested, or </w:t>
            </w:r>
            <w:r w:rsidRPr="00DC2587">
              <w:rPr>
                <w:iCs/>
              </w:rPr>
              <w:lastRenderedPageBreak/>
              <w:t>received, a debriefing before making this complaint. Your complaint must be submitted within the Standstill Period and received by us before the Standstill Period ends.</w:t>
            </w:r>
          </w:p>
          <w:p w14:paraId="2DAF0F28" w14:textId="77777777" w:rsidR="00C83D5B" w:rsidRPr="00DC2587" w:rsidRDefault="00C83D5B" w:rsidP="001146CD">
            <w:pPr>
              <w:pStyle w:val="BodyTextIndent"/>
              <w:spacing w:before="120" w:after="120"/>
              <w:ind w:left="0" w:right="289"/>
              <w:rPr>
                <w:iCs/>
              </w:rPr>
            </w:pPr>
            <w:r w:rsidRPr="00DC2587">
              <w:rPr>
                <w:iCs/>
                <w:u w:val="single"/>
              </w:rPr>
              <w:t>Further information</w:t>
            </w:r>
            <w:r w:rsidRPr="00DC2587">
              <w:rPr>
                <w:iCs/>
              </w:rPr>
              <w:t>:</w:t>
            </w:r>
          </w:p>
          <w:p w14:paraId="2FE53CC3" w14:textId="41C18CC8" w:rsidR="00C83D5B" w:rsidRPr="00DC2587" w:rsidRDefault="00C83D5B" w:rsidP="001146CD">
            <w:pPr>
              <w:pStyle w:val="BodyTextIndent"/>
              <w:spacing w:before="120" w:after="120"/>
              <w:ind w:left="0" w:right="289"/>
              <w:rPr>
                <w:iCs/>
              </w:rPr>
            </w:pPr>
            <w:r w:rsidRPr="00DC2587">
              <w:rPr>
                <w:iCs/>
              </w:rPr>
              <w:t xml:space="preserve">For more information see the </w:t>
            </w:r>
            <w:hyperlink r:id="rId83" w:history="1">
              <w:r w:rsidRPr="00DC2587">
                <w:rPr>
                  <w:rStyle w:val="Hyperlink"/>
                  <w:color w:val="auto"/>
                </w:rPr>
                <w:t>Procurement Regulations for IPF Borrowers</w:t>
              </w:r>
            </w:hyperlink>
            <w:r w:rsidRPr="00DC2587">
              <w:rPr>
                <w:rStyle w:val="Hyperlink"/>
                <w:color w:val="auto"/>
              </w:rPr>
              <w:t xml:space="preserve"> (Procurement Regulations)</w:t>
            </w:r>
            <w:r w:rsidR="0007301D" w:rsidRPr="00DC2587">
              <w:rPr>
                <w:rStyle w:val="Hyperlink"/>
                <w:color w:val="auto"/>
              </w:rPr>
              <w:t xml:space="preserve"> </w:t>
            </w:r>
            <w:r w:rsidRPr="00DC2587">
              <w:rPr>
                <w:iCs/>
              </w:rPr>
              <w:t>(Annex III). You should read these provisions before preparing and submitting your complaint. In addition, the World Bank’s Guidance “</w:t>
            </w:r>
            <w:hyperlink r:id="rId84" w:anchor="framework" w:history="1">
              <w:r w:rsidRPr="00DC2587">
                <w:rPr>
                  <w:rStyle w:val="Hyperlink"/>
                  <w:color w:val="auto"/>
                </w:rPr>
                <w:t>How to make a Procurement-related Complaint</w:t>
              </w:r>
            </w:hyperlink>
            <w:r w:rsidRPr="00DC2587">
              <w:rPr>
                <w:rStyle w:val="Hyperlink"/>
                <w:color w:val="auto"/>
              </w:rPr>
              <w:t xml:space="preserve">” </w:t>
            </w:r>
            <w:r w:rsidRPr="00DC2587">
              <w:rPr>
                <w:iCs/>
              </w:rPr>
              <w:t>provides a useful explanation of the process, as well as a sample letter of complaint.</w:t>
            </w:r>
          </w:p>
          <w:p w14:paraId="0858C668" w14:textId="77777777" w:rsidR="00C83D5B" w:rsidRPr="00DC2587" w:rsidRDefault="00C83D5B" w:rsidP="001146CD">
            <w:pPr>
              <w:pStyle w:val="BodyTextIndent"/>
              <w:spacing w:before="120" w:after="120"/>
              <w:ind w:left="0" w:right="289"/>
              <w:rPr>
                <w:iCs/>
              </w:rPr>
            </w:pPr>
            <w:r w:rsidRPr="00DC2587">
              <w:rPr>
                <w:iCs/>
              </w:rPr>
              <w:t>In summary, there are four essential requirements:</w:t>
            </w:r>
          </w:p>
          <w:p w14:paraId="50C034C9" w14:textId="42B7415B" w:rsidR="00C83D5B" w:rsidRPr="00DC2587" w:rsidRDefault="00C83D5B">
            <w:pPr>
              <w:pStyle w:val="BodyTextIndent"/>
              <w:numPr>
                <w:ilvl w:val="0"/>
                <w:numId w:val="51"/>
              </w:numPr>
              <w:spacing w:before="120" w:after="120"/>
              <w:ind w:right="289"/>
              <w:rPr>
                <w:iCs/>
              </w:rPr>
            </w:pPr>
            <w:r w:rsidRPr="00DC2587">
              <w:rPr>
                <w:iCs/>
              </w:rPr>
              <w:t xml:space="preserve">You must be an ‘interested party’. In this case, that means a Bidder who submitted a Bid in this </w:t>
            </w:r>
            <w:r w:rsidR="00AF02BB" w:rsidRPr="00DC2587">
              <w:rPr>
                <w:iCs/>
              </w:rPr>
              <w:t>procurement and</w:t>
            </w:r>
            <w:r w:rsidRPr="00DC2587">
              <w:rPr>
                <w:iCs/>
              </w:rPr>
              <w:t xml:space="preserve"> is the recipient of a Notification of Intention to Award.</w:t>
            </w:r>
          </w:p>
          <w:p w14:paraId="78B5D4EA" w14:textId="77777777" w:rsidR="00C83D5B" w:rsidRPr="00DC2587" w:rsidRDefault="00C83D5B">
            <w:pPr>
              <w:pStyle w:val="BodyTextIndent"/>
              <w:numPr>
                <w:ilvl w:val="0"/>
                <w:numId w:val="51"/>
              </w:numPr>
              <w:spacing w:before="120" w:after="120"/>
              <w:ind w:right="289"/>
              <w:rPr>
                <w:iCs/>
              </w:rPr>
            </w:pPr>
            <w:r w:rsidRPr="00DC2587">
              <w:rPr>
                <w:iCs/>
              </w:rPr>
              <w:t xml:space="preserve">The complaint can only challenge the decision to award the contract. </w:t>
            </w:r>
          </w:p>
          <w:p w14:paraId="72B6034D" w14:textId="600176C6" w:rsidR="00C83D5B" w:rsidRPr="00DC2587" w:rsidRDefault="00C83D5B">
            <w:pPr>
              <w:pStyle w:val="BodyTextIndent"/>
              <w:numPr>
                <w:ilvl w:val="0"/>
                <w:numId w:val="51"/>
              </w:numPr>
              <w:spacing w:before="120" w:after="120"/>
              <w:ind w:right="289"/>
              <w:rPr>
                <w:iCs/>
              </w:rPr>
            </w:pPr>
            <w:r w:rsidRPr="00DC2587">
              <w:rPr>
                <w:iCs/>
              </w:rPr>
              <w:t xml:space="preserve">You must submit the complaint within the </w:t>
            </w:r>
            <w:r w:rsidR="00A07234" w:rsidRPr="00DC2587">
              <w:rPr>
                <w:iCs/>
              </w:rPr>
              <w:t xml:space="preserve">deadline </w:t>
            </w:r>
            <w:r w:rsidRPr="00DC2587">
              <w:rPr>
                <w:iCs/>
              </w:rPr>
              <w:t>stated above.</w:t>
            </w:r>
          </w:p>
          <w:p w14:paraId="4BA98933" w14:textId="77777777" w:rsidR="00C83D5B" w:rsidRPr="00DC2587" w:rsidRDefault="00C83D5B">
            <w:pPr>
              <w:pStyle w:val="BodyTextIndent"/>
              <w:numPr>
                <w:ilvl w:val="0"/>
                <w:numId w:val="51"/>
              </w:numPr>
              <w:spacing w:before="120" w:after="120"/>
              <w:ind w:right="289"/>
              <w:rPr>
                <w:iCs/>
              </w:rPr>
            </w:pPr>
            <w:r w:rsidRPr="00DC2587">
              <w:rPr>
                <w:iCs/>
              </w:rPr>
              <w:t xml:space="preserve">You must include, in your complaint, </w:t>
            </w:r>
            <w:proofErr w:type="gramStart"/>
            <w:r w:rsidRPr="00DC2587">
              <w:rPr>
                <w:iCs/>
              </w:rPr>
              <w:t>all of</w:t>
            </w:r>
            <w:proofErr w:type="gramEnd"/>
            <w:r w:rsidRPr="00DC2587">
              <w:rPr>
                <w:iCs/>
              </w:rPr>
              <w:t xml:space="preserve"> the information required by the Procurement Regulations (as described in Annex III).</w:t>
            </w:r>
          </w:p>
        </w:tc>
      </w:tr>
    </w:tbl>
    <w:p w14:paraId="4393D510" w14:textId="77777777" w:rsidR="00C83D5B" w:rsidRPr="00DC2587" w:rsidRDefault="00C83D5B">
      <w:pPr>
        <w:pStyle w:val="BodyTextIndent"/>
        <w:numPr>
          <w:ilvl w:val="0"/>
          <w:numId w:val="50"/>
        </w:numPr>
        <w:spacing w:before="240" w:after="120"/>
        <w:ind w:left="284" w:right="289" w:hanging="284"/>
        <w:rPr>
          <w:b/>
          <w:iCs/>
        </w:rPr>
      </w:pPr>
      <w:r w:rsidRPr="00DC2587">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DC2587" w:rsidRPr="00DC2587" w14:paraId="692F671E" w14:textId="77777777" w:rsidTr="001146CD">
        <w:tc>
          <w:tcPr>
            <w:tcW w:w="9016" w:type="dxa"/>
          </w:tcPr>
          <w:p w14:paraId="1961B27D" w14:textId="77777777" w:rsidR="00C83D5B" w:rsidRPr="00DC2587" w:rsidRDefault="00C83D5B" w:rsidP="001146CD">
            <w:pPr>
              <w:pStyle w:val="BodyTextIndent"/>
              <w:spacing w:before="120" w:after="120"/>
              <w:ind w:left="34" w:right="289" w:hanging="34"/>
              <w:rPr>
                <w:b/>
                <w:iCs/>
              </w:rPr>
            </w:pPr>
            <w:r w:rsidRPr="00DC2587">
              <w:rPr>
                <w:b/>
                <w:iCs/>
              </w:rPr>
              <w:t>DEADLINE: The Standstill Period is due to end at midnight on [</w:t>
            </w:r>
            <w:r w:rsidRPr="00DC2587">
              <w:rPr>
                <w:b/>
                <w:i/>
                <w:iCs/>
              </w:rPr>
              <w:t>insert date</w:t>
            </w:r>
            <w:r w:rsidRPr="00DC2587">
              <w:rPr>
                <w:b/>
                <w:iCs/>
              </w:rPr>
              <w:t>] (local time).</w:t>
            </w:r>
          </w:p>
          <w:p w14:paraId="5409198F" w14:textId="77777777" w:rsidR="00C83D5B" w:rsidRPr="00DC2587" w:rsidRDefault="00C83D5B" w:rsidP="001146CD">
            <w:pPr>
              <w:pStyle w:val="BodyTextIndent"/>
              <w:spacing w:before="120" w:after="120"/>
              <w:ind w:left="34" w:right="289" w:hanging="34"/>
              <w:rPr>
                <w:iCs/>
              </w:rPr>
            </w:pPr>
            <w:r w:rsidRPr="00DC2587">
              <w:rPr>
                <w:iCs/>
              </w:rPr>
              <w:t xml:space="preserve">The Standstill Period lasts ten (10) Business Days after the date of transmission of this Notification of Intention to Award. </w:t>
            </w:r>
          </w:p>
          <w:p w14:paraId="7C266CF8" w14:textId="4964A551" w:rsidR="00C83D5B" w:rsidRPr="00DC2587" w:rsidRDefault="00C83D5B" w:rsidP="001146CD">
            <w:pPr>
              <w:pStyle w:val="BodyTextIndent"/>
              <w:spacing w:before="120" w:after="120"/>
              <w:ind w:left="34" w:right="289" w:hanging="34"/>
              <w:rPr>
                <w:iCs/>
              </w:rPr>
            </w:pPr>
            <w:r w:rsidRPr="00DC2587">
              <w:rPr>
                <w:iCs/>
              </w:rPr>
              <w:t>The Standstill Period may be extended</w:t>
            </w:r>
            <w:r w:rsidR="00A07234" w:rsidRPr="00DC2587">
              <w:rPr>
                <w:iCs/>
              </w:rPr>
              <w:t>.</w:t>
            </w:r>
            <w:r w:rsidRPr="00DC2587">
              <w:rPr>
                <w:iCs/>
              </w:rPr>
              <w:t xml:space="preserve"> </w:t>
            </w:r>
            <w:r w:rsidR="00A07234" w:rsidRPr="00DC2587">
              <w:rPr>
                <w:iCs/>
                <w:noProof/>
              </w:rPr>
              <w:t>This may happen where we are unable to provide a debriefing within the five (5) Business Day deadline. If this happens we will notify you of the extension</w:t>
            </w:r>
          </w:p>
        </w:tc>
      </w:tr>
    </w:tbl>
    <w:p w14:paraId="5A93E202" w14:textId="77777777" w:rsidR="00C83D5B" w:rsidRPr="00DC2587" w:rsidRDefault="00C83D5B" w:rsidP="00C83D5B">
      <w:pPr>
        <w:pStyle w:val="BodyTextIndent"/>
        <w:spacing w:before="240" w:after="240"/>
        <w:ind w:left="0" w:right="288"/>
        <w:rPr>
          <w:iCs/>
        </w:rPr>
      </w:pPr>
      <w:r w:rsidRPr="00DC2587">
        <w:rPr>
          <w:iCs/>
        </w:rPr>
        <w:t xml:space="preserve">If you have any questions regarding this </w:t>
      </w:r>
      <w:proofErr w:type="gramStart"/>
      <w:r w:rsidRPr="00DC2587">
        <w:rPr>
          <w:iCs/>
        </w:rPr>
        <w:t>Notification</w:t>
      </w:r>
      <w:proofErr w:type="gramEnd"/>
      <w:r w:rsidRPr="00DC2587">
        <w:rPr>
          <w:iCs/>
        </w:rPr>
        <w:t xml:space="preserve"> please do not hesitate to contact us.</w:t>
      </w:r>
    </w:p>
    <w:p w14:paraId="76524715" w14:textId="77777777" w:rsidR="00C83D5B" w:rsidRPr="00DC2587" w:rsidRDefault="00C83D5B" w:rsidP="00C83D5B">
      <w:pPr>
        <w:pStyle w:val="BodyTextIndent"/>
        <w:spacing w:before="240" w:after="240"/>
        <w:ind w:left="0" w:right="288"/>
        <w:rPr>
          <w:iCs/>
        </w:rPr>
      </w:pPr>
      <w:r w:rsidRPr="00DC2587">
        <w:rPr>
          <w:iCs/>
        </w:rPr>
        <w:t>On behalf of the Employer:</w:t>
      </w:r>
    </w:p>
    <w:p w14:paraId="4D7DE119" w14:textId="77777777" w:rsidR="00C83D5B" w:rsidRPr="00DC2587" w:rsidRDefault="00C83D5B" w:rsidP="00C83D5B">
      <w:pPr>
        <w:tabs>
          <w:tab w:val="left" w:pos="9000"/>
        </w:tabs>
        <w:spacing w:before="240" w:after="240"/>
        <w:ind w:left="1560" w:hanging="1560"/>
      </w:pPr>
      <w:r w:rsidRPr="00DC2587">
        <w:rPr>
          <w:b/>
        </w:rPr>
        <w:t>Signature:</w:t>
      </w:r>
      <w:r w:rsidRPr="00DC2587">
        <w:t xml:space="preserve"> </w:t>
      </w:r>
      <w:r w:rsidR="00CC1F52" w:rsidRPr="00DC2587">
        <w:tab/>
      </w:r>
      <w:r w:rsidRPr="00DC2587">
        <w:t>______________________________________________</w:t>
      </w:r>
    </w:p>
    <w:p w14:paraId="71314848" w14:textId="77777777" w:rsidR="00C83D5B" w:rsidRPr="00DC2587" w:rsidRDefault="00C83D5B" w:rsidP="00C83D5B">
      <w:pPr>
        <w:tabs>
          <w:tab w:val="left" w:pos="9000"/>
        </w:tabs>
        <w:spacing w:before="240" w:after="240"/>
        <w:ind w:left="1560" w:hanging="1560"/>
      </w:pPr>
      <w:r w:rsidRPr="00DC2587">
        <w:rPr>
          <w:b/>
        </w:rPr>
        <w:t>Name:</w:t>
      </w:r>
      <w:r w:rsidRPr="00DC2587">
        <w:tab/>
        <w:t>______________________________________________</w:t>
      </w:r>
    </w:p>
    <w:p w14:paraId="0AAEE7F2" w14:textId="77777777" w:rsidR="00C83D5B" w:rsidRPr="00DC2587" w:rsidRDefault="00C83D5B" w:rsidP="00C83D5B">
      <w:pPr>
        <w:tabs>
          <w:tab w:val="left" w:pos="9000"/>
        </w:tabs>
        <w:spacing w:before="240" w:after="240"/>
        <w:ind w:left="1560" w:hanging="1560"/>
      </w:pPr>
      <w:r w:rsidRPr="00DC2587">
        <w:rPr>
          <w:b/>
        </w:rPr>
        <w:t>Title/position:</w:t>
      </w:r>
      <w:r w:rsidRPr="00DC2587">
        <w:tab/>
        <w:t>______________________________________________</w:t>
      </w:r>
    </w:p>
    <w:p w14:paraId="7304F711" w14:textId="77777777" w:rsidR="00C83D5B" w:rsidRPr="00DC2587" w:rsidRDefault="00C83D5B" w:rsidP="00C83D5B">
      <w:pPr>
        <w:tabs>
          <w:tab w:val="left" w:pos="9000"/>
        </w:tabs>
        <w:spacing w:before="240" w:after="240"/>
        <w:ind w:left="1560" w:hanging="1560"/>
      </w:pPr>
      <w:r w:rsidRPr="00DC2587">
        <w:rPr>
          <w:b/>
        </w:rPr>
        <w:t>Telephone:</w:t>
      </w:r>
      <w:r w:rsidRPr="00DC2587">
        <w:tab/>
        <w:t>______________________________________________</w:t>
      </w:r>
    </w:p>
    <w:p w14:paraId="2087444F" w14:textId="77777777" w:rsidR="00C83D5B" w:rsidRPr="00DC2587" w:rsidRDefault="00C83D5B" w:rsidP="00C83D5B">
      <w:pPr>
        <w:tabs>
          <w:tab w:val="left" w:pos="9000"/>
        </w:tabs>
        <w:spacing w:before="240" w:after="240"/>
        <w:ind w:left="1560" w:hanging="1560"/>
      </w:pPr>
      <w:r w:rsidRPr="00DC2587">
        <w:rPr>
          <w:b/>
        </w:rPr>
        <w:t>Email:</w:t>
      </w:r>
      <w:r w:rsidRPr="00DC2587">
        <w:tab/>
        <w:t>______________________________________________</w:t>
      </w:r>
    </w:p>
    <w:p w14:paraId="00544B5E" w14:textId="77777777" w:rsidR="00C83D5B" w:rsidRPr="00DC2587" w:rsidRDefault="00C83D5B" w:rsidP="00C83D5B">
      <w:pPr>
        <w:rPr>
          <w:b/>
          <w:noProof/>
          <w:sz w:val="36"/>
        </w:rPr>
      </w:pPr>
    </w:p>
    <w:p w14:paraId="3CDBFF42" w14:textId="77777777" w:rsidR="00C83D5B" w:rsidRPr="00DC2587" w:rsidRDefault="00C83D5B" w:rsidP="00C83D5B">
      <w:pPr>
        <w:rPr>
          <w:b/>
          <w:noProof/>
          <w:sz w:val="36"/>
        </w:rPr>
      </w:pPr>
      <w:r w:rsidRPr="00DC2587">
        <w:rPr>
          <w:b/>
          <w:noProof/>
          <w:sz w:val="36"/>
        </w:rPr>
        <w:lastRenderedPageBreak/>
        <w:br w:type="page"/>
      </w:r>
    </w:p>
    <w:p w14:paraId="5EDC63F6" w14:textId="77777777" w:rsidR="00CC1F52" w:rsidRPr="00DC2587" w:rsidRDefault="00CC1F52" w:rsidP="00CC1F52">
      <w:pPr>
        <w:pStyle w:val="SectionXHeading"/>
      </w:pPr>
      <w:bookmarkStart w:id="1253" w:name="_Toc494182759"/>
      <w:bookmarkStart w:id="1254" w:name="_Toc493757277"/>
      <w:r w:rsidRPr="00DC2587">
        <w:rPr>
          <w:noProof/>
        </w:rPr>
        <w:lastRenderedPageBreak/>
        <mc:AlternateContent>
          <mc:Choice Requires="wps">
            <w:drawing>
              <wp:anchor distT="0" distB="0" distL="114300" distR="114300" simplePos="0" relativeHeight="251645952" behindDoc="0" locked="0" layoutInCell="1" allowOverlap="1" wp14:anchorId="0B973CFE" wp14:editId="440B8722">
                <wp:simplePos x="0" y="0"/>
                <wp:positionH relativeFrom="column">
                  <wp:posOffset>-50800</wp:posOffset>
                </wp:positionH>
                <wp:positionV relativeFrom="paragraph">
                  <wp:posOffset>508000</wp:posOffset>
                </wp:positionV>
                <wp:extent cx="5749290" cy="3162300"/>
                <wp:effectExtent l="0" t="0" r="22860" b="19050"/>
                <wp:wrapTopAndBottom/>
                <wp:docPr id="4" name="Text Box 4"/>
                <wp:cNvGraphicFramePr/>
                <a:graphic xmlns:a="http://schemas.openxmlformats.org/drawingml/2006/main">
                  <a:graphicData uri="http://schemas.microsoft.com/office/word/2010/wordprocessingShape">
                    <wps:wsp>
                      <wps:cNvSpPr txBox="1"/>
                      <wps:spPr>
                        <a:xfrm>
                          <a:off x="0" y="0"/>
                          <a:ext cx="5749290" cy="3162300"/>
                        </a:xfrm>
                        <a:prstGeom prst="rect">
                          <a:avLst/>
                        </a:prstGeom>
                        <a:solidFill>
                          <a:schemeClr val="lt1"/>
                        </a:solidFill>
                        <a:ln w="6350">
                          <a:solidFill>
                            <a:prstClr val="black"/>
                          </a:solidFill>
                        </a:ln>
                      </wps:spPr>
                      <wps:txbx>
                        <w:txbxContent>
                          <w:p w14:paraId="7B26F1F2" w14:textId="77777777" w:rsidR="00017F58" w:rsidRPr="004A2C5F" w:rsidRDefault="00017F58" w:rsidP="00CC1F52">
                            <w:pPr>
                              <w:spacing w:before="120"/>
                              <w:rPr>
                                <w:i/>
                              </w:rPr>
                            </w:pPr>
                            <w:r w:rsidRPr="004A2C5F">
                              <w:rPr>
                                <w:i/>
                              </w:rPr>
                              <w:t xml:space="preserve">INSTRUCTIONS TO BIDDERS: DELETE THIS BOX ONCE YOU HAVE COMPLETED THE </w:t>
                            </w:r>
                            <w:r>
                              <w:rPr>
                                <w:i/>
                              </w:rPr>
                              <w:t>FORM</w:t>
                            </w:r>
                          </w:p>
                          <w:p w14:paraId="201CCD86" w14:textId="77777777" w:rsidR="00017F58" w:rsidRDefault="00017F58" w:rsidP="00CC1F52">
                            <w:pPr>
                              <w:rPr>
                                <w:i/>
                              </w:rPr>
                            </w:pPr>
                          </w:p>
                          <w:p w14:paraId="0C0543DB" w14:textId="33A48AED" w:rsidR="00017F58" w:rsidRPr="007511D5" w:rsidRDefault="00017F58"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017F58" w:rsidRPr="007511D5" w:rsidRDefault="00017F58" w:rsidP="00CC1F52">
                            <w:pPr>
                              <w:rPr>
                                <w:i/>
                              </w:rPr>
                            </w:pPr>
                          </w:p>
                          <w:p w14:paraId="0DCE2159" w14:textId="77777777" w:rsidR="00017F58" w:rsidRPr="007511D5" w:rsidRDefault="00017F58"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017F58" w:rsidRPr="007511D5" w:rsidRDefault="00017F58">
                            <w:pPr>
                              <w:pStyle w:val="ListParagraph"/>
                              <w:numPr>
                                <w:ilvl w:val="0"/>
                                <w:numId w:val="61"/>
                              </w:numPr>
                              <w:rPr>
                                <w:i/>
                              </w:rPr>
                            </w:pPr>
                            <w:r w:rsidRPr="007511D5">
                              <w:rPr>
                                <w:i/>
                              </w:rPr>
                              <w:t>directly or indirectly holding 25% or more of the shares</w:t>
                            </w:r>
                          </w:p>
                          <w:p w14:paraId="7573E1A3" w14:textId="77777777" w:rsidR="00017F58" w:rsidRPr="007511D5" w:rsidRDefault="00017F58">
                            <w:pPr>
                              <w:pStyle w:val="ListParagraph"/>
                              <w:numPr>
                                <w:ilvl w:val="0"/>
                                <w:numId w:val="61"/>
                              </w:numPr>
                              <w:rPr>
                                <w:i/>
                              </w:rPr>
                            </w:pPr>
                            <w:r w:rsidRPr="007511D5">
                              <w:rPr>
                                <w:i/>
                              </w:rPr>
                              <w:t>directly or indirectly holding 25% or more of the voting rights</w:t>
                            </w:r>
                          </w:p>
                          <w:p w14:paraId="79A40FAA" w14:textId="77777777" w:rsidR="00017F58" w:rsidRPr="007511D5" w:rsidRDefault="00017F58">
                            <w:pPr>
                              <w:pStyle w:val="ListParagraph"/>
                              <w:numPr>
                                <w:ilvl w:val="0"/>
                                <w:numId w:val="61"/>
                              </w:numPr>
                              <w:rPr>
                                <w:i/>
                              </w:rPr>
                            </w:pPr>
                            <w:r w:rsidRPr="007511D5">
                              <w:rPr>
                                <w:i/>
                              </w:rPr>
                              <w:t>directly or indirectly having the right to appoint a majority of the board of directors or equivalent governing body of the Bidder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73CFE" id="Text Box 4" o:spid="_x0000_s1028" type="#_x0000_t202" style="position:absolute;left:0;text-align:left;margin-left:-4pt;margin-top:40pt;width:452.7pt;height:249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" fillcolor="white [3201]" strokeweight=".5pt">
                <v:textbox>
                  <w:txbxContent>
                    <w:p w14:paraId="7B26F1F2" w14:textId="77777777" w:rsidR="00017F58" w:rsidRPr="004A2C5F" w:rsidRDefault="00017F58" w:rsidP="00CC1F52">
                      <w:pPr>
                        <w:spacing w:before="120"/>
                        <w:rPr>
                          <w:i/>
                        </w:rPr>
                      </w:pPr>
                      <w:r w:rsidRPr="004A2C5F">
                        <w:rPr>
                          <w:i/>
                        </w:rPr>
                        <w:t xml:space="preserve">INSTRUCTIONS TO BIDDERS: DELETE THIS BOX ONCE YOU HAVE COMPLETED THE </w:t>
                      </w:r>
                      <w:r>
                        <w:rPr>
                          <w:i/>
                        </w:rPr>
                        <w:t>FORM</w:t>
                      </w:r>
                    </w:p>
                    <w:p w14:paraId="201CCD86" w14:textId="77777777" w:rsidR="00017F58" w:rsidRDefault="00017F58" w:rsidP="00CC1F52">
                      <w:pPr>
                        <w:rPr>
                          <w:i/>
                        </w:rPr>
                      </w:pPr>
                    </w:p>
                    <w:p w14:paraId="0C0543DB" w14:textId="33A48AED" w:rsidR="00017F58" w:rsidRPr="007511D5" w:rsidRDefault="00017F58"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017F58" w:rsidRPr="007511D5" w:rsidRDefault="00017F58" w:rsidP="00CC1F52">
                      <w:pPr>
                        <w:rPr>
                          <w:i/>
                        </w:rPr>
                      </w:pPr>
                    </w:p>
                    <w:p w14:paraId="0DCE2159" w14:textId="77777777" w:rsidR="00017F58" w:rsidRPr="007511D5" w:rsidRDefault="00017F58"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017F58" w:rsidRPr="007511D5" w:rsidRDefault="00017F58">
                      <w:pPr>
                        <w:pStyle w:val="ListParagraph"/>
                        <w:numPr>
                          <w:ilvl w:val="0"/>
                          <w:numId w:val="61"/>
                        </w:numPr>
                        <w:rPr>
                          <w:i/>
                        </w:rPr>
                      </w:pPr>
                      <w:r w:rsidRPr="007511D5">
                        <w:rPr>
                          <w:i/>
                        </w:rPr>
                        <w:t>directly or indirectly holding 25% or more of the shares</w:t>
                      </w:r>
                    </w:p>
                    <w:p w14:paraId="7573E1A3" w14:textId="77777777" w:rsidR="00017F58" w:rsidRPr="007511D5" w:rsidRDefault="00017F58">
                      <w:pPr>
                        <w:pStyle w:val="ListParagraph"/>
                        <w:numPr>
                          <w:ilvl w:val="0"/>
                          <w:numId w:val="61"/>
                        </w:numPr>
                        <w:rPr>
                          <w:i/>
                        </w:rPr>
                      </w:pPr>
                      <w:r w:rsidRPr="007511D5">
                        <w:rPr>
                          <w:i/>
                        </w:rPr>
                        <w:t>directly or indirectly holding 25% or more of the voting rights</w:t>
                      </w:r>
                    </w:p>
                    <w:p w14:paraId="79A40FAA" w14:textId="77777777" w:rsidR="00017F58" w:rsidRPr="007511D5" w:rsidRDefault="00017F58">
                      <w:pPr>
                        <w:pStyle w:val="ListParagraph"/>
                        <w:numPr>
                          <w:ilvl w:val="0"/>
                          <w:numId w:val="61"/>
                        </w:numPr>
                        <w:rPr>
                          <w:i/>
                        </w:rPr>
                      </w:pPr>
                      <w:r w:rsidRPr="007511D5">
                        <w:rPr>
                          <w:i/>
                        </w:rPr>
                        <w:t>directly or indirectly having the right to appoint a majority of the board of directors or equivalent governing body of the Bidder</w:t>
                      </w:r>
                    </w:p>
                  </w:txbxContent>
                </v:textbox>
                <w10:wrap type="topAndBottom"/>
              </v:shape>
            </w:pict>
          </mc:Fallback>
        </mc:AlternateContent>
      </w:r>
      <w:r w:rsidRPr="00DC2587">
        <w:t>Beneficial Ownership Disclosure Form</w:t>
      </w:r>
      <w:bookmarkEnd w:id="1253"/>
      <w:r w:rsidRPr="00DC2587">
        <w:t xml:space="preserve"> </w:t>
      </w:r>
    </w:p>
    <w:p w14:paraId="47F3CC8D" w14:textId="77777777" w:rsidR="00CC1F52" w:rsidRPr="00DC2587" w:rsidRDefault="00CC1F52" w:rsidP="00CC1F52">
      <w:pPr>
        <w:tabs>
          <w:tab w:val="right" w:pos="9000"/>
        </w:tabs>
        <w:rPr>
          <w:b/>
        </w:rPr>
      </w:pPr>
    </w:p>
    <w:p w14:paraId="6EFB248C" w14:textId="77777777" w:rsidR="00CC1F52" w:rsidRPr="00DC2587" w:rsidRDefault="00CC1F52" w:rsidP="00CC1F52">
      <w:pPr>
        <w:tabs>
          <w:tab w:val="right" w:pos="9000"/>
        </w:tabs>
      </w:pPr>
      <w:r w:rsidRPr="00DC2587">
        <w:rPr>
          <w:b/>
        </w:rPr>
        <w:t>RFB No.:</w:t>
      </w:r>
      <w:r w:rsidRPr="00DC2587">
        <w:t xml:space="preserve"> [</w:t>
      </w:r>
      <w:r w:rsidRPr="00DC2587">
        <w:rPr>
          <w:i/>
        </w:rPr>
        <w:t>insert number of RFB process</w:t>
      </w:r>
      <w:r w:rsidRPr="00DC2587">
        <w:t>]</w:t>
      </w:r>
    </w:p>
    <w:p w14:paraId="33B5FB35" w14:textId="77777777" w:rsidR="00CC1F52" w:rsidRPr="00DC2587" w:rsidRDefault="00CC1F52" w:rsidP="00CC1F52">
      <w:pPr>
        <w:tabs>
          <w:tab w:val="right" w:pos="9000"/>
        </w:tabs>
      </w:pPr>
      <w:r w:rsidRPr="00DC2587">
        <w:rPr>
          <w:b/>
        </w:rPr>
        <w:t>Request for Bid No</w:t>
      </w:r>
      <w:r w:rsidRPr="00DC2587">
        <w:t>.: [</w:t>
      </w:r>
      <w:r w:rsidRPr="00DC2587">
        <w:rPr>
          <w:i/>
        </w:rPr>
        <w:t>insert identification</w:t>
      </w:r>
      <w:r w:rsidRPr="00DC2587">
        <w:t>]</w:t>
      </w:r>
    </w:p>
    <w:p w14:paraId="6772ECE7" w14:textId="77777777" w:rsidR="00CC1F52" w:rsidRPr="00DC2587" w:rsidRDefault="00CC1F52" w:rsidP="00CC1F52">
      <w:pPr>
        <w:tabs>
          <w:tab w:val="right" w:pos="9000"/>
        </w:tabs>
      </w:pPr>
    </w:p>
    <w:p w14:paraId="3EF75327" w14:textId="77777777" w:rsidR="00CC1F52" w:rsidRPr="00DC2587" w:rsidRDefault="00CC1F52" w:rsidP="00CC1F52">
      <w:pPr>
        <w:rPr>
          <w:b/>
        </w:rPr>
      </w:pPr>
      <w:r w:rsidRPr="00DC2587">
        <w:t xml:space="preserve">To: </w:t>
      </w:r>
      <w:r w:rsidRPr="00DC2587">
        <w:rPr>
          <w:b/>
        </w:rPr>
        <w:t>[</w:t>
      </w:r>
      <w:r w:rsidRPr="00DC2587">
        <w:rPr>
          <w:b/>
          <w:i/>
        </w:rPr>
        <w:t>insert complete name of Employer</w:t>
      </w:r>
      <w:r w:rsidRPr="00DC2587">
        <w:rPr>
          <w:b/>
        </w:rPr>
        <w:t>]</w:t>
      </w:r>
    </w:p>
    <w:p w14:paraId="313DD4F6" w14:textId="77777777" w:rsidR="00CC1F52" w:rsidRPr="00DC2587" w:rsidRDefault="00CC1F52" w:rsidP="00CC1F52">
      <w:pPr>
        <w:tabs>
          <w:tab w:val="right" w:pos="9000"/>
        </w:tabs>
      </w:pPr>
    </w:p>
    <w:p w14:paraId="2C1FBA62" w14:textId="77777777" w:rsidR="00CC1F52" w:rsidRPr="00DC2587" w:rsidRDefault="00CC1F52" w:rsidP="00CC1F52">
      <w:pPr>
        <w:tabs>
          <w:tab w:val="right" w:pos="9000"/>
        </w:tabs>
        <w:rPr>
          <w:i/>
        </w:rPr>
      </w:pPr>
      <w:r w:rsidRPr="00DC2587">
        <w:t xml:space="preserve">In response to your request in the Letter of Acceptance </w:t>
      </w:r>
      <w:r w:rsidRPr="00DC2587">
        <w:rPr>
          <w:i/>
        </w:rPr>
        <w:t>dated [insert date of letter of Acceptance]</w:t>
      </w:r>
      <w:r w:rsidRPr="00DC2587">
        <w:t xml:space="preserve"> to furnish additional information on beneficial ownership: </w:t>
      </w:r>
      <w:r w:rsidRPr="00DC2587">
        <w:rPr>
          <w:i/>
        </w:rPr>
        <w:t xml:space="preserve">[select one option as applicable and delete the options that are not applicable] </w:t>
      </w:r>
    </w:p>
    <w:p w14:paraId="583E1359" w14:textId="77777777" w:rsidR="00CC1F52" w:rsidRPr="00DC2587" w:rsidRDefault="00CC1F52" w:rsidP="00CC1F52">
      <w:pPr>
        <w:tabs>
          <w:tab w:val="right" w:pos="9000"/>
        </w:tabs>
        <w:rPr>
          <w:i/>
        </w:rPr>
      </w:pPr>
    </w:p>
    <w:p w14:paraId="60791DB0" w14:textId="77777777" w:rsidR="00CC1F52" w:rsidRPr="00DC2587" w:rsidRDefault="00CC1F52" w:rsidP="00CC1F52">
      <w:pPr>
        <w:tabs>
          <w:tab w:val="right" w:pos="9000"/>
        </w:tabs>
      </w:pPr>
      <w:r w:rsidRPr="00DC2587">
        <w:t>(</w:t>
      </w:r>
      <w:proofErr w:type="spellStart"/>
      <w:r w:rsidRPr="00DC2587">
        <w:t>i</w:t>
      </w:r>
      <w:proofErr w:type="spellEnd"/>
      <w:r w:rsidRPr="00DC2587">
        <w:t xml:space="preserve">) we hereby provide the following beneficial ownership information.  </w:t>
      </w:r>
    </w:p>
    <w:p w14:paraId="2174D968" w14:textId="77777777" w:rsidR="00CC1F52" w:rsidRPr="00DC2587" w:rsidRDefault="00CC1F52" w:rsidP="00CC1F52"/>
    <w:p w14:paraId="1AC536E9" w14:textId="77777777" w:rsidR="00CC1F52" w:rsidRPr="00DC2587" w:rsidRDefault="00CC1F52" w:rsidP="00CC1F52">
      <w:pPr>
        <w:rPr>
          <w:b/>
        </w:rPr>
      </w:pPr>
      <w:r w:rsidRPr="00DC2587">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7"/>
        <w:gridCol w:w="2374"/>
        <w:gridCol w:w="2252"/>
      </w:tblGrid>
      <w:tr w:rsidR="00DC2587" w:rsidRPr="00DC2587" w14:paraId="27066732" w14:textId="77777777" w:rsidTr="00CC1F52">
        <w:trPr>
          <w:trHeight w:val="415"/>
        </w:trPr>
        <w:tc>
          <w:tcPr>
            <w:tcW w:w="2251" w:type="dxa"/>
            <w:shd w:val="clear" w:color="auto" w:fill="auto"/>
          </w:tcPr>
          <w:p w14:paraId="1AD8511A" w14:textId="77777777" w:rsidR="00CC1F52" w:rsidRPr="00DC2587" w:rsidRDefault="00CC1F52" w:rsidP="00CC1F52">
            <w:pPr>
              <w:pStyle w:val="BodyText"/>
              <w:spacing w:before="40"/>
              <w:jc w:val="center"/>
            </w:pPr>
            <w:r w:rsidRPr="00DC2587">
              <w:t>Identity of Beneficial Owner</w:t>
            </w:r>
          </w:p>
          <w:p w14:paraId="77AC1EB8" w14:textId="77777777" w:rsidR="00CC1F52" w:rsidRPr="00DC2587" w:rsidRDefault="00CC1F52" w:rsidP="00CC1F52">
            <w:pPr>
              <w:pStyle w:val="BodyText"/>
              <w:spacing w:before="40"/>
              <w:jc w:val="center"/>
              <w:rPr>
                <w:i/>
              </w:rPr>
            </w:pPr>
          </w:p>
        </w:tc>
        <w:tc>
          <w:tcPr>
            <w:tcW w:w="2127" w:type="dxa"/>
            <w:shd w:val="clear" w:color="auto" w:fill="auto"/>
          </w:tcPr>
          <w:p w14:paraId="2123759A" w14:textId="77777777" w:rsidR="00CC1F52" w:rsidRPr="00DC2587" w:rsidRDefault="00CC1F52" w:rsidP="00CC1F52">
            <w:pPr>
              <w:pStyle w:val="BodyText"/>
              <w:spacing w:before="40"/>
              <w:jc w:val="center"/>
            </w:pPr>
            <w:r w:rsidRPr="00DC2587">
              <w:t>Directly or indirectly holding 25% or more of the shares</w:t>
            </w:r>
          </w:p>
          <w:p w14:paraId="6863590E" w14:textId="77777777" w:rsidR="00CC1F52" w:rsidRPr="00DC2587" w:rsidRDefault="00CC1F52" w:rsidP="00CC1F52">
            <w:pPr>
              <w:pStyle w:val="BodyText"/>
              <w:spacing w:before="40"/>
              <w:jc w:val="center"/>
            </w:pPr>
            <w:r w:rsidRPr="00DC2587">
              <w:t>(Yes / No)</w:t>
            </w:r>
          </w:p>
          <w:p w14:paraId="465C4C32" w14:textId="77777777" w:rsidR="00CC1F52" w:rsidRPr="00DC2587" w:rsidRDefault="00CC1F52" w:rsidP="00CC1F52">
            <w:pPr>
              <w:pStyle w:val="BodyText"/>
              <w:spacing w:before="40"/>
              <w:jc w:val="center"/>
              <w:rPr>
                <w:i/>
              </w:rPr>
            </w:pPr>
          </w:p>
        </w:tc>
        <w:tc>
          <w:tcPr>
            <w:tcW w:w="2374" w:type="dxa"/>
            <w:shd w:val="clear" w:color="auto" w:fill="auto"/>
          </w:tcPr>
          <w:p w14:paraId="5DE3F965" w14:textId="77777777" w:rsidR="00CC1F52" w:rsidRPr="00DC2587" w:rsidRDefault="00CC1F52" w:rsidP="00CC1F52">
            <w:pPr>
              <w:pStyle w:val="BodyText"/>
              <w:spacing w:before="40"/>
              <w:jc w:val="center"/>
            </w:pPr>
            <w:r w:rsidRPr="00DC2587">
              <w:lastRenderedPageBreak/>
              <w:t>Directly or indirectly holding 25 % or more of the Voting Rights</w:t>
            </w:r>
          </w:p>
          <w:p w14:paraId="0DE392BA" w14:textId="77777777" w:rsidR="00CC1F52" w:rsidRPr="00DC2587" w:rsidRDefault="00CC1F52" w:rsidP="00CC1F52">
            <w:pPr>
              <w:pStyle w:val="BodyText"/>
              <w:spacing w:before="40"/>
              <w:jc w:val="center"/>
            </w:pPr>
            <w:r w:rsidRPr="00DC2587">
              <w:t>(Yes / No)</w:t>
            </w:r>
          </w:p>
          <w:p w14:paraId="6E80A6C9" w14:textId="77777777" w:rsidR="00CC1F52" w:rsidRPr="00DC2587" w:rsidRDefault="00CC1F52" w:rsidP="00CC1F52">
            <w:pPr>
              <w:pStyle w:val="BodyText"/>
              <w:spacing w:before="40"/>
              <w:jc w:val="center"/>
            </w:pPr>
          </w:p>
        </w:tc>
        <w:tc>
          <w:tcPr>
            <w:tcW w:w="2252" w:type="dxa"/>
            <w:shd w:val="clear" w:color="auto" w:fill="auto"/>
          </w:tcPr>
          <w:p w14:paraId="588B5638" w14:textId="77777777" w:rsidR="00CC1F52" w:rsidRPr="00DC2587" w:rsidRDefault="00CC1F52" w:rsidP="00CC1F52">
            <w:pPr>
              <w:pStyle w:val="BodyText"/>
              <w:spacing w:before="40"/>
              <w:jc w:val="center"/>
            </w:pPr>
            <w:r w:rsidRPr="00DC2587">
              <w:lastRenderedPageBreak/>
              <w:t xml:space="preserve">Directly or indirectly having the right to appoint </w:t>
            </w:r>
            <w:proofErr w:type="gramStart"/>
            <w:r w:rsidRPr="00DC2587">
              <w:t>a majority of</w:t>
            </w:r>
            <w:proofErr w:type="gramEnd"/>
            <w:r w:rsidRPr="00DC2587">
              <w:t xml:space="preserve"> the board of the directors or an </w:t>
            </w:r>
            <w:r w:rsidRPr="00DC2587">
              <w:lastRenderedPageBreak/>
              <w:t>equivalent governing body of the Bidder</w:t>
            </w:r>
          </w:p>
          <w:p w14:paraId="74777D14" w14:textId="77777777" w:rsidR="00CC1F52" w:rsidRPr="00DC2587" w:rsidRDefault="00CC1F52" w:rsidP="00CC1F52">
            <w:pPr>
              <w:pStyle w:val="BodyText"/>
              <w:spacing w:before="40"/>
              <w:jc w:val="center"/>
            </w:pPr>
            <w:r w:rsidRPr="00DC2587">
              <w:t>(Yes / No)</w:t>
            </w:r>
          </w:p>
        </w:tc>
      </w:tr>
      <w:tr w:rsidR="00CC1F52" w:rsidRPr="00DC2587" w14:paraId="6B0A096D" w14:textId="77777777" w:rsidTr="00CC1F52">
        <w:trPr>
          <w:trHeight w:val="415"/>
        </w:trPr>
        <w:tc>
          <w:tcPr>
            <w:tcW w:w="2251" w:type="dxa"/>
            <w:shd w:val="clear" w:color="auto" w:fill="auto"/>
          </w:tcPr>
          <w:p w14:paraId="3BB1B79D" w14:textId="77777777" w:rsidR="00CC1F52" w:rsidRPr="00DC2587" w:rsidRDefault="00CC1F52" w:rsidP="00CC1F52">
            <w:pPr>
              <w:pStyle w:val="BodyText"/>
              <w:spacing w:before="40"/>
            </w:pPr>
            <w:r w:rsidRPr="00DC2587">
              <w:rPr>
                <w:i/>
              </w:rPr>
              <w:lastRenderedPageBreak/>
              <w:t>[include full name (last, middle, first), nationality, country of residence]</w:t>
            </w:r>
          </w:p>
        </w:tc>
        <w:tc>
          <w:tcPr>
            <w:tcW w:w="2127" w:type="dxa"/>
            <w:shd w:val="clear" w:color="auto" w:fill="auto"/>
          </w:tcPr>
          <w:p w14:paraId="2BDDE2B2" w14:textId="77777777" w:rsidR="00CC1F52" w:rsidRPr="00DC2587" w:rsidRDefault="00CC1F52" w:rsidP="00CC1F52">
            <w:pPr>
              <w:pStyle w:val="BodyText"/>
              <w:spacing w:before="40"/>
              <w:jc w:val="center"/>
              <w:rPr>
                <w:rFonts w:ascii="Wingdings 2" w:hAnsi="Wingdings 2"/>
                <w:sz w:val="52"/>
                <w:szCs w:val="52"/>
              </w:rPr>
            </w:pPr>
          </w:p>
        </w:tc>
        <w:tc>
          <w:tcPr>
            <w:tcW w:w="2374" w:type="dxa"/>
            <w:shd w:val="clear" w:color="auto" w:fill="auto"/>
          </w:tcPr>
          <w:p w14:paraId="7A4E8646" w14:textId="77777777" w:rsidR="00CC1F52" w:rsidRPr="00DC2587" w:rsidRDefault="00CC1F52" w:rsidP="00CC1F52">
            <w:pPr>
              <w:pStyle w:val="BodyText"/>
              <w:spacing w:before="40"/>
            </w:pPr>
          </w:p>
        </w:tc>
        <w:tc>
          <w:tcPr>
            <w:tcW w:w="2252" w:type="dxa"/>
            <w:shd w:val="clear" w:color="auto" w:fill="auto"/>
          </w:tcPr>
          <w:p w14:paraId="318233CD" w14:textId="77777777" w:rsidR="00CC1F52" w:rsidRPr="00DC2587" w:rsidRDefault="00CC1F52" w:rsidP="00CC1F52">
            <w:pPr>
              <w:pStyle w:val="BodyText"/>
              <w:spacing w:before="40"/>
            </w:pPr>
          </w:p>
        </w:tc>
      </w:tr>
    </w:tbl>
    <w:p w14:paraId="7B187F26" w14:textId="77777777" w:rsidR="00CC1F52" w:rsidRPr="00DC2587" w:rsidRDefault="00CC1F52" w:rsidP="00CC1F52"/>
    <w:p w14:paraId="75D2CC03" w14:textId="77777777" w:rsidR="00CC1F52" w:rsidRPr="00DC2587" w:rsidRDefault="00CC1F52" w:rsidP="00CC1F52">
      <w:pPr>
        <w:rPr>
          <w:b/>
          <w:i/>
        </w:rPr>
      </w:pPr>
      <w:r w:rsidRPr="00DC2587">
        <w:rPr>
          <w:b/>
          <w:i/>
        </w:rPr>
        <w:t>OR</w:t>
      </w:r>
    </w:p>
    <w:p w14:paraId="32E98EFE" w14:textId="77777777" w:rsidR="00CC1F52" w:rsidRPr="00DC2587" w:rsidRDefault="00CC1F52" w:rsidP="00CC1F52">
      <w:pPr>
        <w:rPr>
          <w:i/>
        </w:rPr>
      </w:pPr>
    </w:p>
    <w:p w14:paraId="451F8283" w14:textId="77777777" w:rsidR="00CC1F52" w:rsidRPr="00DC2587" w:rsidRDefault="00CC1F52" w:rsidP="00CC1F52">
      <w:pPr>
        <w:rPr>
          <w:i/>
        </w:rPr>
      </w:pPr>
      <w:r w:rsidRPr="00DC2587">
        <w:t xml:space="preserve">(ii) </w:t>
      </w:r>
      <w:r w:rsidRPr="00DC2587">
        <w:rPr>
          <w:i/>
        </w:rPr>
        <w:t xml:space="preserve">We declare that there is no Beneficial Owner meeting one or more of the following conditions: </w:t>
      </w:r>
    </w:p>
    <w:p w14:paraId="64DEA611" w14:textId="77777777" w:rsidR="00CC1F52" w:rsidRPr="00DC2587" w:rsidRDefault="00CC1F52">
      <w:pPr>
        <w:pStyle w:val="ListParagraph"/>
        <w:numPr>
          <w:ilvl w:val="0"/>
          <w:numId w:val="61"/>
        </w:numPr>
      </w:pPr>
      <w:r w:rsidRPr="00DC2587">
        <w:t>directly or indirectly holding 25% or more of the shares</w:t>
      </w:r>
    </w:p>
    <w:p w14:paraId="4C95C925" w14:textId="77777777" w:rsidR="00CC1F52" w:rsidRPr="00DC2587" w:rsidRDefault="00CC1F52">
      <w:pPr>
        <w:pStyle w:val="ListParagraph"/>
        <w:numPr>
          <w:ilvl w:val="0"/>
          <w:numId w:val="61"/>
        </w:numPr>
      </w:pPr>
      <w:r w:rsidRPr="00DC2587">
        <w:t>directly or indirectly holding 25% or more of the voting rights</w:t>
      </w:r>
    </w:p>
    <w:p w14:paraId="29526AA8" w14:textId="77777777" w:rsidR="00CC1F52" w:rsidRPr="00DC2587" w:rsidRDefault="00CC1F52">
      <w:pPr>
        <w:pStyle w:val="ListParagraph"/>
        <w:numPr>
          <w:ilvl w:val="0"/>
          <w:numId w:val="61"/>
        </w:numPr>
      </w:pPr>
      <w:r w:rsidRPr="00DC2587">
        <w:t xml:space="preserve">directly or indirectly having the right to appoint </w:t>
      </w:r>
      <w:proofErr w:type="gramStart"/>
      <w:r w:rsidRPr="00DC2587">
        <w:t>a majority of</w:t>
      </w:r>
      <w:proofErr w:type="gramEnd"/>
      <w:r w:rsidRPr="00DC2587">
        <w:t xml:space="preserve"> the board of directors or equivalent governing body of the Bidder</w:t>
      </w:r>
    </w:p>
    <w:p w14:paraId="59D27D2E" w14:textId="77777777" w:rsidR="00CC1F52" w:rsidRPr="00DC2587" w:rsidRDefault="00CC1F52" w:rsidP="00CC1F52">
      <w:pPr>
        <w:rPr>
          <w:i/>
        </w:rPr>
      </w:pPr>
    </w:p>
    <w:p w14:paraId="7B1938DB" w14:textId="77777777" w:rsidR="00CC1F52" w:rsidRPr="00DC2587" w:rsidRDefault="00CC1F52" w:rsidP="00CC1F52">
      <w:pPr>
        <w:rPr>
          <w:b/>
        </w:rPr>
      </w:pPr>
      <w:r w:rsidRPr="00DC2587">
        <w:rPr>
          <w:b/>
        </w:rPr>
        <w:t xml:space="preserve">OR </w:t>
      </w:r>
    </w:p>
    <w:p w14:paraId="11A72006" w14:textId="77777777" w:rsidR="00CC1F52" w:rsidRPr="00DC2587" w:rsidRDefault="00CC1F52" w:rsidP="00CC1F52"/>
    <w:p w14:paraId="53844066" w14:textId="77777777" w:rsidR="00CC1F52" w:rsidRPr="00DC2587" w:rsidRDefault="00CC1F52" w:rsidP="00CC1F52">
      <w:pPr>
        <w:rPr>
          <w:i/>
        </w:rPr>
      </w:pPr>
      <w:r w:rsidRPr="00DC2587">
        <w:rPr>
          <w:i/>
        </w:rPr>
        <w:t>(iii) We declare that we are unable to identify any Beneficial Owner meeting one or more of the following conditions. [If this option is selected, the Bidder shall provide explanation on why it is unable to identify any Beneficial Owner]</w:t>
      </w:r>
    </w:p>
    <w:p w14:paraId="13A76811" w14:textId="77777777" w:rsidR="00CC1F52" w:rsidRPr="00DC2587" w:rsidRDefault="00CC1F52">
      <w:pPr>
        <w:pStyle w:val="ListParagraph"/>
        <w:numPr>
          <w:ilvl w:val="0"/>
          <w:numId w:val="61"/>
        </w:numPr>
      </w:pPr>
      <w:r w:rsidRPr="00DC2587">
        <w:t>directly or indirectly holding 25% or more of the shares</w:t>
      </w:r>
    </w:p>
    <w:p w14:paraId="185013F1" w14:textId="77777777" w:rsidR="00CC1F52" w:rsidRPr="00DC2587" w:rsidRDefault="00CC1F52">
      <w:pPr>
        <w:pStyle w:val="ListParagraph"/>
        <w:numPr>
          <w:ilvl w:val="0"/>
          <w:numId w:val="61"/>
        </w:numPr>
      </w:pPr>
      <w:r w:rsidRPr="00DC2587">
        <w:t>directly or indirectly holding 25% or more of the voting rights</w:t>
      </w:r>
    </w:p>
    <w:p w14:paraId="5319CE21" w14:textId="77777777" w:rsidR="00CC1F52" w:rsidRPr="00DC2587" w:rsidRDefault="00CC1F52">
      <w:pPr>
        <w:pStyle w:val="ListParagraph"/>
        <w:numPr>
          <w:ilvl w:val="0"/>
          <w:numId w:val="61"/>
        </w:numPr>
      </w:pPr>
      <w:r w:rsidRPr="00DC2587">
        <w:t xml:space="preserve">directly or indirectly having the right to appoint </w:t>
      </w:r>
      <w:proofErr w:type="gramStart"/>
      <w:r w:rsidRPr="00DC2587">
        <w:t>a majority of</w:t>
      </w:r>
      <w:proofErr w:type="gramEnd"/>
      <w:r w:rsidRPr="00DC2587">
        <w:t xml:space="preserve"> the board of directors or equivalent governing body of the Bidder]”</w:t>
      </w:r>
    </w:p>
    <w:p w14:paraId="2005B011" w14:textId="77777777" w:rsidR="00CC1F52" w:rsidRPr="00DC2587" w:rsidRDefault="00CC1F52" w:rsidP="00CC1F52">
      <w:pPr>
        <w:pStyle w:val="ListParagraph"/>
      </w:pPr>
    </w:p>
    <w:p w14:paraId="15403B1E" w14:textId="77777777" w:rsidR="00CC1F52" w:rsidRPr="00DC2587" w:rsidRDefault="00CC1F52" w:rsidP="00CC1F52">
      <w:pPr>
        <w:rPr>
          <w:u w:val="single"/>
        </w:rPr>
      </w:pPr>
      <w:r w:rsidRPr="00DC2587">
        <w:rPr>
          <w:b/>
        </w:rPr>
        <w:t>Name of the Bidder</w:t>
      </w:r>
      <w:r w:rsidRPr="00DC2587">
        <w:t>:</w:t>
      </w:r>
      <w:r w:rsidRPr="00DC2587">
        <w:rPr>
          <w:bCs/>
          <w:iCs/>
        </w:rPr>
        <w:t xml:space="preserve"> *</w:t>
      </w:r>
      <w:r w:rsidRPr="00DC2587">
        <w:rPr>
          <w:u w:val="single"/>
        </w:rPr>
        <w:t>[</w:t>
      </w:r>
      <w:r w:rsidRPr="00DC2587">
        <w:rPr>
          <w:i/>
          <w:u w:val="single"/>
        </w:rPr>
        <w:t xml:space="preserve">insert complete name of the </w:t>
      </w:r>
      <w:proofErr w:type="gramStart"/>
      <w:r w:rsidRPr="00DC2587">
        <w:rPr>
          <w:i/>
          <w:u w:val="single"/>
        </w:rPr>
        <w:t>Bidder</w:t>
      </w:r>
      <w:r w:rsidRPr="00DC2587">
        <w:rPr>
          <w:u w:val="single"/>
        </w:rPr>
        <w:t>]_</w:t>
      </w:r>
      <w:proofErr w:type="gramEnd"/>
      <w:r w:rsidRPr="00DC2587">
        <w:rPr>
          <w:u w:val="single"/>
        </w:rPr>
        <w:t>________</w:t>
      </w:r>
    </w:p>
    <w:p w14:paraId="5C28B78D" w14:textId="77777777" w:rsidR="00CC1F52" w:rsidRPr="00DC2587" w:rsidRDefault="00CC1F52" w:rsidP="00CC1F52"/>
    <w:p w14:paraId="21168B45" w14:textId="77777777" w:rsidR="00CC1F52" w:rsidRPr="00DC2587" w:rsidRDefault="00CC1F52" w:rsidP="00CC1F52">
      <w:pPr>
        <w:rPr>
          <w:u w:val="single"/>
        </w:rPr>
      </w:pPr>
      <w:r w:rsidRPr="00DC2587">
        <w:rPr>
          <w:b/>
        </w:rPr>
        <w:t>Name of the person duly authorized to sign the Bid on behalf of the Bidder</w:t>
      </w:r>
      <w:r w:rsidRPr="00DC2587">
        <w:t>:</w:t>
      </w:r>
      <w:r w:rsidRPr="00DC2587">
        <w:rPr>
          <w:bCs/>
          <w:iCs/>
        </w:rPr>
        <w:t xml:space="preserve"> **</w:t>
      </w:r>
      <w:r w:rsidRPr="00DC2587">
        <w:rPr>
          <w:bCs/>
          <w:iCs/>
          <w:u w:val="single"/>
        </w:rPr>
        <w:t>[</w:t>
      </w:r>
      <w:r w:rsidRPr="00DC2587">
        <w:rPr>
          <w:bCs/>
          <w:i/>
          <w:iCs/>
          <w:u w:val="single"/>
        </w:rPr>
        <w:t xml:space="preserve">insert complete name of person duly authorized to sign the </w:t>
      </w:r>
      <w:proofErr w:type="gramStart"/>
      <w:r w:rsidRPr="00DC2587">
        <w:rPr>
          <w:bCs/>
          <w:i/>
          <w:iCs/>
          <w:u w:val="single"/>
        </w:rPr>
        <w:t>Bid</w:t>
      </w:r>
      <w:r w:rsidRPr="00DC2587">
        <w:rPr>
          <w:bCs/>
          <w:iCs/>
          <w:u w:val="single"/>
        </w:rPr>
        <w:t>]_</w:t>
      </w:r>
      <w:proofErr w:type="gramEnd"/>
      <w:r w:rsidRPr="00DC2587">
        <w:rPr>
          <w:bCs/>
          <w:iCs/>
          <w:u w:val="single"/>
        </w:rPr>
        <w:t>__________</w:t>
      </w:r>
    </w:p>
    <w:p w14:paraId="78E990E2" w14:textId="77777777" w:rsidR="00CC1F52" w:rsidRPr="00DC2587" w:rsidRDefault="00CC1F52" w:rsidP="00CC1F52"/>
    <w:p w14:paraId="33681E7F" w14:textId="77777777" w:rsidR="00CC1F52" w:rsidRPr="00DC2587" w:rsidRDefault="00CC1F52" w:rsidP="00CC1F52">
      <w:pPr>
        <w:rPr>
          <w:u w:val="single"/>
        </w:rPr>
      </w:pPr>
      <w:r w:rsidRPr="00DC2587">
        <w:rPr>
          <w:b/>
        </w:rPr>
        <w:t>Title of the person signing the Bid</w:t>
      </w:r>
      <w:r w:rsidRPr="00DC2587">
        <w:t xml:space="preserve">: </w:t>
      </w:r>
      <w:r w:rsidRPr="00DC2587">
        <w:rPr>
          <w:u w:val="single"/>
        </w:rPr>
        <w:t>[</w:t>
      </w:r>
      <w:r w:rsidRPr="00DC2587">
        <w:rPr>
          <w:i/>
          <w:u w:val="single"/>
        </w:rPr>
        <w:t xml:space="preserve">insert complete title of the person signing the </w:t>
      </w:r>
      <w:proofErr w:type="gramStart"/>
      <w:r w:rsidRPr="00DC2587">
        <w:rPr>
          <w:i/>
          <w:u w:val="single"/>
        </w:rPr>
        <w:t>Bid</w:t>
      </w:r>
      <w:r w:rsidRPr="00DC2587">
        <w:rPr>
          <w:u w:val="single"/>
        </w:rPr>
        <w:t>]_</w:t>
      </w:r>
      <w:proofErr w:type="gramEnd"/>
      <w:r w:rsidRPr="00DC2587">
        <w:rPr>
          <w:u w:val="single"/>
        </w:rPr>
        <w:t>_____</w:t>
      </w:r>
    </w:p>
    <w:p w14:paraId="3C66B34C" w14:textId="77777777" w:rsidR="00CC1F52" w:rsidRPr="00DC2587" w:rsidRDefault="00CC1F52" w:rsidP="00CC1F52"/>
    <w:p w14:paraId="4AF93730" w14:textId="77777777" w:rsidR="00CC1F52" w:rsidRPr="00DC2587" w:rsidRDefault="00CC1F52" w:rsidP="00CC1F52">
      <w:pPr>
        <w:rPr>
          <w:u w:val="single"/>
        </w:rPr>
      </w:pPr>
      <w:r w:rsidRPr="00DC2587">
        <w:rPr>
          <w:b/>
        </w:rPr>
        <w:lastRenderedPageBreak/>
        <w:t>Signature of the person named above</w:t>
      </w:r>
      <w:r w:rsidRPr="00DC2587">
        <w:t xml:space="preserve">: </w:t>
      </w:r>
      <w:r w:rsidRPr="00DC2587">
        <w:rPr>
          <w:u w:val="single"/>
        </w:rPr>
        <w:t>[</w:t>
      </w:r>
      <w:r w:rsidRPr="00DC2587">
        <w:rPr>
          <w:i/>
          <w:u w:val="single"/>
        </w:rPr>
        <w:t xml:space="preserve">insert signature of person whose name and capacity are shown </w:t>
      </w:r>
      <w:proofErr w:type="gramStart"/>
      <w:r w:rsidRPr="00DC2587">
        <w:rPr>
          <w:i/>
          <w:u w:val="single"/>
        </w:rPr>
        <w:t>above</w:t>
      </w:r>
      <w:r w:rsidRPr="00DC2587">
        <w:rPr>
          <w:u w:val="single"/>
        </w:rPr>
        <w:t>]_</w:t>
      </w:r>
      <w:proofErr w:type="gramEnd"/>
      <w:r w:rsidRPr="00DC2587">
        <w:rPr>
          <w:u w:val="single"/>
        </w:rPr>
        <w:t>____</w:t>
      </w:r>
    </w:p>
    <w:p w14:paraId="55C6F857" w14:textId="77777777" w:rsidR="00CC1F52" w:rsidRPr="00DC2587" w:rsidRDefault="00CC1F52" w:rsidP="00CC1F52"/>
    <w:p w14:paraId="4D31FB85" w14:textId="77777777" w:rsidR="00CC1F52" w:rsidRPr="00DC2587" w:rsidRDefault="00CC1F52" w:rsidP="00CC1F52">
      <w:pPr>
        <w:rPr>
          <w:u w:val="single"/>
        </w:rPr>
      </w:pPr>
      <w:r w:rsidRPr="00DC2587">
        <w:rPr>
          <w:b/>
        </w:rPr>
        <w:t>Date signed</w:t>
      </w:r>
      <w:r w:rsidRPr="00DC2587">
        <w:t xml:space="preserve"> </w:t>
      </w:r>
      <w:r w:rsidRPr="00DC2587">
        <w:rPr>
          <w:u w:val="single"/>
        </w:rPr>
        <w:t>[</w:t>
      </w:r>
      <w:r w:rsidRPr="00DC2587">
        <w:rPr>
          <w:i/>
          <w:u w:val="single"/>
        </w:rPr>
        <w:t>insert date of signing</w:t>
      </w:r>
      <w:r w:rsidRPr="00DC2587">
        <w:rPr>
          <w:u w:val="single"/>
        </w:rPr>
        <w:t>]</w:t>
      </w:r>
      <w:r w:rsidRPr="00DC2587">
        <w:t xml:space="preserve"> </w:t>
      </w:r>
      <w:r w:rsidRPr="00DC2587">
        <w:rPr>
          <w:b/>
        </w:rPr>
        <w:t>day of</w:t>
      </w:r>
      <w:r w:rsidRPr="00DC2587">
        <w:t xml:space="preserve"> </w:t>
      </w:r>
      <w:r w:rsidRPr="00DC2587">
        <w:rPr>
          <w:u w:val="single"/>
        </w:rPr>
        <w:t>[</w:t>
      </w:r>
      <w:r w:rsidRPr="00DC2587">
        <w:rPr>
          <w:i/>
          <w:u w:val="single"/>
        </w:rPr>
        <w:t>insert month</w:t>
      </w:r>
      <w:r w:rsidRPr="00DC2587">
        <w:rPr>
          <w:u w:val="single"/>
        </w:rPr>
        <w:t>], [</w:t>
      </w:r>
      <w:r w:rsidRPr="00DC2587">
        <w:rPr>
          <w:i/>
          <w:u w:val="single"/>
        </w:rPr>
        <w:t xml:space="preserve">insert </w:t>
      </w:r>
      <w:proofErr w:type="gramStart"/>
      <w:r w:rsidRPr="00DC2587">
        <w:rPr>
          <w:i/>
          <w:u w:val="single"/>
        </w:rPr>
        <w:t>year</w:t>
      </w:r>
      <w:r w:rsidRPr="00DC2587">
        <w:rPr>
          <w:u w:val="single"/>
        </w:rPr>
        <w:t>]_</w:t>
      </w:r>
      <w:proofErr w:type="gramEnd"/>
      <w:r w:rsidRPr="00DC2587">
        <w:rPr>
          <w:u w:val="single"/>
        </w:rPr>
        <w:t>____</w:t>
      </w:r>
    </w:p>
    <w:p w14:paraId="118AF5F6" w14:textId="77777777" w:rsidR="00CC1F52" w:rsidRPr="00DC2587" w:rsidRDefault="00CC1F52" w:rsidP="00CC1F52"/>
    <w:p w14:paraId="1B0A8D46" w14:textId="77777777" w:rsidR="00CC1F52" w:rsidRPr="00DC2587" w:rsidRDefault="00CC1F52" w:rsidP="00CC1F52"/>
    <w:p w14:paraId="7EDA8507" w14:textId="77777777" w:rsidR="00CC1F52" w:rsidRPr="00DC2587" w:rsidRDefault="00CC1F52" w:rsidP="00CC1F52">
      <w:pPr>
        <w:rPr>
          <w:b/>
        </w:rPr>
      </w:pPr>
    </w:p>
    <w:p w14:paraId="202E4C24" w14:textId="77777777" w:rsidR="00CC1F52" w:rsidRPr="00DC2587" w:rsidRDefault="00CC1F52" w:rsidP="00CC1F52">
      <w:pPr>
        <w:rPr>
          <w:b/>
        </w:rPr>
      </w:pPr>
    </w:p>
    <w:p w14:paraId="2B2BB874" w14:textId="77777777" w:rsidR="00CC1F52" w:rsidRPr="00DC2587" w:rsidRDefault="00CC1F52" w:rsidP="00CC1F52">
      <w:pPr>
        <w:rPr>
          <w:sz w:val="20"/>
        </w:rPr>
      </w:pPr>
      <w:r w:rsidRPr="00DC2587">
        <w:rPr>
          <w:rStyle w:val="FootnoteReference"/>
          <w:sz w:val="20"/>
        </w:rPr>
        <w:t>*</w:t>
      </w:r>
      <w:r w:rsidRPr="00DC2587">
        <w:rPr>
          <w:sz w:val="20"/>
        </w:rPr>
        <w:t xml:space="preserve"> In the case of the Bid submitted by a Joint Venture specify the name of the Joint Venture as Bidder. </w:t>
      </w:r>
      <w:proofErr w:type="gramStart"/>
      <w:r w:rsidRPr="00DC2587">
        <w:rPr>
          <w:sz w:val="20"/>
        </w:rPr>
        <w:t>In the event that</w:t>
      </w:r>
      <w:proofErr w:type="gramEnd"/>
      <w:r w:rsidRPr="00DC2587">
        <w:rPr>
          <w:sz w:val="20"/>
        </w:rPr>
        <w:t xml:space="preserve"> the Bidder is a joint venture, each reference to “Bidder” in the Beneficial Ownership Disclosure Form (including this Introduction thereto) shall be read to refer to the joint venture member. </w:t>
      </w:r>
    </w:p>
    <w:p w14:paraId="474FF688" w14:textId="77777777" w:rsidR="00CC1F52" w:rsidRPr="00DC2587" w:rsidRDefault="00CC1F52" w:rsidP="00CC1F52">
      <w:pPr>
        <w:rPr>
          <w:sz w:val="20"/>
        </w:rPr>
      </w:pPr>
      <w:r w:rsidRPr="00DC2587">
        <w:rPr>
          <w:rStyle w:val="FootnoteReference"/>
          <w:sz w:val="20"/>
        </w:rPr>
        <w:t>**</w:t>
      </w:r>
      <w:r w:rsidRPr="00DC2587">
        <w:rPr>
          <w:sz w:val="20"/>
        </w:rPr>
        <w:t xml:space="preserve"> Person signing the Bid shall have the power of attorney given by the Bidder. The power of attorney shall be attached with the Bid Schedules. </w:t>
      </w:r>
    </w:p>
    <w:bookmarkEnd w:id="1254"/>
    <w:p w14:paraId="61B1A8AE" w14:textId="77777777" w:rsidR="00CA0739" w:rsidRPr="00DC2587" w:rsidRDefault="00CA0739" w:rsidP="00CA0739">
      <w:pPr>
        <w:rPr>
          <w:b/>
          <w:noProof/>
          <w:sz w:val="36"/>
        </w:rPr>
      </w:pPr>
      <w:r w:rsidRPr="00DC2587">
        <w:rPr>
          <w:b/>
          <w:noProof/>
          <w:sz w:val="36"/>
        </w:rPr>
        <w:br w:type="page"/>
      </w:r>
    </w:p>
    <w:p w14:paraId="77A0FCEA" w14:textId="77777777" w:rsidR="00C83D5B" w:rsidRPr="00DC2587" w:rsidRDefault="00C83D5B" w:rsidP="00C83D5B">
      <w:pPr>
        <w:rPr>
          <w:b/>
          <w:noProof/>
          <w:sz w:val="36"/>
        </w:rPr>
      </w:pPr>
    </w:p>
    <w:p w14:paraId="761397D0" w14:textId="77777777" w:rsidR="00C83D5B" w:rsidRPr="00DC2587" w:rsidRDefault="00C83D5B" w:rsidP="001D5093">
      <w:pPr>
        <w:pStyle w:val="S9Header"/>
      </w:pPr>
    </w:p>
    <w:p w14:paraId="68B3FBAC" w14:textId="77777777" w:rsidR="005B4A5F" w:rsidRPr="00DC2587" w:rsidRDefault="005B4A5F" w:rsidP="001D5093">
      <w:pPr>
        <w:pStyle w:val="S9Header"/>
      </w:pPr>
      <w:bookmarkStart w:id="1255" w:name="_Toc135041989"/>
      <w:bookmarkEnd w:id="1249"/>
      <w:bookmarkEnd w:id="1250"/>
      <w:r w:rsidRPr="00DC2587">
        <w:t>Letter</w:t>
      </w:r>
      <w:r w:rsidR="007E703B" w:rsidRPr="00DC2587">
        <w:t xml:space="preserve"> </w:t>
      </w:r>
      <w:r w:rsidRPr="00DC2587">
        <w:t>of</w:t>
      </w:r>
      <w:r w:rsidR="007E703B" w:rsidRPr="00DC2587">
        <w:t xml:space="preserve"> </w:t>
      </w:r>
      <w:r w:rsidRPr="00DC2587">
        <w:t>Ac</w:t>
      </w:r>
      <w:bookmarkStart w:id="1256" w:name="_Hlt125874239"/>
      <w:bookmarkEnd w:id="1256"/>
      <w:r w:rsidRPr="00DC2587">
        <w:t>ceptance</w:t>
      </w:r>
      <w:bookmarkEnd w:id="1245"/>
      <w:bookmarkEnd w:id="1251"/>
      <w:bookmarkEnd w:id="1255"/>
    </w:p>
    <w:p w14:paraId="5BCAF217" w14:textId="77777777" w:rsidR="005B4A5F" w:rsidRPr="00DC2587" w:rsidRDefault="005B4A5F" w:rsidP="001D5093">
      <w:pPr>
        <w:jc w:val="right"/>
      </w:pPr>
      <w:r w:rsidRPr="00DC2587">
        <w:rPr>
          <w:i/>
          <w:sz w:val="20"/>
        </w:rPr>
        <w:t>______________________</w:t>
      </w:r>
    </w:p>
    <w:p w14:paraId="13B638D2" w14:textId="77777777" w:rsidR="005B4A5F" w:rsidRPr="00DC2587" w:rsidRDefault="006A7A5A" w:rsidP="001D5093">
      <w:r w:rsidRPr="00DC2587">
        <w:fldChar w:fldCharType="begin"/>
      </w:r>
      <w:r w:rsidR="005B4A5F" w:rsidRPr="00DC2587">
        <w:instrText>ADVANCE \D 4.80</w:instrText>
      </w:r>
      <w:r w:rsidRPr="00DC2587">
        <w:fldChar w:fldCharType="end"/>
      </w:r>
      <w:r w:rsidR="005B4A5F" w:rsidRPr="00DC2587">
        <w:t>To:</w:t>
      </w:r>
      <w:r w:rsidR="007E703B" w:rsidRPr="00DC2587">
        <w:t xml:space="preserve">  </w:t>
      </w:r>
      <w:r w:rsidRPr="00DC2587">
        <w:rPr>
          <w:i/>
          <w:sz w:val="20"/>
        </w:rPr>
        <w:fldChar w:fldCharType="begin"/>
      </w:r>
      <w:r w:rsidR="005B4A5F" w:rsidRPr="00DC2587">
        <w:rPr>
          <w:i/>
          <w:sz w:val="20"/>
        </w:rPr>
        <w:instrText>ADVANCE \D 1.90</w:instrText>
      </w:r>
      <w:r w:rsidRPr="00DC2587">
        <w:rPr>
          <w:i/>
          <w:sz w:val="20"/>
        </w:rPr>
        <w:fldChar w:fldCharType="end"/>
      </w:r>
      <w:r w:rsidR="005B4A5F" w:rsidRPr="00DC2587">
        <w:rPr>
          <w:i/>
          <w:sz w:val="20"/>
        </w:rPr>
        <w:t>____________________________</w:t>
      </w:r>
    </w:p>
    <w:p w14:paraId="50AE894F" w14:textId="77777777" w:rsidR="005B4A5F" w:rsidRPr="00DC2587" w:rsidRDefault="005B4A5F" w:rsidP="001D5093"/>
    <w:p w14:paraId="52D67E4E" w14:textId="77777777" w:rsidR="005B4A5F" w:rsidRPr="00DC2587" w:rsidRDefault="005B4A5F" w:rsidP="001D5093">
      <w:r w:rsidRPr="00DC2587">
        <w:t>This</w:t>
      </w:r>
      <w:r w:rsidR="007E703B" w:rsidRPr="00DC2587">
        <w:t xml:space="preserve"> </w:t>
      </w:r>
      <w:r w:rsidRPr="00DC2587">
        <w:t>is</w:t>
      </w:r>
      <w:r w:rsidR="007E703B" w:rsidRPr="00DC2587">
        <w:t xml:space="preserve"> </w:t>
      </w:r>
      <w:r w:rsidRPr="00DC2587">
        <w:t>to</w:t>
      </w:r>
      <w:r w:rsidR="007E703B" w:rsidRPr="00DC2587">
        <w:t xml:space="preserve"> </w:t>
      </w:r>
      <w:r w:rsidRPr="00DC2587">
        <w:t>notify</w:t>
      </w:r>
      <w:r w:rsidR="007E703B" w:rsidRPr="00DC2587">
        <w:t xml:space="preserve"> </w:t>
      </w:r>
      <w:r w:rsidRPr="00DC2587">
        <w:t>you</w:t>
      </w:r>
      <w:r w:rsidR="007E703B" w:rsidRPr="00DC2587">
        <w:t xml:space="preserve"> </w:t>
      </w:r>
      <w:r w:rsidRPr="00DC2587">
        <w:t>that</w:t>
      </w:r>
      <w:r w:rsidR="007E703B" w:rsidRPr="00DC2587">
        <w:t xml:space="preserve"> </w:t>
      </w:r>
      <w:r w:rsidRPr="00DC2587">
        <w:t>your</w:t>
      </w:r>
      <w:r w:rsidR="007E703B" w:rsidRPr="00DC2587">
        <w:t xml:space="preserve"> </w:t>
      </w:r>
      <w:r w:rsidRPr="00DC2587">
        <w:t>Bid</w:t>
      </w:r>
      <w:r w:rsidR="007E703B" w:rsidRPr="00DC2587">
        <w:t xml:space="preserve"> </w:t>
      </w:r>
      <w:r w:rsidRPr="00DC2587">
        <w:t>dated</w:t>
      </w:r>
      <w:r w:rsidR="007E703B" w:rsidRPr="00DC2587">
        <w:t xml:space="preserve"> </w:t>
      </w:r>
      <w:r w:rsidRPr="00DC2587">
        <w:rPr>
          <w:i/>
          <w:sz w:val="20"/>
        </w:rPr>
        <w:t>____________</w:t>
      </w:r>
      <w:r w:rsidR="007E703B" w:rsidRPr="00DC2587">
        <w:t xml:space="preserve"> </w:t>
      </w:r>
      <w:r w:rsidRPr="00DC2587">
        <w:t>for</w:t>
      </w:r>
      <w:r w:rsidR="007E703B" w:rsidRPr="00DC2587">
        <w:t xml:space="preserve"> </w:t>
      </w:r>
      <w:r w:rsidRPr="00DC2587">
        <w:t>execution</w:t>
      </w:r>
      <w:r w:rsidR="007E703B" w:rsidRPr="00DC2587">
        <w:t xml:space="preserve"> </w:t>
      </w:r>
      <w:r w:rsidRPr="00DC2587">
        <w:t>of</w:t>
      </w:r>
      <w:r w:rsidR="007E703B" w:rsidRPr="00DC2587">
        <w:t xml:space="preserve"> </w:t>
      </w:r>
      <w:r w:rsidRPr="00DC2587">
        <w:t>the</w:t>
      </w:r>
      <w:r w:rsidR="007E703B" w:rsidRPr="00DC2587">
        <w:t xml:space="preserve"> </w:t>
      </w:r>
      <w:r w:rsidRPr="00DC2587">
        <w:rPr>
          <w:i/>
          <w:sz w:val="20"/>
        </w:rPr>
        <w:t>_________________</w:t>
      </w:r>
      <w:r w:rsidR="007E703B" w:rsidRPr="00DC2587">
        <w:t xml:space="preserve"> </w:t>
      </w:r>
      <w:r w:rsidRPr="00DC2587">
        <w:t>for</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in</w:t>
      </w:r>
      <w:r w:rsidR="007E703B" w:rsidRPr="00DC2587">
        <w:t xml:space="preserve"> </w:t>
      </w:r>
      <w:r w:rsidRPr="00DC2587">
        <w:t>the</w:t>
      </w:r>
      <w:r w:rsidR="007E703B" w:rsidRPr="00DC2587">
        <w:t xml:space="preserve"> </w:t>
      </w:r>
      <w:r w:rsidRPr="00DC2587">
        <w:t>aggregate</w:t>
      </w:r>
      <w:r w:rsidR="007E703B" w:rsidRPr="00DC2587">
        <w:t xml:space="preserve"> </w:t>
      </w:r>
      <w:r w:rsidRPr="00DC2587">
        <w:t>of</w:t>
      </w:r>
      <w:r w:rsidR="007E703B" w:rsidRPr="00DC2587">
        <w:t xml:space="preserve"> </w:t>
      </w:r>
      <w:r w:rsidRPr="00DC2587">
        <w:rPr>
          <w:i/>
          <w:sz w:val="20"/>
        </w:rPr>
        <w:t>_____________________</w:t>
      </w:r>
      <w:r w:rsidR="007E703B" w:rsidRPr="00DC2587">
        <w:rPr>
          <w:i/>
          <w:sz w:val="20"/>
        </w:rPr>
        <w:t xml:space="preserve"> </w:t>
      </w:r>
      <w:r w:rsidRPr="00DC2587">
        <w:rPr>
          <w:i/>
          <w:sz w:val="20"/>
        </w:rPr>
        <w:t>________________</w:t>
      </w:r>
      <w:r w:rsidRPr="00DC2587">
        <w:t>,</w:t>
      </w:r>
      <w:r w:rsidR="007E703B" w:rsidRPr="00DC2587">
        <w:t xml:space="preserve"> </w:t>
      </w:r>
      <w:r w:rsidRPr="00DC2587">
        <w:t>as</w:t>
      </w:r>
      <w:r w:rsidR="007E703B" w:rsidRPr="00DC2587">
        <w:t xml:space="preserve"> </w:t>
      </w:r>
      <w:r w:rsidRPr="00DC2587">
        <w:t>corrected</w:t>
      </w:r>
      <w:r w:rsidR="007E703B" w:rsidRPr="00DC2587">
        <w:t xml:space="preserve"> </w:t>
      </w:r>
      <w:r w:rsidRPr="00DC2587">
        <w:t>and</w:t>
      </w:r>
      <w:r w:rsidR="007E703B" w:rsidRPr="00DC2587">
        <w:t xml:space="preserve"> </w:t>
      </w:r>
      <w:r w:rsidRPr="00DC2587">
        <w:t>modified</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Instructions</w:t>
      </w:r>
      <w:r w:rsidR="007E703B" w:rsidRPr="00DC2587">
        <w:t xml:space="preserve"> </w:t>
      </w:r>
      <w:r w:rsidRPr="00DC2587">
        <w:t>to</w:t>
      </w:r>
      <w:r w:rsidR="007E703B" w:rsidRPr="00DC2587">
        <w:t xml:space="preserve"> </w:t>
      </w:r>
      <w:r w:rsidRPr="00DC2587">
        <w:t>Bidders</w:t>
      </w:r>
      <w:r w:rsidR="007E703B" w:rsidRPr="00DC2587">
        <w:t xml:space="preserve"> </w:t>
      </w:r>
      <w:r w:rsidRPr="00DC2587">
        <w:t>is</w:t>
      </w:r>
      <w:r w:rsidR="007E703B" w:rsidRPr="00DC2587">
        <w:t xml:space="preserve"> </w:t>
      </w:r>
      <w:r w:rsidRPr="00DC2587">
        <w:t>hereby</w:t>
      </w:r>
      <w:r w:rsidR="007E703B" w:rsidRPr="00DC2587">
        <w:t xml:space="preserve"> </w:t>
      </w:r>
      <w:r w:rsidRPr="00DC2587">
        <w:t>accepted</w:t>
      </w:r>
      <w:r w:rsidR="007E703B" w:rsidRPr="00DC2587">
        <w:t xml:space="preserve"> </w:t>
      </w:r>
      <w:r w:rsidRPr="00DC2587">
        <w:t>by</w:t>
      </w:r>
      <w:r w:rsidR="007E703B" w:rsidRPr="00DC2587">
        <w:t xml:space="preserve"> </w:t>
      </w:r>
      <w:r w:rsidRPr="00DC2587">
        <w:t>our</w:t>
      </w:r>
      <w:r w:rsidR="007E703B" w:rsidRPr="00DC2587">
        <w:t xml:space="preserve"> </w:t>
      </w:r>
      <w:r w:rsidRPr="00DC2587">
        <w:t>Agency.</w:t>
      </w:r>
    </w:p>
    <w:p w14:paraId="09B851AD" w14:textId="77777777" w:rsidR="005B4A5F" w:rsidRPr="00DC2587" w:rsidRDefault="005B4A5F" w:rsidP="001D5093"/>
    <w:p w14:paraId="7F221D6E" w14:textId="3526DE02" w:rsidR="005B4A5F" w:rsidRPr="00DC2587" w:rsidRDefault="005B4A5F" w:rsidP="001D5093">
      <w:r w:rsidRPr="00DC2587">
        <w:t>You</w:t>
      </w:r>
      <w:r w:rsidR="007E703B" w:rsidRPr="00DC2587">
        <w:t xml:space="preserve"> </w:t>
      </w:r>
      <w:r w:rsidRPr="00DC2587">
        <w:t>are</w:t>
      </w:r>
      <w:r w:rsidR="007E703B" w:rsidRPr="00DC2587">
        <w:t xml:space="preserve"> </w:t>
      </w:r>
      <w:r w:rsidRPr="00DC2587">
        <w:t>requested</w:t>
      </w:r>
      <w:r w:rsidR="007E703B" w:rsidRPr="00DC2587">
        <w:t xml:space="preserve"> </w:t>
      </w:r>
      <w:r w:rsidRPr="00DC2587">
        <w:t>to</w:t>
      </w:r>
      <w:r w:rsidR="007E703B" w:rsidRPr="00DC2587">
        <w:t xml:space="preserve"> </w:t>
      </w:r>
      <w:r w:rsidRPr="00DC2587">
        <w:t>furnish</w:t>
      </w:r>
      <w:r w:rsidR="007E703B" w:rsidRPr="00DC2587">
        <w:t xml:space="preserve"> </w:t>
      </w:r>
      <w:r w:rsidR="00CA0739" w:rsidRPr="00DC2587">
        <w:t>(</w:t>
      </w:r>
      <w:proofErr w:type="spellStart"/>
      <w:r w:rsidR="00CA0739" w:rsidRPr="00DC2587">
        <w:t>i</w:t>
      </w:r>
      <w:proofErr w:type="spellEnd"/>
      <w:r w:rsidR="00CA0739" w:rsidRPr="00DC2587">
        <w:t xml:space="preserve">) </w:t>
      </w:r>
      <w:r w:rsidRPr="00DC2587">
        <w:t>the</w:t>
      </w:r>
      <w:r w:rsidR="007E703B" w:rsidRPr="00DC2587">
        <w:t xml:space="preserve"> </w:t>
      </w:r>
      <w:r w:rsidRPr="00DC2587">
        <w:t>Performance</w:t>
      </w:r>
      <w:r w:rsidR="007E703B" w:rsidRPr="00DC2587">
        <w:t xml:space="preserve"> </w:t>
      </w:r>
      <w:r w:rsidRPr="00DC2587">
        <w:t>Security</w:t>
      </w:r>
      <w:r w:rsidR="007E703B" w:rsidRPr="00DC2587">
        <w:t xml:space="preserve"> </w:t>
      </w:r>
      <w:r w:rsidRPr="00DC2587">
        <w:t>within</w:t>
      </w:r>
      <w:r w:rsidR="007E703B" w:rsidRPr="00DC2587">
        <w:t xml:space="preserve"> </w:t>
      </w:r>
      <w:r w:rsidRPr="00DC2587">
        <w:t>28</w:t>
      </w:r>
      <w:r w:rsidR="007E703B" w:rsidRPr="00DC2587">
        <w:t xml:space="preserve"> </w:t>
      </w:r>
      <w:r w:rsidRPr="00DC2587">
        <w:t>days</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Conditions</w:t>
      </w:r>
      <w:r w:rsidR="007E703B" w:rsidRPr="00DC2587">
        <w:t xml:space="preserve"> </w:t>
      </w:r>
      <w:r w:rsidRPr="00DC2587">
        <w:t>of</w:t>
      </w:r>
      <w:r w:rsidR="007E703B" w:rsidRPr="00DC2587">
        <w:t xml:space="preserve"> </w:t>
      </w:r>
      <w:r w:rsidRPr="00DC2587">
        <w:t>Contract,</w:t>
      </w:r>
      <w:r w:rsidR="007E703B" w:rsidRPr="00DC2587">
        <w:t xml:space="preserve"> </w:t>
      </w:r>
      <w:r w:rsidRPr="00DC2587">
        <w:t>using</w:t>
      </w:r>
      <w:r w:rsidR="007E703B" w:rsidRPr="00DC2587">
        <w:t xml:space="preserve"> </w:t>
      </w:r>
      <w:r w:rsidRPr="00DC2587">
        <w:t>for</w:t>
      </w:r>
      <w:r w:rsidR="007E703B" w:rsidRPr="00DC2587">
        <w:t xml:space="preserve"> </w:t>
      </w:r>
      <w:r w:rsidRPr="00DC2587">
        <w:t>that</w:t>
      </w:r>
      <w:r w:rsidR="007E703B" w:rsidRPr="00DC2587">
        <w:t xml:space="preserve"> </w:t>
      </w:r>
      <w:r w:rsidRPr="00DC2587">
        <w:t>purpose</w:t>
      </w:r>
      <w:r w:rsidR="007E703B" w:rsidRPr="00DC2587">
        <w:t xml:space="preserve"> </w:t>
      </w:r>
      <w:r w:rsidRPr="00DC2587">
        <w:rPr>
          <w:iCs/>
        </w:rPr>
        <w:t>one</w:t>
      </w:r>
      <w:r w:rsidR="007E703B" w:rsidRPr="00DC2587">
        <w:rPr>
          <w:iCs/>
        </w:rPr>
        <w:t xml:space="preserve"> </w:t>
      </w:r>
      <w:r w:rsidRPr="00DC2587">
        <w:rPr>
          <w:iCs/>
        </w:rPr>
        <w:t>of</w:t>
      </w:r>
      <w:r w:rsidR="000148FF" w:rsidRPr="00DC2587">
        <w:rPr>
          <w:iCs/>
        </w:rPr>
        <w:t xml:space="preserve"> </w:t>
      </w:r>
      <w:r w:rsidRPr="00DC2587">
        <w:t>the</w:t>
      </w:r>
      <w:r w:rsidR="007E703B" w:rsidRPr="00DC2587">
        <w:t xml:space="preserve"> </w:t>
      </w:r>
      <w:r w:rsidRPr="00DC2587">
        <w:t>Performance</w:t>
      </w:r>
      <w:r w:rsidR="007E703B" w:rsidRPr="00DC2587">
        <w:t xml:space="preserve"> </w:t>
      </w:r>
      <w:r w:rsidRPr="00DC2587">
        <w:t>Security</w:t>
      </w:r>
      <w:r w:rsidR="007E703B" w:rsidRPr="00DC2587">
        <w:t xml:space="preserve"> </w:t>
      </w:r>
      <w:r w:rsidRPr="00DC2587">
        <w:t>Form</w:t>
      </w:r>
      <w:r w:rsidRPr="00DC2587">
        <w:rPr>
          <w:i/>
          <w:iCs/>
        </w:rPr>
        <w:t>s</w:t>
      </w:r>
      <w:r w:rsidR="007E703B" w:rsidRPr="00DC2587">
        <w:t xml:space="preserve"> </w:t>
      </w:r>
      <w:r w:rsidR="00CA0739" w:rsidRPr="00DC2587">
        <w:t xml:space="preserve">and (ii) the additional information on beneficial ownership in accordance with ITB 46.1, within eight (8) Business days using the Beneficial Ownership Disclosure Form, </w:t>
      </w:r>
      <w:r w:rsidRPr="00DC2587">
        <w:t>included</w:t>
      </w:r>
      <w:r w:rsidR="007E703B" w:rsidRPr="00DC2587">
        <w:t xml:space="preserve"> </w:t>
      </w:r>
      <w:r w:rsidRPr="00DC2587">
        <w:t>in</w:t>
      </w:r>
      <w:r w:rsidR="007E703B" w:rsidRPr="00DC2587">
        <w:t xml:space="preserve"> </w:t>
      </w:r>
      <w:r w:rsidRPr="00DC2587">
        <w:t>Section</w:t>
      </w:r>
      <w:r w:rsidR="007E703B" w:rsidRPr="00DC2587">
        <w:t xml:space="preserve"> </w:t>
      </w:r>
      <w:r w:rsidRPr="00DC2587">
        <w:t>X,</w:t>
      </w:r>
      <w:r w:rsidR="007E703B" w:rsidRPr="00DC2587">
        <w:t xml:space="preserve"> </w:t>
      </w:r>
      <w:r w:rsidRPr="00DC2587">
        <w:t>-</w:t>
      </w:r>
      <w:r w:rsidR="007E703B" w:rsidRPr="00DC2587">
        <w:t xml:space="preserve"> </w:t>
      </w:r>
      <w:r w:rsidRPr="00DC2587">
        <w:t>Contract</w:t>
      </w:r>
      <w:r w:rsidR="007E703B" w:rsidRPr="00DC2587">
        <w:t xml:space="preserve"> </w:t>
      </w:r>
      <w:r w:rsidRPr="00DC2587">
        <w:t>Forms,</w:t>
      </w:r>
      <w:r w:rsidR="007E703B" w:rsidRPr="00DC2587">
        <w:t xml:space="preserve"> </w:t>
      </w:r>
      <w:r w:rsidRPr="00DC2587">
        <w:t>of</w:t>
      </w:r>
      <w:r w:rsidR="007E703B" w:rsidRPr="00DC2587">
        <w:t xml:space="preserve"> </w:t>
      </w:r>
      <w:r w:rsidRPr="00DC2587">
        <w:t>the</w:t>
      </w:r>
      <w:r w:rsidR="007E703B" w:rsidRPr="00DC2587">
        <w:t xml:space="preserve"> </w:t>
      </w:r>
      <w:r w:rsidR="00D71DAF" w:rsidRPr="00DC2587">
        <w:t>bidding document</w:t>
      </w:r>
      <w:r w:rsidR="00C63CB2" w:rsidRPr="00DC2587">
        <w:t>.</w:t>
      </w:r>
    </w:p>
    <w:p w14:paraId="5ACFFF05" w14:textId="77777777" w:rsidR="005B4A5F" w:rsidRPr="00DC2587" w:rsidRDefault="005B4A5F" w:rsidP="001D5093"/>
    <w:p w14:paraId="7877389B" w14:textId="77777777" w:rsidR="005B4A5F" w:rsidRPr="00DC2587" w:rsidRDefault="005B4A5F" w:rsidP="001D5093"/>
    <w:p w14:paraId="10C391B1" w14:textId="77777777" w:rsidR="005B4A5F" w:rsidRPr="00DC2587" w:rsidRDefault="005B4A5F" w:rsidP="001D5093"/>
    <w:p w14:paraId="39B8DEAF" w14:textId="77777777" w:rsidR="005B4A5F" w:rsidRPr="00DC2587" w:rsidRDefault="005B4A5F" w:rsidP="001D5093">
      <w:pPr>
        <w:tabs>
          <w:tab w:val="left" w:pos="9000"/>
        </w:tabs>
      </w:pPr>
      <w:r w:rsidRPr="00DC2587">
        <w:t>Authorized</w:t>
      </w:r>
      <w:r w:rsidR="007E703B" w:rsidRPr="00DC2587">
        <w:t xml:space="preserve"> </w:t>
      </w:r>
      <w:r w:rsidRPr="00DC2587">
        <w:t>Signature:</w:t>
      </w:r>
      <w:r w:rsidR="007E703B" w:rsidRPr="00DC2587">
        <w:t xml:space="preserve">  </w:t>
      </w:r>
      <w:r w:rsidRPr="00DC2587">
        <w:rPr>
          <w:u w:val="single"/>
        </w:rPr>
        <w:tab/>
      </w:r>
    </w:p>
    <w:p w14:paraId="0443BFF0" w14:textId="77777777" w:rsidR="005B4A5F" w:rsidRPr="00DC2587" w:rsidRDefault="005B4A5F" w:rsidP="001D5093">
      <w:pPr>
        <w:tabs>
          <w:tab w:val="left" w:pos="9000"/>
        </w:tabs>
      </w:pPr>
      <w:r w:rsidRPr="00DC2587">
        <w:t>Name</w:t>
      </w:r>
      <w:r w:rsidR="007E703B" w:rsidRPr="00DC2587">
        <w:t xml:space="preserve"> </w:t>
      </w:r>
      <w:r w:rsidRPr="00DC2587">
        <w:t>and</w:t>
      </w:r>
      <w:r w:rsidR="007E703B" w:rsidRPr="00DC2587">
        <w:t xml:space="preserve"> </w:t>
      </w:r>
      <w:r w:rsidRPr="00DC2587">
        <w:t>Title</w:t>
      </w:r>
      <w:r w:rsidR="007E703B" w:rsidRPr="00DC2587">
        <w:t xml:space="preserve"> </w:t>
      </w:r>
      <w:r w:rsidRPr="00DC2587">
        <w:t>of</w:t>
      </w:r>
      <w:r w:rsidR="007E703B" w:rsidRPr="00DC2587">
        <w:t xml:space="preserve"> </w:t>
      </w:r>
      <w:r w:rsidRPr="00DC2587">
        <w:t>Signatory:</w:t>
      </w:r>
      <w:r w:rsidR="007E703B" w:rsidRPr="00DC2587">
        <w:t xml:space="preserve">  </w:t>
      </w:r>
      <w:r w:rsidRPr="00DC2587">
        <w:rPr>
          <w:u w:val="single"/>
        </w:rPr>
        <w:tab/>
      </w:r>
    </w:p>
    <w:p w14:paraId="3626FDEE" w14:textId="77777777" w:rsidR="005B4A5F" w:rsidRPr="00DC2587" w:rsidRDefault="005B4A5F" w:rsidP="001D5093">
      <w:pPr>
        <w:tabs>
          <w:tab w:val="left" w:pos="9000"/>
        </w:tabs>
      </w:pPr>
      <w:r w:rsidRPr="00DC2587">
        <w:t>Name</w:t>
      </w:r>
      <w:r w:rsidR="007E703B" w:rsidRPr="00DC2587">
        <w:t xml:space="preserve"> </w:t>
      </w:r>
      <w:r w:rsidRPr="00DC2587">
        <w:t>of</w:t>
      </w:r>
      <w:r w:rsidR="007E703B" w:rsidRPr="00DC2587">
        <w:t xml:space="preserve"> </w:t>
      </w:r>
      <w:r w:rsidRPr="00DC2587">
        <w:t>Agency:</w:t>
      </w:r>
      <w:r w:rsidR="007E703B" w:rsidRPr="00DC2587">
        <w:t xml:space="preserve">  </w:t>
      </w:r>
      <w:r w:rsidRPr="00DC2587">
        <w:rPr>
          <w:u w:val="single"/>
        </w:rPr>
        <w:tab/>
      </w:r>
    </w:p>
    <w:p w14:paraId="10E85F97" w14:textId="77777777" w:rsidR="005B4A5F" w:rsidRPr="00DC2587" w:rsidRDefault="005B4A5F" w:rsidP="001D5093"/>
    <w:p w14:paraId="3DA7EC50" w14:textId="77777777" w:rsidR="005B4A5F" w:rsidRPr="00DC2587" w:rsidRDefault="005B4A5F" w:rsidP="001D5093">
      <w:pPr>
        <w:rPr>
          <w:bCs/>
        </w:rPr>
      </w:pPr>
      <w:r w:rsidRPr="00DC2587">
        <w:rPr>
          <w:bCs/>
        </w:rPr>
        <w:t>Attachment:</w:t>
      </w:r>
      <w:r w:rsidR="007E703B" w:rsidRPr="00DC2587">
        <w:rPr>
          <w:bCs/>
        </w:rPr>
        <w:t xml:space="preserve">  </w:t>
      </w:r>
      <w:r w:rsidRPr="00DC2587">
        <w:rPr>
          <w:bCs/>
        </w:rPr>
        <w:t>Contract</w:t>
      </w:r>
      <w:r w:rsidR="007E703B" w:rsidRPr="00DC2587">
        <w:rPr>
          <w:bCs/>
        </w:rPr>
        <w:t xml:space="preserve"> </w:t>
      </w:r>
      <w:r w:rsidRPr="00DC2587">
        <w:rPr>
          <w:bCs/>
        </w:rPr>
        <w:t>Agreement</w:t>
      </w:r>
    </w:p>
    <w:p w14:paraId="6E218556" w14:textId="77777777" w:rsidR="005B4A5F" w:rsidRPr="00DC2587" w:rsidRDefault="005B4A5F" w:rsidP="001D5093">
      <w:r w:rsidRPr="00DC2587">
        <w:rPr>
          <w:b/>
          <w:bCs/>
          <w:sz w:val="32"/>
        </w:rPr>
        <w:br w:type="page"/>
      </w:r>
      <w:bookmarkStart w:id="1257" w:name="_Toc438734410"/>
      <w:bookmarkStart w:id="1258" w:name="_Toc438907197"/>
      <w:bookmarkStart w:id="1259" w:name="_Toc438907297"/>
    </w:p>
    <w:tbl>
      <w:tblPr>
        <w:tblW w:w="0" w:type="auto"/>
        <w:tblLayout w:type="fixed"/>
        <w:tblLook w:val="0000" w:firstRow="0" w:lastRow="0" w:firstColumn="0" w:lastColumn="0" w:noHBand="0" w:noVBand="0"/>
      </w:tblPr>
      <w:tblGrid>
        <w:gridCol w:w="9198"/>
      </w:tblGrid>
      <w:tr w:rsidR="00DC2587" w:rsidRPr="00DC2587" w14:paraId="3D35911C" w14:textId="77777777" w:rsidTr="00F35BE0">
        <w:trPr>
          <w:trHeight w:val="900"/>
        </w:trPr>
        <w:tc>
          <w:tcPr>
            <w:tcW w:w="9198" w:type="dxa"/>
            <w:vAlign w:val="center"/>
          </w:tcPr>
          <w:p w14:paraId="17053100" w14:textId="77777777" w:rsidR="005B4A5F" w:rsidRPr="00DC2587" w:rsidRDefault="005B4A5F" w:rsidP="001D5093">
            <w:pPr>
              <w:pStyle w:val="S9Header"/>
            </w:pPr>
            <w:bookmarkStart w:id="1260" w:name="_Toc437692908"/>
            <w:bookmarkStart w:id="1261" w:name="_Toc23238064"/>
            <w:bookmarkStart w:id="1262" w:name="_Toc41971556"/>
            <w:bookmarkStart w:id="1263" w:name="_Toc125873873"/>
            <w:bookmarkStart w:id="1264" w:name="_Toc125952756"/>
            <w:bookmarkStart w:id="1265" w:name="_Toc135041990"/>
            <w:r w:rsidRPr="00DC2587">
              <w:lastRenderedPageBreak/>
              <w:t>Contract</w:t>
            </w:r>
            <w:r w:rsidR="007E703B" w:rsidRPr="00DC2587">
              <w:t xml:space="preserve"> </w:t>
            </w:r>
            <w:r w:rsidRPr="00DC2587">
              <w:t>A</w:t>
            </w:r>
            <w:bookmarkStart w:id="1266" w:name="_Hlt125874262"/>
            <w:bookmarkEnd w:id="1266"/>
            <w:r w:rsidRPr="00DC2587">
              <w:t>greement</w:t>
            </w:r>
            <w:bookmarkEnd w:id="1260"/>
            <w:bookmarkEnd w:id="1261"/>
            <w:bookmarkEnd w:id="1262"/>
            <w:bookmarkEnd w:id="1263"/>
            <w:bookmarkEnd w:id="1264"/>
            <w:bookmarkEnd w:id="1265"/>
          </w:p>
        </w:tc>
      </w:tr>
    </w:tbl>
    <w:bookmarkEnd w:id="1257"/>
    <w:bookmarkEnd w:id="1258"/>
    <w:bookmarkEnd w:id="1259"/>
    <w:p w14:paraId="4B0CBD48" w14:textId="77777777" w:rsidR="005B4A5F" w:rsidRPr="00DC2587" w:rsidRDefault="005B4A5F" w:rsidP="001D5093">
      <w:r w:rsidRPr="00DC2587">
        <w:t>THIS</w:t>
      </w:r>
      <w:r w:rsidR="007E703B" w:rsidRPr="00DC2587">
        <w:t xml:space="preserve"> </w:t>
      </w:r>
      <w:r w:rsidRPr="00DC2587">
        <w:t>AGREEMENT</w:t>
      </w:r>
      <w:r w:rsidR="007E703B" w:rsidRPr="00DC2587">
        <w:t xml:space="preserve"> </w:t>
      </w:r>
      <w:r w:rsidRPr="00DC2587">
        <w:t>is</w:t>
      </w:r>
      <w:r w:rsidR="007E703B" w:rsidRPr="00DC2587">
        <w:t xml:space="preserve"> </w:t>
      </w:r>
      <w:r w:rsidRPr="00DC2587">
        <w:t>made</w:t>
      </w:r>
      <w:r w:rsidR="007E703B" w:rsidRPr="00DC2587">
        <w:t xml:space="preserve"> </w:t>
      </w:r>
      <w:r w:rsidRPr="00DC2587">
        <w:t>the</w:t>
      </w:r>
      <w:r w:rsidR="007E703B" w:rsidRPr="00DC2587">
        <w:t xml:space="preserve"> </w:t>
      </w:r>
      <w:r w:rsidRPr="00DC2587">
        <w:t>________</w:t>
      </w:r>
      <w:r w:rsidR="007E703B" w:rsidRPr="00DC2587">
        <w:t xml:space="preserve"> </w:t>
      </w:r>
      <w:r w:rsidRPr="00DC2587">
        <w:t>day</w:t>
      </w:r>
      <w:r w:rsidR="007E703B" w:rsidRPr="00DC2587">
        <w:t xml:space="preserve"> </w:t>
      </w:r>
      <w:r w:rsidRPr="00DC2587">
        <w:t>of</w:t>
      </w:r>
      <w:r w:rsidR="007E703B" w:rsidRPr="00DC2587">
        <w:t xml:space="preserve"> </w:t>
      </w:r>
      <w:r w:rsidRPr="00DC2587">
        <w:t>________________________,</w:t>
      </w:r>
      <w:r w:rsidR="007E703B" w:rsidRPr="00DC2587">
        <w:t xml:space="preserve"> </w:t>
      </w:r>
      <w:r w:rsidRPr="00DC2587">
        <w:t>_____,</w:t>
      </w:r>
      <w:r w:rsidR="007E703B" w:rsidRPr="00DC2587">
        <w:t xml:space="preserve"> </w:t>
      </w:r>
    </w:p>
    <w:p w14:paraId="42C65264" w14:textId="77777777" w:rsidR="005B4A5F" w:rsidRPr="00DC2587" w:rsidRDefault="005B4A5F" w:rsidP="001D5093">
      <w:r w:rsidRPr="00DC2587">
        <w:t>BETWEEN</w:t>
      </w:r>
    </w:p>
    <w:p w14:paraId="4D539AFF" w14:textId="77777777" w:rsidR="005B4A5F" w:rsidRPr="00DC2587" w:rsidRDefault="005B4A5F" w:rsidP="001D5093"/>
    <w:p w14:paraId="1B6E0C38" w14:textId="77777777" w:rsidR="005B4A5F" w:rsidRPr="00DC2587" w:rsidRDefault="005B4A5F" w:rsidP="001D5093">
      <w:r w:rsidRPr="00DC2587">
        <w:t>(1)</w:t>
      </w:r>
      <w:r w:rsidR="007E703B" w:rsidRPr="00DC2587">
        <w:t xml:space="preserve"> </w:t>
      </w:r>
      <w:r w:rsidRPr="00DC2587">
        <w:rPr>
          <w:i/>
          <w:sz w:val="20"/>
        </w:rPr>
        <w:t>______________________</w:t>
      </w:r>
      <w:r w:rsidRPr="00DC2587">
        <w:t>,</w:t>
      </w:r>
      <w:r w:rsidR="007E703B" w:rsidRPr="00DC2587">
        <w:t xml:space="preserve"> </w:t>
      </w:r>
      <w:r w:rsidRPr="00DC2587">
        <w:t>a</w:t>
      </w:r>
      <w:r w:rsidR="007E703B" w:rsidRPr="00DC2587">
        <w:t xml:space="preserve"> </w:t>
      </w:r>
      <w:r w:rsidRPr="00DC2587">
        <w:t>corporation</w:t>
      </w:r>
      <w:r w:rsidR="007E703B" w:rsidRPr="00DC2587">
        <w:t xml:space="preserve"> </w:t>
      </w:r>
      <w:r w:rsidRPr="00DC2587">
        <w:t>incorporated</w:t>
      </w:r>
      <w:r w:rsidR="007E703B" w:rsidRPr="00DC2587">
        <w:t xml:space="preserve"> </w:t>
      </w:r>
      <w:r w:rsidRPr="00DC2587">
        <w:t>under</w:t>
      </w:r>
      <w:r w:rsidR="007E703B" w:rsidRPr="00DC2587">
        <w:t xml:space="preserve"> </w:t>
      </w:r>
      <w:r w:rsidRPr="00DC2587">
        <w:t>the</w:t>
      </w:r>
      <w:r w:rsidR="007E703B" w:rsidRPr="00DC2587">
        <w:t xml:space="preserve"> </w:t>
      </w:r>
      <w:r w:rsidRPr="00DC2587">
        <w:t>laws</w:t>
      </w:r>
      <w:r w:rsidR="007E703B" w:rsidRPr="00DC2587">
        <w:t xml:space="preserve"> </w:t>
      </w:r>
      <w:r w:rsidRPr="00DC2587">
        <w:t>of</w:t>
      </w:r>
      <w:r w:rsidR="007E703B" w:rsidRPr="00DC2587">
        <w:t xml:space="preserve"> </w:t>
      </w:r>
      <w:r w:rsidRPr="00DC2587">
        <w:rPr>
          <w:sz w:val="20"/>
        </w:rPr>
        <w:t>___________</w:t>
      </w:r>
      <w:r w:rsidR="007E703B" w:rsidRPr="00DC2587">
        <w:t xml:space="preserve"> </w:t>
      </w:r>
      <w:r w:rsidRPr="00DC2587">
        <w:t>and</w:t>
      </w:r>
      <w:r w:rsidR="007E703B" w:rsidRPr="00DC2587">
        <w:t xml:space="preserve"> </w:t>
      </w:r>
      <w:r w:rsidRPr="00DC2587">
        <w:t>having</w:t>
      </w:r>
      <w:r w:rsidR="007E703B" w:rsidRPr="00DC2587">
        <w:t xml:space="preserve"> </w:t>
      </w:r>
      <w:r w:rsidRPr="00DC2587">
        <w:t>its</w:t>
      </w:r>
      <w:r w:rsidR="007E703B" w:rsidRPr="00DC2587">
        <w:t xml:space="preserve"> </w:t>
      </w:r>
      <w:r w:rsidRPr="00DC2587">
        <w:t>principal</w:t>
      </w:r>
      <w:r w:rsidR="007E703B" w:rsidRPr="00DC2587">
        <w:t xml:space="preserve"> </w:t>
      </w:r>
      <w:r w:rsidRPr="00DC2587">
        <w:t>place</w:t>
      </w:r>
      <w:r w:rsidR="007E703B" w:rsidRPr="00DC2587">
        <w:t xml:space="preserve"> </w:t>
      </w:r>
      <w:r w:rsidRPr="00DC2587">
        <w:t>of</w:t>
      </w:r>
      <w:r w:rsidR="007E703B" w:rsidRPr="00DC2587">
        <w:t xml:space="preserve"> </w:t>
      </w:r>
      <w:r w:rsidRPr="00DC2587">
        <w:t>business</w:t>
      </w:r>
      <w:r w:rsidR="007E703B" w:rsidRPr="00DC2587">
        <w:t xml:space="preserve"> </w:t>
      </w:r>
      <w:r w:rsidRPr="00DC2587">
        <w:t>at</w:t>
      </w:r>
      <w:r w:rsidR="007E703B" w:rsidRPr="00DC2587">
        <w:t xml:space="preserve"> </w:t>
      </w:r>
      <w:r w:rsidRPr="00DC2587">
        <w:rPr>
          <w:i/>
          <w:sz w:val="20"/>
        </w:rPr>
        <w:t>___________________</w:t>
      </w:r>
      <w:r w:rsidR="007E703B" w:rsidRPr="00DC2587">
        <w:t xml:space="preserve"> </w:t>
      </w:r>
      <w:r w:rsidRPr="00DC2587">
        <w:t>(hereinafter</w:t>
      </w:r>
      <w:r w:rsidR="007E703B" w:rsidRPr="00DC2587">
        <w:t xml:space="preserve"> </w:t>
      </w:r>
      <w:r w:rsidRPr="00DC2587">
        <w:t>called</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(2)</w:t>
      </w:r>
      <w:r w:rsidR="007E703B" w:rsidRPr="00DC2587">
        <w:t xml:space="preserve"> </w:t>
      </w:r>
      <w:r w:rsidRPr="00DC2587">
        <w:rPr>
          <w:i/>
          <w:sz w:val="20"/>
        </w:rPr>
        <w:t>______________________</w:t>
      </w:r>
      <w:r w:rsidRPr="00DC2587">
        <w:t>,</w:t>
      </w:r>
      <w:r w:rsidR="007E703B" w:rsidRPr="00DC2587">
        <w:t xml:space="preserve"> </w:t>
      </w:r>
      <w:r w:rsidRPr="00DC2587">
        <w:t>a</w:t>
      </w:r>
      <w:r w:rsidR="007E703B" w:rsidRPr="00DC2587">
        <w:t xml:space="preserve"> </w:t>
      </w:r>
      <w:r w:rsidRPr="00DC2587">
        <w:t>corporation</w:t>
      </w:r>
      <w:r w:rsidR="007E703B" w:rsidRPr="00DC2587">
        <w:t xml:space="preserve"> </w:t>
      </w:r>
      <w:r w:rsidRPr="00DC2587">
        <w:t>incorporated</w:t>
      </w:r>
      <w:r w:rsidR="007E703B" w:rsidRPr="00DC2587">
        <w:t xml:space="preserve"> </w:t>
      </w:r>
      <w:r w:rsidRPr="00DC2587">
        <w:t>under</w:t>
      </w:r>
      <w:r w:rsidR="007E703B" w:rsidRPr="00DC2587">
        <w:t xml:space="preserve"> </w:t>
      </w:r>
      <w:r w:rsidRPr="00DC2587">
        <w:t>the</w:t>
      </w:r>
      <w:r w:rsidR="007E703B" w:rsidRPr="00DC2587">
        <w:t xml:space="preserve"> </w:t>
      </w:r>
      <w:r w:rsidRPr="00DC2587">
        <w:t>laws</w:t>
      </w:r>
      <w:r w:rsidR="007E703B" w:rsidRPr="00DC2587">
        <w:t xml:space="preserve"> </w:t>
      </w:r>
      <w:r w:rsidRPr="00DC2587">
        <w:t>of</w:t>
      </w:r>
      <w:r w:rsidR="007E703B" w:rsidRPr="00DC2587">
        <w:t xml:space="preserve"> </w:t>
      </w:r>
      <w:r w:rsidRPr="00DC2587">
        <w:rPr>
          <w:i/>
          <w:sz w:val="20"/>
        </w:rPr>
        <w:t>________________________</w:t>
      </w:r>
      <w:r w:rsidR="007E703B" w:rsidRPr="00DC2587">
        <w:t xml:space="preserve"> </w:t>
      </w:r>
      <w:r w:rsidRPr="00DC2587">
        <w:t>and</w:t>
      </w:r>
      <w:r w:rsidR="007E703B" w:rsidRPr="00DC2587">
        <w:t xml:space="preserve"> </w:t>
      </w:r>
      <w:r w:rsidRPr="00DC2587">
        <w:t>having</w:t>
      </w:r>
      <w:r w:rsidR="007E703B" w:rsidRPr="00DC2587">
        <w:t xml:space="preserve"> </w:t>
      </w:r>
      <w:r w:rsidRPr="00DC2587">
        <w:t>its</w:t>
      </w:r>
      <w:r w:rsidR="007E703B" w:rsidRPr="00DC2587">
        <w:t xml:space="preserve"> </w:t>
      </w:r>
      <w:r w:rsidRPr="00DC2587">
        <w:t>principal</w:t>
      </w:r>
      <w:r w:rsidR="007E703B" w:rsidRPr="00DC2587">
        <w:t xml:space="preserve"> </w:t>
      </w:r>
      <w:r w:rsidRPr="00DC2587">
        <w:t>place</w:t>
      </w:r>
      <w:r w:rsidR="007E703B" w:rsidRPr="00DC2587">
        <w:t xml:space="preserve"> </w:t>
      </w:r>
      <w:r w:rsidRPr="00DC2587">
        <w:t>of</w:t>
      </w:r>
      <w:r w:rsidR="007E703B" w:rsidRPr="00DC2587">
        <w:t xml:space="preserve"> </w:t>
      </w:r>
      <w:r w:rsidRPr="00DC2587">
        <w:t>business</w:t>
      </w:r>
      <w:r w:rsidR="007E703B" w:rsidRPr="00DC2587">
        <w:t xml:space="preserve"> </w:t>
      </w:r>
      <w:r w:rsidRPr="00DC2587">
        <w:t>at</w:t>
      </w:r>
      <w:r w:rsidR="007E703B" w:rsidRPr="00DC2587">
        <w:t xml:space="preserve"> </w:t>
      </w:r>
      <w:r w:rsidRPr="00DC2587">
        <w:rPr>
          <w:i/>
          <w:sz w:val="20"/>
        </w:rPr>
        <w:t>________________________</w:t>
      </w:r>
      <w:r w:rsidR="007E703B" w:rsidRPr="00DC2587">
        <w:t xml:space="preserve"> </w:t>
      </w:r>
      <w:r w:rsidRPr="00DC2587">
        <w:t>(hereinafter</w:t>
      </w:r>
      <w:r w:rsidR="007E703B" w:rsidRPr="00DC2587">
        <w:t xml:space="preserve"> </w:t>
      </w:r>
      <w:r w:rsidRPr="00DC2587">
        <w:t>called</w:t>
      </w:r>
      <w:r w:rsidR="007E703B" w:rsidRPr="00DC2587">
        <w:t xml:space="preserve"> </w:t>
      </w:r>
      <w:r w:rsidRPr="00DC2587">
        <w:t>“the</w:t>
      </w:r>
      <w:r w:rsidR="007E703B" w:rsidRPr="00DC2587">
        <w:t xml:space="preserve"> </w:t>
      </w:r>
      <w:r w:rsidRPr="00DC2587">
        <w:t>Contractor”).</w:t>
      </w:r>
    </w:p>
    <w:p w14:paraId="67D7832D" w14:textId="77777777" w:rsidR="005B4A5F" w:rsidRPr="00DC2587" w:rsidRDefault="005B4A5F" w:rsidP="001D5093"/>
    <w:p w14:paraId="51D05673" w14:textId="77777777" w:rsidR="005B4A5F" w:rsidRPr="00DC2587" w:rsidRDefault="005B4A5F" w:rsidP="001D5093">
      <w:r w:rsidRPr="00DC2587">
        <w:t>WHEREAS</w:t>
      </w:r>
      <w:r w:rsidR="007E703B" w:rsidRPr="00DC2587">
        <w:t xml:space="preserve"> </w:t>
      </w:r>
      <w:r w:rsidRPr="00DC2587">
        <w:t>the</w:t>
      </w:r>
      <w:r w:rsidR="007E703B" w:rsidRPr="00DC2587">
        <w:t xml:space="preserve"> </w:t>
      </w:r>
      <w:r w:rsidRPr="00DC2587">
        <w:t>Employer</w:t>
      </w:r>
      <w:r w:rsidR="007E703B" w:rsidRPr="00DC2587">
        <w:t xml:space="preserve"> </w:t>
      </w:r>
      <w:r w:rsidRPr="00DC2587">
        <w:t>desires</w:t>
      </w:r>
      <w:r w:rsidR="007E703B" w:rsidRPr="00DC2587">
        <w:t xml:space="preserve"> </w:t>
      </w:r>
      <w:r w:rsidRPr="00DC2587">
        <w:t>to</w:t>
      </w:r>
      <w:r w:rsidR="007E703B" w:rsidRPr="00DC2587">
        <w:t xml:space="preserve"> </w:t>
      </w:r>
      <w:r w:rsidRPr="00DC2587">
        <w:t>engage</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to</w:t>
      </w:r>
      <w:r w:rsidR="007E703B" w:rsidRPr="00DC2587">
        <w:t xml:space="preserve"> </w:t>
      </w:r>
      <w:r w:rsidRPr="00DC2587">
        <w:t>design,</w:t>
      </w:r>
      <w:r w:rsidR="007E703B" w:rsidRPr="00DC2587">
        <w:t xml:space="preserve"> </w:t>
      </w:r>
      <w:r w:rsidRPr="00DC2587">
        <w:t>manufacture,</w:t>
      </w:r>
      <w:r w:rsidR="007E703B" w:rsidRPr="00DC2587">
        <w:t xml:space="preserve"> </w:t>
      </w:r>
      <w:r w:rsidRPr="00DC2587">
        <w:t>test,</w:t>
      </w:r>
      <w:r w:rsidR="007E703B" w:rsidRPr="00DC2587">
        <w:t xml:space="preserve"> </w:t>
      </w:r>
      <w:r w:rsidRPr="00DC2587">
        <w:t>deliver,</w:t>
      </w:r>
      <w:r w:rsidR="007E703B" w:rsidRPr="00DC2587">
        <w:t xml:space="preserve"> </w:t>
      </w:r>
      <w:r w:rsidRPr="00DC2587">
        <w:t>install,</w:t>
      </w:r>
      <w:r w:rsidR="007E703B" w:rsidRPr="00DC2587">
        <w:t xml:space="preserve"> </w:t>
      </w:r>
      <w:r w:rsidRPr="00DC2587">
        <w:t>complete</w:t>
      </w:r>
      <w:r w:rsidR="007E703B" w:rsidRPr="00DC2587">
        <w:t xml:space="preserve"> </w:t>
      </w:r>
      <w:r w:rsidRPr="00DC2587">
        <w:t>and</w:t>
      </w:r>
      <w:r w:rsidR="007E703B" w:rsidRPr="00DC2587">
        <w:t xml:space="preserve"> </w:t>
      </w:r>
      <w:r w:rsidRPr="00DC2587">
        <w:t>commission</w:t>
      </w:r>
      <w:r w:rsidR="007E703B" w:rsidRPr="00DC2587">
        <w:t xml:space="preserve"> </w:t>
      </w:r>
      <w:r w:rsidRPr="00DC2587">
        <w:t>certain</w:t>
      </w:r>
      <w:r w:rsidR="007E703B" w:rsidRPr="00DC2587">
        <w:t xml:space="preserve"> </w:t>
      </w:r>
      <w:r w:rsidRPr="00DC2587">
        <w:t>Facilities,</w:t>
      </w:r>
      <w:r w:rsidR="007E703B" w:rsidRPr="00DC2587">
        <w:t xml:space="preserve"> </w:t>
      </w:r>
      <w:r w:rsidRPr="00DC2587">
        <w:t>viz.</w:t>
      </w:r>
      <w:r w:rsidR="007E703B" w:rsidRPr="00DC2587">
        <w:t xml:space="preserve"> </w:t>
      </w:r>
      <w:r w:rsidRPr="00DC2587">
        <w:rPr>
          <w:i/>
          <w:sz w:val="20"/>
        </w:rPr>
        <w:t>_________________</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has</w:t>
      </w:r>
      <w:r w:rsidR="007E703B" w:rsidRPr="00DC2587">
        <w:t xml:space="preserve"> </w:t>
      </w:r>
      <w:r w:rsidRPr="00DC2587">
        <w:t>agreed</w:t>
      </w:r>
      <w:r w:rsidR="007E703B" w:rsidRPr="00DC2587">
        <w:t xml:space="preserve"> </w:t>
      </w:r>
      <w:r w:rsidRPr="00DC2587">
        <w:t>to</w:t>
      </w:r>
      <w:r w:rsidR="007E703B" w:rsidRPr="00DC2587">
        <w:t xml:space="preserve"> </w:t>
      </w:r>
      <w:r w:rsidRPr="00DC2587">
        <w:t>such</w:t>
      </w:r>
      <w:r w:rsidR="007E703B" w:rsidRPr="00DC2587">
        <w:t xml:space="preserve"> </w:t>
      </w:r>
      <w:r w:rsidRPr="00DC2587">
        <w:t>engagement</w:t>
      </w:r>
      <w:r w:rsidR="007E703B" w:rsidRPr="00DC2587">
        <w:t xml:space="preserve"> </w:t>
      </w:r>
      <w:r w:rsidRPr="00DC2587">
        <w:t>upon</w:t>
      </w:r>
      <w:r w:rsidR="007E703B" w:rsidRPr="00DC2587">
        <w:t xml:space="preserve"> </w:t>
      </w:r>
      <w:r w:rsidRPr="00DC2587">
        <w:t>and</w:t>
      </w:r>
      <w:r w:rsidR="007E703B" w:rsidRPr="00DC2587">
        <w:t xml:space="preserve"> </w:t>
      </w:r>
      <w:r w:rsidRPr="00DC2587">
        <w:t>subject</w:t>
      </w:r>
      <w:r w:rsidR="007E703B" w:rsidRPr="00DC2587">
        <w:t xml:space="preserve"> </w:t>
      </w:r>
      <w:r w:rsidRPr="00DC2587">
        <w:t>to</w:t>
      </w:r>
      <w:r w:rsidR="007E703B" w:rsidRPr="00DC2587">
        <w:t xml:space="preserve"> </w:t>
      </w:r>
      <w:r w:rsidRPr="00DC2587">
        <w:t>the</w:t>
      </w:r>
      <w:r w:rsidR="007E703B" w:rsidRPr="00DC2587">
        <w:t xml:space="preserve"> </w:t>
      </w:r>
      <w:r w:rsidRPr="00DC2587">
        <w:t>terms</w:t>
      </w:r>
      <w:r w:rsidR="007E703B" w:rsidRPr="00DC2587">
        <w:t xml:space="preserve"> </w:t>
      </w:r>
      <w:r w:rsidRPr="00DC2587">
        <w:t>and</w:t>
      </w:r>
      <w:r w:rsidR="007E703B" w:rsidRPr="00DC2587">
        <w:t xml:space="preserve"> </w:t>
      </w:r>
      <w:r w:rsidRPr="00DC2587">
        <w:t>conditions</w:t>
      </w:r>
      <w:r w:rsidR="007E703B" w:rsidRPr="00DC2587">
        <w:t xml:space="preserve"> </w:t>
      </w:r>
      <w:r w:rsidRPr="00DC2587">
        <w:t>hereinafter</w:t>
      </w:r>
      <w:r w:rsidR="007E703B" w:rsidRPr="00DC2587">
        <w:t xml:space="preserve"> </w:t>
      </w:r>
      <w:r w:rsidRPr="00DC2587">
        <w:t>appearing.</w:t>
      </w:r>
    </w:p>
    <w:p w14:paraId="40915258" w14:textId="77777777" w:rsidR="005B4A5F" w:rsidRPr="00DC2587" w:rsidRDefault="005B4A5F" w:rsidP="001D5093"/>
    <w:p w14:paraId="2210C845" w14:textId="77777777" w:rsidR="005B4A5F" w:rsidRPr="00DC2587" w:rsidRDefault="005B4A5F" w:rsidP="001D5093">
      <w:r w:rsidRPr="00DC2587">
        <w:t>NOW</w:t>
      </w:r>
      <w:r w:rsidR="007E703B" w:rsidRPr="00DC2587">
        <w:t xml:space="preserve"> </w:t>
      </w:r>
      <w:r w:rsidRPr="00DC2587">
        <w:t>IT</w:t>
      </w:r>
      <w:r w:rsidR="007E703B" w:rsidRPr="00DC2587">
        <w:t xml:space="preserve"> </w:t>
      </w:r>
      <w:r w:rsidRPr="00DC2587">
        <w:t>IS</w:t>
      </w:r>
      <w:r w:rsidR="007E703B" w:rsidRPr="00DC2587">
        <w:t xml:space="preserve"> </w:t>
      </w:r>
      <w:r w:rsidRPr="00DC2587">
        <w:t>HEREBY</w:t>
      </w:r>
      <w:r w:rsidR="007E703B" w:rsidRPr="00DC2587">
        <w:t xml:space="preserve"> </w:t>
      </w:r>
      <w:r w:rsidRPr="00DC2587">
        <w:t>AGREED</w:t>
      </w:r>
      <w:r w:rsidR="007E703B" w:rsidRPr="00DC2587">
        <w:t xml:space="preserve"> </w:t>
      </w:r>
      <w:r w:rsidRPr="00DC2587">
        <w:t>as</w:t>
      </w:r>
      <w:r w:rsidR="007E703B" w:rsidRPr="00DC2587">
        <w:t xml:space="preserve"> </w:t>
      </w:r>
      <w:r w:rsidRPr="00DC2587">
        <w:t>follows:</w:t>
      </w:r>
    </w:p>
    <w:p w14:paraId="78DFD1C9" w14:textId="77777777" w:rsidR="005B4A5F" w:rsidRPr="00DC2587" w:rsidRDefault="005B4A5F" w:rsidP="001D5093"/>
    <w:tbl>
      <w:tblPr>
        <w:tblW w:w="9394" w:type="dxa"/>
        <w:tblLayout w:type="fixed"/>
        <w:tblLook w:val="0000" w:firstRow="0" w:lastRow="0" w:firstColumn="0" w:lastColumn="0" w:noHBand="0" w:noVBand="0"/>
      </w:tblPr>
      <w:tblGrid>
        <w:gridCol w:w="2410"/>
        <w:gridCol w:w="6984"/>
      </w:tblGrid>
      <w:tr w:rsidR="00DC2587" w:rsidRPr="00DC2587" w14:paraId="45329449" w14:textId="77777777" w:rsidTr="00F35BE0">
        <w:tc>
          <w:tcPr>
            <w:tcW w:w="2410" w:type="dxa"/>
          </w:tcPr>
          <w:p w14:paraId="3D7FFA3D" w14:textId="77777777" w:rsidR="005B4A5F" w:rsidRPr="00DC2587" w:rsidRDefault="005B4A5F" w:rsidP="001D5093">
            <w:pPr>
              <w:ind w:left="360" w:hanging="360"/>
            </w:pPr>
            <w:r w:rsidRPr="00DC2587">
              <w:rPr>
                <w:b/>
              </w:rPr>
              <w:t>Article</w:t>
            </w:r>
            <w:r w:rsidR="007E703B" w:rsidRPr="00DC2587">
              <w:rPr>
                <w:b/>
              </w:rPr>
              <w:t xml:space="preserve"> </w:t>
            </w:r>
            <w:r w:rsidRPr="00DC2587">
              <w:rPr>
                <w:b/>
              </w:rPr>
              <w:t>1.</w:t>
            </w:r>
            <w:r w:rsidR="007E703B" w:rsidRPr="00DC2587">
              <w:rPr>
                <w:b/>
              </w:rPr>
              <w:t xml:space="preserve">  </w:t>
            </w:r>
            <w:r w:rsidRPr="00DC2587">
              <w:rPr>
                <w:b/>
              </w:rPr>
              <w:t>Contract</w:t>
            </w:r>
            <w:r w:rsidR="007E703B" w:rsidRPr="00DC2587">
              <w:rPr>
                <w:b/>
              </w:rPr>
              <w:t xml:space="preserve"> </w:t>
            </w:r>
            <w:r w:rsidRPr="00DC2587">
              <w:rPr>
                <w:b/>
              </w:rPr>
              <w:t>Documents</w:t>
            </w:r>
          </w:p>
        </w:tc>
        <w:tc>
          <w:tcPr>
            <w:tcW w:w="6984" w:type="dxa"/>
          </w:tcPr>
          <w:p w14:paraId="71AFD77D" w14:textId="77777777" w:rsidR="005B4A5F" w:rsidRPr="00DC2587" w:rsidRDefault="005B4A5F" w:rsidP="001D5093">
            <w:pPr>
              <w:spacing w:after="120"/>
              <w:ind w:left="540" w:right="-72" w:hanging="540"/>
            </w:pPr>
            <w:r w:rsidRPr="00DC2587">
              <w:t>1.1</w:t>
            </w:r>
            <w:r w:rsidRPr="00DC2587">
              <w:tab/>
            </w:r>
            <w:r w:rsidRPr="00DC2587">
              <w:rPr>
                <w:u w:val="single"/>
              </w:rPr>
              <w:t>Contract</w:t>
            </w:r>
            <w:r w:rsidR="007E703B" w:rsidRPr="00DC2587">
              <w:rPr>
                <w:u w:val="single"/>
              </w:rPr>
              <w:t xml:space="preserve"> </w:t>
            </w:r>
            <w:r w:rsidRPr="00DC2587">
              <w:rPr>
                <w:u w:val="single"/>
              </w:rPr>
              <w:t>Documents</w:t>
            </w:r>
            <w:r w:rsidR="007E703B" w:rsidRPr="00DC2587">
              <w:t xml:space="preserve"> </w:t>
            </w:r>
            <w:r w:rsidRPr="00DC2587">
              <w:t>(Reference</w:t>
            </w:r>
            <w:r w:rsidR="007E703B" w:rsidRPr="00DC2587">
              <w:t xml:space="preserve"> </w:t>
            </w:r>
            <w:r w:rsidRPr="00DC2587">
              <w:t>GCC</w:t>
            </w:r>
            <w:r w:rsidR="007E703B" w:rsidRPr="00DC2587">
              <w:t xml:space="preserve"> </w:t>
            </w:r>
            <w:r w:rsidRPr="00DC2587">
              <w:t>Clause</w:t>
            </w:r>
            <w:r w:rsidR="007E703B" w:rsidRPr="00DC2587">
              <w:t xml:space="preserve"> </w:t>
            </w:r>
            <w:r w:rsidRPr="00DC2587">
              <w:t>2)</w:t>
            </w:r>
          </w:p>
          <w:p w14:paraId="01EAD4BE" w14:textId="77777777" w:rsidR="005B4A5F" w:rsidRPr="00DC2587" w:rsidRDefault="005B4A5F" w:rsidP="001D5093">
            <w:pPr>
              <w:spacing w:after="120"/>
              <w:ind w:left="540" w:right="-72"/>
            </w:pPr>
            <w:r w:rsidRPr="00DC2587">
              <w:t>The</w:t>
            </w:r>
            <w:r w:rsidR="007E703B" w:rsidRPr="00DC2587">
              <w:t xml:space="preserve"> </w:t>
            </w:r>
            <w:r w:rsidRPr="00DC2587">
              <w:t>following</w:t>
            </w:r>
            <w:r w:rsidR="007E703B" w:rsidRPr="00DC2587">
              <w:t xml:space="preserve"> </w:t>
            </w:r>
            <w:r w:rsidRPr="00DC2587">
              <w:t>documents</w:t>
            </w:r>
            <w:r w:rsidR="007E703B" w:rsidRPr="00DC2587">
              <w:t xml:space="preserve"> </w:t>
            </w:r>
            <w:r w:rsidRPr="00DC2587">
              <w:t>shall</w:t>
            </w:r>
            <w:r w:rsidR="007E703B" w:rsidRPr="00DC2587">
              <w:t xml:space="preserve"> </w:t>
            </w:r>
            <w:r w:rsidRPr="00DC2587">
              <w:t>constitute</w:t>
            </w:r>
            <w:r w:rsidR="007E703B" w:rsidRPr="00DC2587">
              <w:t xml:space="preserve"> </w:t>
            </w:r>
            <w:r w:rsidRPr="00DC2587">
              <w:t>the</w:t>
            </w:r>
            <w:r w:rsidR="007E703B" w:rsidRPr="00DC2587">
              <w:t xml:space="preserve"> </w:t>
            </w:r>
            <w:r w:rsidRPr="00DC2587">
              <w:t>Contract</w:t>
            </w:r>
            <w:r w:rsidR="007E703B" w:rsidRPr="00DC2587">
              <w:t xml:space="preserve"> </w:t>
            </w:r>
            <w:r w:rsidRPr="00DC2587">
              <w:t>between</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and</w:t>
            </w:r>
            <w:r w:rsidR="007E703B" w:rsidRPr="00DC2587">
              <w:t xml:space="preserve"> </w:t>
            </w:r>
            <w:r w:rsidRPr="00DC2587">
              <w:t>each</w:t>
            </w:r>
            <w:r w:rsidR="007E703B" w:rsidRPr="00DC2587">
              <w:t xml:space="preserve"> </w:t>
            </w:r>
            <w:r w:rsidRPr="00DC2587">
              <w:t>shall</w:t>
            </w:r>
            <w:r w:rsidR="007E703B" w:rsidRPr="00DC2587">
              <w:t xml:space="preserve"> </w:t>
            </w:r>
            <w:r w:rsidRPr="00DC2587">
              <w:t>be</w:t>
            </w:r>
            <w:r w:rsidR="007E703B" w:rsidRPr="00DC2587">
              <w:t xml:space="preserve"> </w:t>
            </w:r>
            <w:r w:rsidRPr="00DC2587">
              <w:t>read</w:t>
            </w:r>
            <w:r w:rsidR="007E703B" w:rsidRPr="00DC2587">
              <w:t xml:space="preserve"> </w:t>
            </w:r>
            <w:r w:rsidRPr="00DC2587">
              <w:t>and</w:t>
            </w:r>
            <w:r w:rsidR="007E703B" w:rsidRPr="00DC2587">
              <w:t xml:space="preserve"> </w:t>
            </w:r>
            <w:r w:rsidRPr="00DC2587">
              <w:t>construed</w:t>
            </w:r>
            <w:r w:rsidR="007E703B" w:rsidRPr="00DC2587">
              <w:t xml:space="preserve"> </w:t>
            </w:r>
            <w:r w:rsidRPr="00DC2587">
              <w:t>as</w:t>
            </w:r>
            <w:r w:rsidR="007E703B" w:rsidRPr="00DC2587">
              <w:t xml:space="preserve"> </w:t>
            </w:r>
            <w:r w:rsidRPr="00DC2587">
              <w:t>an</w:t>
            </w:r>
            <w:r w:rsidR="007E703B" w:rsidRPr="00DC2587">
              <w:t xml:space="preserve"> </w:t>
            </w:r>
            <w:r w:rsidRPr="00DC2587">
              <w:t>integral</w:t>
            </w:r>
            <w:r w:rsidR="007E703B" w:rsidRPr="00DC2587">
              <w:t xml:space="preserve"> </w:t>
            </w:r>
            <w:r w:rsidRPr="00DC2587">
              <w:t>part</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p>
          <w:p w14:paraId="28F03A17" w14:textId="77777777" w:rsidR="005B4A5F" w:rsidRPr="00DC2587" w:rsidRDefault="005B4A5F" w:rsidP="001D5093">
            <w:pPr>
              <w:spacing w:after="120"/>
              <w:ind w:left="1080" w:right="-72" w:hanging="540"/>
            </w:pPr>
            <w:r w:rsidRPr="00DC2587">
              <w:t>(a)</w:t>
            </w:r>
            <w:r w:rsidRPr="00DC2587">
              <w:tab/>
              <w:t>This</w:t>
            </w:r>
            <w:r w:rsidR="007E703B" w:rsidRPr="00DC2587">
              <w:t xml:space="preserve"> </w:t>
            </w:r>
            <w:r w:rsidRPr="00DC2587">
              <w:t>Contract</w:t>
            </w:r>
            <w:r w:rsidR="007E703B" w:rsidRPr="00DC2587">
              <w:t xml:space="preserve"> </w:t>
            </w:r>
            <w:r w:rsidRPr="00DC2587">
              <w:t>Agreement</w:t>
            </w:r>
            <w:r w:rsidR="007E703B" w:rsidRPr="00DC2587">
              <w:t xml:space="preserve"> </w:t>
            </w:r>
            <w:r w:rsidRPr="00DC2587">
              <w:t>and</w:t>
            </w:r>
            <w:r w:rsidR="007E703B" w:rsidRPr="00DC2587">
              <w:t xml:space="preserve"> </w:t>
            </w:r>
            <w:r w:rsidRPr="00DC2587">
              <w:t>the</w:t>
            </w:r>
            <w:r w:rsidR="007E703B" w:rsidRPr="00DC2587">
              <w:t xml:space="preserve"> </w:t>
            </w:r>
            <w:r w:rsidRPr="00DC2587">
              <w:t>Appendices</w:t>
            </w:r>
            <w:r w:rsidR="007E703B" w:rsidRPr="00DC2587">
              <w:t xml:space="preserve"> </w:t>
            </w:r>
            <w:r w:rsidRPr="00DC2587">
              <w:t>hereto</w:t>
            </w:r>
          </w:p>
          <w:p w14:paraId="22F15F9F" w14:textId="77777777" w:rsidR="005B4A5F" w:rsidRPr="00DC2587" w:rsidRDefault="005B4A5F" w:rsidP="001D5093">
            <w:pPr>
              <w:spacing w:after="120"/>
              <w:ind w:left="1080" w:right="-72" w:hanging="540"/>
            </w:pPr>
            <w:r w:rsidRPr="00DC2587">
              <w:t>(b)</w:t>
            </w:r>
            <w:r w:rsidRPr="00DC2587">
              <w:tab/>
              <w:t>Letter</w:t>
            </w:r>
            <w:r w:rsidR="007E703B" w:rsidRPr="00DC2587">
              <w:t xml:space="preserve"> </w:t>
            </w:r>
            <w:r w:rsidRPr="00DC2587">
              <w:t>of</w:t>
            </w:r>
            <w:r w:rsidR="007E703B" w:rsidRPr="00DC2587">
              <w:t xml:space="preserve"> </w:t>
            </w:r>
            <w:r w:rsidRPr="00DC2587">
              <w:t>Bid</w:t>
            </w:r>
            <w:r w:rsidR="007E703B" w:rsidRPr="00DC2587">
              <w:t xml:space="preserve"> </w:t>
            </w:r>
            <w:r w:rsidRPr="00DC2587">
              <w:t>and</w:t>
            </w:r>
            <w:r w:rsidR="007E703B" w:rsidRPr="00DC2587">
              <w:t xml:space="preserve"> </w:t>
            </w:r>
            <w:r w:rsidRPr="00DC2587">
              <w:t>Price</w:t>
            </w:r>
            <w:r w:rsidR="007E703B" w:rsidRPr="00DC2587">
              <w:t xml:space="preserve"> </w:t>
            </w:r>
            <w:r w:rsidRPr="00DC2587">
              <w:t>Schedules</w:t>
            </w:r>
            <w:r w:rsidR="007E703B" w:rsidRPr="00DC2587">
              <w:t xml:space="preserve"> </w:t>
            </w:r>
            <w:r w:rsidRPr="00DC2587">
              <w:t>submitted</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p>
          <w:p w14:paraId="20EE2A62" w14:textId="77777777" w:rsidR="005B4A5F" w:rsidRPr="00DC2587" w:rsidRDefault="005B4A5F" w:rsidP="001D5093">
            <w:pPr>
              <w:spacing w:after="120"/>
              <w:ind w:left="1080" w:right="-72" w:hanging="540"/>
            </w:pPr>
            <w:r w:rsidRPr="00DC2587">
              <w:t>(c)</w:t>
            </w:r>
            <w:r w:rsidRPr="00DC2587">
              <w:tab/>
              <w:t>Particular</w:t>
            </w:r>
            <w:r w:rsidR="007E703B" w:rsidRPr="00DC2587">
              <w:t xml:space="preserve"> </w:t>
            </w:r>
            <w:r w:rsidRPr="00DC2587">
              <w:t>Conditions</w:t>
            </w:r>
          </w:p>
          <w:p w14:paraId="6BDCC059" w14:textId="77777777" w:rsidR="005B4A5F" w:rsidRPr="00DC2587" w:rsidRDefault="005B4A5F" w:rsidP="001D5093">
            <w:pPr>
              <w:spacing w:after="120"/>
              <w:ind w:left="1080" w:right="-72" w:hanging="540"/>
            </w:pPr>
            <w:r w:rsidRPr="00DC2587">
              <w:t>(d)</w:t>
            </w:r>
            <w:r w:rsidRPr="00DC2587">
              <w:tab/>
              <w:t>General</w:t>
            </w:r>
            <w:r w:rsidR="007E703B" w:rsidRPr="00DC2587">
              <w:t xml:space="preserve"> </w:t>
            </w:r>
            <w:r w:rsidRPr="00DC2587">
              <w:t>Conditions</w:t>
            </w:r>
            <w:r w:rsidR="007E703B" w:rsidRPr="00DC2587">
              <w:t xml:space="preserve"> </w:t>
            </w:r>
          </w:p>
          <w:p w14:paraId="0ECC12DE" w14:textId="77777777" w:rsidR="005B4A5F" w:rsidRPr="00DC2587" w:rsidRDefault="005B4A5F" w:rsidP="001D5093">
            <w:pPr>
              <w:spacing w:after="120"/>
              <w:ind w:left="1080" w:right="-72" w:hanging="540"/>
            </w:pPr>
            <w:r w:rsidRPr="00DC2587">
              <w:t>(e)</w:t>
            </w:r>
            <w:r w:rsidRPr="00DC2587">
              <w:tab/>
              <w:t>Specification</w:t>
            </w:r>
          </w:p>
          <w:p w14:paraId="45FC7DEE" w14:textId="77777777" w:rsidR="005B4A5F" w:rsidRPr="00DC2587" w:rsidRDefault="005B4A5F" w:rsidP="001D5093">
            <w:pPr>
              <w:spacing w:after="120"/>
              <w:ind w:left="1080" w:right="-72" w:hanging="540"/>
            </w:pPr>
            <w:r w:rsidRPr="00DC2587">
              <w:t>(f)</w:t>
            </w:r>
            <w:r w:rsidRPr="00DC2587">
              <w:tab/>
              <w:t>Drawings</w:t>
            </w:r>
          </w:p>
          <w:p w14:paraId="0277DE8B" w14:textId="77777777" w:rsidR="005B4A5F" w:rsidRPr="00DC2587" w:rsidRDefault="005B4A5F" w:rsidP="001D5093">
            <w:pPr>
              <w:spacing w:after="120"/>
              <w:ind w:left="1080" w:right="-72" w:hanging="540"/>
            </w:pPr>
            <w:r w:rsidRPr="00DC2587">
              <w:t>(g)</w:t>
            </w:r>
            <w:r w:rsidRPr="00DC2587">
              <w:tab/>
              <w:t>Other</w:t>
            </w:r>
            <w:r w:rsidR="007E703B" w:rsidRPr="00DC2587">
              <w:t xml:space="preserve"> </w:t>
            </w:r>
            <w:r w:rsidRPr="00DC2587">
              <w:t>completed</w:t>
            </w:r>
            <w:r w:rsidR="007E703B" w:rsidRPr="00DC2587">
              <w:t xml:space="preserve"> </w:t>
            </w:r>
            <w:r w:rsidR="00C63CB2" w:rsidRPr="00DC2587">
              <w:t>Bidding</w:t>
            </w:r>
            <w:r w:rsidR="007E703B" w:rsidRPr="00DC2587">
              <w:t xml:space="preserve"> </w:t>
            </w:r>
            <w:r w:rsidRPr="00DC2587">
              <w:t>forms</w:t>
            </w:r>
            <w:r w:rsidR="007E703B" w:rsidRPr="00DC2587">
              <w:t xml:space="preserve"> </w:t>
            </w:r>
            <w:r w:rsidRPr="00DC2587">
              <w:t>submitted</w:t>
            </w:r>
            <w:r w:rsidR="007E703B" w:rsidRPr="00DC2587">
              <w:t xml:space="preserve"> </w:t>
            </w:r>
            <w:r w:rsidRPr="00DC2587">
              <w:t>with</w:t>
            </w:r>
            <w:r w:rsidR="007E703B" w:rsidRPr="00DC2587">
              <w:t xml:space="preserve"> </w:t>
            </w:r>
            <w:r w:rsidRPr="00DC2587">
              <w:t>the</w:t>
            </w:r>
            <w:r w:rsidR="007E703B" w:rsidRPr="00DC2587">
              <w:t xml:space="preserve"> </w:t>
            </w:r>
            <w:r w:rsidRPr="00DC2587">
              <w:t>Bid</w:t>
            </w:r>
          </w:p>
          <w:p w14:paraId="4BA12E1F" w14:textId="77777777" w:rsidR="005B4A5F" w:rsidRPr="00DC2587" w:rsidRDefault="005B4A5F" w:rsidP="001D5093">
            <w:pPr>
              <w:spacing w:after="120"/>
              <w:ind w:left="1080" w:right="-72" w:hanging="540"/>
            </w:pPr>
            <w:r w:rsidRPr="00DC2587">
              <w:t>(h)</w:t>
            </w:r>
            <w:r w:rsidRPr="00DC2587">
              <w:tab/>
              <w:t>Any</w:t>
            </w:r>
            <w:r w:rsidR="007E703B" w:rsidRPr="00DC2587">
              <w:t xml:space="preserve"> </w:t>
            </w:r>
            <w:r w:rsidRPr="00DC2587">
              <w:t>other</w:t>
            </w:r>
            <w:r w:rsidR="007E703B" w:rsidRPr="00DC2587">
              <w:t xml:space="preserve"> </w:t>
            </w:r>
            <w:r w:rsidRPr="00DC2587">
              <w:t>documents</w:t>
            </w:r>
            <w:r w:rsidR="007E703B" w:rsidRPr="00DC2587">
              <w:t xml:space="preserve"> </w:t>
            </w:r>
            <w:r w:rsidRPr="00DC2587">
              <w:t>forming</w:t>
            </w:r>
            <w:r w:rsidR="007E703B" w:rsidRPr="00DC2587">
              <w:t xml:space="preserve"> </w:t>
            </w:r>
            <w:r w:rsidRPr="00DC2587">
              <w:t>part</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Employer’s</w:t>
            </w:r>
            <w:r w:rsidR="007E703B" w:rsidRPr="00DC2587">
              <w:t xml:space="preserve"> </w:t>
            </w:r>
            <w:r w:rsidRPr="00DC2587">
              <w:t>Requirements</w:t>
            </w:r>
          </w:p>
          <w:p w14:paraId="01733AE0" w14:textId="77777777" w:rsidR="000E24C6" w:rsidRPr="00DC2587" w:rsidRDefault="006D18DC" w:rsidP="004F20BF">
            <w:pPr>
              <w:spacing w:after="120"/>
              <w:ind w:left="630" w:right="-72" w:hanging="540"/>
            </w:pPr>
            <w:r w:rsidRPr="00DC2587">
              <w:t>(</w:t>
            </w:r>
            <w:proofErr w:type="spellStart"/>
            <w:r w:rsidRPr="00DC2587">
              <w:t>i</w:t>
            </w:r>
            <w:proofErr w:type="spellEnd"/>
            <w:r w:rsidRPr="00DC2587">
              <w:t xml:space="preserve">)    </w:t>
            </w:r>
            <w:r w:rsidR="002F5B61" w:rsidRPr="00DC2587">
              <w:t>A</w:t>
            </w:r>
            <w:r w:rsidR="000E24C6" w:rsidRPr="00DC2587">
              <w:t>ny other documents forming part of the contract, including, but not limited to:</w:t>
            </w:r>
          </w:p>
          <w:p w14:paraId="3CA6652A" w14:textId="77777777" w:rsidR="00E4547C" w:rsidRPr="00DC2587" w:rsidRDefault="000E24C6">
            <w:pPr>
              <w:pStyle w:val="P3Header1-Clauses"/>
              <w:numPr>
                <w:ilvl w:val="2"/>
                <w:numId w:val="41"/>
              </w:numPr>
              <w:spacing w:before="240" w:after="120"/>
              <w:jc w:val="both"/>
              <w:rPr>
                <w:b w:val="0"/>
              </w:rPr>
            </w:pPr>
            <w:r w:rsidRPr="00DC2587">
              <w:rPr>
                <w:b w:val="0"/>
              </w:rPr>
              <w:lastRenderedPageBreak/>
              <w:t>the ES Management Strategies and Implementation Plans; and</w:t>
            </w:r>
          </w:p>
          <w:p w14:paraId="5683C22B" w14:textId="77777777" w:rsidR="00E4547C" w:rsidRPr="00DC2587" w:rsidRDefault="00E4547C" w:rsidP="00E4547C">
            <w:pPr>
              <w:pStyle w:val="P3Header1-Clauses"/>
              <w:spacing w:before="240" w:after="120"/>
              <w:ind w:left="1620"/>
              <w:jc w:val="both"/>
            </w:pPr>
            <w:r w:rsidRPr="00DC2587">
              <w:rPr>
                <w:b w:val="0"/>
              </w:rPr>
              <w:t xml:space="preserve">ii. </w:t>
            </w:r>
            <w:r w:rsidR="000E24C6" w:rsidRPr="00DC2587">
              <w:rPr>
                <w:b w:val="0"/>
              </w:rPr>
              <w:t>Code of Conduct for Contractor’s Personnel (ES).</w:t>
            </w:r>
          </w:p>
          <w:p w14:paraId="17BCBC9F" w14:textId="77777777" w:rsidR="005B4A5F" w:rsidRPr="00DC2587" w:rsidRDefault="00E4547C" w:rsidP="004F20BF">
            <w:pPr>
              <w:pStyle w:val="P3Header1-Clauses"/>
              <w:spacing w:before="240" w:after="120"/>
              <w:ind w:left="1440"/>
              <w:jc w:val="both"/>
            </w:pPr>
            <w:r w:rsidRPr="00DC2587">
              <w:rPr>
                <w:b w:val="0"/>
                <w:i/>
              </w:rPr>
              <w:t>[</w:t>
            </w:r>
            <w:r w:rsidR="005B4A5F" w:rsidRPr="00DC2587">
              <w:rPr>
                <w:b w:val="0"/>
                <w:i/>
              </w:rPr>
              <w:t>Any</w:t>
            </w:r>
            <w:r w:rsidR="007E703B" w:rsidRPr="00DC2587">
              <w:rPr>
                <w:b w:val="0"/>
                <w:i/>
              </w:rPr>
              <w:t xml:space="preserve"> </w:t>
            </w:r>
            <w:r w:rsidR="005B4A5F" w:rsidRPr="00DC2587">
              <w:rPr>
                <w:b w:val="0"/>
                <w:i/>
              </w:rPr>
              <w:t>other</w:t>
            </w:r>
            <w:r w:rsidR="007E703B" w:rsidRPr="00DC2587">
              <w:rPr>
                <w:b w:val="0"/>
                <w:i/>
              </w:rPr>
              <w:t xml:space="preserve"> </w:t>
            </w:r>
            <w:r w:rsidR="005B4A5F" w:rsidRPr="00DC2587">
              <w:rPr>
                <w:b w:val="0"/>
                <w:i/>
              </w:rPr>
              <w:t>documents</w:t>
            </w:r>
            <w:r w:rsidR="007E703B" w:rsidRPr="00DC2587">
              <w:rPr>
                <w:b w:val="0"/>
                <w:i/>
              </w:rPr>
              <w:t xml:space="preserve"> </w:t>
            </w:r>
            <w:r w:rsidR="005B4A5F" w:rsidRPr="00DC2587">
              <w:rPr>
                <w:b w:val="0"/>
                <w:i/>
              </w:rPr>
              <w:t>shall</w:t>
            </w:r>
            <w:r w:rsidR="007E703B" w:rsidRPr="00DC2587">
              <w:rPr>
                <w:b w:val="0"/>
                <w:i/>
              </w:rPr>
              <w:t xml:space="preserve"> </w:t>
            </w:r>
            <w:r w:rsidR="005B4A5F" w:rsidRPr="00DC2587">
              <w:rPr>
                <w:b w:val="0"/>
                <w:i/>
              </w:rPr>
              <w:t>be</w:t>
            </w:r>
            <w:r w:rsidR="007E703B" w:rsidRPr="00DC2587">
              <w:rPr>
                <w:b w:val="0"/>
                <w:i/>
              </w:rPr>
              <w:t xml:space="preserve"> </w:t>
            </w:r>
            <w:r w:rsidR="005B4A5F" w:rsidRPr="00DC2587">
              <w:rPr>
                <w:b w:val="0"/>
                <w:i/>
              </w:rPr>
              <w:t>added</w:t>
            </w:r>
            <w:r w:rsidR="007E703B" w:rsidRPr="00DC2587">
              <w:rPr>
                <w:b w:val="0"/>
                <w:i/>
              </w:rPr>
              <w:t xml:space="preserve"> </w:t>
            </w:r>
            <w:r w:rsidR="005B4A5F" w:rsidRPr="00DC2587">
              <w:rPr>
                <w:b w:val="0"/>
                <w:i/>
              </w:rPr>
              <w:t>here</w:t>
            </w:r>
            <w:r w:rsidRPr="00DC2587">
              <w:rPr>
                <w:b w:val="0"/>
                <w:i/>
              </w:rPr>
              <w:t>.]</w:t>
            </w:r>
          </w:p>
          <w:p w14:paraId="3E9CE0CD" w14:textId="77777777" w:rsidR="005B4A5F" w:rsidRPr="00DC2587" w:rsidRDefault="005B4A5F" w:rsidP="001D5093">
            <w:pPr>
              <w:spacing w:after="120"/>
              <w:ind w:left="540" w:right="-72" w:hanging="540"/>
            </w:pPr>
            <w:r w:rsidRPr="00DC2587">
              <w:t>1.2</w:t>
            </w:r>
            <w:r w:rsidRPr="00DC2587">
              <w:tab/>
            </w:r>
            <w:r w:rsidRPr="00DC2587">
              <w:rPr>
                <w:u w:val="single"/>
              </w:rPr>
              <w:t>Order</w:t>
            </w:r>
            <w:r w:rsidR="007E703B" w:rsidRPr="00DC2587">
              <w:rPr>
                <w:u w:val="single"/>
              </w:rPr>
              <w:t xml:space="preserve"> </w:t>
            </w:r>
            <w:r w:rsidRPr="00DC2587">
              <w:rPr>
                <w:u w:val="single"/>
              </w:rPr>
              <w:t>of</w:t>
            </w:r>
            <w:r w:rsidR="007E703B" w:rsidRPr="00DC2587">
              <w:rPr>
                <w:u w:val="single"/>
              </w:rPr>
              <w:t xml:space="preserve"> </w:t>
            </w:r>
            <w:r w:rsidRPr="00DC2587">
              <w:rPr>
                <w:u w:val="single"/>
              </w:rPr>
              <w:t>Precedence</w:t>
            </w:r>
            <w:r w:rsidR="007E703B" w:rsidRPr="00DC2587">
              <w:t xml:space="preserve"> </w:t>
            </w:r>
            <w:r w:rsidRPr="00DC2587">
              <w:t>(Reference</w:t>
            </w:r>
            <w:r w:rsidR="007E703B" w:rsidRPr="00DC2587">
              <w:t xml:space="preserve"> </w:t>
            </w:r>
            <w:r w:rsidRPr="00DC2587">
              <w:t>GCC</w:t>
            </w:r>
            <w:r w:rsidR="007E703B" w:rsidRPr="00DC2587">
              <w:t xml:space="preserve"> </w:t>
            </w:r>
            <w:r w:rsidRPr="00DC2587">
              <w:t>Clause</w:t>
            </w:r>
            <w:r w:rsidR="007E703B" w:rsidRPr="00DC2587">
              <w:t xml:space="preserve"> </w:t>
            </w:r>
            <w:r w:rsidRPr="00DC2587">
              <w:t>2)</w:t>
            </w:r>
          </w:p>
          <w:p w14:paraId="2368E56D" w14:textId="77777777" w:rsidR="005B4A5F" w:rsidRPr="00DC2587" w:rsidRDefault="005B4A5F" w:rsidP="001D5093">
            <w:pPr>
              <w:spacing w:after="120"/>
              <w:ind w:left="540" w:right="-72"/>
            </w:pPr>
            <w:r w:rsidRPr="00DC2587">
              <w:t>In</w:t>
            </w:r>
            <w:r w:rsidR="007E703B" w:rsidRPr="00DC2587">
              <w:t xml:space="preserve"> </w:t>
            </w:r>
            <w:r w:rsidRPr="00DC2587">
              <w:t>the</w:t>
            </w:r>
            <w:r w:rsidR="007E703B" w:rsidRPr="00DC2587">
              <w:t xml:space="preserve"> </w:t>
            </w:r>
            <w:r w:rsidRPr="00DC2587">
              <w:t>event</w:t>
            </w:r>
            <w:r w:rsidR="007E703B" w:rsidRPr="00DC2587">
              <w:t xml:space="preserve"> </w:t>
            </w:r>
            <w:r w:rsidRPr="00DC2587">
              <w:t>of</w:t>
            </w:r>
            <w:r w:rsidR="007E703B" w:rsidRPr="00DC2587">
              <w:t xml:space="preserve"> </w:t>
            </w:r>
            <w:r w:rsidRPr="00DC2587">
              <w:t>any</w:t>
            </w:r>
            <w:r w:rsidR="007E703B" w:rsidRPr="00DC2587">
              <w:t xml:space="preserve"> </w:t>
            </w:r>
            <w:r w:rsidRPr="00DC2587">
              <w:t>ambiguity</w:t>
            </w:r>
            <w:r w:rsidR="007E703B" w:rsidRPr="00DC2587">
              <w:t xml:space="preserve"> </w:t>
            </w:r>
            <w:r w:rsidRPr="00DC2587">
              <w:t>or</w:t>
            </w:r>
            <w:r w:rsidR="007E703B" w:rsidRPr="00DC2587">
              <w:t xml:space="preserve"> </w:t>
            </w:r>
            <w:r w:rsidRPr="00DC2587">
              <w:t>conflict</w:t>
            </w:r>
            <w:r w:rsidR="007E703B" w:rsidRPr="00DC2587">
              <w:t xml:space="preserve"> </w:t>
            </w:r>
            <w:r w:rsidRPr="00DC2587">
              <w:t>between</w:t>
            </w:r>
            <w:r w:rsidR="007E703B" w:rsidRPr="00DC2587">
              <w:t xml:space="preserve"> </w:t>
            </w:r>
            <w:r w:rsidRPr="00DC2587">
              <w:t>the</w:t>
            </w:r>
            <w:r w:rsidR="007E703B" w:rsidRPr="00DC2587">
              <w:t xml:space="preserve"> </w:t>
            </w:r>
            <w:r w:rsidRPr="00DC2587">
              <w:t>Contract</w:t>
            </w:r>
            <w:r w:rsidR="007E703B" w:rsidRPr="00DC2587">
              <w:t xml:space="preserve"> </w:t>
            </w:r>
            <w:r w:rsidRPr="00DC2587">
              <w:t>Documents</w:t>
            </w:r>
            <w:r w:rsidR="007E703B" w:rsidRPr="00DC2587">
              <w:t xml:space="preserve"> </w:t>
            </w:r>
            <w:r w:rsidRPr="00DC2587">
              <w:t>listed</w:t>
            </w:r>
            <w:r w:rsidR="007E703B" w:rsidRPr="00DC2587">
              <w:t xml:space="preserve"> </w:t>
            </w:r>
            <w:r w:rsidRPr="00DC2587">
              <w:t>above,</w:t>
            </w:r>
            <w:r w:rsidR="007E703B" w:rsidRPr="00DC2587">
              <w:t xml:space="preserve"> </w:t>
            </w:r>
            <w:r w:rsidRPr="00DC2587">
              <w:t>the</w:t>
            </w:r>
            <w:r w:rsidR="007E703B" w:rsidRPr="00DC2587">
              <w:t xml:space="preserve"> </w:t>
            </w:r>
            <w:r w:rsidRPr="00DC2587">
              <w:t>order</w:t>
            </w:r>
            <w:r w:rsidR="007E703B" w:rsidRPr="00DC2587">
              <w:t xml:space="preserve"> </w:t>
            </w:r>
            <w:r w:rsidRPr="00DC2587">
              <w:t>of</w:t>
            </w:r>
            <w:r w:rsidR="007E703B" w:rsidRPr="00DC2587">
              <w:t xml:space="preserve"> </w:t>
            </w:r>
            <w:r w:rsidRPr="00DC2587">
              <w:t>precedence</w:t>
            </w:r>
            <w:r w:rsidR="007E703B" w:rsidRPr="00DC2587">
              <w:t xml:space="preserve"> </w:t>
            </w:r>
            <w:r w:rsidRPr="00DC2587">
              <w:t>shall</w:t>
            </w:r>
            <w:r w:rsidR="007E703B" w:rsidRPr="00DC2587">
              <w:t xml:space="preserve"> </w:t>
            </w:r>
            <w:r w:rsidRPr="00DC2587">
              <w:t>be</w:t>
            </w:r>
            <w:r w:rsidR="007E703B" w:rsidRPr="00DC2587">
              <w:t xml:space="preserve"> </w:t>
            </w:r>
            <w:r w:rsidRPr="00DC2587">
              <w:t>the</w:t>
            </w:r>
            <w:r w:rsidR="007E703B" w:rsidRPr="00DC2587">
              <w:t xml:space="preserve"> </w:t>
            </w:r>
            <w:r w:rsidRPr="00DC2587">
              <w:t>order</w:t>
            </w:r>
            <w:r w:rsidR="007E703B" w:rsidRPr="00DC2587">
              <w:t xml:space="preserve"> </w:t>
            </w:r>
            <w:r w:rsidRPr="00DC2587">
              <w:t>in</w:t>
            </w:r>
            <w:r w:rsidR="007E703B" w:rsidRPr="00DC2587">
              <w:t xml:space="preserve"> </w:t>
            </w:r>
            <w:r w:rsidRPr="00DC2587">
              <w:t>which</w:t>
            </w:r>
            <w:r w:rsidR="007E703B" w:rsidRPr="00DC2587">
              <w:t xml:space="preserve"> </w:t>
            </w:r>
            <w:r w:rsidRPr="00DC2587">
              <w:t>the</w:t>
            </w:r>
            <w:r w:rsidR="007E703B" w:rsidRPr="00DC2587">
              <w:t xml:space="preserve"> </w:t>
            </w:r>
            <w:r w:rsidRPr="00DC2587">
              <w:t>Contract</w:t>
            </w:r>
            <w:r w:rsidR="007E703B" w:rsidRPr="00DC2587">
              <w:t xml:space="preserve"> </w:t>
            </w:r>
            <w:r w:rsidRPr="00DC2587">
              <w:t>Documents</w:t>
            </w:r>
            <w:r w:rsidR="007E703B" w:rsidRPr="00DC2587">
              <w:t xml:space="preserve"> </w:t>
            </w:r>
            <w:r w:rsidRPr="00DC2587">
              <w:t>are</w:t>
            </w:r>
            <w:r w:rsidR="007E703B" w:rsidRPr="00DC2587">
              <w:t xml:space="preserve"> </w:t>
            </w:r>
            <w:r w:rsidRPr="00DC2587">
              <w:t>listed</w:t>
            </w:r>
            <w:r w:rsidR="007E703B" w:rsidRPr="00DC2587">
              <w:t xml:space="preserve"> </w:t>
            </w:r>
            <w:r w:rsidRPr="00DC2587">
              <w:t>in</w:t>
            </w:r>
            <w:r w:rsidR="007E703B" w:rsidRPr="00DC2587">
              <w:t xml:space="preserve"> </w:t>
            </w:r>
            <w:r w:rsidRPr="00DC2587">
              <w:t>Article</w:t>
            </w:r>
            <w:r w:rsidR="007E703B" w:rsidRPr="00DC2587">
              <w:t xml:space="preserve"> </w:t>
            </w:r>
            <w:r w:rsidRPr="00DC2587">
              <w:t>1.1</w:t>
            </w:r>
            <w:r w:rsidR="007E703B" w:rsidRPr="00DC2587">
              <w:t xml:space="preserve"> </w:t>
            </w:r>
            <w:r w:rsidRPr="00DC2587">
              <w:t>(Contract</w:t>
            </w:r>
            <w:r w:rsidR="007E703B" w:rsidRPr="00DC2587">
              <w:t xml:space="preserve"> </w:t>
            </w:r>
            <w:r w:rsidRPr="00DC2587">
              <w:t>Documents)</w:t>
            </w:r>
            <w:r w:rsidR="007E703B" w:rsidRPr="00DC2587">
              <w:t xml:space="preserve"> </w:t>
            </w:r>
            <w:r w:rsidRPr="00DC2587">
              <w:t>above.</w:t>
            </w:r>
          </w:p>
          <w:p w14:paraId="0A364EFB" w14:textId="77777777" w:rsidR="005B4A5F" w:rsidRPr="00DC2587" w:rsidRDefault="005B4A5F" w:rsidP="001D5093">
            <w:pPr>
              <w:spacing w:after="120"/>
              <w:ind w:left="540" w:right="-72" w:hanging="540"/>
            </w:pPr>
            <w:r w:rsidRPr="00DC2587">
              <w:t>1.3</w:t>
            </w:r>
            <w:r w:rsidRPr="00DC2587">
              <w:tab/>
            </w:r>
            <w:r w:rsidRPr="00DC2587">
              <w:rPr>
                <w:u w:val="single"/>
              </w:rPr>
              <w:t>Definitions</w:t>
            </w:r>
            <w:r w:rsidR="007E703B" w:rsidRPr="00DC2587">
              <w:t xml:space="preserve"> </w:t>
            </w:r>
            <w:r w:rsidRPr="00DC2587">
              <w:t>(Reference</w:t>
            </w:r>
            <w:r w:rsidR="007E703B" w:rsidRPr="00DC2587">
              <w:t xml:space="preserve"> </w:t>
            </w:r>
            <w:r w:rsidRPr="00DC2587">
              <w:t>GCC</w:t>
            </w:r>
            <w:r w:rsidR="007E703B" w:rsidRPr="00DC2587">
              <w:t xml:space="preserve"> </w:t>
            </w:r>
            <w:r w:rsidRPr="00DC2587">
              <w:t>Clause</w:t>
            </w:r>
            <w:r w:rsidR="007E703B" w:rsidRPr="00DC2587">
              <w:t xml:space="preserve"> </w:t>
            </w:r>
            <w:r w:rsidRPr="00DC2587">
              <w:t>1)</w:t>
            </w:r>
          </w:p>
          <w:p w14:paraId="6080B87E" w14:textId="77777777" w:rsidR="005B4A5F" w:rsidRPr="00DC2587" w:rsidRDefault="005B4A5F" w:rsidP="001D5093">
            <w:pPr>
              <w:spacing w:after="120"/>
              <w:ind w:left="540" w:right="-72"/>
            </w:pPr>
            <w:r w:rsidRPr="00DC2587">
              <w:t>Capitalized</w:t>
            </w:r>
            <w:r w:rsidR="007E703B" w:rsidRPr="00DC2587">
              <w:t xml:space="preserve"> </w:t>
            </w:r>
            <w:r w:rsidRPr="00DC2587">
              <w:t>words</w:t>
            </w:r>
            <w:r w:rsidR="007E703B" w:rsidRPr="00DC2587">
              <w:t xml:space="preserve"> </w:t>
            </w:r>
            <w:r w:rsidRPr="00DC2587">
              <w:t>and</w:t>
            </w:r>
            <w:r w:rsidR="007E703B" w:rsidRPr="00DC2587">
              <w:t xml:space="preserve"> </w:t>
            </w:r>
            <w:r w:rsidRPr="00DC2587">
              <w:t>phrases</w:t>
            </w:r>
            <w:r w:rsidR="007E703B" w:rsidRPr="00DC2587">
              <w:t xml:space="preserve"> </w:t>
            </w:r>
            <w:r w:rsidRPr="00DC2587">
              <w:t>used</w:t>
            </w:r>
            <w:r w:rsidR="007E703B" w:rsidRPr="00DC2587">
              <w:t xml:space="preserve"> </w:t>
            </w:r>
            <w:r w:rsidRPr="00DC2587">
              <w:t>herein</w:t>
            </w:r>
            <w:r w:rsidR="007E703B" w:rsidRPr="00DC2587">
              <w:t xml:space="preserve"> </w:t>
            </w:r>
            <w:r w:rsidRPr="00DC2587">
              <w:t>shall</w:t>
            </w:r>
            <w:r w:rsidR="007E703B" w:rsidRPr="00DC2587">
              <w:t xml:space="preserve"> </w:t>
            </w:r>
            <w:r w:rsidRPr="00DC2587">
              <w:t>have</w:t>
            </w:r>
            <w:r w:rsidR="007E703B" w:rsidRPr="00DC2587">
              <w:t xml:space="preserve"> </w:t>
            </w:r>
            <w:r w:rsidRPr="00DC2587">
              <w:t>the</w:t>
            </w:r>
            <w:r w:rsidR="007E703B" w:rsidRPr="00DC2587">
              <w:t xml:space="preserve"> </w:t>
            </w:r>
            <w:r w:rsidRPr="00DC2587">
              <w:t>same</w:t>
            </w:r>
            <w:r w:rsidR="007E703B" w:rsidRPr="00DC2587">
              <w:t xml:space="preserve"> </w:t>
            </w:r>
            <w:r w:rsidRPr="00DC2587">
              <w:t>meanings</w:t>
            </w:r>
            <w:r w:rsidR="007E703B" w:rsidRPr="00DC2587">
              <w:t xml:space="preserve"> </w:t>
            </w:r>
            <w:r w:rsidRPr="00DC2587">
              <w:t>as</w:t>
            </w:r>
            <w:r w:rsidR="007E703B" w:rsidRPr="00DC2587">
              <w:t xml:space="preserve"> </w:t>
            </w:r>
            <w:r w:rsidRPr="00DC2587">
              <w:t>are</w:t>
            </w:r>
            <w:r w:rsidR="007E703B" w:rsidRPr="00DC2587">
              <w:t xml:space="preserve"> </w:t>
            </w:r>
            <w:r w:rsidRPr="00DC2587">
              <w:t>ascribed</w:t>
            </w:r>
            <w:r w:rsidR="007E703B" w:rsidRPr="00DC2587">
              <w:t xml:space="preserve"> </w:t>
            </w:r>
            <w:r w:rsidRPr="00DC2587">
              <w:t>to</w:t>
            </w:r>
            <w:r w:rsidR="007E703B" w:rsidRPr="00DC2587">
              <w:t xml:space="preserve"> </w:t>
            </w:r>
            <w:r w:rsidRPr="00DC2587">
              <w:t>them</w:t>
            </w:r>
            <w:r w:rsidR="007E703B" w:rsidRPr="00DC2587">
              <w:t xml:space="preserve"> </w:t>
            </w:r>
            <w:r w:rsidRPr="00DC2587">
              <w:t>in</w:t>
            </w:r>
            <w:r w:rsidR="007E703B" w:rsidRPr="00DC2587">
              <w:t xml:space="preserve"> </w:t>
            </w:r>
            <w:r w:rsidRPr="00DC2587">
              <w:t>the</w:t>
            </w:r>
            <w:r w:rsidR="007E703B" w:rsidRPr="00DC2587">
              <w:t xml:space="preserve"> </w:t>
            </w:r>
            <w:r w:rsidRPr="00DC2587">
              <w:t>General</w:t>
            </w:r>
            <w:r w:rsidR="007E703B" w:rsidRPr="00DC2587">
              <w:t xml:space="preserve"> </w:t>
            </w:r>
            <w:r w:rsidRPr="00DC2587">
              <w:t>Conditions.</w:t>
            </w:r>
          </w:p>
        </w:tc>
      </w:tr>
      <w:tr w:rsidR="00DC2587" w:rsidRPr="00DC2587" w14:paraId="44AED09D" w14:textId="77777777" w:rsidTr="00F35BE0">
        <w:tc>
          <w:tcPr>
            <w:tcW w:w="2410" w:type="dxa"/>
          </w:tcPr>
          <w:p w14:paraId="406F9E8B" w14:textId="77777777" w:rsidR="005B4A5F" w:rsidRPr="00DC2587" w:rsidRDefault="005B4A5F" w:rsidP="001D5093">
            <w:pPr>
              <w:ind w:left="360" w:hanging="360"/>
              <w:rPr>
                <w:b/>
              </w:rPr>
            </w:pPr>
            <w:r w:rsidRPr="00DC2587">
              <w:rPr>
                <w:b/>
              </w:rPr>
              <w:lastRenderedPageBreak/>
              <w:t>Article</w:t>
            </w:r>
            <w:r w:rsidR="007E703B" w:rsidRPr="00DC2587">
              <w:rPr>
                <w:b/>
              </w:rPr>
              <w:t xml:space="preserve"> </w:t>
            </w:r>
            <w:r w:rsidRPr="00DC2587">
              <w:rPr>
                <w:b/>
              </w:rPr>
              <w:t>2.</w:t>
            </w:r>
            <w:r w:rsidR="007E703B" w:rsidRPr="00DC2587">
              <w:rPr>
                <w:b/>
              </w:rPr>
              <w:t xml:space="preserve">  </w:t>
            </w:r>
            <w:r w:rsidRPr="00DC2587">
              <w:rPr>
                <w:b/>
              </w:rPr>
              <w:t>Contract</w:t>
            </w:r>
            <w:r w:rsidR="007E703B" w:rsidRPr="00DC2587">
              <w:rPr>
                <w:b/>
              </w:rPr>
              <w:t xml:space="preserve"> </w:t>
            </w:r>
            <w:r w:rsidRPr="00DC2587">
              <w:rPr>
                <w:b/>
              </w:rPr>
              <w:t>Price</w:t>
            </w:r>
            <w:r w:rsidR="007E703B" w:rsidRPr="00DC2587">
              <w:rPr>
                <w:b/>
              </w:rPr>
              <w:t xml:space="preserve"> </w:t>
            </w:r>
            <w:r w:rsidRPr="00DC2587">
              <w:rPr>
                <w:b/>
              </w:rPr>
              <w:t>and</w:t>
            </w:r>
            <w:r w:rsidR="007E703B" w:rsidRPr="00DC2587">
              <w:rPr>
                <w:b/>
              </w:rPr>
              <w:t xml:space="preserve"> </w:t>
            </w:r>
            <w:r w:rsidRPr="00DC2587">
              <w:rPr>
                <w:b/>
              </w:rPr>
              <w:t>Terms</w:t>
            </w:r>
            <w:r w:rsidR="007E703B" w:rsidRPr="00DC2587">
              <w:rPr>
                <w:b/>
              </w:rPr>
              <w:t xml:space="preserve"> </w:t>
            </w:r>
            <w:r w:rsidRPr="00DC2587">
              <w:rPr>
                <w:b/>
              </w:rPr>
              <w:t>of</w:t>
            </w:r>
            <w:r w:rsidR="007E703B" w:rsidRPr="00DC2587">
              <w:rPr>
                <w:b/>
              </w:rPr>
              <w:t xml:space="preserve"> </w:t>
            </w:r>
            <w:r w:rsidRPr="00DC2587">
              <w:rPr>
                <w:b/>
              </w:rPr>
              <w:t>Payment</w:t>
            </w:r>
          </w:p>
        </w:tc>
        <w:tc>
          <w:tcPr>
            <w:tcW w:w="6984" w:type="dxa"/>
          </w:tcPr>
          <w:p w14:paraId="1522152A" w14:textId="77777777" w:rsidR="005B4A5F" w:rsidRPr="00DC2587" w:rsidRDefault="005B4A5F" w:rsidP="001D5093">
            <w:pPr>
              <w:spacing w:after="120"/>
              <w:ind w:left="540" w:right="-72" w:hanging="540"/>
            </w:pPr>
            <w:r w:rsidRPr="00DC2587">
              <w:t>2.1</w:t>
            </w:r>
            <w:r w:rsidRPr="00DC2587">
              <w:tab/>
            </w:r>
            <w:r w:rsidRPr="00DC2587">
              <w:rPr>
                <w:u w:val="single"/>
              </w:rPr>
              <w:t>Contract</w:t>
            </w:r>
            <w:r w:rsidR="007E703B" w:rsidRPr="00DC2587">
              <w:rPr>
                <w:u w:val="single"/>
              </w:rPr>
              <w:t xml:space="preserve"> </w:t>
            </w:r>
            <w:r w:rsidRPr="00DC2587">
              <w:rPr>
                <w:u w:val="single"/>
              </w:rPr>
              <w:t>Price</w:t>
            </w:r>
            <w:r w:rsidR="007E703B" w:rsidRPr="00DC2587">
              <w:t xml:space="preserve"> </w:t>
            </w:r>
            <w:r w:rsidRPr="00DC2587">
              <w:t>(Reference</w:t>
            </w:r>
            <w:r w:rsidR="007E703B" w:rsidRPr="00DC2587">
              <w:t xml:space="preserve"> </w:t>
            </w:r>
            <w:r w:rsidRPr="00DC2587">
              <w:t>GCC</w:t>
            </w:r>
            <w:r w:rsidR="007E703B" w:rsidRPr="00DC2587">
              <w:t xml:space="preserve"> </w:t>
            </w:r>
            <w:r w:rsidRPr="00DC2587">
              <w:t>Clause</w:t>
            </w:r>
            <w:r w:rsidR="007E703B" w:rsidRPr="00DC2587">
              <w:t xml:space="preserve"> </w:t>
            </w:r>
            <w:r w:rsidRPr="00DC2587">
              <w:t>11)</w:t>
            </w:r>
          </w:p>
          <w:p w14:paraId="5792977E" w14:textId="77777777" w:rsidR="005B4A5F" w:rsidRPr="00DC2587" w:rsidRDefault="005B4A5F" w:rsidP="001D5093">
            <w:pPr>
              <w:spacing w:after="120"/>
              <w:ind w:left="540" w:right="-72"/>
            </w:pPr>
            <w:r w:rsidRPr="00DC2587">
              <w:t>The</w:t>
            </w:r>
            <w:r w:rsidR="007E703B" w:rsidRPr="00DC2587">
              <w:t xml:space="preserve"> </w:t>
            </w:r>
            <w:r w:rsidRPr="00DC2587">
              <w:t>Employer</w:t>
            </w:r>
            <w:r w:rsidR="007E703B" w:rsidRPr="00DC2587">
              <w:t xml:space="preserve"> </w:t>
            </w:r>
            <w:r w:rsidRPr="00DC2587">
              <w:t>hereby</w:t>
            </w:r>
            <w:r w:rsidR="007E703B" w:rsidRPr="00DC2587">
              <w:t xml:space="preserve"> </w:t>
            </w:r>
            <w:r w:rsidRPr="00DC2587">
              <w:t>agrees</w:t>
            </w:r>
            <w:r w:rsidR="007E703B" w:rsidRPr="00DC2587">
              <w:t xml:space="preserve"> </w:t>
            </w:r>
            <w:r w:rsidRPr="00DC2587">
              <w:t>to</w:t>
            </w:r>
            <w:r w:rsidR="007E703B" w:rsidRPr="00DC2587">
              <w:t xml:space="preserve"> </w:t>
            </w:r>
            <w:r w:rsidRPr="00DC2587">
              <w:t>pay</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in</w:t>
            </w:r>
            <w:r w:rsidR="007E703B" w:rsidRPr="00DC2587">
              <w:t xml:space="preserve"> </w:t>
            </w:r>
            <w:r w:rsidRPr="00DC2587">
              <w:t>consideration</w:t>
            </w:r>
            <w:r w:rsidR="007E703B" w:rsidRPr="00DC2587">
              <w:t xml:space="preserve"> </w:t>
            </w:r>
            <w:r w:rsidRPr="00DC2587">
              <w:t>of</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of</w:t>
            </w:r>
            <w:r w:rsidR="007E703B" w:rsidRPr="00DC2587">
              <w:t xml:space="preserve"> </w:t>
            </w:r>
            <w:r w:rsidRPr="00DC2587">
              <w:t>its</w:t>
            </w:r>
            <w:r w:rsidR="007E703B" w:rsidRPr="00DC2587">
              <w:t xml:space="preserve"> </w:t>
            </w:r>
            <w:r w:rsidRPr="00DC2587">
              <w:t>obligations</w:t>
            </w:r>
            <w:r w:rsidR="007E703B" w:rsidRPr="00DC2587">
              <w:t xml:space="preserve"> </w:t>
            </w:r>
            <w:r w:rsidRPr="00DC2587">
              <w:t>hereunder.</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shall</w:t>
            </w:r>
            <w:r w:rsidR="007E703B" w:rsidRPr="00DC2587">
              <w:t xml:space="preserve"> </w:t>
            </w:r>
            <w:r w:rsidRPr="00DC2587">
              <w:t>be</w:t>
            </w:r>
            <w:r w:rsidR="007E703B" w:rsidRPr="00DC2587">
              <w:t xml:space="preserve"> </w:t>
            </w:r>
            <w:r w:rsidRPr="00DC2587">
              <w:t>the</w:t>
            </w:r>
            <w:r w:rsidR="007E703B" w:rsidRPr="00DC2587">
              <w:t xml:space="preserve"> </w:t>
            </w:r>
            <w:r w:rsidRPr="00DC2587">
              <w:t>aggregate</w:t>
            </w:r>
            <w:r w:rsidR="007E703B" w:rsidRPr="00DC2587">
              <w:t xml:space="preserve"> </w:t>
            </w:r>
            <w:r w:rsidRPr="00DC2587">
              <w:t>of:</w:t>
            </w:r>
            <w:r w:rsidR="007E703B" w:rsidRPr="00DC2587">
              <w:t xml:space="preserve">  </w:t>
            </w:r>
            <w:r w:rsidRPr="00DC2587">
              <w:rPr>
                <w:i/>
                <w:sz w:val="20"/>
              </w:rPr>
              <w:t>__________________</w:t>
            </w:r>
            <w:r w:rsidRPr="00DC2587">
              <w:t>,</w:t>
            </w:r>
            <w:r w:rsidR="007E703B" w:rsidRPr="00DC2587">
              <w:t xml:space="preserve"> </w:t>
            </w:r>
            <w:r w:rsidRPr="00DC2587">
              <w:rPr>
                <w:i/>
                <w:sz w:val="20"/>
              </w:rPr>
              <w:t>_______________</w:t>
            </w:r>
            <w:r w:rsidR="007E703B" w:rsidRPr="00DC2587">
              <w:t xml:space="preserve"> </w:t>
            </w:r>
            <w:r w:rsidRPr="00DC2587">
              <w:t>as</w:t>
            </w:r>
            <w:r w:rsidR="007E703B" w:rsidRPr="00DC2587">
              <w:t xml:space="preserve"> </w:t>
            </w:r>
            <w:r w:rsidRPr="00DC2587">
              <w:t>specified</w:t>
            </w:r>
            <w:r w:rsidR="007E703B" w:rsidRPr="00DC2587">
              <w:t xml:space="preserve"> </w:t>
            </w:r>
            <w:r w:rsidRPr="00DC2587">
              <w:t>in</w:t>
            </w:r>
            <w:r w:rsidR="007E703B" w:rsidRPr="00DC2587">
              <w:t xml:space="preserve"> </w:t>
            </w:r>
            <w:r w:rsidRPr="00DC2587">
              <w:t>Price</w:t>
            </w:r>
            <w:r w:rsidR="007E703B" w:rsidRPr="00DC2587">
              <w:t xml:space="preserve"> </w:t>
            </w:r>
            <w:r w:rsidRPr="00DC2587">
              <w:t>Schedule</w:t>
            </w:r>
            <w:r w:rsidR="007E703B" w:rsidRPr="00DC2587">
              <w:t xml:space="preserve"> </w:t>
            </w:r>
            <w:r w:rsidRPr="00DC2587">
              <w:t>No.</w:t>
            </w:r>
            <w:r w:rsidR="007E703B" w:rsidRPr="00DC2587">
              <w:t xml:space="preserve"> </w:t>
            </w:r>
            <w:r w:rsidRPr="00DC2587">
              <w:t>5</w:t>
            </w:r>
            <w:r w:rsidR="007E703B" w:rsidRPr="00DC2587">
              <w:t xml:space="preserve"> </w:t>
            </w:r>
            <w:r w:rsidRPr="00DC2587">
              <w:t>(Grand</w:t>
            </w:r>
            <w:r w:rsidR="007E703B" w:rsidRPr="00DC2587">
              <w:t xml:space="preserve"> </w:t>
            </w:r>
            <w:r w:rsidRPr="00DC2587">
              <w:t>Summary),</w:t>
            </w:r>
            <w:r w:rsidR="007E703B" w:rsidRPr="00DC2587">
              <w:t xml:space="preserve"> </w:t>
            </w:r>
            <w:r w:rsidRPr="00DC2587">
              <w:t>and</w:t>
            </w:r>
            <w:r w:rsidRPr="00DC2587">
              <w:rPr>
                <w:i/>
                <w:sz w:val="20"/>
              </w:rPr>
              <w:t>_______________</w:t>
            </w:r>
            <w:r w:rsidRPr="00DC2587">
              <w:t>,</w:t>
            </w:r>
            <w:r w:rsidR="007E703B" w:rsidRPr="00DC2587">
              <w:t xml:space="preserve"> </w:t>
            </w:r>
            <w:r w:rsidRPr="00DC2587">
              <w:rPr>
                <w:i/>
                <w:sz w:val="20"/>
              </w:rPr>
              <w:t>_________________</w:t>
            </w:r>
            <w:r w:rsidRPr="00DC2587">
              <w:t>,</w:t>
            </w:r>
            <w:r w:rsidR="007E703B" w:rsidRPr="00DC2587">
              <w:t xml:space="preserve"> </w:t>
            </w:r>
            <w:r w:rsidRPr="00DC2587">
              <w:t>or</w:t>
            </w:r>
            <w:r w:rsidR="007E703B" w:rsidRPr="00DC2587">
              <w:t xml:space="preserve"> </w:t>
            </w:r>
            <w:r w:rsidRPr="00DC2587">
              <w:t>such</w:t>
            </w:r>
            <w:r w:rsidR="007E703B" w:rsidRPr="00DC2587">
              <w:t xml:space="preserve"> </w:t>
            </w:r>
            <w:r w:rsidRPr="00DC2587">
              <w:t>other</w:t>
            </w:r>
            <w:r w:rsidR="007E703B" w:rsidRPr="00DC2587">
              <w:t xml:space="preserve"> </w:t>
            </w:r>
            <w:r w:rsidRPr="00DC2587">
              <w:t>sums</w:t>
            </w:r>
            <w:r w:rsidR="007E703B" w:rsidRPr="00DC2587">
              <w:t xml:space="preserve"> </w:t>
            </w:r>
            <w:r w:rsidRPr="00DC2587">
              <w:t>as</w:t>
            </w:r>
            <w:r w:rsidR="007E703B" w:rsidRPr="00DC2587">
              <w:t xml:space="preserve"> </w:t>
            </w:r>
            <w:r w:rsidRPr="00DC2587">
              <w:t>may</w:t>
            </w:r>
            <w:r w:rsidR="007E703B" w:rsidRPr="00DC2587">
              <w:t xml:space="preserve"> </w:t>
            </w:r>
            <w:r w:rsidRPr="00DC2587">
              <w:t>be</w:t>
            </w:r>
            <w:r w:rsidR="007E703B" w:rsidRPr="00DC2587">
              <w:t xml:space="preserve"> </w:t>
            </w:r>
            <w:r w:rsidRPr="00DC2587">
              <w:t>determined</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terms</w:t>
            </w:r>
            <w:r w:rsidR="007E703B" w:rsidRPr="00DC2587">
              <w:t xml:space="preserve"> </w:t>
            </w:r>
            <w:r w:rsidRPr="00DC2587">
              <w:t>and</w:t>
            </w:r>
            <w:r w:rsidR="007E703B" w:rsidRPr="00DC2587">
              <w:t xml:space="preserve"> </w:t>
            </w:r>
            <w:r w:rsidRPr="00DC2587">
              <w:t>conditions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p>
          <w:p w14:paraId="2DCA8F32" w14:textId="77777777" w:rsidR="005B4A5F" w:rsidRPr="00DC2587" w:rsidRDefault="005B4A5F" w:rsidP="001D5093">
            <w:pPr>
              <w:spacing w:after="120"/>
              <w:ind w:left="540" w:right="-72" w:hanging="540"/>
            </w:pPr>
            <w:r w:rsidRPr="00DC2587">
              <w:t>2.2</w:t>
            </w:r>
            <w:r w:rsidRPr="00DC2587">
              <w:tab/>
            </w:r>
            <w:r w:rsidRPr="00DC2587">
              <w:rPr>
                <w:u w:val="single"/>
              </w:rPr>
              <w:t>Terms</w:t>
            </w:r>
            <w:r w:rsidR="007E703B" w:rsidRPr="00DC2587">
              <w:rPr>
                <w:u w:val="single"/>
              </w:rPr>
              <w:t xml:space="preserve"> </w:t>
            </w:r>
            <w:r w:rsidRPr="00DC2587">
              <w:rPr>
                <w:u w:val="single"/>
              </w:rPr>
              <w:t>of</w:t>
            </w:r>
            <w:r w:rsidR="007E703B" w:rsidRPr="00DC2587">
              <w:rPr>
                <w:u w:val="single"/>
              </w:rPr>
              <w:t xml:space="preserve"> </w:t>
            </w:r>
            <w:r w:rsidRPr="00DC2587">
              <w:rPr>
                <w:u w:val="single"/>
              </w:rPr>
              <w:t>Payment</w:t>
            </w:r>
            <w:r w:rsidR="007E703B" w:rsidRPr="00DC2587">
              <w:t xml:space="preserve"> </w:t>
            </w:r>
            <w:r w:rsidRPr="00DC2587">
              <w:t>(Reference</w:t>
            </w:r>
            <w:r w:rsidR="007E703B" w:rsidRPr="00DC2587">
              <w:t xml:space="preserve"> </w:t>
            </w:r>
            <w:r w:rsidRPr="00DC2587">
              <w:t>GCC</w:t>
            </w:r>
            <w:r w:rsidR="007E703B" w:rsidRPr="00DC2587">
              <w:t xml:space="preserve"> </w:t>
            </w:r>
            <w:r w:rsidRPr="00DC2587">
              <w:t>Clause</w:t>
            </w:r>
            <w:r w:rsidR="007E703B" w:rsidRPr="00DC2587">
              <w:t xml:space="preserve"> </w:t>
            </w:r>
            <w:r w:rsidRPr="00DC2587">
              <w:t>12)</w:t>
            </w:r>
          </w:p>
          <w:p w14:paraId="4EE44382" w14:textId="77777777" w:rsidR="005B4A5F" w:rsidRPr="00DC2587" w:rsidRDefault="005B4A5F" w:rsidP="001D5093">
            <w:pPr>
              <w:spacing w:after="120"/>
              <w:ind w:left="540" w:right="-72"/>
            </w:pPr>
            <w:r w:rsidRPr="00DC2587">
              <w:t>The</w:t>
            </w:r>
            <w:r w:rsidR="007E703B" w:rsidRPr="00DC2587">
              <w:t xml:space="preserve"> </w:t>
            </w:r>
            <w:r w:rsidRPr="00DC2587">
              <w:t>terms</w:t>
            </w:r>
            <w:r w:rsidR="007E703B" w:rsidRPr="00DC2587">
              <w:t xml:space="preserve"> </w:t>
            </w:r>
            <w:r w:rsidRPr="00DC2587">
              <w:t>and</w:t>
            </w:r>
            <w:r w:rsidR="007E703B" w:rsidRPr="00DC2587">
              <w:t xml:space="preserve"> </w:t>
            </w:r>
            <w:r w:rsidRPr="00DC2587">
              <w:t>procedures</w:t>
            </w:r>
            <w:r w:rsidR="007E703B" w:rsidRPr="00DC2587">
              <w:t xml:space="preserve"> </w:t>
            </w:r>
            <w:r w:rsidRPr="00DC2587">
              <w:t>of</w:t>
            </w:r>
            <w:r w:rsidR="007E703B" w:rsidRPr="00DC2587">
              <w:t xml:space="preserve"> </w:t>
            </w:r>
            <w:r w:rsidRPr="00DC2587">
              <w:t>payment</w:t>
            </w:r>
            <w:r w:rsidR="007E703B" w:rsidRPr="00DC2587">
              <w:t xml:space="preserve"> </w:t>
            </w:r>
            <w:r w:rsidRPr="00DC2587">
              <w:t>according</w:t>
            </w:r>
            <w:r w:rsidR="007E703B" w:rsidRPr="00DC2587">
              <w:t xml:space="preserve"> </w:t>
            </w:r>
            <w:r w:rsidRPr="00DC2587">
              <w:t>to</w:t>
            </w:r>
            <w:r w:rsidR="007E703B" w:rsidRPr="00DC2587">
              <w:t xml:space="preserve"> </w:t>
            </w:r>
            <w:r w:rsidRPr="00DC2587">
              <w:t>which</w:t>
            </w:r>
            <w:r w:rsidR="007E703B" w:rsidRPr="00DC2587">
              <w:t xml:space="preserve"> </w:t>
            </w:r>
            <w:r w:rsidRPr="00DC2587">
              <w:t>the</w:t>
            </w:r>
            <w:r w:rsidR="007E703B" w:rsidRPr="00DC2587">
              <w:t xml:space="preserve"> </w:t>
            </w:r>
            <w:r w:rsidRPr="00DC2587">
              <w:t>Employer</w:t>
            </w:r>
            <w:r w:rsidR="007E703B" w:rsidRPr="00DC2587">
              <w:t xml:space="preserve"> </w:t>
            </w:r>
            <w:r w:rsidRPr="00DC2587">
              <w:t>will</w:t>
            </w:r>
            <w:r w:rsidR="007E703B" w:rsidRPr="00DC2587">
              <w:t xml:space="preserve"> </w:t>
            </w:r>
            <w:r w:rsidRPr="00DC2587">
              <w:t>reimburse</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are</w:t>
            </w:r>
            <w:r w:rsidR="007E703B" w:rsidRPr="00DC2587">
              <w:t xml:space="preserve"> </w:t>
            </w:r>
            <w:r w:rsidRPr="00DC2587">
              <w:t>given</w:t>
            </w:r>
            <w:r w:rsidR="007E703B" w:rsidRPr="00DC2587">
              <w:t xml:space="preserve"> </w:t>
            </w:r>
            <w:r w:rsidRPr="00DC2587">
              <w:t>in</w:t>
            </w:r>
            <w:r w:rsidR="007E703B" w:rsidRPr="00DC2587">
              <w:t xml:space="preserve"> </w:t>
            </w:r>
            <w:r w:rsidRPr="00DC2587">
              <w:t>the</w:t>
            </w:r>
            <w:r w:rsidR="007E703B" w:rsidRPr="00DC2587">
              <w:t xml:space="preserve"> </w:t>
            </w:r>
            <w:r w:rsidRPr="00DC2587">
              <w:t>Appendix</w:t>
            </w:r>
            <w:r w:rsidR="007E703B" w:rsidRPr="00DC2587">
              <w:t xml:space="preserve"> </w:t>
            </w:r>
            <w:r w:rsidRPr="00DC2587">
              <w:t>(Terms</w:t>
            </w:r>
            <w:r w:rsidR="007E703B" w:rsidRPr="00DC2587">
              <w:t xml:space="preserve"> </w:t>
            </w:r>
            <w:r w:rsidRPr="00DC2587">
              <w:t>and</w:t>
            </w:r>
            <w:r w:rsidR="007E703B" w:rsidRPr="00DC2587">
              <w:t xml:space="preserve"> </w:t>
            </w:r>
            <w:r w:rsidRPr="00DC2587">
              <w:t>Procedures</w:t>
            </w:r>
            <w:r w:rsidR="007E703B" w:rsidRPr="00DC2587">
              <w:t xml:space="preserve"> </w:t>
            </w:r>
            <w:r w:rsidRPr="00DC2587">
              <w:t>of</w:t>
            </w:r>
            <w:r w:rsidR="007E703B" w:rsidRPr="00DC2587">
              <w:t xml:space="preserve"> </w:t>
            </w:r>
            <w:r w:rsidRPr="00DC2587">
              <w:t>Payment)</w:t>
            </w:r>
            <w:r w:rsidR="007E703B" w:rsidRPr="00DC2587">
              <w:t xml:space="preserve"> </w:t>
            </w:r>
            <w:r w:rsidRPr="00DC2587">
              <w:t>hereto.</w:t>
            </w:r>
          </w:p>
          <w:p w14:paraId="25FEC3F8" w14:textId="77777777" w:rsidR="005B4A5F" w:rsidRPr="00DC2587" w:rsidRDefault="005B4A5F" w:rsidP="001D5093">
            <w:pPr>
              <w:spacing w:after="120"/>
              <w:ind w:left="540" w:right="-72"/>
            </w:pPr>
            <w:r w:rsidRPr="00DC2587">
              <w:t>The</w:t>
            </w:r>
            <w:r w:rsidR="007E703B" w:rsidRPr="00DC2587">
              <w:t xml:space="preserve"> </w:t>
            </w:r>
            <w:r w:rsidRPr="00DC2587">
              <w:t>Employer</w:t>
            </w:r>
            <w:r w:rsidR="000148FF" w:rsidRPr="00DC2587">
              <w:t xml:space="preserve"> </w:t>
            </w:r>
            <w:r w:rsidRPr="00DC2587">
              <w:t>may</w:t>
            </w:r>
            <w:r w:rsidR="007E703B" w:rsidRPr="00DC2587">
              <w:t xml:space="preserve"> </w:t>
            </w:r>
            <w:r w:rsidRPr="00DC2587">
              <w:t>instruct</w:t>
            </w:r>
            <w:r w:rsidR="007E703B" w:rsidRPr="00DC2587">
              <w:t xml:space="preserve"> </w:t>
            </w:r>
            <w:r w:rsidRPr="00DC2587">
              <w:t>its</w:t>
            </w:r>
            <w:r w:rsidR="007E703B" w:rsidRPr="00DC2587">
              <w:t xml:space="preserve"> </w:t>
            </w:r>
            <w:r w:rsidRPr="00DC2587">
              <w:t>bank</w:t>
            </w:r>
            <w:r w:rsidR="007E703B" w:rsidRPr="00DC2587">
              <w:t xml:space="preserve"> </w:t>
            </w:r>
            <w:r w:rsidRPr="00DC2587">
              <w:t>to</w:t>
            </w:r>
            <w:r w:rsidR="007E703B" w:rsidRPr="00DC2587">
              <w:t xml:space="preserve"> </w:t>
            </w:r>
            <w:r w:rsidRPr="00DC2587">
              <w:t>issue</w:t>
            </w:r>
            <w:r w:rsidR="007E703B" w:rsidRPr="00DC2587">
              <w:t xml:space="preserve"> </w:t>
            </w:r>
            <w:r w:rsidRPr="00DC2587">
              <w:t>an</w:t>
            </w:r>
            <w:r w:rsidR="007E703B" w:rsidRPr="00DC2587">
              <w:t xml:space="preserve"> </w:t>
            </w:r>
            <w:r w:rsidRPr="00DC2587">
              <w:t>irrevocable</w:t>
            </w:r>
            <w:r w:rsidR="007E703B" w:rsidRPr="00DC2587">
              <w:t xml:space="preserve"> </w:t>
            </w:r>
            <w:r w:rsidRPr="00DC2587">
              <w:t>confirmed</w:t>
            </w:r>
            <w:r w:rsidR="007E703B" w:rsidRPr="00DC2587">
              <w:t xml:space="preserve"> </w:t>
            </w:r>
            <w:r w:rsidRPr="00DC2587">
              <w:t>documentary</w:t>
            </w:r>
            <w:r w:rsidR="007E703B" w:rsidRPr="00DC2587">
              <w:t xml:space="preserve"> </w:t>
            </w:r>
            <w:r w:rsidRPr="00DC2587">
              <w:t>credit</w:t>
            </w:r>
            <w:r w:rsidR="007E703B" w:rsidRPr="00DC2587">
              <w:t xml:space="preserve"> </w:t>
            </w:r>
            <w:r w:rsidRPr="00DC2587">
              <w:t>made</w:t>
            </w:r>
            <w:r w:rsidR="007E703B" w:rsidRPr="00DC2587">
              <w:t xml:space="preserve"> </w:t>
            </w:r>
            <w:r w:rsidRPr="00DC2587">
              <w:t>available</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in</w:t>
            </w:r>
            <w:r w:rsidR="007E703B" w:rsidRPr="00DC2587">
              <w:t xml:space="preserve"> </w:t>
            </w:r>
            <w:r w:rsidRPr="00DC2587">
              <w:t>a</w:t>
            </w:r>
            <w:r w:rsidR="007E703B" w:rsidRPr="00DC2587">
              <w:t xml:space="preserve"> </w:t>
            </w:r>
            <w:r w:rsidRPr="00DC2587">
              <w:t>bank</w:t>
            </w:r>
            <w:r w:rsidR="007E703B" w:rsidRPr="00DC2587">
              <w:t xml:space="preserve"> </w:t>
            </w:r>
            <w:r w:rsidRPr="00DC2587">
              <w:t>in</w:t>
            </w:r>
            <w:r w:rsidR="007E703B" w:rsidRPr="00DC2587">
              <w:t xml:space="preserve"> </w:t>
            </w:r>
            <w:r w:rsidRPr="00DC2587">
              <w:t>the</w:t>
            </w:r>
            <w:r w:rsidR="007E703B" w:rsidRPr="00DC2587">
              <w:t xml:space="preserve"> </w:t>
            </w:r>
            <w:r w:rsidRPr="00DC2587">
              <w:t>country</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The</w:t>
            </w:r>
            <w:r w:rsidR="007E703B" w:rsidRPr="00DC2587">
              <w:t xml:space="preserve"> </w:t>
            </w:r>
            <w:r w:rsidRPr="00DC2587">
              <w:t>credit</w:t>
            </w:r>
            <w:r w:rsidR="007E703B" w:rsidRPr="00DC2587">
              <w:t xml:space="preserve"> </w:t>
            </w:r>
            <w:r w:rsidRPr="00DC2587">
              <w:t>shall</w:t>
            </w:r>
            <w:r w:rsidR="007E703B" w:rsidRPr="00DC2587">
              <w:t xml:space="preserve"> </w:t>
            </w:r>
            <w:r w:rsidRPr="00DC2587">
              <w:t>be</w:t>
            </w:r>
            <w:r w:rsidR="007E703B" w:rsidRPr="00DC2587">
              <w:t xml:space="preserve"> </w:t>
            </w:r>
            <w:r w:rsidRPr="00DC2587">
              <w:t>for</w:t>
            </w:r>
            <w:r w:rsidR="007E703B" w:rsidRPr="00DC2587">
              <w:t xml:space="preserve"> </w:t>
            </w:r>
            <w:r w:rsidRPr="00DC2587">
              <w:t>an</w:t>
            </w:r>
            <w:r w:rsidR="007E703B" w:rsidRPr="00DC2587">
              <w:t xml:space="preserve"> </w:t>
            </w:r>
            <w:r w:rsidRPr="00DC2587">
              <w:t>amount</w:t>
            </w:r>
            <w:r w:rsidR="007E703B" w:rsidRPr="00DC2587">
              <w:t xml:space="preserve"> </w:t>
            </w:r>
            <w:r w:rsidRPr="00DC2587">
              <w:t>of</w:t>
            </w:r>
            <w:r w:rsidR="007E703B" w:rsidRPr="00DC2587">
              <w:t xml:space="preserve"> </w:t>
            </w:r>
            <w:r w:rsidRPr="00DC2587">
              <w:rPr>
                <w:i/>
                <w:sz w:val="20"/>
              </w:rPr>
              <w:t>________________________</w:t>
            </w:r>
            <w:r w:rsidRPr="00DC2587">
              <w:t>;</w:t>
            </w:r>
            <w:r w:rsidR="007E703B" w:rsidRPr="00DC2587">
              <w:t xml:space="preserve"> </w:t>
            </w:r>
            <w:r w:rsidRPr="00DC2587">
              <w:t>and</w:t>
            </w:r>
            <w:r w:rsidR="007E703B" w:rsidRPr="00DC2587">
              <w:t xml:space="preserve"> </w:t>
            </w:r>
            <w:r w:rsidRPr="00DC2587">
              <w:t>shall</w:t>
            </w:r>
            <w:r w:rsidR="007E703B" w:rsidRPr="00DC2587">
              <w:t xml:space="preserve"> </w:t>
            </w:r>
            <w:r w:rsidRPr="00DC2587">
              <w:t>be</w:t>
            </w:r>
            <w:r w:rsidR="007E703B" w:rsidRPr="00DC2587">
              <w:t xml:space="preserve"> </w:t>
            </w:r>
            <w:r w:rsidRPr="00DC2587">
              <w:t>subject</w:t>
            </w:r>
            <w:r w:rsidR="007E703B" w:rsidRPr="00DC2587">
              <w:t xml:space="preserve"> </w:t>
            </w:r>
            <w:r w:rsidRPr="00DC2587">
              <w:t>to</w:t>
            </w:r>
            <w:r w:rsidR="007E703B" w:rsidRPr="00DC2587">
              <w:t xml:space="preserve"> </w:t>
            </w:r>
            <w:r w:rsidRPr="00DC2587">
              <w:t>the</w:t>
            </w:r>
            <w:r w:rsidR="007E703B" w:rsidRPr="00DC2587">
              <w:t xml:space="preserve"> </w:t>
            </w:r>
            <w:r w:rsidRPr="00DC2587">
              <w:t>Uniform</w:t>
            </w:r>
            <w:r w:rsidR="007E703B" w:rsidRPr="00DC2587">
              <w:t xml:space="preserve"> </w:t>
            </w:r>
            <w:r w:rsidRPr="00DC2587">
              <w:t>Customs</w:t>
            </w:r>
            <w:r w:rsidR="007E703B" w:rsidRPr="00DC2587">
              <w:t xml:space="preserve"> </w:t>
            </w:r>
            <w:r w:rsidRPr="00DC2587">
              <w:t>and</w:t>
            </w:r>
            <w:r w:rsidR="007E703B" w:rsidRPr="00DC2587">
              <w:t xml:space="preserve"> </w:t>
            </w:r>
            <w:r w:rsidRPr="00DC2587">
              <w:t>Practice</w:t>
            </w:r>
            <w:r w:rsidR="007E703B" w:rsidRPr="00DC2587">
              <w:t xml:space="preserve"> </w:t>
            </w:r>
            <w:r w:rsidRPr="00DC2587">
              <w:t>for</w:t>
            </w:r>
            <w:r w:rsidR="007E703B" w:rsidRPr="00DC2587">
              <w:t xml:space="preserve"> </w:t>
            </w:r>
            <w:r w:rsidRPr="00DC2587">
              <w:t>Documentary</w:t>
            </w:r>
            <w:r w:rsidR="007E703B" w:rsidRPr="00DC2587">
              <w:t xml:space="preserve"> </w:t>
            </w:r>
            <w:r w:rsidRPr="00DC2587">
              <w:t>Credits</w:t>
            </w:r>
            <w:r w:rsidR="007E703B" w:rsidRPr="00DC2587">
              <w:t xml:space="preserve"> </w:t>
            </w:r>
            <w:r w:rsidR="00F604EF" w:rsidRPr="00DC2587">
              <w:t xml:space="preserve">2007 </w:t>
            </w:r>
            <w:r w:rsidRPr="00DC2587">
              <w:t>Revision,</w:t>
            </w:r>
            <w:r w:rsidR="007E703B" w:rsidRPr="00DC2587">
              <w:t xml:space="preserve"> </w:t>
            </w:r>
            <w:r w:rsidRPr="00DC2587">
              <w:t>ICC</w:t>
            </w:r>
            <w:r w:rsidR="007E703B" w:rsidRPr="00DC2587">
              <w:t xml:space="preserve"> </w:t>
            </w:r>
            <w:r w:rsidRPr="00DC2587">
              <w:t>Publication</w:t>
            </w:r>
            <w:r w:rsidR="007E703B" w:rsidRPr="00DC2587">
              <w:t xml:space="preserve"> </w:t>
            </w:r>
            <w:r w:rsidRPr="00DC2587">
              <w:t>No.</w:t>
            </w:r>
            <w:r w:rsidR="007E703B" w:rsidRPr="00DC2587">
              <w:t xml:space="preserve"> </w:t>
            </w:r>
            <w:r w:rsidRPr="00DC2587">
              <w:t>600.</w:t>
            </w:r>
          </w:p>
          <w:p w14:paraId="39B0D098" w14:textId="77777777" w:rsidR="005B4A5F" w:rsidRPr="00DC2587" w:rsidRDefault="005B4A5F" w:rsidP="001D5093">
            <w:pPr>
              <w:spacing w:after="120"/>
              <w:ind w:left="540" w:right="-72"/>
            </w:pPr>
            <w:proofErr w:type="gramStart"/>
            <w:r w:rsidRPr="00DC2587">
              <w:t>In</w:t>
            </w:r>
            <w:r w:rsidR="007E703B" w:rsidRPr="00DC2587">
              <w:t xml:space="preserve"> </w:t>
            </w:r>
            <w:r w:rsidRPr="00DC2587">
              <w:t>the</w:t>
            </w:r>
            <w:r w:rsidR="007E703B" w:rsidRPr="00DC2587">
              <w:t xml:space="preserve"> </w:t>
            </w:r>
            <w:r w:rsidRPr="00DC2587">
              <w:t>event</w:t>
            </w:r>
            <w:r w:rsidR="007E703B" w:rsidRPr="00DC2587">
              <w:t xml:space="preserve"> </w:t>
            </w:r>
            <w:r w:rsidRPr="00DC2587">
              <w:t>that</w:t>
            </w:r>
            <w:proofErr w:type="gramEnd"/>
            <w:r w:rsidR="007E703B" w:rsidRPr="00DC2587">
              <w:t xml:space="preserve"> </w:t>
            </w:r>
            <w:r w:rsidRPr="00DC2587">
              <w:t>the</w:t>
            </w:r>
            <w:r w:rsidR="007E703B" w:rsidRPr="00DC2587">
              <w:t xml:space="preserve"> </w:t>
            </w:r>
            <w:r w:rsidRPr="00DC2587">
              <w:t>amount</w:t>
            </w:r>
            <w:r w:rsidR="007E703B" w:rsidRPr="00DC2587">
              <w:t xml:space="preserve"> </w:t>
            </w:r>
            <w:r w:rsidRPr="00DC2587">
              <w:t>payable</w:t>
            </w:r>
            <w:r w:rsidR="007E703B" w:rsidRPr="00DC2587">
              <w:t xml:space="preserve"> </w:t>
            </w:r>
            <w:r w:rsidRPr="00DC2587">
              <w:t>under</w:t>
            </w:r>
            <w:r w:rsidR="007E703B" w:rsidRPr="00DC2587">
              <w:t xml:space="preserve"> </w:t>
            </w:r>
            <w:r w:rsidRPr="00DC2587">
              <w:t>Schedule</w:t>
            </w:r>
            <w:r w:rsidR="007E703B" w:rsidRPr="00DC2587">
              <w:t xml:space="preserve"> </w:t>
            </w:r>
            <w:r w:rsidRPr="00DC2587">
              <w:t>No.</w:t>
            </w:r>
            <w:r w:rsidR="007E703B" w:rsidRPr="00DC2587">
              <w:t xml:space="preserve"> </w:t>
            </w:r>
            <w:r w:rsidRPr="00DC2587">
              <w:t>1</w:t>
            </w:r>
            <w:r w:rsidR="007E703B" w:rsidRPr="00DC2587">
              <w:t xml:space="preserve"> </w:t>
            </w:r>
            <w:r w:rsidRPr="00DC2587">
              <w:t>is</w:t>
            </w:r>
            <w:r w:rsidR="007E703B" w:rsidRPr="00DC2587">
              <w:t xml:space="preserve"> </w:t>
            </w:r>
            <w:r w:rsidRPr="00DC2587">
              <w:t>adjusted</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GCC</w:t>
            </w:r>
            <w:r w:rsidR="007E703B" w:rsidRPr="00DC2587">
              <w:t xml:space="preserve"> </w:t>
            </w:r>
            <w:r w:rsidRPr="00DC2587">
              <w:t>11.2</w:t>
            </w:r>
            <w:r w:rsidR="007E703B" w:rsidRPr="00DC2587">
              <w:t xml:space="preserve"> </w:t>
            </w:r>
            <w:r w:rsidRPr="00DC2587">
              <w:t>or</w:t>
            </w:r>
            <w:r w:rsidR="007E703B" w:rsidRPr="00DC2587">
              <w:t xml:space="preserve"> </w:t>
            </w:r>
            <w:r w:rsidRPr="00DC2587">
              <w:t>with</w:t>
            </w:r>
            <w:r w:rsidR="007E703B" w:rsidRPr="00DC2587">
              <w:t xml:space="preserve"> </w:t>
            </w:r>
            <w:r w:rsidRPr="00DC2587">
              <w:t>any</w:t>
            </w:r>
            <w:r w:rsidR="007E703B" w:rsidRPr="00DC2587">
              <w:t xml:space="preserve"> </w:t>
            </w:r>
            <w:r w:rsidRPr="00DC2587">
              <w:t>of</w:t>
            </w:r>
            <w:r w:rsidR="007E703B" w:rsidRPr="00DC2587">
              <w:t xml:space="preserve"> </w:t>
            </w:r>
            <w:r w:rsidRPr="00DC2587">
              <w:t>the</w:t>
            </w:r>
            <w:r w:rsidR="007E703B" w:rsidRPr="00DC2587">
              <w:t xml:space="preserve"> </w:t>
            </w:r>
            <w:r w:rsidRPr="00DC2587">
              <w:t>other</w:t>
            </w:r>
            <w:r w:rsidR="007E703B" w:rsidRPr="00DC2587">
              <w:t xml:space="preserve"> </w:t>
            </w:r>
            <w:r w:rsidRPr="00DC2587">
              <w:t>terms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arrange</w:t>
            </w:r>
            <w:r w:rsidR="007E703B" w:rsidRPr="00DC2587">
              <w:t xml:space="preserve"> </w:t>
            </w:r>
            <w:r w:rsidRPr="00DC2587">
              <w:t>for</w:t>
            </w:r>
            <w:r w:rsidR="007E703B" w:rsidRPr="00DC2587">
              <w:t xml:space="preserve"> </w:t>
            </w:r>
            <w:r w:rsidRPr="00DC2587">
              <w:t>the</w:t>
            </w:r>
            <w:r w:rsidR="007E703B" w:rsidRPr="00DC2587">
              <w:t xml:space="preserve"> </w:t>
            </w:r>
            <w:r w:rsidRPr="00DC2587">
              <w:t>documentary</w:t>
            </w:r>
            <w:r w:rsidR="007E703B" w:rsidRPr="00DC2587">
              <w:t xml:space="preserve"> </w:t>
            </w:r>
            <w:r w:rsidRPr="00DC2587">
              <w:t>credit</w:t>
            </w:r>
            <w:r w:rsidR="007E703B" w:rsidRPr="00DC2587">
              <w:t xml:space="preserve"> </w:t>
            </w:r>
            <w:r w:rsidRPr="00DC2587">
              <w:t>to</w:t>
            </w:r>
            <w:r w:rsidR="007E703B" w:rsidRPr="00DC2587">
              <w:t xml:space="preserve"> </w:t>
            </w:r>
            <w:r w:rsidRPr="00DC2587">
              <w:t>be</w:t>
            </w:r>
            <w:r w:rsidR="007E703B" w:rsidRPr="00DC2587">
              <w:t xml:space="preserve"> </w:t>
            </w:r>
            <w:r w:rsidRPr="00DC2587">
              <w:t>amended</w:t>
            </w:r>
            <w:r w:rsidR="007E703B" w:rsidRPr="00DC2587">
              <w:t xml:space="preserve"> </w:t>
            </w:r>
            <w:r w:rsidRPr="00DC2587">
              <w:t>accordingly.</w:t>
            </w:r>
          </w:p>
          <w:p w14:paraId="4F3F2658" w14:textId="77777777" w:rsidR="005B4A5F" w:rsidRPr="00DC2587" w:rsidRDefault="005B4A5F" w:rsidP="001D5093">
            <w:pPr>
              <w:spacing w:after="120"/>
              <w:ind w:left="540" w:right="-72"/>
            </w:pPr>
          </w:p>
        </w:tc>
      </w:tr>
      <w:tr w:rsidR="00DC2587" w:rsidRPr="00DC2587" w14:paraId="5C5FFFFE" w14:textId="77777777" w:rsidTr="00F35BE0">
        <w:tc>
          <w:tcPr>
            <w:tcW w:w="2410" w:type="dxa"/>
          </w:tcPr>
          <w:p w14:paraId="0185FE4A" w14:textId="77777777" w:rsidR="005B4A5F" w:rsidRPr="00DC2587" w:rsidRDefault="005B4A5F" w:rsidP="001D5093">
            <w:pPr>
              <w:ind w:left="360" w:hanging="360"/>
              <w:rPr>
                <w:b/>
              </w:rPr>
            </w:pPr>
            <w:r w:rsidRPr="00DC2587">
              <w:rPr>
                <w:b/>
              </w:rPr>
              <w:t>Article</w:t>
            </w:r>
            <w:r w:rsidR="007E703B" w:rsidRPr="00DC2587">
              <w:rPr>
                <w:b/>
              </w:rPr>
              <w:t xml:space="preserve"> </w:t>
            </w:r>
            <w:r w:rsidRPr="00DC2587">
              <w:rPr>
                <w:b/>
              </w:rPr>
              <w:t>3.</w:t>
            </w:r>
            <w:r w:rsidR="007E703B" w:rsidRPr="00DC2587">
              <w:rPr>
                <w:b/>
              </w:rPr>
              <w:t xml:space="preserve">  </w:t>
            </w:r>
            <w:r w:rsidRPr="00DC2587">
              <w:rPr>
                <w:b/>
              </w:rPr>
              <w:t>Effective</w:t>
            </w:r>
            <w:r w:rsidR="007E703B" w:rsidRPr="00DC2587">
              <w:rPr>
                <w:b/>
              </w:rPr>
              <w:t xml:space="preserve"> </w:t>
            </w:r>
            <w:r w:rsidRPr="00DC2587">
              <w:rPr>
                <w:b/>
              </w:rPr>
              <w:t>Date</w:t>
            </w:r>
            <w:r w:rsidR="007E703B" w:rsidRPr="00DC2587">
              <w:rPr>
                <w:b/>
              </w:rPr>
              <w:t xml:space="preserve"> </w:t>
            </w:r>
          </w:p>
        </w:tc>
        <w:tc>
          <w:tcPr>
            <w:tcW w:w="6984" w:type="dxa"/>
          </w:tcPr>
          <w:p w14:paraId="0C791BE7" w14:textId="77777777" w:rsidR="005B4A5F" w:rsidRPr="00DC2587" w:rsidRDefault="005B4A5F" w:rsidP="001D5093">
            <w:pPr>
              <w:spacing w:after="120"/>
              <w:ind w:left="540" w:right="-72" w:hanging="540"/>
            </w:pPr>
            <w:r w:rsidRPr="00DC2587">
              <w:t>3.1</w:t>
            </w:r>
            <w:r w:rsidRPr="00DC2587">
              <w:tab/>
            </w:r>
            <w:r w:rsidRPr="00DC2587">
              <w:rPr>
                <w:u w:val="single"/>
              </w:rPr>
              <w:t>Effective</w:t>
            </w:r>
            <w:r w:rsidR="007E703B" w:rsidRPr="00DC2587">
              <w:rPr>
                <w:u w:val="single"/>
              </w:rPr>
              <w:t xml:space="preserve"> </w:t>
            </w:r>
            <w:r w:rsidRPr="00DC2587">
              <w:rPr>
                <w:u w:val="single"/>
              </w:rPr>
              <w:t>Date</w:t>
            </w:r>
            <w:r w:rsidR="007E703B" w:rsidRPr="00DC2587">
              <w:t xml:space="preserve"> </w:t>
            </w:r>
            <w:r w:rsidRPr="00DC2587">
              <w:t>(Reference</w:t>
            </w:r>
            <w:r w:rsidR="007E703B" w:rsidRPr="00DC2587">
              <w:t xml:space="preserve"> </w:t>
            </w:r>
            <w:r w:rsidRPr="00DC2587">
              <w:t>GCC</w:t>
            </w:r>
            <w:r w:rsidR="007E703B" w:rsidRPr="00DC2587">
              <w:t xml:space="preserve"> </w:t>
            </w:r>
            <w:r w:rsidRPr="00DC2587">
              <w:t>Clause</w:t>
            </w:r>
            <w:r w:rsidR="007E703B" w:rsidRPr="00DC2587">
              <w:t xml:space="preserve"> </w:t>
            </w:r>
            <w:r w:rsidRPr="00DC2587">
              <w:t>1)</w:t>
            </w:r>
          </w:p>
          <w:p w14:paraId="1D30172E" w14:textId="77777777" w:rsidR="005B4A5F" w:rsidRPr="00DC2587" w:rsidRDefault="005B4A5F" w:rsidP="001D5093">
            <w:pPr>
              <w:spacing w:after="120"/>
              <w:ind w:left="540" w:right="-72"/>
            </w:pPr>
            <w:r w:rsidRPr="00DC2587">
              <w:lastRenderedPageBreak/>
              <w:t>The</w:t>
            </w:r>
            <w:r w:rsidR="007E703B" w:rsidRPr="00DC2587">
              <w:t xml:space="preserve"> </w:t>
            </w:r>
            <w:r w:rsidRPr="00DC2587">
              <w:t>Effective</w:t>
            </w:r>
            <w:r w:rsidR="007E703B" w:rsidRPr="00DC2587">
              <w:t xml:space="preserve"> </w:t>
            </w:r>
            <w:r w:rsidRPr="00DC2587">
              <w:t>Date</w:t>
            </w:r>
            <w:r w:rsidR="007E703B" w:rsidRPr="00DC2587">
              <w:t xml:space="preserve"> </w:t>
            </w:r>
            <w:r w:rsidRPr="00DC2587">
              <w:t>from</w:t>
            </w:r>
            <w:r w:rsidR="007E703B" w:rsidRPr="00DC2587">
              <w:t xml:space="preserve"> </w:t>
            </w:r>
            <w:r w:rsidRPr="00DC2587">
              <w:t>which</w:t>
            </w:r>
            <w:r w:rsidR="007E703B" w:rsidRPr="00DC2587">
              <w:t xml:space="preserve"> </w:t>
            </w:r>
            <w:r w:rsidRPr="00DC2587">
              <w:t>the</w:t>
            </w:r>
            <w:r w:rsidR="007E703B" w:rsidRPr="00DC2587">
              <w:t xml:space="preserve"> </w:t>
            </w:r>
            <w:r w:rsidRPr="00DC2587">
              <w:t>Time</w:t>
            </w:r>
            <w:r w:rsidR="007E703B" w:rsidRPr="00DC2587">
              <w:t xml:space="preserve"> </w:t>
            </w:r>
            <w:r w:rsidRPr="00DC2587">
              <w:t>for</w:t>
            </w:r>
            <w:r w:rsidR="007E703B" w:rsidRPr="00DC2587">
              <w:t xml:space="preserve"> </w:t>
            </w:r>
            <w:r w:rsidRPr="00DC2587">
              <w:t>Completion</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shall</w:t>
            </w:r>
            <w:r w:rsidR="007E703B" w:rsidRPr="00DC2587">
              <w:t xml:space="preserve"> </w:t>
            </w:r>
            <w:r w:rsidRPr="00DC2587">
              <w:t>be</w:t>
            </w:r>
            <w:r w:rsidR="007E703B" w:rsidRPr="00DC2587">
              <w:t xml:space="preserve"> </w:t>
            </w:r>
            <w:r w:rsidRPr="00DC2587">
              <w:t>counted</w:t>
            </w:r>
            <w:r w:rsidR="007E703B" w:rsidRPr="00DC2587">
              <w:t xml:space="preserve"> </w:t>
            </w:r>
            <w:r w:rsidRPr="00DC2587">
              <w:t>is</w:t>
            </w:r>
            <w:r w:rsidR="007E703B" w:rsidRPr="00DC2587">
              <w:t xml:space="preserve"> </w:t>
            </w:r>
            <w:r w:rsidRPr="00DC2587">
              <w:t>the</w:t>
            </w:r>
            <w:r w:rsidR="007E703B" w:rsidRPr="00DC2587">
              <w:t xml:space="preserve"> </w:t>
            </w:r>
            <w:r w:rsidRPr="00DC2587">
              <w:t>date</w:t>
            </w:r>
            <w:r w:rsidR="007E703B" w:rsidRPr="00DC2587">
              <w:t xml:space="preserve"> </w:t>
            </w:r>
            <w:r w:rsidRPr="00DC2587">
              <w:t>when</w:t>
            </w:r>
            <w:r w:rsidR="007E703B" w:rsidRPr="00DC2587">
              <w:t xml:space="preserve"> </w:t>
            </w:r>
            <w:proofErr w:type="gramStart"/>
            <w:r w:rsidRPr="00DC2587">
              <w:t>all</w:t>
            </w:r>
            <w:r w:rsidR="007E703B" w:rsidRPr="00DC2587">
              <w:t xml:space="preserve"> </w:t>
            </w:r>
            <w:r w:rsidRPr="00DC2587">
              <w:t>of</w:t>
            </w:r>
            <w:proofErr w:type="gramEnd"/>
            <w:r w:rsidR="007E703B" w:rsidRPr="00DC2587">
              <w:t xml:space="preserve"> </w:t>
            </w:r>
            <w:r w:rsidRPr="00DC2587">
              <w:t>the</w:t>
            </w:r>
            <w:r w:rsidR="007E703B" w:rsidRPr="00DC2587">
              <w:t xml:space="preserve"> </w:t>
            </w:r>
            <w:r w:rsidRPr="00DC2587">
              <w:t>following</w:t>
            </w:r>
            <w:r w:rsidR="007E703B" w:rsidRPr="00DC2587">
              <w:t xml:space="preserve"> </w:t>
            </w:r>
            <w:r w:rsidRPr="00DC2587">
              <w:t>conditions</w:t>
            </w:r>
            <w:r w:rsidR="007E703B" w:rsidRPr="00DC2587">
              <w:t xml:space="preserve"> </w:t>
            </w:r>
            <w:r w:rsidRPr="00DC2587">
              <w:t>have</w:t>
            </w:r>
            <w:r w:rsidR="007E703B" w:rsidRPr="00DC2587">
              <w:t xml:space="preserve"> </w:t>
            </w:r>
            <w:r w:rsidRPr="00DC2587">
              <w:t>been</w:t>
            </w:r>
            <w:r w:rsidR="007E703B" w:rsidRPr="00DC2587">
              <w:t xml:space="preserve"> </w:t>
            </w:r>
            <w:r w:rsidRPr="00DC2587">
              <w:t>fulfilled:</w:t>
            </w:r>
          </w:p>
          <w:p w14:paraId="58F60FC5" w14:textId="77777777" w:rsidR="005B4A5F" w:rsidRPr="00DC2587" w:rsidRDefault="005B4A5F" w:rsidP="001D5093">
            <w:pPr>
              <w:spacing w:after="120"/>
              <w:ind w:left="1080" w:right="-72" w:hanging="540"/>
            </w:pPr>
            <w:r w:rsidRPr="00DC2587">
              <w:t>(a)</w:t>
            </w:r>
            <w:r w:rsidRPr="00DC2587">
              <w:tab/>
              <w:t>This</w:t>
            </w:r>
            <w:r w:rsidR="007E703B" w:rsidRPr="00DC2587">
              <w:t xml:space="preserve"> </w:t>
            </w:r>
            <w:r w:rsidRPr="00DC2587">
              <w:t>Contract</w:t>
            </w:r>
            <w:r w:rsidR="007E703B" w:rsidRPr="00DC2587">
              <w:t xml:space="preserve"> </w:t>
            </w:r>
            <w:r w:rsidRPr="00DC2587">
              <w:t>Agreement</w:t>
            </w:r>
            <w:r w:rsidR="007E703B" w:rsidRPr="00DC2587">
              <w:t xml:space="preserve"> </w:t>
            </w:r>
            <w:r w:rsidRPr="00DC2587">
              <w:t>has</w:t>
            </w:r>
            <w:r w:rsidR="007E703B" w:rsidRPr="00DC2587">
              <w:t xml:space="preserve"> </w:t>
            </w:r>
            <w:r w:rsidRPr="00DC2587">
              <w:t>been</w:t>
            </w:r>
            <w:r w:rsidR="007E703B" w:rsidRPr="00DC2587">
              <w:t xml:space="preserve"> </w:t>
            </w:r>
            <w:r w:rsidRPr="00DC2587">
              <w:t>duly</w:t>
            </w:r>
            <w:r w:rsidR="007E703B" w:rsidRPr="00DC2587">
              <w:t xml:space="preserve"> </w:t>
            </w:r>
            <w:r w:rsidRPr="00DC2587">
              <w:t>executed</w:t>
            </w:r>
            <w:r w:rsidR="007E703B" w:rsidRPr="00DC2587">
              <w:t xml:space="preserve"> </w:t>
            </w:r>
            <w:r w:rsidRPr="00DC2587">
              <w:t>for</w:t>
            </w:r>
            <w:r w:rsidR="007E703B" w:rsidRPr="00DC2587">
              <w:t xml:space="preserve"> </w:t>
            </w:r>
            <w:r w:rsidRPr="00DC2587">
              <w:t>and</w:t>
            </w:r>
            <w:r w:rsidR="007E703B" w:rsidRPr="00DC2587">
              <w:t xml:space="preserve"> </w:t>
            </w:r>
            <w:r w:rsidRPr="00DC2587">
              <w:t>on</w:t>
            </w:r>
            <w:r w:rsidR="007E703B" w:rsidRPr="00DC2587">
              <w:t xml:space="preserve"> </w:t>
            </w:r>
            <w:r w:rsidRPr="00DC2587">
              <w:t>behalf</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proofErr w:type="gramStart"/>
            <w:r w:rsidRPr="00DC2587">
              <w:t>Contractor;</w:t>
            </w:r>
            <w:proofErr w:type="gramEnd"/>
          </w:p>
          <w:p w14:paraId="72C7E8C5" w14:textId="77777777" w:rsidR="005B4A5F" w:rsidRPr="00DC2587" w:rsidRDefault="005B4A5F" w:rsidP="001D5093">
            <w:pPr>
              <w:spacing w:after="120"/>
              <w:ind w:left="1080" w:right="-72" w:hanging="540"/>
              <w:rPr>
                <w:i/>
              </w:rPr>
            </w:pPr>
            <w:r w:rsidRPr="00DC2587">
              <w:t>(b)</w:t>
            </w:r>
            <w:r w:rsidRPr="00DC2587">
              <w:tab/>
              <w:t>The</w:t>
            </w:r>
            <w:r w:rsidR="007E703B" w:rsidRPr="00DC2587">
              <w:t xml:space="preserve"> </w:t>
            </w:r>
            <w:r w:rsidRPr="00DC2587">
              <w:t>Contractor</w:t>
            </w:r>
            <w:r w:rsidR="007E703B" w:rsidRPr="00DC2587">
              <w:t xml:space="preserve"> </w:t>
            </w:r>
            <w:r w:rsidRPr="00DC2587">
              <w:t>has</w:t>
            </w:r>
            <w:r w:rsidR="007E703B" w:rsidRPr="00DC2587">
              <w:t xml:space="preserve"> </w:t>
            </w:r>
            <w:r w:rsidRPr="00DC2587">
              <w:t>submitted</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Security</w:t>
            </w:r>
            <w:r w:rsidR="007E703B" w:rsidRPr="00DC2587">
              <w:t xml:space="preserve"> </w:t>
            </w:r>
            <w:r w:rsidRPr="00DC2587">
              <w:t>and</w:t>
            </w:r>
            <w:r w:rsidR="007E703B" w:rsidRPr="00DC2587">
              <w:t xml:space="preserve"> </w:t>
            </w:r>
            <w:r w:rsidRPr="00DC2587">
              <w:t>the</w:t>
            </w:r>
            <w:r w:rsidR="007E703B" w:rsidRPr="00DC2587">
              <w:t xml:space="preserve"> </w:t>
            </w:r>
            <w:r w:rsidRPr="00DC2587">
              <w:t>advance</w:t>
            </w:r>
            <w:r w:rsidR="007E703B" w:rsidRPr="00DC2587">
              <w:t xml:space="preserve"> </w:t>
            </w:r>
            <w:r w:rsidRPr="00DC2587">
              <w:t>payment</w:t>
            </w:r>
            <w:r w:rsidR="007E703B" w:rsidRPr="00DC2587">
              <w:t xml:space="preserve"> </w:t>
            </w:r>
            <w:proofErr w:type="gramStart"/>
            <w:r w:rsidRPr="00DC2587">
              <w:t>guarantee;</w:t>
            </w:r>
            <w:proofErr w:type="gramEnd"/>
          </w:p>
          <w:p w14:paraId="7A39BACF" w14:textId="77777777" w:rsidR="005B4A5F" w:rsidRPr="00DC2587" w:rsidRDefault="005B4A5F" w:rsidP="001D5093">
            <w:pPr>
              <w:spacing w:after="120"/>
              <w:ind w:left="1080" w:right="-72" w:hanging="540"/>
            </w:pPr>
            <w:r w:rsidRPr="00DC2587">
              <w:t>(c)</w:t>
            </w:r>
            <w:r w:rsidRPr="00DC2587">
              <w:tab/>
              <w:t>The</w:t>
            </w:r>
            <w:r w:rsidR="007E703B" w:rsidRPr="00DC2587">
              <w:t xml:space="preserve"> </w:t>
            </w:r>
            <w:r w:rsidRPr="00DC2587">
              <w:t>Employer</w:t>
            </w:r>
            <w:r w:rsidR="007E703B" w:rsidRPr="00DC2587">
              <w:t xml:space="preserve"> </w:t>
            </w:r>
            <w:r w:rsidRPr="00DC2587">
              <w:t>has</w:t>
            </w:r>
            <w:r w:rsidR="007E703B" w:rsidRPr="00DC2587">
              <w:t xml:space="preserve"> </w:t>
            </w:r>
            <w:r w:rsidRPr="00DC2587">
              <w:t>paid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the</w:t>
            </w:r>
            <w:r w:rsidR="007E703B" w:rsidRPr="00DC2587">
              <w:t xml:space="preserve"> </w:t>
            </w:r>
            <w:r w:rsidRPr="00DC2587">
              <w:t>advance</w:t>
            </w:r>
            <w:r w:rsidR="007E703B" w:rsidRPr="00DC2587">
              <w:t xml:space="preserve"> </w:t>
            </w:r>
            <w:proofErr w:type="gramStart"/>
            <w:r w:rsidRPr="00DC2587">
              <w:t>payment</w:t>
            </w:r>
            <w:r w:rsidR="001271BD" w:rsidRPr="00DC2587">
              <w:t>;</w:t>
            </w:r>
            <w:proofErr w:type="gramEnd"/>
          </w:p>
          <w:p w14:paraId="13C0911C" w14:textId="77777777" w:rsidR="00AC6FCB" w:rsidRPr="00DC2587" w:rsidRDefault="005B4A5F" w:rsidP="001D5093">
            <w:pPr>
              <w:spacing w:after="120"/>
              <w:ind w:left="1080" w:hanging="540"/>
            </w:pPr>
            <w:r w:rsidRPr="00DC2587">
              <w:t>(d)</w:t>
            </w:r>
            <w:r w:rsidRPr="00DC2587">
              <w:tab/>
              <w:t>The</w:t>
            </w:r>
            <w:r w:rsidR="007E703B" w:rsidRPr="00DC2587">
              <w:t xml:space="preserve"> </w:t>
            </w:r>
            <w:r w:rsidRPr="00DC2587">
              <w:t>Contractor</w:t>
            </w:r>
            <w:r w:rsidR="007E703B" w:rsidRPr="00DC2587">
              <w:t xml:space="preserve"> </w:t>
            </w:r>
            <w:r w:rsidRPr="00DC2587">
              <w:t>has</w:t>
            </w:r>
            <w:r w:rsidR="007E703B" w:rsidRPr="00DC2587">
              <w:t xml:space="preserve"> </w:t>
            </w:r>
            <w:r w:rsidRPr="00DC2587">
              <w:t>been</w:t>
            </w:r>
            <w:r w:rsidR="007E703B" w:rsidRPr="00DC2587">
              <w:t xml:space="preserve"> </w:t>
            </w:r>
            <w:r w:rsidRPr="00DC2587">
              <w:t>advised</w:t>
            </w:r>
            <w:r w:rsidR="007E703B" w:rsidRPr="00DC2587">
              <w:t xml:space="preserve"> </w:t>
            </w:r>
            <w:r w:rsidRPr="00DC2587">
              <w:t>that</w:t>
            </w:r>
            <w:r w:rsidR="007E703B" w:rsidRPr="00DC2587">
              <w:t xml:space="preserve"> </w:t>
            </w:r>
            <w:r w:rsidRPr="00DC2587">
              <w:t>the</w:t>
            </w:r>
            <w:r w:rsidR="007E703B" w:rsidRPr="00DC2587">
              <w:t xml:space="preserve"> </w:t>
            </w:r>
            <w:r w:rsidRPr="00DC2587">
              <w:t>documentary</w:t>
            </w:r>
            <w:r w:rsidR="007E703B" w:rsidRPr="00DC2587">
              <w:t xml:space="preserve"> </w:t>
            </w:r>
            <w:r w:rsidRPr="00DC2587">
              <w:t>credit</w:t>
            </w:r>
            <w:r w:rsidR="007E703B" w:rsidRPr="00DC2587">
              <w:t xml:space="preserve"> </w:t>
            </w:r>
            <w:r w:rsidRPr="00DC2587">
              <w:t>referred</w:t>
            </w:r>
            <w:r w:rsidR="007E703B" w:rsidRPr="00DC2587">
              <w:t xml:space="preserve"> </w:t>
            </w:r>
            <w:r w:rsidRPr="00DC2587">
              <w:t>to</w:t>
            </w:r>
            <w:r w:rsidR="007E703B" w:rsidRPr="00DC2587">
              <w:t xml:space="preserve"> </w:t>
            </w:r>
            <w:r w:rsidRPr="00DC2587">
              <w:t>in</w:t>
            </w:r>
            <w:r w:rsidR="007E703B" w:rsidRPr="00DC2587">
              <w:t xml:space="preserve"> </w:t>
            </w:r>
            <w:r w:rsidRPr="00DC2587">
              <w:t>Article</w:t>
            </w:r>
            <w:r w:rsidR="007E703B" w:rsidRPr="00DC2587">
              <w:t xml:space="preserve"> </w:t>
            </w:r>
            <w:r w:rsidRPr="00DC2587">
              <w:t>2.2</w:t>
            </w:r>
            <w:r w:rsidR="007E703B" w:rsidRPr="00DC2587">
              <w:t xml:space="preserve"> </w:t>
            </w:r>
            <w:r w:rsidRPr="00DC2587">
              <w:t>above</w:t>
            </w:r>
            <w:r w:rsidR="007E703B" w:rsidRPr="00DC2587">
              <w:t xml:space="preserve"> </w:t>
            </w:r>
            <w:r w:rsidRPr="00DC2587">
              <w:t>has</w:t>
            </w:r>
            <w:r w:rsidR="007E703B" w:rsidRPr="00DC2587">
              <w:t xml:space="preserve"> </w:t>
            </w:r>
            <w:r w:rsidRPr="00DC2587">
              <w:t>been</w:t>
            </w:r>
            <w:r w:rsidR="007E703B" w:rsidRPr="00DC2587">
              <w:t xml:space="preserve"> </w:t>
            </w:r>
            <w:r w:rsidRPr="00DC2587">
              <w:t>issued</w:t>
            </w:r>
            <w:r w:rsidR="007E703B" w:rsidRPr="00DC2587">
              <w:t xml:space="preserve"> </w:t>
            </w:r>
            <w:r w:rsidRPr="00DC2587">
              <w:t>in</w:t>
            </w:r>
            <w:r w:rsidR="007E703B" w:rsidRPr="00DC2587">
              <w:t xml:space="preserve"> </w:t>
            </w:r>
            <w:r w:rsidRPr="00DC2587">
              <w:t>its</w:t>
            </w:r>
            <w:r w:rsidR="007E703B" w:rsidRPr="00DC2587">
              <w:t xml:space="preserve"> </w:t>
            </w:r>
            <w:proofErr w:type="gramStart"/>
            <w:r w:rsidRPr="00DC2587">
              <w:t>favor</w:t>
            </w:r>
            <w:r w:rsidR="00AC6FCB" w:rsidRPr="00DC2587">
              <w:t>;</w:t>
            </w:r>
            <w:proofErr w:type="gramEnd"/>
          </w:p>
          <w:p w14:paraId="5D8BA707" w14:textId="77777777" w:rsidR="00AC6FCB" w:rsidRPr="00DC2587" w:rsidRDefault="00AC6FCB" w:rsidP="004F20BF">
            <w:pPr>
              <w:spacing w:before="120" w:after="120" w:line="276" w:lineRule="auto"/>
              <w:ind w:left="450"/>
              <w:rPr>
                <w:rFonts w:eastAsia="Arial Narrow"/>
              </w:rPr>
            </w:pPr>
            <w:r w:rsidRPr="00DC2587">
              <w:t>(</w:t>
            </w:r>
            <w:proofErr w:type="gramStart"/>
            <w:r w:rsidRPr="00DC2587">
              <w:t>e )</w:t>
            </w:r>
            <w:proofErr w:type="gramEnd"/>
            <w:r w:rsidRPr="00DC2587">
              <w:t xml:space="preserve"> </w:t>
            </w:r>
            <w:r w:rsidRPr="00DC2587">
              <w:rPr>
                <w:rFonts w:eastAsia="Arial Narrow"/>
              </w:rPr>
              <w:t xml:space="preserve"> </w:t>
            </w:r>
            <w:r w:rsidR="001271BD" w:rsidRPr="00DC2587">
              <w:rPr>
                <w:rFonts w:eastAsia="Arial Narrow"/>
              </w:rPr>
              <w:t xml:space="preserve">constitution </w:t>
            </w:r>
            <w:r w:rsidRPr="00DC2587">
              <w:rPr>
                <w:rFonts w:eastAsia="Arial Narrow"/>
              </w:rPr>
              <w:t>of the DB.</w:t>
            </w:r>
          </w:p>
          <w:p w14:paraId="519398CD" w14:textId="77777777" w:rsidR="005B4A5F" w:rsidRPr="00DC2587" w:rsidRDefault="005B4A5F" w:rsidP="001D5093">
            <w:pPr>
              <w:spacing w:after="120"/>
              <w:ind w:left="540" w:right="-72"/>
            </w:pPr>
            <w:r w:rsidRPr="00DC2587">
              <w:t>Each</w:t>
            </w:r>
            <w:r w:rsidR="007E703B" w:rsidRPr="00DC2587">
              <w:t xml:space="preserve"> </w:t>
            </w:r>
            <w:r w:rsidRPr="00DC2587">
              <w:t>party</w:t>
            </w:r>
            <w:r w:rsidR="007E703B" w:rsidRPr="00DC2587">
              <w:t xml:space="preserve"> </w:t>
            </w:r>
            <w:r w:rsidRPr="00DC2587">
              <w:t>shall</w:t>
            </w:r>
            <w:r w:rsidR="007E703B" w:rsidRPr="00DC2587">
              <w:t xml:space="preserve"> </w:t>
            </w:r>
            <w:r w:rsidRPr="00DC2587">
              <w:t>use</w:t>
            </w:r>
            <w:r w:rsidR="007E703B" w:rsidRPr="00DC2587">
              <w:t xml:space="preserve"> </w:t>
            </w:r>
            <w:r w:rsidRPr="00DC2587">
              <w:t>its</w:t>
            </w:r>
            <w:r w:rsidR="007E703B" w:rsidRPr="00DC2587">
              <w:t xml:space="preserve"> </w:t>
            </w:r>
            <w:r w:rsidRPr="00DC2587">
              <w:t>best</w:t>
            </w:r>
            <w:r w:rsidR="007E703B" w:rsidRPr="00DC2587">
              <w:t xml:space="preserve"> </w:t>
            </w:r>
            <w:r w:rsidRPr="00DC2587">
              <w:t>efforts</w:t>
            </w:r>
            <w:r w:rsidR="007E703B" w:rsidRPr="00DC2587">
              <w:t xml:space="preserve"> </w:t>
            </w:r>
            <w:r w:rsidRPr="00DC2587">
              <w:t>to</w:t>
            </w:r>
            <w:r w:rsidR="007E703B" w:rsidRPr="00DC2587">
              <w:t xml:space="preserve"> </w:t>
            </w:r>
            <w:r w:rsidRPr="00DC2587">
              <w:t>fulfill</w:t>
            </w:r>
            <w:r w:rsidR="007E703B" w:rsidRPr="00DC2587">
              <w:t xml:space="preserve"> </w:t>
            </w:r>
            <w:r w:rsidRPr="00DC2587">
              <w:t>the</w:t>
            </w:r>
            <w:r w:rsidR="007E703B" w:rsidRPr="00DC2587">
              <w:t xml:space="preserve"> </w:t>
            </w:r>
            <w:r w:rsidRPr="00DC2587">
              <w:t>above</w:t>
            </w:r>
            <w:r w:rsidR="007E703B" w:rsidRPr="00DC2587">
              <w:t xml:space="preserve"> </w:t>
            </w:r>
            <w:r w:rsidRPr="00DC2587">
              <w:t>conditions</w:t>
            </w:r>
            <w:r w:rsidR="007E703B" w:rsidRPr="00DC2587">
              <w:t xml:space="preserve"> </w:t>
            </w:r>
            <w:r w:rsidRPr="00DC2587">
              <w:t>for</w:t>
            </w:r>
            <w:r w:rsidR="007E703B" w:rsidRPr="00DC2587">
              <w:t xml:space="preserve"> </w:t>
            </w:r>
            <w:r w:rsidRPr="00DC2587">
              <w:t>which</w:t>
            </w:r>
            <w:r w:rsidR="007E703B" w:rsidRPr="00DC2587">
              <w:t xml:space="preserve"> </w:t>
            </w:r>
            <w:r w:rsidRPr="00DC2587">
              <w:t>it</w:t>
            </w:r>
            <w:r w:rsidR="007E703B" w:rsidRPr="00DC2587">
              <w:t xml:space="preserve"> </w:t>
            </w:r>
            <w:r w:rsidRPr="00DC2587">
              <w:t>is</w:t>
            </w:r>
            <w:r w:rsidR="007E703B" w:rsidRPr="00DC2587">
              <w:t xml:space="preserve"> </w:t>
            </w:r>
            <w:r w:rsidRPr="00DC2587">
              <w:t>responsible</w:t>
            </w:r>
            <w:r w:rsidR="007E703B" w:rsidRPr="00DC2587">
              <w:t xml:space="preserve"> </w:t>
            </w:r>
            <w:r w:rsidRPr="00DC2587">
              <w:t>as</w:t>
            </w:r>
            <w:r w:rsidR="007E703B" w:rsidRPr="00DC2587">
              <w:t xml:space="preserve"> </w:t>
            </w:r>
            <w:r w:rsidRPr="00DC2587">
              <w:t>soon</w:t>
            </w:r>
            <w:r w:rsidR="007E703B" w:rsidRPr="00DC2587">
              <w:t xml:space="preserve"> </w:t>
            </w:r>
            <w:r w:rsidRPr="00DC2587">
              <w:t>as</w:t>
            </w:r>
            <w:r w:rsidR="007E703B" w:rsidRPr="00DC2587">
              <w:t xml:space="preserve"> </w:t>
            </w:r>
            <w:r w:rsidRPr="00DC2587">
              <w:t>practicable.</w:t>
            </w:r>
          </w:p>
          <w:p w14:paraId="2659C179" w14:textId="77777777" w:rsidR="005B4A5F" w:rsidRPr="00DC2587" w:rsidRDefault="005B4A5F" w:rsidP="001D5093">
            <w:pPr>
              <w:spacing w:after="120"/>
              <w:ind w:left="540" w:right="-72" w:hanging="540"/>
            </w:pPr>
            <w:r w:rsidRPr="00DC2587">
              <w:t>3.2</w:t>
            </w:r>
            <w:r w:rsidRPr="00DC2587">
              <w:tab/>
              <w:t>If</w:t>
            </w:r>
            <w:r w:rsidR="007E703B" w:rsidRPr="00DC2587">
              <w:t xml:space="preserve"> </w:t>
            </w:r>
            <w:r w:rsidRPr="00DC2587">
              <w:t>the</w:t>
            </w:r>
            <w:r w:rsidR="007E703B" w:rsidRPr="00DC2587">
              <w:t xml:space="preserve"> </w:t>
            </w:r>
            <w:r w:rsidRPr="00DC2587">
              <w:t>conditions</w:t>
            </w:r>
            <w:r w:rsidR="007E703B" w:rsidRPr="00DC2587">
              <w:t xml:space="preserve"> </w:t>
            </w:r>
            <w:r w:rsidRPr="00DC2587">
              <w:t>listed</w:t>
            </w:r>
            <w:r w:rsidR="007E703B" w:rsidRPr="00DC2587">
              <w:t xml:space="preserve"> </w:t>
            </w:r>
            <w:r w:rsidRPr="00DC2587">
              <w:t>under</w:t>
            </w:r>
            <w:r w:rsidR="007E703B" w:rsidRPr="00DC2587">
              <w:t xml:space="preserve"> </w:t>
            </w:r>
            <w:r w:rsidRPr="00DC2587">
              <w:t>3.1</w:t>
            </w:r>
            <w:r w:rsidR="007E703B" w:rsidRPr="00DC2587">
              <w:t xml:space="preserve"> </w:t>
            </w:r>
            <w:r w:rsidRPr="00DC2587">
              <w:t>are</w:t>
            </w:r>
            <w:r w:rsidR="007E703B" w:rsidRPr="00DC2587">
              <w:t xml:space="preserve"> </w:t>
            </w:r>
            <w:r w:rsidRPr="00DC2587">
              <w:t>not</w:t>
            </w:r>
            <w:r w:rsidR="007E703B" w:rsidRPr="00DC2587">
              <w:t xml:space="preserve"> </w:t>
            </w:r>
            <w:r w:rsidRPr="00DC2587">
              <w:t>fulfilled</w:t>
            </w:r>
            <w:r w:rsidR="007E703B" w:rsidRPr="00DC2587">
              <w:t xml:space="preserve"> </w:t>
            </w:r>
            <w:r w:rsidRPr="00DC2587">
              <w:t>within</w:t>
            </w:r>
            <w:r w:rsidR="007E703B" w:rsidRPr="00DC2587">
              <w:t xml:space="preserve"> </w:t>
            </w:r>
            <w:r w:rsidRPr="00DC2587">
              <w:t>two</w:t>
            </w:r>
            <w:r w:rsidR="007E703B" w:rsidRPr="00DC2587">
              <w:t xml:space="preserve"> </w:t>
            </w:r>
            <w:r w:rsidRPr="00DC2587">
              <w:t>(2)</w:t>
            </w:r>
            <w:r w:rsidR="007E703B" w:rsidRPr="00DC2587">
              <w:t xml:space="preserve"> </w:t>
            </w:r>
            <w:r w:rsidRPr="00DC2587">
              <w:t>months</w:t>
            </w:r>
            <w:r w:rsidR="007E703B" w:rsidRPr="00DC2587">
              <w:t xml:space="preserve"> </w:t>
            </w:r>
            <w:r w:rsidRPr="00DC2587">
              <w:t>from</w:t>
            </w:r>
            <w:r w:rsidR="007E703B" w:rsidRPr="00DC2587">
              <w:t xml:space="preserve"> </w:t>
            </w:r>
            <w:r w:rsidRPr="00DC2587">
              <w:t>the</w:t>
            </w:r>
            <w:r w:rsidR="007E703B" w:rsidRPr="00DC2587">
              <w:t xml:space="preserve"> </w:t>
            </w:r>
            <w:r w:rsidRPr="00DC2587">
              <w:t>date</w:t>
            </w:r>
            <w:r w:rsidR="007E703B" w:rsidRPr="00DC2587">
              <w:t xml:space="preserve"> </w:t>
            </w:r>
            <w:r w:rsidRPr="00DC2587">
              <w:t>of</w:t>
            </w:r>
            <w:r w:rsidR="007E703B" w:rsidRPr="00DC2587">
              <w:t xml:space="preserve"> </w:t>
            </w:r>
            <w:r w:rsidRPr="00DC2587">
              <w:t>this</w:t>
            </w:r>
            <w:r w:rsidR="007E703B" w:rsidRPr="00DC2587">
              <w:t xml:space="preserve"> </w:t>
            </w:r>
            <w:r w:rsidRPr="00DC2587">
              <w:t>Contract</w:t>
            </w:r>
            <w:r w:rsidR="007E703B" w:rsidRPr="00DC2587">
              <w:t xml:space="preserve"> </w:t>
            </w:r>
            <w:r w:rsidRPr="00DC2587">
              <w:t>notification</w:t>
            </w:r>
            <w:r w:rsidR="007E703B" w:rsidRPr="00DC2587">
              <w:t xml:space="preserve"> </w:t>
            </w:r>
            <w:r w:rsidRPr="00DC2587">
              <w:t>because</w:t>
            </w:r>
            <w:r w:rsidR="007E703B" w:rsidRPr="00DC2587">
              <w:t xml:space="preserve"> </w:t>
            </w:r>
            <w:r w:rsidRPr="00DC2587">
              <w:t>of</w:t>
            </w:r>
            <w:r w:rsidR="007E703B" w:rsidRPr="00DC2587">
              <w:t xml:space="preserve"> </w:t>
            </w:r>
            <w:r w:rsidRPr="00DC2587">
              <w:t>reasons</w:t>
            </w:r>
            <w:r w:rsidR="007E703B" w:rsidRPr="00DC2587">
              <w:t xml:space="preserve"> </w:t>
            </w:r>
            <w:r w:rsidRPr="00DC2587">
              <w:t>not</w:t>
            </w:r>
            <w:r w:rsidR="007E703B" w:rsidRPr="00DC2587">
              <w:t xml:space="preserve"> </w:t>
            </w:r>
            <w:r w:rsidRPr="00DC2587">
              <w:t>attributable</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the</w:t>
            </w:r>
            <w:r w:rsidR="007E703B" w:rsidRPr="00DC2587">
              <w:t xml:space="preserve"> </w:t>
            </w:r>
            <w:r w:rsidRPr="00DC2587">
              <w:t>Parties</w:t>
            </w:r>
            <w:r w:rsidR="007E703B" w:rsidRPr="00DC2587">
              <w:t xml:space="preserve"> </w:t>
            </w:r>
            <w:r w:rsidRPr="00DC2587">
              <w:t>shall</w:t>
            </w:r>
            <w:r w:rsidR="007E703B" w:rsidRPr="00DC2587">
              <w:t xml:space="preserve"> </w:t>
            </w:r>
            <w:r w:rsidRPr="00DC2587">
              <w:t>discuss</w:t>
            </w:r>
            <w:r w:rsidR="007E703B" w:rsidRPr="00DC2587">
              <w:t xml:space="preserve"> </w:t>
            </w:r>
            <w:r w:rsidRPr="00DC2587">
              <w:t>and</w:t>
            </w:r>
            <w:r w:rsidR="007E703B" w:rsidRPr="00DC2587">
              <w:t xml:space="preserve"> </w:t>
            </w:r>
            <w:r w:rsidRPr="00DC2587">
              <w:t>agree</w:t>
            </w:r>
            <w:r w:rsidR="007E703B" w:rsidRPr="00DC2587">
              <w:t xml:space="preserve"> </w:t>
            </w:r>
            <w:r w:rsidRPr="00DC2587">
              <w:t>on</w:t>
            </w:r>
            <w:r w:rsidR="007E703B" w:rsidRPr="00DC2587">
              <w:t xml:space="preserve"> </w:t>
            </w:r>
            <w:r w:rsidRPr="00DC2587">
              <w:t>an</w:t>
            </w:r>
            <w:r w:rsidR="007E703B" w:rsidRPr="00DC2587">
              <w:t xml:space="preserve"> </w:t>
            </w:r>
            <w:r w:rsidRPr="00DC2587">
              <w:t>equitable</w:t>
            </w:r>
            <w:r w:rsidR="007E703B" w:rsidRPr="00DC2587">
              <w:t xml:space="preserve"> </w:t>
            </w:r>
            <w:r w:rsidRPr="00DC2587">
              <w:t>adjustment</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and</w:t>
            </w:r>
            <w:r w:rsidR="007E703B" w:rsidRPr="00DC2587">
              <w:t xml:space="preserve"> </w:t>
            </w:r>
            <w:r w:rsidRPr="00DC2587">
              <w:t>the</w:t>
            </w:r>
            <w:r w:rsidR="007E703B" w:rsidRPr="00DC2587">
              <w:t xml:space="preserve"> </w:t>
            </w:r>
            <w:r w:rsidRPr="00DC2587">
              <w:t>Time</w:t>
            </w:r>
            <w:r w:rsidR="007E703B" w:rsidRPr="00DC2587">
              <w:t xml:space="preserve"> </w:t>
            </w:r>
            <w:r w:rsidRPr="00DC2587">
              <w:t>for</w:t>
            </w:r>
            <w:r w:rsidR="007E703B" w:rsidRPr="00DC2587">
              <w:t xml:space="preserve"> </w:t>
            </w:r>
            <w:r w:rsidRPr="00DC2587">
              <w:t>Completion</w:t>
            </w:r>
            <w:r w:rsidR="007E703B" w:rsidRPr="00DC2587">
              <w:t xml:space="preserve"> </w:t>
            </w:r>
            <w:r w:rsidRPr="00DC2587">
              <w:t>and/or</w:t>
            </w:r>
            <w:r w:rsidR="007E703B" w:rsidRPr="00DC2587">
              <w:t xml:space="preserve"> </w:t>
            </w:r>
            <w:r w:rsidRPr="00DC2587">
              <w:t>other</w:t>
            </w:r>
            <w:r w:rsidR="007E703B" w:rsidRPr="00DC2587">
              <w:t xml:space="preserve"> </w:t>
            </w:r>
            <w:r w:rsidRPr="00DC2587">
              <w:t>relevant</w:t>
            </w:r>
            <w:r w:rsidR="007E703B" w:rsidRPr="00DC2587">
              <w:t xml:space="preserve"> </w:t>
            </w:r>
            <w:r w:rsidRPr="00DC2587">
              <w:t>conditions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p>
        </w:tc>
      </w:tr>
      <w:tr w:rsidR="00DC2587" w:rsidRPr="00DC2587" w14:paraId="424C2A1B" w14:textId="77777777" w:rsidTr="00F35BE0">
        <w:tc>
          <w:tcPr>
            <w:tcW w:w="2410" w:type="dxa"/>
          </w:tcPr>
          <w:p w14:paraId="69ECA696" w14:textId="77777777" w:rsidR="005B4A5F" w:rsidRPr="00DC2587" w:rsidRDefault="005B4A5F" w:rsidP="001D5093">
            <w:pPr>
              <w:ind w:left="360" w:hanging="360"/>
              <w:rPr>
                <w:b/>
              </w:rPr>
            </w:pPr>
            <w:r w:rsidRPr="00DC2587">
              <w:rPr>
                <w:b/>
              </w:rPr>
              <w:lastRenderedPageBreak/>
              <w:t>Article</w:t>
            </w:r>
            <w:r w:rsidR="007E703B" w:rsidRPr="00DC2587">
              <w:rPr>
                <w:b/>
              </w:rPr>
              <w:t xml:space="preserve"> </w:t>
            </w:r>
            <w:r w:rsidRPr="00DC2587">
              <w:rPr>
                <w:b/>
              </w:rPr>
              <w:t>4.</w:t>
            </w:r>
            <w:r w:rsidR="007E703B" w:rsidRPr="00DC2587">
              <w:rPr>
                <w:b/>
              </w:rPr>
              <w:t xml:space="preserve">  </w:t>
            </w:r>
            <w:r w:rsidRPr="00DC2587">
              <w:rPr>
                <w:b/>
              </w:rPr>
              <w:t>Communications</w:t>
            </w:r>
          </w:p>
        </w:tc>
        <w:tc>
          <w:tcPr>
            <w:tcW w:w="6984" w:type="dxa"/>
          </w:tcPr>
          <w:p w14:paraId="36BFB73D" w14:textId="77777777" w:rsidR="005B4A5F" w:rsidRPr="00DC2587" w:rsidRDefault="005B4A5F" w:rsidP="001D5093">
            <w:pPr>
              <w:spacing w:after="120"/>
              <w:ind w:left="542" w:right="-72" w:hanging="542"/>
            </w:pPr>
            <w:r w:rsidRPr="00DC2587">
              <w:t>4.1</w:t>
            </w:r>
            <w:r w:rsidRPr="00DC2587">
              <w:tab/>
              <w:t>The</w:t>
            </w:r>
            <w:r w:rsidR="007E703B" w:rsidRPr="00DC2587">
              <w:t xml:space="preserve"> </w:t>
            </w:r>
            <w:r w:rsidRPr="00DC2587">
              <w:t>address</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for</w:t>
            </w:r>
            <w:r w:rsidR="007E703B" w:rsidRPr="00DC2587">
              <w:t xml:space="preserve"> </w:t>
            </w:r>
            <w:r w:rsidRPr="00DC2587">
              <w:t>notice</w:t>
            </w:r>
            <w:r w:rsidR="007E703B" w:rsidRPr="00DC2587">
              <w:t xml:space="preserve"> </w:t>
            </w:r>
            <w:r w:rsidRPr="00DC2587">
              <w:t>purposes,</w:t>
            </w:r>
            <w:r w:rsidR="007E703B" w:rsidRPr="00DC2587">
              <w:t xml:space="preserve"> </w:t>
            </w:r>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4.1</w:t>
            </w:r>
            <w:r w:rsidR="007E703B" w:rsidRPr="00DC2587">
              <w:t xml:space="preserve"> </w:t>
            </w:r>
            <w:r w:rsidRPr="00DC2587">
              <w:t>is:</w:t>
            </w:r>
            <w:r w:rsidR="007E703B" w:rsidRPr="00DC2587">
              <w:t xml:space="preserve"> </w:t>
            </w:r>
            <w:r w:rsidRPr="00DC2587">
              <w:rPr>
                <w:i/>
              </w:rPr>
              <w:t>______________________</w:t>
            </w:r>
            <w:r w:rsidRPr="00DC2587">
              <w:t>.</w:t>
            </w:r>
          </w:p>
          <w:p w14:paraId="73E56477" w14:textId="77777777" w:rsidR="005B4A5F" w:rsidRPr="00DC2587" w:rsidRDefault="005B4A5F" w:rsidP="0021764C">
            <w:pPr>
              <w:numPr>
                <w:ilvl w:val="1"/>
                <w:numId w:val="5"/>
              </w:numPr>
              <w:tabs>
                <w:tab w:val="clear" w:pos="360"/>
              </w:tabs>
              <w:spacing w:after="120"/>
              <w:ind w:left="542" w:right="-72" w:hanging="542"/>
            </w:pPr>
            <w:r w:rsidRPr="00DC2587">
              <w:t>The</w:t>
            </w:r>
            <w:r w:rsidR="007E703B" w:rsidRPr="00DC2587">
              <w:t xml:space="preserve"> </w:t>
            </w:r>
            <w:r w:rsidRPr="00DC2587">
              <w:t>address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for</w:t>
            </w:r>
            <w:r w:rsidR="007E703B" w:rsidRPr="00DC2587">
              <w:t xml:space="preserve"> </w:t>
            </w:r>
            <w:r w:rsidRPr="00DC2587">
              <w:t>notice</w:t>
            </w:r>
            <w:r w:rsidR="007E703B" w:rsidRPr="00DC2587">
              <w:t xml:space="preserve"> </w:t>
            </w:r>
            <w:r w:rsidRPr="00DC2587">
              <w:t>purposes,</w:t>
            </w:r>
            <w:r w:rsidR="007E703B" w:rsidRPr="00DC2587">
              <w:t xml:space="preserve"> </w:t>
            </w:r>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4.1</w:t>
            </w:r>
            <w:r w:rsidR="007E703B" w:rsidRPr="00DC2587">
              <w:t xml:space="preserve"> </w:t>
            </w:r>
            <w:r w:rsidRPr="00DC2587">
              <w:t>is:</w:t>
            </w:r>
            <w:r w:rsidR="007E703B" w:rsidRPr="00DC2587">
              <w:t xml:space="preserve"> </w:t>
            </w:r>
            <w:r w:rsidRPr="00DC2587">
              <w:rPr>
                <w:i/>
              </w:rPr>
              <w:t>________________________.</w:t>
            </w:r>
          </w:p>
        </w:tc>
      </w:tr>
      <w:tr w:rsidR="005B4A5F" w:rsidRPr="00DC2587" w14:paraId="6E3B1D61" w14:textId="77777777" w:rsidTr="00F35BE0">
        <w:tc>
          <w:tcPr>
            <w:tcW w:w="2410" w:type="dxa"/>
          </w:tcPr>
          <w:p w14:paraId="7EF837D4" w14:textId="77777777" w:rsidR="005B4A5F" w:rsidRPr="00DC2587" w:rsidRDefault="005B4A5F" w:rsidP="001D5093">
            <w:pPr>
              <w:ind w:left="360" w:hanging="360"/>
              <w:rPr>
                <w:b/>
              </w:rPr>
            </w:pPr>
            <w:r w:rsidRPr="00DC2587">
              <w:rPr>
                <w:b/>
              </w:rPr>
              <w:t>Article</w:t>
            </w:r>
            <w:r w:rsidR="007E703B" w:rsidRPr="00DC2587">
              <w:rPr>
                <w:b/>
              </w:rPr>
              <w:t xml:space="preserve"> </w:t>
            </w:r>
            <w:r w:rsidRPr="00DC2587">
              <w:rPr>
                <w:b/>
              </w:rPr>
              <w:t>5.</w:t>
            </w:r>
            <w:r w:rsidR="007E703B" w:rsidRPr="00DC2587">
              <w:rPr>
                <w:b/>
              </w:rPr>
              <w:t xml:space="preserve">  </w:t>
            </w:r>
            <w:r w:rsidRPr="00DC2587">
              <w:rPr>
                <w:b/>
              </w:rPr>
              <w:t>Appendices</w:t>
            </w:r>
          </w:p>
        </w:tc>
        <w:tc>
          <w:tcPr>
            <w:tcW w:w="6984" w:type="dxa"/>
          </w:tcPr>
          <w:p w14:paraId="1382C10C" w14:textId="77777777" w:rsidR="005B4A5F" w:rsidRPr="00DC2587" w:rsidRDefault="005B4A5F" w:rsidP="001D5093">
            <w:pPr>
              <w:spacing w:after="120"/>
              <w:ind w:left="542" w:right="-72" w:hanging="542"/>
            </w:pPr>
            <w:r w:rsidRPr="00DC2587">
              <w:t>5.1</w:t>
            </w:r>
            <w:r w:rsidRPr="00DC2587">
              <w:tab/>
              <w:t>The</w:t>
            </w:r>
            <w:r w:rsidR="007E703B" w:rsidRPr="00DC2587">
              <w:t xml:space="preserve"> </w:t>
            </w:r>
            <w:r w:rsidRPr="00DC2587">
              <w:t>Appendices</w:t>
            </w:r>
            <w:r w:rsidR="007E703B" w:rsidRPr="00DC2587">
              <w:t xml:space="preserve"> </w:t>
            </w:r>
            <w:r w:rsidRPr="00DC2587">
              <w:t>listed</w:t>
            </w:r>
            <w:r w:rsidR="007E703B" w:rsidRPr="00DC2587">
              <w:t xml:space="preserve"> </w:t>
            </w:r>
            <w:r w:rsidRPr="00DC2587">
              <w:t>in</w:t>
            </w:r>
            <w:r w:rsidR="007E703B" w:rsidRPr="00DC2587">
              <w:t xml:space="preserve"> </w:t>
            </w:r>
            <w:r w:rsidRPr="00DC2587">
              <w:t>the</w:t>
            </w:r>
            <w:r w:rsidR="007E703B" w:rsidRPr="00DC2587">
              <w:t xml:space="preserve"> </w:t>
            </w:r>
            <w:r w:rsidRPr="00DC2587">
              <w:t>attached</w:t>
            </w:r>
            <w:r w:rsidR="007E703B" w:rsidRPr="00DC2587">
              <w:t xml:space="preserve"> </w:t>
            </w:r>
            <w:r w:rsidRPr="00DC2587">
              <w:t>List</w:t>
            </w:r>
            <w:r w:rsidR="007E703B" w:rsidRPr="00DC2587">
              <w:t xml:space="preserve"> </w:t>
            </w:r>
            <w:r w:rsidRPr="00DC2587">
              <w:t>of</w:t>
            </w:r>
            <w:r w:rsidR="007E703B" w:rsidRPr="00DC2587">
              <w:t xml:space="preserve"> </w:t>
            </w:r>
            <w:r w:rsidRPr="00DC2587">
              <w:t>Appendices</w:t>
            </w:r>
            <w:r w:rsidR="007E703B" w:rsidRPr="00DC2587">
              <w:t xml:space="preserve"> </w:t>
            </w:r>
            <w:r w:rsidRPr="00DC2587">
              <w:t>shall</w:t>
            </w:r>
            <w:r w:rsidR="007E703B" w:rsidRPr="00DC2587">
              <w:t xml:space="preserve"> </w:t>
            </w:r>
            <w:r w:rsidRPr="00DC2587">
              <w:t>be</w:t>
            </w:r>
            <w:r w:rsidR="007E703B" w:rsidRPr="00DC2587">
              <w:t xml:space="preserve"> </w:t>
            </w:r>
            <w:r w:rsidRPr="00DC2587">
              <w:t>deemed</w:t>
            </w:r>
            <w:r w:rsidR="007E703B" w:rsidRPr="00DC2587">
              <w:t xml:space="preserve"> </w:t>
            </w:r>
            <w:r w:rsidRPr="00DC2587">
              <w:t>to</w:t>
            </w:r>
            <w:r w:rsidR="007E703B" w:rsidRPr="00DC2587">
              <w:t xml:space="preserve"> </w:t>
            </w:r>
            <w:r w:rsidRPr="00DC2587">
              <w:t>form</w:t>
            </w:r>
            <w:r w:rsidR="007E703B" w:rsidRPr="00DC2587">
              <w:t xml:space="preserve"> </w:t>
            </w:r>
            <w:r w:rsidRPr="00DC2587">
              <w:t>an</w:t>
            </w:r>
            <w:r w:rsidR="007E703B" w:rsidRPr="00DC2587">
              <w:t xml:space="preserve"> </w:t>
            </w:r>
            <w:r w:rsidRPr="00DC2587">
              <w:t>integral</w:t>
            </w:r>
            <w:r w:rsidR="007E703B" w:rsidRPr="00DC2587">
              <w:t xml:space="preserve"> </w:t>
            </w:r>
            <w:r w:rsidRPr="00DC2587">
              <w:t>part</w:t>
            </w:r>
            <w:r w:rsidR="007E703B" w:rsidRPr="00DC2587">
              <w:t xml:space="preserve"> </w:t>
            </w:r>
            <w:r w:rsidRPr="00DC2587">
              <w:t>of</w:t>
            </w:r>
            <w:r w:rsidR="007E703B" w:rsidRPr="00DC2587">
              <w:t xml:space="preserve"> </w:t>
            </w:r>
            <w:r w:rsidRPr="00DC2587">
              <w:t>this</w:t>
            </w:r>
            <w:r w:rsidR="007E703B" w:rsidRPr="00DC2587">
              <w:t xml:space="preserve"> </w:t>
            </w:r>
            <w:r w:rsidRPr="00DC2587">
              <w:t>Contract</w:t>
            </w:r>
            <w:r w:rsidR="007E703B" w:rsidRPr="00DC2587">
              <w:t xml:space="preserve"> </w:t>
            </w:r>
            <w:r w:rsidRPr="00DC2587">
              <w:t>Agreement.</w:t>
            </w:r>
          </w:p>
          <w:p w14:paraId="1A3494BF" w14:textId="77777777" w:rsidR="005B4A5F" w:rsidRPr="00DC2587" w:rsidRDefault="005B4A5F" w:rsidP="0021764C">
            <w:pPr>
              <w:numPr>
                <w:ilvl w:val="1"/>
                <w:numId w:val="6"/>
              </w:numPr>
              <w:tabs>
                <w:tab w:val="clear" w:pos="360"/>
              </w:tabs>
              <w:spacing w:after="120"/>
              <w:ind w:left="542" w:right="-72" w:hanging="542"/>
            </w:pPr>
            <w:r w:rsidRPr="00DC2587">
              <w:t>Reference</w:t>
            </w:r>
            <w:r w:rsidR="007E703B" w:rsidRPr="00DC2587">
              <w:t xml:space="preserve"> </w:t>
            </w:r>
            <w:r w:rsidRPr="00DC2587">
              <w:t>in</w:t>
            </w:r>
            <w:r w:rsidR="007E703B" w:rsidRPr="00DC2587">
              <w:t xml:space="preserve"> </w:t>
            </w:r>
            <w:r w:rsidRPr="00DC2587">
              <w:t>the</w:t>
            </w:r>
            <w:r w:rsidR="007E703B" w:rsidRPr="00DC2587">
              <w:t xml:space="preserve"> </w:t>
            </w:r>
            <w:r w:rsidRPr="00DC2587">
              <w:t>Contract</w:t>
            </w:r>
            <w:r w:rsidR="007E703B" w:rsidRPr="00DC2587">
              <w:t xml:space="preserve"> </w:t>
            </w:r>
            <w:r w:rsidRPr="00DC2587">
              <w:t>to</w:t>
            </w:r>
            <w:r w:rsidR="007E703B" w:rsidRPr="00DC2587">
              <w:t xml:space="preserve"> </w:t>
            </w:r>
            <w:r w:rsidRPr="00DC2587">
              <w:t>any</w:t>
            </w:r>
            <w:r w:rsidR="007E703B" w:rsidRPr="00DC2587">
              <w:t xml:space="preserve"> </w:t>
            </w:r>
            <w:r w:rsidRPr="00DC2587">
              <w:t>Appendix</w:t>
            </w:r>
            <w:r w:rsidR="007E703B" w:rsidRPr="00DC2587">
              <w:t xml:space="preserve"> </w:t>
            </w:r>
            <w:r w:rsidRPr="00DC2587">
              <w:t>shall</w:t>
            </w:r>
            <w:r w:rsidR="007E703B" w:rsidRPr="00DC2587">
              <w:t xml:space="preserve"> </w:t>
            </w:r>
            <w:r w:rsidRPr="00DC2587">
              <w:t>mean</w:t>
            </w:r>
            <w:r w:rsidR="007E703B" w:rsidRPr="00DC2587">
              <w:t xml:space="preserve"> </w:t>
            </w:r>
            <w:r w:rsidRPr="00DC2587">
              <w:t>the</w:t>
            </w:r>
            <w:r w:rsidR="007E703B" w:rsidRPr="00DC2587">
              <w:t xml:space="preserve"> </w:t>
            </w:r>
            <w:r w:rsidRPr="00DC2587">
              <w:t>Appendices</w:t>
            </w:r>
            <w:r w:rsidR="007E703B" w:rsidRPr="00DC2587">
              <w:t xml:space="preserve"> </w:t>
            </w:r>
            <w:r w:rsidRPr="00DC2587">
              <w:t>attached</w:t>
            </w:r>
            <w:r w:rsidR="007E703B" w:rsidRPr="00DC2587">
              <w:t xml:space="preserve"> </w:t>
            </w:r>
            <w:r w:rsidRPr="00DC2587">
              <w:t>hereto,</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w:t>
            </w:r>
            <w:r w:rsidR="007E703B" w:rsidRPr="00DC2587">
              <w:t xml:space="preserve"> </w:t>
            </w:r>
            <w:r w:rsidRPr="00DC2587">
              <w:t>shall</w:t>
            </w:r>
            <w:r w:rsidR="007E703B" w:rsidRPr="00DC2587">
              <w:t xml:space="preserve"> </w:t>
            </w:r>
            <w:r w:rsidRPr="00DC2587">
              <w:t>be</w:t>
            </w:r>
            <w:r w:rsidR="007E703B" w:rsidRPr="00DC2587">
              <w:t xml:space="preserve"> </w:t>
            </w:r>
            <w:r w:rsidRPr="00DC2587">
              <w:t>read</w:t>
            </w:r>
            <w:r w:rsidR="007E703B" w:rsidRPr="00DC2587">
              <w:t xml:space="preserve"> </w:t>
            </w:r>
            <w:r w:rsidRPr="00DC2587">
              <w:t>and</w:t>
            </w:r>
            <w:r w:rsidR="007E703B" w:rsidRPr="00DC2587">
              <w:t xml:space="preserve"> </w:t>
            </w:r>
            <w:r w:rsidRPr="00DC2587">
              <w:t>construed</w:t>
            </w:r>
            <w:r w:rsidR="007E703B" w:rsidRPr="00DC2587">
              <w:t xml:space="preserve"> </w:t>
            </w:r>
            <w:r w:rsidRPr="00DC2587">
              <w:t>accordingly.</w:t>
            </w:r>
          </w:p>
        </w:tc>
      </w:tr>
    </w:tbl>
    <w:p w14:paraId="6CE302B4" w14:textId="77777777" w:rsidR="005B4A5F" w:rsidRPr="00DC2587" w:rsidRDefault="005B4A5F" w:rsidP="001D5093"/>
    <w:p w14:paraId="5BEBA5F4" w14:textId="77777777" w:rsidR="005B4A5F" w:rsidRPr="00DC2587" w:rsidRDefault="005B4A5F" w:rsidP="001D5093">
      <w:r w:rsidRPr="00DC2587">
        <w:t>IN</w:t>
      </w:r>
      <w:r w:rsidR="007E703B" w:rsidRPr="00DC2587">
        <w:t xml:space="preserve"> </w:t>
      </w:r>
      <w:r w:rsidRPr="00DC2587">
        <w:t>WITNESS</w:t>
      </w:r>
      <w:r w:rsidR="007E703B" w:rsidRPr="00DC2587">
        <w:t xml:space="preserve"> </w:t>
      </w:r>
      <w:r w:rsidRPr="00DC2587">
        <w:t>WHEREOF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have</w:t>
      </w:r>
      <w:r w:rsidR="007E703B" w:rsidRPr="00DC2587">
        <w:t xml:space="preserve"> </w:t>
      </w:r>
      <w:r w:rsidRPr="00DC2587">
        <w:t>caused</w:t>
      </w:r>
      <w:r w:rsidR="007E703B" w:rsidRPr="00DC2587">
        <w:t xml:space="preserve"> </w:t>
      </w:r>
      <w:r w:rsidRPr="00DC2587">
        <w:t>this</w:t>
      </w:r>
      <w:r w:rsidR="007E703B" w:rsidRPr="00DC2587">
        <w:t xml:space="preserve"> </w:t>
      </w:r>
      <w:r w:rsidRPr="00DC2587">
        <w:t>Agreement</w:t>
      </w:r>
      <w:r w:rsidR="007E703B" w:rsidRPr="00DC2587">
        <w:t xml:space="preserve"> </w:t>
      </w:r>
      <w:r w:rsidRPr="00DC2587">
        <w:t>to</w:t>
      </w:r>
      <w:r w:rsidR="007E703B" w:rsidRPr="00DC2587">
        <w:t xml:space="preserve"> </w:t>
      </w:r>
      <w:r w:rsidRPr="00DC2587">
        <w:t>be</w:t>
      </w:r>
      <w:r w:rsidR="007E703B" w:rsidRPr="00DC2587">
        <w:t xml:space="preserve"> </w:t>
      </w:r>
      <w:r w:rsidRPr="00DC2587">
        <w:t>duly</w:t>
      </w:r>
      <w:r w:rsidR="007E703B" w:rsidRPr="00DC2587">
        <w:t xml:space="preserve"> </w:t>
      </w:r>
      <w:r w:rsidRPr="00DC2587">
        <w:t>executed</w:t>
      </w:r>
      <w:r w:rsidR="007E703B" w:rsidRPr="00DC2587">
        <w:t xml:space="preserve"> </w:t>
      </w:r>
      <w:r w:rsidRPr="00DC2587">
        <w:t>by</w:t>
      </w:r>
      <w:r w:rsidR="007E703B" w:rsidRPr="00DC2587">
        <w:t xml:space="preserve"> </w:t>
      </w:r>
      <w:r w:rsidRPr="00DC2587">
        <w:t>their</w:t>
      </w:r>
      <w:r w:rsidR="007E703B" w:rsidRPr="00DC2587">
        <w:t xml:space="preserve"> </w:t>
      </w:r>
      <w:r w:rsidRPr="00DC2587">
        <w:t>duly</w:t>
      </w:r>
      <w:r w:rsidR="007E703B" w:rsidRPr="00DC2587">
        <w:t xml:space="preserve"> </w:t>
      </w:r>
      <w:r w:rsidRPr="00DC2587">
        <w:t>authorized</w:t>
      </w:r>
      <w:r w:rsidR="007E703B" w:rsidRPr="00DC2587">
        <w:t xml:space="preserve"> </w:t>
      </w:r>
      <w:r w:rsidRPr="00DC2587">
        <w:t>representatives</w:t>
      </w:r>
      <w:r w:rsidR="007E703B" w:rsidRPr="00DC2587">
        <w:t xml:space="preserve"> </w:t>
      </w:r>
      <w:r w:rsidRPr="00DC2587">
        <w:t>the</w:t>
      </w:r>
      <w:r w:rsidR="007E703B" w:rsidRPr="00DC2587">
        <w:t xml:space="preserve"> </w:t>
      </w:r>
      <w:r w:rsidRPr="00DC2587">
        <w:t>day</w:t>
      </w:r>
      <w:r w:rsidR="007E703B" w:rsidRPr="00DC2587">
        <w:t xml:space="preserve"> </w:t>
      </w:r>
      <w:r w:rsidRPr="00DC2587">
        <w:t>and</w:t>
      </w:r>
      <w:r w:rsidR="007E703B" w:rsidRPr="00DC2587">
        <w:t xml:space="preserve"> </w:t>
      </w:r>
      <w:r w:rsidRPr="00DC2587">
        <w:t>year</w:t>
      </w:r>
      <w:r w:rsidR="007E703B" w:rsidRPr="00DC2587">
        <w:t xml:space="preserve"> </w:t>
      </w:r>
      <w:r w:rsidRPr="00DC2587">
        <w:t>first</w:t>
      </w:r>
      <w:r w:rsidR="007E703B" w:rsidRPr="00DC2587">
        <w:t xml:space="preserve"> </w:t>
      </w:r>
      <w:r w:rsidRPr="00DC2587">
        <w:t>above</w:t>
      </w:r>
      <w:r w:rsidR="007E703B" w:rsidRPr="00DC2587">
        <w:t xml:space="preserve"> </w:t>
      </w:r>
      <w:r w:rsidRPr="00DC2587">
        <w:t>written.</w:t>
      </w:r>
    </w:p>
    <w:p w14:paraId="7A4A7780" w14:textId="77777777" w:rsidR="005B4A5F" w:rsidRPr="00DC2587" w:rsidRDefault="005B4A5F" w:rsidP="001D5093"/>
    <w:p w14:paraId="15D75EFE" w14:textId="77777777" w:rsidR="005B4A5F" w:rsidRPr="00DC2587" w:rsidRDefault="005B4A5F" w:rsidP="001D5093">
      <w:r w:rsidRPr="00DC2587">
        <w:t>Signed</w:t>
      </w:r>
      <w:r w:rsidR="007E703B" w:rsidRPr="00DC2587">
        <w:t xml:space="preserve"> </w:t>
      </w:r>
      <w:r w:rsidRPr="00DC2587">
        <w:t>by,</w:t>
      </w:r>
      <w:r w:rsidR="007E703B" w:rsidRPr="00DC2587">
        <w:t xml:space="preserve"> </w:t>
      </w:r>
      <w:r w:rsidRPr="00DC2587">
        <w:t>for</w:t>
      </w:r>
      <w:r w:rsidR="007E703B" w:rsidRPr="00DC2587">
        <w:t xml:space="preserve"> </w:t>
      </w:r>
      <w:r w:rsidRPr="00DC2587">
        <w:t>and</w:t>
      </w:r>
      <w:r w:rsidR="007E703B" w:rsidRPr="00DC2587">
        <w:t xml:space="preserve"> </w:t>
      </w:r>
      <w:r w:rsidRPr="00DC2587">
        <w:t>on</w:t>
      </w:r>
      <w:r w:rsidR="007E703B" w:rsidRPr="00DC2587">
        <w:t xml:space="preserve"> </w:t>
      </w:r>
      <w:r w:rsidRPr="00DC2587">
        <w:t>behalf</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p>
    <w:p w14:paraId="0263E28F" w14:textId="77777777" w:rsidR="005B4A5F" w:rsidRPr="00DC2587" w:rsidRDefault="005B4A5F" w:rsidP="001D5093"/>
    <w:p w14:paraId="4CF748D6" w14:textId="77777777" w:rsidR="005B4A5F" w:rsidRPr="00DC2587" w:rsidRDefault="005B4A5F" w:rsidP="001D5093"/>
    <w:p w14:paraId="45B21F1F" w14:textId="77777777" w:rsidR="005B4A5F" w:rsidRPr="00DC2587" w:rsidRDefault="005B4A5F" w:rsidP="001D5093">
      <w:pPr>
        <w:tabs>
          <w:tab w:val="left" w:pos="7200"/>
        </w:tabs>
        <w:rPr>
          <w:u w:val="single"/>
        </w:rPr>
      </w:pPr>
      <w:r w:rsidRPr="00DC2587">
        <w:rPr>
          <w:u w:val="single"/>
        </w:rPr>
        <w:tab/>
      </w:r>
    </w:p>
    <w:p w14:paraId="5D60CFE3" w14:textId="77777777" w:rsidR="005B4A5F" w:rsidRPr="00DC2587" w:rsidRDefault="005B4A5F" w:rsidP="001D5093">
      <w:r w:rsidRPr="00DC2587">
        <w:rPr>
          <w:i/>
          <w:sz w:val="20"/>
        </w:rPr>
        <w:lastRenderedPageBreak/>
        <w:t>[Signature]</w:t>
      </w:r>
    </w:p>
    <w:p w14:paraId="66141952" w14:textId="77777777" w:rsidR="005B4A5F" w:rsidRPr="00DC2587" w:rsidRDefault="005B4A5F" w:rsidP="001D5093"/>
    <w:p w14:paraId="2C1C412C" w14:textId="77777777" w:rsidR="005B4A5F" w:rsidRPr="00DC2587" w:rsidRDefault="005B4A5F" w:rsidP="001D5093">
      <w:pPr>
        <w:tabs>
          <w:tab w:val="left" w:pos="7200"/>
        </w:tabs>
        <w:rPr>
          <w:u w:val="single"/>
        </w:rPr>
      </w:pPr>
      <w:r w:rsidRPr="00DC2587">
        <w:rPr>
          <w:u w:val="single"/>
        </w:rPr>
        <w:tab/>
      </w:r>
    </w:p>
    <w:p w14:paraId="52FCFB6B" w14:textId="77777777" w:rsidR="005B4A5F" w:rsidRPr="00DC2587" w:rsidRDefault="005B4A5F" w:rsidP="001D5093">
      <w:r w:rsidRPr="00DC2587">
        <w:rPr>
          <w:i/>
          <w:sz w:val="20"/>
        </w:rPr>
        <w:t>[Title]</w:t>
      </w:r>
    </w:p>
    <w:p w14:paraId="4E4607D2" w14:textId="77777777" w:rsidR="005B4A5F" w:rsidRPr="00DC2587" w:rsidRDefault="005B4A5F" w:rsidP="001D5093"/>
    <w:p w14:paraId="6FA6D5DC" w14:textId="77777777" w:rsidR="005B4A5F" w:rsidRPr="00DC2587" w:rsidRDefault="005B4A5F" w:rsidP="001D5093">
      <w:pPr>
        <w:tabs>
          <w:tab w:val="left" w:pos="7200"/>
        </w:tabs>
        <w:rPr>
          <w:u w:val="single"/>
        </w:rPr>
      </w:pPr>
      <w:r w:rsidRPr="00DC2587">
        <w:t>in</w:t>
      </w:r>
      <w:r w:rsidR="007E703B" w:rsidRPr="00DC2587">
        <w:t xml:space="preserve"> </w:t>
      </w:r>
      <w:r w:rsidRPr="00DC2587">
        <w:t>the</w:t>
      </w:r>
      <w:r w:rsidR="007E703B" w:rsidRPr="00DC2587">
        <w:t xml:space="preserve"> </w:t>
      </w:r>
      <w:r w:rsidRPr="00DC2587">
        <w:t>presence</w:t>
      </w:r>
      <w:r w:rsidR="007E703B" w:rsidRPr="00DC2587">
        <w:t xml:space="preserve"> </w:t>
      </w:r>
      <w:r w:rsidRPr="00DC2587">
        <w:t>of</w:t>
      </w:r>
      <w:r w:rsidR="007E703B" w:rsidRPr="00DC2587">
        <w:t xml:space="preserve"> </w:t>
      </w:r>
      <w:r w:rsidRPr="00DC2587">
        <w:rPr>
          <w:u w:val="single"/>
        </w:rPr>
        <w:tab/>
      </w:r>
    </w:p>
    <w:p w14:paraId="6E673934" w14:textId="77777777" w:rsidR="005B4A5F" w:rsidRPr="00DC2587" w:rsidRDefault="005B4A5F" w:rsidP="001D5093"/>
    <w:p w14:paraId="090A6978" w14:textId="77777777" w:rsidR="005B4A5F" w:rsidRPr="00DC2587" w:rsidRDefault="005B4A5F" w:rsidP="001D5093"/>
    <w:p w14:paraId="6F7CD185" w14:textId="77777777" w:rsidR="005B4A5F" w:rsidRPr="00DC2587" w:rsidRDefault="005B4A5F" w:rsidP="001D5093">
      <w:r w:rsidRPr="00DC2587">
        <w:t>Signed</w:t>
      </w:r>
      <w:r w:rsidR="007E703B" w:rsidRPr="00DC2587">
        <w:t xml:space="preserve"> </w:t>
      </w:r>
      <w:r w:rsidRPr="00DC2587">
        <w:t>by,</w:t>
      </w:r>
      <w:r w:rsidR="007E703B" w:rsidRPr="00DC2587">
        <w:t xml:space="preserve"> </w:t>
      </w:r>
      <w:r w:rsidRPr="00DC2587">
        <w:t>for</w:t>
      </w:r>
      <w:r w:rsidR="007E703B" w:rsidRPr="00DC2587">
        <w:t xml:space="preserve"> </w:t>
      </w:r>
      <w:r w:rsidRPr="00DC2587">
        <w:t>and</w:t>
      </w:r>
      <w:r w:rsidR="007E703B" w:rsidRPr="00DC2587">
        <w:t xml:space="preserve"> </w:t>
      </w:r>
      <w:r w:rsidRPr="00DC2587">
        <w:t>on</w:t>
      </w:r>
      <w:r w:rsidR="007E703B" w:rsidRPr="00DC2587">
        <w:t xml:space="preserve"> </w:t>
      </w:r>
      <w:r w:rsidRPr="00DC2587">
        <w:t>behalf</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Contractor</w:t>
      </w:r>
    </w:p>
    <w:p w14:paraId="227ECC9C" w14:textId="77777777" w:rsidR="005B4A5F" w:rsidRPr="00DC2587" w:rsidRDefault="005B4A5F" w:rsidP="001D5093"/>
    <w:p w14:paraId="757C48B9" w14:textId="77777777" w:rsidR="005B4A5F" w:rsidRPr="00DC2587" w:rsidRDefault="005B4A5F" w:rsidP="001D5093"/>
    <w:p w14:paraId="3BFEC90F" w14:textId="77777777" w:rsidR="005B4A5F" w:rsidRPr="00DC2587" w:rsidRDefault="005B4A5F" w:rsidP="001D5093">
      <w:pPr>
        <w:tabs>
          <w:tab w:val="left" w:pos="7200"/>
        </w:tabs>
        <w:rPr>
          <w:u w:val="single"/>
        </w:rPr>
      </w:pPr>
      <w:r w:rsidRPr="00DC2587">
        <w:rPr>
          <w:u w:val="single"/>
        </w:rPr>
        <w:tab/>
      </w:r>
    </w:p>
    <w:p w14:paraId="387414FF" w14:textId="77777777" w:rsidR="005B4A5F" w:rsidRPr="00DC2587" w:rsidRDefault="005B4A5F" w:rsidP="001D5093">
      <w:r w:rsidRPr="00DC2587">
        <w:rPr>
          <w:i/>
          <w:sz w:val="20"/>
        </w:rPr>
        <w:t>[Signature]</w:t>
      </w:r>
    </w:p>
    <w:p w14:paraId="58565E97" w14:textId="77777777" w:rsidR="005B4A5F" w:rsidRPr="00DC2587" w:rsidRDefault="005B4A5F" w:rsidP="001D5093"/>
    <w:p w14:paraId="0477AC8A" w14:textId="77777777" w:rsidR="005B4A5F" w:rsidRPr="00DC2587" w:rsidRDefault="005B4A5F" w:rsidP="001D5093">
      <w:pPr>
        <w:tabs>
          <w:tab w:val="left" w:pos="7200"/>
        </w:tabs>
        <w:rPr>
          <w:u w:val="single"/>
        </w:rPr>
      </w:pPr>
      <w:r w:rsidRPr="00DC2587">
        <w:rPr>
          <w:u w:val="single"/>
        </w:rPr>
        <w:tab/>
      </w:r>
    </w:p>
    <w:p w14:paraId="7E22C9E6" w14:textId="77777777" w:rsidR="005B4A5F" w:rsidRPr="00DC2587" w:rsidRDefault="005B4A5F" w:rsidP="001D5093">
      <w:r w:rsidRPr="00DC2587">
        <w:rPr>
          <w:i/>
          <w:sz w:val="20"/>
        </w:rPr>
        <w:t>[Title]</w:t>
      </w:r>
    </w:p>
    <w:p w14:paraId="17A87D5C" w14:textId="77777777" w:rsidR="005B4A5F" w:rsidRPr="00DC2587" w:rsidRDefault="005B4A5F" w:rsidP="001D5093"/>
    <w:p w14:paraId="35DDEF31" w14:textId="77777777" w:rsidR="005B4A5F" w:rsidRPr="00DC2587" w:rsidRDefault="005B4A5F" w:rsidP="001D5093">
      <w:pPr>
        <w:tabs>
          <w:tab w:val="left" w:pos="7200"/>
        </w:tabs>
        <w:rPr>
          <w:u w:val="single"/>
        </w:rPr>
      </w:pPr>
      <w:r w:rsidRPr="00DC2587">
        <w:t>in</w:t>
      </w:r>
      <w:r w:rsidR="007E703B" w:rsidRPr="00DC2587">
        <w:t xml:space="preserve"> </w:t>
      </w:r>
      <w:r w:rsidRPr="00DC2587">
        <w:t>the</w:t>
      </w:r>
      <w:r w:rsidR="007E703B" w:rsidRPr="00DC2587">
        <w:t xml:space="preserve"> </w:t>
      </w:r>
      <w:r w:rsidRPr="00DC2587">
        <w:t>presence</w:t>
      </w:r>
      <w:r w:rsidR="007E703B" w:rsidRPr="00DC2587">
        <w:t xml:space="preserve"> </w:t>
      </w:r>
      <w:r w:rsidRPr="00DC2587">
        <w:t>of</w:t>
      </w:r>
      <w:r w:rsidR="007E703B" w:rsidRPr="00DC2587">
        <w:t xml:space="preserve"> </w:t>
      </w:r>
      <w:r w:rsidRPr="00DC2587">
        <w:rPr>
          <w:u w:val="single"/>
        </w:rPr>
        <w:tab/>
      </w:r>
    </w:p>
    <w:p w14:paraId="1E2DEA31" w14:textId="77777777" w:rsidR="005B4A5F" w:rsidRPr="00DC2587" w:rsidRDefault="005B4A5F" w:rsidP="001D5093"/>
    <w:p w14:paraId="627E26E6" w14:textId="77777777" w:rsidR="005B4A5F" w:rsidRPr="00DC2587" w:rsidRDefault="005B4A5F" w:rsidP="001D5093"/>
    <w:p w14:paraId="1CA7423D" w14:textId="77777777" w:rsidR="005B4A5F" w:rsidRPr="00DC2587" w:rsidRDefault="005B4A5F" w:rsidP="001D5093">
      <w:r w:rsidRPr="00DC2587">
        <w:t>APPENDICES</w:t>
      </w:r>
    </w:p>
    <w:p w14:paraId="57A4DB3A" w14:textId="77777777" w:rsidR="005B4A5F" w:rsidRPr="00DC2587" w:rsidRDefault="005B4A5F" w:rsidP="001D5093"/>
    <w:p w14:paraId="6A7B1B55" w14:textId="77777777" w:rsidR="005B4A5F" w:rsidRPr="00DC2587" w:rsidRDefault="005B4A5F" w:rsidP="001D5093">
      <w:r w:rsidRPr="00DC2587">
        <w:t>Appendix</w:t>
      </w:r>
      <w:r w:rsidR="007E703B" w:rsidRPr="00DC2587">
        <w:t xml:space="preserve"> </w:t>
      </w:r>
      <w:r w:rsidRPr="00DC2587">
        <w:t>1</w:t>
      </w:r>
      <w:r w:rsidRPr="00DC2587">
        <w:tab/>
        <w:t>Terms</w:t>
      </w:r>
      <w:r w:rsidR="007E703B" w:rsidRPr="00DC2587">
        <w:t xml:space="preserve"> </w:t>
      </w:r>
      <w:r w:rsidRPr="00DC2587">
        <w:t>and</w:t>
      </w:r>
      <w:r w:rsidR="007E703B" w:rsidRPr="00DC2587">
        <w:t xml:space="preserve"> </w:t>
      </w:r>
      <w:r w:rsidRPr="00DC2587">
        <w:t>Procedures</w:t>
      </w:r>
      <w:r w:rsidR="007E703B" w:rsidRPr="00DC2587">
        <w:t xml:space="preserve"> </w:t>
      </w:r>
      <w:r w:rsidRPr="00DC2587">
        <w:t>of</w:t>
      </w:r>
      <w:r w:rsidR="007E703B" w:rsidRPr="00DC2587">
        <w:t xml:space="preserve"> </w:t>
      </w:r>
      <w:r w:rsidRPr="00DC2587">
        <w:t>Payment</w:t>
      </w:r>
    </w:p>
    <w:p w14:paraId="0FD46EDD" w14:textId="77777777" w:rsidR="005B4A5F" w:rsidRPr="00DC2587" w:rsidRDefault="005B4A5F" w:rsidP="001D5093">
      <w:r w:rsidRPr="00DC2587">
        <w:t>Appendix</w:t>
      </w:r>
      <w:r w:rsidR="007E703B" w:rsidRPr="00DC2587">
        <w:t xml:space="preserve"> </w:t>
      </w:r>
      <w:r w:rsidRPr="00DC2587">
        <w:t>2</w:t>
      </w:r>
      <w:r w:rsidRPr="00DC2587">
        <w:tab/>
        <w:t>Price</w:t>
      </w:r>
      <w:r w:rsidR="007E703B" w:rsidRPr="00DC2587">
        <w:t xml:space="preserve"> </w:t>
      </w:r>
      <w:r w:rsidRPr="00DC2587">
        <w:t>Adjustment</w:t>
      </w:r>
    </w:p>
    <w:p w14:paraId="63ADC5BC" w14:textId="77777777" w:rsidR="005B4A5F" w:rsidRPr="00DC2587" w:rsidRDefault="005B4A5F" w:rsidP="001D5093">
      <w:r w:rsidRPr="00DC2587">
        <w:t>Appendix</w:t>
      </w:r>
      <w:r w:rsidR="007E703B" w:rsidRPr="00DC2587">
        <w:t xml:space="preserve"> </w:t>
      </w:r>
      <w:r w:rsidRPr="00DC2587">
        <w:t>3</w:t>
      </w:r>
      <w:r w:rsidRPr="00DC2587">
        <w:tab/>
        <w:t>Insurance</w:t>
      </w:r>
      <w:r w:rsidR="007E703B" w:rsidRPr="00DC2587">
        <w:t xml:space="preserve"> </w:t>
      </w:r>
      <w:r w:rsidRPr="00DC2587">
        <w:t>Requirements</w:t>
      </w:r>
    </w:p>
    <w:p w14:paraId="1C87B902" w14:textId="77777777" w:rsidR="005B4A5F" w:rsidRPr="00DC2587" w:rsidRDefault="005B4A5F" w:rsidP="001D5093">
      <w:r w:rsidRPr="00DC2587">
        <w:t>Appendix</w:t>
      </w:r>
      <w:r w:rsidR="007E703B" w:rsidRPr="00DC2587">
        <w:t xml:space="preserve"> </w:t>
      </w:r>
      <w:r w:rsidRPr="00DC2587">
        <w:t>4</w:t>
      </w:r>
      <w:r w:rsidRPr="00DC2587">
        <w:tab/>
        <w:t>Time</w:t>
      </w:r>
      <w:r w:rsidR="007E703B" w:rsidRPr="00DC2587">
        <w:t xml:space="preserve"> </w:t>
      </w:r>
      <w:r w:rsidRPr="00DC2587">
        <w:t>Schedule</w:t>
      </w:r>
    </w:p>
    <w:p w14:paraId="1DD130EF" w14:textId="77777777" w:rsidR="005B4A5F" w:rsidRPr="00DC2587" w:rsidRDefault="005B4A5F" w:rsidP="001D5093">
      <w:pPr>
        <w:ind w:left="1440" w:hanging="1440"/>
      </w:pPr>
      <w:r w:rsidRPr="00DC2587">
        <w:t>Appendix</w:t>
      </w:r>
      <w:r w:rsidR="007E703B" w:rsidRPr="00DC2587">
        <w:t xml:space="preserve"> </w:t>
      </w:r>
      <w:r w:rsidRPr="00DC2587">
        <w:t>5</w:t>
      </w:r>
      <w:r w:rsidRPr="00DC2587">
        <w:tab/>
        <w:t>List</w:t>
      </w:r>
      <w:r w:rsidR="007E703B" w:rsidRPr="00DC2587">
        <w:t xml:space="preserve"> </w:t>
      </w:r>
      <w:r w:rsidRPr="00DC2587">
        <w:t>of</w:t>
      </w:r>
      <w:r w:rsidR="007E703B" w:rsidRPr="00DC2587">
        <w:t xml:space="preserve"> </w:t>
      </w:r>
      <w:r w:rsidRPr="00DC2587">
        <w:t>Major</w:t>
      </w:r>
      <w:r w:rsidR="007E703B" w:rsidRPr="00DC2587">
        <w:t xml:space="preserve"> </w:t>
      </w:r>
      <w:r w:rsidRPr="00DC2587">
        <w:t>Items</w:t>
      </w:r>
      <w:r w:rsidR="007E703B" w:rsidRPr="00DC2587">
        <w:t xml:space="preserve"> </w:t>
      </w:r>
      <w:r w:rsidRPr="00DC2587">
        <w:t>of</w:t>
      </w:r>
      <w:r w:rsidR="007E703B" w:rsidRPr="00DC2587">
        <w:t xml:space="preserve"> </w:t>
      </w:r>
      <w:r w:rsidRPr="00DC2587">
        <w:t>Plant</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and</w:t>
      </w:r>
      <w:r w:rsidR="007E703B" w:rsidRPr="00DC2587">
        <w:t xml:space="preserve"> </w:t>
      </w:r>
      <w:r w:rsidRPr="00DC2587">
        <w:t>List</w:t>
      </w:r>
      <w:r w:rsidR="007E703B" w:rsidRPr="00DC2587">
        <w:t xml:space="preserve"> </w:t>
      </w:r>
      <w:r w:rsidRPr="00DC2587">
        <w:t>of</w:t>
      </w:r>
      <w:r w:rsidR="007E703B" w:rsidRPr="00DC2587">
        <w:t xml:space="preserve"> </w:t>
      </w:r>
      <w:r w:rsidRPr="00DC2587">
        <w:t>Approved</w:t>
      </w:r>
      <w:r w:rsidR="007E703B" w:rsidRPr="00DC2587">
        <w:t xml:space="preserve"> </w:t>
      </w:r>
      <w:r w:rsidRPr="00DC2587">
        <w:t>Subcontractors</w:t>
      </w:r>
    </w:p>
    <w:p w14:paraId="7D4F04EE" w14:textId="77777777" w:rsidR="005B4A5F" w:rsidRPr="00DC2587" w:rsidRDefault="005B4A5F" w:rsidP="001D5093">
      <w:r w:rsidRPr="00DC2587">
        <w:t>Appendix</w:t>
      </w:r>
      <w:r w:rsidR="007E703B" w:rsidRPr="00DC2587">
        <w:t xml:space="preserve"> </w:t>
      </w:r>
      <w:r w:rsidRPr="00DC2587">
        <w:t>6</w:t>
      </w:r>
      <w:r w:rsidRPr="00DC2587">
        <w:tab/>
        <w:t>Scope</w:t>
      </w:r>
      <w:r w:rsidR="007E703B" w:rsidRPr="00DC2587">
        <w:t xml:space="preserve"> </w:t>
      </w:r>
      <w:r w:rsidRPr="00DC2587">
        <w:t>of</w:t>
      </w:r>
      <w:r w:rsidR="007E703B" w:rsidRPr="00DC2587">
        <w:t xml:space="preserve"> </w:t>
      </w:r>
      <w:r w:rsidRPr="00DC2587">
        <w:t>Works</w:t>
      </w:r>
      <w:r w:rsidR="007E703B" w:rsidRPr="00DC2587">
        <w:t xml:space="preserve"> </w:t>
      </w:r>
      <w:r w:rsidRPr="00DC2587">
        <w:t>and</w:t>
      </w:r>
      <w:r w:rsidR="007E703B" w:rsidRPr="00DC2587">
        <w:t xml:space="preserve"> </w:t>
      </w:r>
      <w:r w:rsidRPr="00DC2587">
        <w:t>Supply</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p>
    <w:p w14:paraId="5B7D22EF" w14:textId="77777777" w:rsidR="005B4A5F" w:rsidRPr="00DC2587" w:rsidRDefault="005B4A5F" w:rsidP="001D5093">
      <w:r w:rsidRPr="00DC2587">
        <w:lastRenderedPageBreak/>
        <w:t>Appendix</w:t>
      </w:r>
      <w:r w:rsidR="007E703B" w:rsidRPr="00DC2587">
        <w:t xml:space="preserve"> </w:t>
      </w:r>
      <w:r w:rsidRPr="00DC2587">
        <w:t>7</w:t>
      </w:r>
      <w:r w:rsidRPr="00DC2587">
        <w:tab/>
        <w:t>List</w:t>
      </w:r>
      <w:r w:rsidR="007E703B" w:rsidRPr="00DC2587">
        <w:t xml:space="preserve"> </w:t>
      </w:r>
      <w:r w:rsidRPr="00DC2587">
        <w:t>of</w:t>
      </w:r>
      <w:r w:rsidR="007E703B" w:rsidRPr="00DC2587">
        <w:t xml:space="preserve"> </w:t>
      </w:r>
      <w:r w:rsidRPr="00DC2587">
        <w:t>Documents</w:t>
      </w:r>
      <w:r w:rsidR="007E703B" w:rsidRPr="00DC2587">
        <w:t xml:space="preserve"> </w:t>
      </w:r>
      <w:r w:rsidRPr="00DC2587">
        <w:t>for</w:t>
      </w:r>
      <w:r w:rsidR="007E703B" w:rsidRPr="00DC2587">
        <w:t xml:space="preserve"> </w:t>
      </w:r>
      <w:r w:rsidRPr="00DC2587">
        <w:t>Approval</w:t>
      </w:r>
      <w:r w:rsidR="007E703B" w:rsidRPr="00DC2587">
        <w:t xml:space="preserve"> </w:t>
      </w:r>
      <w:r w:rsidRPr="00DC2587">
        <w:t>or</w:t>
      </w:r>
      <w:r w:rsidR="007E703B" w:rsidRPr="00DC2587">
        <w:t xml:space="preserve"> </w:t>
      </w:r>
      <w:r w:rsidRPr="00DC2587">
        <w:t>Review</w:t>
      </w:r>
    </w:p>
    <w:p w14:paraId="6AB20A0E" w14:textId="77777777" w:rsidR="005B4A5F" w:rsidRPr="00DC2587" w:rsidRDefault="005B4A5F" w:rsidP="001D5093">
      <w:r w:rsidRPr="00DC2587">
        <w:t>Appendix</w:t>
      </w:r>
      <w:r w:rsidR="007E703B" w:rsidRPr="00DC2587">
        <w:t xml:space="preserve"> </w:t>
      </w:r>
      <w:r w:rsidRPr="00DC2587">
        <w:t>8</w:t>
      </w:r>
      <w:r w:rsidRPr="00DC2587">
        <w:tab/>
        <w:t>Functional</w:t>
      </w:r>
      <w:r w:rsidR="007E703B" w:rsidRPr="00DC2587">
        <w:t xml:space="preserve"> </w:t>
      </w:r>
      <w:r w:rsidRPr="00DC2587">
        <w:t>Guarantees</w:t>
      </w:r>
    </w:p>
    <w:p w14:paraId="4B38B61E" w14:textId="77777777" w:rsidR="001D4080" w:rsidRPr="00DC2587" w:rsidRDefault="001D4080" w:rsidP="001D5093"/>
    <w:p w14:paraId="59AF807A" w14:textId="77777777" w:rsidR="005B4A5F" w:rsidRPr="00DC2587" w:rsidRDefault="005B4A5F" w:rsidP="001D5093"/>
    <w:p w14:paraId="3CE0B185" w14:textId="77777777" w:rsidR="005B4A5F" w:rsidRPr="00DC2587" w:rsidRDefault="005B4A5F" w:rsidP="001D5093">
      <w:pPr>
        <w:pStyle w:val="S9-appx"/>
      </w:pPr>
      <w:r w:rsidRPr="00DC2587">
        <w:br w:type="page"/>
      </w:r>
      <w:bookmarkStart w:id="1267" w:name="_Toc437692909"/>
      <w:bookmarkStart w:id="1268" w:name="_Toc125952757"/>
      <w:bookmarkStart w:id="1269" w:name="_Toc135041991"/>
      <w:r w:rsidRPr="00DC2587">
        <w:lastRenderedPageBreak/>
        <w:t>Appendix</w:t>
      </w:r>
      <w:r w:rsidR="007E703B" w:rsidRPr="00DC2587">
        <w:t xml:space="preserve"> </w:t>
      </w:r>
      <w:r w:rsidRPr="00DC2587">
        <w:t>1.</w:t>
      </w:r>
      <w:r w:rsidR="007E703B" w:rsidRPr="00DC2587">
        <w:t xml:space="preserve">  </w:t>
      </w:r>
      <w:r w:rsidRPr="00DC2587">
        <w:t>Terms</w:t>
      </w:r>
      <w:r w:rsidR="007E703B" w:rsidRPr="00DC2587">
        <w:t xml:space="preserve"> </w:t>
      </w:r>
      <w:r w:rsidRPr="00DC2587">
        <w:t>and</w:t>
      </w:r>
      <w:r w:rsidR="007E703B" w:rsidRPr="00DC2587">
        <w:t xml:space="preserve"> </w:t>
      </w:r>
      <w:r w:rsidRPr="00DC2587">
        <w:t>Procedures</w:t>
      </w:r>
      <w:r w:rsidR="007E703B" w:rsidRPr="00DC2587">
        <w:t xml:space="preserve"> </w:t>
      </w:r>
      <w:r w:rsidRPr="00DC2587">
        <w:t>of</w:t>
      </w:r>
      <w:r w:rsidR="007E703B" w:rsidRPr="00DC2587">
        <w:t xml:space="preserve"> </w:t>
      </w:r>
      <w:r w:rsidRPr="00DC2587">
        <w:t>Payment</w:t>
      </w:r>
      <w:bookmarkEnd w:id="1267"/>
      <w:bookmarkEnd w:id="1268"/>
      <w:bookmarkEnd w:id="1269"/>
    </w:p>
    <w:p w14:paraId="1307160F" w14:textId="77777777" w:rsidR="005B4A5F" w:rsidRPr="00DC2587" w:rsidRDefault="005B4A5F" w:rsidP="001D5093">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provisions</w:t>
      </w:r>
      <w:r w:rsidR="007E703B" w:rsidRPr="00DC2587">
        <w:t xml:space="preserve"> </w:t>
      </w:r>
      <w:r w:rsidRPr="00DC2587">
        <w:t>of</w:t>
      </w:r>
      <w:r w:rsidR="007E703B" w:rsidRPr="00DC2587">
        <w:t xml:space="preserve"> </w:t>
      </w:r>
      <w:r w:rsidRPr="00DC2587">
        <w:t>GCC</w:t>
      </w:r>
      <w:r w:rsidR="007E703B" w:rsidRPr="00DC2587">
        <w:t xml:space="preserve"> </w:t>
      </w:r>
      <w:r w:rsidRPr="00DC2587">
        <w:t>Clause</w:t>
      </w:r>
      <w:r w:rsidR="007E703B" w:rsidRPr="00DC2587">
        <w:t xml:space="preserve"> </w:t>
      </w:r>
      <w:r w:rsidRPr="00DC2587">
        <w:t>12</w:t>
      </w:r>
      <w:r w:rsidR="007E703B" w:rsidRPr="00DC2587">
        <w:t xml:space="preserve"> </w:t>
      </w:r>
      <w:r w:rsidRPr="00DC2587">
        <w:t>(Terms</w:t>
      </w:r>
      <w:r w:rsidR="007E703B" w:rsidRPr="00DC2587">
        <w:t xml:space="preserve"> </w:t>
      </w:r>
      <w:r w:rsidRPr="00DC2587">
        <w:t>of</w:t>
      </w:r>
      <w:r w:rsidR="007E703B" w:rsidRPr="00DC2587">
        <w:t xml:space="preserve"> </w:t>
      </w:r>
      <w:r w:rsidRPr="00DC2587">
        <w:t>Payment),</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pay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in</w:t>
      </w:r>
      <w:r w:rsidR="007E703B" w:rsidRPr="00DC2587">
        <w:t xml:space="preserve"> </w:t>
      </w:r>
      <w:r w:rsidRPr="00DC2587">
        <w:t>the</w:t>
      </w:r>
      <w:r w:rsidR="007E703B" w:rsidRPr="00DC2587">
        <w:t xml:space="preserve"> </w:t>
      </w:r>
      <w:r w:rsidRPr="00DC2587">
        <w:t>following</w:t>
      </w:r>
      <w:r w:rsidR="007E703B" w:rsidRPr="00DC2587">
        <w:t xml:space="preserve"> </w:t>
      </w:r>
      <w:r w:rsidRPr="00DC2587">
        <w:t>manner</w:t>
      </w:r>
      <w:r w:rsidR="007E703B" w:rsidRPr="00DC2587">
        <w:t xml:space="preserve"> </w:t>
      </w:r>
      <w:r w:rsidRPr="00DC2587">
        <w:t>and</w:t>
      </w:r>
      <w:r w:rsidR="007E703B" w:rsidRPr="00DC2587">
        <w:t xml:space="preserve"> </w:t>
      </w:r>
      <w:r w:rsidRPr="00DC2587">
        <w:t>at</w:t>
      </w:r>
      <w:r w:rsidR="007E703B" w:rsidRPr="00DC2587">
        <w:t xml:space="preserve"> </w:t>
      </w:r>
      <w:r w:rsidRPr="00DC2587">
        <w:t>the</w:t>
      </w:r>
      <w:r w:rsidR="007E703B" w:rsidRPr="00DC2587">
        <w:t xml:space="preserve"> </w:t>
      </w:r>
      <w:r w:rsidRPr="00DC2587">
        <w:t>following</w:t>
      </w:r>
      <w:r w:rsidR="007E703B" w:rsidRPr="00DC2587">
        <w:t xml:space="preserve"> </w:t>
      </w:r>
      <w:r w:rsidRPr="00DC2587">
        <w:t>times,</w:t>
      </w:r>
      <w:r w:rsidR="007E703B" w:rsidRPr="00DC2587">
        <w:t xml:space="preserve"> </w:t>
      </w:r>
      <w:proofErr w:type="gramStart"/>
      <w:r w:rsidRPr="00DC2587">
        <w:t>on</w:t>
      </w:r>
      <w:r w:rsidR="007E703B" w:rsidRPr="00DC2587">
        <w:t xml:space="preserve"> </w:t>
      </w:r>
      <w:r w:rsidRPr="00DC2587">
        <w:t>the</w:t>
      </w:r>
      <w:r w:rsidR="007E703B" w:rsidRPr="00DC2587">
        <w:t xml:space="preserve"> </w:t>
      </w:r>
      <w:r w:rsidRPr="00DC2587">
        <w:t>basis</w:t>
      </w:r>
      <w:r w:rsidR="007E703B" w:rsidRPr="00DC2587">
        <w:t xml:space="preserve"> </w:t>
      </w:r>
      <w:r w:rsidRPr="00DC2587">
        <w:t>of</w:t>
      </w:r>
      <w:proofErr w:type="gramEnd"/>
      <w:r w:rsidR="007E703B" w:rsidRPr="00DC2587">
        <w:t xml:space="preserve"> </w:t>
      </w:r>
      <w:r w:rsidRPr="00DC2587">
        <w:t>the</w:t>
      </w:r>
      <w:r w:rsidR="007E703B" w:rsidRPr="00DC2587">
        <w:t xml:space="preserve"> </w:t>
      </w:r>
      <w:r w:rsidRPr="00DC2587">
        <w:t>Price</w:t>
      </w:r>
      <w:r w:rsidR="007E703B" w:rsidRPr="00DC2587">
        <w:t xml:space="preserve"> </w:t>
      </w:r>
      <w:r w:rsidRPr="00DC2587">
        <w:t>Breakdown</w:t>
      </w:r>
      <w:r w:rsidR="007E703B" w:rsidRPr="00DC2587">
        <w:t xml:space="preserve"> </w:t>
      </w:r>
      <w:r w:rsidRPr="00DC2587">
        <w:t>given</w:t>
      </w:r>
      <w:r w:rsidR="007E703B" w:rsidRPr="00DC2587">
        <w:t xml:space="preserve"> </w:t>
      </w:r>
      <w:r w:rsidRPr="00DC2587">
        <w:t>in</w:t>
      </w:r>
      <w:r w:rsidR="007E703B" w:rsidRPr="00DC2587">
        <w:t xml:space="preserve"> </w:t>
      </w:r>
      <w:r w:rsidRPr="00DC2587">
        <w:t>the</w:t>
      </w:r>
      <w:r w:rsidR="007E703B" w:rsidRPr="00DC2587">
        <w:t xml:space="preserve"> </w:t>
      </w:r>
      <w:r w:rsidRPr="00DC2587">
        <w:t>section</w:t>
      </w:r>
      <w:r w:rsidR="007E703B" w:rsidRPr="00DC2587">
        <w:t xml:space="preserve"> </w:t>
      </w:r>
      <w:r w:rsidRPr="00DC2587">
        <w:t>on</w:t>
      </w:r>
      <w:r w:rsidR="007E703B" w:rsidRPr="00DC2587">
        <w:t xml:space="preserve"> </w:t>
      </w:r>
      <w:r w:rsidRPr="00DC2587">
        <w:t>Price</w:t>
      </w:r>
      <w:r w:rsidR="007E703B" w:rsidRPr="00DC2587">
        <w:t xml:space="preserve"> </w:t>
      </w:r>
      <w:r w:rsidRPr="00DC2587">
        <w:t>Schedules.</w:t>
      </w:r>
      <w:r w:rsidR="007E703B" w:rsidRPr="00DC2587">
        <w:t xml:space="preserve">  </w:t>
      </w:r>
      <w:r w:rsidRPr="00DC2587">
        <w:t>Payments</w:t>
      </w:r>
      <w:r w:rsidR="007E703B" w:rsidRPr="00DC2587">
        <w:t xml:space="preserve"> </w:t>
      </w:r>
      <w:r w:rsidRPr="00DC2587">
        <w:t>will</w:t>
      </w:r>
      <w:r w:rsidR="007E703B" w:rsidRPr="00DC2587">
        <w:t xml:space="preserve"> </w:t>
      </w:r>
      <w:r w:rsidRPr="00DC2587">
        <w:t>be</w:t>
      </w:r>
      <w:r w:rsidR="007E703B" w:rsidRPr="00DC2587">
        <w:t xml:space="preserve"> </w:t>
      </w:r>
      <w:r w:rsidRPr="00DC2587">
        <w:t>made</w:t>
      </w:r>
      <w:r w:rsidR="007E703B" w:rsidRPr="00DC2587">
        <w:t xml:space="preserve"> </w:t>
      </w:r>
      <w:r w:rsidRPr="00DC2587">
        <w:t>in</w:t>
      </w:r>
      <w:r w:rsidR="007E703B" w:rsidRPr="00DC2587">
        <w:t xml:space="preserve"> </w:t>
      </w:r>
      <w:r w:rsidRPr="00DC2587">
        <w:t>the</w:t>
      </w:r>
      <w:r w:rsidR="007E703B" w:rsidRPr="00DC2587">
        <w:t xml:space="preserve"> </w:t>
      </w:r>
      <w:r w:rsidRPr="00DC2587">
        <w:t>currencies</w:t>
      </w:r>
      <w:r w:rsidR="007E703B" w:rsidRPr="00DC2587">
        <w:t xml:space="preserve"> </w:t>
      </w:r>
      <w:r w:rsidRPr="00DC2587">
        <w:t>quoted</w:t>
      </w:r>
      <w:r w:rsidR="007E703B" w:rsidRPr="00DC2587">
        <w:t xml:space="preserve"> </w:t>
      </w:r>
      <w:r w:rsidRPr="00DC2587">
        <w:t>by</w:t>
      </w:r>
      <w:r w:rsidR="007E703B" w:rsidRPr="00DC2587">
        <w:t xml:space="preserve"> </w:t>
      </w:r>
      <w:r w:rsidRPr="00DC2587">
        <w:t>the</w:t>
      </w:r>
      <w:r w:rsidR="007E703B" w:rsidRPr="00DC2587">
        <w:t xml:space="preserve"> </w:t>
      </w:r>
      <w:r w:rsidRPr="00DC2587">
        <w:t>Bidder</w:t>
      </w:r>
      <w:r w:rsidR="000148FF" w:rsidRPr="00DC2587">
        <w:t xml:space="preserve"> </w:t>
      </w:r>
      <w:r w:rsidRPr="00DC2587">
        <w:t>unless</w:t>
      </w:r>
      <w:r w:rsidR="007E703B" w:rsidRPr="00DC2587">
        <w:t xml:space="preserve"> </w:t>
      </w:r>
      <w:r w:rsidRPr="00DC2587">
        <w:t>otherwise</w:t>
      </w:r>
      <w:r w:rsidR="007E703B" w:rsidRPr="00DC2587">
        <w:t xml:space="preserve"> </w:t>
      </w:r>
      <w:r w:rsidRPr="00DC2587">
        <w:t>agreed</w:t>
      </w:r>
      <w:r w:rsidR="007E703B" w:rsidRPr="00DC2587">
        <w:t xml:space="preserve"> </w:t>
      </w:r>
      <w:r w:rsidRPr="00DC2587">
        <w:t>between</w:t>
      </w:r>
      <w:r w:rsidR="007E703B" w:rsidRPr="00DC2587">
        <w:t xml:space="preserve"> </w:t>
      </w:r>
      <w:r w:rsidRPr="00DC2587">
        <w:t>the</w:t>
      </w:r>
      <w:r w:rsidR="007E703B" w:rsidRPr="00DC2587">
        <w:t xml:space="preserve"> </w:t>
      </w:r>
      <w:r w:rsidRPr="00DC2587">
        <w:t>Parties.</w:t>
      </w:r>
      <w:r w:rsidR="007E703B" w:rsidRPr="00DC2587">
        <w:t xml:space="preserve">  </w:t>
      </w:r>
      <w:r w:rsidRPr="00DC2587">
        <w:t>Applications</w:t>
      </w:r>
      <w:r w:rsidR="007E703B" w:rsidRPr="00DC2587">
        <w:t xml:space="preserve"> </w:t>
      </w:r>
      <w:r w:rsidRPr="00DC2587">
        <w:t>for</w:t>
      </w:r>
      <w:r w:rsidR="007E703B" w:rsidRPr="00DC2587">
        <w:t xml:space="preserve"> </w:t>
      </w:r>
      <w:r w:rsidRPr="00DC2587">
        <w:t>payment</w:t>
      </w:r>
      <w:r w:rsidR="007E703B" w:rsidRPr="00DC2587">
        <w:t xml:space="preserve"> </w:t>
      </w:r>
      <w:r w:rsidRPr="00DC2587">
        <w:t>in</w:t>
      </w:r>
      <w:r w:rsidR="007E703B" w:rsidRPr="00DC2587">
        <w:t xml:space="preserve"> </w:t>
      </w:r>
      <w:r w:rsidRPr="00DC2587">
        <w:t>respect</w:t>
      </w:r>
      <w:r w:rsidR="007E703B" w:rsidRPr="00DC2587">
        <w:t xml:space="preserve"> </w:t>
      </w:r>
      <w:r w:rsidRPr="00DC2587">
        <w:t>of</w:t>
      </w:r>
      <w:r w:rsidR="007E703B" w:rsidRPr="00DC2587">
        <w:t xml:space="preserve"> </w:t>
      </w:r>
      <w:r w:rsidRPr="00DC2587">
        <w:t>part</w:t>
      </w:r>
      <w:r w:rsidR="007E703B" w:rsidRPr="00DC2587">
        <w:t xml:space="preserve"> </w:t>
      </w:r>
      <w:r w:rsidRPr="00DC2587">
        <w:t>deliveries</w:t>
      </w:r>
      <w:r w:rsidR="007E703B" w:rsidRPr="00DC2587">
        <w:t xml:space="preserve"> </w:t>
      </w:r>
      <w:r w:rsidRPr="00DC2587">
        <w:t>may</w:t>
      </w:r>
      <w:r w:rsidR="007E703B" w:rsidRPr="00DC2587">
        <w:t xml:space="preserve"> </w:t>
      </w:r>
      <w:r w:rsidRPr="00DC2587">
        <w:t>be</w:t>
      </w:r>
      <w:r w:rsidR="007E703B" w:rsidRPr="00DC2587">
        <w:t xml:space="preserve"> </w:t>
      </w:r>
      <w:r w:rsidRPr="00DC2587">
        <w:t>made</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as</w:t>
      </w:r>
      <w:r w:rsidR="007E703B" w:rsidRPr="00DC2587">
        <w:t xml:space="preserve"> </w:t>
      </w:r>
      <w:r w:rsidRPr="00DC2587">
        <w:t>work</w:t>
      </w:r>
      <w:r w:rsidR="007E703B" w:rsidRPr="00DC2587">
        <w:t xml:space="preserve"> </w:t>
      </w:r>
      <w:r w:rsidRPr="00DC2587">
        <w:t>proceeds.</w:t>
      </w:r>
    </w:p>
    <w:p w14:paraId="11E5EFA8" w14:textId="77777777" w:rsidR="005B4A5F" w:rsidRPr="00DC2587" w:rsidRDefault="005B4A5F" w:rsidP="001D5093"/>
    <w:p w14:paraId="3D27A7F8" w14:textId="77777777" w:rsidR="005B4A5F" w:rsidRPr="00DC2587" w:rsidRDefault="005B4A5F" w:rsidP="001D5093">
      <w:pPr>
        <w:rPr>
          <w:b/>
        </w:rPr>
      </w:pPr>
      <w:r w:rsidRPr="00DC2587">
        <w:t>TERMS</w:t>
      </w:r>
      <w:r w:rsidR="007E703B" w:rsidRPr="00DC2587">
        <w:t xml:space="preserve"> </w:t>
      </w:r>
      <w:r w:rsidRPr="00DC2587">
        <w:t>OF</w:t>
      </w:r>
      <w:r w:rsidR="007E703B" w:rsidRPr="00DC2587">
        <w:t xml:space="preserve"> </w:t>
      </w:r>
      <w:r w:rsidRPr="00DC2587">
        <w:t>PAYMENT</w:t>
      </w:r>
    </w:p>
    <w:p w14:paraId="3563A7D1" w14:textId="77777777" w:rsidR="005B4A5F" w:rsidRPr="00DC2587" w:rsidRDefault="005B4A5F" w:rsidP="001D5093"/>
    <w:p w14:paraId="4B29C4C8" w14:textId="77777777" w:rsidR="005B4A5F" w:rsidRPr="00DC2587" w:rsidRDefault="005B4A5F" w:rsidP="0027414A">
      <w:pPr>
        <w:spacing w:after="240"/>
        <w:rPr>
          <w:u w:val="single"/>
        </w:rPr>
      </w:pPr>
      <w:r w:rsidRPr="00DC2587">
        <w:rPr>
          <w:u w:val="single"/>
        </w:rPr>
        <w:t>Schedule</w:t>
      </w:r>
      <w:r w:rsidR="007E703B" w:rsidRPr="00DC2587">
        <w:rPr>
          <w:u w:val="single"/>
        </w:rPr>
        <w:t xml:space="preserve"> </w:t>
      </w:r>
      <w:r w:rsidRPr="00DC2587">
        <w:rPr>
          <w:u w:val="single"/>
        </w:rPr>
        <w:t>No.</w:t>
      </w:r>
      <w:r w:rsidR="007E703B" w:rsidRPr="00DC2587">
        <w:rPr>
          <w:u w:val="single"/>
        </w:rPr>
        <w:t xml:space="preserve"> </w:t>
      </w:r>
      <w:r w:rsidRPr="00DC2587">
        <w:rPr>
          <w:u w:val="single"/>
        </w:rPr>
        <w:t>1.</w:t>
      </w:r>
      <w:r w:rsidR="007E703B" w:rsidRPr="00DC2587">
        <w:rPr>
          <w:u w:val="single"/>
        </w:rPr>
        <w:t xml:space="preserve">  </w:t>
      </w:r>
      <w:r w:rsidRPr="00DC2587">
        <w:rPr>
          <w:u w:val="single"/>
        </w:rPr>
        <w:t>Plant</w:t>
      </w:r>
      <w:r w:rsidR="007E703B" w:rsidRPr="00DC2587">
        <w:rPr>
          <w:u w:val="single"/>
        </w:rPr>
        <w:t xml:space="preserve"> </w:t>
      </w:r>
      <w:r w:rsidRPr="00DC2587">
        <w:rPr>
          <w:u w:val="single"/>
        </w:rPr>
        <w:t>and</w:t>
      </w:r>
      <w:r w:rsidR="007E703B" w:rsidRPr="00DC2587">
        <w:rPr>
          <w:u w:val="single"/>
        </w:rPr>
        <w:t xml:space="preserve"> </w:t>
      </w:r>
      <w:r w:rsidRPr="00DC2587">
        <w:rPr>
          <w:u w:val="single"/>
        </w:rPr>
        <w:t>Equipment</w:t>
      </w:r>
      <w:r w:rsidR="007E703B" w:rsidRPr="00DC2587">
        <w:rPr>
          <w:u w:val="single"/>
        </w:rPr>
        <w:t xml:space="preserve"> </w:t>
      </w:r>
      <w:r w:rsidRPr="00DC2587">
        <w:rPr>
          <w:u w:val="single"/>
        </w:rPr>
        <w:t>Supplied</w:t>
      </w:r>
      <w:r w:rsidR="007E703B" w:rsidRPr="00DC2587">
        <w:rPr>
          <w:u w:val="single"/>
        </w:rPr>
        <w:t xml:space="preserve"> </w:t>
      </w:r>
      <w:r w:rsidRPr="00DC2587">
        <w:rPr>
          <w:u w:val="single"/>
        </w:rPr>
        <w:t>from</w:t>
      </w:r>
      <w:r w:rsidR="007E703B" w:rsidRPr="00DC2587">
        <w:rPr>
          <w:u w:val="single"/>
        </w:rPr>
        <w:t xml:space="preserve"> </w:t>
      </w:r>
      <w:r w:rsidRPr="00DC2587">
        <w:rPr>
          <w:u w:val="single"/>
        </w:rPr>
        <w:t>Abroad</w:t>
      </w:r>
    </w:p>
    <w:p w14:paraId="6B759B01" w14:textId="77777777" w:rsidR="005B4A5F" w:rsidRPr="00DC2587" w:rsidRDefault="005B4A5F" w:rsidP="0027414A">
      <w:pPr>
        <w:spacing w:after="240"/>
        <w:ind w:left="540"/>
      </w:pPr>
      <w:r w:rsidRPr="00DC2587">
        <w:t>In</w:t>
      </w:r>
      <w:r w:rsidR="007E703B" w:rsidRPr="00DC2587">
        <w:t xml:space="preserve"> </w:t>
      </w:r>
      <w:r w:rsidRPr="00DC2587">
        <w:t>respect</w:t>
      </w:r>
      <w:r w:rsidR="007E703B" w:rsidRPr="00DC2587">
        <w:t xml:space="preserve"> </w:t>
      </w:r>
      <w:r w:rsidRPr="00DC2587">
        <w:t>of</w:t>
      </w:r>
      <w:r w:rsidR="007E703B" w:rsidRPr="00DC2587">
        <w:t xml:space="preserve"> </w:t>
      </w:r>
      <w:r w:rsidRPr="00DC2587">
        <w:t>plant</w:t>
      </w:r>
      <w:r w:rsidR="007E703B" w:rsidRPr="00DC2587">
        <w:t xml:space="preserve"> </w:t>
      </w:r>
      <w:r w:rsidRPr="00DC2587">
        <w:t>and</w:t>
      </w:r>
      <w:r w:rsidR="007E703B" w:rsidRPr="00DC2587">
        <w:t xml:space="preserve"> </w:t>
      </w:r>
      <w:r w:rsidRPr="00DC2587">
        <w:t>equipment</w:t>
      </w:r>
      <w:r w:rsidR="007E703B" w:rsidRPr="00DC2587">
        <w:t xml:space="preserve"> </w:t>
      </w:r>
      <w:r w:rsidRPr="00DC2587">
        <w:t>supplied</w:t>
      </w:r>
      <w:r w:rsidR="007E703B" w:rsidRPr="00DC2587">
        <w:t xml:space="preserve"> </w:t>
      </w:r>
      <w:r w:rsidRPr="00DC2587">
        <w:t>from</w:t>
      </w:r>
      <w:r w:rsidR="007E703B" w:rsidRPr="00DC2587">
        <w:t xml:space="preserve"> </w:t>
      </w:r>
      <w:r w:rsidRPr="00DC2587">
        <w:t>abroad,</w:t>
      </w:r>
      <w:r w:rsidR="007E703B" w:rsidRPr="00DC2587">
        <w:t xml:space="preserve"> </w:t>
      </w:r>
      <w:r w:rsidRPr="00DC2587">
        <w:t>the</w:t>
      </w:r>
      <w:r w:rsidR="007E703B" w:rsidRPr="00DC2587">
        <w:t xml:space="preserve"> </w:t>
      </w:r>
      <w:r w:rsidRPr="00DC2587">
        <w:t>following</w:t>
      </w:r>
      <w:r w:rsidR="007E703B" w:rsidRPr="00DC2587">
        <w:t xml:space="preserve"> </w:t>
      </w:r>
      <w:r w:rsidRPr="00DC2587">
        <w:t>payments</w:t>
      </w:r>
      <w:r w:rsidR="007E703B" w:rsidRPr="00DC2587">
        <w:t xml:space="preserve"> </w:t>
      </w:r>
      <w:r w:rsidRPr="00DC2587">
        <w:t>shall</w:t>
      </w:r>
      <w:r w:rsidR="007E703B" w:rsidRPr="00DC2587">
        <w:t xml:space="preserve"> </w:t>
      </w:r>
      <w:r w:rsidRPr="00DC2587">
        <w:t>be</w:t>
      </w:r>
      <w:r w:rsidR="007E703B" w:rsidRPr="00DC2587">
        <w:t xml:space="preserve"> </w:t>
      </w:r>
      <w:r w:rsidRPr="00DC2587">
        <w:t>made:</w:t>
      </w:r>
    </w:p>
    <w:p w14:paraId="369B9828" w14:textId="77777777" w:rsidR="005B4A5F" w:rsidRPr="00DC2587" w:rsidRDefault="005B4A5F" w:rsidP="0027414A">
      <w:pPr>
        <w:spacing w:after="240"/>
        <w:ind w:left="540"/>
      </w:pPr>
      <w:r w:rsidRPr="00DC2587">
        <w:t>Ten</w:t>
      </w:r>
      <w:r w:rsidR="007E703B" w:rsidRPr="00DC2587">
        <w:t xml:space="preserve"> </w:t>
      </w:r>
      <w:r w:rsidRPr="00DC2587">
        <w:t>percent</w:t>
      </w:r>
      <w:r w:rsidR="007E703B" w:rsidRPr="00DC2587">
        <w:t xml:space="preserve"> </w:t>
      </w:r>
      <w:r w:rsidRPr="00DC2587">
        <w:t>(10%)</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CIP</w:t>
      </w:r>
      <w:r w:rsidR="000148FF" w:rsidRPr="00DC2587">
        <w:t xml:space="preserve"> </w:t>
      </w:r>
      <w:r w:rsidRPr="00DC2587">
        <w:t>amount</w:t>
      </w:r>
      <w:r w:rsidR="007E703B" w:rsidRPr="00DC2587">
        <w:t xml:space="preserve"> </w:t>
      </w:r>
      <w:r w:rsidRPr="00DC2587">
        <w:t>as</w:t>
      </w:r>
      <w:r w:rsidR="007E703B" w:rsidRPr="00DC2587">
        <w:t xml:space="preserve"> </w:t>
      </w:r>
      <w:r w:rsidRPr="00DC2587">
        <w:t>an</w:t>
      </w:r>
      <w:r w:rsidR="007E703B" w:rsidRPr="00DC2587">
        <w:t xml:space="preserve"> </w:t>
      </w:r>
      <w:r w:rsidRPr="00DC2587">
        <w:t>advance</w:t>
      </w:r>
      <w:r w:rsidR="007E703B" w:rsidRPr="00DC2587">
        <w:t xml:space="preserve"> </w:t>
      </w:r>
      <w:r w:rsidRPr="00DC2587">
        <w:t>payment</w:t>
      </w:r>
      <w:r w:rsidR="007E703B" w:rsidRPr="00DC2587">
        <w:t xml:space="preserve"> </w:t>
      </w:r>
      <w:r w:rsidRPr="00DC2587">
        <w:t>against</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r w:rsidR="007E703B" w:rsidRPr="00DC2587">
        <w:t xml:space="preserve"> </w:t>
      </w:r>
      <w:r w:rsidRPr="00DC2587">
        <w:t>and</w:t>
      </w:r>
      <w:r w:rsidR="007E703B" w:rsidRPr="00DC2587">
        <w:t xml:space="preserve"> </w:t>
      </w:r>
      <w:r w:rsidRPr="00DC2587">
        <w:t>an</w:t>
      </w:r>
      <w:r w:rsidR="007E703B" w:rsidRPr="00DC2587">
        <w:t xml:space="preserve"> </w:t>
      </w:r>
      <w:r w:rsidRPr="00DC2587">
        <w:t>irrevocable</w:t>
      </w:r>
      <w:r w:rsidR="007E703B" w:rsidRPr="00DC2587">
        <w:t xml:space="preserve"> </w:t>
      </w:r>
      <w:r w:rsidRPr="00DC2587">
        <w:t>advance</w:t>
      </w:r>
      <w:r w:rsidR="007E703B" w:rsidRPr="00DC2587">
        <w:t xml:space="preserve"> </w:t>
      </w:r>
      <w:r w:rsidRPr="00DC2587">
        <w:t>payment</w:t>
      </w:r>
      <w:r w:rsidR="007E703B" w:rsidRPr="00DC2587">
        <w:t xml:space="preserve"> </w:t>
      </w:r>
      <w:r w:rsidRPr="00DC2587">
        <w:t>security</w:t>
      </w:r>
      <w:r w:rsidR="007E703B" w:rsidRPr="00DC2587">
        <w:t xml:space="preserve"> </w:t>
      </w:r>
      <w:r w:rsidRPr="00DC2587">
        <w:t>for</w:t>
      </w:r>
      <w:r w:rsidR="007E703B" w:rsidRPr="00DC2587">
        <w:t xml:space="preserve"> </w:t>
      </w:r>
      <w:r w:rsidRPr="00DC2587">
        <w:t>the</w:t>
      </w:r>
      <w:r w:rsidR="007E703B" w:rsidRPr="00DC2587">
        <w:t xml:space="preserve"> </w:t>
      </w:r>
      <w:r w:rsidRPr="00DC2587">
        <w:t>equivalent</w:t>
      </w:r>
      <w:r w:rsidR="007E703B" w:rsidRPr="00DC2587">
        <w:t xml:space="preserve"> </w:t>
      </w:r>
      <w:r w:rsidRPr="00DC2587">
        <w:t>amount</w:t>
      </w:r>
      <w:r w:rsidR="007E703B" w:rsidRPr="00DC2587">
        <w:t xml:space="preserve"> </w:t>
      </w:r>
      <w:r w:rsidRPr="00DC2587">
        <w:t>made</w:t>
      </w:r>
      <w:r w:rsidR="007E703B" w:rsidRPr="00DC2587">
        <w:t xml:space="preserve"> </w:t>
      </w:r>
      <w:r w:rsidRPr="00DC2587">
        <w:t>out</w:t>
      </w:r>
      <w:r w:rsidR="007E703B" w:rsidRPr="00DC2587">
        <w:t xml:space="preserve"> </w:t>
      </w:r>
      <w:r w:rsidRPr="00DC2587">
        <w:t>in</w:t>
      </w:r>
      <w:r w:rsidR="007E703B" w:rsidRPr="00DC2587">
        <w:t xml:space="preserve"> </w:t>
      </w:r>
      <w:r w:rsidRPr="00DC2587">
        <w:t>favor</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advance</w:t>
      </w:r>
      <w:r w:rsidR="007E703B" w:rsidRPr="00DC2587">
        <w:t xml:space="preserve"> </w:t>
      </w:r>
      <w:r w:rsidRPr="00DC2587">
        <w:t>payment</w:t>
      </w:r>
      <w:r w:rsidR="007E703B" w:rsidRPr="00DC2587">
        <w:t xml:space="preserve"> </w:t>
      </w:r>
      <w:r w:rsidRPr="00DC2587">
        <w:t>security</w:t>
      </w:r>
      <w:r w:rsidR="007E703B" w:rsidRPr="00DC2587">
        <w:t xml:space="preserve"> </w:t>
      </w:r>
      <w:r w:rsidRPr="00DC2587">
        <w:t>may</w:t>
      </w:r>
      <w:r w:rsidR="007E703B" w:rsidRPr="00DC2587">
        <w:t xml:space="preserve"> </w:t>
      </w:r>
      <w:r w:rsidRPr="00DC2587">
        <w:t>be</w:t>
      </w:r>
      <w:r w:rsidR="007E703B" w:rsidRPr="00DC2587">
        <w:t xml:space="preserve"> </w:t>
      </w:r>
      <w:r w:rsidRPr="00DC2587">
        <w:t>reduced</w:t>
      </w:r>
      <w:r w:rsidR="007E703B" w:rsidRPr="00DC2587">
        <w:t xml:space="preserve"> </w:t>
      </w:r>
      <w:r w:rsidRPr="00DC2587">
        <w:t>in</w:t>
      </w:r>
      <w:r w:rsidR="007E703B" w:rsidRPr="00DC2587">
        <w:t xml:space="preserve"> </w:t>
      </w:r>
      <w:r w:rsidRPr="00DC2587">
        <w:t>proportion</w:t>
      </w:r>
      <w:r w:rsidR="007E703B" w:rsidRPr="00DC2587">
        <w:t xml:space="preserve"> </w:t>
      </w:r>
      <w:r w:rsidRPr="00DC2587">
        <w:t>to</w:t>
      </w:r>
      <w:r w:rsidR="007E703B" w:rsidRPr="00DC2587">
        <w:t xml:space="preserve"> </w:t>
      </w:r>
      <w:r w:rsidRPr="00DC2587">
        <w:t>the</w:t>
      </w:r>
      <w:r w:rsidR="007E703B" w:rsidRPr="00DC2587">
        <w:t xml:space="preserve"> </w:t>
      </w:r>
      <w:r w:rsidRPr="00DC2587">
        <w:t>value</w:t>
      </w:r>
      <w:r w:rsidR="007E703B" w:rsidRPr="00DC2587">
        <w:t xml:space="preserve"> </w:t>
      </w:r>
      <w:r w:rsidRPr="00DC2587">
        <w:t>of</w:t>
      </w:r>
      <w:r w:rsidR="007E703B" w:rsidRPr="00DC2587">
        <w:t xml:space="preserve"> </w:t>
      </w:r>
      <w:r w:rsidRPr="00DC2587">
        <w:t>the</w:t>
      </w:r>
      <w:r w:rsidR="007E703B" w:rsidRPr="00DC2587">
        <w:t xml:space="preserve"> </w:t>
      </w:r>
      <w:r w:rsidRPr="00DC2587">
        <w:t>plant</w:t>
      </w:r>
      <w:r w:rsidR="007E703B" w:rsidRPr="00DC2587">
        <w:t xml:space="preserve"> </w:t>
      </w:r>
      <w:r w:rsidRPr="00DC2587">
        <w:t>and</w:t>
      </w:r>
      <w:r w:rsidR="007E703B" w:rsidRPr="00DC2587">
        <w:t xml:space="preserve"> </w:t>
      </w:r>
      <w:r w:rsidRPr="00DC2587">
        <w:t>equipment</w:t>
      </w:r>
      <w:r w:rsidR="007E703B" w:rsidRPr="00DC2587">
        <w:t xml:space="preserve"> </w:t>
      </w:r>
      <w:r w:rsidRPr="00DC2587">
        <w:t>delivered</w:t>
      </w:r>
      <w:r w:rsidR="007E703B" w:rsidRPr="00DC2587">
        <w:t xml:space="preserve"> </w:t>
      </w:r>
      <w:r w:rsidRPr="00DC2587">
        <w:t>to</w:t>
      </w:r>
      <w:r w:rsidR="007E703B" w:rsidRPr="00DC2587">
        <w:t xml:space="preserve"> </w:t>
      </w:r>
      <w:r w:rsidRPr="00DC2587">
        <w:t>the</w:t>
      </w:r>
      <w:r w:rsidR="007E703B" w:rsidRPr="00DC2587">
        <w:t xml:space="preserve"> </w:t>
      </w:r>
      <w:r w:rsidRPr="00DC2587">
        <w:t>site,</w:t>
      </w:r>
      <w:r w:rsidR="007E703B" w:rsidRPr="00DC2587">
        <w:t xml:space="preserve"> </w:t>
      </w:r>
      <w:r w:rsidRPr="00DC2587">
        <w:t>as</w:t>
      </w:r>
      <w:r w:rsidR="007E703B" w:rsidRPr="00DC2587">
        <w:t xml:space="preserve"> </w:t>
      </w:r>
      <w:r w:rsidRPr="00DC2587">
        <w:t>evidenced</w:t>
      </w:r>
      <w:r w:rsidR="007E703B" w:rsidRPr="00DC2587">
        <w:t xml:space="preserve"> </w:t>
      </w:r>
      <w:r w:rsidRPr="00DC2587">
        <w:t>by</w:t>
      </w:r>
      <w:r w:rsidR="007E703B" w:rsidRPr="00DC2587">
        <w:t xml:space="preserve"> </w:t>
      </w:r>
      <w:r w:rsidRPr="00DC2587">
        <w:t>shipping</w:t>
      </w:r>
      <w:r w:rsidR="007E703B" w:rsidRPr="00DC2587">
        <w:t xml:space="preserve"> </w:t>
      </w:r>
      <w:r w:rsidRPr="00DC2587">
        <w:t>and</w:t>
      </w:r>
      <w:r w:rsidR="007E703B" w:rsidRPr="00DC2587">
        <w:t xml:space="preserve"> </w:t>
      </w:r>
      <w:r w:rsidRPr="00DC2587">
        <w:t>delivery</w:t>
      </w:r>
      <w:r w:rsidR="007E703B" w:rsidRPr="00DC2587">
        <w:t xml:space="preserve"> </w:t>
      </w:r>
      <w:r w:rsidRPr="00DC2587">
        <w:t>documents.</w:t>
      </w:r>
    </w:p>
    <w:p w14:paraId="61C81C51" w14:textId="77777777" w:rsidR="005B4A5F" w:rsidRPr="00DC2587" w:rsidRDefault="005B4A5F" w:rsidP="0027414A">
      <w:pPr>
        <w:spacing w:after="240"/>
        <w:ind w:left="540"/>
      </w:pPr>
      <w:r w:rsidRPr="00DC2587">
        <w:t>Eighty</w:t>
      </w:r>
      <w:r w:rsidR="007E703B" w:rsidRPr="00DC2587">
        <w:t xml:space="preserve"> </w:t>
      </w:r>
      <w:r w:rsidRPr="00DC2587">
        <w:t>percent</w:t>
      </w:r>
      <w:r w:rsidR="007E703B" w:rsidRPr="00DC2587">
        <w:t xml:space="preserve"> </w:t>
      </w:r>
      <w:r w:rsidRPr="00DC2587">
        <w:t>(80%)</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or</w:t>
      </w:r>
      <w:r w:rsidR="007E703B" w:rsidRPr="00DC2587">
        <w:t xml:space="preserve"> </w:t>
      </w:r>
      <w:r w:rsidRPr="00DC2587">
        <w:t>pro</w:t>
      </w:r>
      <w:r w:rsidR="007E703B" w:rsidRPr="00DC2587">
        <w:t xml:space="preserve"> </w:t>
      </w:r>
      <w:r w:rsidRPr="00DC2587">
        <w:t>rata</w:t>
      </w:r>
      <w:r w:rsidR="007E703B" w:rsidRPr="00DC2587">
        <w:t xml:space="preserve"> </w:t>
      </w:r>
      <w:r w:rsidRPr="00DC2587">
        <w:t>CIP</w:t>
      </w:r>
      <w:r w:rsidR="000148FF" w:rsidRPr="00DC2587">
        <w:t xml:space="preserve"> </w:t>
      </w:r>
      <w:r w:rsidRPr="00DC2587">
        <w:t>amount</w:t>
      </w:r>
      <w:r w:rsidR="007E703B" w:rsidRPr="00DC2587">
        <w:t xml:space="preserve"> </w:t>
      </w:r>
      <w:r w:rsidRPr="00DC2587">
        <w:t>upon</w:t>
      </w:r>
      <w:r w:rsidR="007E703B" w:rsidRPr="00DC2587">
        <w:t xml:space="preserve"> </w:t>
      </w:r>
      <w:r w:rsidRPr="00DC2587">
        <w:t>Incoterm</w:t>
      </w:r>
      <w:r w:rsidR="000148FF" w:rsidRPr="00DC2587">
        <w:t xml:space="preserve"> </w:t>
      </w:r>
      <w:r w:rsidRPr="00DC2587">
        <w:t>“CIP”,</w:t>
      </w:r>
      <w:r w:rsidR="007E703B" w:rsidRPr="00DC2587">
        <w:t xml:space="preserve"> </w:t>
      </w:r>
      <w:r w:rsidRPr="00DC2587">
        <w:t>upon</w:t>
      </w:r>
      <w:r w:rsidR="007E703B" w:rsidRPr="00DC2587">
        <w:t xml:space="preserve"> </w:t>
      </w:r>
      <w:r w:rsidRPr="00DC2587">
        <w:t>delivery</w:t>
      </w:r>
      <w:r w:rsidR="007E703B" w:rsidRPr="00DC2587">
        <w:t xml:space="preserve"> </w:t>
      </w:r>
      <w:r w:rsidRPr="00DC2587">
        <w:t>to</w:t>
      </w:r>
      <w:r w:rsidR="007E703B" w:rsidRPr="00DC2587">
        <w:t xml:space="preserve"> </w:t>
      </w:r>
      <w:r w:rsidRPr="00DC2587">
        <w:t>the</w:t>
      </w:r>
      <w:r w:rsidR="007E703B" w:rsidRPr="00DC2587">
        <w:t xml:space="preserve"> </w:t>
      </w:r>
      <w:r w:rsidRPr="00DC2587">
        <w:t>carrier</w:t>
      </w:r>
      <w:r w:rsidR="007E703B" w:rsidRPr="00DC2587">
        <w:t xml:space="preserve"> </w:t>
      </w:r>
      <w:r w:rsidRPr="00DC2587">
        <w:t>within</w:t>
      </w:r>
      <w:r w:rsidR="007E703B" w:rsidRPr="00DC2587">
        <w:t xml:space="preserve"> </w:t>
      </w:r>
      <w:r w:rsidRPr="00DC2587">
        <w:t>forty-five</w:t>
      </w:r>
      <w:r w:rsidR="007E703B" w:rsidRPr="00DC2587">
        <w:t xml:space="preserve"> </w:t>
      </w:r>
      <w:r w:rsidRPr="00DC2587">
        <w:t>(45)</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receipt</w:t>
      </w:r>
      <w:r w:rsidR="007E703B" w:rsidRPr="00DC2587">
        <w:t xml:space="preserve"> </w:t>
      </w:r>
      <w:r w:rsidRPr="00DC2587">
        <w:t>of</w:t>
      </w:r>
      <w:r w:rsidR="007E703B" w:rsidRPr="00DC2587">
        <w:t xml:space="preserve"> </w:t>
      </w:r>
      <w:r w:rsidRPr="00DC2587">
        <w:t>documents.</w:t>
      </w:r>
    </w:p>
    <w:p w14:paraId="0F9CC637" w14:textId="77777777" w:rsidR="005B4A5F" w:rsidRPr="00DC2587" w:rsidRDefault="005B4A5F" w:rsidP="0027414A">
      <w:pPr>
        <w:spacing w:after="240"/>
        <w:ind w:left="540"/>
      </w:pPr>
      <w:r w:rsidRPr="00DC2587">
        <w:t>Five</w:t>
      </w:r>
      <w:r w:rsidR="007E703B" w:rsidRPr="00DC2587">
        <w:t xml:space="preserve"> </w:t>
      </w:r>
      <w:r w:rsidRPr="00DC2587">
        <w:t>percent</w:t>
      </w:r>
      <w:r w:rsidR="007E703B" w:rsidRPr="00DC2587">
        <w:t xml:space="preserve"> </w:t>
      </w:r>
      <w:r w:rsidRPr="00DC2587">
        <w:t>(5%)</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or</w:t>
      </w:r>
      <w:r w:rsidR="007E703B" w:rsidRPr="00DC2587">
        <w:t xml:space="preserve"> </w:t>
      </w:r>
      <w:r w:rsidRPr="00DC2587">
        <w:t>pro</w:t>
      </w:r>
      <w:r w:rsidR="007E703B" w:rsidRPr="00DC2587">
        <w:t xml:space="preserve"> </w:t>
      </w:r>
      <w:r w:rsidRPr="00DC2587">
        <w:t>rata</w:t>
      </w:r>
      <w:r w:rsidR="007E703B" w:rsidRPr="00DC2587">
        <w:t xml:space="preserve"> </w:t>
      </w:r>
      <w:r w:rsidRPr="00DC2587">
        <w:t>CIP</w:t>
      </w:r>
      <w:r w:rsidR="000148FF" w:rsidRPr="00DC2587">
        <w:t xml:space="preserve"> </w:t>
      </w:r>
      <w:r w:rsidRPr="00DC2587">
        <w:t>amount</w:t>
      </w:r>
      <w:r w:rsidR="007E703B" w:rsidRPr="00DC2587">
        <w:t xml:space="preserve"> </w:t>
      </w:r>
      <w:r w:rsidRPr="00DC2587">
        <w:t>upon</w:t>
      </w:r>
      <w:r w:rsidR="007E703B" w:rsidRPr="00DC2587">
        <w:t xml:space="preserve"> </w:t>
      </w:r>
      <w:r w:rsidRPr="00DC2587">
        <w:t>issue</w:t>
      </w:r>
      <w:r w:rsidR="007E703B" w:rsidRPr="00DC2587">
        <w:t xml:space="preserve"> </w:t>
      </w:r>
      <w:r w:rsidRPr="00DC2587">
        <w:t>of</w:t>
      </w:r>
      <w:r w:rsidR="007E703B" w:rsidRPr="00DC2587">
        <w:t xml:space="preserve"> </w:t>
      </w:r>
      <w:r w:rsidRPr="00DC2587">
        <w:t>the</w:t>
      </w:r>
      <w:r w:rsidR="007E703B" w:rsidRPr="00DC2587">
        <w:t xml:space="preserve"> </w:t>
      </w:r>
      <w:r w:rsidRPr="00DC2587">
        <w:t>Completion</w:t>
      </w:r>
      <w:r w:rsidR="007E703B" w:rsidRPr="00DC2587">
        <w:t xml:space="preserve"> </w:t>
      </w:r>
      <w:r w:rsidRPr="00DC2587">
        <w:t>Certificate,</w:t>
      </w:r>
      <w:r w:rsidR="007E703B" w:rsidRPr="00DC2587">
        <w:t xml:space="preserve"> </w:t>
      </w:r>
      <w:r w:rsidRPr="00DC2587">
        <w:t>within</w:t>
      </w:r>
      <w:r w:rsidR="007E703B" w:rsidRPr="00DC2587">
        <w:t xml:space="preserve"> </w:t>
      </w:r>
      <w:r w:rsidRPr="00DC2587">
        <w:t>forty-five</w:t>
      </w:r>
      <w:r w:rsidR="007E703B" w:rsidRPr="00DC2587">
        <w:t xml:space="preserve"> </w:t>
      </w:r>
      <w:r w:rsidRPr="00DC2587">
        <w:t>(45)</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p>
    <w:p w14:paraId="47E4FBC1" w14:textId="77777777" w:rsidR="005B4A5F" w:rsidRPr="00DC2587" w:rsidRDefault="005B4A5F" w:rsidP="0027414A">
      <w:pPr>
        <w:spacing w:after="240"/>
        <w:ind w:left="540"/>
      </w:pPr>
      <w:r w:rsidRPr="00DC2587">
        <w:t>Five</w:t>
      </w:r>
      <w:r w:rsidR="007E703B" w:rsidRPr="00DC2587">
        <w:t xml:space="preserve"> </w:t>
      </w:r>
      <w:r w:rsidRPr="00DC2587">
        <w:t>percent</w:t>
      </w:r>
      <w:r w:rsidR="007E703B" w:rsidRPr="00DC2587">
        <w:t xml:space="preserve"> </w:t>
      </w:r>
      <w:r w:rsidRPr="00DC2587">
        <w:t>(5%)</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or</w:t>
      </w:r>
      <w:r w:rsidR="007E703B" w:rsidRPr="00DC2587">
        <w:t xml:space="preserve"> </w:t>
      </w:r>
      <w:r w:rsidRPr="00DC2587">
        <w:t>pro</w:t>
      </w:r>
      <w:r w:rsidR="007E703B" w:rsidRPr="00DC2587">
        <w:t xml:space="preserve"> </w:t>
      </w:r>
      <w:r w:rsidRPr="00DC2587">
        <w:t>rata</w:t>
      </w:r>
      <w:r w:rsidR="007E703B" w:rsidRPr="00DC2587">
        <w:t xml:space="preserve"> </w:t>
      </w:r>
      <w:r w:rsidRPr="00DC2587">
        <w:t>CIP</w:t>
      </w:r>
      <w:r w:rsidR="007E703B" w:rsidRPr="00DC2587">
        <w:t xml:space="preserve"> </w:t>
      </w:r>
      <w:r w:rsidRPr="00DC2587">
        <w:t>amount</w:t>
      </w:r>
      <w:r w:rsidR="007E703B" w:rsidRPr="00DC2587">
        <w:t xml:space="preserve"> </w:t>
      </w:r>
      <w:r w:rsidRPr="00DC2587">
        <w:t>upon</w:t>
      </w:r>
      <w:r w:rsidR="007E703B" w:rsidRPr="00DC2587">
        <w:t xml:space="preserve"> </w:t>
      </w:r>
      <w:r w:rsidRPr="00DC2587">
        <w:t>issue</w:t>
      </w:r>
      <w:r w:rsidR="007E703B" w:rsidRPr="00DC2587">
        <w:t xml:space="preserve"> </w:t>
      </w:r>
      <w:r w:rsidRPr="00DC2587">
        <w:t>of</w:t>
      </w:r>
      <w:r w:rsidR="007E703B" w:rsidRPr="00DC2587">
        <w:t xml:space="preserve"> </w:t>
      </w:r>
      <w:r w:rsidRPr="00DC2587">
        <w:t>the</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Certificate,</w:t>
      </w:r>
      <w:r w:rsidR="007E703B" w:rsidRPr="00DC2587">
        <w:t xml:space="preserve"> </w:t>
      </w:r>
      <w:r w:rsidRPr="00DC2587">
        <w:t>within</w:t>
      </w:r>
      <w:r w:rsidR="007E703B" w:rsidRPr="00DC2587">
        <w:t xml:space="preserve"> </w:t>
      </w:r>
      <w:r w:rsidRPr="00DC2587">
        <w:t>forty-five</w:t>
      </w:r>
      <w:r w:rsidR="007E703B" w:rsidRPr="00DC2587">
        <w:t xml:space="preserve"> </w:t>
      </w:r>
      <w:r w:rsidRPr="00DC2587">
        <w:t>(45)</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p>
    <w:p w14:paraId="7097731D" w14:textId="77777777" w:rsidR="005B4A5F" w:rsidRPr="00DC2587" w:rsidRDefault="005B4A5F" w:rsidP="0027414A">
      <w:pPr>
        <w:spacing w:after="240"/>
        <w:rPr>
          <w:u w:val="single"/>
        </w:rPr>
      </w:pPr>
      <w:r w:rsidRPr="00DC2587">
        <w:rPr>
          <w:u w:val="single"/>
        </w:rPr>
        <w:t>Schedule</w:t>
      </w:r>
      <w:r w:rsidR="007E703B" w:rsidRPr="00DC2587">
        <w:rPr>
          <w:u w:val="single"/>
        </w:rPr>
        <w:t xml:space="preserve"> </w:t>
      </w:r>
      <w:r w:rsidRPr="00DC2587">
        <w:rPr>
          <w:u w:val="single"/>
        </w:rPr>
        <w:t>No.</w:t>
      </w:r>
      <w:r w:rsidR="007E703B" w:rsidRPr="00DC2587">
        <w:rPr>
          <w:u w:val="single"/>
        </w:rPr>
        <w:t xml:space="preserve"> </w:t>
      </w:r>
      <w:r w:rsidRPr="00DC2587">
        <w:rPr>
          <w:u w:val="single"/>
        </w:rPr>
        <w:t>2.</w:t>
      </w:r>
      <w:r w:rsidR="007E703B" w:rsidRPr="00DC2587">
        <w:rPr>
          <w:u w:val="single"/>
        </w:rPr>
        <w:t xml:space="preserve">  </w:t>
      </w:r>
      <w:r w:rsidRPr="00DC2587">
        <w:rPr>
          <w:u w:val="single"/>
        </w:rPr>
        <w:t>Plant</w:t>
      </w:r>
      <w:r w:rsidR="007E703B" w:rsidRPr="00DC2587">
        <w:rPr>
          <w:u w:val="single"/>
        </w:rPr>
        <w:t xml:space="preserve"> </w:t>
      </w:r>
      <w:r w:rsidRPr="00DC2587">
        <w:rPr>
          <w:u w:val="single"/>
        </w:rPr>
        <w:t>and</w:t>
      </w:r>
      <w:r w:rsidR="007E703B" w:rsidRPr="00DC2587">
        <w:rPr>
          <w:u w:val="single"/>
        </w:rPr>
        <w:t xml:space="preserve"> </w:t>
      </w:r>
      <w:r w:rsidRPr="00DC2587">
        <w:rPr>
          <w:u w:val="single"/>
        </w:rPr>
        <w:t>Equipment</w:t>
      </w:r>
      <w:r w:rsidR="007E703B" w:rsidRPr="00DC2587">
        <w:rPr>
          <w:u w:val="single"/>
        </w:rPr>
        <w:t xml:space="preserve"> </w:t>
      </w:r>
      <w:r w:rsidRPr="00DC2587">
        <w:rPr>
          <w:u w:val="single"/>
        </w:rPr>
        <w:t>Supplied</w:t>
      </w:r>
      <w:r w:rsidR="007E703B" w:rsidRPr="00DC2587">
        <w:rPr>
          <w:u w:val="single"/>
        </w:rPr>
        <w:t xml:space="preserve"> </w:t>
      </w:r>
      <w:r w:rsidRPr="00DC2587">
        <w:rPr>
          <w:u w:val="single"/>
        </w:rPr>
        <w:t>from</w:t>
      </w:r>
      <w:r w:rsidR="007E703B" w:rsidRPr="00DC2587">
        <w:rPr>
          <w:u w:val="single"/>
        </w:rPr>
        <w:t xml:space="preserve"> </w:t>
      </w:r>
      <w:r w:rsidRPr="00DC2587">
        <w:rPr>
          <w:u w:val="single"/>
        </w:rPr>
        <w:t>within</w:t>
      </w:r>
      <w:r w:rsidR="007E703B" w:rsidRPr="00DC2587">
        <w:rPr>
          <w:u w:val="single"/>
        </w:rPr>
        <w:t xml:space="preserve"> </w:t>
      </w:r>
      <w:r w:rsidRPr="00DC2587">
        <w:rPr>
          <w:u w:val="single"/>
        </w:rPr>
        <w:t>the</w:t>
      </w:r>
      <w:r w:rsidR="007E703B" w:rsidRPr="00DC2587">
        <w:rPr>
          <w:u w:val="single"/>
        </w:rPr>
        <w:t xml:space="preserve"> </w:t>
      </w:r>
      <w:r w:rsidRPr="00DC2587">
        <w:rPr>
          <w:u w:val="single"/>
        </w:rPr>
        <w:t>Employer’s</w:t>
      </w:r>
      <w:r w:rsidR="007E703B" w:rsidRPr="00DC2587">
        <w:rPr>
          <w:u w:val="single"/>
        </w:rPr>
        <w:t xml:space="preserve"> </w:t>
      </w:r>
      <w:r w:rsidRPr="00DC2587">
        <w:rPr>
          <w:u w:val="single"/>
        </w:rPr>
        <w:t>Country</w:t>
      </w:r>
    </w:p>
    <w:p w14:paraId="052BA072" w14:textId="77777777" w:rsidR="005B4A5F" w:rsidRPr="00DC2587" w:rsidRDefault="005B4A5F" w:rsidP="0027414A">
      <w:pPr>
        <w:spacing w:after="240"/>
        <w:ind w:left="540"/>
      </w:pPr>
      <w:r w:rsidRPr="00DC2587">
        <w:t>In</w:t>
      </w:r>
      <w:r w:rsidR="007E703B" w:rsidRPr="00DC2587">
        <w:t xml:space="preserve"> </w:t>
      </w:r>
      <w:r w:rsidRPr="00DC2587">
        <w:t>respect</w:t>
      </w:r>
      <w:r w:rsidR="007E703B" w:rsidRPr="00DC2587">
        <w:t xml:space="preserve"> </w:t>
      </w:r>
      <w:r w:rsidRPr="00DC2587">
        <w:t>of</w:t>
      </w:r>
      <w:r w:rsidR="007E703B" w:rsidRPr="00DC2587">
        <w:t xml:space="preserve"> </w:t>
      </w:r>
      <w:r w:rsidRPr="00DC2587">
        <w:t>plant</w:t>
      </w:r>
      <w:r w:rsidR="007E703B" w:rsidRPr="00DC2587">
        <w:t xml:space="preserve"> </w:t>
      </w:r>
      <w:r w:rsidRPr="00DC2587">
        <w:t>and</w:t>
      </w:r>
      <w:r w:rsidR="007E703B" w:rsidRPr="00DC2587">
        <w:t xml:space="preserve"> </w:t>
      </w:r>
      <w:r w:rsidRPr="00DC2587">
        <w:t>equipment</w:t>
      </w:r>
      <w:r w:rsidR="007E703B" w:rsidRPr="00DC2587">
        <w:t xml:space="preserve"> </w:t>
      </w:r>
      <w:r w:rsidRPr="00DC2587">
        <w:t>supplied</w:t>
      </w:r>
      <w:r w:rsidR="007E703B" w:rsidRPr="00DC2587">
        <w:t xml:space="preserve"> </w:t>
      </w:r>
      <w:r w:rsidRPr="00DC2587">
        <w:t>from</w:t>
      </w:r>
      <w:r w:rsidR="007E703B" w:rsidRPr="00DC2587">
        <w:t xml:space="preserve"> </w:t>
      </w:r>
      <w:r w:rsidRPr="00DC2587">
        <w:t>within</w:t>
      </w:r>
      <w:r w:rsidR="007E703B" w:rsidRPr="00DC2587">
        <w:t xml:space="preserve"> </w:t>
      </w:r>
      <w:r w:rsidRPr="00DC2587">
        <w:t>the</w:t>
      </w:r>
      <w:r w:rsidR="007E703B" w:rsidRPr="00DC2587">
        <w:t xml:space="preserve"> </w:t>
      </w:r>
      <w:r w:rsidR="000C2142" w:rsidRPr="00DC2587">
        <w:t>Employer’s</w:t>
      </w:r>
      <w:r w:rsidR="007E703B" w:rsidRPr="00DC2587">
        <w:t xml:space="preserve"> </w:t>
      </w:r>
      <w:r w:rsidR="000C2142" w:rsidRPr="00DC2587">
        <w:t>Country</w:t>
      </w:r>
      <w:r w:rsidRPr="00DC2587">
        <w:t>,</w:t>
      </w:r>
      <w:r w:rsidR="007E703B" w:rsidRPr="00DC2587">
        <w:t xml:space="preserve"> </w:t>
      </w:r>
      <w:r w:rsidRPr="00DC2587">
        <w:t>the</w:t>
      </w:r>
      <w:r w:rsidR="007E703B" w:rsidRPr="00DC2587">
        <w:t xml:space="preserve"> </w:t>
      </w:r>
      <w:r w:rsidRPr="00DC2587">
        <w:t>following</w:t>
      </w:r>
      <w:r w:rsidR="007E703B" w:rsidRPr="00DC2587">
        <w:t xml:space="preserve"> </w:t>
      </w:r>
      <w:r w:rsidRPr="00DC2587">
        <w:t>payments</w:t>
      </w:r>
      <w:r w:rsidR="007E703B" w:rsidRPr="00DC2587">
        <w:t xml:space="preserve"> </w:t>
      </w:r>
      <w:r w:rsidRPr="00DC2587">
        <w:t>shall</w:t>
      </w:r>
      <w:r w:rsidR="007E703B" w:rsidRPr="00DC2587">
        <w:t xml:space="preserve"> </w:t>
      </w:r>
      <w:r w:rsidRPr="00DC2587">
        <w:t>be</w:t>
      </w:r>
      <w:r w:rsidR="007E703B" w:rsidRPr="00DC2587">
        <w:t xml:space="preserve"> </w:t>
      </w:r>
      <w:r w:rsidRPr="00DC2587">
        <w:t>made:</w:t>
      </w:r>
    </w:p>
    <w:p w14:paraId="058FBED0" w14:textId="77777777" w:rsidR="005B4A5F" w:rsidRPr="00DC2587" w:rsidRDefault="005B4A5F" w:rsidP="0027414A">
      <w:pPr>
        <w:spacing w:after="240"/>
        <w:ind w:left="540"/>
      </w:pPr>
      <w:r w:rsidRPr="00DC2587">
        <w:t>Ten</w:t>
      </w:r>
      <w:r w:rsidR="007E703B" w:rsidRPr="00DC2587">
        <w:t xml:space="preserve"> </w:t>
      </w:r>
      <w:r w:rsidRPr="00DC2587">
        <w:t>percent</w:t>
      </w:r>
      <w:r w:rsidR="007E703B" w:rsidRPr="00DC2587">
        <w:t xml:space="preserve"> </w:t>
      </w:r>
      <w:r w:rsidRPr="00DC2587">
        <w:t>(10%)</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EXW</w:t>
      </w:r>
      <w:r w:rsidR="007E703B" w:rsidRPr="00DC2587">
        <w:t xml:space="preserve"> </w:t>
      </w:r>
      <w:r w:rsidRPr="00DC2587">
        <w:t>amount</w:t>
      </w:r>
      <w:r w:rsidR="007E703B" w:rsidRPr="00DC2587">
        <w:t xml:space="preserve"> </w:t>
      </w:r>
      <w:r w:rsidRPr="00DC2587">
        <w:t>as</w:t>
      </w:r>
      <w:r w:rsidR="007E703B" w:rsidRPr="00DC2587">
        <w:t xml:space="preserve"> </w:t>
      </w:r>
      <w:r w:rsidRPr="00DC2587">
        <w:t>an</w:t>
      </w:r>
      <w:r w:rsidR="007E703B" w:rsidRPr="00DC2587">
        <w:t xml:space="preserve"> </w:t>
      </w:r>
      <w:r w:rsidRPr="00DC2587">
        <w:t>advance</w:t>
      </w:r>
      <w:r w:rsidR="007E703B" w:rsidRPr="00DC2587">
        <w:t xml:space="preserve"> </w:t>
      </w:r>
      <w:r w:rsidRPr="00DC2587">
        <w:t>payment</w:t>
      </w:r>
      <w:r w:rsidR="007E703B" w:rsidRPr="00DC2587">
        <w:t xml:space="preserve"> </w:t>
      </w:r>
      <w:r w:rsidRPr="00DC2587">
        <w:t>against</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r w:rsidR="007E703B" w:rsidRPr="00DC2587">
        <w:t xml:space="preserve"> </w:t>
      </w:r>
      <w:r w:rsidRPr="00DC2587">
        <w:t>and</w:t>
      </w:r>
      <w:r w:rsidR="007E703B" w:rsidRPr="00DC2587">
        <w:t xml:space="preserve"> </w:t>
      </w:r>
      <w:r w:rsidRPr="00DC2587">
        <w:t>an</w:t>
      </w:r>
      <w:r w:rsidR="007E703B" w:rsidRPr="00DC2587">
        <w:t xml:space="preserve"> </w:t>
      </w:r>
      <w:r w:rsidRPr="00DC2587">
        <w:t>irrevocable</w:t>
      </w:r>
      <w:r w:rsidR="007E703B" w:rsidRPr="00DC2587">
        <w:t xml:space="preserve"> </w:t>
      </w:r>
      <w:r w:rsidRPr="00DC2587">
        <w:t>advance</w:t>
      </w:r>
      <w:r w:rsidR="007E703B" w:rsidRPr="00DC2587">
        <w:t xml:space="preserve"> </w:t>
      </w:r>
      <w:r w:rsidRPr="00DC2587">
        <w:t>payment</w:t>
      </w:r>
      <w:r w:rsidR="007E703B" w:rsidRPr="00DC2587">
        <w:t xml:space="preserve"> </w:t>
      </w:r>
      <w:r w:rsidRPr="00DC2587">
        <w:t>security</w:t>
      </w:r>
      <w:r w:rsidR="007E703B" w:rsidRPr="00DC2587">
        <w:t xml:space="preserve"> </w:t>
      </w:r>
      <w:r w:rsidRPr="00DC2587">
        <w:t>for</w:t>
      </w:r>
      <w:r w:rsidR="007E703B" w:rsidRPr="00DC2587">
        <w:t xml:space="preserve"> </w:t>
      </w:r>
      <w:r w:rsidRPr="00DC2587">
        <w:t>the</w:t>
      </w:r>
      <w:r w:rsidR="007E703B" w:rsidRPr="00DC2587">
        <w:t xml:space="preserve"> </w:t>
      </w:r>
      <w:r w:rsidRPr="00DC2587">
        <w:t>equivalent</w:t>
      </w:r>
      <w:r w:rsidR="007E703B" w:rsidRPr="00DC2587">
        <w:t xml:space="preserve"> </w:t>
      </w:r>
      <w:r w:rsidRPr="00DC2587">
        <w:t>amount</w:t>
      </w:r>
      <w:r w:rsidR="007E703B" w:rsidRPr="00DC2587">
        <w:t xml:space="preserve"> </w:t>
      </w:r>
      <w:r w:rsidRPr="00DC2587">
        <w:t>made</w:t>
      </w:r>
      <w:r w:rsidR="007E703B" w:rsidRPr="00DC2587">
        <w:t xml:space="preserve"> </w:t>
      </w:r>
      <w:r w:rsidRPr="00DC2587">
        <w:t>out</w:t>
      </w:r>
      <w:r w:rsidR="007E703B" w:rsidRPr="00DC2587">
        <w:t xml:space="preserve"> </w:t>
      </w:r>
      <w:r w:rsidRPr="00DC2587">
        <w:t>in</w:t>
      </w:r>
      <w:r w:rsidR="007E703B" w:rsidRPr="00DC2587">
        <w:t xml:space="preserve"> </w:t>
      </w:r>
      <w:r w:rsidRPr="00DC2587">
        <w:t>favor</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advance</w:t>
      </w:r>
      <w:r w:rsidR="007E703B" w:rsidRPr="00DC2587">
        <w:t xml:space="preserve"> </w:t>
      </w:r>
      <w:r w:rsidRPr="00DC2587">
        <w:t>payment</w:t>
      </w:r>
      <w:r w:rsidR="007E703B" w:rsidRPr="00DC2587">
        <w:t xml:space="preserve"> </w:t>
      </w:r>
      <w:r w:rsidRPr="00DC2587">
        <w:t>security</w:t>
      </w:r>
      <w:r w:rsidR="007E703B" w:rsidRPr="00DC2587">
        <w:t xml:space="preserve"> </w:t>
      </w:r>
      <w:r w:rsidRPr="00DC2587">
        <w:t>may</w:t>
      </w:r>
      <w:r w:rsidR="007E703B" w:rsidRPr="00DC2587">
        <w:t xml:space="preserve"> </w:t>
      </w:r>
      <w:r w:rsidRPr="00DC2587">
        <w:t>be</w:t>
      </w:r>
      <w:r w:rsidR="007E703B" w:rsidRPr="00DC2587">
        <w:t xml:space="preserve"> </w:t>
      </w:r>
      <w:r w:rsidRPr="00DC2587">
        <w:t>reduced</w:t>
      </w:r>
      <w:r w:rsidR="007E703B" w:rsidRPr="00DC2587">
        <w:t xml:space="preserve"> </w:t>
      </w:r>
      <w:r w:rsidRPr="00DC2587">
        <w:t>in</w:t>
      </w:r>
      <w:r w:rsidR="007E703B" w:rsidRPr="00DC2587">
        <w:t xml:space="preserve"> </w:t>
      </w:r>
      <w:r w:rsidRPr="00DC2587">
        <w:t>proportion</w:t>
      </w:r>
      <w:r w:rsidR="007E703B" w:rsidRPr="00DC2587">
        <w:t xml:space="preserve"> </w:t>
      </w:r>
      <w:r w:rsidRPr="00DC2587">
        <w:t>to</w:t>
      </w:r>
      <w:r w:rsidR="007E703B" w:rsidRPr="00DC2587">
        <w:t xml:space="preserve"> </w:t>
      </w:r>
      <w:r w:rsidRPr="00DC2587">
        <w:t>the</w:t>
      </w:r>
      <w:r w:rsidR="007E703B" w:rsidRPr="00DC2587">
        <w:t xml:space="preserve"> </w:t>
      </w:r>
      <w:r w:rsidRPr="00DC2587">
        <w:t>value</w:t>
      </w:r>
      <w:r w:rsidR="007E703B" w:rsidRPr="00DC2587">
        <w:t xml:space="preserve"> </w:t>
      </w:r>
      <w:r w:rsidRPr="00DC2587">
        <w:t>of</w:t>
      </w:r>
      <w:r w:rsidR="007E703B" w:rsidRPr="00DC2587">
        <w:t xml:space="preserve"> </w:t>
      </w:r>
      <w:r w:rsidRPr="00DC2587">
        <w:t>the</w:t>
      </w:r>
      <w:r w:rsidR="007E703B" w:rsidRPr="00DC2587">
        <w:t xml:space="preserve"> </w:t>
      </w:r>
      <w:r w:rsidRPr="00DC2587">
        <w:t>plant</w:t>
      </w:r>
      <w:r w:rsidR="007E703B" w:rsidRPr="00DC2587">
        <w:t xml:space="preserve"> </w:t>
      </w:r>
      <w:r w:rsidRPr="00DC2587">
        <w:t>and</w:t>
      </w:r>
      <w:r w:rsidR="007E703B" w:rsidRPr="00DC2587">
        <w:t xml:space="preserve"> </w:t>
      </w:r>
      <w:r w:rsidRPr="00DC2587">
        <w:t>equipment</w:t>
      </w:r>
      <w:r w:rsidR="007E703B" w:rsidRPr="00DC2587">
        <w:t xml:space="preserve"> </w:t>
      </w:r>
      <w:r w:rsidRPr="00DC2587">
        <w:t>delivered</w:t>
      </w:r>
      <w:r w:rsidR="007E703B" w:rsidRPr="00DC2587">
        <w:t xml:space="preserve"> </w:t>
      </w:r>
      <w:r w:rsidRPr="00DC2587">
        <w:t>to</w:t>
      </w:r>
      <w:r w:rsidR="007E703B" w:rsidRPr="00DC2587">
        <w:t xml:space="preserve"> </w:t>
      </w:r>
      <w:r w:rsidRPr="00DC2587">
        <w:t>the</w:t>
      </w:r>
      <w:r w:rsidR="007E703B" w:rsidRPr="00DC2587">
        <w:t xml:space="preserve"> </w:t>
      </w:r>
      <w:r w:rsidRPr="00DC2587">
        <w:t>site,</w:t>
      </w:r>
      <w:r w:rsidR="007E703B" w:rsidRPr="00DC2587">
        <w:t xml:space="preserve"> </w:t>
      </w:r>
      <w:r w:rsidRPr="00DC2587">
        <w:t>as</w:t>
      </w:r>
      <w:r w:rsidR="007E703B" w:rsidRPr="00DC2587">
        <w:t xml:space="preserve"> </w:t>
      </w:r>
      <w:r w:rsidRPr="00DC2587">
        <w:t>evidenced</w:t>
      </w:r>
      <w:r w:rsidR="007E703B" w:rsidRPr="00DC2587">
        <w:t xml:space="preserve"> </w:t>
      </w:r>
      <w:r w:rsidRPr="00DC2587">
        <w:t>by</w:t>
      </w:r>
      <w:r w:rsidR="007E703B" w:rsidRPr="00DC2587">
        <w:t xml:space="preserve"> </w:t>
      </w:r>
      <w:r w:rsidRPr="00DC2587">
        <w:t>shipping</w:t>
      </w:r>
      <w:r w:rsidR="007E703B" w:rsidRPr="00DC2587">
        <w:t xml:space="preserve"> </w:t>
      </w:r>
      <w:r w:rsidRPr="00DC2587">
        <w:t>and</w:t>
      </w:r>
      <w:r w:rsidR="007E703B" w:rsidRPr="00DC2587">
        <w:t xml:space="preserve"> </w:t>
      </w:r>
      <w:r w:rsidRPr="00DC2587">
        <w:t>delivery</w:t>
      </w:r>
      <w:r w:rsidR="007E703B" w:rsidRPr="00DC2587">
        <w:t xml:space="preserve"> </w:t>
      </w:r>
      <w:r w:rsidRPr="00DC2587">
        <w:t>documents.</w:t>
      </w:r>
    </w:p>
    <w:p w14:paraId="3DC170B8" w14:textId="77777777" w:rsidR="005B4A5F" w:rsidRPr="00DC2587" w:rsidRDefault="005B4A5F" w:rsidP="0027414A">
      <w:pPr>
        <w:spacing w:after="240"/>
        <w:ind w:left="540"/>
      </w:pPr>
      <w:r w:rsidRPr="00DC2587">
        <w:t>Eighty</w:t>
      </w:r>
      <w:r w:rsidR="007E703B" w:rsidRPr="00DC2587">
        <w:t xml:space="preserve"> </w:t>
      </w:r>
      <w:r w:rsidRPr="00DC2587">
        <w:t>percent</w:t>
      </w:r>
      <w:r w:rsidR="007E703B" w:rsidRPr="00DC2587">
        <w:t xml:space="preserve"> </w:t>
      </w:r>
      <w:r w:rsidRPr="00DC2587">
        <w:t>(80%)</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or</w:t>
      </w:r>
      <w:r w:rsidR="007E703B" w:rsidRPr="00DC2587">
        <w:t xml:space="preserve"> </w:t>
      </w:r>
      <w:r w:rsidRPr="00DC2587">
        <w:t>pro</w:t>
      </w:r>
      <w:r w:rsidR="007E703B" w:rsidRPr="00DC2587">
        <w:t xml:space="preserve"> </w:t>
      </w:r>
      <w:r w:rsidRPr="00DC2587">
        <w:t>rata</w:t>
      </w:r>
      <w:r w:rsidR="007E703B" w:rsidRPr="00DC2587">
        <w:t xml:space="preserve"> </w:t>
      </w:r>
      <w:r w:rsidRPr="00DC2587">
        <w:t>EXW</w:t>
      </w:r>
      <w:r w:rsidR="007E703B" w:rsidRPr="00DC2587">
        <w:t xml:space="preserve"> </w:t>
      </w:r>
      <w:r w:rsidRPr="00DC2587">
        <w:t>amount</w:t>
      </w:r>
      <w:r w:rsidR="007E703B" w:rsidRPr="00DC2587">
        <w:t xml:space="preserve"> </w:t>
      </w:r>
      <w:r w:rsidRPr="00DC2587">
        <w:t>upon</w:t>
      </w:r>
      <w:r w:rsidR="007E703B" w:rsidRPr="00DC2587">
        <w:t xml:space="preserve"> </w:t>
      </w:r>
      <w:r w:rsidRPr="00DC2587">
        <w:t>Incoterm</w:t>
      </w:r>
      <w:r w:rsidR="000148FF" w:rsidRPr="00DC2587">
        <w:t xml:space="preserve"> </w:t>
      </w:r>
      <w:r w:rsidRPr="00DC2587">
        <w:t>“Ex-Works,”</w:t>
      </w:r>
      <w:r w:rsidR="007E703B" w:rsidRPr="00DC2587">
        <w:t xml:space="preserve"> </w:t>
      </w:r>
      <w:r w:rsidRPr="00DC2587">
        <w:t>upon</w:t>
      </w:r>
      <w:r w:rsidR="007E703B" w:rsidRPr="00DC2587">
        <w:t xml:space="preserve"> </w:t>
      </w:r>
      <w:r w:rsidRPr="00DC2587">
        <w:t>delivery</w:t>
      </w:r>
      <w:r w:rsidR="007E703B" w:rsidRPr="00DC2587">
        <w:t xml:space="preserve"> </w:t>
      </w:r>
      <w:r w:rsidRPr="00DC2587">
        <w:t>to</w:t>
      </w:r>
      <w:r w:rsidR="007E703B" w:rsidRPr="00DC2587">
        <w:t xml:space="preserve"> </w:t>
      </w:r>
      <w:r w:rsidRPr="00DC2587">
        <w:t>the</w:t>
      </w:r>
      <w:r w:rsidR="007E703B" w:rsidRPr="00DC2587">
        <w:t xml:space="preserve"> </w:t>
      </w:r>
      <w:r w:rsidRPr="00DC2587">
        <w:t>carrier</w:t>
      </w:r>
      <w:r w:rsidR="007E703B" w:rsidRPr="00DC2587">
        <w:t xml:space="preserve"> </w:t>
      </w:r>
      <w:r w:rsidRPr="00DC2587">
        <w:t>within</w:t>
      </w:r>
      <w:r w:rsidR="007E703B" w:rsidRPr="00DC2587">
        <w:t xml:space="preserve"> </w:t>
      </w:r>
      <w:r w:rsidRPr="00DC2587">
        <w:t>forty-five</w:t>
      </w:r>
      <w:r w:rsidR="007E703B" w:rsidRPr="00DC2587">
        <w:t xml:space="preserve"> </w:t>
      </w:r>
      <w:r w:rsidRPr="00DC2587">
        <w:t>(45)</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r w:rsidR="007E703B" w:rsidRPr="00DC2587">
        <w:t xml:space="preserve"> </w:t>
      </w:r>
      <w:r w:rsidRPr="00DC2587">
        <w:t>and</w:t>
      </w:r>
      <w:r w:rsidR="007E703B" w:rsidRPr="00DC2587">
        <w:t xml:space="preserve"> </w:t>
      </w:r>
      <w:r w:rsidRPr="00DC2587">
        <w:t>documents</w:t>
      </w:r>
      <w:r w:rsidRPr="00DC2587">
        <w:rPr>
          <w:i/>
        </w:rPr>
        <w:t>.</w:t>
      </w:r>
    </w:p>
    <w:p w14:paraId="51E2E01D" w14:textId="77777777" w:rsidR="005B4A5F" w:rsidRPr="00DC2587" w:rsidRDefault="005B4A5F" w:rsidP="0027414A">
      <w:pPr>
        <w:spacing w:after="240"/>
        <w:ind w:left="540"/>
      </w:pPr>
      <w:r w:rsidRPr="00DC2587">
        <w:t>Five</w:t>
      </w:r>
      <w:r w:rsidR="007E703B" w:rsidRPr="00DC2587">
        <w:t xml:space="preserve"> </w:t>
      </w:r>
      <w:r w:rsidRPr="00DC2587">
        <w:t>percent</w:t>
      </w:r>
      <w:r w:rsidR="007E703B" w:rsidRPr="00DC2587">
        <w:t xml:space="preserve"> </w:t>
      </w:r>
      <w:r w:rsidRPr="00DC2587">
        <w:t>(5%)</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or</w:t>
      </w:r>
      <w:r w:rsidR="007E703B" w:rsidRPr="00DC2587">
        <w:t xml:space="preserve"> </w:t>
      </w:r>
      <w:r w:rsidRPr="00DC2587">
        <w:t>pro</w:t>
      </w:r>
      <w:r w:rsidR="007E703B" w:rsidRPr="00DC2587">
        <w:t xml:space="preserve"> </w:t>
      </w:r>
      <w:r w:rsidRPr="00DC2587">
        <w:t>rata</w:t>
      </w:r>
      <w:r w:rsidR="007E703B" w:rsidRPr="00DC2587">
        <w:t xml:space="preserve"> </w:t>
      </w:r>
      <w:r w:rsidRPr="00DC2587">
        <w:t>EXW</w:t>
      </w:r>
      <w:r w:rsidR="007E703B" w:rsidRPr="00DC2587">
        <w:t xml:space="preserve"> </w:t>
      </w:r>
      <w:r w:rsidRPr="00DC2587">
        <w:t>amount</w:t>
      </w:r>
      <w:r w:rsidR="007E703B" w:rsidRPr="00DC2587">
        <w:t xml:space="preserve"> </w:t>
      </w:r>
      <w:r w:rsidRPr="00DC2587">
        <w:t>upon</w:t>
      </w:r>
      <w:r w:rsidR="007E703B" w:rsidRPr="00DC2587">
        <w:t xml:space="preserve"> </w:t>
      </w:r>
      <w:r w:rsidRPr="00DC2587">
        <w:t>issue</w:t>
      </w:r>
      <w:r w:rsidR="007E703B" w:rsidRPr="00DC2587">
        <w:t xml:space="preserve"> </w:t>
      </w:r>
      <w:r w:rsidRPr="00DC2587">
        <w:t>of</w:t>
      </w:r>
      <w:r w:rsidR="007E703B" w:rsidRPr="00DC2587">
        <w:t xml:space="preserve"> </w:t>
      </w:r>
      <w:r w:rsidRPr="00DC2587">
        <w:t>the</w:t>
      </w:r>
      <w:r w:rsidR="007E703B" w:rsidRPr="00DC2587">
        <w:t xml:space="preserve"> </w:t>
      </w:r>
      <w:r w:rsidRPr="00DC2587">
        <w:t>Completion</w:t>
      </w:r>
      <w:r w:rsidR="007E703B" w:rsidRPr="00DC2587">
        <w:t xml:space="preserve"> </w:t>
      </w:r>
      <w:r w:rsidRPr="00DC2587">
        <w:t>Certificate,</w:t>
      </w:r>
      <w:r w:rsidR="007E703B" w:rsidRPr="00DC2587">
        <w:t xml:space="preserve"> </w:t>
      </w:r>
      <w:r w:rsidRPr="00DC2587">
        <w:t>within</w:t>
      </w:r>
      <w:r w:rsidR="007E703B" w:rsidRPr="00DC2587">
        <w:t xml:space="preserve"> </w:t>
      </w:r>
      <w:r w:rsidRPr="00DC2587">
        <w:t>forty-five</w:t>
      </w:r>
      <w:r w:rsidR="007E703B" w:rsidRPr="00DC2587">
        <w:t xml:space="preserve"> </w:t>
      </w:r>
      <w:r w:rsidRPr="00DC2587">
        <w:t>(45)</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p>
    <w:p w14:paraId="67E682F1" w14:textId="77777777" w:rsidR="005B4A5F" w:rsidRPr="00DC2587" w:rsidRDefault="005B4A5F" w:rsidP="0027414A">
      <w:pPr>
        <w:spacing w:after="240"/>
        <w:ind w:left="540"/>
      </w:pPr>
      <w:r w:rsidRPr="00DC2587">
        <w:lastRenderedPageBreak/>
        <w:t>Five</w:t>
      </w:r>
      <w:r w:rsidR="007E703B" w:rsidRPr="00DC2587">
        <w:t xml:space="preserve"> </w:t>
      </w:r>
      <w:r w:rsidRPr="00DC2587">
        <w:t>percent</w:t>
      </w:r>
      <w:r w:rsidR="007E703B" w:rsidRPr="00DC2587">
        <w:t xml:space="preserve"> </w:t>
      </w:r>
      <w:r w:rsidRPr="00DC2587">
        <w:t>(5%)</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or</w:t>
      </w:r>
      <w:r w:rsidR="007E703B" w:rsidRPr="00DC2587">
        <w:t xml:space="preserve"> </w:t>
      </w:r>
      <w:r w:rsidRPr="00DC2587">
        <w:t>pro</w:t>
      </w:r>
      <w:r w:rsidR="007E703B" w:rsidRPr="00DC2587">
        <w:t xml:space="preserve"> </w:t>
      </w:r>
      <w:r w:rsidRPr="00DC2587">
        <w:t>rata</w:t>
      </w:r>
      <w:r w:rsidR="007E703B" w:rsidRPr="00DC2587">
        <w:t xml:space="preserve"> </w:t>
      </w:r>
      <w:r w:rsidRPr="00DC2587">
        <w:t>EXW</w:t>
      </w:r>
      <w:r w:rsidR="007E703B" w:rsidRPr="00DC2587">
        <w:t xml:space="preserve"> </w:t>
      </w:r>
      <w:r w:rsidRPr="00DC2587">
        <w:t>amount</w:t>
      </w:r>
      <w:r w:rsidR="007E703B" w:rsidRPr="00DC2587">
        <w:t xml:space="preserve"> </w:t>
      </w:r>
      <w:r w:rsidRPr="00DC2587">
        <w:t>upon</w:t>
      </w:r>
      <w:r w:rsidR="007E703B" w:rsidRPr="00DC2587">
        <w:t xml:space="preserve"> </w:t>
      </w:r>
      <w:r w:rsidRPr="00DC2587">
        <w:t>issue</w:t>
      </w:r>
      <w:r w:rsidR="007E703B" w:rsidRPr="00DC2587">
        <w:t xml:space="preserve"> </w:t>
      </w:r>
      <w:r w:rsidRPr="00DC2587">
        <w:t>of</w:t>
      </w:r>
      <w:r w:rsidR="007E703B" w:rsidRPr="00DC2587">
        <w:t xml:space="preserve"> </w:t>
      </w:r>
      <w:r w:rsidRPr="00DC2587">
        <w:t>the</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Certificate,</w:t>
      </w:r>
      <w:r w:rsidR="007E703B" w:rsidRPr="00DC2587">
        <w:t xml:space="preserve"> </w:t>
      </w:r>
      <w:r w:rsidRPr="00DC2587">
        <w:t>within</w:t>
      </w:r>
      <w:r w:rsidR="007E703B" w:rsidRPr="00DC2587">
        <w:t xml:space="preserve"> </w:t>
      </w:r>
      <w:r w:rsidRPr="00DC2587">
        <w:t>forty-five</w:t>
      </w:r>
      <w:r w:rsidR="007E703B" w:rsidRPr="00DC2587">
        <w:t xml:space="preserve"> </w:t>
      </w:r>
      <w:r w:rsidRPr="00DC2587">
        <w:t>(45)</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p>
    <w:p w14:paraId="04347096" w14:textId="77777777" w:rsidR="005B4A5F" w:rsidRPr="00DC2587" w:rsidRDefault="005B4A5F" w:rsidP="0027414A">
      <w:pPr>
        <w:spacing w:after="240"/>
        <w:rPr>
          <w:u w:val="single"/>
        </w:rPr>
      </w:pPr>
      <w:r w:rsidRPr="00DC2587">
        <w:rPr>
          <w:u w:val="single"/>
        </w:rPr>
        <w:t>Schedule</w:t>
      </w:r>
      <w:r w:rsidR="007E703B" w:rsidRPr="00DC2587">
        <w:rPr>
          <w:u w:val="single"/>
        </w:rPr>
        <w:t xml:space="preserve"> </w:t>
      </w:r>
      <w:r w:rsidRPr="00DC2587">
        <w:rPr>
          <w:u w:val="single"/>
        </w:rPr>
        <w:t>No.</w:t>
      </w:r>
      <w:r w:rsidR="007E703B" w:rsidRPr="00DC2587">
        <w:rPr>
          <w:u w:val="single"/>
        </w:rPr>
        <w:t xml:space="preserve"> </w:t>
      </w:r>
      <w:r w:rsidRPr="00DC2587">
        <w:rPr>
          <w:u w:val="single"/>
        </w:rPr>
        <w:t>3.</w:t>
      </w:r>
      <w:r w:rsidR="007E703B" w:rsidRPr="00DC2587">
        <w:rPr>
          <w:u w:val="single"/>
        </w:rPr>
        <w:t xml:space="preserve">  </w:t>
      </w:r>
      <w:r w:rsidRPr="00DC2587">
        <w:rPr>
          <w:u w:val="single"/>
        </w:rPr>
        <w:t>Design</w:t>
      </w:r>
      <w:r w:rsidR="007E703B" w:rsidRPr="00DC2587">
        <w:rPr>
          <w:u w:val="single"/>
        </w:rPr>
        <w:t xml:space="preserve"> </w:t>
      </w:r>
      <w:r w:rsidRPr="00DC2587">
        <w:rPr>
          <w:u w:val="single"/>
        </w:rPr>
        <w:t>Services</w:t>
      </w:r>
    </w:p>
    <w:p w14:paraId="42191510" w14:textId="77777777" w:rsidR="005B4A5F" w:rsidRPr="00DC2587" w:rsidRDefault="005B4A5F" w:rsidP="0027414A">
      <w:pPr>
        <w:spacing w:after="240"/>
        <w:ind w:left="540"/>
      </w:pPr>
      <w:r w:rsidRPr="00DC2587">
        <w:t>In</w:t>
      </w:r>
      <w:r w:rsidR="007E703B" w:rsidRPr="00DC2587">
        <w:t xml:space="preserve"> </w:t>
      </w:r>
      <w:r w:rsidRPr="00DC2587">
        <w:t>respect</w:t>
      </w:r>
      <w:r w:rsidR="007E703B" w:rsidRPr="00DC2587">
        <w:t xml:space="preserve"> </w:t>
      </w:r>
      <w:r w:rsidRPr="00DC2587">
        <w:t>of</w:t>
      </w:r>
      <w:r w:rsidR="007E703B" w:rsidRPr="00DC2587">
        <w:t xml:space="preserve"> </w:t>
      </w:r>
      <w:r w:rsidRPr="00DC2587">
        <w:t>design</w:t>
      </w:r>
      <w:r w:rsidR="007E703B" w:rsidRPr="00DC2587">
        <w:t xml:space="preserve"> </w:t>
      </w:r>
      <w:r w:rsidRPr="00DC2587">
        <w:t>services</w:t>
      </w:r>
      <w:r w:rsidR="007E703B" w:rsidRPr="00DC2587">
        <w:t xml:space="preserve"> </w:t>
      </w:r>
      <w:r w:rsidRPr="00DC2587">
        <w:t>for</w:t>
      </w:r>
      <w:r w:rsidR="007E703B" w:rsidRPr="00DC2587">
        <w:t xml:space="preserve"> </w:t>
      </w:r>
      <w:r w:rsidRPr="00DC2587">
        <w:t>both</w:t>
      </w:r>
      <w:r w:rsidR="007E703B" w:rsidRPr="00DC2587">
        <w:t xml:space="preserve"> </w:t>
      </w:r>
      <w:r w:rsidRPr="00DC2587">
        <w:t>the</w:t>
      </w:r>
      <w:r w:rsidR="007E703B" w:rsidRPr="00DC2587">
        <w:t xml:space="preserve"> </w:t>
      </w:r>
      <w:r w:rsidRPr="00DC2587">
        <w:t>foreign</w:t>
      </w:r>
      <w:r w:rsidR="007E703B" w:rsidRPr="00DC2587">
        <w:t xml:space="preserve"> </w:t>
      </w:r>
      <w:r w:rsidRPr="00DC2587">
        <w:t>currency</w:t>
      </w:r>
      <w:r w:rsidR="007E703B" w:rsidRPr="00DC2587">
        <w:t xml:space="preserve"> </w:t>
      </w:r>
      <w:r w:rsidRPr="00DC2587">
        <w:t>and</w:t>
      </w:r>
      <w:r w:rsidR="007E703B" w:rsidRPr="00DC2587">
        <w:t xml:space="preserve"> </w:t>
      </w:r>
      <w:r w:rsidRPr="00DC2587">
        <w:t>the</w:t>
      </w:r>
      <w:r w:rsidR="007E703B" w:rsidRPr="00DC2587">
        <w:t xml:space="preserve"> </w:t>
      </w:r>
      <w:r w:rsidRPr="00DC2587">
        <w:t>local</w:t>
      </w:r>
      <w:r w:rsidR="007E703B" w:rsidRPr="00DC2587">
        <w:t xml:space="preserve"> </w:t>
      </w:r>
      <w:r w:rsidRPr="00DC2587">
        <w:t>currency</w:t>
      </w:r>
      <w:r w:rsidR="007E703B" w:rsidRPr="00DC2587">
        <w:t xml:space="preserve"> </w:t>
      </w:r>
      <w:r w:rsidRPr="00DC2587">
        <w:t>portions,</w:t>
      </w:r>
      <w:r w:rsidR="007E703B" w:rsidRPr="00DC2587">
        <w:t xml:space="preserve"> </w:t>
      </w:r>
      <w:r w:rsidRPr="00DC2587">
        <w:t>the</w:t>
      </w:r>
      <w:r w:rsidR="007E703B" w:rsidRPr="00DC2587">
        <w:t xml:space="preserve"> </w:t>
      </w:r>
      <w:r w:rsidRPr="00DC2587">
        <w:t>following</w:t>
      </w:r>
      <w:r w:rsidR="007E703B" w:rsidRPr="00DC2587">
        <w:t xml:space="preserve"> </w:t>
      </w:r>
      <w:r w:rsidRPr="00DC2587">
        <w:t>payments</w:t>
      </w:r>
      <w:r w:rsidR="007E703B" w:rsidRPr="00DC2587">
        <w:t xml:space="preserve"> </w:t>
      </w:r>
      <w:r w:rsidRPr="00DC2587">
        <w:t>shall</w:t>
      </w:r>
      <w:r w:rsidR="007E703B" w:rsidRPr="00DC2587">
        <w:t xml:space="preserve"> </w:t>
      </w:r>
      <w:r w:rsidRPr="00DC2587">
        <w:t>be</w:t>
      </w:r>
      <w:r w:rsidR="007E703B" w:rsidRPr="00DC2587">
        <w:t xml:space="preserve"> </w:t>
      </w:r>
      <w:r w:rsidRPr="00DC2587">
        <w:t>made:</w:t>
      </w:r>
    </w:p>
    <w:p w14:paraId="457ED7E5" w14:textId="77777777" w:rsidR="005B4A5F" w:rsidRPr="00DC2587" w:rsidRDefault="005B4A5F" w:rsidP="0027414A">
      <w:pPr>
        <w:spacing w:after="240"/>
        <w:ind w:left="540"/>
      </w:pPr>
      <w:r w:rsidRPr="00DC2587">
        <w:t>Ten</w:t>
      </w:r>
      <w:r w:rsidR="007E703B" w:rsidRPr="00DC2587">
        <w:t xml:space="preserve"> </w:t>
      </w:r>
      <w:r w:rsidRPr="00DC2587">
        <w:t>percent</w:t>
      </w:r>
      <w:r w:rsidR="007E703B" w:rsidRPr="00DC2587">
        <w:t xml:space="preserve"> </w:t>
      </w:r>
      <w:r w:rsidRPr="00DC2587">
        <w:t>(10%)</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design</w:t>
      </w:r>
      <w:r w:rsidR="007E703B" w:rsidRPr="00DC2587">
        <w:t xml:space="preserve"> </w:t>
      </w:r>
      <w:r w:rsidRPr="00DC2587">
        <w:t>services</w:t>
      </w:r>
      <w:r w:rsidR="007E703B" w:rsidRPr="00DC2587">
        <w:t xml:space="preserve"> </w:t>
      </w:r>
      <w:r w:rsidRPr="00DC2587">
        <w:t>amount</w:t>
      </w:r>
      <w:r w:rsidR="007E703B" w:rsidRPr="00DC2587">
        <w:t xml:space="preserve"> </w:t>
      </w:r>
      <w:r w:rsidRPr="00DC2587">
        <w:t>as</w:t>
      </w:r>
      <w:r w:rsidR="007E703B" w:rsidRPr="00DC2587">
        <w:t xml:space="preserve"> </w:t>
      </w:r>
      <w:r w:rsidRPr="00DC2587">
        <w:t>an</w:t>
      </w:r>
      <w:r w:rsidR="007E703B" w:rsidRPr="00DC2587">
        <w:t xml:space="preserve"> </w:t>
      </w:r>
      <w:r w:rsidRPr="00DC2587">
        <w:t>advance</w:t>
      </w:r>
      <w:r w:rsidR="007E703B" w:rsidRPr="00DC2587">
        <w:t xml:space="preserve"> </w:t>
      </w:r>
      <w:r w:rsidRPr="00DC2587">
        <w:t>payment</w:t>
      </w:r>
      <w:r w:rsidR="007E703B" w:rsidRPr="00DC2587">
        <w:t xml:space="preserve"> </w:t>
      </w:r>
      <w:r w:rsidRPr="00DC2587">
        <w:t>against</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r w:rsidR="007E703B" w:rsidRPr="00DC2587">
        <w:t xml:space="preserve"> </w:t>
      </w:r>
      <w:r w:rsidRPr="00DC2587">
        <w:t>and</w:t>
      </w:r>
      <w:r w:rsidR="007E703B" w:rsidRPr="00DC2587">
        <w:t xml:space="preserve"> </w:t>
      </w:r>
      <w:r w:rsidRPr="00DC2587">
        <w:t>an</w:t>
      </w:r>
      <w:r w:rsidR="007E703B" w:rsidRPr="00DC2587">
        <w:t xml:space="preserve"> </w:t>
      </w:r>
      <w:r w:rsidRPr="00DC2587">
        <w:t>irrevocable</w:t>
      </w:r>
      <w:r w:rsidR="007E703B" w:rsidRPr="00DC2587">
        <w:t xml:space="preserve"> </w:t>
      </w:r>
      <w:r w:rsidRPr="00DC2587">
        <w:t>advance</w:t>
      </w:r>
      <w:r w:rsidR="007E703B" w:rsidRPr="00DC2587">
        <w:t xml:space="preserve"> </w:t>
      </w:r>
      <w:r w:rsidRPr="00DC2587">
        <w:t>payment</w:t>
      </w:r>
      <w:r w:rsidR="007E703B" w:rsidRPr="00DC2587">
        <w:t xml:space="preserve"> </w:t>
      </w:r>
      <w:r w:rsidRPr="00DC2587">
        <w:t>security</w:t>
      </w:r>
      <w:r w:rsidR="007E703B" w:rsidRPr="00DC2587">
        <w:t xml:space="preserve"> </w:t>
      </w:r>
      <w:r w:rsidRPr="00DC2587">
        <w:t>for</w:t>
      </w:r>
      <w:r w:rsidR="007E703B" w:rsidRPr="00DC2587">
        <w:t xml:space="preserve"> </w:t>
      </w:r>
      <w:r w:rsidRPr="00DC2587">
        <w:t>the</w:t>
      </w:r>
      <w:r w:rsidR="007E703B" w:rsidRPr="00DC2587">
        <w:t xml:space="preserve"> </w:t>
      </w:r>
      <w:r w:rsidRPr="00DC2587">
        <w:t>equivalent</w:t>
      </w:r>
      <w:r w:rsidR="007E703B" w:rsidRPr="00DC2587">
        <w:t xml:space="preserve"> </w:t>
      </w:r>
      <w:r w:rsidRPr="00DC2587">
        <w:t>amount</w:t>
      </w:r>
      <w:r w:rsidR="007E703B" w:rsidRPr="00DC2587">
        <w:t xml:space="preserve"> </w:t>
      </w:r>
      <w:r w:rsidRPr="00DC2587">
        <w:t>made</w:t>
      </w:r>
      <w:r w:rsidR="007E703B" w:rsidRPr="00DC2587">
        <w:t xml:space="preserve"> </w:t>
      </w:r>
      <w:r w:rsidRPr="00DC2587">
        <w:t>out</w:t>
      </w:r>
      <w:r w:rsidR="007E703B" w:rsidRPr="00DC2587">
        <w:t xml:space="preserve"> </w:t>
      </w:r>
      <w:r w:rsidRPr="00DC2587">
        <w:t>in</w:t>
      </w:r>
      <w:r w:rsidR="007E703B" w:rsidRPr="00DC2587">
        <w:t xml:space="preserve"> </w:t>
      </w:r>
      <w:r w:rsidRPr="00DC2587">
        <w:t>favor</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p>
    <w:p w14:paraId="1B09A564" w14:textId="77777777" w:rsidR="005B4A5F" w:rsidRPr="00DC2587" w:rsidRDefault="005B4A5F" w:rsidP="0027414A">
      <w:pPr>
        <w:spacing w:after="240"/>
        <w:ind w:left="540"/>
      </w:pPr>
      <w:r w:rsidRPr="00DC2587">
        <w:t>Ninety</w:t>
      </w:r>
      <w:r w:rsidR="007E703B" w:rsidRPr="00DC2587">
        <w:t xml:space="preserve"> </w:t>
      </w:r>
      <w:r w:rsidRPr="00DC2587">
        <w:t>percent</w:t>
      </w:r>
      <w:r w:rsidR="007E703B" w:rsidRPr="00DC2587">
        <w:t xml:space="preserve"> </w:t>
      </w:r>
      <w:r w:rsidRPr="00DC2587">
        <w:t>(90%)</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or</w:t>
      </w:r>
      <w:r w:rsidR="007E703B" w:rsidRPr="00DC2587">
        <w:t xml:space="preserve"> </w:t>
      </w:r>
      <w:r w:rsidRPr="00DC2587">
        <w:t>pro</w:t>
      </w:r>
      <w:r w:rsidR="007E703B" w:rsidRPr="00DC2587">
        <w:t xml:space="preserve"> </w:t>
      </w:r>
      <w:r w:rsidRPr="00DC2587">
        <w:t>rata</w:t>
      </w:r>
      <w:r w:rsidR="007E703B" w:rsidRPr="00DC2587">
        <w:t xml:space="preserve"> </w:t>
      </w:r>
      <w:r w:rsidRPr="00DC2587">
        <w:t>design</w:t>
      </w:r>
      <w:r w:rsidR="007E703B" w:rsidRPr="00DC2587">
        <w:t xml:space="preserve"> </w:t>
      </w:r>
      <w:r w:rsidRPr="00DC2587">
        <w:t>services</w:t>
      </w:r>
      <w:r w:rsidR="007E703B" w:rsidRPr="00DC2587">
        <w:t xml:space="preserve"> </w:t>
      </w:r>
      <w:r w:rsidRPr="00DC2587">
        <w:t>amount</w:t>
      </w:r>
      <w:r w:rsidR="007E703B" w:rsidRPr="00DC2587">
        <w:t xml:space="preserve"> </w:t>
      </w:r>
      <w:r w:rsidRPr="00DC2587">
        <w:t>upon</w:t>
      </w:r>
      <w:r w:rsidR="007E703B" w:rsidRPr="00DC2587">
        <w:t xml:space="preserve"> </w:t>
      </w:r>
      <w:r w:rsidRPr="00DC2587">
        <w:t>acceptance</w:t>
      </w:r>
      <w:r w:rsidR="007E703B" w:rsidRPr="00DC2587">
        <w:t xml:space="preserve"> </w:t>
      </w:r>
      <w:r w:rsidRPr="00DC2587">
        <w:t>of</w:t>
      </w:r>
      <w:r w:rsidR="007E703B" w:rsidRPr="00DC2587">
        <w:t xml:space="preserve"> </w:t>
      </w:r>
      <w:r w:rsidRPr="00DC2587">
        <w:t>design</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GCC</w:t>
      </w:r>
      <w:r w:rsidR="007E703B" w:rsidRPr="00DC2587">
        <w:t xml:space="preserve"> </w:t>
      </w:r>
      <w:r w:rsidRPr="00DC2587">
        <w:t>Clause</w:t>
      </w:r>
      <w:r w:rsidR="007E703B" w:rsidRPr="00DC2587">
        <w:t xml:space="preserve"> </w:t>
      </w:r>
      <w:r w:rsidRPr="00DC2587">
        <w:t>20</w:t>
      </w:r>
      <w:r w:rsidR="007E703B" w:rsidRPr="00DC2587">
        <w:t xml:space="preserve"> </w:t>
      </w:r>
      <w:r w:rsidRPr="00DC2587">
        <w:t>by</w:t>
      </w:r>
      <w:r w:rsidR="007E703B" w:rsidRPr="00DC2587">
        <w:t xml:space="preserve"> </w:t>
      </w:r>
      <w:r w:rsidRPr="00DC2587">
        <w:t>the</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within</w:t>
      </w:r>
      <w:r w:rsidR="007E703B" w:rsidRPr="00DC2587">
        <w:t xml:space="preserve"> </w:t>
      </w:r>
      <w:r w:rsidRPr="00DC2587">
        <w:t>forty-five</w:t>
      </w:r>
      <w:r w:rsidR="007E703B" w:rsidRPr="00DC2587">
        <w:t xml:space="preserve"> </w:t>
      </w:r>
      <w:r w:rsidRPr="00DC2587">
        <w:t>(45)</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p>
    <w:p w14:paraId="04C5CE71" w14:textId="77777777" w:rsidR="005B4A5F" w:rsidRPr="00DC2587" w:rsidRDefault="005B4A5F" w:rsidP="0027414A">
      <w:pPr>
        <w:spacing w:after="240"/>
        <w:rPr>
          <w:u w:val="single"/>
        </w:rPr>
      </w:pPr>
      <w:r w:rsidRPr="00DC2587">
        <w:rPr>
          <w:u w:val="single"/>
        </w:rPr>
        <w:t>Schedule</w:t>
      </w:r>
      <w:r w:rsidR="007E703B" w:rsidRPr="00DC2587">
        <w:rPr>
          <w:u w:val="single"/>
        </w:rPr>
        <w:t xml:space="preserve"> </w:t>
      </w:r>
      <w:r w:rsidRPr="00DC2587">
        <w:rPr>
          <w:u w:val="single"/>
        </w:rPr>
        <w:t>No.</w:t>
      </w:r>
      <w:r w:rsidR="007E703B" w:rsidRPr="00DC2587">
        <w:rPr>
          <w:u w:val="single"/>
        </w:rPr>
        <w:t xml:space="preserve"> </w:t>
      </w:r>
      <w:r w:rsidRPr="00DC2587">
        <w:rPr>
          <w:u w:val="single"/>
        </w:rPr>
        <w:t>4.</w:t>
      </w:r>
      <w:r w:rsidR="007E703B" w:rsidRPr="00DC2587">
        <w:rPr>
          <w:u w:val="single"/>
        </w:rPr>
        <w:t xml:space="preserve">  </w:t>
      </w:r>
      <w:r w:rsidRPr="00DC2587">
        <w:rPr>
          <w:u w:val="single"/>
        </w:rPr>
        <w:t>Installation</w:t>
      </w:r>
      <w:r w:rsidR="007E703B" w:rsidRPr="00DC2587">
        <w:rPr>
          <w:u w:val="single"/>
        </w:rPr>
        <w:t xml:space="preserve"> </w:t>
      </w:r>
      <w:r w:rsidRPr="00DC2587">
        <w:rPr>
          <w:u w:val="single"/>
        </w:rPr>
        <w:t>Services</w:t>
      </w:r>
    </w:p>
    <w:p w14:paraId="56E252DE" w14:textId="77777777" w:rsidR="005B4A5F" w:rsidRPr="00DC2587" w:rsidRDefault="005B4A5F" w:rsidP="0027414A">
      <w:pPr>
        <w:spacing w:after="240"/>
        <w:ind w:left="540"/>
      </w:pPr>
      <w:r w:rsidRPr="00DC2587">
        <w:t>In</w:t>
      </w:r>
      <w:r w:rsidR="007E703B" w:rsidRPr="00DC2587">
        <w:t xml:space="preserve"> </w:t>
      </w:r>
      <w:r w:rsidRPr="00DC2587">
        <w:t>respect</w:t>
      </w:r>
      <w:r w:rsidR="007E703B" w:rsidRPr="00DC2587">
        <w:t xml:space="preserve"> </w:t>
      </w:r>
      <w:r w:rsidRPr="00DC2587">
        <w:t>of</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for</w:t>
      </w:r>
      <w:r w:rsidR="007E703B" w:rsidRPr="00DC2587">
        <w:t xml:space="preserve"> </w:t>
      </w:r>
      <w:r w:rsidRPr="00DC2587">
        <w:t>both</w:t>
      </w:r>
      <w:r w:rsidR="007E703B" w:rsidRPr="00DC2587">
        <w:t xml:space="preserve"> </w:t>
      </w:r>
      <w:r w:rsidRPr="00DC2587">
        <w:t>the</w:t>
      </w:r>
      <w:r w:rsidR="007E703B" w:rsidRPr="00DC2587">
        <w:t xml:space="preserve"> </w:t>
      </w:r>
      <w:r w:rsidRPr="00DC2587">
        <w:t>foreign</w:t>
      </w:r>
      <w:r w:rsidR="007E703B" w:rsidRPr="00DC2587">
        <w:t xml:space="preserve"> </w:t>
      </w:r>
      <w:r w:rsidRPr="00DC2587">
        <w:t>and</w:t>
      </w:r>
      <w:r w:rsidR="007E703B" w:rsidRPr="00DC2587">
        <w:t xml:space="preserve"> </w:t>
      </w:r>
      <w:r w:rsidRPr="00DC2587">
        <w:t>local</w:t>
      </w:r>
      <w:r w:rsidR="007E703B" w:rsidRPr="00DC2587">
        <w:t xml:space="preserve"> </w:t>
      </w:r>
      <w:r w:rsidRPr="00DC2587">
        <w:t>currency</w:t>
      </w:r>
      <w:r w:rsidR="007E703B" w:rsidRPr="00DC2587">
        <w:t xml:space="preserve"> </w:t>
      </w:r>
      <w:r w:rsidRPr="00DC2587">
        <w:t>portions,</w:t>
      </w:r>
      <w:r w:rsidR="007E703B" w:rsidRPr="00DC2587">
        <w:t xml:space="preserve"> </w:t>
      </w:r>
      <w:r w:rsidRPr="00DC2587">
        <w:t>the</w:t>
      </w:r>
      <w:r w:rsidR="007E703B" w:rsidRPr="00DC2587">
        <w:t xml:space="preserve"> </w:t>
      </w:r>
      <w:r w:rsidRPr="00DC2587">
        <w:t>following</w:t>
      </w:r>
      <w:r w:rsidR="007E703B" w:rsidRPr="00DC2587">
        <w:t xml:space="preserve"> </w:t>
      </w:r>
      <w:r w:rsidRPr="00DC2587">
        <w:t>payments</w:t>
      </w:r>
      <w:r w:rsidR="007E703B" w:rsidRPr="00DC2587">
        <w:t xml:space="preserve"> </w:t>
      </w:r>
      <w:r w:rsidRPr="00DC2587">
        <w:t>shall</w:t>
      </w:r>
      <w:r w:rsidR="007E703B" w:rsidRPr="00DC2587">
        <w:t xml:space="preserve"> </w:t>
      </w:r>
      <w:r w:rsidRPr="00DC2587">
        <w:t>be</w:t>
      </w:r>
      <w:r w:rsidR="007E703B" w:rsidRPr="00DC2587">
        <w:t xml:space="preserve"> </w:t>
      </w:r>
      <w:r w:rsidRPr="00DC2587">
        <w:t>made:</w:t>
      </w:r>
    </w:p>
    <w:p w14:paraId="50824A38" w14:textId="77777777" w:rsidR="005B4A5F" w:rsidRPr="00DC2587" w:rsidRDefault="005B4A5F" w:rsidP="0027414A">
      <w:pPr>
        <w:spacing w:after="240"/>
        <w:ind w:left="540"/>
      </w:pPr>
      <w:r w:rsidRPr="00DC2587">
        <w:t>Ten</w:t>
      </w:r>
      <w:r w:rsidR="007E703B" w:rsidRPr="00DC2587">
        <w:t xml:space="preserve"> </w:t>
      </w:r>
      <w:r w:rsidRPr="00DC2587">
        <w:t>percent</w:t>
      </w:r>
      <w:r w:rsidR="007E703B" w:rsidRPr="00DC2587">
        <w:t xml:space="preserve"> </w:t>
      </w:r>
      <w:r w:rsidRPr="00DC2587">
        <w:t>(10%)</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amount</w:t>
      </w:r>
      <w:r w:rsidR="007E703B" w:rsidRPr="00DC2587">
        <w:t xml:space="preserve"> </w:t>
      </w:r>
      <w:r w:rsidRPr="00DC2587">
        <w:t>as</w:t>
      </w:r>
      <w:r w:rsidR="007E703B" w:rsidRPr="00DC2587">
        <w:t xml:space="preserve"> </w:t>
      </w:r>
      <w:r w:rsidRPr="00DC2587">
        <w:t>an</w:t>
      </w:r>
      <w:r w:rsidR="007E703B" w:rsidRPr="00DC2587">
        <w:t xml:space="preserve"> </w:t>
      </w:r>
      <w:r w:rsidRPr="00DC2587">
        <w:t>advance</w:t>
      </w:r>
      <w:r w:rsidR="007E703B" w:rsidRPr="00DC2587">
        <w:t xml:space="preserve"> </w:t>
      </w:r>
      <w:r w:rsidRPr="00DC2587">
        <w:t>payment</w:t>
      </w:r>
      <w:r w:rsidR="007E703B" w:rsidRPr="00DC2587">
        <w:t xml:space="preserve"> </w:t>
      </w:r>
      <w:r w:rsidRPr="00DC2587">
        <w:t>against</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r w:rsidR="007E703B" w:rsidRPr="00DC2587">
        <w:t xml:space="preserve"> </w:t>
      </w:r>
      <w:r w:rsidRPr="00DC2587">
        <w:t>and</w:t>
      </w:r>
      <w:r w:rsidR="007E703B" w:rsidRPr="00DC2587">
        <w:t xml:space="preserve"> </w:t>
      </w:r>
      <w:r w:rsidRPr="00DC2587">
        <w:t>an</w:t>
      </w:r>
      <w:r w:rsidR="007E703B" w:rsidRPr="00DC2587">
        <w:t xml:space="preserve"> </w:t>
      </w:r>
      <w:r w:rsidRPr="00DC2587">
        <w:t>irrevocable</w:t>
      </w:r>
      <w:r w:rsidR="007E703B" w:rsidRPr="00DC2587">
        <w:t xml:space="preserve"> </w:t>
      </w:r>
      <w:r w:rsidRPr="00DC2587">
        <w:t>advance</w:t>
      </w:r>
      <w:r w:rsidR="007E703B" w:rsidRPr="00DC2587">
        <w:t xml:space="preserve"> </w:t>
      </w:r>
      <w:r w:rsidRPr="00DC2587">
        <w:t>payment</w:t>
      </w:r>
      <w:r w:rsidR="007E703B" w:rsidRPr="00DC2587">
        <w:t xml:space="preserve"> </w:t>
      </w:r>
      <w:r w:rsidRPr="00DC2587">
        <w:t>security</w:t>
      </w:r>
      <w:r w:rsidR="007E703B" w:rsidRPr="00DC2587">
        <w:t xml:space="preserve"> </w:t>
      </w:r>
      <w:r w:rsidRPr="00DC2587">
        <w:t>for</w:t>
      </w:r>
      <w:r w:rsidR="007E703B" w:rsidRPr="00DC2587">
        <w:t xml:space="preserve"> </w:t>
      </w:r>
      <w:r w:rsidRPr="00DC2587">
        <w:t>the</w:t>
      </w:r>
      <w:r w:rsidR="007E703B" w:rsidRPr="00DC2587">
        <w:t xml:space="preserve"> </w:t>
      </w:r>
      <w:r w:rsidRPr="00DC2587">
        <w:t>equivalent</w:t>
      </w:r>
      <w:r w:rsidR="007E703B" w:rsidRPr="00DC2587">
        <w:t xml:space="preserve"> </w:t>
      </w:r>
      <w:r w:rsidRPr="00DC2587">
        <w:t>amount</w:t>
      </w:r>
      <w:r w:rsidR="007E703B" w:rsidRPr="00DC2587">
        <w:t xml:space="preserve"> </w:t>
      </w:r>
      <w:r w:rsidRPr="00DC2587">
        <w:t>made</w:t>
      </w:r>
      <w:r w:rsidR="007E703B" w:rsidRPr="00DC2587">
        <w:t xml:space="preserve"> </w:t>
      </w:r>
      <w:r w:rsidRPr="00DC2587">
        <w:t>out</w:t>
      </w:r>
      <w:r w:rsidR="007E703B" w:rsidRPr="00DC2587">
        <w:t xml:space="preserve"> </w:t>
      </w:r>
      <w:r w:rsidRPr="00DC2587">
        <w:t>in</w:t>
      </w:r>
      <w:r w:rsidR="007E703B" w:rsidRPr="00DC2587">
        <w:t xml:space="preserve"> </w:t>
      </w:r>
      <w:r w:rsidRPr="00DC2587">
        <w:t>favor</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The</w:t>
      </w:r>
      <w:r w:rsidR="007E703B" w:rsidRPr="00DC2587">
        <w:t xml:space="preserve"> </w:t>
      </w:r>
      <w:r w:rsidRPr="00DC2587">
        <w:t>advance</w:t>
      </w:r>
      <w:r w:rsidR="007E703B" w:rsidRPr="00DC2587">
        <w:t xml:space="preserve"> </w:t>
      </w:r>
      <w:r w:rsidRPr="00DC2587">
        <w:t>payment</w:t>
      </w:r>
      <w:r w:rsidR="007E703B" w:rsidRPr="00DC2587">
        <w:t xml:space="preserve"> </w:t>
      </w:r>
      <w:r w:rsidRPr="00DC2587">
        <w:t>security</w:t>
      </w:r>
      <w:r w:rsidR="007E703B" w:rsidRPr="00DC2587">
        <w:t xml:space="preserve"> </w:t>
      </w:r>
      <w:r w:rsidRPr="00DC2587">
        <w:t>may</w:t>
      </w:r>
      <w:r w:rsidR="007E703B" w:rsidRPr="00DC2587">
        <w:t xml:space="preserve"> </w:t>
      </w:r>
      <w:r w:rsidRPr="00DC2587">
        <w:t>be</w:t>
      </w:r>
      <w:r w:rsidR="007E703B" w:rsidRPr="00DC2587">
        <w:t xml:space="preserve"> </w:t>
      </w:r>
      <w:r w:rsidRPr="00DC2587">
        <w:t>reduced</w:t>
      </w:r>
      <w:r w:rsidR="007E703B" w:rsidRPr="00DC2587">
        <w:t xml:space="preserve"> </w:t>
      </w:r>
      <w:r w:rsidRPr="00DC2587">
        <w:t>in</w:t>
      </w:r>
      <w:r w:rsidR="007E703B" w:rsidRPr="00DC2587">
        <w:t xml:space="preserve"> </w:t>
      </w:r>
      <w:r w:rsidRPr="00DC2587">
        <w:t>proportion</w:t>
      </w:r>
      <w:r w:rsidR="007E703B" w:rsidRPr="00DC2587">
        <w:t xml:space="preserve"> </w:t>
      </w:r>
      <w:r w:rsidRPr="00DC2587">
        <w:t>to</w:t>
      </w:r>
      <w:r w:rsidR="007E703B" w:rsidRPr="00DC2587">
        <w:t xml:space="preserve"> </w:t>
      </w:r>
      <w:r w:rsidRPr="00DC2587">
        <w:t>the</w:t>
      </w:r>
      <w:r w:rsidR="007E703B" w:rsidRPr="00DC2587">
        <w:t xml:space="preserve"> </w:t>
      </w:r>
      <w:r w:rsidRPr="00DC2587">
        <w:t>value</w:t>
      </w:r>
      <w:r w:rsidR="007E703B" w:rsidRPr="00DC2587">
        <w:t xml:space="preserve"> </w:t>
      </w:r>
      <w:r w:rsidRPr="00DC2587">
        <w:t>of</w:t>
      </w:r>
      <w:r w:rsidR="007E703B" w:rsidRPr="00DC2587">
        <w:t xml:space="preserve"> </w:t>
      </w:r>
      <w:r w:rsidRPr="00DC2587">
        <w:t>work</w:t>
      </w:r>
      <w:r w:rsidR="007E703B" w:rsidRPr="00DC2587">
        <w:t xml:space="preserve"> </w:t>
      </w:r>
      <w:r w:rsidRPr="00DC2587">
        <w:t>performed</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as</w:t>
      </w:r>
      <w:r w:rsidR="007E703B" w:rsidRPr="00DC2587">
        <w:t xml:space="preserve"> </w:t>
      </w:r>
      <w:r w:rsidRPr="00DC2587">
        <w:t>evidenced</w:t>
      </w:r>
      <w:r w:rsidR="007E703B" w:rsidRPr="00DC2587">
        <w:t xml:space="preserve"> </w:t>
      </w:r>
      <w:r w:rsidRPr="00DC2587">
        <w:t>by</w:t>
      </w:r>
      <w:r w:rsidR="007E703B" w:rsidRPr="00DC2587">
        <w:t xml:space="preserve"> </w:t>
      </w:r>
      <w:r w:rsidRPr="00DC2587">
        <w:t>the</w:t>
      </w:r>
      <w:r w:rsidR="007E703B" w:rsidRPr="00DC2587">
        <w:t xml:space="preserve"> </w:t>
      </w:r>
      <w:r w:rsidRPr="00DC2587">
        <w:t>invoices</w:t>
      </w:r>
      <w:r w:rsidR="007E703B" w:rsidRPr="00DC2587">
        <w:t xml:space="preserve"> </w:t>
      </w:r>
      <w:r w:rsidRPr="00DC2587">
        <w:t>for</w:t>
      </w:r>
      <w:r w:rsidR="007E703B" w:rsidRPr="00DC2587">
        <w:t xml:space="preserve"> </w:t>
      </w:r>
      <w:r w:rsidRPr="00DC2587">
        <w:t>installation</w:t>
      </w:r>
      <w:r w:rsidR="007E703B" w:rsidRPr="00DC2587">
        <w:t xml:space="preserve"> </w:t>
      </w:r>
      <w:r w:rsidRPr="00DC2587">
        <w:t>services.</w:t>
      </w:r>
    </w:p>
    <w:p w14:paraId="35B9BF13" w14:textId="77777777" w:rsidR="005B4A5F" w:rsidRPr="00DC2587" w:rsidRDefault="005B4A5F" w:rsidP="0027414A">
      <w:pPr>
        <w:spacing w:after="240"/>
        <w:ind w:left="540"/>
      </w:pPr>
      <w:r w:rsidRPr="00DC2587">
        <w:t>Eighty</w:t>
      </w:r>
      <w:r w:rsidR="007E703B" w:rsidRPr="00DC2587">
        <w:t xml:space="preserve"> </w:t>
      </w:r>
      <w:r w:rsidRPr="00DC2587">
        <w:t>percent</w:t>
      </w:r>
      <w:r w:rsidR="007E703B" w:rsidRPr="00DC2587">
        <w:t xml:space="preserve"> </w:t>
      </w:r>
      <w:r w:rsidRPr="00DC2587">
        <w:t>(80%)</w:t>
      </w:r>
      <w:r w:rsidR="007E703B" w:rsidRPr="00DC2587">
        <w:t xml:space="preserve"> </w:t>
      </w:r>
      <w:r w:rsidRPr="00DC2587">
        <w:t>of</w:t>
      </w:r>
      <w:r w:rsidR="007E703B" w:rsidRPr="00DC2587">
        <w:t xml:space="preserve"> </w:t>
      </w:r>
      <w:r w:rsidRPr="00DC2587">
        <w:t>the</w:t>
      </w:r>
      <w:r w:rsidR="007E703B" w:rsidRPr="00DC2587">
        <w:t xml:space="preserve"> </w:t>
      </w:r>
      <w:r w:rsidRPr="00DC2587">
        <w:t>measured</w:t>
      </w:r>
      <w:r w:rsidR="007E703B" w:rsidRPr="00DC2587">
        <w:t xml:space="preserve"> </w:t>
      </w:r>
      <w:r w:rsidRPr="00DC2587">
        <w:t>value</w:t>
      </w:r>
      <w:r w:rsidR="007E703B" w:rsidRPr="00DC2587">
        <w:t xml:space="preserve"> </w:t>
      </w:r>
      <w:r w:rsidRPr="00DC2587">
        <w:t>of</w:t>
      </w:r>
      <w:r w:rsidR="007E703B" w:rsidRPr="00DC2587">
        <w:t xml:space="preserve"> </w:t>
      </w:r>
      <w:r w:rsidRPr="00DC2587">
        <w:t>work</w:t>
      </w:r>
      <w:r w:rsidR="007E703B" w:rsidRPr="00DC2587">
        <w:t xml:space="preserve"> </w:t>
      </w:r>
      <w:r w:rsidRPr="00DC2587">
        <w:t>performed</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as</w:t>
      </w:r>
      <w:r w:rsidR="007E703B" w:rsidRPr="00DC2587">
        <w:t xml:space="preserve"> </w:t>
      </w:r>
      <w:r w:rsidRPr="00DC2587">
        <w:t>identified</w:t>
      </w:r>
      <w:r w:rsidR="007E703B" w:rsidRPr="00DC2587">
        <w:t xml:space="preserve"> </w:t>
      </w:r>
      <w:r w:rsidRPr="00DC2587">
        <w:t>in</w:t>
      </w:r>
      <w:r w:rsidR="007E703B" w:rsidRPr="00DC2587">
        <w:t xml:space="preserve"> </w:t>
      </w:r>
      <w:r w:rsidRPr="00DC2587">
        <w:t>the</w:t>
      </w:r>
      <w:r w:rsidR="007E703B" w:rsidRPr="00DC2587">
        <w:t xml:space="preserve"> </w:t>
      </w:r>
      <w:r w:rsidRPr="00DC2587">
        <w:t>said</w:t>
      </w:r>
      <w:r w:rsidR="007E703B" w:rsidRPr="00DC2587">
        <w:t xml:space="preserve"> </w:t>
      </w:r>
      <w:r w:rsidRPr="00DC2587">
        <w:t>Program</w:t>
      </w:r>
      <w:r w:rsidR="007E703B" w:rsidRPr="00DC2587">
        <w:t xml:space="preserve"> </w:t>
      </w:r>
      <w:r w:rsidRPr="00DC2587">
        <w:t>of</w:t>
      </w:r>
      <w:r w:rsidR="007E703B" w:rsidRPr="00DC2587">
        <w:t xml:space="preserve"> </w:t>
      </w:r>
      <w:r w:rsidRPr="00DC2587">
        <w:t>Performance,</w:t>
      </w:r>
      <w:r w:rsidR="007E703B" w:rsidRPr="00DC2587">
        <w:t xml:space="preserve"> </w:t>
      </w:r>
      <w:r w:rsidRPr="00DC2587">
        <w:t>during</w:t>
      </w:r>
      <w:r w:rsidR="007E703B" w:rsidRPr="00DC2587">
        <w:t xml:space="preserve"> </w:t>
      </w:r>
      <w:r w:rsidRPr="00DC2587">
        <w:t>the</w:t>
      </w:r>
      <w:r w:rsidR="007E703B" w:rsidRPr="00DC2587">
        <w:t xml:space="preserve"> </w:t>
      </w:r>
      <w:r w:rsidRPr="00DC2587">
        <w:t>preceding</w:t>
      </w:r>
      <w:r w:rsidR="007E703B" w:rsidRPr="00DC2587">
        <w:t xml:space="preserve"> </w:t>
      </w:r>
      <w:r w:rsidRPr="00DC2587">
        <w:t>month,</w:t>
      </w:r>
      <w:r w:rsidR="007E703B" w:rsidRPr="00DC2587">
        <w:t xml:space="preserve"> </w:t>
      </w:r>
      <w:r w:rsidRPr="00DC2587">
        <w:t>as</w:t>
      </w:r>
      <w:r w:rsidR="007E703B" w:rsidRPr="00DC2587">
        <w:t xml:space="preserve"> </w:t>
      </w:r>
      <w:r w:rsidRPr="00DC2587">
        <w:t>evidenced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Employer’s</w:t>
      </w:r>
      <w:r w:rsidR="007E703B" w:rsidRPr="00DC2587">
        <w:t xml:space="preserve"> </w:t>
      </w:r>
      <w:r w:rsidRPr="00DC2587">
        <w:t>authorization</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Contractor’s</w:t>
      </w:r>
      <w:r w:rsidR="007E703B" w:rsidRPr="00DC2587">
        <w:t xml:space="preserve"> </w:t>
      </w:r>
      <w:r w:rsidRPr="00DC2587">
        <w:t>application,</w:t>
      </w:r>
      <w:r w:rsidR="007E703B" w:rsidRPr="00DC2587">
        <w:t xml:space="preserve"> </w:t>
      </w:r>
      <w:r w:rsidRPr="00DC2587">
        <w:t>will</w:t>
      </w:r>
      <w:r w:rsidR="007E703B" w:rsidRPr="00DC2587">
        <w:t xml:space="preserve"> </w:t>
      </w:r>
      <w:r w:rsidRPr="00DC2587">
        <w:t>be</w:t>
      </w:r>
      <w:r w:rsidR="007E703B" w:rsidRPr="00DC2587">
        <w:t xml:space="preserve"> </w:t>
      </w:r>
      <w:r w:rsidRPr="00DC2587">
        <w:t>made</w:t>
      </w:r>
      <w:r w:rsidR="007E703B" w:rsidRPr="00DC2587">
        <w:t xml:space="preserve"> </w:t>
      </w:r>
      <w:r w:rsidRPr="00DC2587">
        <w:t>monthly</w:t>
      </w:r>
      <w:r w:rsidR="007E703B" w:rsidRPr="00DC2587">
        <w:t xml:space="preserve"> </w:t>
      </w:r>
      <w:r w:rsidRPr="00DC2587">
        <w:t>within</w:t>
      </w:r>
      <w:r w:rsidR="007E703B" w:rsidRPr="00DC2587">
        <w:t xml:space="preserve"> </w:t>
      </w:r>
      <w:r w:rsidRPr="00DC2587">
        <w:t>forty-five</w:t>
      </w:r>
      <w:r w:rsidR="007E703B" w:rsidRPr="00DC2587">
        <w:t xml:space="preserve"> </w:t>
      </w:r>
      <w:r w:rsidRPr="00DC2587">
        <w:t>(45)</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p>
    <w:p w14:paraId="15AFF0DF" w14:textId="77777777" w:rsidR="005B4A5F" w:rsidRPr="00DC2587" w:rsidRDefault="005B4A5F" w:rsidP="0027414A">
      <w:pPr>
        <w:spacing w:after="240"/>
        <w:ind w:left="540"/>
      </w:pPr>
      <w:r w:rsidRPr="00DC2587">
        <w:t>Five</w:t>
      </w:r>
      <w:r w:rsidR="007E703B" w:rsidRPr="00DC2587">
        <w:t xml:space="preserve"> </w:t>
      </w:r>
      <w:r w:rsidRPr="00DC2587">
        <w:t>percent</w:t>
      </w:r>
      <w:r w:rsidR="007E703B" w:rsidRPr="00DC2587">
        <w:t xml:space="preserve"> </w:t>
      </w:r>
      <w:r w:rsidRPr="00DC2587">
        <w:t>(5%)</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or</w:t>
      </w:r>
      <w:r w:rsidR="007E703B" w:rsidRPr="00DC2587">
        <w:t xml:space="preserve"> </w:t>
      </w:r>
      <w:r w:rsidRPr="00DC2587">
        <w:t>pro</w:t>
      </w:r>
      <w:r w:rsidR="007E703B" w:rsidRPr="00DC2587">
        <w:t xml:space="preserve"> </w:t>
      </w:r>
      <w:r w:rsidRPr="00DC2587">
        <w:t>rata</w:t>
      </w:r>
      <w:r w:rsidR="007E703B" w:rsidRPr="00DC2587">
        <w:t xml:space="preserve"> </w:t>
      </w:r>
      <w:r w:rsidRPr="00DC2587">
        <w:t>value</w:t>
      </w:r>
      <w:r w:rsidR="007E703B" w:rsidRPr="00DC2587">
        <w:t xml:space="preserve"> </w:t>
      </w:r>
      <w:r w:rsidRPr="00DC2587">
        <w:t>of</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performed</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as</w:t>
      </w:r>
      <w:r w:rsidR="007E703B" w:rsidRPr="00DC2587">
        <w:t xml:space="preserve"> </w:t>
      </w:r>
      <w:r w:rsidRPr="00DC2587">
        <w:t>evidenced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Employer’s</w:t>
      </w:r>
      <w:r w:rsidR="007E703B" w:rsidRPr="00DC2587">
        <w:t xml:space="preserve"> </w:t>
      </w:r>
      <w:r w:rsidRPr="00DC2587">
        <w:t>authorization</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Contractor’s</w:t>
      </w:r>
      <w:r w:rsidR="007E703B" w:rsidRPr="00DC2587">
        <w:t xml:space="preserve"> </w:t>
      </w:r>
      <w:r w:rsidRPr="00DC2587">
        <w:t>monthly</w:t>
      </w:r>
      <w:r w:rsidR="007E703B" w:rsidRPr="00DC2587">
        <w:t xml:space="preserve"> </w:t>
      </w:r>
      <w:r w:rsidRPr="00DC2587">
        <w:t>applications,</w:t>
      </w:r>
      <w:r w:rsidR="007E703B" w:rsidRPr="00DC2587">
        <w:t xml:space="preserve"> </w:t>
      </w:r>
      <w:r w:rsidRPr="00DC2587">
        <w:t>upon</w:t>
      </w:r>
      <w:r w:rsidR="007E703B" w:rsidRPr="00DC2587">
        <w:t xml:space="preserve"> </w:t>
      </w:r>
      <w:r w:rsidRPr="00DC2587">
        <w:t>issue</w:t>
      </w:r>
      <w:r w:rsidR="007E703B" w:rsidRPr="00DC2587">
        <w:t xml:space="preserve"> </w:t>
      </w:r>
      <w:r w:rsidRPr="00DC2587">
        <w:t>of</w:t>
      </w:r>
      <w:r w:rsidR="007E703B" w:rsidRPr="00DC2587">
        <w:t xml:space="preserve"> </w:t>
      </w:r>
      <w:r w:rsidRPr="00DC2587">
        <w:t>the</w:t>
      </w:r>
      <w:r w:rsidR="007E703B" w:rsidRPr="00DC2587">
        <w:t xml:space="preserve"> </w:t>
      </w:r>
      <w:r w:rsidRPr="00DC2587">
        <w:t>Completion</w:t>
      </w:r>
      <w:r w:rsidR="007E703B" w:rsidRPr="00DC2587">
        <w:t xml:space="preserve"> </w:t>
      </w:r>
      <w:r w:rsidRPr="00DC2587">
        <w:t>Certificate,</w:t>
      </w:r>
      <w:r w:rsidR="007E703B" w:rsidRPr="00DC2587">
        <w:t xml:space="preserve"> </w:t>
      </w:r>
      <w:r w:rsidRPr="00DC2587">
        <w:t>within</w:t>
      </w:r>
      <w:r w:rsidR="007E703B" w:rsidRPr="00DC2587">
        <w:t xml:space="preserve"> </w:t>
      </w:r>
      <w:r w:rsidRPr="00DC2587">
        <w:t>forty-five</w:t>
      </w:r>
      <w:r w:rsidR="007E703B" w:rsidRPr="00DC2587">
        <w:t xml:space="preserve"> </w:t>
      </w:r>
      <w:r w:rsidRPr="00DC2587">
        <w:t>(45)</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p>
    <w:p w14:paraId="504B9033" w14:textId="77777777" w:rsidR="005B4A5F" w:rsidRPr="00DC2587" w:rsidRDefault="005B4A5F" w:rsidP="0027414A">
      <w:pPr>
        <w:spacing w:after="240"/>
        <w:ind w:left="540"/>
      </w:pPr>
      <w:r w:rsidRPr="00DC2587">
        <w:t>Five</w:t>
      </w:r>
      <w:r w:rsidR="007E703B" w:rsidRPr="00DC2587">
        <w:t xml:space="preserve"> </w:t>
      </w:r>
      <w:r w:rsidRPr="00DC2587">
        <w:t>percent</w:t>
      </w:r>
      <w:r w:rsidR="007E703B" w:rsidRPr="00DC2587">
        <w:t xml:space="preserve"> </w:t>
      </w:r>
      <w:r w:rsidRPr="00DC2587">
        <w:t>(5%)</w:t>
      </w:r>
      <w:r w:rsidR="007E703B" w:rsidRPr="00DC2587">
        <w:t xml:space="preserve"> </w:t>
      </w:r>
      <w:r w:rsidRPr="00DC2587">
        <w:t>of</w:t>
      </w:r>
      <w:r w:rsidR="007E703B" w:rsidRPr="00DC2587">
        <w:t xml:space="preserve"> </w:t>
      </w:r>
      <w:r w:rsidRPr="00DC2587">
        <w:t>the</w:t>
      </w:r>
      <w:r w:rsidR="007E703B" w:rsidRPr="00DC2587">
        <w:t xml:space="preserve"> </w:t>
      </w:r>
      <w:r w:rsidRPr="00DC2587">
        <w:t>total</w:t>
      </w:r>
      <w:r w:rsidR="007E703B" w:rsidRPr="00DC2587">
        <w:t xml:space="preserve"> </w:t>
      </w:r>
      <w:r w:rsidRPr="00DC2587">
        <w:t>or</w:t>
      </w:r>
      <w:r w:rsidR="007E703B" w:rsidRPr="00DC2587">
        <w:t xml:space="preserve"> </w:t>
      </w:r>
      <w:r w:rsidRPr="00DC2587">
        <w:t>pro</w:t>
      </w:r>
      <w:r w:rsidR="007E703B" w:rsidRPr="00DC2587">
        <w:t xml:space="preserve"> </w:t>
      </w:r>
      <w:r w:rsidRPr="00DC2587">
        <w:t>rata</w:t>
      </w:r>
      <w:r w:rsidR="007E703B" w:rsidRPr="00DC2587">
        <w:t xml:space="preserve"> </w:t>
      </w:r>
      <w:r w:rsidRPr="00DC2587">
        <w:t>value</w:t>
      </w:r>
      <w:r w:rsidR="007E703B" w:rsidRPr="00DC2587">
        <w:t xml:space="preserve"> </w:t>
      </w:r>
      <w:r w:rsidRPr="00DC2587">
        <w:t>of</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performed</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as</w:t>
      </w:r>
      <w:r w:rsidR="007E703B" w:rsidRPr="00DC2587">
        <w:t xml:space="preserve"> </w:t>
      </w:r>
      <w:r w:rsidRPr="00DC2587">
        <w:t>evidenced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Employer’s</w:t>
      </w:r>
      <w:r w:rsidR="007E703B" w:rsidRPr="00DC2587">
        <w:t xml:space="preserve"> </w:t>
      </w:r>
      <w:r w:rsidRPr="00DC2587">
        <w:t>authorization</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Contractor’s</w:t>
      </w:r>
      <w:r w:rsidR="007E703B" w:rsidRPr="00DC2587">
        <w:t xml:space="preserve"> </w:t>
      </w:r>
      <w:r w:rsidRPr="00DC2587">
        <w:t>monthly</w:t>
      </w:r>
      <w:r w:rsidR="007E703B" w:rsidRPr="00DC2587">
        <w:t xml:space="preserve"> </w:t>
      </w:r>
      <w:r w:rsidRPr="00DC2587">
        <w:t>applications,</w:t>
      </w:r>
      <w:r w:rsidR="007E703B" w:rsidRPr="00DC2587">
        <w:t xml:space="preserve"> </w:t>
      </w:r>
      <w:r w:rsidRPr="00DC2587">
        <w:t>upon</w:t>
      </w:r>
      <w:r w:rsidR="007E703B" w:rsidRPr="00DC2587">
        <w:t xml:space="preserve"> </w:t>
      </w:r>
      <w:r w:rsidRPr="00DC2587">
        <w:t>issue</w:t>
      </w:r>
      <w:r w:rsidR="007E703B" w:rsidRPr="00DC2587">
        <w:t xml:space="preserve"> </w:t>
      </w:r>
      <w:r w:rsidRPr="00DC2587">
        <w:t>of</w:t>
      </w:r>
      <w:r w:rsidR="007E703B" w:rsidRPr="00DC2587">
        <w:t xml:space="preserve"> </w:t>
      </w:r>
      <w:r w:rsidRPr="00DC2587">
        <w:t>the</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Certificate,</w:t>
      </w:r>
      <w:r w:rsidR="007E703B" w:rsidRPr="00DC2587">
        <w:t xml:space="preserve"> </w:t>
      </w:r>
      <w:r w:rsidRPr="00DC2587">
        <w:t>within</w:t>
      </w:r>
      <w:r w:rsidR="007E703B" w:rsidRPr="00DC2587">
        <w:t xml:space="preserve"> </w:t>
      </w:r>
      <w:r w:rsidRPr="00DC2587">
        <w:t>forty-five</w:t>
      </w:r>
      <w:r w:rsidR="007E703B" w:rsidRPr="00DC2587">
        <w:t xml:space="preserve"> </w:t>
      </w:r>
      <w:r w:rsidRPr="00DC2587">
        <w:t>(45)</w:t>
      </w:r>
      <w:r w:rsidR="007E703B" w:rsidRPr="00DC2587">
        <w:t xml:space="preserve"> </w:t>
      </w:r>
      <w:r w:rsidRPr="00DC2587">
        <w:t>days</w:t>
      </w:r>
      <w:r w:rsidR="007E703B" w:rsidRPr="00DC2587">
        <w:t xml:space="preserve"> </w:t>
      </w:r>
      <w:r w:rsidRPr="00DC2587">
        <w:t>after</w:t>
      </w:r>
      <w:r w:rsidR="007E703B" w:rsidRPr="00DC2587">
        <w:t xml:space="preserve"> </w:t>
      </w:r>
      <w:r w:rsidRPr="00DC2587">
        <w:t>receipt</w:t>
      </w:r>
      <w:r w:rsidR="007E703B" w:rsidRPr="00DC2587">
        <w:t xml:space="preserve"> </w:t>
      </w:r>
      <w:r w:rsidRPr="00DC2587">
        <w:t>of</w:t>
      </w:r>
      <w:r w:rsidR="007E703B" w:rsidRPr="00DC2587">
        <w:t xml:space="preserve"> </w:t>
      </w:r>
      <w:r w:rsidRPr="00DC2587">
        <w:t>invoice.</w:t>
      </w:r>
    </w:p>
    <w:p w14:paraId="42A529A5" w14:textId="77777777" w:rsidR="005B4A5F" w:rsidRPr="00DC2587" w:rsidRDefault="005B4A5F" w:rsidP="0027414A">
      <w:pPr>
        <w:spacing w:after="240"/>
      </w:pPr>
      <w:r w:rsidRPr="00DC2587">
        <w:t>In</w:t>
      </w:r>
      <w:r w:rsidR="007E703B" w:rsidRPr="00DC2587">
        <w:t xml:space="preserve"> </w:t>
      </w:r>
      <w:r w:rsidRPr="00DC2587">
        <w:t>the</w:t>
      </w:r>
      <w:r w:rsidR="007E703B" w:rsidRPr="00DC2587">
        <w:t xml:space="preserve"> </w:t>
      </w:r>
      <w:r w:rsidRPr="00DC2587">
        <w:t>event</w:t>
      </w:r>
      <w:r w:rsidR="007E703B" w:rsidRPr="00DC2587">
        <w:t xml:space="preserve"> </w:t>
      </w:r>
      <w:r w:rsidRPr="00DC2587">
        <w:t>that</w:t>
      </w:r>
      <w:r w:rsidR="007E703B" w:rsidRPr="00DC2587">
        <w:t xml:space="preserve"> </w:t>
      </w:r>
      <w:r w:rsidRPr="00DC2587">
        <w:t>the</w:t>
      </w:r>
      <w:r w:rsidR="007E703B" w:rsidRPr="00DC2587">
        <w:t xml:space="preserve"> </w:t>
      </w:r>
      <w:r w:rsidRPr="00DC2587">
        <w:t>Employer</w:t>
      </w:r>
      <w:r w:rsidR="007E703B" w:rsidRPr="00DC2587">
        <w:t xml:space="preserve"> </w:t>
      </w:r>
      <w:r w:rsidRPr="00DC2587">
        <w:t>fails</w:t>
      </w:r>
      <w:r w:rsidR="007E703B" w:rsidRPr="00DC2587">
        <w:t xml:space="preserve"> </w:t>
      </w:r>
      <w:r w:rsidRPr="00DC2587">
        <w:t>to</w:t>
      </w:r>
      <w:r w:rsidR="007E703B" w:rsidRPr="00DC2587">
        <w:t xml:space="preserve"> </w:t>
      </w:r>
      <w:r w:rsidRPr="00DC2587">
        <w:t>make</w:t>
      </w:r>
      <w:r w:rsidR="007E703B" w:rsidRPr="00DC2587">
        <w:t xml:space="preserve"> </w:t>
      </w:r>
      <w:r w:rsidRPr="00DC2587">
        <w:t>any</w:t>
      </w:r>
      <w:r w:rsidR="007E703B" w:rsidRPr="00DC2587">
        <w:t xml:space="preserve"> </w:t>
      </w:r>
      <w:r w:rsidRPr="00DC2587">
        <w:t>payment</w:t>
      </w:r>
      <w:r w:rsidR="007E703B" w:rsidRPr="00DC2587">
        <w:t xml:space="preserve"> </w:t>
      </w:r>
      <w:r w:rsidRPr="00DC2587">
        <w:t>on</w:t>
      </w:r>
      <w:r w:rsidR="007E703B" w:rsidRPr="00DC2587">
        <w:t xml:space="preserve"> </w:t>
      </w:r>
      <w:r w:rsidRPr="00DC2587">
        <w:t>its</w:t>
      </w:r>
      <w:r w:rsidR="007E703B" w:rsidRPr="00DC2587">
        <w:t xml:space="preserve"> </w:t>
      </w:r>
      <w:r w:rsidRPr="00DC2587">
        <w:t>respective</w:t>
      </w:r>
      <w:r w:rsidR="007E703B" w:rsidRPr="00DC2587">
        <w:t xml:space="preserve"> </w:t>
      </w:r>
      <w:r w:rsidRPr="00DC2587">
        <w:t>due</w:t>
      </w:r>
      <w:r w:rsidR="007E703B" w:rsidRPr="00DC2587">
        <w:t xml:space="preserve"> </w:t>
      </w:r>
      <w:r w:rsidRPr="00DC2587">
        <w:t>date,</w:t>
      </w:r>
      <w:r w:rsidR="007E703B" w:rsidRPr="00DC2587">
        <w:t xml:space="preserve"> </w:t>
      </w:r>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pay</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interest</w:t>
      </w:r>
      <w:r w:rsidR="007E703B" w:rsidRPr="00DC2587">
        <w:t xml:space="preserve"> </w:t>
      </w:r>
      <w:r w:rsidRPr="00DC2587">
        <w:t>on</w:t>
      </w:r>
      <w:r w:rsidR="007E703B" w:rsidRPr="00DC2587">
        <w:t xml:space="preserve"> </w:t>
      </w:r>
      <w:r w:rsidRPr="00DC2587">
        <w:t>the</w:t>
      </w:r>
      <w:r w:rsidR="007E703B" w:rsidRPr="00DC2587">
        <w:t xml:space="preserve"> </w:t>
      </w:r>
      <w:r w:rsidRPr="00DC2587">
        <w:t>amount</w:t>
      </w:r>
      <w:r w:rsidR="007E703B" w:rsidRPr="00DC2587">
        <w:t xml:space="preserve"> </w:t>
      </w:r>
      <w:r w:rsidRPr="00DC2587">
        <w:t>of</w:t>
      </w:r>
      <w:r w:rsidR="007E703B" w:rsidRPr="00DC2587">
        <w:t xml:space="preserve"> </w:t>
      </w:r>
      <w:r w:rsidRPr="00DC2587">
        <w:t>such</w:t>
      </w:r>
      <w:r w:rsidR="007E703B" w:rsidRPr="00DC2587">
        <w:t xml:space="preserve"> </w:t>
      </w:r>
      <w:r w:rsidRPr="00DC2587">
        <w:t>delayed</w:t>
      </w:r>
      <w:r w:rsidR="007E703B" w:rsidRPr="00DC2587">
        <w:t xml:space="preserve"> </w:t>
      </w:r>
      <w:r w:rsidRPr="00DC2587">
        <w:t>payment</w:t>
      </w:r>
      <w:r w:rsidR="007E703B" w:rsidRPr="00DC2587">
        <w:t xml:space="preserve"> </w:t>
      </w:r>
      <w:r w:rsidRPr="00DC2587">
        <w:t>at</w:t>
      </w:r>
      <w:r w:rsidR="007E703B" w:rsidRPr="00DC2587">
        <w:t xml:space="preserve"> </w:t>
      </w:r>
      <w:r w:rsidRPr="00DC2587">
        <w:t>the</w:t>
      </w:r>
      <w:r w:rsidR="007E703B" w:rsidRPr="00DC2587">
        <w:t xml:space="preserve"> </w:t>
      </w:r>
      <w:r w:rsidRPr="00DC2587">
        <w:t>rate</w:t>
      </w:r>
      <w:r w:rsidR="007E703B" w:rsidRPr="00DC2587">
        <w:t xml:space="preserve"> </w:t>
      </w:r>
      <w:r w:rsidRPr="00DC2587">
        <w:t>of</w:t>
      </w:r>
      <w:r w:rsidR="007E703B" w:rsidRPr="00DC2587">
        <w:t xml:space="preserve"> </w:t>
      </w:r>
      <w:r w:rsidRPr="00DC2587">
        <w:rPr>
          <w:i/>
          <w:sz w:val="20"/>
        </w:rPr>
        <w:t>________________________________]</w:t>
      </w:r>
      <w:r w:rsidRPr="00DC2587">
        <w:t>percent</w:t>
      </w:r>
      <w:r w:rsidR="007E703B" w:rsidRPr="00DC2587">
        <w:t xml:space="preserve"> </w:t>
      </w:r>
      <w:r w:rsidRPr="00DC2587">
        <w:t>(__%)</w:t>
      </w:r>
      <w:r w:rsidR="007E703B" w:rsidRPr="00DC2587">
        <w:t xml:space="preserve"> </w:t>
      </w:r>
      <w:r w:rsidRPr="00DC2587">
        <w:t>per</w:t>
      </w:r>
      <w:r w:rsidR="007E703B" w:rsidRPr="00DC2587">
        <w:t xml:space="preserve"> </w:t>
      </w:r>
      <w:r w:rsidRPr="00DC2587">
        <w:t>month</w:t>
      </w:r>
      <w:r w:rsidR="007E703B" w:rsidRPr="00DC2587">
        <w:t xml:space="preserve"> </w:t>
      </w:r>
      <w:r w:rsidRPr="00DC2587">
        <w:t>for</w:t>
      </w:r>
      <w:r w:rsidR="007E703B" w:rsidRPr="00DC2587">
        <w:t xml:space="preserve"> </w:t>
      </w:r>
      <w:r w:rsidRPr="00DC2587">
        <w:t>period</w:t>
      </w:r>
      <w:r w:rsidR="007E703B" w:rsidRPr="00DC2587">
        <w:t xml:space="preserve"> </w:t>
      </w:r>
      <w:r w:rsidRPr="00DC2587">
        <w:t>of</w:t>
      </w:r>
      <w:r w:rsidR="007E703B" w:rsidRPr="00DC2587">
        <w:t xml:space="preserve"> </w:t>
      </w:r>
      <w:r w:rsidRPr="00DC2587">
        <w:t>delay</w:t>
      </w:r>
      <w:r w:rsidR="007E703B" w:rsidRPr="00DC2587">
        <w:t xml:space="preserve"> </w:t>
      </w:r>
      <w:r w:rsidRPr="00DC2587">
        <w:t>until</w:t>
      </w:r>
      <w:r w:rsidR="007E703B" w:rsidRPr="00DC2587">
        <w:t xml:space="preserve"> </w:t>
      </w:r>
      <w:r w:rsidRPr="00DC2587">
        <w:t>payment</w:t>
      </w:r>
      <w:r w:rsidR="007E703B" w:rsidRPr="00DC2587">
        <w:t xml:space="preserve"> </w:t>
      </w:r>
      <w:r w:rsidRPr="00DC2587">
        <w:t>has</w:t>
      </w:r>
      <w:r w:rsidR="007E703B" w:rsidRPr="00DC2587">
        <w:t xml:space="preserve"> </w:t>
      </w:r>
      <w:r w:rsidRPr="00DC2587">
        <w:t>been</w:t>
      </w:r>
      <w:r w:rsidR="007E703B" w:rsidRPr="00DC2587">
        <w:t xml:space="preserve"> </w:t>
      </w:r>
      <w:r w:rsidRPr="00DC2587">
        <w:t>made</w:t>
      </w:r>
      <w:r w:rsidR="007E703B" w:rsidRPr="00DC2587">
        <w:t xml:space="preserve"> </w:t>
      </w:r>
      <w:r w:rsidRPr="00DC2587">
        <w:t>in</w:t>
      </w:r>
      <w:r w:rsidR="007E703B" w:rsidRPr="00DC2587">
        <w:t xml:space="preserve"> </w:t>
      </w:r>
      <w:r w:rsidRPr="00DC2587">
        <w:t>full.</w:t>
      </w:r>
    </w:p>
    <w:p w14:paraId="553B81C5" w14:textId="77777777" w:rsidR="005B4A5F" w:rsidRPr="00DC2587" w:rsidRDefault="005B4A5F" w:rsidP="001D5093"/>
    <w:p w14:paraId="66EE52CF" w14:textId="77777777" w:rsidR="005B4A5F" w:rsidRPr="00DC2587" w:rsidRDefault="005B4A5F" w:rsidP="001D5093">
      <w:r w:rsidRPr="00DC2587">
        <w:t>PAYMENT</w:t>
      </w:r>
      <w:r w:rsidR="007E703B" w:rsidRPr="00DC2587">
        <w:t xml:space="preserve"> </w:t>
      </w:r>
      <w:r w:rsidRPr="00DC2587">
        <w:t>PROCEDURES</w:t>
      </w:r>
    </w:p>
    <w:p w14:paraId="5FEBACC8" w14:textId="77777777" w:rsidR="005B4A5F" w:rsidRPr="00DC2587" w:rsidRDefault="005B4A5F" w:rsidP="001D5093"/>
    <w:p w14:paraId="6F506FD6" w14:textId="77777777" w:rsidR="005B4A5F" w:rsidRPr="00DC2587" w:rsidRDefault="005B4A5F" w:rsidP="001D5093">
      <w:r w:rsidRPr="00DC2587">
        <w:t>The</w:t>
      </w:r>
      <w:r w:rsidR="007E703B" w:rsidRPr="00DC2587">
        <w:t xml:space="preserve"> </w:t>
      </w:r>
      <w:r w:rsidRPr="00DC2587">
        <w:t>procedures</w:t>
      </w:r>
      <w:r w:rsidR="007E703B" w:rsidRPr="00DC2587">
        <w:t xml:space="preserve"> </w:t>
      </w:r>
      <w:r w:rsidRPr="00DC2587">
        <w:t>to</w:t>
      </w:r>
      <w:r w:rsidR="007E703B" w:rsidRPr="00DC2587">
        <w:t xml:space="preserve"> </w:t>
      </w:r>
      <w:r w:rsidRPr="00DC2587">
        <w:t>be</w:t>
      </w:r>
      <w:r w:rsidR="007E703B" w:rsidRPr="00DC2587">
        <w:t xml:space="preserve"> </w:t>
      </w:r>
      <w:r w:rsidRPr="00DC2587">
        <w:t>followed</w:t>
      </w:r>
      <w:r w:rsidR="007E703B" w:rsidRPr="00DC2587">
        <w:t xml:space="preserve"> </w:t>
      </w:r>
      <w:r w:rsidRPr="00DC2587">
        <w:t>in</w:t>
      </w:r>
      <w:r w:rsidR="007E703B" w:rsidRPr="00DC2587">
        <w:t xml:space="preserve"> </w:t>
      </w:r>
      <w:r w:rsidRPr="00DC2587">
        <w:t>applying</w:t>
      </w:r>
      <w:r w:rsidR="007E703B" w:rsidRPr="00DC2587">
        <w:t xml:space="preserve"> </w:t>
      </w:r>
      <w:r w:rsidRPr="00DC2587">
        <w:t>for</w:t>
      </w:r>
      <w:r w:rsidR="007E703B" w:rsidRPr="00DC2587">
        <w:t xml:space="preserve"> </w:t>
      </w:r>
      <w:r w:rsidRPr="00DC2587">
        <w:t>certification</w:t>
      </w:r>
      <w:r w:rsidR="007E703B" w:rsidRPr="00DC2587">
        <w:t xml:space="preserve"> </w:t>
      </w:r>
      <w:r w:rsidRPr="00DC2587">
        <w:t>and</w:t>
      </w:r>
      <w:r w:rsidR="007E703B" w:rsidRPr="00DC2587">
        <w:t xml:space="preserve"> </w:t>
      </w:r>
      <w:r w:rsidRPr="00DC2587">
        <w:t>making</w:t>
      </w:r>
      <w:r w:rsidR="007E703B" w:rsidRPr="00DC2587">
        <w:t xml:space="preserve"> </w:t>
      </w:r>
      <w:r w:rsidRPr="00DC2587">
        <w:t>payments</w:t>
      </w:r>
      <w:r w:rsidR="007E703B" w:rsidRPr="00DC2587">
        <w:t xml:space="preserve"> </w:t>
      </w:r>
      <w:r w:rsidRPr="00DC2587">
        <w:t>shall</w:t>
      </w:r>
      <w:r w:rsidR="007E703B" w:rsidRPr="00DC2587">
        <w:t xml:space="preserve"> </w:t>
      </w:r>
      <w:r w:rsidRPr="00DC2587">
        <w:t>be</w:t>
      </w:r>
      <w:r w:rsidR="007E703B" w:rsidRPr="00DC2587">
        <w:t xml:space="preserve"> </w:t>
      </w:r>
      <w:r w:rsidRPr="00DC2587">
        <w:t>as</w:t>
      </w:r>
      <w:r w:rsidR="007E703B" w:rsidRPr="00DC2587">
        <w:t xml:space="preserve"> </w:t>
      </w:r>
      <w:r w:rsidRPr="00DC2587">
        <w:t>follows:</w:t>
      </w:r>
    </w:p>
    <w:p w14:paraId="7BDF5641" w14:textId="77777777" w:rsidR="005B4A5F" w:rsidRPr="00DC2587" w:rsidRDefault="005B4A5F" w:rsidP="001D5093"/>
    <w:p w14:paraId="41FD0302" w14:textId="77777777" w:rsidR="005B4A5F" w:rsidRPr="00DC2587" w:rsidRDefault="005B4A5F" w:rsidP="001D5093">
      <w:pPr>
        <w:rPr>
          <w:i/>
        </w:rPr>
      </w:pPr>
      <w:r w:rsidRPr="00DC2587">
        <w:rPr>
          <w:i/>
        </w:rPr>
        <w:t>______________________________________________________________________________</w:t>
      </w:r>
    </w:p>
    <w:p w14:paraId="22694642" w14:textId="77777777" w:rsidR="005B4A5F" w:rsidRPr="00DC2587" w:rsidRDefault="005B4A5F" w:rsidP="001D5093"/>
    <w:p w14:paraId="3BB92659" w14:textId="77777777" w:rsidR="005B4A5F" w:rsidRPr="00DC2587" w:rsidRDefault="005B4A5F" w:rsidP="001D5093">
      <w:pPr>
        <w:pStyle w:val="S9-appx"/>
      </w:pPr>
      <w:r w:rsidRPr="00DC2587">
        <w:br w:type="page"/>
      </w:r>
      <w:bookmarkStart w:id="1270" w:name="_Toc125952758"/>
      <w:bookmarkStart w:id="1271" w:name="_Toc437692910"/>
      <w:bookmarkStart w:id="1272" w:name="_Toc135041992"/>
      <w:r w:rsidRPr="00DC2587">
        <w:lastRenderedPageBreak/>
        <w:t>Appendix</w:t>
      </w:r>
      <w:r w:rsidR="007E703B" w:rsidRPr="00DC2587">
        <w:t xml:space="preserve"> </w:t>
      </w:r>
      <w:r w:rsidRPr="00DC2587">
        <w:t>2.</w:t>
      </w:r>
      <w:r w:rsidR="007E703B" w:rsidRPr="00DC2587">
        <w:t xml:space="preserve">  </w:t>
      </w:r>
      <w:r w:rsidRPr="00DC2587">
        <w:t>Price</w:t>
      </w:r>
      <w:r w:rsidR="007E703B" w:rsidRPr="00DC2587">
        <w:t xml:space="preserve"> </w:t>
      </w:r>
      <w:bookmarkEnd w:id="1270"/>
      <w:r w:rsidRPr="00DC2587">
        <w:t>Adjustment</w:t>
      </w:r>
      <w:bookmarkEnd w:id="1271"/>
      <w:bookmarkEnd w:id="1272"/>
    </w:p>
    <w:tbl>
      <w:tblPr>
        <w:tblW w:w="0" w:type="auto"/>
        <w:tblInd w:w="115" w:type="dxa"/>
        <w:tblLayout w:type="fixed"/>
        <w:tblLook w:val="0000" w:firstRow="0" w:lastRow="0" w:firstColumn="0" w:lastColumn="0" w:noHBand="0" w:noVBand="0"/>
      </w:tblPr>
      <w:tblGrid>
        <w:gridCol w:w="9000"/>
      </w:tblGrid>
      <w:tr w:rsidR="005B4A5F" w:rsidRPr="00DC2587" w14:paraId="2B2C5475" w14:textId="77777777" w:rsidTr="0011004F">
        <w:trPr>
          <w:trHeight w:val="3657"/>
        </w:trPr>
        <w:tc>
          <w:tcPr>
            <w:tcW w:w="9000" w:type="dxa"/>
            <w:tcBorders>
              <w:top w:val="single" w:sz="6" w:space="0" w:color="auto"/>
              <w:left w:val="single" w:sz="6" w:space="0" w:color="auto"/>
              <w:bottom w:val="single" w:sz="6" w:space="0" w:color="auto"/>
              <w:right w:val="single" w:sz="6" w:space="0" w:color="auto"/>
            </w:tcBorders>
          </w:tcPr>
          <w:p w14:paraId="4900EC0A" w14:textId="77777777" w:rsidR="005B4A5F" w:rsidRPr="00DC2587" w:rsidRDefault="005B4A5F" w:rsidP="001D5093"/>
          <w:p w14:paraId="436C0EF4" w14:textId="19ED3BC7" w:rsidR="005B4A5F" w:rsidRPr="00DC2587" w:rsidRDefault="005B4A5F" w:rsidP="001D5093">
            <w:r w:rsidRPr="00DC2587">
              <w:t>Where</w:t>
            </w:r>
            <w:r w:rsidR="007E703B" w:rsidRPr="00DC2587">
              <w:t xml:space="preserve"> </w:t>
            </w:r>
            <w:r w:rsidRPr="00DC2587">
              <w:t>the</w:t>
            </w:r>
            <w:r w:rsidR="007E703B" w:rsidRPr="00DC2587">
              <w:t xml:space="preserve"> </w:t>
            </w:r>
            <w:r w:rsidR="00B77F63" w:rsidRPr="00DC2587">
              <w:t>c</w:t>
            </w:r>
            <w:r w:rsidRPr="00DC2587">
              <w:t>ontract</w:t>
            </w:r>
            <w:r w:rsidR="007E703B" w:rsidRPr="00DC2587">
              <w:t xml:space="preserve"> </w:t>
            </w:r>
            <w:r w:rsidR="00B77F63" w:rsidRPr="00DC2587">
              <w:t>p</w:t>
            </w:r>
            <w:r w:rsidRPr="00DC2587">
              <w:t>eriod</w:t>
            </w:r>
            <w:r w:rsidR="007E703B" w:rsidRPr="00DC2587">
              <w:t xml:space="preserve"> </w:t>
            </w:r>
            <w:r w:rsidRPr="00DC2587">
              <w:t>(excluding</w:t>
            </w:r>
            <w:r w:rsidR="007E703B" w:rsidRPr="00DC2587">
              <w:t xml:space="preserve"> </w:t>
            </w:r>
            <w:r w:rsidRPr="00DC2587">
              <w:t>the</w:t>
            </w:r>
            <w:r w:rsidR="007E703B" w:rsidRPr="00DC2587">
              <w:t xml:space="preserve"> </w:t>
            </w:r>
            <w:r w:rsidRPr="00DC2587">
              <w:t>Defects</w:t>
            </w:r>
            <w:r w:rsidR="007E703B" w:rsidRPr="00DC2587">
              <w:t xml:space="preserve"> </w:t>
            </w:r>
            <w:r w:rsidRPr="00DC2587">
              <w:t>Liability</w:t>
            </w:r>
            <w:r w:rsidR="007E703B" w:rsidRPr="00DC2587">
              <w:t xml:space="preserve"> </w:t>
            </w:r>
            <w:r w:rsidRPr="00DC2587">
              <w:t>Period)</w:t>
            </w:r>
            <w:r w:rsidR="007E703B" w:rsidRPr="00DC2587">
              <w:t xml:space="preserve"> </w:t>
            </w:r>
            <w:r w:rsidRPr="00DC2587">
              <w:t>exceeds</w:t>
            </w:r>
            <w:r w:rsidR="007E703B" w:rsidRPr="00DC2587">
              <w:t xml:space="preserve"> </w:t>
            </w:r>
            <w:r w:rsidRPr="00DC2587">
              <w:t>eighteen</w:t>
            </w:r>
            <w:r w:rsidR="007E703B" w:rsidRPr="00DC2587">
              <w:t xml:space="preserve"> </w:t>
            </w:r>
            <w:r w:rsidRPr="00DC2587">
              <w:t>(18)</w:t>
            </w:r>
            <w:r w:rsidR="007E703B" w:rsidRPr="00DC2587">
              <w:t xml:space="preserve"> </w:t>
            </w:r>
            <w:r w:rsidRPr="00DC2587">
              <w:t>months,</w:t>
            </w:r>
            <w:r w:rsidR="007E703B" w:rsidRPr="00DC2587">
              <w:t xml:space="preserve"> </w:t>
            </w:r>
            <w:r w:rsidRPr="00DC2587">
              <w:t>it</w:t>
            </w:r>
            <w:r w:rsidR="007E703B" w:rsidRPr="00DC2587">
              <w:t xml:space="preserve"> </w:t>
            </w:r>
            <w:r w:rsidRPr="00DC2587">
              <w:t>is</w:t>
            </w:r>
            <w:r w:rsidR="007E703B" w:rsidRPr="00DC2587">
              <w:t xml:space="preserve"> </w:t>
            </w:r>
            <w:r w:rsidRPr="00DC2587">
              <w:t>normal</w:t>
            </w:r>
            <w:r w:rsidR="007E703B" w:rsidRPr="00DC2587">
              <w:t xml:space="preserve"> </w:t>
            </w:r>
            <w:r w:rsidRPr="00DC2587">
              <w:t>procedure</w:t>
            </w:r>
            <w:r w:rsidR="007E703B" w:rsidRPr="00DC2587">
              <w:t xml:space="preserve"> </w:t>
            </w:r>
            <w:r w:rsidRPr="00DC2587">
              <w:t>that</w:t>
            </w:r>
            <w:r w:rsidR="007E703B" w:rsidRPr="00DC2587">
              <w:t xml:space="preserve"> </w:t>
            </w:r>
            <w:r w:rsidRPr="00DC2587">
              <w:t>prices</w:t>
            </w:r>
            <w:r w:rsidR="007E703B" w:rsidRPr="00DC2587">
              <w:t xml:space="preserve"> </w:t>
            </w:r>
            <w:r w:rsidRPr="00DC2587">
              <w:t>payable</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shall</w:t>
            </w:r>
            <w:r w:rsidR="007E703B" w:rsidRPr="00DC2587">
              <w:t xml:space="preserve"> </w:t>
            </w:r>
            <w:r w:rsidRPr="00DC2587">
              <w:t>be</w:t>
            </w:r>
            <w:r w:rsidR="007E703B" w:rsidRPr="00DC2587">
              <w:t xml:space="preserve"> </w:t>
            </w:r>
            <w:r w:rsidRPr="00DC2587">
              <w:t>subject</w:t>
            </w:r>
            <w:r w:rsidR="007E703B" w:rsidRPr="00DC2587">
              <w:t xml:space="preserve"> </w:t>
            </w:r>
            <w:r w:rsidRPr="00DC2587">
              <w:t>to</w:t>
            </w:r>
            <w:r w:rsidR="007E703B" w:rsidRPr="00DC2587">
              <w:t xml:space="preserve"> </w:t>
            </w:r>
            <w:r w:rsidRPr="00DC2587">
              <w:t>adjustment</w:t>
            </w:r>
            <w:r w:rsidR="007E703B" w:rsidRPr="00DC2587">
              <w:t xml:space="preserve"> </w:t>
            </w:r>
            <w:r w:rsidRPr="00DC2587">
              <w:t>during</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to</w:t>
            </w:r>
            <w:r w:rsidR="007E703B" w:rsidRPr="00DC2587">
              <w:t xml:space="preserve"> </w:t>
            </w:r>
            <w:r w:rsidRPr="00DC2587">
              <w:t>reflect</w:t>
            </w:r>
            <w:r w:rsidR="007E703B" w:rsidRPr="00DC2587">
              <w:t xml:space="preserve"> </w:t>
            </w:r>
            <w:r w:rsidRPr="00DC2587">
              <w:t>changes</w:t>
            </w:r>
            <w:r w:rsidR="007E703B" w:rsidRPr="00DC2587">
              <w:t xml:space="preserve"> </w:t>
            </w:r>
            <w:r w:rsidRPr="00DC2587">
              <w:t>occurring</w:t>
            </w:r>
            <w:r w:rsidR="007E703B" w:rsidRPr="00DC2587">
              <w:t xml:space="preserve"> </w:t>
            </w:r>
            <w:r w:rsidRPr="00DC2587">
              <w:t>in</w:t>
            </w:r>
            <w:r w:rsidR="007E703B" w:rsidRPr="00DC2587">
              <w:t xml:space="preserve"> </w:t>
            </w:r>
            <w:r w:rsidRPr="00DC2587">
              <w:t>the</w:t>
            </w:r>
            <w:r w:rsidR="007E703B" w:rsidRPr="00DC2587">
              <w:t xml:space="preserve"> </w:t>
            </w:r>
            <w:r w:rsidRPr="00DC2587">
              <w:t>cost</w:t>
            </w:r>
            <w:r w:rsidR="007E703B" w:rsidRPr="00DC2587">
              <w:t xml:space="preserve"> </w:t>
            </w:r>
            <w:r w:rsidRPr="00DC2587">
              <w:t>of</w:t>
            </w:r>
            <w:r w:rsidR="007E703B" w:rsidRPr="00DC2587">
              <w:t xml:space="preserve"> </w:t>
            </w:r>
            <w:r w:rsidRPr="00DC2587">
              <w:t>labor</w:t>
            </w:r>
            <w:r w:rsidR="007E703B" w:rsidRPr="00DC2587">
              <w:t xml:space="preserve"> </w:t>
            </w:r>
            <w:r w:rsidRPr="00DC2587">
              <w:t>and</w:t>
            </w:r>
            <w:r w:rsidR="007E703B" w:rsidRPr="00DC2587">
              <w:t xml:space="preserve"> </w:t>
            </w:r>
            <w:r w:rsidRPr="00DC2587">
              <w:t>material</w:t>
            </w:r>
            <w:r w:rsidR="007E703B" w:rsidRPr="00DC2587">
              <w:t xml:space="preserve"> </w:t>
            </w:r>
            <w:r w:rsidRPr="00DC2587">
              <w:t>components.</w:t>
            </w:r>
            <w:r w:rsidR="007E703B" w:rsidRPr="00DC2587">
              <w:t xml:space="preserve"> </w:t>
            </w:r>
            <w:r w:rsidR="002E3C43" w:rsidRPr="00DC2587">
              <w:t xml:space="preserve">Contracts for shorter </w:t>
            </w:r>
            <w:r w:rsidR="00B77F63" w:rsidRPr="00DC2587">
              <w:t>c</w:t>
            </w:r>
            <w:r w:rsidR="002E3C43" w:rsidRPr="00DC2587">
              <w:t xml:space="preserve">ontract </w:t>
            </w:r>
            <w:r w:rsidR="00B77F63" w:rsidRPr="00DC2587">
              <w:t>p</w:t>
            </w:r>
            <w:r w:rsidR="002E3C43" w:rsidRPr="00DC2587">
              <w:t xml:space="preserve">eriod, where local or foreign inflation is expected to be high, shall also include price adjustment provisions as appropriate. </w:t>
            </w:r>
            <w:r w:rsidRPr="00DC2587">
              <w:t>In</w:t>
            </w:r>
            <w:r w:rsidR="007E703B" w:rsidRPr="00DC2587">
              <w:t xml:space="preserve"> </w:t>
            </w:r>
            <w:r w:rsidRPr="00DC2587">
              <w:t>such</w:t>
            </w:r>
            <w:r w:rsidR="007E703B" w:rsidRPr="00DC2587">
              <w:t xml:space="preserve"> </w:t>
            </w:r>
            <w:r w:rsidRPr="00DC2587">
              <w:t>cases</w:t>
            </w:r>
            <w:r w:rsidR="007E703B" w:rsidRPr="00DC2587">
              <w:t xml:space="preserve"> </w:t>
            </w:r>
            <w:r w:rsidRPr="00DC2587">
              <w:t>the</w:t>
            </w:r>
            <w:r w:rsidR="007E703B" w:rsidRPr="00DC2587">
              <w:t xml:space="preserve"> </w:t>
            </w:r>
            <w:r w:rsidR="00D71DAF" w:rsidRPr="00DC2587">
              <w:t>bidding document</w:t>
            </w:r>
            <w:r w:rsidR="007E703B" w:rsidRPr="00DC2587">
              <w:t xml:space="preserve"> </w:t>
            </w:r>
            <w:r w:rsidRPr="00DC2587">
              <w:t>shall</w:t>
            </w:r>
            <w:r w:rsidR="007E703B" w:rsidRPr="00DC2587">
              <w:t xml:space="preserve"> </w:t>
            </w:r>
            <w:r w:rsidRPr="00DC2587">
              <w:t>include</w:t>
            </w:r>
            <w:r w:rsidR="007E703B" w:rsidRPr="00DC2587">
              <w:t xml:space="preserve"> </w:t>
            </w:r>
            <w:r w:rsidRPr="00DC2587">
              <w:t>in</w:t>
            </w:r>
            <w:r w:rsidR="007E703B" w:rsidRPr="00DC2587">
              <w:t xml:space="preserve"> </w:t>
            </w:r>
            <w:r w:rsidRPr="00DC2587">
              <w:t>this</w:t>
            </w:r>
            <w:r w:rsidR="007E703B" w:rsidRPr="00DC2587">
              <w:t xml:space="preserve"> </w:t>
            </w:r>
            <w:r w:rsidRPr="00DC2587">
              <w:t>Appendix</w:t>
            </w:r>
            <w:r w:rsidR="007E703B" w:rsidRPr="00DC2587">
              <w:t xml:space="preserve"> </w:t>
            </w:r>
            <w:r w:rsidRPr="00DC2587">
              <w:t>2</w:t>
            </w:r>
            <w:r w:rsidR="007E703B" w:rsidRPr="00DC2587">
              <w:t xml:space="preserve"> </w:t>
            </w:r>
            <w:r w:rsidRPr="00DC2587">
              <w:t>a</w:t>
            </w:r>
            <w:r w:rsidR="007E703B" w:rsidRPr="00DC2587">
              <w:t xml:space="preserve"> </w:t>
            </w:r>
            <w:r w:rsidRPr="00DC2587">
              <w:t>formula</w:t>
            </w:r>
            <w:r w:rsidR="007E703B" w:rsidRPr="00DC2587">
              <w:t xml:space="preserve"> </w:t>
            </w:r>
            <w:r w:rsidRPr="00DC2587">
              <w:t>of</w:t>
            </w:r>
            <w:r w:rsidR="007E703B" w:rsidRPr="00DC2587">
              <w:t xml:space="preserve"> </w:t>
            </w:r>
            <w:r w:rsidRPr="00DC2587">
              <w:t>the</w:t>
            </w:r>
            <w:r w:rsidR="007E703B" w:rsidRPr="00DC2587">
              <w:t xml:space="preserve"> </w:t>
            </w:r>
            <w:r w:rsidRPr="00DC2587">
              <w:t>following</w:t>
            </w:r>
            <w:r w:rsidR="007E703B" w:rsidRPr="00DC2587">
              <w:t xml:space="preserve"> </w:t>
            </w:r>
            <w:r w:rsidRPr="00DC2587">
              <w:t>general</w:t>
            </w:r>
            <w:r w:rsidR="007E703B" w:rsidRPr="00DC2587">
              <w:t xml:space="preserve"> </w:t>
            </w:r>
            <w:r w:rsidRPr="00DC2587">
              <w:t>type,</w:t>
            </w:r>
            <w:r w:rsidR="007E703B" w:rsidRPr="00DC2587">
              <w:t xml:space="preserve"> </w:t>
            </w:r>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Sub-Clause</w:t>
            </w:r>
            <w:r w:rsidR="007E703B" w:rsidRPr="00DC2587">
              <w:t xml:space="preserve"> </w:t>
            </w:r>
            <w:r w:rsidRPr="00DC2587">
              <w:t>11.2.</w:t>
            </w:r>
          </w:p>
          <w:p w14:paraId="57DBED52" w14:textId="076AD543" w:rsidR="005B4A5F" w:rsidRPr="00DC2587" w:rsidRDefault="005B4A5F" w:rsidP="001D5093">
            <w:r w:rsidRPr="00DC2587">
              <w:t>Where</w:t>
            </w:r>
            <w:r w:rsidR="007E703B" w:rsidRPr="00DC2587">
              <w:t xml:space="preserve"> </w:t>
            </w:r>
            <w:r w:rsidRPr="00DC2587">
              <w:t>Price</w:t>
            </w:r>
            <w:r w:rsidR="007E703B" w:rsidRPr="00DC2587">
              <w:t xml:space="preserve"> </w:t>
            </w:r>
            <w:r w:rsidRPr="00DC2587">
              <w:t>Adjustment</w:t>
            </w:r>
            <w:r w:rsidR="0011004F" w:rsidRPr="00DC2587">
              <w:t xml:space="preserve"> is not applicable</w:t>
            </w:r>
            <w:r w:rsidRPr="00DC2587">
              <w:t>,</w:t>
            </w:r>
            <w:r w:rsidR="007E703B" w:rsidRPr="00DC2587">
              <w:t xml:space="preserve"> </w:t>
            </w:r>
            <w:r w:rsidRPr="00DC2587">
              <w:t>the</w:t>
            </w:r>
            <w:r w:rsidR="007E703B" w:rsidRPr="00DC2587">
              <w:t xml:space="preserve"> </w:t>
            </w:r>
            <w:r w:rsidRPr="00DC2587">
              <w:t>following</w:t>
            </w:r>
            <w:r w:rsidR="007E703B" w:rsidRPr="00DC2587">
              <w:t xml:space="preserve"> </w:t>
            </w:r>
            <w:r w:rsidRPr="00DC2587">
              <w:t>provision</w:t>
            </w:r>
            <w:r w:rsidR="007E703B" w:rsidRPr="00DC2587">
              <w:t xml:space="preserve"> </w:t>
            </w:r>
            <w:r w:rsidRPr="00DC2587">
              <w:t>shall</w:t>
            </w:r>
            <w:r w:rsidR="007E703B" w:rsidRPr="00DC2587">
              <w:t xml:space="preserve"> </w:t>
            </w:r>
            <w:r w:rsidRPr="00DC2587">
              <w:t>not</w:t>
            </w:r>
            <w:r w:rsidR="007E703B" w:rsidRPr="00DC2587">
              <w:t xml:space="preserve"> </w:t>
            </w:r>
            <w:r w:rsidRPr="00DC2587">
              <w:t>be</w:t>
            </w:r>
            <w:r w:rsidR="007E703B" w:rsidRPr="00DC2587">
              <w:t xml:space="preserve"> </w:t>
            </w:r>
            <w:r w:rsidRPr="00DC2587">
              <w:t>included.</w:t>
            </w:r>
            <w:r w:rsidR="007E703B" w:rsidRPr="00DC2587">
              <w:t xml:space="preserve">  </w:t>
            </w:r>
            <w:r w:rsidRPr="00DC2587">
              <w:t>Instead,</w:t>
            </w:r>
            <w:r w:rsidR="007E703B" w:rsidRPr="00DC2587">
              <w:t xml:space="preserve"> </w:t>
            </w:r>
            <w:r w:rsidRPr="00DC2587">
              <w:t>it</w:t>
            </w:r>
            <w:r w:rsidR="007E703B" w:rsidRPr="00DC2587">
              <w:t xml:space="preserve"> </w:t>
            </w:r>
            <w:r w:rsidRPr="00DC2587">
              <w:t>shall</w:t>
            </w:r>
            <w:r w:rsidR="007E703B" w:rsidRPr="00DC2587">
              <w:t xml:space="preserve"> </w:t>
            </w:r>
            <w:r w:rsidRPr="00DC2587">
              <w:t>be</w:t>
            </w:r>
            <w:r w:rsidR="007E703B" w:rsidRPr="00DC2587">
              <w:t xml:space="preserve"> </w:t>
            </w:r>
            <w:r w:rsidRPr="00DC2587">
              <w:t>indicated</w:t>
            </w:r>
            <w:r w:rsidR="007E703B" w:rsidRPr="00DC2587">
              <w:t xml:space="preserve"> </w:t>
            </w:r>
            <w:r w:rsidRPr="00DC2587">
              <w:t>under</w:t>
            </w:r>
            <w:r w:rsidR="007E703B" w:rsidRPr="00DC2587">
              <w:t xml:space="preserve"> </w:t>
            </w:r>
            <w:r w:rsidRPr="00DC2587">
              <w:t>this</w:t>
            </w:r>
            <w:r w:rsidR="007E703B" w:rsidRPr="00DC2587">
              <w:t xml:space="preserve"> </w:t>
            </w:r>
            <w:r w:rsidRPr="00DC2587">
              <w:t>Appendix</w:t>
            </w:r>
            <w:r w:rsidR="007E703B" w:rsidRPr="00DC2587">
              <w:t xml:space="preserve"> </w:t>
            </w:r>
            <w:r w:rsidRPr="00DC2587">
              <w:t>2</w:t>
            </w:r>
            <w:r w:rsidR="007E703B" w:rsidRPr="00DC2587">
              <w:t xml:space="preserve"> </w:t>
            </w:r>
            <w:r w:rsidRPr="00DC2587">
              <w:t>that</w:t>
            </w:r>
            <w:r w:rsidR="007E703B" w:rsidRPr="00DC2587">
              <w:t xml:space="preserve"> </w:t>
            </w:r>
            <w:r w:rsidRPr="00DC2587">
              <w:t>the</w:t>
            </w:r>
            <w:r w:rsidR="007E703B" w:rsidRPr="00DC2587">
              <w:t xml:space="preserve"> </w:t>
            </w:r>
            <w:r w:rsidRPr="00DC2587">
              <w:t>prices</w:t>
            </w:r>
            <w:r w:rsidR="007E703B" w:rsidRPr="00DC2587">
              <w:t xml:space="preserve"> </w:t>
            </w:r>
            <w:r w:rsidRPr="00DC2587">
              <w:t>are</w:t>
            </w:r>
            <w:r w:rsidR="007E703B" w:rsidRPr="00DC2587">
              <w:t xml:space="preserve"> </w:t>
            </w:r>
            <w:r w:rsidRPr="00DC2587">
              <w:t>to</w:t>
            </w:r>
            <w:r w:rsidR="007E703B" w:rsidRPr="00DC2587">
              <w:t xml:space="preserve"> </w:t>
            </w:r>
            <w:r w:rsidRPr="00DC2587">
              <w:t>remain</w:t>
            </w:r>
            <w:r w:rsidR="007E703B" w:rsidRPr="00DC2587">
              <w:t xml:space="preserve"> </w:t>
            </w:r>
            <w:r w:rsidRPr="00DC2587">
              <w:t>firm</w:t>
            </w:r>
            <w:r w:rsidR="007E703B" w:rsidRPr="00DC2587">
              <w:t xml:space="preserve"> </w:t>
            </w:r>
            <w:r w:rsidRPr="00DC2587">
              <w:t>and</w:t>
            </w:r>
            <w:r w:rsidR="007E703B" w:rsidRPr="00DC2587">
              <w:t xml:space="preserve"> </w:t>
            </w:r>
            <w:r w:rsidRPr="00DC2587">
              <w:t>fixed</w:t>
            </w:r>
            <w:r w:rsidR="007E703B" w:rsidRPr="00DC2587">
              <w:t xml:space="preserve"> </w:t>
            </w:r>
            <w:r w:rsidRPr="00DC2587">
              <w:t>for</w:t>
            </w:r>
            <w:r w:rsidR="007E703B" w:rsidRPr="00DC2587">
              <w:t xml:space="preserve"> </w:t>
            </w:r>
            <w:r w:rsidRPr="00DC2587">
              <w:t>the</w:t>
            </w:r>
            <w:r w:rsidR="007E703B" w:rsidRPr="00DC2587">
              <w:t xml:space="preserve"> </w:t>
            </w:r>
            <w:r w:rsidRPr="00DC2587">
              <w:t>duration</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p>
        </w:tc>
      </w:tr>
    </w:tbl>
    <w:p w14:paraId="5EB0D508" w14:textId="77777777" w:rsidR="005B4A5F" w:rsidRPr="00DC2587" w:rsidRDefault="005B4A5F" w:rsidP="001D5093"/>
    <w:p w14:paraId="40E98D84" w14:textId="77777777" w:rsidR="005B4A5F" w:rsidRPr="00DC2587" w:rsidRDefault="005B4A5F" w:rsidP="001D5093">
      <w:pPr>
        <w:rPr>
          <w:b/>
        </w:rPr>
      </w:pPr>
      <w:r w:rsidRPr="00DC2587">
        <w:rPr>
          <w:b/>
        </w:rPr>
        <w:t>Sample</w:t>
      </w:r>
      <w:r w:rsidR="007E703B" w:rsidRPr="00DC2587">
        <w:rPr>
          <w:b/>
        </w:rPr>
        <w:t xml:space="preserve"> </w:t>
      </w:r>
      <w:r w:rsidRPr="00DC2587">
        <w:rPr>
          <w:b/>
        </w:rPr>
        <w:t>Price</w:t>
      </w:r>
      <w:r w:rsidR="007E703B" w:rsidRPr="00DC2587">
        <w:rPr>
          <w:b/>
        </w:rPr>
        <w:t xml:space="preserve"> </w:t>
      </w:r>
      <w:r w:rsidRPr="00DC2587">
        <w:rPr>
          <w:b/>
        </w:rPr>
        <w:t>Adjustment</w:t>
      </w:r>
      <w:r w:rsidR="007E703B" w:rsidRPr="00DC2587">
        <w:rPr>
          <w:b/>
        </w:rPr>
        <w:t xml:space="preserve"> </w:t>
      </w:r>
      <w:r w:rsidRPr="00DC2587">
        <w:rPr>
          <w:b/>
        </w:rPr>
        <w:t>Formula</w:t>
      </w:r>
    </w:p>
    <w:p w14:paraId="5AE6D339" w14:textId="77777777" w:rsidR="005B4A5F" w:rsidRPr="00DC2587" w:rsidRDefault="005B4A5F" w:rsidP="001D5093"/>
    <w:p w14:paraId="64421C7A" w14:textId="77777777" w:rsidR="005B4A5F" w:rsidRPr="00DC2587" w:rsidRDefault="005B4A5F" w:rsidP="001D5093">
      <w:pPr>
        <w:suppressAutoHyphens/>
      </w:pPr>
      <w:r w:rsidRPr="00DC2587">
        <w:t>If</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GCC</w:t>
      </w:r>
      <w:r w:rsidR="007E703B" w:rsidRPr="00DC2587">
        <w:t xml:space="preserve"> </w:t>
      </w:r>
      <w:r w:rsidRPr="00DC2587">
        <w:t>11.2,</w:t>
      </w:r>
      <w:r w:rsidR="007E703B" w:rsidRPr="00DC2587">
        <w:t xml:space="preserve"> </w:t>
      </w:r>
      <w:r w:rsidRPr="00DC2587">
        <w:t>prices</w:t>
      </w:r>
      <w:r w:rsidR="007E703B" w:rsidRPr="00DC2587">
        <w:t xml:space="preserve"> </w:t>
      </w:r>
      <w:r w:rsidRPr="00DC2587">
        <w:t>shall</w:t>
      </w:r>
      <w:r w:rsidR="007E703B" w:rsidRPr="00DC2587">
        <w:t xml:space="preserve"> </w:t>
      </w:r>
      <w:r w:rsidRPr="00DC2587">
        <w:t>be</w:t>
      </w:r>
      <w:r w:rsidR="007E703B" w:rsidRPr="00DC2587">
        <w:t xml:space="preserve"> </w:t>
      </w:r>
      <w:r w:rsidRPr="00DC2587">
        <w:t>adjustable,</w:t>
      </w:r>
      <w:r w:rsidR="007E703B" w:rsidRPr="00DC2587">
        <w:t xml:space="preserve"> </w:t>
      </w:r>
      <w:r w:rsidRPr="00DC2587">
        <w:t>the</w:t>
      </w:r>
      <w:r w:rsidR="007E703B" w:rsidRPr="00DC2587">
        <w:t xml:space="preserve"> </w:t>
      </w:r>
      <w:r w:rsidRPr="00DC2587">
        <w:t>following</w:t>
      </w:r>
      <w:r w:rsidR="007E703B" w:rsidRPr="00DC2587">
        <w:t xml:space="preserve"> </w:t>
      </w:r>
      <w:r w:rsidRPr="00DC2587">
        <w:t>method</w:t>
      </w:r>
      <w:r w:rsidR="007E703B" w:rsidRPr="00DC2587">
        <w:t xml:space="preserve"> </w:t>
      </w:r>
      <w:r w:rsidRPr="00DC2587">
        <w:t>shall</w:t>
      </w:r>
      <w:r w:rsidR="007E703B" w:rsidRPr="00DC2587">
        <w:t xml:space="preserve"> </w:t>
      </w:r>
      <w:r w:rsidRPr="00DC2587">
        <w:t>be</w:t>
      </w:r>
      <w:r w:rsidR="007E703B" w:rsidRPr="00DC2587">
        <w:t xml:space="preserve"> </w:t>
      </w:r>
      <w:r w:rsidRPr="00DC2587">
        <w:t>used</w:t>
      </w:r>
      <w:r w:rsidR="007E703B" w:rsidRPr="00DC2587">
        <w:t xml:space="preserve"> </w:t>
      </w:r>
      <w:r w:rsidRPr="00DC2587">
        <w:t>to</w:t>
      </w:r>
      <w:r w:rsidR="007E703B" w:rsidRPr="00DC2587">
        <w:t xml:space="preserve"> </w:t>
      </w:r>
      <w:r w:rsidRPr="00DC2587">
        <w:t>calculate</w:t>
      </w:r>
      <w:r w:rsidR="007E703B" w:rsidRPr="00DC2587">
        <w:t xml:space="preserve"> </w:t>
      </w:r>
      <w:r w:rsidRPr="00DC2587">
        <w:t>the</w:t>
      </w:r>
      <w:r w:rsidR="007E703B" w:rsidRPr="00DC2587">
        <w:t xml:space="preserve"> </w:t>
      </w:r>
      <w:r w:rsidRPr="00DC2587">
        <w:t>price</w:t>
      </w:r>
      <w:r w:rsidR="007E703B" w:rsidRPr="00DC2587">
        <w:t xml:space="preserve"> </w:t>
      </w:r>
      <w:r w:rsidRPr="00DC2587">
        <w:t>adjustment:</w:t>
      </w:r>
    </w:p>
    <w:p w14:paraId="574B6E4D" w14:textId="77777777" w:rsidR="005B4A5F" w:rsidRPr="00DC2587" w:rsidRDefault="005B4A5F" w:rsidP="001D5093">
      <w:r w:rsidRPr="00DC2587">
        <w:t>Prices</w:t>
      </w:r>
      <w:r w:rsidR="007E703B" w:rsidRPr="00DC2587">
        <w:t xml:space="preserve"> </w:t>
      </w:r>
      <w:r w:rsidRPr="00DC2587">
        <w:t>payable</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Contract,</w:t>
      </w:r>
      <w:r w:rsidR="007E703B" w:rsidRPr="00DC2587">
        <w:t xml:space="preserve"> </w:t>
      </w:r>
      <w:r w:rsidRPr="00DC2587">
        <w:t>shall</w:t>
      </w:r>
      <w:r w:rsidR="007E703B" w:rsidRPr="00DC2587">
        <w:t xml:space="preserve"> </w:t>
      </w:r>
      <w:r w:rsidRPr="00DC2587">
        <w:t>be</w:t>
      </w:r>
      <w:r w:rsidR="007E703B" w:rsidRPr="00DC2587">
        <w:t xml:space="preserve"> </w:t>
      </w:r>
      <w:r w:rsidRPr="00DC2587">
        <w:t>subject</w:t>
      </w:r>
      <w:r w:rsidR="007E703B" w:rsidRPr="00DC2587">
        <w:t xml:space="preserve"> </w:t>
      </w:r>
      <w:r w:rsidRPr="00DC2587">
        <w:t>to</w:t>
      </w:r>
      <w:r w:rsidR="007E703B" w:rsidRPr="00DC2587">
        <w:t xml:space="preserve"> </w:t>
      </w:r>
      <w:r w:rsidRPr="00DC2587">
        <w:t>adjustment</w:t>
      </w:r>
      <w:r w:rsidR="007E703B" w:rsidRPr="00DC2587">
        <w:t xml:space="preserve"> </w:t>
      </w:r>
      <w:r w:rsidRPr="00DC2587">
        <w:t>during</w:t>
      </w:r>
      <w:r w:rsidR="007E703B" w:rsidRPr="00DC2587">
        <w:t xml:space="preserve"> </w:t>
      </w:r>
      <w:r w:rsidRPr="00DC2587">
        <w:t>performance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to</w:t>
      </w:r>
      <w:r w:rsidR="007E703B" w:rsidRPr="00DC2587">
        <w:t xml:space="preserve"> </w:t>
      </w:r>
      <w:r w:rsidRPr="00DC2587">
        <w:t>reflect</w:t>
      </w:r>
      <w:r w:rsidR="007E703B" w:rsidRPr="00DC2587">
        <w:t xml:space="preserve"> </w:t>
      </w:r>
      <w:r w:rsidRPr="00DC2587">
        <w:t>changes</w:t>
      </w:r>
      <w:r w:rsidR="007E703B" w:rsidRPr="00DC2587">
        <w:t xml:space="preserve"> </w:t>
      </w:r>
      <w:r w:rsidRPr="00DC2587">
        <w:t>in</w:t>
      </w:r>
      <w:r w:rsidR="007E703B" w:rsidRPr="00DC2587">
        <w:t xml:space="preserve"> </w:t>
      </w:r>
      <w:r w:rsidRPr="00DC2587">
        <w:t>the</w:t>
      </w:r>
      <w:r w:rsidR="007E703B" w:rsidRPr="00DC2587">
        <w:t xml:space="preserve"> </w:t>
      </w:r>
      <w:r w:rsidRPr="00DC2587">
        <w:t>cost</w:t>
      </w:r>
      <w:r w:rsidR="007E703B" w:rsidRPr="00DC2587">
        <w:t xml:space="preserve"> </w:t>
      </w:r>
      <w:r w:rsidRPr="00DC2587">
        <w:t>of</w:t>
      </w:r>
      <w:r w:rsidR="007E703B" w:rsidRPr="00DC2587">
        <w:t xml:space="preserve"> </w:t>
      </w:r>
      <w:r w:rsidRPr="00DC2587">
        <w:t>labor</w:t>
      </w:r>
      <w:r w:rsidR="007E703B" w:rsidRPr="00DC2587">
        <w:t xml:space="preserve"> </w:t>
      </w:r>
      <w:r w:rsidRPr="00DC2587">
        <w:t>and</w:t>
      </w:r>
      <w:r w:rsidR="007E703B" w:rsidRPr="00DC2587">
        <w:t xml:space="preserve"> </w:t>
      </w:r>
      <w:r w:rsidRPr="00DC2587">
        <w:t>material</w:t>
      </w:r>
      <w:r w:rsidR="007E703B" w:rsidRPr="00DC2587">
        <w:t xml:space="preserve"> </w:t>
      </w:r>
      <w:r w:rsidRPr="00DC2587">
        <w:t>components,</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following</w:t>
      </w:r>
      <w:r w:rsidR="007E703B" w:rsidRPr="00DC2587">
        <w:t xml:space="preserve"> </w:t>
      </w:r>
      <w:r w:rsidRPr="00DC2587">
        <w:t>formula:</w:t>
      </w:r>
    </w:p>
    <w:p w14:paraId="03D37517" w14:textId="77777777" w:rsidR="005B4A5F" w:rsidRPr="00DC2587" w:rsidRDefault="005B4A5F" w:rsidP="001D5093"/>
    <w:p w14:paraId="623FA328" w14:textId="77777777" w:rsidR="005B4A5F" w:rsidRPr="00DC2587" w:rsidRDefault="00A07E8B" w:rsidP="001D5093">
      <w:pPr>
        <w:ind w:left="540"/>
      </w:pPr>
      <w:r w:rsidRPr="00DC2587">
        <w:rPr>
          <w:noProof/>
          <w:position w:val="-24"/>
        </w:rPr>
        <w:object w:dxaOrig="3180" w:dyaOrig="620" w14:anchorId="2C5B889D">
          <v:shape id="_x0000_i1029" type="#_x0000_t75" alt="" style="width:162pt;height:29.75pt;mso-width-percent:0;mso-height-percent:0;mso-width-percent:0;mso-height-percent:0" o:ole="">
            <v:imagedata r:id="rId85" o:title=""/>
          </v:shape>
          <o:OLEObject Type="Embed" ProgID="Equation.2" ShapeID="_x0000_i1029" DrawAspect="Content" ObjectID="_1782118859" r:id="rId86"/>
        </w:object>
      </w:r>
      <w:r w:rsidRPr="00DC2587">
        <w:rPr>
          <w:noProof/>
          <w:position w:val="-8"/>
        </w:rPr>
        <w:object w:dxaOrig="173" w:dyaOrig="280" w14:anchorId="5A0E0FF5">
          <v:shape id="_x0000_i1030" type="#_x0000_t75" alt="" style="width:18pt;height:18pt;mso-width-percent:0;mso-height-percent:0;mso-width-percent:0;mso-height-percent:0" o:ole="" fillcolor="window">
            <v:imagedata r:id="rId87" o:title=""/>
          </v:shape>
          <o:OLEObject Type="Embed" ProgID="Equation" ShapeID="_x0000_i1030" DrawAspect="Content" ObjectID="_1782118860" r:id="rId88"/>
        </w:object>
      </w:r>
      <w:r w:rsidR="003745CE" w:rsidRPr="00DC2587">
        <w:rPr>
          <w:noProof/>
          <w:position w:val="-8"/>
        </w:rPr>
        <w:drawing>
          <wp:inline distT="0" distB="0" distL="0" distR="0" wp14:anchorId="32AD0308" wp14:editId="325A2B04">
            <wp:extent cx="100965" cy="17589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cstate="screen">
                      <a:extLst>
                        <a:ext uri="{28A0092B-C50C-407E-A947-70E740481C1C}">
                          <a14:useLocalDpi xmlns:a14="http://schemas.microsoft.com/office/drawing/2010/main"/>
                        </a:ext>
                      </a:extLst>
                    </a:blip>
                    <a:srcRect/>
                    <a:stretch>
                      <a:fillRect/>
                    </a:stretch>
                  </pic:blipFill>
                  <pic:spPr bwMode="auto">
                    <a:xfrm>
                      <a:off x="0" y="0"/>
                      <a:ext cx="100965" cy="175895"/>
                    </a:xfrm>
                    <a:prstGeom prst="rect">
                      <a:avLst/>
                    </a:prstGeom>
                    <a:noFill/>
                    <a:ln>
                      <a:noFill/>
                    </a:ln>
                  </pic:spPr>
                </pic:pic>
              </a:graphicData>
            </a:graphic>
          </wp:inline>
        </w:drawing>
      </w:r>
    </w:p>
    <w:p w14:paraId="3E633163" w14:textId="77777777" w:rsidR="005B4A5F" w:rsidRPr="00DC2587" w:rsidRDefault="005B4A5F" w:rsidP="001D5093"/>
    <w:p w14:paraId="7E6A8677" w14:textId="77777777" w:rsidR="005B4A5F" w:rsidRPr="00DC2587" w:rsidRDefault="005B4A5F" w:rsidP="001D5093">
      <w:pPr>
        <w:tabs>
          <w:tab w:val="left" w:pos="1260"/>
          <w:tab w:val="left" w:pos="1620"/>
        </w:tabs>
        <w:ind w:left="540"/>
      </w:pPr>
      <w:r w:rsidRPr="00DC2587">
        <w:t>in</w:t>
      </w:r>
      <w:r w:rsidR="007E703B" w:rsidRPr="00DC2587">
        <w:t xml:space="preserve"> </w:t>
      </w:r>
      <w:r w:rsidRPr="00DC2587">
        <w:t>which:</w:t>
      </w:r>
    </w:p>
    <w:p w14:paraId="57B58BD3" w14:textId="77777777" w:rsidR="005B4A5F" w:rsidRPr="00DC2587" w:rsidRDefault="005B4A5F" w:rsidP="001D5093">
      <w:pPr>
        <w:tabs>
          <w:tab w:val="left" w:pos="900"/>
          <w:tab w:val="left" w:pos="1260"/>
        </w:tabs>
        <w:spacing w:after="200"/>
        <w:ind w:left="540"/>
      </w:pPr>
      <w:r w:rsidRPr="00DC2587">
        <w:rPr>
          <w:i/>
        </w:rPr>
        <w:t>P</w:t>
      </w:r>
      <w:r w:rsidRPr="00DC2587">
        <w:rPr>
          <w:position w:val="-6"/>
          <w:vertAlign w:val="subscript"/>
        </w:rPr>
        <w:t>1</w:t>
      </w:r>
      <w:r w:rsidRPr="00DC2587">
        <w:tab/>
        <w:t>=</w:t>
      </w:r>
      <w:r w:rsidRPr="00DC2587">
        <w:tab/>
        <w:t>adjustment</w:t>
      </w:r>
      <w:r w:rsidR="007E703B" w:rsidRPr="00DC2587">
        <w:t xml:space="preserve"> </w:t>
      </w:r>
      <w:r w:rsidRPr="00DC2587">
        <w:t>amount</w:t>
      </w:r>
      <w:r w:rsidR="007E703B" w:rsidRPr="00DC2587">
        <w:t xml:space="preserve"> </w:t>
      </w:r>
      <w:r w:rsidRPr="00DC2587">
        <w:t>payable</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p>
    <w:p w14:paraId="6AC1FC96" w14:textId="77777777" w:rsidR="005B4A5F" w:rsidRPr="00DC2587" w:rsidRDefault="005B4A5F" w:rsidP="001D5093">
      <w:pPr>
        <w:tabs>
          <w:tab w:val="left" w:pos="900"/>
          <w:tab w:val="left" w:pos="1260"/>
        </w:tabs>
        <w:spacing w:after="200"/>
        <w:ind w:left="540"/>
      </w:pPr>
      <w:r w:rsidRPr="00DC2587">
        <w:rPr>
          <w:i/>
        </w:rPr>
        <w:t>P</w:t>
      </w:r>
      <w:r w:rsidRPr="00DC2587">
        <w:rPr>
          <w:position w:val="-6"/>
          <w:vertAlign w:val="subscript"/>
        </w:rPr>
        <w:t>0</w:t>
      </w:r>
      <w:r w:rsidRPr="00DC2587">
        <w:tab/>
        <w:t>=</w:t>
      </w:r>
      <w:r w:rsidRPr="00DC2587">
        <w:tab/>
        <w:t>Contract</w:t>
      </w:r>
      <w:r w:rsidR="007E703B" w:rsidRPr="00DC2587">
        <w:t xml:space="preserve"> </w:t>
      </w:r>
      <w:r w:rsidRPr="00DC2587">
        <w:t>price</w:t>
      </w:r>
      <w:r w:rsidR="007E703B" w:rsidRPr="00DC2587">
        <w:t xml:space="preserve"> </w:t>
      </w:r>
      <w:r w:rsidRPr="00DC2587">
        <w:t>(base</w:t>
      </w:r>
      <w:r w:rsidR="007E703B" w:rsidRPr="00DC2587">
        <w:t xml:space="preserve"> </w:t>
      </w:r>
      <w:r w:rsidRPr="00DC2587">
        <w:t>price)</w:t>
      </w:r>
    </w:p>
    <w:p w14:paraId="2F03E5A7" w14:textId="77777777" w:rsidR="005B4A5F" w:rsidRPr="00DC2587" w:rsidRDefault="005B4A5F" w:rsidP="001D5093">
      <w:pPr>
        <w:tabs>
          <w:tab w:val="left" w:pos="900"/>
          <w:tab w:val="left" w:pos="1260"/>
          <w:tab w:val="left" w:pos="8280"/>
        </w:tabs>
        <w:spacing w:after="200"/>
        <w:ind w:left="540"/>
      </w:pPr>
      <w:r w:rsidRPr="00DC2587">
        <w:rPr>
          <w:i/>
        </w:rPr>
        <w:t>a</w:t>
      </w:r>
      <w:r w:rsidRPr="00DC2587">
        <w:tab/>
        <w:t>=</w:t>
      </w:r>
      <w:r w:rsidRPr="00DC2587">
        <w:tab/>
        <w:t>percentage</w:t>
      </w:r>
      <w:r w:rsidR="007E703B" w:rsidRPr="00DC2587">
        <w:t xml:space="preserve"> </w:t>
      </w:r>
      <w:r w:rsidRPr="00DC2587">
        <w:t>of</w:t>
      </w:r>
      <w:r w:rsidR="007E703B" w:rsidRPr="00DC2587">
        <w:t xml:space="preserve"> </w:t>
      </w:r>
      <w:r w:rsidRPr="00DC2587">
        <w:t>fixed</w:t>
      </w:r>
      <w:r w:rsidR="007E703B" w:rsidRPr="00DC2587">
        <w:t xml:space="preserve"> </w:t>
      </w:r>
      <w:r w:rsidRPr="00DC2587">
        <w:t>element</w:t>
      </w:r>
      <w:r w:rsidR="007E703B" w:rsidRPr="00DC2587">
        <w:t xml:space="preserve"> </w:t>
      </w:r>
      <w:r w:rsidRPr="00DC2587">
        <w:t>in</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w:t>
      </w:r>
      <w:r w:rsidRPr="00DC2587">
        <w:rPr>
          <w:i/>
        </w:rPr>
        <w:t>a</w:t>
      </w:r>
      <w:r w:rsidR="007E703B" w:rsidRPr="00DC2587">
        <w:t xml:space="preserve"> </w:t>
      </w:r>
      <w:proofErr w:type="gramStart"/>
      <w:r w:rsidRPr="00DC2587">
        <w:t>=</w:t>
      </w:r>
      <w:r w:rsidR="007E703B" w:rsidRPr="00DC2587">
        <w:t xml:space="preserve">  </w:t>
      </w:r>
      <w:r w:rsidRPr="00DC2587">
        <w:t>%</w:t>
      </w:r>
      <w:proofErr w:type="gramEnd"/>
      <w:r w:rsidRPr="00DC2587">
        <w:t>)</w:t>
      </w:r>
    </w:p>
    <w:p w14:paraId="438E055E" w14:textId="77777777" w:rsidR="005B4A5F" w:rsidRPr="00DC2587" w:rsidRDefault="005B4A5F" w:rsidP="001D5093">
      <w:pPr>
        <w:tabs>
          <w:tab w:val="left" w:pos="900"/>
          <w:tab w:val="left" w:pos="1260"/>
          <w:tab w:val="left" w:pos="7470"/>
        </w:tabs>
        <w:spacing w:after="200"/>
        <w:ind w:left="540"/>
      </w:pPr>
      <w:r w:rsidRPr="00DC2587">
        <w:rPr>
          <w:i/>
        </w:rPr>
        <w:t>b</w:t>
      </w:r>
      <w:r w:rsidRPr="00DC2587">
        <w:tab/>
        <w:t>=</w:t>
      </w:r>
      <w:r w:rsidRPr="00DC2587">
        <w:tab/>
        <w:t>percentage</w:t>
      </w:r>
      <w:r w:rsidR="007E703B" w:rsidRPr="00DC2587">
        <w:t xml:space="preserve"> </w:t>
      </w:r>
      <w:r w:rsidRPr="00DC2587">
        <w:t>of</w:t>
      </w:r>
      <w:r w:rsidR="007E703B" w:rsidRPr="00DC2587">
        <w:t xml:space="preserve"> </w:t>
      </w:r>
      <w:r w:rsidRPr="00DC2587">
        <w:t>labor</w:t>
      </w:r>
      <w:r w:rsidR="007E703B" w:rsidRPr="00DC2587">
        <w:t xml:space="preserve"> </w:t>
      </w:r>
      <w:r w:rsidRPr="00DC2587">
        <w:t>component</w:t>
      </w:r>
      <w:r w:rsidR="007E703B" w:rsidRPr="00DC2587">
        <w:t xml:space="preserve"> </w:t>
      </w:r>
      <w:r w:rsidRPr="00DC2587">
        <w:t>in</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w:t>
      </w:r>
      <w:r w:rsidRPr="00DC2587">
        <w:rPr>
          <w:i/>
        </w:rPr>
        <w:t>b</w:t>
      </w:r>
      <w:r w:rsidRPr="00DC2587">
        <w:t>=</w:t>
      </w:r>
      <w:r w:rsidR="007E703B" w:rsidRPr="00DC2587">
        <w:t xml:space="preserve"> </w:t>
      </w:r>
      <w:r w:rsidRPr="00DC2587">
        <w:t>%)</w:t>
      </w:r>
    </w:p>
    <w:p w14:paraId="3A70CEDA" w14:textId="77777777" w:rsidR="005B4A5F" w:rsidRPr="00DC2587" w:rsidRDefault="005B4A5F" w:rsidP="001D5093">
      <w:pPr>
        <w:tabs>
          <w:tab w:val="left" w:pos="900"/>
          <w:tab w:val="left" w:pos="1260"/>
        </w:tabs>
        <w:spacing w:after="200"/>
        <w:ind w:left="540"/>
      </w:pPr>
      <w:r w:rsidRPr="00DC2587">
        <w:rPr>
          <w:i/>
        </w:rPr>
        <w:t>c</w:t>
      </w:r>
      <w:r w:rsidRPr="00DC2587">
        <w:tab/>
        <w:t>=</w:t>
      </w:r>
      <w:r w:rsidRPr="00DC2587">
        <w:tab/>
        <w:t>percentage</w:t>
      </w:r>
      <w:r w:rsidR="007E703B" w:rsidRPr="00DC2587">
        <w:t xml:space="preserve"> </w:t>
      </w:r>
      <w:r w:rsidRPr="00DC2587">
        <w:t>of</w:t>
      </w:r>
      <w:r w:rsidR="007E703B" w:rsidRPr="00DC2587">
        <w:t xml:space="preserve"> </w:t>
      </w:r>
      <w:r w:rsidRPr="00DC2587">
        <w:t>material</w:t>
      </w:r>
      <w:r w:rsidR="007E703B" w:rsidRPr="00DC2587">
        <w:t xml:space="preserve"> </w:t>
      </w:r>
      <w:r w:rsidRPr="00DC2587">
        <w:t>and</w:t>
      </w:r>
      <w:r w:rsidR="007E703B" w:rsidRPr="00DC2587">
        <w:t xml:space="preserve"> </w:t>
      </w:r>
      <w:r w:rsidRPr="00DC2587">
        <w:t>equipment</w:t>
      </w:r>
      <w:r w:rsidR="007E703B" w:rsidRPr="00DC2587">
        <w:t xml:space="preserve"> </w:t>
      </w:r>
      <w:r w:rsidRPr="00DC2587">
        <w:t>component</w:t>
      </w:r>
      <w:r w:rsidR="007E703B" w:rsidRPr="00DC2587">
        <w:t xml:space="preserve"> </w:t>
      </w:r>
      <w:r w:rsidRPr="00DC2587">
        <w:t>in</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w:t>
      </w:r>
      <w:r w:rsidRPr="00DC2587">
        <w:rPr>
          <w:i/>
        </w:rPr>
        <w:t>c</w:t>
      </w:r>
      <w:r w:rsidRPr="00DC2587">
        <w:t>=</w:t>
      </w:r>
      <w:r w:rsidR="007E703B" w:rsidRPr="00DC2587">
        <w:t xml:space="preserve"> </w:t>
      </w:r>
      <w:r w:rsidRPr="00DC2587">
        <w:t>%)</w:t>
      </w:r>
    </w:p>
    <w:p w14:paraId="14BC43A9" w14:textId="77777777" w:rsidR="005B4A5F" w:rsidRPr="00DC2587" w:rsidRDefault="005B4A5F" w:rsidP="001D5093">
      <w:pPr>
        <w:tabs>
          <w:tab w:val="left" w:pos="1260"/>
          <w:tab w:val="left" w:pos="1620"/>
        </w:tabs>
        <w:spacing w:after="200"/>
        <w:ind w:left="1620" w:hanging="1080"/>
      </w:pPr>
      <w:r w:rsidRPr="00DC2587">
        <w:rPr>
          <w:i/>
        </w:rPr>
        <w:t>L</w:t>
      </w:r>
      <w:r w:rsidRPr="00DC2587">
        <w:rPr>
          <w:position w:val="-6"/>
          <w:vertAlign w:val="subscript"/>
        </w:rPr>
        <w:t>0</w:t>
      </w:r>
      <w:r w:rsidRPr="00DC2587">
        <w:t>,</w:t>
      </w:r>
      <w:r w:rsidR="007E703B" w:rsidRPr="00DC2587">
        <w:t xml:space="preserve"> </w:t>
      </w:r>
      <w:r w:rsidRPr="00DC2587">
        <w:rPr>
          <w:i/>
        </w:rPr>
        <w:t>L</w:t>
      </w:r>
      <w:r w:rsidRPr="00DC2587">
        <w:rPr>
          <w:position w:val="-6"/>
          <w:vertAlign w:val="subscript"/>
        </w:rPr>
        <w:t>1</w:t>
      </w:r>
      <w:r w:rsidRPr="00DC2587">
        <w:rPr>
          <w:position w:val="-6"/>
        </w:rPr>
        <w:tab/>
      </w:r>
      <w:r w:rsidRPr="00DC2587">
        <w:t>=</w:t>
      </w:r>
      <w:r w:rsidRPr="00DC2587">
        <w:tab/>
        <w:t>labor</w:t>
      </w:r>
      <w:r w:rsidR="007E703B" w:rsidRPr="00DC2587">
        <w:t xml:space="preserve"> </w:t>
      </w:r>
      <w:r w:rsidRPr="00DC2587">
        <w:t>indices</w:t>
      </w:r>
      <w:r w:rsidR="007E703B" w:rsidRPr="00DC2587">
        <w:t xml:space="preserve"> </w:t>
      </w:r>
      <w:r w:rsidRPr="00DC2587">
        <w:t>applicable</w:t>
      </w:r>
      <w:r w:rsidR="007E703B" w:rsidRPr="00DC2587">
        <w:t xml:space="preserve"> </w:t>
      </w:r>
      <w:r w:rsidRPr="00DC2587">
        <w:t>to</w:t>
      </w:r>
      <w:r w:rsidR="007E703B" w:rsidRPr="00DC2587">
        <w:t xml:space="preserve"> </w:t>
      </w:r>
      <w:r w:rsidRPr="00DC2587">
        <w:t>the</w:t>
      </w:r>
      <w:r w:rsidR="007E703B" w:rsidRPr="00DC2587">
        <w:t xml:space="preserve"> </w:t>
      </w:r>
      <w:r w:rsidRPr="00DC2587">
        <w:t>appropriate</w:t>
      </w:r>
      <w:r w:rsidR="007E703B" w:rsidRPr="00DC2587">
        <w:t xml:space="preserve"> </w:t>
      </w:r>
      <w:r w:rsidRPr="00DC2587">
        <w:t>industry</w:t>
      </w:r>
      <w:r w:rsidR="007E703B" w:rsidRPr="00DC2587">
        <w:t xml:space="preserve"> </w:t>
      </w:r>
      <w:r w:rsidRPr="00DC2587">
        <w:t>in</w:t>
      </w:r>
      <w:r w:rsidR="007E703B" w:rsidRPr="00DC2587">
        <w:t xml:space="preserve"> </w:t>
      </w:r>
      <w:r w:rsidRPr="00DC2587">
        <w:t>the</w:t>
      </w:r>
      <w:r w:rsidR="007E703B" w:rsidRPr="00DC2587">
        <w:t xml:space="preserve"> </w:t>
      </w:r>
      <w:r w:rsidRPr="00DC2587">
        <w:t>country</w:t>
      </w:r>
      <w:r w:rsidR="007E703B" w:rsidRPr="00DC2587">
        <w:t xml:space="preserve"> </w:t>
      </w:r>
      <w:r w:rsidRPr="00DC2587">
        <w:t>of</w:t>
      </w:r>
      <w:r w:rsidR="007E703B" w:rsidRPr="00DC2587">
        <w:t xml:space="preserve"> </w:t>
      </w:r>
      <w:r w:rsidRPr="00DC2587">
        <w:t>origin</w:t>
      </w:r>
      <w:r w:rsidR="007E703B" w:rsidRPr="00DC2587">
        <w:t xml:space="preserve"> </w:t>
      </w:r>
      <w:r w:rsidRPr="00DC2587">
        <w:t>on</w:t>
      </w:r>
      <w:r w:rsidR="007E703B" w:rsidRPr="00DC2587">
        <w:t xml:space="preserve"> </w:t>
      </w:r>
      <w:r w:rsidRPr="00DC2587">
        <w:t>the</w:t>
      </w:r>
      <w:r w:rsidR="007E703B" w:rsidRPr="00DC2587">
        <w:t xml:space="preserve"> </w:t>
      </w:r>
      <w:r w:rsidRPr="00DC2587">
        <w:t>base</w:t>
      </w:r>
      <w:r w:rsidR="007E703B" w:rsidRPr="00DC2587">
        <w:t xml:space="preserve"> </w:t>
      </w:r>
      <w:r w:rsidRPr="00DC2587">
        <w:t>date</w:t>
      </w:r>
      <w:r w:rsidR="007E703B" w:rsidRPr="00DC2587">
        <w:t xml:space="preserve"> </w:t>
      </w:r>
      <w:r w:rsidRPr="00DC2587">
        <w:t>and</w:t>
      </w:r>
      <w:r w:rsidR="007E703B" w:rsidRPr="00DC2587">
        <w:t xml:space="preserve"> </w:t>
      </w:r>
      <w:r w:rsidRPr="00DC2587">
        <w:t>the</w:t>
      </w:r>
      <w:r w:rsidR="007E703B" w:rsidRPr="00DC2587">
        <w:t xml:space="preserve"> </w:t>
      </w:r>
      <w:r w:rsidRPr="00DC2587">
        <w:t>date</w:t>
      </w:r>
      <w:r w:rsidR="007E703B" w:rsidRPr="00DC2587">
        <w:t xml:space="preserve"> </w:t>
      </w:r>
      <w:r w:rsidRPr="00DC2587">
        <w:t>for</w:t>
      </w:r>
      <w:r w:rsidR="007E703B" w:rsidRPr="00DC2587">
        <w:t xml:space="preserve"> </w:t>
      </w:r>
      <w:r w:rsidRPr="00DC2587">
        <w:t>adjustment,</w:t>
      </w:r>
      <w:r w:rsidR="007E703B" w:rsidRPr="00DC2587">
        <w:t xml:space="preserve"> </w:t>
      </w:r>
      <w:r w:rsidRPr="00DC2587">
        <w:t>respectively</w:t>
      </w:r>
    </w:p>
    <w:p w14:paraId="157C624B" w14:textId="77777777" w:rsidR="005B4A5F" w:rsidRPr="00DC2587" w:rsidRDefault="005B4A5F" w:rsidP="001D5093">
      <w:pPr>
        <w:tabs>
          <w:tab w:val="left" w:pos="1260"/>
          <w:tab w:val="left" w:pos="1620"/>
        </w:tabs>
        <w:ind w:left="1620" w:hanging="1080"/>
      </w:pPr>
      <w:r w:rsidRPr="00DC2587">
        <w:rPr>
          <w:i/>
        </w:rPr>
        <w:lastRenderedPageBreak/>
        <w:t>M</w:t>
      </w:r>
      <w:r w:rsidRPr="00DC2587">
        <w:rPr>
          <w:position w:val="-6"/>
          <w:vertAlign w:val="subscript"/>
        </w:rPr>
        <w:t>0</w:t>
      </w:r>
      <w:r w:rsidRPr="00DC2587">
        <w:t>,</w:t>
      </w:r>
      <w:r w:rsidR="007E703B" w:rsidRPr="00DC2587">
        <w:t xml:space="preserve"> </w:t>
      </w:r>
      <w:r w:rsidRPr="00DC2587">
        <w:rPr>
          <w:i/>
        </w:rPr>
        <w:t>M</w:t>
      </w:r>
      <w:r w:rsidRPr="00DC2587">
        <w:rPr>
          <w:position w:val="-6"/>
          <w:vertAlign w:val="subscript"/>
        </w:rPr>
        <w:t>1</w:t>
      </w:r>
      <w:r w:rsidRPr="00DC2587">
        <w:t>=</w:t>
      </w:r>
      <w:r w:rsidRPr="00DC2587">
        <w:tab/>
        <w:t>material</w:t>
      </w:r>
      <w:r w:rsidR="007E703B" w:rsidRPr="00DC2587">
        <w:t xml:space="preserve"> </w:t>
      </w:r>
      <w:r w:rsidRPr="00DC2587">
        <w:t>and</w:t>
      </w:r>
      <w:r w:rsidR="007E703B" w:rsidRPr="00DC2587">
        <w:t xml:space="preserve"> </w:t>
      </w:r>
      <w:r w:rsidRPr="00DC2587">
        <w:t>equipment</w:t>
      </w:r>
      <w:r w:rsidR="007E703B" w:rsidRPr="00DC2587">
        <w:t xml:space="preserve"> </w:t>
      </w:r>
      <w:r w:rsidRPr="00DC2587">
        <w:t>indices</w:t>
      </w:r>
      <w:r w:rsidR="007E703B" w:rsidRPr="00DC2587">
        <w:t xml:space="preserve"> </w:t>
      </w:r>
      <w:r w:rsidRPr="00DC2587">
        <w:t>in</w:t>
      </w:r>
      <w:r w:rsidR="007E703B" w:rsidRPr="00DC2587">
        <w:t xml:space="preserve"> </w:t>
      </w:r>
      <w:r w:rsidRPr="00DC2587">
        <w:t>the</w:t>
      </w:r>
      <w:r w:rsidR="007E703B" w:rsidRPr="00DC2587">
        <w:t xml:space="preserve"> </w:t>
      </w:r>
      <w:r w:rsidRPr="00DC2587">
        <w:t>country</w:t>
      </w:r>
      <w:r w:rsidR="007E703B" w:rsidRPr="00DC2587">
        <w:t xml:space="preserve"> </w:t>
      </w:r>
      <w:r w:rsidRPr="00DC2587">
        <w:t>of</w:t>
      </w:r>
      <w:r w:rsidR="007E703B" w:rsidRPr="00DC2587">
        <w:t xml:space="preserve"> </w:t>
      </w:r>
      <w:r w:rsidRPr="00DC2587">
        <w:t>origin</w:t>
      </w:r>
      <w:r w:rsidR="007E703B" w:rsidRPr="00DC2587">
        <w:t xml:space="preserve"> </w:t>
      </w:r>
      <w:r w:rsidRPr="00DC2587">
        <w:t>on</w:t>
      </w:r>
      <w:r w:rsidR="007E703B" w:rsidRPr="00DC2587">
        <w:t xml:space="preserve"> </w:t>
      </w:r>
      <w:r w:rsidRPr="00DC2587">
        <w:t>the</w:t>
      </w:r>
      <w:r w:rsidR="007E703B" w:rsidRPr="00DC2587">
        <w:t xml:space="preserve"> </w:t>
      </w:r>
      <w:r w:rsidRPr="00DC2587">
        <w:t>base</w:t>
      </w:r>
      <w:r w:rsidR="007E703B" w:rsidRPr="00DC2587">
        <w:t xml:space="preserve"> </w:t>
      </w:r>
      <w:r w:rsidRPr="00DC2587">
        <w:t>date</w:t>
      </w:r>
      <w:r w:rsidR="007E703B" w:rsidRPr="00DC2587">
        <w:t xml:space="preserve"> </w:t>
      </w:r>
      <w:r w:rsidRPr="00DC2587">
        <w:t>and</w:t>
      </w:r>
      <w:r w:rsidR="007E703B" w:rsidRPr="00DC2587">
        <w:t xml:space="preserve"> </w:t>
      </w:r>
      <w:r w:rsidRPr="00DC2587">
        <w:t>the</w:t>
      </w:r>
      <w:r w:rsidR="007E703B" w:rsidRPr="00DC2587">
        <w:t xml:space="preserve"> </w:t>
      </w:r>
      <w:r w:rsidRPr="00DC2587">
        <w:t>date</w:t>
      </w:r>
      <w:r w:rsidR="007E703B" w:rsidRPr="00DC2587">
        <w:t xml:space="preserve"> </w:t>
      </w:r>
      <w:r w:rsidRPr="00DC2587">
        <w:t>for</w:t>
      </w:r>
      <w:r w:rsidR="007E703B" w:rsidRPr="00DC2587">
        <w:t xml:space="preserve"> </w:t>
      </w:r>
      <w:r w:rsidRPr="00DC2587">
        <w:t>adjustment,</w:t>
      </w:r>
      <w:r w:rsidR="007E703B" w:rsidRPr="00DC2587">
        <w:t xml:space="preserve"> </w:t>
      </w:r>
      <w:r w:rsidRPr="00DC2587">
        <w:t>respectively</w:t>
      </w:r>
    </w:p>
    <w:p w14:paraId="5FD39E0D" w14:textId="77777777" w:rsidR="005B4A5F" w:rsidRPr="00DC2587" w:rsidRDefault="005B4A5F" w:rsidP="001D5093">
      <w:pPr>
        <w:ind w:left="540"/>
      </w:pPr>
      <w:r w:rsidRPr="00DC2587">
        <w:t>N.B.</w:t>
      </w:r>
      <w:r w:rsidR="007E703B" w:rsidRPr="00DC2587">
        <w:t xml:space="preserve">  </w:t>
      </w:r>
      <w:proofErr w:type="spellStart"/>
      <w:r w:rsidRPr="00DC2587">
        <w:t>a+b+c</w:t>
      </w:r>
      <w:proofErr w:type="spellEnd"/>
      <w:r w:rsidRPr="00DC2587">
        <w:t>=</w:t>
      </w:r>
      <w:r w:rsidR="007E703B" w:rsidRPr="00DC2587">
        <w:t xml:space="preserve"> </w:t>
      </w:r>
      <w:r w:rsidRPr="00DC2587">
        <w:t>100%.</w:t>
      </w:r>
    </w:p>
    <w:p w14:paraId="54634B83" w14:textId="77777777" w:rsidR="005B4A5F" w:rsidRPr="00DC2587" w:rsidRDefault="005B4A5F" w:rsidP="001D5093">
      <w:pPr>
        <w:rPr>
          <w:b/>
        </w:rPr>
      </w:pPr>
      <w:r w:rsidRPr="00DC2587">
        <w:rPr>
          <w:b/>
        </w:rPr>
        <w:t>Conditions</w:t>
      </w:r>
      <w:r w:rsidR="007E703B" w:rsidRPr="00DC2587">
        <w:rPr>
          <w:b/>
        </w:rPr>
        <w:t xml:space="preserve"> </w:t>
      </w:r>
      <w:r w:rsidRPr="00DC2587">
        <w:rPr>
          <w:b/>
        </w:rPr>
        <w:t>Applicable</w:t>
      </w:r>
      <w:r w:rsidR="007E703B" w:rsidRPr="00DC2587">
        <w:rPr>
          <w:b/>
        </w:rPr>
        <w:t xml:space="preserve"> </w:t>
      </w:r>
      <w:proofErr w:type="gramStart"/>
      <w:r w:rsidRPr="00DC2587">
        <w:rPr>
          <w:b/>
        </w:rPr>
        <w:t>To</w:t>
      </w:r>
      <w:proofErr w:type="gramEnd"/>
      <w:r w:rsidR="007E703B" w:rsidRPr="00DC2587">
        <w:rPr>
          <w:b/>
        </w:rPr>
        <w:t xml:space="preserve"> </w:t>
      </w:r>
      <w:r w:rsidRPr="00DC2587">
        <w:rPr>
          <w:b/>
        </w:rPr>
        <w:t>Price</w:t>
      </w:r>
      <w:r w:rsidR="007E703B" w:rsidRPr="00DC2587">
        <w:rPr>
          <w:b/>
        </w:rPr>
        <w:t xml:space="preserve"> </w:t>
      </w:r>
      <w:r w:rsidRPr="00DC2587">
        <w:rPr>
          <w:b/>
        </w:rPr>
        <w:t>Adjustment</w:t>
      </w:r>
    </w:p>
    <w:p w14:paraId="0054C4EC" w14:textId="77777777" w:rsidR="005B4A5F" w:rsidRPr="00DC2587" w:rsidRDefault="005B4A5F" w:rsidP="001D5093"/>
    <w:p w14:paraId="4F134D87" w14:textId="77777777" w:rsidR="005B4A5F" w:rsidRPr="00DC2587" w:rsidRDefault="005B4A5F" w:rsidP="001D5093">
      <w:r w:rsidRPr="00DC2587">
        <w:t>The</w:t>
      </w:r>
      <w:r w:rsidR="007E703B" w:rsidRPr="00DC2587">
        <w:t xml:space="preserve"> </w:t>
      </w:r>
      <w:r w:rsidRPr="00DC2587">
        <w:t>Bidder</w:t>
      </w:r>
      <w:r w:rsidR="007E703B" w:rsidRPr="00DC2587">
        <w:t xml:space="preserve"> </w:t>
      </w:r>
      <w:r w:rsidRPr="00DC2587">
        <w:t>shall</w:t>
      </w:r>
      <w:r w:rsidR="007E703B" w:rsidRPr="00DC2587">
        <w:t xml:space="preserve"> </w:t>
      </w:r>
      <w:r w:rsidRPr="00DC2587">
        <w:t>indicate</w:t>
      </w:r>
      <w:r w:rsidR="007E703B" w:rsidRPr="00DC2587">
        <w:t xml:space="preserve"> </w:t>
      </w:r>
      <w:r w:rsidRPr="00DC2587">
        <w:t>the</w:t>
      </w:r>
      <w:r w:rsidR="007E703B" w:rsidRPr="00DC2587">
        <w:t xml:space="preserve"> </w:t>
      </w:r>
      <w:r w:rsidRPr="00DC2587">
        <w:t>source</w:t>
      </w:r>
      <w:r w:rsidR="007E703B" w:rsidRPr="00DC2587">
        <w:t xml:space="preserve"> </w:t>
      </w:r>
      <w:r w:rsidRPr="00DC2587">
        <w:t>of</w:t>
      </w:r>
      <w:r w:rsidR="007E703B" w:rsidRPr="00DC2587">
        <w:t xml:space="preserve"> </w:t>
      </w:r>
      <w:r w:rsidRPr="00DC2587">
        <w:t>labor</w:t>
      </w:r>
      <w:r w:rsidR="007E703B" w:rsidRPr="00DC2587">
        <w:t xml:space="preserve"> </w:t>
      </w:r>
      <w:r w:rsidRPr="00DC2587">
        <w:t>and</w:t>
      </w:r>
      <w:r w:rsidR="007E703B" w:rsidRPr="00DC2587">
        <w:t xml:space="preserve"> </w:t>
      </w:r>
      <w:r w:rsidRPr="00DC2587">
        <w:t>materials</w:t>
      </w:r>
      <w:r w:rsidR="007E703B" w:rsidRPr="00DC2587">
        <w:t xml:space="preserve"> </w:t>
      </w:r>
      <w:r w:rsidRPr="00DC2587">
        <w:t>indices</w:t>
      </w:r>
      <w:r w:rsidR="00F8061F" w:rsidRPr="00DC2587">
        <w:t>,</w:t>
      </w:r>
      <w:r w:rsidR="007E703B" w:rsidRPr="00DC2587">
        <w:t xml:space="preserve"> </w:t>
      </w:r>
      <w:r w:rsidR="00F8061F" w:rsidRPr="00DC2587">
        <w:t>source</w:t>
      </w:r>
      <w:r w:rsidR="007E703B" w:rsidRPr="00DC2587">
        <w:t xml:space="preserve"> </w:t>
      </w:r>
      <w:r w:rsidR="00F8061F" w:rsidRPr="00DC2587">
        <w:t>of</w:t>
      </w:r>
      <w:r w:rsidR="007E703B" w:rsidRPr="00DC2587">
        <w:t xml:space="preserve"> </w:t>
      </w:r>
      <w:r w:rsidR="00F8061F" w:rsidRPr="00DC2587">
        <w:t>exchange</w:t>
      </w:r>
      <w:r w:rsidR="007E703B" w:rsidRPr="00DC2587">
        <w:t xml:space="preserve"> </w:t>
      </w:r>
      <w:r w:rsidR="00F8061F" w:rsidRPr="00DC2587">
        <w:t>rates</w:t>
      </w:r>
      <w:r w:rsidR="007E703B" w:rsidRPr="00DC2587">
        <w:t xml:space="preserve"> </w:t>
      </w:r>
      <w:r w:rsidRPr="00DC2587">
        <w:t>and</w:t>
      </w:r>
      <w:r w:rsidR="007E703B" w:rsidRPr="00DC2587">
        <w:t xml:space="preserve"> </w:t>
      </w:r>
      <w:r w:rsidRPr="00DC2587">
        <w:t>the</w:t>
      </w:r>
      <w:r w:rsidR="007E703B" w:rsidRPr="00DC2587">
        <w:t xml:space="preserve"> </w:t>
      </w:r>
      <w:r w:rsidRPr="00DC2587">
        <w:t>base</w:t>
      </w:r>
      <w:r w:rsidR="007E703B" w:rsidRPr="00DC2587">
        <w:t xml:space="preserve"> </w:t>
      </w:r>
      <w:r w:rsidRPr="00DC2587">
        <w:t>date</w:t>
      </w:r>
      <w:r w:rsidR="007E703B" w:rsidRPr="00DC2587">
        <w:t xml:space="preserve"> </w:t>
      </w:r>
      <w:r w:rsidRPr="00DC2587">
        <w:t>indices</w:t>
      </w:r>
      <w:r w:rsidR="007E703B" w:rsidRPr="00DC2587">
        <w:t xml:space="preserve"> </w:t>
      </w:r>
      <w:r w:rsidRPr="00DC2587">
        <w:t>in</w:t>
      </w:r>
      <w:r w:rsidR="007E703B" w:rsidRPr="00DC2587">
        <w:t xml:space="preserve"> </w:t>
      </w:r>
      <w:r w:rsidRPr="00DC2587">
        <w:t>its</w:t>
      </w:r>
      <w:r w:rsidR="007E703B" w:rsidRPr="00DC2587">
        <w:t xml:space="preserve"> </w:t>
      </w:r>
      <w:r w:rsidR="00C63CB2" w:rsidRPr="00DC2587">
        <w:t>B</w:t>
      </w:r>
      <w:r w:rsidRPr="00DC2587">
        <w:t>id.</w:t>
      </w:r>
    </w:p>
    <w:p w14:paraId="32920BF0" w14:textId="77777777" w:rsidR="005B4A5F" w:rsidRPr="00DC2587" w:rsidRDefault="005B4A5F" w:rsidP="001D5093"/>
    <w:p w14:paraId="27E0BA86" w14:textId="77777777" w:rsidR="005B4A5F" w:rsidRPr="00DC2587" w:rsidRDefault="005B4A5F" w:rsidP="001D5093">
      <w:pPr>
        <w:tabs>
          <w:tab w:val="left" w:pos="2880"/>
          <w:tab w:val="left" w:pos="6480"/>
        </w:tabs>
        <w:rPr>
          <w:u w:val="single"/>
        </w:rPr>
      </w:pPr>
      <w:r w:rsidRPr="00DC2587">
        <w:rPr>
          <w:u w:val="single"/>
        </w:rPr>
        <w:t>Item</w:t>
      </w:r>
      <w:r w:rsidRPr="00DC2587">
        <w:tab/>
      </w:r>
      <w:r w:rsidRPr="00DC2587">
        <w:rPr>
          <w:u w:val="single"/>
        </w:rPr>
        <w:t>Source</w:t>
      </w:r>
      <w:r w:rsidR="007E703B" w:rsidRPr="00DC2587">
        <w:rPr>
          <w:u w:val="single"/>
        </w:rPr>
        <w:t xml:space="preserve"> </w:t>
      </w:r>
      <w:r w:rsidRPr="00DC2587">
        <w:rPr>
          <w:u w:val="single"/>
        </w:rPr>
        <w:t>of</w:t>
      </w:r>
      <w:r w:rsidR="007E703B" w:rsidRPr="00DC2587">
        <w:rPr>
          <w:u w:val="single"/>
        </w:rPr>
        <w:t xml:space="preserve"> </w:t>
      </w:r>
      <w:r w:rsidRPr="00DC2587">
        <w:rPr>
          <w:u w:val="single"/>
        </w:rPr>
        <w:t>Indices</w:t>
      </w:r>
      <w:r w:rsidR="007E703B" w:rsidRPr="00DC2587">
        <w:rPr>
          <w:u w:val="single"/>
        </w:rPr>
        <w:t xml:space="preserve"> </w:t>
      </w:r>
      <w:r w:rsidRPr="00DC2587">
        <w:rPr>
          <w:u w:val="single"/>
        </w:rPr>
        <w:t>Used</w:t>
      </w:r>
      <w:r w:rsidRPr="00DC2587">
        <w:tab/>
      </w:r>
      <w:r w:rsidRPr="00DC2587">
        <w:rPr>
          <w:u w:val="single"/>
        </w:rPr>
        <w:t>Base</w:t>
      </w:r>
      <w:r w:rsidR="007E703B" w:rsidRPr="00DC2587">
        <w:rPr>
          <w:u w:val="single"/>
        </w:rPr>
        <w:t xml:space="preserve"> </w:t>
      </w:r>
      <w:r w:rsidRPr="00DC2587">
        <w:rPr>
          <w:u w:val="single"/>
        </w:rPr>
        <w:t>Date</w:t>
      </w:r>
      <w:r w:rsidR="007E703B" w:rsidRPr="00DC2587">
        <w:rPr>
          <w:u w:val="single"/>
        </w:rPr>
        <w:t xml:space="preserve"> </w:t>
      </w:r>
      <w:r w:rsidRPr="00DC2587">
        <w:rPr>
          <w:u w:val="single"/>
        </w:rPr>
        <w:t>Indices</w:t>
      </w:r>
    </w:p>
    <w:p w14:paraId="73607354" w14:textId="77777777" w:rsidR="005B4A5F" w:rsidRPr="00DC2587" w:rsidRDefault="005B4A5F" w:rsidP="001D5093"/>
    <w:p w14:paraId="563556C0" w14:textId="77777777" w:rsidR="005B4A5F" w:rsidRPr="00DC2587" w:rsidRDefault="005B4A5F" w:rsidP="00B01687">
      <w:pPr>
        <w:spacing w:before="120" w:after="120"/>
      </w:pPr>
      <w:r w:rsidRPr="00DC2587">
        <w:t>The</w:t>
      </w:r>
      <w:r w:rsidR="007E703B" w:rsidRPr="00DC2587">
        <w:t xml:space="preserve"> </w:t>
      </w:r>
      <w:r w:rsidRPr="00DC2587">
        <w:t>base</w:t>
      </w:r>
      <w:r w:rsidR="007E703B" w:rsidRPr="00DC2587">
        <w:t xml:space="preserve"> </w:t>
      </w:r>
      <w:r w:rsidRPr="00DC2587">
        <w:t>date</w:t>
      </w:r>
      <w:r w:rsidR="007E703B" w:rsidRPr="00DC2587">
        <w:t xml:space="preserve"> </w:t>
      </w:r>
      <w:r w:rsidRPr="00DC2587">
        <w:t>shall</w:t>
      </w:r>
      <w:r w:rsidR="007E703B" w:rsidRPr="00DC2587">
        <w:t xml:space="preserve"> </w:t>
      </w:r>
      <w:r w:rsidRPr="00DC2587">
        <w:t>be</w:t>
      </w:r>
      <w:r w:rsidR="007E703B" w:rsidRPr="00DC2587">
        <w:t xml:space="preserve"> </w:t>
      </w:r>
      <w:r w:rsidRPr="00DC2587">
        <w:t>the</w:t>
      </w:r>
      <w:r w:rsidR="007E703B" w:rsidRPr="00DC2587">
        <w:t xml:space="preserve"> </w:t>
      </w:r>
      <w:r w:rsidRPr="00DC2587">
        <w:t>date</w:t>
      </w:r>
      <w:r w:rsidR="007E703B" w:rsidRPr="00DC2587">
        <w:t xml:space="preserve"> </w:t>
      </w:r>
      <w:r w:rsidRPr="00DC2587">
        <w:t>twenty-eight</w:t>
      </w:r>
      <w:r w:rsidR="007E703B" w:rsidRPr="00DC2587">
        <w:t xml:space="preserve"> </w:t>
      </w:r>
      <w:r w:rsidRPr="00DC2587">
        <w:t>(28)</w:t>
      </w:r>
      <w:r w:rsidR="007E703B" w:rsidRPr="00DC2587">
        <w:t xml:space="preserve"> </w:t>
      </w:r>
      <w:r w:rsidRPr="00DC2587">
        <w:t>days</w:t>
      </w:r>
      <w:r w:rsidR="007E703B" w:rsidRPr="00DC2587">
        <w:t xml:space="preserve"> </w:t>
      </w:r>
      <w:r w:rsidRPr="00DC2587">
        <w:t>prior</w:t>
      </w:r>
      <w:r w:rsidR="007E703B" w:rsidRPr="00DC2587">
        <w:t xml:space="preserve"> </w:t>
      </w:r>
      <w:r w:rsidRPr="00DC2587">
        <w:t>to</w:t>
      </w:r>
      <w:r w:rsidR="007E703B" w:rsidRPr="00DC2587">
        <w:t xml:space="preserve"> </w:t>
      </w:r>
      <w:r w:rsidRPr="00DC2587">
        <w:t>the</w:t>
      </w:r>
      <w:r w:rsidR="007E703B" w:rsidRPr="00DC2587">
        <w:t xml:space="preserve"> </w:t>
      </w:r>
      <w:r w:rsidRPr="00DC2587">
        <w:t>Bid</w:t>
      </w:r>
      <w:r w:rsidR="007E703B" w:rsidRPr="00DC2587">
        <w:t xml:space="preserve"> </w:t>
      </w:r>
      <w:r w:rsidRPr="00DC2587">
        <w:t>closing</w:t>
      </w:r>
      <w:r w:rsidR="007E703B" w:rsidRPr="00DC2587">
        <w:t xml:space="preserve"> </w:t>
      </w:r>
      <w:r w:rsidRPr="00DC2587">
        <w:t>date.</w:t>
      </w:r>
    </w:p>
    <w:p w14:paraId="60A54240" w14:textId="77777777" w:rsidR="005B4A5F" w:rsidRPr="00DC2587" w:rsidRDefault="005B4A5F" w:rsidP="00B01687">
      <w:pPr>
        <w:spacing w:before="120" w:after="120"/>
      </w:pPr>
      <w:r w:rsidRPr="00DC2587">
        <w:t>The</w:t>
      </w:r>
      <w:r w:rsidR="007E703B" w:rsidRPr="00DC2587">
        <w:t xml:space="preserve"> </w:t>
      </w:r>
      <w:r w:rsidRPr="00DC2587">
        <w:t>date</w:t>
      </w:r>
      <w:r w:rsidR="007E703B" w:rsidRPr="00DC2587">
        <w:t xml:space="preserve"> </w:t>
      </w:r>
      <w:r w:rsidRPr="00DC2587">
        <w:t>of</w:t>
      </w:r>
      <w:r w:rsidR="007E703B" w:rsidRPr="00DC2587">
        <w:t xml:space="preserve"> </w:t>
      </w:r>
      <w:r w:rsidRPr="00DC2587">
        <w:t>adjustment</w:t>
      </w:r>
      <w:r w:rsidR="007E703B" w:rsidRPr="00DC2587">
        <w:t xml:space="preserve"> </w:t>
      </w:r>
      <w:r w:rsidRPr="00DC2587">
        <w:t>shall</w:t>
      </w:r>
      <w:r w:rsidR="007E703B" w:rsidRPr="00DC2587">
        <w:t xml:space="preserve"> </w:t>
      </w:r>
      <w:r w:rsidRPr="00DC2587">
        <w:t>be</w:t>
      </w:r>
      <w:r w:rsidR="007E703B" w:rsidRPr="00DC2587">
        <w:t xml:space="preserve"> </w:t>
      </w:r>
      <w:r w:rsidRPr="00DC2587">
        <w:t>the</w:t>
      </w:r>
      <w:r w:rsidR="007E703B" w:rsidRPr="00DC2587">
        <w:t xml:space="preserve"> </w:t>
      </w:r>
      <w:r w:rsidRPr="00DC2587">
        <w:t>mid-point</w:t>
      </w:r>
      <w:r w:rsidR="007E703B" w:rsidRPr="00DC2587">
        <w:t xml:space="preserve"> </w:t>
      </w:r>
      <w:r w:rsidRPr="00DC2587">
        <w:t>of</w:t>
      </w:r>
      <w:r w:rsidR="007E703B" w:rsidRPr="00DC2587">
        <w:t xml:space="preserve"> </w:t>
      </w:r>
      <w:r w:rsidRPr="00DC2587">
        <w:t>the</w:t>
      </w:r>
      <w:r w:rsidR="007E703B" w:rsidRPr="00DC2587">
        <w:t xml:space="preserve"> </w:t>
      </w:r>
      <w:r w:rsidRPr="00DC2587">
        <w:t>period</w:t>
      </w:r>
      <w:r w:rsidR="007E703B" w:rsidRPr="00DC2587">
        <w:t xml:space="preserve"> </w:t>
      </w:r>
      <w:r w:rsidRPr="00DC2587">
        <w:t>of</w:t>
      </w:r>
      <w:r w:rsidR="007E703B" w:rsidRPr="00DC2587">
        <w:t xml:space="preserve"> </w:t>
      </w:r>
      <w:r w:rsidRPr="00DC2587">
        <w:t>manufacture</w:t>
      </w:r>
      <w:r w:rsidR="007E703B" w:rsidRPr="00DC2587">
        <w:t xml:space="preserve"> </w:t>
      </w:r>
      <w:r w:rsidRPr="00DC2587">
        <w:t>or</w:t>
      </w:r>
      <w:r w:rsidR="007E703B" w:rsidRPr="00DC2587">
        <w:t xml:space="preserve"> </w:t>
      </w:r>
      <w:r w:rsidRPr="00DC2587">
        <w:t>installation</w:t>
      </w:r>
      <w:r w:rsidR="007E703B" w:rsidRPr="00DC2587">
        <w:t xml:space="preserve"> </w:t>
      </w:r>
      <w:r w:rsidRPr="00DC2587">
        <w:t>of</w:t>
      </w:r>
      <w:r w:rsidR="007E703B" w:rsidRPr="00DC2587">
        <w:t xml:space="preserve"> </w:t>
      </w:r>
      <w:r w:rsidRPr="00DC2587">
        <w:t>component</w:t>
      </w:r>
      <w:r w:rsidR="007E703B" w:rsidRPr="00DC2587">
        <w:t xml:space="preserve"> </w:t>
      </w:r>
      <w:r w:rsidRPr="00DC2587">
        <w:t>or</w:t>
      </w:r>
      <w:r w:rsidR="007E703B" w:rsidRPr="00DC2587">
        <w:t xml:space="preserve"> </w:t>
      </w:r>
      <w:r w:rsidRPr="00DC2587">
        <w:t>Plant.</w:t>
      </w:r>
    </w:p>
    <w:p w14:paraId="6BC53D01" w14:textId="77777777" w:rsidR="005B4A5F" w:rsidRPr="00DC2587" w:rsidRDefault="005B4A5F" w:rsidP="00B01687">
      <w:pPr>
        <w:spacing w:before="120" w:after="120"/>
      </w:pPr>
      <w:r w:rsidRPr="00DC2587">
        <w:t>The</w:t>
      </w:r>
      <w:r w:rsidR="007E703B" w:rsidRPr="00DC2587">
        <w:t xml:space="preserve"> </w:t>
      </w:r>
      <w:r w:rsidRPr="00DC2587">
        <w:t>following</w:t>
      </w:r>
      <w:r w:rsidR="007E703B" w:rsidRPr="00DC2587">
        <w:t xml:space="preserve"> </w:t>
      </w:r>
      <w:r w:rsidRPr="00DC2587">
        <w:t>conditions</w:t>
      </w:r>
      <w:r w:rsidR="007E703B" w:rsidRPr="00DC2587">
        <w:t xml:space="preserve"> </w:t>
      </w:r>
      <w:r w:rsidRPr="00DC2587">
        <w:t>shall</w:t>
      </w:r>
      <w:r w:rsidR="007E703B" w:rsidRPr="00DC2587">
        <w:t xml:space="preserve"> </w:t>
      </w:r>
      <w:r w:rsidRPr="00DC2587">
        <w:t>apply:</w:t>
      </w:r>
    </w:p>
    <w:p w14:paraId="1E0966BD" w14:textId="77777777" w:rsidR="005B4A5F" w:rsidRPr="00DC2587" w:rsidRDefault="005B4A5F">
      <w:pPr>
        <w:pStyle w:val="ListParagraph"/>
        <w:numPr>
          <w:ilvl w:val="0"/>
          <w:numId w:val="18"/>
        </w:numPr>
        <w:spacing w:before="120" w:after="120"/>
        <w:contextualSpacing w:val="0"/>
        <w:jc w:val="both"/>
      </w:pPr>
      <w:r w:rsidRPr="00DC2587">
        <w:t>No</w:t>
      </w:r>
      <w:r w:rsidR="007E703B" w:rsidRPr="00DC2587">
        <w:t xml:space="preserve"> </w:t>
      </w:r>
      <w:r w:rsidRPr="00DC2587">
        <w:t>price</w:t>
      </w:r>
      <w:r w:rsidR="007E703B" w:rsidRPr="00DC2587">
        <w:t xml:space="preserve"> </w:t>
      </w:r>
      <w:r w:rsidRPr="00DC2587">
        <w:t>increase</w:t>
      </w:r>
      <w:r w:rsidR="007E703B" w:rsidRPr="00DC2587">
        <w:t xml:space="preserve"> </w:t>
      </w:r>
      <w:r w:rsidRPr="00DC2587">
        <w:t>will</w:t>
      </w:r>
      <w:r w:rsidR="007E703B" w:rsidRPr="00DC2587">
        <w:t xml:space="preserve"> </w:t>
      </w:r>
      <w:r w:rsidRPr="00DC2587">
        <w:t>be</w:t>
      </w:r>
      <w:r w:rsidR="007E703B" w:rsidRPr="00DC2587">
        <w:t xml:space="preserve"> </w:t>
      </w:r>
      <w:r w:rsidRPr="00DC2587">
        <w:t>allowed</w:t>
      </w:r>
      <w:r w:rsidR="007E703B" w:rsidRPr="00DC2587">
        <w:t xml:space="preserve"> </w:t>
      </w:r>
      <w:r w:rsidRPr="00DC2587">
        <w:t>beyond</w:t>
      </w:r>
      <w:r w:rsidR="007E703B" w:rsidRPr="00DC2587">
        <w:t xml:space="preserve"> </w:t>
      </w:r>
      <w:r w:rsidRPr="00DC2587">
        <w:t>the</w:t>
      </w:r>
      <w:r w:rsidR="007E703B" w:rsidRPr="00DC2587">
        <w:t xml:space="preserve"> </w:t>
      </w:r>
      <w:r w:rsidRPr="00DC2587">
        <w:t>original</w:t>
      </w:r>
      <w:r w:rsidR="007E703B" w:rsidRPr="00DC2587">
        <w:t xml:space="preserve"> </w:t>
      </w:r>
      <w:r w:rsidRPr="00DC2587">
        <w:t>delivery</w:t>
      </w:r>
      <w:r w:rsidR="007E703B" w:rsidRPr="00DC2587">
        <w:t xml:space="preserve"> </w:t>
      </w:r>
      <w:r w:rsidRPr="00DC2587">
        <w:t>date</w:t>
      </w:r>
      <w:r w:rsidR="007E703B" w:rsidRPr="00DC2587">
        <w:t xml:space="preserve"> </w:t>
      </w:r>
      <w:r w:rsidRPr="00DC2587">
        <w:t>unless</w:t>
      </w:r>
      <w:r w:rsidR="007E703B" w:rsidRPr="00DC2587">
        <w:t xml:space="preserve"> </w:t>
      </w:r>
      <w:r w:rsidRPr="00DC2587">
        <w:t>covered</w:t>
      </w:r>
      <w:r w:rsidR="007E703B" w:rsidRPr="00DC2587">
        <w:t xml:space="preserve"> </w:t>
      </w:r>
      <w:r w:rsidRPr="00DC2587">
        <w:t>by</w:t>
      </w:r>
      <w:r w:rsidR="007E703B" w:rsidRPr="00DC2587">
        <w:t xml:space="preserve"> </w:t>
      </w:r>
      <w:r w:rsidRPr="00DC2587">
        <w:t>an</w:t>
      </w:r>
      <w:r w:rsidR="007E703B" w:rsidRPr="00DC2587">
        <w:t xml:space="preserve"> </w:t>
      </w:r>
      <w:r w:rsidRPr="00DC2587">
        <w:t>extension</w:t>
      </w:r>
      <w:r w:rsidR="007E703B" w:rsidRPr="00DC2587">
        <w:t xml:space="preserve"> </w:t>
      </w:r>
      <w:r w:rsidRPr="00DC2587">
        <w:t>of</w:t>
      </w:r>
      <w:r w:rsidR="007E703B" w:rsidRPr="00DC2587">
        <w:t xml:space="preserve"> </w:t>
      </w:r>
      <w:r w:rsidRPr="00DC2587">
        <w:t>time</w:t>
      </w:r>
      <w:r w:rsidR="007E703B" w:rsidRPr="00DC2587">
        <w:t xml:space="preserve"> </w:t>
      </w:r>
      <w:r w:rsidRPr="00DC2587">
        <w:t>awarded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under</w:t>
      </w:r>
      <w:r w:rsidR="007E703B" w:rsidRPr="00DC2587">
        <w:t xml:space="preserve"> </w:t>
      </w:r>
      <w:r w:rsidRPr="00DC2587">
        <w:t>the</w:t>
      </w:r>
      <w:r w:rsidR="007E703B" w:rsidRPr="00DC2587">
        <w:t xml:space="preserve"> </w:t>
      </w:r>
      <w:r w:rsidRPr="00DC2587">
        <w:t>terms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No</w:t>
      </w:r>
      <w:r w:rsidR="007E703B" w:rsidRPr="00DC2587">
        <w:t xml:space="preserve"> </w:t>
      </w:r>
      <w:r w:rsidRPr="00DC2587">
        <w:t>price</w:t>
      </w:r>
      <w:r w:rsidR="007E703B" w:rsidRPr="00DC2587">
        <w:t xml:space="preserve"> </w:t>
      </w:r>
      <w:r w:rsidRPr="00DC2587">
        <w:t>increase</w:t>
      </w:r>
      <w:r w:rsidR="007E703B" w:rsidRPr="00DC2587">
        <w:t xml:space="preserve"> </w:t>
      </w:r>
      <w:r w:rsidRPr="00DC2587">
        <w:t>will</w:t>
      </w:r>
      <w:r w:rsidR="007E703B" w:rsidRPr="00DC2587">
        <w:t xml:space="preserve"> </w:t>
      </w:r>
      <w:r w:rsidRPr="00DC2587">
        <w:t>be</w:t>
      </w:r>
      <w:r w:rsidR="007E703B" w:rsidRPr="00DC2587">
        <w:t xml:space="preserve"> </w:t>
      </w:r>
      <w:r w:rsidRPr="00DC2587">
        <w:t>allowed</w:t>
      </w:r>
      <w:r w:rsidR="007E703B" w:rsidRPr="00DC2587">
        <w:t xml:space="preserve"> </w:t>
      </w:r>
      <w:r w:rsidRPr="00DC2587">
        <w:t>for</w:t>
      </w:r>
      <w:r w:rsidR="007E703B" w:rsidRPr="00DC2587">
        <w:t xml:space="preserve"> </w:t>
      </w:r>
      <w:r w:rsidRPr="00DC2587">
        <w:t>periods</w:t>
      </w:r>
      <w:r w:rsidR="007E703B" w:rsidRPr="00DC2587">
        <w:t xml:space="preserve"> </w:t>
      </w:r>
      <w:r w:rsidRPr="00DC2587">
        <w:t>of</w:t>
      </w:r>
      <w:r w:rsidR="007E703B" w:rsidRPr="00DC2587">
        <w:t xml:space="preserve"> </w:t>
      </w:r>
      <w:r w:rsidRPr="00DC2587">
        <w:t>delay</w:t>
      </w:r>
      <w:r w:rsidR="007E703B" w:rsidRPr="00DC2587">
        <w:t xml:space="preserve"> </w:t>
      </w:r>
      <w:r w:rsidRPr="00DC2587">
        <w:t>for</w:t>
      </w:r>
      <w:r w:rsidR="007E703B" w:rsidRPr="00DC2587">
        <w:t xml:space="preserve"> </w:t>
      </w:r>
      <w:r w:rsidRPr="00DC2587">
        <w:t>which</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is</w:t>
      </w:r>
      <w:r w:rsidR="007E703B" w:rsidRPr="00DC2587">
        <w:t xml:space="preserve"> </w:t>
      </w:r>
      <w:r w:rsidRPr="00DC2587">
        <w:t>responsible.</w:t>
      </w:r>
      <w:r w:rsidR="007E703B" w:rsidRPr="00DC2587">
        <w:t xml:space="preserve">  </w:t>
      </w:r>
      <w:r w:rsidRPr="00DC2587">
        <w:t>The</w:t>
      </w:r>
      <w:r w:rsidR="007E703B" w:rsidRPr="00DC2587">
        <w:t xml:space="preserve"> </w:t>
      </w:r>
      <w:r w:rsidRPr="00DC2587">
        <w:t>Employer</w:t>
      </w:r>
      <w:r w:rsidR="007E703B" w:rsidRPr="00DC2587">
        <w:t xml:space="preserve"> </w:t>
      </w:r>
      <w:r w:rsidRPr="00DC2587">
        <w:t>will,</w:t>
      </w:r>
      <w:r w:rsidR="007E703B" w:rsidRPr="00DC2587">
        <w:t xml:space="preserve"> </w:t>
      </w:r>
      <w:r w:rsidRPr="00DC2587">
        <w:t>however,</w:t>
      </w:r>
      <w:r w:rsidR="007E703B" w:rsidRPr="00DC2587">
        <w:t xml:space="preserve"> </w:t>
      </w:r>
      <w:r w:rsidRPr="00DC2587">
        <w:t>be</w:t>
      </w:r>
      <w:r w:rsidR="007E703B" w:rsidRPr="00DC2587">
        <w:t xml:space="preserve"> </w:t>
      </w:r>
      <w:r w:rsidRPr="00DC2587">
        <w:t>entitled</w:t>
      </w:r>
      <w:r w:rsidR="007E703B" w:rsidRPr="00DC2587">
        <w:t xml:space="preserve"> </w:t>
      </w:r>
      <w:r w:rsidRPr="00DC2587">
        <w:t>to</w:t>
      </w:r>
      <w:r w:rsidR="007E703B" w:rsidRPr="00DC2587">
        <w:t xml:space="preserve"> </w:t>
      </w:r>
      <w:r w:rsidRPr="00DC2587">
        <w:t>any</w:t>
      </w:r>
      <w:r w:rsidR="007E703B" w:rsidRPr="00DC2587">
        <w:t xml:space="preserve"> </w:t>
      </w:r>
      <w:r w:rsidRPr="00DC2587">
        <w:t>price</w:t>
      </w:r>
      <w:r w:rsidR="007E703B" w:rsidRPr="00DC2587">
        <w:t xml:space="preserve"> </w:t>
      </w:r>
      <w:r w:rsidRPr="00DC2587">
        <w:t>decrease</w:t>
      </w:r>
      <w:r w:rsidR="007E703B" w:rsidRPr="00DC2587">
        <w:t xml:space="preserve"> </w:t>
      </w:r>
      <w:r w:rsidRPr="00DC2587">
        <w:t>occurring</w:t>
      </w:r>
      <w:r w:rsidR="007E703B" w:rsidRPr="00DC2587">
        <w:t xml:space="preserve"> </w:t>
      </w:r>
      <w:r w:rsidRPr="00DC2587">
        <w:t>during</w:t>
      </w:r>
      <w:r w:rsidR="007E703B" w:rsidRPr="00DC2587">
        <w:t xml:space="preserve"> </w:t>
      </w:r>
      <w:r w:rsidRPr="00DC2587">
        <w:t>such</w:t>
      </w:r>
      <w:r w:rsidR="007E703B" w:rsidRPr="00DC2587">
        <w:t xml:space="preserve"> </w:t>
      </w:r>
      <w:r w:rsidRPr="00DC2587">
        <w:t>periods</w:t>
      </w:r>
      <w:r w:rsidR="007E703B" w:rsidRPr="00DC2587">
        <w:t xml:space="preserve"> </w:t>
      </w:r>
      <w:r w:rsidRPr="00DC2587">
        <w:t>of</w:t>
      </w:r>
      <w:r w:rsidR="007E703B" w:rsidRPr="00DC2587">
        <w:t xml:space="preserve"> </w:t>
      </w:r>
      <w:r w:rsidRPr="00DC2587">
        <w:t>delay.</w:t>
      </w:r>
    </w:p>
    <w:p w14:paraId="344C3DAF" w14:textId="11B600EF" w:rsidR="005B4A5F" w:rsidRPr="00DC2587" w:rsidRDefault="005B4A5F">
      <w:pPr>
        <w:pStyle w:val="ListParagraph"/>
        <w:numPr>
          <w:ilvl w:val="0"/>
          <w:numId w:val="18"/>
        </w:numPr>
        <w:spacing w:before="120" w:after="120"/>
        <w:contextualSpacing w:val="0"/>
        <w:jc w:val="both"/>
      </w:pPr>
      <w:r w:rsidRPr="00DC2587">
        <w:t>If</w:t>
      </w:r>
      <w:r w:rsidR="007E703B" w:rsidRPr="00DC2587">
        <w:t xml:space="preserve"> </w:t>
      </w:r>
      <w:r w:rsidRPr="00DC2587">
        <w:t>the</w:t>
      </w:r>
      <w:r w:rsidR="007E703B" w:rsidRPr="00DC2587">
        <w:t xml:space="preserve"> </w:t>
      </w:r>
      <w:r w:rsidRPr="00DC2587">
        <w:t>currency</w:t>
      </w:r>
      <w:r w:rsidR="007E703B" w:rsidRPr="00DC2587">
        <w:t xml:space="preserve"> </w:t>
      </w:r>
      <w:r w:rsidRPr="00DC2587">
        <w:t>in</w:t>
      </w:r>
      <w:r w:rsidR="007E703B" w:rsidRPr="00DC2587">
        <w:t xml:space="preserve"> </w:t>
      </w:r>
      <w:r w:rsidRPr="00DC2587">
        <w:t>which</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P0,</w:t>
      </w:r>
      <w:r w:rsidR="007E703B" w:rsidRPr="00DC2587">
        <w:t xml:space="preserve"> </w:t>
      </w:r>
      <w:r w:rsidRPr="00DC2587">
        <w:t>is</w:t>
      </w:r>
      <w:r w:rsidR="007E703B" w:rsidRPr="00DC2587">
        <w:t xml:space="preserve"> </w:t>
      </w:r>
      <w:r w:rsidRPr="00DC2587">
        <w:t>expressed</w:t>
      </w:r>
      <w:r w:rsidR="007E703B" w:rsidRPr="00DC2587">
        <w:t xml:space="preserve"> </w:t>
      </w:r>
      <w:r w:rsidRPr="00DC2587">
        <w:t>is</w:t>
      </w:r>
      <w:r w:rsidR="007E703B" w:rsidRPr="00DC2587">
        <w:t xml:space="preserve"> </w:t>
      </w:r>
      <w:r w:rsidRPr="00DC2587">
        <w:t>different</w:t>
      </w:r>
      <w:r w:rsidR="007E703B" w:rsidRPr="00DC2587">
        <w:t xml:space="preserve"> </w:t>
      </w:r>
      <w:r w:rsidRPr="00DC2587">
        <w:t>from</w:t>
      </w:r>
      <w:r w:rsidR="007E703B" w:rsidRPr="00DC2587">
        <w:t xml:space="preserve"> </w:t>
      </w:r>
      <w:r w:rsidRPr="00DC2587">
        <w:t>the</w:t>
      </w:r>
      <w:r w:rsidR="007E703B" w:rsidRPr="00DC2587">
        <w:t xml:space="preserve"> </w:t>
      </w:r>
      <w:r w:rsidRPr="00DC2587">
        <w:t>currency</w:t>
      </w:r>
      <w:r w:rsidR="007E703B" w:rsidRPr="00DC2587">
        <w:t xml:space="preserve"> </w:t>
      </w:r>
      <w:r w:rsidRPr="00DC2587">
        <w:t>of</w:t>
      </w:r>
      <w:r w:rsidR="007E703B" w:rsidRPr="00DC2587">
        <w:t xml:space="preserve"> </w:t>
      </w:r>
      <w:r w:rsidRPr="00DC2587">
        <w:t>the</w:t>
      </w:r>
      <w:r w:rsidR="007E703B" w:rsidRPr="00DC2587">
        <w:t xml:space="preserve"> </w:t>
      </w:r>
      <w:r w:rsidRPr="00DC2587">
        <w:t>country</w:t>
      </w:r>
      <w:r w:rsidR="007E703B" w:rsidRPr="00DC2587">
        <w:t xml:space="preserve"> </w:t>
      </w:r>
      <w:r w:rsidRPr="00DC2587">
        <w:t>of</w:t>
      </w:r>
      <w:r w:rsidR="007E703B" w:rsidRPr="00DC2587">
        <w:t xml:space="preserve"> </w:t>
      </w:r>
      <w:r w:rsidRPr="00DC2587">
        <w:t>origin</w:t>
      </w:r>
      <w:r w:rsidR="007E703B" w:rsidRPr="00DC2587">
        <w:t xml:space="preserve"> </w:t>
      </w:r>
      <w:r w:rsidRPr="00DC2587">
        <w:t>of</w:t>
      </w:r>
      <w:r w:rsidR="007E703B" w:rsidRPr="00DC2587">
        <w:t xml:space="preserve"> </w:t>
      </w:r>
      <w:r w:rsidRPr="00DC2587">
        <w:t>the</w:t>
      </w:r>
      <w:r w:rsidR="007E703B" w:rsidRPr="00DC2587">
        <w:t xml:space="preserve"> </w:t>
      </w:r>
      <w:r w:rsidRPr="00DC2587">
        <w:t>labor</w:t>
      </w:r>
      <w:r w:rsidR="007E703B" w:rsidRPr="00DC2587">
        <w:t xml:space="preserve"> </w:t>
      </w:r>
      <w:r w:rsidRPr="00DC2587">
        <w:t>and/or</w:t>
      </w:r>
      <w:r w:rsidR="007E703B" w:rsidRPr="00DC2587">
        <w:t xml:space="preserve"> </w:t>
      </w:r>
      <w:r w:rsidRPr="00DC2587">
        <w:t>materials</w:t>
      </w:r>
      <w:r w:rsidR="007E703B" w:rsidRPr="00DC2587">
        <w:t xml:space="preserve"> </w:t>
      </w:r>
      <w:r w:rsidRPr="00DC2587">
        <w:t>indices,</w:t>
      </w:r>
      <w:r w:rsidR="007E703B" w:rsidRPr="00DC2587">
        <w:t xml:space="preserve"> </w:t>
      </w:r>
      <w:r w:rsidRPr="00DC2587">
        <w:t>a</w:t>
      </w:r>
      <w:r w:rsidR="007E703B" w:rsidRPr="00DC2587">
        <w:t xml:space="preserve"> </w:t>
      </w:r>
      <w:r w:rsidRPr="00DC2587">
        <w:t>correction</w:t>
      </w:r>
      <w:r w:rsidR="007E703B" w:rsidRPr="00DC2587">
        <w:t xml:space="preserve"> </w:t>
      </w:r>
      <w:r w:rsidRPr="00DC2587">
        <w:t>factor</w:t>
      </w:r>
      <w:r w:rsidR="007E703B" w:rsidRPr="00DC2587">
        <w:t xml:space="preserve"> </w:t>
      </w:r>
      <w:r w:rsidRPr="00DC2587">
        <w:t>will</w:t>
      </w:r>
      <w:r w:rsidR="007E703B" w:rsidRPr="00DC2587">
        <w:t xml:space="preserve"> </w:t>
      </w:r>
      <w:r w:rsidRPr="00DC2587">
        <w:t>be</w:t>
      </w:r>
      <w:r w:rsidR="007E703B" w:rsidRPr="00DC2587">
        <w:t xml:space="preserve"> </w:t>
      </w:r>
      <w:r w:rsidRPr="00DC2587">
        <w:t>applied</w:t>
      </w:r>
      <w:r w:rsidR="007E703B" w:rsidRPr="00DC2587">
        <w:t xml:space="preserve"> </w:t>
      </w:r>
      <w:r w:rsidRPr="00DC2587">
        <w:t>to</w:t>
      </w:r>
      <w:r w:rsidR="007E703B" w:rsidRPr="00DC2587">
        <w:t xml:space="preserve"> </w:t>
      </w:r>
      <w:r w:rsidRPr="00DC2587">
        <w:t>avoid</w:t>
      </w:r>
      <w:r w:rsidR="007E703B" w:rsidRPr="00DC2587">
        <w:t xml:space="preserve"> </w:t>
      </w:r>
      <w:r w:rsidRPr="00DC2587">
        <w:t>incorrect</w:t>
      </w:r>
      <w:r w:rsidR="007E703B" w:rsidRPr="00DC2587">
        <w:t xml:space="preserve"> </w:t>
      </w:r>
      <w:r w:rsidRPr="00DC2587">
        <w:t>adjustments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The</w:t>
      </w:r>
      <w:r w:rsidR="007E703B" w:rsidRPr="00DC2587">
        <w:t xml:space="preserve"> </w:t>
      </w:r>
      <w:r w:rsidRPr="00DC2587">
        <w:t>correction</w:t>
      </w:r>
      <w:r w:rsidR="007E703B" w:rsidRPr="00DC2587">
        <w:t xml:space="preserve"> </w:t>
      </w:r>
      <w:r w:rsidRPr="00DC2587">
        <w:t>factor</w:t>
      </w:r>
      <w:r w:rsidR="007E703B" w:rsidRPr="00DC2587">
        <w:t xml:space="preserve"> </w:t>
      </w:r>
      <w:r w:rsidRPr="00DC2587">
        <w:t>shall</w:t>
      </w:r>
      <w:r w:rsidR="007E703B" w:rsidRPr="00DC2587">
        <w:t xml:space="preserve"> </w:t>
      </w:r>
      <w:r w:rsidRPr="00DC2587">
        <w:t>be:</w:t>
      </w:r>
      <w:r w:rsidR="007E703B" w:rsidRPr="00DC2587">
        <w:t xml:space="preserve"> </w:t>
      </w:r>
      <w:r w:rsidRPr="00DC2587">
        <w:t>Z0</w:t>
      </w:r>
      <w:r w:rsidR="007E703B" w:rsidRPr="00DC2587">
        <w:t xml:space="preserve"> </w:t>
      </w:r>
      <w:r w:rsidRPr="00DC2587">
        <w:t>/</w:t>
      </w:r>
      <w:r w:rsidR="007E703B" w:rsidRPr="00DC2587">
        <w:t xml:space="preserve"> </w:t>
      </w:r>
      <w:r w:rsidRPr="00DC2587">
        <w:t>Z1,</w:t>
      </w:r>
      <w:r w:rsidR="007E703B" w:rsidRPr="00DC2587">
        <w:t xml:space="preserve"> </w:t>
      </w:r>
      <w:proofErr w:type="gramStart"/>
      <w:r w:rsidRPr="00DC2587">
        <w:t>where</w:t>
      </w:r>
      <w:proofErr w:type="gramEnd"/>
      <w:r w:rsidRPr="00DC2587">
        <w:t>,</w:t>
      </w:r>
    </w:p>
    <w:p w14:paraId="1E6D7E0E" w14:textId="77777777" w:rsidR="005B4A5F" w:rsidRPr="00DC2587" w:rsidRDefault="005B4A5F" w:rsidP="001D5093">
      <w:pPr>
        <w:suppressAutoHyphens/>
        <w:ind w:left="1701" w:hanging="567"/>
      </w:pPr>
      <w:r w:rsidRPr="00DC2587">
        <w:t>Z</w:t>
      </w:r>
      <w:proofErr w:type="gramStart"/>
      <w:r w:rsidRPr="00DC2587">
        <w:rPr>
          <w:vertAlign w:val="subscript"/>
        </w:rPr>
        <w:t>0</w:t>
      </w:r>
      <w:r w:rsidR="007E703B" w:rsidRPr="00DC2587">
        <w:rPr>
          <w:vertAlign w:val="subscript"/>
        </w:rPr>
        <w:t xml:space="preserve"> </w:t>
      </w:r>
      <w:r w:rsidR="007E703B" w:rsidRPr="00DC2587">
        <w:t xml:space="preserve"> </w:t>
      </w:r>
      <w:r w:rsidRPr="00DC2587">
        <w:t>=</w:t>
      </w:r>
      <w:proofErr w:type="gramEnd"/>
      <w:r w:rsidR="007E703B" w:rsidRPr="00DC2587">
        <w:t xml:space="preserve">  </w:t>
      </w:r>
      <w:r w:rsidRPr="00DC2587">
        <w:t>the</w:t>
      </w:r>
      <w:r w:rsidR="007E703B" w:rsidRPr="00DC2587">
        <w:t xml:space="preserve"> </w:t>
      </w:r>
      <w:r w:rsidRPr="00DC2587">
        <w:t>number</w:t>
      </w:r>
      <w:r w:rsidR="007E703B" w:rsidRPr="00DC2587">
        <w:t xml:space="preserve"> </w:t>
      </w:r>
      <w:r w:rsidRPr="00DC2587">
        <w:t>of</w:t>
      </w:r>
      <w:r w:rsidR="007E703B" w:rsidRPr="00DC2587">
        <w:t xml:space="preserve"> </w:t>
      </w:r>
      <w:r w:rsidRPr="00DC2587">
        <w:t>units</w:t>
      </w:r>
      <w:r w:rsidR="007E703B" w:rsidRPr="00DC2587">
        <w:t xml:space="preserve"> </w:t>
      </w:r>
      <w:r w:rsidRPr="00DC2587">
        <w:t>of</w:t>
      </w:r>
      <w:r w:rsidR="007E703B" w:rsidRPr="00DC2587">
        <w:t xml:space="preserve"> </w:t>
      </w:r>
      <w:r w:rsidRPr="00DC2587">
        <w:t>currency</w:t>
      </w:r>
      <w:r w:rsidR="007E703B" w:rsidRPr="00DC2587">
        <w:t xml:space="preserve"> </w:t>
      </w:r>
      <w:r w:rsidRPr="00DC2587">
        <w:t>of</w:t>
      </w:r>
      <w:r w:rsidR="007E703B" w:rsidRPr="00DC2587">
        <w:t xml:space="preserve"> </w:t>
      </w:r>
      <w:r w:rsidRPr="00DC2587">
        <w:t>the</w:t>
      </w:r>
      <w:r w:rsidR="007E703B" w:rsidRPr="00DC2587">
        <w:t xml:space="preserve"> </w:t>
      </w:r>
      <w:r w:rsidRPr="00DC2587">
        <w:t>origin</w:t>
      </w:r>
      <w:r w:rsidR="007E703B" w:rsidRPr="00DC2587">
        <w:t xml:space="preserve"> </w:t>
      </w:r>
      <w:r w:rsidRPr="00DC2587">
        <w:t>of</w:t>
      </w:r>
      <w:r w:rsidR="007E703B" w:rsidRPr="00DC2587">
        <w:t xml:space="preserve"> </w:t>
      </w:r>
      <w:r w:rsidRPr="00DC2587">
        <w:t>the</w:t>
      </w:r>
      <w:r w:rsidR="007E703B" w:rsidRPr="00DC2587">
        <w:t xml:space="preserve"> </w:t>
      </w:r>
      <w:r w:rsidRPr="00DC2587">
        <w:t>indices</w:t>
      </w:r>
      <w:r w:rsidR="007E703B" w:rsidRPr="00DC2587">
        <w:t xml:space="preserve"> </w:t>
      </w:r>
      <w:r w:rsidRPr="00DC2587">
        <w:t>which</w:t>
      </w:r>
      <w:r w:rsidR="007E703B" w:rsidRPr="00DC2587">
        <w:t xml:space="preserve"> </w:t>
      </w:r>
      <w:r w:rsidRPr="00DC2587">
        <w:t>equal</w:t>
      </w:r>
      <w:r w:rsidR="007E703B" w:rsidRPr="00DC2587">
        <w:t xml:space="preserve"> </w:t>
      </w:r>
      <w:r w:rsidRPr="00DC2587">
        <w:t>to</w:t>
      </w:r>
      <w:r w:rsidR="007E703B" w:rsidRPr="00DC2587">
        <w:t xml:space="preserve"> </w:t>
      </w:r>
      <w:r w:rsidRPr="00DC2587">
        <w:t>one</w:t>
      </w:r>
      <w:r w:rsidR="007E703B" w:rsidRPr="00DC2587">
        <w:t xml:space="preserve"> </w:t>
      </w:r>
      <w:r w:rsidRPr="00DC2587">
        <w:t>unit</w:t>
      </w:r>
      <w:r w:rsidR="007E703B" w:rsidRPr="00DC2587">
        <w:t xml:space="preserve"> </w:t>
      </w:r>
      <w:r w:rsidRPr="00DC2587">
        <w:t>of</w:t>
      </w:r>
      <w:r w:rsidR="007E703B" w:rsidRPr="00DC2587">
        <w:t xml:space="preserve"> </w:t>
      </w:r>
      <w:r w:rsidRPr="00DC2587">
        <w:t>the</w:t>
      </w:r>
      <w:r w:rsidR="007E703B" w:rsidRPr="00DC2587">
        <w:t xml:space="preserve"> </w:t>
      </w:r>
      <w:r w:rsidRPr="00DC2587">
        <w:t>currency</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P</w:t>
      </w:r>
      <w:r w:rsidRPr="00DC2587">
        <w:rPr>
          <w:vertAlign w:val="subscript"/>
        </w:rPr>
        <w:t>0</w:t>
      </w:r>
      <w:r w:rsidR="007E703B" w:rsidRPr="00DC2587">
        <w:t xml:space="preserve"> </w:t>
      </w:r>
      <w:r w:rsidRPr="00DC2587">
        <w:t>on</w:t>
      </w:r>
      <w:r w:rsidR="007E703B" w:rsidRPr="00DC2587">
        <w:t xml:space="preserve"> </w:t>
      </w:r>
      <w:r w:rsidRPr="00DC2587">
        <w:t>the</w:t>
      </w:r>
      <w:r w:rsidR="007E703B" w:rsidRPr="00DC2587">
        <w:t xml:space="preserve"> </w:t>
      </w:r>
      <w:r w:rsidRPr="00DC2587">
        <w:t>Base</w:t>
      </w:r>
      <w:r w:rsidR="007E703B" w:rsidRPr="00DC2587">
        <w:t xml:space="preserve"> </w:t>
      </w:r>
      <w:r w:rsidRPr="00DC2587">
        <w:t>date,</w:t>
      </w:r>
      <w:r w:rsidR="007E703B" w:rsidRPr="00DC2587">
        <w:t xml:space="preserve"> </w:t>
      </w:r>
      <w:r w:rsidRPr="00DC2587">
        <w:t>and</w:t>
      </w:r>
    </w:p>
    <w:p w14:paraId="6268BAB3" w14:textId="77777777" w:rsidR="005B4A5F" w:rsidRPr="00DC2587" w:rsidRDefault="005B4A5F" w:rsidP="001D5093">
      <w:pPr>
        <w:suppressAutoHyphens/>
        <w:ind w:left="1701" w:hanging="567"/>
      </w:pPr>
      <w:r w:rsidRPr="00DC2587">
        <w:t>Z</w:t>
      </w:r>
      <w:proofErr w:type="gramStart"/>
      <w:r w:rsidRPr="00DC2587">
        <w:rPr>
          <w:vertAlign w:val="subscript"/>
        </w:rPr>
        <w:t>1</w:t>
      </w:r>
      <w:r w:rsidR="007E703B" w:rsidRPr="00DC2587">
        <w:rPr>
          <w:vertAlign w:val="subscript"/>
        </w:rPr>
        <w:t xml:space="preserve">  </w:t>
      </w:r>
      <w:r w:rsidRPr="00DC2587">
        <w:t>=</w:t>
      </w:r>
      <w:proofErr w:type="gramEnd"/>
      <w:r w:rsidR="007E703B" w:rsidRPr="00DC2587">
        <w:t xml:space="preserve">  </w:t>
      </w:r>
      <w:r w:rsidRPr="00DC2587">
        <w:t>the</w:t>
      </w:r>
      <w:r w:rsidR="007E703B" w:rsidRPr="00DC2587">
        <w:t xml:space="preserve"> </w:t>
      </w:r>
      <w:r w:rsidRPr="00DC2587">
        <w:t>number</w:t>
      </w:r>
      <w:r w:rsidR="007E703B" w:rsidRPr="00DC2587">
        <w:t xml:space="preserve"> </w:t>
      </w:r>
      <w:r w:rsidRPr="00DC2587">
        <w:t>of</w:t>
      </w:r>
      <w:r w:rsidR="007E703B" w:rsidRPr="00DC2587">
        <w:t xml:space="preserve"> </w:t>
      </w:r>
      <w:r w:rsidRPr="00DC2587">
        <w:t>units</w:t>
      </w:r>
      <w:r w:rsidR="007E703B" w:rsidRPr="00DC2587">
        <w:t xml:space="preserve"> </w:t>
      </w:r>
      <w:r w:rsidRPr="00DC2587">
        <w:t>of</w:t>
      </w:r>
      <w:r w:rsidR="007E703B" w:rsidRPr="00DC2587">
        <w:t xml:space="preserve"> </w:t>
      </w:r>
      <w:r w:rsidRPr="00DC2587">
        <w:t>currency</w:t>
      </w:r>
      <w:r w:rsidR="007E703B" w:rsidRPr="00DC2587">
        <w:t xml:space="preserve"> </w:t>
      </w:r>
      <w:r w:rsidRPr="00DC2587">
        <w:t>of</w:t>
      </w:r>
      <w:r w:rsidR="007E703B" w:rsidRPr="00DC2587">
        <w:t xml:space="preserve"> </w:t>
      </w:r>
      <w:r w:rsidRPr="00DC2587">
        <w:t>the</w:t>
      </w:r>
      <w:r w:rsidR="007E703B" w:rsidRPr="00DC2587">
        <w:t xml:space="preserve"> </w:t>
      </w:r>
      <w:r w:rsidRPr="00DC2587">
        <w:t>origin</w:t>
      </w:r>
      <w:r w:rsidR="007E703B" w:rsidRPr="00DC2587">
        <w:t xml:space="preserve"> </w:t>
      </w:r>
      <w:r w:rsidRPr="00DC2587">
        <w:t>of</w:t>
      </w:r>
      <w:r w:rsidR="007E703B" w:rsidRPr="00DC2587">
        <w:t xml:space="preserve"> </w:t>
      </w:r>
      <w:r w:rsidRPr="00DC2587">
        <w:t>the</w:t>
      </w:r>
      <w:r w:rsidR="007E703B" w:rsidRPr="00DC2587">
        <w:t xml:space="preserve"> </w:t>
      </w:r>
      <w:r w:rsidRPr="00DC2587">
        <w:t>indices</w:t>
      </w:r>
      <w:r w:rsidR="007E703B" w:rsidRPr="00DC2587">
        <w:t xml:space="preserve"> </w:t>
      </w:r>
      <w:r w:rsidRPr="00DC2587">
        <w:t>which</w:t>
      </w:r>
      <w:r w:rsidR="007E703B" w:rsidRPr="00DC2587">
        <w:t xml:space="preserve"> </w:t>
      </w:r>
      <w:r w:rsidRPr="00DC2587">
        <w:t>equal</w:t>
      </w:r>
      <w:r w:rsidR="007E703B" w:rsidRPr="00DC2587">
        <w:t xml:space="preserve"> </w:t>
      </w:r>
      <w:r w:rsidRPr="00DC2587">
        <w:t>to</w:t>
      </w:r>
      <w:r w:rsidR="007E703B" w:rsidRPr="00DC2587">
        <w:t xml:space="preserve"> </w:t>
      </w:r>
      <w:r w:rsidRPr="00DC2587">
        <w:t>one</w:t>
      </w:r>
      <w:r w:rsidR="007E703B" w:rsidRPr="00DC2587">
        <w:t xml:space="preserve"> </w:t>
      </w:r>
      <w:r w:rsidRPr="00DC2587">
        <w:t>unit</w:t>
      </w:r>
      <w:r w:rsidR="007E703B" w:rsidRPr="00DC2587">
        <w:t xml:space="preserve"> </w:t>
      </w:r>
      <w:r w:rsidRPr="00DC2587">
        <w:t>of</w:t>
      </w:r>
      <w:r w:rsidR="007E703B" w:rsidRPr="00DC2587">
        <w:t xml:space="preserve"> </w:t>
      </w:r>
      <w:r w:rsidRPr="00DC2587">
        <w:t>the</w:t>
      </w:r>
      <w:r w:rsidR="007E703B" w:rsidRPr="00DC2587">
        <w:t xml:space="preserve"> </w:t>
      </w:r>
      <w:r w:rsidRPr="00DC2587">
        <w:t>currency</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P</w:t>
      </w:r>
      <w:r w:rsidRPr="00DC2587">
        <w:rPr>
          <w:vertAlign w:val="subscript"/>
        </w:rPr>
        <w:t>0</w:t>
      </w:r>
      <w:r w:rsidR="007E703B" w:rsidRPr="00DC2587">
        <w:t xml:space="preserve"> </w:t>
      </w:r>
      <w:r w:rsidRPr="00DC2587">
        <w:t>on</w:t>
      </w:r>
      <w:r w:rsidR="007E703B" w:rsidRPr="00DC2587">
        <w:t xml:space="preserve"> </w:t>
      </w:r>
      <w:r w:rsidRPr="00DC2587">
        <w:t>the</w:t>
      </w:r>
      <w:r w:rsidR="007E703B" w:rsidRPr="00DC2587">
        <w:t xml:space="preserve"> </w:t>
      </w:r>
      <w:r w:rsidRPr="00DC2587">
        <w:t>Date</w:t>
      </w:r>
      <w:r w:rsidR="007E703B" w:rsidRPr="00DC2587">
        <w:t xml:space="preserve"> </w:t>
      </w:r>
      <w:r w:rsidRPr="00DC2587">
        <w:t>of</w:t>
      </w:r>
      <w:r w:rsidR="007E703B" w:rsidRPr="00DC2587">
        <w:t xml:space="preserve"> </w:t>
      </w:r>
      <w:r w:rsidRPr="00DC2587">
        <w:t>Adjustment.</w:t>
      </w:r>
    </w:p>
    <w:p w14:paraId="3BDEABF4" w14:textId="77777777" w:rsidR="005B4A5F" w:rsidRPr="00DC2587" w:rsidRDefault="005B4A5F">
      <w:pPr>
        <w:pStyle w:val="ListParagraph"/>
        <w:numPr>
          <w:ilvl w:val="0"/>
          <w:numId w:val="18"/>
        </w:numPr>
        <w:jc w:val="both"/>
      </w:pPr>
      <w:r w:rsidRPr="00DC2587">
        <w:t>No</w:t>
      </w:r>
      <w:r w:rsidR="007E703B" w:rsidRPr="00DC2587">
        <w:t xml:space="preserve"> </w:t>
      </w:r>
      <w:r w:rsidRPr="00DC2587">
        <w:t>price</w:t>
      </w:r>
      <w:r w:rsidR="007E703B" w:rsidRPr="00DC2587">
        <w:t xml:space="preserve"> </w:t>
      </w:r>
      <w:r w:rsidRPr="00DC2587">
        <w:t>adjustment</w:t>
      </w:r>
      <w:r w:rsidR="007E703B" w:rsidRPr="00DC2587">
        <w:t xml:space="preserve"> </w:t>
      </w:r>
      <w:r w:rsidRPr="00DC2587">
        <w:t>shall</w:t>
      </w:r>
      <w:r w:rsidR="007E703B" w:rsidRPr="00DC2587">
        <w:t xml:space="preserve"> </w:t>
      </w:r>
      <w:r w:rsidRPr="00DC2587">
        <w:t>be</w:t>
      </w:r>
      <w:r w:rsidR="007E703B" w:rsidRPr="00DC2587">
        <w:t xml:space="preserve"> </w:t>
      </w:r>
      <w:r w:rsidRPr="00DC2587">
        <w:t>payable</w:t>
      </w:r>
      <w:r w:rsidR="007E703B" w:rsidRPr="00DC2587">
        <w:t xml:space="preserve"> </w:t>
      </w:r>
      <w:r w:rsidRPr="00DC2587">
        <w:t>on</w:t>
      </w:r>
      <w:r w:rsidR="007E703B" w:rsidRPr="00DC2587">
        <w:t xml:space="preserve"> </w:t>
      </w:r>
      <w:r w:rsidRPr="00DC2587">
        <w:t>the</w:t>
      </w:r>
      <w:r w:rsidR="007E703B" w:rsidRPr="00DC2587">
        <w:t xml:space="preserve"> </w:t>
      </w:r>
      <w:r w:rsidRPr="00DC2587">
        <w:t>portion</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paid</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as</w:t>
      </w:r>
      <w:r w:rsidR="007E703B" w:rsidRPr="00DC2587">
        <w:t xml:space="preserve"> </w:t>
      </w:r>
      <w:r w:rsidRPr="00DC2587">
        <w:t>an</w:t>
      </w:r>
      <w:r w:rsidR="007E703B" w:rsidRPr="00DC2587">
        <w:t xml:space="preserve"> </w:t>
      </w:r>
      <w:r w:rsidRPr="00DC2587">
        <w:t>advance</w:t>
      </w:r>
      <w:r w:rsidR="007E703B" w:rsidRPr="00DC2587">
        <w:t xml:space="preserve"> </w:t>
      </w:r>
      <w:r w:rsidRPr="00DC2587">
        <w:t>payment.</w:t>
      </w:r>
    </w:p>
    <w:p w14:paraId="68778249" w14:textId="77777777" w:rsidR="005B4A5F" w:rsidRPr="00DC2587" w:rsidRDefault="005B4A5F" w:rsidP="001D5093">
      <w:pPr>
        <w:pStyle w:val="S9-appx"/>
      </w:pPr>
      <w:r w:rsidRPr="00DC2587">
        <w:br w:type="page"/>
      </w:r>
      <w:bookmarkStart w:id="1273" w:name="_Toc437692911"/>
      <w:bookmarkStart w:id="1274" w:name="_Toc125952759"/>
      <w:bookmarkStart w:id="1275" w:name="_Toc135041993"/>
      <w:r w:rsidRPr="00DC2587">
        <w:lastRenderedPageBreak/>
        <w:t>Appendix</w:t>
      </w:r>
      <w:r w:rsidR="007E703B" w:rsidRPr="00DC2587">
        <w:t xml:space="preserve"> </w:t>
      </w:r>
      <w:r w:rsidRPr="00DC2587">
        <w:t>3.</w:t>
      </w:r>
      <w:r w:rsidR="007E703B" w:rsidRPr="00DC2587">
        <w:t xml:space="preserve">  </w:t>
      </w:r>
      <w:r w:rsidRPr="00DC2587">
        <w:t>Insurance</w:t>
      </w:r>
      <w:r w:rsidR="007E703B" w:rsidRPr="00DC2587">
        <w:t xml:space="preserve"> </w:t>
      </w:r>
      <w:r w:rsidRPr="00DC2587">
        <w:t>Requirements</w:t>
      </w:r>
      <w:bookmarkEnd w:id="1273"/>
      <w:bookmarkEnd w:id="1274"/>
      <w:bookmarkEnd w:id="1275"/>
    </w:p>
    <w:p w14:paraId="4BCE11C5" w14:textId="77777777" w:rsidR="005B4A5F" w:rsidRPr="00DC2587" w:rsidRDefault="005B4A5F" w:rsidP="001D5093">
      <w:pPr>
        <w:rPr>
          <w:b/>
        </w:rPr>
      </w:pPr>
      <w:r w:rsidRPr="00DC2587">
        <w:rPr>
          <w:b/>
        </w:rPr>
        <w:t>Insurances</w:t>
      </w:r>
      <w:r w:rsidR="007E703B" w:rsidRPr="00DC2587">
        <w:rPr>
          <w:b/>
        </w:rPr>
        <w:t xml:space="preserve"> </w:t>
      </w:r>
      <w:r w:rsidRPr="00DC2587">
        <w:rPr>
          <w:b/>
        </w:rPr>
        <w:t>to</w:t>
      </w:r>
      <w:r w:rsidR="007E703B" w:rsidRPr="00DC2587">
        <w:rPr>
          <w:b/>
        </w:rPr>
        <w:t xml:space="preserve"> </w:t>
      </w:r>
      <w:r w:rsidRPr="00DC2587">
        <w:rPr>
          <w:b/>
        </w:rPr>
        <w:t>be</w:t>
      </w:r>
      <w:r w:rsidR="007E703B" w:rsidRPr="00DC2587">
        <w:rPr>
          <w:b/>
        </w:rPr>
        <w:t xml:space="preserve"> </w:t>
      </w:r>
      <w:r w:rsidRPr="00DC2587">
        <w:rPr>
          <w:b/>
        </w:rPr>
        <w:t>Taken</w:t>
      </w:r>
      <w:r w:rsidR="007E703B" w:rsidRPr="00DC2587">
        <w:rPr>
          <w:b/>
        </w:rPr>
        <w:t xml:space="preserve"> </w:t>
      </w:r>
      <w:r w:rsidRPr="00DC2587">
        <w:rPr>
          <w:b/>
        </w:rPr>
        <w:t>Out</w:t>
      </w:r>
      <w:r w:rsidR="007E703B" w:rsidRPr="00DC2587">
        <w:rPr>
          <w:b/>
        </w:rPr>
        <w:t xml:space="preserve"> </w:t>
      </w:r>
      <w:r w:rsidRPr="00DC2587">
        <w:rPr>
          <w:b/>
        </w:rPr>
        <w:t>by</w:t>
      </w:r>
      <w:r w:rsidR="007E703B" w:rsidRPr="00DC2587">
        <w:rPr>
          <w:b/>
        </w:rPr>
        <w:t xml:space="preserve"> </w:t>
      </w:r>
      <w:r w:rsidRPr="00DC2587">
        <w:rPr>
          <w:b/>
        </w:rPr>
        <w:t>the</w:t>
      </w:r>
      <w:r w:rsidR="007E703B" w:rsidRPr="00DC2587">
        <w:rPr>
          <w:b/>
        </w:rPr>
        <w:t xml:space="preserve"> </w:t>
      </w:r>
      <w:r w:rsidRPr="00DC2587">
        <w:rPr>
          <w:b/>
        </w:rPr>
        <w:t>Contractor</w:t>
      </w:r>
    </w:p>
    <w:p w14:paraId="3B8C97F2" w14:textId="77777777" w:rsidR="005B4A5F" w:rsidRPr="00DC2587" w:rsidRDefault="005B4A5F" w:rsidP="001D5093"/>
    <w:p w14:paraId="1BADEF8A" w14:textId="77777777" w:rsidR="005B4A5F" w:rsidRPr="00DC2587" w:rsidRDefault="005B4A5F" w:rsidP="001D5093">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provisions</w:t>
      </w:r>
      <w:r w:rsidR="007E703B" w:rsidRPr="00DC2587">
        <w:t xml:space="preserve"> </w:t>
      </w:r>
      <w:r w:rsidRPr="00DC2587">
        <w:t>of</w:t>
      </w:r>
      <w:r w:rsidR="007E703B" w:rsidRPr="00DC2587">
        <w:t xml:space="preserve"> </w:t>
      </w:r>
      <w:r w:rsidRPr="00DC2587">
        <w:t>GCC</w:t>
      </w:r>
      <w:r w:rsidR="007E703B" w:rsidRPr="00DC2587">
        <w:t xml:space="preserve"> </w:t>
      </w:r>
      <w:r w:rsidRPr="00DC2587">
        <w:t>Clause</w:t>
      </w:r>
      <w:r w:rsidR="007E703B" w:rsidRPr="00DC2587">
        <w:t xml:space="preserve"> </w:t>
      </w:r>
      <w:r w:rsidRPr="00DC2587">
        <w:t>34,</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shall</w:t>
      </w:r>
      <w:r w:rsidR="007E703B" w:rsidRPr="00DC2587">
        <w:t xml:space="preserve"> </w:t>
      </w:r>
      <w:r w:rsidRPr="00DC2587">
        <w:t>at</w:t>
      </w:r>
      <w:r w:rsidR="007E703B" w:rsidRPr="00DC2587">
        <w:t xml:space="preserve"> </w:t>
      </w:r>
      <w:r w:rsidRPr="00DC2587">
        <w:t>its</w:t>
      </w:r>
      <w:r w:rsidR="007E703B" w:rsidRPr="00DC2587">
        <w:t xml:space="preserve"> </w:t>
      </w:r>
      <w:r w:rsidRPr="00DC2587">
        <w:t>expense</w:t>
      </w:r>
      <w:r w:rsidR="007E703B" w:rsidRPr="00DC2587">
        <w:t xml:space="preserve"> </w:t>
      </w:r>
      <w:r w:rsidRPr="00DC2587">
        <w:t>take</w:t>
      </w:r>
      <w:r w:rsidR="007E703B" w:rsidRPr="00DC2587">
        <w:t xml:space="preserve"> </w:t>
      </w:r>
      <w:r w:rsidRPr="00DC2587">
        <w:t>out</w:t>
      </w:r>
      <w:r w:rsidR="007E703B" w:rsidRPr="00DC2587">
        <w:t xml:space="preserve"> </w:t>
      </w:r>
      <w:r w:rsidRPr="00DC2587">
        <w:t>and</w:t>
      </w:r>
      <w:r w:rsidR="007E703B" w:rsidRPr="00DC2587">
        <w:t xml:space="preserve"> </w:t>
      </w:r>
      <w:r w:rsidRPr="00DC2587">
        <w:t>maintain</w:t>
      </w:r>
      <w:r w:rsidR="007E703B" w:rsidRPr="00DC2587">
        <w:t xml:space="preserve"> </w:t>
      </w:r>
      <w:r w:rsidRPr="00DC2587">
        <w:t>in</w:t>
      </w:r>
      <w:r w:rsidR="007E703B" w:rsidRPr="00DC2587">
        <w:t xml:space="preserve"> </w:t>
      </w:r>
      <w:proofErr w:type="gramStart"/>
      <w:r w:rsidRPr="00DC2587">
        <w:t>effect,</w:t>
      </w:r>
      <w:r w:rsidR="007E703B" w:rsidRPr="00DC2587">
        <w:t xml:space="preserve"> </w:t>
      </w:r>
      <w:r w:rsidRPr="00DC2587">
        <w:t>or</w:t>
      </w:r>
      <w:proofErr w:type="gramEnd"/>
      <w:r w:rsidR="007E703B" w:rsidRPr="00DC2587">
        <w:t xml:space="preserve"> </w:t>
      </w:r>
      <w:r w:rsidRPr="00DC2587">
        <w:t>cause</w:t>
      </w:r>
      <w:r w:rsidR="007E703B" w:rsidRPr="00DC2587">
        <w:t xml:space="preserve"> </w:t>
      </w:r>
      <w:r w:rsidRPr="00DC2587">
        <w:t>to</w:t>
      </w:r>
      <w:r w:rsidR="007E703B" w:rsidRPr="00DC2587">
        <w:t xml:space="preserve"> </w:t>
      </w:r>
      <w:r w:rsidRPr="00DC2587">
        <w:t>be</w:t>
      </w:r>
      <w:r w:rsidR="007E703B" w:rsidRPr="00DC2587">
        <w:t xml:space="preserve"> </w:t>
      </w:r>
      <w:r w:rsidRPr="00DC2587">
        <w:t>taken</w:t>
      </w:r>
      <w:r w:rsidR="007E703B" w:rsidRPr="00DC2587">
        <w:t xml:space="preserve"> </w:t>
      </w:r>
      <w:r w:rsidRPr="00DC2587">
        <w:t>out</w:t>
      </w:r>
      <w:r w:rsidR="007E703B" w:rsidRPr="00DC2587">
        <w:t xml:space="preserve"> </w:t>
      </w:r>
      <w:r w:rsidRPr="00DC2587">
        <w:t>and</w:t>
      </w:r>
      <w:r w:rsidR="007E703B" w:rsidRPr="00DC2587">
        <w:t xml:space="preserve"> </w:t>
      </w:r>
      <w:r w:rsidRPr="00DC2587">
        <w:t>maintained</w:t>
      </w:r>
      <w:r w:rsidR="007E703B" w:rsidRPr="00DC2587">
        <w:t xml:space="preserve"> </w:t>
      </w:r>
      <w:r w:rsidRPr="00DC2587">
        <w:t>in</w:t>
      </w:r>
      <w:r w:rsidR="007E703B" w:rsidRPr="00DC2587">
        <w:t xml:space="preserve"> </w:t>
      </w:r>
      <w:r w:rsidRPr="00DC2587">
        <w:t>effect,</w:t>
      </w:r>
      <w:r w:rsidR="007E703B" w:rsidRPr="00DC2587">
        <w:t xml:space="preserve"> </w:t>
      </w:r>
      <w:r w:rsidRPr="00DC2587">
        <w:t>during</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the</w:t>
      </w:r>
      <w:r w:rsidR="007E703B" w:rsidRPr="00DC2587">
        <w:t xml:space="preserve"> </w:t>
      </w:r>
      <w:r w:rsidRPr="00DC2587">
        <w:t>insurances</w:t>
      </w:r>
      <w:r w:rsidR="007E703B" w:rsidRPr="00DC2587">
        <w:t xml:space="preserve"> </w:t>
      </w:r>
      <w:r w:rsidRPr="00DC2587">
        <w:t>set</w:t>
      </w:r>
      <w:r w:rsidR="007E703B" w:rsidRPr="00DC2587">
        <w:t xml:space="preserve"> </w:t>
      </w:r>
      <w:r w:rsidRPr="00DC2587">
        <w:t>forth</w:t>
      </w:r>
      <w:r w:rsidR="007E703B" w:rsidRPr="00DC2587">
        <w:t xml:space="preserve"> </w:t>
      </w:r>
      <w:r w:rsidRPr="00DC2587">
        <w:t>below</w:t>
      </w:r>
      <w:r w:rsidR="007E703B" w:rsidRPr="00DC2587">
        <w:t xml:space="preserve"> </w:t>
      </w:r>
      <w:r w:rsidRPr="00DC2587">
        <w:t>in</w:t>
      </w:r>
      <w:r w:rsidR="007E703B" w:rsidRPr="00DC2587">
        <w:t xml:space="preserve"> </w:t>
      </w:r>
      <w:r w:rsidRPr="00DC2587">
        <w:t>the</w:t>
      </w:r>
      <w:r w:rsidR="007E703B" w:rsidRPr="00DC2587">
        <w:t xml:space="preserve"> </w:t>
      </w:r>
      <w:r w:rsidRPr="00DC2587">
        <w:t>sums</w:t>
      </w:r>
      <w:r w:rsidR="007E703B" w:rsidRPr="00DC2587">
        <w:t xml:space="preserve"> </w:t>
      </w:r>
      <w:r w:rsidRPr="00DC2587">
        <w:t>and</w:t>
      </w:r>
      <w:r w:rsidR="007E703B" w:rsidRPr="00DC2587">
        <w:t xml:space="preserve"> </w:t>
      </w:r>
      <w:r w:rsidRPr="00DC2587">
        <w:t>with</w:t>
      </w:r>
      <w:r w:rsidR="007E703B" w:rsidRPr="00DC2587">
        <w:t xml:space="preserve"> </w:t>
      </w:r>
      <w:r w:rsidRPr="00DC2587">
        <w:t>the</w:t>
      </w:r>
      <w:r w:rsidR="007E703B" w:rsidRPr="00DC2587">
        <w:t xml:space="preserve"> </w:t>
      </w:r>
      <w:r w:rsidRPr="00DC2587">
        <w:t>deductibles</w:t>
      </w:r>
      <w:r w:rsidR="007E703B" w:rsidRPr="00DC2587">
        <w:t xml:space="preserve"> </w:t>
      </w:r>
      <w:r w:rsidRPr="00DC2587">
        <w:t>and</w:t>
      </w:r>
      <w:r w:rsidR="007E703B" w:rsidRPr="00DC2587">
        <w:t xml:space="preserve"> </w:t>
      </w:r>
      <w:r w:rsidRPr="00DC2587">
        <w:t>other</w:t>
      </w:r>
      <w:r w:rsidR="007E703B" w:rsidRPr="00DC2587">
        <w:t xml:space="preserve"> </w:t>
      </w:r>
      <w:r w:rsidRPr="00DC2587">
        <w:t>conditions</w:t>
      </w:r>
      <w:r w:rsidR="007E703B" w:rsidRPr="00DC2587">
        <w:t xml:space="preserve"> </w:t>
      </w:r>
      <w:r w:rsidRPr="00DC2587">
        <w:t>specified.</w:t>
      </w:r>
      <w:r w:rsidR="007E703B" w:rsidRPr="00DC2587">
        <w:t xml:space="preserve">  </w:t>
      </w:r>
      <w:r w:rsidRPr="00DC2587">
        <w:t>The</w:t>
      </w:r>
      <w:r w:rsidR="007E703B" w:rsidRPr="00DC2587">
        <w:t xml:space="preserve"> </w:t>
      </w:r>
      <w:r w:rsidRPr="00DC2587">
        <w:t>identity</w:t>
      </w:r>
      <w:r w:rsidR="007E703B" w:rsidRPr="00DC2587">
        <w:t xml:space="preserve"> </w:t>
      </w:r>
      <w:r w:rsidRPr="00DC2587">
        <w:t>of</w:t>
      </w:r>
      <w:r w:rsidR="007E703B" w:rsidRPr="00DC2587">
        <w:t xml:space="preserve"> </w:t>
      </w:r>
      <w:r w:rsidRPr="00DC2587">
        <w:t>the</w:t>
      </w:r>
      <w:r w:rsidR="007E703B" w:rsidRPr="00DC2587">
        <w:t xml:space="preserve"> </w:t>
      </w:r>
      <w:r w:rsidRPr="00DC2587">
        <w:t>insurers</w:t>
      </w:r>
      <w:r w:rsidR="007E703B" w:rsidRPr="00DC2587">
        <w:t xml:space="preserve"> </w:t>
      </w:r>
      <w:r w:rsidRPr="00DC2587">
        <w:t>and</w:t>
      </w:r>
      <w:r w:rsidR="007E703B" w:rsidRPr="00DC2587">
        <w:t xml:space="preserve"> </w:t>
      </w:r>
      <w:r w:rsidRPr="00DC2587">
        <w:t>the</w:t>
      </w:r>
      <w:r w:rsidR="007E703B" w:rsidRPr="00DC2587">
        <w:t xml:space="preserve"> </w:t>
      </w:r>
      <w:r w:rsidRPr="00DC2587">
        <w:t>form</w:t>
      </w:r>
      <w:r w:rsidR="007E703B" w:rsidRPr="00DC2587">
        <w:t xml:space="preserve"> </w:t>
      </w:r>
      <w:r w:rsidRPr="00DC2587">
        <w:t>of</w:t>
      </w:r>
      <w:r w:rsidR="007E703B" w:rsidRPr="00DC2587">
        <w:t xml:space="preserve"> </w:t>
      </w:r>
      <w:r w:rsidRPr="00DC2587">
        <w:t>the</w:t>
      </w:r>
      <w:r w:rsidR="007E703B" w:rsidRPr="00DC2587">
        <w:t xml:space="preserve"> </w:t>
      </w:r>
      <w:r w:rsidRPr="00DC2587">
        <w:t>policies</w:t>
      </w:r>
      <w:r w:rsidR="007E703B" w:rsidRPr="00DC2587">
        <w:t xml:space="preserve"> </w:t>
      </w:r>
      <w:r w:rsidRPr="00DC2587">
        <w:t>shall</w:t>
      </w:r>
      <w:r w:rsidR="007E703B" w:rsidRPr="00DC2587">
        <w:t xml:space="preserve"> </w:t>
      </w:r>
      <w:r w:rsidRPr="00DC2587">
        <w:t>be</w:t>
      </w:r>
      <w:r w:rsidR="007E703B" w:rsidRPr="00DC2587">
        <w:t xml:space="preserve"> </w:t>
      </w:r>
      <w:r w:rsidRPr="00DC2587">
        <w:t>subject</w:t>
      </w:r>
      <w:r w:rsidR="007E703B" w:rsidRPr="00DC2587">
        <w:t xml:space="preserve"> </w:t>
      </w:r>
      <w:r w:rsidRPr="00DC2587">
        <w:t>to</w:t>
      </w:r>
      <w:r w:rsidR="007E703B" w:rsidRPr="00DC2587">
        <w:t xml:space="preserve"> </w:t>
      </w:r>
      <w:r w:rsidRPr="00DC2587">
        <w:t>the</w:t>
      </w:r>
      <w:r w:rsidR="007E703B" w:rsidRPr="00DC2587">
        <w:t xml:space="preserve"> </w:t>
      </w:r>
      <w:r w:rsidRPr="00DC2587">
        <w:t>approval</w:t>
      </w:r>
      <w:r w:rsidR="007E703B" w:rsidRPr="00DC2587">
        <w:t xml:space="preserve"> </w:t>
      </w:r>
      <w:r w:rsidRPr="00DC2587">
        <w:t>of</w:t>
      </w:r>
      <w:r w:rsidR="007E703B" w:rsidRPr="00DC2587">
        <w:t xml:space="preserve"> </w:t>
      </w:r>
      <w:r w:rsidRPr="00DC2587">
        <w:t>the</w:t>
      </w:r>
      <w:r w:rsidR="007E703B" w:rsidRPr="00DC2587">
        <w:t xml:space="preserve"> </w:t>
      </w:r>
      <w:r w:rsidRPr="00DC2587">
        <w:t>Employer,</w:t>
      </w:r>
      <w:r w:rsidR="007E703B" w:rsidRPr="00DC2587">
        <w:t xml:space="preserve"> </w:t>
      </w:r>
      <w:r w:rsidRPr="00DC2587">
        <w:t>such</w:t>
      </w:r>
      <w:r w:rsidR="007E703B" w:rsidRPr="00DC2587">
        <w:t xml:space="preserve"> </w:t>
      </w:r>
      <w:r w:rsidRPr="00DC2587">
        <w:t>approval</w:t>
      </w:r>
      <w:r w:rsidR="007E703B" w:rsidRPr="00DC2587">
        <w:t xml:space="preserve"> </w:t>
      </w:r>
      <w:r w:rsidRPr="00DC2587">
        <w:t>not</w:t>
      </w:r>
      <w:r w:rsidR="007E703B" w:rsidRPr="00DC2587">
        <w:t xml:space="preserve"> </w:t>
      </w:r>
      <w:r w:rsidRPr="00DC2587">
        <w:t>to</w:t>
      </w:r>
      <w:r w:rsidR="007E703B" w:rsidRPr="00DC2587">
        <w:t xml:space="preserve"> </w:t>
      </w:r>
      <w:r w:rsidRPr="00DC2587">
        <w:t>be</w:t>
      </w:r>
      <w:r w:rsidR="007E703B" w:rsidRPr="00DC2587">
        <w:t xml:space="preserve"> </w:t>
      </w:r>
      <w:r w:rsidRPr="00DC2587">
        <w:t>unreasonably</w:t>
      </w:r>
      <w:r w:rsidR="007E703B" w:rsidRPr="00DC2587">
        <w:t xml:space="preserve"> </w:t>
      </w:r>
      <w:r w:rsidRPr="00DC2587">
        <w:t>withheld.</w:t>
      </w:r>
    </w:p>
    <w:p w14:paraId="633D78DB" w14:textId="77777777" w:rsidR="005B4A5F" w:rsidRPr="00DC2587" w:rsidRDefault="005B4A5F" w:rsidP="001D5093">
      <w:pPr>
        <w:ind w:left="540" w:hanging="540"/>
        <w:rPr>
          <w:b/>
        </w:rPr>
      </w:pPr>
      <w:r w:rsidRPr="00DC2587">
        <w:t>(a)</w:t>
      </w:r>
      <w:r w:rsidRPr="00DC2587">
        <w:tab/>
      </w:r>
      <w:r w:rsidRPr="00DC2587">
        <w:rPr>
          <w:u w:val="single"/>
        </w:rPr>
        <w:t>Cargo</w:t>
      </w:r>
      <w:r w:rsidR="007E703B" w:rsidRPr="00DC2587">
        <w:rPr>
          <w:u w:val="single"/>
        </w:rPr>
        <w:t xml:space="preserve"> </w:t>
      </w:r>
      <w:r w:rsidRPr="00DC2587">
        <w:rPr>
          <w:u w:val="single"/>
        </w:rPr>
        <w:t>Insurance</w:t>
      </w:r>
    </w:p>
    <w:p w14:paraId="48525694" w14:textId="77777777" w:rsidR="005B4A5F" w:rsidRPr="00DC2587" w:rsidRDefault="005B4A5F" w:rsidP="001D5093">
      <w:pPr>
        <w:ind w:left="540"/>
      </w:pPr>
      <w:r w:rsidRPr="00DC2587">
        <w:t>Covering</w:t>
      </w:r>
      <w:r w:rsidR="007E703B" w:rsidRPr="00DC2587">
        <w:t xml:space="preserve"> </w:t>
      </w:r>
      <w:r w:rsidRPr="00DC2587">
        <w:t>loss</w:t>
      </w:r>
      <w:r w:rsidR="007E703B" w:rsidRPr="00DC2587">
        <w:t xml:space="preserve"> </w:t>
      </w:r>
      <w:r w:rsidRPr="00DC2587">
        <w:t>or</w:t>
      </w:r>
      <w:r w:rsidR="007E703B" w:rsidRPr="00DC2587">
        <w:t xml:space="preserve"> </w:t>
      </w:r>
      <w:r w:rsidRPr="00DC2587">
        <w:t>damage</w:t>
      </w:r>
      <w:r w:rsidR="007E703B" w:rsidRPr="00DC2587">
        <w:t xml:space="preserve"> </w:t>
      </w:r>
      <w:r w:rsidRPr="00DC2587">
        <w:t>occurring,</w:t>
      </w:r>
      <w:r w:rsidR="007E703B" w:rsidRPr="00DC2587">
        <w:t xml:space="preserve"> </w:t>
      </w:r>
      <w:r w:rsidRPr="00DC2587">
        <w:t>while</w:t>
      </w:r>
      <w:r w:rsidR="007E703B" w:rsidRPr="00DC2587">
        <w:t xml:space="preserve"> </w:t>
      </w:r>
      <w:r w:rsidRPr="00DC2587">
        <w:t>in</w:t>
      </w:r>
      <w:r w:rsidR="007E703B" w:rsidRPr="00DC2587">
        <w:t xml:space="preserve"> </w:t>
      </w:r>
      <w:r w:rsidRPr="00DC2587">
        <w:t>transit</w:t>
      </w:r>
      <w:r w:rsidR="007E703B" w:rsidRPr="00DC2587">
        <w:t xml:space="preserve"> </w:t>
      </w:r>
      <w:r w:rsidRPr="00DC2587">
        <w:t>from</w:t>
      </w:r>
      <w:r w:rsidR="007E703B" w:rsidRPr="00DC2587">
        <w:t xml:space="preserve"> </w:t>
      </w:r>
      <w:r w:rsidRPr="00DC2587">
        <w:t>the</w:t>
      </w:r>
      <w:r w:rsidR="007E703B" w:rsidRPr="00DC2587">
        <w:t xml:space="preserve"> </w:t>
      </w:r>
      <w:r w:rsidRPr="00DC2587">
        <w:t>supplier’s</w:t>
      </w:r>
      <w:r w:rsidR="007E703B" w:rsidRPr="00DC2587">
        <w:t xml:space="preserve"> </w:t>
      </w:r>
      <w:r w:rsidRPr="00DC2587">
        <w:t>or</w:t>
      </w:r>
      <w:r w:rsidR="007E703B" w:rsidRPr="00DC2587">
        <w:t xml:space="preserve"> </w:t>
      </w:r>
      <w:r w:rsidRPr="00DC2587">
        <w:t>manufacturer’s</w:t>
      </w:r>
      <w:r w:rsidR="007E703B" w:rsidRPr="00DC2587">
        <w:t xml:space="preserve"> </w:t>
      </w:r>
      <w:r w:rsidRPr="00DC2587">
        <w:t>works</w:t>
      </w:r>
      <w:r w:rsidR="007E703B" w:rsidRPr="00DC2587">
        <w:t xml:space="preserve"> </w:t>
      </w:r>
      <w:r w:rsidRPr="00DC2587">
        <w:t>or</w:t>
      </w:r>
      <w:r w:rsidR="007E703B" w:rsidRPr="00DC2587">
        <w:t xml:space="preserve"> </w:t>
      </w:r>
      <w:r w:rsidRPr="00DC2587">
        <w:t>stores</w:t>
      </w:r>
      <w:r w:rsidR="007E703B" w:rsidRPr="00DC2587">
        <w:t xml:space="preserve"> </w:t>
      </w:r>
      <w:r w:rsidRPr="00DC2587">
        <w:t>until</w:t>
      </w:r>
      <w:r w:rsidR="007E703B" w:rsidRPr="00DC2587">
        <w:t xml:space="preserve"> </w:t>
      </w:r>
      <w:r w:rsidRPr="00DC2587">
        <w:t>arrival</w:t>
      </w:r>
      <w:r w:rsidR="007E703B" w:rsidRPr="00DC2587">
        <w:t xml:space="preserve"> </w:t>
      </w:r>
      <w:r w:rsidRPr="00DC2587">
        <w:t>at</w:t>
      </w:r>
      <w:r w:rsidR="007E703B" w:rsidRPr="00DC2587">
        <w:t xml:space="preserve"> </w:t>
      </w:r>
      <w:r w:rsidRPr="00DC2587">
        <w:t>the</w:t>
      </w:r>
      <w:r w:rsidR="007E703B" w:rsidRPr="00DC2587">
        <w:t xml:space="preserve"> </w:t>
      </w:r>
      <w:r w:rsidRPr="00DC2587">
        <w:t>Site,</w:t>
      </w:r>
      <w:r w:rsidR="007E703B" w:rsidRPr="00DC2587">
        <w:t xml:space="preserve"> </w:t>
      </w:r>
      <w:r w:rsidRPr="00DC2587">
        <w:t>to</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(including</w:t>
      </w:r>
      <w:r w:rsidR="007E703B" w:rsidRPr="00DC2587">
        <w:t xml:space="preserve"> </w:t>
      </w:r>
      <w:r w:rsidRPr="00DC2587">
        <w:t>spare</w:t>
      </w:r>
      <w:r w:rsidR="007E703B" w:rsidRPr="00DC2587">
        <w:t xml:space="preserve"> </w:t>
      </w:r>
      <w:r w:rsidRPr="00DC2587">
        <w:t>parts</w:t>
      </w:r>
      <w:r w:rsidR="007E703B" w:rsidRPr="00DC2587">
        <w:t xml:space="preserve"> </w:t>
      </w:r>
      <w:r w:rsidRPr="00DC2587">
        <w:t>therefor)</w:t>
      </w:r>
      <w:r w:rsidR="007E703B" w:rsidRPr="00DC2587">
        <w:t xml:space="preserve"> </w:t>
      </w:r>
      <w:r w:rsidRPr="00DC2587">
        <w:t>and</w:t>
      </w:r>
      <w:r w:rsidR="007E703B" w:rsidRPr="00DC2587">
        <w:t xml:space="preserve"> </w:t>
      </w:r>
      <w:r w:rsidRPr="00DC2587">
        <w:t>to</w:t>
      </w:r>
      <w:r w:rsidR="007E703B" w:rsidRPr="00DC2587">
        <w:t xml:space="preserve"> </w:t>
      </w:r>
      <w:r w:rsidRPr="00DC2587">
        <w:t>the</w:t>
      </w:r>
      <w:r w:rsidR="007E703B" w:rsidRPr="00DC2587">
        <w:t xml:space="preserve"> </w:t>
      </w:r>
      <w:r w:rsidRPr="00DC2587">
        <w:t>construction</w:t>
      </w:r>
      <w:r w:rsidR="007E703B" w:rsidRPr="00DC2587">
        <w:t xml:space="preserve"> </w:t>
      </w:r>
      <w:r w:rsidRPr="00DC2587">
        <w:t>equipment</w:t>
      </w:r>
      <w:r w:rsidR="007E703B" w:rsidRPr="00DC2587">
        <w:t xml:space="preserve"> </w:t>
      </w:r>
      <w:r w:rsidRPr="00DC2587">
        <w:t>to</w:t>
      </w:r>
      <w:r w:rsidR="007E703B" w:rsidRPr="00DC2587">
        <w:t xml:space="preserve"> </w:t>
      </w:r>
      <w:r w:rsidRPr="00DC2587">
        <w:t>be</w:t>
      </w:r>
      <w:r w:rsidR="007E703B" w:rsidRPr="00DC2587">
        <w:t xml:space="preserve"> </w:t>
      </w:r>
      <w:r w:rsidRPr="00DC2587">
        <w:t>provided</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or</w:t>
      </w:r>
      <w:r w:rsidR="007E703B" w:rsidRPr="00DC2587">
        <w:t xml:space="preserve"> </w:t>
      </w:r>
      <w:r w:rsidRPr="00DC2587">
        <w:t>its</w:t>
      </w:r>
      <w:r w:rsidR="007E703B" w:rsidRPr="00DC2587">
        <w:t xml:space="preserve"> </w:t>
      </w:r>
      <w:r w:rsidRPr="00DC2587">
        <w:t>Subcontractors.</w:t>
      </w:r>
    </w:p>
    <w:p w14:paraId="19D0509F" w14:textId="77777777" w:rsidR="005B4A5F" w:rsidRPr="00DC2587" w:rsidRDefault="005B4A5F" w:rsidP="001D5093">
      <w:pPr>
        <w:ind w:left="540"/>
      </w:pPr>
    </w:p>
    <w:p w14:paraId="67B1A9F8" w14:textId="77777777" w:rsidR="005B4A5F" w:rsidRPr="00DC2587" w:rsidRDefault="005B4A5F" w:rsidP="001D5093">
      <w:pPr>
        <w:tabs>
          <w:tab w:val="left" w:pos="1800"/>
          <w:tab w:val="left" w:pos="3960"/>
          <w:tab w:val="left" w:pos="6480"/>
          <w:tab w:val="left" w:pos="7920"/>
        </w:tabs>
        <w:ind w:left="540"/>
        <w:rPr>
          <w:u w:val="single"/>
        </w:rPr>
      </w:pPr>
      <w:r w:rsidRPr="00DC2587">
        <w:rPr>
          <w:u w:val="single"/>
        </w:rPr>
        <w:t>Amount</w:t>
      </w:r>
      <w:r w:rsidRPr="00DC2587">
        <w:tab/>
      </w:r>
      <w:r w:rsidRPr="00DC2587">
        <w:rPr>
          <w:u w:val="single"/>
        </w:rPr>
        <w:t>Deductible</w:t>
      </w:r>
      <w:r w:rsidR="007E703B" w:rsidRPr="00DC2587">
        <w:rPr>
          <w:u w:val="single"/>
        </w:rPr>
        <w:t xml:space="preserve"> </w:t>
      </w:r>
      <w:r w:rsidRPr="00DC2587">
        <w:rPr>
          <w:u w:val="single"/>
        </w:rPr>
        <w:t>limits</w:t>
      </w:r>
      <w:r w:rsidRPr="00DC2587">
        <w:tab/>
      </w:r>
      <w:r w:rsidRPr="00DC2587">
        <w:rPr>
          <w:u w:val="single"/>
        </w:rPr>
        <w:t>Parties</w:t>
      </w:r>
      <w:r w:rsidR="007E703B" w:rsidRPr="00DC2587">
        <w:rPr>
          <w:u w:val="single"/>
        </w:rPr>
        <w:t xml:space="preserve"> </w:t>
      </w:r>
      <w:r w:rsidRPr="00DC2587">
        <w:rPr>
          <w:u w:val="single"/>
        </w:rPr>
        <w:t>insured</w:t>
      </w:r>
      <w:r w:rsidRPr="00DC2587">
        <w:tab/>
      </w:r>
      <w:r w:rsidRPr="00DC2587">
        <w:rPr>
          <w:u w:val="single"/>
        </w:rPr>
        <w:t>From</w:t>
      </w:r>
      <w:r w:rsidRPr="00DC2587">
        <w:tab/>
      </w:r>
      <w:r w:rsidRPr="00DC2587">
        <w:rPr>
          <w:u w:val="single"/>
        </w:rPr>
        <w:t>To</w:t>
      </w:r>
    </w:p>
    <w:p w14:paraId="25D27081" w14:textId="77777777" w:rsidR="005B4A5F" w:rsidRPr="00DC2587" w:rsidRDefault="005B4A5F" w:rsidP="001D5093">
      <w:pPr>
        <w:ind w:left="540"/>
      </w:pPr>
    </w:p>
    <w:p w14:paraId="1532BD70" w14:textId="77777777" w:rsidR="005B4A5F" w:rsidRPr="00DC2587" w:rsidRDefault="005B4A5F" w:rsidP="001D5093">
      <w:pPr>
        <w:ind w:left="540" w:hanging="540"/>
        <w:rPr>
          <w:b/>
        </w:rPr>
      </w:pPr>
      <w:r w:rsidRPr="00DC2587">
        <w:t>(b)</w:t>
      </w:r>
      <w:r w:rsidRPr="00DC2587">
        <w:tab/>
      </w:r>
      <w:r w:rsidRPr="00DC2587">
        <w:rPr>
          <w:u w:val="single"/>
        </w:rPr>
        <w:t>Installation</w:t>
      </w:r>
      <w:r w:rsidR="007E703B" w:rsidRPr="00DC2587">
        <w:rPr>
          <w:u w:val="single"/>
        </w:rPr>
        <w:t xml:space="preserve"> </w:t>
      </w:r>
      <w:r w:rsidRPr="00DC2587">
        <w:rPr>
          <w:u w:val="single"/>
        </w:rPr>
        <w:t>All</w:t>
      </w:r>
      <w:r w:rsidR="007E703B" w:rsidRPr="00DC2587">
        <w:rPr>
          <w:u w:val="single"/>
        </w:rPr>
        <w:t xml:space="preserve"> </w:t>
      </w:r>
      <w:r w:rsidRPr="00DC2587">
        <w:rPr>
          <w:u w:val="single"/>
        </w:rPr>
        <w:t>Risks</w:t>
      </w:r>
      <w:r w:rsidR="007E703B" w:rsidRPr="00DC2587">
        <w:rPr>
          <w:u w:val="single"/>
        </w:rPr>
        <w:t xml:space="preserve"> </w:t>
      </w:r>
      <w:r w:rsidRPr="00DC2587">
        <w:rPr>
          <w:u w:val="single"/>
        </w:rPr>
        <w:t>Insurance</w:t>
      </w:r>
    </w:p>
    <w:p w14:paraId="569A2A7B" w14:textId="77777777" w:rsidR="005B4A5F" w:rsidRPr="00DC2587" w:rsidRDefault="005B4A5F" w:rsidP="001D5093">
      <w:pPr>
        <w:ind w:left="540"/>
      </w:pPr>
      <w:r w:rsidRPr="00DC2587">
        <w:t>Covering</w:t>
      </w:r>
      <w:r w:rsidR="007E703B" w:rsidRPr="00DC2587">
        <w:t xml:space="preserve"> </w:t>
      </w:r>
      <w:r w:rsidRPr="00DC2587">
        <w:t>physical</w:t>
      </w:r>
      <w:r w:rsidR="007E703B" w:rsidRPr="00DC2587">
        <w:t xml:space="preserve"> </w:t>
      </w:r>
      <w:r w:rsidRPr="00DC2587">
        <w:t>loss</w:t>
      </w:r>
      <w:r w:rsidR="007E703B" w:rsidRPr="00DC2587">
        <w:t xml:space="preserve"> </w:t>
      </w:r>
      <w:r w:rsidRPr="00DC2587">
        <w:t>or</w:t>
      </w:r>
      <w:r w:rsidR="007E703B" w:rsidRPr="00DC2587">
        <w:t xml:space="preserve"> </w:t>
      </w:r>
      <w:r w:rsidRPr="00DC2587">
        <w:t>damage</w:t>
      </w:r>
      <w:r w:rsidR="007E703B" w:rsidRPr="00DC2587">
        <w:t xml:space="preserve"> </w:t>
      </w:r>
      <w:r w:rsidRPr="00DC2587">
        <w:t>to</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at</w:t>
      </w:r>
      <w:r w:rsidR="007E703B" w:rsidRPr="00DC2587">
        <w:t xml:space="preserve"> </w:t>
      </w:r>
      <w:r w:rsidRPr="00DC2587">
        <w:t>the</w:t>
      </w:r>
      <w:r w:rsidR="007E703B" w:rsidRPr="00DC2587">
        <w:t xml:space="preserve"> </w:t>
      </w:r>
      <w:r w:rsidRPr="00DC2587">
        <w:t>Site,</w:t>
      </w:r>
      <w:r w:rsidR="007E703B" w:rsidRPr="00DC2587">
        <w:t xml:space="preserve"> </w:t>
      </w:r>
      <w:r w:rsidRPr="00DC2587">
        <w:t>occurring</w:t>
      </w:r>
      <w:r w:rsidR="007E703B" w:rsidRPr="00DC2587">
        <w:t xml:space="preserve"> </w:t>
      </w:r>
      <w:r w:rsidRPr="00DC2587">
        <w:t>prior</w:t>
      </w:r>
      <w:r w:rsidR="007E703B" w:rsidRPr="00DC2587">
        <w:t xml:space="preserve"> </w:t>
      </w:r>
      <w:r w:rsidRPr="00DC2587">
        <w:t>to</w:t>
      </w:r>
      <w:r w:rsidR="007E703B" w:rsidRPr="00DC2587">
        <w:t xml:space="preserve"> </w:t>
      </w:r>
      <w:r w:rsidRPr="00DC2587">
        <w:t>completion</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with</w:t>
      </w:r>
      <w:r w:rsidR="007E703B" w:rsidRPr="00DC2587">
        <w:t xml:space="preserve"> </w:t>
      </w:r>
      <w:r w:rsidRPr="00DC2587">
        <w:t>an</w:t>
      </w:r>
      <w:r w:rsidR="007E703B" w:rsidRPr="00DC2587">
        <w:t xml:space="preserve"> </w:t>
      </w:r>
      <w:r w:rsidRPr="00DC2587">
        <w:t>extended</w:t>
      </w:r>
      <w:r w:rsidR="007E703B" w:rsidRPr="00DC2587">
        <w:t xml:space="preserve"> </w:t>
      </w:r>
      <w:r w:rsidRPr="00DC2587">
        <w:t>maintenance</w:t>
      </w:r>
      <w:r w:rsidR="007E703B" w:rsidRPr="00DC2587">
        <w:t xml:space="preserve"> </w:t>
      </w:r>
      <w:r w:rsidRPr="00DC2587">
        <w:t>coverage</w:t>
      </w:r>
      <w:r w:rsidR="007E703B" w:rsidRPr="00DC2587">
        <w:t xml:space="preserve"> </w:t>
      </w:r>
      <w:r w:rsidRPr="00DC2587">
        <w:t>for</w:t>
      </w:r>
      <w:r w:rsidR="007E703B" w:rsidRPr="00DC2587">
        <w:t xml:space="preserve"> </w:t>
      </w:r>
      <w:r w:rsidRPr="00DC2587">
        <w:t>the</w:t>
      </w:r>
      <w:r w:rsidR="007E703B" w:rsidRPr="00DC2587">
        <w:t xml:space="preserve"> </w:t>
      </w:r>
      <w:r w:rsidRPr="00DC2587">
        <w:t>Contractor’s</w:t>
      </w:r>
      <w:r w:rsidR="007E703B" w:rsidRPr="00DC2587">
        <w:t xml:space="preserve"> </w:t>
      </w:r>
      <w:r w:rsidRPr="00DC2587">
        <w:t>liability</w:t>
      </w:r>
      <w:r w:rsidR="007E703B" w:rsidRPr="00DC2587">
        <w:t xml:space="preserve"> </w:t>
      </w:r>
      <w:r w:rsidRPr="00DC2587">
        <w:t>in</w:t>
      </w:r>
      <w:r w:rsidR="007E703B" w:rsidRPr="00DC2587">
        <w:t xml:space="preserve"> </w:t>
      </w:r>
      <w:r w:rsidRPr="00DC2587">
        <w:t>respect</w:t>
      </w:r>
      <w:r w:rsidR="007E703B" w:rsidRPr="00DC2587">
        <w:t xml:space="preserve"> </w:t>
      </w:r>
      <w:r w:rsidRPr="00DC2587">
        <w:t>of</w:t>
      </w:r>
      <w:r w:rsidR="007E703B" w:rsidRPr="00DC2587">
        <w:t xml:space="preserve"> </w:t>
      </w:r>
      <w:r w:rsidRPr="00DC2587">
        <w:t>any</w:t>
      </w:r>
      <w:r w:rsidR="007E703B" w:rsidRPr="00DC2587">
        <w:t xml:space="preserve"> </w:t>
      </w:r>
      <w:r w:rsidRPr="00DC2587">
        <w:t>loss</w:t>
      </w:r>
      <w:r w:rsidR="007E703B" w:rsidRPr="00DC2587">
        <w:t xml:space="preserve"> </w:t>
      </w:r>
      <w:r w:rsidRPr="00DC2587">
        <w:t>or</w:t>
      </w:r>
      <w:r w:rsidR="007E703B" w:rsidRPr="00DC2587">
        <w:t xml:space="preserve"> </w:t>
      </w:r>
      <w:r w:rsidRPr="00DC2587">
        <w:t>damage</w:t>
      </w:r>
      <w:r w:rsidR="007E703B" w:rsidRPr="00DC2587">
        <w:t xml:space="preserve"> </w:t>
      </w:r>
      <w:r w:rsidRPr="00DC2587">
        <w:t>occurring</w:t>
      </w:r>
      <w:r w:rsidR="007E703B" w:rsidRPr="00DC2587">
        <w:t xml:space="preserve"> </w:t>
      </w:r>
      <w:r w:rsidRPr="00DC2587">
        <w:t>during</w:t>
      </w:r>
      <w:r w:rsidR="007E703B" w:rsidRPr="00DC2587">
        <w:t xml:space="preserve"> </w:t>
      </w:r>
      <w:r w:rsidRPr="00DC2587">
        <w:t>the</w:t>
      </w:r>
      <w:r w:rsidR="007E703B" w:rsidRPr="00DC2587">
        <w:t xml:space="preserve"> </w:t>
      </w:r>
      <w:r w:rsidRPr="00DC2587">
        <w:t>defect</w:t>
      </w:r>
      <w:r w:rsidR="007E703B" w:rsidRPr="00DC2587">
        <w:t xml:space="preserve"> </w:t>
      </w:r>
      <w:r w:rsidRPr="00DC2587">
        <w:t>liability</w:t>
      </w:r>
      <w:r w:rsidR="007E703B" w:rsidRPr="00DC2587">
        <w:t xml:space="preserve"> </w:t>
      </w:r>
      <w:r w:rsidRPr="00DC2587">
        <w:t>period</w:t>
      </w:r>
      <w:r w:rsidR="007E703B" w:rsidRPr="00DC2587">
        <w:t xml:space="preserve"> </w:t>
      </w:r>
      <w:r w:rsidRPr="00DC2587">
        <w:t>while</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is</w:t>
      </w:r>
      <w:r w:rsidR="007E703B" w:rsidRPr="00DC2587">
        <w:t xml:space="preserve"> </w:t>
      </w:r>
      <w:r w:rsidRPr="00DC2587">
        <w:t>on</w:t>
      </w:r>
      <w:r w:rsidR="007E703B" w:rsidRPr="00DC2587">
        <w:t xml:space="preserve"> </w:t>
      </w:r>
      <w:r w:rsidRPr="00DC2587">
        <w:t>the</w:t>
      </w:r>
      <w:r w:rsidR="007E703B" w:rsidRPr="00DC2587">
        <w:t xml:space="preserve"> </w:t>
      </w:r>
      <w:r w:rsidRPr="00DC2587">
        <w:t>Site</w:t>
      </w:r>
      <w:r w:rsidR="007E703B" w:rsidRPr="00DC2587">
        <w:t xml:space="preserve"> </w:t>
      </w:r>
      <w:r w:rsidRPr="00DC2587">
        <w:t>for</w:t>
      </w:r>
      <w:r w:rsidR="007E703B" w:rsidRPr="00DC2587">
        <w:t xml:space="preserve"> </w:t>
      </w:r>
      <w:r w:rsidRPr="00DC2587">
        <w:t>the</w:t>
      </w:r>
      <w:r w:rsidR="007E703B" w:rsidRPr="00DC2587">
        <w:t xml:space="preserve"> </w:t>
      </w:r>
      <w:r w:rsidRPr="00DC2587">
        <w:t>purpose</w:t>
      </w:r>
      <w:r w:rsidR="007E703B" w:rsidRPr="00DC2587">
        <w:t xml:space="preserve"> </w:t>
      </w:r>
      <w:r w:rsidRPr="00DC2587">
        <w:t>of</w:t>
      </w:r>
      <w:r w:rsidR="007E703B" w:rsidRPr="00DC2587">
        <w:t xml:space="preserve"> </w:t>
      </w:r>
      <w:r w:rsidRPr="00DC2587">
        <w:t>performing</w:t>
      </w:r>
      <w:r w:rsidR="007E703B" w:rsidRPr="00DC2587">
        <w:t xml:space="preserve"> </w:t>
      </w:r>
      <w:r w:rsidRPr="00DC2587">
        <w:t>its</w:t>
      </w:r>
      <w:r w:rsidR="007E703B" w:rsidRPr="00DC2587">
        <w:t xml:space="preserve"> </w:t>
      </w:r>
      <w:r w:rsidRPr="00DC2587">
        <w:t>obligations</w:t>
      </w:r>
      <w:r w:rsidR="007E703B" w:rsidRPr="00DC2587">
        <w:t xml:space="preserve"> </w:t>
      </w:r>
      <w:r w:rsidRPr="00DC2587">
        <w:t>during</w:t>
      </w:r>
      <w:r w:rsidR="007E703B" w:rsidRPr="00DC2587">
        <w:t xml:space="preserve"> </w:t>
      </w:r>
      <w:r w:rsidRPr="00DC2587">
        <w:t>the</w:t>
      </w:r>
      <w:r w:rsidR="007E703B" w:rsidRPr="00DC2587">
        <w:t xml:space="preserve"> </w:t>
      </w:r>
      <w:r w:rsidRPr="00DC2587">
        <w:t>defect</w:t>
      </w:r>
      <w:r w:rsidR="007E703B" w:rsidRPr="00DC2587">
        <w:t xml:space="preserve"> </w:t>
      </w:r>
      <w:r w:rsidRPr="00DC2587">
        <w:t>liability</w:t>
      </w:r>
      <w:r w:rsidR="007E703B" w:rsidRPr="00DC2587">
        <w:t xml:space="preserve"> </w:t>
      </w:r>
      <w:r w:rsidRPr="00DC2587">
        <w:t>period.</w:t>
      </w:r>
    </w:p>
    <w:p w14:paraId="735CA4BF" w14:textId="77777777" w:rsidR="005B4A5F" w:rsidRPr="00DC2587" w:rsidRDefault="005B4A5F" w:rsidP="001D5093">
      <w:pPr>
        <w:ind w:left="540"/>
      </w:pPr>
    </w:p>
    <w:p w14:paraId="44291B16" w14:textId="77777777" w:rsidR="005B4A5F" w:rsidRPr="00DC2587" w:rsidRDefault="005B4A5F" w:rsidP="001D5093">
      <w:pPr>
        <w:tabs>
          <w:tab w:val="left" w:pos="1800"/>
          <w:tab w:val="left" w:pos="3960"/>
          <w:tab w:val="left" w:pos="6480"/>
          <w:tab w:val="left" w:pos="7920"/>
        </w:tabs>
        <w:ind w:left="540"/>
        <w:rPr>
          <w:u w:val="single"/>
        </w:rPr>
      </w:pPr>
      <w:r w:rsidRPr="00DC2587">
        <w:rPr>
          <w:u w:val="single"/>
        </w:rPr>
        <w:t>Amount</w:t>
      </w:r>
      <w:r w:rsidRPr="00DC2587">
        <w:tab/>
      </w:r>
      <w:r w:rsidRPr="00DC2587">
        <w:rPr>
          <w:u w:val="single"/>
        </w:rPr>
        <w:t>Deductible</w:t>
      </w:r>
      <w:r w:rsidR="007E703B" w:rsidRPr="00DC2587">
        <w:rPr>
          <w:u w:val="single"/>
        </w:rPr>
        <w:t xml:space="preserve"> </w:t>
      </w:r>
      <w:r w:rsidRPr="00DC2587">
        <w:rPr>
          <w:u w:val="single"/>
        </w:rPr>
        <w:t>limits</w:t>
      </w:r>
      <w:r w:rsidRPr="00DC2587">
        <w:tab/>
      </w:r>
      <w:r w:rsidRPr="00DC2587">
        <w:rPr>
          <w:u w:val="single"/>
        </w:rPr>
        <w:t>Parties</w:t>
      </w:r>
      <w:r w:rsidR="007E703B" w:rsidRPr="00DC2587">
        <w:rPr>
          <w:u w:val="single"/>
        </w:rPr>
        <w:t xml:space="preserve"> </w:t>
      </w:r>
      <w:r w:rsidRPr="00DC2587">
        <w:rPr>
          <w:u w:val="single"/>
        </w:rPr>
        <w:t>insured</w:t>
      </w:r>
      <w:r w:rsidRPr="00DC2587">
        <w:tab/>
      </w:r>
      <w:r w:rsidRPr="00DC2587">
        <w:rPr>
          <w:u w:val="single"/>
        </w:rPr>
        <w:t>From</w:t>
      </w:r>
      <w:r w:rsidRPr="00DC2587">
        <w:tab/>
      </w:r>
      <w:r w:rsidRPr="00DC2587">
        <w:rPr>
          <w:u w:val="single"/>
        </w:rPr>
        <w:t>To</w:t>
      </w:r>
    </w:p>
    <w:p w14:paraId="780103D0" w14:textId="77777777" w:rsidR="005B4A5F" w:rsidRPr="00DC2587" w:rsidRDefault="005B4A5F" w:rsidP="001D5093">
      <w:pPr>
        <w:ind w:left="540"/>
      </w:pPr>
    </w:p>
    <w:p w14:paraId="59FC472F" w14:textId="77777777" w:rsidR="005B4A5F" w:rsidRPr="00DC2587" w:rsidRDefault="005B4A5F" w:rsidP="001D5093">
      <w:pPr>
        <w:ind w:left="540"/>
      </w:pPr>
    </w:p>
    <w:p w14:paraId="3E43C365" w14:textId="77777777" w:rsidR="005B4A5F" w:rsidRPr="00DC2587" w:rsidRDefault="005B4A5F" w:rsidP="001D5093">
      <w:pPr>
        <w:keepNext/>
        <w:keepLines/>
        <w:ind w:left="547" w:hanging="540"/>
        <w:rPr>
          <w:b/>
        </w:rPr>
      </w:pPr>
      <w:r w:rsidRPr="00DC2587">
        <w:t>(c)</w:t>
      </w:r>
      <w:r w:rsidRPr="00DC2587">
        <w:tab/>
      </w:r>
      <w:r w:rsidRPr="00DC2587">
        <w:rPr>
          <w:u w:val="single"/>
        </w:rPr>
        <w:t>Third</w:t>
      </w:r>
      <w:r w:rsidR="007E703B" w:rsidRPr="00DC2587">
        <w:rPr>
          <w:u w:val="single"/>
        </w:rPr>
        <w:t xml:space="preserve"> </w:t>
      </w:r>
      <w:r w:rsidRPr="00DC2587">
        <w:rPr>
          <w:u w:val="single"/>
        </w:rPr>
        <w:t>Party</w:t>
      </w:r>
      <w:r w:rsidR="007E703B" w:rsidRPr="00DC2587">
        <w:rPr>
          <w:u w:val="single"/>
        </w:rPr>
        <w:t xml:space="preserve"> </w:t>
      </w:r>
      <w:r w:rsidRPr="00DC2587">
        <w:rPr>
          <w:u w:val="single"/>
        </w:rPr>
        <w:t>Liability</w:t>
      </w:r>
      <w:r w:rsidR="007E703B" w:rsidRPr="00DC2587">
        <w:rPr>
          <w:u w:val="single"/>
        </w:rPr>
        <w:t xml:space="preserve"> </w:t>
      </w:r>
      <w:r w:rsidRPr="00DC2587">
        <w:rPr>
          <w:u w:val="single"/>
        </w:rPr>
        <w:t>Insurance</w:t>
      </w:r>
    </w:p>
    <w:p w14:paraId="48ABD40E" w14:textId="77777777" w:rsidR="005B4A5F" w:rsidRPr="00DC2587" w:rsidRDefault="005B4A5F" w:rsidP="001D5093">
      <w:pPr>
        <w:keepNext/>
        <w:keepLines/>
        <w:ind w:left="547"/>
      </w:pPr>
      <w:r w:rsidRPr="00DC2587">
        <w:t>Covering</w:t>
      </w:r>
      <w:r w:rsidR="007E703B" w:rsidRPr="00DC2587">
        <w:t xml:space="preserve"> </w:t>
      </w:r>
      <w:r w:rsidRPr="00DC2587">
        <w:t>bodily</w:t>
      </w:r>
      <w:r w:rsidR="007E703B" w:rsidRPr="00DC2587">
        <w:t xml:space="preserve"> </w:t>
      </w:r>
      <w:r w:rsidRPr="00DC2587">
        <w:t>injury</w:t>
      </w:r>
      <w:r w:rsidR="007E703B" w:rsidRPr="00DC2587">
        <w:t xml:space="preserve"> </w:t>
      </w:r>
      <w:r w:rsidRPr="00DC2587">
        <w:t>or</w:t>
      </w:r>
      <w:r w:rsidR="007E703B" w:rsidRPr="00DC2587">
        <w:t xml:space="preserve"> </w:t>
      </w:r>
      <w:r w:rsidRPr="00DC2587">
        <w:t>death</w:t>
      </w:r>
      <w:r w:rsidR="007E703B" w:rsidRPr="00DC2587">
        <w:t xml:space="preserve"> </w:t>
      </w:r>
      <w:r w:rsidRPr="00DC2587">
        <w:t>suffered</w:t>
      </w:r>
      <w:r w:rsidR="007E703B" w:rsidRPr="00DC2587">
        <w:t xml:space="preserve"> </w:t>
      </w:r>
      <w:r w:rsidRPr="00DC2587">
        <w:t>by</w:t>
      </w:r>
      <w:r w:rsidR="007E703B" w:rsidRPr="00DC2587">
        <w:t xml:space="preserve"> </w:t>
      </w:r>
      <w:r w:rsidRPr="00DC2587">
        <w:t>third</w:t>
      </w:r>
      <w:r w:rsidR="007E703B" w:rsidRPr="00DC2587">
        <w:t xml:space="preserve"> </w:t>
      </w:r>
      <w:r w:rsidRPr="00DC2587">
        <w:t>parties</w:t>
      </w:r>
      <w:r w:rsidR="007E703B" w:rsidRPr="00DC2587">
        <w:t xml:space="preserve"> </w:t>
      </w:r>
      <w:r w:rsidRPr="00DC2587">
        <w:t>(including</w:t>
      </w:r>
      <w:r w:rsidR="007E703B" w:rsidRPr="00DC2587">
        <w:t xml:space="preserve"> </w:t>
      </w:r>
      <w:r w:rsidRPr="00DC2587">
        <w:t>the</w:t>
      </w:r>
      <w:r w:rsidR="007E703B" w:rsidRPr="00DC2587">
        <w:t xml:space="preserve"> </w:t>
      </w:r>
      <w:r w:rsidRPr="00DC2587">
        <w:t>Employer’s</w:t>
      </w:r>
      <w:r w:rsidR="007E703B" w:rsidRPr="00DC2587">
        <w:t xml:space="preserve"> </w:t>
      </w:r>
      <w:r w:rsidRPr="00DC2587">
        <w:t>personnel)</w:t>
      </w:r>
      <w:r w:rsidR="007E703B" w:rsidRPr="00DC2587">
        <w:t xml:space="preserve"> </w:t>
      </w:r>
      <w:r w:rsidRPr="00DC2587">
        <w:t>and</w:t>
      </w:r>
      <w:r w:rsidR="007E703B" w:rsidRPr="00DC2587">
        <w:t xml:space="preserve"> </w:t>
      </w:r>
      <w:r w:rsidRPr="00DC2587">
        <w:t>loss</w:t>
      </w:r>
      <w:r w:rsidR="007E703B" w:rsidRPr="00DC2587">
        <w:t xml:space="preserve"> </w:t>
      </w:r>
      <w:r w:rsidRPr="00DC2587">
        <w:t>of</w:t>
      </w:r>
      <w:r w:rsidR="007E703B" w:rsidRPr="00DC2587">
        <w:t xml:space="preserve"> </w:t>
      </w:r>
      <w:r w:rsidRPr="00DC2587">
        <w:t>or</w:t>
      </w:r>
      <w:r w:rsidR="007E703B" w:rsidRPr="00DC2587">
        <w:t xml:space="preserve"> </w:t>
      </w:r>
      <w:r w:rsidRPr="00DC2587">
        <w:t>damage</w:t>
      </w:r>
      <w:r w:rsidR="007E703B" w:rsidRPr="00DC2587">
        <w:t xml:space="preserve"> </w:t>
      </w:r>
      <w:r w:rsidRPr="00DC2587">
        <w:t>to</w:t>
      </w:r>
      <w:r w:rsidR="007E703B" w:rsidRPr="00DC2587">
        <w:t xml:space="preserve"> </w:t>
      </w:r>
      <w:r w:rsidRPr="00DC2587">
        <w:t>property</w:t>
      </w:r>
      <w:r w:rsidR="007E703B" w:rsidRPr="00DC2587">
        <w:t xml:space="preserve"> </w:t>
      </w:r>
      <w:r w:rsidRPr="00DC2587">
        <w:t>(including</w:t>
      </w:r>
      <w:r w:rsidR="007E703B" w:rsidRPr="00DC2587">
        <w:t xml:space="preserve"> </w:t>
      </w:r>
      <w:r w:rsidRPr="00DC2587">
        <w:t>the</w:t>
      </w:r>
      <w:r w:rsidR="007E703B" w:rsidRPr="00DC2587">
        <w:t xml:space="preserve"> </w:t>
      </w:r>
      <w:r w:rsidRPr="00DC2587">
        <w:t>Employer’s</w:t>
      </w:r>
      <w:r w:rsidR="007E703B" w:rsidRPr="00DC2587">
        <w:t xml:space="preserve"> </w:t>
      </w:r>
      <w:r w:rsidRPr="00DC2587">
        <w:t>property</w:t>
      </w:r>
      <w:r w:rsidR="007E703B" w:rsidRPr="00DC2587">
        <w:t xml:space="preserve"> </w:t>
      </w:r>
      <w:r w:rsidRPr="00DC2587">
        <w:t>and</w:t>
      </w:r>
      <w:r w:rsidR="007E703B" w:rsidRPr="00DC2587">
        <w:t xml:space="preserve"> </w:t>
      </w:r>
      <w:r w:rsidRPr="00DC2587">
        <w:t>any</w:t>
      </w:r>
      <w:r w:rsidR="007E703B" w:rsidRPr="00DC2587">
        <w:t xml:space="preserve"> </w:t>
      </w:r>
      <w:r w:rsidRPr="00DC2587">
        <w:t>parts</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that</w:t>
      </w:r>
      <w:r w:rsidR="007E703B" w:rsidRPr="00DC2587">
        <w:t xml:space="preserve"> </w:t>
      </w:r>
      <w:r w:rsidRPr="00DC2587">
        <w:t>have</w:t>
      </w:r>
      <w:r w:rsidR="007E703B" w:rsidRPr="00DC2587">
        <w:t xml:space="preserve"> </w:t>
      </w:r>
      <w:r w:rsidRPr="00DC2587">
        <w:t>been</w:t>
      </w:r>
      <w:r w:rsidR="007E703B" w:rsidRPr="00DC2587">
        <w:t xml:space="preserve"> </w:t>
      </w:r>
      <w:r w:rsidRPr="00DC2587">
        <w:t>accepted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occurring</w:t>
      </w:r>
      <w:r w:rsidR="007E703B" w:rsidRPr="00DC2587">
        <w:t xml:space="preserve"> </w:t>
      </w:r>
      <w:r w:rsidRPr="00DC2587">
        <w:t>in</w:t>
      </w:r>
      <w:r w:rsidR="007E703B" w:rsidRPr="00DC2587">
        <w:t xml:space="preserve"> </w:t>
      </w:r>
      <w:r w:rsidRPr="00DC2587">
        <w:t>connection</w:t>
      </w:r>
      <w:r w:rsidR="007E703B" w:rsidRPr="00DC2587">
        <w:t xml:space="preserve"> </w:t>
      </w:r>
      <w:r w:rsidRPr="00DC2587">
        <w:t>with</w:t>
      </w:r>
      <w:r w:rsidR="007E703B" w:rsidRPr="00DC2587">
        <w:t xml:space="preserve"> </w:t>
      </w:r>
      <w:r w:rsidRPr="00DC2587">
        <w:t>the</w:t>
      </w:r>
      <w:r w:rsidR="007E703B" w:rsidRPr="00DC2587">
        <w:t xml:space="preserve"> </w:t>
      </w:r>
      <w:r w:rsidRPr="00DC2587">
        <w:t>supply</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p>
    <w:p w14:paraId="02F2F92D" w14:textId="77777777" w:rsidR="005B4A5F" w:rsidRPr="00DC2587" w:rsidRDefault="005B4A5F" w:rsidP="001D5093">
      <w:pPr>
        <w:keepNext/>
        <w:keepLines/>
        <w:ind w:left="547"/>
      </w:pPr>
    </w:p>
    <w:p w14:paraId="3E4DEFE4" w14:textId="77777777" w:rsidR="005B4A5F" w:rsidRPr="00DC2587" w:rsidRDefault="005B4A5F" w:rsidP="001D5093">
      <w:pPr>
        <w:keepNext/>
        <w:keepLines/>
        <w:tabs>
          <w:tab w:val="left" w:pos="1800"/>
          <w:tab w:val="left" w:pos="3960"/>
          <w:tab w:val="left" w:pos="6480"/>
          <w:tab w:val="left" w:pos="7920"/>
        </w:tabs>
        <w:ind w:left="547"/>
        <w:rPr>
          <w:u w:val="single"/>
        </w:rPr>
      </w:pPr>
      <w:r w:rsidRPr="00DC2587">
        <w:rPr>
          <w:u w:val="single"/>
        </w:rPr>
        <w:t>Amount</w:t>
      </w:r>
      <w:r w:rsidRPr="00DC2587">
        <w:tab/>
      </w:r>
      <w:r w:rsidRPr="00DC2587">
        <w:rPr>
          <w:u w:val="single"/>
        </w:rPr>
        <w:t>Deductible</w:t>
      </w:r>
      <w:r w:rsidR="007E703B" w:rsidRPr="00DC2587">
        <w:rPr>
          <w:u w:val="single"/>
        </w:rPr>
        <w:t xml:space="preserve"> </w:t>
      </w:r>
      <w:r w:rsidRPr="00DC2587">
        <w:rPr>
          <w:u w:val="single"/>
        </w:rPr>
        <w:t>limits</w:t>
      </w:r>
      <w:r w:rsidRPr="00DC2587">
        <w:tab/>
      </w:r>
      <w:r w:rsidRPr="00DC2587">
        <w:rPr>
          <w:u w:val="single"/>
        </w:rPr>
        <w:t>Parties</w:t>
      </w:r>
      <w:r w:rsidR="007E703B" w:rsidRPr="00DC2587">
        <w:rPr>
          <w:u w:val="single"/>
        </w:rPr>
        <w:t xml:space="preserve"> </w:t>
      </w:r>
      <w:r w:rsidRPr="00DC2587">
        <w:rPr>
          <w:u w:val="single"/>
        </w:rPr>
        <w:t>insured</w:t>
      </w:r>
      <w:r w:rsidRPr="00DC2587">
        <w:tab/>
      </w:r>
      <w:r w:rsidRPr="00DC2587">
        <w:rPr>
          <w:u w:val="single"/>
        </w:rPr>
        <w:t>From</w:t>
      </w:r>
      <w:r w:rsidRPr="00DC2587">
        <w:tab/>
      </w:r>
      <w:r w:rsidRPr="00DC2587">
        <w:rPr>
          <w:u w:val="single"/>
        </w:rPr>
        <w:t>To</w:t>
      </w:r>
    </w:p>
    <w:p w14:paraId="4EF8CEAD" w14:textId="77777777" w:rsidR="005B4A5F" w:rsidRPr="00DC2587" w:rsidRDefault="005B4A5F" w:rsidP="001D5093">
      <w:pPr>
        <w:ind w:left="540" w:hanging="540"/>
      </w:pPr>
    </w:p>
    <w:p w14:paraId="3A1DB351" w14:textId="77777777" w:rsidR="005B4A5F" w:rsidRPr="00DC2587" w:rsidRDefault="005B4A5F" w:rsidP="001D5093">
      <w:pPr>
        <w:ind w:left="540" w:hanging="540"/>
        <w:rPr>
          <w:b/>
        </w:rPr>
      </w:pPr>
      <w:r w:rsidRPr="00DC2587">
        <w:t>(d)</w:t>
      </w:r>
      <w:r w:rsidRPr="00DC2587">
        <w:tab/>
      </w:r>
      <w:r w:rsidRPr="00DC2587">
        <w:rPr>
          <w:u w:val="single"/>
        </w:rPr>
        <w:t>Automobile</w:t>
      </w:r>
      <w:r w:rsidR="007E703B" w:rsidRPr="00DC2587">
        <w:rPr>
          <w:u w:val="single"/>
        </w:rPr>
        <w:t xml:space="preserve"> </w:t>
      </w:r>
      <w:r w:rsidRPr="00DC2587">
        <w:rPr>
          <w:u w:val="single"/>
        </w:rPr>
        <w:t>Liability</w:t>
      </w:r>
      <w:r w:rsidR="007E703B" w:rsidRPr="00DC2587">
        <w:rPr>
          <w:u w:val="single"/>
        </w:rPr>
        <w:t xml:space="preserve"> </w:t>
      </w:r>
      <w:r w:rsidRPr="00DC2587">
        <w:rPr>
          <w:u w:val="single"/>
        </w:rPr>
        <w:t>Insurance</w:t>
      </w:r>
    </w:p>
    <w:p w14:paraId="2074F68E" w14:textId="77777777" w:rsidR="005B4A5F" w:rsidRPr="00DC2587" w:rsidRDefault="005B4A5F" w:rsidP="001D5093">
      <w:pPr>
        <w:ind w:left="540"/>
      </w:pPr>
      <w:r w:rsidRPr="00DC2587">
        <w:lastRenderedPageBreak/>
        <w:t>Covering</w:t>
      </w:r>
      <w:r w:rsidR="007E703B" w:rsidRPr="00DC2587">
        <w:t xml:space="preserve"> </w:t>
      </w:r>
      <w:r w:rsidRPr="00DC2587">
        <w:t>use</w:t>
      </w:r>
      <w:r w:rsidR="007E703B" w:rsidRPr="00DC2587">
        <w:t xml:space="preserve"> </w:t>
      </w:r>
      <w:r w:rsidRPr="00DC2587">
        <w:t>of</w:t>
      </w:r>
      <w:r w:rsidR="007E703B" w:rsidRPr="00DC2587">
        <w:t xml:space="preserve"> </w:t>
      </w:r>
      <w:r w:rsidRPr="00DC2587">
        <w:t>all</w:t>
      </w:r>
      <w:r w:rsidR="007E703B" w:rsidRPr="00DC2587">
        <w:t xml:space="preserve"> </w:t>
      </w:r>
      <w:r w:rsidRPr="00DC2587">
        <w:t>vehicles</w:t>
      </w:r>
      <w:r w:rsidR="007E703B" w:rsidRPr="00DC2587">
        <w:t xml:space="preserve"> </w:t>
      </w:r>
      <w:r w:rsidRPr="00DC2587">
        <w:t>used</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or</w:t>
      </w:r>
      <w:r w:rsidR="007E703B" w:rsidRPr="00DC2587">
        <w:t xml:space="preserve"> </w:t>
      </w:r>
      <w:r w:rsidRPr="00DC2587">
        <w:t>its</w:t>
      </w:r>
      <w:r w:rsidR="007E703B" w:rsidRPr="00DC2587">
        <w:t xml:space="preserve"> </w:t>
      </w:r>
      <w:r w:rsidRPr="00DC2587">
        <w:t>Subcontractors</w:t>
      </w:r>
      <w:r w:rsidR="007E703B" w:rsidRPr="00DC2587">
        <w:t xml:space="preserve"> </w:t>
      </w:r>
      <w:r w:rsidRPr="00DC2587">
        <w:t>(</w:t>
      </w:r>
      <w:proofErr w:type="gramStart"/>
      <w:r w:rsidRPr="00DC2587">
        <w:t>whether</w:t>
      </w:r>
      <w:r w:rsidR="007E703B" w:rsidRPr="00DC2587">
        <w:t xml:space="preserve"> </w:t>
      </w:r>
      <w:r w:rsidRPr="00DC2587">
        <w:t>or</w:t>
      </w:r>
      <w:r w:rsidR="007E703B" w:rsidRPr="00DC2587">
        <w:t xml:space="preserve"> </w:t>
      </w:r>
      <w:r w:rsidRPr="00DC2587">
        <w:t>not</w:t>
      </w:r>
      <w:proofErr w:type="gramEnd"/>
      <w:r w:rsidR="007E703B" w:rsidRPr="00DC2587">
        <w:t xml:space="preserve"> </w:t>
      </w:r>
      <w:r w:rsidRPr="00DC2587">
        <w:t>owned</w:t>
      </w:r>
      <w:r w:rsidR="007E703B" w:rsidRPr="00DC2587">
        <w:t xml:space="preserve"> </w:t>
      </w:r>
      <w:r w:rsidRPr="00DC2587">
        <w:t>by</w:t>
      </w:r>
      <w:r w:rsidR="007E703B" w:rsidRPr="00DC2587">
        <w:t xml:space="preserve"> </w:t>
      </w:r>
      <w:r w:rsidRPr="00DC2587">
        <w:t>them)</w:t>
      </w:r>
      <w:r w:rsidR="007E703B" w:rsidRPr="00DC2587">
        <w:t xml:space="preserve"> </w:t>
      </w:r>
      <w:r w:rsidRPr="00DC2587">
        <w:t>in</w:t>
      </w:r>
      <w:r w:rsidR="007E703B" w:rsidRPr="00DC2587">
        <w:t xml:space="preserve"> </w:t>
      </w:r>
      <w:r w:rsidRPr="00DC2587">
        <w:t>connection</w:t>
      </w:r>
      <w:r w:rsidR="007E703B" w:rsidRPr="00DC2587">
        <w:t xml:space="preserve"> </w:t>
      </w:r>
      <w:r w:rsidRPr="00DC2587">
        <w:t>with</w:t>
      </w:r>
      <w:r w:rsidR="007E703B" w:rsidRPr="00DC2587">
        <w:t xml:space="preserve"> </w:t>
      </w:r>
      <w:r w:rsidRPr="00DC2587">
        <w:t>the</w:t>
      </w:r>
      <w:r w:rsidR="007E703B" w:rsidRPr="00DC2587">
        <w:t xml:space="preserve"> </w:t>
      </w:r>
      <w:r w:rsidRPr="00DC2587">
        <w:t>supply</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Comprehensive</w:t>
      </w:r>
      <w:r w:rsidR="007E703B" w:rsidRPr="00DC2587">
        <w:t xml:space="preserve"> </w:t>
      </w:r>
      <w:r w:rsidRPr="00DC2587">
        <w:t>insurance</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statutory</w:t>
      </w:r>
      <w:r w:rsidR="007E703B" w:rsidRPr="00DC2587">
        <w:t xml:space="preserve"> </w:t>
      </w:r>
      <w:r w:rsidRPr="00DC2587">
        <w:t>requirements.</w:t>
      </w:r>
    </w:p>
    <w:p w14:paraId="42236E0B" w14:textId="77777777" w:rsidR="005B4A5F" w:rsidRPr="00DC2587" w:rsidRDefault="005B4A5F" w:rsidP="001D5093"/>
    <w:p w14:paraId="64416845" w14:textId="77777777" w:rsidR="005B4A5F" w:rsidRPr="00DC2587" w:rsidRDefault="005B4A5F" w:rsidP="001D5093">
      <w:pPr>
        <w:ind w:left="540" w:hanging="540"/>
      </w:pPr>
      <w:r w:rsidRPr="00DC2587">
        <w:t>(e)</w:t>
      </w:r>
      <w:r w:rsidRPr="00DC2587">
        <w:tab/>
      </w:r>
      <w:r w:rsidRPr="00DC2587">
        <w:rPr>
          <w:u w:val="single"/>
        </w:rPr>
        <w:t>Workers’</w:t>
      </w:r>
      <w:r w:rsidR="007E703B" w:rsidRPr="00DC2587">
        <w:rPr>
          <w:u w:val="single"/>
        </w:rPr>
        <w:t xml:space="preserve"> </w:t>
      </w:r>
      <w:r w:rsidRPr="00DC2587">
        <w:rPr>
          <w:u w:val="single"/>
        </w:rPr>
        <w:t>Compensation</w:t>
      </w:r>
    </w:p>
    <w:p w14:paraId="3C4A1BD3" w14:textId="77777777" w:rsidR="005B4A5F" w:rsidRPr="00DC2587" w:rsidRDefault="005B4A5F" w:rsidP="001D5093">
      <w:pPr>
        <w:ind w:left="540"/>
      </w:pP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statutory</w:t>
      </w:r>
      <w:r w:rsidR="007E703B" w:rsidRPr="00DC2587">
        <w:t xml:space="preserve"> </w:t>
      </w:r>
      <w:r w:rsidRPr="00DC2587">
        <w:t>requirements</w:t>
      </w:r>
      <w:r w:rsidR="007E703B" w:rsidRPr="00DC2587">
        <w:t xml:space="preserve"> </w:t>
      </w:r>
      <w:r w:rsidRPr="00DC2587">
        <w:t>applicable</w:t>
      </w:r>
      <w:r w:rsidR="007E703B" w:rsidRPr="00DC2587">
        <w:t xml:space="preserve"> </w:t>
      </w:r>
      <w:r w:rsidRPr="00DC2587">
        <w:t>in</w:t>
      </w:r>
      <w:r w:rsidR="007E703B" w:rsidRPr="00DC2587">
        <w:t xml:space="preserve"> </w:t>
      </w:r>
      <w:r w:rsidRPr="00DC2587">
        <w:t>any</w:t>
      </w:r>
      <w:r w:rsidR="007E703B" w:rsidRPr="00DC2587">
        <w:t xml:space="preserve"> </w:t>
      </w:r>
      <w:r w:rsidRPr="00DC2587">
        <w:t>country</w:t>
      </w:r>
      <w:r w:rsidR="007E703B" w:rsidRPr="00DC2587">
        <w:t xml:space="preserve"> </w:t>
      </w:r>
      <w:r w:rsidRPr="00DC2587">
        <w:t>where</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or</w:t>
      </w:r>
      <w:r w:rsidR="007E703B" w:rsidRPr="00DC2587">
        <w:t xml:space="preserve"> </w:t>
      </w:r>
      <w:r w:rsidRPr="00DC2587">
        <w:t>any</w:t>
      </w:r>
      <w:r w:rsidR="007E703B" w:rsidRPr="00DC2587">
        <w:t xml:space="preserve"> </w:t>
      </w:r>
      <w:r w:rsidRPr="00DC2587">
        <w:t>part</w:t>
      </w:r>
      <w:r w:rsidR="007E703B" w:rsidRPr="00DC2587">
        <w:t xml:space="preserve"> </w:t>
      </w:r>
      <w:r w:rsidRPr="00DC2587">
        <w:t>thereof</w:t>
      </w:r>
      <w:r w:rsidR="007E703B" w:rsidRPr="00DC2587">
        <w:t xml:space="preserve"> </w:t>
      </w:r>
      <w:r w:rsidRPr="00DC2587">
        <w:t>is</w:t>
      </w:r>
      <w:r w:rsidR="007E703B" w:rsidRPr="00DC2587">
        <w:t xml:space="preserve"> </w:t>
      </w:r>
      <w:r w:rsidRPr="00DC2587">
        <w:t>executed.</w:t>
      </w:r>
    </w:p>
    <w:p w14:paraId="021A31B1" w14:textId="77777777" w:rsidR="005B4A5F" w:rsidRPr="00DC2587" w:rsidRDefault="005B4A5F" w:rsidP="001D5093"/>
    <w:p w14:paraId="41F10414" w14:textId="77777777" w:rsidR="005B4A5F" w:rsidRPr="00DC2587" w:rsidRDefault="005B4A5F" w:rsidP="001D5093">
      <w:pPr>
        <w:ind w:left="540" w:hanging="540"/>
        <w:rPr>
          <w:b/>
        </w:rPr>
      </w:pPr>
      <w:r w:rsidRPr="00DC2587">
        <w:t>(f)</w:t>
      </w:r>
      <w:r w:rsidRPr="00DC2587">
        <w:tab/>
      </w:r>
      <w:r w:rsidRPr="00DC2587">
        <w:rPr>
          <w:u w:val="single"/>
        </w:rPr>
        <w:t>Employer’s</w:t>
      </w:r>
      <w:r w:rsidR="007E703B" w:rsidRPr="00DC2587">
        <w:rPr>
          <w:u w:val="single"/>
        </w:rPr>
        <w:t xml:space="preserve"> </w:t>
      </w:r>
      <w:r w:rsidRPr="00DC2587">
        <w:rPr>
          <w:u w:val="single"/>
        </w:rPr>
        <w:t>Liability</w:t>
      </w:r>
    </w:p>
    <w:p w14:paraId="5636569F" w14:textId="77777777" w:rsidR="005B4A5F" w:rsidRPr="00DC2587" w:rsidRDefault="005B4A5F" w:rsidP="001D5093">
      <w:pPr>
        <w:ind w:left="540"/>
      </w:pP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statutory</w:t>
      </w:r>
      <w:r w:rsidR="007E703B" w:rsidRPr="00DC2587">
        <w:t xml:space="preserve"> </w:t>
      </w:r>
      <w:r w:rsidRPr="00DC2587">
        <w:t>requirements</w:t>
      </w:r>
      <w:r w:rsidR="007E703B" w:rsidRPr="00DC2587">
        <w:t xml:space="preserve"> </w:t>
      </w:r>
      <w:r w:rsidRPr="00DC2587">
        <w:t>applicable</w:t>
      </w:r>
      <w:r w:rsidR="007E703B" w:rsidRPr="00DC2587">
        <w:t xml:space="preserve"> </w:t>
      </w:r>
      <w:r w:rsidRPr="00DC2587">
        <w:t>in</w:t>
      </w:r>
      <w:r w:rsidR="007E703B" w:rsidRPr="00DC2587">
        <w:t xml:space="preserve"> </w:t>
      </w:r>
      <w:r w:rsidRPr="00DC2587">
        <w:t>any</w:t>
      </w:r>
      <w:r w:rsidR="007E703B" w:rsidRPr="00DC2587">
        <w:t xml:space="preserve"> </w:t>
      </w:r>
      <w:r w:rsidRPr="00DC2587">
        <w:t>country</w:t>
      </w:r>
      <w:r w:rsidR="007E703B" w:rsidRPr="00DC2587">
        <w:t xml:space="preserve"> </w:t>
      </w:r>
      <w:r w:rsidRPr="00DC2587">
        <w:t>where</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or</w:t>
      </w:r>
      <w:r w:rsidR="007E703B" w:rsidRPr="00DC2587">
        <w:t xml:space="preserve"> </w:t>
      </w:r>
      <w:r w:rsidRPr="00DC2587">
        <w:t>any</w:t>
      </w:r>
      <w:r w:rsidR="007E703B" w:rsidRPr="00DC2587">
        <w:t xml:space="preserve"> </w:t>
      </w:r>
      <w:r w:rsidRPr="00DC2587">
        <w:t>part</w:t>
      </w:r>
      <w:r w:rsidR="007E703B" w:rsidRPr="00DC2587">
        <w:t xml:space="preserve"> </w:t>
      </w:r>
      <w:r w:rsidRPr="00DC2587">
        <w:t>thereof</w:t>
      </w:r>
      <w:r w:rsidR="007E703B" w:rsidRPr="00DC2587">
        <w:t xml:space="preserve"> </w:t>
      </w:r>
      <w:r w:rsidRPr="00DC2587">
        <w:t>is</w:t>
      </w:r>
      <w:r w:rsidR="007E703B" w:rsidRPr="00DC2587">
        <w:t xml:space="preserve"> </w:t>
      </w:r>
      <w:r w:rsidRPr="00DC2587">
        <w:t>executed.</w:t>
      </w:r>
    </w:p>
    <w:p w14:paraId="7DA5FD0E" w14:textId="77777777" w:rsidR="005B4A5F" w:rsidRPr="00DC2587" w:rsidRDefault="005B4A5F" w:rsidP="001D5093"/>
    <w:p w14:paraId="63EA067B" w14:textId="77777777" w:rsidR="005B4A5F" w:rsidRPr="00DC2587" w:rsidRDefault="005B4A5F" w:rsidP="001D5093">
      <w:pPr>
        <w:ind w:left="540" w:hanging="540"/>
        <w:rPr>
          <w:b/>
        </w:rPr>
      </w:pPr>
      <w:r w:rsidRPr="00DC2587">
        <w:t>(g)</w:t>
      </w:r>
      <w:r w:rsidRPr="00DC2587">
        <w:tab/>
      </w:r>
      <w:r w:rsidRPr="00DC2587">
        <w:rPr>
          <w:u w:val="single"/>
        </w:rPr>
        <w:t>Other</w:t>
      </w:r>
      <w:r w:rsidR="007E703B" w:rsidRPr="00DC2587">
        <w:rPr>
          <w:u w:val="single"/>
        </w:rPr>
        <w:t xml:space="preserve"> </w:t>
      </w:r>
      <w:r w:rsidRPr="00DC2587">
        <w:rPr>
          <w:u w:val="single"/>
        </w:rPr>
        <w:t>Insurances</w:t>
      </w:r>
    </w:p>
    <w:p w14:paraId="24079B64" w14:textId="77777777" w:rsidR="005B4A5F" w:rsidRPr="00DC2587" w:rsidRDefault="005B4A5F" w:rsidP="001D5093">
      <w:pPr>
        <w:ind w:left="540"/>
      </w:pPr>
      <w:r w:rsidRPr="00DC2587">
        <w:t>The</w:t>
      </w:r>
      <w:r w:rsidR="007E703B" w:rsidRPr="00DC2587">
        <w:t xml:space="preserve"> </w:t>
      </w:r>
      <w:r w:rsidRPr="00DC2587">
        <w:t>Contractor</w:t>
      </w:r>
      <w:r w:rsidR="007E703B" w:rsidRPr="00DC2587">
        <w:t xml:space="preserve"> </w:t>
      </w:r>
      <w:r w:rsidRPr="00DC2587">
        <w:t>is</w:t>
      </w:r>
      <w:r w:rsidR="007E703B" w:rsidRPr="00DC2587">
        <w:t xml:space="preserve"> </w:t>
      </w:r>
      <w:r w:rsidRPr="00DC2587">
        <w:t>also</w:t>
      </w:r>
      <w:r w:rsidR="007E703B" w:rsidRPr="00DC2587">
        <w:t xml:space="preserve"> </w:t>
      </w:r>
      <w:r w:rsidRPr="00DC2587">
        <w:t>required</w:t>
      </w:r>
      <w:r w:rsidR="007E703B" w:rsidRPr="00DC2587">
        <w:t xml:space="preserve"> </w:t>
      </w:r>
      <w:r w:rsidRPr="00DC2587">
        <w:t>to</w:t>
      </w:r>
      <w:r w:rsidR="007E703B" w:rsidRPr="00DC2587">
        <w:t xml:space="preserve"> </w:t>
      </w:r>
      <w:r w:rsidRPr="00DC2587">
        <w:t>take</w:t>
      </w:r>
      <w:r w:rsidR="007E703B" w:rsidRPr="00DC2587">
        <w:t xml:space="preserve"> </w:t>
      </w:r>
      <w:r w:rsidRPr="00DC2587">
        <w:t>out</w:t>
      </w:r>
      <w:r w:rsidR="007E703B" w:rsidRPr="00DC2587">
        <w:t xml:space="preserve"> </w:t>
      </w:r>
      <w:r w:rsidRPr="00DC2587">
        <w:t>and</w:t>
      </w:r>
      <w:r w:rsidR="007E703B" w:rsidRPr="00DC2587">
        <w:t xml:space="preserve"> </w:t>
      </w:r>
      <w:r w:rsidRPr="00DC2587">
        <w:t>maintain</w:t>
      </w:r>
      <w:r w:rsidR="007E703B" w:rsidRPr="00DC2587">
        <w:t xml:space="preserve"> </w:t>
      </w:r>
      <w:r w:rsidRPr="00DC2587">
        <w:t>at</w:t>
      </w:r>
      <w:r w:rsidR="007E703B" w:rsidRPr="00DC2587">
        <w:t xml:space="preserve"> </w:t>
      </w:r>
      <w:r w:rsidRPr="00DC2587">
        <w:t>its</w:t>
      </w:r>
      <w:r w:rsidR="007E703B" w:rsidRPr="00DC2587">
        <w:t xml:space="preserve"> </w:t>
      </w:r>
      <w:r w:rsidRPr="00DC2587">
        <w:t>own</w:t>
      </w:r>
      <w:r w:rsidR="007E703B" w:rsidRPr="00DC2587">
        <w:t xml:space="preserve"> </w:t>
      </w:r>
      <w:r w:rsidRPr="00DC2587">
        <w:t>cost</w:t>
      </w:r>
      <w:r w:rsidR="007E703B" w:rsidRPr="00DC2587">
        <w:t xml:space="preserve"> </w:t>
      </w:r>
      <w:r w:rsidRPr="00DC2587">
        <w:t>the</w:t>
      </w:r>
      <w:r w:rsidR="007E703B" w:rsidRPr="00DC2587">
        <w:t xml:space="preserve"> </w:t>
      </w:r>
      <w:r w:rsidRPr="00DC2587">
        <w:t>following</w:t>
      </w:r>
      <w:r w:rsidR="007E703B" w:rsidRPr="00DC2587">
        <w:t xml:space="preserve"> </w:t>
      </w:r>
      <w:r w:rsidRPr="00DC2587">
        <w:t>insurances:</w:t>
      </w:r>
    </w:p>
    <w:p w14:paraId="52E104B9" w14:textId="77777777" w:rsidR="005B4A5F" w:rsidRPr="00DC2587" w:rsidRDefault="005B4A5F" w:rsidP="001D5093">
      <w:pPr>
        <w:ind w:left="540"/>
      </w:pPr>
    </w:p>
    <w:p w14:paraId="1D7F0C4B" w14:textId="77777777" w:rsidR="005B4A5F" w:rsidRPr="00DC2587" w:rsidRDefault="005B4A5F" w:rsidP="001D5093">
      <w:pPr>
        <w:ind w:left="540"/>
      </w:pPr>
      <w:r w:rsidRPr="00DC2587">
        <w:rPr>
          <w:u w:val="single"/>
        </w:rPr>
        <w:t>Details</w:t>
      </w:r>
      <w:r w:rsidRPr="00DC2587">
        <w:t>:</w:t>
      </w:r>
    </w:p>
    <w:p w14:paraId="2E075FFB" w14:textId="77777777" w:rsidR="005B4A5F" w:rsidRPr="00DC2587" w:rsidRDefault="005B4A5F" w:rsidP="001D5093">
      <w:pPr>
        <w:ind w:left="540"/>
      </w:pPr>
    </w:p>
    <w:p w14:paraId="6BF9E5A4" w14:textId="77777777" w:rsidR="005B4A5F" w:rsidRPr="00DC2587" w:rsidRDefault="005B4A5F" w:rsidP="001D5093">
      <w:pPr>
        <w:tabs>
          <w:tab w:val="left" w:pos="1800"/>
          <w:tab w:val="left" w:pos="3960"/>
          <w:tab w:val="left" w:pos="6480"/>
          <w:tab w:val="left" w:pos="7920"/>
        </w:tabs>
        <w:ind w:left="540"/>
        <w:rPr>
          <w:u w:val="single"/>
        </w:rPr>
      </w:pPr>
      <w:r w:rsidRPr="00DC2587">
        <w:rPr>
          <w:u w:val="single"/>
        </w:rPr>
        <w:t>Amount</w:t>
      </w:r>
      <w:r w:rsidRPr="00DC2587">
        <w:tab/>
      </w:r>
      <w:r w:rsidRPr="00DC2587">
        <w:rPr>
          <w:u w:val="single"/>
        </w:rPr>
        <w:t>Deductible</w:t>
      </w:r>
      <w:r w:rsidR="007E703B" w:rsidRPr="00DC2587">
        <w:rPr>
          <w:u w:val="single"/>
        </w:rPr>
        <w:t xml:space="preserve"> </w:t>
      </w:r>
      <w:r w:rsidRPr="00DC2587">
        <w:rPr>
          <w:u w:val="single"/>
        </w:rPr>
        <w:t>limits</w:t>
      </w:r>
      <w:r w:rsidRPr="00DC2587">
        <w:tab/>
      </w:r>
      <w:r w:rsidRPr="00DC2587">
        <w:rPr>
          <w:u w:val="single"/>
        </w:rPr>
        <w:t>Parties</w:t>
      </w:r>
      <w:r w:rsidR="007E703B" w:rsidRPr="00DC2587">
        <w:rPr>
          <w:u w:val="single"/>
        </w:rPr>
        <w:t xml:space="preserve"> </w:t>
      </w:r>
      <w:r w:rsidRPr="00DC2587">
        <w:rPr>
          <w:u w:val="single"/>
        </w:rPr>
        <w:t>insured</w:t>
      </w:r>
      <w:r w:rsidRPr="00DC2587">
        <w:tab/>
      </w:r>
      <w:r w:rsidRPr="00DC2587">
        <w:rPr>
          <w:u w:val="single"/>
        </w:rPr>
        <w:t>From</w:t>
      </w:r>
      <w:r w:rsidRPr="00DC2587">
        <w:tab/>
      </w:r>
      <w:r w:rsidRPr="00DC2587">
        <w:rPr>
          <w:u w:val="single"/>
        </w:rPr>
        <w:t>To</w:t>
      </w:r>
    </w:p>
    <w:p w14:paraId="6CEBAD07" w14:textId="77777777" w:rsidR="005B4A5F" w:rsidRPr="00DC2587" w:rsidRDefault="005B4A5F" w:rsidP="001D5093">
      <w:pPr>
        <w:ind w:left="540"/>
      </w:pPr>
    </w:p>
    <w:p w14:paraId="2859C77A" w14:textId="77777777" w:rsidR="005B4A5F" w:rsidRPr="00DC2587" w:rsidRDefault="005B4A5F" w:rsidP="001D5093">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be</w:t>
      </w:r>
      <w:r w:rsidR="007E703B" w:rsidRPr="00DC2587">
        <w:t xml:space="preserve"> </w:t>
      </w:r>
      <w:r w:rsidRPr="00DC2587">
        <w:t>named</w:t>
      </w:r>
      <w:r w:rsidR="007E703B" w:rsidRPr="00DC2587">
        <w:t xml:space="preserve"> </w:t>
      </w:r>
      <w:r w:rsidRPr="00DC2587">
        <w:t>as</w:t>
      </w:r>
      <w:r w:rsidR="007E703B" w:rsidRPr="00DC2587">
        <w:t xml:space="preserve"> </w:t>
      </w:r>
      <w:r w:rsidRPr="00DC2587">
        <w:t>co-insured</w:t>
      </w:r>
      <w:r w:rsidR="007E703B" w:rsidRPr="00DC2587">
        <w:t xml:space="preserve"> </w:t>
      </w:r>
      <w:r w:rsidRPr="00DC2587">
        <w:t>under</w:t>
      </w:r>
      <w:r w:rsidR="007E703B" w:rsidRPr="00DC2587">
        <w:t xml:space="preserve"> </w:t>
      </w:r>
      <w:r w:rsidRPr="00DC2587">
        <w:t>all</w:t>
      </w:r>
      <w:r w:rsidR="007E703B" w:rsidRPr="00DC2587">
        <w:t xml:space="preserve"> </w:t>
      </w:r>
      <w:r w:rsidRPr="00DC2587">
        <w:t>insurance</w:t>
      </w:r>
      <w:r w:rsidR="007E703B" w:rsidRPr="00DC2587">
        <w:t xml:space="preserve"> </w:t>
      </w:r>
      <w:r w:rsidRPr="00DC2587">
        <w:t>policies</w:t>
      </w:r>
      <w:r w:rsidR="007E703B" w:rsidRPr="00DC2587">
        <w:t xml:space="preserve"> </w:t>
      </w:r>
      <w:r w:rsidRPr="00DC2587">
        <w:t>taken</w:t>
      </w:r>
      <w:r w:rsidR="007E703B" w:rsidRPr="00DC2587">
        <w:t xml:space="preserve"> </w:t>
      </w:r>
      <w:r w:rsidRPr="00DC2587">
        <w:t>out</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Sub-Clause</w:t>
      </w:r>
      <w:r w:rsidR="007E703B" w:rsidRPr="00DC2587">
        <w:t xml:space="preserve"> </w:t>
      </w:r>
      <w:r w:rsidRPr="00DC2587">
        <w:t>34.1,</w:t>
      </w:r>
      <w:r w:rsidR="007E703B" w:rsidRPr="00DC2587">
        <w:t xml:space="preserve"> </w:t>
      </w:r>
      <w:r w:rsidRPr="00DC2587">
        <w:t>except</w:t>
      </w:r>
      <w:r w:rsidR="007E703B" w:rsidRPr="00DC2587">
        <w:t xml:space="preserve"> </w:t>
      </w:r>
      <w:r w:rsidRPr="00DC2587">
        <w:t>for</w:t>
      </w:r>
      <w:r w:rsidR="007E703B" w:rsidRPr="00DC2587">
        <w:t xml:space="preserve"> </w:t>
      </w:r>
      <w:r w:rsidRPr="00DC2587">
        <w:t>the</w:t>
      </w:r>
      <w:r w:rsidR="007E703B" w:rsidRPr="00DC2587">
        <w:t xml:space="preserve"> </w:t>
      </w:r>
      <w:proofErr w:type="gramStart"/>
      <w:r w:rsidRPr="00DC2587">
        <w:t>Third</w:t>
      </w:r>
      <w:r w:rsidR="007E703B" w:rsidRPr="00DC2587">
        <w:t xml:space="preserve"> </w:t>
      </w:r>
      <w:r w:rsidRPr="00DC2587">
        <w:t>Party</w:t>
      </w:r>
      <w:proofErr w:type="gramEnd"/>
      <w:r w:rsidR="007E703B" w:rsidRPr="00DC2587">
        <w:t xml:space="preserve"> </w:t>
      </w:r>
      <w:r w:rsidRPr="00DC2587">
        <w:t>Liability,</w:t>
      </w:r>
      <w:r w:rsidR="007E703B" w:rsidRPr="00DC2587">
        <w:t xml:space="preserve"> </w:t>
      </w:r>
      <w:r w:rsidRPr="00DC2587">
        <w:t>Workers’</w:t>
      </w:r>
      <w:r w:rsidR="007E703B" w:rsidRPr="00DC2587">
        <w:t xml:space="preserve"> </w:t>
      </w:r>
      <w:r w:rsidRPr="00DC2587">
        <w:t>Compensation</w:t>
      </w:r>
      <w:r w:rsidR="007E703B" w:rsidRPr="00DC2587">
        <w:t xml:space="preserve"> </w:t>
      </w:r>
      <w:r w:rsidRPr="00DC2587">
        <w:t>and</w:t>
      </w:r>
      <w:r w:rsidR="007E703B" w:rsidRPr="00DC2587">
        <w:t xml:space="preserve"> </w:t>
      </w:r>
      <w:r w:rsidRPr="00DC2587">
        <w:t>Employer’s</w:t>
      </w:r>
      <w:r w:rsidR="007E703B" w:rsidRPr="00DC2587">
        <w:t xml:space="preserve"> </w:t>
      </w:r>
      <w:r w:rsidRPr="00DC2587">
        <w:t>Liability</w:t>
      </w:r>
      <w:r w:rsidR="007E703B" w:rsidRPr="00DC2587">
        <w:t xml:space="preserve"> </w:t>
      </w:r>
      <w:r w:rsidRPr="00DC2587">
        <w:t>Insurances,</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Contractor’s</w:t>
      </w:r>
      <w:r w:rsidR="007E703B" w:rsidRPr="00DC2587">
        <w:t xml:space="preserve"> </w:t>
      </w:r>
      <w:r w:rsidRPr="00DC2587">
        <w:t>Subcontractors</w:t>
      </w:r>
      <w:r w:rsidR="007E703B" w:rsidRPr="00DC2587">
        <w:t xml:space="preserve"> </w:t>
      </w:r>
      <w:r w:rsidRPr="00DC2587">
        <w:t>shall</w:t>
      </w:r>
      <w:r w:rsidR="007E703B" w:rsidRPr="00DC2587">
        <w:t xml:space="preserve"> </w:t>
      </w:r>
      <w:r w:rsidRPr="00DC2587">
        <w:t>be</w:t>
      </w:r>
      <w:r w:rsidR="007E703B" w:rsidRPr="00DC2587">
        <w:t xml:space="preserve"> </w:t>
      </w:r>
      <w:r w:rsidRPr="00DC2587">
        <w:t>named</w:t>
      </w:r>
      <w:r w:rsidR="007E703B" w:rsidRPr="00DC2587">
        <w:t xml:space="preserve"> </w:t>
      </w:r>
      <w:r w:rsidRPr="00DC2587">
        <w:t>as</w:t>
      </w:r>
      <w:r w:rsidR="007E703B" w:rsidRPr="00DC2587">
        <w:t xml:space="preserve"> </w:t>
      </w:r>
      <w:r w:rsidRPr="00DC2587">
        <w:t>co-</w:t>
      </w:r>
      <w:r w:rsidR="00166F92" w:rsidRPr="00DC2587">
        <w:t>insureds</w:t>
      </w:r>
      <w:r w:rsidR="007E703B" w:rsidRPr="00DC2587">
        <w:t xml:space="preserve"> </w:t>
      </w:r>
      <w:r w:rsidRPr="00DC2587">
        <w:t>under</w:t>
      </w:r>
      <w:r w:rsidR="007E703B" w:rsidRPr="00DC2587">
        <w:t xml:space="preserve"> </w:t>
      </w:r>
      <w:r w:rsidRPr="00DC2587">
        <w:t>all</w:t>
      </w:r>
      <w:r w:rsidR="007E703B" w:rsidRPr="00DC2587">
        <w:t xml:space="preserve"> </w:t>
      </w:r>
      <w:r w:rsidRPr="00DC2587">
        <w:t>insurance</w:t>
      </w:r>
      <w:r w:rsidR="007E703B" w:rsidRPr="00DC2587">
        <w:t xml:space="preserve"> </w:t>
      </w:r>
      <w:r w:rsidRPr="00DC2587">
        <w:t>policies</w:t>
      </w:r>
      <w:r w:rsidR="007E703B" w:rsidRPr="00DC2587">
        <w:t xml:space="preserve"> </w:t>
      </w:r>
      <w:r w:rsidRPr="00DC2587">
        <w:t>taken</w:t>
      </w:r>
      <w:r w:rsidR="007E703B" w:rsidRPr="00DC2587">
        <w:t xml:space="preserve"> </w:t>
      </w:r>
      <w:r w:rsidRPr="00DC2587">
        <w:t>out</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Sub-Clause</w:t>
      </w:r>
      <w:r w:rsidR="007E703B" w:rsidRPr="00DC2587">
        <w:t xml:space="preserve"> </w:t>
      </w:r>
      <w:r w:rsidRPr="00DC2587">
        <w:t>34.1,</w:t>
      </w:r>
      <w:r w:rsidR="007E703B" w:rsidRPr="00DC2587">
        <w:t xml:space="preserve"> </w:t>
      </w:r>
      <w:r w:rsidRPr="00DC2587">
        <w:t>except</w:t>
      </w:r>
      <w:r w:rsidR="007E703B" w:rsidRPr="00DC2587">
        <w:t xml:space="preserve"> </w:t>
      </w:r>
      <w:r w:rsidRPr="00DC2587">
        <w:t>for</w:t>
      </w:r>
      <w:r w:rsidR="007E703B" w:rsidRPr="00DC2587">
        <w:t xml:space="preserve"> </w:t>
      </w:r>
      <w:r w:rsidRPr="00DC2587">
        <w:t>the</w:t>
      </w:r>
      <w:r w:rsidR="007E703B" w:rsidRPr="00DC2587">
        <w:t xml:space="preserve"> </w:t>
      </w:r>
      <w:r w:rsidRPr="00DC2587">
        <w:t>Cargo,</w:t>
      </w:r>
      <w:r w:rsidR="007E703B" w:rsidRPr="00DC2587">
        <w:t xml:space="preserve"> </w:t>
      </w:r>
      <w:r w:rsidRPr="00DC2587">
        <w:t>Workers’</w:t>
      </w:r>
      <w:r w:rsidR="007E703B" w:rsidRPr="00DC2587">
        <w:t xml:space="preserve"> </w:t>
      </w:r>
      <w:r w:rsidRPr="00DC2587">
        <w:t>Compensation</w:t>
      </w:r>
      <w:r w:rsidR="007E703B" w:rsidRPr="00DC2587">
        <w:t xml:space="preserve"> </w:t>
      </w:r>
      <w:r w:rsidRPr="00DC2587">
        <w:t>and</w:t>
      </w:r>
      <w:r w:rsidR="007E703B" w:rsidRPr="00DC2587">
        <w:t xml:space="preserve"> </w:t>
      </w:r>
      <w:r w:rsidRPr="00DC2587">
        <w:t>Employer’s</w:t>
      </w:r>
      <w:r w:rsidR="007E703B" w:rsidRPr="00DC2587">
        <w:t xml:space="preserve"> </w:t>
      </w:r>
      <w:r w:rsidRPr="00DC2587">
        <w:t>Liability</w:t>
      </w:r>
      <w:r w:rsidR="007E703B" w:rsidRPr="00DC2587">
        <w:t xml:space="preserve"> </w:t>
      </w:r>
      <w:r w:rsidRPr="00DC2587">
        <w:t>Insurances.</w:t>
      </w:r>
      <w:r w:rsidR="007E703B" w:rsidRPr="00DC2587">
        <w:t xml:space="preserve">  </w:t>
      </w:r>
      <w:r w:rsidRPr="00DC2587">
        <w:t>All</w:t>
      </w:r>
      <w:r w:rsidR="007E703B" w:rsidRPr="00DC2587">
        <w:t xml:space="preserve"> </w:t>
      </w:r>
      <w:r w:rsidRPr="00DC2587">
        <w:t>insurer’s</w:t>
      </w:r>
      <w:r w:rsidR="007E703B" w:rsidRPr="00DC2587">
        <w:t xml:space="preserve"> </w:t>
      </w:r>
      <w:r w:rsidRPr="00DC2587">
        <w:t>rights</w:t>
      </w:r>
      <w:r w:rsidR="007E703B" w:rsidRPr="00DC2587">
        <w:t xml:space="preserve"> </w:t>
      </w:r>
      <w:r w:rsidRPr="00DC2587">
        <w:t>of</w:t>
      </w:r>
      <w:r w:rsidR="007E703B" w:rsidRPr="00DC2587">
        <w:t xml:space="preserve"> </w:t>
      </w:r>
      <w:r w:rsidRPr="00DC2587">
        <w:t>subrogation</w:t>
      </w:r>
      <w:r w:rsidR="007E703B" w:rsidRPr="00DC2587">
        <w:t xml:space="preserve"> </w:t>
      </w:r>
      <w:r w:rsidRPr="00DC2587">
        <w:t>against</w:t>
      </w:r>
      <w:r w:rsidR="007E703B" w:rsidRPr="00DC2587">
        <w:t xml:space="preserve"> </w:t>
      </w:r>
      <w:r w:rsidRPr="00DC2587">
        <w:t>such</w:t>
      </w:r>
      <w:r w:rsidR="007E703B" w:rsidRPr="00DC2587">
        <w:t xml:space="preserve"> </w:t>
      </w:r>
      <w:r w:rsidRPr="00DC2587">
        <w:t>co-insureds</w:t>
      </w:r>
      <w:r w:rsidR="007E703B" w:rsidRPr="00DC2587">
        <w:t xml:space="preserve"> </w:t>
      </w:r>
      <w:r w:rsidRPr="00DC2587">
        <w:t>for</w:t>
      </w:r>
      <w:r w:rsidR="007E703B" w:rsidRPr="00DC2587">
        <w:t xml:space="preserve"> </w:t>
      </w:r>
      <w:r w:rsidRPr="00DC2587">
        <w:t>losses</w:t>
      </w:r>
      <w:r w:rsidR="007E703B" w:rsidRPr="00DC2587">
        <w:t xml:space="preserve"> </w:t>
      </w:r>
      <w:r w:rsidRPr="00DC2587">
        <w:t>or</w:t>
      </w:r>
      <w:r w:rsidR="007E703B" w:rsidRPr="00DC2587">
        <w:t xml:space="preserve"> </w:t>
      </w:r>
      <w:r w:rsidRPr="00DC2587">
        <w:t>claims</w:t>
      </w:r>
      <w:r w:rsidR="007E703B" w:rsidRPr="00DC2587">
        <w:t xml:space="preserve"> </w:t>
      </w:r>
      <w:r w:rsidRPr="00DC2587">
        <w:t>arising</w:t>
      </w:r>
      <w:r w:rsidR="007E703B" w:rsidRPr="00DC2587">
        <w:t xml:space="preserve"> </w:t>
      </w:r>
      <w:r w:rsidRPr="00DC2587">
        <w:t>out</w:t>
      </w:r>
      <w:r w:rsidR="007E703B" w:rsidRPr="00DC2587">
        <w:t xml:space="preserve"> </w:t>
      </w:r>
      <w:r w:rsidRPr="00DC2587">
        <w:t>of</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shall</w:t>
      </w:r>
      <w:r w:rsidR="007E703B" w:rsidRPr="00DC2587">
        <w:t xml:space="preserve"> </w:t>
      </w:r>
      <w:r w:rsidRPr="00DC2587">
        <w:t>be</w:t>
      </w:r>
      <w:r w:rsidR="007E703B" w:rsidRPr="00DC2587">
        <w:t xml:space="preserve"> </w:t>
      </w:r>
      <w:r w:rsidRPr="00DC2587">
        <w:t>waived</w:t>
      </w:r>
      <w:r w:rsidR="007E703B" w:rsidRPr="00DC2587">
        <w:t xml:space="preserve"> </w:t>
      </w:r>
      <w:r w:rsidRPr="00DC2587">
        <w:t>under</w:t>
      </w:r>
      <w:r w:rsidR="007E703B" w:rsidRPr="00DC2587">
        <w:t xml:space="preserve"> </w:t>
      </w:r>
      <w:r w:rsidRPr="00DC2587">
        <w:t>such</w:t>
      </w:r>
      <w:r w:rsidR="007E703B" w:rsidRPr="00DC2587">
        <w:t xml:space="preserve"> </w:t>
      </w:r>
      <w:r w:rsidRPr="00DC2587">
        <w:t>policies.</w:t>
      </w:r>
    </w:p>
    <w:p w14:paraId="17465662" w14:textId="77777777" w:rsidR="005B4A5F" w:rsidRPr="00DC2587" w:rsidRDefault="005B4A5F" w:rsidP="001D5093">
      <w:pPr>
        <w:jc w:val="center"/>
        <w:rPr>
          <w:b/>
        </w:rPr>
      </w:pPr>
      <w:r w:rsidRPr="00DC2587">
        <w:rPr>
          <w:b/>
        </w:rPr>
        <w:br w:type="page"/>
      </w:r>
      <w:r w:rsidRPr="00DC2587">
        <w:rPr>
          <w:b/>
        </w:rPr>
        <w:lastRenderedPageBreak/>
        <w:t>Insurances</w:t>
      </w:r>
      <w:r w:rsidR="007E703B" w:rsidRPr="00DC2587">
        <w:rPr>
          <w:b/>
        </w:rPr>
        <w:t xml:space="preserve"> </w:t>
      </w:r>
      <w:r w:rsidRPr="00DC2587">
        <w:rPr>
          <w:b/>
        </w:rPr>
        <w:t>To</w:t>
      </w:r>
      <w:r w:rsidR="007E703B" w:rsidRPr="00DC2587">
        <w:rPr>
          <w:b/>
        </w:rPr>
        <w:t xml:space="preserve"> </w:t>
      </w:r>
      <w:r w:rsidRPr="00DC2587">
        <w:rPr>
          <w:b/>
        </w:rPr>
        <w:t>Be</w:t>
      </w:r>
      <w:r w:rsidR="007E703B" w:rsidRPr="00DC2587">
        <w:rPr>
          <w:b/>
        </w:rPr>
        <w:t xml:space="preserve"> </w:t>
      </w:r>
      <w:r w:rsidRPr="00DC2587">
        <w:rPr>
          <w:b/>
        </w:rPr>
        <w:t>Taken</w:t>
      </w:r>
      <w:r w:rsidR="007E703B" w:rsidRPr="00DC2587">
        <w:rPr>
          <w:b/>
        </w:rPr>
        <w:t xml:space="preserve"> </w:t>
      </w:r>
      <w:r w:rsidRPr="00DC2587">
        <w:rPr>
          <w:b/>
        </w:rPr>
        <w:t>Out</w:t>
      </w:r>
      <w:r w:rsidR="007E703B" w:rsidRPr="00DC2587">
        <w:rPr>
          <w:b/>
        </w:rPr>
        <w:t xml:space="preserve"> </w:t>
      </w:r>
      <w:proofErr w:type="gramStart"/>
      <w:r w:rsidRPr="00DC2587">
        <w:rPr>
          <w:b/>
        </w:rPr>
        <w:t>By</w:t>
      </w:r>
      <w:proofErr w:type="gramEnd"/>
      <w:r w:rsidR="007E703B" w:rsidRPr="00DC2587">
        <w:rPr>
          <w:b/>
        </w:rPr>
        <w:t xml:space="preserve"> </w:t>
      </w:r>
      <w:r w:rsidRPr="00DC2587">
        <w:rPr>
          <w:b/>
        </w:rPr>
        <w:t>The</w:t>
      </w:r>
      <w:r w:rsidR="007E703B" w:rsidRPr="00DC2587">
        <w:rPr>
          <w:b/>
        </w:rPr>
        <w:t xml:space="preserve"> </w:t>
      </w:r>
      <w:r w:rsidRPr="00DC2587">
        <w:rPr>
          <w:b/>
        </w:rPr>
        <w:t>Employer</w:t>
      </w:r>
    </w:p>
    <w:p w14:paraId="006CB6E3" w14:textId="77777777" w:rsidR="005B4A5F" w:rsidRPr="00DC2587" w:rsidRDefault="005B4A5F" w:rsidP="001D5093"/>
    <w:p w14:paraId="65B0C84D" w14:textId="77777777" w:rsidR="005B4A5F" w:rsidRPr="00DC2587" w:rsidRDefault="005B4A5F" w:rsidP="001D5093">
      <w:r w:rsidRPr="00DC2587">
        <w:t>The</w:t>
      </w:r>
      <w:r w:rsidR="007E703B" w:rsidRPr="00DC2587">
        <w:t xml:space="preserve"> </w:t>
      </w:r>
      <w:r w:rsidRPr="00DC2587">
        <w:t>Employer</w:t>
      </w:r>
      <w:r w:rsidR="007E703B" w:rsidRPr="00DC2587">
        <w:t xml:space="preserve"> </w:t>
      </w:r>
      <w:r w:rsidRPr="00DC2587">
        <w:t>shall</w:t>
      </w:r>
      <w:r w:rsidR="007E703B" w:rsidRPr="00DC2587">
        <w:t xml:space="preserve"> </w:t>
      </w:r>
      <w:r w:rsidRPr="00DC2587">
        <w:t>at</w:t>
      </w:r>
      <w:r w:rsidR="007E703B" w:rsidRPr="00DC2587">
        <w:t xml:space="preserve"> </w:t>
      </w:r>
      <w:r w:rsidRPr="00DC2587">
        <w:t>its</w:t>
      </w:r>
      <w:r w:rsidR="007E703B" w:rsidRPr="00DC2587">
        <w:t xml:space="preserve"> </w:t>
      </w:r>
      <w:r w:rsidRPr="00DC2587">
        <w:t>expense</w:t>
      </w:r>
      <w:r w:rsidR="007E703B" w:rsidRPr="00DC2587">
        <w:t xml:space="preserve"> </w:t>
      </w:r>
      <w:r w:rsidRPr="00DC2587">
        <w:t>take</w:t>
      </w:r>
      <w:r w:rsidR="007E703B" w:rsidRPr="00DC2587">
        <w:t xml:space="preserve"> </w:t>
      </w:r>
      <w:r w:rsidRPr="00DC2587">
        <w:t>out</w:t>
      </w:r>
      <w:r w:rsidR="007E703B" w:rsidRPr="00DC2587">
        <w:t xml:space="preserve"> </w:t>
      </w:r>
      <w:r w:rsidRPr="00DC2587">
        <w:t>and</w:t>
      </w:r>
      <w:r w:rsidR="007E703B" w:rsidRPr="00DC2587">
        <w:t xml:space="preserve"> </w:t>
      </w:r>
      <w:r w:rsidRPr="00DC2587">
        <w:t>maintain</w:t>
      </w:r>
      <w:r w:rsidR="007E703B" w:rsidRPr="00DC2587">
        <w:t xml:space="preserve"> </w:t>
      </w:r>
      <w:r w:rsidRPr="00DC2587">
        <w:t>in</w:t>
      </w:r>
      <w:r w:rsidR="007E703B" w:rsidRPr="00DC2587">
        <w:t xml:space="preserve"> </w:t>
      </w:r>
      <w:r w:rsidRPr="00DC2587">
        <w:t>effect</w:t>
      </w:r>
      <w:r w:rsidR="007E703B" w:rsidRPr="00DC2587">
        <w:t xml:space="preserve"> </w:t>
      </w:r>
      <w:r w:rsidRPr="00DC2587">
        <w:t>during</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the</w:t>
      </w:r>
      <w:r w:rsidR="007E703B" w:rsidRPr="00DC2587">
        <w:t xml:space="preserve"> </w:t>
      </w:r>
      <w:r w:rsidRPr="00DC2587">
        <w:t>following</w:t>
      </w:r>
      <w:r w:rsidR="007E703B" w:rsidRPr="00DC2587">
        <w:t xml:space="preserve"> </w:t>
      </w:r>
      <w:r w:rsidRPr="00DC2587">
        <w:t>insurances.</w:t>
      </w:r>
    </w:p>
    <w:p w14:paraId="4A0127C3" w14:textId="77777777" w:rsidR="005B4A5F" w:rsidRPr="00DC2587" w:rsidRDefault="005B4A5F" w:rsidP="001D5093"/>
    <w:p w14:paraId="295F3776" w14:textId="77777777" w:rsidR="005B4A5F" w:rsidRPr="00DC2587" w:rsidRDefault="005B4A5F" w:rsidP="001D5093">
      <w:r w:rsidRPr="00DC2587">
        <w:rPr>
          <w:u w:val="single"/>
        </w:rPr>
        <w:t>Details</w:t>
      </w:r>
      <w:r w:rsidRPr="00DC2587">
        <w:t>:</w:t>
      </w:r>
    </w:p>
    <w:p w14:paraId="44DF789E" w14:textId="77777777" w:rsidR="005B4A5F" w:rsidRPr="00DC2587" w:rsidRDefault="005B4A5F" w:rsidP="001D5093"/>
    <w:p w14:paraId="4C231B91" w14:textId="77777777" w:rsidR="005B4A5F" w:rsidRPr="00DC2587" w:rsidRDefault="005B4A5F" w:rsidP="001D5093">
      <w:pPr>
        <w:tabs>
          <w:tab w:val="left" w:pos="1440"/>
          <w:tab w:val="left" w:pos="3600"/>
          <w:tab w:val="left" w:pos="6480"/>
          <w:tab w:val="left" w:pos="7920"/>
        </w:tabs>
        <w:rPr>
          <w:u w:val="single"/>
        </w:rPr>
      </w:pPr>
      <w:r w:rsidRPr="00DC2587">
        <w:rPr>
          <w:u w:val="single"/>
        </w:rPr>
        <w:t>Amount</w:t>
      </w:r>
      <w:r w:rsidRPr="00DC2587">
        <w:tab/>
      </w:r>
      <w:r w:rsidRPr="00DC2587">
        <w:rPr>
          <w:u w:val="single"/>
        </w:rPr>
        <w:t>Deductible</w:t>
      </w:r>
      <w:r w:rsidR="007E703B" w:rsidRPr="00DC2587">
        <w:rPr>
          <w:u w:val="single"/>
        </w:rPr>
        <w:t xml:space="preserve"> </w:t>
      </w:r>
      <w:r w:rsidRPr="00DC2587">
        <w:rPr>
          <w:u w:val="single"/>
        </w:rPr>
        <w:t>limits</w:t>
      </w:r>
      <w:r w:rsidRPr="00DC2587">
        <w:tab/>
      </w:r>
      <w:r w:rsidRPr="00DC2587">
        <w:rPr>
          <w:u w:val="single"/>
        </w:rPr>
        <w:t>Parties</w:t>
      </w:r>
      <w:r w:rsidR="007E703B" w:rsidRPr="00DC2587">
        <w:rPr>
          <w:u w:val="single"/>
        </w:rPr>
        <w:t xml:space="preserve"> </w:t>
      </w:r>
      <w:r w:rsidRPr="00DC2587">
        <w:rPr>
          <w:u w:val="single"/>
        </w:rPr>
        <w:t>insured</w:t>
      </w:r>
      <w:r w:rsidRPr="00DC2587">
        <w:tab/>
      </w:r>
      <w:r w:rsidRPr="00DC2587">
        <w:rPr>
          <w:u w:val="single"/>
        </w:rPr>
        <w:t>From</w:t>
      </w:r>
      <w:r w:rsidRPr="00DC2587">
        <w:tab/>
      </w:r>
      <w:r w:rsidRPr="00DC2587">
        <w:rPr>
          <w:u w:val="single"/>
        </w:rPr>
        <w:t>To</w:t>
      </w:r>
    </w:p>
    <w:p w14:paraId="79E55F2A" w14:textId="77777777" w:rsidR="005B4A5F" w:rsidRPr="00DC2587" w:rsidRDefault="005B4A5F" w:rsidP="001D5093"/>
    <w:p w14:paraId="6F80D820" w14:textId="77777777" w:rsidR="005B4A5F" w:rsidRPr="00DC2587" w:rsidRDefault="005B4A5F" w:rsidP="001D5093">
      <w:pPr>
        <w:pStyle w:val="S9-appx"/>
      </w:pPr>
      <w:r w:rsidRPr="00DC2587">
        <w:br w:type="page"/>
      </w:r>
      <w:bookmarkStart w:id="1276" w:name="_Toc437692912"/>
      <w:bookmarkStart w:id="1277" w:name="_Toc125952760"/>
      <w:bookmarkStart w:id="1278" w:name="_Toc135041994"/>
      <w:r w:rsidRPr="00DC2587">
        <w:lastRenderedPageBreak/>
        <w:t>Appendix</w:t>
      </w:r>
      <w:r w:rsidR="007E703B" w:rsidRPr="00DC2587">
        <w:t xml:space="preserve"> </w:t>
      </w:r>
      <w:r w:rsidRPr="00DC2587">
        <w:t>4.</w:t>
      </w:r>
      <w:r w:rsidR="007E703B" w:rsidRPr="00DC2587">
        <w:t xml:space="preserve">  </w:t>
      </w:r>
      <w:r w:rsidRPr="00DC2587">
        <w:t>Time</w:t>
      </w:r>
      <w:r w:rsidR="007E703B" w:rsidRPr="00DC2587">
        <w:t xml:space="preserve"> </w:t>
      </w:r>
      <w:r w:rsidRPr="00DC2587">
        <w:t>Schedule</w:t>
      </w:r>
      <w:bookmarkEnd w:id="1276"/>
      <w:bookmarkEnd w:id="1277"/>
      <w:bookmarkEnd w:id="1278"/>
    </w:p>
    <w:p w14:paraId="3CF025DB" w14:textId="77777777" w:rsidR="005B4A5F" w:rsidRPr="00DC2587" w:rsidRDefault="005B4A5F" w:rsidP="001D5093"/>
    <w:p w14:paraId="63E9217E" w14:textId="77777777" w:rsidR="005B4A5F" w:rsidRPr="00DC2587" w:rsidRDefault="005B4A5F" w:rsidP="001D5093">
      <w:pPr>
        <w:pStyle w:val="S9-appx"/>
      </w:pPr>
      <w:r w:rsidRPr="00DC2587">
        <w:br w:type="page"/>
      </w:r>
      <w:bookmarkStart w:id="1279" w:name="_Toc437692913"/>
      <w:bookmarkStart w:id="1280" w:name="_Toc125952761"/>
      <w:bookmarkStart w:id="1281" w:name="_Toc135041995"/>
      <w:r w:rsidRPr="00DC2587">
        <w:lastRenderedPageBreak/>
        <w:t>Appendix</w:t>
      </w:r>
      <w:r w:rsidR="007E703B" w:rsidRPr="00DC2587">
        <w:t xml:space="preserve"> </w:t>
      </w:r>
      <w:r w:rsidRPr="00DC2587">
        <w:t>5.</w:t>
      </w:r>
      <w:r w:rsidR="007E703B" w:rsidRPr="00DC2587">
        <w:t xml:space="preserve">  </w:t>
      </w:r>
      <w:r w:rsidRPr="00DC2587">
        <w:t>List</w:t>
      </w:r>
      <w:r w:rsidR="007E703B" w:rsidRPr="00DC2587">
        <w:t xml:space="preserve"> </w:t>
      </w:r>
      <w:r w:rsidRPr="00DC2587">
        <w:t>of</w:t>
      </w:r>
      <w:r w:rsidR="007E703B" w:rsidRPr="00DC2587">
        <w:t xml:space="preserve"> </w:t>
      </w:r>
      <w:r w:rsidRPr="00DC2587">
        <w:t>Major</w:t>
      </w:r>
      <w:r w:rsidR="007E703B" w:rsidRPr="00DC2587">
        <w:t xml:space="preserve"> </w:t>
      </w:r>
      <w:r w:rsidRPr="00DC2587">
        <w:t>Items</w:t>
      </w:r>
      <w:r w:rsidR="007E703B" w:rsidRPr="00DC2587">
        <w:t xml:space="preserve"> </w:t>
      </w:r>
      <w:r w:rsidRPr="00DC2587">
        <w:t>of</w:t>
      </w:r>
      <w:r w:rsidR="007E703B" w:rsidRPr="00DC2587">
        <w:t xml:space="preserve"> </w:t>
      </w:r>
      <w:r w:rsidRPr="00DC2587">
        <w:t>Plant</w:t>
      </w:r>
      <w:r w:rsidR="007E703B" w:rsidRPr="00DC2587">
        <w:t xml:space="preserve"> </w:t>
      </w:r>
      <w:r w:rsidRPr="00DC2587">
        <w:t>and</w:t>
      </w:r>
      <w:r w:rsidR="007E703B" w:rsidRPr="00DC2587">
        <w:t xml:space="preserve"> </w:t>
      </w:r>
      <w:r w:rsidRPr="00DC2587">
        <w:t>Installation</w:t>
      </w:r>
      <w:r w:rsidR="007E703B" w:rsidRPr="00DC2587">
        <w:t xml:space="preserve"> </w:t>
      </w:r>
      <w:r w:rsidRPr="00DC2587">
        <w:t>Services</w:t>
      </w:r>
      <w:r w:rsidR="007E703B" w:rsidRPr="00DC2587">
        <w:t xml:space="preserve"> </w:t>
      </w:r>
      <w:r w:rsidRPr="00DC2587">
        <w:t>and</w:t>
      </w:r>
      <w:r w:rsidR="007E703B" w:rsidRPr="00DC2587">
        <w:t xml:space="preserve"> </w:t>
      </w:r>
      <w:r w:rsidRPr="00DC2587">
        <w:t>List</w:t>
      </w:r>
      <w:r w:rsidR="007E703B" w:rsidRPr="00DC2587">
        <w:t xml:space="preserve"> </w:t>
      </w:r>
      <w:r w:rsidRPr="00DC2587">
        <w:t>of</w:t>
      </w:r>
      <w:r w:rsidR="007E703B" w:rsidRPr="00DC2587">
        <w:t xml:space="preserve"> </w:t>
      </w:r>
      <w:r w:rsidRPr="00DC2587">
        <w:t>Approved</w:t>
      </w:r>
      <w:r w:rsidR="007E703B" w:rsidRPr="00DC2587">
        <w:t xml:space="preserve"> </w:t>
      </w:r>
      <w:r w:rsidRPr="00DC2587">
        <w:t>Subcontractors</w:t>
      </w:r>
      <w:bookmarkEnd w:id="1279"/>
      <w:bookmarkEnd w:id="1280"/>
      <w:bookmarkEnd w:id="1281"/>
    </w:p>
    <w:p w14:paraId="01B6BDF0" w14:textId="77777777" w:rsidR="005B4A5F" w:rsidRPr="00DC2587" w:rsidRDefault="005B4A5F" w:rsidP="001D5093">
      <w:pPr>
        <w:rPr>
          <w:u w:val="single"/>
        </w:rPr>
      </w:pPr>
      <w:r w:rsidRPr="00DC2587">
        <w:t>A</w:t>
      </w:r>
      <w:r w:rsidR="007E703B" w:rsidRPr="00DC2587">
        <w:t xml:space="preserve"> </w:t>
      </w:r>
      <w:r w:rsidRPr="00DC2587">
        <w:t>list</w:t>
      </w:r>
      <w:r w:rsidR="007E703B" w:rsidRPr="00DC2587">
        <w:t xml:space="preserve"> </w:t>
      </w:r>
      <w:r w:rsidRPr="00DC2587">
        <w:t>of</w:t>
      </w:r>
      <w:r w:rsidR="007E703B" w:rsidRPr="00DC2587">
        <w:t xml:space="preserve"> </w:t>
      </w:r>
      <w:r w:rsidRPr="00DC2587">
        <w:t>major</w:t>
      </w:r>
      <w:r w:rsidR="007E703B" w:rsidRPr="00DC2587">
        <w:t xml:space="preserve"> </w:t>
      </w:r>
      <w:r w:rsidRPr="00DC2587">
        <w:t>items</w:t>
      </w:r>
      <w:r w:rsidR="007E703B" w:rsidRPr="00DC2587">
        <w:rPr>
          <w:u w:val="single"/>
        </w:rPr>
        <w:t xml:space="preserve"> </w:t>
      </w:r>
      <w:r w:rsidRPr="00DC2587">
        <w:rPr>
          <w:u w:val="single"/>
        </w:rPr>
        <w:t>of</w:t>
      </w:r>
      <w:r w:rsidR="007E703B" w:rsidRPr="00DC2587">
        <w:rPr>
          <w:u w:val="single"/>
        </w:rPr>
        <w:t xml:space="preserve"> </w:t>
      </w:r>
      <w:r w:rsidRPr="00DC2587">
        <w:rPr>
          <w:u w:val="single"/>
        </w:rPr>
        <w:t>Plant</w:t>
      </w:r>
      <w:r w:rsidR="007E703B" w:rsidRPr="00DC2587">
        <w:rPr>
          <w:u w:val="single"/>
        </w:rPr>
        <w:t xml:space="preserve"> </w:t>
      </w:r>
      <w:r w:rsidRPr="00DC2587">
        <w:rPr>
          <w:u w:val="single"/>
        </w:rPr>
        <w:t>and</w:t>
      </w:r>
      <w:r w:rsidR="007E703B" w:rsidRPr="00DC2587">
        <w:rPr>
          <w:u w:val="single"/>
        </w:rPr>
        <w:t xml:space="preserve"> </w:t>
      </w:r>
      <w:r w:rsidRPr="00DC2587">
        <w:rPr>
          <w:u w:val="single"/>
        </w:rPr>
        <w:t>Installation</w:t>
      </w:r>
      <w:r w:rsidR="007E703B" w:rsidRPr="00DC2587">
        <w:rPr>
          <w:u w:val="single"/>
        </w:rPr>
        <w:t xml:space="preserve"> </w:t>
      </w:r>
      <w:r w:rsidRPr="00DC2587">
        <w:rPr>
          <w:u w:val="single"/>
        </w:rPr>
        <w:t>Services</w:t>
      </w:r>
      <w:r w:rsidR="007E703B" w:rsidRPr="00DC2587">
        <w:rPr>
          <w:u w:val="single"/>
        </w:rPr>
        <w:t xml:space="preserve"> </w:t>
      </w:r>
      <w:r w:rsidRPr="00DC2587">
        <w:rPr>
          <w:u w:val="single"/>
        </w:rPr>
        <w:t>is</w:t>
      </w:r>
      <w:r w:rsidR="007E703B" w:rsidRPr="00DC2587">
        <w:rPr>
          <w:u w:val="single"/>
        </w:rPr>
        <w:t xml:space="preserve"> </w:t>
      </w:r>
      <w:r w:rsidRPr="00DC2587">
        <w:rPr>
          <w:u w:val="single"/>
        </w:rPr>
        <w:t>provided</w:t>
      </w:r>
      <w:r w:rsidR="007E703B" w:rsidRPr="00DC2587">
        <w:rPr>
          <w:u w:val="single"/>
        </w:rPr>
        <w:t xml:space="preserve"> </w:t>
      </w:r>
      <w:r w:rsidRPr="00DC2587">
        <w:rPr>
          <w:u w:val="single"/>
        </w:rPr>
        <w:t>below.</w:t>
      </w:r>
    </w:p>
    <w:p w14:paraId="5AA14786" w14:textId="77777777" w:rsidR="005B4A5F" w:rsidRPr="00DC2587" w:rsidRDefault="005B4A5F" w:rsidP="001D5093"/>
    <w:p w14:paraId="7841C761" w14:textId="77777777" w:rsidR="005B4A5F" w:rsidRPr="00DC2587" w:rsidRDefault="005B4A5F" w:rsidP="001D5093">
      <w:r w:rsidRPr="00DC2587">
        <w:t>The</w:t>
      </w:r>
      <w:r w:rsidR="007E703B" w:rsidRPr="00DC2587">
        <w:t xml:space="preserve"> </w:t>
      </w:r>
      <w:r w:rsidRPr="00DC2587">
        <w:t>following</w:t>
      </w:r>
      <w:r w:rsidR="007E703B" w:rsidRPr="00DC2587">
        <w:t xml:space="preserve"> </w:t>
      </w:r>
      <w:r w:rsidRPr="00DC2587">
        <w:t>Subcontractors</w:t>
      </w:r>
      <w:r w:rsidR="007E703B" w:rsidRPr="00DC2587">
        <w:t xml:space="preserve"> </w:t>
      </w:r>
      <w:r w:rsidRPr="00DC2587">
        <w:t>and/or</w:t>
      </w:r>
      <w:r w:rsidR="007E703B" w:rsidRPr="00DC2587">
        <w:t xml:space="preserve"> </w:t>
      </w:r>
      <w:r w:rsidRPr="00DC2587">
        <w:t>manufacturers</w:t>
      </w:r>
      <w:r w:rsidR="007E703B" w:rsidRPr="00DC2587">
        <w:t xml:space="preserve"> </w:t>
      </w:r>
      <w:r w:rsidRPr="00DC2587">
        <w:t>are</w:t>
      </w:r>
      <w:r w:rsidR="007E703B" w:rsidRPr="00DC2587">
        <w:t xml:space="preserve"> </w:t>
      </w:r>
      <w:r w:rsidRPr="00DC2587">
        <w:t>approved</w:t>
      </w:r>
      <w:r w:rsidR="007E703B" w:rsidRPr="00DC2587">
        <w:t xml:space="preserve"> </w:t>
      </w:r>
      <w:r w:rsidRPr="00DC2587">
        <w:t>for</w:t>
      </w:r>
      <w:r w:rsidR="007E703B" w:rsidRPr="00DC2587">
        <w:t xml:space="preserve"> </w:t>
      </w:r>
      <w:r w:rsidRPr="00DC2587">
        <w:t>carrying</w:t>
      </w:r>
      <w:r w:rsidR="007E703B" w:rsidRPr="00DC2587">
        <w:t xml:space="preserve"> </w:t>
      </w:r>
      <w:r w:rsidRPr="00DC2587">
        <w:t>out</w:t>
      </w:r>
      <w:r w:rsidR="007E703B" w:rsidRPr="00DC2587">
        <w:t xml:space="preserve"> </w:t>
      </w:r>
      <w:r w:rsidRPr="00DC2587">
        <w:t>the</w:t>
      </w:r>
      <w:r w:rsidR="007E703B" w:rsidRPr="00DC2587">
        <w:t xml:space="preserve"> </w:t>
      </w:r>
      <w:r w:rsidRPr="00DC2587">
        <w:t>items</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indicated</w:t>
      </w:r>
      <w:r w:rsidR="007E703B" w:rsidRPr="00DC2587">
        <w:t xml:space="preserve"> </w:t>
      </w:r>
      <w:r w:rsidRPr="00DC2587">
        <w:t>below.</w:t>
      </w:r>
      <w:r w:rsidR="007E703B" w:rsidRPr="00DC2587">
        <w:t xml:space="preserve">  </w:t>
      </w:r>
      <w:r w:rsidRPr="00DC2587">
        <w:t>Where</w:t>
      </w:r>
      <w:r w:rsidR="007E703B" w:rsidRPr="00DC2587">
        <w:t xml:space="preserve"> </w:t>
      </w:r>
      <w:r w:rsidRPr="00DC2587">
        <w:t>more</w:t>
      </w:r>
      <w:r w:rsidR="007E703B" w:rsidRPr="00DC2587">
        <w:t xml:space="preserve"> </w:t>
      </w:r>
      <w:r w:rsidRPr="00DC2587">
        <w:t>than</w:t>
      </w:r>
      <w:r w:rsidR="007E703B" w:rsidRPr="00DC2587">
        <w:t xml:space="preserve"> </w:t>
      </w:r>
      <w:r w:rsidRPr="00DC2587">
        <w:t>one</w:t>
      </w:r>
      <w:r w:rsidR="007E703B" w:rsidRPr="00DC2587">
        <w:t xml:space="preserve"> </w:t>
      </w:r>
      <w:r w:rsidRPr="00DC2587">
        <w:t>Subcontractor</w:t>
      </w:r>
      <w:r w:rsidR="007E703B" w:rsidRPr="00DC2587">
        <w:t xml:space="preserve"> </w:t>
      </w:r>
      <w:r w:rsidRPr="00DC2587">
        <w:t>is</w:t>
      </w:r>
      <w:r w:rsidR="007E703B" w:rsidRPr="00DC2587">
        <w:t xml:space="preserve"> </w:t>
      </w:r>
      <w:r w:rsidRPr="00DC2587">
        <w:t>listed,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is</w:t>
      </w:r>
      <w:r w:rsidR="007E703B" w:rsidRPr="00DC2587">
        <w:t xml:space="preserve"> </w:t>
      </w:r>
      <w:r w:rsidRPr="00DC2587">
        <w:t>free</w:t>
      </w:r>
      <w:r w:rsidR="007E703B" w:rsidRPr="00DC2587">
        <w:t xml:space="preserve"> </w:t>
      </w:r>
      <w:r w:rsidRPr="00DC2587">
        <w:t>to</w:t>
      </w:r>
      <w:r w:rsidR="007E703B" w:rsidRPr="00DC2587">
        <w:t xml:space="preserve"> </w:t>
      </w:r>
      <w:r w:rsidRPr="00DC2587">
        <w:t>choose</w:t>
      </w:r>
      <w:r w:rsidR="007E703B" w:rsidRPr="00DC2587">
        <w:t xml:space="preserve"> </w:t>
      </w:r>
      <w:r w:rsidRPr="00DC2587">
        <w:t>between</w:t>
      </w:r>
      <w:r w:rsidR="007E703B" w:rsidRPr="00DC2587">
        <w:t xml:space="preserve"> </w:t>
      </w:r>
      <w:r w:rsidRPr="00DC2587">
        <w:t>them,</w:t>
      </w:r>
      <w:r w:rsidR="007E703B" w:rsidRPr="00DC2587">
        <w:t xml:space="preserve"> </w:t>
      </w:r>
      <w:r w:rsidRPr="00DC2587">
        <w:t>but</w:t>
      </w:r>
      <w:r w:rsidR="007E703B" w:rsidRPr="00DC2587">
        <w:t xml:space="preserve"> </w:t>
      </w:r>
      <w:r w:rsidRPr="00DC2587">
        <w:t>it</w:t>
      </w:r>
      <w:r w:rsidR="007E703B" w:rsidRPr="00DC2587">
        <w:t xml:space="preserve"> </w:t>
      </w:r>
      <w:r w:rsidRPr="00DC2587">
        <w:t>must</w:t>
      </w:r>
      <w:r w:rsidR="007E703B" w:rsidRPr="00DC2587">
        <w:t xml:space="preserve"> </w:t>
      </w:r>
      <w:r w:rsidRPr="00DC2587">
        <w:t>notify</w:t>
      </w:r>
      <w:r w:rsidR="007E703B" w:rsidRPr="00DC2587">
        <w:t xml:space="preserve"> </w:t>
      </w:r>
      <w:r w:rsidRPr="00DC2587">
        <w:t>the</w:t>
      </w:r>
      <w:r w:rsidR="007E703B" w:rsidRPr="00DC2587">
        <w:t xml:space="preserve"> </w:t>
      </w:r>
      <w:r w:rsidRPr="00DC2587">
        <w:t>Employer</w:t>
      </w:r>
      <w:r w:rsidR="007E703B" w:rsidRPr="00DC2587">
        <w:t xml:space="preserve"> </w:t>
      </w:r>
      <w:r w:rsidRPr="00DC2587">
        <w:t>of</w:t>
      </w:r>
      <w:r w:rsidR="007E703B" w:rsidRPr="00DC2587">
        <w:t xml:space="preserve"> </w:t>
      </w:r>
      <w:r w:rsidRPr="00DC2587">
        <w:t>its</w:t>
      </w:r>
      <w:r w:rsidR="007E703B" w:rsidRPr="00DC2587">
        <w:t xml:space="preserve"> </w:t>
      </w:r>
      <w:r w:rsidRPr="00DC2587">
        <w:t>choice</w:t>
      </w:r>
      <w:r w:rsidR="007E703B" w:rsidRPr="00DC2587">
        <w:t xml:space="preserve"> </w:t>
      </w:r>
      <w:r w:rsidRPr="00DC2587">
        <w:t>in</w:t>
      </w:r>
      <w:r w:rsidR="007E703B" w:rsidRPr="00DC2587">
        <w:t xml:space="preserve"> </w:t>
      </w:r>
      <w:r w:rsidRPr="00DC2587">
        <w:t>good</w:t>
      </w:r>
      <w:r w:rsidR="007E703B" w:rsidRPr="00DC2587">
        <w:t xml:space="preserve"> </w:t>
      </w:r>
      <w:r w:rsidRPr="00DC2587">
        <w:t>time</w:t>
      </w:r>
      <w:r w:rsidR="007E703B" w:rsidRPr="00DC2587">
        <w:t xml:space="preserve"> </w:t>
      </w:r>
      <w:r w:rsidRPr="00DC2587">
        <w:t>prior</w:t>
      </w:r>
      <w:r w:rsidR="007E703B" w:rsidRPr="00DC2587">
        <w:t xml:space="preserve"> </w:t>
      </w:r>
      <w:r w:rsidRPr="00DC2587">
        <w:t>to</w:t>
      </w:r>
      <w:r w:rsidR="007E703B" w:rsidRPr="00DC2587">
        <w:t xml:space="preserve"> </w:t>
      </w:r>
      <w:r w:rsidRPr="00DC2587">
        <w:t>appointing</w:t>
      </w:r>
      <w:r w:rsidR="007E703B" w:rsidRPr="00DC2587">
        <w:t xml:space="preserve"> </w:t>
      </w:r>
      <w:r w:rsidRPr="00DC2587">
        <w:t>any</w:t>
      </w:r>
      <w:r w:rsidR="007E703B" w:rsidRPr="00DC2587">
        <w:t xml:space="preserve"> </w:t>
      </w:r>
      <w:r w:rsidRPr="00DC2587">
        <w:t>selected</w:t>
      </w:r>
      <w:r w:rsidR="007E703B" w:rsidRPr="00DC2587">
        <w:t xml:space="preserve"> </w:t>
      </w:r>
      <w:r w:rsidRPr="00DC2587">
        <w:t>Subcontractor.</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GCC</w:t>
      </w:r>
      <w:r w:rsidR="007E703B" w:rsidRPr="00DC2587">
        <w:t xml:space="preserve"> </w:t>
      </w:r>
      <w:r w:rsidRPr="00DC2587">
        <w:t>Sub-Clause</w:t>
      </w:r>
      <w:r w:rsidR="007E703B" w:rsidRPr="00DC2587">
        <w:t xml:space="preserve"> </w:t>
      </w:r>
      <w:r w:rsidRPr="00DC2587">
        <w:t>19.1,</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is</w:t>
      </w:r>
      <w:r w:rsidR="007E703B" w:rsidRPr="00DC2587">
        <w:t xml:space="preserve"> </w:t>
      </w:r>
      <w:r w:rsidRPr="00DC2587">
        <w:t>free</w:t>
      </w:r>
      <w:r w:rsidR="007E703B" w:rsidRPr="00DC2587">
        <w:t xml:space="preserve"> </w:t>
      </w:r>
      <w:r w:rsidRPr="00DC2587">
        <w:t>to</w:t>
      </w:r>
      <w:r w:rsidR="007E703B" w:rsidRPr="00DC2587">
        <w:t xml:space="preserve"> </w:t>
      </w:r>
      <w:r w:rsidRPr="00DC2587">
        <w:t>submit</w:t>
      </w:r>
      <w:r w:rsidR="007E703B" w:rsidRPr="00DC2587">
        <w:t xml:space="preserve"> </w:t>
      </w:r>
      <w:r w:rsidRPr="00DC2587">
        <w:t>proposals</w:t>
      </w:r>
      <w:r w:rsidR="007E703B" w:rsidRPr="00DC2587">
        <w:t xml:space="preserve"> </w:t>
      </w:r>
      <w:r w:rsidRPr="00DC2587">
        <w:t>for</w:t>
      </w:r>
      <w:r w:rsidR="007E703B" w:rsidRPr="00DC2587">
        <w:t xml:space="preserve"> </w:t>
      </w:r>
      <w:r w:rsidRPr="00DC2587">
        <w:t>Subcontractors</w:t>
      </w:r>
      <w:r w:rsidR="007E703B" w:rsidRPr="00DC2587">
        <w:t xml:space="preserve"> </w:t>
      </w:r>
      <w:r w:rsidRPr="00DC2587">
        <w:t>for</w:t>
      </w:r>
      <w:r w:rsidR="007E703B" w:rsidRPr="00DC2587">
        <w:t xml:space="preserve"> </w:t>
      </w:r>
      <w:r w:rsidRPr="00DC2587">
        <w:t>additional</w:t>
      </w:r>
      <w:r w:rsidR="007E703B" w:rsidRPr="00DC2587">
        <w:t xml:space="preserve"> </w:t>
      </w:r>
      <w:r w:rsidRPr="00DC2587">
        <w:t>items</w:t>
      </w:r>
      <w:r w:rsidR="007E703B" w:rsidRPr="00DC2587">
        <w:t xml:space="preserve"> </w:t>
      </w:r>
      <w:r w:rsidRPr="00DC2587">
        <w:t>from</w:t>
      </w:r>
      <w:r w:rsidR="007E703B" w:rsidRPr="00DC2587">
        <w:t xml:space="preserve"> </w:t>
      </w:r>
      <w:r w:rsidRPr="00DC2587">
        <w:t>time</w:t>
      </w:r>
      <w:r w:rsidR="007E703B" w:rsidRPr="00DC2587">
        <w:t xml:space="preserve"> </w:t>
      </w:r>
      <w:r w:rsidRPr="00DC2587">
        <w:t>to</w:t>
      </w:r>
      <w:r w:rsidR="007E703B" w:rsidRPr="00DC2587">
        <w:t xml:space="preserve"> </w:t>
      </w:r>
      <w:r w:rsidRPr="00DC2587">
        <w:t>time.</w:t>
      </w:r>
      <w:r w:rsidR="007E703B" w:rsidRPr="00DC2587">
        <w:t xml:space="preserve">  </w:t>
      </w:r>
      <w:r w:rsidRPr="00DC2587">
        <w:t>No</w:t>
      </w:r>
      <w:r w:rsidR="007E703B" w:rsidRPr="00DC2587">
        <w:t xml:space="preserve"> </w:t>
      </w:r>
      <w:r w:rsidRPr="00DC2587">
        <w:t>Subcontracts</w:t>
      </w:r>
      <w:r w:rsidR="007E703B" w:rsidRPr="00DC2587">
        <w:t xml:space="preserve"> </w:t>
      </w:r>
      <w:r w:rsidRPr="00DC2587">
        <w:t>shall</w:t>
      </w:r>
      <w:r w:rsidR="007E703B" w:rsidRPr="00DC2587">
        <w:t xml:space="preserve"> </w:t>
      </w:r>
      <w:r w:rsidRPr="00DC2587">
        <w:t>be</w:t>
      </w:r>
      <w:r w:rsidR="007E703B" w:rsidRPr="00DC2587">
        <w:t xml:space="preserve"> </w:t>
      </w:r>
      <w:r w:rsidRPr="00DC2587">
        <w:t>placed</w:t>
      </w:r>
      <w:r w:rsidR="007E703B" w:rsidRPr="00DC2587">
        <w:t xml:space="preserve"> </w:t>
      </w:r>
      <w:r w:rsidRPr="00DC2587">
        <w:t>with</w:t>
      </w:r>
      <w:r w:rsidR="007E703B" w:rsidRPr="00DC2587">
        <w:t xml:space="preserve"> </w:t>
      </w:r>
      <w:r w:rsidRPr="00DC2587">
        <w:t>any</w:t>
      </w:r>
      <w:r w:rsidR="007E703B" w:rsidRPr="00DC2587">
        <w:t xml:space="preserve"> </w:t>
      </w:r>
      <w:r w:rsidRPr="00DC2587">
        <w:t>such</w:t>
      </w:r>
      <w:r w:rsidR="007E703B" w:rsidRPr="00DC2587">
        <w:t xml:space="preserve"> </w:t>
      </w:r>
      <w:r w:rsidRPr="00DC2587">
        <w:t>Subcontractors</w:t>
      </w:r>
      <w:r w:rsidR="007E703B" w:rsidRPr="00DC2587">
        <w:t xml:space="preserve"> </w:t>
      </w:r>
      <w:r w:rsidRPr="00DC2587">
        <w:t>for</w:t>
      </w:r>
      <w:r w:rsidR="007E703B" w:rsidRPr="00DC2587">
        <w:t xml:space="preserve"> </w:t>
      </w:r>
      <w:r w:rsidRPr="00DC2587">
        <w:t>additional</w:t>
      </w:r>
      <w:r w:rsidR="007E703B" w:rsidRPr="00DC2587">
        <w:t xml:space="preserve"> </w:t>
      </w:r>
      <w:r w:rsidRPr="00DC2587">
        <w:t>items</w:t>
      </w:r>
      <w:r w:rsidR="007E703B" w:rsidRPr="00DC2587">
        <w:t xml:space="preserve"> </w:t>
      </w:r>
      <w:r w:rsidRPr="00DC2587">
        <w:t>until</w:t>
      </w:r>
      <w:r w:rsidR="007E703B" w:rsidRPr="00DC2587">
        <w:t xml:space="preserve"> </w:t>
      </w:r>
      <w:r w:rsidRPr="00DC2587">
        <w:t>the</w:t>
      </w:r>
      <w:r w:rsidR="007E703B" w:rsidRPr="00DC2587">
        <w:t xml:space="preserve"> </w:t>
      </w:r>
      <w:r w:rsidRPr="00DC2587">
        <w:t>Subcontractors</w:t>
      </w:r>
      <w:r w:rsidR="007E703B" w:rsidRPr="00DC2587">
        <w:t xml:space="preserve"> </w:t>
      </w:r>
      <w:r w:rsidRPr="00DC2587">
        <w:t>have</w:t>
      </w:r>
      <w:r w:rsidR="007E703B" w:rsidRPr="00DC2587">
        <w:t xml:space="preserve"> </w:t>
      </w:r>
      <w:r w:rsidRPr="00DC2587">
        <w:t>been</w:t>
      </w:r>
      <w:r w:rsidR="007E703B" w:rsidRPr="00DC2587">
        <w:t xml:space="preserve"> </w:t>
      </w:r>
      <w:r w:rsidRPr="00DC2587">
        <w:t>approved</w:t>
      </w:r>
      <w:r w:rsidR="007E703B" w:rsidRPr="00DC2587">
        <w:t xml:space="preserve"> </w:t>
      </w:r>
      <w:r w:rsidRPr="00DC2587">
        <w:t>in</w:t>
      </w:r>
      <w:r w:rsidR="007E703B" w:rsidRPr="00DC2587">
        <w:t xml:space="preserve"> </w:t>
      </w:r>
      <w:r w:rsidRPr="00DC2587">
        <w:t>writing</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their</w:t>
      </w:r>
      <w:r w:rsidR="007E703B" w:rsidRPr="00DC2587">
        <w:t xml:space="preserve"> </w:t>
      </w:r>
      <w:r w:rsidRPr="00DC2587">
        <w:t>names</w:t>
      </w:r>
      <w:r w:rsidR="007E703B" w:rsidRPr="00DC2587">
        <w:t xml:space="preserve"> </w:t>
      </w:r>
      <w:r w:rsidRPr="00DC2587">
        <w:t>have</w:t>
      </w:r>
      <w:r w:rsidR="007E703B" w:rsidRPr="00DC2587">
        <w:t xml:space="preserve"> </w:t>
      </w:r>
      <w:r w:rsidRPr="00DC2587">
        <w:t>been</w:t>
      </w:r>
      <w:r w:rsidR="007E703B" w:rsidRPr="00DC2587">
        <w:t xml:space="preserve"> </w:t>
      </w:r>
      <w:r w:rsidRPr="00DC2587">
        <w:t>added</w:t>
      </w:r>
      <w:r w:rsidR="007E703B" w:rsidRPr="00DC2587">
        <w:t xml:space="preserve"> </w:t>
      </w:r>
      <w:r w:rsidRPr="00DC2587">
        <w:t>to</w:t>
      </w:r>
      <w:r w:rsidR="007E703B" w:rsidRPr="00DC2587">
        <w:t xml:space="preserve"> </w:t>
      </w:r>
      <w:r w:rsidRPr="00DC2587">
        <w:t>this</w:t>
      </w:r>
      <w:r w:rsidR="007E703B" w:rsidRPr="00DC2587">
        <w:t xml:space="preserve"> </w:t>
      </w:r>
      <w:r w:rsidRPr="00DC2587">
        <w:t>list</w:t>
      </w:r>
      <w:r w:rsidR="007E703B" w:rsidRPr="00DC2587">
        <w:t xml:space="preserve"> </w:t>
      </w:r>
      <w:r w:rsidRPr="00DC2587">
        <w:t>of</w:t>
      </w:r>
      <w:r w:rsidR="007E703B" w:rsidRPr="00DC2587">
        <w:t xml:space="preserve"> </w:t>
      </w:r>
      <w:r w:rsidRPr="00DC2587">
        <w:t>Approved</w:t>
      </w:r>
      <w:r w:rsidR="007E703B" w:rsidRPr="00DC2587">
        <w:t xml:space="preserve"> </w:t>
      </w:r>
      <w:r w:rsidRPr="00DC2587">
        <w:t>Subcontractors.</w:t>
      </w:r>
    </w:p>
    <w:p w14:paraId="0E8AD412" w14:textId="77777777" w:rsidR="005B4A5F" w:rsidRPr="00DC2587" w:rsidRDefault="005B4A5F" w:rsidP="001D5093">
      <w:pPr>
        <w:tabs>
          <w:tab w:val="left" w:pos="2520"/>
          <w:tab w:val="left" w:pos="7200"/>
        </w:tabs>
        <w:rPr>
          <w:b/>
        </w:rPr>
      </w:pPr>
    </w:p>
    <w:p w14:paraId="7EF66584" w14:textId="77777777" w:rsidR="005B4A5F" w:rsidRPr="00DC2587"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328"/>
        <w:gridCol w:w="1698"/>
      </w:tblGrid>
      <w:tr w:rsidR="00DC2587" w:rsidRPr="00DC2587" w14:paraId="5D82D19B" w14:textId="77777777" w:rsidTr="00F35BE0">
        <w:tc>
          <w:tcPr>
            <w:tcW w:w="3072" w:type="dxa"/>
          </w:tcPr>
          <w:p w14:paraId="4DA174E2" w14:textId="77777777" w:rsidR="005B4A5F" w:rsidRPr="00DC2587" w:rsidRDefault="005B4A5F" w:rsidP="001D5093">
            <w:pPr>
              <w:suppressAutoHyphens/>
              <w:jc w:val="center"/>
              <w:rPr>
                <w:rFonts w:ascii="Tms Rmn" w:hAnsi="Tms Rmn"/>
              </w:rPr>
            </w:pPr>
            <w:r w:rsidRPr="00DC2587">
              <w:rPr>
                <w:rFonts w:ascii="Tms Rmn" w:hAnsi="Tms Rmn"/>
              </w:rPr>
              <w:t>Major</w:t>
            </w:r>
            <w:r w:rsidR="007E703B" w:rsidRPr="00DC2587">
              <w:rPr>
                <w:rFonts w:ascii="Tms Rmn" w:hAnsi="Tms Rmn"/>
              </w:rPr>
              <w:t xml:space="preserve"> </w:t>
            </w:r>
            <w:r w:rsidRPr="00DC2587">
              <w:rPr>
                <w:rFonts w:ascii="Tms Rmn" w:hAnsi="Tms Rmn"/>
              </w:rPr>
              <w:t>Items</w:t>
            </w:r>
            <w:r w:rsidR="007E703B" w:rsidRPr="00DC2587">
              <w:rPr>
                <w:rFonts w:ascii="Tms Rmn" w:hAnsi="Tms Rmn"/>
              </w:rPr>
              <w:t xml:space="preserve"> </w:t>
            </w:r>
            <w:r w:rsidRPr="00DC2587">
              <w:rPr>
                <w:rFonts w:ascii="Tms Rmn" w:hAnsi="Tms Rmn"/>
              </w:rPr>
              <w:t>of</w:t>
            </w:r>
            <w:r w:rsidR="007E703B" w:rsidRPr="00DC2587">
              <w:rPr>
                <w:rFonts w:ascii="Tms Rmn" w:hAnsi="Tms Rmn"/>
              </w:rPr>
              <w:t xml:space="preserve"> </w:t>
            </w:r>
            <w:r w:rsidRPr="00DC2587">
              <w:rPr>
                <w:rFonts w:ascii="Tms Rmn" w:hAnsi="Tms Rmn"/>
              </w:rPr>
              <w:t>Plant</w:t>
            </w:r>
            <w:r w:rsidR="007E703B" w:rsidRPr="00DC2587">
              <w:rPr>
                <w:rFonts w:ascii="Tms Rmn" w:hAnsi="Tms Rmn"/>
              </w:rPr>
              <w:t xml:space="preserve"> </w:t>
            </w:r>
            <w:r w:rsidRPr="00DC2587">
              <w:rPr>
                <w:rFonts w:ascii="Tms Rmn" w:hAnsi="Tms Rmn"/>
              </w:rPr>
              <w:t>and</w:t>
            </w:r>
            <w:r w:rsidR="007E703B" w:rsidRPr="00DC2587">
              <w:rPr>
                <w:rFonts w:ascii="Tms Rmn" w:hAnsi="Tms Rmn"/>
              </w:rPr>
              <w:t xml:space="preserve"> </w:t>
            </w:r>
            <w:r w:rsidRPr="00DC2587">
              <w:rPr>
                <w:rFonts w:ascii="Tms Rmn" w:hAnsi="Tms Rmn"/>
              </w:rPr>
              <w:t>Installation</w:t>
            </w:r>
            <w:r w:rsidR="007E703B" w:rsidRPr="00DC2587">
              <w:rPr>
                <w:rFonts w:ascii="Tms Rmn" w:hAnsi="Tms Rmn"/>
              </w:rPr>
              <w:t xml:space="preserve"> </w:t>
            </w:r>
            <w:r w:rsidRPr="00DC2587">
              <w:rPr>
                <w:rFonts w:ascii="Tms Rmn" w:hAnsi="Tms Rmn"/>
              </w:rPr>
              <w:t>Services</w:t>
            </w:r>
          </w:p>
        </w:tc>
        <w:tc>
          <w:tcPr>
            <w:tcW w:w="4416" w:type="dxa"/>
          </w:tcPr>
          <w:p w14:paraId="460DECB9" w14:textId="77777777" w:rsidR="005B4A5F" w:rsidRPr="00DC2587" w:rsidRDefault="005B4A5F" w:rsidP="001D5093">
            <w:pPr>
              <w:suppressAutoHyphens/>
              <w:jc w:val="center"/>
              <w:rPr>
                <w:rFonts w:ascii="Tms Rmn" w:hAnsi="Tms Rmn"/>
              </w:rPr>
            </w:pPr>
            <w:r w:rsidRPr="00DC2587">
              <w:rPr>
                <w:rFonts w:ascii="Tms Rmn" w:hAnsi="Tms Rmn"/>
              </w:rPr>
              <w:t>Approved</w:t>
            </w:r>
            <w:r w:rsidR="007E703B" w:rsidRPr="00DC2587">
              <w:rPr>
                <w:rFonts w:ascii="Tms Rmn" w:hAnsi="Tms Rmn"/>
              </w:rPr>
              <w:t xml:space="preserve"> </w:t>
            </w:r>
            <w:r w:rsidRPr="00DC2587">
              <w:rPr>
                <w:rFonts w:ascii="Tms Rmn" w:hAnsi="Tms Rmn"/>
              </w:rPr>
              <w:t>Subcontractors/Manufacturers</w:t>
            </w:r>
          </w:p>
        </w:tc>
        <w:tc>
          <w:tcPr>
            <w:tcW w:w="1728" w:type="dxa"/>
          </w:tcPr>
          <w:p w14:paraId="1F3F6142" w14:textId="77777777" w:rsidR="005B4A5F" w:rsidRPr="00DC2587" w:rsidRDefault="005B4A5F" w:rsidP="001D5093">
            <w:pPr>
              <w:suppressAutoHyphens/>
              <w:jc w:val="center"/>
              <w:rPr>
                <w:rFonts w:ascii="Tms Rmn" w:hAnsi="Tms Rmn"/>
              </w:rPr>
            </w:pPr>
            <w:r w:rsidRPr="00DC2587">
              <w:rPr>
                <w:rFonts w:ascii="Tms Rmn" w:hAnsi="Tms Rmn"/>
              </w:rPr>
              <w:t>Nationality</w:t>
            </w:r>
          </w:p>
        </w:tc>
      </w:tr>
      <w:tr w:rsidR="00DC2587" w:rsidRPr="00DC2587" w14:paraId="48415540" w14:textId="77777777" w:rsidTr="00F35BE0">
        <w:tc>
          <w:tcPr>
            <w:tcW w:w="3072" w:type="dxa"/>
          </w:tcPr>
          <w:p w14:paraId="7EAFFCB9" w14:textId="77777777" w:rsidR="005B4A5F" w:rsidRPr="00DC2587" w:rsidRDefault="005B4A5F" w:rsidP="001D5093">
            <w:pPr>
              <w:suppressAutoHyphens/>
              <w:ind w:left="1440" w:hanging="720"/>
              <w:rPr>
                <w:rFonts w:ascii="Tms Rmn" w:hAnsi="Tms Rmn"/>
              </w:rPr>
            </w:pPr>
          </w:p>
        </w:tc>
        <w:tc>
          <w:tcPr>
            <w:tcW w:w="4416" w:type="dxa"/>
          </w:tcPr>
          <w:p w14:paraId="407F481B" w14:textId="77777777" w:rsidR="005B4A5F" w:rsidRPr="00DC2587" w:rsidRDefault="005B4A5F" w:rsidP="001D5093">
            <w:pPr>
              <w:suppressAutoHyphens/>
              <w:ind w:left="1440" w:hanging="720"/>
              <w:rPr>
                <w:rFonts w:ascii="Tms Rmn" w:hAnsi="Tms Rmn"/>
              </w:rPr>
            </w:pPr>
          </w:p>
        </w:tc>
        <w:tc>
          <w:tcPr>
            <w:tcW w:w="1728" w:type="dxa"/>
          </w:tcPr>
          <w:p w14:paraId="6DFE1A3C" w14:textId="77777777" w:rsidR="005B4A5F" w:rsidRPr="00DC2587" w:rsidRDefault="005B4A5F" w:rsidP="001D5093">
            <w:pPr>
              <w:suppressAutoHyphens/>
              <w:ind w:left="1440" w:hanging="720"/>
              <w:rPr>
                <w:rFonts w:ascii="Tms Rmn" w:hAnsi="Tms Rmn"/>
              </w:rPr>
            </w:pPr>
          </w:p>
        </w:tc>
      </w:tr>
      <w:tr w:rsidR="00DC2587" w:rsidRPr="00DC2587" w14:paraId="3A1D085F" w14:textId="77777777" w:rsidTr="00F35BE0">
        <w:tc>
          <w:tcPr>
            <w:tcW w:w="3072" w:type="dxa"/>
          </w:tcPr>
          <w:p w14:paraId="0D704FFF" w14:textId="77777777" w:rsidR="005B4A5F" w:rsidRPr="00DC2587" w:rsidRDefault="005B4A5F" w:rsidP="001D5093">
            <w:pPr>
              <w:suppressAutoHyphens/>
              <w:ind w:left="1440" w:hanging="720"/>
              <w:rPr>
                <w:rFonts w:ascii="Tms Rmn" w:hAnsi="Tms Rmn"/>
              </w:rPr>
            </w:pPr>
          </w:p>
        </w:tc>
        <w:tc>
          <w:tcPr>
            <w:tcW w:w="4416" w:type="dxa"/>
          </w:tcPr>
          <w:p w14:paraId="28B991A6" w14:textId="77777777" w:rsidR="005B4A5F" w:rsidRPr="00DC2587" w:rsidRDefault="005B4A5F" w:rsidP="001D5093">
            <w:pPr>
              <w:suppressAutoHyphens/>
              <w:ind w:left="1440" w:hanging="720"/>
              <w:rPr>
                <w:rFonts w:ascii="Tms Rmn" w:hAnsi="Tms Rmn"/>
              </w:rPr>
            </w:pPr>
          </w:p>
        </w:tc>
        <w:tc>
          <w:tcPr>
            <w:tcW w:w="1728" w:type="dxa"/>
          </w:tcPr>
          <w:p w14:paraId="721566FE" w14:textId="77777777" w:rsidR="005B4A5F" w:rsidRPr="00DC2587" w:rsidRDefault="005B4A5F" w:rsidP="001D5093">
            <w:pPr>
              <w:suppressAutoHyphens/>
              <w:ind w:left="1440" w:hanging="720"/>
              <w:rPr>
                <w:rFonts w:ascii="Tms Rmn" w:hAnsi="Tms Rmn"/>
              </w:rPr>
            </w:pPr>
          </w:p>
        </w:tc>
      </w:tr>
      <w:tr w:rsidR="005B4A5F" w:rsidRPr="00DC2587" w14:paraId="22451873" w14:textId="77777777" w:rsidTr="00F35BE0">
        <w:tc>
          <w:tcPr>
            <w:tcW w:w="3072" w:type="dxa"/>
          </w:tcPr>
          <w:p w14:paraId="06D70626" w14:textId="77777777" w:rsidR="005B4A5F" w:rsidRPr="00DC2587" w:rsidRDefault="005B4A5F" w:rsidP="001D5093">
            <w:pPr>
              <w:suppressAutoHyphens/>
              <w:ind w:left="1440" w:hanging="720"/>
              <w:rPr>
                <w:rFonts w:ascii="Tms Rmn" w:hAnsi="Tms Rmn"/>
              </w:rPr>
            </w:pPr>
          </w:p>
        </w:tc>
        <w:tc>
          <w:tcPr>
            <w:tcW w:w="4416" w:type="dxa"/>
          </w:tcPr>
          <w:p w14:paraId="021386EC" w14:textId="77777777" w:rsidR="005B4A5F" w:rsidRPr="00DC2587" w:rsidRDefault="005B4A5F" w:rsidP="001D5093">
            <w:pPr>
              <w:suppressAutoHyphens/>
              <w:ind w:left="1440" w:hanging="720"/>
              <w:rPr>
                <w:rFonts w:ascii="Tms Rmn" w:hAnsi="Tms Rmn"/>
              </w:rPr>
            </w:pPr>
          </w:p>
        </w:tc>
        <w:tc>
          <w:tcPr>
            <w:tcW w:w="1728" w:type="dxa"/>
          </w:tcPr>
          <w:p w14:paraId="422BB82B" w14:textId="77777777" w:rsidR="005B4A5F" w:rsidRPr="00DC2587" w:rsidRDefault="005B4A5F" w:rsidP="001D5093">
            <w:pPr>
              <w:suppressAutoHyphens/>
              <w:ind w:left="1440" w:hanging="720"/>
              <w:rPr>
                <w:rFonts w:ascii="Tms Rmn" w:hAnsi="Tms Rmn"/>
              </w:rPr>
            </w:pPr>
          </w:p>
        </w:tc>
      </w:tr>
    </w:tbl>
    <w:p w14:paraId="4FC7C18D" w14:textId="77777777" w:rsidR="005B4A5F" w:rsidRPr="00DC2587" w:rsidRDefault="005B4A5F" w:rsidP="001D5093"/>
    <w:p w14:paraId="3D592CE4" w14:textId="77777777" w:rsidR="005B4A5F" w:rsidRPr="00DC2587" w:rsidRDefault="005B4A5F" w:rsidP="001D5093">
      <w:pPr>
        <w:pStyle w:val="S9-appx"/>
      </w:pPr>
      <w:r w:rsidRPr="00DC2587">
        <w:br w:type="page"/>
      </w:r>
      <w:bookmarkStart w:id="1282" w:name="_Toc437692914"/>
      <w:bookmarkStart w:id="1283" w:name="_Toc125952762"/>
      <w:bookmarkStart w:id="1284" w:name="_Toc135041996"/>
      <w:r w:rsidRPr="00DC2587">
        <w:lastRenderedPageBreak/>
        <w:t>Appendix</w:t>
      </w:r>
      <w:r w:rsidR="007E703B" w:rsidRPr="00DC2587">
        <w:t xml:space="preserve"> </w:t>
      </w:r>
      <w:r w:rsidRPr="00DC2587">
        <w:t>6.</w:t>
      </w:r>
      <w:r w:rsidR="007E703B" w:rsidRPr="00DC2587">
        <w:t xml:space="preserve">  </w:t>
      </w:r>
      <w:r w:rsidRPr="00DC2587">
        <w:t>Scope</w:t>
      </w:r>
      <w:r w:rsidR="007E703B" w:rsidRPr="00DC2587">
        <w:t xml:space="preserve"> </w:t>
      </w:r>
      <w:r w:rsidRPr="00DC2587">
        <w:t>of</w:t>
      </w:r>
      <w:r w:rsidR="007E703B" w:rsidRPr="00DC2587">
        <w:t xml:space="preserve"> </w:t>
      </w:r>
      <w:r w:rsidRPr="00DC2587">
        <w:t>Works</w:t>
      </w:r>
      <w:r w:rsidR="007E703B" w:rsidRPr="00DC2587">
        <w:t xml:space="preserve"> </w:t>
      </w:r>
      <w:r w:rsidRPr="00DC2587">
        <w:t>and</w:t>
      </w:r>
      <w:r w:rsidR="007E703B" w:rsidRPr="00DC2587">
        <w:t xml:space="preserve"> </w:t>
      </w:r>
      <w:r w:rsidRPr="00DC2587">
        <w:t>Supply</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bookmarkEnd w:id="1282"/>
      <w:bookmarkEnd w:id="1283"/>
      <w:bookmarkEnd w:id="1284"/>
    </w:p>
    <w:p w14:paraId="211C0B89" w14:textId="77777777" w:rsidR="005B4A5F" w:rsidRPr="00DC2587" w:rsidRDefault="005B4A5F" w:rsidP="001D5093">
      <w:r w:rsidRPr="00DC2587">
        <w:t>The</w:t>
      </w:r>
      <w:r w:rsidR="007E703B" w:rsidRPr="00DC2587">
        <w:t xml:space="preserve"> </w:t>
      </w:r>
      <w:r w:rsidRPr="00DC2587">
        <w:t>following</w:t>
      </w:r>
      <w:r w:rsidR="007E703B" w:rsidRPr="00DC2587">
        <w:t xml:space="preserve"> </w:t>
      </w:r>
      <w:r w:rsidRPr="00DC2587">
        <w:t>personnel,</w:t>
      </w:r>
      <w:r w:rsidR="007E703B" w:rsidRPr="00DC2587">
        <w:t xml:space="preserve"> </w:t>
      </w:r>
      <w:r w:rsidRPr="00DC2587">
        <w:t>facilities,</w:t>
      </w:r>
      <w:r w:rsidR="007E703B" w:rsidRPr="00DC2587">
        <w:t xml:space="preserve"> </w:t>
      </w:r>
      <w:r w:rsidRPr="00DC2587">
        <w:t>works</w:t>
      </w:r>
      <w:r w:rsidR="007E703B" w:rsidRPr="00DC2587">
        <w:t xml:space="preserve"> </w:t>
      </w:r>
      <w:r w:rsidRPr="00DC2587">
        <w:t>and</w:t>
      </w:r>
      <w:r w:rsidR="007E703B" w:rsidRPr="00DC2587">
        <w:t xml:space="preserve"> </w:t>
      </w:r>
      <w:r w:rsidRPr="00DC2587">
        <w:t>supplies</w:t>
      </w:r>
      <w:r w:rsidR="007E703B" w:rsidRPr="00DC2587">
        <w:t xml:space="preserve"> </w:t>
      </w:r>
      <w:r w:rsidRPr="00DC2587">
        <w:t>will</w:t>
      </w:r>
      <w:r w:rsidR="007E703B" w:rsidRPr="00DC2587">
        <w:t xml:space="preserve"> </w:t>
      </w:r>
      <w:r w:rsidRPr="00DC2587">
        <w:t>be</w:t>
      </w:r>
      <w:r w:rsidR="007E703B" w:rsidRPr="00DC2587">
        <w:t xml:space="preserve"> </w:t>
      </w:r>
      <w:r w:rsidRPr="00DC2587">
        <w:t>provided/supplied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and</w:t>
      </w:r>
      <w:r w:rsidR="007E703B" w:rsidRPr="00DC2587">
        <w:t xml:space="preserve"> </w:t>
      </w:r>
      <w:r w:rsidRPr="00DC2587">
        <w:t>the</w:t>
      </w:r>
      <w:r w:rsidR="007E703B" w:rsidRPr="00DC2587">
        <w:t xml:space="preserve"> </w:t>
      </w:r>
      <w:r w:rsidRPr="00DC2587">
        <w:t>provisions</w:t>
      </w:r>
      <w:r w:rsidR="007E703B" w:rsidRPr="00DC2587">
        <w:t xml:space="preserve"> </w:t>
      </w:r>
      <w:r w:rsidRPr="00DC2587">
        <w:t>of</w:t>
      </w:r>
      <w:r w:rsidR="007E703B" w:rsidRPr="00DC2587">
        <w:t xml:space="preserve"> </w:t>
      </w:r>
      <w:r w:rsidRPr="00DC2587">
        <w:t>GCC</w:t>
      </w:r>
      <w:r w:rsidR="007E703B" w:rsidRPr="00DC2587">
        <w:t xml:space="preserve"> </w:t>
      </w:r>
      <w:r w:rsidRPr="00DC2587">
        <w:t>Clauses</w:t>
      </w:r>
      <w:r w:rsidR="007E703B" w:rsidRPr="00DC2587">
        <w:t xml:space="preserve"> </w:t>
      </w:r>
      <w:r w:rsidRPr="00DC2587">
        <w:t>10,</w:t>
      </w:r>
      <w:r w:rsidR="007E703B" w:rsidRPr="00DC2587">
        <w:t xml:space="preserve"> </w:t>
      </w:r>
      <w:r w:rsidRPr="00DC2587">
        <w:t>21</w:t>
      </w:r>
      <w:r w:rsidR="007E703B" w:rsidRPr="00DC2587">
        <w:t xml:space="preserve"> </w:t>
      </w:r>
      <w:r w:rsidRPr="00DC2587">
        <w:t>and</w:t>
      </w:r>
      <w:r w:rsidR="007E703B" w:rsidRPr="00DC2587">
        <w:t xml:space="preserve"> </w:t>
      </w:r>
      <w:r w:rsidRPr="00DC2587">
        <w:t>24</w:t>
      </w:r>
      <w:r w:rsidR="007E703B" w:rsidRPr="00DC2587">
        <w:t xml:space="preserve"> </w:t>
      </w:r>
      <w:r w:rsidRPr="00DC2587">
        <w:t>shall</w:t>
      </w:r>
      <w:r w:rsidR="007E703B" w:rsidRPr="00DC2587">
        <w:t xml:space="preserve"> </w:t>
      </w:r>
      <w:r w:rsidRPr="00DC2587">
        <w:t>apply</w:t>
      </w:r>
      <w:r w:rsidR="007E703B" w:rsidRPr="00DC2587">
        <w:t xml:space="preserve"> </w:t>
      </w:r>
      <w:r w:rsidRPr="00DC2587">
        <w:t>as</w:t>
      </w:r>
      <w:r w:rsidR="007E703B" w:rsidRPr="00DC2587">
        <w:t xml:space="preserve"> </w:t>
      </w:r>
      <w:r w:rsidRPr="00DC2587">
        <w:t>appropriate.</w:t>
      </w:r>
    </w:p>
    <w:p w14:paraId="4BF33F0A" w14:textId="77777777" w:rsidR="005B4A5F" w:rsidRPr="00DC2587" w:rsidRDefault="005B4A5F" w:rsidP="001D5093"/>
    <w:p w14:paraId="4DC64C48" w14:textId="77777777" w:rsidR="005B4A5F" w:rsidRPr="00DC2587" w:rsidRDefault="005B4A5F" w:rsidP="001D5093">
      <w:r w:rsidRPr="00DC2587">
        <w:t>All</w:t>
      </w:r>
      <w:r w:rsidR="007E703B" w:rsidRPr="00DC2587">
        <w:t xml:space="preserve"> </w:t>
      </w:r>
      <w:r w:rsidRPr="00DC2587">
        <w:t>personnel,</w:t>
      </w:r>
      <w:r w:rsidR="007E703B" w:rsidRPr="00DC2587">
        <w:t xml:space="preserve"> </w:t>
      </w:r>
      <w:r w:rsidRPr="00DC2587">
        <w:t>facilities,</w:t>
      </w:r>
      <w:r w:rsidR="007E703B" w:rsidRPr="00DC2587">
        <w:t xml:space="preserve"> </w:t>
      </w:r>
      <w:r w:rsidRPr="00DC2587">
        <w:t>works</w:t>
      </w:r>
      <w:r w:rsidR="007E703B" w:rsidRPr="00DC2587">
        <w:t xml:space="preserve"> </w:t>
      </w:r>
      <w:r w:rsidRPr="00DC2587">
        <w:t>and</w:t>
      </w:r>
      <w:r w:rsidR="007E703B" w:rsidRPr="00DC2587">
        <w:t xml:space="preserve"> </w:t>
      </w:r>
      <w:r w:rsidRPr="00DC2587">
        <w:t>supplies</w:t>
      </w:r>
      <w:r w:rsidR="007E703B" w:rsidRPr="00DC2587">
        <w:t xml:space="preserve"> </w:t>
      </w:r>
      <w:r w:rsidRPr="00DC2587">
        <w:t>will</w:t>
      </w:r>
      <w:r w:rsidR="007E703B" w:rsidRPr="00DC2587">
        <w:t xml:space="preserve"> </w:t>
      </w:r>
      <w:r w:rsidRPr="00DC2587">
        <w:t>be</w:t>
      </w:r>
      <w:r w:rsidR="007E703B" w:rsidRPr="00DC2587">
        <w:t xml:space="preserve"> </w:t>
      </w:r>
      <w:r w:rsidRPr="00DC2587">
        <w:t>provided</w:t>
      </w:r>
      <w:r w:rsidR="007E703B" w:rsidRPr="00DC2587">
        <w:t xml:space="preserve"> </w:t>
      </w:r>
      <w:r w:rsidRPr="00DC2587">
        <w:t>by</w:t>
      </w:r>
      <w:r w:rsidR="007E703B" w:rsidRPr="00DC2587">
        <w:t xml:space="preserve"> </w:t>
      </w:r>
      <w:r w:rsidRPr="00DC2587">
        <w:t>the</w:t>
      </w:r>
      <w:r w:rsidR="007E703B" w:rsidRPr="00DC2587">
        <w:t xml:space="preserve"> </w:t>
      </w:r>
      <w:r w:rsidRPr="00DC2587">
        <w:t>Employer</w:t>
      </w:r>
      <w:r w:rsidR="007E703B" w:rsidRPr="00DC2587">
        <w:t xml:space="preserve"> </w:t>
      </w:r>
      <w:r w:rsidRPr="00DC2587">
        <w:t>in</w:t>
      </w:r>
      <w:r w:rsidR="007E703B" w:rsidRPr="00DC2587">
        <w:t xml:space="preserve"> </w:t>
      </w:r>
      <w:r w:rsidRPr="00DC2587">
        <w:t>good</w:t>
      </w:r>
      <w:r w:rsidR="007E703B" w:rsidRPr="00DC2587">
        <w:t xml:space="preserve"> </w:t>
      </w:r>
      <w:r w:rsidRPr="00DC2587">
        <w:t>time</w:t>
      </w:r>
      <w:r w:rsidR="007E703B" w:rsidRPr="00DC2587">
        <w:t xml:space="preserve"> </w:t>
      </w:r>
      <w:r w:rsidRPr="00DC2587">
        <w:t>so</w:t>
      </w:r>
      <w:r w:rsidR="007E703B" w:rsidRPr="00DC2587">
        <w:t xml:space="preserve"> </w:t>
      </w:r>
      <w:r w:rsidRPr="00DC2587">
        <w:t>as</w:t>
      </w:r>
      <w:r w:rsidR="007E703B" w:rsidRPr="00DC2587">
        <w:t xml:space="preserve"> </w:t>
      </w:r>
      <w:r w:rsidRPr="00DC2587">
        <w:t>not</w:t>
      </w:r>
      <w:r w:rsidR="007E703B" w:rsidRPr="00DC2587">
        <w:t xml:space="preserve"> </w:t>
      </w:r>
      <w:r w:rsidRPr="00DC2587">
        <w:t>to</w:t>
      </w:r>
      <w:r w:rsidR="007E703B" w:rsidRPr="00DC2587">
        <w:t xml:space="preserve"> </w:t>
      </w:r>
      <w:r w:rsidRPr="00DC2587">
        <w:t>delay</w:t>
      </w:r>
      <w:r w:rsidR="007E703B" w:rsidRPr="00DC2587">
        <w:t xml:space="preserve"> </w:t>
      </w:r>
      <w:r w:rsidRPr="00DC2587">
        <w:t>the</w:t>
      </w:r>
      <w:r w:rsidR="007E703B" w:rsidRPr="00DC2587">
        <w:t xml:space="preserve"> </w:t>
      </w:r>
      <w:r w:rsidRPr="00DC2587">
        <w:t>performance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approved</w:t>
      </w:r>
      <w:r w:rsidR="007E703B" w:rsidRPr="00DC2587">
        <w:t xml:space="preserve"> </w:t>
      </w:r>
      <w:r w:rsidRPr="00DC2587">
        <w:t>Time</w:t>
      </w:r>
      <w:r w:rsidR="007E703B" w:rsidRPr="00DC2587">
        <w:t xml:space="preserve"> </w:t>
      </w:r>
      <w:r w:rsidRPr="00DC2587">
        <w:t>Schedule</w:t>
      </w:r>
      <w:r w:rsidR="007E703B" w:rsidRPr="00DC2587">
        <w:t xml:space="preserve"> </w:t>
      </w:r>
      <w:r w:rsidRPr="00DC2587">
        <w:t>and</w:t>
      </w:r>
      <w:r w:rsidR="007E703B" w:rsidRPr="00DC2587">
        <w:t xml:space="preserve"> </w:t>
      </w:r>
      <w:r w:rsidRPr="00DC2587">
        <w:t>Program</w:t>
      </w:r>
      <w:r w:rsidR="007E703B" w:rsidRPr="00DC2587">
        <w:t xml:space="preserve"> </w:t>
      </w:r>
      <w:r w:rsidRPr="00DC2587">
        <w:t>of</w:t>
      </w:r>
      <w:r w:rsidR="007E703B" w:rsidRPr="00DC2587">
        <w:t xml:space="preserve"> </w:t>
      </w:r>
      <w:r w:rsidRPr="00DC2587">
        <w:t>Performance</w:t>
      </w:r>
      <w:r w:rsidR="007E703B" w:rsidRPr="00DC2587">
        <w:t xml:space="preserve"> </w:t>
      </w:r>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Sub-Clause</w:t>
      </w:r>
      <w:r w:rsidR="007E703B" w:rsidRPr="00DC2587">
        <w:t xml:space="preserve"> </w:t>
      </w:r>
      <w:r w:rsidRPr="00DC2587">
        <w:t>18.2.</w:t>
      </w:r>
    </w:p>
    <w:p w14:paraId="4B694457" w14:textId="77777777" w:rsidR="005B4A5F" w:rsidRPr="00DC2587" w:rsidRDefault="005B4A5F" w:rsidP="001D5093"/>
    <w:p w14:paraId="206FA3CF" w14:textId="77777777" w:rsidR="005B4A5F" w:rsidRPr="00DC2587" w:rsidRDefault="005B4A5F" w:rsidP="001D5093">
      <w:r w:rsidRPr="00DC2587">
        <w:t>Unless</w:t>
      </w:r>
      <w:r w:rsidR="007E703B" w:rsidRPr="00DC2587">
        <w:t xml:space="preserve"> </w:t>
      </w:r>
      <w:r w:rsidRPr="00DC2587">
        <w:t>otherwise</w:t>
      </w:r>
      <w:r w:rsidR="007E703B" w:rsidRPr="00DC2587">
        <w:t xml:space="preserve"> </w:t>
      </w:r>
      <w:r w:rsidRPr="00DC2587">
        <w:t>indicated,</w:t>
      </w:r>
      <w:r w:rsidR="007E703B" w:rsidRPr="00DC2587">
        <w:t xml:space="preserve"> </w:t>
      </w:r>
      <w:r w:rsidRPr="00DC2587">
        <w:t>all</w:t>
      </w:r>
      <w:r w:rsidR="007E703B" w:rsidRPr="00DC2587">
        <w:t xml:space="preserve"> </w:t>
      </w:r>
      <w:r w:rsidRPr="00DC2587">
        <w:t>personnel,</w:t>
      </w:r>
      <w:r w:rsidR="007E703B" w:rsidRPr="00DC2587">
        <w:t xml:space="preserve"> </w:t>
      </w:r>
      <w:r w:rsidRPr="00DC2587">
        <w:t>facilities,</w:t>
      </w:r>
      <w:r w:rsidR="007E703B" w:rsidRPr="00DC2587">
        <w:t xml:space="preserve"> </w:t>
      </w:r>
      <w:r w:rsidRPr="00DC2587">
        <w:t>works</w:t>
      </w:r>
      <w:r w:rsidR="007E703B" w:rsidRPr="00DC2587">
        <w:t xml:space="preserve"> </w:t>
      </w:r>
      <w:r w:rsidRPr="00DC2587">
        <w:t>and</w:t>
      </w:r>
      <w:r w:rsidR="007E703B" w:rsidRPr="00DC2587">
        <w:t xml:space="preserve"> </w:t>
      </w:r>
      <w:r w:rsidRPr="00DC2587">
        <w:t>supplies</w:t>
      </w:r>
      <w:r w:rsidR="007E703B" w:rsidRPr="00DC2587">
        <w:t xml:space="preserve"> </w:t>
      </w:r>
      <w:r w:rsidRPr="00DC2587">
        <w:t>will</w:t>
      </w:r>
      <w:r w:rsidR="007E703B" w:rsidRPr="00DC2587">
        <w:t xml:space="preserve"> </w:t>
      </w:r>
      <w:r w:rsidRPr="00DC2587">
        <w:t>be</w:t>
      </w:r>
      <w:r w:rsidR="007E703B" w:rsidRPr="00DC2587">
        <w:t xml:space="preserve"> </w:t>
      </w:r>
      <w:r w:rsidRPr="00DC2587">
        <w:t>provided</w:t>
      </w:r>
      <w:r w:rsidR="007E703B" w:rsidRPr="00DC2587">
        <w:t xml:space="preserve"> </w:t>
      </w:r>
      <w:r w:rsidRPr="00DC2587">
        <w:t>free</w:t>
      </w:r>
      <w:r w:rsidR="007E703B" w:rsidRPr="00DC2587">
        <w:t xml:space="preserve"> </w:t>
      </w:r>
      <w:r w:rsidRPr="00DC2587">
        <w:t>of</w:t>
      </w:r>
      <w:r w:rsidR="007E703B" w:rsidRPr="00DC2587">
        <w:t xml:space="preserve"> </w:t>
      </w:r>
      <w:r w:rsidRPr="00DC2587">
        <w:t>charge</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p>
    <w:p w14:paraId="75EC0CBF" w14:textId="77777777" w:rsidR="005B4A5F" w:rsidRPr="00DC2587" w:rsidRDefault="005B4A5F" w:rsidP="001D5093"/>
    <w:p w14:paraId="7BB1DF56" w14:textId="77777777" w:rsidR="005B4A5F" w:rsidRPr="00DC2587" w:rsidRDefault="005B4A5F" w:rsidP="001D5093"/>
    <w:p w14:paraId="71D1F26E" w14:textId="77777777" w:rsidR="005B4A5F" w:rsidRPr="00DC2587" w:rsidRDefault="005B4A5F" w:rsidP="001D5093"/>
    <w:p w14:paraId="1E4E6079" w14:textId="77777777" w:rsidR="005B4A5F" w:rsidRPr="00DC2587" w:rsidRDefault="005B4A5F" w:rsidP="001D5093">
      <w:pPr>
        <w:tabs>
          <w:tab w:val="left" w:pos="5760"/>
        </w:tabs>
      </w:pPr>
      <w:r w:rsidRPr="00DC2587">
        <w:rPr>
          <w:u w:val="single"/>
        </w:rPr>
        <w:t>Personnel</w:t>
      </w:r>
      <w:r w:rsidRPr="00DC2587">
        <w:tab/>
      </w:r>
      <w:r w:rsidRPr="00DC2587">
        <w:rPr>
          <w:u w:val="single"/>
        </w:rPr>
        <w:t>Charge</w:t>
      </w:r>
      <w:r w:rsidR="007E703B" w:rsidRPr="00DC2587">
        <w:rPr>
          <w:u w:val="single"/>
        </w:rPr>
        <w:t xml:space="preserve"> </w:t>
      </w:r>
      <w:r w:rsidRPr="00DC2587">
        <w:rPr>
          <w:u w:val="single"/>
        </w:rPr>
        <w:t>to</w:t>
      </w:r>
      <w:r w:rsidR="007E703B" w:rsidRPr="00DC2587">
        <w:rPr>
          <w:u w:val="single"/>
        </w:rPr>
        <w:t xml:space="preserve"> </w:t>
      </w:r>
      <w:r w:rsidRPr="00DC2587">
        <w:rPr>
          <w:u w:val="single"/>
        </w:rPr>
        <w:t>Contractor</w:t>
      </w:r>
      <w:r w:rsidR="007E703B" w:rsidRPr="00DC2587">
        <w:rPr>
          <w:u w:val="single"/>
        </w:rPr>
        <w:t xml:space="preserve"> </w:t>
      </w:r>
      <w:r w:rsidRPr="00DC2587">
        <w:rPr>
          <w:u w:val="single"/>
        </w:rPr>
        <w:t>(if</w:t>
      </w:r>
      <w:r w:rsidR="007E703B" w:rsidRPr="00DC2587">
        <w:rPr>
          <w:u w:val="single"/>
        </w:rPr>
        <w:t xml:space="preserve"> </w:t>
      </w:r>
      <w:r w:rsidRPr="00DC2587">
        <w:rPr>
          <w:u w:val="single"/>
        </w:rPr>
        <w:t>any)</w:t>
      </w:r>
    </w:p>
    <w:p w14:paraId="3FD7B4D5" w14:textId="77777777" w:rsidR="005B4A5F" w:rsidRPr="00DC2587" w:rsidRDefault="005B4A5F" w:rsidP="001D5093"/>
    <w:p w14:paraId="51413608" w14:textId="77777777" w:rsidR="005B4A5F" w:rsidRPr="00DC2587" w:rsidRDefault="005B4A5F" w:rsidP="001D5093"/>
    <w:p w14:paraId="4DC2A4E6" w14:textId="77777777" w:rsidR="005B4A5F" w:rsidRPr="00DC2587" w:rsidRDefault="005B4A5F" w:rsidP="001D5093"/>
    <w:p w14:paraId="3F3CFD25" w14:textId="77777777" w:rsidR="005B4A5F" w:rsidRPr="00DC2587" w:rsidRDefault="005B4A5F" w:rsidP="001D5093"/>
    <w:p w14:paraId="21C85C5E" w14:textId="77777777" w:rsidR="005B4A5F" w:rsidRPr="00DC2587" w:rsidRDefault="005B4A5F" w:rsidP="001D5093">
      <w:pPr>
        <w:tabs>
          <w:tab w:val="left" w:pos="5760"/>
        </w:tabs>
      </w:pPr>
      <w:r w:rsidRPr="00DC2587">
        <w:rPr>
          <w:u w:val="single"/>
        </w:rPr>
        <w:t>Facilities</w:t>
      </w:r>
      <w:r w:rsidRPr="00DC2587">
        <w:tab/>
      </w:r>
      <w:r w:rsidRPr="00DC2587">
        <w:rPr>
          <w:u w:val="single"/>
        </w:rPr>
        <w:t>Charge</w:t>
      </w:r>
      <w:r w:rsidR="007E703B" w:rsidRPr="00DC2587">
        <w:rPr>
          <w:u w:val="single"/>
        </w:rPr>
        <w:t xml:space="preserve"> </w:t>
      </w:r>
      <w:r w:rsidRPr="00DC2587">
        <w:rPr>
          <w:u w:val="single"/>
        </w:rPr>
        <w:t>to</w:t>
      </w:r>
      <w:r w:rsidR="007E703B" w:rsidRPr="00DC2587">
        <w:rPr>
          <w:u w:val="single"/>
        </w:rPr>
        <w:t xml:space="preserve"> </w:t>
      </w:r>
      <w:r w:rsidRPr="00DC2587">
        <w:rPr>
          <w:u w:val="single"/>
        </w:rPr>
        <w:t>Contractor</w:t>
      </w:r>
      <w:r w:rsidR="007E703B" w:rsidRPr="00DC2587">
        <w:rPr>
          <w:u w:val="single"/>
        </w:rPr>
        <w:t xml:space="preserve"> </w:t>
      </w:r>
      <w:r w:rsidRPr="00DC2587">
        <w:rPr>
          <w:u w:val="single"/>
        </w:rPr>
        <w:t>(if</w:t>
      </w:r>
      <w:r w:rsidR="007E703B" w:rsidRPr="00DC2587">
        <w:rPr>
          <w:u w:val="single"/>
        </w:rPr>
        <w:t xml:space="preserve"> </w:t>
      </w:r>
      <w:r w:rsidRPr="00DC2587">
        <w:rPr>
          <w:u w:val="single"/>
        </w:rPr>
        <w:t>any)</w:t>
      </w:r>
    </w:p>
    <w:p w14:paraId="1E8C5984" w14:textId="77777777" w:rsidR="005B4A5F" w:rsidRPr="00DC2587" w:rsidRDefault="005B4A5F" w:rsidP="001D5093"/>
    <w:p w14:paraId="0952EEDA" w14:textId="77777777" w:rsidR="005B4A5F" w:rsidRPr="00DC2587" w:rsidRDefault="005B4A5F" w:rsidP="001D5093"/>
    <w:p w14:paraId="4DA1E920" w14:textId="77777777" w:rsidR="005B4A5F" w:rsidRPr="00DC2587" w:rsidRDefault="005B4A5F" w:rsidP="001D5093"/>
    <w:p w14:paraId="577958D9" w14:textId="77777777" w:rsidR="005B4A5F" w:rsidRPr="00DC2587" w:rsidRDefault="005B4A5F" w:rsidP="001D5093"/>
    <w:p w14:paraId="65527012" w14:textId="77777777" w:rsidR="005B4A5F" w:rsidRPr="00DC2587" w:rsidRDefault="005B4A5F" w:rsidP="001D5093">
      <w:pPr>
        <w:tabs>
          <w:tab w:val="left" w:pos="5760"/>
        </w:tabs>
      </w:pPr>
      <w:r w:rsidRPr="00DC2587">
        <w:rPr>
          <w:u w:val="single"/>
        </w:rPr>
        <w:t>Works</w:t>
      </w:r>
      <w:r w:rsidRPr="00DC2587">
        <w:tab/>
      </w:r>
      <w:r w:rsidRPr="00DC2587">
        <w:rPr>
          <w:u w:val="single"/>
        </w:rPr>
        <w:t>Charge</w:t>
      </w:r>
      <w:r w:rsidR="007E703B" w:rsidRPr="00DC2587">
        <w:rPr>
          <w:u w:val="single"/>
        </w:rPr>
        <w:t xml:space="preserve"> </w:t>
      </w:r>
      <w:r w:rsidRPr="00DC2587">
        <w:rPr>
          <w:u w:val="single"/>
        </w:rPr>
        <w:t>to</w:t>
      </w:r>
      <w:r w:rsidR="007E703B" w:rsidRPr="00DC2587">
        <w:rPr>
          <w:u w:val="single"/>
        </w:rPr>
        <w:t xml:space="preserve"> </w:t>
      </w:r>
      <w:r w:rsidRPr="00DC2587">
        <w:rPr>
          <w:u w:val="single"/>
        </w:rPr>
        <w:t>Contractor</w:t>
      </w:r>
      <w:r w:rsidR="007E703B" w:rsidRPr="00DC2587">
        <w:rPr>
          <w:u w:val="single"/>
        </w:rPr>
        <w:t xml:space="preserve"> </w:t>
      </w:r>
      <w:r w:rsidRPr="00DC2587">
        <w:rPr>
          <w:u w:val="single"/>
        </w:rPr>
        <w:t>(if</w:t>
      </w:r>
      <w:r w:rsidR="007E703B" w:rsidRPr="00DC2587">
        <w:rPr>
          <w:u w:val="single"/>
        </w:rPr>
        <w:t xml:space="preserve"> </w:t>
      </w:r>
      <w:r w:rsidRPr="00DC2587">
        <w:rPr>
          <w:u w:val="single"/>
        </w:rPr>
        <w:t>any)</w:t>
      </w:r>
    </w:p>
    <w:p w14:paraId="26A24A51" w14:textId="77777777" w:rsidR="005B4A5F" w:rsidRPr="00DC2587" w:rsidRDefault="005B4A5F" w:rsidP="001D5093"/>
    <w:p w14:paraId="3B09CEDB" w14:textId="77777777" w:rsidR="005B4A5F" w:rsidRPr="00DC2587" w:rsidRDefault="005B4A5F" w:rsidP="001D5093"/>
    <w:p w14:paraId="025181B4" w14:textId="77777777" w:rsidR="005B4A5F" w:rsidRPr="00DC2587" w:rsidRDefault="005B4A5F" w:rsidP="001D5093"/>
    <w:p w14:paraId="0BE97736" w14:textId="77777777" w:rsidR="005B4A5F" w:rsidRPr="00DC2587" w:rsidRDefault="005B4A5F" w:rsidP="001D5093"/>
    <w:p w14:paraId="168F1B87" w14:textId="77777777" w:rsidR="005B4A5F" w:rsidRPr="00DC2587" w:rsidRDefault="005B4A5F" w:rsidP="001D5093">
      <w:pPr>
        <w:tabs>
          <w:tab w:val="left" w:pos="5760"/>
        </w:tabs>
      </w:pPr>
      <w:r w:rsidRPr="00DC2587">
        <w:rPr>
          <w:u w:val="single"/>
        </w:rPr>
        <w:t>Supplies</w:t>
      </w:r>
      <w:r w:rsidRPr="00DC2587">
        <w:tab/>
      </w:r>
      <w:r w:rsidRPr="00DC2587">
        <w:rPr>
          <w:u w:val="single"/>
        </w:rPr>
        <w:t>Charge</w:t>
      </w:r>
      <w:r w:rsidR="007E703B" w:rsidRPr="00DC2587">
        <w:rPr>
          <w:u w:val="single"/>
        </w:rPr>
        <w:t xml:space="preserve"> </w:t>
      </w:r>
      <w:r w:rsidRPr="00DC2587">
        <w:rPr>
          <w:u w:val="single"/>
        </w:rPr>
        <w:t>to</w:t>
      </w:r>
      <w:r w:rsidR="007E703B" w:rsidRPr="00DC2587">
        <w:rPr>
          <w:u w:val="single"/>
        </w:rPr>
        <w:t xml:space="preserve"> </w:t>
      </w:r>
      <w:r w:rsidRPr="00DC2587">
        <w:rPr>
          <w:u w:val="single"/>
        </w:rPr>
        <w:t>Contractor</w:t>
      </w:r>
      <w:r w:rsidR="007E703B" w:rsidRPr="00DC2587">
        <w:rPr>
          <w:u w:val="single"/>
        </w:rPr>
        <w:t xml:space="preserve"> </w:t>
      </w:r>
      <w:r w:rsidRPr="00DC2587">
        <w:rPr>
          <w:u w:val="single"/>
        </w:rPr>
        <w:t>(if</w:t>
      </w:r>
      <w:r w:rsidR="007E703B" w:rsidRPr="00DC2587">
        <w:rPr>
          <w:u w:val="single"/>
        </w:rPr>
        <w:t xml:space="preserve"> </w:t>
      </w:r>
      <w:r w:rsidRPr="00DC2587">
        <w:rPr>
          <w:u w:val="single"/>
        </w:rPr>
        <w:t>any)</w:t>
      </w:r>
    </w:p>
    <w:p w14:paraId="0B1FCA67" w14:textId="77777777" w:rsidR="005B4A5F" w:rsidRPr="00DC2587" w:rsidRDefault="005B4A5F" w:rsidP="001D5093"/>
    <w:p w14:paraId="5DA476C5" w14:textId="77777777" w:rsidR="005B4A5F" w:rsidRPr="00DC2587" w:rsidRDefault="005B4A5F" w:rsidP="001D5093"/>
    <w:p w14:paraId="096D3F3F" w14:textId="77777777" w:rsidR="005B4A5F" w:rsidRPr="00DC2587" w:rsidRDefault="005B4A5F" w:rsidP="001D5093">
      <w:pPr>
        <w:pStyle w:val="S9-appx"/>
      </w:pPr>
      <w:r w:rsidRPr="00DC2587">
        <w:br w:type="page"/>
      </w:r>
      <w:bookmarkStart w:id="1285" w:name="_Toc437692915"/>
      <w:bookmarkStart w:id="1286" w:name="_Toc125952763"/>
      <w:bookmarkStart w:id="1287" w:name="_Toc135041997"/>
      <w:r w:rsidRPr="00DC2587">
        <w:lastRenderedPageBreak/>
        <w:t>Appendix</w:t>
      </w:r>
      <w:r w:rsidR="007E703B" w:rsidRPr="00DC2587">
        <w:t xml:space="preserve"> </w:t>
      </w:r>
      <w:r w:rsidRPr="00DC2587">
        <w:t>7.</w:t>
      </w:r>
      <w:r w:rsidR="007E703B" w:rsidRPr="00DC2587">
        <w:t xml:space="preserve">  </w:t>
      </w:r>
      <w:r w:rsidRPr="00DC2587">
        <w:t>List</w:t>
      </w:r>
      <w:r w:rsidR="007E703B" w:rsidRPr="00DC2587">
        <w:t xml:space="preserve"> </w:t>
      </w:r>
      <w:r w:rsidRPr="00DC2587">
        <w:t>of</w:t>
      </w:r>
      <w:r w:rsidR="007E703B" w:rsidRPr="00DC2587">
        <w:t xml:space="preserve"> </w:t>
      </w:r>
      <w:r w:rsidRPr="00DC2587">
        <w:t>Documents</w:t>
      </w:r>
      <w:r w:rsidR="007E703B" w:rsidRPr="00DC2587">
        <w:t xml:space="preserve"> </w:t>
      </w:r>
      <w:r w:rsidRPr="00DC2587">
        <w:t>for</w:t>
      </w:r>
      <w:r w:rsidR="007E703B" w:rsidRPr="00DC2587">
        <w:t xml:space="preserve"> </w:t>
      </w:r>
      <w:r w:rsidRPr="00DC2587">
        <w:t>Approval</w:t>
      </w:r>
      <w:r w:rsidR="007E703B" w:rsidRPr="00DC2587">
        <w:t xml:space="preserve"> </w:t>
      </w:r>
      <w:r w:rsidRPr="00DC2587">
        <w:t>or</w:t>
      </w:r>
      <w:r w:rsidR="007E703B" w:rsidRPr="00DC2587">
        <w:t xml:space="preserve"> </w:t>
      </w:r>
      <w:r w:rsidRPr="00DC2587">
        <w:t>Review</w:t>
      </w:r>
      <w:bookmarkEnd w:id="1285"/>
      <w:bookmarkEnd w:id="1286"/>
      <w:bookmarkEnd w:id="1287"/>
    </w:p>
    <w:p w14:paraId="3F1FFD3F" w14:textId="77777777" w:rsidR="005B4A5F" w:rsidRPr="00DC2587" w:rsidRDefault="005B4A5F" w:rsidP="001D5093"/>
    <w:p w14:paraId="49433DEA" w14:textId="77777777" w:rsidR="005B4A5F" w:rsidRPr="00DC2587" w:rsidRDefault="005B4A5F" w:rsidP="001D5093">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Sub-Clause</w:t>
      </w:r>
      <w:r w:rsidR="007E703B" w:rsidRPr="00DC2587">
        <w:t xml:space="preserve"> </w:t>
      </w:r>
      <w:r w:rsidRPr="00DC2587">
        <w:t>20.3.1,</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shall</w:t>
      </w:r>
      <w:r w:rsidR="007E703B" w:rsidRPr="00DC2587">
        <w:t xml:space="preserve"> </w:t>
      </w:r>
      <w:r w:rsidRPr="00DC2587">
        <w:t>prepare,</w:t>
      </w:r>
      <w:r w:rsidR="007E703B" w:rsidRPr="00DC2587">
        <w:t xml:space="preserve"> </w:t>
      </w:r>
      <w:r w:rsidRPr="00DC2587">
        <w:t>or</w:t>
      </w:r>
      <w:r w:rsidR="007E703B" w:rsidRPr="00DC2587">
        <w:t xml:space="preserve"> </w:t>
      </w:r>
      <w:r w:rsidRPr="00DC2587">
        <w:t>cause</w:t>
      </w:r>
      <w:r w:rsidR="007E703B" w:rsidRPr="00DC2587">
        <w:t xml:space="preserve"> </w:t>
      </w:r>
      <w:r w:rsidRPr="00DC2587">
        <w:t>its</w:t>
      </w:r>
      <w:r w:rsidR="007E703B" w:rsidRPr="00DC2587">
        <w:t xml:space="preserve"> </w:t>
      </w:r>
      <w:r w:rsidRPr="00DC2587">
        <w:t>Subcontractor</w:t>
      </w:r>
      <w:r w:rsidR="007E703B" w:rsidRPr="00DC2587">
        <w:t xml:space="preserve"> </w:t>
      </w:r>
      <w:r w:rsidRPr="00DC2587">
        <w:t>to</w:t>
      </w:r>
      <w:r w:rsidR="007E703B" w:rsidRPr="00DC2587">
        <w:t xml:space="preserve"> </w:t>
      </w:r>
      <w:r w:rsidRPr="00DC2587">
        <w:t>prepare,</w:t>
      </w:r>
      <w:r w:rsidR="007E703B" w:rsidRPr="00DC2587">
        <w:t xml:space="preserve"> </w:t>
      </w:r>
      <w:r w:rsidRPr="00DC2587">
        <w:t>and</w:t>
      </w:r>
      <w:r w:rsidR="007E703B" w:rsidRPr="00DC2587">
        <w:t xml:space="preserve"> </w:t>
      </w:r>
      <w:r w:rsidRPr="00DC2587">
        <w:t>present</w:t>
      </w:r>
      <w:r w:rsidR="007E703B" w:rsidRPr="00DC2587">
        <w:t xml:space="preserve"> </w:t>
      </w:r>
      <w:r w:rsidRPr="00DC2587">
        <w:t>to</w:t>
      </w:r>
      <w:r w:rsidR="007E703B" w:rsidRPr="00DC2587">
        <w:t xml:space="preserve"> </w:t>
      </w:r>
      <w:r w:rsidRPr="00DC2587">
        <w:t>the</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requirements</w:t>
      </w:r>
      <w:r w:rsidR="007E703B" w:rsidRPr="00DC2587">
        <w:t xml:space="preserve"> </w:t>
      </w:r>
      <w:r w:rsidRPr="00DC2587">
        <w:t>of</w:t>
      </w:r>
      <w:r w:rsidR="007E703B" w:rsidRPr="00DC2587">
        <w:t xml:space="preserve"> </w:t>
      </w:r>
      <w:r w:rsidRPr="00DC2587">
        <w:t>GCC</w:t>
      </w:r>
      <w:r w:rsidR="007E703B" w:rsidRPr="00DC2587">
        <w:t xml:space="preserve"> </w:t>
      </w:r>
      <w:r w:rsidRPr="00DC2587">
        <w:t>Sub-Clause</w:t>
      </w:r>
      <w:r w:rsidR="007E703B" w:rsidRPr="00DC2587">
        <w:t xml:space="preserve"> </w:t>
      </w:r>
      <w:r w:rsidRPr="00DC2587">
        <w:t>18.2</w:t>
      </w:r>
      <w:r w:rsidR="007E703B" w:rsidRPr="00DC2587">
        <w:t xml:space="preserve"> </w:t>
      </w:r>
      <w:r w:rsidRPr="00DC2587">
        <w:t>(Program</w:t>
      </w:r>
      <w:r w:rsidR="007E703B" w:rsidRPr="00DC2587">
        <w:t xml:space="preserve"> </w:t>
      </w:r>
      <w:r w:rsidRPr="00DC2587">
        <w:t>of</w:t>
      </w:r>
      <w:r w:rsidR="007E703B" w:rsidRPr="00DC2587">
        <w:t xml:space="preserve"> </w:t>
      </w:r>
      <w:r w:rsidRPr="00DC2587">
        <w:t>Performance),</w:t>
      </w:r>
      <w:r w:rsidR="007E703B" w:rsidRPr="00DC2587">
        <w:t xml:space="preserve"> </w:t>
      </w:r>
      <w:r w:rsidRPr="00DC2587">
        <w:t>the</w:t>
      </w:r>
      <w:r w:rsidR="007E703B" w:rsidRPr="00DC2587">
        <w:t xml:space="preserve"> </w:t>
      </w:r>
      <w:r w:rsidRPr="00DC2587">
        <w:t>following</w:t>
      </w:r>
      <w:r w:rsidR="007E703B" w:rsidRPr="00DC2587">
        <w:t xml:space="preserve"> </w:t>
      </w:r>
      <w:r w:rsidRPr="00DC2587">
        <w:t>documents</w:t>
      </w:r>
      <w:r w:rsidR="007E703B" w:rsidRPr="00DC2587">
        <w:t xml:space="preserve"> </w:t>
      </w:r>
      <w:r w:rsidRPr="00DC2587">
        <w:t>for</w:t>
      </w:r>
    </w:p>
    <w:p w14:paraId="33AB26A8" w14:textId="77777777" w:rsidR="005B4A5F" w:rsidRPr="00DC2587" w:rsidRDefault="005B4A5F" w:rsidP="001D5093"/>
    <w:p w14:paraId="47F6BD0B" w14:textId="77777777" w:rsidR="005B4A5F" w:rsidRPr="00DC2587" w:rsidRDefault="005B4A5F" w:rsidP="001D5093"/>
    <w:p w14:paraId="5FBF29CF" w14:textId="77777777" w:rsidR="005B4A5F" w:rsidRPr="00DC2587" w:rsidRDefault="005B4A5F" w:rsidP="001D5093">
      <w:pPr>
        <w:ind w:left="540" w:hanging="540"/>
      </w:pPr>
      <w:r w:rsidRPr="00DC2587">
        <w:t>A.</w:t>
      </w:r>
      <w:r w:rsidRPr="00DC2587">
        <w:tab/>
      </w:r>
      <w:r w:rsidRPr="00DC2587">
        <w:rPr>
          <w:u w:val="single"/>
        </w:rPr>
        <w:t>Approval</w:t>
      </w:r>
    </w:p>
    <w:p w14:paraId="43B3C9BC" w14:textId="77777777" w:rsidR="005B4A5F" w:rsidRPr="00DC2587" w:rsidRDefault="005B4A5F" w:rsidP="001D5093">
      <w:pPr>
        <w:ind w:left="1080" w:hanging="540"/>
      </w:pPr>
    </w:p>
    <w:p w14:paraId="634EFB79" w14:textId="77777777" w:rsidR="005B4A5F" w:rsidRPr="00DC2587" w:rsidRDefault="005B4A5F" w:rsidP="001D5093">
      <w:pPr>
        <w:ind w:left="1080" w:hanging="540"/>
      </w:pPr>
      <w:r w:rsidRPr="00DC2587">
        <w:t>1.</w:t>
      </w:r>
    </w:p>
    <w:p w14:paraId="68124A6A" w14:textId="77777777" w:rsidR="005B4A5F" w:rsidRPr="00DC2587" w:rsidRDefault="005B4A5F" w:rsidP="001D5093">
      <w:pPr>
        <w:ind w:left="1080" w:hanging="540"/>
      </w:pPr>
    </w:p>
    <w:p w14:paraId="20BDAF35" w14:textId="77777777" w:rsidR="005B4A5F" w:rsidRPr="00DC2587" w:rsidRDefault="005B4A5F" w:rsidP="001D5093">
      <w:pPr>
        <w:ind w:left="1080" w:hanging="540"/>
      </w:pPr>
      <w:r w:rsidRPr="00DC2587">
        <w:t>2.</w:t>
      </w:r>
    </w:p>
    <w:p w14:paraId="27F750E8" w14:textId="77777777" w:rsidR="005B4A5F" w:rsidRPr="00DC2587" w:rsidRDefault="005B4A5F" w:rsidP="001D5093">
      <w:pPr>
        <w:ind w:left="1080" w:hanging="540"/>
      </w:pPr>
    </w:p>
    <w:p w14:paraId="55E7A727" w14:textId="77777777" w:rsidR="005B4A5F" w:rsidRPr="00DC2587" w:rsidRDefault="005B4A5F" w:rsidP="001D5093">
      <w:pPr>
        <w:ind w:left="1080" w:hanging="540"/>
      </w:pPr>
      <w:r w:rsidRPr="00DC2587">
        <w:t>3.</w:t>
      </w:r>
    </w:p>
    <w:p w14:paraId="330458F6" w14:textId="77777777" w:rsidR="005B4A5F" w:rsidRPr="00DC2587" w:rsidRDefault="005B4A5F" w:rsidP="001D5093"/>
    <w:p w14:paraId="48D5AE62" w14:textId="77777777" w:rsidR="005B4A5F" w:rsidRPr="00DC2587" w:rsidRDefault="005B4A5F" w:rsidP="001D5093"/>
    <w:p w14:paraId="488FB759" w14:textId="77777777" w:rsidR="005B4A5F" w:rsidRPr="00DC2587" w:rsidRDefault="005B4A5F" w:rsidP="001D5093">
      <w:pPr>
        <w:ind w:left="540" w:hanging="540"/>
      </w:pPr>
      <w:r w:rsidRPr="00DC2587">
        <w:t>B.</w:t>
      </w:r>
      <w:r w:rsidRPr="00DC2587">
        <w:tab/>
      </w:r>
      <w:r w:rsidRPr="00DC2587">
        <w:rPr>
          <w:u w:val="single"/>
        </w:rPr>
        <w:t>Review</w:t>
      </w:r>
    </w:p>
    <w:p w14:paraId="4C79B1B0" w14:textId="77777777" w:rsidR="005B4A5F" w:rsidRPr="00DC2587" w:rsidRDefault="005B4A5F" w:rsidP="001D5093">
      <w:pPr>
        <w:ind w:left="1080" w:hanging="540"/>
      </w:pPr>
    </w:p>
    <w:p w14:paraId="73A29D67" w14:textId="77777777" w:rsidR="005B4A5F" w:rsidRPr="00DC2587" w:rsidRDefault="005B4A5F" w:rsidP="001D5093">
      <w:pPr>
        <w:ind w:left="1080" w:hanging="540"/>
      </w:pPr>
      <w:r w:rsidRPr="00DC2587">
        <w:t>1.</w:t>
      </w:r>
    </w:p>
    <w:p w14:paraId="407D6AE9" w14:textId="77777777" w:rsidR="005B4A5F" w:rsidRPr="00DC2587" w:rsidRDefault="005B4A5F" w:rsidP="001D5093">
      <w:pPr>
        <w:ind w:left="1080" w:hanging="540"/>
      </w:pPr>
    </w:p>
    <w:p w14:paraId="267B351A" w14:textId="77777777" w:rsidR="005B4A5F" w:rsidRPr="00DC2587" w:rsidRDefault="005B4A5F" w:rsidP="001D5093">
      <w:pPr>
        <w:ind w:left="1080" w:hanging="540"/>
      </w:pPr>
      <w:r w:rsidRPr="00DC2587">
        <w:t>2.</w:t>
      </w:r>
    </w:p>
    <w:p w14:paraId="5FB0F2B9" w14:textId="77777777" w:rsidR="005B4A5F" w:rsidRPr="00DC2587" w:rsidRDefault="005B4A5F" w:rsidP="001D5093">
      <w:pPr>
        <w:ind w:left="1080" w:hanging="540"/>
      </w:pPr>
    </w:p>
    <w:p w14:paraId="225C799A" w14:textId="77777777" w:rsidR="005B4A5F" w:rsidRPr="00DC2587" w:rsidRDefault="005B4A5F" w:rsidP="001D5093">
      <w:pPr>
        <w:ind w:left="1080" w:hanging="540"/>
      </w:pPr>
      <w:r w:rsidRPr="00DC2587">
        <w:t>3.</w:t>
      </w:r>
    </w:p>
    <w:p w14:paraId="50B1CCFB" w14:textId="77777777" w:rsidR="005B4A5F" w:rsidRPr="00DC2587" w:rsidRDefault="005B4A5F" w:rsidP="001D5093"/>
    <w:p w14:paraId="50119053" w14:textId="77777777" w:rsidR="005B4A5F" w:rsidRPr="00DC2587" w:rsidRDefault="005B4A5F" w:rsidP="001D5093"/>
    <w:p w14:paraId="4CDAA382" w14:textId="77777777" w:rsidR="005B4A5F" w:rsidRPr="00DC2587" w:rsidRDefault="005B4A5F" w:rsidP="001D5093">
      <w:pPr>
        <w:pStyle w:val="S9-appx"/>
      </w:pPr>
      <w:r w:rsidRPr="00DC2587">
        <w:br w:type="page"/>
      </w:r>
      <w:bookmarkStart w:id="1288" w:name="_Toc437692916"/>
      <w:bookmarkStart w:id="1289" w:name="_Toc125952764"/>
      <w:bookmarkStart w:id="1290" w:name="_Toc135041998"/>
      <w:r w:rsidRPr="00DC2587">
        <w:lastRenderedPageBreak/>
        <w:t>Appendix</w:t>
      </w:r>
      <w:r w:rsidR="007E703B" w:rsidRPr="00DC2587">
        <w:t xml:space="preserve"> </w:t>
      </w:r>
      <w:r w:rsidRPr="00DC2587">
        <w:t>8.</w:t>
      </w:r>
      <w:r w:rsidR="007E703B" w:rsidRPr="00DC2587">
        <w:t xml:space="preserve">  </w:t>
      </w:r>
      <w:r w:rsidRPr="00DC2587">
        <w:t>Functional</w:t>
      </w:r>
      <w:r w:rsidR="007E703B" w:rsidRPr="00DC2587">
        <w:t xml:space="preserve"> </w:t>
      </w:r>
      <w:r w:rsidRPr="00DC2587">
        <w:t>Guarantees</w:t>
      </w:r>
      <w:bookmarkEnd w:id="1288"/>
      <w:bookmarkEnd w:id="1289"/>
      <w:bookmarkEnd w:id="1290"/>
    </w:p>
    <w:p w14:paraId="7ABF8685" w14:textId="77777777" w:rsidR="005B4A5F" w:rsidRPr="00DC2587" w:rsidRDefault="005B4A5F" w:rsidP="001D5093">
      <w:pPr>
        <w:spacing w:after="200"/>
        <w:ind w:left="540" w:hanging="540"/>
      </w:pPr>
      <w:r w:rsidRPr="00DC2587">
        <w:t>1.</w:t>
      </w:r>
      <w:r w:rsidRPr="00DC2587">
        <w:tab/>
      </w:r>
      <w:r w:rsidRPr="00DC2587">
        <w:rPr>
          <w:u w:val="single"/>
        </w:rPr>
        <w:t>General</w:t>
      </w:r>
    </w:p>
    <w:p w14:paraId="2098836C" w14:textId="77777777" w:rsidR="005B4A5F" w:rsidRPr="00DC2587" w:rsidRDefault="005B4A5F" w:rsidP="001D5093">
      <w:pPr>
        <w:spacing w:after="200"/>
        <w:ind w:left="1080" w:hanging="540"/>
      </w:pPr>
      <w:r w:rsidRPr="00DC2587">
        <w:t>This</w:t>
      </w:r>
      <w:r w:rsidR="007E703B" w:rsidRPr="00DC2587">
        <w:t xml:space="preserve"> </w:t>
      </w:r>
      <w:r w:rsidRPr="00DC2587">
        <w:t>Appendix</w:t>
      </w:r>
      <w:r w:rsidR="007E703B" w:rsidRPr="00DC2587">
        <w:t xml:space="preserve"> </w:t>
      </w:r>
      <w:r w:rsidRPr="00DC2587">
        <w:t>sets</w:t>
      </w:r>
      <w:r w:rsidR="007E703B" w:rsidRPr="00DC2587">
        <w:t xml:space="preserve"> </w:t>
      </w:r>
      <w:r w:rsidRPr="00DC2587">
        <w:t>out</w:t>
      </w:r>
    </w:p>
    <w:p w14:paraId="15F67751" w14:textId="77777777" w:rsidR="005B4A5F" w:rsidRPr="00DC2587" w:rsidRDefault="005B4A5F" w:rsidP="001D5093">
      <w:pPr>
        <w:spacing w:after="200"/>
        <w:ind w:left="1080" w:hanging="540"/>
      </w:pPr>
      <w:r w:rsidRPr="00DC2587">
        <w:t>(a)</w:t>
      </w:r>
      <w:r w:rsidRPr="00DC2587">
        <w:tab/>
        <w:t>the</w:t>
      </w:r>
      <w:r w:rsidR="007E703B" w:rsidRPr="00DC2587">
        <w:t xml:space="preserve"> </w:t>
      </w:r>
      <w:r w:rsidRPr="00DC2587">
        <w:t>functional</w:t>
      </w:r>
      <w:r w:rsidR="007E703B" w:rsidRPr="00DC2587">
        <w:t xml:space="preserve"> </w:t>
      </w:r>
      <w:r w:rsidRPr="00DC2587">
        <w:t>guarantees</w:t>
      </w:r>
      <w:r w:rsidR="007E703B" w:rsidRPr="00DC2587">
        <w:t xml:space="preserve"> </w:t>
      </w:r>
      <w:r w:rsidRPr="00DC2587">
        <w:t>referred</w:t>
      </w:r>
      <w:r w:rsidR="007E703B" w:rsidRPr="00DC2587">
        <w:t xml:space="preserve"> </w:t>
      </w:r>
      <w:r w:rsidRPr="00DC2587">
        <w:t>to</w:t>
      </w:r>
      <w:r w:rsidR="007E703B" w:rsidRPr="00DC2587">
        <w:t xml:space="preserve"> </w:t>
      </w:r>
      <w:r w:rsidRPr="00DC2587">
        <w:t>in</w:t>
      </w:r>
      <w:r w:rsidR="007E703B" w:rsidRPr="00DC2587">
        <w:t xml:space="preserve"> </w:t>
      </w:r>
      <w:r w:rsidRPr="00DC2587">
        <w:t>GCC</w:t>
      </w:r>
      <w:r w:rsidR="007E703B" w:rsidRPr="00DC2587">
        <w:t xml:space="preserve"> </w:t>
      </w:r>
      <w:r w:rsidRPr="00DC2587">
        <w:t>Clause</w:t>
      </w:r>
      <w:r w:rsidR="007E703B" w:rsidRPr="00DC2587">
        <w:t xml:space="preserve"> </w:t>
      </w:r>
      <w:r w:rsidRPr="00DC2587">
        <w:t>28</w:t>
      </w:r>
      <w:r w:rsidR="007E703B" w:rsidRPr="00DC2587">
        <w:t xml:space="preserve"> </w:t>
      </w:r>
      <w:r w:rsidRPr="00DC2587">
        <w:t>(Functional</w:t>
      </w:r>
      <w:r w:rsidR="007E703B" w:rsidRPr="00DC2587">
        <w:t xml:space="preserve"> </w:t>
      </w:r>
      <w:r w:rsidRPr="00DC2587">
        <w:t>Guarantees)</w:t>
      </w:r>
    </w:p>
    <w:p w14:paraId="2B4C10EE" w14:textId="77777777" w:rsidR="005B4A5F" w:rsidRPr="00DC2587" w:rsidRDefault="005B4A5F" w:rsidP="001D5093">
      <w:pPr>
        <w:spacing w:after="200"/>
        <w:ind w:left="1080" w:hanging="540"/>
      </w:pPr>
      <w:r w:rsidRPr="00DC2587">
        <w:t>(b)</w:t>
      </w:r>
      <w:r w:rsidRPr="00DC2587">
        <w:tab/>
        <w:t>the</w:t>
      </w:r>
      <w:r w:rsidR="007E703B" w:rsidRPr="00DC2587">
        <w:t xml:space="preserve"> </w:t>
      </w:r>
      <w:r w:rsidRPr="00DC2587">
        <w:t>preconditions</w:t>
      </w:r>
      <w:r w:rsidR="007E703B" w:rsidRPr="00DC2587">
        <w:t xml:space="preserve"> </w:t>
      </w:r>
      <w:r w:rsidRPr="00DC2587">
        <w:t>to</w:t>
      </w:r>
      <w:r w:rsidR="007E703B" w:rsidRPr="00DC2587">
        <w:t xml:space="preserve"> </w:t>
      </w:r>
      <w:r w:rsidRPr="00DC2587">
        <w:t>the</w:t>
      </w:r>
      <w:r w:rsidR="007E703B" w:rsidRPr="00DC2587">
        <w:t xml:space="preserve"> </w:t>
      </w:r>
      <w:r w:rsidRPr="00DC2587">
        <w:t>validity</w:t>
      </w:r>
      <w:r w:rsidR="007E703B" w:rsidRPr="00DC2587">
        <w:t xml:space="preserve"> </w:t>
      </w:r>
      <w:r w:rsidRPr="00DC2587">
        <w:t>of</w:t>
      </w:r>
      <w:r w:rsidR="007E703B" w:rsidRPr="00DC2587">
        <w:t xml:space="preserve"> </w:t>
      </w:r>
      <w:r w:rsidRPr="00DC2587">
        <w:t>the</w:t>
      </w:r>
      <w:r w:rsidR="007E703B" w:rsidRPr="00DC2587">
        <w:t xml:space="preserve"> </w:t>
      </w:r>
      <w:r w:rsidRPr="00DC2587">
        <w:t>functional</w:t>
      </w:r>
      <w:r w:rsidR="007E703B" w:rsidRPr="00DC2587">
        <w:t xml:space="preserve"> </w:t>
      </w:r>
      <w:r w:rsidRPr="00DC2587">
        <w:t>guarantees,</w:t>
      </w:r>
      <w:r w:rsidR="007E703B" w:rsidRPr="00DC2587">
        <w:t xml:space="preserve"> </w:t>
      </w:r>
      <w:r w:rsidRPr="00DC2587">
        <w:t>either</w:t>
      </w:r>
      <w:r w:rsidR="007E703B" w:rsidRPr="00DC2587">
        <w:t xml:space="preserve"> </w:t>
      </w:r>
      <w:r w:rsidRPr="00DC2587">
        <w:t>in</w:t>
      </w:r>
      <w:r w:rsidR="007E703B" w:rsidRPr="00DC2587">
        <w:t xml:space="preserve"> </w:t>
      </w:r>
      <w:r w:rsidRPr="00DC2587">
        <w:t>production</w:t>
      </w:r>
      <w:r w:rsidR="007E703B" w:rsidRPr="00DC2587">
        <w:t xml:space="preserve"> </w:t>
      </w:r>
      <w:r w:rsidRPr="00DC2587">
        <w:t>and/or</w:t>
      </w:r>
      <w:r w:rsidR="007E703B" w:rsidRPr="00DC2587">
        <w:t xml:space="preserve"> </w:t>
      </w:r>
      <w:r w:rsidRPr="00DC2587">
        <w:t>consumption,</w:t>
      </w:r>
      <w:r w:rsidR="007E703B" w:rsidRPr="00DC2587">
        <w:t xml:space="preserve"> </w:t>
      </w:r>
      <w:r w:rsidRPr="00DC2587">
        <w:t>set</w:t>
      </w:r>
      <w:r w:rsidR="007E703B" w:rsidRPr="00DC2587">
        <w:t xml:space="preserve"> </w:t>
      </w:r>
      <w:r w:rsidRPr="00DC2587">
        <w:t>forth</w:t>
      </w:r>
      <w:r w:rsidR="007E703B" w:rsidRPr="00DC2587">
        <w:t xml:space="preserve"> </w:t>
      </w:r>
      <w:r w:rsidRPr="00DC2587">
        <w:t>below</w:t>
      </w:r>
    </w:p>
    <w:p w14:paraId="20323E46" w14:textId="77777777" w:rsidR="005B4A5F" w:rsidRPr="00DC2587" w:rsidRDefault="005B4A5F" w:rsidP="001D5093">
      <w:pPr>
        <w:spacing w:after="200"/>
        <w:ind w:left="1080" w:hanging="540"/>
      </w:pPr>
      <w:r w:rsidRPr="00DC2587">
        <w:t>(c)</w:t>
      </w:r>
      <w:r w:rsidRPr="00DC2587">
        <w:tab/>
        <w:t>the</w:t>
      </w:r>
      <w:r w:rsidR="007E703B" w:rsidRPr="00DC2587">
        <w:t xml:space="preserve"> </w:t>
      </w:r>
      <w:r w:rsidRPr="00DC2587">
        <w:t>minimum</w:t>
      </w:r>
      <w:r w:rsidR="007E703B" w:rsidRPr="00DC2587">
        <w:t xml:space="preserve"> </w:t>
      </w:r>
      <w:r w:rsidRPr="00DC2587">
        <w:t>level</w:t>
      </w:r>
      <w:r w:rsidR="007E703B" w:rsidRPr="00DC2587">
        <w:t xml:space="preserve"> </w:t>
      </w:r>
      <w:r w:rsidRPr="00DC2587">
        <w:t>of</w:t>
      </w:r>
      <w:r w:rsidR="007E703B" w:rsidRPr="00DC2587">
        <w:t xml:space="preserve"> </w:t>
      </w:r>
      <w:r w:rsidRPr="00DC2587">
        <w:t>the</w:t>
      </w:r>
      <w:r w:rsidR="007E703B" w:rsidRPr="00DC2587">
        <w:t xml:space="preserve"> </w:t>
      </w:r>
      <w:r w:rsidRPr="00DC2587">
        <w:t>functional</w:t>
      </w:r>
      <w:r w:rsidR="007E703B" w:rsidRPr="00DC2587">
        <w:t xml:space="preserve"> </w:t>
      </w:r>
      <w:r w:rsidRPr="00DC2587">
        <w:t>guarantees</w:t>
      </w:r>
    </w:p>
    <w:p w14:paraId="428BC5AB" w14:textId="77777777" w:rsidR="005B4A5F" w:rsidRPr="00DC2587" w:rsidRDefault="005B4A5F" w:rsidP="001D5093">
      <w:pPr>
        <w:spacing w:after="200"/>
        <w:ind w:left="1080" w:hanging="540"/>
      </w:pPr>
      <w:r w:rsidRPr="00DC2587">
        <w:t>(d)</w:t>
      </w:r>
      <w:r w:rsidRPr="00DC2587">
        <w:tab/>
        <w:t>the</w:t>
      </w:r>
      <w:r w:rsidR="007E703B" w:rsidRPr="00DC2587">
        <w:t xml:space="preserve"> </w:t>
      </w:r>
      <w:r w:rsidRPr="00DC2587">
        <w:t>formula</w:t>
      </w:r>
      <w:r w:rsidR="007E703B" w:rsidRPr="00DC2587">
        <w:t xml:space="preserve"> </w:t>
      </w:r>
      <w:r w:rsidRPr="00DC2587">
        <w:t>for</w:t>
      </w:r>
      <w:r w:rsidR="007E703B" w:rsidRPr="00DC2587">
        <w:t xml:space="preserve"> </w:t>
      </w:r>
      <w:r w:rsidRPr="00DC2587">
        <w:t>calculation</w:t>
      </w:r>
      <w:r w:rsidR="007E703B" w:rsidRPr="00DC2587">
        <w:t xml:space="preserve"> </w:t>
      </w:r>
      <w:r w:rsidRPr="00DC2587">
        <w:t>of</w:t>
      </w:r>
      <w:r w:rsidR="007E703B" w:rsidRPr="00DC2587">
        <w:t xml:space="preserve"> </w:t>
      </w:r>
      <w:r w:rsidRPr="00DC2587">
        <w:t>liquidated</w:t>
      </w:r>
      <w:r w:rsidR="007E703B" w:rsidRPr="00DC2587">
        <w:t xml:space="preserve"> </w:t>
      </w:r>
      <w:r w:rsidRPr="00DC2587">
        <w:t>damages</w:t>
      </w:r>
      <w:r w:rsidR="007E703B" w:rsidRPr="00DC2587">
        <w:t xml:space="preserve"> </w:t>
      </w:r>
      <w:r w:rsidRPr="00DC2587">
        <w:t>for</w:t>
      </w:r>
      <w:r w:rsidR="007E703B" w:rsidRPr="00DC2587">
        <w:t xml:space="preserve"> </w:t>
      </w:r>
      <w:r w:rsidRPr="00DC2587">
        <w:t>failure</w:t>
      </w:r>
      <w:r w:rsidR="007E703B" w:rsidRPr="00DC2587">
        <w:t xml:space="preserve"> </w:t>
      </w:r>
      <w:r w:rsidRPr="00DC2587">
        <w:t>to</w:t>
      </w:r>
      <w:r w:rsidR="007E703B" w:rsidRPr="00DC2587">
        <w:t xml:space="preserve"> </w:t>
      </w:r>
      <w:r w:rsidRPr="00DC2587">
        <w:t>attain</w:t>
      </w:r>
      <w:r w:rsidR="007E703B" w:rsidRPr="00DC2587">
        <w:t xml:space="preserve"> </w:t>
      </w:r>
      <w:r w:rsidRPr="00DC2587">
        <w:t>the</w:t>
      </w:r>
      <w:r w:rsidR="007E703B" w:rsidRPr="00DC2587">
        <w:t xml:space="preserve"> </w:t>
      </w:r>
      <w:r w:rsidRPr="00DC2587">
        <w:t>functional</w:t>
      </w:r>
      <w:r w:rsidR="007E703B" w:rsidRPr="00DC2587">
        <w:t xml:space="preserve"> </w:t>
      </w:r>
      <w:r w:rsidRPr="00DC2587">
        <w:t>guarantees.</w:t>
      </w:r>
    </w:p>
    <w:p w14:paraId="072AFA7B" w14:textId="77777777" w:rsidR="005B4A5F" w:rsidRPr="00DC2587" w:rsidRDefault="005B4A5F" w:rsidP="001D5093">
      <w:pPr>
        <w:spacing w:after="200"/>
        <w:ind w:left="540" w:hanging="540"/>
      </w:pPr>
      <w:r w:rsidRPr="00DC2587">
        <w:t>2.</w:t>
      </w:r>
      <w:r w:rsidRPr="00DC2587">
        <w:tab/>
      </w:r>
      <w:r w:rsidRPr="00DC2587">
        <w:rPr>
          <w:u w:val="single"/>
        </w:rPr>
        <w:t>Preconditions</w:t>
      </w:r>
    </w:p>
    <w:p w14:paraId="16D7ED7E" w14:textId="77777777" w:rsidR="005B4A5F" w:rsidRPr="00DC2587" w:rsidRDefault="005B4A5F" w:rsidP="001D5093">
      <w:pPr>
        <w:spacing w:after="200"/>
        <w:ind w:left="540"/>
      </w:pPr>
      <w:r w:rsidRPr="00DC2587">
        <w:t>The</w:t>
      </w:r>
      <w:r w:rsidR="007E703B" w:rsidRPr="00DC2587">
        <w:t xml:space="preserve"> </w:t>
      </w:r>
      <w:r w:rsidRPr="00DC2587">
        <w:t>Contractor</w:t>
      </w:r>
      <w:r w:rsidR="007E703B" w:rsidRPr="00DC2587">
        <w:t xml:space="preserve"> </w:t>
      </w:r>
      <w:r w:rsidRPr="00DC2587">
        <w:t>gives</w:t>
      </w:r>
      <w:r w:rsidR="007E703B" w:rsidRPr="00DC2587">
        <w:t xml:space="preserve"> </w:t>
      </w:r>
      <w:r w:rsidRPr="00DC2587">
        <w:t>the</w:t>
      </w:r>
      <w:r w:rsidR="007E703B" w:rsidRPr="00DC2587">
        <w:t xml:space="preserve"> </w:t>
      </w:r>
      <w:r w:rsidRPr="00DC2587">
        <w:t>functional</w:t>
      </w:r>
      <w:r w:rsidR="007E703B" w:rsidRPr="00DC2587">
        <w:t xml:space="preserve"> </w:t>
      </w:r>
      <w:r w:rsidRPr="00DC2587">
        <w:t>guarantees</w:t>
      </w:r>
      <w:r w:rsidR="007E703B" w:rsidRPr="00DC2587">
        <w:t xml:space="preserve"> </w:t>
      </w:r>
      <w:r w:rsidRPr="00DC2587">
        <w:t>(specified</w:t>
      </w:r>
      <w:r w:rsidR="007E703B" w:rsidRPr="00DC2587">
        <w:t xml:space="preserve"> </w:t>
      </w:r>
      <w:r w:rsidRPr="00DC2587">
        <w:t>herein)</w:t>
      </w:r>
      <w:r w:rsidR="007E703B" w:rsidRPr="00DC2587">
        <w:t xml:space="preserve"> </w:t>
      </w:r>
      <w:r w:rsidRPr="00DC2587">
        <w:t>for</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subject</w:t>
      </w:r>
      <w:r w:rsidR="007E703B" w:rsidRPr="00DC2587">
        <w:t xml:space="preserve"> </w:t>
      </w:r>
      <w:r w:rsidRPr="00DC2587">
        <w:t>to</w:t>
      </w:r>
      <w:r w:rsidR="007E703B" w:rsidRPr="00DC2587">
        <w:t xml:space="preserve"> </w:t>
      </w:r>
      <w:r w:rsidRPr="00DC2587">
        <w:t>the</w:t>
      </w:r>
      <w:r w:rsidR="007E703B" w:rsidRPr="00DC2587">
        <w:t xml:space="preserve"> </w:t>
      </w:r>
      <w:r w:rsidRPr="00DC2587">
        <w:t>following</w:t>
      </w:r>
      <w:r w:rsidR="007E703B" w:rsidRPr="00DC2587">
        <w:t xml:space="preserve"> </w:t>
      </w:r>
      <w:r w:rsidRPr="00DC2587">
        <w:t>preconditions</w:t>
      </w:r>
      <w:r w:rsidR="007E703B" w:rsidRPr="00DC2587">
        <w:t xml:space="preserve"> </w:t>
      </w:r>
      <w:r w:rsidRPr="00DC2587">
        <w:t>being</w:t>
      </w:r>
      <w:r w:rsidR="007E703B" w:rsidRPr="00DC2587">
        <w:t xml:space="preserve"> </w:t>
      </w:r>
      <w:r w:rsidRPr="00DC2587">
        <w:t>fully</w:t>
      </w:r>
      <w:r w:rsidR="007E703B" w:rsidRPr="00DC2587">
        <w:t xml:space="preserve"> </w:t>
      </w:r>
      <w:r w:rsidRPr="00DC2587">
        <w:t>satisfied:</w:t>
      </w:r>
    </w:p>
    <w:p w14:paraId="74BEC613" w14:textId="77777777" w:rsidR="005B4A5F" w:rsidRPr="00DC2587" w:rsidRDefault="005B4A5F" w:rsidP="001D5093">
      <w:pPr>
        <w:spacing w:after="200"/>
        <w:ind w:left="540"/>
      </w:pPr>
      <w:r w:rsidRPr="00DC2587">
        <w:rPr>
          <w:i/>
          <w:sz w:val="20"/>
        </w:rPr>
        <w:t>____________________________________________________________________________________</w:t>
      </w:r>
    </w:p>
    <w:p w14:paraId="55C1B5CC" w14:textId="77777777" w:rsidR="005B4A5F" w:rsidRPr="00DC2587" w:rsidRDefault="005B4A5F" w:rsidP="001D5093">
      <w:pPr>
        <w:spacing w:after="200"/>
        <w:ind w:left="540" w:hanging="540"/>
      </w:pPr>
      <w:r w:rsidRPr="00DC2587">
        <w:t>3.</w:t>
      </w:r>
      <w:r w:rsidRPr="00DC2587">
        <w:tab/>
      </w:r>
      <w:r w:rsidRPr="00DC2587">
        <w:rPr>
          <w:u w:val="single"/>
        </w:rPr>
        <w:t>Functional</w:t>
      </w:r>
      <w:r w:rsidR="007E703B" w:rsidRPr="00DC2587">
        <w:rPr>
          <w:u w:val="single"/>
        </w:rPr>
        <w:t xml:space="preserve"> </w:t>
      </w:r>
      <w:r w:rsidRPr="00DC2587">
        <w:rPr>
          <w:u w:val="single"/>
        </w:rPr>
        <w:t>Guarantees</w:t>
      </w:r>
    </w:p>
    <w:p w14:paraId="0368265C" w14:textId="77777777" w:rsidR="005B4A5F" w:rsidRPr="00DC2587" w:rsidRDefault="005B4A5F" w:rsidP="001D5093">
      <w:pPr>
        <w:spacing w:after="200"/>
        <w:ind w:left="540"/>
      </w:pPr>
      <w:r w:rsidRPr="00DC2587">
        <w:t>Subject</w:t>
      </w:r>
      <w:r w:rsidR="007E703B" w:rsidRPr="00DC2587">
        <w:t xml:space="preserve"> </w:t>
      </w:r>
      <w:r w:rsidRPr="00DC2587">
        <w:t>to</w:t>
      </w:r>
      <w:r w:rsidR="007E703B" w:rsidRPr="00DC2587">
        <w:t xml:space="preserve"> </w:t>
      </w:r>
      <w:r w:rsidRPr="00DC2587">
        <w:t>compliance</w:t>
      </w:r>
      <w:r w:rsidR="007E703B" w:rsidRPr="00DC2587">
        <w:t xml:space="preserve"> </w:t>
      </w:r>
      <w:r w:rsidRPr="00DC2587">
        <w:t>with</w:t>
      </w:r>
      <w:r w:rsidR="007E703B" w:rsidRPr="00DC2587">
        <w:t xml:space="preserve"> </w:t>
      </w:r>
      <w:r w:rsidRPr="00DC2587">
        <w:t>the</w:t>
      </w:r>
      <w:r w:rsidR="007E703B" w:rsidRPr="00DC2587">
        <w:t xml:space="preserve"> </w:t>
      </w:r>
      <w:r w:rsidRPr="00DC2587">
        <w:t>foregoing</w:t>
      </w:r>
      <w:r w:rsidR="007E703B" w:rsidRPr="00DC2587">
        <w:t xml:space="preserve"> </w:t>
      </w:r>
      <w:r w:rsidRPr="00DC2587">
        <w:t>preconditions,</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guarantees</w:t>
      </w:r>
      <w:r w:rsidR="007E703B" w:rsidRPr="00DC2587">
        <w:t xml:space="preserve"> </w:t>
      </w:r>
      <w:r w:rsidRPr="00DC2587">
        <w:t>as</w:t>
      </w:r>
      <w:r w:rsidR="007E703B" w:rsidRPr="00DC2587">
        <w:t xml:space="preserve"> </w:t>
      </w:r>
      <w:r w:rsidRPr="00DC2587">
        <w:t>follows:</w:t>
      </w:r>
    </w:p>
    <w:p w14:paraId="4D944354" w14:textId="77777777" w:rsidR="005B4A5F" w:rsidRPr="00DC2587" w:rsidRDefault="005B4A5F" w:rsidP="001D5093">
      <w:pPr>
        <w:spacing w:after="200"/>
        <w:ind w:left="1080" w:hanging="540"/>
      </w:pPr>
      <w:r w:rsidRPr="00DC2587">
        <w:t>3.1</w:t>
      </w:r>
      <w:r w:rsidRPr="00DC2587">
        <w:tab/>
        <w:t>Production</w:t>
      </w:r>
      <w:r w:rsidR="000148FF" w:rsidRPr="00DC2587">
        <w:t xml:space="preserve"> </w:t>
      </w:r>
      <w:r w:rsidRPr="00DC2587">
        <w:t>Capacity</w:t>
      </w:r>
    </w:p>
    <w:p w14:paraId="4BE7D84A" w14:textId="77777777" w:rsidR="005B4A5F" w:rsidRPr="00DC2587" w:rsidRDefault="005B4A5F" w:rsidP="001D5093">
      <w:pPr>
        <w:spacing w:after="200"/>
        <w:ind w:left="1080"/>
      </w:pPr>
      <w:r w:rsidRPr="00DC2587">
        <w:rPr>
          <w:i/>
          <w:sz w:val="20"/>
        </w:rPr>
        <w:t>_____________________________________________________________________________</w:t>
      </w:r>
    </w:p>
    <w:p w14:paraId="18616281" w14:textId="77777777" w:rsidR="005B4A5F" w:rsidRPr="00DC2587" w:rsidRDefault="005B4A5F" w:rsidP="001D5093">
      <w:pPr>
        <w:spacing w:after="200"/>
        <w:ind w:left="1080"/>
      </w:pPr>
      <w:r w:rsidRPr="00DC2587">
        <w:rPr>
          <w:b/>
        </w:rPr>
        <w:t>and/or</w:t>
      </w:r>
    </w:p>
    <w:p w14:paraId="6B0CBD9C" w14:textId="77777777" w:rsidR="005B4A5F" w:rsidRPr="00DC2587" w:rsidRDefault="005B4A5F" w:rsidP="001D5093">
      <w:pPr>
        <w:spacing w:after="200"/>
        <w:ind w:left="1080" w:hanging="540"/>
      </w:pPr>
      <w:r w:rsidRPr="00DC2587">
        <w:t>3.2</w:t>
      </w:r>
      <w:r w:rsidRPr="00DC2587">
        <w:tab/>
        <w:t>Raw</w:t>
      </w:r>
      <w:r w:rsidR="007E703B" w:rsidRPr="00DC2587">
        <w:t xml:space="preserve"> </w:t>
      </w:r>
      <w:r w:rsidRPr="00DC2587">
        <w:t>Materials</w:t>
      </w:r>
      <w:r w:rsidR="007E703B" w:rsidRPr="00DC2587">
        <w:t xml:space="preserve"> </w:t>
      </w:r>
      <w:r w:rsidRPr="00DC2587">
        <w:t>and</w:t>
      </w:r>
      <w:r w:rsidR="007E703B" w:rsidRPr="00DC2587">
        <w:t xml:space="preserve"> </w:t>
      </w:r>
      <w:r w:rsidRPr="00DC2587">
        <w:t>Utilities</w:t>
      </w:r>
      <w:r w:rsidR="007E703B" w:rsidRPr="00DC2587">
        <w:t xml:space="preserve"> </w:t>
      </w:r>
      <w:r w:rsidRPr="00DC2587">
        <w:t>Consumption</w:t>
      </w:r>
    </w:p>
    <w:p w14:paraId="62D30633" w14:textId="77777777" w:rsidR="005B4A5F" w:rsidRPr="00DC2587" w:rsidRDefault="005B4A5F" w:rsidP="001D5093">
      <w:pPr>
        <w:spacing w:after="200"/>
        <w:ind w:left="1080"/>
      </w:pPr>
      <w:r w:rsidRPr="00DC2587">
        <w:rPr>
          <w:i/>
          <w:sz w:val="20"/>
        </w:rPr>
        <w:t>____________________________________________________________________________</w:t>
      </w:r>
    </w:p>
    <w:p w14:paraId="54A1CE88" w14:textId="77777777" w:rsidR="005B4A5F" w:rsidRPr="00DC2587" w:rsidRDefault="005B4A5F" w:rsidP="001D5093">
      <w:pPr>
        <w:spacing w:after="200"/>
        <w:ind w:left="540" w:hanging="540"/>
      </w:pPr>
      <w:r w:rsidRPr="00DC2587">
        <w:t>4.</w:t>
      </w:r>
      <w:r w:rsidRPr="00DC2587">
        <w:tab/>
      </w:r>
      <w:r w:rsidRPr="00DC2587">
        <w:rPr>
          <w:u w:val="single"/>
        </w:rPr>
        <w:t>Failure</w:t>
      </w:r>
      <w:r w:rsidR="007E703B" w:rsidRPr="00DC2587">
        <w:rPr>
          <w:u w:val="single"/>
        </w:rPr>
        <w:t xml:space="preserve"> </w:t>
      </w:r>
      <w:r w:rsidRPr="00DC2587">
        <w:rPr>
          <w:u w:val="single"/>
        </w:rPr>
        <w:t>in</w:t>
      </w:r>
      <w:r w:rsidR="007E703B" w:rsidRPr="00DC2587">
        <w:rPr>
          <w:u w:val="single"/>
        </w:rPr>
        <w:t xml:space="preserve"> </w:t>
      </w:r>
      <w:r w:rsidRPr="00DC2587">
        <w:rPr>
          <w:u w:val="single"/>
        </w:rPr>
        <w:t>Guarantees</w:t>
      </w:r>
      <w:r w:rsidR="007E703B" w:rsidRPr="00DC2587">
        <w:rPr>
          <w:u w:val="single"/>
        </w:rPr>
        <w:t xml:space="preserve"> </w:t>
      </w:r>
      <w:r w:rsidRPr="00DC2587">
        <w:rPr>
          <w:u w:val="single"/>
        </w:rPr>
        <w:t>and</w:t>
      </w:r>
      <w:r w:rsidR="007E703B" w:rsidRPr="00DC2587">
        <w:rPr>
          <w:u w:val="single"/>
        </w:rPr>
        <w:t xml:space="preserve"> </w:t>
      </w:r>
      <w:r w:rsidRPr="00DC2587">
        <w:rPr>
          <w:u w:val="single"/>
        </w:rPr>
        <w:t>Liquidated</w:t>
      </w:r>
      <w:r w:rsidR="007E703B" w:rsidRPr="00DC2587">
        <w:rPr>
          <w:u w:val="single"/>
        </w:rPr>
        <w:t xml:space="preserve"> </w:t>
      </w:r>
      <w:r w:rsidRPr="00DC2587">
        <w:rPr>
          <w:u w:val="single"/>
        </w:rPr>
        <w:t>Damages</w:t>
      </w:r>
    </w:p>
    <w:p w14:paraId="5E7D28D9" w14:textId="77777777" w:rsidR="005B4A5F" w:rsidRPr="00DC2587" w:rsidRDefault="005B4A5F" w:rsidP="001D5093">
      <w:pPr>
        <w:spacing w:after="200"/>
        <w:ind w:left="1080" w:hanging="540"/>
      </w:pPr>
      <w:r w:rsidRPr="00DC2587">
        <w:t>4.1</w:t>
      </w:r>
      <w:r w:rsidRPr="00DC2587">
        <w:tab/>
        <w:t>Failure</w:t>
      </w:r>
      <w:r w:rsidR="007E703B" w:rsidRPr="00DC2587">
        <w:t xml:space="preserve"> </w:t>
      </w:r>
      <w:r w:rsidRPr="00DC2587">
        <w:t>to</w:t>
      </w:r>
      <w:r w:rsidR="007E703B" w:rsidRPr="00DC2587">
        <w:t xml:space="preserve"> </w:t>
      </w:r>
      <w:r w:rsidRPr="00DC2587">
        <w:t>Attain</w:t>
      </w:r>
      <w:r w:rsidR="007E703B" w:rsidRPr="00DC2587">
        <w:t xml:space="preserve"> </w:t>
      </w:r>
      <w:r w:rsidRPr="00DC2587">
        <w:t>Guaranteed</w:t>
      </w:r>
      <w:r w:rsidR="007E703B" w:rsidRPr="00DC2587">
        <w:t xml:space="preserve"> </w:t>
      </w:r>
      <w:r w:rsidRPr="00DC2587">
        <w:t>Production</w:t>
      </w:r>
      <w:r w:rsidR="007E703B" w:rsidRPr="00DC2587">
        <w:t xml:space="preserve"> </w:t>
      </w:r>
      <w:r w:rsidRPr="00DC2587">
        <w:t>Capacity</w:t>
      </w:r>
    </w:p>
    <w:p w14:paraId="0294E6D3" w14:textId="77777777" w:rsidR="005B4A5F" w:rsidRPr="00DC2587" w:rsidRDefault="005B4A5F" w:rsidP="001D5093">
      <w:pPr>
        <w:spacing w:after="200"/>
        <w:ind w:left="1080"/>
      </w:pPr>
      <w:r w:rsidRPr="00DC2587">
        <w:t>If</w:t>
      </w:r>
      <w:r w:rsidR="007E703B" w:rsidRPr="00DC2587">
        <w:t xml:space="preserve"> </w:t>
      </w:r>
      <w:r w:rsidRPr="00DC2587">
        <w:t>the</w:t>
      </w:r>
      <w:r w:rsidR="007E703B" w:rsidRPr="00DC2587">
        <w:t xml:space="preserve"> </w:t>
      </w:r>
      <w:r w:rsidRPr="00DC2587">
        <w:t>production</w:t>
      </w:r>
      <w:r w:rsidR="007E703B" w:rsidRPr="00DC2587">
        <w:t xml:space="preserve"> </w:t>
      </w:r>
      <w:r w:rsidRPr="00DC2587">
        <w:t>capacity</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attained</w:t>
      </w:r>
      <w:r w:rsidR="007E703B" w:rsidRPr="00DC2587">
        <w:t xml:space="preserve"> </w:t>
      </w:r>
      <w:r w:rsidRPr="00DC2587">
        <w:t>in</w:t>
      </w:r>
      <w:r w:rsidR="007E703B" w:rsidRPr="00DC2587">
        <w:t xml:space="preserve"> </w:t>
      </w:r>
      <w:r w:rsidRPr="00DC2587">
        <w:t>the</w:t>
      </w:r>
      <w:r w:rsidR="007E703B" w:rsidRPr="00DC2587">
        <w:t xml:space="preserve"> </w:t>
      </w:r>
      <w:proofErr w:type="gramStart"/>
      <w:r w:rsidRPr="00DC2587">
        <w:t>guarantee</w:t>
      </w:r>
      <w:proofErr w:type="gramEnd"/>
      <w:r w:rsidR="007E703B" w:rsidRPr="00DC2587">
        <w:t xml:space="preserve"> </w:t>
      </w:r>
      <w:r w:rsidRPr="00DC2587">
        <w:t>test,</w:t>
      </w:r>
      <w:r w:rsidR="007E703B" w:rsidRPr="00DC2587">
        <w:t xml:space="preserve"> </w:t>
      </w:r>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Sub-Clause</w:t>
      </w:r>
      <w:r w:rsidR="007E703B" w:rsidRPr="00DC2587">
        <w:t xml:space="preserve"> </w:t>
      </w:r>
      <w:r w:rsidRPr="00DC2587">
        <w:t>25.2,</w:t>
      </w:r>
      <w:r w:rsidR="007E703B" w:rsidRPr="00DC2587">
        <w:t xml:space="preserve"> </w:t>
      </w:r>
      <w:r w:rsidRPr="00DC2587">
        <w:t>is</w:t>
      </w:r>
      <w:r w:rsidR="007E703B" w:rsidRPr="00DC2587">
        <w:t xml:space="preserve"> </w:t>
      </w:r>
      <w:r w:rsidRPr="00DC2587">
        <w:t>less</w:t>
      </w:r>
      <w:r w:rsidR="007E703B" w:rsidRPr="00DC2587">
        <w:t xml:space="preserve"> </w:t>
      </w:r>
      <w:r w:rsidRPr="00DC2587">
        <w:t>than</w:t>
      </w:r>
      <w:r w:rsidR="007E703B" w:rsidRPr="00DC2587">
        <w:t xml:space="preserve"> </w:t>
      </w:r>
      <w:r w:rsidRPr="00DC2587">
        <w:t>the</w:t>
      </w:r>
      <w:r w:rsidR="007E703B" w:rsidRPr="00DC2587">
        <w:t xml:space="preserve"> </w:t>
      </w:r>
      <w:r w:rsidRPr="00DC2587">
        <w:t>guaranteed</w:t>
      </w:r>
      <w:r w:rsidR="007E703B" w:rsidRPr="00DC2587">
        <w:t xml:space="preserve"> </w:t>
      </w:r>
      <w:r w:rsidRPr="00DC2587">
        <w:t>figure</w:t>
      </w:r>
      <w:r w:rsidR="007E703B" w:rsidRPr="00DC2587">
        <w:t xml:space="preserve"> </w:t>
      </w:r>
      <w:r w:rsidRPr="00DC2587">
        <w:t>specified</w:t>
      </w:r>
      <w:r w:rsidR="007E703B" w:rsidRPr="00DC2587">
        <w:t xml:space="preserve"> </w:t>
      </w:r>
      <w:r w:rsidRPr="00DC2587">
        <w:t>in</w:t>
      </w:r>
      <w:r w:rsidR="007E703B" w:rsidRPr="00DC2587">
        <w:t xml:space="preserve"> </w:t>
      </w:r>
      <w:r w:rsidRPr="00DC2587">
        <w:t>para.</w:t>
      </w:r>
      <w:r w:rsidR="007E703B" w:rsidRPr="00DC2587">
        <w:t xml:space="preserve"> </w:t>
      </w:r>
      <w:r w:rsidRPr="00DC2587">
        <w:t>3.1</w:t>
      </w:r>
      <w:r w:rsidR="007E703B" w:rsidRPr="00DC2587">
        <w:t xml:space="preserve"> </w:t>
      </w:r>
      <w:r w:rsidRPr="00DC2587">
        <w:t>above,</w:t>
      </w:r>
      <w:r w:rsidR="007E703B" w:rsidRPr="00DC2587">
        <w:t xml:space="preserve"> </w:t>
      </w:r>
      <w:r w:rsidRPr="00DC2587">
        <w:t>but</w:t>
      </w:r>
      <w:r w:rsidR="007E703B" w:rsidRPr="00DC2587">
        <w:t xml:space="preserve"> </w:t>
      </w:r>
      <w:r w:rsidRPr="00DC2587">
        <w:t>the</w:t>
      </w:r>
      <w:r w:rsidR="007E703B" w:rsidRPr="00DC2587">
        <w:t xml:space="preserve"> </w:t>
      </w:r>
      <w:r w:rsidRPr="00DC2587">
        <w:t>actual</w:t>
      </w:r>
      <w:r w:rsidR="007E703B" w:rsidRPr="00DC2587">
        <w:t xml:space="preserve"> </w:t>
      </w:r>
      <w:r w:rsidRPr="00DC2587">
        <w:t>production</w:t>
      </w:r>
      <w:r w:rsidR="007E703B" w:rsidRPr="00DC2587">
        <w:t xml:space="preserve"> </w:t>
      </w:r>
      <w:r w:rsidRPr="00DC2587">
        <w:t>capacity</w:t>
      </w:r>
      <w:r w:rsidR="007E703B" w:rsidRPr="00DC2587">
        <w:t xml:space="preserve"> </w:t>
      </w:r>
      <w:r w:rsidRPr="00DC2587">
        <w:t>attained</w:t>
      </w:r>
      <w:r w:rsidR="007E703B" w:rsidRPr="00DC2587">
        <w:t xml:space="preserve"> </w:t>
      </w:r>
      <w:r w:rsidRPr="00DC2587">
        <w:t>in</w:t>
      </w:r>
      <w:r w:rsidR="007E703B" w:rsidRPr="00DC2587">
        <w:t xml:space="preserve"> </w:t>
      </w:r>
      <w:r w:rsidRPr="00DC2587">
        <w:t>the</w:t>
      </w:r>
      <w:r w:rsidR="007E703B" w:rsidRPr="00DC2587">
        <w:t xml:space="preserve"> </w:t>
      </w:r>
      <w:proofErr w:type="gramStart"/>
      <w:r w:rsidRPr="00DC2587">
        <w:t>guarantee</w:t>
      </w:r>
      <w:proofErr w:type="gramEnd"/>
      <w:r w:rsidR="007E703B" w:rsidRPr="00DC2587">
        <w:t xml:space="preserve"> </w:t>
      </w:r>
      <w:r w:rsidRPr="00DC2587">
        <w:t>test</w:t>
      </w:r>
      <w:r w:rsidR="007E703B" w:rsidRPr="00DC2587">
        <w:t xml:space="preserve"> </w:t>
      </w:r>
      <w:r w:rsidRPr="00DC2587">
        <w:t>is</w:t>
      </w:r>
      <w:r w:rsidR="007E703B" w:rsidRPr="00DC2587">
        <w:t xml:space="preserve"> </w:t>
      </w:r>
      <w:r w:rsidRPr="00DC2587">
        <w:t>not</w:t>
      </w:r>
      <w:r w:rsidR="007E703B" w:rsidRPr="00DC2587">
        <w:t xml:space="preserve"> </w:t>
      </w:r>
      <w:r w:rsidRPr="00DC2587">
        <w:t>less</w:t>
      </w:r>
      <w:r w:rsidR="007E703B" w:rsidRPr="00DC2587">
        <w:t xml:space="preserve"> </w:t>
      </w:r>
      <w:r w:rsidRPr="00DC2587">
        <w:t>than</w:t>
      </w:r>
      <w:r w:rsidR="007E703B" w:rsidRPr="00DC2587">
        <w:t xml:space="preserve"> </w:t>
      </w:r>
      <w:r w:rsidRPr="00DC2587">
        <w:t>the</w:t>
      </w:r>
      <w:r w:rsidR="007E703B" w:rsidRPr="00DC2587">
        <w:t xml:space="preserve"> </w:t>
      </w:r>
      <w:r w:rsidRPr="00DC2587">
        <w:t>minimum</w:t>
      </w:r>
      <w:r w:rsidR="007E703B" w:rsidRPr="00DC2587">
        <w:t xml:space="preserve"> </w:t>
      </w:r>
      <w:r w:rsidRPr="00DC2587">
        <w:t>level</w:t>
      </w:r>
      <w:r w:rsidR="007E703B" w:rsidRPr="00DC2587">
        <w:t xml:space="preserve"> </w:t>
      </w:r>
      <w:r w:rsidRPr="00DC2587">
        <w:t>specified</w:t>
      </w:r>
      <w:r w:rsidR="007E703B" w:rsidRPr="00DC2587">
        <w:t xml:space="preserve"> </w:t>
      </w:r>
      <w:r w:rsidRPr="00DC2587">
        <w:t>in</w:t>
      </w:r>
      <w:r w:rsidR="007E703B" w:rsidRPr="00DC2587">
        <w:t xml:space="preserve"> </w:t>
      </w:r>
      <w:r w:rsidRPr="00DC2587">
        <w:t>para.</w:t>
      </w:r>
      <w:r w:rsidR="007E703B" w:rsidRPr="00DC2587">
        <w:t xml:space="preserve"> </w:t>
      </w:r>
      <w:r w:rsidRPr="00DC2587">
        <w:t>4.3</w:t>
      </w:r>
      <w:r w:rsidR="007E703B" w:rsidRPr="00DC2587">
        <w:t xml:space="preserve"> </w:t>
      </w:r>
      <w:r w:rsidRPr="00DC2587">
        <w:t>below,</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elects</w:t>
      </w:r>
      <w:r w:rsidR="007E703B" w:rsidRPr="00DC2587">
        <w:t xml:space="preserve"> </w:t>
      </w:r>
      <w:r w:rsidRPr="00DC2587">
        <w:t>to</w:t>
      </w:r>
      <w:r w:rsidR="007E703B" w:rsidRPr="00DC2587">
        <w:t xml:space="preserve"> </w:t>
      </w:r>
      <w:r w:rsidRPr="00DC2587">
        <w:t>pay</w:t>
      </w:r>
      <w:r w:rsidR="007E703B" w:rsidRPr="00DC2587">
        <w:t xml:space="preserve"> </w:t>
      </w:r>
      <w:r w:rsidRPr="00DC2587">
        <w:t>liquidated</w:t>
      </w:r>
      <w:r w:rsidR="007E703B" w:rsidRPr="00DC2587">
        <w:t xml:space="preserve"> </w:t>
      </w:r>
      <w:r w:rsidRPr="00DC2587">
        <w:t>damages</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in</w:t>
      </w:r>
      <w:r w:rsidR="007E703B" w:rsidRPr="00DC2587">
        <w:t xml:space="preserve"> </w:t>
      </w:r>
      <w:r w:rsidRPr="00DC2587">
        <w:t>lieu</w:t>
      </w:r>
      <w:r w:rsidR="007E703B" w:rsidRPr="00DC2587">
        <w:t xml:space="preserve"> </w:t>
      </w:r>
      <w:r w:rsidRPr="00DC2587">
        <w:t>of</w:t>
      </w:r>
      <w:r w:rsidR="007E703B" w:rsidRPr="00DC2587">
        <w:t xml:space="preserve"> </w:t>
      </w:r>
      <w:r w:rsidRPr="00DC2587">
        <w:t>making</w:t>
      </w:r>
      <w:r w:rsidR="007E703B" w:rsidRPr="00DC2587">
        <w:t xml:space="preserve"> </w:t>
      </w:r>
      <w:r w:rsidRPr="00DC2587">
        <w:t>changes,</w:t>
      </w:r>
      <w:r w:rsidR="007E703B" w:rsidRPr="00DC2587">
        <w:t xml:space="preserve"> </w:t>
      </w:r>
      <w:r w:rsidRPr="00DC2587">
        <w:t>modifications</w:t>
      </w:r>
      <w:r w:rsidR="007E703B" w:rsidRPr="00DC2587">
        <w:t xml:space="preserve"> </w:t>
      </w:r>
      <w:r w:rsidRPr="00DC2587">
        <w:t>and/or</w:t>
      </w:r>
      <w:r w:rsidR="007E703B" w:rsidRPr="00DC2587">
        <w:t xml:space="preserve"> </w:t>
      </w:r>
      <w:r w:rsidRPr="00DC2587">
        <w:t>additions</w:t>
      </w:r>
      <w:r w:rsidR="007E703B" w:rsidRPr="00DC2587">
        <w:t xml:space="preserve"> </w:t>
      </w:r>
      <w:r w:rsidRPr="00DC2587">
        <w:t>to</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Sub-Clause</w:t>
      </w:r>
      <w:r w:rsidR="007E703B" w:rsidRPr="00DC2587">
        <w:t xml:space="preserve"> </w:t>
      </w:r>
      <w:r w:rsidRPr="00DC2587">
        <w:t>28.3,</w:t>
      </w:r>
      <w:r w:rsidR="007E703B" w:rsidRPr="00DC2587">
        <w:t xml:space="preserve"> </w:t>
      </w:r>
      <w:r w:rsidRPr="00DC2587">
        <w:t>then</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shall</w:t>
      </w:r>
      <w:r w:rsidR="007E703B" w:rsidRPr="00DC2587">
        <w:t xml:space="preserve"> </w:t>
      </w:r>
      <w:r w:rsidRPr="00DC2587">
        <w:t>pay</w:t>
      </w:r>
      <w:r w:rsidR="007E703B" w:rsidRPr="00DC2587">
        <w:t xml:space="preserve"> </w:t>
      </w:r>
      <w:r w:rsidRPr="00DC2587">
        <w:t>liquidated</w:t>
      </w:r>
      <w:r w:rsidR="007E703B" w:rsidRPr="00DC2587">
        <w:t xml:space="preserve"> </w:t>
      </w:r>
      <w:r w:rsidRPr="00DC2587">
        <w:t>damages</w:t>
      </w:r>
      <w:r w:rsidR="007E703B" w:rsidRPr="00DC2587">
        <w:t xml:space="preserve"> </w:t>
      </w:r>
      <w:r w:rsidRPr="00DC2587">
        <w:t>at</w:t>
      </w:r>
      <w:r w:rsidR="007E703B" w:rsidRPr="00DC2587">
        <w:t xml:space="preserve"> </w:t>
      </w:r>
      <w:r w:rsidRPr="00DC2587">
        <w:t>the</w:t>
      </w:r>
      <w:r w:rsidR="007E703B" w:rsidRPr="00DC2587">
        <w:t xml:space="preserve"> </w:t>
      </w:r>
      <w:r w:rsidRPr="00DC2587">
        <w:t>rate</w:t>
      </w:r>
      <w:r w:rsidR="007E703B" w:rsidRPr="00DC2587">
        <w:t xml:space="preserve"> </w:t>
      </w:r>
      <w:r w:rsidRPr="00DC2587">
        <w:t>of</w:t>
      </w:r>
      <w:r w:rsidR="007E703B" w:rsidRPr="00DC2587">
        <w:t xml:space="preserve"> </w:t>
      </w:r>
      <w:r w:rsidRPr="00DC2587">
        <w:rPr>
          <w:i/>
          <w:sz w:val="20"/>
        </w:rPr>
        <w:t>___________________</w:t>
      </w:r>
      <w:r w:rsidR="007E703B" w:rsidRPr="00DC2587">
        <w:t xml:space="preserve"> </w:t>
      </w:r>
      <w:r w:rsidRPr="00DC2587">
        <w:t>for</w:t>
      </w:r>
      <w:r w:rsidR="007E703B" w:rsidRPr="00DC2587">
        <w:t xml:space="preserve"> </w:t>
      </w:r>
      <w:r w:rsidRPr="00DC2587">
        <w:t>every</w:t>
      </w:r>
      <w:r w:rsidR="007E703B" w:rsidRPr="00DC2587">
        <w:t xml:space="preserve"> </w:t>
      </w:r>
      <w:r w:rsidRPr="00DC2587">
        <w:t>complete</w:t>
      </w:r>
      <w:r w:rsidR="007E703B" w:rsidRPr="00DC2587">
        <w:t xml:space="preserve"> </w:t>
      </w:r>
      <w:r w:rsidRPr="00DC2587">
        <w:t>one</w:t>
      </w:r>
      <w:r w:rsidR="007E703B" w:rsidRPr="00DC2587">
        <w:t xml:space="preserve"> </w:t>
      </w:r>
      <w:r w:rsidRPr="00DC2587">
        <w:t>percent</w:t>
      </w:r>
      <w:r w:rsidR="007E703B" w:rsidRPr="00DC2587">
        <w:t xml:space="preserve"> </w:t>
      </w:r>
      <w:r w:rsidRPr="00DC2587">
        <w:t>(1%)</w:t>
      </w:r>
      <w:r w:rsidR="007E703B" w:rsidRPr="00DC2587">
        <w:t xml:space="preserve"> </w:t>
      </w:r>
      <w:r w:rsidRPr="00DC2587">
        <w:t>of</w:t>
      </w:r>
      <w:r w:rsidR="007E703B" w:rsidRPr="00DC2587">
        <w:t xml:space="preserve"> </w:t>
      </w:r>
      <w:r w:rsidRPr="00DC2587">
        <w:t>the</w:t>
      </w:r>
      <w:r w:rsidR="007E703B" w:rsidRPr="00DC2587">
        <w:t xml:space="preserve"> </w:t>
      </w:r>
      <w:r w:rsidRPr="00DC2587">
        <w:t>deficiency</w:t>
      </w:r>
      <w:r w:rsidR="007E703B" w:rsidRPr="00DC2587">
        <w:t xml:space="preserve"> </w:t>
      </w:r>
      <w:r w:rsidRPr="00DC2587">
        <w:t>in</w:t>
      </w:r>
      <w:r w:rsidR="007E703B" w:rsidRPr="00DC2587">
        <w:t xml:space="preserve"> </w:t>
      </w:r>
      <w:r w:rsidRPr="00DC2587">
        <w:t>the</w:t>
      </w:r>
      <w:r w:rsidR="007E703B" w:rsidRPr="00DC2587">
        <w:t xml:space="preserve"> </w:t>
      </w:r>
      <w:r w:rsidRPr="00DC2587">
        <w:t>production</w:t>
      </w:r>
      <w:r w:rsidR="007E703B" w:rsidRPr="00DC2587">
        <w:t xml:space="preserve"> </w:t>
      </w:r>
      <w:r w:rsidRPr="00DC2587">
        <w:t>capacity</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or</w:t>
      </w:r>
      <w:r w:rsidR="007E703B" w:rsidRPr="00DC2587">
        <w:t xml:space="preserve"> </w:t>
      </w:r>
      <w:r w:rsidRPr="00DC2587">
        <w:t>at</w:t>
      </w:r>
      <w:r w:rsidR="007E703B" w:rsidRPr="00DC2587">
        <w:t xml:space="preserve"> </w:t>
      </w:r>
      <w:r w:rsidRPr="00DC2587">
        <w:t>a</w:t>
      </w:r>
      <w:r w:rsidR="007E703B" w:rsidRPr="00DC2587">
        <w:t xml:space="preserve"> </w:t>
      </w:r>
      <w:r w:rsidRPr="00DC2587">
        <w:t>proportionately</w:t>
      </w:r>
      <w:r w:rsidR="007E703B" w:rsidRPr="00DC2587">
        <w:t xml:space="preserve"> </w:t>
      </w:r>
      <w:r w:rsidRPr="00DC2587">
        <w:t>reduced</w:t>
      </w:r>
      <w:r w:rsidR="007E703B" w:rsidRPr="00DC2587">
        <w:t xml:space="preserve"> </w:t>
      </w:r>
      <w:r w:rsidRPr="00DC2587">
        <w:t>rate</w:t>
      </w:r>
      <w:r w:rsidR="007E703B" w:rsidRPr="00DC2587">
        <w:t xml:space="preserve"> </w:t>
      </w:r>
      <w:r w:rsidRPr="00DC2587">
        <w:t>for</w:t>
      </w:r>
      <w:r w:rsidR="007E703B" w:rsidRPr="00DC2587">
        <w:t xml:space="preserve"> </w:t>
      </w:r>
      <w:r w:rsidRPr="00DC2587">
        <w:t>any</w:t>
      </w:r>
      <w:r w:rsidR="007E703B" w:rsidRPr="00DC2587">
        <w:t xml:space="preserve"> </w:t>
      </w:r>
      <w:r w:rsidRPr="00DC2587">
        <w:t>deficiency,</w:t>
      </w:r>
      <w:r w:rsidR="007E703B" w:rsidRPr="00DC2587">
        <w:t xml:space="preserve"> </w:t>
      </w:r>
      <w:r w:rsidRPr="00DC2587">
        <w:t>or</w:t>
      </w:r>
      <w:r w:rsidR="007E703B" w:rsidRPr="00DC2587">
        <w:t xml:space="preserve"> </w:t>
      </w:r>
      <w:r w:rsidRPr="00DC2587">
        <w:t>part</w:t>
      </w:r>
      <w:r w:rsidR="007E703B" w:rsidRPr="00DC2587">
        <w:t xml:space="preserve"> </w:t>
      </w:r>
      <w:r w:rsidRPr="00DC2587">
        <w:t>thereof,</w:t>
      </w:r>
      <w:r w:rsidR="007E703B" w:rsidRPr="00DC2587">
        <w:t xml:space="preserve"> </w:t>
      </w:r>
      <w:r w:rsidRPr="00DC2587">
        <w:t>of</w:t>
      </w:r>
      <w:r w:rsidR="007E703B" w:rsidRPr="00DC2587">
        <w:t xml:space="preserve"> </w:t>
      </w:r>
      <w:r w:rsidRPr="00DC2587">
        <w:t>less</w:t>
      </w:r>
      <w:r w:rsidR="007E703B" w:rsidRPr="00DC2587">
        <w:t xml:space="preserve"> </w:t>
      </w:r>
      <w:r w:rsidRPr="00DC2587">
        <w:t>than</w:t>
      </w:r>
      <w:r w:rsidR="007E703B" w:rsidRPr="00DC2587">
        <w:t xml:space="preserve"> </w:t>
      </w:r>
      <w:r w:rsidRPr="00DC2587">
        <w:t>a</w:t>
      </w:r>
      <w:r w:rsidR="007E703B" w:rsidRPr="00DC2587">
        <w:t xml:space="preserve"> </w:t>
      </w:r>
      <w:r w:rsidRPr="00DC2587">
        <w:t>complete</w:t>
      </w:r>
      <w:r w:rsidR="007E703B" w:rsidRPr="00DC2587">
        <w:t xml:space="preserve"> </w:t>
      </w:r>
      <w:r w:rsidRPr="00DC2587">
        <w:t>one</w:t>
      </w:r>
      <w:r w:rsidR="007E703B" w:rsidRPr="00DC2587">
        <w:t xml:space="preserve"> </w:t>
      </w:r>
      <w:r w:rsidRPr="00DC2587">
        <w:t>percent</w:t>
      </w:r>
      <w:r w:rsidR="007E703B" w:rsidRPr="00DC2587">
        <w:t xml:space="preserve"> </w:t>
      </w:r>
      <w:r w:rsidRPr="00DC2587">
        <w:t>(1%).</w:t>
      </w:r>
    </w:p>
    <w:p w14:paraId="2567E5E6" w14:textId="77777777" w:rsidR="005B4A5F" w:rsidRPr="00DC2587" w:rsidRDefault="005B4A5F" w:rsidP="001D5093">
      <w:pPr>
        <w:spacing w:after="200"/>
        <w:ind w:left="1080" w:hanging="540"/>
      </w:pPr>
      <w:r w:rsidRPr="00DC2587">
        <w:lastRenderedPageBreak/>
        <w:t>4.2</w:t>
      </w:r>
      <w:r w:rsidRPr="00DC2587">
        <w:tab/>
        <w:t>Raw</w:t>
      </w:r>
      <w:r w:rsidR="007E703B" w:rsidRPr="00DC2587">
        <w:t xml:space="preserve"> </w:t>
      </w:r>
      <w:r w:rsidRPr="00DC2587">
        <w:t>Materials</w:t>
      </w:r>
      <w:r w:rsidR="007E703B" w:rsidRPr="00DC2587">
        <w:t xml:space="preserve"> </w:t>
      </w:r>
      <w:r w:rsidRPr="00DC2587">
        <w:t>and</w:t>
      </w:r>
      <w:r w:rsidR="007E703B" w:rsidRPr="00DC2587">
        <w:t xml:space="preserve"> </w:t>
      </w:r>
      <w:r w:rsidRPr="00DC2587">
        <w:t>Utilities</w:t>
      </w:r>
      <w:r w:rsidR="007E703B" w:rsidRPr="00DC2587">
        <w:t xml:space="preserve"> </w:t>
      </w:r>
      <w:r w:rsidRPr="00DC2587">
        <w:t>Consumption</w:t>
      </w:r>
      <w:r w:rsidR="007E703B" w:rsidRPr="00DC2587">
        <w:t xml:space="preserve"> </w:t>
      </w:r>
      <w:r w:rsidRPr="00DC2587">
        <w:t>in</w:t>
      </w:r>
      <w:r w:rsidR="007E703B" w:rsidRPr="00DC2587">
        <w:t xml:space="preserve"> </w:t>
      </w:r>
      <w:r w:rsidRPr="00DC2587">
        <w:t>Excess</w:t>
      </w:r>
      <w:r w:rsidR="007E703B" w:rsidRPr="00DC2587">
        <w:t xml:space="preserve"> </w:t>
      </w:r>
      <w:r w:rsidRPr="00DC2587">
        <w:t>of</w:t>
      </w:r>
      <w:r w:rsidR="007E703B" w:rsidRPr="00DC2587">
        <w:t xml:space="preserve"> </w:t>
      </w:r>
      <w:r w:rsidRPr="00DC2587">
        <w:t>Guaranteed</w:t>
      </w:r>
      <w:r w:rsidR="007E703B" w:rsidRPr="00DC2587">
        <w:t xml:space="preserve"> </w:t>
      </w:r>
      <w:r w:rsidRPr="00DC2587">
        <w:t>Level</w:t>
      </w:r>
    </w:p>
    <w:p w14:paraId="1DEB79B5" w14:textId="77777777" w:rsidR="005B4A5F" w:rsidRPr="00DC2587" w:rsidRDefault="005B4A5F" w:rsidP="001D5093">
      <w:pPr>
        <w:spacing w:after="200"/>
        <w:ind w:left="1080"/>
      </w:pPr>
      <w:r w:rsidRPr="00DC2587">
        <w:rPr>
          <w:i/>
          <w:sz w:val="20"/>
        </w:rPr>
        <w:t>__________________________________________________________________</w:t>
      </w:r>
    </w:p>
    <w:p w14:paraId="6DA8D45E" w14:textId="77777777" w:rsidR="005B4A5F" w:rsidRPr="00DC2587" w:rsidRDefault="005B4A5F" w:rsidP="001D5093">
      <w:pPr>
        <w:spacing w:after="200"/>
        <w:ind w:left="1080"/>
      </w:pPr>
      <w:r w:rsidRPr="00DC2587">
        <w:t>If</w:t>
      </w:r>
      <w:r w:rsidR="007E703B" w:rsidRPr="00DC2587">
        <w:t xml:space="preserve"> </w:t>
      </w:r>
      <w:r w:rsidRPr="00DC2587">
        <w:t>the</w:t>
      </w:r>
      <w:r w:rsidR="007E703B" w:rsidRPr="00DC2587">
        <w:t xml:space="preserve"> </w:t>
      </w:r>
      <w:r w:rsidRPr="00DC2587">
        <w:t>actual</w:t>
      </w:r>
      <w:r w:rsidR="007E703B" w:rsidRPr="00DC2587">
        <w:t xml:space="preserve"> </w:t>
      </w:r>
      <w:r w:rsidRPr="00DC2587">
        <w:t>measured</w:t>
      </w:r>
      <w:r w:rsidR="007E703B" w:rsidRPr="00DC2587">
        <w:t xml:space="preserve"> </w:t>
      </w:r>
      <w:r w:rsidRPr="00DC2587">
        <w:t>figure</w:t>
      </w:r>
      <w:r w:rsidR="007E703B" w:rsidRPr="00DC2587">
        <w:t xml:space="preserve"> </w:t>
      </w:r>
      <w:r w:rsidRPr="00DC2587">
        <w:t>of</w:t>
      </w:r>
      <w:r w:rsidR="007E703B" w:rsidRPr="00DC2587">
        <w:t xml:space="preserve"> </w:t>
      </w:r>
      <w:r w:rsidRPr="00DC2587">
        <w:t>specified</w:t>
      </w:r>
      <w:r w:rsidR="007E703B" w:rsidRPr="00DC2587">
        <w:t xml:space="preserve"> </w:t>
      </w:r>
      <w:r w:rsidRPr="00DC2587">
        <w:t>raw</w:t>
      </w:r>
      <w:r w:rsidR="007E703B" w:rsidRPr="00DC2587">
        <w:t xml:space="preserve"> </w:t>
      </w:r>
      <w:r w:rsidRPr="00DC2587">
        <w:t>materials</w:t>
      </w:r>
      <w:r w:rsidR="007E703B" w:rsidRPr="00DC2587">
        <w:t xml:space="preserve"> </w:t>
      </w:r>
      <w:r w:rsidRPr="00DC2587">
        <w:t>and</w:t>
      </w:r>
      <w:r w:rsidR="007E703B" w:rsidRPr="00DC2587">
        <w:t xml:space="preserve"> </w:t>
      </w:r>
      <w:r w:rsidRPr="00DC2587">
        <w:t>utilities</w:t>
      </w:r>
      <w:r w:rsidR="007E703B" w:rsidRPr="00DC2587">
        <w:t xml:space="preserve"> </w:t>
      </w:r>
      <w:r w:rsidRPr="00DC2587">
        <w:t>consumed</w:t>
      </w:r>
      <w:r w:rsidR="007E703B" w:rsidRPr="00DC2587">
        <w:t xml:space="preserve"> </w:t>
      </w:r>
      <w:r w:rsidRPr="00DC2587">
        <w:t>per</w:t>
      </w:r>
      <w:r w:rsidR="007E703B" w:rsidRPr="00DC2587">
        <w:t xml:space="preserve"> </w:t>
      </w:r>
      <w:r w:rsidRPr="00DC2587">
        <w:t>unit</w:t>
      </w:r>
      <w:r w:rsidR="007E703B" w:rsidRPr="00DC2587">
        <w:t xml:space="preserve"> </w:t>
      </w:r>
      <w:r w:rsidRPr="00DC2587">
        <w:t>(or</w:t>
      </w:r>
      <w:r w:rsidR="007E703B" w:rsidRPr="00DC2587">
        <w:t xml:space="preserve"> </w:t>
      </w:r>
      <w:r w:rsidRPr="00DC2587">
        <w:t>their</w:t>
      </w:r>
      <w:r w:rsidR="007E703B" w:rsidRPr="00DC2587">
        <w:t xml:space="preserve"> </w:t>
      </w:r>
      <w:r w:rsidRPr="00DC2587">
        <w:t>average</w:t>
      </w:r>
      <w:r w:rsidR="007E703B" w:rsidRPr="00DC2587">
        <w:t xml:space="preserve"> </w:t>
      </w:r>
      <w:r w:rsidRPr="00DC2587">
        <w:t>total</w:t>
      </w:r>
      <w:r w:rsidR="007E703B" w:rsidRPr="00DC2587">
        <w:t xml:space="preserve"> </w:t>
      </w:r>
      <w:r w:rsidRPr="00DC2587">
        <w:t>cost</w:t>
      </w:r>
      <w:r w:rsidR="007E703B" w:rsidRPr="00DC2587">
        <w:t xml:space="preserve"> </w:t>
      </w:r>
      <w:r w:rsidRPr="00DC2587">
        <w:t>of</w:t>
      </w:r>
      <w:r w:rsidR="007E703B" w:rsidRPr="00DC2587">
        <w:t xml:space="preserve"> </w:t>
      </w:r>
      <w:r w:rsidRPr="00DC2587">
        <w:t>consumption)</w:t>
      </w:r>
      <w:r w:rsidR="007E703B" w:rsidRPr="00DC2587">
        <w:t xml:space="preserve"> </w:t>
      </w:r>
      <w:r w:rsidRPr="00DC2587">
        <w:t>exceeds</w:t>
      </w:r>
      <w:r w:rsidR="007E703B" w:rsidRPr="00DC2587">
        <w:t xml:space="preserve"> </w:t>
      </w:r>
      <w:r w:rsidRPr="00DC2587">
        <w:t>the</w:t>
      </w:r>
      <w:r w:rsidR="007E703B" w:rsidRPr="00DC2587">
        <w:t xml:space="preserve"> </w:t>
      </w:r>
      <w:r w:rsidRPr="00DC2587">
        <w:t>guaranteed</w:t>
      </w:r>
      <w:r w:rsidR="007E703B" w:rsidRPr="00DC2587">
        <w:t xml:space="preserve"> </w:t>
      </w:r>
      <w:r w:rsidRPr="00DC2587">
        <w:t>figure</w:t>
      </w:r>
      <w:r w:rsidR="007E703B" w:rsidRPr="00DC2587">
        <w:t xml:space="preserve"> </w:t>
      </w:r>
      <w:r w:rsidRPr="00DC2587">
        <w:t>specified</w:t>
      </w:r>
      <w:r w:rsidR="007E703B" w:rsidRPr="00DC2587">
        <w:t xml:space="preserve"> </w:t>
      </w:r>
      <w:r w:rsidRPr="00DC2587">
        <w:t>in</w:t>
      </w:r>
      <w:r w:rsidR="007E703B" w:rsidRPr="00DC2587">
        <w:t xml:space="preserve"> </w:t>
      </w:r>
      <w:r w:rsidRPr="00DC2587">
        <w:t>para.</w:t>
      </w:r>
      <w:r w:rsidR="007E703B" w:rsidRPr="00DC2587">
        <w:t xml:space="preserve"> </w:t>
      </w:r>
      <w:r w:rsidRPr="00DC2587">
        <w:t>3.2</w:t>
      </w:r>
      <w:r w:rsidR="007E703B" w:rsidRPr="00DC2587">
        <w:t xml:space="preserve"> </w:t>
      </w:r>
      <w:r w:rsidRPr="00DC2587">
        <w:t>above</w:t>
      </w:r>
      <w:r w:rsidR="007E703B" w:rsidRPr="00DC2587">
        <w:t xml:space="preserve"> </w:t>
      </w:r>
      <w:r w:rsidRPr="00DC2587">
        <w:t>(or</w:t>
      </w:r>
      <w:r w:rsidR="007E703B" w:rsidRPr="00DC2587">
        <w:t xml:space="preserve"> </w:t>
      </w:r>
      <w:r w:rsidRPr="00DC2587">
        <w:t>their</w:t>
      </w:r>
      <w:r w:rsidR="007E703B" w:rsidRPr="00DC2587">
        <w:t xml:space="preserve"> </w:t>
      </w:r>
      <w:r w:rsidRPr="00DC2587">
        <w:t>specified</w:t>
      </w:r>
      <w:r w:rsidR="007E703B" w:rsidRPr="00DC2587">
        <w:t xml:space="preserve"> </w:t>
      </w:r>
      <w:r w:rsidRPr="00DC2587">
        <w:t>average</w:t>
      </w:r>
      <w:r w:rsidR="007E703B" w:rsidRPr="00DC2587">
        <w:t xml:space="preserve"> </w:t>
      </w:r>
      <w:r w:rsidRPr="00DC2587">
        <w:t>total</w:t>
      </w:r>
      <w:r w:rsidR="007E703B" w:rsidRPr="00DC2587">
        <w:t xml:space="preserve"> </w:t>
      </w:r>
      <w:r w:rsidRPr="00DC2587">
        <w:t>cost</w:t>
      </w:r>
      <w:r w:rsidR="007E703B" w:rsidRPr="00DC2587">
        <w:t xml:space="preserve"> </w:t>
      </w:r>
      <w:r w:rsidRPr="00DC2587">
        <w:t>of</w:t>
      </w:r>
      <w:r w:rsidR="007E703B" w:rsidRPr="00DC2587">
        <w:t xml:space="preserve"> </w:t>
      </w:r>
      <w:r w:rsidRPr="00DC2587">
        <w:t>consumption),</w:t>
      </w:r>
      <w:r w:rsidR="007E703B" w:rsidRPr="00DC2587">
        <w:t xml:space="preserve"> </w:t>
      </w:r>
      <w:r w:rsidRPr="00DC2587">
        <w:t>but</w:t>
      </w:r>
      <w:r w:rsidR="007E703B" w:rsidRPr="00DC2587">
        <w:t xml:space="preserve"> </w:t>
      </w:r>
      <w:r w:rsidRPr="00DC2587">
        <w:t>the</w:t>
      </w:r>
      <w:r w:rsidR="007E703B" w:rsidRPr="00DC2587">
        <w:t xml:space="preserve"> </w:t>
      </w:r>
      <w:r w:rsidRPr="00DC2587">
        <w:t>actual</w:t>
      </w:r>
      <w:r w:rsidR="007E703B" w:rsidRPr="00DC2587">
        <w:t xml:space="preserve"> </w:t>
      </w:r>
      <w:r w:rsidRPr="00DC2587">
        <w:t>consumption</w:t>
      </w:r>
      <w:r w:rsidR="007E703B" w:rsidRPr="00DC2587">
        <w:t xml:space="preserve"> </w:t>
      </w:r>
      <w:r w:rsidRPr="00DC2587">
        <w:t>attained</w:t>
      </w:r>
      <w:r w:rsidR="007E703B" w:rsidRPr="00DC2587">
        <w:t xml:space="preserve"> </w:t>
      </w:r>
      <w:r w:rsidRPr="00DC2587">
        <w:t>in</w:t>
      </w:r>
      <w:r w:rsidR="007E703B" w:rsidRPr="00DC2587">
        <w:t xml:space="preserve"> </w:t>
      </w:r>
      <w:r w:rsidRPr="00DC2587">
        <w:t>the</w:t>
      </w:r>
      <w:r w:rsidR="007E703B" w:rsidRPr="00DC2587">
        <w:t xml:space="preserve"> </w:t>
      </w:r>
      <w:proofErr w:type="gramStart"/>
      <w:r w:rsidRPr="00DC2587">
        <w:t>guarantee</w:t>
      </w:r>
      <w:proofErr w:type="gramEnd"/>
      <w:r w:rsidR="007E703B" w:rsidRPr="00DC2587">
        <w:t xml:space="preserve"> </w:t>
      </w:r>
      <w:r w:rsidRPr="00DC2587">
        <w:t>test,</w:t>
      </w:r>
      <w:r w:rsidR="007E703B" w:rsidRPr="00DC2587">
        <w:t xml:space="preserve"> </w:t>
      </w:r>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Sub-Clause</w:t>
      </w:r>
      <w:r w:rsidR="007E703B" w:rsidRPr="00DC2587">
        <w:t xml:space="preserve"> </w:t>
      </w:r>
      <w:r w:rsidRPr="00DC2587">
        <w:t>25.2,</w:t>
      </w:r>
      <w:r w:rsidR="007E703B" w:rsidRPr="00DC2587">
        <w:t xml:space="preserve"> </w:t>
      </w:r>
      <w:r w:rsidRPr="00DC2587">
        <w:t>is</w:t>
      </w:r>
      <w:r w:rsidR="007E703B" w:rsidRPr="00DC2587">
        <w:t xml:space="preserve"> </w:t>
      </w:r>
      <w:r w:rsidRPr="00DC2587">
        <w:t>not</w:t>
      </w:r>
      <w:r w:rsidR="007E703B" w:rsidRPr="00DC2587">
        <w:t xml:space="preserve"> </w:t>
      </w:r>
      <w:r w:rsidRPr="00DC2587">
        <w:t>more</w:t>
      </w:r>
      <w:r w:rsidR="007E703B" w:rsidRPr="00DC2587">
        <w:t xml:space="preserve"> </w:t>
      </w:r>
      <w:r w:rsidRPr="00DC2587">
        <w:t>than</w:t>
      </w:r>
      <w:r w:rsidR="007E703B" w:rsidRPr="00DC2587">
        <w:t xml:space="preserve"> </w:t>
      </w:r>
      <w:r w:rsidRPr="00DC2587">
        <w:t>the</w:t>
      </w:r>
      <w:r w:rsidR="007E703B" w:rsidRPr="00DC2587">
        <w:t xml:space="preserve"> </w:t>
      </w:r>
      <w:r w:rsidRPr="00DC2587">
        <w:t>maximum</w:t>
      </w:r>
      <w:r w:rsidR="007E703B" w:rsidRPr="00DC2587">
        <w:t xml:space="preserve"> </w:t>
      </w:r>
      <w:r w:rsidRPr="00DC2587">
        <w:t>level</w:t>
      </w:r>
      <w:r w:rsidR="007E703B" w:rsidRPr="00DC2587">
        <w:t xml:space="preserve"> </w:t>
      </w:r>
      <w:r w:rsidRPr="00DC2587">
        <w:t>specified</w:t>
      </w:r>
      <w:r w:rsidR="007E703B" w:rsidRPr="00DC2587">
        <w:t xml:space="preserve"> </w:t>
      </w:r>
      <w:r w:rsidRPr="00DC2587">
        <w:t>in</w:t>
      </w:r>
      <w:r w:rsidR="007E703B" w:rsidRPr="00DC2587">
        <w:t xml:space="preserve"> </w:t>
      </w:r>
      <w:r w:rsidRPr="00DC2587">
        <w:t>para.</w:t>
      </w:r>
      <w:r w:rsidR="007E703B" w:rsidRPr="00DC2587">
        <w:t xml:space="preserve"> </w:t>
      </w:r>
      <w:r w:rsidRPr="00DC2587">
        <w:t>4.3</w:t>
      </w:r>
      <w:r w:rsidR="007E703B" w:rsidRPr="00DC2587">
        <w:t xml:space="preserve"> </w:t>
      </w:r>
      <w:r w:rsidRPr="00DC2587">
        <w:t>below,</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elects</w:t>
      </w:r>
      <w:r w:rsidR="007E703B" w:rsidRPr="00DC2587">
        <w:t xml:space="preserve"> </w:t>
      </w:r>
      <w:r w:rsidRPr="00DC2587">
        <w:t>to</w:t>
      </w:r>
      <w:r w:rsidR="007E703B" w:rsidRPr="00DC2587">
        <w:t xml:space="preserve"> </w:t>
      </w:r>
      <w:r w:rsidRPr="00DC2587">
        <w:t>pay</w:t>
      </w:r>
      <w:r w:rsidR="007E703B" w:rsidRPr="00DC2587">
        <w:t xml:space="preserve"> </w:t>
      </w:r>
      <w:r w:rsidRPr="00DC2587">
        <w:t>liquidated</w:t>
      </w:r>
      <w:r w:rsidR="007E703B" w:rsidRPr="00DC2587">
        <w:t xml:space="preserve"> </w:t>
      </w:r>
      <w:r w:rsidRPr="00DC2587">
        <w:t>damages</w:t>
      </w:r>
      <w:r w:rsidR="007E703B" w:rsidRPr="00DC2587">
        <w:t xml:space="preserve"> </w:t>
      </w:r>
      <w:r w:rsidRPr="00DC2587">
        <w:t>to</w:t>
      </w:r>
      <w:r w:rsidR="007E703B" w:rsidRPr="00DC2587">
        <w:t xml:space="preserve"> </w:t>
      </w:r>
      <w:r w:rsidRPr="00DC2587">
        <w:t>the</w:t>
      </w:r>
      <w:r w:rsidR="007E703B" w:rsidRPr="00DC2587">
        <w:t xml:space="preserve"> </w:t>
      </w:r>
      <w:r w:rsidRPr="00DC2587">
        <w:t>Employer</w:t>
      </w:r>
      <w:r w:rsidR="007E703B" w:rsidRPr="00DC2587">
        <w:t xml:space="preserve"> </w:t>
      </w:r>
      <w:r w:rsidRPr="00DC2587">
        <w:t>in</w:t>
      </w:r>
      <w:r w:rsidR="007E703B" w:rsidRPr="00DC2587">
        <w:t xml:space="preserve"> </w:t>
      </w:r>
      <w:r w:rsidRPr="00DC2587">
        <w:t>lieu</w:t>
      </w:r>
      <w:r w:rsidR="007E703B" w:rsidRPr="00DC2587">
        <w:t xml:space="preserve"> </w:t>
      </w:r>
      <w:r w:rsidRPr="00DC2587">
        <w:t>of</w:t>
      </w:r>
      <w:r w:rsidR="007E703B" w:rsidRPr="00DC2587">
        <w:t xml:space="preserve"> </w:t>
      </w:r>
      <w:r w:rsidRPr="00DC2587">
        <w:t>making</w:t>
      </w:r>
      <w:r w:rsidR="007E703B" w:rsidRPr="00DC2587">
        <w:t xml:space="preserve"> </w:t>
      </w:r>
      <w:r w:rsidRPr="00DC2587">
        <w:t>changes,</w:t>
      </w:r>
      <w:r w:rsidR="007E703B" w:rsidRPr="00DC2587">
        <w:t xml:space="preserve"> </w:t>
      </w:r>
      <w:r w:rsidRPr="00DC2587">
        <w:t>modifications</w:t>
      </w:r>
      <w:r w:rsidR="007E703B" w:rsidRPr="00DC2587">
        <w:t xml:space="preserve"> </w:t>
      </w:r>
      <w:r w:rsidRPr="00DC2587">
        <w:t>and/or</w:t>
      </w:r>
      <w:r w:rsidR="007E703B" w:rsidRPr="00DC2587">
        <w:t xml:space="preserve"> </w:t>
      </w:r>
      <w:r w:rsidRPr="00DC2587">
        <w:t>additions</w:t>
      </w:r>
      <w:r w:rsidR="007E703B" w:rsidRPr="00DC2587">
        <w:t xml:space="preserve"> </w:t>
      </w:r>
      <w:r w:rsidRPr="00DC2587">
        <w:t>to</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Sub-Clause</w:t>
      </w:r>
      <w:r w:rsidR="007E703B" w:rsidRPr="00DC2587">
        <w:t xml:space="preserve"> </w:t>
      </w:r>
      <w:r w:rsidRPr="00DC2587">
        <w:t>28.3,</w:t>
      </w:r>
      <w:r w:rsidR="007E703B" w:rsidRPr="00DC2587">
        <w:t xml:space="preserve"> </w:t>
      </w:r>
      <w:r w:rsidRPr="00DC2587">
        <w:t>then</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shall</w:t>
      </w:r>
      <w:r w:rsidR="007E703B" w:rsidRPr="00DC2587">
        <w:t xml:space="preserve"> </w:t>
      </w:r>
      <w:r w:rsidRPr="00DC2587">
        <w:t>pay</w:t>
      </w:r>
      <w:r w:rsidR="007E703B" w:rsidRPr="00DC2587">
        <w:t xml:space="preserve"> </w:t>
      </w:r>
      <w:r w:rsidRPr="00DC2587">
        <w:t>liquidated</w:t>
      </w:r>
      <w:r w:rsidR="007E703B" w:rsidRPr="00DC2587">
        <w:t xml:space="preserve"> </w:t>
      </w:r>
      <w:r w:rsidRPr="00DC2587">
        <w:t>damages</w:t>
      </w:r>
      <w:r w:rsidR="007E703B" w:rsidRPr="00DC2587">
        <w:t xml:space="preserve"> </w:t>
      </w:r>
      <w:r w:rsidRPr="00DC2587">
        <w:t>at</w:t>
      </w:r>
      <w:r w:rsidR="007E703B" w:rsidRPr="00DC2587">
        <w:t xml:space="preserve"> </w:t>
      </w:r>
      <w:r w:rsidRPr="00DC2587">
        <w:t>the</w:t>
      </w:r>
      <w:r w:rsidR="007E703B" w:rsidRPr="00DC2587">
        <w:t xml:space="preserve"> </w:t>
      </w:r>
      <w:r w:rsidRPr="00DC2587">
        <w:t>rate</w:t>
      </w:r>
      <w:r w:rsidR="007E703B" w:rsidRPr="00DC2587">
        <w:t xml:space="preserve"> </w:t>
      </w:r>
      <w:r w:rsidRPr="00DC2587">
        <w:t>of</w:t>
      </w:r>
      <w:r w:rsidR="007E703B" w:rsidRPr="00DC2587">
        <w:t xml:space="preserve"> </w:t>
      </w:r>
      <w:r w:rsidRPr="00DC2587">
        <w:rPr>
          <w:i/>
          <w:sz w:val="20"/>
        </w:rPr>
        <w:t>[amount</w:t>
      </w:r>
      <w:r w:rsidR="007E703B" w:rsidRPr="00DC2587">
        <w:rPr>
          <w:i/>
          <w:sz w:val="20"/>
        </w:rPr>
        <w:t xml:space="preserve"> </w:t>
      </w:r>
      <w:r w:rsidRPr="00DC2587">
        <w:rPr>
          <w:i/>
          <w:sz w:val="20"/>
        </w:rPr>
        <w:t>in</w:t>
      </w:r>
      <w:r w:rsidR="007E703B" w:rsidRPr="00DC2587">
        <w:rPr>
          <w:i/>
          <w:sz w:val="20"/>
        </w:rPr>
        <w:t xml:space="preserve"> </w:t>
      </w:r>
      <w:r w:rsidRPr="00DC2587">
        <w:rPr>
          <w:i/>
          <w:sz w:val="20"/>
        </w:rPr>
        <w:t>the</w:t>
      </w:r>
      <w:r w:rsidR="007E703B" w:rsidRPr="00DC2587">
        <w:rPr>
          <w:i/>
          <w:sz w:val="20"/>
        </w:rPr>
        <w:t xml:space="preserve"> </w:t>
      </w:r>
      <w:r w:rsidRPr="00DC2587">
        <w:rPr>
          <w:i/>
          <w:sz w:val="20"/>
        </w:rPr>
        <w:t>contract</w:t>
      </w:r>
      <w:r w:rsidR="007E703B" w:rsidRPr="00DC2587">
        <w:rPr>
          <w:i/>
          <w:sz w:val="20"/>
        </w:rPr>
        <w:t xml:space="preserve"> </w:t>
      </w:r>
      <w:r w:rsidRPr="00DC2587">
        <w:rPr>
          <w:i/>
          <w:sz w:val="20"/>
        </w:rPr>
        <w:t>currency]</w:t>
      </w:r>
      <w:r w:rsidR="007E703B" w:rsidRPr="00DC2587">
        <w:t xml:space="preserve"> </w:t>
      </w:r>
      <w:r w:rsidRPr="00DC2587">
        <w:t>for</w:t>
      </w:r>
      <w:r w:rsidR="007E703B" w:rsidRPr="00DC2587">
        <w:t xml:space="preserve"> </w:t>
      </w:r>
      <w:r w:rsidRPr="00DC2587">
        <w:t>every</w:t>
      </w:r>
      <w:r w:rsidR="007E703B" w:rsidRPr="00DC2587">
        <w:t xml:space="preserve"> </w:t>
      </w:r>
      <w:r w:rsidRPr="00DC2587">
        <w:t>complete</w:t>
      </w:r>
      <w:r w:rsidR="007E703B" w:rsidRPr="00DC2587">
        <w:t xml:space="preserve"> </w:t>
      </w:r>
      <w:r w:rsidRPr="00DC2587">
        <w:t>one</w:t>
      </w:r>
      <w:r w:rsidR="007E703B" w:rsidRPr="00DC2587">
        <w:t xml:space="preserve"> </w:t>
      </w:r>
      <w:r w:rsidRPr="00DC2587">
        <w:t>percent</w:t>
      </w:r>
      <w:r w:rsidR="007E703B" w:rsidRPr="00DC2587">
        <w:t xml:space="preserve"> </w:t>
      </w:r>
      <w:r w:rsidRPr="00DC2587">
        <w:t>(1%)</w:t>
      </w:r>
      <w:r w:rsidR="007E703B" w:rsidRPr="00DC2587">
        <w:t xml:space="preserve"> </w:t>
      </w:r>
      <w:r w:rsidRPr="00DC2587">
        <w:t>of</w:t>
      </w:r>
      <w:r w:rsidR="007E703B" w:rsidRPr="00DC2587">
        <w:t xml:space="preserve"> </w:t>
      </w:r>
      <w:r w:rsidRPr="00DC2587">
        <w:t>the</w:t>
      </w:r>
      <w:r w:rsidR="007E703B" w:rsidRPr="00DC2587">
        <w:t xml:space="preserve"> </w:t>
      </w:r>
      <w:r w:rsidRPr="00DC2587">
        <w:t>excess</w:t>
      </w:r>
      <w:r w:rsidR="007E703B" w:rsidRPr="00DC2587">
        <w:t xml:space="preserve"> </w:t>
      </w:r>
      <w:r w:rsidRPr="00DC2587">
        <w:t>consumption</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or</w:t>
      </w:r>
      <w:r w:rsidR="007E703B" w:rsidRPr="00DC2587">
        <w:t xml:space="preserve"> </w:t>
      </w:r>
      <w:r w:rsidRPr="00DC2587">
        <w:t>part</w:t>
      </w:r>
      <w:r w:rsidR="007E703B" w:rsidRPr="00DC2587">
        <w:t xml:space="preserve"> </w:t>
      </w:r>
      <w:r w:rsidRPr="00DC2587">
        <w:t>thereof,</w:t>
      </w:r>
      <w:r w:rsidR="007E703B" w:rsidRPr="00DC2587">
        <w:t xml:space="preserve"> </w:t>
      </w:r>
      <w:r w:rsidRPr="00DC2587">
        <w:t>of</w:t>
      </w:r>
      <w:r w:rsidR="007E703B" w:rsidRPr="00DC2587">
        <w:t xml:space="preserve"> </w:t>
      </w:r>
      <w:r w:rsidRPr="00DC2587">
        <w:t>less</w:t>
      </w:r>
      <w:r w:rsidR="007E703B" w:rsidRPr="00DC2587">
        <w:t xml:space="preserve"> </w:t>
      </w:r>
      <w:r w:rsidRPr="00DC2587">
        <w:t>than</w:t>
      </w:r>
      <w:r w:rsidR="007E703B" w:rsidRPr="00DC2587">
        <w:t xml:space="preserve"> </w:t>
      </w:r>
      <w:r w:rsidRPr="00DC2587">
        <w:t>a</w:t>
      </w:r>
      <w:r w:rsidR="007E703B" w:rsidRPr="00DC2587">
        <w:t xml:space="preserve"> </w:t>
      </w:r>
      <w:r w:rsidRPr="00DC2587">
        <w:t>complete</w:t>
      </w:r>
      <w:r w:rsidR="007E703B" w:rsidRPr="00DC2587">
        <w:t xml:space="preserve"> </w:t>
      </w:r>
      <w:r w:rsidRPr="00DC2587">
        <w:t>one</w:t>
      </w:r>
      <w:r w:rsidR="007E703B" w:rsidRPr="00DC2587">
        <w:t xml:space="preserve"> </w:t>
      </w:r>
      <w:r w:rsidRPr="00DC2587">
        <w:t>percent</w:t>
      </w:r>
      <w:r w:rsidR="007E703B" w:rsidRPr="00DC2587">
        <w:t xml:space="preserve"> </w:t>
      </w:r>
      <w:r w:rsidRPr="00DC2587">
        <w:t>(1%).</w:t>
      </w:r>
    </w:p>
    <w:p w14:paraId="00E7FC29" w14:textId="77777777" w:rsidR="005B4A5F" w:rsidRPr="00DC2587" w:rsidRDefault="005B4A5F" w:rsidP="001D5093">
      <w:pPr>
        <w:spacing w:after="200"/>
        <w:ind w:left="1080" w:hanging="540"/>
      </w:pPr>
      <w:r w:rsidRPr="00DC2587">
        <w:t>4.3</w:t>
      </w:r>
      <w:r w:rsidRPr="00DC2587">
        <w:tab/>
        <w:t>Minimum</w:t>
      </w:r>
      <w:r w:rsidR="007E703B" w:rsidRPr="00DC2587">
        <w:t xml:space="preserve"> </w:t>
      </w:r>
      <w:r w:rsidRPr="00DC2587">
        <w:t>Levels</w:t>
      </w:r>
    </w:p>
    <w:p w14:paraId="5EC1547C" w14:textId="77777777" w:rsidR="005B4A5F" w:rsidRPr="00DC2587" w:rsidRDefault="005B4A5F" w:rsidP="001D5093">
      <w:pPr>
        <w:spacing w:after="200"/>
        <w:ind w:left="1080"/>
      </w:pPr>
      <w:r w:rsidRPr="00DC2587">
        <w:t>Notwithstanding</w:t>
      </w:r>
      <w:r w:rsidR="007E703B" w:rsidRPr="00DC2587">
        <w:t xml:space="preserve"> </w:t>
      </w:r>
      <w:r w:rsidRPr="00DC2587">
        <w:t>the</w:t>
      </w:r>
      <w:r w:rsidR="007E703B" w:rsidRPr="00DC2587">
        <w:t xml:space="preserve"> </w:t>
      </w:r>
      <w:r w:rsidRPr="00DC2587">
        <w:t>provisions</w:t>
      </w:r>
      <w:r w:rsidR="007E703B" w:rsidRPr="00DC2587">
        <w:t xml:space="preserve"> </w:t>
      </w:r>
      <w:r w:rsidRPr="00DC2587">
        <w:t>of</w:t>
      </w:r>
      <w:r w:rsidR="007E703B" w:rsidRPr="00DC2587">
        <w:t xml:space="preserve"> </w:t>
      </w:r>
      <w:r w:rsidRPr="00DC2587">
        <w:t>this</w:t>
      </w:r>
      <w:r w:rsidR="007E703B" w:rsidRPr="00DC2587">
        <w:t xml:space="preserve"> </w:t>
      </w:r>
      <w:r w:rsidRPr="00DC2587">
        <w:t>paragraph,</w:t>
      </w:r>
      <w:r w:rsidR="007E703B" w:rsidRPr="00DC2587">
        <w:t xml:space="preserve"> </w:t>
      </w:r>
      <w:r w:rsidRPr="00DC2587">
        <w:t>if</w:t>
      </w:r>
      <w:r w:rsidR="007E703B" w:rsidRPr="00DC2587">
        <w:t xml:space="preserve"> </w:t>
      </w:r>
      <w:r w:rsidRPr="00DC2587">
        <w:t>as</w:t>
      </w:r>
      <w:r w:rsidR="007E703B" w:rsidRPr="00DC2587">
        <w:t xml:space="preserve"> </w:t>
      </w:r>
      <w:r w:rsidRPr="00DC2587">
        <w:t>a</w:t>
      </w:r>
      <w:r w:rsidR="007E703B" w:rsidRPr="00DC2587">
        <w:t xml:space="preserve"> </w:t>
      </w:r>
      <w:r w:rsidRPr="00DC2587">
        <w:t>result</w:t>
      </w:r>
      <w:r w:rsidR="007E703B" w:rsidRPr="00DC2587">
        <w:t xml:space="preserve"> </w:t>
      </w:r>
      <w:r w:rsidRPr="00DC2587">
        <w:t>of</w:t>
      </w:r>
      <w:r w:rsidR="007E703B" w:rsidRPr="00DC2587">
        <w:t xml:space="preserve"> </w:t>
      </w:r>
      <w:r w:rsidRPr="00DC2587">
        <w:t>the</w:t>
      </w:r>
      <w:r w:rsidR="007E703B" w:rsidRPr="00DC2587">
        <w:t xml:space="preserve"> </w:t>
      </w:r>
      <w:proofErr w:type="gramStart"/>
      <w:r w:rsidRPr="00DC2587">
        <w:t>guarantee</w:t>
      </w:r>
      <w:proofErr w:type="gramEnd"/>
      <w:r w:rsidR="007E703B" w:rsidRPr="00DC2587">
        <w:t xml:space="preserve"> </w:t>
      </w:r>
      <w:r w:rsidRPr="00DC2587">
        <w:t>test(s),</w:t>
      </w:r>
      <w:r w:rsidR="007E703B" w:rsidRPr="00DC2587">
        <w:t xml:space="preserve"> </w:t>
      </w:r>
      <w:r w:rsidRPr="00DC2587">
        <w:t>the</w:t>
      </w:r>
      <w:r w:rsidR="007E703B" w:rsidRPr="00DC2587">
        <w:t xml:space="preserve"> </w:t>
      </w:r>
      <w:r w:rsidRPr="00DC2587">
        <w:t>following</w:t>
      </w:r>
      <w:r w:rsidR="007E703B" w:rsidRPr="00DC2587">
        <w:t xml:space="preserve"> </w:t>
      </w:r>
      <w:r w:rsidRPr="00DC2587">
        <w:t>minimum</w:t>
      </w:r>
      <w:r w:rsidR="007E703B" w:rsidRPr="00DC2587">
        <w:t xml:space="preserve"> </w:t>
      </w:r>
      <w:r w:rsidRPr="00DC2587">
        <w:t>levels</w:t>
      </w:r>
      <w:r w:rsidR="007E703B" w:rsidRPr="00DC2587">
        <w:t xml:space="preserve"> </w:t>
      </w:r>
      <w:r w:rsidRPr="00DC2587">
        <w:t>of</w:t>
      </w:r>
      <w:r w:rsidR="007E703B" w:rsidRPr="00DC2587">
        <w:t xml:space="preserve"> </w:t>
      </w:r>
      <w:r w:rsidRPr="00DC2587">
        <w:t>performance</w:t>
      </w:r>
      <w:r w:rsidR="007E703B" w:rsidRPr="00DC2587">
        <w:t xml:space="preserve"> </w:t>
      </w:r>
      <w:r w:rsidRPr="00DC2587">
        <w:t>guarantees</w:t>
      </w:r>
      <w:r w:rsidR="007E703B" w:rsidRPr="00DC2587">
        <w:t xml:space="preserve"> </w:t>
      </w:r>
      <w:r w:rsidRPr="00DC2587">
        <w:t>(and</w:t>
      </w:r>
      <w:r w:rsidR="007E703B" w:rsidRPr="00DC2587">
        <w:t xml:space="preserve"> </w:t>
      </w:r>
      <w:r w:rsidRPr="00DC2587">
        <w:t>consumption</w:t>
      </w:r>
      <w:r w:rsidR="007E703B" w:rsidRPr="00DC2587">
        <w:t xml:space="preserve"> </w:t>
      </w:r>
      <w:r w:rsidRPr="00DC2587">
        <w:t>guarantees)</w:t>
      </w:r>
      <w:r w:rsidR="007E703B" w:rsidRPr="00DC2587">
        <w:t xml:space="preserve"> </w:t>
      </w:r>
      <w:r w:rsidRPr="00DC2587">
        <w:t>are</w:t>
      </w:r>
      <w:r w:rsidR="007E703B" w:rsidRPr="00DC2587">
        <w:t xml:space="preserve"> </w:t>
      </w:r>
      <w:r w:rsidRPr="00DC2587">
        <w:t>not</w:t>
      </w:r>
      <w:r w:rsidR="007E703B" w:rsidRPr="00DC2587">
        <w:t xml:space="preserve"> </w:t>
      </w:r>
      <w:r w:rsidRPr="00DC2587">
        <w:t>attained</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shall</w:t>
      </w:r>
      <w:r w:rsidR="007E703B" w:rsidRPr="00DC2587">
        <w:t xml:space="preserve"> </w:t>
      </w:r>
      <w:r w:rsidRPr="00DC2587">
        <w:t>at</w:t>
      </w:r>
      <w:r w:rsidR="007E703B" w:rsidRPr="00DC2587">
        <w:t xml:space="preserve"> </w:t>
      </w:r>
      <w:r w:rsidRPr="00DC2587">
        <w:t>its</w:t>
      </w:r>
      <w:r w:rsidR="007E703B" w:rsidRPr="00DC2587">
        <w:t xml:space="preserve"> </w:t>
      </w:r>
      <w:r w:rsidRPr="00DC2587">
        <w:t>own</w:t>
      </w:r>
      <w:r w:rsidR="007E703B" w:rsidRPr="00DC2587">
        <w:t xml:space="preserve"> </w:t>
      </w:r>
      <w:r w:rsidRPr="00DC2587">
        <w:t>cost</w:t>
      </w:r>
      <w:r w:rsidR="007E703B" w:rsidRPr="00DC2587">
        <w:t xml:space="preserve"> </w:t>
      </w:r>
      <w:r w:rsidRPr="00DC2587">
        <w:t>make</w:t>
      </w:r>
      <w:r w:rsidR="007E703B" w:rsidRPr="00DC2587">
        <w:t xml:space="preserve"> </w:t>
      </w:r>
      <w:r w:rsidRPr="00DC2587">
        <w:t>good</w:t>
      </w:r>
      <w:r w:rsidR="007E703B" w:rsidRPr="00DC2587">
        <w:t xml:space="preserve"> </w:t>
      </w:r>
      <w:r w:rsidRPr="00DC2587">
        <w:t>any</w:t>
      </w:r>
      <w:r w:rsidR="007E703B" w:rsidRPr="00DC2587">
        <w:t xml:space="preserve"> </w:t>
      </w:r>
      <w:r w:rsidRPr="00DC2587">
        <w:t>deficiencies</w:t>
      </w:r>
      <w:r w:rsidR="007E703B" w:rsidRPr="00DC2587">
        <w:t xml:space="preserve"> </w:t>
      </w:r>
      <w:r w:rsidRPr="00DC2587">
        <w:t>until</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reach</w:t>
      </w:r>
      <w:r w:rsidR="007E703B" w:rsidRPr="00DC2587">
        <w:t xml:space="preserve"> </w:t>
      </w:r>
      <w:r w:rsidRPr="00DC2587">
        <w:t>any</w:t>
      </w:r>
      <w:r w:rsidR="007E703B" w:rsidRPr="00DC2587">
        <w:t xml:space="preserve"> </w:t>
      </w:r>
      <w:r w:rsidRPr="00DC2587">
        <w:t>of</w:t>
      </w:r>
      <w:r w:rsidR="007E703B" w:rsidRPr="00DC2587">
        <w:t xml:space="preserve"> </w:t>
      </w:r>
      <w:r w:rsidRPr="00DC2587">
        <w:t>such</w:t>
      </w:r>
      <w:r w:rsidR="007E703B" w:rsidRPr="00DC2587">
        <w:t xml:space="preserve"> </w:t>
      </w:r>
      <w:r w:rsidRPr="00DC2587">
        <w:t>minimum</w:t>
      </w:r>
      <w:r w:rsidR="007E703B" w:rsidRPr="00DC2587">
        <w:t xml:space="preserve"> </w:t>
      </w:r>
      <w:r w:rsidRPr="00DC2587">
        <w:t>performance</w:t>
      </w:r>
      <w:r w:rsidR="007E703B" w:rsidRPr="00DC2587">
        <w:t xml:space="preserve"> </w:t>
      </w:r>
      <w:r w:rsidRPr="00DC2587">
        <w:t>levels,</w:t>
      </w:r>
      <w:r w:rsidR="007E703B" w:rsidRPr="00DC2587">
        <w:t xml:space="preserve"> </w:t>
      </w:r>
      <w:r w:rsidRPr="00DC2587">
        <w:t>pursuant</w:t>
      </w:r>
      <w:r w:rsidR="007E703B" w:rsidRPr="00DC2587">
        <w:t xml:space="preserve"> </w:t>
      </w:r>
      <w:r w:rsidRPr="00DC2587">
        <w:t>to</w:t>
      </w:r>
      <w:r w:rsidR="007E703B" w:rsidRPr="00DC2587">
        <w:t xml:space="preserve"> </w:t>
      </w:r>
      <w:r w:rsidRPr="00DC2587">
        <w:t>GCC</w:t>
      </w:r>
      <w:r w:rsidR="007E703B" w:rsidRPr="00DC2587">
        <w:t xml:space="preserve"> </w:t>
      </w:r>
      <w:r w:rsidRPr="00DC2587">
        <w:t>Sub-Clause</w:t>
      </w:r>
      <w:r w:rsidR="007E703B" w:rsidRPr="00DC2587">
        <w:t xml:space="preserve"> </w:t>
      </w:r>
      <w:r w:rsidRPr="00DC2587">
        <w:t>28.2:</w:t>
      </w:r>
    </w:p>
    <w:p w14:paraId="39D2FD9A" w14:textId="77777777" w:rsidR="005B4A5F" w:rsidRPr="00DC2587" w:rsidRDefault="005B4A5F" w:rsidP="001D5093">
      <w:pPr>
        <w:spacing w:after="200"/>
        <w:ind w:left="1620" w:hanging="540"/>
      </w:pPr>
      <w:r w:rsidRPr="00DC2587">
        <w:t>(a)</w:t>
      </w:r>
      <w:r w:rsidRPr="00DC2587">
        <w:tab/>
        <w:t>production</w:t>
      </w:r>
      <w:r w:rsidR="007E703B" w:rsidRPr="00DC2587">
        <w:t xml:space="preserve"> </w:t>
      </w:r>
      <w:r w:rsidRPr="00DC2587">
        <w:t>capacity</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attained</w:t>
      </w:r>
      <w:r w:rsidR="007E703B" w:rsidRPr="00DC2587">
        <w:t xml:space="preserve"> </w:t>
      </w:r>
      <w:r w:rsidRPr="00DC2587">
        <w:t>in</w:t>
      </w:r>
      <w:r w:rsidR="007E703B" w:rsidRPr="00DC2587">
        <w:t xml:space="preserve"> </w:t>
      </w:r>
      <w:r w:rsidRPr="00DC2587">
        <w:t>the</w:t>
      </w:r>
      <w:r w:rsidR="007E703B" w:rsidRPr="00DC2587">
        <w:t xml:space="preserve"> </w:t>
      </w:r>
      <w:proofErr w:type="gramStart"/>
      <w:r w:rsidRPr="00DC2587">
        <w:t>guarantee</w:t>
      </w:r>
      <w:proofErr w:type="gramEnd"/>
      <w:r w:rsidR="007E703B" w:rsidRPr="00DC2587">
        <w:t xml:space="preserve"> </w:t>
      </w:r>
      <w:r w:rsidRPr="00DC2587">
        <w:t>test:</w:t>
      </w:r>
      <w:r w:rsidR="007E703B" w:rsidRPr="00DC2587">
        <w:t xml:space="preserve">  </w:t>
      </w:r>
      <w:r w:rsidRPr="00DC2587">
        <w:t>ninety-five</w:t>
      </w:r>
      <w:r w:rsidR="007E703B" w:rsidRPr="00DC2587">
        <w:t xml:space="preserve"> </w:t>
      </w:r>
      <w:r w:rsidRPr="00DC2587">
        <w:t>percent</w:t>
      </w:r>
      <w:r w:rsidR="007E703B" w:rsidRPr="00DC2587">
        <w:t xml:space="preserve"> </w:t>
      </w:r>
      <w:r w:rsidRPr="00DC2587">
        <w:t>(95%)</w:t>
      </w:r>
      <w:r w:rsidR="007E703B" w:rsidRPr="00DC2587">
        <w:t xml:space="preserve"> </w:t>
      </w:r>
      <w:r w:rsidRPr="00DC2587">
        <w:t>of</w:t>
      </w:r>
      <w:r w:rsidR="007E703B" w:rsidRPr="00DC2587">
        <w:t xml:space="preserve"> </w:t>
      </w:r>
      <w:r w:rsidRPr="00DC2587">
        <w:t>the</w:t>
      </w:r>
      <w:r w:rsidR="007E703B" w:rsidRPr="00DC2587">
        <w:t xml:space="preserve"> </w:t>
      </w:r>
      <w:r w:rsidRPr="00DC2587">
        <w:t>guaranteed</w:t>
      </w:r>
      <w:r w:rsidR="007E703B" w:rsidRPr="00DC2587">
        <w:t xml:space="preserve"> </w:t>
      </w:r>
      <w:r w:rsidRPr="00DC2587">
        <w:t>production</w:t>
      </w:r>
      <w:r w:rsidR="007E703B" w:rsidRPr="00DC2587">
        <w:t xml:space="preserve"> </w:t>
      </w:r>
      <w:r w:rsidRPr="00DC2587">
        <w:t>capacity</w:t>
      </w:r>
      <w:r w:rsidR="007E703B" w:rsidRPr="00DC2587">
        <w:t xml:space="preserve"> </w:t>
      </w:r>
      <w:r w:rsidRPr="00DC2587">
        <w:t>(the</w:t>
      </w:r>
      <w:r w:rsidR="007E703B" w:rsidRPr="00DC2587">
        <w:t xml:space="preserve"> </w:t>
      </w:r>
      <w:r w:rsidRPr="00DC2587">
        <w:t>values</w:t>
      </w:r>
      <w:r w:rsidR="007E703B" w:rsidRPr="00DC2587">
        <w:t xml:space="preserve"> </w:t>
      </w:r>
      <w:r w:rsidRPr="00DC2587">
        <w:t>offered</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in</w:t>
      </w:r>
      <w:r w:rsidR="007E703B" w:rsidRPr="00DC2587">
        <w:t xml:space="preserve"> </w:t>
      </w:r>
      <w:r w:rsidRPr="00DC2587">
        <w:t>its</w:t>
      </w:r>
      <w:r w:rsidR="007E703B" w:rsidRPr="00DC2587">
        <w:t xml:space="preserve"> </w:t>
      </w:r>
      <w:r w:rsidR="00C63CB2" w:rsidRPr="00DC2587">
        <w:t>Bid</w:t>
      </w:r>
      <w:r w:rsidR="007E703B" w:rsidRPr="00DC2587">
        <w:t xml:space="preserve"> </w:t>
      </w:r>
      <w:r w:rsidRPr="00DC2587">
        <w:t>for</w:t>
      </w:r>
      <w:r w:rsidR="007E703B" w:rsidRPr="00DC2587">
        <w:t xml:space="preserve"> </w:t>
      </w:r>
      <w:r w:rsidRPr="00DC2587">
        <w:t>functional</w:t>
      </w:r>
      <w:r w:rsidR="007E703B" w:rsidRPr="00DC2587">
        <w:t xml:space="preserve"> </w:t>
      </w:r>
      <w:r w:rsidRPr="00DC2587">
        <w:t>guarantees</w:t>
      </w:r>
      <w:r w:rsidR="007E703B" w:rsidRPr="00DC2587">
        <w:t xml:space="preserve"> </w:t>
      </w:r>
      <w:r w:rsidRPr="00DC2587">
        <w:t>represents</w:t>
      </w:r>
      <w:r w:rsidR="007E703B" w:rsidRPr="00DC2587">
        <w:t xml:space="preserve"> </w:t>
      </w:r>
      <w:r w:rsidRPr="00DC2587">
        <w:t>100%).</w:t>
      </w:r>
    </w:p>
    <w:p w14:paraId="6E57D91B" w14:textId="77777777" w:rsidR="005B4A5F" w:rsidRPr="00DC2587" w:rsidRDefault="005B4A5F" w:rsidP="001D5093">
      <w:pPr>
        <w:keepNext/>
        <w:keepLines/>
        <w:spacing w:after="200"/>
        <w:ind w:left="1627" w:hanging="547"/>
      </w:pPr>
      <w:r w:rsidRPr="00DC2587">
        <w:rPr>
          <w:b/>
        </w:rPr>
        <w:t>and/or</w:t>
      </w:r>
    </w:p>
    <w:p w14:paraId="3B30CAAF" w14:textId="77777777" w:rsidR="005B4A5F" w:rsidRPr="00DC2587" w:rsidRDefault="005B4A5F" w:rsidP="001D5093">
      <w:pPr>
        <w:keepNext/>
        <w:keepLines/>
        <w:spacing w:after="200"/>
        <w:ind w:left="1627" w:hanging="547"/>
      </w:pPr>
      <w:r w:rsidRPr="00DC2587">
        <w:t>(b)</w:t>
      </w:r>
      <w:r w:rsidRPr="00DC2587">
        <w:tab/>
        <w:t>average</w:t>
      </w:r>
      <w:r w:rsidR="007E703B" w:rsidRPr="00DC2587">
        <w:t xml:space="preserve"> </w:t>
      </w:r>
      <w:r w:rsidRPr="00DC2587">
        <w:t>total</w:t>
      </w:r>
      <w:r w:rsidR="007E703B" w:rsidRPr="00DC2587">
        <w:t xml:space="preserve"> </w:t>
      </w:r>
      <w:r w:rsidRPr="00DC2587">
        <w:t>cost</w:t>
      </w:r>
      <w:r w:rsidR="007E703B" w:rsidRPr="00DC2587">
        <w:t xml:space="preserve"> </w:t>
      </w:r>
      <w:r w:rsidRPr="00DC2587">
        <w:t>of</w:t>
      </w:r>
      <w:r w:rsidR="007E703B" w:rsidRPr="00DC2587">
        <w:t xml:space="preserve"> </w:t>
      </w:r>
      <w:r w:rsidRPr="00DC2587">
        <w:t>consumption</w:t>
      </w:r>
      <w:r w:rsidR="007E703B" w:rsidRPr="00DC2587">
        <w:t xml:space="preserve"> </w:t>
      </w:r>
      <w:r w:rsidRPr="00DC2587">
        <w:t>of</w:t>
      </w:r>
      <w:r w:rsidR="007E703B" w:rsidRPr="00DC2587">
        <w:t xml:space="preserve"> </w:t>
      </w:r>
      <w:r w:rsidRPr="00DC2587">
        <w:t>all</w:t>
      </w:r>
      <w:r w:rsidR="007E703B" w:rsidRPr="00DC2587">
        <w:t xml:space="preserve"> </w:t>
      </w:r>
      <w:r w:rsidRPr="00DC2587">
        <w:t>the</w:t>
      </w:r>
      <w:r w:rsidR="007E703B" w:rsidRPr="00DC2587">
        <w:t xml:space="preserve"> </w:t>
      </w:r>
      <w:r w:rsidRPr="00DC2587">
        <w:t>raw</w:t>
      </w:r>
      <w:r w:rsidR="007E703B" w:rsidRPr="00DC2587">
        <w:t xml:space="preserve"> </w:t>
      </w:r>
      <w:r w:rsidRPr="00DC2587">
        <w:t>materials</w:t>
      </w:r>
      <w:r w:rsidR="007E703B" w:rsidRPr="00DC2587">
        <w:t xml:space="preserve"> </w:t>
      </w:r>
      <w:r w:rsidRPr="00DC2587">
        <w:t>and</w:t>
      </w:r>
      <w:r w:rsidR="007E703B" w:rsidRPr="00DC2587">
        <w:t xml:space="preserve"> </w:t>
      </w:r>
      <w:r w:rsidRPr="00DC2587">
        <w:t>utilities</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one</w:t>
      </w:r>
      <w:r w:rsidR="007E703B" w:rsidRPr="00DC2587">
        <w:t xml:space="preserve"> </w:t>
      </w:r>
      <w:r w:rsidRPr="00DC2587">
        <w:t>hundred</w:t>
      </w:r>
      <w:r w:rsidR="007E703B" w:rsidRPr="00DC2587">
        <w:t xml:space="preserve"> </w:t>
      </w:r>
      <w:r w:rsidRPr="00DC2587">
        <w:t>and</w:t>
      </w:r>
      <w:r w:rsidR="007E703B" w:rsidRPr="00DC2587">
        <w:t xml:space="preserve"> </w:t>
      </w:r>
      <w:r w:rsidRPr="00DC2587">
        <w:t>five</w:t>
      </w:r>
      <w:r w:rsidR="007E703B" w:rsidRPr="00DC2587">
        <w:t xml:space="preserve"> </w:t>
      </w:r>
      <w:r w:rsidRPr="00DC2587">
        <w:t>percent</w:t>
      </w:r>
      <w:r w:rsidR="007E703B" w:rsidRPr="00DC2587">
        <w:t xml:space="preserve"> </w:t>
      </w:r>
      <w:r w:rsidRPr="00DC2587">
        <w:t>(105%)</w:t>
      </w:r>
      <w:r w:rsidR="007E703B" w:rsidRPr="00DC2587">
        <w:t xml:space="preserve"> </w:t>
      </w:r>
      <w:r w:rsidRPr="00DC2587">
        <w:t>of</w:t>
      </w:r>
      <w:r w:rsidR="007E703B" w:rsidRPr="00DC2587">
        <w:t xml:space="preserve"> </w:t>
      </w:r>
      <w:r w:rsidRPr="00DC2587">
        <w:t>the</w:t>
      </w:r>
      <w:r w:rsidR="007E703B" w:rsidRPr="00DC2587">
        <w:t xml:space="preserve"> </w:t>
      </w:r>
      <w:r w:rsidRPr="00DC2587">
        <w:t>guaranteed</w:t>
      </w:r>
      <w:r w:rsidR="007E703B" w:rsidRPr="00DC2587">
        <w:t xml:space="preserve"> </w:t>
      </w:r>
      <w:r w:rsidRPr="00DC2587">
        <w:t>figures</w:t>
      </w:r>
      <w:r w:rsidR="007E703B" w:rsidRPr="00DC2587">
        <w:t xml:space="preserve"> </w:t>
      </w:r>
      <w:r w:rsidRPr="00DC2587">
        <w:t>(the</w:t>
      </w:r>
      <w:r w:rsidR="007E703B" w:rsidRPr="00DC2587">
        <w:t xml:space="preserve"> </w:t>
      </w:r>
      <w:r w:rsidRPr="00DC2587">
        <w:t>figures</w:t>
      </w:r>
      <w:r w:rsidR="007E703B" w:rsidRPr="00DC2587">
        <w:t xml:space="preserve"> </w:t>
      </w:r>
      <w:r w:rsidRPr="00DC2587">
        <w:t>offered</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in</w:t>
      </w:r>
      <w:r w:rsidR="007E703B" w:rsidRPr="00DC2587">
        <w:t xml:space="preserve"> </w:t>
      </w:r>
      <w:r w:rsidRPr="00DC2587">
        <w:t>its</w:t>
      </w:r>
      <w:r w:rsidR="007E703B" w:rsidRPr="00DC2587">
        <w:t xml:space="preserve"> </w:t>
      </w:r>
      <w:r w:rsidR="00C63CB2" w:rsidRPr="00DC2587">
        <w:t>B</w:t>
      </w:r>
      <w:r w:rsidRPr="00DC2587">
        <w:t>id</w:t>
      </w:r>
      <w:r w:rsidR="007E703B" w:rsidRPr="00DC2587">
        <w:t xml:space="preserve"> </w:t>
      </w:r>
      <w:r w:rsidRPr="00DC2587">
        <w:t>for</w:t>
      </w:r>
      <w:r w:rsidR="007E703B" w:rsidRPr="00DC2587">
        <w:t xml:space="preserve"> </w:t>
      </w:r>
      <w:r w:rsidRPr="00DC2587">
        <w:t>functional</w:t>
      </w:r>
      <w:r w:rsidR="007E703B" w:rsidRPr="00DC2587">
        <w:t xml:space="preserve"> </w:t>
      </w:r>
      <w:r w:rsidRPr="00DC2587">
        <w:t>guarantees</w:t>
      </w:r>
      <w:r w:rsidR="007E703B" w:rsidRPr="00DC2587">
        <w:t xml:space="preserve"> </w:t>
      </w:r>
      <w:r w:rsidRPr="00DC2587">
        <w:t>represents</w:t>
      </w:r>
      <w:r w:rsidR="007E703B" w:rsidRPr="00DC2587">
        <w:t xml:space="preserve"> </w:t>
      </w:r>
      <w:r w:rsidRPr="00DC2587">
        <w:t>100%).</w:t>
      </w:r>
    </w:p>
    <w:p w14:paraId="59DC6860" w14:textId="77777777" w:rsidR="005B4A5F" w:rsidRPr="00DC2587" w:rsidRDefault="005B4A5F" w:rsidP="001D5093">
      <w:pPr>
        <w:spacing w:after="200"/>
        <w:ind w:left="1080" w:hanging="540"/>
      </w:pPr>
      <w:r w:rsidRPr="00DC2587">
        <w:t>4.4</w:t>
      </w:r>
      <w:r w:rsidRPr="00DC2587">
        <w:tab/>
        <w:t>Limitation</w:t>
      </w:r>
      <w:r w:rsidR="007E703B" w:rsidRPr="00DC2587">
        <w:t xml:space="preserve"> </w:t>
      </w:r>
      <w:r w:rsidRPr="00DC2587">
        <w:t>of</w:t>
      </w:r>
      <w:r w:rsidR="007E703B" w:rsidRPr="00DC2587">
        <w:t xml:space="preserve"> </w:t>
      </w:r>
      <w:r w:rsidRPr="00DC2587">
        <w:t>Liability</w:t>
      </w:r>
    </w:p>
    <w:p w14:paraId="779D0BAE" w14:textId="77777777" w:rsidR="005B4A5F" w:rsidRPr="00DC2587" w:rsidRDefault="005B4A5F" w:rsidP="001D5093">
      <w:pPr>
        <w:spacing w:after="200"/>
        <w:ind w:left="1080"/>
      </w:pPr>
      <w:r w:rsidRPr="00DC2587">
        <w:t>Subject</w:t>
      </w:r>
      <w:r w:rsidR="007E703B" w:rsidRPr="00DC2587">
        <w:t xml:space="preserve"> </w:t>
      </w:r>
      <w:r w:rsidRPr="00DC2587">
        <w:t>to</w:t>
      </w:r>
      <w:r w:rsidR="007E703B" w:rsidRPr="00DC2587">
        <w:t xml:space="preserve"> </w:t>
      </w:r>
      <w:r w:rsidRPr="00DC2587">
        <w:t>para.</w:t>
      </w:r>
      <w:r w:rsidR="007E703B" w:rsidRPr="00DC2587">
        <w:t xml:space="preserve"> </w:t>
      </w:r>
      <w:r w:rsidRPr="00DC2587">
        <w:t>4.3</w:t>
      </w:r>
      <w:r w:rsidR="007E703B" w:rsidRPr="00DC2587">
        <w:t xml:space="preserve"> </w:t>
      </w:r>
      <w:r w:rsidRPr="00DC2587">
        <w:t>above,</w:t>
      </w:r>
      <w:r w:rsidR="007E703B" w:rsidRPr="00DC2587">
        <w:t xml:space="preserve"> </w:t>
      </w:r>
      <w:r w:rsidRPr="00DC2587">
        <w:t>the</w:t>
      </w:r>
      <w:r w:rsidR="007E703B" w:rsidRPr="00DC2587">
        <w:t xml:space="preserve"> </w:t>
      </w:r>
      <w:r w:rsidRPr="00DC2587">
        <w:t>Contractor’s</w:t>
      </w:r>
      <w:r w:rsidR="007E703B" w:rsidRPr="00DC2587">
        <w:t xml:space="preserve"> </w:t>
      </w:r>
      <w:r w:rsidRPr="00DC2587">
        <w:t>aggregate</w:t>
      </w:r>
      <w:r w:rsidR="007E703B" w:rsidRPr="00DC2587">
        <w:t xml:space="preserve"> </w:t>
      </w:r>
      <w:r w:rsidRPr="00DC2587">
        <w:t>liability</w:t>
      </w:r>
      <w:r w:rsidR="007E703B" w:rsidRPr="00DC2587">
        <w:t xml:space="preserve"> </w:t>
      </w:r>
      <w:r w:rsidRPr="00DC2587">
        <w:t>to</w:t>
      </w:r>
      <w:r w:rsidR="007E703B" w:rsidRPr="00DC2587">
        <w:t xml:space="preserve"> </w:t>
      </w:r>
      <w:r w:rsidRPr="00DC2587">
        <w:t>pay</w:t>
      </w:r>
      <w:r w:rsidR="007E703B" w:rsidRPr="00DC2587">
        <w:t xml:space="preserve"> </w:t>
      </w:r>
      <w:r w:rsidRPr="00DC2587">
        <w:t>liquidated</w:t>
      </w:r>
      <w:r w:rsidR="007E703B" w:rsidRPr="00DC2587">
        <w:t xml:space="preserve"> </w:t>
      </w:r>
      <w:r w:rsidRPr="00DC2587">
        <w:t>damages</w:t>
      </w:r>
      <w:r w:rsidR="007E703B" w:rsidRPr="00DC2587">
        <w:t xml:space="preserve"> </w:t>
      </w:r>
      <w:r w:rsidRPr="00DC2587">
        <w:t>for</w:t>
      </w:r>
      <w:r w:rsidR="007E703B" w:rsidRPr="00DC2587">
        <w:t xml:space="preserve"> </w:t>
      </w:r>
      <w:r w:rsidRPr="00DC2587">
        <w:t>failure</w:t>
      </w:r>
      <w:r w:rsidR="007E703B" w:rsidRPr="00DC2587">
        <w:t xml:space="preserve"> </w:t>
      </w:r>
      <w:r w:rsidRPr="00DC2587">
        <w:t>to</w:t>
      </w:r>
      <w:r w:rsidR="007E703B" w:rsidRPr="00DC2587">
        <w:t xml:space="preserve"> </w:t>
      </w:r>
      <w:r w:rsidRPr="00DC2587">
        <w:t>attain</w:t>
      </w:r>
      <w:r w:rsidR="007E703B" w:rsidRPr="00DC2587">
        <w:t xml:space="preserve"> </w:t>
      </w:r>
      <w:r w:rsidRPr="00DC2587">
        <w:t>the</w:t>
      </w:r>
      <w:r w:rsidR="007E703B" w:rsidRPr="00DC2587">
        <w:t xml:space="preserve"> </w:t>
      </w:r>
      <w:r w:rsidRPr="00DC2587">
        <w:t>functional</w:t>
      </w:r>
      <w:r w:rsidR="007E703B" w:rsidRPr="00DC2587">
        <w:t xml:space="preserve"> </w:t>
      </w:r>
      <w:r w:rsidRPr="00DC2587">
        <w:t>guarantees</w:t>
      </w:r>
      <w:r w:rsidR="007E703B" w:rsidRPr="00DC2587">
        <w:t xml:space="preserve"> </w:t>
      </w:r>
      <w:r w:rsidRPr="00DC2587">
        <w:t>shall</w:t>
      </w:r>
      <w:r w:rsidR="007E703B" w:rsidRPr="00DC2587">
        <w:t xml:space="preserve"> </w:t>
      </w:r>
      <w:r w:rsidRPr="00DC2587">
        <w:t>not</w:t>
      </w:r>
      <w:r w:rsidR="007E703B" w:rsidRPr="00DC2587">
        <w:t xml:space="preserve"> </w:t>
      </w:r>
      <w:r w:rsidRPr="00DC2587">
        <w:t>exceed</w:t>
      </w:r>
      <w:r w:rsidR="007E703B" w:rsidRPr="00DC2587">
        <w:t xml:space="preserve"> </w:t>
      </w:r>
      <w:r w:rsidRPr="00DC2587">
        <w:t>______</w:t>
      </w:r>
      <w:r w:rsidR="007E703B" w:rsidRPr="00DC2587">
        <w:t xml:space="preserve"> </w:t>
      </w:r>
      <w:r w:rsidRPr="00DC2587">
        <w:t>percent</w:t>
      </w:r>
      <w:r w:rsidR="007E703B" w:rsidRPr="00DC2587">
        <w:t xml:space="preserve"> </w:t>
      </w:r>
      <w:proofErr w:type="gramStart"/>
      <w:r w:rsidRPr="00DC2587">
        <w:t>(</w:t>
      </w:r>
      <w:r w:rsidR="007E703B" w:rsidRPr="00DC2587">
        <w:t xml:space="preserve"> </w:t>
      </w:r>
      <w:r w:rsidRPr="00DC2587">
        <w:t>_</w:t>
      </w:r>
      <w:proofErr w:type="gramEnd"/>
      <w:r w:rsidRPr="00DC2587">
        <w:t>__</w:t>
      </w:r>
      <w:r w:rsidR="007E703B" w:rsidRPr="00DC2587">
        <w:t xml:space="preserve"> </w:t>
      </w:r>
      <w:r w:rsidRPr="00DC2587">
        <w:t>%)</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3A6EEE" w:rsidRPr="00DC2587">
        <w:t>.</w:t>
      </w:r>
    </w:p>
    <w:p w14:paraId="5ED60620" w14:textId="77777777" w:rsidR="003A6EEE" w:rsidRPr="00DC2587" w:rsidRDefault="003A6EEE" w:rsidP="001D5093">
      <w:pPr>
        <w:spacing w:after="200"/>
        <w:ind w:left="1080"/>
      </w:pPr>
    </w:p>
    <w:p w14:paraId="53B5D377" w14:textId="77777777" w:rsidR="000148FF" w:rsidRPr="00DC2587" w:rsidRDefault="000148FF" w:rsidP="001D5093">
      <w:pPr>
        <w:rPr>
          <w:b/>
          <w:sz w:val="36"/>
        </w:rPr>
      </w:pPr>
      <w:r w:rsidRPr="00DC2587">
        <w:rPr>
          <w:b/>
          <w:sz w:val="36"/>
        </w:rPr>
        <w:br w:type="page"/>
      </w:r>
    </w:p>
    <w:p w14:paraId="017E4DE8" w14:textId="77777777" w:rsidR="005B4A5F" w:rsidRPr="00DC2587" w:rsidRDefault="005B4A5F" w:rsidP="001D5093">
      <w:pPr>
        <w:pStyle w:val="S9Header"/>
      </w:pPr>
      <w:bookmarkStart w:id="1291" w:name="_Toc437692917"/>
      <w:bookmarkStart w:id="1292" w:name="_Toc125952765"/>
      <w:bookmarkStart w:id="1293" w:name="_Toc135041999"/>
      <w:r w:rsidRPr="00DC2587">
        <w:lastRenderedPageBreak/>
        <w:t>Performance</w:t>
      </w:r>
      <w:r w:rsidR="007E703B" w:rsidRPr="00DC2587">
        <w:t xml:space="preserve"> </w:t>
      </w:r>
      <w:r w:rsidRPr="00DC2587">
        <w:t>Security</w:t>
      </w:r>
      <w:r w:rsidR="007E703B" w:rsidRPr="00DC2587">
        <w:t xml:space="preserve"> </w:t>
      </w:r>
      <w:r w:rsidRPr="00DC2587">
        <w:t>Form</w:t>
      </w:r>
      <w:r w:rsidR="006A7A5A" w:rsidRPr="00DC2587">
        <w:t>–</w:t>
      </w:r>
      <w:r w:rsidR="007E703B" w:rsidRPr="00DC2587">
        <w:t xml:space="preserve"> </w:t>
      </w:r>
      <w:r w:rsidR="006A7A5A" w:rsidRPr="00DC2587">
        <w:t>Bank</w:t>
      </w:r>
      <w:r w:rsidR="007E703B" w:rsidRPr="00DC2587">
        <w:t xml:space="preserve"> </w:t>
      </w:r>
      <w:r w:rsidR="006A7A5A" w:rsidRPr="00DC2587">
        <w:t>Guarantee</w:t>
      </w:r>
      <w:r w:rsidRPr="00DC2587">
        <w:rPr>
          <w:rStyle w:val="FootnoteReference"/>
          <w:b w:val="0"/>
        </w:rPr>
        <w:footnoteReference w:id="34"/>
      </w:r>
      <w:bookmarkEnd w:id="1291"/>
      <w:bookmarkEnd w:id="1292"/>
      <w:bookmarkEnd w:id="1293"/>
    </w:p>
    <w:p w14:paraId="657F704E" w14:textId="77777777" w:rsidR="008F7DFE" w:rsidRPr="00DC2587" w:rsidRDefault="008F7DFE" w:rsidP="001D5093">
      <w:pPr>
        <w:pStyle w:val="NormalWeb"/>
        <w:jc w:val="center"/>
        <w:rPr>
          <w:rFonts w:ascii="Times New Roman" w:hAnsi="Times New Roman"/>
          <w:i/>
        </w:rPr>
      </w:pPr>
      <w:r w:rsidRPr="00DC2587">
        <w:rPr>
          <w:rFonts w:ascii="Times New Roman" w:hAnsi="Times New Roman"/>
          <w:i/>
        </w:rPr>
        <w:t>[Guarantor</w:t>
      </w:r>
      <w:r w:rsidR="007E703B" w:rsidRPr="00DC2587">
        <w:rPr>
          <w:rFonts w:ascii="Times New Roman" w:hAnsi="Times New Roman"/>
          <w:i/>
        </w:rPr>
        <w:t xml:space="preserve"> </w:t>
      </w:r>
      <w:r w:rsidRPr="00DC2587">
        <w:rPr>
          <w:rFonts w:ascii="Times New Roman" w:hAnsi="Times New Roman"/>
          <w:i/>
        </w:rPr>
        <w:t>letterhead</w:t>
      </w:r>
      <w:r w:rsidR="007E703B" w:rsidRPr="00DC2587">
        <w:rPr>
          <w:rFonts w:ascii="Times New Roman" w:hAnsi="Times New Roman"/>
          <w:i/>
        </w:rPr>
        <w:t xml:space="preserve"> </w:t>
      </w:r>
      <w:r w:rsidRPr="00DC2587">
        <w:rPr>
          <w:rFonts w:ascii="Times New Roman" w:hAnsi="Times New Roman"/>
          <w:i/>
        </w:rPr>
        <w:t>or</w:t>
      </w:r>
      <w:r w:rsidR="007E703B" w:rsidRPr="00DC2587">
        <w:rPr>
          <w:rFonts w:ascii="Times New Roman" w:hAnsi="Times New Roman"/>
          <w:i/>
        </w:rPr>
        <w:t xml:space="preserve"> </w:t>
      </w:r>
      <w:r w:rsidRPr="00DC2587">
        <w:rPr>
          <w:rFonts w:ascii="Times New Roman" w:hAnsi="Times New Roman"/>
          <w:i/>
        </w:rPr>
        <w:t>SWIFT</w:t>
      </w:r>
      <w:r w:rsidR="007E703B" w:rsidRPr="00DC2587">
        <w:rPr>
          <w:rFonts w:ascii="Times New Roman" w:hAnsi="Times New Roman"/>
          <w:i/>
        </w:rPr>
        <w:t xml:space="preserve"> </w:t>
      </w:r>
      <w:r w:rsidRPr="00DC2587">
        <w:rPr>
          <w:rFonts w:ascii="Times New Roman" w:hAnsi="Times New Roman"/>
          <w:i/>
        </w:rPr>
        <w:t>identifier</w:t>
      </w:r>
      <w:r w:rsidR="007E703B" w:rsidRPr="00DC2587">
        <w:rPr>
          <w:rFonts w:ascii="Times New Roman" w:hAnsi="Times New Roman"/>
          <w:i/>
        </w:rPr>
        <w:t xml:space="preserve"> </w:t>
      </w:r>
      <w:r w:rsidRPr="00DC2587">
        <w:rPr>
          <w:rFonts w:ascii="Times New Roman" w:hAnsi="Times New Roman"/>
          <w:i/>
        </w:rPr>
        <w:t>code]</w:t>
      </w:r>
    </w:p>
    <w:p w14:paraId="650454EC" w14:textId="77777777" w:rsidR="008F7DFE" w:rsidRPr="00DC2587" w:rsidRDefault="008F7DFE" w:rsidP="001D5093">
      <w:pPr>
        <w:rPr>
          <w:i/>
          <w:iCs/>
        </w:rPr>
      </w:pPr>
      <w:r w:rsidRPr="00DC2587">
        <w:rPr>
          <w:b/>
          <w:bCs/>
        </w:rPr>
        <w:t>Beneficiary:</w:t>
      </w:r>
      <w:r w:rsidRPr="00DC2587">
        <w:tab/>
      </w:r>
      <w:r w:rsidRPr="00DC2587">
        <w:rPr>
          <w:i/>
        </w:rPr>
        <w:t>[insert</w:t>
      </w:r>
      <w:r w:rsidR="007E703B" w:rsidRPr="00DC2587">
        <w:rPr>
          <w:i/>
        </w:rPr>
        <w:t xml:space="preserve"> </w:t>
      </w:r>
      <w:r w:rsidRPr="00DC2587">
        <w:rPr>
          <w:i/>
        </w:rPr>
        <w:t>name</w:t>
      </w:r>
      <w:r w:rsidR="007E703B" w:rsidRPr="00DC2587">
        <w:rPr>
          <w:i/>
        </w:rPr>
        <w:t xml:space="preserve"> </w:t>
      </w:r>
      <w:r w:rsidRPr="00DC2587">
        <w:rPr>
          <w:i/>
        </w:rPr>
        <w:t>and</w:t>
      </w:r>
      <w:r w:rsidR="007E703B" w:rsidRPr="00DC2587">
        <w:rPr>
          <w:i/>
        </w:rPr>
        <w:t xml:space="preserve"> </w:t>
      </w:r>
      <w:r w:rsidRPr="00DC2587">
        <w:rPr>
          <w:i/>
        </w:rPr>
        <w:t>Address</w:t>
      </w:r>
      <w:r w:rsidR="007E703B" w:rsidRPr="00DC2587">
        <w:rPr>
          <w:i/>
        </w:rPr>
        <w:t xml:space="preserve"> </w:t>
      </w:r>
      <w:r w:rsidRPr="00DC2587">
        <w:rPr>
          <w:i/>
        </w:rPr>
        <w:t>of</w:t>
      </w:r>
      <w:r w:rsidR="007E703B" w:rsidRPr="00DC2587">
        <w:rPr>
          <w:i/>
        </w:rPr>
        <w:t xml:space="preserve"> </w:t>
      </w:r>
      <w:r w:rsidRPr="00DC2587">
        <w:t>Employer</w:t>
      </w:r>
      <w:r w:rsidRPr="00DC2587">
        <w:rPr>
          <w:i/>
        </w:rPr>
        <w:t>]</w:t>
      </w:r>
    </w:p>
    <w:p w14:paraId="723ADF50" w14:textId="77777777" w:rsidR="008F7DFE" w:rsidRPr="00DC2587" w:rsidRDefault="008F7DFE" w:rsidP="001D5093">
      <w:pPr>
        <w:rPr>
          <w:i/>
          <w:iCs/>
        </w:rPr>
      </w:pPr>
    </w:p>
    <w:p w14:paraId="5795EA62" w14:textId="77777777" w:rsidR="008F7DFE" w:rsidRPr="00DC2587" w:rsidRDefault="008F7DFE" w:rsidP="001D5093">
      <w:r w:rsidRPr="00DC2587">
        <w:rPr>
          <w:b/>
          <w:bCs/>
        </w:rPr>
        <w:t>Date:</w:t>
      </w:r>
      <w:r w:rsidRPr="00DC2587">
        <w:tab/>
        <w:t>_</w:t>
      </w:r>
      <w:r w:rsidR="007E703B" w:rsidRPr="00DC2587">
        <w:rPr>
          <w:i/>
        </w:rPr>
        <w:t xml:space="preserve"> </w:t>
      </w:r>
      <w:r w:rsidRPr="00DC2587">
        <w:rPr>
          <w:i/>
        </w:rPr>
        <w:t>[Insert</w:t>
      </w:r>
      <w:r w:rsidR="007E703B" w:rsidRPr="00DC2587">
        <w:rPr>
          <w:i/>
        </w:rPr>
        <w:t xml:space="preserve"> </w:t>
      </w:r>
      <w:r w:rsidRPr="00DC2587">
        <w:rPr>
          <w:i/>
        </w:rPr>
        <w:t>date</w:t>
      </w:r>
      <w:r w:rsidR="007E703B" w:rsidRPr="00DC2587">
        <w:rPr>
          <w:i/>
        </w:rPr>
        <w:t xml:space="preserve"> </w:t>
      </w:r>
      <w:r w:rsidRPr="00DC2587">
        <w:rPr>
          <w:i/>
        </w:rPr>
        <w:t>of</w:t>
      </w:r>
      <w:r w:rsidR="007E703B" w:rsidRPr="00DC2587">
        <w:rPr>
          <w:i/>
        </w:rPr>
        <w:t xml:space="preserve"> </w:t>
      </w:r>
      <w:r w:rsidRPr="00DC2587">
        <w:rPr>
          <w:i/>
        </w:rPr>
        <w:t>issue]</w:t>
      </w:r>
    </w:p>
    <w:p w14:paraId="2D4DA837" w14:textId="77777777" w:rsidR="008F7DFE" w:rsidRPr="00DC2587" w:rsidRDefault="008F7DFE" w:rsidP="001D5093">
      <w:r w:rsidRPr="00DC2587">
        <w:rPr>
          <w:b/>
          <w:bCs/>
        </w:rPr>
        <w:t>PERFORMANCE</w:t>
      </w:r>
      <w:r w:rsidR="007E703B" w:rsidRPr="00DC2587">
        <w:rPr>
          <w:b/>
          <w:bCs/>
        </w:rPr>
        <w:t xml:space="preserve"> </w:t>
      </w:r>
      <w:r w:rsidRPr="00DC2587">
        <w:rPr>
          <w:b/>
          <w:bCs/>
        </w:rPr>
        <w:t>GUARANTEE</w:t>
      </w:r>
      <w:r w:rsidR="007E703B" w:rsidRPr="00DC2587">
        <w:rPr>
          <w:b/>
          <w:bCs/>
        </w:rPr>
        <w:t xml:space="preserve"> </w:t>
      </w:r>
      <w:r w:rsidRPr="00DC2587">
        <w:rPr>
          <w:b/>
          <w:bCs/>
        </w:rPr>
        <w:t>No.:</w:t>
      </w:r>
      <w:r w:rsidR="007E703B" w:rsidRPr="00DC2587">
        <w:rPr>
          <w:b/>
          <w:bCs/>
        </w:rPr>
        <w:t xml:space="preserve"> </w:t>
      </w:r>
      <w:r w:rsidRPr="00DC2587">
        <w:rPr>
          <w:b/>
          <w:bCs/>
        </w:rPr>
        <w:t>___</w:t>
      </w:r>
      <w:proofErr w:type="gramStart"/>
      <w:r w:rsidRPr="00DC2587">
        <w:rPr>
          <w:b/>
          <w:bCs/>
        </w:rPr>
        <w:t>_</w:t>
      </w:r>
      <w:r w:rsidRPr="00DC2587">
        <w:rPr>
          <w:i/>
        </w:rPr>
        <w:t>[</w:t>
      </w:r>
      <w:proofErr w:type="gramEnd"/>
      <w:r w:rsidRPr="00DC2587">
        <w:rPr>
          <w:i/>
        </w:rPr>
        <w:t>Insert</w:t>
      </w:r>
      <w:r w:rsidR="007E703B" w:rsidRPr="00DC2587">
        <w:rPr>
          <w:i/>
        </w:rPr>
        <w:t xml:space="preserve"> </w:t>
      </w:r>
      <w:r w:rsidRPr="00DC2587">
        <w:rPr>
          <w:i/>
        </w:rPr>
        <w:t>guarantee</w:t>
      </w:r>
      <w:r w:rsidR="007E703B" w:rsidRPr="00DC2587">
        <w:rPr>
          <w:i/>
        </w:rPr>
        <w:t xml:space="preserve"> </w:t>
      </w:r>
      <w:r w:rsidRPr="00DC2587">
        <w:rPr>
          <w:i/>
        </w:rPr>
        <w:t>reference</w:t>
      </w:r>
      <w:r w:rsidR="007E703B" w:rsidRPr="00DC2587">
        <w:rPr>
          <w:i/>
        </w:rPr>
        <w:t xml:space="preserve"> </w:t>
      </w:r>
      <w:r w:rsidRPr="00DC2587">
        <w:rPr>
          <w:i/>
        </w:rPr>
        <w:t>number]</w:t>
      </w:r>
    </w:p>
    <w:p w14:paraId="173B0E10" w14:textId="77777777" w:rsidR="008F7DFE" w:rsidRPr="00DC2587" w:rsidRDefault="008F7DFE" w:rsidP="001D5093">
      <w:pPr>
        <w:pStyle w:val="NormalWeb"/>
        <w:rPr>
          <w:rFonts w:ascii="Times New Roman" w:hAnsi="Times New Roman"/>
        </w:rPr>
      </w:pPr>
      <w:r w:rsidRPr="00DC2587">
        <w:rPr>
          <w:rFonts w:ascii="Times New Roman" w:hAnsi="Times New Roman"/>
          <w:b/>
        </w:rPr>
        <w:t>Guarantor</w:t>
      </w:r>
      <w:proofErr w:type="gramStart"/>
      <w:r w:rsidRPr="00DC2587">
        <w:rPr>
          <w:rFonts w:ascii="Times New Roman" w:hAnsi="Times New Roman"/>
          <w:b/>
        </w:rPr>
        <w:t>:</w:t>
      </w:r>
      <w:r w:rsidR="007E703B" w:rsidRPr="00DC2587">
        <w:rPr>
          <w:rFonts w:ascii="Times New Roman" w:hAnsi="Times New Roman"/>
          <w:b/>
        </w:rPr>
        <w:t xml:space="preserve">  </w:t>
      </w:r>
      <w:r w:rsidRPr="00DC2587">
        <w:rPr>
          <w:rFonts w:ascii="Times New Roman" w:hAnsi="Times New Roman"/>
          <w:i/>
        </w:rPr>
        <w:t>[</w:t>
      </w:r>
      <w:proofErr w:type="gramEnd"/>
      <w:r w:rsidRPr="00DC2587">
        <w:rPr>
          <w:rFonts w:ascii="Times New Roman" w:hAnsi="Times New Roman"/>
          <w:i/>
        </w:rPr>
        <w:t>Insert</w:t>
      </w:r>
      <w:r w:rsidR="007E703B" w:rsidRPr="00DC2587">
        <w:rPr>
          <w:rFonts w:ascii="Times New Roman" w:hAnsi="Times New Roman"/>
          <w:i/>
        </w:rPr>
        <w:t xml:space="preserve"> </w:t>
      </w:r>
      <w:r w:rsidRPr="00DC2587">
        <w:rPr>
          <w:rFonts w:ascii="Times New Roman" w:hAnsi="Times New Roman"/>
          <w:i/>
        </w:rPr>
        <w:t>name</w:t>
      </w:r>
      <w:r w:rsidR="007E703B" w:rsidRPr="00DC2587">
        <w:rPr>
          <w:rFonts w:ascii="Times New Roman" w:hAnsi="Times New Roman"/>
          <w:i/>
        </w:rPr>
        <w:t xml:space="preserve"> </w:t>
      </w:r>
      <w:r w:rsidRPr="00DC2587">
        <w:rPr>
          <w:rFonts w:ascii="Times New Roman" w:hAnsi="Times New Roman"/>
          <w:i/>
        </w:rPr>
        <w:t>and</w:t>
      </w:r>
      <w:r w:rsidR="007E703B" w:rsidRPr="00DC2587">
        <w:rPr>
          <w:rFonts w:ascii="Times New Roman" w:hAnsi="Times New Roman"/>
          <w:i/>
        </w:rPr>
        <w:t xml:space="preserve"> </w:t>
      </w:r>
      <w:r w:rsidRPr="00DC2587">
        <w:rPr>
          <w:rFonts w:ascii="Times New Roman" w:hAnsi="Times New Roman"/>
          <w:i/>
        </w:rPr>
        <w:t>address</w:t>
      </w:r>
      <w:r w:rsidR="007E703B" w:rsidRPr="00DC2587">
        <w:rPr>
          <w:rFonts w:ascii="Times New Roman" w:hAnsi="Times New Roman"/>
          <w:i/>
        </w:rPr>
        <w:t xml:space="preserve"> </w:t>
      </w:r>
      <w:r w:rsidRPr="00DC2587">
        <w:rPr>
          <w:rFonts w:ascii="Times New Roman" w:hAnsi="Times New Roman"/>
          <w:i/>
        </w:rPr>
        <w:t>of</w:t>
      </w:r>
      <w:r w:rsidR="007E703B" w:rsidRPr="00DC2587">
        <w:rPr>
          <w:rFonts w:ascii="Times New Roman" w:hAnsi="Times New Roman"/>
          <w:i/>
        </w:rPr>
        <w:t xml:space="preserve"> </w:t>
      </w:r>
      <w:r w:rsidRPr="00DC2587">
        <w:rPr>
          <w:rFonts w:ascii="Times New Roman" w:hAnsi="Times New Roman"/>
          <w:i/>
        </w:rPr>
        <w:t>place</w:t>
      </w:r>
      <w:r w:rsidR="007E703B" w:rsidRPr="00DC2587">
        <w:rPr>
          <w:rFonts w:ascii="Times New Roman" w:hAnsi="Times New Roman"/>
          <w:i/>
        </w:rPr>
        <w:t xml:space="preserve"> </w:t>
      </w:r>
      <w:r w:rsidRPr="00DC2587">
        <w:rPr>
          <w:rFonts w:ascii="Times New Roman" w:hAnsi="Times New Roman"/>
          <w:i/>
        </w:rPr>
        <w:t>of</w:t>
      </w:r>
      <w:r w:rsidR="007E703B" w:rsidRPr="00DC2587">
        <w:rPr>
          <w:rFonts w:ascii="Times New Roman" w:hAnsi="Times New Roman"/>
          <w:i/>
        </w:rPr>
        <w:t xml:space="preserve"> </w:t>
      </w:r>
      <w:r w:rsidRPr="00DC2587">
        <w:rPr>
          <w:rFonts w:ascii="Times New Roman" w:hAnsi="Times New Roman"/>
          <w:i/>
        </w:rPr>
        <w:t>issue,</w:t>
      </w:r>
      <w:r w:rsidR="007E703B" w:rsidRPr="00DC2587">
        <w:rPr>
          <w:rFonts w:ascii="Times New Roman" w:hAnsi="Times New Roman"/>
          <w:i/>
        </w:rPr>
        <w:t xml:space="preserve"> </w:t>
      </w:r>
      <w:r w:rsidRPr="00DC2587">
        <w:rPr>
          <w:rFonts w:ascii="Times New Roman" w:hAnsi="Times New Roman"/>
          <w:i/>
        </w:rPr>
        <w:t>unless</w:t>
      </w:r>
      <w:r w:rsidR="007E703B" w:rsidRPr="00DC2587">
        <w:rPr>
          <w:rFonts w:ascii="Times New Roman" w:hAnsi="Times New Roman"/>
          <w:i/>
        </w:rPr>
        <w:t xml:space="preserve"> </w:t>
      </w:r>
      <w:r w:rsidRPr="00DC2587">
        <w:rPr>
          <w:rFonts w:ascii="Times New Roman" w:hAnsi="Times New Roman"/>
          <w:i/>
        </w:rPr>
        <w:t>indicated</w:t>
      </w:r>
      <w:r w:rsidR="007E703B" w:rsidRPr="00DC2587">
        <w:rPr>
          <w:rFonts w:ascii="Times New Roman" w:hAnsi="Times New Roman"/>
          <w:i/>
        </w:rPr>
        <w:t xml:space="preserve"> </w:t>
      </w:r>
      <w:r w:rsidRPr="00DC2587">
        <w:rPr>
          <w:rFonts w:ascii="Times New Roman" w:hAnsi="Times New Roman"/>
          <w:i/>
        </w:rPr>
        <w:t>in</w:t>
      </w:r>
      <w:r w:rsidR="007E703B" w:rsidRPr="00DC2587">
        <w:rPr>
          <w:rFonts w:ascii="Times New Roman" w:hAnsi="Times New Roman"/>
          <w:i/>
        </w:rPr>
        <w:t xml:space="preserve"> </w:t>
      </w:r>
      <w:r w:rsidRPr="00DC2587">
        <w:rPr>
          <w:rFonts w:ascii="Times New Roman" w:hAnsi="Times New Roman"/>
          <w:i/>
        </w:rPr>
        <w:t>the</w:t>
      </w:r>
      <w:r w:rsidR="007E703B" w:rsidRPr="00DC2587">
        <w:rPr>
          <w:rFonts w:ascii="Times New Roman" w:hAnsi="Times New Roman"/>
          <w:i/>
        </w:rPr>
        <w:t xml:space="preserve"> </w:t>
      </w:r>
      <w:r w:rsidRPr="00DC2587">
        <w:rPr>
          <w:rFonts w:ascii="Times New Roman" w:hAnsi="Times New Roman"/>
          <w:i/>
        </w:rPr>
        <w:t>letterhead]</w:t>
      </w:r>
    </w:p>
    <w:p w14:paraId="4F974B9C" w14:textId="77777777" w:rsidR="008F7DFE" w:rsidRPr="00DC2587" w:rsidRDefault="008F7DFE" w:rsidP="001D5093">
      <w:r w:rsidRPr="00DC2587">
        <w:t>We</w:t>
      </w:r>
      <w:r w:rsidR="007E703B" w:rsidRPr="00DC2587">
        <w:t xml:space="preserve"> </w:t>
      </w:r>
      <w:r w:rsidRPr="00DC2587">
        <w:t>have</w:t>
      </w:r>
      <w:r w:rsidR="007E703B" w:rsidRPr="00DC2587">
        <w:t xml:space="preserve"> </w:t>
      </w:r>
      <w:r w:rsidRPr="00DC2587">
        <w:t>been</w:t>
      </w:r>
      <w:r w:rsidR="007E703B" w:rsidRPr="00DC2587">
        <w:t xml:space="preserve"> </w:t>
      </w:r>
      <w:r w:rsidRPr="00DC2587">
        <w:t>informed</w:t>
      </w:r>
      <w:r w:rsidR="007E703B" w:rsidRPr="00DC2587">
        <w:t xml:space="preserve"> </w:t>
      </w:r>
      <w:r w:rsidRPr="00DC2587">
        <w:t>that</w:t>
      </w:r>
      <w:r w:rsidR="007E703B" w:rsidRPr="00DC2587">
        <w:t xml:space="preserve"> </w:t>
      </w:r>
      <w:r w:rsidRPr="00DC2587">
        <w:rPr>
          <w:i/>
          <w:iCs/>
          <w:sz w:val="20"/>
        </w:rPr>
        <w:t>____________________</w:t>
      </w:r>
      <w:r w:rsidR="007E703B" w:rsidRPr="00DC2587">
        <w:t xml:space="preserve"> </w:t>
      </w:r>
      <w:r w:rsidRPr="00DC2587">
        <w:t>(hereinafter</w:t>
      </w:r>
      <w:r w:rsidR="007E703B" w:rsidRPr="00DC2587">
        <w:t xml:space="preserve"> </w:t>
      </w:r>
      <w:r w:rsidRPr="00DC2587">
        <w:t>called</w:t>
      </w:r>
      <w:r w:rsidR="007E703B" w:rsidRPr="00DC2587">
        <w:t xml:space="preserve"> </w:t>
      </w:r>
      <w:r w:rsidRPr="00DC2587">
        <w:t>“the</w:t>
      </w:r>
      <w:r w:rsidR="007E703B" w:rsidRPr="00DC2587">
        <w:t xml:space="preserve"> </w:t>
      </w:r>
      <w:r w:rsidRPr="00DC2587">
        <w:t>Applicant”)</w:t>
      </w:r>
      <w:r w:rsidR="007E703B" w:rsidRPr="00DC2587">
        <w:t xml:space="preserve"> </w:t>
      </w:r>
      <w:r w:rsidRPr="00DC2587">
        <w:t>has</w:t>
      </w:r>
      <w:r w:rsidR="007E703B" w:rsidRPr="00DC2587">
        <w:t xml:space="preserve"> </w:t>
      </w:r>
      <w:r w:rsidRPr="00DC2587">
        <w:t>entered</w:t>
      </w:r>
      <w:r w:rsidR="007E703B" w:rsidRPr="00DC2587">
        <w:t xml:space="preserve"> </w:t>
      </w:r>
      <w:r w:rsidRPr="00DC2587">
        <w:t>into</w:t>
      </w:r>
      <w:r w:rsidR="007E703B" w:rsidRPr="00DC2587">
        <w:t xml:space="preserve"> </w:t>
      </w:r>
      <w:r w:rsidRPr="00DC2587">
        <w:t>Contract</w:t>
      </w:r>
      <w:r w:rsidR="007E703B" w:rsidRPr="00DC2587">
        <w:t xml:space="preserve"> </w:t>
      </w:r>
      <w:r w:rsidRPr="00DC2587">
        <w:t>No.</w:t>
      </w:r>
      <w:r w:rsidR="007E703B" w:rsidRPr="00DC2587">
        <w:t xml:space="preserve"> </w:t>
      </w:r>
      <w:r w:rsidRPr="00DC2587">
        <w:rPr>
          <w:i/>
          <w:iCs/>
          <w:sz w:val="20"/>
        </w:rPr>
        <w:t>________________</w:t>
      </w:r>
      <w:r w:rsidRPr="00DC2587">
        <w:t>dated</w:t>
      </w:r>
      <w:r w:rsidR="007E703B" w:rsidRPr="00DC2587">
        <w:t xml:space="preserve"> </w:t>
      </w:r>
      <w:r w:rsidRPr="00DC2587">
        <w:t>____________</w:t>
      </w:r>
      <w:r w:rsidR="007E703B" w:rsidRPr="00DC2587">
        <w:t xml:space="preserve"> </w:t>
      </w:r>
      <w:r w:rsidRPr="00DC2587">
        <w:t>with</w:t>
      </w:r>
      <w:r w:rsidR="007E703B" w:rsidRPr="00DC2587">
        <w:t xml:space="preserve"> </w:t>
      </w:r>
      <w:r w:rsidRPr="00DC2587">
        <w:t>the</w:t>
      </w:r>
      <w:r w:rsidR="007E703B" w:rsidRPr="00DC2587">
        <w:t xml:space="preserve"> </w:t>
      </w:r>
      <w:r w:rsidRPr="00DC2587">
        <w:t>Beneficiary,</w:t>
      </w:r>
      <w:r w:rsidR="007E703B" w:rsidRPr="00DC2587">
        <w:t xml:space="preserve"> </w:t>
      </w:r>
      <w:r w:rsidRPr="00DC2587">
        <w:t>for</w:t>
      </w:r>
      <w:r w:rsidR="007E703B" w:rsidRPr="00DC2587">
        <w:t xml:space="preserve"> </w:t>
      </w:r>
      <w:r w:rsidRPr="00DC2587">
        <w:t>the</w:t>
      </w:r>
      <w:r w:rsidR="007E703B" w:rsidRPr="00DC2587">
        <w:t xml:space="preserve"> </w:t>
      </w:r>
      <w:r w:rsidRPr="00DC2587">
        <w:t>execution</w:t>
      </w:r>
      <w:r w:rsidR="007E703B" w:rsidRPr="00DC2587">
        <w:t xml:space="preserve"> </w:t>
      </w:r>
      <w:r w:rsidRPr="00DC2587">
        <w:t>of</w:t>
      </w:r>
      <w:r w:rsidR="007E703B" w:rsidRPr="00DC2587">
        <w:t xml:space="preserve"> </w:t>
      </w:r>
      <w:r w:rsidRPr="00DC2587">
        <w:rPr>
          <w:i/>
          <w:iCs/>
          <w:sz w:val="20"/>
        </w:rPr>
        <w:t>____________________________</w:t>
      </w:r>
      <w:r w:rsidR="007E703B" w:rsidRPr="00DC2587">
        <w:t xml:space="preserve"> </w:t>
      </w:r>
      <w:r w:rsidRPr="00DC2587">
        <w:t>(hereinafter</w:t>
      </w:r>
      <w:r w:rsidR="007E703B" w:rsidRPr="00DC2587">
        <w:t xml:space="preserve"> </w:t>
      </w:r>
      <w:r w:rsidRPr="00DC2587">
        <w:t>called</w:t>
      </w:r>
      <w:r w:rsidR="007E703B" w:rsidRPr="00DC2587">
        <w:t xml:space="preserve"> </w:t>
      </w:r>
      <w:r w:rsidRPr="00DC2587">
        <w:t>“the</w:t>
      </w:r>
      <w:r w:rsidR="007E703B" w:rsidRPr="00DC2587">
        <w:t xml:space="preserve"> </w:t>
      </w:r>
      <w:r w:rsidRPr="00DC2587">
        <w:t>Contract”).</w:t>
      </w:r>
      <w:r w:rsidR="007E703B" w:rsidRPr="00DC2587">
        <w:t xml:space="preserve"> </w:t>
      </w:r>
    </w:p>
    <w:p w14:paraId="7A3C8AAB" w14:textId="77777777" w:rsidR="008F7DFE" w:rsidRPr="00DC2587" w:rsidRDefault="008F7DFE" w:rsidP="001D5093"/>
    <w:p w14:paraId="7FA0AAA4" w14:textId="77777777" w:rsidR="008F7DFE" w:rsidRPr="00DC2587" w:rsidRDefault="008F7DFE" w:rsidP="001D5093">
      <w:r w:rsidRPr="00DC2587">
        <w:t>Furthermore,</w:t>
      </w:r>
      <w:r w:rsidR="007E703B" w:rsidRPr="00DC2587">
        <w:t xml:space="preserve"> </w:t>
      </w:r>
      <w:r w:rsidRPr="00DC2587">
        <w:t>we</w:t>
      </w:r>
      <w:r w:rsidR="007E703B" w:rsidRPr="00DC2587">
        <w:t xml:space="preserve"> </w:t>
      </w:r>
      <w:r w:rsidRPr="00DC2587">
        <w:t>understand</w:t>
      </w:r>
      <w:r w:rsidR="007E703B" w:rsidRPr="00DC2587">
        <w:t xml:space="preserve"> </w:t>
      </w:r>
      <w:r w:rsidRPr="00DC2587">
        <w:t>that,</w:t>
      </w:r>
      <w:r w:rsidR="007E703B" w:rsidRPr="00DC2587">
        <w:t xml:space="preserve"> </w:t>
      </w:r>
      <w:r w:rsidRPr="00DC2587">
        <w:t>according</w:t>
      </w:r>
      <w:r w:rsidR="007E703B" w:rsidRPr="00DC2587">
        <w:t xml:space="preserve"> </w:t>
      </w:r>
      <w:r w:rsidRPr="00DC2587">
        <w:t>to</w:t>
      </w:r>
      <w:r w:rsidR="007E703B" w:rsidRPr="00DC2587">
        <w:t xml:space="preserve"> </w:t>
      </w:r>
      <w:r w:rsidRPr="00DC2587">
        <w:t>the</w:t>
      </w:r>
      <w:r w:rsidR="007E703B" w:rsidRPr="00DC2587">
        <w:t xml:space="preserve"> </w:t>
      </w:r>
      <w:r w:rsidRPr="00DC2587">
        <w:t>conditions</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a</w:t>
      </w:r>
      <w:r w:rsidR="007E703B" w:rsidRPr="00DC2587">
        <w:t xml:space="preserve"> </w:t>
      </w:r>
      <w:r w:rsidRPr="00DC2587">
        <w:t>performance</w:t>
      </w:r>
      <w:r w:rsidR="007E703B" w:rsidRPr="00DC2587">
        <w:t xml:space="preserve"> </w:t>
      </w:r>
      <w:r w:rsidRPr="00DC2587">
        <w:t>guarantee</w:t>
      </w:r>
      <w:r w:rsidR="007E703B" w:rsidRPr="00DC2587">
        <w:t xml:space="preserve"> </w:t>
      </w:r>
      <w:r w:rsidRPr="00DC2587">
        <w:t>is</w:t>
      </w:r>
      <w:r w:rsidR="007E703B" w:rsidRPr="00DC2587">
        <w:t xml:space="preserve"> </w:t>
      </w:r>
      <w:r w:rsidRPr="00DC2587">
        <w:t>required.</w:t>
      </w:r>
    </w:p>
    <w:p w14:paraId="51BF64C4" w14:textId="77777777" w:rsidR="008F7DFE" w:rsidRPr="00DC2587" w:rsidRDefault="008F7DFE" w:rsidP="001D5093">
      <w:pPr>
        <w:spacing w:before="100" w:beforeAutospacing="1" w:after="100" w:afterAutospacing="1"/>
        <w:rPr>
          <w:rFonts w:eastAsia="Arial Unicode MS" w:cs="Arial Unicode MS"/>
        </w:rPr>
      </w:pPr>
      <w:r w:rsidRPr="00DC2587">
        <w:t>At</w:t>
      </w:r>
      <w:r w:rsidR="007E703B" w:rsidRPr="00DC2587">
        <w:t xml:space="preserve"> </w:t>
      </w:r>
      <w:r w:rsidRPr="00DC2587">
        <w:t>the</w:t>
      </w:r>
      <w:r w:rsidR="007E703B" w:rsidRPr="00DC2587">
        <w:t xml:space="preserve"> </w:t>
      </w:r>
      <w:r w:rsidRPr="00DC2587">
        <w:t>request</w:t>
      </w:r>
      <w:r w:rsidR="007E703B" w:rsidRPr="00DC2587">
        <w:t xml:space="preserve"> </w:t>
      </w:r>
      <w:r w:rsidRPr="00DC2587">
        <w:t>of</w:t>
      </w:r>
      <w:r w:rsidR="007E703B" w:rsidRPr="00DC2587">
        <w:t xml:space="preserve"> </w:t>
      </w:r>
      <w:r w:rsidRPr="00DC2587">
        <w:t>the</w:t>
      </w:r>
      <w:r w:rsidR="007E703B" w:rsidRPr="00DC2587">
        <w:t xml:space="preserve"> </w:t>
      </w:r>
      <w:r w:rsidRPr="00DC2587">
        <w:t>Applicant,</w:t>
      </w:r>
      <w:r w:rsidR="007E703B" w:rsidRPr="00DC2587">
        <w:t xml:space="preserve"> </w:t>
      </w:r>
      <w:r w:rsidRPr="00DC2587">
        <w:t>we</w:t>
      </w:r>
      <w:r w:rsidR="007E703B" w:rsidRPr="00DC2587">
        <w:t xml:space="preserve"> </w:t>
      </w:r>
      <w:r w:rsidRPr="00DC2587">
        <w:t>as</w:t>
      </w:r>
      <w:r w:rsidR="007E703B" w:rsidRPr="00DC2587">
        <w:t xml:space="preserve"> </w:t>
      </w:r>
      <w:r w:rsidRPr="00DC2587">
        <w:t>Guarantor,</w:t>
      </w:r>
      <w:r w:rsidR="007E703B" w:rsidRPr="00DC2587">
        <w:t xml:space="preserve"> </w:t>
      </w:r>
      <w:r w:rsidRPr="00DC2587">
        <w:t>hereby</w:t>
      </w:r>
      <w:r w:rsidR="007E703B" w:rsidRPr="00DC2587">
        <w:t xml:space="preserve"> </w:t>
      </w:r>
      <w:r w:rsidRPr="00DC2587">
        <w:t>irrevocably</w:t>
      </w:r>
      <w:r w:rsidR="007E703B" w:rsidRPr="00DC2587">
        <w:t xml:space="preserve"> </w:t>
      </w:r>
      <w:r w:rsidRPr="00DC2587">
        <w:t>undertake</w:t>
      </w:r>
      <w:r w:rsidR="007E703B" w:rsidRPr="00DC2587">
        <w:t xml:space="preserve"> </w:t>
      </w:r>
      <w:r w:rsidRPr="00DC2587">
        <w:t>to</w:t>
      </w:r>
      <w:r w:rsidR="007E703B" w:rsidRPr="00DC2587">
        <w:t xml:space="preserve"> </w:t>
      </w:r>
      <w:r w:rsidRPr="00DC2587">
        <w:t>pay</w:t>
      </w:r>
      <w:r w:rsidR="007E703B" w:rsidRPr="00DC2587">
        <w:t xml:space="preserve"> </w:t>
      </w:r>
      <w:r w:rsidRPr="00DC2587">
        <w:t>the</w:t>
      </w:r>
      <w:r w:rsidR="007E703B" w:rsidRPr="00DC2587">
        <w:t xml:space="preserve"> </w:t>
      </w:r>
      <w:r w:rsidRPr="00DC2587">
        <w:t>Beneficiary</w:t>
      </w:r>
      <w:r w:rsidR="007E703B" w:rsidRPr="00DC2587">
        <w:t xml:space="preserve"> </w:t>
      </w:r>
      <w:r w:rsidRPr="00DC2587">
        <w:t>any</w:t>
      </w:r>
      <w:r w:rsidR="007E703B" w:rsidRPr="00DC2587">
        <w:t xml:space="preserve"> </w:t>
      </w:r>
      <w:r w:rsidRPr="00DC2587">
        <w:t>sum</w:t>
      </w:r>
      <w:r w:rsidR="007E703B" w:rsidRPr="00DC2587">
        <w:t xml:space="preserve"> </w:t>
      </w:r>
      <w:r w:rsidRPr="00DC2587">
        <w:t>or</w:t>
      </w:r>
      <w:r w:rsidR="007E703B" w:rsidRPr="00DC2587">
        <w:t xml:space="preserve"> </w:t>
      </w:r>
      <w:r w:rsidRPr="00DC2587">
        <w:t>sums</w:t>
      </w:r>
      <w:r w:rsidR="007E703B" w:rsidRPr="00DC2587">
        <w:t xml:space="preserve"> </w:t>
      </w:r>
      <w:r w:rsidRPr="00DC2587">
        <w:t>not</w:t>
      </w:r>
      <w:r w:rsidR="007E703B" w:rsidRPr="00DC2587">
        <w:t xml:space="preserve"> </w:t>
      </w:r>
      <w:r w:rsidRPr="00DC2587">
        <w:t>exceeding</w:t>
      </w:r>
      <w:r w:rsidR="007E703B" w:rsidRPr="00DC2587">
        <w:t xml:space="preserve"> </w:t>
      </w:r>
      <w:r w:rsidRPr="00DC2587">
        <w:t>in</w:t>
      </w:r>
      <w:r w:rsidR="007E703B" w:rsidRPr="00DC2587">
        <w:t xml:space="preserve"> </w:t>
      </w:r>
      <w:r w:rsidRPr="00DC2587">
        <w:t>total</w:t>
      </w:r>
      <w:r w:rsidR="007E703B" w:rsidRPr="00DC2587">
        <w:t xml:space="preserve"> </w:t>
      </w:r>
      <w:r w:rsidRPr="00DC2587">
        <w:t>an</w:t>
      </w:r>
      <w:r w:rsidR="007E703B" w:rsidRPr="00DC2587">
        <w:t xml:space="preserve"> </w:t>
      </w:r>
      <w:r w:rsidRPr="00DC2587">
        <w:t>amount</w:t>
      </w:r>
      <w:r w:rsidR="007E703B" w:rsidRPr="00DC2587">
        <w:t xml:space="preserve"> </w:t>
      </w:r>
      <w:r w:rsidRPr="00DC2587">
        <w:t>of</w:t>
      </w:r>
      <w:r w:rsidR="007E703B" w:rsidRPr="00DC2587">
        <w:t xml:space="preserve"> </w:t>
      </w:r>
      <w:r w:rsidRPr="00DC2587">
        <w:rPr>
          <w:i/>
          <w:iCs/>
          <w:sz w:val="20"/>
        </w:rPr>
        <w:t>_________________</w:t>
      </w:r>
      <w:r w:rsidRPr="00DC2587">
        <w:t>(</w:t>
      </w:r>
      <w:r w:rsidRPr="00DC2587">
        <w:rPr>
          <w:u w:val="single"/>
        </w:rPr>
        <w:t>___</w:t>
      </w:r>
      <w:r w:rsidRPr="00DC2587">
        <w:t>)</w:t>
      </w:r>
      <w:r w:rsidRPr="00DC2587">
        <w:rPr>
          <w:rStyle w:val="FootnoteReference"/>
          <w:i/>
          <w:iCs/>
        </w:rPr>
        <w:footnoteReference w:id="35"/>
      </w:r>
      <w:r w:rsidRPr="00DC2587">
        <w:t>,such</w:t>
      </w:r>
      <w:r w:rsidR="007E703B" w:rsidRPr="00DC2587">
        <w:t xml:space="preserve"> </w:t>
      </w:r>
      <w:r w:rsidRPr="00DC2587">
        <w:t>sum</w:t>
      </w:r>
      <w:r w:rsidR="007E703B" w:rsidRPr="00DC2587">
        <w:t xml:space="preserve"> </w:t>
      </w:r>
      <w:r w:rsidRPr="00DC2587">
        <w:t>being</w:t>
      </w:r>
      <w:r w:rsidR="007E703B" w:rsidRPr="00DC2587">
        <w:t xml:space="preserve"> </w:t>
      </w:r>
      <w:r w:rsidRPr="00DC2587">
        <w:t>payable</w:t>
      </w:r>
      <w:r w:rsidR="000148FF" w:rsidRPr="00DC2587">
        <w:t xml:space="preserve"> </w:t>
      </w:r>
      <w:r w:rsidRPr="00DC2587">
        <w:t>in</w:t>
      </w:r>
      <w:r w:rsidR="007E703B" w:rsidRPr="00DC2587">
        <w:t xml:space="preserve"> </w:t>
      </w:r>
      <w:r w:rsidRPr="00DC2587">
        <w:t>the</w:t>
      </w:r>
      <w:r w:rsidR="007E703B" w:rsidRPr="00DC2587">
        <w:t xml:space="preserve"> </w:t>
      </w:r>
      <w:r w:rsidRPr="00DC2587">
        <w:t>types</w:t>
      </w:r>
      <w:r w:rsidR="007E703B" w:rsidRPr="00DC2587">
        <w:t xml:space="preserve"> </w:t>
      </w:r>
      <w:r w:rsidRPr="00DC2587">
        <w:t>and</w:t>
      </w:r>
      <w:r w:rsidR="007E703B" w:rsidRPr="00DC2587">
        <w:t xml:space="preserve"> </w:t>
      </w:r>
      <w:r w:rsidRPr="00DC2587">
        <w:t>proportions</w:t>
      </w:r>
      <w:r w:rsidR="007E703B" w:rsidRPr="00DC2587">
        <w:t xml:space="preserve"> </w:t>
      </w:r>
      <w:r w:rsidRPr="00DC2587">
        <w:t>of</w:t>
      </w:r>
      <w:r w:rsidR="007E703B" w:rsidRPr="00DC2587">
        <w:t xml:space="preserve"> </w:t>
      </w:r>
      <w:r w:rsidRPr="00DC2587">
        <w:t>currencies</w:t>
      </w:r>
      <w:r w:rsidR="007E703B" w:rsidRPr="00DC2587">
        <w:t xml:space="preserve"> </w:t>
      </w:r>
      <w:r w:rsidRPr="00DC2587">
        <w:t>in</w:t>
      </w:r>
      <w:r w:rsidR="007E703B" w:rsidRPr="00DC2587">
        <w:t xml:space="preserve"> </w:t>
      </w:r>
      <w:r w:rsidRPr="00DC2587">
        <w:t>which</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is</w:t>
      </w:r>
      <w:r w:rsidR="007E703B" w:rsidRPr="00DC2587">
        <w:t xml:space="preserve"> </w:t>
      </w:r>
      <w:r w:rsidRPr="00DC2587">
        <w:t>payable,</w:t>
      </w:r>
      <w:r w:rsidR="007E703B" w:rsidRPr="00DC2587">
        <w:t xml:space="preserve"> </w:t>
      </w:r>
      <w:r w:rsidRPr="00DC2587">
        <w:t>upon</w:t>
      </w:r>
      <w:r w:rsidR="007E703B" w:rsidRPr="00DC2587">
        <w:t xml:space="preserve"> </w:t>
      </w:r>
      <w:r w:rsidRPr="00DC2587">
        <w:t>receipt</w:t>
      </w:r>
      <w:r w:rsidR="007E703B" w:rsidRPr="00DC2587">
        <w:t xml:space="preserve"> </w:t>
      </w:r>
      <w:r w:rsidRPr="00DC2587">
        <w:t>by</w:t>
      </w:r>
      <w:r w:rsidR="007E703B" w:rsidRPr="00DC2587">
        <w:t xml:space="preserve"> </w:t>
      </w:r>
      <w:r w:rsidRPr="00DC2587">
        <w:t>us</w:t>
      </w:r>
      <w:r w:rsidR="007E703B" w:rsidRPr="00DC2587">
        <w:t xml:space="preserve"> </w:t>
      </w:r>
      <w:r w:rsidRPr="00DC2587">
        <w:t>of</w:t>
      </w:r>
      <w:r w:rsidR="007E703B" w:rsidRPr="00DC2587">
        <w:t xml:space="preserve"> </w:t>
      </w:r>
      <w:r w:rsidRPr="00DC2587">
        <w:rPr>
          <w:rFonts w:eastAsia="Arial Unicode MS" w:cs="Arial Unicode MS"/>
        </w:rPr>
        <w:t>the</w:t>
      </w:r>
      <w:r w:rsidR="007E703B" w:rsidRPr="00DC2587">
        <w:rPr>
          <w:rFonts w:eastAsia="Arial Unicode MS" w:cs="Arial Unicode MS"/>
        </w:rPr>
        <w:t xml:space="preserve"> </w:t>
      </w:r>
      <w:r w:rsidRPr="00DC2587">
        <w:rPr>
          <w:rFonts w:eastAsia="Arial Unicode MS" w:cs="Arial Unicode MS"/>
        </w:rPr>
        <w:t>Beneficiary’s</w:t>
      </w:r>
      <w:r w:rsidR="007E703B" w:rsidRPr="00DC2587">
        <w:rPr>
          <w:rFonts w:eastAsia="Arial Unicode MS" w:cs="Arial Unicode MS"/>
        </w:rPr>
        <w:t xml:space="preserve"> </w:t>
      </w:r>
      <w:r w:rsidRPr="00DC2587">
        <w:rPr>
          <w:rFonts w:eastAsia="Arial Unicode MS" w:cs="Arial Unicode MS"/>
        </w:rPr>
        <w:t>complying</w:t>
      </w:r>
      <w:r w:rsidR="007E703B" w:rsidRPr="00DC2587">
        <w:rPr>
          <w:rFonts w:eastAsia="Arial Unicode MS" w:cs="Arial Unicode MS"/>
        </w:rPr>
        <w:t xml:space="preserve"> </w:t>
      </w:r>
      <w:r w:rsidRPr="00DC2587">
        <w:rPr>
          <w:rFonts w:eastAsia="Arial Unicode MS" w:cs="Arial Unicode MS"/>
        </w:rPr>
        <w:t>demand</w:t>
      </w:r>
      <w:r w:rsidR="007E703B" w:rsidRPr="00DC2587">
        <w:rPr>
          <w:rFonts w:eastAsia="Arial Unicode MS" w:cs="Arial Unicode MS"/>
        </w:rPr>
        <w:t xml:space="preserve"> </w:t>
      </w:r>
      <w:r w:rsidRPr="00DC2587">
        <w:rPr>
          <w:rFonts w:eastAsia="Arial Unicode MS" w:cs="Arial Unicode MS"/>
        </w:rPr>
        <w:t>supported</w:t>
      </w:r>
      <w:r w:rsidR="007E703B" w:rsidRPr="00DC2587">
        <w:rPr>
          <w:rFonts w:eastAsia="Arial Unicode MS" w:cs="Arial Unicode MS"/>
        </w:rPr>
        <w:t xml:space="preserve"> </w:t>
      </w:r>
      <w:r w:rsidRPr="00DC2587">
        <w:rPr>
          <w:rFonts w:eastAsia="Arial Unicode MS" w:cs="Arial Unicode MS"/>
        </w:rPr>
        <w:t>by</w:t>
      </w:r>
      <w:r w:rsidR="007E703B" w:rsidRPr="00DC2587">
        <w:rPr>
          <w:rFonts w:eastAsia="Arial Unicode MS" w:cs="Arial Unicode MS"/>
        </w:rPr>
        <w:t xml:space="preserve"> </w:t>
      </w:r>
      <w:r w:rsidRPr="00DC2587">
        <w:rPr>
          <w:rFonts w:eastAsia="Arial Unicode MS" w:cs="Arial Unicode MS"/>
        </w:rPr>
        <w:t>the</w:t>
      </w:r>
      <w:r w:rsidR="007E703B" w:rsidRPr="00DC2587">
        <w:rPr>
          <w:rFonts w:eastAsia="Arial Unicode MS" w:cs="Arial Unicode MS"/>
        </w:rPr>
        <w:t xml:space="preserve"> </w:t>
      </w:r>
      <w:r w:rsidRPr="00DC2587">
        <w:rPr>
          <w:rFonts w:eastAsia="Arial Unicode MS" w:cs="Arial Unicode MS"/>
        </w:rPr>
        <w:t>Beneficiary’s</w:t>
      </w:r>
      <w:r w:rsidR="007E703B" w:rsidRPr="00DC2587">
        <w:rPr>
          <w:rFonts w:eastAsia="Arial Unicode MS" w:cs="Arial Unicode MS"/>
        </w:rPr>
        <w:t xml:space="preserve"> </w:t>
      </w:r>
      <w:r w:rsidRPr="00DC2587">
        <w:rPr>
          <w:rFonts w:eastAsia="Arial Unicode MS" w:cs="Arial Unicode MS"/>
        </w:rPr>
        <w:t>statement,</w:t>
      </w:r>
      <w:r w:rsidR="007E703B" w:rsidRPr="00DC2587">
        <w:rPr>
          <w:rFonts w:eastAsia="Arial Unicode MS" w:cs="Arial Unicode MS"/>
        </w:rPr>
        <w:t xml:space="preserve"> </w:t>
      </w:r>
      <w:r w:rsidRPr="00DC2587">
        <w:rPr>
          <w:rFonts w:eastAsia="Arial Unicode MS" w:cs="Arial Unicode MS"/>
        </w:rPr>
        <w:t>whether</w:t>
      </w:r>
      <w:r w:rsidR="007E703B" w:rsidRPr="00DC2587">
        <w:rPr>
          <w:rFonts w:eastAsia="Arial Unicode MS" w:cs="Arial Unicode MS"/>
        </w:rPr>
        <w:t xml:space="preserve"> </w:t>
      </w:r>
      <w:r w:rsidRPr="00DC2587">
        <w:rPr>
          <w:rFonts w:eastAsia="Arial Unicode MS" w:cs="Arial Unicode MS"/>
        </w:rPr>
        <w:t>in</w:t>
      </w:r>
      <w:r w:rsidR="007E703B" w:rsidRPr="00DC2587">
        <w:rPr>
          <w:rFonts w:eastAsia="Arial Unicode MS" w:cs="Arial Unicode MS"/>
        </w:rPr>
        <w:t xml:space="preserve"> </w:t>
      </w:r>
      <w:r w:rsidRPr="00DC2587">
        <w:rPr>
          <w:rFonts w:eastAsia="Arial Unicode MS" w:cs="Arial Unicode MS"/>
        </w:rPr>
        <w:t>the</w:t>
      </w:r>
      <w:r w:rsidR="007E703B" w:rsidRPr="00DC2587">
        <w:rPr>
          <w:rFonts w:eastAsia="Arial Unicode MS" w:cs="Arial Unicode MS"/>
        </w:rPr>
        <w:t xml:space="preserve"> </w:t>
      </w:r>
      <w:r w:rsidRPr="00DC2587">
        <w:rPr>
          <w:rFonts w:eastAsia="Arial Unicode MS" w:cs="Arial Unicode MS"/>
        </w:rPr>
        <w:t>demand</w:t>
      </w:r>
      <w:r w:rsidR="007E703B" w:rsidRPr="00DC2587">
        <w:rPr>
          <w:rFonts w:eastAsia="Arial Unicode MS" w:cs="Arial Unicode MS"/>
        </w:rPr>
        <w:t xml:space="preserve"> </w:t>
      </w:r>
      <w:r w:rsidRPr="00DC2587">
        <w:rPr>
          <w:rFonts w:eastAsia="Arial Unicode MS" w:cs="Arial Unicode MS"/>
        </w:rPr>
        <w:t>itself</w:t>
      </w:r>
      <w:r w:rsidR="007E703B" w:rsidRPr="00DC2587">
        <w:rPr>
          <w:rFonts w:eastAsia="Arial Unicode MS" w:cs="Arial Unicode MS"/>
        </w:rPr>
        <w:t xml:space="preserve"> </w:t>
      </w:r>
      <w:r w:rsidRPr="00DC2587">
        <w:rPr>
          <w:rFonts w:eastAsia="Arial Unicode MS" w:cs="Arial Unicode MS"/>
        </w:rPr>
        <w:t>or</w:t>
      </w:r>
      <w:r w:rsidR="007E703B" w:rsidRPr="00DC2587">
        <w:rPr>
          <w:rFonts w:eastAsia="Arial Unicode MS" w:cs="Arial Unicode MS"/>
        </w:rPr>
        <w:t xml:space="preserve"> </w:t>
      </w:r>
      <w:r w:rsidRPr="00DC2587">
        <w:rPr>
          <w:rFonts w:eastAsia="Arial Unicode MS" w:cs="Arial Unicode MS"/>
        </w:rPr>
        <w:t>in</w:t>
      </w:r>
      <w:r w:rsidR="007E703B" w:rsidRPr="00DC2587">
        <w:rPr>
          <w:rFonts w:eastAsia="Arial Unicode MS" w:cs="Arial Unicode MS"/>
        </w:rPr>
        <w:t xml:space="preserve"> </w:t>
      </w:r>
      <w:r w:rsidRPr="00DC2587">
        <w:rPr>
          <w:rFonts w:eastAsia="Arial Unicode MS" w:cs="Arial Unicode MS"/>
        </w:rPr>
        <w:t>a</w:t>
      </w:r>
      <w:r w:rsidR="007E703B" w:rsidRPr="00DC2587">
        <w:rPr>
          <w:rFonts w:eastAsia="Arial Unicode MS" w:cs="Arial Unicode MS"/>
        </w:rPr>
        <w:t xml:space="preserve"> </w:t>
      </w:r>
      <w:r w:rsidRPr="00DC2587">
        <w:rPr>
          <w:rFonts w:eastAsia="Arial Unicode MS" w:cs="Arial Unicode MS"/>
        </w:rPr>
        <w:t>separate</w:t>
      </w:r>
      <w:r w:rsidR="007E703B" w:rsidRPr="00DC2587">
        <w:rPr>
          <w:rFonts w:eastAsia="Arial Unicode MS" w:cs="Arial Unicode MS"/>
        </w:rPr>
        <w:t xml:space="preserve"> </w:t>
      </w:r>
      <w:r w:rsidRPr="00DC2587">
        <w:rPr>
          <w:rFonts w:eastAsia="Arial Unicode MS" w:cs="Arial Unicode MS"/>
        </w:rPr>
        <w:t>signed</w:t>
      </w:r>
      <w:r w:rsidR="007E703B" w:rsidRPr="00DC2587">
        <w:rPr>
          <w:rFonts w:eastAsia="Arial Unicode MS" w:cs="Arial Unicode MS"/>
        </w:rPr>
        <w:t xml:space="preserve"> </w:t>
      </w:r>
      <w:r w:rsidRPr="00DC2587">
        <w:rPr>
          <w:rFonts w:eastAsia="Arial Unicode MS" w:cs="Arial Unicode MS"/>
        </w:rPr>
        <w:t>document</w:t>
      </w:r>
      <w:r w:rsidR="007E703B" w:rsidRPr="00DC2587">
        <w:rPr>
          <w:rFonts w:eastAsia="Arial Unicode MS" w:cs="Arial Unicode MS"/>
        </w:rPr>
        <w:t xml:space="preserve"> </w:t>
      </w:r>
      <w:r w:rsidRPr="00DC2587">
        <w:rPr>
          <w:rFonts w:eastAsia="Arial Unicode MS" w:cs="Arial Unicode MS"/>
        </w:rPr>
        <w:t>accompanying</w:t>
      </w:r>
      <w:r w:rsidR="007E703B" w:rsidRPr="00DC2587">
        <w:rPr>
          <w:rFonts w:eastAsia="Arial Unicode MS" w:cs="Arial Unicode MS"/>
        </w:rPr>
        <w:t xml:space="preserve"> </w:t>
      </w:r>
      <w:r w:rsidRPr="00DC2587">
        <w:rPr>
          <w:rFonts w:eastAsia="Arial Unicode MS" w:cs="Arial Unicode MS"/>
        </w:rPr>
        <w:t>or</w:t>
      </w:r>
      <w:r w:rsidR="007E703B" w:rsidRPr="00DC2587">
        <w:rPr>
          <w:rFonts w:eastAsia="Arial Unicode MS" w:cs="Arial Unicode MS"/>
        </w:rPr>
        <w:t xml:space="preserve"> </w:t>
      </w:r>
      <w:r w:rsidRPr="00DC2587">
        <w:rPr>
          <w:rFonts w:eastAsia="Arial Unicode MS" w:cs="Arial Unicode MS"/>
        </w:rPr>
        <w:t>identifying</w:t>
      </w:r>
      <w:r w:rsidR="007E703B" w:rsidRPr="00DC2587">
        <w:rPr>
          <w:rFonts w:eastAsia="Arial Unicode MS" w:cs="Arial Unicode MS"/>
        </w:rPr>
        <w:t xml:space="preserve"> </w:t>
      </w:r>
      <w:r w:rsidRPr="00DC2587">
        <w:rPr>
          <w:rFonts w:eastAsia="Arial Unicode MS" w:cs="Arial Unicode MS"/>
        </w:rPr>
        <w:t>the</w:t>
      </w:r>
      <w:r w:rsidR="007E703B" w:rsidRPr="00DC2587">
        <w:rPr>
          <w:rFonts w:eastAsia="Arial Unicode MS" w:cs="Arial Unicode MS"/>
        </w:rPr>
        <w:t xml:space="preserve"> </w:t>
      </w:r>
      <w:r w:rsidRPr="00DC2587">
        <w:rPr>
          <w:rFonts w:eastAsia="Arial Unicode MS" w:cs="Arial Unicode MS"/>
        </w:rPr>
        <w:t>demand,</w:t>
      </w:r>
      <w:r w:rsidR="007E703B" w:rsidRPr="00DC2587">
        <w:rPr>
          <w:rFonts w:eastAsia="Arial Unicode MS" w:cs="Arial Unicode MS"/>
        </w:rPr>
        <w:t xml:space="preserve"> </w:t>
      </w:r>
      <w:r w:rsidRPr="00DC2587">
        <w:rPr>
          <w:rFonts w:eastAsia="Arial Unicode MS" w:cs="Arial Unicode MS"/>
        </w:rPr>
        <w:t>stating</w:t>
      </w:r>
      <w:r w:rsidR="007E703B" w:rsidRPr="00DC2587">
        <w:rPr>
          <w:rFonts w:eastAsia="Arial Unicode MS" w:cs="Arial Unicode MS"/>
        </w:rPr>
        <w:t xml:space="preserve"> </w:t>
      </w:r>
      <w:r w:rsidRPr="00DC2587">
        <w:rPr>
          <w:rFonts w:eastAsia="Arial Unicode MS" w:cs="Arial Unicode MS"/>
        </w:rPr>
        <w:t>that</w:t>
      </w:r>
      <w:r w:rsidR="007E703B" w:rsidRPr="00DC2587">
        <w:rPr>
          <w:rFonts w:eastAsia="Arial Unicode MS" w:cs="Arial Unicode MS"/>
        </w:rPr>
        <w:t xml:space="preserve"> </w:t>
      </w:r>
      <w:r w:rsidRPr="00DC2587">
        <w:rPr>
          <w:rFonts w:eastAsia="Arial Unicode MS" w:cs="Arial Unicode MS"/>
        </w:rPr>
        <w:t>the</w:t>
      </w:r>
      <w:r w:rsidR="007E703B" w:rsidRPr="00DC2587">
        <w:rPr>
          <w:rFonts w:eastAsia="Arial Unicode MS" w:cs="Arial Unicode MS"/>
        </w:rPr>
        <w:t xml:space="preserve"> </w:t>
      </w:r>
      <w:r w:rsidRPr="00DC2587">
        <w:rPr>
          <w:rFonts w:eastAsia="Arial Unicode MS" w:cs="Arial Unicode MS"/>
        </w:rPr>
        <w:t>Applicant</w:t>
      </w:r>
      <w:r w:rsidR="007E703B" w:rsidRPr="00DC2587">
        <w:rPr>
          <w:rFonts w:eastAsia="Arial Unicode MS" w:cs="Arial Unicode MS"/>
        </w:rPr>
        <w:t xml:space="preserve"> </w:t>
      </w:r>
      <w:r w:rsidRPr="00DC2587">
        <w:rPr>
          <w:rFonts w:eastAsia="Arial Unicode MS" w:cs="Arial Unicode MS"/>
        </w:rPr>
        <w:t>is</w:t>
      </w:r>
      <w:r w:rsidR="007E703B" w:rsidRPr="00DC2587">
        <w:rPr>
          <w:rFonts w:eastAsia="Arial Unicode MS" w:cs="Arial Unicode MS"/>
        </w:rPr>
        <w:t xml:space="preserve"> </w:t>
      </w:r>
      <w:r w:rsidRPr="00DC2587">
        <w:rPr>
          <w:rFonts w:eastAsia="Arial Unicode MS" w:cs="Arial Unicode MS"/>
        </w:rPr>
        <w:t>in</w:t>
      </w:r>
      <w:r w:rsidR="007E703B" w:rsidRPr="00DC2587">
        <w:rPr>
          <w:rFonts w:eastAsia="Arial Unicode MS" w:cs="Arial Unicode MS"/>
        </w:rPr>
        <w:t xml:space="preserve"> </w:t>
      </w:r>
      <w:r w:rsidRPr="00DC2587">
        <w:rPr>
          <w:rFonts w:eastAsia="Arial Unicode MS" w:cs="Arial Unicode MS"/>
        </w:rPr>
        <w:t>breach</w:t>
      </w:r>
      <w:r w:rsidR="007E703B" w:rsidRPr="00DC2587">
        <w:rPr>
          <w:rFonts w:eastAsia="Arial Unicode MS" w:cs="Arial Unicode MS"/>
        </w:rPr>
        <w:t xml:space="preserve"> </w:t>
      </w:r>
      <w:r w:rsidRPr="00DC2587">
        <w:rPr>
          <w:rFonts w:eastAsia="Arial Unicode MS" w:cs="Arial Unicode MS"/>
        </w:rPr>
        <w:t>of</w:t>
      </w:r>
      <w:r w:rsidR="007E703B" w:rsidRPr="00DC2587">
        <w:rPr>
          <w:rFonts w:eastAsia="Arial Unicode MS" w:cs="Arial Unicode MS"/>
        </w:rPr>
        <w:t xml:space="preserve"> </w:t>
      </w:r>
      <w:r w:rsidRPr="00DC2587">
        <w:rPr>
          <w:rFonts w:eastAsia="Arial Unicode MS" w:cs="Arial Unicode MS"/>
        </w:rPr>
        <w:t>its</w:t>
      </w:r>
      <w:r w:rsidR="007E703B" w:rsidRPr="00DC2587">
        <w:rPr>
          <w:rFonts w:eastAsia="Arial Unicode MS" w:cs="Arial Unicode MS"/>
        </w:rPr>
        <w:t xml:space="preserve"> </w:t>
      </w:r>
      <w:r w:rsidRPr="00DC2587">
        <w:rPr>
          <w:rFonts w:eastAsia="Arial Unicode MS" w:cs="Arial Unicode MS"/>
        </w:rPr>
        <w:t>obligation(s)</w:t>
      </w:r>
      <w:r w:rsidR="007E703B" w:rsidRPr="00DC2587">
        <w:rPr>
          <w:rFonts w:eastAsia="Arial Unicode MS" w:cs="Arial Unicode MS"/>
        </w:rPr>
        <w:t xml:space="preserve"> </w:t>
      </w:r>
      <w:r w:rsidRPr="00DC2587">
        <w:rPr>
          <w:rFonts w:eastAsia="Arial Unicode MS" w:cs="Arial Unicode MS"/>
        </w:rPr>
        <w:t>under</w:t>
      </w:r>
      <w:r w:rsidR="007E703B" w:rsidRPr="00DC2587">
        <w:rPr>
          <w:rFonts w:eastAsia="Arial Unicode MS" w:cs="Arial Unicode MS"/>
        </w:rPr>
        <w:t xml:space="preserve"> </w:t>
      </w:r>
      <w:r w:rsidRPr="00DC2587">
        <w:rPr>
          <w:rFonts w:eastAsia="Arial Unicode MS" w:cs="Arial Unicode MS"/>
        </w:rPr>
        <w:t>the</w:t>
      </w:r>
      <w:r w:rsidR="007E703B" w:rsidRPr="00DC2587">
        <w:rPr>
          <w:rFonts w:eastAsia="Arial Unicode MS" w:cs="Arial Unicode MS"/>
        </w:rPr>
        <w:t xml:space="preserve"> </w:t>
      </w:r>
      <w:r w:rsidRPr="00DC2587">
        <w:rPr>
          <w:rFonts w:eastAsia="Arial Unicode MS" w:cs="Arial Unicode MS"/>
        </w:rPr>
        <w:t>Contract,</w:t>
      </w:r>
      <w:r w:rsidR="007E703B" w:rsidRPr="00DC2587">
        <w:rPr>
          <w:rFonts w:eastAsia="Arial Unicode MS" w:cs="Arial Unicode MS"/>
        </w:rPr>
        <w:t xml:space="preserve"> </w:t>
      </w:r>
      <w:r w:rsidRPr="00DC2587">
        <w:rPr>
          <w:rFonts w:eastAsia="Arial Unicode MS" w:cs="Arial Unicode MS"/>
        </w:rPr>
        <w:t>without</w:t>
      </w:r>
      <w:r w:rsidR="007E703B" w:rsidRPr="00DC2587">
        <w:rPr>
          <w:rFonts w:eastAsia="Arial Unicode MS" w:cs="Arial Unicode MS"/>
        </w:rPr>
        <w:t xml:space="preserve"> </w:t>
      </w:r>
      <w:r w:rsidRPr="00DC2587">
        <w:rPr>
          <w:rFonts w:eastAsia="Arial Unicode MS" w:cs="Arial Unicode MS"/>
        </w:rPr>
        <w:t>the</w:t>
      </w:r>
      <w:r w:rsidR="007E703B" w:rsidRPr="00DC2587">
        <w:rPr>
          <w:rFonts w:eastAsia="Arial Unicode MS" w:cs="Arial Unicode MS"/>
        </w:rPr>
        <w:t xml:space="preserve"> </w:t>
      </w:r>
      <w:r w:rsidRPr="00DC2587">
        <w:rPr>
          <w:rFonts w:eastAsia="Arial Unicode MS" w:cs="Arial Unicode MS"/>
        </w:rPr>
        <w:t>Beneficiary</w:t>
      </w:r>
      <w:r w:rsidR="007E703B" w:rsidRPr="00DC2587">
        <w:rPr>
          <w:rFonts w:eastAsia="Arial Unicode MS" w:cs="Arial Unicode MS"/>
        </w:rPr>
        <w:t xml:space="preserve"> </w:t>
      </w:r>
      <w:r w:rsidRPr="00DC2587">
        <w:rPr>
          <w:rFonts w:eastAsia="Arial Unicode MS" w:cs="Arial Unicode MS"/>
        </w:rPr>
        <w:t>needing</w:t>
      </w:r>
      <w:r w:rsidR="007E703B" w:rsidRPr="00DC2587">
        <w:rPr>
          <w:rFonts w:eastAsia="Arial Unicode MS" w:cs="Arial Unicode MS"/>
        </w:rPr>
        <w:t xml:space="preserve"> </w:t>
      </w:r>
      <w:r w:rsidRPr="00DC2587">
        <w:rPr>
          <w:rFonts w:eastAsia="Arial Unicode MS" w:cs="Arial Unicode MS"/>
        </w:rPr>
        <w:t>to</w:t>
      </w:r>
      <w:r w:rsidR="007E703B" w:rsidRPr="00DC2587">
        <w:rPr>
          <w:rFonts w:eastAsia="Arial Unicode MS" w:cs="Arial Unicode MS"/>
        </w:rPr>
        <w:t xml:space="preserve"> </w:t>
      </w:r>
      <w:r w:rsidRPr="00DC2587">
        <w:rPr>
          <w:rFonts w:eastAsia="Arial Unicode MS" w:cs="Arial Unicode MS"/>
        </w:rPr>
        <w:t>prove</w:t>
      </w:r>
      <w:r w:rsidR="007E703B" w:rsidRPr="00DC2587">
        <w:rPr>
          <w:rFonts w:eastAsia="Arial Unicode MS" w:cs="Arial Unicode MS"/>
        </w:rPr>
        <w:t xml:space="preserve"> </w:t>
      </w:r>
      <w:r w:rsidRPr="00DC2587">
        <w:rPr>
          <w:rFonts w:eastAsia="Arial Unicode MS" w:cs="Arial Unicode MS"/>
        </w:rPr>
        <w:t>or</w:t>
      </w:r>
      <w:r w:rsidR="007E703B" w:rsidRPr="00DC2587">
        <w:rPr>
          <w:rFonts w:eastAsia="Arial Unicode MS" w:cs="Arial Unicode MS"/>
        </w:rPr>
        <w:t xml:space="preserve"> </w:t>
      </w:r>
      <w:r w:rsidRPr="00DC2587">
        <w:rPr>
          <w:rFonts w:eastAsia="Arial Unicode MS" w:cs="Arial Unicode MS"/>
        </w:rPr>
        <w:t>to</w:t>
      </w:r>
      <w:r w:rsidR="007E703B" w:rsidRPr="00DC2587">
        <w:rPr>
          <w:rFonts w:eastAsia="Arial Unicode MS" w:cs="Arial Unicode MS"/>
        </w:rPr>
        <w:t xml:space="preserve"> </w:t>
      </w:r>
      <w:r w:rsidRPr="00DC2587">
        <w:rPr>
          <w:rFonts w:eastAsia="Arial Unicode MS" w:cs="Arial Unicode MS"/>
        </w:rPr>
        <w:t>show</w:t>
      </w:r>
      <w:r w:rsidR="007E703B" w:rsidRPr="00DC2587">
        <w:rPr>
          <w:rFonts w:eastAsia="Arial Unicode MS" w:cs="Arial Unicode MS"/>
        </w:rPr>
        <w:t xml:space="preserve"> </w:t>
      </w:r>
      <w:r w:rsidRPr="00DC2587">
        <w:rPr>
          <w:rFonts w:eastAsia="Arial Unicode MS" w:cs="Arial Unicode MS"/>
        </w:rPr>
        <w:t>grounds</w:t>
      </w:r>
      <w:r w:rsidR="007E703B" w:rsidRPr="00DC2587">
        <w:rPr>
          <w:rFonts w:eastAsia="Arial Unicode MS" w:cs="Arial Unicode MS"/>
        </w:rPr>
        <w:t xml:space="preserve"> </w:t>
      </w:r>
      <w:r w:rsidRPr="00DC2587">
        <w:rPr>
          <w:rFonts w:eastAsia="Arial Unicode MS" w:cs="Arial Unicode MS"/>
        </w:rPr>
        <w:t>for</w:t>
      </w:r>
      <w:r w:rsidR="007E703B" w:rsidRPr="00DC2587">
        <w:rPr>
          <w:rFonts w:eastAsia="Arial Unicode MS" w:cs="Arial Unicode MS"/>
        </w:rPr>
        <w:t xml:space="preserve"> </w:t>
      </w:r>
      <w:r w:rsidRPr="00DC2587">
        <w:rPr>
          <w:rFonts w:eastAsia="Arial Unicode MS" w:cs="Arial Unicode MS"/>
        </w:rPr>
        <w:t>your</w:t>
      </w:r>
      <w:r w:rsidR="007E703B" w:rsidRPr="00DC2587">
        <w:rPr>
          <w:rFonts w:eastAsia="Arial Unicode MS" w:cs="Arial Unicode MS"/>
        </w:rPr>
        <w:t xml:space="preserve"> </w:t>
      </w:r>
      <w:r w:rsidRPr="00DC2587">
        <w:rPr>
          <w:rFonts w:eastAsia="Arial Unicode MS" w:cs="Arial Unicode MS"/>
        </w:rPr>
        <w:t>demand</w:t>
      </w:r>
      <w:r w:rsidR="007E703B" w:rsidRPr="00DC2587">
        <w:rPr>
          <w:rFonts w:eastAsia="Arial Unicode MS" w:cs="Arial Unicode MS"/>
        </w:rPr>
        <w:t xml:space="preserve"> </w:t>
      </w:r>
      <w:r w:rsidRPr="00DC2587">
        <w:rPr>
          <w:rFonts w:eastAsia="Arial Unicode MS" w:cs="Arial Unicode MS"/>
        </w:rPr>
        <w:t>or</w:t>
      </w:r>
      <w:r w:rsidR="007E703B" w:rsidRPr="00DC2587">
        <w:rPr>
          <w:rFonts w:eastAsia="Arial Unicode MS" w:cs="Arial Unicode MS"/>
        </w:rPr>
        <w:t xml:space="preserve"> </w:t>
      </w:r>
      <w:r w:rsidRPr="00DC2587">
        <w:rPr>
          <w:rFonts w:eastAsia="Arial Unicode MS" w:cs="Arial Unicode MS"/>
        </w:rPr>
        <w:t>the</w:t>
      </w:r>
      <w:r w:rsidR="007E703B" w:rsidRPr="00DC2587">
        <w:rPr>
          <w:rFonts w:eastAsia="Arial Unicode MS" w:cs="Arial Unicode MS"/>
        </w:rPr>
        <w:t xml:space="preserve"> </w:t>
      </w:r>
      <w:r w:rsidRPr="00DC2587">
        <w:rPr>
          <w:rFonts w:eastAsia="Arial Unicode MS" w:cs="Arial Unicode MS"/>
        </w:rPr>
        <w:t>sum</w:t>
      </w:r>
      <w:r w:rsidR="007E703B" w:rsidRPr="00DC2587">
        <w:rPr>
          <w:rFonts w:eastAsia="Arial Unicode MS" w:cs="Arial Unicode MS"/>
        </w:rPr>
        <w:t xml:space="preserve"> </w:t>
      </w:r>
      <w:r w:rsidRPr="00DC2587">
        <w:rPr>
          <w:rFonts w:eastAsia="Arial Unicode MS" w:cs="Arial Unicode MS"/>
        </w:rPr>
        <w:t>specified</w:t>
      </w:r>
      <w:r w:rsidR="007E703B" w:rsidRPr="00DC2587">
        <w:rPr>
          <w:rFonts w:eastAsia="Arial Unicode MS" w:cs="Arial Unicode MS"/>
        </w:rPr>
        <w:t xml:space="preserve"> </w:t>
      </w:r>
      <w:r w:rsidRPr="00DC2587">
        <w:rPr>
          <w:rFonts w:eastAsia="Arial Unicode MS" w:cs="Arial Unicode MS"/>
        </w:rPr>
        <w:t>therein.</w:t>
      </w:r>
      <w:r w:rsidR="007E703B" w:rsidRPr="00DC2587">
        <w:rPr>
          <w:rFonts w:eastAsia="Arial Unicode MS" w:cs="Arial Unicode MS"/>
        </w:rPr>
        <w:t xml:space="preserve"> </w:t>
      </w:r>
    </w:p>
    <w:p w14:paraId="3689918A" w14:textId="77777777" w:rsidR="008F7DFE" w:rsidRPr="00DC2587" w:rsidRDefault="008F7DFE" w:rsidP="001D5093">
      <w:r w:rsidRPr="00DC2587">
        <w:t>This</w:t>
      </w:r>
      <w:r w:rsidR="007E703B" w:rsidRPr="00DC2587">
        <w:t xml:space="preserve"> </w:t>
      </w:r>
      <w:r w:rsidRPr="00DC2587">
        <w:t>guarantee</w:t>
      </w:r>
      <w:r w:rsidR="007E703B" w:rsidRPr="00DC2587">
        <w:t xml:space="preserve"> </w:t>
      </w:r>
      <w:r w:rsidRPr="00DC2587">
        <w:t>shall</w:t>
      </w:r>
      <w:r w:rsidR="007E703B" w:rsidRPr="00DC2587">
        <w:t xml:space="preserve"> </w:t>
      </w:r>
      <w:r w:rsidRPr="00DC2587">
        <w:t>be</w:t>
      </w:r>
      <w:r w:rsidR="007E703B" w:rsidRPr="00DC2587">
        <w:t xml:space="preserve"> </w:t>
      </w:r>
      <w:r w:rsidRPr="00DC2587">
        <w:t>reduced</w:t>
      </w:r>
      <w:r w:rsidR="007E703B" w:rsidRPr="00DC2587">
        <w:t xml:space="preserve"> </w:t>
      </w:r>
      <w:r w:rsidRPr="00DC2587">
        <w:t>by</w:t>
      </w:r>
      <w:r w:rsidR="007E703B" w:rsidRPr="00DC2587">
        <w:t xml:space="preserve"> </w:t>
      </w:r>
      <w:r w:rsidRPr="00DC2587">
        <w:t>half</w:t>
      </w:r>
      <w:r w:rsidR="007E703B" w:rsidRPr="00DC2587">
        <w:t xml:space="preserve"> </w:t>
      </w:r>
      <w:r w:rsidRPr="00DC2587">
        <w:t>upon</w:t>
      </w:r>
      <w:r w:rsidR="007E703B" w:rsidRPr="00DC2587">
        <w:t xml:space="preserve"> </w:t>
      </w:r>
      <w:r w:rsidRPr="00DC2587">
        <w:t>our</w:t>
      </w:r>
      <w:r w:rsidR="007E703B" w:rsidRPr="00DC2587">
        <w:t xml:space="preserve"> </w:t>
      </w:r>
      <w:r w:rsidRPr="00DC2587">
        <w:t>receipt</w:t>
      </w:r>
      <w:r w:rsidR="007E703B" w:rsidRPr="00DC2587">
        <w:t xml:space="preserve"> </w:t>
      </w:r>
      <w:r w:rsidRPr="00DC2587">
        <w:t>of:</w:t>
      </w:r>
    </w:p>
    <w:p w14:paraId="56A128E8" w14:textId="77777777" w:rsidR="008F7DFE" w:rsidRPr="00DC2587" w:rsidRDefault="008F7DFE" w:rsidP="001D5093"/>
    <w:p w14:paraId="7FAB3AF2" w14:textId="77777777" w:rsidR="008F7DFE" w:rsidRPr="00DC2587" w:rsidRDefault="008F7DFE" w:rsidP="001D5093">
      <w:pPr>
        <w:tabs>
          <w:tab w:val="left" w:pos="720"/>
        </w:tabs>
        <w:ind w:left="1440" w:hanging="720"/>
      </w:pPr>
      <w:r w:rsidRPr="00DC2587">
        <w:t>(a)</w:t>
      </w:r>
      <w:r w:rsidR="007E703B" w:rsidRPr="00DC2587">
        <w:t xml:space="preserve"> </w:t>
      </w:r>
      <w:r w:rsidRPr="00DC2587">
        <w:tab/>
        <w:t>a</w:t>
      </w:r>
      <w:r w:rsidR="007E703B" w:rsidRPr="00DC2587">
        <w:t xml:space="preserve"> </w:t>
      </w:r>
      <w:r w:rsidRPr="00DC2587">
        <w:t>copy</w:t>
      </w:r>
      <w:r w:rsidR="007E703B" w:rsidRPr="00DC2587">
        <w:t xml:space="preserve"> </w:t>
      </w:r>
      <w:r w:rsidRPr="00DC2587">
        <w:t>of</w:t>
      </w:r>
      <w:r w:rsidR="007E703B" w:rsidRPr="00DC2587">
        <w:t xml:space="preserve"> </w:t>
      </w:r>
      <w:r w:rsidRPr="00DC2587">
        <w:t>the</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Certificate;</w:t>
      </w:r>
      <w:r w:rsidR="007E703B" w:rsidRPr="00DC2587">
        <w:t xml:space="preserve"> </w:t>
      </w:r>
      <w:r w:rsidRPr="00DC2587">
        <w:t>or</w:t>
      </w:r>
    </w:p>
    <w:p w14:paraId="670160FB" w14:textId="77777777" w:rsidR="008F7DFE" w:rsidRPr="00DC2587" w:rsidRDefault="008F7DFE" w:rsidP="001D5093">
      <w:pPr>
        <w:tabs>
          <w:tab w:val="left" w:pos="720"/>
        </w:tabs>
        <w:ind w:left="1440" w:hanging="720"/>
      </w:pPr>
      <w:r w:rsidRPr="00DC2587">
        <w:t>(b)</w:t>
      </w:r>
      <w:r w:rsidR="007E703B" w:rsidRPr="00DC2587">
        <w:t xml:space="preserve"> </w:t>
      </w:r>
      <w:r w:rsidRPr="00DC2587">
        <w:tab/>
        <w:t>a</w:t>
      </w:r>
      <w:r w:rsidR="007E703B" w:rsidRPr="00DC2587">
        <w:t xml:space="preserve"> </w:t>
      </w:r>
      <w:r w:rsidRPr="00DC2587">
        <w:t>registered</w:t>
      </w:r>
      <w:r w:rsidR="007E703B" w:rsidRPr="00DC2587">
        <w:t xml:space="preserve"> </w:t>
      </w:r>
      <w:r w:rsidRPr="00DC2587">
        <w:t>letter</w:t>
      </w:r>
      <w:r w:rsidR="007E703B" w:rsidRPr="00DC2587">
        <w:t xml:space="preserve"> </w:t>
      </w:r>
      <w:r w:rsidRPr="00DC2587">
        <w:t>from</w:t>
      </w:r>
      <w:r w:rsidR="007E703B" w:rsidRPr="00DC2587">
        <w:t xml:space="preserve"> </w:t>
      </w:r>
      <w:r w:rsidRPr="00DC2587">
        <w:t>the</w:t>
      </w:r>
      <w:r w:rsidR="007E703B" w:rsidRPr="00DC2587">
        <w:t xml:space="preserve"> </w:t>
      </w:r>
      <w:r w:rsidRPr="00DC2587">
        <w:t>Applicant</w:t>
      </w:r>
      <w:r w:rsidR="007E703B" w:rsidRPr="00DC2587">
        <w:t xml:space="preserve"> </w:t>
      </w:r>
      <w:r w:rsidRPr="00DC2587">
        <w:t>(</w:t>
      </w:r>
      <w:proofErr w:type="spellStart"/>
      <w:r w:rsidRPr="00DC2587">
        <w:t>i</w:t>
      </w:r>
      <w:proofErr w:type="spellEnd"/>
      <w:r w:rsidRPr="00DC2587">
        <w:t>)</w:t>
      </w:r>
      <w:r w:rsidR="007E703B" w:rsidRPr="00DC2587">
        <w:t xml:space="preserve"> </w:t>
      </w:r>
      <w:r w:rsidRPr="00DC2587">
        <w:t>attaching</w:t>
      </w:r>
      <w:r w:rsidR="007E703B" w:rsidRPr="00DC2587">
        <w:t xml:space="preserve"> </w:t>
      </w:r>
      <w:r w:rsidRPr="00DC2587">
        <w:t>a</w:t>
      </w:r>
      <w:r w:rsidR="007E703B" w:rsidRPr="00DC2587">
        <w:t xml:space="preserve"> </w:t>
      </w:r>
      <w:r w:rsidRPr="00DC2587">
        <w:t>copy</w:t>
      </w:r>
      <w:r w:rsidR="007E703B" w:rsidRPr="00DC2587">
        <w:t xml:space="preserve"> </w:t>
      </w:r>
      <w:r w:rsidRPr="00DC2587">
        <w:t>of</w:t>
      </w:r>
      <w:r w:rsidR="007E703B" w:rsidRPr="00DC2587">
        <w:t xml:space="preserve"> </w:t>
      </w:r>
      <w:r w:rsidRPr="00DC2587">
        <w:t>its</w:t>
      </w:r>
      <w:r w:rsidR="007E703B" w:rsidRPr="00DC2587">
        <w:t xml:space="preserve"> </w:t>
      </w:r>
      <w:r w:rsidRPr="00DC2587">
        <w:t>notice</w:t>
      </w:r>
      <w:r w:rsidR="007E703B" w:rsidRPr="00DC2587">
        <w:t xml:space="preserve"> </w:t>
      </w:r>
      <w:r w:rsidRPr="00DC2587">
        <w:t>requesting</w:t>
      </w:r>
      <w:r w:rsidR="007E703B" w:rsidRPr="00DC2587">
        <w:t xml:space="preserve"> </w:t>
      </w:r>
      <w:r w:rsidRPr="00DC2587">
        <w:t>issuance</w:t>
      </w:r>
      <w:r w:rsidR="007E703B" w:rsidRPr="00DC2587">
        <w:t xml:space="preserve"> </w:t>
      </w:r>
      <w:r w:rsidRPr="00DC2587">
        <w:t>of</w:t>
      </w:r>
      <w:r w:rsidR="007E703B" w:rsidRPr="00DC2587">
        <w:t xml:space="preserve"> </w:t>
      </w:r>
      <w:r w:rsidRPr="00DC2587">
        <w:t>the</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Certificate</w:t>
      </w:r>
      <w:r w:rsidR="007E703B" w:rsidRPr="00DC2587">
        <w:t xml:space="preserve"> </w:t>
      </w:r>
      <w:r w:rsidRPr="00DC2587">
        <w:t>and</w:t>
      </w:r>
      <w:r w:rsidR="007E703B" w:rsidRPr="00DC2587">
        <w:t xml:space="preserve"> </w:t>
      </w:r>
      <w:r w:rsidRPr="00DC2587">
        <w:t>(ii)</w:t>
      </w:r>
      <w:r w:rsidR="007E703B" w:rsidRPr="00DC2587">
        <w:t xml:space="preserve"> </w:t>
      </w:r>
      <w:r w:rsidRPr="00DC2587">
        <w:t>stating</w:t>
      </w:r>
      <w:r w:rsidR="007E703B" w:rsidRPr="00DC2587">
        <w:t xml:space="preserve"> </w:t>
      </w:r>
      <w:r w:rsidRPr="00DC2587">
        <w:t>that</w:t>
      </w:r>
      <w:r w:rsidR="007E703B" w:rsidRPr="00DC2587">
        <w:t xml:space="preserve"> </w:t>
      </w:r>
      <w:r w:rsidRPr="00DC2587">
        <w:t>the</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has</w:t>
      </w:r>
      <w:r w:rsidR="007E703B" w:rsidRPr="00DC2587">
        <w:t xml:space="preserve"> </w:t>
      </w:r>
      <w:r w:rsidRPr="00DC2587">
        <w:t>failed</w:t>
      </w:r>
      <w:r w:rsidR="007E703B" w:rsidRPr="00DC2587">
        <w:t xml:space="preserve"> </w:t>
      </w:r>
      <w:r w:rsidRPr="00DC2587">
        <w:t>to</w:t>
      </w:r>
      <w:r w:rsidR="007E703B" w:rsidRPr="00DC2587">
        <w:t xml:space="preserve"> </w:t>
      </w:r>
      <w:r w:rsidRPr="00DC2587">
        <w:t>issue</w:t>
      </w:r>
      <w:r w:rsidR="007E703B" w:rsidRPr="00DC2587">
        <w:t xml:space="preserve"> </w:t>
      </w:r>
      <w:r w:rsidRPr="00DC2587">
        <w:t>such</w:t>
      </w:r>
      <w:r w:rsidR="007E703B" w:rsidRPr="00DC2587">
        <w:t xml:space="preserve"> </w:t>
      </w:r>
      <w:r w:rsidRPr="00DC2587">
        <w:t>Certificate</w:t>
      </w:r>
      <w:r w:rsidR="007E703B" w:rsidRPr="00DC2587">
        <w:t xml:space="preserve"> </w:t>
      </w:r>
      <w:r w:rsidRPr="00DC2587">
        <w:t>within</w:t>
      </w:r>
      <w:r w:rsidR="007E703B" w:rsidRPr="00DC2587">
        <w:t xml:space="preserve"> </w:t>
      </w:r>
      <w:r w:rsidRPr="00DC2587">
        <w:t>the</w:t>
      </w:r>
      <w:r w:rsidR="007E703B" w:rsidRPr="00DC2587">
        <w:t xml:space="preserve"> </w:t>
      </w:r>
      <w:r w:rsidRPr="00DC2587">
        <w:t>time</w:t>
      </w:r>
      <w:r w:rsidR="007E703B" w:rsidRPr="00DC2587">
        <w:t xml:space="preserve"> </w:t>
      </w:r>
      <w:r w:rsidRPr="00DC2587">
        <w:t>required</w:t>
      </w:r>
      <w:r w:rsidR="007E703B" w:rsidRPr="00DC2587">
        <w:t xml:space="preserve"> </w:t>
      </w:r>
      <w:r w:rsidRPr="00DC2587">
        <w:t>or</w:t>
      </w:r>
      <w:r w:rsidR="007E703B" w:rsidRPr="00DC2587">
        <w:t xml:space="preserve"> </w:t>
      </w:r>
      <w:r w:rsidRPr="00DC2587">
        <w:t>provide</w:t>
      </w:r>
      <w:r w:rsidR="007E703B" w:rsidRPr="00DC2587">
        <w:t xml:space="preserve"> </w:t>
      </w:r>
      <w:r w:rsidRPr="00DC2587">
        <w:t>in</w:t>
      </w:r>
      <w:r w:rsidR="007E703B" w:rsidRPr="00DC2587">
        <w:t xml:space="preserve"> </w:t>
      </w:r>
      <w:r w:rsidRPr="00DC2587">
        <w:lastRenderedPageBreak/>
        <w:t>writing</w:t>
      </w:r>
      <w:r w:rsidR="007E703B" w:rsidRPr="00DC2587">
        <w:t xml:space="preserve"> </w:t>
      </w:r>
      <w:r w:rsidRPr="00DC2587">
        <w:t>justifiable</w:t>
      </w:r>
      <w:r w:rsidR="007E703B" w:rsidRPr="00DC2587">
        <w:t xml:space="preserve"> </w:t>
      </w:r>
      <w:r w:rsidRPr="00DC2587">
        <w:t>reasons</w:t>
      </w:r>
      <w:r w:rsidR="007E703B" w:rsidRPr="00DC2587">
        <w:t xml:space="preserve"> </w:t>
      </w:r>
      <w:r w:rsidRPr="00DC2587">
        <w:t>why</w:t>
      </w:r>
      <w:r w:rsidR="007E703B" w:rsidRPr="00DC2587">
        <w:t xml:space="preserve"> </w:t>
      </w:r>
      <w:r w:rsidRPr="00DC2587">
        <w:t>such</w:t>
      </w:r>
      <w:r w:rsidR="007E703B" w:rsidRPr="00DC2587">
        <w:t xml:space="preserve"> </w:t>
      </w:r>
      <w:r w:rsidRPr="00DC2587">
        <w:t>Certificate</w:t>
      </w:r>
      <w:r w:rsidR="007E703B" w:rsidRPr="00DC2587">
        <w:t xml:space="preserve"> </w:t>
      </w:r>
      <w:r w:rsidRPr="00DC2587">
        <w:t>has</w:t>
      </w:r>
      <w:r w:rsidR="007E703B" w:rsidRPr="00DC2587">
        <w:t xml:space="preserve"> </w:t>
      </w:r>
      <w:r w:rsidRPr="00DC2587">
        <w:t>not</w:t>
      </w:r>
      <w:r w:rsidR="007E703B" w:rsidRPr="00DC2587">
        <w:t xml:space="preserve"> </w:t>
      </w:r>
      <w:r w:rsidRPr="00DC2587">
        <w:t>been</w:t>
      </w:r>
      <w:r w:rsidR="007E703B" w:rsidRPr="00DC2587">
        <w:t xml:space="preserve"> </w:t>
      </w:r>
      <w:r w:rsidRPr="00DC2587">
        <w:t>issued,</w:t>
      </w:r>
      <w:r w:rsidR="007E703B" w:rsidRPr="00DC2587">
        <w:t xml:space="preserve"> </w:t>
      </w:r>
      <w:r w:rsidRPr="00DC2587">
        <w:t>so</w:t>
      </w:r>
      <w:r w:rsidR="007E703B" w:rsidRPr="00DC2587">
        <w:t xml:space="preserve"> </w:t>
      </w:r>
      <w:r w:rsidRPr="00DC2587">
        <w:t>that</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is</w:t>
      </w:r>
      <w:r w:rsidR="007E703B" w:rsidRPr="00DC2587">
        <w:t xml:space="preserve"> </w:t>
      </w:r>
      <w:r w:rsidRPr="00DC2587">
        <w:t>deemed</w:t>
      </w:r>
      <w:r w:rsidR="007E703B" w:rsidRPr="00DC2587">
        <w:t xml:space="preserve"> </w:t>
      </w:r>
      <w:r w:rsidRPr="00DC2587">
        <w:t>to</w:t>
      </w:r>
      <w:r w:rsidR="007E703B" w:rsidRPr="00DC2587">
        <w:t xml:space="preserve"> </w:t>
      </w:r>
      <w:r w:rsidRPr="00DC2587">
        <w:t>have</w:t>
      </w:r>
      <w:r w:rsidR="007E703B" w:rsidRPr="00DC2587">
        <w:t xml:space="preserve"> </w:t>
      </w:r>
      <w:r w:rsidRPr="00DC2587">
        <w:t>occurred.</w:t>
      </w:r>
      <w:r w:rsidR="007E703B" w:rsidRPr="00DC2587">
        <w:t xml:space="preserve"> </w:t>
      </w:r>
    </w:p>
    <w:p w14:paraId="3AF25BD2" w14:textId="77777777" w:rsidR="005B4A5F" w:rsidRPr="00DC2587" w:rsidRDefault="005B4A5F" w:rsidP="001D5093">
      <w:pPr>
        <w:tabs>
          <w:tab w:val="left" w:pos="720"/>
        </w:tabs>
        <w:ind w:left="1260" w:hanging="630"/>
      </w:pPr>
    </w:p>
    <w:p w14:paraId="7EB94A92" w14:textId="77777777" w:rsidR="005B4A5F" w:rsidRPr="00DC2587" w:rsidRDefault="005B4A5F" w:rsidP="001D5093">
      <w:r w:rsidRPr="00DC2587">
        <w:t>This</w:t>
      </w:r>
      <w:r w:rsidR="007E703B" w:rsidRPr="00DC2587">
        <w:t xml:space="preserve"> </w:t>
      </w:r>
      <w:r w:rsidRPr="00DC2587">
        <w:t>guarantee</w:t>
      </w:r>
      <w:r w:rsidR="007E703B" w:rsidRPr="00DC2587">
        <w:t xml:space="preserve"> </w:t>
      </w:r>
      <w:r w:rsidRPr="00DC2587">
        <w:t>shall</w:t>
      </w:r>
      <w:r w:rsidR="007E703B" w:rsidRPr="00DC2587">
        <w:t xml:space="preserve"> </w:t>
      </w:r>
      <w:r w:rsidRPr="00DC2587">
        <w:t>expire</w:t>
      </w:r>
      <w:r w:rsidR="007E703B" w:rsidRPr="00DC2587">
        <w:t xml:space="preserve"> </w:t>
      </w:r>
      <w:r w:rsidRPr="00DC2587">
        <w:t>no</w:t>
      </w:r>
      <w:r w:rsidR="007E703B" w:rsidRPr="00DC2587">
        <w:t xml:space="preserve"> </w:t>
      </w:r>
      <w:r w:rsidRPr="00DC2587">
        <w:t>later</w:t>
      </w:r>
      <w:r w:rsidR="007E703B" w:rsidRPr="00DC2587">
        <w:t xml:space="preserve"> </w:t>
      </w:r>
      <w:r w:rsidRPr="00DC2587">
        <w:t>than</w:t>
      </w:r>
      <w:r w:rsidR="007E703B" w:rsidRPr="00DC2587">
        <w:t xml:space="preserve"> </w:t>
      </w:r>
      <w:r w:rsidRPr="00DC2587">
        <w:t>the</w:t>
      </w:r>
      <w:r w:rsidR="007E703B" w:rsidRPr="00DC2587">
        <w:t xml:space="preserve"> </w:t>
      </w:r>
      <w:r w:rsidRPr="00DC2587">
        <w:t>earlier</w:t>
      </w:r>
      <w:r w:rsidR="007E703B" w:rsidRPr="00DC2587">
        <w:t xml:space="preserve"> </w:t>
      </w:r>
      <w:r w:rsidRPr="00DC2587">
        <w:t>of:</w:t>
      </w:r>
      <w:r w:rsidRPr="00DC2587">
        <w:rPr>
          <w:rStyle w:val="FootnoteReference"/>
          <w:i/>
          <w:iCs/>
        </w:rPr>
        <w:footnoteReference w:id="36"/>
      </w:r>
    </w:p>
    <w:p w14:paraId="256EC797" w14:textId="77777777" w:rsidR="005B4A5F" w:rsidRPr="00DC2587" w:rsidRDefault="005B4A5F" w:rsidP="001D5093">
      <w:pPr>
        <w:ind w:left="1440" w:hanging="720"/>
      </w:pPr>
      <w:r w:rsidRPr="00DC2587">
        <w:t>(a)</w:t>
      </w:r>
      <w:r w:rsidR="007E703B" w:rsidRPr="00DC2587">
        <w:t xml:space="preserve"> </w:t>
      </w:r>
      <w:r w:rsidRPr="00DC2587">
        <w:tab/>
        <w:t>twelve</w:t>
      </w:r>
      <w:r w:rsidR="007E703B" w:rsidRPr="00DC2587">
        <w:t xml:space="preserve"> </w:t>
      </w:r>
      <w:r w:rsidRPr="00DC2587">
        <w:t>months</w:t>
      </w:r>
      <w:r w:rsidR="007E703B" w:rsidRPr="00DC2587">
        <w:t xml:space="preserve"> </w:t>
      </w:r>
      <w:r w:rsidRPr="00DC2587">
        <w:t>after</w:t>
      </w:r>
      <w:r w:rsidR="007E703B" w:rsidRPr="00DC2587">
        <w:t xml:space="preserve"> </w:t>
      </w:r>
      <w:r w:rsidRPr="00DC2587">
        <w:t>our</w:t>
      </w:r>
      <w:r w:rsidR="007E703B" w:rsidRPr="00DC2587">
        <w:t xml:space="preserve"> </w:t>
      </w:r>
      <w:r w:rsidRPr="00DC2587">
        <w:t>receipt</w:t>
      </w:r>
      <w:r w:rsidR="007E703B" w:rsidRPr="00DC2587">
        <w:t xml:space="preserve"> </w:t>
      </w:r>
      <w:r w:rsidRPr="00DC2587">
        <w:t>of</w:t>
      </w:r>
      <w:r w:rsidR="007E703B" w:rsidRPr="00DC2587">
        <w:t xml:space="preserve"> </w:t>
      </w:r>
      <w:r w:rsidRPr="00DC2587">
        <w:t>either</w:t>
      </w:r>
      <w:r w:rsidR="007E703B" w:rsidRPr="00DC2587">
        <w:t xml:space="preserve"> </w:t>
      </w:r>
      <w:r w:rsidRPr="00DC2587">
        <w:t>(a)</w:t>
      </w:r>
      <w:r w:rsidR="007E703B" w:rsidRPr="00DC2587">
        <w:t xml:space="preserve"> </w:t>
      </w:r>
      <w:r w:rsidRPr="00DC2587">
        <w:t>or</w:t>
      </w:r>
      <w:r w:rsidR="007E703B" w:rsidRPr="00DC2587">
        <w:t xml:space="preserve"> </w:t>
      </w:r>
      <w:r w:rsidRPr="00DC2587">
        <w:t>(b)</w:t>
      </w:r>
      <w:r w:rsidR="007E703B" w:rsidRPr="00DC2587">
        <w:t xml:space="preserve"> </w:t>
      </w:r>
      <w:r w:rsidRPr="00DC2587">
        <w:t>above;</w:t>
      </w:r>
      <w:r w:rsidR="007E703B" w:rsidRPr="00DC2587">
        <w:t xml:space="preserve"> </w:t>
      </w:r>
      <w:r w:rsidRPr="00DC2587">
        <w:t>or</w:t>
      </w:r>
    </w:p>
    <w:p w14:paraId="25EBABC5" w14:textId="77777777" w:rsidR="005B4A5F" w:rsidRPr="00DC2587" w:rsidRDefault="005B4A5F" w:rsidP="001D5093">
      <w:pPr>
        <w:ind w:left="1440" w:hanging="720"/>
      </w:pPr>
      <w:r w:rsidRPr="00DC2587">
        <w:t>(b)</w:t>
      </w:r>
      <w:r w:rsidR="007E703B" w:rsidRPr="00DC2587">
        <w:t xml:space="preserve"> </w:t>
      </w:r>
      <w:r w:rsidRPr="00DC2587">
        <w:tab/>
        <w:t>eighteen</w:t>
      </w:r>
      <w:r w:rsidR="007E703B" w:rsidRPr="00DC2587">
        <w:t xml:space="preserve"> </w:t>
      </w:r>
      <w:r w:rsidRPr="00DC2587">
        <w:t>months</w:t>
      </w:r>
      <w:r w:rsidR="007E703B" w:rsidRPr="00DC2587">
        <w:t xml:space="preserve"> </w:t>
      </w:r>
      <w:r w:rsidRPr="00DC2587">
        <w:t>after</w:t>
      </w:r>
      <w:r w:rsidR="007E703B" w:rsidRPr="00DC2587">
        <w:t xml:space="preserve"> </w:t>
      </w:r>
      <w:r w:rsidRPr="00DC2587">
        <w:t>our</w:t>
      </w:r>
      <w:r w:rsidR="007E703B" w:rsidRPr="00DC2587">
        <w:t xml:space="preserve"> </w:t>
      </w:r>
      <w:r w:rsidRPr="00DC2587">
        <w:t>receipt</w:t>
      </w:r>
      <w:r w:rsidR="007E703B" w:rsidRPr="00DC2587">
        <w:t xml:space="preserve"> </w:t>
      </w:r>
      <w:r w:rsidRPr="00DC2587">
        <w:t>of:</w:t>
      </w:r>
    </w:p>
    <w:p w14:paraId="5D297C15" w14:textId="77777777" w:rsidR="008F7DFE" w:rsidRPr="00DC2587" w:rsidRDefault="008F7DFE" w:rsidP="001D5093">
      <w:pPr>
        <w:ind w:left="2160" w:hanging="720"/>
      </w:pPr>
      <w:r w:rsidRPr="00DC2587">
        <w:t>(</w:t>
      </w:r>
      <w:proofErr w:type="spellStart"/>
      <w:r w:rsidRPr="00DC2587">
        <w:t>i</w:t>
      </w:r>
      <w:proofErr w:type="spellEnd"/>
      <w:r w:rsidRPr="00DC2587">
        <w:t>)</w:t>
      </w:r>
      <w:r w:rsidR="007E703B" w:rsidRPr="00DC2587">
        <w:t xml:space="preserve"> </w:t>
      </w:r>
      <w:r w:rsidRPr="00DC2587">
        <w:tab/>
        <w:t>a</w:t>
      </w:r>
      <w:r w:rsidR="007E703B" w:rsidRPr="00DC2587">
        <w:t xml:space="preserve"> </w:t>
      </w:r>
      <w:r w:rsidRPr="00DC2587">
        <w:t>copy</w:t>
      </w:r>
      <w:r w:rsidR="007E703B" w:rsidRPr="00DC2587">
        <w:t xml:space="preserve"> </w:t>
      </w:r>
      <w:r w:rsidRPr="00DC2587">
        <w:t>of</w:t>
      </w:r>
      <w:r w:rsidR="007E703B" w:rsidRPr="00DC2587">
        <w:t xml:space="preserve"> </w:t>
      </w:r>
      <w:r w:rsidRPr="00DC2587">
        <w:t>the</w:t>
      </w:r>
      <w:r w:rsidR="007E703B" w:rsidRPr="00DC2587">
        <w:t xml:space="preserve"> </w:t>
      </w:r>
      <w:r w:rsidRPr="00DC2587">
        <w:t>Completion</w:t>
      </w:r>
      <w:r w:rsidR="007E703B" w:rsidRPr="00DC2587">
        <w:t xml:space="preserve"> </w:t>
      </w:r>
      <w:r w:rsidRPr="00DC2587">
        <w:t>Certificate;</w:t>
      </w:r>
      <w:r w:rsidR="007E703B" w:rsidRPr="00DC2587">
        <w:t xml:space="preserve"> </w:t>
      </w:r>
      <w:r w:rsidRPr="00DC2587">
        <w:t>or</w:t>
      </w:r>
    </w:p>
    <w:p w14:paraId="1B8A1177" w14:textId="77777777" w:rsidR="008F7DFE" w:rsidRPr="00DC2587" w:rsidRDefault="008F7DFE" w:rsidP="001D5093">
      <w:pPr>
        <w:ind w:left="2160" w:hanging="720"/>
      </w:pPr>
      <w:r w:rsidRPr="00DC2587">
        <w:t>(ii)</w:t>
      </w:r>
      <w:r w:rsidR="007E703B" w:rsidRPr="00DC2587">
        <w:t xml:space="preserve"> </w:t>
      </w:r>
      <w:r w:rsidRPr="00DC2587">
        <w:tab/>
        <w:t>a</w:t>
      </w:r>
      <w:r w:rsidR="007E703B" w:rsidRPr="00DC2587">
        <w:t xml:space="preserve"> </w:t>
      </w:r>
      <w:r w:rsidRPr="00DC2587">
        <w:t>registered</w:t>
      </w:r>
      <w:r w:rsidR="007E703B" w:rsidRPr="00DC2587">
        <w:t xml:space="preserve"> </w:t>
      </w:r>
      <w:r w:rsidRPr="00DC2587">
        <w:t>letter</w:t>
      </w:r>
      <w:r w:rsidR="007E703B" w:rsidRPr="00DC2587">
        <w:t xml:space="preserve"> </w:t>
      </w:r>
      <w:r w:rsidRPr="00DC2587">
        <w:t>from</w:t>
      </w:r>
      <w:r w:rsidR="007E703B" w:rsidRPr="00DC2587">
        <w:t xml:space="preserve"> </w:t>
      </w:r>
      <w:r w:rsidRPr="00DC2587">
        <w:t>the</w:t>
      </w:r>
      <w:r w:rsidR="007E703B" w:rsidRPr="00DC2587">
        <w:t xml:space="preserve"> </w:t>
      </w:r>
      <w:r w:rsidRPr="00DC2587">
        <w:t>Applicant,</w:t>
      </w:r>
      <w:r w:rsidR="007E703B" w:rsidRPr="00DC2587">
        <w:t xml:space="preserve"> </w:t>
      </w:r>
      <w:r w:rsidRPr="00DC2587">
        <w:t>attaching</w:t>
      </w:r>
      <w:r w:rsidR="007E703B" w:rsidRPr="00DC2587">
        <w:t xml:space="preserve"> </w:t>
      </w:r>
      <w:r w:rsidRPr="00DC2587">
        <w:t>a</w:t>
      </w:r>
      <w:r w:rsidR="007E703B" w:rsidRPr="00DC2587">
        <w:t xml:space="preserve"> </w:t>
      </w:r>
      <w:r w:rsidRPr="00DC2587">
        <w:t>copy</w:t>
      </w:r>
      <w:r w:rsidR="007E703B" w:rsidRPr="00DC2587">
        <w:t xml:space="preserve"> </w:t>
      </w:r>
      <w:r w:rsidRPr="00DC2587">
        <w:t>of</w:t>
      </w:r>
      <w:r w:rsidR="007E703B" w:rsidRPr="00DC2587">
        <w:t xml:space="preserve"> </w:t>
      </w:r>
      <w:r w:rsidRPr="00DC2587">
        <w:t>the</w:t>
      </w:r>
      <w:r w:rsidR="007E703B" w:rsidRPr="00DC2587">
        <w:t xml:space="preserve"> </w:t>
      </w:r>
      <w:r w:rsidRPr="00DC2587">
        <w:t>notice</w:t>
      </w:r>
      <w:r w:rsidR="007E703B" w:rsidRPr="00DC2587">
        <w:t xml:space="preserve"> </w:t>
      </w:r>
      <w:r w:rsidRPr="00DC2587">
        <w:t>to</w:t>
      </w:r>
      <w:r w:rsidR="007E703B" w:rsidRPr="00DC2587">
        <w:t xml:space="preserve"> </w:t>
      </w:r>
      <w:r w:rsidRPr="00DC2587">
        <w:t>the</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that</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are</w:t>
      </w:r>
      <w:r w:rsidR="007E703B" w:rsidRPr="00DC2587">
        <w:t xml:space="preserve"> </w:t>
      </w:r>
      <w:r w:rsidRPr="00DC2587">
        <w:t>ready</w:t>
      </w:r>
      <w:r w:rsidR="007E703B" w:rsidRPr="00DC2587">
        <w:t xml:space="preserve"> </w:t>
      </w:r>
      <w:r w:rsidRPr="00DC2587">
        <w:t>for</w:t>
      </w:r>
      <w:r w:rsidR="007E703B" w:rsidRPr="00DC2587">
        <w:t xml:space="preserve"> </w:t>
      </w:r>
      <w:r w:rsidRPr="00DC2587">
        <w:t>commissioning,</w:t>
      </w:r>
      <w:r w:rsidR="007E703B" w:rsidRPr="00DC2587">
        <w:t xml:space="preserve"> </w:t>
      </w:r>
      <w:r w:rsidRPr="00DC2587">
        <w:t>and</w:t>
      </w:r>
      <w:r w:rsidR="007E703B" w:rsidRPr="00DC2587">
        <w:t xml:space="preserve"> </w:t>
      </w:r>
      <w:r w:rsidRPr="00DC2587">
        <w:t>stating</w:t>
      </w:r>
      <w:r w:rsidR="007E703B" w:rsidRPr="00DC2587">
        <w:t xml:space="preserve"> </w:t>
      </w:r>
      <w:r w:rsidRPr="00DC2587">
        <w:t>that</w:t>
      </w:r>
      <w:r w:rsidR="007E703B" w:rsidRPr="00DC2587">
        <w:t xml:space="preserve"> </w:t>
      </w:r>
      <w:r w:rsidRPr="00DC2587">
        <w:t>fourteen</w:t>
      </w:r>
      <w:r w:rsidR="007E703B" w:rsidRPr="00DC2587">
        <w:t xml:space="preserve"> </w:t>
      </w:r>
      <w:r w:rsidRPr="00DC2587">
        <w:t>days</w:t>
      </w:r>
      <w:r w:rsidR="007E703B" w:rsidRPr="00DC2587">
        <w:t xml:space="preserve"> </w:t>
      </w:r>
      <w:r w:rsidRPr="00DC2587">
        <w:t>have</w:t>
      </w:r>
      <w:r w:rsidR="007E703B" w:rsidRPr="00DC2587">
        <w:t xml:space="preserve"> </w:t>
      </w:r>
      <w:r w:rsidRPr="00DC2587">
        <w:t>elapsed</w:t>
      </w:r>
      <w:r w:rsidR="007E703B" w:rsidRPr="00DC2587">
        <w:t xml:space="preserve"> </w:t>
      </w:r>
      <w:r w:rsidRPr="00DC2587">
        <w:t>from</w:t>
      </w:r>
      <w:r w:rsidR="007E703B" w:rsidRPr="00DC2587">
        <w:t xml:space="preserve"> </w:t>
      </w:r>
      <w:r w:rsidRPr="00DC2587">
        <w:t>receipt</w:t>
      </w:r>
      <w:r w:rsidR="007E703B" w:rsidRPr="00DC2587">
        <w:t xml:space="preserve"> </w:t>
      </w:r>
      <w:r w:rsidRPr="00DC2587">
        <w:t>of</w:t>
      </w:r>
      <w:r w:rsidR="007E703B" w:rsidRPr="00DC2587">
        <w:t xml:space="preserve"> </w:t>
      </w:r>
      <w:r w:rsidRPr="00DC2587">
        <w:t>such</w:t>
      </w:r>
      <w:r w:rsidR="007E703B" w:rsidRPr="00DC2587">
        <w:t xml:space="preserve"> </w:t>
      </w:r>
      <w:r w:rsidRPr="00DC2587">
        <w:t>notice</w:t>
      </w:r>
      <w:r w:rsidR="007E703B" w:rsidRPr="00DC2587">
        <w:t xml:space="preserve"> </w:t>
      </w:r>
      <w:r w:rsidRPr="00DC2587">
        <w:t>(or</w:t>
      </w:r>
      <w:r w:rsidR="007E703B" w:rsidRPr="00DC2587">
        <w:t xml:space="preserve"> </w:t>
      </w:r>
      <w:r w:rsidRPr="00DC2587">
        <w:t>seven</w:t>
      </w:r>
      <w:r w:rsidR="007E703B" w:rsidRPr="00DC2587">
        <w:t xml:space="preserve"> </w:t>
      </w:r>
      <w:r w:rsidRPr="00DC2587">
        <w:t>days</w:t>
      </w:r>
      <w:r w:rsidR="007E703B" w:rsidRPr="00DC2587">
        <w:t xml:space="preserve"> </w:t>
      </w:r>
      <w:r w:rsidRPr="00DC2587">
        <w:t>have</w:t>
      </w:r>
      <w:r w:rsidR="007E703B" w:rsidRPr="00DC2587">
        <w:t xml:space="preserve"> </w:t>
      </w:r>
      <w:r w:rsidRPr="00DC2587">
        <w:t>elapsed</w:t>
      </w:r>
      <w:r w:rsidR="007E703B" w:rsidRPr="00DC2587">
        <w:t xml:space="preserve"> </w:t>
      </w:r>
      <w:r w:rsidRPr="00DC2587">
        <w:t>if</w:t>
      </w:r>
      <w:r w:rsidR="007E703B" w:rsidRPr="00DC2587">
        <w:t xml:space="preserve"> </w:t>
      </w:r>
      <w:r w:rsidRPr="00DC2587">
        <w:t>the</w:t>
      </w:r>
      <w:r w:rsidR="007E703B" w:rsidRPr="00DC2587">
        <w:t xml:space="preserve"> </w:t>
      </w:r>
      <w:r w:rsidRPr="00DC2587">
        <w:t>notice</w:t>
      </w:r>
      <w:r w:rsidR="007E703B" w:rsidRPr="00DC2587">
        <w:t xml:space="preserve"> </w:t>
      </w:r>
      <w:r w:rsidRPr="00DC2587">
        <w:t>was</w:t>
      </w:r>
      <w:r w:rsidR="007E703B" w:rsidRPr="00DC2587">
        <w:t xml:space="preserve"> </w:t>
      </w:r>
      <w:r w:rsidRPr="00DC2587">
        <w:t>a</w:t>
      </w:r>
      <w:r w:rsidR="007E703B" w:rsidRPr="00DC2587">
        <w:t xml:space="preserve"> </w:t>
      </w:r>
      <w:r w:rsidRPr="00DC2587">
        <w:t>repeated</w:t>
      </w:r>
      <w:r w:rsidR="007E703B" w:rsidRPr="00DC2587">
        <w:t xml:space="preserve"> </w:t>
      </w:r>
      <w:r w:rsidRPr="00DC2587">
        <w:t>notice)</w:t>
      </w:r>
      <w:r w:rsidR="007E703B" w:rsidRPr="00DC2587">
        <w:t xml:space="preserve"> </w:t>
      </w:r>
      <w:r w:rsidRPr="00DC2587">
        <w:t>and</w:t>
      </w:r>
      <w:r w:rsidR="007E703B" w:rsidRPr="00DC2587">
        <w:t xml:space="preserve"> </w:t>
      </w:r>
      <w:r w:rsidRPr="00DC2587">
        <w:t>the</w:t>
      </w:r>
      <w:r w:rsidR="007E703B" w:rsidRPr="00DC2587">
        <w:t xml:space="preserve"> </w:t>
      </w:r>
      <w:r w:rsidRPr="00DC2587">
        <w:t>Project</w:t>
      </w:r>
      <w:r w:rsidR="007E703B" w:rsidRPr="00DC2587">
        <w:t xml:space="preserve"> </w:t>
      </w:r>
      <w:r w:rsidRPr="00DC2587">
        <w:t>Manager</w:t>
      </w:r>
      <w:r w:rsidR="007E703B" w:rsidRPr="00DC2587">
        <w:t xml:space="preserve"> </w:t>
      </w:r>
      <w:r w:rsidRPr="00DC2587">
        <w:t>has</w:t>
      </w:r>
      <w:r w:rsidR="007E703B" w:rsidRPr="00DC2587">
        <w:t xml:space="preserve"> </w:t>
      </w:r>
      <w:r w:rsidRPr="00DC2587">
        <w:t>failed</w:t>
      </w:r>
      <w:r w:rsidR="007E703B" w:rsidRPr="00DC2587">
        <w:t xml:space="preserve"> </w:t>
      </w:r>
      <w:r w:rsidRPr="00DC2587">
        <w:t>to</w:t>
      </w:r>
      <w:r w:rsidR="007E703B" w:rsidRPr="00DC2587">
        <w:t xml:space="preserve"> </w:t>
      </w:r>
      <w:r w:rsidRPr="00DC2587">
        <w:t>issue</w:t>
      </w:r>
      <w:r w:rsidR="007E703B" w:rsidRPr="00DC2587">
        <w:t xml:space="preserve"> </w:t>
      </w:r>
      <w:r w:rsidRPr="00DC2587">
        <w:t>a</w:t>
      </w:r>
      <w:r w:rsidR="007E703B" w:rsidRPr="00DC2587">
        <w:t xml:space="preserve"> </w:t>
      </w:r>
      <w:r w:rsidRPr="00DC2587">
        <w:t>Completion</w:t>
      </w:r>
      <w:r w:rsidR="007E703B" w:rsidRPr="00DC2587">
        <w:t xml:space="preserve"> </w:t>
      </w:r>
      <w:r w:rsidRPr="00DC2587">
        <w:t>Certificate</w:t>
      </w:r>
      <w:r w:rsidR="007E703B" w:rsidRPr="00DC2587">
        <w:t xml:space="preserve"> </w:t>
      </w:r>
      <w:r w:rsidRPr="00DC2587">
        <w:t>or</w:t>
      </w:r>
      <w:r w:rsidR="007E703B" w:rsidRPr="00DC2587">
        <w:t xml:space="preserve"> </w:t>
      </w:r>
      <w:r w:rsidRPr="00DC2587">
        <w:t>inform</w:t>
      </w:r>
      <w:r w:rsidR="007E703B" w:rsidRPr="00DC2587">
        <w:t xml:space="preserve"> </w:t>
      </w:r>
      <w:r w:rsidRPr="00DC2587">
        <w:t>the</w:t>
      </w:r>
      <w:r w:rsidR="007E703B" w:rsidRPr="00DC2587">
        <w:t xml:space="preserve"> </w:t>
      </w:r>
      <w:r w:rsidRPr="00DC2587">
        <w:t>Applicant</w:t>
      </w:r>
      <w:r w:rsidR="007E703B" w:rsidRPr="00DC2587">
        <w:t xml:space="preserve"> </w:t>
      </w:r>
      <w:r w:rsidRPr="00DC2587">
        <w:t>in</w:t>
      </w:r>
      <w:r w:rsidR="007E703B" w:rsidRPr="00DC2587">
        <w:t xml:space="preserve"> </w:t>
      </w:r>
      <w:r w:rsidRPr="00DC2587">
        <w:t>writing</w:t>
      </w:r>
      <w:r w:rsidR="007E703B" w:rsidRPr="00DC2587">
        <w:t xml:space="preserve"> </w:t>
      </w:r>
      <w:r w:rsidRPr="00DC2587">
        <w:t>of</w:t>
      </w:r>
      <w:r w:rsidR="007E703B" w:rsidRPr="00DC2587">
        <w:t xml:space="preserve"> </w:t>
      </w:r>
      <w:r w:rsidRPr="00DC2587">
        <w:t>any</w:t>
      </w:r>
      <w:r w:rsidR="007E703B" w:rsidRPr="00DC2587">
        <w:t xml:space="preserve"> </w:t>
      </w:r>
      <w:r w:rsidRPr="00DC2587">
        <w:t>defects</w:t>
      </w:r>
      <w:r w:rsidR="007E703B" w:rsidRPr="00DC2587">
        <w:t xml:space="preserve"> </w:t>
      </w:r>
      <w:r w:rsidRPr="00DC2587">
        <w:t>or</w:t>
      </w:r>
      <w:r w:rsidR="007E703B" w:rsidRPr="00DC2587">
        <w:t xml:space="preserve"> </w:t>
      </w:r>
      <w:r w:rsidRPr="00DC2587">
        <w:t>deficiencies;</w:t>
      </w:r>
      <w:r w:rsidR="007E703B" w:rsidRPr="00DC2587">
        <w:t xml:space="preserve"> </w:t>
      </w:r>
      <w:r w:rsidRPr="00DC2587">
        <w:t>or</w:t>
      </w:r>
      <w:r w:rsidR="007E703B" w:rsidRPr="00DC2587">
        <w:t xml:space="preserve"> </w:t>
      </w:r>
    </w:p>
    <w:p w14:paraId="1ACCC1EC" w14:textId="77777777" w:rsidR="008F7DFE" w:rsidRPr="00DC2587" w:rsidRDefault="008F7DFE" w:rsidP="001D5093">
      <w:pPr>
        <w:ind w:left="2160" w:hanging="720"/>
      </w:pPr>
      <w:r w:rsidRPr="00DC2587">
        <w:t>(iii)</w:t>
      </w:r>
      <w:r w:rsidR="007E703B" w:rsidRPr="00DC2587">
        <w:t xml:space="preserve"> </w:t>
      </w:r>
      <w:r w:rsidRPr="00DC2587">
        <w:tab/>
        <w:t>a</w:t>
      </w:r>
      <w:r w:rsidR="007E703B" w:rsidRPr="00DC2587">
        <w:t xml:space="preserve"> </w:t>
      </w:r>
      <w:r w:rsidRPr="00DC2587">
        <w:t>registered</w:t>
      </w:r>
      <w:r w:rsidR="007E703B" w:rsidRPr="00DC2587">
        <w:t xml:space="preserve"> </w:t>
      </w:r>
      <w:r w:rsidRPr="00DC2587">
        <w:t>letter</w:t>
      </w:r>
      <w:r w:rsidR="007E703B" w:rsidRPr="00DC2587">
        <w:t xml:space="preserve"> </w:t>
      </w:r>
      <w:r w:rsidRPr="00DC2587">
        <w:t>from</w:t>
      </w:r>
      <w:r w:rsidR="007E703B" w:rsidRPr="00DC2587">
        <w:t xml:space="preserve"> </w:t>
      </w:r>
      <w:r w:rsidRPr="00DC2587">
        <w:t>the</w:t>
      </w:r>
      <w:r w:rsidR="007E703B" w:rsidRPr="00DC2587">
        <w:t xml:space="preserve"> </w:t>
      </w:r>
      <w:r w:rsidRPr="00DC2587">
        <w:t>Applicant</w:t>
      </w:r>
      <w:r w:rsidR="007E703B" w:rsidRPr="00DC2587">
        <w:t xml:space="preserve"> </w:t>
      </w:r>
      <w:r w:rsidRPr="00DC2587">
        <w:t>stating</w:t>
      </w:r>
      <w:r w:rsidR="007E703B" w:rsidRPr="00DC2587">
        <w:t xml:space="preserve"> </w:t>
      </w:r>
      <w:r w:rsidRPr="00DC2587">
        <w:t>that</w:t>
      </w:r>
      <w:r w:rsidR="007E703B" w:rsidRPr="00DC2587">
        <w:t xml:space="preserve"> </w:t>
      </w:r>
      <w:r w:rsidRPr="00DC2587">
        <w:t>no</w:t>
      </w:r>
      <w:r w:rsidR="007E703B" w:rsidRPr="00DC2587">
        <w:t xml:space="preserve"> </w:t>
      </w:r>
      <w:r w:rsidRPr="00DC2587">
        <w:t>Completion</w:t>
      </w:r>
      <w:r w:rsidR="007E703B" w:rsidRPr="00DC2587">
        <w:t xml:space="preserve"> </w:t>
      </w:r>
      <w:r w:rsidRPr="00DC2587">
        <w:t>Certificate</w:t>
      </w:r>
      <w:r w:rsidR="007E703B" w:rsidRPr="00DC2587">
        <w:t xml:space="preserve"> </w:t>
      </w:r>
      <w:r w:rsidRPr="00DC2587">
        <w:t>has</w:t>
      </w:r>
      <w:r w:rsidR="007E703B" w:rsidRPr="00DC2587">
        <w:t xml:space="preserve"> </w:t>
      </w:r>
      <w:r w:rsidRPr="00DC2587">
        <w:t>been</w:t>
      </w:r>
      <w:r w:rsidR="007E703B" w:rsidRPr="00DC2587">
        <w:t xml:space="preserve"> </w:t>
      </w:r>
      <w:r w:rsidRPr="00DC2587">
        <w:t>issued</w:t>
      </w:r>
      <w:r w:rsidR="007E703B" w:rsidRPr="00DC2587">
        <w:t xml:space="preserve"> </w:t>
      </w:r>
      <w:r w:rsidRPr="00DC2587">
        <w:t>but</w:t>
      </w:r>
      <w:r w:rsidR="007E703B" w:rsidRPr="00DC2587">
        <w:t xml:space="preserve"> </w:t>
      </w:r>
      <w:r w:rsidRPr="00DC2587">
        <w:t>the</w:t>
      </w:r>
      <w:r w:rsidR="007E703B" w:rsidRPr="00DC2587">
        <w:t xml:space="preserve"> </w:t>
      </w:r>
      <w:r w:rsidRPr="00DC2587">
        <w:t>Employer</w:t>
      </w:r>
      <w:r w:rsidR="007E703B" w:rsidRPr="00DC2587">
        <w:t xml:space="preserve"> </w:t>
      </w:r>
      <w:r w:rsidRPr="00DC2587">
        <w:t>is</w:t>
      </w:r>
      <w:r w:rsidR="007E703B" w:rsidRPr="00DC2587">
        <w:t xml:space="preserve"> </w:t>
      </w:r>
      <w:r w:rsidRPr="00DC2587">
        <w:t>making</w:t>
      </w:r>
      <w:r w:rsidR="007E703B" w:rsidRPr="00DC2587">
        <w:t xml:space="preserve"> </w:t>
      </w:r>
      <w:r w:rsidRPr="00DC2587">
        <w:t>use</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or</w:t>
      </w:r>
    </w:p>
    <w:p w14:paraId="3C383D59" w14:textId="77777777" w:rsidR="008F7DFE" w:rsidRPr="00DC2587" w:rsidRDefault="008F7DFE" w:rsidP="001D5093">
      <w:pPr>
        <w:ind w:left="2160" w:hanging="720"/>
      </w:pPr>
    </w:p>
    <w:p w14:paraId="5496452A" w14:textId="77777777" w:rsidR="008F7DFE" w:rsidRPr="00DC2587" w:rsidRDefault="008F7DFE" w:rsidP="001D5093">
      <w:pPr>
        <w:ind w:left="1440" w:hanging="720"/>
      </w:pPr>
      <w:r w:rsidRPr="00DC2587">
        <w:t>(c)</w:t>
      </w:r>
      <w:r w:rsidR="007E703B" w:rsidRPr="00DC2587">
        <w:t xml:space="preserve"> </w:t>
      </w:r>
      <w:r w:rsidRPr="00DC2587">
        <w:tab/>
        <w:t>the</w:t>
      </w:r>
      <w:r w:rsidR="007E703B" w:rsidRPr="00DC2587">
        <w:t xml:space="preserve"> </w:t>
      </w:r>
      <w:r w:rsidRPr="00DC2587">
        <w:t>____</w:t>
      </w:r>
      <w:r w:rsidR="007E703B" w:rsidRPr="00DC2587">
        <w:t xml:space="preserve"> </w:t>
      </w:r>
      <w:r w:rsidRPr="00DC2587">
        <w:t>day</w:t>
      </w:r>
      <w:r w:rsidR="007E703B" w:rsidRPr="00DC2587">
        <w:t xml:space="preserve"> </w:t>
      </w:r>
      <w:r w:rsidRPr="00DC2587">
        <w:t>of</w:t>
      </w:r>
      <w:r w:rsidR="007E703B" w:rsidRPr="00DC2587">
        <w:t xml:space="preserve"> </w:t>
      </w:r>
      <w:r w:rsidRPr="00DC2587">
        <w:t>_____,</w:t>
      </w:r>
      <w:r w:rsidR="007E703B" w:rsidRPr="00DC2587">
        <w:t xml:space="preserve"> </w:t>
      </w:r>
      <w:r w:rsidRPr="00DC2587">
        <w:t>2___.</w:t>
      </w:r>
      <w:r w:rsidRPr="00DC2587">
        <w:rPr>
          <w:rStyle w:val="FootnoteReference"/>
        </w:rPr>
        <w:footnoteReference w:id="37"/>
      </w:r>
    </w:p>
    <w:p w14:paraId="23E84130" w14:textId="77777777" w:rsidR="008F7DFE" w:rsidRPr="00DC2587" w:rsidRDefault="008F7DFE" w:rsidP="001D5093">
      <w:pPr>
        <w:ind w:left="1440" w:hanging="720"/>
      </w:pPr>
    </w:p>
    <w:p w14:paraId="20199B9E" w14:textId="77777777" w:rsidR="008F7DFE" w:rsidRPr="00DC2587" w:rsidRDefault="008F7DFE" w:rsidP="001D5093">
      <w:r w:rsidRPr="00DC2587">
        <w:t>Consequently,</w:t>
      </w:r>
      <w:r w:rsidR="007E703B" w:rsidRPr="00DC2587">
        <w:t xml:space="preserve"> </w:t>
      </w:r>
      <w:r w:rsidRPr="00DC2587">
        <w:t>any</w:t>
      </w:r>
      <w:r w:rsidR="007E703B" w:rsidRPr="00DC2587">
        <w:t xml:space="preserve"> </w:t>
      </w:r>
      <w:r w:rsidRPr="00DC2587">
        <w:t>demand</w:t>
      </w:r>
      <w:r w:rsidR="007E703B" w:rsidRPr="00DC2587">
        <w:t xml:space="preserve"> </w:t>
      </w:r>
      <w:r w:rsidRPr="00DC2587">
        <w:t>for</w:t>
      </w:r>
      <w:r w:rsidR="007E703B" w:rsidRPr="00DC2587">
        <w:t xml:space="preserve"> </w:t>
      </w:r>
      <w:r w:rsidRPr="00DC2587">
        <w:t>payment</w:t>
      </w:r>
      <w:r w:rsidR="007E703B" w:rsidRPr="00DC2587">
        <w:t xml:space="preserve"> </w:t>
      </w:r>
      <w:r w:rsidRPr="00DC2587">
        <w:t>under</w:t>
      </w:r>
      <w:r w:rsidR="007E703B" w:rsidRPr="00DC2587">
        <w:t xml:space="preserve"> </w:t>
      </w:r>
      <w:r w:rsidRPr="00DC2587">
        <w:t>this</w:t>
      </w:r>
      <w:r w:rsidR="007E703B" w:rsidRPr="00DC2587">
        <w:t xml:space="preserve"> </w:t>
      </w:r>
      <w:r w:rsidRPr="00DC2587">
        <w:t>guarantee</w:t>
      </w:r>
      <w:r w:rsidR="007E703B" w:rsidRPr="00DC2587">
        <w:t xml:space="preserve"> </w:t>
      </w:r>
      <w:r w:rsidRPr="00DC2587">
        <w:t>must</w:t>
      </w:r>
      <w:r w:rsidR="007E703B" w:rsidRPr="00DC2587">
        <w:t xml:space="preserve"> </w:t>
      </w:r>
      <w:r w:rsidRPr="00DC2587">
        <w:t>be</w:t>
      </w:r>
      <w:r w:rsidR="007E703B" w:rsidRPr="00DC2587">
        <w:t xml:space="preserve"> </w:t>
      </w:r>
      <w:r w:rsidRPr="00DC2587">
        <w:t>received</w:t>
      </w:r>
      <w:r w:rsidR="007E703B" w:rsidRPr="00DC2587">
        <w:t xml:space="preserve"> </w:t>
      </w:r>
      <w:r w:rsidRPr="00DC2587">
        <w:t>by</w:t>
      </w:r>
      <w:r w:rsidR="007E703B" w:rsidRPr="00DC2587">
        <w:t xml:space="preserve"> </w:t>
      </w:r>
      <w:r w:rsidRPr="00DC2587">
        <w:t>us</w:t>
      </w:r>
      <w:r w:rsidR="007E703B" w:rsidRPr="00DC2587">
        <w:t xml:space="preserve"> </w:t>
      </w:r>
      <w:r w:rsidRPr="00DC2587">
        <w:t>at</w:t>
      </w:r>
      <w:r w:rsidR="007E703B" w:rsidRPr="00DC2587">
        <w:t xml:space="preserve"> </w:t>
      </w:r>
      <w:r w:rsidRPr="00DC2587">
        <w:t>this</w:t>
      </w:r>
      <w:r w:rsidR="007E703B" w:rsidRPr="00DC2587">
        <w:t xml:space="preserve"> </w:t>
      </w:r>
      <w:r w:rsidRPr="00DC2587">
        <w:t>office</w:t>
      </w:r>
      <w:r w:rsidR="007E703B" w:rsidRPr="00DC2587">
        <w:t xml:space="preserve"> </w:t>
      </w:r>
      <w:r w:rsidRPr="00DC2587">
        <w:t>on</w:t>
      </w:r>
      <w:r w:rsidR="007E703B" w:rsidRPr="00DC2587">
        <w:t xml:space="preserve"> </w:t>
      </w:r>
      <w:r w:rsidRPr="00DC2587">
        <w:t>or</w:t>
      </w:r>
      <w:r w:rsidR="007E703B" w:rsidRPr="00DC2587">
        <w:t xml:space="preserve"> </w:t>
      </w:r>
      <w:r w:rsidRPr="00DC2587">
        <w:t>before</w:t>
      </w:r>
      <w:r w:rsidR="007E703B" w:rsidRPr="00DC2587">
        <w:t xml:space="preserve"> </w:t>
      </w:r>
      <w:r w:rsidRPr="00DC2587">
        <w:t>that</w:t>
      </w:r>
      <w:r w:rsidR="007E703B" w:rsidRPr="00DC2587">
        <w:t xml:space="preserve"> </w:t>
      </w:r>
      <w:r w:rsidRPr="00DC2587">
        <w:t>date.</w:t>
      </w:r>
    </w:p>
    <w:p w14:paraId="1173B353" w14:textId="77777777" w:rsidR="008F7DFE" w:rsidRPr="00DC2587" w:rsidRDefault="008F7DFE" w:rsidP="001D5093">
      <w:pPr>
        <w:pStyle w:val="NormalWeb"/>
        <w:jc w:val="both"/>
        <w:rPr>
          <w:rFonts w:ascii="Times New Roman" w:hAnsi="Times New Roman"/>
        </w:rPr>
      </w:pPr>
      <w:r w:rsidRPr="00DC2587">
        <w:rPr>
          <w:rFonts w:ascii="Times New Roman" w:hAnsi="Times New Roman"/>
        </w:rPr>
        <w:lastRenderedPageBreak/>
        <w:t>This</w:t>
      </w:r>
      <w:r w:rsidR="007E703B" w:rsidRPr="00DC2587">
        <w:rPr>
          <w:rFonts w:ascii="Times New Roman" w:hAnsi="Times New Roman"/>
        </w:rPr>
        <w:t xml:space="preserve"> </w:t>
      </w:r>
      <w:r w:rsidRPr="00DC2587">
        <w:rPr>
          <w:rFonts w:ascii="Times New Roman" w:hAnsi="Times New Roman"/>
        </w:rPr>
        <w:t>guarantee</w:t>
      </w:r>
      <w:r w:rsidR="007E703B" w:rsidRPr="00DC2587">
        <w:rPr>
          <w:rFonts w:ascii="Times New Roman" w:hAnsi="Times New Roman"/>
        </w:rPr>
        <w:t xml:space="preserve"> </w:t>
      </w:r>
      <w:r w:rsidRPr="00DC2587">
        <w:rPr>
          <w:rFonts w:ascii="Times New Roman" w:hAnsi="Times New Roman"/>
        </w:rPr>
        <w:t>is</w:t>
      </w:r>
      <w:r w:rsidR="007E703B" w:rsidRPr="00DC2587">
        <w:rPr>
          <w:rFonts w:ascii="Times New Roman" w:hAnsi="Times New Roman"/>
        </w:rPr>
        <w:t xml:space="preserve"> </w:t>
      </w:r>
      <w:r w:rsidRPr="00DC2587">
        <w:rPr>
          <w:rFonts w:ascii="Times New Roman" w:hAnsi="Times New Roman"/>
        </w:rPr>
        <w:t>subject</w:t>
      </w:r>
      <w:r w:rsidR="007E703B" w:rsidRPr="00DC2587">
        <w:rPr>
          <w:rFonts w:ascii="Times New Roman" w:hAnsi="Times New Roman"/>
        </w:rPr>
        <w:t xml:space="preserve"> </w:t>
      </w:r>
      <w:r w:rsidRPr="00DC2587">
        <w:rPr>
          <w:rFonts w:ascii="Times New Roman" w:hAnsi="Times New Roman"/>
        </w:rPr>
        <w:t>to</w:t>
      </w:r>
      <w:r w:rsidR="007E703B" w:rsidRPr="00DC2587">
        <w:rPr>
          <w:rFonts w:ascii="Times New Roman" w:hAnsi="Times New Roman"/>
        </w:rPr>
        <w:t xml:space="preserve"> </w:t>
      </w:r>
      <w:r w:rsidRPr="00DC2587">
        <w:rPr>
          <w:rFonts w:ascii="Times New Roman" w:hAnsi="Times New Roman"/>
        </w:rPr>
        <w:t>the</w:t>
      </w:r>
      <w:r w:rsidR="007E703B" w:rsidRPr="00DC2587">
        <w:rPr>
          <w:rFonts w:ascii="Times New Roman" w:hAnsi="Times New Roman"/>
        </w:rPr>
        <w:t xml:space="preserve"> </w:t>
      </w:r>
      <w:r w:rsidRPr="00DC2587">
        <w:rPr>
          <w:rFonts w:ascii="Times New Roman" w:hAnsi="Times New Roman"/>
        </w:rPr>
        <w:t>Uniform</w:t>
      </w:r>
      <w:r w:rsidR="007E703B" w:rsidRPr="00DC2587">
        <w:rPr>
          <w:rFonts w:ascii="Times New Roman" w:hAnsi="Times New Roman"/>
        </w:rPr>
        <w:t xml:space="preserve"> </w:t>
      </w:r>
      <w:r w:rsidRPr="00DC2587">
        <w:rPr>
          <w:rFonts w:ascii="Times New Roman" w:hAnsi="Times New Roman"/>
        </w:rPr>
        <w:t>Rules</w:t>
      </w:r>
      <w:r w:rsidR="007E703B" w:rsidRPr="00DC2587">
        <w:rPr>
          <w:rFonts w:ascii="Times New Roman" w:hAnsi="Times New Roman"/>
        </w:rPr>
        <w:t xml:space="preserve"> </w:t>
      </w:r>
      <w:r w:rsidRPr="00DC2587">
        <w:rPr>
          <w:rFonts w:ascii="Times New Roman" w:hAnsi="Times New Roman"/>
        </w:rPr>
        <w:t>for</w:t>
      </w:r>
      <w:r w:rsidR="007E703B" w:rsidRPr="00DC2587">
        <w:rPr>
          <w:rFonts w:ascii="Times New Roman" w:hAnsi="Times New Roman"/>
        </w:rPr>
        <w:t xml:space="preserve"> </w:t>
      </w:r>
      <w:r w:rsidRPr="00DC2587">
        <w:rPr>
          <w:rFonts w:ascii="Times New Roman" w:hAnsi="Times New Roman"/>
        </w:rPr>
        <w:t>Demand</w:t>
      </w:r>
      <w:r w:rsidR="007E703B" w:rsidRPr="00DC2587">
        <w:rPr>
          <w:rFonts w:ascii="Times New Roman" w:hAnsi="Times New Roman"/>
        </w:rPr>
        <w:t xml:space="preserve"> </w:t>
      </w:r>
      <w:r w:rsidRPr="00DC2587">
        <w:rPr>
          <w:rFonts w:ascii="Times New Roman" w:hAnsi="Times New Roman"/>
        </w:rPr>
        <w:t>Guarantees</w:t>
      </w:r>
      <w:r w:rsidR="007E703B" w:rsidRPr="00DC2587">
        <w:rPr>
          <w:rFonts w:ascii="Times New Roman" w:hAnsi="Times New Roman"/>
        </w:rPr>
        <w:t xml:space="preserve"> </w:t>
      </w:r>
      <w:r w:rsidRPr="00DC2587">
        <w:rPr>
          <w:rFonts w:ascii="Times New Roman" w:hAnsi="Times New Roman"/>
        </w:rPr>
        <w:t>(URDG)</w:t>
      </w:r>
      <w:r w:rsidR="007E703B" w:rsidRPr="00DC2587">
        <w:rPr>
          <w:rFonts w:ascii="Times New Roman" w:hAnsi="Times New Roman"/>
        </w:rPr>
        <w:t xml:space="preserve"> </w:t>
      </w:r>
      <w:r w:rsidRPr="00DC2587">
        <w:rPr>
          <w:rFonts w:ascii="Times New Roman" w:hAnsi="Times New Roman"/>
        </w:rPr>
        <w:t>2010</w:t>
      </w:r>
      <w:r w:rsidR="007E703B" w:rsidRPr="00DC2587">
        <w:rPr>
          <w:rFonts w:ascii="Times New Roman" w:hAnsi="Times New Roman"/>
        </w:rPr>
        <w:t xml:space="preserve"> </w:t>
      </w:r>
      <w:r w:rsidRPr="00DC2587">
        <w:rPr>
          <w:rFonts w:ascii="Times New Roman" w:hAnsi="Times New Roman"/>
        </w:rPr>
        <w:t>Revision,</w:t>
      </w:r>
      <w:r w:rsidR="007E703B" w:rsidRPr="00DC2587">
        <w:rPr>
          <w:rFonts w:ascii="Times New Roman" w:hAnsi="Times New Roman"/>
        </w:rPr>
        <w:t xml:space="preserve"> </w:t>
      </w:r>
      <w:r w:rsidRPr="00DC2587">
        <w:rPr>
          <w:rFonts w:ascii="Times New Roman" w:hAnsi="Times New Roman"/>
        </w:rPr>
        <w:t>ICC</w:t>
      </w:r>
      <w:r w:rsidR="007E703B" w:rsidRPr="00DC2587">
        <w:rPr>
          <w:rFonts w:ascii="Times New Roman" w:hAnsi="Times New Roman"/>
        </w:rPr>
        <w:t xml:space="preserve"> </w:t>
      </w:r>
      <w:r w:rsidRPr="00DC2587">
        <w:rPr>
          <w:rFonts w:ascii="Times New Roman" w:hAnsi="Times New Roman"/>
        </w:rPr>
        <w:t>Publication</w:t>
      </w:r>
      <w:r w:rsidR="007E703B" w:rsidRPr="00DC2587">
        <w:rPr>
          <w:rFonts w:ascii="Times New Roman" w:hAnsi="Times New Roman"/>
        </w:rPr>
        <w:t xml:space="preserve"> </w:t>
      </w:r>
      <w:r w:rsidRPr="00DC2587">
        <w:rPr>
          <w:rFonts w:ascii="Times New Roman" w:hAnsi="Times New Roman"/>
        </w:rPr>
        <w:t>No.</w:t>
      </w:r>
      <w:r w:rsidR="007E703B" w:rsidRPr="00DC2587">
        <w:rPr>
          <w:rFonts w:ascii="Times New Roman" w:hAnsi="Times New Roman"/>
        </w:rPr>
        <w:t xml:space="preserve"> </w:t>
      </w:r>
      <w:r w:rsidRPr="00DC2587">
        <w:rPr>
          <w:rFonts w:ascii="Times New Roman" w:hAnsi="Times New Roman"/>
        </w:rPr>
        <w:t>758,</w:t>
      </w:r>
      <w:r w:rsidR="007E703B" w:rsidRPr="00DC2587">
        <w:rPr>
          <w:rFonts w:ascii="Times New Roman" w:hAnsi="Times New Roman"/>
        </w:rPr>
        <w:t xml:space="preserve"> </w:t>
      </w:r>
      <w:r w:rsidRPr="00DC2587">
        <w:rPr>
          <w:rFonts w:ascii="Times New Roman" w:hAnsi="Times New Roman"/>
        </w:rPr>
        <w:t>except</w:t>
      </w:r>
      <w:r w:rsidR="007E703B" w:rsidRPr="00DC2587">
        <w:rPr>
          <w:rFonts w:ascii="Times New Roman" w:hAnsi="Times New Roman"/>
        </w:rPr>
        <w:t xml:space="preserve"> </w:t>
      </w:r>
      <w:r w:rsidRPr="00DC2587">
        <w:rPr>
          <w:rFonts w:ascii="Times New Roman" w:hAnsi="Times New Roman"/>
        </w:rPr>
        <w:t>that</w:t>
      </w:r>
      <w:r w:rsidR="007E703B" w:rsidRPr="00DC2587">
        <w:rPr>
          <w:rFonts w:ascii="Times New Roman" w:hAnsi="Times New Roman"/>
        </w:rPr>
        <w:t xml:space="preserve"> </w:t>
      </w:r>
      <w:r w:rsidRPr="00DC2587">
        <w:rPr>
          <w:rFonts w:ascii="Times New Roman" w:hAnsi="Times New Roman"/>
        </w:rPr>
        <w:t>the</w:t>
      </w:r>
      <w:r w:rsidR="007E703B" w:rsidRPr="00DC2587">
        <w:rPr>
          <w:rFonts w:ascii="Times New Roman" w:hAnsi="Times New Roman"/>
        </w:rPr>
        <w:t xml:space="preserve"> </w:t>
      </w:r>
      <w:r w:rsidRPr="00DC2587">
        <w:rPr>
          <w:rFonts w:ascii="Times New Roman" w:hAnsi="Times New Roman"/>
        </w:rPr>
        <w:t>supporting</w:t>
      </w:r>
      <w:r w:rsidR="007E703B" w:rsidRPr="00DC2587">
        <w:rPr>
          <w:rFonts w:ascii="Times New Roman" w:hAnsi="Times New Roman"/>
        </w:rPr>
        <w:t xml:space="preserve"> </w:t>
      </w:r>
      <w:r w:rsidRPr="00DC2587">
        <w:rPr>
          <w:rFonts w:ascii="Times New Roman" w:hAnsi="Times New Roman"/>
        </w:rPr>
        <w:t>statement</w:t>
      </w:r>
      <w:r w:rsidR="007E703B" w:rsidRPr="00DC2587">
        <w:rPr>
          <w:rFonts w:ascii="Times New Roman" w:hAnsi="Times New Roman"/>
        </w:rPr>
        <w:t xml:space="preserve"> </w:t>
      </w:r>
      <w:r w:rsidRPr="00DC2587">
        <w:rPr>
          <w:rFonts w:ascii="Times New Roman" w:hAnsi="Times New Roman"/>
        </w:rPr>
        <w:t>under</w:t>
      </w:r>
      <w:r w:rsidR="007E703B" w:rsidRPr="00DC2587">
        <w:rPr>
          <w:rFonts w:ascii="Times New Roman" w:hAnsi="Times New Roman"/>
        </w:rPr>
        <w:t xml:space="preserve"> </w:t>
      </w:r>
      <w:r w:rsidRPr="00DC2587">
        <w:rPr>
          <w:rFonts w:ascii="Times New Roman" w:hAnsi="Times New Roman"/>
        </w:rPr>
        <w:t>Article</w:t>
      </w:r>
      <w:r w:rsidR="007E703B" w:rsidRPr="00DC2587">
        <w:rPr>
          <w:rFonts w:ascii="Times New Roman" w:hAnsi="Times New Roman"/>
        </w:rPr>
        <w:t xml:space="preserve"> </w:t>
      </w:r>
      <w:r w:rsidRPr="00DC2587">
        <w:rPr>
          <w:rFonts w:ascii="Times New Roman" w:hAnsi="Times New Roman"/>
        </w:rPr>
        <w:t>15(a)</w:t>
      </w:r>
      <w:r w:rsidR="007E703B" w:rsidRPr="00DC2587">
        <w:rPr>
          <w:rFonts w:ascii="Times New Roman" w:hAnsi="Times New Roman"/>
        </w:rPr>
        <w:t xml:space="preserve"> </w:t>
      </w:r>
      <w:r w:rsidRPr="00DC2587">
        <w:rPr>
          <w:rFonts w:ascii="Times New Roman" w:hAnsi="Times New Roman"/>
        </w:rPr>
        <w:t>is</w:t>
      </w:r>
      <w:r w:rsidR="007E703B" w:rsidRPr="00DC2587">
        <w:rPr>
          <w:rFonts w:ascii="Times New Roman" w:hAnsi="Times New Roman"/>
        </w:rPr>
        <w:t xml:space="preserve"> </w:t>
      </w:r>
      <w:r w:rsidRPr="00DC2587">
        <w:rPr>
          <w:rFonts w:ascii="Times New Roman" w:hAnsi="Times New Roman"/>
        </w:rPr>
        <w:t>hereby</w:t>
      </w:r>
      <w:r w:rsidR="007E703B" w:rsidRPr="00DC2587">
        <w:rPr>
          <w:rFonts w:ascii="Times New Roman" w:hAnsi="Times New Roman"/>
        </w:rPr>
        <w:t xml:space="preserve"> </w:t>
      </w:r>
      <w:r w:rsidRPr="00DC2587">
        <w:rPr>
          <w:rFonts w:ascii="Times New Roman" w:hAnsi="Times New Roman"/>
        </w:rPr>
        <w:t>excluded.</w:t>
      </w:r>
    </w:p>
    <w:p w14:paraId="1EB3301A" w14:textId="77777777" w:rsidR="008F7DFE" w:rsidRPr="00DC2587" w:rsidRDefault="008F7DFE" w:rsidP="001D5093">
      <w:pPr>
        <w:jc w:val="center"/>
      </w:pPr>
      <w:r w:rsidRPr="00DC2587">
        <w:t>_____________________</w:t>
      </w:r>
      <w:r w:rsidR="007E703B" w:rsidRPr="00DC2587">
        <w:t xml:space="preserve"> </w:t>
      </w:r>
      <w:r w:rsidRPr="00DC2587">
        <w:br/>
      </w:r>
      <w:r w:rsidRPr="00DC2587">
        <w:rPr>
          <w:i/>
        </w:rPr>
        <w:t>[signature(s)]</w:t>
      </w:r>
    </w:p>
    <w:p w14:paraId="5B490AB8" w14:textId="77777777" w:rsidR="008F7DFE" w:rsidRPr="00DC2587" w:rsidRDefault="008F7DFE" w:rsidP="001D5093">
      <w:pPr>
        <w:pStyle w:val="BodyText"/>
      </w:pPr>
      <w:r w:rsidRPr="00DC2587">
        <w:br/>
      </w:r>
    </w:p>
    <w:p w14:paraId="1C2D144E" w14:textId="77777777" w:rsidR="008F7DFE" w:rsidRPr="00DC2587" w:rsidRDefault="008F7DFE" w:rsidP="001D5093">
      <w:pPr>
        <w:rPr>
          <w:b/>
          <w:i/>
        </w:rPr>
      </w:pPr>
      <w:r w:rsidRPr="00DC2587">
        <w:rPr>
          <w:b/>
          <w:i/>
        </w:rPr>
        <w:t>Note:</w:t>
      </w:r>
      <w:r w:rsidR="007E703B" w:rsidRPr="00DC2587">
        <w:rPr>
          <w:b/>
          <w:i/>
        </w:rPr>
        <w:t xml:space="preserve">  </w:t>
      </w:r>
      <w:r w:rsidRPr="00DC2587">
        <w:rPr>
          <w:b/>
          <w:i/>
        </w:rPr>
        <w:t>All</w:t>
      </w:r>
      <w:r w:rsidR="007E703B" w:rsidRPr="00DC2587">
        <w:rPr>
          <w:b/>
          <w:i/>
        </w:rPr>
        <w:t xml:space="preserve"> </w:t>
      </w:r>
      <w:r w:rsidRPr="00DC2587">
        <w:rPr>
          <w:b/>
          <w:i/>
        </w:rPr>
        <w:t>italicized</w:t>
      </w:r>
      <w:r w:rsidR="007E703B" w:rsidRPr="00DC2587">
        <w:rPr>
          <w:b/>
          <w:i/>
        </w:rPr>
        <w:t xml:space="preserve"> </w:t>
      </w:r>
      <w:r w:rsidRPr="00DC2587">
        <w:rPr>
          <w:b/>
          <w:i/>
        </w:rPr>
        <w:t>text</w:t>
      </w:r>
      <w:r w:rsidR="007E703B" w:rsidRPr="00DC2587">
        <w:rPr>
          <w:b/>
          <w:i/>
        </w:rPr>
        <w:t xml:space="preserve"> </w:t>
      </w:r>
      <w:r w:rsidRPr="00DC2587">
        <w:rPr>
          <w:b/>
          <w:i/>
        </w:rPr>
        <w:t>(including</w:t>
      </w:r>
      <w:r w:rsidR="007E703B" w:rsidRPr="00DC2587">
        <w:rPr>
          <w:b/>
          <w:i/>
        </w:rPr>
        <w:t xml:space="preserve"> </w:t>
      </w:r>
      <w:r w:rsidRPr="00DC2587">
        <w:rPr>
          <w:b/>
          <w:i/>
        </w:rPr>
        <w:t>footnotes)</w:t>
      </w:r>
      <w:r w:rsidR="007E703B" w:rsidRPr="00DC2587">
        <w:rPr>
          <w:b/>
          <w:i/>
        </w:rPr>
        <w:t xml:space="preserve"> </w:t>
      </w:r>
      <w:r w:rsidRPr="00DC2587">
        <w:rPr>
          <w:b/>
          <w:i/>
        </w:rPr>
        <w:t>is</w:t>
      </w:r>
      <w:r w:rsidR="007E703B" w:rsidRPr="00DC2587">
        <w:rPr>
          <w:b/>
          <w:i/>
        </w:rPr>
        <w:t xml:space="preserve"> </w:t>
      </w:r>
      <w:r w:rsidRPr="00DC2587">
        <w:rPr>
          <w:b/>
          <w:i/>
        </w:rPr>
        <w:t>for</w:t>
      </w:r>
      <w:r w:rsidR="007E703B" w:rsidRPr="00DC2587">
        <w:rPr>
          <w:b/>
          <w:i/>
        </w:rPr>
        <w:t xml:space="preserve"> </w:t>
      </w:r>
      <w:r w:rsidRPr="00DC2587">
        <w:rPr>
          <w:b/>
          <w:i/>
        </w:rPr>
        <w:t>use</w:t>
      </w:r>
      <w:r w:rsidR="007E703B" w:rsidRPr="00DC2587">
        <w:rPr>
          <w:b/>
          <w:i/>
        </w:rPr>
        <w:t xml:space="preserve"> </w:t>
      </w:r>
      <w:r w:rsidRPr="00DC2587">
        <w:rPr>
          <w:b/>
          <w:i/>
        </w:rPr>
        <w:t>in</w:t>
      </w:r>
      <w:r w:rsidR="007E703B" w:rsidRPr="00DC2587">
        <w:rPr>
          <w:b/>
          <w:i/>
        </w:rPr>
        <w:t xml:space="preserve"> </w:t>
      </w:r>
      <w:r w:rsidRPr="00DC2587">
        <w:rPr>
          <w:b/>
          <w:i/>
        </w:rPr>
        <w:t>preparing</w:t>
      </w:r>
      <w:r w:rsidR="007E703B" w:rsidRPr="00DC2587">
        <w:rPr>
          <w:b/>
          <w:i/>
        </w:rPr>
        <w:t xml:space="preserve"> </w:t>
      </w:r>
      <w:r w:rsidRPr="00DC2587">
        <w:rPr>
          <w:b/>
          <w:i/>
        </w:rPr>
        <w:t>this</w:t>
      </w:r>
      <w:r w:rsidR="007E703B" w:rsidRPr="00DC2587">
        <w:rPr>
          <w:b/>
          <w:i/>
        </w:rPr>
        <w:t xml:space="preserve"> </w:t>
      </w:r>
      <w:r w:rsidRPr="00DC2587">
        <w:rPr>
          <w:b/>
          <w:i/>
        </w:rPr>
        <w:t>form</w:t>
      </w:r>
      <w:r w:rsidR="007E703B" w:rsidRPr="00DC2587">
        <w:rPr>
          <w:b/>
          <w:i/>
        </w:rPr>
        <w:t xml:space="preserve"> </w:t>
      </w:r>
      <w:r w:rsidRPr="00DC2587">
        <w:rPr>
          <w:b/>
          <w:i/>
        </w:rPr>
        <w:t>and</w:t>
      </w:r>
      <w:r w:rsidR="007E703B" w:rsidRPr="00DC2587">
        <w:rPr>
          <w:b/>
          <w:i/>
        </w:rPr>
        <w:t xml:space="preserve"> </w:t>
      </w:r>
      <w:r w:rsidRPr="00DC2587">
        <w:rPr>
          <w:b/>
          <w:i/>
        </w:rPr>
        <w:t>shall</w:t>
      </w:r>
      <w:r w:rsidR="007E703B" w:rsidRPr="00DC2587">
        <w:rPr>
          <w:b/>
          <w:i/>
        </w:rPr>
        <w:t xml:space="preserve"> </w:t>
      </w:r>
      <w:r w:rsidRPr="00DC2587">
        <w:rPr>
          <w:b/>
          <w:i/>
        </w:rPr>
        <w:t>be</w:t>
      </w:r>
      <w:r w:rsidR="007E703B" w:rsidRPr="00DC2587">
        <w:rPr>
          <w:b/>
          <w:i/>
        </w:rPr>
        <w:t xml:space="preserve"> </w:t>
      </w:r>
      <w:r w:rsidRPr="00DC2587">
        <w:rPr>
          <w:b/>
          <w:i/>
        </w:rPr>
        <w:t>deleted</w:t>
      </w:r>
      <w:r w:rsidR="007E703B" w:rsidRPr="00DC2587">
        <w:rPr>
          <w:b/>
          <w:i/>
        </w:rPr>
        <w:t xml:space="preserve"> </w:t>
      </w:r>
      <w:r w:rsidRPr="00DC2587">
        <w:rPr>
          <w:b/>
          <w:i/>
        </w:rPr>
        <w:t>from</w:t>
      </w:r>
      <w:r w:rsidR="007E703B" w:rsidRPr="00DC2587">
        <w:rPr>
          <w:b/>
          <w:i/>
        </w:rPr>
        <w:t xml:space="preserve"> </w:t>
      </w:r>
      <w:r w:rsidRPr="00DC2587">
        <w:rPr>
          <w:b/>
          <w:i/>
        </w:rPr>
        <w:t>the</w:t>
      </w:r>
      <w:r w:rsidR="007E703B" w:rsidRPr="00DC2587">
        <w:rPr>
          <w:b/>
          <w:i/>
        </w:rPr>
        <w:t xml:space="preserve"> </w:t>
      </w:r>
      <w:r w:rsidRPr="00DC2587">
        <w:rPr>
          <w:b/>
          <w:i/>
        </w:rPr>
        <w:t>final</w:t>
      </w:r>
      <w:r w:rsidR="007E703B" w:rsidRPr="00DC2587">
        <w:rPr>
          <w:b/>
          <w:i/>
        </w:rPr>
        <w:t xml:space="preserve"> </w:t>
      </w:r>
      <w:r w:rsidRPr="00DC2587">
        <w:rPr>
          <w:b/>
          <w:i/>
        </w:rPr>
        <w:t>product.</w:t>
      </w:r>
    </w:p>
    <w:p w14:paraId="0870B78D" w14:textId="77777777" w:rsidR="005B4A5F" w:rsidRPr="00DC2587" w:rsidRDefault="005B4A5F" w:rsidP="001D5093">
      <w:pPr>
        <w:pStyle w:val="S9Header"/>
      </w:pPr>
      <w:r w:rsidRPr="00DC2587">
        <w:rPr>
          <w:i/>
        </w:rPr>
        <w:br w:type="page"/>
      </w:r>
      <w:bookmarkStart w:id="1294" w:name="_Toc437692918"/>
      <w:bookmarkStart w:id="1295" w:name="_Toc125952766"/>
      <w:bookmarkStart w:id="1296" w:name="_Toc135042000"/>
      <w:bookmarkStart w:id="1297" w:name="_Hlt61940523"/>
      <w:bookmarkStart w:id="1298" w:name="_Toc68319425"/>
      <w:bookmarkStart w:id="1299" w:name="_Toc87082192"/>
      <w:bookmarkStart w:id="1300" w:name="_Toc103155218"/>
      <w:r w:rsidRPr="00DC2587">
        <w:lastRenderedPageBreak/>
        <w:t>Performance</w:t>
      </w:r>
      <w:r w:rsidR="007E703B" w:rsidRPr="00DC2587">
        <w:t xml:space="preserve"> </w:t>
      </w:r>
      <w:r w:rsidRPr="00DC2587">
        <w:t>Security</w:t>
      </w:r>
      <w:r w:rsidR="007E703B" w:rsidRPr="00DC2587">
        <w:t xml:space="preserve"> </w:t>
      </w:r>
      <w:r w:rsidRPr="00DC2587">
        <w:t>Form-</w:t>
      </w:r>
      <w:r w:rsidR="007E703B" w:rsidRPr="00DC2587">
        <w:t xml:space="preserve"> </w:t>
      </w:r>
      <w:r w:rsidR="006A7A5A" w:rsidRPr="00DC2587">
        <w:t>Conditional</w:t>
      </w:r>
      <w:r w:rsidR="007E703B" w:rsidRPr="00DC2587">
        <w:t xml:space="preserve"> </w:t>
      </w:r>
      <w:r w:rsidR="006A7A5A" w:rsidRPr="00DC2587">
        <w:t>Bank</w:t>
      </w:r>
      <w:r w:rsidR="007E703B" w:rsidRPr="00DC2587">
        <w:t xml:space="preserve"> </w:t>
      </w:r>
      <w:r w:rsidR="006A7A5A" w:rsidRPr="00DC2587">
        <w:t>Guarantee</w:t>
      </w:r>
      <w:bookmarkEnd w:id="1294"/>
      <w:bookmarkEnd w:id="1295"/>
      <w:bookmarkEnd w:id="1296"/>
    </w:p>
    <w:p w14:paraId="673E4D13" w14:textId="77777777" w:rsidR="005B4A5F" w:rsidRPr="00DC2587" w:rsidRDefault="005B4A5F" w:rsidP="001D5093">
      <w:pPr>
        <w:tabs>
          <w:tab w:val="right" w:pos="6480"/>
          <w:tab w:val="left" w:pos="6660"/>
          <w:tab w:val="left" w:pos="9000"/>
        </w:tabs>
      </w:pPr>
      <w:r w:rsidRPr="00DC2587">
        <w:tab/>
        <w:t>Date:</w:t>
      </w:r>
      <w:r w:rsidRPr="00DC2587">
        <w:tab/>
      </w:r>
      <w:r w:rsidRPr="00DC2587">
        <w:rPr>
          <w:u w:val="single"/>
        </w:rPr>
        <w:tab/>
      </w:r>
    </w:p>
    <w:p w14:paraId="5C1FBC39" w14:textId="77777777" w:rsidR="005B4A5F" w:rsidRPr="00DC2587" w:rsidRDefault="005B4A5F" w:rsidP="001D5093">
      <w:pPr>
        <w:tabs>
          <w:tab w:val="right" w:pos="6480"/>
          <w:tab w:val="left" w:pos="6660"/>
          <w:tab w:val="left" w:pos="9000"/>
        </w:tabs>
      </w:pPr>
      <w:r w:rsidRPr="00DC2587">
        <w:tab/>
        <w:t>Loan/Credit</w:t>
      </w:r>
      <w:r w:rsidR="007E703B" w:rsidRPr="00DC2587">
        <w:t xml:space="preserve"> </w:t>
      </w:r>
      <w:r w:rsidRPr="00DC2587">
        <w:t>N</w:t>
      </w:r>
      <w:r w:rsidRPr="00DC2587">
        <w:rPr>
          <w:vertAlign w:val="superscript"/>
        </w:rPr>
        <w:t>o</w:t>
      </w:r>
      <w:r w:rsidRPr="00DC2587">
        <w:t>:</w:t>
      </w:r>
      <w:r w:rsidRPr="00DC2587">
        <w:tab/>
      </w:r>
      <w:r w:rsidRPr="00DC2587">
        <w:rPr>
          <w:u w:val="single"/>
        </w:rPr>
        <w:tab/>
      </w:r>
    </w:p>
    <w:p w14:paraId="4884CD3E" w14:textId="77777777" w:rsidR="005B4A5F" w:rsidRPr="00DC2587" w:rsidRDefault="005B4A5F" w:rsidP="001D5093">
      <w:pPr>
        <w:tabs>
          <w:tab w:val="right" w:pos="6480"/>
          <w:tab w:val="left" w:pos="6660"/>
          <w:tab w:val="left" w:pos="9000"/>
        </w:tabs>
      </w:pPr>
      <w:r w:rsidRPr="00DC2587">
        <w:tab/>
        <w:t>RFB</w:t>
      </w:r>
      <w:r w:rsidR="007E703B" w:rsidRPr="00DC2587">
        <w:t xml:space="preserve"> </w:t>
      </w:r>
      <w:r w:rsidRPr="00DC2587">
        <w:t>N</w:t>
      </w:r>
      <w:r w:rsidRPr="00DC2587">
        <w:rPr>
          <w:vertAlign w:val="superscript"/>
        </w:rPr>
        <w:t>o</w:t>
      </w:r>
      <w:r w:rsidRPr="00DC2587">
        <w:t>:</w:t>
      </w:r>
      <w:r w:rsidRPr="00DC2587">
        <w:tab/>
      </w:r>
      <w:r w:rsidRPr="00DC2587">
        <w:rPr>
          <w:u w:val="single"/>
        </w:rPr>
        <w:tab/>
      </w:r>
    </w:p>
    <w:p w14:paraId="29C2AB00" w14:textId="77777777" w:rsidR="005B4A5F" w:rsidRPr="00DC2587" w:rsidRDefault="005B4A5F" w:rsidP="001D5093">
      <w:r w:rsidRPr="00DC2587">
        <w:t>To:</w:t>
      </w:r>
      <w:r w:rsidR="007E703B" w:rsidRPr="00DC2587">
        <w:t xml:space="preserve"> </w:t>
      </w:r>
      <w:r w:rsidRPr="00DC2587">
        <w:rPr>
          <w:sz w:val="20"/>
        </w:rPr>
        <w:t>___________________________________</w:t>
      </w:r>
    </w:p>
    <w:p w14:paraId="2C26F2EC" w14:textId="77777777" w:rsidR="005B4A5F" w:rsidRPr="00DC2587" w:rsidRDefault="005B4A5F" w:rsidP="001D5093"/>
    <w:p w14:paraId="6D420BFE" w14:textId="77777777" w:rsidR="005B4A5F" w:rsidRPr="00DC2587" w:rsidRDefault="005B4A5F" w:rsidP="001D5093">
      <w:r w:rsidRPr="00DC2587">
        <w:t>Dear</w:t>
      </w:r>
      <w:r w:rsidR="007E703B" w:rsidRPr="00DC2587">
        <w:t xml:space="preserve"> </w:t>
      </w:r>
      <w:r w:rsidRPr="00DC2587">
        <w:t>Ladies</w:t>
      </w:r>
      <w:r w:rsidR="007E703B" w:rsidRPr="00DC2587">
        <w:t xml:space="preserve"> </w:t>
      </w:r>
      <w:r w:rsidRPr="00DC2587">
        <w:t>and/or</w:t>
      </w:r>
      <w:r w:rsidR="007E703B" w:rsidRPr="00DC2587">
        <w:t xml:space="preserve"> </w:t>
      </w:r>
      <w:r w:rsidRPr="00DC2587">
        <w:t>Gentlemen,</w:t>
      </w:r>
    </w:p>
    <w:p w14:paraId="19D2FB53" w14:textId="77777777" w:rsidR="005B4A5F" w:rsidRPr="00DC2587" w:rsidRDefault="005B4A5F" w:rsidP="001D5093">
      <w:r w:rsidRPr="00DC2587">
        <w:t>We</w:t>
      </w:r>
      <w:r w:rsidR="007E703B" w:rsidRPr="00DC2587">
        <w:t xml:space="preserve"> </w:t>
      </w:r>
      <w:r w:rsidRPr="00DC2587">
        <w:t>refer</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w:t>
      </w:r>
      <w:r w:rsidR="007E703B" w:rsidRPr="00DC2587">
        <w:t xml:space="preserve"> </w:t>
      </w:r>
      <w:r w:rsidRPr="00DC2587">
        <w:t>Agreement</w:t>
      </w:r>
      <w:r w:rsidR="007E703B" w:rsidRPr="00DC2587">
        <w:t xml:space="preserve"> </w:t>
      </w:r>
      <w:r w:rsidRPr="00DC2587">
        <w:t>(“the</w:t>
      </w:r>
      <w:r w:rsidR="007E703B" w:rsidRPr="00DC2587">
        <w:t xml:space="preserve"> </w:t>
      </w:r>
      <w:r w:rsidRPr="00DC2587">
        <w:t>Contract”)</w:t>
      </w:r>
      <w:r w:rsidR="007E703B" w:rsidRPr="00DC2587">
        <w:t xml:space="preserve"> </w:t>
      </w:r>
      <w:r w:rsidRPr="00DC2587">
        <w:t>signed</w:t>
      </w:r>
      <w:r w:rsidR="007E703B" w:rsidRPr="00DC2587">
        <w:t xml:space="preserve"> </w:t>
      </w:r>
      <w:r w:rsidRPr="00DC2587">
        <w:t>on</w:t>
      </w:r>
      <w:r w:rsidR="007E703B" w:rsidRPr="00DC2587">
        <w:t xml:space="preserve"> </w:t>
      </w:r>
      <w:r w:rsidRPr="00DC2587">
        <w:rPr>
          <w:sz w:val="20"/>
        </w:rPr>
        <w:t>[date]</w:t>
      </w:r>
      <w:r w:rsidR="007E703B" w:rsidRPr="00DC2587">
        <w:t xml:space="preserve"> </w:t>
      </w:r>
      <w:r w:rsidRPr="00DC2587">
        <w:t>between</w:t>
      </w:r>
      <w:r w:rsidR="007E703B" w:rsidRPr="00DC2587">
        <w:t xml:space="preserve"> </w:t>
      </w:r>
      <w:r w:rsidRPr="00DC2587">
        <w:t>you</w:t>
      </w:r>
      <w:r w:rsidR="007E703B" w:rsidRPr="00DC2587">
        <w:t xml:space="preserve"> </w:t>
      </w:r>
      <w:r w:rsidRPr="00DC2587">
        <w:t>and</w:t>
      </w:r>
      <w:r w:rsidR="007E703B" w:rsidRPr="00DC2587">
        <w:t xml:space="preserve"> </w:t>
      </w:r>
      <w:r w:rsidRPr="00DC2587">
        <w:rPr>
          <w:sz w:val="20"/>
        </w:rPr>
        <w:t>____________________________</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concerning</w:t>
      </w:r>
      <w:r w:rsidR="007E703B" w:rsidRPr="00DC2587">
        <w:t xml:space="preserve"> </w:t>
      </w:r>
      <w:r w:rsidRPr="00DC2587">
        <w:t>design,</w:t>
      </w:r>
      <w:r w:rsidR="007E703B" w:rsidRPr="00DC2587">
        <w:t xml:space="preserve"> </w:t>
      </w:r>
      <w:r w:rsidRPr="00DC2587">
        <w:t>execution</w:t>
      </w:r>
      <w:r w:rsidR="007E703B" w:rsidRPr="00DC2587">
        <w:t xml:space="preserve"> </w:t>
      </w:r>
      <w:r w:rsidRPr="00DC2587">
        <w:t>and</w:t>
      </w:r>
      <w:r w:rsidR="007E703B" w:rsidRPr="00DC2587">
        <w:t xml:space="preserve"> </w:t>
      </w:r>
      <w:r w:rsidRPr="00DC2587">
        <w:t>completion</w:t>
      </w:r>
      <w:r w:rsidR="007E703B" w:rsidRPr="00DC2587">
        <w:t xml:space="preserve"> </w:t>
      </w:r>
      <w:r w:rsidRPr="00DC2587">
        <w:t>of</w:t>
      </w:r>
      <w:r w:rsidR="007E703B" w:rsidRPr="00DC2587">
        <w:t xml:space="preserve"> </w:t>
      </w:r>
      <w:r w:rsidRPr="00DC2587">
        <w:rPr>
          <w:sz w:val="20"/>
        </w:rPr>
        <w:t>____________________________</w:t>
      </w:r>
      <w:r w:rsidRPr="00DC2587">
        <w:t>.</w:t>
      </w:r>
    </w:p>
    <w:p w14:paraId="4E004FEE" w14:textId="77777777" w:rsidR="005B4A5F" w:rsidRPr="00DC2587" w:rsidRDefault="005B4A5F" w:rsidP="001D5093">
      <w:r w:rsidRPr="00DC2587">
        <w:t>By</w:t>
      </w:r>
      <w:r w:rsidR="007E703B" w:rsidRPr="00DC2587">
        <w:t xml:space="preserve"> </w:t>
      </w:r>
      <w:r w:rsidRPr="00DC2587">
        <w:t>this</w:t>
      </w:r>
      <w:r w:rsidR="007E703B" w:rsidRPr="00DC2587">
        <w:t xml:space="preserve"> </w:t>
      </w:r>
      <w:r w:rsidRPr="00DC2587">
        <w:t>letter</w:t>
      </w:r>
      <w:r w:rsidR="007E703B" w:rsidRPr="00DC2587">
        <w:t xml:space="preserve"> </w:t>
      </w:r>
      <w:r w:rsidRPr="00DC2587">
        <w:t>we,</w:t>
      </w:r>
      <w:r w:rsidR="007E703B" w:rsidRPr="00DC2587">
        <w:t xml:space="preserve"> </w:t>
      </w:r>
      <w:r w:rsidRPr="00DC2587">
        <w:t>the</w:t>
      </w:r>
      <w:r w:rsidR="007E703B" w:rsidRPr="00DC2587">
        <w:t xml:space="preserve"> </w:t>
      </w:r>
      <w:r w:rsidRPr="00DC2587">
        <w:t>undersigned,</w:t>
      </w:r>
      <w:r w:rsidR="007E703B" w:rsidRPr="00DC2587">
        <w:t xml:space="preserve"> </w:t>
      </w:r>
      <w:r w:rsidRPr="00DC2587">
        <w:rPr>
          <w:sz w:val="20"/>
        </w:rPr>
        <w:t>[name</w:t>
      </w:r>
      <w:r w:rsidR="007E703B" w:rsidRPr="00DC2587">
        <w:rPr>
          <w:sz w:val="20"/>
        </w:rPr>
        <w:t xml:space="preserve"> </w:t>
      </w:r>
      <w:r w:rsidRPr="00DC2587">
        <w:rPr>
          <w:sz w:val="20"/>
        </w:rPr>
        <w:t>of</w:t>
      </w:r>
      <w:r w:rsidR="007E703B" w:rsidRPr="00DC2587">
        <w:rPr>
          <w:sz w:val="20"/>
        </w:rPr>
        <w:t xml:space="preserve"> </w:t>
      </w:r>
      <w:r w:rsidRPr="00DC2587">
        <w:rPr>
          <w:sz w:val="20"/>
        </w:rPr>
        <w:t>Bank]</w:t>
      </w:r>
      <w:r w:rsidRPr="00DC2587">
        <w:t>,</w:t>
      </w:r>
      <w:r w:rsidR="007E703B" w:rsidRPr="00DC2587">
        <w:t xml:space="preserve"> </w:t>
      </w:r>
      <w:r w:rsidRPr="00DC2587">
        <w:t>a</w:t>
      </w:r>
      <w:r w:rsidR="007E703B" w:rsidRPr="00DC2587">
        <w:t xml:space="preserve"> </w:t>
      </w:r>
      <w:r w:rsidRPr="00DC2587">
        <w:t>Bank</w:t>
      </w:r>
      <w:r w:rsidR="007E703B" w:rsidRPr="00DC2587">
        <w:t xml:space="preserve"> </w:t>
      </w:r>
      <w:r w:rsidRPr="00DC2587">
        <w:t>(or</w:t>
      </w:r>
      <w:r w:rsidR="007E703B" w:rsidRPr="00DC2587">
        <w:t xml:space="preserve"> </w:t>
      </w:r>
      <w:r w:rsidRPr="00DC2587">
        <w:t>company)</w:t>
      </w:r>
      <w:r w:rsidR="007E703B" w:rsidRPr="00DC2587">
        <w:t xml:space="preserve"> </w:t>
      </w:r>
      <w:r w:rsidRPr="00DC2587">
        <w:t>organized</w:t>
      </w:r>
      <w:r w:rsidR="007E703B" w:rsidRPr="00DC2587">
        <w:t xml:space="preserve"> </w:t>
      </w:r>
      <w:r w:rsidRPr="00DC2587">
        <w:t>under</w:t>
      </w:r>
      <w:r w:rsidR="007E703B" w:rsidRPr="00DC2587">
        <w:t xml:space="preserve"> </w:t>
      </w:r>
      <w:r w:rsidRPr="00DC2587">
        <w:t>the</w:t>
      </w:r>
      <w:r w:rsidR="007E703B" w:rsidRPr="00DC2587">
        <w:t xml:space="preserve"> </w:t>
      </w:r>
      <w:r w:rsidRPr="00DC2587">
        <w:t>laws</w:t>
      </w:r>
      <w:r w:rsidR="007E703B" w:rsidRPr="00DC2587">
        <w:t xml:space="preserve"> </w:t>
      </w:r>
      <w:r w:rsidRPr="00DC2587">
        <w:t>of</w:t>
      </w:r>
      <w:r w:rsidR="007E703B" w:rsidRPr="00DC2587">
        <w:t xml:space="preserve"> </w:t>
      </w:r>
      <w:r w:rsidRPr="00DC2587">
        <w:rPr>
          <w:sz w:val="20"/>
        </w:rPr>
        <w:t>_________________</w:t>
      </w:r>
      <w:r w:rsidR="007E703B" w:rsidRPr="00DC2587">
        <w:t xml:space="preserve"> </w:t>
      </w:r>
      <w:r w:rsidRPr="00DC2587">
        <w:t>and</w:t>
      </w:r>
      <w:r w:rsidR="007E703B" w:rsidRPr="00DC2587">
        <w:t xml:space="preserve"> </w:t>
      </w:r>
      <w:r w:rsidRPr="00DC2587">
        <w:t>having</w:t>
      </w:r>
      <w:r w:rsidR="007E703B" w:rsidRPr="00DC2587">
        <w:t xml:space="preserve"> </w:t>
      </w:r>
      <w:r w:rsidRPr="00DC2587">
        <w:t>its</w:t>
      </w:r>
      <w:r w:rsidR="007E703B" w:rsidRPr="00DC2587">
        <w:t xml:space="preserve"> </w:t>
      </w:r>
      <w:r w:rsidRPr="00DC2587">
        <w:t>registered/principal</w:t>
      </w:r>
      <w:r w:rsidR="007E703B" w:rsidRPr="00DC2587">
        <w:t xml:space="preserve"> </w:t>
      </w:r>
      <w:r w:rsidRPr="00DC2587">
        <w:t>office</w:t>
      </w:r>
      <w:r w:rsidR="007E703B" w:rsidRPr="00DC2587">
        <w:t xml:space="preserve"> </w:t>
      </w:r>
      <w:r w:rsidRPr="00DC2587">
        <w:t>at</w:t>
      </w:r>
      <w:r w:rsidR="007E703B" w:rsidRPr="00DC2587">
        <w:t xml:space="preserve"> </w:t>
      </w:r>
      <w:r w:rsidRPr="00DC2587">
        <w:rPr>
          <w:sz w:val="20"/>
        </w:rPr>
        <w:t>_________________</w:t>
      </w:r>
      <w:r w:rsidRPr="00DC2587">
        <w:t>,</w:t>
      </w:r>
      <w:r w:rsidR="007E703B" w:rsidRPr="00DC2587">
        <w:t xml:space="preserve"> </w:t>
      </w:r>
      <w:r w:rsidRPr="00DC2587">
        <w:t>do</w:t>
      </w:r>
      <w:r w:rsidR="007E703B" w:rsidRPr="00DC2587">
        <w:t xml:space="preserve"> </w:t>
      </w:r>
      <w:r w:rsidRPr="00DC2587">
        <w:t>hereby</w:t>
      </w:r>
      <w:r w:rsidR="007E703B" w:rsidRPr="00DC2587">
        <w:t xml:space="preserve"> </w:t>
      </w:r>
      <w:r w:rsidRPr="00DC2587">
        <w:t>jointly</w:t>
      </w:r>
      <w:r w:rsidR="007E703B" w:rsidRPr="00DC2587">
        <w:t xml:space="preserve"> </w:t>
      </w:r>
      <w:r w:rsidRPr="00DC2587">
        <w:t>and</w:t>
      </w:r>
      <w:r w:rsidR="007E703B" w:rsidRPr="00DC2587">
        <w:t xml:space="preserve"> </w:t>
      </w:r>
      <w:r w:rsidRPr="00DC2587">
        <w:t>severally</w:t>
      </w:r>
      <w:r w:rsidR="007E703B" w:rsidRPr="00DC2587">
        <w:t xml:space="preserve"> </w:t>
      </w:r>
      <w:r w:rsidRPr="00DC2587">
        <w:t>with</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irrevocably</w:t>
      </w:r>
      <w:r w:rsidR="007E703B" w:rsidRPr="00DC2587">
        <w:t xml:space="preserve"> </w:t>
      </w:r>
      <w:r w:rsidRPr="00DC2587">
        <w:t>guarantee</w:t>
      </w:r>
      <w:r w:rsidR="007E703B" w:rsidRPr="00DC2587">
        <w:t xml:space="preserve"> </w:t>
      </w:r>
      <w:r w:rsidRPr="00DC2587">
        <w:t>payment</w:t>
      </w:r>
      <w:r w:rsidR="007E703B" w:rsidRPr="00DC2587">
        <w:t xml:space="preserve"> </w:t>
      </w:r>
      <w:r w:rsidRPr="00DC2587">
        <w:t>owed</w:t>
      </w:r>
      <w:r w:rsidR="007E703B" w:rsidRPr="00DC2587">
        <w:t xml:space="preserve"> </w:t>
      </w:r>
      <w:r w:rsidRPr="00DC2587">
        <w:t>to</w:t>
      </w:r>
      <w:r w:rsidR="007E703B" w:rsidRPr="00DC2587">
        <w:t xml:space="preserve"> </w:t>
      </w:r>
      <w:r w:rsidRPr="00DC2587">
        <w:t>you</w:t>
      </w:r>
      <w:r w:rsidR="007E703B" w:rsidRPr="00DC2587">
        <w:t xml:space="preserve"> </w:t>
      </w:r>
      <w:r w:rsidRPr="00DC2587">
        <w:t>by</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pursuant</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w:t>
      </w:r>
      <w:r w:rsidR="007E703B" w:rsidRPr="00DC2587">
        <w:t xml:space="preserve"> </w:t>
      </w:r>
      <w:r w:rsidRPr="00DC2587">
        <w:t>up</w:t>
      </w:r>
      <w:r w:rsidR="007E703B" w:rsidRPr="00DC2587">
        <w:t xml:space="preserve"> </w:t>
      </w:r>
      <w:r w:rsidRPr="00DC2587">
        <w:t>to</w:t>
      </w:r>
      <w:r w:rsidR="007E703B" w:rsidRPr="00DC2587">
        <w:t xml:space="preserve"> </w:t>
      </w:r>
      <w:r w:rsidRPr="00DC2587">
        <w:t>the</w:t>
      </w:r>
      <w:r w:rsidR="007E703B" w:rsidRPr="00DC2587">
        <w:t xml:space="preserve"> </w:t>
      </w:r>
      <w:r w:rsidRPr="00DC2587">
        <w:t>sum</w:t>
      </w:r>
      <w:r w:rsidR="007E703B" w:rsidRPr="00DC2587">
        <w:t xml:space="preserve"> </w:t>
      </w:r>
      <w:r w:rsidRPr="00DC2587">
        <w:t>of</w:t>
      </w:r>
      <w:r w:rsidR="007E703B" w:rsidRPr="00DC2587">
        <w:t xml:space="preserve"> </w:t>
      </w:r>
      <w:r w:rsidRPr="00DC2587">
        <w:rPr>
          <w:sz w:val="20"/>
        </w:rPr>
        <w:t>___________</w:t>
      </w:r>
      <w:r w:rsidRPr="00DC2587">
        <w:t>,</w:t>
      </w:r>
      <w:r w:rsidR="007E703B" w:rsidRPr="00DC2587">
        <w:t xml:space="preserve"> </w:t>
      </w:r>
      <w:r w:rsidRPr="00DC2587">
        <w:t>equivalent</w:t>
      </w:r>
      <w:r w:rsidR="007E703B" w:rsidRPr="00DC2587">
        <w:t xml:space="preserve"> </w:t>
      </w:r>
      <w:r w:rsidRPr="00DC2587">
        <w:t>to</w:t>
      </w:r>
      <w:r w:rsidR="007E703B" w:rsidRPr="00DC2587">
        <w:t xml:space="preserve"> </w:t>
      </w:r>
      <w:r w:rsidRPr="00DC2587">
        <w:rPr>
          <w:sz w:val="20"/>
        </w:rPr>
        <w:t>_______________</w:t>
      </w:r>
      <w:r w:rsidR="007E703B" w:rsidRPr="00DC2587">
        <w:t xml:space="preserve"> </w:t>
      </w:r>
      <w:r w:rsidRPr="00DC2587">
        <w:t>percent</w:t>
      </w:r>
      <w:r w:rsidR="007E703B" w:rsidRPr="00DC2587">
        <w:t xml:space="preserve"> </w:t>
      </w:r>
      <w:r w:rsidRPr="00DC2587">
        <w:t>(%)</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until</w:t>
      </w:r>
      <w:r w:rsidR="007E703B" w:rsidRPr="00DC2587">
        <w:t xml:space="preserve"> </w:t>
      </w:r>
      <w:r w:rsidRPr="00DC2587">
        <w:t>the</w:t>
      </w:r>
      <w:r w:rsidR="007E703B" w:rsidRPr="00DC2587">
        <w:t xml:space="preserve"> </w:t>
      </w:r>
      <w:r w:rsidRPr="00DC2587">
        <w:t>date</w:t>
      </w:r>
      <w:r w:rsidR="007E703B" w:rsidRPr="00DC2587">
        <w:t xml:space="preserve"> </w:t>
      </w:r>
      <w:r w:rsidRPr="00DC2587">
        <w:t>of</w:t>
      </w:r>
      <w:r w:rsidR="007E703B" w:rsidRPr="00DC2587">
        <w:t xml:space="preserve"> </w:t>
      </w:r>
      <w:r w:rsidRPr="00DC2587">
        <w:t>the</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Certificate</w:t>
      </w:r>
      <w:r w:rsidR="007E703B" w:rsidRPr="00DC2587">
        <w:t xml:space="preserve"> </w:t>
      </w:r>
      <w:r w:rsidRPr="00DC2587">
        <w:t>and</w:t>
      </w:r>
      <w:r w:rsidR="007E703B" w:rsidRPr="00DC2587">
        <w:t xml:space="preserve"> </w:t>
      </w:r>
      <w:r w:rsidRPr="00DC2587">
        <w:t>thereafter</w:t>
      </w:r>
      <w:r w:rsidR="007E703B" w:rsidRPr="00DC2587">
        <w:t xml:space="preserve"> </w:t>
      </w:r>
      <w:r w:rsidRPr="00DC2587">
        <w:t>up</w:t>
      </w:r>
      <w:r w:rsidR="007E703B" w:rsidRPr="00DC2587">
        <w:t xml:space="preserve"> </w:t>
      </w:r>
      <w:r w:rsidRPr="00DC2587">
        <w:t>to</w:t>
      </w:r>
      <w:r w:rsidR="007E703B" w:rsidRPr="00DC2587">
        <w:t xml:space="preserve"> </w:t>
      </w:r>
      <w:r w:rsidRPr="00DC2587">
        <w:t>a</w:t>
      </w:r>
      <w:r w:rsidR="007E703B" w:rsidRPr="00DC2587">
        <w:t xml:space="preserve"> </w:t>
      </w:r>
      <w:r w:rsidRPr="00DC2587">
        <w:t>sum</w:t>
      </w:r>
      <w:r w:rsidR="007E703B" w:rsidRPr="00DC2587">
        <w:t xml:space="preserve"> </w:t>
      </w:r>
      <w:r w:rsidRPr="00DC2587">
        <w:t>of</w:t>
      </w:r>
      <w:r w:rsidR="007E703B" w:rsidRPr="00DC2587">
        <w:t xml:space="preserve"> </w:t>
      </w:r>
      <w:r w:rsidRPr="00DC2587">
        <w:rPr>
          <w:sz w:val="20"/>
        </w:rPr>
        <w:t>____________</w:t>
      </w:r>
      <w:r w:rsidRPr="00DC2587">
        <w:t>,</w:t>
      </w:r>
      <w:r w:rsidR="007E703B" w:rsidRPr="00DC2587">
        <w:t xml:space="preserve"> </w:t>
      </w:r>
      <w:r w:rsidRPr="00DC2587">
        <w:t>equivalent</w:t>
      </w:r>
      <w:r w:rsidR="007E703B" w:rsidRPr="00DC2587">
        <w:t xml:space="preserve"> </w:t>
      </w:r>
      <w:r w:rsidRPr="00DC2587">
        <w:t>to</w:t>
      </w:r>
      <w:r w:rsidRPr="00DC2587">
        <w:rPr>
          <w:sz w:val="20"/>
        </w:rPr>
        <w:t>__________</w:t>
      </w:r>
      <w:r w:rsidR="007E703B" w:rsidRPr="00DC2587">
        <w:t xml:space="preserve"> </w:t>
      </w:r>
      <w:r w:rsidRPr="00DC2587">
        <w:t>percent</w:t>
      </w:r>
      <w:r w:rsidR="007E703B" w:rsidRPr="00DC2587">
        <w:t xml:space="preserve"> </w:t>
      </w:r>
      <w:r w:rsidRPr="00DC2587">
        <w:t>(%)</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until</w:t>
      </w:r>
      <w:r w:rsidR="007E703B" w:rsidRPr="00DC2587">
        <w:t xml:space="preserve"> </w:t>
      </w:r>
      <w:r w:rsidRPr="00DC2587">
        <w:t>twelve</w:t>
      </w:r>
      <w:r w:rsidR="007E703B" w:rsidRPr="00DC2587">
        <w:t xml:space="preserve"> </w:t>
      </w:r>
      <w:r w:rsidRPr="00DC2587">
        <w:t>(12)</w:t>
      </w:r>
      <w:r w:rsidR="007E703B" w:rsidRPr="00DC2587">
        <w:t xml:space="preserve"> </w:t>
      </w:r>
      <w:r w:rsidRPr="00DC2587">
        <w:t>months</w:t>
      </w:r>
      <w:r w:rsidR="007E703B" w:rsidRPr="00DC2587">
        <w:t xml:space="preserve"> </w:t>
      </w:r>
      <w:r w:rsidRPr="00DC2587">
        <w:t>after</w:t>
      </w:r>
      <w:r w:rsidR="007E703B" w:rsidRPr="00DC2587">
        <w:t xml:space="preserve"> </w:t>
      </w:r>
      <w:r w:rsidRPr="00DC2587">
        <w:t>the</w:t>
      </w:r>
      <w:r w:rsidR="007E703B" w:rsidRPr="00DC2587">
        <w:t xml:space="preserve"> </w:t>
      </w:r>
      <w:r w:rsidRPr="00DC2587">
        <w:t>date</w:t>
      </w:r>
      <w:r w:rsidR="007E703B" w:rsidRPr="00DC2587">
        <w:t xml:space="preserve"> </w:t>
      </w:r>
      <w:r w:rsidRPr="00DC2587">
        <w:t>of</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or</w:t>
      </w:r>
      <w:r w:rsidR="007E703B" w:rsidRPr="00DC2587">
        <w:t xml:space="preserve"> </w:t>
      </w:r>
      <w:r w:rsidRPr="00DC2587">
        <w:t>eighteen</w:t>
      </w:r>
      <w:r w:rsidR="007E703B" w:rsidRPr="00DC2587">
        <w:t xml:space="preserve"> </w:t>
      </w:r>
      <w:r w:rsidRPr="00DC2587">
        <w:t>(18)</w:t>
      </w:r>
      <w:r w:rsidR="007E703B" w:rsidRPr="00DC2587">
        <w:t xml:space="preserve"> </w:t>
      </w:r>
      <w:r w:rsidRPr="00DC2587">
        <w:t>months</w:t>
      </w:r>
      <w:r w:rsidR="007E703B" w:rsidRPr="00DC2587">
        <w:t xml:space="preserve"> </w:t>
      </w:r>
      <w:r w:rsidRPr="00DC2587">
        <w:t>after</w:t>
      </w:r>
      <w:r w:rsidR="007E703B" w:rsidRPr="00DC2587">
        <w:t xml:space="preserve"> </w:t>
      </w:r>
      <w:r w:rsidRPr="00DC2587">
        <w:t>Completion</w:t>
      </w:r>
      <w:r w:rsidR="007E703B" w:rsidRPr="00DC2587">
        <w:t xml:space="preserve"> </w:t>
      </w:r>
      <w:r w:rsidRPr="00DC2587">
        <w:t>of</w:t>
      </w:r>
      <w:r w:rsidR="007E703B" w:rsidRPr="00DC2587">
        <w:t xml:space="preserve"> </w:t>
      </w:r>
      <w:r w:rsidRPr="00DC2587">
        <w:t>the</w:t>
      </w:r>
      <w:r w:rsidR="007E703B" w:rsidRPr="00DC2587">
        <w:t xml:space="preserve"> </w:t>
      </w:r>
      <w:r w:rsidR="006A7A5A" w:rsidRPr="00DC2587">
        <w:t>Facilities,</w:t>
      </w:r>
      <w:r w:rsidR="007E703B" w:rsidRPr="00DC2587">
        <w:t xml:space="preserve"> </w:t>
      </w:r>
      <w:r w:rsidRPr="00DC2587">
        <w:t>whichever</w:t>
      </w:r>
      <w:r w:rsidR="007E703B" w:rsidRPr="00DC2587">
        <w:t xml:space="preserve"> </w:t>
      </w:r>
      <w:r w:rsidRPr="00DC2587">
        <w:t>comes</w:t>
      </w:r>
      <w:r w:rsidR="007E703B" w:rsidRPr="00DC2587">
        <w:t xml:space="preserve"> </w:t>
      </w:r>
      <w:r w:rsidRPr="00DC2587">
        <w:t>first.</w:t>
      </w:r>
    </w:p>
    <w:p w14:paraId="7D0740D0" w14:textId="77777777" w:rsidR="005B4A5F" w:rsidRPr="00DC2587" w:rsidRDefault="005B4A5F" w:rsidP="001D5093">
      <w:r w:rsidRPr="00DC2587">
        <w:t>Where</w:t>
      </w:r>
      <w:r w:rsidR="007E703B" w:rsidRPr="00DC2587">
        <w:t xml:space="preserve"> </w:t>
      </w:r>
      <w:r w:rsidRPr="00DC2587">
        <w:t>it</w:t>
      </w:r>
      <w:r w:rsidR="007E703B" w:rsidRPr="00DC2587">
        <w:t xml:space="preserve"> </w:t>
      </w:r>
      <w:r w:rsidRPr="00DC2587">
        <w:t>is</w:t>
      </w:r>
      <w:r w:rsidR="007E703B" w:rsidRPr="00DC2587">
        <w:t xml:space="preserve"> </w:t>
      </w:r>
      <w:r w:rsidRPr="00DC2587">
        <w:t>agreed</w:t>
      </w:r>
      <w:r w:rsidR="007E703B" w:rsidRPr="00DC2587">
        <w:t xml:space="preserve"> </w:t>
      </w:r>
      <w:r w:rsidRPr="00DC2587">
        <w:t>between</w:t>
      </w:r>
      <w:r w:rsidR="007E703B" w:rsidRPr="00DC2587">
        <w:t xml:space="preserve"> </w:t>
      </w:r>
      <w:r w:rsidRPr="00DC2587">
        <w:t>you</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that</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are</w:t>
      </w:r>
      <w:r w:rsidR="007E703B" w:rsidRPr="00DC2587">
        <w:t xml:space="preserve"> </w:t>
      </w:r>
      <w:r w:rsidRPr="00DC2587">
        <w:t>to</w:t>
      </w:r>
      <w:r w:rsidR="007E703B" w:rsidRPr="00DC2587">
        <w:t xml:space="preserve"> </w:t>
      </w:r>
      <w:r w:rsidRPr="00DC2587">
        <w:t>be</w:t>
      </w:r>
      <w:r w:rsidR="007E703B" w:rsidRPr="00DC2587">
        <w:t xml:space="preserve"> </w:t>
      </w:r>
      <w:r w:rsidRPr="00DC2587">
        <w:t>accepted</w:t>
      </w:r>
      <w:r w:rsidR="007E703B" w:rsidRPr="00DC2587">
        <w:t xml:space="preserve"> </w:t>
      </w:r>
      <w:r w:rsidRPr="00DC2587">
        <w:t>in</w:t>
      </w:r>
      <w:r w:rsidR="007E703B" w:rsidRPr="00DC2587">
        <w:t xml:space="preserve"> </w:t>
      </w:r>
      <w:r w:rsidRPr="00DC2587">
        <w:t>parts,</w:t>
      </w:r>
      <w:r w:rsidR="007E703B" w:rsidRPr="00DC2587">
        <w:t xml:space="preserve"> </w:t>
      </w:r>
      <w:r w:rsidRPr="00DC2587">
        <w:t>and</w:t>
      </w:r>
      <w:r w:rsidR="007E703B" w:rsidRPr="00DC2587">
        <w:t xml:space="preserve"> </w:t>
      </w:r>
      <w:r w:rsidRPr="00DC2587">
        <w:t>thus</w:t>
      </w:r>
      <w:r w:rsidR="007E703B" w:rsidRPr="00DC2587">
        <w:t xml:space="preserve"> </w:t>
      </w:r>
      <w:r w:rsidRPr="00DC2587">
        <w:t>where</w:t>
      </w:r>
      <w:r w:rsidR="007E703B" w:rsidRPr="00DC2587">
        <w:t xml:space="preserve"> </w:t>
      </w:r>
      <w:r w:rsidRPr="00DC2587">
        <w:t>there</w:t>
      </w:r>
      <w:r w:rsidR="007E703B" w:rsidRPr="00DC2587">
        <w:t xml:space="preserve"> </w:t>
      </w:r>
      <w:r w:rsidRPr="00DC2587">
        <w:t>are</w:t>
      </w:r>
      <w:r w:rsidR="007E703B" w:rsidRPr="00DC2587">
        <w:t xml:space="preserve"> </w:t>
      </w:r>
      <w:r w:rsidRPr="00DC2587">
        <w:t>separate</w:t>
      </w:r>
      <w:r w:rsidR="007E703B" w:rsidRPr="00DC2587">
        <w:t xml:space="preserve"> </w:t>
      </w:r>
      <w:r w:rsidRPr="00DC2587">
        <w:t>Completion</w:t>
      </w:r>
      <w:r w:rsidR="007E703B" w:rsidRPr="00DC2587">
        <w:t xml:space="preserve"> </w:t>
      </w:r>
      <w:r w:rsidRPr="00DC2587">
        <w:t>and</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Certificates</w:t>
      </w:r>
      <w:r w:rsidR="007E703B" w:rsidRPr="00DC2587">
        <w:t xml:space="preserve"> </w:t>
      </w:r>
      <w:r w:rsidRPr="00DC2587">
        <w:t>for</w:t>
      </w:r>
      <w:r w:rsidR="007E703B" w:rsidRPr="00DC2587">
        <w:t xml:space="preserve"> </w:t>
      </w:r>
      <w:r w:rsidRPr="00DC2587">
        <w:t>each</w:t>
      </w:r>
      <w:r w:rsidR="007E703B" w:rsidRPr="00DC2587">
        <w:t xml:space="preserve"> </w:t>
      </w:r>
      <w:r w:rsidRPr="00DC2587">
        <w:t>part,</w:t>
      </w:r>
      <w:r w:rsidR="007E703B" w:rsidRPr="00DC2587">
        <w:t xml:space="preserve"> </w:t>
      </w:r>
      <w:r w:rsidRPr="00DC2587">
        <w:t>this</w:t>
      </w:r>
      <w:r w:rsidR="007E703B" w:rsidRPr="00DC2587">
        <w:t xml:space="preserve"> </w:t>
      </w:r>
      <w:r w:rsidRPr="00DC2587">
        <w:t>Letter</w:t>
      </w:r>
      <w:r w:rsidR="007E703B" w:rsidRPr="00DC2587">
        <w:t xml:space="preserve"> </w:t>
      </w:r>
      <w:r w:rsidRPr="00DC2587">
        <w:t>of</w:t>
      </w:r>
      <w:r w:rsidR="007E703B" w:rsidRPr="00DC2587">
        <w:t xml:space="preserve"> </w:t>
      </w:r>
      <w:r w:rsidRPr="00DC2587">
        <w:t>Guarantee</w:t>
      </w:r>
      <w:r w:rsidR="007E703B" w:rsidRPr="00DC2587">
        <w:t xml:space="preserve"> </w:t>
      </w:r>
      <w:r w:rsidRPr="00DC2587">
        <w:t>shall</w:t>
      </w:r>
      <w:r w:rsidR="007E703B" w:rsidRPr="00DC2587">
        <w:t xml:space="preserve"> </w:t>
      </w:r>
      <w:r w:rsidRPr="00DC2587">
        <w:t>be</w:t>
      </w:r>
      <w:r w:rsidR="007E703B" w:rsidRPr="00DC2587">
        <w:t xml:space="preserve"> </w:t>
      </w:r>
      <w:r w:rsidRPr="00DC2587">
        <w:t>apportioned</w:t>
      </w:r>
      <w:r w:rsidR="007E703B" w:rsidRPr="00DC2587">
        <w:t xml:space="preserve"> </w:t>
      </w:r>
      <w:r w:rsidRPr="00DC2587">
        <w:t>to</w:t>
      </w:r>
      <w:r w:rsidR="007E703B" w:rsidRPr="00DC2587">
        <w:t xml:space="preserve"> </w:t>
      </w:r>
      <w:r w:rsidRPr="00DC2587">
        <w:t>the</w:t>
      </w:r>
      <w:r w:rsidR="007E703B" w:rsidRPr="00DC2587">
        <w:t xml:space="preserve"> </w:t>
      </w:r>
      <w:r w:rsidRPr="00DC2587">
        <w:t>value</w:t>
      </w:r>
      <w:r w:rsidR="007E703B" w:rsidRPr="00DC2587">
        <w:t xml:space="preserve"> </w:t>
      </w:r>
      <w:r w:rsidRPr="00DC2587">
        <w:t>of</w:t>
      </w:r>
      <w:r w:rsidR="007E703B" w:rsidRPr="00DC2587">
        <w:t xml:space="preserve"> </w:t>
      </w:r>
      <w:r w:rsidRPr="00DC2587">
        <w:t>each</w:t>
      </w:r>
      <w:r w:rsidR="007E703B" w:rsidRPr="00DC2587">
        <w:t xml:space="preserve"> </w:t>
      </w:r>
      <w:r w:rsidRPr="00DC2587">
        <w:t>such</w:t>
      </w:r>
      <w:r w:rsidR="007E703B" w:rsidRPr="00DC2587">
        <w:t xml:space="preserve"> </w:t>
      </w:r>
      <w:r w:rsidRPr="00DC2587">
        <w:t>part</w:t>
      </w:r>
      <w:r w:rsidR="007E703B" w:rsidRPr="00DC2587">
        <w:t xml:space="preserve"> </w:t>
      </w:r>
      <w:r w:rsidRPr="00DC2587">
        <w:t>and</w:t>
      </w:r>
      <w:r w:rsidR="007E703B" w:rsidRPr="00DC2587">
        <w:t xml:space="preserve"> </w:t>
      </w:r>
      <w:r w:rsidRPr="00DC2587">
        <w:t>shall</w:t>
      </w:r>
      <w:r w:rsidR="007E703B" w:rsidRPr="00DC2587">
        <w:t xml:space="preserve"> </w:t>
      </w:r>
      <w:r w:rsidRPr="00DC2587">
        <w:t>reduce</w:t>
      </w:r>
      <w:r w:rsidR="007E703B" w:rsidRPr="00DC2587">
        <w:t xml:space="preserve"> </w:t>
      </w:r>
      <w:r w:rsidRPr="00DC2587">
        <w:t>or</w:t>
      </w:r>
      <w:r w:rsidR="007E703B" w:rsidRPr="00DC2587">
        <w:t xml:space="preserve"> </w:t>
      </w:r>
      <w:r w:rsidRPr="00DC2587">
        <w:t>expire</w:t>
      </w:r>
      <w:r w:rsidR="007E703B" w:rsidRPr="00DC2587">
        <w:t xml:space="preserve"> </w:t>
      </w:r>
      <w:r w:rsidRPr="00DC2587">
        <w:t>as</w:t>
      </w:r>
      <w:r w:rsidR="007E703B" w:rsidRPr="00DC2587">
        <w:t xml:space="preserve"> </w:t>
      </w:r>
      <w:r w:rsidRPr="00DC2587">
        <w:t>provided</w:t>
      </w:r>
      <w:r w:rsidR="007E703B" w:rsidRPr="00DC2587">
        <w:t xml:space="preserve"> </w:t>
      </w:r>
      <w:r w:rsidRPr="00DC2587">
        <w:t>above</w:t>
      </w:r>
      <w:r w:rsidR="007E703B" w:rsidRPr="00DC2587">
        <w:t xml:space="preserve"> </w:t>
      </w:r>
      <w:r w:rsidRPr="00DC2587">
        <w:t>on</w:t>
      </w:r>
      <w:r w:rsidR="007E703B" w:rsidRPr="00DC2587">
        <w:t xml:space="preserve"> </w:t>
      </w:r>
      <w:r w:rsidRPr="00DC2587">
        <w:t>or</w:t>
      </w:r>
      <w:r w:rsidR="007E703B" w:rsidRPr="00DC2587">
        <w:t xml:space="preserve"> </w:t>
      </w:r>
      <w:r w:rsidRPr="00DC2587">
        <w:t>following</w:t>
      </w:r>
      <w:r w:rsidR="007E703B" w:rsidRPr="00DC2587">
        <w:t xml:space="preserve"> </w:t>
      </w:r>
      <w:r w:rsidRPr="00DC2587">
        <w:t>Completion</w:t>
      </w:r>
      <w:r w:rsidR="007E703B" w:rsidRPr="00DC2587">
        <w:t xml:space="preserve"> </w:t>
      </w:r>
      <w:r w:rsidRPr="00DC2587">
        <w:t>or</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of</w:t>
      </w:r>
      <w:r w:rsidR="007E703B" w:rsidRPr="00DC2587">
        <w:t xml:space="preserve"> </w:t>
      </w:r>
      <w:r w:rsidRPr="00DC2587">
        <w:t>each</w:t>
      </w:r>
      <w:r w:rsidR="007E703B" w:rsidRPr="00DC2587">
        <w:t xml:space="preserve"> </w:t>
      </w:r>
      <w:r w:rsidRPr="00DC2587">
        <w:t>part.</w:t>
      </w:r>
    </w:p>
    <w:p w14:paraId="1A4E6639" w14:textId="77777777" w:rsidR="005B4A5F" w:rsidRPr="00DC2587" w:rsidRDefault="005B4A5F" w:rsidP="001D5093">
      <w:r w:rsidRPr="00DC2587">
        <w:t>We</w:t>
      </w:r>
      <w:r w:rsidR="007E703B" w:rsidRPr="00DC2587">
        <w:t xml:space="preserve"> </w:t>
      </w:r>
      <w:r w:rsidRPr="00DC2587">
        <w:t>shall</w:t>
      </w:r>
      <w:r w:rsidR="007E703B" w:rsidRPr="00DC2587">
        <w:t xml:space="preserve"> </w:t>
      </w:r>
      <w:r w:rsidRPr="00DC2587">
        <w:t>only</w:t>
      </w:r>
      <w:r w:rsidR="007E703B" w:rsidRPr="00DC2587">
        <w:t xml:space="preserve"> </w:t>
      </w:r>
      <w:r w:rsidRPr="00DC2587">
        <w:t>undertake</w:t>
      </w:r>
      <w:r w:rsidR="007E703B" w:rsidRPr="00DC2587">
        <w:t xml:space="preserve"> </w:t>
      </w:r>
      <w:r w:rsidRPr="00DC2587">
        <w:t>to</w:t>
      </w:r>
      <w:r w:rsidR="007E703B" w:rsidRPr="00DC2587">
        <w:t xml:space="preserve"> </w:t>
      </w:r>
      <w:r w:rsidRPr="00DC2587">
        <w:t>make</w:t>
      </w:r>
      <w:r w:rsidR="007E703B" w:rsidRPr="00DC2587">
        <w:t xml:space="preserve"> </w:t>
      </w:r>
      <w:r w:rsidRPr="00DC2587">
        <w:t>payment</w:t>
      </w:r>
      <w:r w:rsidR="007E703B" w:rsidRPr="00DC2587">
        <w:t xml:space="preserve"> </w:t>
      </w:r>
      <w:r w:rsidRPr="00DC2587">
        <w:t>under</w:t>
      </w:r>
      <w:r w:rsidR="007E703B" w:rsidRPr="00DC2587">
        <w:t xml:space="preserve"> </w:t>
      </w:r>
      <w:r w:rsidRPr="00DC2587">
        <w:t>this</w:t>
      </w:r>
      <w:r w:rsidR="007E703B" w:rsidRPr="00DC2587">
        <w:t xml:space="preserve"> </w:t>
      </w:r>
      <w:r w:rsidRPr="00DC2587">
        <w:t>Letter</w:t>
      </w:r>
      <w:r w:rsidR="007E703B" w:rsidRPr="00DC2587">
        <w:t xml:space="preserve"> </w:t>
      </w:r>
      <w:r w:rsidRPr="00DC2587">
        <w:t>of</w:t>
      </w:r>
      <w:r w:rsidR="007E703B" w:rsidRPr="00DC2587">
        <w:t xml:space="preserve"> </w:t>
      </w:r>
      <w:r w:rsidRPr="00DC2587">
        <w:t>Guarantee</w:t>
      </w:r>
      <w:r w:rsidR="007E703B" w:rsidRPr="00DC2587">
        <w:t xml:space="preserve"> </w:t>
      </w:r>
      <w:r w:rsidRPr="00DC2587">
        <w:t>upon</w:t>
      </w:r>
      <w:r w:rsidR="007E703B" w:rsidRPr="00DC2587">
        <w:t xml:space="preserve"> </w:t>
      </w:r>
      <w:r w:rsidRPr="00DC2587">
        <w:t>our</w:t>
      </w:r>
      <w:r w:rsidR="007E703B" w:rsidRPr="00DC2587">
        <w:t xml:space="preserve"> </w:t>
      </w:r>
      <w:r w:rsidRPr="00DC2587">
        <w:t>receipt</w:t>
      </w:r>
      <w:r w:rsidR="007E703B" w:rsidRPr="00DC2587">
        <w:t xml:space="preserve"> </w:t>
      </w:r>
      <w:r w:rsidRPr="00DC2587">
        <w:t>of</w:t>
      </w:r>
      <w:r w:rsidR="007E703B" w:rsidRPr="00DC2587">
        <w:t xml:space="preserve"> </w:t>
      </w:r>
      <w:r w:rsidRPr="00DC2587">
        <w:t>a</w:t>
      </w:r>
      <w:r w:rsidR="007E703B" w:rsidRPr="00DC2587">
        <w:t xml:space="preserve"> </w:t>
      </w:r>
      <w:r w:rsidRPr="00DC2587">
        <w:t>written</w:t>
      </w:r>
      <w:r w:rsidR="007E703B" w:rsidRPr="00DC2587">
        <w:t xml:space="preserve"> </w:t>
      </w:r>
      <w:r w:rsidRPr="00DC2587">
        <w:t>demand</w:t>
      </w:r>
      <w:r w:rsidR="007E703B" w:rsidRPr="00DC2587">
        <w:t xml:space="preserve"> </w:t>
      </w:r>
      <w:r w:rsidRPr="00DC2587">
        <w:t>signed</w:t>
      </w:r>
      <w:r w:rsidR="007E703B" w:rsidRPr="00DC2587">
        <w:t xml:space="preserve"> </w:t>
      </w:r>
      <w:r w:rsidRPr="00DC2587">
        <w:t>by</w:t>
      </w:r>
      <w:r w:rsidR="007E703B" w:rsidRPr="00DC2587">
        <w:t xml:space="preserve"> </w:t>
      </w:r>
      <w:r w:rsidRPr="00DC2587">
        <w:t>your</w:t>
      </w:r>
      <w:r w:rsidR="007E703B" w:rsidRPr="00DC2587">
        <w:t xml:space="preserve"> </w:t>
      </w:r>
      <w:r w:rsidRPr="00DC2587">
        <w:t>duly</w:t>
      </w:r>
      <w:r w:rsidR="007E703B" w:rsidRPr="00DC2587">
        <w:t xml:space="preserve"> </w:t>
      </w:r>
      <w:r w:rsidRPr="00DC2587">
        <w:t>authorized</w:t>
      </w:r>
      <w:r w:rsidR="007E703B" w:rsidRPr="00DC2587">
        <w:t xml:space="preserve"> </w:t>
      </w:r>
      <w:r w:rsidRPr="00DC2587">
        <w:t>officer</w:t>
      </w:r>
      <w:r w:rsidR="007E703B" w:rsidRPr="00DC2587">
        <w:t xml:space="preserve"> </w:t>
      </w:r>
      <w:r w:rsidRPr="00DC2587">
        <w:t>for</w:t>
      </w:r>
      <w:r w:rsidR="007E703B" w:rsidRPr="00DC2587">
        <w:t xml:space="preserve"> </w:t>
      </w:r>
      <w:r w:rsidRPr="00DC2587">
        <w:t>a</w:t>
      </w:r>
      <w:r w:rsidR="007E703B" w:rsidRPr="00DC2587">
        <w:t xml:space="preserve"> </w:t>
      </w:r>
      <w:r w:rsidRPr="00DC2587">
        <w:t>specified</w:t>
      </w:r>
      <w:r w:rsidR="007E703B" w:rsidRPr="00DC2587">
        <w:t xml:space="preserve"> </w:t>
      </w:r>
      <w:r w:rsidRPr="00DC2587">
        <w:t>sum,</w:t>
      </w:r>
      <w:r w:rsidR="007E703B" w:rsidRPr="00DC2587">
        <w:t xml:space="preserve"> </w:t>
      </w:r>
      <w:r w:rsidRPr="00DC2587">
        <w:t>where</w:t>
      </w:r>
      <w:r w:rsidR="007E703B" w:rsidRPr="00DC2587">
        <w:t xml:space="preserve"> </w:t>
      </w:r>
      <w:r w:rsidRPr="00DC2587">
        <w:t>such</w:t>
      </w:r>
      <w:r w:rsidR="007E703B" w:rsidRPr="00DC2587">
        <w:t xml:space="preserve"> </w:t>
      </w:r>
      <w:r w:rsidRPr="00DC2587">
        <w:t>demand</w:t>
      </w:r>
      <w:r w:rsidR="007E703B" w:rsidRPr="00DC2587">
        <w:t xml:space="preserve"> </w:t>
      </w:r>
      <w:r w:rsidRPr="00DC2587">
        <w:t>sets</w:t>
      </w:r>
      <w:r w:rsidR="007E703B" w:rsidRPr="00DC2587">
        <w:t xml:space="preserve"> </w:t>
      </w:r>
      <w:r w:rsidRPr="00DC2587">
        <w:t>out</w:t>
      </w:r>
      <w:r w:rsidR="007E703B" w:rsidRPr="00DC2587">
        <w:t xml:space="preserve"> </w:t>
      </w:r>
      <w:r w:rsidRPr="00DC2587">
        <w:t>the</w:t>
      </w:r>
      <w:r w:rsidR="007E703B" w:rsidRPr="00DC2587">
        <w:t xml:space="preserve"> </w:t>
      </w:r>
      <w:r w:rsidRPr="00DC2587">
        <w:t>reasons</w:t>
      </w:r>
      <w:r w:rsidR="007E703B" w:rsidRPr="00DC2587">
        <w:t xml:space="preserve"> </w:t>
      </w:r>
      <w:r w:rsidRPr="00DC2587">
        <w:t>for</w:t>
      </w:r>
      <w:r w:rsidR="007E703B" w:rsidRPr="00DC2587">
        <w:t xml:space="preserve"> </w:t>
      </w:r>
      <w:r w:rsidRPr="00DC2587">
        <w:t>your</w:t>
      </w:r>
      <w:r w:rsidR="007E703B" w:rsidRPr="00DC2587">
        <w:t xml:space="preserve"> </w:t>
      </w:r>
      <w:r w:rsidRPr="00DC2587">
        <w:t>claim</w:t>
      </w:r>
      <w:r w:rsidR="007E703B" w:rsidRPr="00DC2587">
        <w:t xml:space="preserve"> </w:t>
      </w:r>
      <w:r w:rsidRPr="00DC2587">
        <w:t>under</w:t>
      </w:r>
      <w:r w:rsidR="007E703B" w:rsidRPr="00DC2587">
        <w:t xml:space="preserve"> </w:t>
      </w:r>
      <w:r w:rsidRPr="00DC2587">
        <w:t>this</w:t>
      </w:r>
      <w:r w:rsidR="007E703B" w:rsidRPr="00DC2587">
        <w:t xml:space="preserve"> </w:t>
      </w:r>
      <w:r w:rsidRPr="00DC2587">
        <w:t>Letter</w:t>
      </w:r>
      <w:r w:rsidR="007E703B" w:rsidRPr="00DC2587">
        <w:t xml:space="preserve"> </w:t>
      </w:r>
      <w:r w:rsidRPr="00DC2587">
        <w:t>of</w:t>
      </w:r>
      <w:r w:rsidR="007E703B" w:rsidRPr="00DC2587">
        <w:t xml:space="preserve"> </w:t>
      </w:r>
      <w:r w:rsidRPr="00DC2587">
        <w:t>Guarantee</w:t>
      </w:r>
      <w:r w:rsidR="007E703B" w:rsidRPr="00DC2587">
        <w:t xml:space="preserve"> </w:t>
      </w:r>
      <w:r w:rsidRPr="00DC2587">
        <w:t>and</w:t>
      </w:r>
      <w:r w:rsidR="007E703B" w:rsidRPr="00DC2587">
        <w:t xml:space="preserve"> </w:t>
      </w:r>
      <w:r w:rsidRPr="00DC2587">
        <w:t>is</w:t>
      </w:r>
      <w:r w:rsidR="007E703B" w:rsidRPr="00DC2587">
        <w:t xml:space="preserve"> </w:t>
      </w:r>
      <w:r w:rsidRPr="00DC2587">
        <w:t>accompanied</w:t>
      </w:r>
      <w:r w:rsidR="007E703B" w:rsidRPr="00DC2587">
        <w:t xml:space="preserve"> </w:t>
      </w:r>
      <w:r w:rsidRPr="00DC2587">
        <w:t>by</w:t>
      </w:r>
    </w:p>
    <w:p w14:paraId="4CB45985" w14:textId="77777777" w:rsidR="005B4A5F" w:rsidRPr="00DC2587" w:rsidRDefault="005B4A5F" w:rsidP="001D5093">
      <w:pPr>
        <w:ind w:left="1080" w:hanging="540"/>
      </w:pPr>
      <w:r w:rsidRPr="00DC2587">
        <w:t>(a)</w:t>
      </w:r>
      <w:r w:rsidRPr="00DC2587">
        <w:tab/>
        <w:t>a</w:t>
      </w:r>
      <w:r w:rsidR="007E703B" w:rsidRPr="00DC2587">
        <w:t xml:space="preserve"> </w:t>
      </w:r>
      <w:r w:rsidRPr="00DC2587">
        <w:t>copy</w:t>
      </w:r>
      <w:r w:rsidR="007E703B" w:rsidRPr="00DC2587">
        <w:t xml:space="preserve"> </w:t>
      </w:r>
      <w:r w:rsidRPr="00DC2587">
        <w:t>of</w:t>
      </w:r>
      <w:r w:rsidR="007E703B" w:rsidRPr="00DC2587">
        <w:t xml:space="preserve"> </w:t>
      </w:r>
      <w:r w:rsidRPr="00DC2587">
        <w:t>the</w:t>
      </w:r>
      <w:r w:rsidR="007E703B" w:rsidRPr="00DC2587">
        <w:t xml:space="preserve"> </w:t>
      </w:r>
      <w:r w:rsidRPr="00DC2587">
        <w:t>written</w:t>
      </w:r>
      <w:r w:rsidR="007E703B" w:rsidRPr="00DC2587">
        <w:t xml:space="preserve"> </w:t>
      </w:r>
      <w:r w:rsidRPr="00DC2587">
        <w:t>notice</w:t>
      </w:r>
      <w:r w:rsidR="007E703B" w:rsidRPr="00DC2587">
        <w:t xml:space="preserve"> </w:t>
      </w:r>
      <w:r w:rsidRPr="00DC2587">
        <w:t>sent</w:t>
      </w:r>
      <w:r w:rsidR="007E703B" w:rsidRPr="00DC2587">
        <w:t xml:space="preserve"> </w:t>
      </w:r>
      <w:r w:rsidRPr="00DC2587">
        <w:t>by</w:t>
      </w:r>
      <w:r w:rsidR="007E703B" w:rsidRPr="00DC2587">
        <w:t xml:space="preserve"> </w:t>
      </w:r>
      <w:r w:rsidRPr="00DC2587">
        <w:t>you</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before</w:t>
      </w:r>
      <w:r w:rsidR="007E703B" w:rsidRPr="00DC2587">
        <w:t xml:space="preserve"> </w:t>
      </w:r>
      <w:r w:rsidRPr="00DC2587">
        <w:t>making</w:t>
      </w:r>
      <w:r w:rsidR="007E703B" w:rsidRPr="00DC2587">
        <w:t xml:space="preserve"> </w:t>
      </w:r>
      <w:r w:rsidRPr="00DC2587">
        <w:t>the</w:t>
      </w:r>
      <w:r w:rsidR="007E703B" w:rsidRPr="00DC2587">
        <w:t xml:space="preserve"> </w:t>
      </w:r>
      <w:r w:rsidRPr="00DC2587">
        <w:t>claim</w:t>
      </w:r>
      <w:r w:rsidR="007E703B" w:rsidRPr="00DC2587">
        <w:t xml:space="preserve"> </w:t>
      </w:r>
      <w:r w:rsidRPr="00DC2587">
        <w:t>under</w:t>
      </w:r>
      <w:r w:rsidR="007E703B" w:rsidRPr="00DC2587">
        <w:t xml:space="preserve"> </w:t>
      </w:r>
      <w:r w:rsidRPr="00DC2587">
        <w:t>this</w:t>
      </w:r>
      <w:r w:rsidR="007E703B" w:rsidRPr="00DC2587">
        <w:t xml:space="preserve"> </w:t>
      </w:r>
      <w:r w:rsidRPr="00DC2587">
        <w:t>Guarantee,</w:t>
      </w:r>
      <w:r w:rsidR="007E703B" w:rsidRPr="00DC2587">
        <w:t xml:space="preserve"> </w:t>
      </w:r>
      <w:r w:rsidRPr="00DC2587">
        <w:t>specifying</w:t>
      </w:r>
      <w:r w:rsidR="007E703B" w:rsidRPr="00DC2587">
        <w:t xml:space="preserve"> </w:t>
      </w:r>
      <w:r w:rsidRPr="00DC2587">
        <w:t>the</w:t>
      </w:r>
      <w:r w:rsidR="007E703B" w:rsidRPr="00DC2587">
        <w:t xml:space="preserve"> </w:t>
      </w:r>
      <w:r w:rsidRPr="00DC2587">
        <w:t>Contractor’s</w:t>
      </w:r>
      <w:r w:rsidR="007E703B" w:rsidRPr="00DC2587">
        <w:t xml:space="preserve"> </w:t>
      </w:r>
      <w:r w:rsidRPr="00DC2587">
        <w:t>breach</w:t>
      </w:r>
      <w:r w:rsidR="007E703B" w:rsidRPr="00DC2587">
        <w:t xml:space="preserve"> </w:t>
      </w:r>
      <w:r w:rsidRPr="00DC2587">
        <w:t>of</w:t>
      </w:r>
      <w:r w:rsidR="007E703B" w:rsidRPr="00DC2587">
        <w:t xml:space="preserve"> </w:t>
      </w:r>
      <w:r w:rsidRPr="00DC2587">
        <w:t>contract</w:t>
      </w:r>
      <w:r w:rsidR="007E703B" w:rsidRPr="00DC2587">
        <w:t xml:space="preserve"> </w:t>
      </w:r>
      <w:r w:rsidRPr="00DC2587">
        <w:t>and</w:t>
      </w:r>
      <w:r w:rsidR="007E703B" w:rsidRPr="00DC2587">
        <w:t xml:space="preserve"> </w:t>
      </w:r>
      <w:r w:rsidRPr="00DC2587">
        <w:t>requesting</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to</w:t>
      </w:r>
      <w:r w:rsidR="007E703B" w:rsidRPr="00DC2587">
        <w:t xml:space="preserve"> </w:t>
      </w:r>
      <w:r w:rsidRPr="00DC2587">
        <w:t>remedy</w:t>
      </w:r>
      <w:r w:rsidR="007E703B" w:rsidRPr="00DC2587">
        <w:t xml:space="preserve"> </w:t>
      </w:r>
      <w:r w:rsidRPr="00DC2587">
        <w:t>it</w:t>
      </w:r>
    </w:p>
    <w:p w14:paraId="3DDB21BA" w14:textId="77777777" w:rsidR="005B4A5F" w:rsidRPr="00DC2587" w:rsidRDefault="005B4A5F" w:rsidP="001D5093">
      <w:pPr>
        <w:ind w:left="1080" w:hanging="540"/>
      </w:pPr>
      <w:r w:rsidRPr="00DC2587">
        <w:t>(b)</w:t>
      </w:r>
      <w:r w:rsidRPr="00DC2587">
        <w:tab/>
        <w:t>a</w:t>
      </w:r>
      <w:r w:rsidR="007E703B" w:rsidRPr="00DC2587">
        <w:t xml:space="preserve"> </w:t>
      </w:r>
      <w:r w:rsidRPr="00DC2587">
        <w:t>letter</w:t>
      </w:r>
      <w:r w:rsidR="007E703B" w:rsidRPr="00DC2587">
        <w:t xml:space="preserve"> </w:t>
      </w:r>
      <w:r w:rsidRPr="00DC2587">
        <w:t>signed</w:t>
      </w:r>
      <w:r w:rsidR="007E703B" w:rsidRPr="00DC2587">
        <w:t xml:space="preserve"> </w:t>
      </w:r>
      <w:r w:rsidRPr="00DC2587">
        <w:t>by</w:t>
      </w:r>
      <w:r w:rsidR="007E703B" w:rsidRPr="00DC2587">
        <w:t xml:space="preserve"> </w:t>
      </w:r>
      <w:r w:rsidRPr="00DC2587">
        <w:t>your</w:t>
      </w:r>
      <w:r w:rsidR="007E703B" w:rsidRPr="00DC2587">
        <w:t xml:space="preserve"> </w:t>
      </w:r>
      <w:r w:rsidRPr="00DC2587">
        <w:t>duly</w:t>
      </w:r>
      <w:r w:rsidR="007E703B" w:rsidRPr="00DC2587">
        <w:t xml:space="preserve"> </w:t>
      </w:r>
      <w:r w:rsidRPr="00DC2587">
        <w:t>authorized</w:t>
      </w:r>
      <w:r w:rsidR="007E703B" w:rsidRPr="00DC2587">
        <w:t xml:space="preserve"> </w:t>
      </w:r>
      <w:r w:rsidRPr="00DC2587">
        <w:t>officer</w:t>
      </w:r>
      <w:r w:rsidR="007E703B" w:rsidRPr="00DC2587">
        <w:t xml:space="preserve"> </w:t>
      </w:r>
      <w:r w:rsidRPr="00DC2587">
        <w:t>certifying</w:t>
      </w:r>
      <w:r w:rsidR="007E703B" w:rsidRPr="00DC2587">
        <w:t xml:space="preserve"> </w:t>
      </w:r>
      <w:r w:rsidRPr="00DC2587">
        <w:t>that</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has</w:t>
      </w:r>
      <w:r w:rsidR="007E703B" w:rsidRPr="00DC2587">
        <w:t xml:space="preserve"> </w:t>
      </w:r>
      <w:r w:rsidRPr="00DC2587">
        <w:t>failed</w:t>
      </w:r>
      <w:r w:rsidR="007E703B" w:rsidRPr="00DC2587">
        <w:t xml:space="preserve"> </w:t>
      </w:r>
      <w:r w:rsidRPr="00DC2587">
        <w:t>to</w:t>
      </w:r>
      <w:r w:rsidR="007E703B" w:rsidRPr="00DC2587">
        <w:t xml:space="preserve"> </w:t>
      </w:r>
      <w:r w:rsidRPr="00DC2587">
        <w:t>remedy</w:t>
      </w:r>
      <w:r w:rsidR="007E703B" w:rsidRPr="00DC2587">
        <w:t xml:space="preserve"> </w:t>
      </w:r>
      <w:r w:rsidRPr="00DC2587">
        <w:t>the</w:t>
      </w:r>
      <w:r w:rsidR="007E703B" w:rsidRPr="00DC2587">
        <w:t xml:space="preserve"> </w:t>
      </w:r>
      <w:r w:rsidRPr="00DC2587">
        <w:t>default</w:t>
      </w:r>
      <w:r w:rsidR="007E703B" w:rsidRPr="00DC2587">
        <w:t xml:space="preserve"> </w:t>
      </w:r>
      <w:r w:rsidRPr="00DC2587">
        <w:t>within</w:t>
      </w:r>
      <w:r w:rsidR="007E703B" w:rsidRPr="00DC2587">
        <w:t xml:space="preserve"> </w:t>
      </w:r>
      <w:r w:rsidRPr="00DC2587">
        <w:t>the</w:t>
      </w:r>
      <w:r w:rsidR="007E703B" w:rsidRPr="00DC2587">
        <w:t xml:space="preserve"> </w:t>
      </w:r>
      <w:r w:rsidRPr="00DC2587">
        <w:t>period</w:t>
      </w:r>
      <w:r w:rsidR="007E703B" w:rsidRPr="00DC2587">
        <w:t xml:space="preserve"> </w:t>
      </w:r>
      <w:r w:rsidRPr="00DC2587">
        <w:t>allowed</w:t>
      </w:r>
      <w:r w:rsidR="007E703B" w:rsidRPr="00DC2587">
        <w:t xml:space="preserve"> </w:t>
      </w:r>
      <w:r w:rsidRPr="00DC2587">
        <w:t>for</w:t>
      </w:r>
      <w:r w:rsidR="007E703B" w:rsidRPr="00DC2587">
        <w:t xml:space="preserve"> </w:t>
      </w:r>
      <w:r w:rsidRPr="00DC2587">
        <w:t>remedial</w:t>
      </w:r>
      <w:r w:rsidR="007E703B" w:rsidRPr="00DC2587">
        <w:t xml:space="preserve"> </w:t>
      </w:r>
      <w:r w:rsidRPr="00DC2587">
        <w:t>action</w:t>
      </w:r>
    </w:p>
    <w:p w14:paraId="1AA9B151" w14:textId="77777777" w:rsidR="005B4A5F" w:rsidRPr="00DC2587" w:rsidRDefault="005B4A5F" w:rsidP="001D5093">
      <w:pPr>
        <w:ind w:left="1080" w:hanging="540"/>
      </w:pPr>
      <w:r w:rsidRPr="00DC2587">
        <w:t>(c)</w:t>
      </w:r>
      <w:r w:rsidRPr="00DC2587">
        <w:tab/>
        <w:t>a</w:t>
      </w:r>
      <w:r w:rsidR="007E703B" w:rsidRPr="00DC2587">
        <w:t xml:space="preserve"> </w:t>
      </w:r>
      <w:r w:rsidRPr="00DC2587">
        <w:t>copy</w:t>
      </w:r>
      <w:r w:rsidR="007E703B" w:rsidRPr="00DC2587">
        <w:t xml:space="preserve"> </w:t>
      </w:r>
      <w:r w:rsidRPr="00DC2587">
        <w:t>of</w:t>
      </w:r>
      <w:r w:rsidR="007E703B" w:rsidRPr="00DC2587">
        <w:t xml:space="preserve"> </w:t>
      </w:r>
      <w:r w:rsidRPr="00DC2587">
        <w:t>your</w:t>
      </w:r>
      <w:r w:rsidR="007E703B" w:rsidRPr="00DC2587">
        <w:t xml:space="preserve"> </w:t>
      </w:r>
      <w:r w:rsidRPr="00DC2587">
        <w:t>written</w:t>
      </w:r>
      <w:r w:rsidR="007E703B" w:rsidRPr="00DC2587">
        <w:t xml:space="preserve"> </w:t>
      </w:r>
      <w:r w:rsidRPr="00DC2587">
        <w:t>notice</w:t>
      </w:r>
      <w:r w:rsidR="007E703B" w:rsidRPr="00DC2587">
        <w:t xml:space="preserve"> </w:t>
      </w:r>
      <w:r w:rsidRPr="00DC2587">
        <w:t>to</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stating</w:t>
      </w:r>
      <w:r w:rsidR="007E703B" w:rsidRPr="00DC2587">
        <w:t xml:space="preserve"> </w:t>
      </w:r>
      <w:r w:rsidRPr="00DC2587">
        <w:t>your</w:t>
      </w:r>
      <w:r w:rsidR="007E703B" w:rsidRPr="00DC2587">
        <w:t xml:space="preserve"> </w:t>
      </w:r>
      <w:r w:rsidRPr="00DC2587">
        <w:t>intent</w:t>
      </w:r>
      <w:r w:rsidR="007E703B" w:rsidRPr="00DC2587">
        <w:t xml:space="preserve"> </w:t>
      </w:r>
      <w:r w:rsidRPr="00DC2587">
        <w:t>to</w:t>
      </w:r>
      <w:r w:rsidR="007E703B" w:rsidRPr="00DC2587">
        <w:t xml:space="preserve"> </w:t>
      </w:r>
      <w:r w:rsidRPr="00DC2587">
        <w:t>claim</w:t>
      </w:r>
      <w:r w:rsidR="007E703B" w:rsidRPr="00DC2587">
        <w:t xml:space="preserve"> </w:t>
      </w:r>
      <w:r w:rsidRPr="00DC2587">
        <w:t>under</w:t>
      </w:r>
      <w:r w:rsidR="007E703B" w:rsidRPr="00DC2587">
        <w:t xml:space="preserve"> </w:t>
      </w:r>
      <w:r w:rsidRPr="00DC2587">
        <w:t>this</w:t>
      </w:r>
      <w:r w:rsidR="007E703B" w:rsidRPr="00DC2587">
        <w:t xml:space="preserve"> </w:t>
      </w:r>
      <w:r w:rsidRPr="00DC2587">
        <w:t>Letter</w:t>
      </w:r>
      <w:r w:rsidR="007E703B" w:rsidRPr="00DC2587">
        <w:t xml:space="preserve"> </w:t>
      </w:r>
      <w:r w:rsidRPr="00DC2587">
        <w:t>of</w:t>
      </w:r>
      <w:r w:rsidR="007E703B" w:rsidRPr="00DC2587">
        <w:t xml:space="preserve"> </w:t>
      </w:r>
      <w:r w:rsidRPr="00DC2587">
        <w:t>Guarantee</w:t>
      </w:r>
      <w:r w:rsidR="007E703B" w:rsidRPr="00DC2587">
        <w:t xml:space="preserve"> </w:t>
      </w:r>
      <w:r w:rsidRPr="00DC2587">
        <w:t>because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Contractor’s</w:t>
      </w:r>
      <w:r w:rsidR="007E703B" w:rsidRPr="00DC2587">
        <w:t xml:space="preserve"> </w:t>
      </w:r>
      <w:r w:rsidRPr="00DC2587">
        <w:t>failure</w:t>
      </w:r>
      <w:r w:rsidR="007E703B" w:rsidRPr="00DC2587">
        <w:t xml:space="preserve"> </w:t>
      </w:r>
      <w:r w:rsidRPr="00DC2587">
        <w:t>to</w:t>
      </w:r>
      <w:r w:rsidR="007E703B" w:rsidRPr="00DC2587">
        <w:t xml:space="preserve"> </w:t>
      </w:r>
      <w:r w:rsidRPr="00DC2587">
        <w:t>remedy</w:t>
      </w:r>
      <w:r w:rsidR="007E703B" w:rsidRPr="00DC2587">
        <w:t xml:space="preserve"> </w:t>
      </w:r>
      <w:r w:rsidRPr="00DC2587">
        <w:t>the</w:t>
      </w:r>
      <w:r w:rsidR="007E703B" w:rsidRPr="00DC2587">
        <w:t xml:space="preserve"> </w:t>
      </w:r>
      <w:r w:rsidRPr="00DC2587">
        <w:t>default</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request</w:t>
      </w:r>
      <w:r w:rsidR="007E703B" w:rsidRPr="00DC2587">
        <w:t xml:space="preserve"> </w:t>
      </w:r>
      <w:r w:rsidRPr="00DC2587">
        <w:t>referred</w:t>
      </w:r>
      <w:r w:rsidR="007E703B" w:rsidRPr="00DC2587">
        <w:t xml:space="preserve"> </w:t>
      </w:r>
      <w:r w:rsidRPr="00DC2587">
        <w:t>to</w:t>
      </w:r>
      <w:r w:rsidR="007E703B" w:rsidRPr="00DC2587">
        <w:t xml:space="preserve"> </w:t>
      </w:r>
      <w:r w:rsidRPr="00DC2587">
        <w:t>in</w:t>
      </w:r>
      <w:r w:rsidR="007E703B" w:rsidRPr="00DC2587">
        <w:t xml:space="preserve"> </w:t>
      </w:r>
      <w:r w:rsidRPr="00DC2587">
        <w:t>para.</w:t>
      </w:r>
      <w:r w:rsidR="007E703B" w:rsidRPr="00DC2587">
        <w:t xml:space="preserve"> </w:t>
      </w:r>
      <w:r w:rsidRPr="00DC2587">
        <w:t>(a)</w:t>
      </w:r>
      <w:r w:rsidR="007E703B" w:rsidRPr="00DC2587">
        <w:t xml:space="preserve"> </w:t>
      </w:r>
      <w:r w:rsidRPr="00DC2587">
        <w:t>above.</w:t>
      </w:r>
    </w:p>
    <w:p w14:paraId="7B04349B" w14:textId="77777777" w:rsidR="005B4A5F" w:rsidRPr="00DC2587" w:rsidRDefault="005B4A5F" w:rsidP="001D5093">
      <w:r w:rsidRPr="00DC2587">
        <w:t>Our</w:t>
      </w:r>
      <w:r w:rsidR="007E703B" w:rsidRPr="00DC2587">
        <w:t xml:space="preserve"> </w:t>
      </w:r>
      <w:r w:rsidRPr="00DC2587">
        <w:t>liability</w:t>
      </w:r>
      <w:r w:rsidR="007E703B" w:rsidRPr="00DC2587">
        <w:t xml:space="preserve"> </w:t>
      </w:r>
      <w:r w:rsidRPr="00DC2587">
        <w:t>under</w:t>
      </w:r>
      <w:r w:rsidR="007E703B" w:rsidRPr="00DC2587">
        <w:t xml:space="preserve"> </w:t>
      </w:r>
      <w:r w:rsidRPr="00DC2587">
        <w:t>this</w:t>
      </w:r>
      <w:r w:rsidR="007E703B" w:rsidRPr="00DC2587">
        <w:t xml:space="preserve"> </w:t>
      </w:r>
      <w:r w:rsidRPr="00DC2587">
        <w:t>Letter</w:t>
      </w:r>
      <w:r w:rsidR="007E703B" w:rsidRPr="00DC2587">
        <w:t xml:space="preserve"> </w:t>
      </w:r>
      <w:r w:rsidRPr="00DC2587">
        <w:t>of</w:t>
      </w:r>
      <w:r w:rsidR="007E703B" w:rsidRPr="00DC2587">
        <w:t xml:space="preserve"> </w:t>
      </w:r>
      <w:r w:rsidRPr="00DC2587">
        <w:t>Guarantee</w:t>
      </w:r>
      <w:r w:rsidR="007E703B" w:rsidRPr="00DC2587">
        <w:t xml:space="preserve"> </w:t>
      </w:r>
      <w:r w:rsidRPr="00DC2587">
        <w:t>shall</w:t>
      </w:r>
      <w:r w:rsidR="007E703B" w:rsidRPr="00DC2587">
        <w:t xml:space="preserve"> </w:t>
      </w:r>
      <w:r w:rsidRPr="00DC2587">
        <w:t>be</w:t>
      </w:r>
      <w:r w:rsidR="007E703B" w:rsidRPr="00DC2587">
        <w:t xml:space="preserve"> </w:t>
      </w:r>
      <w:r w:rsidRPr="00DC2587">
        <w:t>to</w:t>
      </w:r>
      <w:r w:rsidR="007E703B" w:rsidRPr="00DC2587">
        <w:t xml:space="preserve"> </w:t>
      </w:r>
      <w:r w:rsidRPr="00DC2587">
        <w:t>pay</w:t>
      </w:r>
      <w:r w:rsidR="007E703B" w:rsidRPr="00DC2587">
        <w:t xml:space="preserve"> </w:t>
      </w:r>
      <w:r w:rsidRPr="00DC2587">
        <w:t>to</w:t>
      </w:r>
      <w:r w:rsidR="007E703B" w:rsidRPr="00DC2587">
        <w:t xml:space="preserve"> </w:t>
      </w:r>
      <w:r w:rsidRPr="00DC2587">
        <w:t>you</w:t>
      </w:r>
      <w:r w:rsidR="007E703B" w:rsidRPr="00DC2587">
        <w:t xml:space="preserve"> </w:t>
      </w:r>
      <w:r w:rsidRPr="00DC2587">
        <w:t>whichever</w:t>
      </w:r>
      <w:r w:rsidR="007E703B" w:rsidRPr="00DC2587">
        <w:t xml:space="preserve"> </w:t>
      </w:r>
      <w:r w:rsidRPr="00DC2587">
        <w:t>is</w:t>
      </w:r>
      <w:r w:rsidR="007E703B" w:rsidRPr="00DC2587">
        <w:t xml:space="preserve"> </w:t>
      </w:r>
      <w:r w:rsidRPr="00DC2587">
        <w:t>the</w:t>
      </w:r>
      <w:r w:rsidR="007E703B" w:rsidRPr="00DC2587">
        <w:t xml:space="preserve"> </w:t>
      </w:r>
      <w:r w:rsidRPr="00DC2587">
        <w:t>lesser</w:t>
      </w:r>
      <w:r w:rsidR="007E703B" w:rsidRPr="00DC2587">
        <w:t xml:space="preserve"> </w:t>
      </w:r>
      <w:r w:rsidRPr="00DC2587">
        <w:t>of</w:t>
      </w:r>
      <w:r w:rsidR="007E703B" w:rsidRPr="00DC2587">
        <w:t xml:space="preserve"> </w:t>
      </w:r>
      <w:r w:rsidRPr="00DC2587">
        <w:t>the</w:t>
      </w:r>
      <w:r w:rsidR="007E703B" w:rsidRPr="00DC2587">
        <w:t xml:space="preserve"> </w:t>
      </w:r>
      <w:r w:rsidRPr="00DC2587">
        <w:t>sum</w:t>
      </w:r>
      <w:r w:rsidR="007E703B" w:rsidRPr="00DC2587">
        <w:t xml:space="preserve"> </w:t>
      </w:r>
      <w:r w:rsidRPr="00DC2587">
        <w:t>so</w:t>
      </w:r>
      <w:r w:rsidR="007E703B" w:rsidRPr="00DC2587">
        <w:t xml:space="preserve"> </w:t>
      </w:r>
      <w:r w:rsidRPr="00DC2587">
        <w:t>requested</w:t>
      </w:r>
      <w:r w:rsidR="007E703B" w:rsidRPr="00DC2587">
        <w:t xml:space="preserve"> </w:t>
      </w:r>
      <w:r w:rsidRPr="00DC2587">
        <w:t>or</w:t>
      </w:r>
      <w:r w:rsidR="007E703B" w:rsidRPr="00DC2587">
        <w:t xml:space="preserve"> </w:t>
      </w:r>
      <w:r w:rsidRPr="00DC2587">
        <w:t>the</w:t>
      </w:r>
      <w:r w:rsidR="007E703B" w:rsidRPr="00DC2587">
        <w:t xml:space="preserve"> </w:t>
      </w:r>
      <w:r w:rsidRPr="00DC2587">
        <w:t>amount</w:t>
      </w:r>
      <w:r w:rsidR="007E703B" w:rsidRPr="00DC2587">
        <w:t xml:space="preserve"> </w:t>
      </w:r>
      <w:r w:rsidRPr="00DC2587">
        <w:t>then</w:t>
      </w:r>
      <w:r w:rsidR="007E703B" w:rsidRPr="00DC2587">
        <w:t xml:space="preserve"> </w:t>
      </w:r>
      <w:r w:rsidRPr="00DC2587">
        <w:t>guaranteed</w:t>
      </w:r>
      <w:r w:rsidR="007E703B" w:rsidRPr="00DC2587">
        <w:t xml:space="preserve"> </w:t>
      </w:r>
      <w:r w:rsidRPr="00DC2587">
        <w:t>hereunder</w:t>
      </w:r>
      <w:r w:rsidR="007E703B" w:rsidRPr="00DC2587">
        <w:t xml:space="preserve"> </w:t>
      </w:r>
      <w:r w:rsidRPr="00DC2587">
        <w:t>in</w:t>
      </w:r>
      <w:r w:rsidR="007E703B" w:rsidRPr="00DC2587">
        <w:t xml:space="preserve"> </w:t>
      </w:r>
      <w:r w:rsidRPr="00DC2587">
        <w:t>respect</w:t>
      </w:r>
      <w:r w:rsidR="007E703B" w:rsidRPr="00DC2587">
        <w:t xml:space="preserve"> </w:t>
      </w:r>
      <w:r w:rsidRPr="00DC2587">
        <w:t>of</w:t>
      </w:r>
      <w:r w:rsidR="007E703B" w:rsidRPr="00DC2587">
        <w:t xml:space="preserve"> </w:t>
      </w:r>
      <w:r w:rsidRPr="00DC2587">
        <w:t>any</w:t>
      </w:r>
      <w:r w:rsidR="007E703B" w:rsidRPr="00DC2587">
        <w:t xml:space="preserve"> </w:t>
      </w:r>
      <w:r w:rsidRPr="00DC2587">
        <w:t>demand</w:t>
      </w:r>
      <w:r w:rsidR="007E703B" w:rsidRPr="00DC2587">
        <w:t xml:space="preserve"> </w:t>
      </w:r>
      <w:r w:rsidRPr="00DC2587">
        <w:t>duly</w:t>
      </w:r>
      <w:r w:rsidR="007E703B" w:rsidRPr="00DC2587">
        <w:t xml:space="preserve"> </w:t>
      </w:r>
      <w:r w:rsidRPr="00DC2587">
        <w:t>made</w:t>
      </w:r>
      <w:r w:rsidR="007E703B" w:rsidRPr="00DC2587">
        <w:t xml:space="preserve"> </w:t>
      </w:r>
      <w:r w:rsidRPr="00DC2587">
        <w:lastRenderedPageBreak/>
        <w:t>hereunder</w:t>
      </w:r>
      <w:r w:rsidR="007E703B" w:rsidRPr="00DC2587">
        <w:t xml:space="preserve"> </w:t>
      </w:r>
      <w:r w:rsidRPr="00DC2587">
        <w:t>prior</w:t>
      </w:r>
      <w:r w:rsidR="007E703B" w:rsidRPr="00DC2587">
        <w:t xml:space="preserve"> </w:t>
      </w:r>
      <w:r w:rsidRPr="00DC2587">
        <w:t>to</w:t>
      </w:r>
      <w:r w:rsidR="007E703B" w:rsidRPr="00DC2587">
        <w:t xml:space="preserve"> </w:t>
      </w:r>
      <w:r w:rsidRPr="00DC2587">
        <w:t>expiry</w:t>
      </w:r>
      <w:r w:rsidR="007E703B" w:rsidRPr="00DC2587">
        <w:t xml:space="preserve"> </w:t>
      </w:r>
      <w:r w:rsidRPr="00DC2587">
        <w:t>of</w:t>
      </w:r>
      <w:r w:rsidR="007E703B" w:rsidRPr="00DC2587">
        <w:t xml:space="preserve"> </w:t>
      </w:r>
      <w:r w:rsidRPr="00DC2587">
        <w:t>this</w:t>
      </w:r>
      <w:r w:rsidR="007E703B" w:rsidRPr="00DC2587">
        <w:t xml:space="preserve"> </w:t>
      </w:r>
      <w:r w:rsidRPr="00DC2587">
        <w:t>Letter</w:t>
      </w:r>
      <w:r w:rsidR="007E703B" w:rsidRPr="00DC2587">
        <w:t xml:space="preserve"> </w:t>
      </w:r>
      <w:r w:rsidRPr="00DC2587">
        <w:t>of</w:t>
      </w:r>
      <w:r w:rsidR="007E703B" w:rsidRPr="00DC2587">
        <w:t xml:space="preserve"> </w:t>
      </w:r>
      <w:r w:rsidRPr="00DC2587">
        <w:t>Guarantee,</w:t>
      </w:r>
      <w:r w:rsidR="007E703B" w:rsidRPr="00DC2587">
        <w:t xml:space="preserve"> </w:t>
      </w:r>
      <w:r w:rsidRPr="00DC2587">
        <w:t>without</w:t>
      </w:r>
      <w:r w:rsidR="007E703B" w:rsidRPr="00DC2587">
        <w:t xml:space="preserve"> </w:t>
      </w:r>
      <w:r w:rsidRPr="00DC2587">
        <w:t>being</w:t>
      </w:r>
      <w:r w:rsidR="007E703B" w:rsidRPr="00DC2587">
        <w:t xml:space="preserve"> </w:t>
      </w:r>
      <w:r w:rsidRPr="00DC2587">
        <w:t>entitled</w:t>
      </w:r>
      <w:r w:rsidR="007E703B" w:rsidRPr="00DC2587">
        <w:t xml:space="preserve"> </w:t>
      </w:r>
      <w:r w:rsidRPr="00DC2587">
        <w:t>to</w:t>
      </w:r>
      <w:r w:rsidR="007E703B" w:rsidRPr="00DC2587">
        <w:t xml:space="preserve"> </w:t>
      </w:r>
      <w:r w:rsidRPr="00DC2587">
        <w:t>inquire</w:t>
      </w:r>
      <w:r w:rsidR="007E703B" w:rsidRPr="00DC2587">
        <w:t xml:space="preserve"> </w:t>
      </w:r>
      <w:proofErr w:type="gramStart"/>
      <w:r w:rsidRPr="00DC2587">
        <w:t>whether</w:t>
      </w:r>
      <w:r w:rsidR="007E703B" w:rsidRPr="00DC2587">
        <w:t xml:space="preserve"> </w:t>
      </w:r>
      <w:r w:rsidRPr="00DC2587">
        <w:t>or</w:t>
      </w:r>
      <w:r w:rsidR="007E703B" w:rsidRPr="00DC2587">
        <w:t xml:space="preserve"> </w:t>
      </w:r>
      <w:r w:rsidRPr="00DC2587">
        <w:t>not</w:t>
      </w:r>
      <w:proofErr w:type="gramEnd"/>
      <w:r w:rsidR="007E703B" w:rsidRPr="00DC2587">
        <w:t xml:space="preserve"> </w:t>
      </w:r>
      <w:r w:rsidRPr="00DC2587">
        <w:t>this</w:t>
      </w:r>
      <w:r w:rsidR="007E703B" w:rsidRPr="00DC2587">
        <w:t xml:space="preserve"> </w:t>
      </w:r>
      <w:r w:rsidRPr="00DC2587">
        <w:t>payment</w:t>
      </w:r>
      <w:r w:rsidR="007E703B" w:rsidRPr="00DC2587">
        <w:t xml:space="preserve"> </w:t>
      </w:r>
      <w:r w:rsidRPr="00DC2587">
        <w:t>is</w:t>
      </w:r>
      <w:r w:rsidR="007E703B" w:rsidRPr="00DC2587">
        <w:t xml:space="preserve"> </w:t>
      </w:r>
      <w:r w:rsidRPr="00DC2587">
        <w:t>lawfully</w:t>
      </w:r>
      <w:r w:rsidR="007E703B" w:rsidRPr="00DC2587">
        <w:t xml:space="preserve"> </w:t>
      </w:r>
      <w:r w:rsidRPr="00DC2587">
        <w:t>demanded.</w:t>
      </w:r>
    </w:p>
    <w:p w14:paraId="6B6329BF" w14:textId="77777777" w:rsidR="005B4A5F" w:rsidRPr="00DC2587" w:rsidRDefault="005B4A5F" w:rsidP="001D5093">
      <w:r w:rsidRPr="00DC2587">
        <w:t>This</w:t>
      </w:r>
      <w:r w:rsidR="007E703B" w:rsidRPr="00DC2587">
        <w:t xml:space="preserve"> </w:t>
      </w:r>
      <w:r w:rsidRPr="00DC2587">
        <w:t>Letter</w:t>
      </w:r>
      <w:r w:rsidR="007E703B" w:rsidRPr="00DC2587">
        <w:t xml:space="preserve"> </w:t>
      </w:r>
      <w:r w:rsidRPr="00DC2587">
        <w:t>of</w:t>
      </w:r>
      <w:r w:rsidR="007E703B" w:rsidRPr="00DC2587">
        <w:t xml:space="preserve"> </w:t>
      </w:r>
      <w:r w:rsidRPr="00DC2587">
        <w:t>Guarantee</w:t>
      </w:r>
      <w:r w:rsidR="007E703B" w:rsidRPr="00DC2587">
        <w:t xml:space="preserve"> </w:t>
      </w:r>
      <w:r w:rsidRPr="00DC2587">
        <w:t>shall</w:t>
      </w:r>
      <w:r w:rsidR="007E703B" w:rsidRPr="00DC2587">
        <w:t xml:space="preserve"> </w:t>
      </w:r>
      <w:r w:rsidRPr="00DC2587">
        <w:t>be</w:t>
      </w:r>
      <w:r w:rsidR="007E703B" w:rsidRPr="00DC2587">
        <w:t xml:space="preserve"> </w:t>
      </w:r>
      <w:r w:rsidRPr="00DC2587">
        <w:t>valid</w:t>
      </w:r>
      <w:r w:rsidR="007E703B" w:rsidRPr="00DC2587">
        <w:t xml:space="preserve"> </w:t>
      </w:r>
      <w:r w:rsidRPr="00DC2587">
        <w:t>from</w:t>
      </w:r>
      <w:r w:rsidR="007E703B" w:rsidRPr="00DC2587">
        <w:t xml:space="preserve"> </w:t>
      </w:r>
      <w:r w:rsidRPr="00DC2587">
        <w:t>the</w:t>
      </w:r>
      <w:r w:rsidR="007E703B" w:rsidRPr="00DC2587">
        <w:t xml:space="preserve"> </w:t>
      </w:r>
      <w:r w:rsidRPr="00DC2587">
        <w:t>date</w:t>
      </w:r>
      <w:r w:rsidR="007E703B" w:rsidRPr="00DC2587">
        <w:t xml:space="preserve"> </w:t>
      </w:r>
      <w:r w:rsidRPr="00DC2587">
        <w:t>of</w:t>
      </w:r>
      <w:r w:rsidR="007E703B" w:rsidRPr="00DC2587">
        <w:t xml:space="preserve"> </w:t>
      </w:r>
      <w:r w:rsidRPr="00DC2587">
        <w:t>issue</w:t>
      </w:r>
      <w:r w:rsidR="007E703B" w:rsidRPr="00DC2587">
        <w:t xml:space="preserve"> </w:t>
      </w:r>
      <w:r w:rsidRPr="00DC2587">
        <w:t>until</w:t>
      </w:r>
      <w:r w:rsidR="007E703B" w:rsidRPr="00DC2587">
        <w:t xml:space="preserve"> </w:t>
      </w:r>
      <w:r w:rsidRPr="00DC2587">
        <w:t>the</w:t>
      </w:r>
      <w:r w:rsidR="007E703B" w:rsidRPr="00DC2587">
        <w:t xml:space="preserve"> </w:t>
      </w:r>
      <w:r w:rsidRPr="00DC2587">
        <w:t>earlier</w:t>
      </w:r>
      <w:r w:rsidR="007E703B" w:rsidRPr="00DC2587">
        <w:t xml:space="preserve"> </w:t>
      </w:r>
      <w:r w:rsidRPr="00DC2587">
        <w:t>of</w:t>
      </w:r>
      <w:r w:rsidR="007E703B" w:rsidRPr="00DC2587">
        <w:t xml:space="preserve"> </w:t>
      </w:r>
      <w:r w:rsidRPr="00DC2587">
        <w:t>twelve</w:t>
      </w:r>
      <w:r w:rsidR="007E703B" w:rsidRPr="00DC2587">
        <w:t xml:space="preserve"> </w:t>
      </w:r>
      <w:r w:rsidRPr="00DC2587">
        <w:t>(12)</w:t>
      </w:r>
      <w:r w:rsidR="007E703B" w:rsidRPr="00DC2587">
        <w:t xml:space="preserve"> </w:t>
      </w:r>
      <w:r w:rsidRPr="00DC2587">
        <w:t>months</w:t>
      </w:r>
      <w:r w:rsidR="007E703B" w:rsidRPr="00DC2587">
        <w:t xml:space="preserve"> </w:t>
      </w:r>
      <w:r w:rsidRPr="00DC2587">
        <w:t>after</w:t>
      </w:r>
      <w:r w:rsidR="007E703B" w:rsidRPr="00DC2587">
        <w:t xml:space="preserve"> </w:t>
      </w:r>
      <w:r w:rsidRPr="00DC2587">
        <w:t>the</w:t>
      </w:r>
      <w:r w:rsidR="007E703B" w:rsidRPr="00DC2587">
        <w:t xml:space="preserve"> </w:t>
      </w:r>
      <w:r w:rsidRPr="00DC2587">
        <w:t>date</w:t>
      </w:r>
      <w:r w:rsidR="007E703B" w:rsidRPr="00DC2587">
        <w:t xml:space="preserve"> </w:t>
      </w:r>
      <w:r w:rsidRPr="00DC2587">
        <w:t>of</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or</w:t>
      </w:r>
      <w:r w:rsidR="007E703B" w:rsidRPr="00DC2587">
        <w:t xml:space="preserve"> </w:t>
      </w:r>
      <w:r w:rsidRPr="00DC2587">
        <w:t>eighteen</w:t>
      </w:r>
      <w:r w:rsidR="007E703B" w:rsidRPr="00DC2587">
        <w:t xml:space="preserve"> </w:t>
      </w:r>
      <w:r w:rsidRPr="00DC2587">
        <w:t>(18)</w:t>
      </w:r>
      <w:r w:rsidR="007E703B" w:rsidRPr="00DC2587">
        <w:t xml:space="preserve"> </w:t>
      </w:r>
      <w:r w:rsidRPr="00DC2587">
        <w:t>months</w:t>
      </w:r>
      <w:r w:rsidR="007E703B" w:rsidRPr="00DC2587">
        <w:t xml:space="preserve"> </w:t>
      </w:r>
      <w:r w:rsidRPr="00DC2587">
        <w:t>after</w:t>
      </w:r>
      <w:r w:rsidR="007E703B" w:rsidRPr="00DC2587">
        <w:t xml:space="preserve"> </w:t>
      </w:r>
      <w:r w:rsidRPr="00DC2587">
        <w:t>the</w:t>
      </w:r>
      <w:r w:rsidR="007E703B" w:rsidRPr="00DC2587">
        <w:t xml:space="preserve"> </w:t>
      </w:r>
      <w:r w:rsidRPr="00DC2587">
        <w:t>date</w:t>
      </w:r>
      <w:r w:rsidR="007E703B" w:rsidRPr="00DC2587">
        <w:t xml:space="preserve"> </w:t>
      </w:r>
      <w:r w:rsidRPr="00DC2587">
        <w:t>of</w:t>
      </w:r>
      <w:r w:rsidR="007E703B" w:rsidRPr="00DC2587">
        <w:t xml:space="preserve"> </w:t>
      </w:r>
      <w:r w:rsidRPr="00DC2587">
        <w:t>Completion</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or,</w:t>
      </w:r>
      <w:r w:rsidR="007E703B" w:rsidRPr="00DC2587">
        <w:t xml:space="preserve"> </w:t>
      </w:r>
      <w:r w:rsidRPr="00DC2587">
        <w:t>where</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are</w:t>
      </w:r>
      <w:r w:rsidR="007E703B" w:rsidRPr="00DC2587">
        <w:t xml:space="preserve"> </w:t>
      </w:r>
      <w:r w:rsidRPr="00DC2587">
        <w:t>to</w:t>
      </w:r>
      <w:r w:rsidR="007E703B" w:rsidRPr="00DC2587">
        <w:t xml:space="preserve"> </w:t>
      </w:r>
      <w:r w:rsidRPr="00DC2587">
        <w:t>be</w:t>
      </w:r>
      <w:r w:rsidR="007E703B" w:rsidRPr="00DC2587">
        <w:t xml:space="preserve"> </w:t>
      </w:r>
      <w:r w:rsidRPr="00DC2587">
        <w:t>accepted</w:t>
      </w:r>
      <w:r w:rsidR="007E703B" w:rsidRPr="00DC2587">
        <w:t xml:space="preserve"> </w:t>
      </w:r>
      <w:r w:rsidRPr="00DC2587">
        <w:t>in</w:t>
      </w:r>
      <w:r w:rsidR="007E703B" w:rsidRPr="00DC2587">
        <w:t xml:space="preserve"> </w:t>
      </w:r>
      <w:r w:rsidRPr="00DC2587">
        <w:t>parts,</w:t>
      </w:r>
      <w:r w:rsidR="007E703B" w:rsidRPr="00DC2587">
        <w:t xml:space="preserve"> </w:t>
      </w:r>
      <w:r w:rsidRPr="00DC2587">
        <w:t>twelve</w:t>
      </w:r>
      <w:r w:rsidR="007E703B" w:rsidRPr="00DC2587">
        <w:t xml:space="preserve"> </w:t>
      </w:r>
      <w:r w:rsidRPr="00DC2587">
        <w:t>(12)</w:t>
      </w:r>
      <w:r w:rsidR="007E703B" w:rsidRPr="00DC2587">
        <w:t xml:space="preserve"> </w:t>
      </w:r>
      <w:r w:rsidRPr="00DC2587">
        <w:t>months</w:t>
      </w:r>
      <w:r w:rsidR="007E703B" w:rsidRPr="00DC2587">
        <w:t xml:space="preserve"> </w:t>
      </w:r>
      <w:r w:rsidRPr="00DC2587">
        <w:t>after</w:t>
      </w:r>
      <w:r w:rsidR="007E703B" w:rsidRPr="00DC2587">
        <w:t xml:space="preserve"> </w:t>
      </w:r>
      <w:r w:rsidRPr="00DC2587">
        <w:t>the</w:t>
      </w:r>
      <w:r w:rsidR="007E703B" w:rsidRPr="00DC2587">
        <w:t xml:space="preserve"> </w:t>
      </w:r>
      <w:r w:rsidRPr="00DC2587">
        <w:t>date</w:t>
      </w:r>
      <w:r w:rsidR="007E703B" w:rsidRPr="00DC2587">
        <w:t xml:space="preserve"> </w:t>
      </w:r>
      <w:r w:rsidRPr="00DC2587">
        <w:t>of</w:t>
      </w:r>
      <w:r w:rsidR="007E703B" w:rsidRPr="00DC2587">
        <w:t xml:space="preserve"> </w:t>
      </w:r>
      <w:r w:rsidRPr="00DC2587">
        <w:t>Operational</w:t>
      </w:r>
      <w:r w:rsidR="007E703B" w:rsidRPr="00DC2587">
        <w:t xml:space="preserve"> </w:t>
      </w:r>
      <w:r w:rsidRPr="00DC2587">
        <w:t>Acceptance</w:t>
      </w:r>
      <w:r w:rsidR="007E703B" w:rsidRPr="00DC2587">
        <w:t xml:space="preserve"> </w:t>
      </w:r>
      <w:r w:rsidRPr="00DC2587">
        <w:t>or</w:t>
      </w:r>
      <w:r w:rsidR="007E703B" w:rsidRPr="00DC2587">
        <w:t xml:space="preserve"> </w:t>
      </w:r>
      <w:r w:rsidRPr="00DC2587">
        <w:t>eighteen</w:t>
      </w:r>
      <w:r w:rsidR="007E703B" w:rsidRPr="00DC2587">
        <w:t xml:space="preserve"> </w:t>
      </w:r>
      <w:r w:rsidRPr="00DC2587">
        <w:t>(18)</w:t>
      </w:r>
      <w:r w:rsidR="007E703B" w:rsidRPr="00DC2587">
        <w:t xml:space="preserve"> </w:t>
      </w:r>
      <w:r w:rsidRPr="00DC2587">
        <w:t>months</w:t>
      </w:r>
      <w:r w:rsidR="007E703B" w:rsidRPr="00DC2587">
        <w:t xml:space="preserve"> </w:t>
      </w:r>
      <w:r w:rsidRPr="00DC2587">
        <w:t>after</w:t>
      </w:r>
      <w:r w:rsidR="007E703B" w:rsidRPr="00DC2587">
        <w:t xml:space="preserve"> </w:t>
      </w:r>
      <w:r w:rsidRPr="00DC2587">
        <w:t>the</w:t>
      </w:r>
      <w:r w:rsidR="007E703B" w:rsidRPr="00DC2587">
        <w:t xml:space="preserve"> </w:t>
      </w:r>
      <w:r w:rsidRPr="00DC2587">
        <w:t>date</w:t>
      </w:r>
      <w:r w:rsidR="007E703B" w:rsidRPr="00DC2587">
        <w:t xml:space="preserve"> </w:t>
      </w:r>
      <w:r w:rsidRPr="00DC2587">
        <w:t>of</w:t>
      </w:r>
      <w:r w:rsidR="007E703B" w:rsidRPr="00DC2587">
        <w:t xml:space="preserve"> </w:t>
      </w:r>
      <w:r w:rsidRPr="00DC2587">
        <w:t>Completion</w:t>
      </w:r>
      <w:r w:rsidR="007E703B" w:rsidRPr="00DC2587">
        <w:t xml:space="preserve"> </w:t>
      </w:r>
      <w:r w:rsidRPr="00DC2587">
        <w:t>of</w:t>
      </w:r>
      <w:r w:rsidR="007E703B" w:rsidRPr="00DC2587">
        <w:t xml:space="preserve"> </w:t>
      </w:r>
      <w:r w:rsidRPr="00DC2587">
        <w:t>the</w:t>
      </w:r>
      <w:r w:rsidR="007E703B" w:rsidRPr="00DC2587">
        <w:t xml:space="preserve"> </w:t>
      </w:r>
      <w:r w:rsidRPr="00DC2587">
        <w:t>last</w:t>
      </w:r>
      <w:r w:rsidR="007E703B" w:rsidRPr="00DC2587">
        <w:t xml:space="preserve"> </w:t>
      </w:r>
      <w:r w:rsidRPr="00DC2587">
        <w:t>part</w:t>
      </w:r>
      <w:r w:rsidR="007E703B" w:rsidRPr="00DC2587">
        <w:t xml:space="preserve"> </w:t>
      </w:r>
      <w:r w:rsidRPr="00DC2587">
        <w:t>or</w:t>
      </w:r>
      <w:r w:rsidR="007E703B" w:rsidRPr="00DC2587">
        <w:t xml:space="preserve"> </w:t>
      </w:r>
      <w:r w:rsidRPr="00DC2587">
        <w:rPr>
          <w:sz w:val="20"/>
        </w:rPr>
        <w:t>[date]</w:t>
      </w:r>
      <w:r w:rsidRPr="00DC2587">
        <w:t>,</w:t>
      </w:r>
      <w:r w:rsidR="007E703B" w:rsidRPr="00DC2587">
        <w:t xml:space="preserve"> </w:t>
      </w:r>
      <w:r w:rsidRPr="00DC2587">
        <w:t>whichever</w:t>
      </w:r>
      <w:r w:rsidR="007E703B" w:rsidRPr="00DC2587">
        <w:t xml:space="preserve"> </w:t>
      </w:r>
      <w:r w:rsidRPr="00DC2587">
        <w:t>comes</w:t>
      </w:r>
      <w:r w:rsidR="007E703B" w:rsidRPr="00DC2587">
        <w:t xml:space="preserve"> </w:t>
      </w:r>
      <w:r w:rsidRPr="00DC2587">
        <w:t>first.</w:t>
      </w:r>
    </w:p>
    <w:p w14:paraId="564585F0" w14:textId="77777777" w:rsidR="005B4A5F" w:rsidRPr="00DC2587" w:rsidRDefault="005B4A5F" w:rsidP="001D5093">
      <w:r w:rsidRPr="00DC2587">
        <w:t>Except</w:t>
      </w:r>
      <w:r w:rsidR="007E703B" w:rsidRPr="00DC2587">
        <w:t xml:space="preserve"> </w:t>
      </w:r>
      <w:r w:rsidRPr="00DC2587">
        <w:t>for</w:t>
      </w:r>
      <w:r w:rsidR="007E703B" w:rsidRPr="00DC2587">
        <w:t xml:space="preserve"> </w:t>
      </w:r>
      <w:r w:rsidRPr="00DC2587">
        <w:t>the</w:t>
      </w:r>
      <w:r w:rsidR="007E703B" w:rsidRPr="00DC2587">
        <w:t xml:space="preserve"> </w:t>
      </w:r>
      <w:r w:rsidRPr="00DC2587">
        <w:t>documents</w:t>
      </w:r>
      <w:r w:rsidR="007E703B" w:rsidRPr="00DC2587">
        <w:t xml:space="preserve"> </w:t>
      </w:r>
      <w:r w:rsidRPr="00DC2587">
        <w:t>herein</w:t>
      </w:r>
      <w:r w:rsidR="007E703B" w:rsidRPr="00DC2587">
        <w:t xml:space="preserve"> </w:t>
      </w:r>
      <w:r w:rsidRPr="00DC2587">
        <w:t>specified,</w:t>
      </w:r>
      <w:r w:rsidR="007E703B" w:rsidRPr="00DC2587">
        <w:t xml:space="preserve"> </w:t>
      </w:r>
      <w:r w:rsidRPr="00DC2587">
        <w:t>no</w:t>
      </w:r>
      <w:r w:rsidR="007E703B" w:rsidRPr="00DC2587">
        <w:t xml:space="preserve"> </w:t>
      </w:r>
      <w:r w:rsidRPr="00DC2587">
        <w:t>other</w:t>
      </w:r>
      <w:r w:rsidR="007E703B" w:rsidRPr="00DC2587">
        <w:t xml:space="preserve"> </w:t>
      </w:r>
      <w:r w:rsidRPr="00DC2587">
        <w:t>documents</w:t>
      </w:r>
      <w:r w:rsidR="007E703B" w:rsidRPr="00DC2587">
        <w:t xml:space="preserve"> </w:t>
      </w:r>
      <w:r w:rsidRPr="00DC2587">
        <w:t>or</w:t>
      </w:r>
      <w:r w:rsidR="007E703B" w:rsidRPr="00DC2587">
        <w:t xml:space="preserve"> </w:t>
      </w:r>
      <w:r w:rsidRPr="00DC2587">
        <w:t>other</w:t>
      </w:r>
      <w:r w:rsidR="007E703B" w:rsidRPr="00DC2587">
        <w:t xml:space="preserve"> </w:t>
      </w:r>
      <w:r w:rsidRPr="00DC2587">
        <w:t>action</w:t>
      </w:r>
      <w:r w:rsidR="007E703B" w:rsidRPr="00DC2587">
        <w:t xml:space="preserve"> </w:t>
      </w:r>
      <w:r w:rsidRPr="00DC2587">
        <w:t>shall</w:t>
      </w:r>
      <w:r w:rsidR="007E703B" w:rsidRPr="00DC2587">
        <w:t xml:space="preserve"> </w:t>
      </w:r>
      <w:r w:rsidRPr="00DC2587">
        <w:t>be</w:t>
      </w:r>
      <w:r w:rsidR="007E703B" w:rsidRPr="00DC2587">
        <w:t xml:space="preserve"> </w:t>
      </w:r>
      <w:r w:rsidRPr="00DC2587">
        <w:t>required,</w:t>
      </w:r>
      <w:r w:rsidR="007E703B" w:rsidRPr="00DC2587">
        <w:t xml:space="preserve"> </w:t>
      </w:r>
      <w:r w:rsidRPr="00DC2587">
        <w:t>notwithstanding</w:t>
      </w:r>
      <w:r w:rsidR="007E703B" w:rsidRPr="00DC2587">
        <w:t xml:space="preserve"> </w:t>
      </w:r>
      <w:r w:rsidRPr="00DC2587">
        <w:t>any</w:t>
      </w:r>
      <w:r w:rsidR="007E703B" w:rsidRPr="00DC2587">
        <w:t xml:space="preserve"> </w:t>
      </w:r>
      <w:r w:rsidRPr="00DC2587">
        <w:t>applicable</w:t>
      </w:r>
      <w:r w:rsidR="007E703B" w:rsidRPr="00DC2587">
        <w:t xml:space="preserve"> </w:t>
      </w:r>
      <w:r w:rsidRPr="00DC2587">
        <w:t>law</w:t>
      </w:r>
      <w:r w:rsidR="007E703B" w:rsidRPr="00DC2587">
        <w:t xml:space="preserve"> </w:t>
      </w:r>
      <w:r w:rsidRPr="00DC2587">
        <w:t>or</w:t>
      </w:r>
      <w:r w:rsidR="007E703B" w:rsidRPr="00DC2587">
        <w:t xml:space="preserve"> </w:t>
      </w:r>
      <w:r w:rsidRPr="00DC2587">
        <w:t>regulation.</w:t>
      </w:r>
    </w:p>
    <w:p w14:paraId="44302446" w14:textId="77777777" w:rsidR="005B4A5F" w:rsidRPr="00DC2587" w:rsidRDefault="005B4A5F" w:rsidP="001D5093">
      <w:r w:rsidRPr="00DC2587">
        <w:t>If</w:t>
      </w:r>
      <w:r w:rsidR="007E703B" w:rsidRPr="00DC2587">
        <w:t xml:space="preserve"> </w:t>
      </w:r>
      <w:r w:rsidRPr="00DC2587">
        <w:t>the</w:t>
      </w:r>
      <w:r w:rsidR="007E703B" w:rsidRPr="00DC2587">
        <w:t xml:space="preserve"> </w:t>
      </w:r>
      <w:r w:rsidRPr="00DC2587">
        <w:t>Defect</w:t>
      </w:r>
      <w:r w:rsidR="007E703B" w:rsidRPr="00DC2587">
        <w:t xml:space="preserve"> </w:t>
      </w:r>
      <w:r w:rsidRPr="00DC2587">
        <w:t>Liability</w:t>
      </w:r>
      <w:r w:rsidR="007E703B" w:rsidRPr="00DC2587">
        <w:t xml:space="preserve"> </w:t>
      </w:r>
      <w:r w:rsidRPr="00DC2587">
        <w:t>Period</w:t>
      </w:r>
      <w:r w:rsidR="007E703B" w:rsidRPr="00DC2587">
        <w:t xml:space="preserve"> </w:t>
      </w:r>
      <w:r w:rsidRPr="00DC2587">
        <w:t>is</w:t>
      </w:r>
      <w:r w:rsidR="007E703B" w:rsidRPr="00DC2587">
        <w:t xml:space="preserve"> </w:t>
      </w:r>
      <w:r w:rsidRPr="00DC2587">
        <w:t>extended</w:t>
      </w:r>
      <w:r w:rsidR="007E703B" w:rsidRPr="00DC2587">
        <w:t xml:space="preserve"> </w:t>
      </w:r>
      <w:r w:rsidRPr="00DC2587">
        <w:t>with</w:t>
      </w:r>
      <w:r w:rsidR="007E703B" w:rsidRPr="00DC2587">
        <w:t xml:space="preserve"> </w:t>
      </w:r>
      <w:r w:rsidRPr="00DC2587">
        <w:t>respect</w:t>
      </w:r>
      <w:r w:rsidR="007E703B" w:rsidRPr="00DC2587">
        <w:t xml:space="preserve"> </w:t>
      </w:r>
      <w:r w:rsidRPr="00DC2587">
        <w:t>to</w:t>
      </w:r>
      <w:r w:rsidR="007E703B" w:rsidRPr="00DC2587">
        <w:t xml:space="preserve"> </w:t>
      </w:r>
      <w:r w:rsidRPr="00DC2587">
        <w:t>any</w:t>
      </w:r>
      <w:r w:rsidR="007E703B" w:rsidRPr="00DC2587">
        <w:t xml:space="preserve"> </w:t>
      </w:r>
      <w:r w:rsidRPr="00DC2587">
        <w:t>part</w:t>
      </w:r>
      <w:r w:rsidR="007E703B" w:rsidRPr="00DC2587">
        <w:t xml:space="preserve"> </w:t>
      </w:r>
      <w:r w:rsidRPr="00DC2587">
        <w:t>of</w:t>
      </w:r>
      <w:r w:rsidR="007E703B" w:rsidRPr="00DC2587">
        <w:t xml:space="preserve"> </w:t>
      </w:r>
      <w:r w:rsidRPr="00DC2587">
        <w:t>the</w:t>
      </w:r>
      <w:r w:rsidR="007E703B" w:rsidRPr="00DC2587">
        <w:t xml:space="preserve"> </w:t>
      </w:r>
      <w:r w:rsidRPr="00DC2587">
        <w:t>Facilities</w:t>
      </w:r>
      <w:r w:rsidR="007E703B" w:rsidRPr="00DC2587">
        <w:t xml:space="preserve"> </w:t>
      </w:r>
      <w:r w:rsidRPr="00DC2587">
        <w:t>in</w:t>
      </w:r>
      <w:r w:rsidR="007E703B" w:rsidRPr="00DC2587">
        <w:t xml:space="preserve"> </w:t>
      </w:r>
      <w:r w:rsidRPr="00DC2587">
        <w:t>accordance</w:t>
      </w:r>
      <w:r w:rsidR="007E703B" w:rsidRPr="00DC2587">
        <w:t xml:space="preserve"> </w:t>
      </w:r>
      <w:r w:rsidRPr="00DC2587">
        <w:t>with</w:t>
      </w:r>
      <w:r w:rsidR="007E703B" w:rsidRPr="00DC2587">
        <w:t xml:space="preserve"> </w:t>
      </w:r>
      <w:r w:rsidRPr="00DC2587">
        <w:t>the</w:t>
      </w:r>
      <w:r w:rsidR="007E703B" w:rsidRPr="00DC2587">
        <w:t xml:space="preserve"> </w:t>
      </w:r>
      <w:r w:rsidRPr="00DC2587">
        <w:t>Contract,</w:t>
      </w:r>
      <w:r w:rsidR="007E703B" w:rsidRPr="00DC2587">
        <w:t xml:space="preserve"> </w:t>
      </w:r>
      <w:r w:rsidRPr="00DC2587">
        <w:t>you</w:t>
      </w:r>
      <w:r w:rsidR="007E703B" w:rsidRPr="00DC2587">
        <w:t xml:space="preserve"> </w:t>
      </w:r>
      <w:r w:rsidRPr="00DC2587">
        <w:t>shall</w:t>
      </w:r>
      <w:r w:rsidR="007E703B" w:rsidRPr="00DC2587">
        <w:t xml:space="preserve"> </w:t>
      </w:r>
      <w:r w:rsidRPr="00DC2587">
        <w:t>notify</w:t>
      </w:r>
      <w:r w:rsidR="007E703B" w:rsidRPr="00DC2587">
        <w:t xml:space="preserve"> </w:t>
      </w:r>
      <w:r w:rsidRPr="00DC2587">
        <w:t>us,</w:t>
      </w:r>
      <w:r w:rsidR="007E703B" w:rsidRPr="00DC2587">
        <w:t xml:space="preserve"> </w:t>
      </w:r>
      <w:r w:rsidRPr="00DC2587">
        <w:t>and</w:t>
      </w:r>
      <w:r w:rsidR="007E703B" w:rsidRPr="00DC2587">
        <w:t xml:space="preserve"> </w:t>
      </w:r>
      <w:r w:rsidRPr="00DC2587">
        <w:t>the</w:t>
      </w:r>
      <w:r w:rsidR="007E703B" w:rsidRPr="00DC2587">
        <w:t xml:space="preserve"> </w:t>
      </w:r>
      <w:r w:rsidRPr="00DC2587">
        <w:t>validity</w:t>
      </w:r>
      <w:r w:rsidR="007E703B" w:rsidRPr="00DC2587">
        <w:t xml:space="preserve"> </w:t>
      </w:r>
      <w:r w:rsidRPr="00DC2587">
        <w:t>of</w:t>
      </w:r>
      <w:r w:rsidR="007E703B" w:rsidRPr="00DC2587">
        <w:t xml:space="preserve"> </w:t>
      </w:r>
      <w:r w:rsidRPr="00DC2587">
        <w:t>this</w:t>
      </w:r>
      <w:r w:rsidR="007E703B" w:rsidRPr="00DC2587">
        <w:t xml:space="preserve"> </w:t>
      </w:r>
      <w:r w:rsidRPr="00DC2587">
        <w:t>Letter</w:t>
      </w:r>
      <w:r w:rsidR="007E703B" w:rsidRPr="00DC2587">
        <w:t xml:space="preserve"> </w:t>
      </w:r>
      <w:r w:rsidRPr="00DC2587">
        <w:t>of</w:t>
      </w:r>
      <w:r w:rsidR="007E703B" w:rsidRPr="00DC2587">
        <w:t xml:space="preserve"> </w:t>
      </w:r>
      <w:r w:rsidRPr="00DC2587">
        <w:t>Guarantee</w:t>
      </w:r>
      <w:r w:rsidR="007E703B" w:rsidRPr="00DC2587">
        <w:t xml:space="preserve"> </w:t>
      </w:r>
      <w:r w:rsidRPr="00DC2587">
        <w:t>shall</w:t>
      </w:r>
      <w:r w:rsidR="007E703B" w:rsidRPr="00DC2587">
        <w:t xml:space="preserve"> </w:t>
      </w:r>
      <w:r w:rsidRPr="00DC2587">
        <w:t>be</w:t>
      </w:r>
      <w:r w:rsidR="007E703B" w:rsidRPr="00DC2587">
        <w:t xml:space="preserve"> </w:t>
      </w:r>
      <w:r w:rsidRPr="00DC2587">
        <w:t>extended</w:t>
      </w:r>
      <w:r w:rsidR="007E703B" w:rsidRPr="00DC2587">
        <w:t xml:space="preserve"> </w:t>
      </w:r>
      <w:r w:rsidRPr="00DC2587">
        <w:t>with</w:t>
      </w:r>
      <w:r w:rsidR="007E703B" w:rsidRPr="00DC2587">
        <w:t xml:space="preserve"> </w:t>
      </w:r>
      <w:r w:rsidRPr="00DC2587">
        <w:t>respect</w:t>
      </w:r>
      <w:r w:rsidR="007E703B" w:rsidRPr="00DC2587">
        <w:t xml:space="preserve"> </w:t>
      </w:r>
      <w:r w:rsidRPr="00DC2587">
        <w:t>to</w:t>
      </w:r>
      <w:r w:rsidR="007E703B" w:rsidRPr="00DC2587">
        <w:t xml:space="preserve"> </w:t>
      </w:r>
      <w:r w:rsidRPr="00DC2587">
        <w:t>the</w:t>
      </w:r>
      <w:r w:rsidR="007E703B" w:rsidRPr="00DC2587">
        <w:t xml:space="preserve"> </w:t>
      </w:r>
      <w:r w:rsidRPr="00DC2587">
        <w:t>percentage</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Price</w:t>
      </w:r>
      <w:r w:rsidR="007E703B" w:rsidRPr="00DC2587">
        <w:t xml:space="preserve"> </w:t>
      </w:r>
      <w:r w:rsidRPr="00DC2587">
        <w:t>stipulated</w:t>
      </w:r>
      <w:r w:rsidR="007E703B" w:rsidRPr="00DC2587">
        <w:t xml:space="preserve"> </w:t>
      </w:r>
      <w:r w:rsidRPr="00DC2587">
        <w:t>in</w:t>
      </w:r>
      <w:r w:rsidR="007E703B" w:rsidRPr="00DC2587">
        <w:t xml:space="preserve"> </w:t>
      </w:r>
      <w:r w:rsidRPr="00DC2587">
        <w:t>the</w:t>
      </w:r>
      <w:r w:rsidR="007E703B" w:rsidRPr="00DC2587">
        <w:t xml:space="preserve"> </w:t>
      </w:r>
      <w:r w:rsidRPr="00DC2587">
        <w:t>notification</w:t>
      </w:r>
      <w:r w:rsidR="007E703B" w:rsidRPr="00DC2587">
        <w:t xml:space="preserve"> </w:t>
      </w:r>
      <w:r w:rsidRPr="00DC2587">
        <w:t>until</w:t>
      </w:r>
      <w:r w:rsidR="007E703B" w:rsidRPr="00DC2587">
        <w:t xml:space="preserve"> </w:t>
      </w:r>
      <w:r w:rsidRPr="00DC2587">
        <w:t>expiry</w:t>
      </w:r>
      <w:r w:rsidR="007E703B" w:rsidRPr="00DC2587">
        <w:t xml:space="preserve"> </w:t>
      </w:r>
      <w:r w:rsidRPr="00DC2587">
        <w:t>of</w:t>
      </w:r>
      <w:r w:rsidR="007E703B" w:rsidRPr="00DC2587">
        <w:t xml:space="preserve"> </w:t>
      </w:r>
      <w:r w:rsidRPr="00DC2587">
        <w:t>such</w:t>
      </w:r>
      <w:r w:rsidR="007E703B" w:rsidRPr="00DC2587">
        <w:t xml:space="preserve"> </w:t>
      </w:r>
      <w:r w:rsidRPr="00DC2587">
        <w:t>extended</w:t>
      </w:r>
      <w:r w:rsidR="007E703B" w:rsidRPr="00DC2587">
        <w:t xml:space="preserve"> </w:t>
      </w:r>
      <w:r w:rsidRPr="00DC2587">
        <w:t>Defect</w:t>
      </w:r>
      <w:r w:rsidR="007E703B" w:rsidRPr="00DC2587">
        <w:t xml:space="preserve"> </w:t>
      </w:r>
      <w:r w:rsidRPr="00DC2587">
        <w:t>Liability</w:t>
      </w:r>
      <w:r w:rsidR="007E703B" w:rsidRPr="00DC2587">
        <w:t xml:space="preserve"> </w:t>
      </w:r>
      <w:r w:rsidRPr="00DC2587">
        <w:t>Period.</w:t>
      </w:r>
    </w:p>
    <w:p w14:paraId="05EC7457" w14:textId="77777777" w:rsidR="005B4A5F" w:rsidRPr="00DC2587" w:rsidRDefault="005B4A5F" w:rsidP="001D5093">
      <w:r w:rsidRPr="00DC2587">
        <w:t>Our</w:t>
      </w:r>
      <w:r w:rsidR="007E703B" w:rsidRPr="00DC2587">
        <w:t xml:space="preserve"> </w:t>
      </w:r>
      <w:r w:rsidRPr="00DC2587">
        <w:t>liability</w:t>
      </w:r>
      <w:r w:rsidR="007E703B" w:rsidRPr="00DC2587">
        <w:t xml:space="preserve"> </w:t>
      </w:r>
      <w:r w:rsidRPr="00DC2587">
        <w:t>under</w:t>
      </w:r>
      <w:r w:rsidR="007E703B" w:rsidRPr="00DC2587">
        <w:t xml:space="preserve"> </w:t>
      </w:r>
      <w:r w:rsidRPr="00DC2587">
        <w:t>this</w:t>
      </w:r>
      <w:r w:rsidR="007E703B" w:rsidRPr="00DC2587">
        <w:t xml:space="preserve"> </w:t>
      </w:r>
      <w:r w:rsidRPr="00DC2587">
        <w:t>Letter</w:t>
      </w:r>
      <w:r w:rsidR="007E703B" w:rsidRPr="00DC2587">
        <w:t xml:space="preserve"> </w:t>
      </w:r>
      <w:r w:rsidRPr="00DC2587">
        <w:t>of</w:t>
      </w:r>
      <w:r w:rsidR="007E703B" w:rsidRPr="00DC2587">
        <w:t xml:space="preserve"> </w:t>
      </w:r>
      <w:r w:rsidRPr="00DC2587">
        <w:t>Guarantee</w:t>
      </w:r>
      <w:r w:rsidR="007E703B" w:rsidRPr="00DC2587">
        <w:t xml:space="preserve"> </w:t>
      </w:r>
      <w:r w:rsidRPr="00DC2587">
        <w:t>shall</w:t>
      </w:r>
      <w:r w:rsidR="007E703B" w:rsidRPr="00DC2587">
        <w:t xml:space="preserve"> </w:t>
      </w:r>
      <w:r w:rsidRPr="00DC2587">
        <w:t>become</w:t>
      </w:r>
      <w:r w:rsidR="007E703B" w:rsidRPr="00DC2587">
        <w:t xml:space="preserve"> </w:t>
      </w:r>
      <w:r w:rsidRPr="00DC2587">
        <w:t>null</w:t>
      </w:r>
      <w:r w:rsidR="007E703B" w:rsidRPr="00DC2587">
        <w:t xml:space="preserve"> </w:t>
      </w:r>
      <w:r w:rsidRPr="00DC2587">
        <w:t>and</w:t>
      </w:r>
      <w:r w:rsidR="007E703B" w:rsidRPr="00DC2587">
        <w:t xml:space="preserve"> </w:t>
      </w:r>
      <w:r w:rsidRPr="00DC2587">
        <w:t>void</w:t>
      </w:r>
      <w:r w:rsidR="007E703B" w:rsidRPr="00DC2587">
        <w:t xml:space="preserve"> </w:t>
      </w:r>
      <w:r w:rsidRPr="00DC2587">
        <w:t>immediately</w:t>
      </w:r>
      <w:r w:rsidR="007E703B" w:rsidRPr="00DC2587">
        <w:t xml:space="preserve"> </w:t>
      </w:r>
      <w:r w:rsidRPr="00DC2587">
        <w:t>upon</w:t>
      </w:r>
      <w:r w:rsidR="007E703B" w:rsidRPr="00DC2587">
        <w:t xml:space="preserve"> </w:t>
      </w:r>
      <w:r w:rsidRPr="00DC2587">
        <w:t>its</w:t>
      </w:r>
      <w:r w:rsidR="007E703B" w:rsidRPr="00DC2587">
        <w:t xml:space="preserve"> </w:t>
      </w:r>
      <w:r w:rsidRPr="00DC2587">
        <w:t>expiry,</w:t>
      </w:r>
      <w:r w:rsidR="007E703B" w:rsidRPr="00DC2587">
        <w:t xml:space="preserve"> </w:t>
      </w:r>
      <w:r w:rsidRPr="00DC2587">
        <w:t>whether</w:t>
      </w:r>
      <w:r w:rsidR="007E703B" w:rsidRPr="00DC2587">
        <w:t xml:space="preserve"> </w:t>
      </w:r>
      <w:r w:rsidRPr="00DC2587">
        <w:t>it</w:t>
      </w:r>
      <w:r w:rsidR="007E703B" w:rsidRPr="00DC2587">
        <w:t xml:space="preserve"> </w:t>
      </w:r>
      <w:r w:rsidRPr="00DC2587">
        <w:t>is</w:t>
      </w:r>
      <w:r w:rsidR="007E703B" w:rsidRPr="00DC2587">
        <w:t xml:space="preserve"> </w:t>
      </w:r>
      <w:r w:rsidRPr="00DC2587">
        <w:t>returned</w:t>
      </w:r>
      <w:r w:rsidR="007E703B" w:rsidRPr="00DC2587">
        <w:t xml:space="preserve"> </w:t>
      </w:r>
      <w:r w:rsidRPr="00DC2587">
        <w:t>or</w:t>
      </w:r>
      <w:r w:rsidR="007E703B" w:rsidRPr="00DC2587">
        <w:t xml:space="preserve"> </w:t>
      </w:r>
      <w:r w:rsidRPr="00DC2587">
        <w:t>not,</w:t>
      </w:r>
      <w:r w:rsidR="007E703B" w:rsidRPr="00DC2587">
        <w:t xml:space="preserve"> </w:t>
      </w:r>
      <w:r w:rsidRPr="00DC2587">
        <w:t>and</w:t>
      </w:r>
      <w:r w:rsidR="007E703B" w:rsidRPr="00DC2587">
        <w:t xml:space="preserve"> </w:t>
      </w:r>
      <w:r w:rsidRPr="00DC2587">
        <w:t>no</w:t>
      </w:r>
      <w:r w:rsidR="007E703B" w:rsidRPr="00DC2587">
        <w:t xml:space="preserve"> </w:t>
      </w:r>
      <w:r w:rsidRPr="00DC2587">
        <w:t>claim</w:t>
      </w:r>
      <w:r w:rsidR="007E703B" w:rsidRPr="00DC2587">
        <w:t xml:space="preserve"> </w:t>
      </w:r>
      <w:r w:rsidRPr="00DC2587">
        <w:t>may</w:t>
      </w:r>
      <w:r w:rsidR="007E703B" w:rsidRPr="00DC2587">
        <w:t xml:space="preserve"> </w:t>
      </w:r>
      <w:r w:rsidRPr="00DC2587">
        <w:t>be</w:t>
      </w:r>
      <w:r w:rsidR="007E703B" w:rsidRPr="00DC2587">
        <w:t xml:space="preserve"> </w:t>
      </w:r>
      <w:r w:rsidRPr="00DC2587">
        <w:t>made</w:t>
      </w:r>
      <w:r w:rsidR="007E703B" w:rsidRPr="00DC2587">
        <w:t xml:space="preserve"> </w:t>
      </w:r>
      <w:r w:rsidRPr="00DC2587">
        <w:t>hereunder</w:t>
      </w:r>
      <w:r w:rsidR="007E703B" w:rsidRPr="00DC2587">
        <w:t xml:space="preserve"> </w:t>
      </w:r>
      <w:r w:rsidRPr="00DC2587">
        <w:t>after</w:t>
      </w:r>
      <w:r w:rsidR="007E703B" w:rsidRPr="00DC2587">
        <w:t xml:space="preserve"> </w:t>
      </w:r>
      <w:r w:rsidRPr="00DC2587">
        <w:t>such</w:t>
      </w:r>
      <w:r w:rsidR="007E703B" w:rsidRPr="00DC2587">
        <w:t xml:space="preserve"> </w:t>
      </w:r>
      <w:r w:rsidRPr="00DC2587">
        <w:t>expiry</w:t>
      </w:r>
      <w:r w:rsidR="007E703B" w:rsidRPr="00DC2587">
        <w:t xml:space="preserve"> </w:t>
      </w:r>
      <w:r w:rsidRPr="00DC2587">
        <w:t>or</w:t>
      </w:r>
      <w:r w:rsidR="007E703B" w:rsidRPr="00DC2587">
        <w:t xml:space="preserve"> </w:t>
      </w:r>
      <w:r w:rsidRPr="00DC2587">
        <w:t>after</w:t>
      </w:r>
      <w:r w:rsidR="007E703B" w:rsidRPr="00DC2587">
        <w:t xml:space="preserve"> </w:t>
      </w:r>
      <w:r w:rsidRPr="00DC2587">
        <w:t>the</w:t>
      </w:r>
      <w:r w:rsidR="007E703B" w:rsidRPr="00DC2587">
        <w:t xml:space="preserve"> </w:t>
      </w:r>
      <w:r w:rsidRPr="00DC2587">
        <w:t>aggregate</w:t>
      </w:r>
      <w:r w:rsidR="007E703B" w:rsidRPr="00DC2587">
        <w:t xml:space="preserve"> </w:t>
      </w:r>
      <w:r w:rsidRPr="00DC2587">
        <w:t>of</w:t>
      </w:r>
      <w:r w:rsidR="007E703B" w:rsidRPr="00DC2587">
        <w:t xml:space="preserve"> </w:t>
      </w:r>
      <w:r w:rsidRPr="00DC2587">
        <w:t>the</w:t>
      </w:r>
      <w:r w:rsidR="007E703B" w:rsidRPr="00DC2587">
        <w:t xml:space="preserve"> </w:t>
      </w:r>
      <w:r w:rsidRPr="00DC2587">
        <w:t>sums</w:t>
      </w:r>
      <w:r w:rsidR="007E703B" w:rsidRPr="00DC2587">
        <w:t xml:space="preserve"> </w:t>
      </w:r>
      <w:r w:rsidRPr="00DC2587">
        <w:t>paid</w:t>
      </w:r>
      <w:r w:rsidR="007E703B" w:rsidRPr="00DC2587">
        <w:t xml:space="preserve"> </w:t>
      </w:r>
      <w:r w:rsidRPr="00DC2587">
        <w:t>by</w:t>
      </w:r>
      <w:r w:rsidR="007E703B" w:rsidRPr="00DC2587">
        <w:t xml:space="preserve"> </w:t>
      </w:r>
      <w:r w:rsidRPr="00DC2587">
        <w:t>us</w:t>
      </w:r>
      <w:r w:rsidR="007E703B" w:rsidRPr="00DC2587">
        <w:t xml:space="preserve"> </w:t>
      </w:r>
      <w:r w:rsidRPr="00DC2587">
        <w:t>to</w:t>
      </w:r>
      <w:r w:rsidR="007E703B" w:rsidRPr="00DC2587">
        <w:t xml:space="preserve"> </w:t>
      </w:r>
      <w:r w:rsidRPr="00DC2587">
        <w:t>you</w:t>
      </w:r>
      <w:r w:rsidR="007E703B" w:rsidRPr="00DC2587">
        <w:t xml:space="preserve"> </w:t>
      </w:r>
      <w:r w:rsidRPr="00DC2587">
        <w:t>shall</w:t>
      </w:r>
      <w:r w:rsidR="007E703B" w:rsidRPr="00DC2587">
        <w:t xml:space="preserve"> </w:t>
      </w:r>
      <w:r w:rsidRPr="00DC2587">
        <w:t>equal</w:t>
      </w:r>
      <w:r w:rsidR="007E703B" w:rsidRPr="00DC2587">
        <w:t xml:space="preserve"> </w:t>
      </w:r>
      <w:r w:rsidRPr="00DC2587">
        <w:t>the</w:t>
      </w:r>
      <w:r w:rsidR="007E703B" w:rsidRPr="00DC2587">
        <w:t xml:space="preserve"> </w:t>
      </w:r>
      <w:r w:rsidRPr="00DC2587">
        <w:t>sums</w:t>
      </w:r>
      <w:r w:rsidR="007E703B" w:rsidRPr="00DC2587">
        <w:t xml:space="preserve"> </w:t>
      </w:r>
      <w:r w:rsidRPr="00DC2587">
        <w:t>guaranteed</w:t>
      </w:r>
      <w:r w:rsidR="007E703B" w:rsidRPr="00DC2587">
        <w:t xml:space="preserve"> </w:t>
      </w:r>
      <w:r w:rsidRPr="00DC2587">
        <w:t>hereunder,</w:t>
      </w:r>
      <w:r w:rsidR="007E703B" w:rsidRPr="00DC2587">
        <w:t xml:space="preserve"> </w:t>
      </w:r>
      <w:r w:rsidRPr="00DC2587">
        <w:t>whichever</w:t>
      </w:r>
      <w:r w:rsidR="007E703B" w:rsidRPr="00DC2587">
        <w:t xml:space="preserve"> </w:t>
      </w:r>
      <w:r w:rsidRPr="00DC2587">
        <w:t>is</w:t>
      </w:r>
      <w:r w:rsidR="007E703B" w:rsidRPr="00DC2587">
        <w:t xml:space="preserve"> </w:t>
      </w:r>
      <w:r w:rsidRPr="00DC2587">
        <w:t>the</w:t>
      </w:r>
      <w:r w:rsidR="007E703B" w:rsidRPr="00DC2587">
        <w:t xml:space="preserve"> </w:t>
      </w:r>
      <w:r w:rsidRPr="00DC2587">
        <w:t>earlier.</w:t>
      </w:r>
    </w:p>
    <w:p w14:paraId="5B37D817" w14:textId="77777777" w:rsidR="005B4A5F" w:rsidRPr="00DC2587" w:rsidRDefault="005B4A5F" w:rsidP="001D5093">
      <w:r w:rsidRPr="00DC2587">
        <w:t>All</w:t>
      </w:r>
      <w:r w:rsidR="007E703B" w:rsidRPr="00DC2587">
        <w:t xml:space="preserve"> </w:t>
      </w:r>
      <w:r w:rsidRPr="00DC2587">
        <w:t>notices</w:t>
      </w:r>
      <w:r w:rsidR="007E703B" w:rsidRPr="00DC2587">
        <w:t xml:space="preserve"> </w:t>
      </w:r>
      <w:r w:rsidRPr="00DC2587">
        <w:t>to</w:t>
      </w:r>
      <w:r w:rsidR="007E703B" w:rsidRPr="00DC2587">
        <w:t xml:space="preserve"> </w:t>
      </w:r>
      <w:r w:rsidRPr="00DC2587">
        <w:t>be</w:t>
      </w:r>
      <w:r w:rsidR="007E703B" w:rsidRPr="00DC2587">
        <w:t xml:space="preserve"> </w:t>
      </w:r>
      <w:r w:rsidRPr="00DC2587">
        <w:t>given</w:t>
      </w:r>
      <w:r w:rsidR="007E703B" w:rsidRPr="00DC2587">
        <w:t xml:space="preserve"> </w:t>
      </w:r>
      <w:r w:rsidRPr="00DC2587">
        <w:t>hereunder</w:t>
      </w:r>
      <w:r w:rsidR="007E703B" w:rsidRPr="00DC2587">
        <w:t xml:space="preserve"> </w:t>
      </w:r>
      <w:r w:rsidRPr="00DC2587">
        <w:t>shall</w:t>
      </w:r>
      <w:r w:rsidR="007E703B" w:rsidRPr="00DC2587">
        <w:t xml:space="preserve"> </w:t>
      </w:r>
      <w:r w:rsidRPr="00DC2587">
        <w:t>be</w:t>
      </w:r>
      <w:r w:rsidR="007E703B" w:rsidRPr="00DC2587">
        <w:t xml:space="preserve"> </w:t>
      </w:r>
      <w:r w:rsidRPr="00DC2587">
        <w:t>given</w:t>
      </w:r>
      <w:r w:rsidR="007E703B" w:rsidRPr="00DC2587">
        <w:t xml:space="preserve"> </w:t>
      </w:r>
      <w:r w:rsidRPr="00DC2587">
        <w:t>by</w:t>
      </w:r>
      <w:r w:rsidR="007E703B" w:rsidRPr="00DC2587">
        <w:t xml:space="preserve"> </w:t>
      </w:r>
      <w:r w:rsidRPr="00DC2587">
        <w:t>registered</w:t>
      </w:r>
      <w:r w:rsidR="007E703B" w:rsidRPr="00DC2587">
        <w:t xml:space="preserve"> </w:t>
      </w:r>
      <w:r w:rsidRPr="00DC2587">
        <w:t>(airmail)</w:t>
      </w:r>
      <w:r w:rsidR="007E703B" w:rsidRPr="00DC2587">
        <w:t xml:space="preserve"> </w:t>
      </w:r>
      <w:r w:rsidRPr="00DC2587">
        <w:t>post</w:t>
      </w:r>
      <w:r w:rsidR="007E703B" w:rsidRPr="00DC2587">
        <w:t xml:space="preserve"> </w:t>
      </w:r>
      <w:r w:rsidRPr="00DC2587">
        <w:t>to</w:t>
      </w:r>
      <w:r w:rsidR="007E703B" w:rsidRPr="00DC2587">
        <w:t xml:space="preserve"> </w:t>
      </w:r>
      <w:r w:rsidRPr="00DC2587">
        <w:t>the</w:t>
      </w:r>
      <w:r w:rsidR="007E703B" w:rsidRPr="00DC2587">
        <w:t xml:space="preserve"> </w:t>
      </w:r>
      <w:r w:rsidRPr="00DC2587">
        <w:t>addressee</w:t>
      </w:r>
      <w:r w:rsidR="007E703B" w:rsidRPr="00DC2587">
        <w:t xml:space="preserve"> </w:t>
      </w:r>
      <w:r w:rsidRPr="00DC2587">
        <w:t>at</w:t>
      </w:r>
      <w:r w:rsidR="007E703B" w:rsidRPr="00DC2587">
        <w:t xml:space="preserve"> </w:t>
      </w:r>
      <w:r w:rsidRPr="00DC2587">
        <w:t>the</w:t>
      </w:r>
      <w:r w:rsidR="007E703B" w:rsidRPr="00DC2587">
        <w:t xml:space="preserve"> </w:t>
      </w:r>
      <w:r w:rsidRPr="00DC2587">
        <w:t>address</w:t>
      </w:r>
      <w:r w:rsidR="007E703B" w:rsidRPr="00DC2587">
        <w:t xml:space="preserve"> </w:t>
      </w:r>
      <w:r w:rsidRPr="00DC2587">
        <w:t>herein</w:t>
      </w:r>
      <w:r w:rsidR="007E703B" w:rsidRPr="00DC2587">
        <w:t xml:space="preserve"> </w:t>
      </w:r>
      <w:r w:rsidRPr="00DC2587">
        <w:t>set</w:t>
      </w:r>
      <w:r w:rsidR="007E703B" w:rsidRPr="00DC2587">
        <w:t xml:space="preserve"> </w:t>
      </w:r>
      <w:r w:rsidRPr="00DC2587">
        <w:t>out</w:t>
      </w:r>
      <w:r w:rsidR="007E703B" w:rsidRPr="00DC2587">
        <w:t xml:space="preserve"> </w:t>
      </w:r>
      <w:r w:rsidRPr="00DC2587">
        <w:t>or</w:t>
      </w:r>
      <w:r w:rsidR="007E703B" w:rsidRPr="00DC2587">
        <w:t xml:space="preserve"> </w:t>
      </w:r>
      <w:r w:rsidRPr="00DC2587">
        <w:t>as</w:t>
      </w:r>
      <w:r w:rsidR="007E703B" w:rsidRPr="00DC2587">
        <w:t xml:space="preserve"> </w:t>
      </w:r>
      <w:r w:rsidRPr="00DC2587">
        <w:t>otherwise</w:t>
      </w:r>
      <w:r w:rsidR="007E703B" w:rsidRPr="00DC2587">
        <w:t xml:space="preserve"> </w:t>
      </w:r>
      <w:r w:rsidRPr="00DC2587">
        <w:t>advised</w:t>
      </w:r>
      <w:r w:rsidR="007E703B" w:rsidRPr="00DC2587">
        <w:t xml:space="preserve"> </w:t>
      </w:r>
      <w:r w:rsidRPr="00DC2587">
        <w:t>by</w:t>
      </w:r>
      <w:r w:rsidR="007E703B" w:rsidRPr="00DC2587">
        <w:t xml:space="preserve"> </w:t>
      </w:r>
      <w:r w:rsidRPr="00DC2587">
        <w:t>and</w:t>
      </w:r>
      <w:r w:rsidR="007E703B" w:rsidRPr="00DC2587">
        <w:t xml:space="preserve"> </w:t>
      </w:r>
      <w:r w:rsidRPr="00DC2587">
        <w:t>between</w:t>
      </w:r>
      <w:r w:rsidR="007E703B" w:rsidRPr="00DC2587">
        <w:t xml:space="preserve"> </w:t>
      </w:r>
      <w:r w:rsidRPr="00DC2587">
        <w:t>the</w:t>
      </w:r>
      <w:r w:rsidR="007E703B" w:rsidRPr="00DC2587">
        <w:t xml:space="preserve"> </w:t>
      </w:r>
      <w:r w:rsidRPr="00DC2587">
        <w:t>parties</w:t>
      </w:r>
      <w:r w:rsidR="007E703B" w:rsidRPr="00DC2587">
        <w:t xml:space="preserve"> </w:t>
      </w:r>
      <w:r w:rsidRPr="00DC2587">
        <w:t>hereto.</w:t>
      </w:r>
    </w:p>
    <w:p w14:paraId="0869C3D3" w14:textId="77777777" w:rsidR="005B4A5F" w:rsidRPr="00DC2587" w:rsidRDefault="005B4A5F" w:rsidP="001D5093">
      <w:r w:rsidRPr="00DC2587">
        <w:t>We</w:t>
      </w:r>
      <w:r w:rsidR="007E703B" w:rsidRPr="00DC2587">
        <w:t xml:space="preserve"> </w:t>
      </w:r>
      <w:r w:rsidRPr="00DC2587">
        <w:t>hereby</w:t>
      </w:r>
      <w:r w:rsidR="007E703B" w:rsidRPr="00DC2587">
        <w:t xml:space="preserve"> </w:t>
      </w:r>
      <w:r w:rsidRPr="00DC2587">
        <w:t>agree</w:t>
      </w:r>
      <w:r w:rsidR="007E703B" w:rsidRPr="00DC2587">
        <w:t xml:space="preserve"> </w:t>
      </w:r>
      <w:r w:rsidRPr="00DC2587">
        <w:t>that</w:t>
      </w:r>
      <w:r w:rsidR="007E703B" w:rsidRPr="00DC2587">
        <w:t xml:space="preserve"> </w:t>
      </w:r>
      <w:r w:rsidRPr="00DC2587">
        <w:t>any</w:t>
      </w:r>
      <w:r w:rsidR="007E703B" w:rsidRPr="00DC2587">
        <w:t xml:space="preserve"> </w:t>
      </w:r>
      <w:r w:rsidRPr="00DC2587">
        <w:t>part</w:t>
      </w:r>
      <w:r w:rsidR="007E703B" w:rsidRPr="00DC2587">
        <w:t xml:space="preserve"> </w:t>
      </w:r>
      <w:r w:rsidRPr="00DC2587">
        <w:t>of</w:t>
      </w:r>
      <w:r w:rsidR="007E703B" w:rsidRPr="00DC2587">
        <w:t xml:space="preserve"> </w:t>
      </w:r>
      <w:r w:rsidRPr="00DC2587">
        <w:t>the</w:t>
      </w:r>
      <w:r w:rsidR="007E703B" w:rsidRPr="00DC2587">
        <w:t xml:space="preserve"> </w:t>
      </w:r>
      <w:r w:rsidRPr="00DC2587">
        <w:t>Contract</w:t>
      </w:r>
      <w:r w:rsidR="007E703B" w:rsidRPr="00DC2587">
        <w:t xml:space="preserve"> </w:t>
      </w:r>
      <w:r w:rsidRPr="00DC2587">
        <w:t>may</w:t>
      </w:r>
      <w:r w:rsidR="007E703B" w:rsidRPr="00DC2587">
        <w:t xml:space="preserve"> </w:t>
      </w:r>
      <w:r w:rsidRPr="00DC2587">
        <w:t>be</w:t>
      </w:r>
      <w:r w:rsidR="007E703B" w:rsidRPr="00DC2587">
        <w:t xml:space="preserve"> </w:t>
      </w:r>
      <w:r w:rsidRPr="00DC2587">
        <w:t>amended,</w:t>
      </w:r>
      <w:r w:rsidR="007E703B" w:rsidRPr="00DC2587">
        <w:t xml:space="preserve"> </w:t>
      </w:r>
      <w:r w:rsidRPr="00DC2587">
        <w:t>renewed,</w:t>
      </w:r>
      <w:r w:rsidR="007E703B" w:rsidRPr="00DC2587">
        <w:t xml:space="preserve"> </w:t>
      </w:r>
      <w:r w:rsidRPr="00DC2587">
        <w:t>extended,</w:t>
      </w:r>
      <w:r w:rsidR="007E703B" w:rsidRPr="00DC2587">
        <w:t xml:space="preserve"> </w:t>
      </w:r>
      <w:r w:rsidRPr="00DC2587">
        <w:t>modified,</w:t>
      </w:r>
      <w:r w:rsidR="007E703B" w:rsidRPr="00DC2587">
        <w:t xml:space="preserve"> </w:t>
      </w:r>
      <w:r w:rsidRPr="00DC2587">
        <w:t>compromised,</w:t>
      </w:r>
      <w:r w:rsidR="007E703B" w:rsidRPr="00DC2587">
        <w:t xml:space="preserve"> </w:t>
      </w:r>
      <w:r w:rsidRPr="00DC2587">
        <w:t>released</w:t>
      </w:r>
      <w:r w:rsidR="007E703B" w:rsidRPr="00DC2587">
        <w:t xml:space="preserve"> </w:t>
      </w:r>
      <w:r w:rsidRPr="00DC2587">
        <w:t>or</w:t>
      </w:r>
      <w:r w:rsidR="007E703B" w:rsidRPr="00DC2587">
        <w:t xml:space="preserve"> </w:t>
      </w:r>
      <w:r w:rsidRPr="00DC2587">
        <w:t>discharged</w:t>
      </w:r>
      <w:r w:rsidR="007E703B" w:rsidRPr="00DC2587">
        <w:t xml:space="preserve"> </w:t>
      </w:r>
      <w:r w:rsidRPr="00DC2587">
        <w:t>by</w:t>
      </w:r>
      <w:r w:rsidR="007E703B" w:rsidRPr="00DC2587">
        <w:t xml:space="preserve"> </w:t>
      </w:r>
      <w:r w:rsidRPr="00DC2587">
        <w:t>mutual</w:t>
      </w:r>
      <w:r w:rsidR="007E703B" w:rsidRPr="00DC2587">
        <w:t xml:space="preserve"> </w:t>
      </w:r>
      <w:r w:rsidRPr="00DC2587">
        <w:t>agreement</w:t>
      </w:r>
      <w:r w:rsidR="007E703B" w:rsidRPr="00DC2587">
        <w:t xml:space="preserve"> </w:t>
      </w:r>
      <w:r w:rsidRPr="00DC2587">
        <w:t>between</w:t>
      </w:r>
      <w:r w:rsidR="007E703B" w:rsidRPr="00DC2587">
        <w:t xml:space="preserve"> </w:t>
      </w:r>
      <w:r w:rsidRPr="00DC2587">
        <w:t>you</w:t>
      </w:r>
      <w:r w:rsidR="007E703B" w:rsidRPr="00DC2587">
        <w:t xml:space="preserve"> </w:t>
      </w:r>
      <w:r w:rsidRPr="00DC2587">
        <w:t>and</w:t>
      </w:r>
      <w:r w:rsidR="007E703B" w:rsidRPr="00DC2587">
        <w:t xml:space="preserve"> </w:t>
      </w:r>
      <w:r w:rsidRPr="00DC2587">
        <w:t>the</w:t>
      </w:r>
      <w:r w:rsidR="007E703B" w:rsidRPr="00DC2587">
        <w:t xml:space="preserve"> </w:t>
      </w:r>
      <w:r w:rsidRPr="00DC2587">
        <w:t>Contractor,</w:t>
      </w:r>
      <w:r w:rsidR="007E703B" w:rsidRPr="00DC2587">
        <w:t xml:space="preserve"> </w:t>
      </w:r>
      <w:r w:rsidRPr="00DC2587">
        <w:t>and</w:t>
      </w:r>
      <w:r w:rsidR="007E703B" w:rsidRPr="00DC2587">
        <w:t xml:space="preserve"> </w:t>
      </w:r>
      <w:r w:rsidRPr="00DC2587">
        <w:t>this</w:t>
      </w:r>
      <w:r w:rsidR="007E703B" w:rsidRPr="00DC2587">
        <w:t xml:space="preserve"> </w:t>
      </w:r>
      <w:r w:rsidRPr="00DC2587">
        <w:t>security</w:t>
      </w:r>
      <w:r w:rsidR="007E703B" w:rsidRPr="00DC2587">
        <w:t xml:space="preserve"> </w:t>
      </w:r>
      <w:r w:rsidRPr="00DC2587">
        <w:t>may</w:t>
      </w:r>
      <w:r w:rsidR="007E703B" w:rsidRPr="00DC2587">
        <w:t xml:space="preserve"> </w:t>
      </w:r>
      <w:r w:rsidRPr="00DC2587">
        <w:t>be</w:t>
      </w:r>
      <w:r w:rsidR="007E703B" w:rsidRPr="00DC2587">
        <w:t xml:space="preserve"> </w:t>
      </w:r>
      <w:r w:rsidRPr="00DC2587">
        <w:t>exchanged</w:t>
      </w:r>
      <w:r w:rsidR="007E703B" w:rsidRPr="00DC2587">
        <w:t xml:space="preserve"> </w:t>
      </w:r>
      <w:r w:rsidRPr="00DC2587">
        <w:t>or</w:t>
      </w:r>
      <w:r w:rsidR="007E703B" w:rsidRPr="00DC2587">
        <w:t xml:space="preserve"> </w:t>
      </w:r>
      <w:r w:rsidRPr="00DC2587">
        <w:t>surrendered</w:t>
      </w:r>
      <w:r w:rsidR="007E703B" w:rsidRPr="00DC2587">
        <w:t xml:space="preserve"> </w:t>
      </w:r>
      <w:r w:rsidRPr="00DC2587">
        <w:t>without</w:t>
      </w:r>
      <w:r w:rsidR="007E703B" w:rsidRPr="00DC2587">
        <w:t xml:space="preserve"> </w:t>
      </w:r>
      <w:r w:rsidRPr="00DC2587">
        <w:t>in</w:t>
      </w:r>
      <w:r w:rsidR="007E703B" w:rsidRPr="00DC2587">
        <w:t xml:space="preserve"> </w:t>
      </w:r>
      <w:r w:rsidRPr="00DC2587">
        <w:t>any</w:t>
      </w:r>
      <w:r w:rsidR="007E703B" w:rsidRPr="00DC2587">
        <w:t xml:space="preserve"> </w:t>
      </w:r>
      <w:r w:rsidRPr="00DC2587">
        <w:t>way</w:t>
      </w:r>
      <w:r w:rsidR="007E703B" w:rsidRPr="00DC2587">
        <w:t xml:space="preserve"> </w:t>
      </w:r>
      <w:r w:rsidRPr="00DC2587">
        <w:t>impairing</w:t>
      </w:r>
      <w:r w:rsidR="007E703B" w:rsidRPr="00DC2587">
        <w:t xml:space="preserve"> </w:t>
      </w:r>
      <w:r w:rsidRPr="00DC2587">
        <w:t>or</w:t>
      </w:r>
      <w:r w:rsidR="007E703B" w:rsidRPr="00DC2587">
        <w:t xml:space="preserve"> </w:t>
      </w:r>
      <w:r w:rsidRPr="00DC2587">
        <w:t>affecting</w:t>
      </w:r>
      <w:r w:rsidR="007E703B" w:rsidRPr="00DC2587">
        <w:t xml:space="preserve"> </w:t>
      </w:r>
      <w:r w:rsidRPr="00DC2587">
        <w:t>our</w:t>
      </w:r>
      <w:r w:rsidR="007E703B" w:rsidRPr="00DC2587">
        <w:t xml:space="preserve"> </w:t>
      </w:r>
      <w:r w:rsidRPr="00DC2587">
        <w:t>liabilities</w:t>
      </w:r>
      <w:r w:rsidR="007E703B" w:rsidRPr="00DC2587">
        <w:t xml:space="preserve"> </w:t>
      </w:r>
      <w:r w:rsidRPr="00DC2587">
        <w:t>hereunder</w:t>
      </w:r>
      <w:r w:rsidR="007E703B" w:rsidRPr="00DC2587">
        <w:t xml:space="preserve"> </w:t>
      </w:r>
      <w:r w:rsidRPr="00DC2587">
        <w:t>without</w:t>
      </w:r>
      <w:r w:rsidR="007E703B" w:rsidRPr="00DC2587">
        <w:t xml:space="preserve"> </w:t>
      </w:r>
      <w:r w:rsidRPr="00DC2587">
        <w:t>notice</w:t>
      </w:r>
      <w:r w:rsidR="007E703B" w:rsidRPr="00DC2587">
        <w:t xml:space="preserve"> </w:t>
      </w:r>
      <w:r w:rsidRPr="00DC2587">
        <w:t>to</w:t>
      </w:r>
      <w:r w:rsidR="007E703B" w:rsidRPr="00DC2587">
        <w:t xml:space="preserve"> </w:t>
      </w:r>
      <w:r w:rsidRPr="00DC2587">
        <w:t>us</w:t>
      </w:r>
      <w:r w:rsidR="007E703B" w:rsidRPr="00DC2587">
        <w:t xml:space="preserve"> </w:t>
      </w:r>
      <w:r w:rsidRPr="00DC2587">
        <w:t>and</w:t>
      </w:r>
      <w:r w:rsidR="007E703B" w:rsidRPr="00DC2587">
        <w:t xml:space="preserve"> </w:t>
      </w:r>
      <w:r w:rsidRPr="00DC2587">
        <w:t>without</w:t>
      </w:r>
      <w:r w:rsidR="007E703B" w:rsidRPr="00DC2587">
        <w:t xml:space="preserve"> </w:t>
      </w:r>
      <w:r w:rsidRPr="00DC2587">
        <w:t>the</w:t>
      </w:r>
      <w:r w:rsidR="007E703B" w:rsidRPr="00DC2587">
        <w:t xml:space="preserve"> </w:t>
      </w:r>
      <w:r w:rsidRPr="00DC2587">
        <w:t>necessity</w:t>
      </w:r>
      <w:r w:rsidR="007E703B" w:rsidRPr="00DC2587">
        <w:t xml:space="preserve"> </w:t>
      </w:r>
      <w:r w:rsidRPr="00DC2587">
        <w:t>for</w:t>
      </w:r>
      <w:r w:rsidR="007E703B" w:rsidRPr="00DC2587">
        <w:t xml:space="preserve"> </w:t>
      </w:r>
      <w:r w:rsidRPr="00DC2587">
        <w:t>any</w:t>
      </w:r>
      <w:r w:rsidR="007E703B" w:rsidRPr="00DC2587">
        <w:t xml:space="preserve"> </w:t>
      </w:r>
      <w:r w:rsidRPr="00DC2587">
        <w:t>additional</w:t>
      </w:r>
      <w:r w:rsidR="007E703B" w:rsidRPr="00DC2587">
        <w:t xml:space="preserve"> </w:t>
      </w:r>
      <w:r w:rsidRPr="00DC2587">
        <w:t>endorsement,</w:t>
      </w:r>
      <w:r w:rsidR="007E703B" w:rsidRPr="00DC2587">
        <w:t xml:space="preserve"> </w:t>
      </w:r>
      <w:r w:rsidRPr="00DC2587">
        <w:t>consent</w:t>
      </w:r>
      <w:r w:rsidR="007E703B" w:rsidRPr="00DC2587">
        <w:t xml:space="preserve"> </w:t>
      </w:r>
      <w:r w:rsidRPr="00DC2587">
        <w:t>or</w:t>
      </w:r>
      <w:r w:rsidR="007E703B" w:rsidRPr="00DC2587">
        <w:t xml:space="preserve"> </w:t>
      </w:r>
      <w:r w:rsidRPr="00DC2587">
        <w:t>guarantee</w:t>
      </w:r>
      <w:r w:rsidR="007E703B" w:rsidRPr="00DC2587">
        <w:t xml:space="preserve"> </w:t>
      </w:r>
      <w:r w:rsidRPr="00DC2587">
        <w:t>by</w:t>
      </w:r>
      <w:r w:rsidR="007E703B" w:rsidRPr="00DC2587">
        <w:t xml:space="preserve"> </w:t>
      </w:r>
      <w:r w:rsidRPr="00DC2587">
        <w:t>us,</w:t>
      </w:r>
      <w:r w:rsidR="007E703B" w:rsidRPr="00DC2587">
        <w:t xml:space="preserve"> </w:t>
      </w:r>
      <w:r w:rsidRPr="00DC2587">
        <w:t>provided,</w:t>
      </w:r>
      <w:r w:rsidR="007E703B" w:rsidRPr="00DC2587">
        <w:t xml:space="preserve"> </w:t>
      </w:r>
      <w:r w:rsidRPr="00DC2587">
        <w:t>however,</w:t>
      </w:r>
      <w:r w:rsidR="007E703B" w:rsidRPr="00DC2587">
        <w:t xml:space="preserve"> </w:t>
      </w:r>
      <w:r w:rsidRPr="00DC2587">
        <w:t>that</w:t>
      </w:r>
      <w:r w:rsidR="007E703B" w:rsidRPr="00DC2587">
        <w:t xml:space="preserve"> </w:t>
      </w:r>
      <w:r w:rsidRPr="00DC2587">
        <w:t>the</w:t>
      </w:r>
      <w:r w:rsidR="007E703B" w:rsidRPr="00DC2587">
        <w:t xml:space="preserve"> </w:t>
      </w:r>
      <w:r w:rsidRPr="00DC2587">
        <w:t>sum</w:t>
      </w:r>
      <w:r w:rsidR="007E703B" w:rsidRPr="00DC2587">
        <w:t xml:space="preserve"> </w:t>
      </w:r>
      <w:r w:rsidRPr="00DC2587">
        <w:t>guaranteed</w:t>
      </w:r>
      <w:r w:rsidR="007E703B" w:rsidRPr="00DC2587">
        <w:t xml:space="preserve"> </w:t>
      </w:r>
      <w:r w:rsidRPr="00DC2587">
        <w:t>shall</w:t>
      </w:r>
      <w:r w:rsidR="007E703B" w:rsidRPr="00DC2587">
        <w:t xml:space="preserve"> </w:t>
      </w:r>
      <w:r w:rsidRPr="00DC2587">
        <w:t>not</w:t>
      </w:r>
      <w:r w:rsidR="007E703B" w:rsidRPr="00DC2587">
        <w:t xml:space="preserve"> </w:t>
      </w:r>
      <w:r w:rsidRPr="00DC2587">
        <w:t>be</w:t>
      </w:r>
      <w:r w:rsidR="007E703B" w:rsidRPr="00DC2587">
        <w:t xml:space="preserve"> </w:t>
      </w:r>
      <w:r w:rsidRPr="00DC2587">
        <w:t>increased</w:t>
      </w:r>
      <w:r w:rsidR="007E703B" w:rsidRPr="00DC2587">
        <w:t xml:space="preserve"> </w:t>
      </w:r>
      <w:r w:rsidRPr="00DC2587">
        <w:t>or</w:t>
      </w:r>
      <w:r w:rsidR="007E703B" w:rsidRPr="00DC2587">
        <w:t xml:space="preserve"> </w:t>
      </w:r>
      <w:r w:rsidRPr="00DC2587">
        <w:t>decreased.</w:t>
      </w:r>
    </w:p>
    <w:p w14:paraId="5C8A247B" w14:textId="77777777" w:rsidR="005B4A5F" w:rsidRPr="00DC2587" w:rsidRDefault="005B4A5F" w:rsidP="001D5093">
      <w:r w:rsidRPr="00DC2587">
        <w:t>No</w:t>
      </w:r>
      <w:r w:rsidR="007E703B" w:rsidRPr="00DC2587">
        <w:t xml:space="preserve"> </w:t>
      </w:r>
      <w:r w:rsidRPr="00DC2587">
        <w:t>action,</w:t>
      </w:r>
      <w:r w:rsidR="007E703B" w:rsidRPr="00DC2587">
        <w:t xml:space="preserve"> </w:t>
      </w:r>
      <w:r w:rsidRPr="00DC2587">
        <w:t>event</w:t>
      </w:r>
      <w:r w:rsidR="007E703B" w:rsidRPr="00DC2587">
        <w:t xml:space="preserve"> </w:t>
      </w:r>
      <w:r w:rsidRPr="00DC2587">
        <w:t>or</w:t>
      </w:r>
      <w:r w:rsidR="007E703B" w:rsidRPr="00DC2587">
        <w:t xml:space="preserve"> </w:t>
      </w:r>
      <w:r w:rsidRPr="00DC2587">
        <w:t>condition</w:t>
      </w:r>
      <w:r w:rsidR="007E703B" w:rsidRPr="00DC2587">
        <w:t xml:space="preserve"> </w:t>
      </w:r>
      <w:r w:rsidRPr="00DC2587">
        <w:t>which</w:t>
      </w:r>
      <w:r w:rsidR="007E703B" w:rsidRPr="00DC2587">
        <w:t xml:space="preserve"> </w:t>
      </w:r>
      <w:r w:rsidRPr="00DC2587">
        <w:t>by</w:t>
      </w:r>
      <w:r w:rsidR="007E703B" w:rsidRPr="00DC2587">
        <w:t xml:space="preserve"> </w:t>
      </w:r>
      <w:r w:rsidRPr="00DC2587">
        <w:t>any</w:t>
      </w:r>
      <w:r w:rsidR="007E703B" w:rsidRPr="00DC2587">
        <w:t xml:space="preserve"> </w:t>
      </w:r>
      <w:r w:rsidRPr="00DC2587">
        <w:t>applicable</w:t>
      </w:r>
      <w:r w:rsidR="007E703B" w:rsidRPr="00DC2587">
        <w:t xml:space="preserve"> </w:t>
      </w:r>
      <w:r w:rsidRPr="00DC2587">
        <w:t>law</w:t>
      </w:r>
      <w:r w:rsidR="007E703B" w:rsidRPr="00DC2587">
        <w:t xml:space="preserve"> </w:t>
      </w:r>
      <w:r w:rsidRPr="00DC2587">
        <w:t>should</w:t>
      </w:r>
      <w:r w:rsidR="007E703B" w:rsidRPr="00DC2587">
        <w:t xml:space="preserve"> </w:t>
      </w:r>
      <w:r w:rsidRPr="00DC2587">
        <w:t>operate</w:t>
      </w:r>
      <w:r w:rsidR="007E703B" w:rsidRPr="00DC2587">
        <w:t xml:space="preserve"> </w:t>
      </w:r>
      <w:r w:rsidRPr="00DC2587">
        <w:t>to</w:t>
      </w:r>
      <w:r w:rsidR="007E703B" w:rsidRPr="00DC2587">
        <w:t xml:space="preserve"> </w:t>
      </w:r>
      <w:r w:rsidRPr="00DC2587">
        <w:t>discharge</w:t>
      </w:r>
      <w:r w:rsidR="007E703B" w:rsidRPr="00DC2587">
        <w:t xml:space="preserve"> </w:t>
      </w:r>
      <w:r w:rsidRPr="00DC2587">
        <w:t>us</w:t>
      </w:r>
      <w:r w:rsidR="007E703B" w:rsidRPr="00DC2587">
        <w:t xml:space="preserve"> </w:t>
      </w:r>
      <w:r w:rsidRPr="00DC2587">
        <w:t>from</w:t>
      </w:r>
      <w:r w:rsidR="007E703B" w:rsidRPr="00DC2587">
        <w:t xml:space="preserve"> </w:t>
      </w:r>
      <w:r w:rsidRPr="00DC2587">
        <w:t>liability</w:t>
      </w:r>
      <w:r w:rsidR="007E703B" w:rsidRPr="00DC2587">
        <w:t xml:space="preserve"> </w:t>
      </w:r>
      <w:r w:rsidRPr="00DC2587">
        <w:t>hereunder</w:t>
      </w:r>
      <w:r w:rsidR="007E703B" w:rsidRPr="00DC2587">
        <w:t xml:space="preserve"> </w:t>
      </w:r>
      <w:r w:rsidRPr="00DC2587">
        <w:t>shall</w:t>
      </w:r>
      <w:r w:rsidR="007E703B" w:rsidRPr="00DC2587">
        <w:t xml:space="preserve"> </w:t>
      </w:r>
      <w:r w:rsidRPr="00DC2587">
        <w:t>have</w:t>
      </w:r>
      <w:r w:rsidR="007E703B" w:rsidRPr="00DC2587">
        <w:t xml:space="preserve"> </w:t>
      </w:r>
      <w:r w:rsidRPr="00DC2587">
        <w:t>any</w:t>
      </w:r>
      <w:r w:rsidR="007E703B" w:rsidRPr="00DC2587">
        <w:t xml:space="preserve"> </w:t>
      </w:r>
      <w:r w:rsidRPr="00DC2587">
        <w:t>effect</w:t>
      </w:r>
      <w:r w:rsidR="007E703B" w:rsidRPr="00DC2587">
        <w:t xml:space="preserve"> </w:t>
      </w:r>
      <w:r w:rsidRPr="00DC2587">
        <w:t>and</w:t>
      </w:r>
      <w:r w:rsidR="007E703B" w:rsidRPr="00DC2587">
        <w:t xml:space="preserve"> </w:t>
      </w:r>
      <w:r w:rsidRPr="00DC2587">
        <w:t>we</w:t>
      </w:r>
      <w:r w:rsidR="007E703B" w:rsidRPr="00DC2587">
        <w:t xml:space="preserve"> </w:t>
      </w:r>
      <w:r w:rsidRPr="00DC2587">
        <w:t>hereby</w:t>
      </w:r>
      <w:r w:rsidR="007E703B" w:rsidRPr="00DC2587">
        <w:t xml:space="preserve"> </w:t>
      </w:r>
      <w:r w:rsidRPr="00DC2587">
        <w:t>waive</w:t>
      </w:r>
      <w:r w:rsidR="007E703B" w:rsidRPr="00DC2587">
        <w:t xml:space="preserve"> </w:t>
      </w:r>
      <w:r w:rsidRPr="00DC2587">
        <w:t>any</w:t>
      </w:r>
      <w:r w:rsidR="007E703B" w:rsidRPr="00DC2587">
        <w:t xml:space="preserve"> </w:t>
      </w:r>
      <w:r w:rsidRPr="00DC2587">
        <w:t>right</w:t>
      </w:r>
      <w:r w:rsidR="007E703B" w:rsidRPr="00DC2587">
        <w:t xml:space="preserve"> </w:t>
      </w:r>
      <w:r w:rsidRPr="00DC2587">
        <w:t>we</w:t>
      </w:r>
      <w:r w:rsidR="007E703B" w:rsidRPr="00DC2587">
        <w:t xml:space="preserve"> </w:t>
      </w:r>
      <w:r w:rsidRPr="00DC2587">
        <w:t>may</w:t>
      </w:r>
      <w:r w:rsidR="007E703B" w:rsidRPr="00DC2587">
        <w:t xml:space="preserve"> </w:t>
      </w:r>
      <w:r w:rsidRPr="00DC2587">
        <w:t>have</w:t>
      </w:r>
      <w:r w:rsidR="007E703B" w:rsidRPr="00DC2587">
        <w:t xml:space="preserve"> </w:t>
      </w:r>
      <w:r w:rsidRPr="00DC2587">
        <w:t>to</w:t>
      </w:r>
      <w:r w:rsidR="007E703B" w:rsidRPr="00DC2587">
        <w:t xml:space="preserve"> </w:t>
      </w:r>
      <w:r w:rsidRPr="00DC2587">
        <w:t>apply</w:t>
      </w:r>
      <w:r w:rsidR="007E703B" w:rsidRPr="00DC2587">
        <w:t xml:space="preserve"> </w:t>
      </w:r>
      <w:r w:rsidRPr="00DC2587">
        <w:t>such</w:t>
      </w:r>
      <w:r w:rsidR="007E703B" w:rsidRPr="00DC2587">
        <w:t xml:space="preserve"> </w:t>
      </w:r>
      <w:r w:rsidRPr="00DC2587">
        <w:t>law,</w:t>
      </w:r>
      <w:r w:rsidR="007E703B" w:rsidRPr="00DC2587">
        <w:t xml:space="preserve"> </w:t>
      </w:r>
      <w:r w:rsidRPr="00DC2587">
        <w:t>so</w:t>
      </w:r>
      <w:r w:rsidR="007E703B" w:rsidRPr="00DC2587">
        <w:t xml:space="preserve"> </w:t>
      </w:r>
      <w:r w:rsidRPr="00DC2587">
        <w:t>that</w:t>
      </w:r>
      <w:r w:rsidR="007E703B" w:rsidRPr="00DC2587">
        <w:t xml:space="preserve"> </w:t>
      </w:r>
      <w:r w:rsidRPr="00DC2587">
        <w:t>in</w:t>
      </w:r>
      <w:r w:rsidR="007E703B" w:rsidRPr="00DC2587">
        <w:t xml:space="preserve"> </w:t>
      </w:r>
      <w:r w:rsidRPr="00DC2587">
        <w:t>all</w:t>
      </w:r>
      <w:r w:rsidR="007E703B" w:rsidRPr="00DC2587">
        <w:t xml:space="preserve"> </w:t>
      </w:r>
      <w:r w:rsidRPr="00DC2587">
        <w:t>respects</w:t>
      </w:r>
      <w:r w:rsidR="007E703B" w:rsidRPr="00DC2587">
        <w:t xml:space="preserve"> </w:t>
      </w:r>
      <w:r w:rsidRPr="00DC2587">
        <w:t>our</w:t>
      </w:r>
      <w:r w:rsidR="007E703B" w:rsidRPr="00DC2587">
        <w:t xml:space="preserve"> </w:t>
      </w:r>
      <w:r w:rsidRPr="00DC2587">
        <w:t>liability</w:t>
      </w:r>
      <w:r w:rsidR="007E703B" w:rsidRPr="00DC2587">
        <w:t xml:space="preserve"> </w:t>
      </w:r>
      <w:r w:rsidRPr="00DC2587">
        <w:t>hereunder</w:t>
      </w:r>
      <w:r w:rsidR="007E703B" w:rsidRPr="00DC2587">
        <w:t xml:space="preserve"> </w:t>
      </w:r>
      <w:r w:rsidRPr="00DC2587">
        <w:t>shall</w:t>
      </w:r>
      <w:r w:rsidR="007E703B" w:rsidRPr="00DC2587">
        <w:t xml:space="preserve"> </w:t>
      </w:r>
      <w:r w:rsidRPr="00DC2587">
        <w:t>be</w:t>
      </w:r>
      <w:r w:rsidR="007E703B" w:rsidRPr="00DC2587">
        <w:t xml:space="preserve"> </w:t>
      </w:r>
      <w:r w:rsidRPr="00DC2587">
        <w:t>irrevocable</w:t>
      </w:r>
      <w:r w:rsidR="007E703B" w:rsidRPr="00DC2587">
        <w:t xml:space="preserve"> </w:t>
      </w:r>
      <w:r w:rsidRPr="00DC2587">
        <w:t>and,</w:t>
      </w:r>
      <w:r w:rsidR="007E703B" w:rsidRPr="00DC2587">
        <w:t xml:space="preserve"> </w:t>
      </w:r>
      <w:r w:rsidRPr="00DC2587">
        <w:t>except</w:t>
      </w:r>
      <w:r w:rsidR="007E703B" w:rsidRPr="00DC2587">
        <w:t xml:space="preserve"> </w:t>
      </w:r>
      <w:r w:rsidRPr="00DC2587">
        <w:t>as</w:t>
      </w:r>
      <w:r w:rsidR="007E703B" w:rsidRPr="00DC2587">
        <w:t xml:space="preserve"> </w:t>
      </w:r>
      <w:r w:rsidRPr="00DC2587">
        <w:t>stated</w:t>
      </w:r>
      <w:r w:rsidR="007E703B" w:rsidRPr="00DC2587">
        <w:t xml:space="preserve"> </w:t>
      </w:r>
      <w:r w:rsidRPr="00DC2587">
        <w:t>herein,</w:t>
      </w:r>
      <w:r w:rsidR="007E703B" w:rsidRPr="00DC2587">
        <w:t xml:space="preserve"> </w:t>
      </w:r>
      <w:r w:rsidRPr="00DC2587">
        <w:t>unconditional</w:t>
      </w:r>
      <w:r w:rsidR="007E703B" w:rsidRPr="00DC2587">
        <w:t xml:space="preserve"> </w:t>
      </w:r>
      <w:r w:rsidRPr="00DC2587">
        <w:t>in</w:t>
      </w:r>
      <w:r w:rsidR="007E703B" w:rsidRPr="00DC2587">
        <w:t xml:space="preserve"> </w:t>
      </w:r>
      <w:r w:rsidRPr="00DC2587">
        <w:t>all</w:t>
      </w:r>
      <w:r w:rsidR="007E703B" w:rsidRPr="00DC2587">
        <w:t xml:space="preserve"> </w:t>
      </w:r>
      <w:r w:rsidRPr="00DC2587">
        <w:t>respects.</w:t>
      </w:r>
    </w:p>
    <w:p w14:paraId="3AA670AE" w14:textId="77777777" w:rsidR="005B4A5F" w:rsidRPr="00DC2587" w:rsidRDefault="005B4A5F" w:rsidP="001D5093">
      <w:r w:rsidRPr="00DC2587">
        <w:t>Yours</w:t>
      </w:r>
      <w:r w:rsidR="007E703B" w:rsidRPr="00DC2587">
        <w:t xml:space="preserve"> </w:t>
      </w:r>
      <w:r w:rsidRPr="00DC2587">
        <w:t>truly,</w:t>
      </w:r>
    </w:p>
    <w:p w14:paraId="1E3D8F91" w14:textId="77777777" w:rsidR="005B4A5F" w:rsidRPr="00DC2587" w:rsidRDefault="005B4A5F" w:rsidP="001D5093"/>
    <w:p w14:paraId="3AB964AC" w14:textId="77777777" w:rsidR="005B4A5F" w:rsidRPr="00DC2587" w:rsidRDefault="005B4A5F" w:rsidP="001D5093">
      <w:pPr>
        <w:tabs>
          <w:tab w:val="left" w:pos="7200"/>
        </w:tabs>
        <w:rPr>
          <w:u w:val="single"/>
        </w:rPr>
      </w:pPr>
      <w:r w:rsidRPr="00DC2587">
        <w:rPr>
          <w:u w:val="single"/>
        </w:rPr>
        <w:tab/>
      </w:r>
    </w:p>
    <w:p w14:paraId="755800C2" w14:textId="77777777" w:rsidR="005B4A5F" w:rsidRPr="00DC2587" w:rsidRDefault="005B4A5F" w:rsidP="001D5093">
      <w:r w:rsidRPr="00DC2587">
        <w:t>Authorized</w:t>
      </w:r>
      <w:r w:rsidR="007E703B" w:rsidRPr="00DC2587">
        <w:t xml:space="preserve"> </w:t>
      </w:r>
      <w:r w:rsidRPr="00DC2587">
        <w:t>Signature</w:t>
      </w:r>
    </w:p>
    <w:p w14:paraId="4C22105B" w14:textId="77777777" w:rsidR="00C74DD6" w:rsidRPr="00DC2587" w:rsidRDefault="005B4A5F" w:rsidP="00720989">
      <w:pPr>
        <w:pStyle w:val="S9Header"/>
      </w:pPr>
      <w:r w:rsidRPr="00DC2587">
        <w:br w:type="page"/>
      </w:r>
      <w:bookmarkStart w:id="1301" w:name="_Hlt87082158"/>
      <w:bookmarkStart w:id="1302" w:name="_Hlt139095156"/>
      <w:bookmarkStart w:id="1303" w:name="_Toc197922547"/>
      <w:bookmarkStart w:id="1304" w:name="_Toc77998348"/>
      <w:bookmarkStart w:id="1305" w:name="_Toc135042001"/>
      <w:bookmarkStart w:id="1306" w:name="_Toc428352208"/>
      <w:bookmarkStart w:id="1307" w:name="_Toc438907199"/>
      <w:bookmarkStart w:id="1308" w:name="_Toc438907299"/>
      <w:bookmarkStart w:id="1309" w:name="_Toc437692919"/>
      <w:bookmarkStart w:id="1310" w:name="_Toc125952767"/>
      <w:bookmarkEnd w:id="1297"/>
      <w:bookmarkEnd w:id="1298"/>
      <w:bookmarkEnd w:id="1299"/>
      <w:bookmarkEnd w:id="1300"/>
      <w:bookmarkEnd w:id="1301"/>
      <w:bookmarkEnd w:id="1302"/>
      <w:r w:rsidR="00C74DD6" w:rsidRPr="00DC2587">
        <w:lastRenderedPageBreak/>
        <w:t>Advance</w:t>
      </w:r>
      <w:r w:rsidR="007E703B" w:rsidRPr="00DC2587">
        <w:t xml:space="preserve"> </w:t>
      </w:r>
      <w:r w:rsidR="00C74DD6" w:rsidRPr="00DC2587">
        <w:t>Payment</w:t>
      </w:r>
      <w:bookmarkEnd w:id="1303"/>
      <w:bookmarkEnd w:id="1304"/>
      <w:r w:rsidR="000148FF" w:rsidRPr="00DC2587">
        <w:t xml:space="preserve"> </w:t>
      </w:r>
      <w:r w:rsidR="00BA1863" w:rsidRPr="00DC2587">
        <w:t>Security</w:t>
      </w:r>
      <w:bookmarkEnd w:id="1305"/>
    </w:p>
    <w:p w14:paraId="51DA52E4" w14:textId="77777777" w:rsidR="00BA1863" w:rsidRPr="00DC2587" w:rsidRDefault="006A7A5A" w:rsidP="001D5093">
      <w:pPr>
        <w:pStyle w:val="UG-SectionIX-Heading1"/>
      </w:pPr>
      <w:r w:rsidRPr="00DC2587">
        <w:t>Demand</w:t>
      </w:r>
      <w:r w:rsidR="007E703B" w:rsidRPr="00DC2587">
        <w:t xml:space="preserve"> </w:t>
      </w:r>
      <w:r w:rsidRPr="00DC2587">
        <w:t>Guarantee</w:t>
      </w:r>
    </w:p>
    <w:p w14:paraId="3FAADAE1" w14:textId="77777777" w:rsidR="00BA1863" w:rsidRPr="00DC2587" w:rsidRDefault="00BA1863" w:rsidP="001D5093">
      <w:pPr>
        <w:jc w:val="center"/>
        <w:rPr>
          <w:i/>
        </w:rPr>
      </w:pPr>
      <w:r w:rsidRPr="00DC2587">
        <w:rPr>
          <w:i/>
        </w:rPr>
        <w:t>[Guarantor</w:t>
      </w:r>
      <w:r w:rsidR="007E703B" w:rsidRPr="00DC2587">
        <w:rPr>
          <w:i/>
        </w:rPr>
        <w:t xml:space="preserve"> </w:t>
      </w:r>
      <w:r w:rsidRPr="00DC2587">
        <w:rPr>
          <w:i/>
        </w:rPr>
        <w:t>letterhead</w:t>
      </w:r>
      <w:r w:rsidR="007E703B" w:rsidRPr="00DC2587">
        <w:rPr>
          <w:i/>
        </w:rPr>
        <w:t xml:space="preserve"> </w:t>
      </w:r>
      <w:r w:rsidRPr="00DC2587">
        <w:rPr>
          <w:i/>
        </w:rPr>
        <w:t>or</w:t>
      </w:r>
      <w:r w:rsidR="007E703B" w:rsidRPr="00DC2587">
        <w:rPr>
          <w:i/>
        </w:rPr>
        <w:t xml:space="preserve"> </w:t>
      </w:r>
      <w:r w:rsidRPr="00DC2587">
        <w:rPr>
          <w:i/>
        </w:rPr>
        <w:t>SWIFT</w:t>
      </w:r>
      <w:r w:rsidR="007E703B" w:rsidRPr="00DC2587">
        <w:rPr>
          <w:i/>
        </w:rPr>
        <w:t xml:space="preserve"> </w:t>
      </w:r>
      <w:r w:rsidRPr="00DC2587">
        <w:rPr>
          <w:i/>
        </w:rPr>
        <w:t>identifier</w:t>
      </w:r>
      <w:r w:rsidR="007E703B" w:rsidRPr="00DC2587">
        <w:rPr>
          <w:i/>
        </w:rPr>
        <w:t xml:space="preserve"> </w:t>
      </w:r>
      <w:r w:rsidRPr="00DC2587">
        <w:rPr>
          <w:i/>
        </w:rPr>
        <w:t>code]</w:t>
      </w:r>
      <w:r w:rsidR="007E703B" w:rsidRPr="00DC2587">
        <w:rPr>
          <w:i/>
        </w:rPr>
        <w:t xml:space="preserve"> </w:t>
      </w:r>
    </w:p>
    <w:p w14:paraId="2CEF7C51" w14:textId="77777777" w:rsidR="00BA1863" w:rsidRPr="00DC2587" w:rsidRDefault="00BA1863" w:rsidP="001D5093">
      <w:pPr>
        <w:pStyle w:val="BodyText"/>
        <w:ind w:left="360" w:right="288"/>
        <w:jc w:val="center"/>
        <w:rPr>
          <w:b/>
          <w:iCs/>
          <w:sz w:val="36"/>
        </w:rPr>
      </w:pPr>
    </w:p>
    <w:p w14:paraId="7A80EDFD" w14:textId="77777777" w:rsidR="00BA1863" w:rsidRPr="00DC2587" w:rsidRDefault="00BA1863" w:rsidP="001D5093">
      <w:pPr>
        <w:pStyle w:val="NormalWeb"/>
        <w:tabs>
          <w:tab w:val="center" w:leader="dot" w:pos="5040"/>
          <w:tab w:val="right" w:leader="dot" w:pos="9360"/>
        </w:tabs>
        <w:spacing w:before="120" w:beforeAutospacing="0" w:after="120" w:afterAutospacing="0"/>
        <w:ind w:left="360"/>
        <w:rPr>
          <w:rFonts w:ascii="Times New Roman" w:hAnsi="Times New Roman" w:cs="Times New Roman"/>
        </w:rPr>
      </w:pPr>
      <w:r w:rsidRPr="00DC2587">
        <w:rPr>
          <w:rFonts w:ascii="Times New Roman" w:hAnsi="Times New Roman" w:cs="Times New Roman"/>
          <w:b/>
        </w:rPr>
        <w:t>Beneficiary:</w:t>
      </w:r>
      <w:r w:rsidR="007E703B" w:rsidRPr="00DC2587">
        <w:rPr>
          <w:rFonts w:ascii="Times New Roman" w:hAnsi="Times New Roman" w:cs="Times New Roman"/>
          <w:b/>
        </w:rPr>
        <w:t xml:space="preserve"> </w:t>
      </w:r>
      <w:r w:rsidRPr="00DC2587">
        <w:rPr>
          <w:rFonts w:ascii="Times New Roman" w:hAnsi="Times New Roman" w:cs="Times New Roman"/>
          <w:b/>
          <w:bCs/>
          <w:i/>
          <w:iCs/>
          <w:sz w:val="16"/>
        </w:rPr>
        <w:tab/>
      </w:r>
      <w:r w:rsidRPr="00DC2587">
        <w:rPr>
          <w:rFonts w:ascii="Times New Roman" w:hAnsi="Times New Roman" w:cs="Times New Roman"/>
          <w:b/>
          <w:bCs/>
          <w:i/>
          <w:iCs/>
          <w:sz w:val="20"/>
          <w:szCs w:val="20"/>
        </w:rPr>
        <w:t>Name</w:t>
      </w:r>
      <w:r w:rsidR="007E703B" w:rsidRPr="00DC2587">
        <w:rPr>
          <w:rFonts w:ascii="Times New Roman" w:hAnsi="Times New Roman" w:cs="Times New Roman"/>
          <w:b/>
          <w:bCs/>
          <w:i/>
          <w:iCs/>
          <w:sz w:val="20"/>
          <w:szCs w:val="20"/>
        </w:rPr>
        <w:t xml:space="preserve"> </w:t>
      </w:r>
      <w:r w:rsidRPr="00DC2587">
        <w:rPr>
          <w:rFonts w:ascii="Times New Roman" w:hAnsi="Times New Roman" w:cs="Times New Roman"/>
          <w:b/>
          <w:bCs/>
          <w:i/>
          <w:iCs/>
          <w:sz w:val="20"/>
          <w:szCs w:val="20"/>
        </w:rPr>
        <w:t>and</w:t>
      </w:r>
      <w:r w:rsidR="007E703B" w:rsidRPr="00DC2587">
        <w:rPr>
          <w:rFonts w:ascii="Times New Roman" w:hAnsi="Times New Roman" w:cs="Times New Roman"/>
          <w:b/>
          <w:bCs/>
          <w:i/>
          <w:iCs/>
          <w:sz w:val="20"/>
          <w:szCs w:val="20"/>
        </w:rPr>
        <w:t xml:space="preserve"> </w:t>
      </w:r>
      <w:r w:rsidRPr="00DC2587">
        <w:rPr>
          <w:rFonts w:ascii="Times New Roman" w:hAnsi="Times New Roman" w:cs="Times New Roman"/>
          <w:b/>
          <w:bCs/>
          <w:i/>
          <w:iCs/>
          <w:sz w:val="20"/>
          <w:szCs w:val="20"/>
        </w:rPr>
        <w:t>Address</w:t>
      </w:r>
      <w:r w:rsidR="007E703B" w:rsidRPr="00DC2587">
        <w:rPr>
          <w:rFonts w:ascii="Times New Roman" w:hAnsi="Times New Roman" w:cs="Times New Roman"/>
          <w:b/>
          <w:bCs/>
          <w:i/>
          <w:iCs/>
          <w:sz w:val="20"/>
          <w:szCs w:val="20"/>
        </w:rPr>
        <w:t xml:space="preserve"> </w:t>
      </w:r>
      <w:r w:rsidRPr="00DC2587">
        <w:rPr>
          <w:rFonts w:ascii="Times New Roman" w:hAnsi="Times New Roman" w:cs="Times New Roman"/>
          <w:b/>
          <w:bCs/>
          <w:i/>
          <w:iCs/>
          <w:sz w:val="20"/>
          <w:szCs w:val="20"/>
        </w:rPr>
        <w:t>of</w:t>
      </w:r>
      <w:r w:rsidR="007E703B" w:rsidRPr="00DC2587">
        <w:rPr>
          <w:rFonts w:ascii="Times New Roman" w:hAnsi="Times New Roman" w:cs="Times New Roman"/>
          <w:b/>
          <w:bCs/>
          <w:i/>
          <w:iCs/>
          <w:sz w:val="20"/>
          <w:szCs w:val="20"/>
        </w:rPr>
        <w:t xml:space="preserve"> </w:t>
      </w:r>
      <w:r w:rsidRPr="00DC2587">
        <w:rPr>
          <w:rFonts w:ascii="Times New Roman" w:hAnsi="Times New Roman" w:cs="Times New Roman"/>
          <w:b/>
          <w:bCs/>
          <w:i/>
          <w:iCs/>
          <w:sz w:val="20"/>
          <w:szCs w:val="20"/>
        </w:rPr>
        <w:t>Employer</w:t>
      </w:r>
      <w:r w:rsidR="007E703B" w:rsidRPr="00DC2587">
        <w:rPr>
          <w:rFonts w:ascii="Times New Roman" w:hAnsi="Times New Roman" w:cs="Times New Roman"/>
          <w:b/>
          <w:bCs/>
          <w:i/>
          <w:iCs/>
          <w:sz w:val="16"/>
        </w:rPr>
        <w:t xml:space="preserve"> </w:t>
      </w:r>
      <w:r w:rsidRPr="00DC2587">
        <w:rPr>
          <w:rFonts w:ascii="Times New Roman" w:hAnsi="Times New Roman" w:cs="Times New Roman"/>
          <w:b/>
          <w:bCs/>
          <w:i/>
          <w:iCs/>
          <w:sz w:val="16"/>
        </w:rPr>
        <w:tab/>
      </w:r>
    </w:p>
    <w:p w14:paraId="3F36F673" w14:textId="77777777" w:rsidR="00BA1863" w:rsidRPr="00DC2587"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proofErr w:type="gramStart"/>
      <w:r w:rsidRPr="00DC2587">
        <w:rPr>
          <w:rFonts w:ascii="Times New Roman" w:hAnsi="Times New Roman" w:cs="Times New Roman"/>
          <w:b/>
        </w:rPr>
        <w:t>Date:</w:t>
      </w:r>
      <w:r w:rsidRPr="00DC2587">
        <w:rPr>
          <w:rFonts w:ascii="Times New Roman" w:hAnsi="Times New Roman"/>
          <w:i/>
        </w:rPr>
        <w:t>[</w:t>
      </w:r>
      <w:proofErr w:type="gramEnd"/>
      <w:r w:rsidRPr="00DC2587">
        <w:rPr>
          <w:rFonts w:ascii="Times New Roman" w:hAnsi="Times New Roman"/>
          <w:i/>
        </w:rPr>
        <w:t>Insert</w:t>
      </w:r>
      <w:r w:rsidR="007E703B" w:rsidRPr="00DC2587">
        <w:rPr>
          <w:rFonts w:ascii="Times New Roman" w:hAnsi="Times New Roman"/>
          <w:i/>
        </w:rPr>
        <w:t xml:space="preserve"> </w:t>
      </w:r>
      <w:r w:rsidRPr="00DC2587">
        <w:rPr>
          <w:rFonts w:ascii="Times New Roman" w:hAnsi="Times New Roman"/>
          <w:i/>
        </w:rPr>
        <w:t>date</w:t>
      </w:r>
      <w:r w:rsidR="007E703B" w:rsidRPr="00DC2587">
        <w:rPr>
          <w:rFonts w:ascii="Times New Roman" w:hAnsi="Times New Roman"/>
          <w:i/>
        </w:rPr>
        <w:t xml:space="preserve"> </w:t>
      </w:r>
      <w:r w:rsidRPr="00DC2587">
        <w:rPr>
          <w:rFonts w:ascii="Times New Roman" w:hAnsi="Times New Roman"/>
          <w:i/>
        </w:rPr>
        <w:t>of</w:t>
      </w:r>
      <w:r w:rsidR="007E703B" w:rsidRPr="00DC2587">
        <w:rPr>
          <w:rFonts w:ascii="Times New Roman" w:hAnsi="Times New Roman"/>
          <w:i/>
        </w:rPr>
        <w:t xml:space="preserve"> </w:t>
      </w:r>
      <w:r w:rsidRPr="00DC2587">
        <w:rPr>
          <w:rFonts w:ascii="Times New Roman" w:hAnsi="Times New Roman"/>
          <w:i/>
        </w:rPr>
        <w:t>issue]</w:t>
      </w:r>
      <w:r w:rsidRPr="00DC2587">
        <w:rPr>
          <w:rFonts w:ascii="Times New Roman" w:hAnsi="Times New Roman" w:cs="Times New Roman"/>
          <w:b/>
          <w:i/>
          <w:iCs/>
          <w:sz w:val="16"/>
        </w:rPr>
        <w:tab/>
      </w:r>
    </w:p>
    <w:p w14:paraId="3A997737" w14:textId="77777777" w:rsidR="00BA1863" w:rsidRPr="00DC2587" w:rsidRDefault="00BA1863" w:rsidP="001D5093">
      <w:pPr>
        <w:pStyle w:val="NormalWeb"/>
        <w:rPr>
          <w:rFonts w:ascii="Times New Roman" w:hAnsi="Times New Roman"/>
        </w:rPr>
      </w:pPr>
      <w:r w:rsidRPr="00DC2587">
        <w:rPr>
          <w:rFonts w:ascii="Times New Roman" w:hAnsi="Times New Roman" w:cs="Times New Roman"/>
          <w:b/>
        </w:rPr>
        <w:t>Advance</w:t>
      </w:r>
      <w:r w:rsidR="007E703B" w:rsidRPr="00DC2587">
        <w:rPr>
          <w:rFonts w:ascii="Times New Roman" w:hAnsi="Times New Roman" w:cs="Times New Roman"/>
          <w:b/>
        </w:rPr>
        <w:t xml:space="preserve"> </w:t>
      </w:r>
      <w:r w:rsidRPr="00DC2587">
        <w:rPr>
          <w:rFonts w:ascii="Times New Roman" w:hAnsi="Times New Roman" w:cs="Times New Roman"/>
          <w:b/>
        </w:rPr>
        <w:t>Payment</w:t>
      </w:r>
      <w:r w:rsidR="007E703B" w:rsidRPr="00DC2587">
        <w:rPr>
          <w:rFonts w:ascii="Times New Roman" w:hAnsi="Times New Roman" w:cs="Times New Roman"/>
          <w:b/>
        </w:rPr>
        <w:t xml:space="preserve"> </w:t>
      </w:r>
      <w:r w:rsidRPr="00DC2587">
        <w:rPr>
          <w:rFonts w:ascii="Times New Roman" w:hAnsi="Times New Roman" w:cs="Times New Roman"/>
          <w:b/>
        </w:rPr>
        <w:t>Guarantee</w:t>
      </w:r>
      <w:r w:rsidR="007E703B" w:rsidRPr="00DC2587">
        <w:rPr>
          <w:rFonts w:ascii="Times New Roman" w:hAnsi="Times New Roman" w:cs="Times New Roman"/>
          <w:b/>
        </w:rPr>
        <w:t xml:space="preserve"> </w:t>
      </w:r>
      <w:proofErr w:type="gramStart"/>
      <w:r w:rsidRPr="00DC2587">
        <w:rPr>
          <w:rFonts w:ascii="Times New Roman" w:hAnsi="Times New Roman" w:cs="Times New Roman"/>
          <w:b/>
        </w:rPr>
        <w:t>No.:</w:t>
      </w:r>
      <w:r w:rsidRPr="00DC2587">
        <w:rPr>
          <w:rFonts w:ascii="Times New Roman" w:hAnsi="Times New Roman"/>
          <w:i/>
        </w:rPr>
        <w:t>[</w:t>
      </w:r>
      <w:proofErr w:type="gramEnd"/>
      <w:r w:rsidRPr="00DC2587">
        <w:rPr>
          <w:rFonts w:ascii="Times New Roman" w:hAnsi="Times New Roman"/>
          <w:i/>
        </w:rPr>
        <w:t>Insert</w:t>
      </w:r>
      <w:r w:rsidR="007E703B" w:rsidRPr="00DC2587">
        <w:rPr>
          <w:rFonts w:ascii="Times New Roman" w:hAnsi="Times New Roman"/>
          <w:i/>
        </w:rPr>
        <w:t xml:space="preserve"> </w:t>
      </w:r>
      <w:r w:rsidRPr="00DC2587">
        <w:rPr>
          <w:rFonts w:ascii="Times New Roman" w:hAnsi="Times New Roman"/>
          <w:i/>
        </w:rPr>
        <w:t>guarantee</w:t>
      </w:r>
      <w:r w:rsidR="007E703B" w:rsidRPr="00DC2587">
        <w:rPr>
          <w:rFonts w:ascii="Times New Roman" w:hAnsi="Times New Roman"/>
          <w:i/>
        </w:rPr>
        <w:t xml:space="preserve"> </w:t>
      </w:r>
      <w:r w:rsidRPr="00DC2587">
        <w:rPr>
          <w:rFonts w:ascii="Times New Roman" w:hAnsi="Times New Roman"/>
          <w:i/>
        </w:rPr>
        <w:t>reference</w:t>
      </w:r>
      <w:r w:rsidR="007E703B" w:rsidRPr="00DC2587">
        <w:rPr>
          <w:rFonts w:ascii="Times New Roman" w:hAnsi="Times New Roman"/>
          <w:i/>
        </w:rPr>
        <w:t xml:space="preserve"> </w:t>
      </w:r>
      <w:r w:rsidRPr="00DC2587">
        <w:rPr>
          <w:rFonts w:ascii="Times New Roman" w:hAnsi="Times New Roman"/>
          <w:i/>
        </w:rPr>
        <w:t>number]</w:t>
      </w:r>
    </w:p>
    <w:p w14:paraId="2C7F3FDD" w14:textId="77777777" w:rsidR="00BA1863" w:rsidRPr="00DC2587" w:rsidRDefault="00BA1863" w:rsidP="001D5093">
      <w:pPr>
        <w:pStyle w:val="NormalWeb"/>
        <w:rPr>
          <w:rFonts w:ascii="Times New Roman" w:hAnsi="Times New Roman"/>
        </w:rPr>
      </w:pPr>
      <w:r w:rsidRPr="00DC2587">
        <w:rPr>
          <w:rFonts w:ascii="Times New Roman" w:hAnsi="Times New Roman"/>
          <w:b/>
        </w:rPr>
        <w:t>Guarantor</w:t>
      </w:r>
      <w:proofErr w:type="gramStart"/>
      <w:r w:rsidRPr="00DC2587">
        <w:rPr>
          <w:rFonts w:ascii="Times New Roman" w:hAnsi="Times New Roman"/>
          <w:b/>
        </w:rPr>
        <w:t>:</w:t>
      </w:r>
      <w:r w:rsidR="007E703B" w:rsidRPr="00DC2587">
        <w:rPr>
          <w:rFonts w:ascii="Times New Roman" w:hAnsi="Times New Roman"/>
          <w:b/>
        </w:rPr>
        <w:t xml:space="preserve"> </w:t>
      </w:r>
      <w:r w:rsidR="007E703B" w:rsidRPr="00DC2587">
        <w:rPr>
          <w:rFonts w:ascii="Times New Roman" w:hAnsi="Times New Roman"/>
          <w:i/>
        </w:rPr>
        <w:t xml:space="preserve"> </w:t>
      </w:r>
      <w:r w:rsidRPr="00DC2587">
        <w:rPr>
          <w:rFonts w:ascii="Times New Roman" w:hAnsi="Times New Roman"/>
          <w:i/>
        </w:rPr>
        <w:t>[</w:t>
      </w:r>
      <w:proofErr w:type="gramEnd"/>
      <w:r w:rsidRPr="00DC2587">
        <w:rPr>
          <w:rFonts w:ascii="Times New Roman" w:hAnsi="Times New Roman"/>
          <w:i/>
        </w:rPr>
        <w:t>Insert</w:t>
      </w:r>
      <w:r w:rsidR="007E703B" w:rsidRPr="00DC2587">
        <w:rPr>
          <w:rFonts w:ascii="Times New Roman" w:hAnsi="Times New Roman"/>
          <w:i/>
        </w:rPr>
        <w:t xml:space="preserve"> </w:t>
      </w:r>
      <w:r w:rsidRPr="00DC2587">
        <w:rPr>
          <w:rFonts w:ascii="Times New Roman" w:hAnsi="Times New Roman"/>
          <w:i/>
        </w:rPr>
        <w:t>name</w:t>
      </w:r>
      <w:r w:rsidR="007E703B" w:rsidRPr="00DC2587">
        <w:rPr>
          <w:rFonts w:ascii="Times New Roman" w:hAnsi="Times New Roman"/>
          <w:i/>
        </w:rPr>
        <w:t xml:space="preserve"> </w:t>
      </w:r>
      <w:r w:rsidRPr="00DC2587">
        <w:rPr>
          <w:rFonts w:ascii="Times New Roman" w:hAnsi="Times New Roman"/>
          <w:i/>
        </w:rPr>
        <w:t>and</w:t>
      </w:r>
      <w:r w:rsidR="007E703B" w:rsidRPr="00DC2587">
        <w:rPr>
          <w:rFonts w:ascii="Times New Roman" w:hAnsi="Times New Roman"/>
          <w:i/>
        </w:rPr>
        <w:t xml:space="preserve"> </w:t>
      </w:r>
      <w:r w:rsidRPr="00DC2587">
        <w:rPr>
          <w:rFonts w:ascii="Times New Roman" w:hAnsi="Times New Roman"/>
          <w:i/>
        </w:rPr>
        <w:t>address</w:t>
      </w:r>
      <w:r w:rsidR="007E703B" w:rsidRPr="00DC2587">
        <w:rPr>
          <w:rFonts w:ascii="Times New Roman" w:hAnsi="Times New Roman"/>
          <w:i/>
        </w:rPr>
        <w:t xml:space="preserve"> </w:t>
      </w:r>
      <w:r w:rsidRPr="00DC2587">
        <w:rPr>
          <w:rFonts w:ascii="Times New Roman" w:hAnsi="Times New Roman"/>
          <w:i/>
        </w:rPr>
        <w:t>of</w:t>
      </w:r>
      <w:r w:rsidR="007E703B" w:rsidRPr="00DC2587">
        <w:rPr>
          <w:rFonts w:ascii="Times New Roman" w:hAnsi="Times New Roman"/>
          <w:i/>
        </w:rPr>
        <w:t xml:space="preserve"> </w:t>
      </w:r>
      <w:r w:rsidRPr="00DC2587">
        <w:rPr>
          <w:rFonts w:ascii="Times New Roman" w:hAnsi="Times New Roman"/>
          <w:i/>
        </w:rPr>
        <w:t>place</w:t>
      </w:r>
      <w:r w:rsidR="007E703B" w:rsidRPr="00DC2587">
        <w:rPr>
          <w:rFonts w:ascii="Times New Roman" w:hAnsi="Times New Roman"/>
          <w:i/>
        </w:rPr>
        <w:t xml:space="preserve"> </w:t>
      </w:r>
      <w:r w:rsidRPr="00DC2587">
        <w:rPr>
          <w:rFonts w:ascii="Times New Roman" w:hAnsi="Times New Roman"/>
          <w:i/>
        </w:rPr>
        <w:t>of</w:t>
      </w:r>
      <w:r w:rsidR="007E703B" w:rsidRPr="00DC2587">
        <w:rPr>
          <w:rFonts w:ascii="Times New Roman" w:hAnsi="Times New Roman"/>
          <w:i/>
        </w:rPr>
        <w:t xml:space="preserve"> </w:t>
      </w:r>
      <w:r w:rsidRPr="00DC2587">
        <w:rPr>
          <w:rFonts w:ascii="Times New Roman" w:hAnsi="Times New Roman"/>
          <w:i/>
        </w:rPr>
        <w:t>issue,</w:t>
      </w:r>
      <w:r w:rsidR="007E703B" w:rsidRPr="00DC2587">
        <w:rPr>
          <w:rFonts w:ascii="Times New Roman" w:hAnsi="Times New Roman"/>
          <w:i/>
        </w:rPr>
        <w:t xml:space="preserve"> </w:t>
      </w:r>
      <w:r w:rsidRPr="00DC2587">
        <w:rPr>
          <w:rFonts w:ascii="Times New Roman" w:hAnsi="Times New Roman"/>
          <w:i/>
        </w:rPr>
        <w:t>unless</w:t>
      </w:r>
      <w:r w:rsidR="007E703B" w:rsidRPr="00DC2587">
        <w:rPr>
          <w:rFonts w:ascii="Times New Roman" w:hAnsi="Times New Roman"/>
          <w:i/>
        </w:rPr>
        <w:t xml:space="preserve"> </w:t>
      </w:r>
      <w:r w:rsidRPr="00DC2587">
        <w:rPr>
          <w:rFonts w:ascii="Times New Roman" w:hAnsi="Times New Roman"/>
          <w:i/>
        </w:rPr>
        <w:t>indicated</w:t>
      </w:r>
      <w:r w:rsidR="007E703B" w:rsidRPr="00DC2587">
        <w:rPr>
          <w:rFonts w:ascii="Times New Roman" w:hAnsi="Times New Roman"/>
          <w:i/>
        </w:rPr>
        <w:t xml:space="preserve"> </w:t>
      </w:r>
      <w:r w:rsidRPr="00DC2587">
        <w:rPr>
          <w:rFonts w:ascii="Times New Roman" w:hAnsi="Times New Roman"/>
          <w:i/>
        </w:rPr>
        <w:t>in</w:t>
      </w:r>
      <w:r w:rsidR="007E703B" w:rsidRPr="00DC2587">
        <w:rPr>
          <w:rFonts w:ascii="Times New Roman" w:hAnsi="Times New Roman"/>
          <w:i/>
        </w:rPr>
        <w:t xml:space="preserve"> </w:t>
      </w:r>
      <w:r w:rsidRPr="00DC2587">
        <w:rPr>
          <w:rFonts w:ascii="Times New Roman" w:hAnsi="Times New Roman"/>
          <w:i/>
        </w:rPr>
        <w:t>the</w:t>
      </w:r>
      <w:r w:rsidR="007E703B" w:rsidRPr="00DC2587">
        <w:rPr>
          <w:rFonts w:ascii="Times New Roman" w:hAnsi="Times New Roman"/>
          <w:i/>
        </w:rPr>
        <w:t xml:space="preserve"> </w:t>
      </w:r>
      <w:r w:rsidRPr="00DC2587">
        <w:rPr>
          <w:rFonts w:ascii="Times New Roman" w:hAnsi="Times New Roman"/>
          <w:i/>
        </w:rPr>
        <w:t>letterhead]</w:t>
      </w:r>
    </w:p>
    <w:p w14:paraId="28C1D4AF" w14:textId="77777777" w:rsidR="00BA1863" w:rsidRPr="00DC2587"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r w:rsidRPr="00DC2587">
        <w:rPr>
          <w:rFonts w:ascii="Times New Roman" w:hAnsi="Times New Roman" w:cs="Times New Roman"/>
          <w:b/>
          <w:i/>
          <w:iCs/>
          <w:sz w:val="16"/>
        </w:rPr>
        <w:tab/>
      </w:r>
    </w:p>
    <w:p w14:paraId="2F08F76C" w14:textId="77777777" w:rsidR="00BA1863" w:rsidRPr="00DC2587"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DC2587">
        <w:rPr>
          <w:rFonts w:ascii="Times New Roman" w:eastAsia="Times New Roman" w:hAnsi="Times New Roman" w:cs="Times New Roman"/>
          <w:szCs w:val="20"/>
          <w:lang w:eastAsia="fr-FR"/>
        </w:rPr>
        <w:t>We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have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been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informed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that</w:t>
      </w:r>
      <w:r w:rsidR="007E703B" w:rsidRPr="00DC2587">
        <w:rPr>
          <w:rFonts w:ascii="Times New Roman" w:eastAsia="Times New Roman" w:hAnsi="Times New Roman" w:cs="Times New Roman"/>
          <w:szCs w:val="20"/>
          <w:lang w:eastAsia="fr-FR"/>
        </w:rPr>
        <w:t xml:space="preserve"> </w:t>
      </w:r>
      <w:proofErr w:type="gramStart"/>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proofErr w:type="gramEnd"/>
      <w:r w:rsidR="007E703B" w:rsidRPr="00DC2587">
        <w:rPr>
          <w:rFonts w:ascii="Times New Roman" w:hAnsi="Times New Roman" w:cs="Times New Roman"/>
        </w:rPr>
        <w:t xml:space="preserve"> </w:t>
      </w:r>
      <w:r w:rsidRPr="00DC2587">
        <w:rPr>
          <w:rFonts w:ascii="Times New Roman" w:hAnsi="Times New Roman" w:cs="Times New Roman"/>
        </w:rPr>
        <w:t>.</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(hereinafter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called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Applicant”)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has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entered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into</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Contract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No.</w:t>
      </w:r>
      <w:r w:rsidR="007E703B" w:rsidRPr="00DC2587">
        <w:rPr>
          <w:rFonts w:ascii="Times New Roman" w:eastAsia="Times New Roman" w:hAnsi="Times New Roman" w:cs="Times New Roman"/>
          <w:szCs w:val="20"/>
          <w:lang w:eastAsia="fr-FR"/>
        </w:rPr>
        <w:t xml:space="preserve"> </w:t>
      </w:r>
      <w:proofErr w:type="gramStart"/>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proofErr w:type="gramEnd"/>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eastAsia="Times New Roman" w:hAnsi="Times New Roman" w:cs="Times New Roman"/>
          <w:szCs w:val="20"/>
          <w:lang w:eastAsia="fr-FR"/>
        </w:rPr>
        <w:t>dated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proofErr w:type="gramStart"/>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proofErr w:type="gramEnd"/>
      <w:r w:rsidRPr="00DC2587">
        <w:rPr>
          <w:rFonts w:ascii="Times New Roman" w:eastAsia="Times New Roman" w:hAnsi="Times New Roman" w:cs="Times New Roman"/>
          <w:szCs w:val="20"/>
          <w:lang w:eastAsia="fr-FR"/>
        </w:rPr>
        <w:t>with</w:t>
      </w:r>
      <w:r w:rsidR="000148FF"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Beneficiary,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for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execution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(hereinafter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called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Contract”).</w:t>
      </w:r>
    </w:p>
    <w:p w14:paraId="0608A668" w14:textId="77777777" w:rsidR="00BA1863" w:rsidRPr="00DC2587"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DC2587">
        <w:rPr>
          <w:rFonts w:ascii="Times New Roman" w:eastAsia="Times New Roman" w:hAnsi="Times New Roman" w:cs="Times New Roman"/>
          <w:szCs w:val="20"/>
          <w:lang w:eastAsia="fr-FR"/>
        </w:rPr>
        <w:t>Furthermore,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understand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that,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according</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to</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Conditions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Contract,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advance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payment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proofErr w:type="gramStart"/>
      <w:r w:rsidRPr="00DC2587">
        <w:rPr>
          <w:rFonts w:ascii="Times New Roman" w:eastAsia="Times New Roman" w:hAnsi="Times New Roman" w:cs="Times New Roman"/>
          <w:szCs w:val="20"/>
          <w:lang w:eastAsia="fr-FR"/>
        </w:rPr>
        <w:t>sum</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proofErr w:type="gramEnd"/>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rPr>
        <w:t>(.</w:t>
      </w:r>
      <w:r w:rsidR="007E703B" w:rsidRPr="00DC2587">
        <w:rPr>
          <w:rFonts w:ascii="Times New Roman" w:hAnsi="Times New Roman" w:cs="Times New Roman"/>
        </w:rPr>
        <w:t xml:space="preserve"> </w:t>
      </w:r>
      <w:r w:rsidRPr="00DC2587">
        <w:rPr>
          <w:rFonts w:ascii="Times New Roman" w:hAnsi="Times New Roman" w:cs="Times New Roman"/>
        </w:rPr>
        <w:t>.</w:t>
      </w:r>
      <w:r w:rsidR="007E703B" w:rsidRPr="00DC2587">
        <w:rPr>
          <w:rFonts w:ascii="Times New Roman" w:hAnsi="Times New Roman" w:cs="Times New Roman"/>
        </w:rPr>
        <w:t xml:space="preserve"> </w:t>
      </w:r>
      <w:r w:rsidRPr="00DC2587">
        <w:rPr>
          <w:rFonts w:ascii="Times New Roman" w:hAnsi="Times New Roman" w:cs="Times New Roman"/>
        </w:rPr>
        <w:t>.</w:t>
      </w:r>
      <w:r w:rsidR="007E703B" w:rsidRPr="00DC2587">
        <w:rPr>
          <w:rFonts w:ascii="Times New Roman" w:hAnsi="Times New Roman" w:cs="Times New Roman"/>
        </w:rPr>
        <w:t xml:space="preserve"> </w:t>
      </w:r>
      <w:r w:rsidRPr="00DC2587">
        <w:rPr>
          <w:rFonts w:ascii="Times New Roman" w:hAnsi="Times New Roman" w:cs="Times New Roman"/>
        </w:rPr>
        <w:t>.</w:t>
      </w:r>
      <w:r w:rsidR="007E703B" w:rsidRPr="00DC2587">
        <w:rPr>
          <w:rFonts w:ascii="Times New Roman" w:hAnsi="Times New Roman" w:cs="Times New Roman"/>
        </w:rPr>
        <w:t xml:space="preserve"> </w:t>
      </w:r>
      <w:proofErr w:type="gramStart"/>
      <w:r w:rsidRPr="00DC2587">
        <w:rPr>
          <w:rFonts w:ascii="Times New Roman" w:hAnsi="Times New Roman" w:cs="Times New Roman"/>
        </w:rPr>
        <w:t>.</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proofErr w:type="gramEnd"/>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to</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made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against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advance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payment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guarantee.</w:t>
      </w:r>
    </w:p>
    <w:p w14:paraId="14E491CA" w14:textId="77777777" w:rsidR="00BA1863" w:rsidRPr="00DC2587"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DC2587">
        <w:rPr>
          <w:rFonts w:ascii="Times New Roman" w:eastAsia="Times New Roman" w:hAnsi="Times New Roman" w:cs="Times New Roman"/>
          <w:szCs w:val="20"/>
          <w:lang w:eastAsia="fr-FR"/>
        </w:rPr>
        <w:t>At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request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Applicant,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Guarantor,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hereby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irrevocably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undertake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to</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pay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Beneficiary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any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sum</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sums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not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exceeding</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total</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amount</w:t>
      </w:r>
      <w:r w:rsidR="007E703B" w:rsidRPr="00DC2587">
        <w:rPr>
          <w:rFonts w:ascii="Times New Roman" w:eastAsia="Times New Roman" w:hAnsi="Times New Roman" w:cs="Times New Roman"/>
          <w:szCs w:val="20"/>
          <w:lang w:eastAsia="fr-FR"/>
        </w:rPr>
        <w:t xml:space="preserve"> </w:t>
      </w:r>
      <w:proofErr w:type="gramStart"/>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proofErr w:type="gramEnd"/>
      <w:r w:rsidR="007E703B" w:rsidRPr="00DC2587">
        <w:rPr>
          <w:rFonts w:ascii="Times New Roman" w:eastAsia="Times New Roman" w:hAnsi="Times New Roman" w:cs="Times New Roman"/>
          <w:szCs w:val="20"/>
          <w:lang w:eastAsia="fr-FR"/>
        </w:rPr>
        <w:t xml:space="preserve"> </w:t>
      </w:r>
      <w:r w:rsidR="000148FF" w:rsidRPr="00DC2587">
        <w:rPr>
          <w:rFonts w:ascii="Times New Roman" w:eastAsia="Times New Roman" w:hAnsi="Times New Roman" w:cs="Times New Roman"/>
          <w:szCs w:val="20"/>
          <w:lang w:eastAsia="fr-FR"/>
        </w:rPr>
        <w:br/>
      </w:r>
      <w:r w:rsidRPr="00DC2587">
        <w:rPr>
          <w:rFonts w:ascii="Times New Roman" w:hAnsi="Times New Roman" w:cs="Times New Roman"/>
        </w:rPr>
        <w:t>(.</w:t>
      </w:r>
      <w:r w:rsidR="007E703B" w:rsidRPr="00DC2587">
        <w:rPr>
          <w:rFonts w:ascii="Times New Roman" w:hAnsi="Times New Roman" w:cs="Times New Roman"/>
        </w:rPr>
        <w:t xml:space="preserve"> </w:t>
      </w:r>
      <w:r w:rsidRPr="00DC2587">
        <w:rPr>
          <w:rFonts w:ascii="Times New Roman" w:hAnsi="Times New Roman" w:cs="Times New Roman"/>
        </w:rPr>
        <w:t>.</w:t>
      </w:r>
      <w:r w:rsidR="007E703B" w:rsidRPr="00DC2587">
        <w:rPr>
          <w:rFonts w:ascii="Times New Roman" w:hAnsi="Times New Roman" w:cs="Times New Roman"/>
        </w:rPr>
        <w:t xml:space="preserve"> </w:t>
      </w:r>
      <w:r w:rsidRPr="00DC2587">
        <w:rPr>
          <w:rFonts w:ascii="Times New Roman" w:hAnsi="Times New Roman" w:cs="Times New Roman"/>
        </w:rPr>
        <w:t>.</w:t>
      </w:r>
      <w:r w:rsidR="007E703B" w:rsidRPr="00DC2587">
        <w:rPr>
          <w:rFonts w:ascii="Times New Roman" w:hAnsi="Times New Roman" w:cs="Times New Roman"/>
        </w:rPr>
        <w:t xml:space="preserve"> </w:t>
      </w:r>
      <w:r w:rsidRPr="00DC2587">
        <w:rPr>
          <w:rFonts w:ascii="Times New Roman" w:hAnsi="Times New Roman" w:cs="Times New Roman"/>
        </w:rPr>
        <w:t>.</w:t>
      </w:r>
      <w:r w:rsidR="007E703B" w:rsidRPr="00DC2587">
        <w:rPr>
          <w:rFonts w:ascii="Times New Roman" w:hAnsi="Times New Roman" w:cs="Times New Roman"/>
        </w:rPr>
        <w:t xml:space="preserve"> </w:t>
      </w:r>
      <w:r w:rsidRPr="00DC2587">
        <w:rPr>
          <w:rFonts w:ascii="Times New Roman" w:hAnsi="Times New Roman" w:cs="Times New Roman"/>
        </w:rPr>
        <w:t>.</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Pr="00DC2587">
        <w:rPr>
          <w:rFonts w:ascii="Times New Roman" w:hAnsi="Times New Roman" w:cs="Times New Roman"/>
          <w:i/>
        </w:rPr>
        <w:t>.</w:t>
      </w:r>
      <w:r w:rsidR="007E703B" w:rsidRPr="00DC2587">
        <w:rPr>
          <w:rFonts w:ascii="Times New Roman" w:hAnsi="Times New Roman" w:cs="Times New Roman"/>
          <w:i/>
        </w:rPr>
        <w:t xml:space="preserve"> </w:t>
      </w:r>
      <w:r w:rsidR="007E703B" w:rsidRPr="00DC2587">
        <w:rPr>
          <w:rFonts w:ascii="Times New Roman" w:hAnsi="Times New Roman" w:cs="Times New Roman"/>
        </w:rPr>
        <w:t xml:space="preserve"> </w:t>
      </w:r>
      <w:r w:rsidRPr="00DC2587">
        <w:rPr>
          <w:rFonts w:ascii="Times New Roman" w:hAnsi="Times New Roman" w:cs="Times New Roman"/>
        </w:rPr>
        <w:t>)</w:t>
      </w:r>
      <w:r w:rsidR="007E703B" w:rsidRPr="00DC2587">
        <w:rPr>
          <w:rFonts w:ascii="Times New Roman" w:hAnsi="Times New Roman" w:cs="Times New Roman"/>
        </w:rPr>
        <w:t xml:space="preserve"> </w:t>
      </w:r>
      <w:r w:rsidRPr="00DC2587">
        <w:rPr>
          <w:rStyle w:val="FootnoteReference"/>
          <w:rFonts w:ascii="Times New Roman" w:eastAsia="Times New Roman" w:hAnsi="Times New Roman" w:cs="Times New Roman"/>
          <w:szCs w:val="20"/>
          <w:lang w:eastAsia="fr-FR"/>
        </w:rPr>
        <w:footnoteReference w:id="38"/>
      </w:r>
      <w:r w:rsidR="000148FF" w:rsidRPr="00DC2587">
        <w:rPr>
          <w:rFonts w:ascii="Times New Roman" w:hAnsi="Times New Roman" w:cs="Times New Roman"/>
        </w:rPr>
        <w:t xml:space="preserve"> </w:t>
      </w:r>
      <w:r w:rsidRPr="00DC2587">
        <w:rPr>
          <w:rFonts w:ascii="Times New Roman" w:eastAsia="Times New Roman" w:hAnsi="Times New Roman" w:cs="Times New Roman"/>
          <w:szCs w:val="20"/>
          <w:lang w:eastAsia="fr-FR"/>
        </w:rPr>
        <w:t>upon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receipt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us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Beneficiary’s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complying</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demand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supported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Beneficiary’s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statement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whether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demand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itself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separate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signed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document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accompanying</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identifying</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demand,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stating</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either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that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applicant:</w:t>
      </w:r>
      <w:r w:rsidR="007E703B" w:rsidRPr="00DC2587">
        <w:rPr>
          <w:rFonts w:ascii="Times New Roman" w:eastAsia="Times New Roman" w:hAnsi="Times New Roman" w:cs="Times New Roman"/>
          <w:szCs w:val="20"/>
          <w:lang w:eastAsia="fr-FR"/>
        </w:rPr>
        <w:t xml:space="preserve"> </w:t>
      </w:r>
    </w:p>
    <w:p w14:paraId="1FB9BA17" w14:textId="77777777" w:rsidR="00BA1863" w:rsidRPr="00DC2587" w:rsidRDefault="00BA1863">
      <w:pPr>
        <w:pStyle w:val="P3Header1-Clauses"/>
        <w:numPr>
          <w:ilvl w:val="2"/>
          <w:numId w:val="22"/>
        </w:numPr>
        <w:tabs>
          <w:tab w:val="clear" w:pos="864"/>
        </w:tabs>
        <w:spacing w:before="60" w:after="200"/>
        <w:ind w:left="1080" w:hanging="540"/>
        <w:jc w:val="both"/>
        <w:rPr>
          <w:b w:val="0"/>
        </w:rPr>
      </w:pPr>
      <w:r w:rsidRPr="00DC2587">
        <w:rPr>
          <w:b w:val="0"/>
        </w:rPr>
        <w:t>has</w:t>
      </w:r>
      <w:r w:rsidR="007E703B" w:rsidRPr="00DC2587">
        <w:rPr>
          <w:b w:val="0"/>
        </w:rPr>
        <w:t xml:space="preserve"> </w:t>
      </w:r>
      <w:r w:rsidRPr="00DC2587">
        <w:rPr>
          <w:b w:val="0"/>
        </w:rPr>
        <w:t>used</w:t>
      </w:r>
      <w:r w:rsidR="007E703B" w:rsidRPr="00DC2587">
        <w:rPr>
          <w:b w:val="0"/>
        </w:rPr>
        <w:t xml:space="preserve"> </w:t>
      </w:r>
      <w:r w:rsidRPr="00DC2587">
        <w:rPr>
          <w:b w:val="0"/>
        </w:rPr>
        <w:t>the</w:t>
      </w:r>
      <w:r w:rsidR="007E703B" w:rsidRPr="00DC2587">
        <w:rPr>
          <w:b w:val="0"/>
        </w:rPr>
        <w:t xml:space="preserve"> </w:t>
      </w:r>
      <w:r w:rsidRPr="00DC2587">
        <w:rPr>
          <w:b w:val="0"/>
        </w:rPr>
        <w:t>advance</w:t>
      </w:r>
      <w:r w:rsidR="007E703B" w:rsidRPr="00DC2587">
        <w:rPr>
          <w:b w:val="0"/>
        </w:rPr>
        <w:t xml:space="preserve"> </w:t>
      </w:r>
      <w:r w:rsidRPr="00DC2587">
        <w:rPr>
          <w:b w:val="0"/>
        </w:rPr>
        <w:t>payment</w:t>
      </w:r>
      <w:r w:rsidR="007E703B" w:rsidRPr="00DC2587">
        <w:rPr>
          <w:b w:val="0"/>
        </w:rPr>
        <w:t xml:space="preserve"> </w:t>
      </w:r>
      <w:r w:rsidRPr="00DC2587">
        <w:rPr>
          <w:b w:val="0"/>
        </w:rPr>
        <w:t>for</w:t>
      </w:r>
      <w:r w:rsidR="007E703B" w:rsidRPr="00DC2587">
        <w:rPr>
          <w:b w:val="0"/>
        </w:rPr>
        <w:t xml:space="preserve"> </w:t>
      </w:r>
      <w:r w:rsidRPr="00DC2587">
        <w:rPr>
          <w:b w:val="0"/>
        </w:rPr>
        <w:t>purposes</w:t>
      </w:r>
      <w:r w:rsidR="007E703B" w:rsidRPr="00DC2587">
        <w:rPr>
          <w:b w:val="0"/>
        </w:rPr>
        <w:t xml:space="preserve"> </w:t>
      </w:r>
      <w:r w:rsidRPr="00DC2587">
        <w:rPr>
          <w:b w:val="0"/>
        </w:rPr>
        <w:t>other</w:t>
      </w:r>
      <w:r w:rsidR="007E703B" w:rsidRPr="00DC2587">
        <w:rPr>
          <w:b w:val="0"/>
        </w:rPr>
        <w:t xml:space="preserve"> </w:t>
      </w:r>
      <w:r w:rsidRPr="00DC2587">
        <w:rPr>
          <w:b w:val="0"/>
        </w:rPr>
        <w:t>than</w:t>
      </w:r>
      <w:r w:rsidR="007E703B" w:rsidRPr="00DC2587">
        <w:rPr>
          <w:b w:val="0"/>
        </w:rPr>
        <w:t xml:space="preserve"> </w:t>
      </w:r>
      <w:r w:rsidRPr="00DC2587">
        <w:rPr>
          <w:b w:val="0"/>
        </w:rPr>
        <w:t>the</w:t>
      </w:r>
      <w:r w:rsidR="007E703B" w:rsidRPr="00DC2587">
        <w:rPr>
          <w:b w:val="0"/>
        </w:rPr>
        <w:t xml:space="preserve"> </w:t>
      </w:r>
      <w:r w:rsidRPr="00DC2587">
        <w:rPr>
          <w:b w:val="0"/>
        </w:rPr>
        <w:t>costs</w:t>
      </w:r>
      <w:r w:rsidR="007E703B" w:rsidRPr="00DC2587">
        <w:rPr>
          <w:b w:val="0"/>
        </w:rPr>
        <w:t xml:space="preserve"> </w:t>
      </w:r>
      <w:r w:rsidRPr="00DC2587">
        <w:rPr>
          <w:b w:val="0"/>
        </w:rPr>
        <w:t>of</w:t>
      </w:r>
      <w:r w:rsidR="007E703B" w:rsidRPr="00DC2587">
        <w:rPr>
          <w:b w:val="0"/>
        </w:rPr>
        <w:t xml:space="preserve"> </w:t>
      </w:r>
      <w:r w:rsidRPr="00DC2587">
        <w:rPr>
          <w:b w:val="0"/>
        </w:rPr>
        <w:t>mobilization</w:t>
      </w:r>
      <w:r w:rsidR="007E703B" w:rsidRPr="00DC2587">
        <w:rPr>
          <w:b w:val="0"/>
        </w:rPr>
        <w:t xml:space="preserve"> </w:t>
      </w:r>
      <w:r w:rsidRPr="00DC2587">
        <w:rPr>
          <w:b w:val="0"/>
        </w:rPr>
        <w:t>in</w:t>
      </w:r>
      <w:r w:rsidR="007E703B" w:rsidRPr="00DC2587">
        <w:rPr>
          <w:b w:val="0"/>
        </w:rPr>
        <w:t xml:space="preserve"> </w:t>
      </w:r>
      <w:r w:rsidRPr="00DC2587">
        <w:rPr>
          <w:b w:val="0"/>
        </w:rPr>
        <w:t>respect</w:t>
      </w:r>
      <w:r w:rsidR="007E703B" w:rsidRPr="00DC2587">
        <w:rPr>
          <w:b w:val="0"/>
        </w:rPr>
        <w:t xml:space="preserve"> </w:t>
      </w:r>
      <w:r w:rsidRPr="00DC2587">
        <w:rPr>
          <w:b w:val="0"/>
        </w:rPr>
        <w:t>of</w:t>
      </w:r>
      <w:r w:rsidR="007E703B" w:rsidRPr="00DC2587">
        <w:rPr>
          <w:b w:val="0"/>
        </w:rPr>
        <w:t xml:space="preserve"> </w:t>
      </w:r>
      <w:r w:rsidRPr="00DC2587">
        <w:rPr>
          <w:b w:val="0"/>
        </w:rPr>
        <w:t>the</w:t>
      </w:r>
      <w:r w:rsidR="007E703B" w:rsidRPr="00DC2587">
        <w:rPr>
          <w:b w:val="0"/>
        </w:rPr>
        <w:t xml:space="preserve"> </w:t>
      </w:r>
      <w:r w:rsidRPr="00DC2587">
        <w:rPr>
          <w:b w:val="0"/>
        </w:rPr>
        <w:t>Facilities;</w:t>
      </w:r>
      <w:r w:rsidR="007E703B" w:rsidRPr="00DC2587">
        <w:rPr>
          <w:b w:val="0"/>
        </w:rPr>
        <w:t xml:space="preserve"> </w:t>
      </w:r>
      <w:r w:rsidRPr="00DC2587">
        <w:rPr>
          <w:b w:val="0"/>
        </w:rPr>
        <w:t>or</w:t>
      </w:r>
    </w:p>
    <w:p w14:paraId="3324D7AD" w14:textId="77777777" w:rsidR="00BA1863" w:rsidRPr="00DC2587" w:rsidRDefault="007E703B">
      <w:pPr>
        <w:pStyle w:val="P3Header1-Clauses"/>
        <w:numPr>
          <w:ilvl w:val="2"/>
          <w:numId w:val="22"/>
        </w:numPr>
        <w:tabs>
          <w:tab w:val="clear" w:pos="864"/>
        </w:tabs>
        <w:spacing w:before="60" w:after="200"/>
        <w:ind w:left="1080" w:hanging="540"/>
        <w:jc w:val="both"/>
        <w:rPr>
          <w:b w:val="0"/>
        </w:rPr>
      </w:pPr>
      <w:r w:rsidRPr="00DC2587">
        <w:rPr>
          <w:b w:val="0"/>
        </w:rPr>
        <w:t xml:space="preserve"> </w:t>
      </w:r>
      <w:r w:rsidR="00BA1863" w:rsidRPr="00DC2587">
        <w:rPr>
          <w:b w:val="0"/>
        </w:rPr>
        <w:t>has</w:t>
      </w:r>
      <w:r w:rsidRPr="00DC2587">
        <w:rPr>
          <w:b w:val="0"/>
        </w:rPr>
        <w:t xml:space="preserve"> </w:t>
      </w:r>
      <w:r w:rsidR="00BA1863" w:rsidRPr="00DC2587">
        <w:rPr>
          <w:b w:val="0"/>
        </w:rPr>
        <w:t>failed</w:t>
      </w:r>
      <w:r w:rsidRPr="00DC2587">
        <w:rPr>
          <w:b w:val="0"/>
        </w:rPr>
        <w:t xml:space="preserve"> </w:t>
      </w:r>
      <w:r w:rsidR="00BA1863" w:rsidRPr="00DC2587">
        <w:rPr>
          <w:b w:val="0"/>
        </w:rPr>
        <w:t>to</w:t>
      </w:r>
      <w:r w:rsidRPr="00DC2587">
        <w:rPr>
          <w:b w:val="0"/>
        </w:rPr>
        <w:t xml:space="preserve"> </w:t>
      </w:r>
      <w:r w:rsidR="00BA1863" w:rsidRPr="00DC2587">
        <w:rPr>
          <w:b w:val="0"/>
        </w:rPr>
        <w:t>repay</w:t>
      </w:r>
      <w:r w:rsidRPr="00DC2587">
        <w:rPr>
          <w:b w:val="0"/>
        </w:rPr>
        <w:t xml:space="preserve"> </w:t>
      </w:r>
      <w:r w:rsidR="00BA1863" w:rsidRPr="00DC2587">
        <w:rPr>
          <w:b w:val="0"/>
        </w:rPr>
        <w:t>the</w:t>
      </w:r>
      <w:r w:rsidRPr="00DC2587">
        <w:rPr>
          <w:b w:val="0"/>
        </w:rPr>
        <w:t xml:space="preserve"> </w:t>
      </w:r>
      <w:r w:rsidR="00BA1863" w:rsidRPr="00DC2587">
        <w:rPr>
          <w:b w:val="0"/>
        </w:rPr>
        <w:t>advance</w:t>
      </w:r>
      <w:r w:rsidRPr="00DC2587">
        <w:rPr>
          <w:b w:val="0"/>
        </w:rPr>
        <w:t xml:space="preserve"> </w:t>
      </w:r>
      <w:r w:rsidR="00BA1863" w:rsidRPr="00DC2587">
        <w:rPr>
          <w:b w:val="0"/>
        </w:rPr>
        <w:t>payment</w:t>
      </w:r>
      <w:r w:rsidRPr="00DC2587">
        <w:rPr>
          <w:b w:val="0"/>
        </w:rPr>
        <w:t xml:space="preserve"> </w:t>
      </w:r>
      <w:r w:rsidR="00BA1863" w:rsidRPr="00DC2587">
        <w:rPr>
          <w:b w:val="0"/>
        </w:rPr>
        <w:t>in</w:t>
      </w:r>
      <w:r w:rsidRPr="00DC2587">
        <w:rPr>
          <w:b w:val="0"/>
        </w:rPr>
        <w:t xml:space="preserve"> </w:t>
      </w:r>
      <w:r w:rsidR="00BA1863" w:rsidRPr="00DC2587">
        <w:rPr>
          <w:b w:val="0"/>
        </w:rPr>
        <w:t>accordance</w:t>
      </w:r>
      <w:r w:rsidRPr="00DC2587">
        <w:rPr>
          <w:b w:val="0"/>
        </w:rPr>
        <w:t xml:space="preserve"> </w:t>
      </w:r>
      <w:r w:rsidR="00BA1863" w:rsidRPr="00DC2587">
        <w:rPr>
          <w:b w:val="0"/>
        </w:rPr>
        <w:t>with</w:t>
      </w:r>
      <w:r w:rsidRPr="00DC2587">
        <w:rPr>
          <w:b w:val="0"/>
        </w:rPr>
        <w:t xml:space="preserve"> </w:t>
      </w:r>
      <w:r w:rsidR="00BA1863" w:rsidRPr="00DC2587">
        <w:rPr>
          <w:b w:val="0"/>
        </w:rPr>
        <w:t>the</w:t>
      </w:r>
      <w:r w:rsidRPr="00DC2587">
        <w:rPr>
          <w:b w:val="0"/>
        </w:rPr>
        <w:t xml:space="preserve"> </w:t>
      </w:r>
      <w:r w:rsidR="00BA1863" w:rsidRPr="00DC2587">
        <w:rPr>
          <w:b w:val="0"/>
        </w:rPr>
        <w:t>Contract</w:t>
      </w:r>
      <w:r w:rsidRPr="00DC2587">
        <w:rPr>
          <w:b w:val="0"/>
        </w:rPr>
        <w:t xml:space="preserve"> </w:t>
      </w:r>
      <w:r w:rsidR="00BA1863" w:rsidRPr="00DC2587">
        <w:rPr>
          <w:b w:val="0"/>
        </w:rPr>
        <w:t>conditions,</w:t>
      </w:r>
      <w:r w:rsidRPr="00DC2587">
        <w:rPr>
          <w:b w:val="0"/>
        </w:rPr>
        <w:t xml:space="preserve"> </w:t>
      </w:r>
      <w:r w:rsidR="00BA1863" w:rsidRPr="00DC2587">
        <w:rPr>
          <w:b w:val="0"/>
        </w:rPr>
        <w:t>specifying</w:t>
      </w:r>
      <w:r w:rsidRPr="00DC2587">
        <w:rPr>
          <w:b w:val="0"/>
        </w:rPr>
        <w:t xml:space="preserve"> </w:t>
      </w:r>
      <w:r w:rsidR="00BA1863" w:rsidRPr="00DC2587">
        <w:rPr>
          <w:b w:val="0"/>
        </w:rPr>
        <w:t>the</w:t>
      </w:r>
      <w:r w:rsidRPr="00DC2587">
        <w:rPr>
          <w:b w:val="0"/>
        </w:rPr>
        <w:t xml:space="preserve"> </w:t>
      </w:r>
      <w:r w:rsidR="00BA1863" w:rsidRPr="00DC2587">
        <w:rPr>
          <w:b w:val="0"/>
        </w:rPr>
        <w:t>amount</w:t>
      </w:r>
      <w:r w:rsidRPr="00DC2587">
        <w:rPr>
          <w:b w:val="0"/>
        </w:rPr>
        <w:t xml:space="preserve"> </w:t>
      </w:r>
      <w:r w:rsidR="00BA1863" w:rsidRPr="00DC2587">
        <w:rPr>
          <w:b w:val="0"/>
        </w:rPr>
        <w:t>which</w:t>
      </w:r>
      <w:r w:rsidRPr="00DC2587">
        <w:rPr>
          <w:b w:val="0"/>
        </w:rPr>
        <w:t xml:space="preserve"> </w:t>
      </w:r>
      <w:r w:rsidR="00BA1863" w:rsidRPr="00DC2587">
        <w:rPr>
          <w:b w:val="0"/>
        </w:rPr>
        <w:t>the</w:t>
      </w:r>
      <w:r w:rsidRPr="00DC2587">
        <w:rPr>
          <w:b w:val="0"/>
        </w:rPr>
        <w:t xml:space="preserve"> </w:t>
      </w:r>
      <w:r w:rsidR="00BA1863" w:rsidRPr="00DC2587">
        <w:rPr>
          <w:b w:val="0"/>
        </w:rPr>
        <w:t>Applicant</w:t>
      </w:r>
      <w:r w:rsidRPr="00DC2587">
        <w:rPr>
          <w:b w:val="0"/>
        </w:rPr>
        <w:t xml:space="preserve"> </w:t>
      </w:r>
      <w:r w:rsidR="00BA1863" w:rsidRPr="00DC2587">
        <w:rPr>
          <w:b w:val="0"/>
        </w:rPr>
        <w:t>has</w:t>
      </w:r>
      <w:r w:rsidRPr="00DC2587">
        <w:rPr>
          <w:b w:val="0"/>
        </w:rPr>
        <w:t xml:space="preserve"> </w:t>
      </w:r>
      <w:r w:rsidR="00BA1863" w:rsidRPr="00DC2587">
        <w:rPr>
          <w:b w:val="0"/>
        </w:rPr>
        <w:t>failed</w:t>
      </w:r>
      <w:r w:rsidRPr="00DC2587">
        <w:rPr>
          <w:b w:val="0"/>
        </w:rPr>
        <w:t xml:space="preserve"> </w:t>
      </w:r>
      <w:r w:rsidR="00BA1863" w:rsidRPr="00DC2587">
        <w:rPr>
          <w:b w:val="0"/>
        </w:rPr>
        <w:t>to</w:t>
      </w:r>
      <w:r w:rsidRPr="00DC2587">
        <w:rPr>
          <w:b w:val="0"/>
        </w:rPr>
        <w:t xml:space="preserve"> </w:t>
      </w:r>
      <w:r w:rsidR="00BA1863" w:rsidRPr="00DC2587">
        <w:rPr>
          <w:b w:val="0"/>
        </w:rPr>
        <w:t>repay.</w:t>
      </w:r>
      <w:r w:rsidRPr="00DC2587">
        <w:rPr>
          <w:b w:val="0"/>
        </w:rPr>
        <w:t xml:space="preserve"> </w:t>
      </w:r>
    </w:p>
    <w:p w14:paraId="2772E117" w14:textId="77777777" w:rsidR="00BA1863" w:rsidRPr="00DC2587" w:rsidRDefault="00BA1863" w:rsidP="001D5093">
      <w:pPr>
        <w:pStyle w:val="NormalWeb"/>
        <w:ind w:left="360"/>
        <w:jc w:val="both"/>
        <w:rPr>
          <w:rFonts w:ascii="Times New Roman" w:hAnsi="Times New Roman" w:cs="Times New Roman"/>
        </w:rPr>
      </w:pPr>
      <w:r w:rsidRPr="00DC2587">
        <w:rPr>
          <w:rFonts w:ascii="Times New Roman" w:hAnsi="Times New Roman" w:cs="Times New Roman"/>
        </w:rPr>
        <w:t>A</w:t>
      </w:r>
      <w:r w:rsidR="007E703B" w:rsidRPr="00DC2587">
        <w:rPr>
          <w:rFonts w:ascii="Times New Roman" w:hAnsi="Times New Roman" w:cs="Times New Roman"/>
        </w:rPr>
        <w:t xml:space="preserve"> </w:t>
      </w:r>
      <w:r w:rsidRPr="00DC2587">
        <w:rPr>
          <w:rFonts w:ascii="Times New Roman" w:hAnsi="Times New Roman" w:cs="Times New Roman"/>
        </w:rPr>
        <w:t>demand</w:t>
      </w:r>
      <w:r w:rsidR="007E703B" w:rsidRPr="00DC2587">
        <w:rPr>
          <w:rFonts w:ascii="Times New Roman" w:hAnsi="Times New Roman" w:cs="Times New Roman"/>
        </w:rPr>
        <w:t xml:space="preserve"> </w:t>
      </w:r>
      <w:r w:rsidRPr="00DC2587">
        <w:rPr>
          <w:rFonts w:ascii="Times New Roman" w:hAnsi="Times New Roman" w:cs="Times New Roman"/>
        </w:rPr>
        <w:t>under</w:t>
      </w:r>
      <w:r w:rsidR="007E703B" w:rsidRPr="00DC2587">
        <w:rPr>
          <w:rFonts w:ascii="Times New Roman" w:hAnsi="Times New Roman" w:cs="Times New Roman"/>
        </w:rPr>
        <w:t xml:space="preserve"> </w:t>
      </w:r>
      <w:r w:rsidRPr="00DC2587">
        <w:rPr>
          <w:rFonts w:ascii="Times New Roman" w:hAnsi="Times New Roman" w:cs="Times New Roman"/>
        </w:rPr>
        <w:t>this</w:t>
      </w:r>
      <w:r w:rsidR="007E703B" w:rsidRPr="00DC2587">
        <w:rPr>
          <w:rFonts w:ascii="Times New Roman" w:hAnsi="Times New Roman" w:cs="Times New Roman"/>
        </w:rPr>
        <w:t xml:space="preserve"> </w:t>
      </w:r>
      <w:r w:rsidRPr="00DC2587">
        <w:rPr>
          <w:rFonts w:ascii="Times New Roman" w:hAnsi="Times New Roman" w:cs="Times New Roman"/>
        </w:rPr>
        <w:t>guarantee</w:t>
      </w:r>
      <w:r w:rsidR="007E703B" w:rsidRPr="00DC2587">
        <w:rPr>
          <w:rFonts w:ascii="Times New Roman" w:hAnsi="Times New Roman" w:cs="Times New Roman"/>
        </w:rPr>
        <w:t xml:space="preserve"> </w:t>
      </w:r>
      <w:r w:rsidRPr="00DC2587">
        <w:rPr>
          <w:rFonts w:ascii="Times New Roman" w:hAnsi="Times New Roman" w:cs="Times New Roman"/>
        </w:rPr>
        <w:t>may</w:t>
      </w:r>
      <w:r w:rsidR="007E703B" w:rsidRPr="00DC2587">
        <w:rPr>
          <w:rFonts w:ascii="Times New Roman" w:hAnsi="Times New Roman" w:cs="Times New Roman"/>
        </w:rPr>
        <w:t xml:space="preserve"> </w:t>
      </w:r>
      <w:r w:rsidRPr="00DC2587">
        <w:rPr>
          <w:rFonts w:ascii="Times New Roman" w:hAnsi="Times New Roman" w:cs="Times New Roman"/>
        </w:rPr>
        <w:t>be</w:t>
      </w:r>
      <w:r w:rsidR="007E703B" w:rsidRPr="00DC2587">
        <w:rPr>
          <w:rFonts w:ascii="Times New Roman" w:hAnsi="Times New Roman" w:cs="Times New Roman"/>
        </w:rPr>
        <w:t xml:space="preserve"> </w:t>
      </w:r>
      <w:r w:rsidRPr="00DC2587">
        <w:rPr>
          <w:rFonts w:ascii="Times New Roman" w:hAnsi="Times New Roman" w:cs="Times New Roman"/>
        </w:rPr>
        <w:t>presented</w:t>
      </w:r>
      <w:r w:rsidR="007E703B" w:rsidRPr="00DC2587">
        <w:rPr>
          <w:rFonts w:ascii="Times New Roman" w:hAnsi="Times New Roman" w:cs="Times New Roman"/>
        </w:rPr>
        <w:t xml:space="preserve"> </w:t>
      </w:r>
      <w:r w:rsidRPr="00DC2587">
        <w:rPr>
          <w:rFonts w:ascii="Times New Roman" w:hAnsi="Times New Roman" w:cs="Times New Roman"/>
        </w:rPr>
        <w:t>as</w:t>
      </w:r>
      <w:r w:rsidR="007E703B" w:rsidRPr="00DC2587">
        <w:rPr>
          <w:rFonts w:ascii="Times New Roman" w:hAnsi="Times New Roman" w:cs="Times New Roman"/>
        </w:rPr>
        <w:t xml:space="preserve"> </w:t>
      </w:r>
      <w:r w:rsidRPr="00DC2587">
        <w:rPr>
          <w:rFonts w:ascii="Times New Roman" w:hAnsi="Times New Roman" w:cs="Times New Roman"/>
        </w:rPr>
        <w:t>from</w:t>
      </w:r>
      <w:r w:rsidR="007E703B" w:rsidRPr="00DC2587">
        <w:rPr>
          <w:rFonts w:ascii="Times New Roman" w:hAnsi="Times New Roman" w:cs="Times New Roman"/>
        </w:rPr>
        <w:t xml:space="preserve"> </w:t>
      </w:r>
      <w:r w:rsidRPr="00DC2587">
        <w:rPr>
          <w:rFonts w:ascii="Times New Roman" w:hAnsi="Times New Roman" w:cs="Times New Roman"/>
        </w:rPr>
        <w:t>the</w:t>
      </w:r>
      <w:r w:rsidR="007E703B" w:rsidRPr="00DC2587">
        <w:rPr>
          <w:rFonts w:ascii="Times New Roman" w:hAnsi="Times New Roman" w:cs="Times New Roman"/>
        </w:rPr>
        <w:t xml:space="preserve"> </w:t>
      </w:r>
      <w:r w:rsidRPr="00DC2587">
        <w:rPr>
          <w:rFonts w:ascii="Times New Roman" w:hAnsi="Times New Roman" w:cs="Times New Roman"/>
        </w:rPr>
        <w:t>presentation</w:t>
      </w:r>
      <w:r w:rsidR="007E703B" w:rsidRPr="00DC2587">
        <w:rPr>
          <w:rFonts w:ascii="Times New Roman" w:hAnsi="Times New Roman" w:cs="Times New Roman"/>
        </w:rPr>
        <w:t xml:space="preserve"> </w:t>
      </w:r>
      <w:r w:rsidRPr="00DC2587">
        <w:rPr>
          <w:rFonts w:ascii="Times New Roman" w:hAnsi="Times New Roman" w:cs="Times New Roman"/>
        </w:rPr>
        <w:t>to</w:t>
      </w:r>
      <w:r w:rsidR="007E703B" w:rsidRPr="00DC2587">
        <w:rPr>
          <w:rFonts w:ascii="Times New Roman" w:hAnsi="Times New Roman" w:cs="Times New Roman"/>
        </w:rPr>
        <w:t xml:space="preserve"> </w:t>
      </w:r>
      <w:r w:rsidRPr="00DC2587">
        <w:rPr>
          <w:rFonts w:ascii="Times New Roman" w:hAnsi="Times New Roman" w:cs="Times New Roman"/>
        </w:rPr>
        <w:t>the</w:t>
      </w:r>
      <w:r w:rsidR="007E703B" w:rsidRPr="00DC2587">
        <w:rPr>
          <w:rFonts w:ascii="Times New Roman" w:hAnsi="Times New Roman" w:cs="Times New Roman"/>
        </w:rPr>
        <w:t xml:space="preserve"> </w:t>
      </w:r>
      <w:r w:rsidRPr="00DC2587">
        <w:rPr>
          <w:rFonts w:ascii="Times New Roman" w:hAnsi="Times New Roman" w:cs="Times New Roman"/>
        </w:rPr>
        <w:t>Guarantor</w:t>
      </w:r>
      <w:r w:rsidR="007E703B" w:rsidRPr="00DC2587">
        <w:rPr>
          <w:rFonts w:ascii="Times New Roman" w:hAnsi="Times New Roman" w:cs="Times New Roman"/>
        </w:rPr>
        <w:t xml:space="preserve"> </w:t>
      </w:r>
      <w:r w:rsidRPr="00DC2587">
        <w:rPr>
          <w:rFonts w:ascii="Times New Roman" w:hAnsi="Times New Roman" w:cs="Times New Roman"/>
        </w:rPr>
        <w:t>of</w:t>
      </w:r>
      <w:r w:rsidR="007E703B" w:rsidRPr="00DC2587">
        <w:rPr>
          <w:rFonts w:ascii="Times New Roman" w:hAnsi="Times New Roman" w:cs="Times New Roman"/>
        </w:rPr>
        <w:t xml:space="preserve"> </w:t>
      </w:r>
      <w:r w:rsidRPr="00DC2587">
        <w:rPr>
          <w:rFonts w:ascii="Times New Roman" w:hAnsi="Times New Roman" w:cs="Times New Roman"/>
        </w:rPr>
        <w:t>a</w:t>
      </w:r>
      <w:r w:rsidR="007E703B" w:rsidRPr="00DC2587">
        <w:rPr>
          <w:rFonts w:ascii="Times New Roman" w:hAnsi="Times New Roman" w:cs="Times New Roman"/>
        </w:rPr>
        <w:t xml:space="preserve"> </w:t>
      </w:r>
      <w:r w:rsidRPr="00DC2587">
        <w:rPr>
          <w:rFonts w:ascii="Times New Roman" w:hAnsi="Times New Roman" w:cs="Times New Roman"/>
        </w:rPr>
        <w:t>certificate</w:t>
      </w:r>
      <w:r w:rsidR="007E703B" w:rsidRPr="00DC2587">
        <w:rPr>
          <w:rFonts w:ascii="Times New Roman" w:hAnsi="Times New Roman" w:cs="Times New Roman"/>
        </w:rPr>
        <w:t xml:space="preserve"> </w:t>
      </w:r>
      <w:r w:rsidRPr="00DC2587">
        <w:rPr>
          <w:rFonts w:ascii="Times New Roman" w:hAnsi="Times New Roman" w:cs="Times New Roman"/>
        </w:rPr>
        <w:t>from</w:t>
      </w:r>
      <w:r w:rsidR="007E703B" w:rsidRPr="00DC2587">
        <w:rPr>
          <w:rFonts w:ascii="Times New Roman" w:hAnsi="Times New Roman" w:cs="Times New Roman"/>
        </w:rPr>
        <w:t xml:space="preserve"> </w:t>
      </w:r>
      <w:r w:rsidRPr="00DC2587">
        <w:rPr>
          <w:rFonts w:ascii="Times New Roman" w:hAnsi="Times New Roman" w:cs="Times New Roman"/>
        </w:rPr>
        <w:t>the</w:t>
      </w:r>
      <w:r w:rsidR="007E703B" w:rsidRPr="00DC2587">
        <w:rPr>
          <w:rFonts w:ascii="Times New Roman" w:hAnsi="Times New Roman" w:cs="Times New Roman"/>
        </w:rPr>
        <w:t xml:space="preserve"> </w:t>
      </w:r>
      <w:r w:rsidRPr="00DC2587">
        <w:rPr>
          <w:rFonts w:ascii="Times New Roman" w:hAnsi="Times New Roman" w:cs="Times New Roman"/>
        </w:rPr>
        <w:t>Beneficiary’s</w:t>
      </w:r>
      <w:r w:rsidR="007E703B" w:rsidRPr="00DC2587">
        <w:rPr>
          <w:rFonts w:ascii="Times New Roman" w:hAnsi="Times New Roman" w:cs="Times New Roman"/>
        </w:rPr>
        <w:t xml:space="preserve"> </w:t>
      </w:r>
      <w:r w:rsidRPr="00DC2587">
        <w:rPr>
          <w:rFonts w:ascii="Times New Roman" w:hAnsi="Times New Roman" w:cs="Times New Roman"/>
        </w:rPr>
        <w:t>bank</w:t>
      </w:r>
      <w:r w:rsidR="007E703B" w:rsidRPr="00DC2587">
        <w:rPr>
          <w:rFonts w:ascii="Times New Roman" w:hAnsi="Times New Roman" w:cs="Times New Roman"/>
        </w:rPr>
        <w:t xml:space="preserve"> </w:t>
      </w:r>
      <w:r w:rsidRPr="00DC2587">
        <w:rPr>
          <w:rFonts w:ascii="Times New Roman" w:hAnsi="Times New Roman" w:cs="Times New Roman"/>
        </w:rPr>
        <w:t>stating</w:t>
      </w:r>
      <w:r w:rsidR="007E703B" w:rsidRPr="00DC2587">
        <w:rPr>
          <w:rFonts w:ascii="Times New Roman" w:hAnsi="Times New Roman" w:cs="Times New Roman"/>
        </w:rPr>
        <w:t xml:space="preserve"> </w:t>
      </w:r>
      <w:r w:rsidRPr="00DC2587">
        <w:rPr>
          <w:rFonts w:ascii="Times New Roman" w:hAnsi="Times New Roman" w:cs="Times New Roman"/>
        </w:rPr>
        <w:t>that</w:t>
      </w:r>
      <w:r w:rsidR="007E703B" w:rsidRPr="00DC2587">
        <w:rPr>
          <w:rFonts w:ascii="Times New Roman" w:hAnsi="Times New Roman" w:cs="Times New Roman"/>
        </w:rPr>
        <w:t xml:space="preserve"> </w:t>
      </w:r>
      <w:r w:rsidRPr="00DC2587">
        <w:rPr>
          <w:rFonts w:ascii="Times New Roman" w:hAnsi="Times New Roman" w:cs="Times New Roman"/>
        </w:rPr>
        <w:t>the</w:t>
      </w:r>
      <w:r w:rsidR="007E703B" w:rsidRPr="00DC2587">
        <w:rPr>
          <w:rFonts w:ascii="Times New Roman" w:hAnsi="Times New Roman" w:cs="Times New Roman"/>
        </w:rPr>
        <w:t xml:space="preserve"> </w:t>
      </w:r>
      <w:r w:rsidRPr="00DC2587">
        <w:rPr>
          <w:rFonts w:ascii="Times New Roman" w:hAnsi="Times New Roman" w:cs="Times New Roman"/>
        </w:rPr>
        <w:t>advance</w:t>
      </w:r>
      <w:r w:rsidR="007E703B" w:rsidRPr="00DC2587">
        <w:rPr>
          <w:rFonts w:ascii="Times New Roman" w:hAnsi="Times New Roman" w:cs="Times New Roman"/>
        </w:rPr>
        <w:t xml:space="preserve"> </w:t>
      </w:r>
      <w:r w:rsidRPr="00DC2587">
        <w:rPr>
          <w:rFonts w:ascii="Times New Roman" w:hAnsi="Times New Roman" w:cs="Times New Roman"/>
        </w:rPr>
        <w:t>payment</w:t>
      </w:r>
      <w:r w:rsidR="007E703B" w:rsidRPr="00DC2587">
        <w:rPr>
          <w:rFonts w:ascii="Times New Roman" w:hAnsi="Times New Roman" w:cs="Times New Roman"/>
        </w:rPr>
        <w:t xml:space="preserve"> </w:t>
      </w:r>
      <w:r w:rsidRPr="00DC2587">
        <w:rPr>
          <w:rFonts w:ascii="Times New Roman" w:hAnsi="Times New Roman" w:cs="Times New Roman"/>
        </w:rPr>
        <w:t>referred</w:t>
      </w:r>
      <w:r w:rsidR="007E703B" w:rsidRPr="00DC2587">
        <w:rPr>
          <w:rFonts w:ascii="Times New Roman" w:hAnsi="Times New Roman" w:cs="Times New Roman"/>
        </w:rPr>
        <w:t xml:space="preserve"> </w:t>
      </w:r>
      <w:r w:rsidRPr="00DC2587">
        <w:rPr>
          <w:rFonts w:ascii="Times New Roman" w:hAnsi="Times New Roman" w:cs="Times New Roman"/>
        </w:rPr>
        <w:t>to</w:t>
      </w:r>
      <w:r w:rsidR="007E703B" w:rsidRPr="00DC2587">
        <w:rPr>
          <w:rFonts w:ascii="Times New Roman" w:hAnsi="Times New Roman" w:cs="Times New Roman"/>
        </w:rPr>
        <w:t xml:space="preserve"> </w:t>
      </w:r>
      <w:r w:rsidRPr="00DC2587">
        <w:rPr>
          <w:rFonts w:ascii="Times New Roman" w:hAnsi="Times New Roman" w:cs="Times New Roman"/>
        </w:rPr>
        <w:t>above</w:t>
      </w:r>
      <w:r w:rsidR="007E703B" w:rsidRPr="00DC2587">
        <w:rPr>
          <w:rFonts w:ascii="Times New Roman" w:hAnsi="Times New Roman" w:cs="Times New Roman"/>
        </w:rPr>
        <w:t xml:space="preserve"> </w:t>
      </w:r>
      <w:r w:rsidRPr="00DC2587">
        <w:rPr>
          <w:rFonts w:ascii="Times New Roman" w:hAnsi="Times New Roman" w:cs="Times New Roman"/>
        </w:rPr>
        <w:t>has</w:t>
      </w:r>
      <w:r w:rsidR="007E703B" w:rsidRPr="00DC2587">
        <w:rPr>
          <w:rFonts w:ascii="Times New Roman" w:hAnsi="Times New Roman" w:cs="Times New Roman"/>
        </w:rPr>
        <w:t xml:space="preserve"> </w:t>
      </w:r>
      <w:r w:rsidRPr="00DC2587">
        <w:rPr>
          <w:rFonts w:ascii="Times New Roman" w:hAnsi="Times New Roman" w:cs="Times New Roman"/>
        </w:rPr>
        <w:t>been</w:t>
      </w:r>
      <w:r w:rsidR="007E703B" w:rsidRPr="00DC2587">
        <w:rPr>
          <w:rFonts w:ascii="Times New Roman" w:hAnsi="Times New Roman" w:cs="Times New Roman"/>
        </w:rPr>
        <w:t xml:space="preserve"> </w:t>
      </w:r>
      <w:r w:rsidRPr="00DC2587">
        <w:rPr>
          <w:rFonts w:ascii="Times New Roman" w:hAnsi="Times New Roman" w:cs="Times New Roman"/>
        </w:rPr>
        <w:t>credited</w:t>
      </w:r>
      <w:r w:rsidR="007E703B" w:rsidRPr="00DC2587">
        <w:rPr>
          <w:rFonts w:ascii="Times New Roman" w:hAnsi="Times New Roman" w:cs="Times New Roman"/>
        </w:rPr>
        <w:t xml:space="preserve"> </w:t>
      </w:r>
      <w:r w:rsidRPr="00DC2587">
        <w:rPr>
          <w:rFonts w:ascii="Times New Roman" w:hAnsi="Times New Roman" w:cs="Times New Roman"/>
        </w:rPr>
        <w:t>to</w:t>
      </w:r>
      <w:r w:rsidR="007E703B" w:rsidRPr="00DC2587">
        <w:rPr>
          <w:rFonts w:ascii="Times New Roman" w:hAnsi="Times New Roman" w:cs="Times New Roman"/>
        </w:rPr>
        <w:t xml:space="preserve"> </w:t>
      </w:r>
      <w:r w:rsidRPr="00DC2587">
        <w:rPr>
          <w:rFonts w:ascii="Times New Roman" w:hAnsi="Times New Roman" w:cs="Times New Roman"/>
        </w:rPr>
        <w:t>the</w:t>
      </w:r>
      <w:r w:rsidR="007E703B" w:rsidRPr="00DC2587">
        <w:rPr>
          <w:rFonts w:ascii="Times New Roman" w:hAnsi="Times New Roman" w:cs="Times New Roman"/>
        </w:rPr>
        <w:t xml:space="preserve"> </w:t>
      </w:r>
      <w:r w:rsidRPr="00DC2587">
        <w:rPr>
          <w:rFonts w:ascii="Times New Roman" w:hAnsi="Times New Roman" w:cs="Times New Roman"/>
        </w:rPr>
        <w:t>Applicant</w:t>
      </w:r>
      <w:r w:rsidR="007E703B" w:rsidRPr="00DC2587">
        <w:rPr>
          <w:rFonts w:ascii="Times New Roman" w:hAnsi="Times New Roman" w:cs="Times New Roman"/>
        </w:rPr>
        <w:t xml:space="preserve"> </w:t>
      </w:r>
      <w:r w:rsidRPr="00DC2587">
        <w:rPr>
          <w:rFonts w:ascii="Times New Roman" w:hAnsi="Times New Roman" w:cs="Times New Roman"/>
        </w:rPr>
        <w:t>on</w:t>
      </w:r>
      <w:r w:rsidR="007E703B" w:rsidRPr="00DC2587">
        <w:rPr>
          <w:rFonts w:ascii="Times New Roman" w:hAnsi="Times New Roman" w:cs="Times New Roman"/>
        </w:rPr>
        <w:t xml:space="preserve"> </w:t>
      </w:r>
      <w:r w:rsidRPr="00DC2587">
        <w:rPr>
          <w:rFonts w:ascii="Times New Roman" w:hAnsi="Times New Roman" w:cs="Times New Roman"/>
        </w:rPr>
        <w:t>its</w:t>
      </w:r>
      <w:r w:rsidR="007E703B" w:rsidRPr="00DC2587">
        <w:rPr>
          <w:rFonts w:ascii="Times New Roman" w:hAnsi="Times New Roman" w:cs="Times New Roman"/>
        </w:rPr>
        <w:t xml:space="preserve"> </w:t>
      </w:r>
      <w:r w:rsidRPr="00DC2587">
        <w:rPr>
          <w:rFonts w:ascii="Times New Roman" w:hAnsi="Times New Roman" w:cs="Times New Roman"/>
        </w:rPr>
        <w:t>account</w:t>
      </w:r>
      <w:r w:rsidR="007E703B" w:rsidRPr="00DC2587">
        <w:rPr>
          <w:rFonts w:ascii="Times New Roman" w:hAnsi="Times New Roman" w:cs="Times New Roman"/>
        </w:rPr>
        <w:t xml:space="preserve"> </w:t>
      </w:r>
      <w:r w:rsidRPr="00DC2587">
        <w:rPr>
          <w:rFonts w:ascii="Times New Roman" w:hAnsi="Times New Roman" w:cs="Times New Roman"/>
        </w:rPr>
        <w:t>number</w:t>
      </w:r>
      <w:r w:rsidR="007E703B" w:rsidRPr="00DC2587">
        <w:rPr>
          <w:rFonts w:ascii="Times New Roman" w:hAnsi="Times New Roman" w:cs="Times New Roman"/>
        </w:rPr>
        <w:t xml:space="preserve"> </w:t>
      </w:r>
      <w:r w:rsidRPr="00DC2587">
        <w:rPr>
          <w:rFonts w:ascii="Times New Roman" w:hAnsi="Times New Roman" w:cs="Times New Roman"/>
        </w:rPr>
        <w:t>___________</w:t>
      </w:r>
      <w:r w:rsidR="007E703B" w:rsidRPr="00DC2587">
        <w:rPr>
          <w:rFonts w:ascii="Times New Roman" w:hAnsi="Times New Roman" w:cs="Times New Roman"/>
        </w:rPr>
        <w:t xml:space="preserve"> </w:t>
      </w:r>
      <w:r w:rsidRPr="00DC2587">
        <w:rPr>
          <w:rFonts w:ascii="Times New Roman" w:hAnsi="Times New Roman" w:cs="Times New Roman"/>
        </w:rPr>
        <w:t>at</w:t>
      </w:r>
      <w:r w:rsidR="007E703B" w:rsidRPr="00DC2587">
        <w:rPr>
          <w:rFonts w:ascii="Times New Roman" w:hAnsi="Times New Roman" w:cs="Times New Roman"/>
        </w:rPr>
        <w:t xml:space="preserve"> </w:t>
      </w:r>
      <w:r w:rsidRPr="00DC2587">
        <w:rPr>
          <w:rFonts w:ascii="Times New Roman" w:hAnsi="Times New Roman" w:cs="Times New Roman"/>
        </w:rPr>
        <w:t>________________</w:t>
      </w:r>
      <w:proofErr w:type="gramStart"/>
      <w:r w:rsidRPr="00DC2587">
        <w:rPr>
          <w:rFonts w:ascii="Times New Roman" w:hAnsi="Times New Roman" w:cs="Times New Roman"/>
        </w:rPr>
        <w:t>_.</w:t>
      </w:r>
      <w:r w:rsidRPr="00DC2587">
        <w:rPr>
          <w:rFonts w:ascii="Times New Roman" w:hAnsi="Times New Roman"/>
          <w:sz w:val="20"/>
        </w:rPr>
        <w:t>.</w:t>
      </w:r>
      <w:proofErr w:type="gramEnd"/>
    </w:p>
    <w:p w14:paraId="7D31EFA4" w14:textId="77777777" w:rsidR="00BA1863" w:rsidRPr="00DC2587"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p>
    <w:p w14:paraId="7FC360EF" w14:textId="77777777" w:rsidR="00BA1863" w:rsidRPr="00DC2587"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DC2587">
        <w:rPr>
          <w:rFonts w:ascii="Times New Roman" w:eastAsia="Times New Roman" w:hAnsi="Times New Roman" w:cs="Times New Roman"/>
          <w:szCs w:val="20"/>
          <w:lang w:eastAsia="fr-FR"/>
        </w:rPr>
        <w:lastRenderedPageBreak/>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maximum</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amount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this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guarantee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shall</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progressively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reduced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amount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advance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payment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repaid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Applicant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indicated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copies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interim</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statements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payment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certificates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which</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shall</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presented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to</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us.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This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guarantee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shall</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expire,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latest,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upon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our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receipt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documentation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indicating</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full</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repayment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Applicant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amount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advance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payment,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day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proofErr w:type="gramStart"/>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proofErr w:type="gramEnd"/>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t>
      </w:r>
      <w:r w:rsidRPr="00DC2587">
        <w:rPr>
          <w:rStyle w:val="FootnoteReference"/>
          <w:rFonts w:ascii="Times New Roman" w:eastAsia="Times New Roman" w:hAnsi="Times New Roman" w:cs="Times New Roman"/>
          <w:szCs w:val="20"/>
          <w:lang w:eastAsia="fr-FR"/>
        </w:rPr>
        <w:footnoteReference w:id="39"/>
      </w:r>
      <w:r w:rsidRPr="00DC2587">
        <w:rPr>
          <w:rFonts w:ascii="Times New Roman" w:eastAsia="Times New Roman" w:hAnsi="Times New Roman" w:cs="Times New Roman"/>
          <w:szCs w:val="20"/>
          <w:lang w:eastAsia="fr-FR"/>
        </w:rPr>
        <w: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whichever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is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earlier.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Consequently,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any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demand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for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payment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under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this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guarantee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must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received</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by</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us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at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this</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office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on</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or</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before</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that</w:t>
      </w:r>
      <w:r w:rsidR="007E703B" w:rsidRPr="00DC2587">
        <w:rPr>
          <w:rFonts w:ascii="Times New Roman" w:eastAsia="Times New Roman" w:hAnsi="Times New Roman" w:cs="Times New Roman"/>
          <w:szCs w:val="20"/>
          <w:lang w:eastAsia="fr-FR"/>
        </w:rPr>
        <w:t xml:space="preserve"> </w:t>
      </w:r>
      <w:r w:rsidRPr="00DC2587">
        <w:rPr>
          <w:rFonts w:ascii="Times New Roman" w:eastAsia="Times New Roman" w:hAnsi="Times New Roman" w:cs="Times New Roman"/>
          <w:szCs w:val="20"/>
          <w:lang w:eastAsia="fr-FR"/>
        </w:rPr>
        <w:t>date.</w:t>
      </w:r>
    </w:p>
    <w:p w14:paraId="056AA27F" w14:textId="77777777" w:rsidR="000148FF" w:rsidRPr="00DC2587" w:rsidRDefault="00BA1863" w:rsidP="001D5093">
      <w:r w:rsidRPr="00DC2587">
        <w:t>This</w:t>
      </w:r>
      <w:r w:rsidR="007E703B" w:rsidRPr="00DC2587">
        <w:t xml:space="preserve"> </w:t>
      </w:r>
      <w:r w:rsidRPr="00DC2587">
        <w:t>guarantee</w:t>
      </w:r>
      <w:r w:rsidR="007E703B" w:rsidRPr="00DC2587">
        <w:t xml:space="preserve"> </w:t>
      </w:r>
      <w:r w:rsidRPr="00DC2587">
        <w:t>is</w:t>
      </w:r>
      <w:r w:rsidR="007E703B" w:rsidRPr="00DC2587">
        <w:t xml:space="preserve"> </w:t>
      </w:r>
      <w:r w:rsidRPr="00DC2587">
        <w:t>subject</w:t>
      </w:r>
      <w:r w:rsidR="007E703B" w:rsidRPr="00DC2587">
        <w:t xml:space="preserve"> </w:t>
      </w:r>
      <w:r w:rsidRPr="00DC2587">
        <w:t>to</w:t>
      </w:r>
      <w:r w:rsidR="007E703B" w:rsidRPr="00DC2587">
        <w:t xml:space="preserve"> </w:t>
      </w:r>
      <w:r w:rsidRPr="00DC2587">
        <w:t>the</w:t>
      </w:r>
      <w:r w:rsidR="007E703B" w:rsidRPr="00DC2587">
        <w:t xml:space="preserve"> </w:t>
      </w:r>
      <w:r w:rsidRPr="00DC2587">
        <w:t>Uniform</w:t>
      </w:r>
      <w:r w:rsidR="007E703B" w:rsidRPr="00DC2587">
        <w:t xml:space="preserve"> </w:t>
      </w:r>
      <w:r w:rsidRPr="00DC2587">
        <w:t>Rules</w:t>
      </w:r>
      <w:r w:rsidR="007E703B" w:rsidRPr="00DC2587">
        <w:t xml:space="preserve"> </w:t>
      </w:r>
      <w:r w:rsidRPr="00DC2587">
        <w:t>for</w:t>
      </w:r>
      <w:r w:rsidR="007E703B" w:rsidRPr="00DC2587">
        <w:t xml:space="preserve"> </w:t>
      </w:r>
      <w:r w:rsidRPr="00DC2587">
        <w:t>Demand</w:t>
      </w:r>
      <w:r w:rsidR="007E703B" w:rsidRPr="00DC2587">
        <w:t xml:space="preserve"> </w:t>
      </w:r>
      <w:r w:rsidRPr="00DC2587">
        <w:t>Guarantees</w:t>
      </w:r>
      <w:r w:rsidR="007E703B" w:rsidRPr="00DC2587">
        <w:t xml:space="preserve"> </w:t>
      </w:r>
      <w:r w:rsidRPr="00DC2587">
        <w:t>(URDG)</w:t>
      </w:r>
      <w:r w:rsidR="007E703B" w:rsidRPr="00DC2587">
        <w:t xml:space="preserve"> </w:t>
      </w:r>
      <w:r w:rsidRPr="00DC2587">
        <w:t>2010</w:t>
      </w:r>
      <w:r w:rsidR="007E703B" w:rsidRPr="00DC2587">
        <w:t xml:space="preserve"> </w:t>
      </w:r>
      <w:r w:rsidRPr="00DC2587">
        <w:t>Revision,</w:t>
      </w:r>
      <w:r w:rsidR="007E703B" w:rsidRPr="00DC2587">
        <w:t xml:space="preserve"> </w:t>
      </w:r>
      <w:r w:rsidRPr="00DC2587">
        <w:t>ICC</w:t>
      </w:r>
      <w:r w:rsidR="007E703B" w:rsidRPr="00DC2587">
        <w:t xml:space="preserve"> </w:t>
      </w:r>
      <w:r w:rsidRPr="00DC2587">
        <w:t>Publication</w:t>
      </w:r>
      <w:r w:rsidR="007E703B" w:rsidRPr="00DC2587">
        <w:t xml:space="preserve"> </w:t>
      </w:r>
      <w:r w:rsidRPr="00DC2587">
        <w:t>No.</w:t>
      </w:r>
      <w:r w:rsidR="007E703B" w:rsidRPr="00DC2587">
        <w:t xml:space="preserve"> </w:t>
      </w:r>
      <w:r w:rsidRPr="00DC2587">
        <w:t>758,</w:t>
      </w:r>
      <w:r w:rsidR="007E703B" w:rsidRPr="00DC2587">
        <w:t xml:space="preserve"> </w:t>
      </w:r>
      <w:r w:rsidRPr="00DC2587">
        <w:t>except</w:t>
      </w:r>
      <w:r w:rsidR="007E703B" w:rsidRPr="00DC2587">
        <w:t xml:space="preserve"> </w:t>
      </w:r>
      <w:r w:rsidRPr="00DC2587">
        <w:t>that</w:t>
      </w:r>
      <w:r w:rsidR="007E703B" w:rsidRPr="00DC2587">
        <w:t xml:space="preserve"> </w:t>
      </w:r>
      <w:r w:rsidRPr="00DC2587">
        <w:t>the</w:t>
      </w:r>
      <w:r w:rsidR="007E703B" w:rsidRPr="00DC2587">
        <w:t xml:space="preserve"> </w:t>
      </w:r>
      <w:r w:rsidRPr="00DC2587">
        <w:t>supporting</w:t>
      </w:r>
      <w:r w:rsidR="007E703B" w:rsidRPr="00DC2587">
        <w:t xml:space="preserve"> </w:t>
      </w:r>
      <w:r w:rsidRPr="00DC2587">
        <w:t>statement</w:t>
      </w:r>
      <w:r w:rsidR="007E703B" w:rsidRPr="00DC2587">
        <w:t xml:space="preserve"> </w:t>
      </w:r>
      <w:r w:rsidRPr="00DC2587">
        <w:t>under</w:t>
      </w:r>
      <w:r w:rsidR="007E703B" w:rsidRPr="00DC2587">
        <w:t xml:space="preserve"> </w:t>
      </w:r>
      <w:r w:rsidRPr="00DC2587">
        <w:t>Article</w:t>
      </w:r>
      <w:r w:rsidR="007E703B" w:rsidRPr="00DC2587">
        <w:t xml:space="preserve"> </w:t>
      </w:r>
      <w:r w:rsidRPr="00DC2587">
        <w:t>15(a)</w:t>
      </w:r>
      <w:r w:rsidR="007E703B" w:rsidRPr="00DC2587">
        <w:t xml:space="preserve"> </w:t>
      </w:r>
      <w:r w:rsidRPr="00DC2587">
        <w:t>is</w:t>
      </w:r>
      <w:r w:rsidR="007E703B" w:rsidRPr="00DC2587">
        <w:t xml:space="preserve"> </w:t>
      </w:r>
      <w:r w:rsidRPr="00DC2587">
        <w:t>hereby</w:t>
      </w:r>
      <w:r w:rsidR="007E703B" w:rsidRPr="00DC2587">
        <w:t xml:space="preserve"> </w:t>
      </w:r>
      <w:r w:rsidRPr="00DC2587">
        <w:t>excluded.</w:t>
      </w:r>
    </w:p>
    <w:p w14:paraId="66E88460" w14:textId="77777777" w:rsidR="000148FF" w:rsidRPr="00DC2587" w:rsidRDefault="000148FF" w:rsidP="001D5093"/>
    <w:p w14:paraId="012B5775" w14:textId="77777777" w:rsidR="00BA1863" w:rsidRPr="00DC2587" w:rsidRDefault="00BA1863" w:rsidP="001D5093">
      <w:r w:rsidRPr="00DC2587">
        <w:t>____________________</w:t>
      </w:r>
      <w:r w:rsidR="007E703B" w:rsidRPr="00DC2587">
        <w:t xml:space="preserve"> </w:t>
      </w:r>
      <w:r w:rsidRPr="00DC2587">
        <w:rPr>
          <w:i/>
        </w:rPr>
        <w:t>[signature(s)]</w:t>
      </w:r>
    </w:p>
    <w:p w14:paraId="76C6CB4A" w14:textId="77777777" w:rsidR="00BA1863" w:rsidRPr="00DC2587" w:rsidRDefault="00BA1863" w:rsidP="001D5093">
      <w:r w:rsidRPr="00DC2587">
        <w:br/>
      </w:r>
      <w:r w:rsidRPr="00DC2587">
        <w:rPr>
          <w:b/>
          <w:i/>
        </w:rPr>
        <w:t>Note:</w:t>
      </w:r>
      <w:r w:rsidR="007E703B" w:rsidRPr="00DC2587">
        <w:rPr>
          <w:b/>
          <w:i/>
        </w:rPr>
        <w:t xml:space="preserve">  </w:t>
      </w:r>
      <w:r w:rsidRPr="00DC2587">
        <w:rPr>
          <w:b/>
          <w:i/>
        </w:rPr>
        <w:t>All</w:t>
      </w:r>
      <w:r w:rsidR="007E703B" w:rsidRPr="00DC2587">
        <w:rPr>
          <w:b/>
          <w:i/>
        </w:rPr>
        <w:t xml:space="preserve"> </w:t>
      </w:r>
      <w:r w:rsidRPr="00DC2587">
        <w:rPr>
          <w:b/>
          <w:i/>
        </w:rPr>
        <w:t>italicized</w:t>
      </w:r>
      <w:r w:rsidR="007E703B" w:rsidRPr="00DC2587">
        <w:rPr>
          <w:b/>
          <w:i/>
        </w:rPr>
        <w:t xml:space="preserve"> </w:t>
      </w:r>
      <w:r w:rsidRPr="00DC2587">
        <w:rPr>
          <w:b/>
          <w:i/>
        </w:rPr>
        <w:t>text</w:t>
      </w:r>
      <w:r w:rsidR="007E703B" w:rsidRPr="00DC2587">
        <w:rPr>
          <w:b/>
          <w:i/>
        </w:rPr>
        <w:t xml:space="preserve"> </w:t>
      </w:r>
      <w:r w:rsidRPr="00DC2587">
        <w:rPr>
          <w:b/>
          <w:i/>
        </w:rPr>
        <w:t>(including</w:t>
      </w:r>
      <w:r w:rsidR="007E703B" w:rsidRPr="00DC2587">
        <w:rPr>
          <w:b/>
          <w:i/>
        </w:rPr>
        <w:t xml:space="preserve"> </w:t>
      </w:r>
      <w:r w:rsidRPr="00DC2587">
        <w:rPr>
          <w:b/>
          <w:i/>
        </w:rPr>
        <w:t>footnotes)</w:t>
      </w:r>
      <w:r w:rsidR="007E703B" w:rsidRPr="00DC2587">
        <w:rPr>
          <w:b/>
          <w:i/>
        </w:rPr>
        <w:t xml:space="preserve"> </w:t>
      </w:r>
      <w:r w:rsidRPr="00DC2587">
        <w:rPr>
          <w:b/>
          <w:i/>
        </w:rPr>
        <w:t>is</w:t>
      </w:r>
      <w:r w:rsidR="007E703B" w:rsidRPr="00DC2587">
        <w:rPr>
          <w:b/>
          <w:i/>
        </w:rPr>
        <w:t xml:space="preserve"> </w:t>
      </w:r>
      <w:r w:rsidRPr="00DC2587">
        <w:rPr>
          <w:b/>
          <w:i/>
        </w:rPr>
        <w:t>for</w:t>
      </w:r>
      <w:r w:rsidR="007E703B" w:rsidRPr="00DC2587">
        <w:rPr>
          <w:b/>
          <w:i/>
        </w:rPr>
        <w:t xml:space="preserve"> </w:t>
      </w:r>
      <w:r w:rsidRPr="00DC2587">
        <w:rPr>
          <w:b/>
          <w:i/>
        </w:rPr>
        <w:t>use</w:t>
      </w:r>
      <w:r w:rsidR="007E703B" w:rsidRPr="00DC2587">
        <w:rPr>
          <w:b/>
          <w:i/>
        </w:rPr>
        <w:t xml:space="preserve"> </w:t>
      </w:r>
      <w:r w:rsidRPr="00DC2587">
        <w:rPr>
          <w:b/>
          <w:i/>
        </w:rPr>
        <w:t>in</w:t>
      </w:r>
      <w:r w:rsidR="007E703B" w:rsidRPr="00DC2587">
        <w:rPr>
          <w:b/>
          <w:i/>
        </w:rPr>
        <w:t xml:space="preserve"> </w:t>
      </w:r>
      <w:r w:rsidRPr="00DC2587">
        <w:rPr>
          <w:b/>
          <w:i/>
        </w:rPr>
        <w:t>preparing</w:t>
      </w:r>
      <w:r w:rsidR="007E703B" w:rsidRPr="00DC2587">
        <w:rPr>
          <w:b/>
          <w:i/>
        </w:rPr>
        <w:t xml:space="preserve"> </w:t>
      </w:r>
      <w:r w:rsidRPr="00DC2587">
        <w:rPr>
          <w:b/>
          <w:i/>
        </w:rPr>
        <w:t>this</w:t>
      </w:r>
      <w:r w:rsidR="007E703B" w:rsidRPr="00DC2587">
        <w:rPr>
          <w:b/>
          <w:i/>
        </w:rPr>
        <w:t xml:space="preserve"> </w:t>
      </w:r>
      <w:r w:rsidRPr="00DC2587">
        <w:rPr>
          <w:b/>
          <w:i/>
        </w:rPr>
        <w:t>form</w:t>
      </w:r>
      <w:r w:rsidR="007E703B" w:rsidRPr="00DC2587">
        <w:rPr>
          <w:b/>
          <w:i/>
        </w:rPr>
        <w:t xml:space="preserve"> </w:t>
      </w:r>
      <w:r w:rsidRPr="00DC2587">
        <w:rPr>
          <w:b/>
          <w:i/>
        </w:rPr>
        <w:t>and</w:t>
      </w:r>
      <w:r w:rsidR="007E703B" w:rsidRPr="00DC2587">
        <w:rPr>
          <w:b/>
          <w:i/>
        </w:rPr>
        <w:t xml:space="preserve"> </w:t>
      </w:r>
      <w:r w:rsidRPr="00DC2587">
        <w:rPr>
          <w:b/>
          <w:i/>
        </w:rPr>
        <w:t>shall</w:t>
      </w:r>
      <w:r w:rsidR="007E703B" w:rsidRPr="00DC2587">
        <w:rPr>
          <w:b/>
          <w:i/>
        </w:rPr>
        <w:t xml:space="preserve"> </w:t>
      </w:r>
      <w:r w:rsidRPr="00DC2587">
        <w:rPr>
          <w:b/>
          <w:i/>
        </w:rPr>
        <w:t>be</w:t>
      </w:r>
      <w:r w:rsidR="007E703B" w:rsidRPr="00DC2587">
        <w:rPr>
          <w:b/>
          <w:i/>
        </w:rPr>
        <w:t xml:space="preserve"> </w:t>
      </w:r>
      <w:r w:rsidRPr="00DC2587">
        <w:rPr>
          <w:b/>
          <w:i/>
        </w:rPr>
        <w:t>deleted</w:t>
      </w:r>
      <w:r w:rsidR="007E703B" w:rsidRPr="00DC2587">
        <w:rPr>
          <w:b/>
          <w:i/>
        </w:rPr>
        <w:t xml:space="preserve"> </w:t>
      </w:r>
      <w:r w:rsidRPr="00DC2587">
        <w:rPr>
          <w:b/>
          <w:i/>
        </w:rPr>
        <w:t>from</w:t>
      </w:r>
      <w:r w:rsidR="007E703B" w:rsidRPr="00DC2587">
        <w:rPr>
          <w:b/>
          <w:i/>
        </w:rPr>
        <w:t xml:space="preserve"> </w:t>
      </w:r>
      <w:r w:rsidRPr="00DC2587">
        <w:rPr>
          <w:b/>
          <w:i/>
        </w:rPr>
        <w:t>the</w:t>
      </w:r>
      <w:r w:rsidR="007E703B" w:rsidRPr="00DC2587">
        <w:rPr>
          <w:b/>
          <w:i/>
        </w:rPr>
        <w:t xml:space="preserve"> </w:t>
      </w:r>
      <w:r w:rsidRPr="00DC2587">
        <w:rPr>
          <w:b/>
          <w:i/>
        </w:rPr>
        <w:t>final</w:t>
      </w:r>
      <w:r w:rsidR="007E703B" w:rsidRPr="00DC2587">
        <w:rPr>
          <w:b/>
          <w:i/>
        </w:rPr>
        <w:t xml:space="preserve"> </w:t>
      </w:r>
      <w:r w:rsidRPr="00DC2587">
        <w:rPr>
          <w:b/>
          <w:i/>
        </w:rPr>
        <w:t>product.</w:t>
      </w:r>
    </w:p>
    <w:p w14:paraId="4371C108" w14:textId="77777777" w:rsidR="005B4A5F" w:rsidRPr="00DC2587" w:rsidRDefault="005B4A5F" w:rsidP="001D5093">
      <w:pPr>
        <w:pStyle w:val="S9Header"/>
      </w:pPr>
      <w:bookmarkStart w:id="1311" w:name="sample"/>
      <w:bookmarkEnd w:id="509"/>
      <w:bookmarkEnd w:id="1306"/>
      <w:bookmarkEnd w:id="1307"/>
      <w:bookmarkEnd w:id="1308"/>
      <w:bookmarkEnd w:id="1309"/>
      <w:bookmarkEnd w:id="1310"/>
      <w:bookmarkEnd w:id="1311"/>
    </w:p>
    <w:sectPr w:rsidR="005B4A5F" w:rsidRPr="00DC2587" w:rsidSect="00051881">
      <w:headerReference w:type="even" r:id="rId90"/>
      <w:headerReference w:type="default" r:id="rId91"/>
      <w:headerReference w:type="first" r:id="rId92"/>
      <w:footnotePr>
        <w:numRestart w:val="eachSect"/>
      </w:footnotePr>
      <w:type w:val="oddPage"/>
      <w:pgSz w:w="12240" w:h="15840" w:code="1"/>
      <w:pgMar w:top="1440" w:right="1440" w:bottom="1440" w:left="180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7776F" w14:textId="77777777" w:rsidR="00E1603C" w:rsidRDefault="00E1603C">
      <w:r>
        <w:separator/>
      </w:r>
    </w:p>
  </w:endnote>
  <w:endnote w:type="continuationSeparator" w:id="0">
    <w:p w14:paraId="6152EEE4" w14:textId="77777777" w:rsidR="00E1603C" w:rsidRDefault="00E1603C">
      <w:r>
        <w:continuationSeparator/>
      </w:r>
    </w:p>
  </w:endnote>
  <w:endnote w:type="continuationNotice" w:id="1">
    <w:p w14:paraId="2F57793F" w14:textId="77777777" w:rsidR="00E1603C" w:rsidRDefault="00E16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swiss"/>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79D65" w14:textId="77777777" w:rsidR="00017F58" w:rsidRDefault="00017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A751" w14:textId="77777777" w:rsidR="00017F58" w:rsidRDefault="00017F58">
    <w:pPr>
      <w:pStyle w:val="Footer"/>
      <w:framePr w:wrap="auto" w:vAnchor="text" w:hAnchor="margin" w:xAlign="center" w:y="1"/>
      <w:rPr>
        <w:rStyle w:val="PageNumber"/>
      </w:rPr>
    </w:pPr>
  </w:p>
  <w:p w14:paraId="6D14893E" w14:textId="77777777" w:rsidR="00017F58" w:rsidRDefault="00017F58">
    <w:pPr>
      <w:pStyle w:val="Footer"/>
      <w:tabs>
        <w:tab w:val="center" w:pos="4500"/>
        <w:tab w:val="right" w:pos="9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9F88" w14:textId="77777777" w:rsidR="00017F58" w:rsidRDefault="00017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F89C8" w14:textId="77777777" w:rsidR="00E1603C" w:rsidRDefault="00E1603C">
      <w:r>
        <w:separator/>
      </w:r>
    </w:p>
  </w:footnote>
  <w:footnote w:type="continuationSeparator" w:id="0">
    <w:p w14:paraId="5D98B9EC" w14:textId="77777777" w:rsidR="00E1603C" w:rsidRDefault="00E1603C">
      <w:r>
        <w:continuationSeparator/>
      </w:r>
    </w:p>
  </w:footnote>
  <w:footnote w:type="continuationNotice" w:id="1">
    <w:p w14:paraId="6D037EE2" w14:textId="77777777" w:rsidR="00E1603C" w:rsidRDefault="00E1603C"/>
  </w:footnote>
  <w:footnote w:id="2">
    <w:p w14:paraId="50B3CE8E" w14:textId="0160B14B" w:rsidR="00017F58" w:rsidRPr="005E129A" w:rsidRDefault="00017F58" w:rsidP="00135AB4">
      <w:pPr>
        <w:pStyle w:val="FootnoteText"/>
        <w:ind w:left="180" w:hanging="180"/>
        <w:rPr>
          <w:sz w:val="16"/>
          <w:szCs w:val="16"/>
        </w:rPr>
      </w:pPr>
      <w:r>
        <w:rPr>
          <w:rStyle w:val="FootnoteReference"/>
        </w:rPr>
        <w:footnoteRef/>
      </w:r>
      <w:r>
        <w:rPr>
          <w:sz w:val="16"/>
          <w:szCs w:val="16"/>
        </w:rPr>
        <w:tab/>
      </w:r>
      <w:r w:rsidRPr="005E129A">
        <w:rPr>
          <w:sz w:val="16"/>
          <w:szCs w:val="16"/>
        </w:rPr>
        <w:t>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3">
    <w:p w14:paraId="1D080F08" w14:textId="77777777" w:rsidR="00017F58" w:rsidRPr="005E129A" w:rsidRDefault="00017F58" w:rsidP="00135AB4">
      <w:pPr>
        <w:pStyle w:val="FootnoteText"/>
        <w:rPr>
          <w:sz w:val="16"/>
          <w:szCs w:val="16"/>
        </w:rPr>
      </w:pPr>
      <w:r w:rsidRPr="005E129A">
        <w:rPr>
          <w:rStyle w:val="FootnoteReference"/>
          <w:sz w:val="16"/>
          <w:szCs w:val="16"/>
        </w:rPr>
        <w:footnoteRef/>
      </w:r>
      <w:r w:rsidRPr="005E129A">
        <w:rPr>
          <w:sz w:val="16"/>
          <w:szCs w:val="16"/>
        </w:rPr>
        <w:t xml:space="preserve"> </w:t>
      </w:r>
      <w:r w:rsidRPr="005E129A">
        <w:rPr>
          <w:sz w:val="16"/>
          <w:szCs w:val="16"/>
        </w:rPr>
        <w:tab/>
        <w:t>This requirement also applies to contracts executed by the Bidder as JV member.</w:t>
      </w:r>
    </w:p>
  </w:footnote>
  <w:footnote w:id="4">
    <w:p w14:paraId="59355988" w14:textId="77777777" w:rsidR="00017F58" w:rsidRPr="005E129A" w:rsidRDefault="00017F58" w:rsidP="00135AB4">
      <w:pPr>
        <w:pStyle w:val="FootnoteText"/>
        <w:ind w:left="270" w:hanging="270"/>
        <w:rPr>
          <w:sz w:val="16"/>
          <w:szCs w:val="16"/>
        </w:rPr>
      </w:pPr>
      <w:r>
        <w:rPr>
          <w:rStyle w:val="FootnoteReference"/>
        </w:rPr>
        <w:footnoteRef/>
      </w:r>
      <w:r>
        <w:rPr>
          <w:sz w:val="16"/>
          <w:szCs w:val="16"/>
        </w:rPr>
        <w:tab/>
      </w:r>
      <w:r w:rsidRPr="005E129A">
        <w:rPr>
          <w:sz w:val="16"/>
          <w:szCs w:val="16"/>
        </w:rPr>
        <w:t xml:space="preserve">The Bidder shall provide accurate information on the related </w:t>
      </w:r>
      <w:r>
        <w:rPr>
          <w:sz w:val="16"/>
          <w:szCs w:val="16"/>
        </w:rPr>
        <w:t>Letter of Bid</w:t>
      </w:r>
      <w:r w:rsidRPr="005E129A">
        <w:rPr>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5">
    <w:p w14:paraId="3A5FE89A" w14:textId="77777777" w:rsidR="00017F58" w:rsidRPr="005E129A" w:rsidRDefault="00017F58" w:rsidP="00135AB4">
      <w:pPr>
        <w:pStyle w:val="FootnoteText"/>
        <w:ind w:left="270" w:hanging="270"/>
        <w:rPr>
          <w:sz w:val="16"/>
          <w:szCs w:val="16"/>
        </w:rPr>
      </w:pPr>
      <w:r>
        <w:rPr>
          <w:rStyle w:val="FootnoteReference"/>
        </w:rPr>
        <w:footnoteRef/>
      </w:r>
      <w:r>
        <w:t xml:space="preserve"> </w:t>
      </w:r>
      <w:r>
        <w:tab/>
      </w:r>
      <w:r w:rsidRPr="005E129A">
        <w:rPr>
          <w:sz w:val="16"/>
          <w:szCs w:val="16"/>
        </w:rPr>
        <w:t>For contracts under which the Bidder participated as a joint venture member or sub-contractor, only the Bidder’s share, by value, shall be considered to meet this requirement</w:t>
      </w:r>
    </w:p>
  </w:footnote>
  <w:footnote w:id="6">
    <w:p w14:paraId="0C6B2B00" w14:textId="77777777" w:rsidR="00017F58" w:rsidRPr="005E129A" w:rsidRDefault="00017F58" w:rsidP="00135AB4">
      <w:pPr>
        <w:pStyle w:val="FootnoteText"/>
        <w:ind w:left="270" w:hanging="270"/>
        <w:rPr>
          <w:sz w:val="16"/>
          <w:szCs w:val="16"/>
        </w:rPr>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 xml:space="preserve">Substantial completion shall be based on 80% or more </w:t>
      </w:r>
      <w:r>
        <w:rPr>
          <w:sz w:val="16"/>
          <w:szCs w:val="16"/>
        </w:rPr>
        <w:t>Pl</w:t>
      </w:r>
      <w:r w:rsidRPr="005E129A">
        <w:rPr>
          <w:sz w:val="16"/>
          <w:szCs w:val="16"/>
        </w:rPr>
        <w:t>ant and installation completed under the contract.</w:t>
      </w:r>
    </w:p>
  </w:footnote>
  <w:footnote w:id="7">
    <w:p w14:paraId="065D4451" w14:textId="77777777" w:rsidR="00017F58" w:rsidRDefault="00017F58" w:rsidP="00135AB4">
      <w:pPr>
        <w:pStyle w:val="FootnoteText"/>
        <w:ind w:left="270" w:hanging="270"/>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8">
    <w:p w14:paraId="43129C6F" w14:textId="77777777" w:rsidR="00017F58" w:rsidRDefault="00017F58" w:rsidP="00135AB4">
      <w:pPr>
        <w:pStyle w:val="FootnoteText"/>
        <w:ind w:left="142" w:hanging="142"/>
      </w:pPr>
      <w:r w:rsidRPr="0055346C">
        <w:rPr>
          <w:rStyle w:val="FootnoteReference"/>
        </w:rPr>
        <w:footnoteRef/>
      </w:r>
      <w:r w:rsidRPr="0055346C">
        <w:t xml:space="preserve"> </w:t>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2BB616E5" w14:textId="31DB455C" w:rsidR="00017F58" w:rsidRPr="00727D59" w:rsidRDefault="00017F58" w:rsidP="007721A7">
      <w:pPr>
        <w:pStyle w:val="FootnoteText"/>
      </w:pPr>
      <w:r>
        <w:rPr>
          <w:rStyle w:val="FootnoteReference"/>
        </w:rPr>
        <w:footnoteRef/>
      </w:r>
      <w:r>
        <w:t xml:space="preserve"> Unless otherwise stated, the quantity is</w:t>
      </w:r>
      <w:r w:rsidR="00834946">
        <w:t xml:space="preserve"> the number of Ministry of Education Buildings</w:t>
      </w:r>
      <w:r>
        <w:t xml:space="preserve"> in the Lot. </w:t>
      </w:r>
    </w:p>
  </w:footnote>
  <w:footnote w:id="10">
    <w:p w14:paraId="023C6DF3" w14:textId="77777777" w:rsidR="00017F58" w:rsidRPr="00592EB5" w:rsidRDefault="00017F58" w:rsidP="00641E63">
      <w:pPr>
        <w:pStyle w:val="FootnoteText"/>
      </w:pPr>
      <w:r>
        <w:rPr>
          <w:rStyle w:val="FootnoteReference"/>
        </w:rPr>
        <w:footnoteRef/>
      </w:r>
      <w:r>
        <w:t xml:space="preserve"> Bidders shall enter a code representing the country of origin of all imported plant and equipment</w:t>
      </w:r>
    </w:p>
  </w:footnote>
  <w:footnote w:id="11">
    <w:p w14:paraId="2A375498" w14:textId="34C801E1" w:rsidR="00017F58" w:rsidRPr="00B94D56" w:rsidRDefault="00017F58">
      <w:pPr>
        <w:pStyle w:val="FootnoteText"/>
      </w:pPr>
      <w:r>
        <w:rPr>
          <w:rStyle w:val="FootnoteReference"/>
        </w:rPr>
        <w:footnoteRef/>
      </w:r>
      <w:r>
        <w:t xml:space="preserve"> Unless otherwise stated Quantity should be the number of </w:t>
      </w:r>
      <w:r>
        <w:rPr>
          <w:color w:val="FF0000"/>
        </w:rPr>
        <w:t>Universities</w:t>
      </w:r>
      <w:r>
        <w:t xml:space="preserve"> in a Lot one is bidding for</w:t>
      </w:r>
    </w:p>
  </w:footnote>
  <w:footnote w:id="12">
    <w:p w14:paraId="5A434381" w14:textId="77777777" w:rsidR="00017F58" w:rsidRPr="00592EB5" w:rsidRDefault="00017F58" w:rsidP="00C107AB">
      <w:pPr>
        <w:pStyle w:val="FootnoteText"/>
      </w:pPr>
      <w:r>
        <w:rPr>
          <w:rStyle w:val="FootnoteReference"/>
        </w:rPr>
        <w:footnoteRef/>
      </w:r>
      <w:r>
        <w:t xml:space="preserve"> Bidders shall enter a code representing the country of origin of all imported plant and equipment</w:t>
      </w:r>
    </w:p>
  </w:footnote>
  <w:footnote w:id="13">
    <w:p w14:paraId="1226790F" w14:textId="48C723F5" w:rsidR="00017F58" w:rsidRPr="004744E1" w:rsidRDefault="00017F58">
      <w:pPr>
        <w:pStyle w:val="FootnoteText"/>
      </w:pPr>
      <w:r>
        <w:rPr>
          <w:rStyle w:val="FootnoteReference"/>
        </w:rPr>
        <w:footnoteRef/>
      </w:r>
      <w:r>
        <w:t xml:space="preserve"> </w:t>
      </w:r>
      <w:r w:rsidRPr="004744E1">
        <w:t xml:space="preserve">Unless otherwise stated Quantity should be the number of </w:t>
      </w:r>
      <w:r>
        <w:rPr>
          <w:color w:val="FF0000"/>
        </w:rPr>
        <w:t>Colleges</w:t>
      </w:r>
      <w:r>
        <w:t xml:space="preserve"> </w:t>
      </w:r>
      <w:r w:rsidRPr="004744E1">
        <w:t xml:space="preserve">in </w:t>
      </w:r>
      <w:r>
        <w:t xml:space="preserve">the </w:t>
      </w:r>
      <w:r w:rsidRPr="004744E1">
        <w:t>Lot one is bidding for</w:t>
      </w:r>
    </w:p>
  </w:footnote>
  <w:footnote w:id="14">
    <w:p w14:paraId="3F073453" w14:textId="77777777" w:rsidR="00017F58" w:rsidRPr="00592EB5" w:rsidRDefault="00017F58" w:rsidP="00EA4D3B">
      <w:pPr>
        <w:pStyle w:val="FootnoteText"/>
      </w:pPr>
      <w:r>
        <w:rPr>
          <w:rStyle w:val="FootnoteReference"/>
        </w:rPr>
        <w:footnoteRef/>
      </w:r>
      <w:r>
        <w:t xml:space="preserve"> Bidders shall enter a code representing the country of origin of all imported plant and equipment</w:t>
      </w:r>
    </w:p>
  </w:footnote>
  <w:footnote w:id="15">
    <w:p w14:paraId="126F1A4A" w14:textId="77777777" w:rsidR="00017F58" w:rsidRPr="004744E1" w:rsidRDefault="00017F58" w:rsidP="00EA4D3B">
      <w:pPr>
        <w:pStyle w:val="FootnoteText"/>
      </w:pPr>
      <w:r>
        <w:rPr>
          <w:rStyle w:val="FootnoteReference"/>
        </w:rPr>
        <w:footnoteRef/>
      </w:r>
      <w:r>
        <w:t xml:space="preserve"> </w:t>
      </w:r>
      <w:r w:rsidRPr="004744E1">
        <w:t xml:space="preserve">Unless otherwise stated Quantity should be the number of </w:t>
      </w:r>
      <w:r>
        <w:rPr>
          <w:color w:val="FF0000"/>
        </w:rPr>
        <w:t xml:space="preserve">Schools </w:t>
      </w:r>
      <w:r w:rsidRPr="004744E1">
        <w:t xml:space="preserve">in </w:t>
      </w:r>
      <w:r>
        <w:t xml:space="preserve">the </w:t>
      </w:r>
      <w:r w:rsidRPr="004744E1">
        <w:t>Lot one is bidding for</w:t>
      </w:r>
    </w:p>
  </w:footnote>
  <w:footnote w:id="16">
    <w:p w14:paraId="3BFEC97B" w14:textId="35F7B4C0" w:rsidR="00017F58" w:rsidRPr="00727D59" w:rsidRDefault="00017F58">
      <w:pPr>
        <w:pStyle w:val="FootnoteText"/>
      </w:pPr>
      <w:r>
        <w:rPr>
          <w:rStyle w:val="FootnoteReference"/>
        </w:rPr>
        <w:footnoteRef/>
      </w:r>
      <w:r>
        <w:t xml:space="preserve"> Unless otherwise stated, the quantity is the number of </w:t>
      </w:r>
      <w:r w:rsidRPr="000743DC">
        <w:rPr>
          <w:color w:val="FF0000"/>
        </w:rPr>
        <w:t>Ministry of Education Building B</w:t>
      </w:r>
      <w:r>
        <w:rPr>
          <w:color w:val="FF0000"/>
        </w:rPr>
        <w:t>uildings</w:t>
      </w:r>
      <w:r>
        <w:t xml:space="preserve"> in the Lot. </w:t>
      </w:r>
    </w:p>
  </w:footnote>
  <w:footnote w:id="17">
    <w:p w14:paraId="527C8F7D" w14:textId="13E36577" w:rsidR="00017F58" w:rsidRPr="00B94D56" w:rsidRDefault="00017F58" w:rsidP="00F25E0A">
      <w:pPr>
        <w:pStyle w:val="FootnoteText"/>
      </w:pPr>
      <w:r>
        <w:rPr>
          <w:rStyle w:val="FootnoteReference"/>
        </w:rPr>
        <w:footnoteRef/>
      </w:r>
      <w:r>
        <w:t xml:space="preserve"> Unless otherwise stated Quantity should be the number of </w:t>
      </w:r>
      <w:r>
        <w:rPr>
          <w:color w:val="FF0000"/>
        </w:rPr>
        <w:t>Universities</w:t>
      </w:r>
      <w:r>
        <w:t xml:space="preserve"> in the Lot one is bidding for</w:t>
      </w:r>
    </w:p>
  </w:footnote>
  <w:footnote w:id="18">
    <w:p w14:paraId="5BF33437" w14:textId="053B57F7" w:rsidR="00017F58" w:rsidRPr="004744E1" w:rsidRDefault="00017F58" w:rsidP="00F03E56">
      <w:pPr>
        <w:pStyle w:val="FootnoteText"/>
      </w:pPr>
      <w:r>
        <w:rPr>
          <w:rStyle w:val="FootnoteReference"/>
        </w:rPr>
        <w:footnoteRef/>
      </w:r>
      <w:r>
        <w:t xml:space="preserve"> </w:t>
      </w:r>
      <w:r w:rsidRPr="004744E1">
        <w:t xml:space="preserve">Unless otherwise stated Quantity should be the number of </w:t>
      </w:r>
      <w:r>
        <w:rPr>
          <w:color w:val="FF0000"/>
        </w:rPr>
        <w:t>Teacher Training Colleges</w:t>
      </w:r>
      <w:r>
        <w:t xml:space="preserve"> </w:t>
      </w:r>
      <w:r w:rsidRPr="004744E1">
        <w:t xml:space="preserve">in </w:t>
      </w:r>
      <w:r>
        <w:t xml:space="preserve">LOT one </w:t>
      </w:r>
      <w:r w:rsidRPr="004744E1">
        <w:t>is bidding for</w:t>
      </w:r>
    </w:p>
  </w:footnote>
  <w:footnote w:id="19">
    <w:p w14:paraId="4282B6A9" w14:textId="337AC84F" w:rsidR="00017F58" w:rsidRPr="004744E1" w:rsidRDefault="00017F58" w:rsidP="00740FE2">
      <w:pPr>
        <w:pStyle w:val="FootnoteText"/>
      </w:pPr>
      <w:r>
        <w:rPr>
          <w:rStyle w:val="FootnoteReference"/>
        </w:rPr>
        <w:footnoteRef/>
      </w:r>
      <w:r>
        <w:t xml:space="preserve"> </w:t>
      </w:r>
      <w:r w:rsidRPr="004744E1">
        <w:t xml:space="preserve">Unless otherwise stated Quantity should be the number of </w:t>
      </w:r>
      <w:r w:rsidRPr="00504B5E">
        <w:rPr>
          <w:color w:val="FF0000"/>
        </w:rPr>
        <w:t>Schools</w:t>
      </w:r>
      <w:r>
        <w:t xml:space="preserve"> </w:t>
      </w:r>
      <w:r w:rsidRPr="004744E1">
        <w:t xml:space="preserve">in </w:t>
      </w:r>
      <w:r>
        <w:t xml:space="preserve">LOT one </w:t>
      </w:r>
      <w:r w:rsidRPr="004744E1">
        <w:t>is bidding for</w:t>
      </w:r>
    </w:p>
  </w:footnote>
  <w:footnote w:id="20">
    <w:p w14:paraId="7ABC4EEF" w14:textId="6A678D85" w:rsidR="00017F58" w:rsidRPr="008D3CD4" w:rsidRDefault="00017F58">
      <w:pPr>
        <w:pStyle w:val="FootnoteText"/>
      </w:pPr>
      <w:r>
        <w:rPr>
          <w:rStyle w:val="FootnoteReference"/>
        </w:rPr>
        <w:footnoteRef/>
      </w:r>
      <w:r>
        <w:t xml:space="preserve"> Unless stated otherwise, the quantity is the number of the type of facilities stated in the description in the lot one is bidding for  </w:t>
      </w:r>
    </w:p>
  </w:footnote>
  <w:footnote w:id="21">
    <w:p w14:paraId="5BEB8247" w14:textId="77777777" w:rsidR="00017F58" w:rsidRPr="005E129A" w:rsidRDefault="00017F58" w:rsidP="004C4EF7">
      <w:pPr>
        <w:pStyle w:val="FootnoteText"/>
        <w:rPr>
          <w:sz w:val="18"/>
          <w:szCs w:val="18"/>
        </w:rPr>
      </w:pPr>
      <w:r>
        <w:rPr>
          <w:rStyle w:val="FootnoteReference"/>
        </w:rPr>
        <w:footnoteRef/>
      </w:r>
      <w:r>
        <w:t xml:space="preserve"> </w:t>
      </w:r>
      <w:r>
        <w:tab/>
      </w:r>
      <w:r w:rsidRPr="005E129A">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2">
    <w:p w14:paraId="74F1CABC" w14:textId="77777777" w:rsidR="00017F58" w:rsidRPr="005E129A" w:rsidRDefault="00017F58" w:rsidP="004C4EF7">
      <w:pPr>
        <w:pStyle w:val="FootnoteText"/>
        <w:rPr>
          <w:sz w:val="18"/>
          <w:szCs w:val="18"/>
        </w:rPr>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3">
    <w:p w14:paraId="7AFB928B" w14:textId="77777777" w:rsidR="00017F58" w:rsidRDefault="00017F58" w:rsidP="004C4EF7">
      <w:pPr>
        <w:pStyle w:val="FootnoteText"/>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4">
    <w:p w14:paraId="3BA63C2A" w14:textId="41ED1671" w:rsidR="00017F58" w:rsidRPr="009D07A9" w:rsidRDefault="00017F58" w:rsidP="00426390">
      <w:pPr>
        <w:pStyle w:val="FootnoteText"/>
        <w:rPr>
          <w:lang w:val="en-GB"/>
        </w:rPr>
      </w:pPr>
      <w:r>
        <w:rPr>
          <w:rStyle w:val="FootnoteReference"/>
        </w:rPr>
        <w:footnoteRef/>
      </w:r>
      <w:r>
        <w:t xml:space="preserve"> Unless </w:t>
      </w:r>
      <w:r w:rsidRPr="007A36FE">
        <w:t>otherwise</w:t>
      </w:r>
      <w:r>
        <w:t xml:space="preserve"> </w:t>
      </w:r>
      <w:r w:rsidRPr="007A36FE">
        <w:t>stated, the quantities should be equal to the number of facilities of the type whose BoQs are being defined. In this case, t</w:t>
      </w:r>
      <w:r>
        <w:t xml:space="preserve">he number of </w:t>
      </w:r>
      <w:r w:rsidRPr="00017F58">
        <w:rPr>
          <w:color w:val="FF0000"/>
        </w:rPr>
        <w:t>Universities</w:t>
      </w:r>
      <w:r w:rsidRPr="007A36FE">
        <w:t>. More details in section IV - schedule of rates and prices</w:t>
      </w:r>
    </w:p>
  </w:footnote>
  <w:footnote w:id="25">
    <w:p w14:paraId="1AB8D2E9" w14:textId="18F4DA59" w:rsidR="00017F58" w:rsidRPr="009D07A9" w:rsidRDefault="00017F58">
      <w:pPr>
        <w:pStyle w:val="FootnoteText"/>
        <w:rPr>
          <w:lang w:val="en-GB"/>
        </w:rPr>
      </w:pPr>
      <w:r>
        <w:rPr>
          <w:rStyle w:val="FootnoteReference"/>
        </w:rPr>
        <w:footnoteRef/>
      </w:r>
      <w:r>
        <w:t xml:space="preserve"> Unless </w:t>
      </w:r>
      <w:r w:rsidRPr="007A36FE">
        <w:t>otherwise</w:t>
      </w:r>
      <w:r>
        <w:t xml:space="preserve"> </w:t>
      </w:r>
      <w:r w:rsidRPr="007A36FE">
        <w:t>stated, the quantities should be equal to the number of facilities of the type whose BoQs are being defined. In this case, t</w:t>
      </w:r>
      <w:r>
        <w:t xml:space="preserve">he </w:t>
      </w:r>
      <w:r w:rsidRPr="008C6DE0">
        <w:t xml:space="preserve">number of Teacher Training Colleges. More </w:t>
      </w:r>
      <w:r w:rsidRPr="007A36FE">
        <w:t>details in section IV - schedule of rates and prices</w:t>
      </w:r>
    </w:p>
  </w:footnote>
  <w:footnote w:id="26">
    <w:p w14:paraId="27F14E5D" w14:textId="75C4BEBA" w:rsidR="00017F58" w:rsidRPr="009D07A9" w:rsidRDefault="00017F58">
      <w:pPr>
        <w:pStyle w:val="FootnoteText"/>
        <w:rPr>
          <w:lang w:val="en-GB"/>
        </w:rPr>
      </w:pPr>
      <w:r>
        <w:rPr>
          <w:rStyle w:val="FootnoteReference"/>
        </w:rPr>
        <w:footnoteRef/>
      </w:r>
      <w:r>
        <w:t xml:space="preserve"> </w:t>
      </w:r>
      <w:r>
        <w:rPr>
          <w:lang w:val="en-GB"/>
        </w:rPr>
        <w:t xml:space="preserve"> Unless </w:t>
      </w:r>
      <w:r w:rsidRPr="007A753C">
        <w:rPr>
          <w:lang w:val="en-GB"/>
        </w:rPr>
        <w:t>otherwise</w:t>
      </w:r>
      <w:r>
        <w:rPr>
          <w:lang w:val="en-GB"/>
        </w:rPr>
        <w:t xml:space="preserve"> </w:t>
      </w:r>
      <w:r w:rsidRPr="007A753C">
        <w:rPr>
          <w:lang w:val="en-GB"/>
        </w:rPr>
        <w:t>stated, the quantities should be equal to the number of facilities of the type whose BoQs are being defined. In this ca</w:t>
      </w:r>
      <w:r>
        <w:rPr>
          <w:lang w:val="en-GB"/>
        </w:rPr>
        <w:t xml:space="preserve">se, the number </w:t>
      </w:r>
      <w:r w:rsidRPr="008C6DE0">
        <w:rPr>
          <w:lang w:val="en-GB"/>
        </w:rPr>
        <w:t xml:space="preserve">of Schools. More </w:t>
      </w:r>
      <w:r w:rsidRPr="007A753C">
        <w:rPr>
          <w:lang w:val="en-GB"/>
        </w:rPr>
        <w:t>details in section IV - schedule of rates and prices</w:t>
      </w:r>
    </w:p>
  </w:footnote>
  <w:footnote w:id="27">
    <w:p w14:paraId="2031CF44" w14:textId="77777777" w:rsidR="00017F58" w:rsidRDefault="00017F58" w:rsidP="005B4A5F"/>
    <w:p w14:paraId="31E9256B" w14:textId="77777777" w:rsidR="00017F58" w:rsidRDefault="00017F58" w:rsidP="005B4A5F">
      <w:pPr>
        <w:pStyle w:val="FootnoteText"/>
      </w:pPr>
    </w:p>
  </w:footnote>
  <w:footnote w:id="28">
    <w:p w14:paraId="584D38CF" w14:textId="77777777" w:rsidR="00017F58" w:rsidRDefault="00017F58" w:rsidP="005B4A5F">
      <w:pPr>
        <w:pStyle w:val="FootnoteText"/>
      </w:pPr>
      <w:r>
        <w:rPr>
          <w:rStyle w:val="FootnoteReference"/>
        </w:rPr>
        <w:footnoteRef/>
      </w:r>
      <w:r>
        <w:t xml:space="preserve"> Costs shall be in the currencies of the Contract.</w:t>
      </w:r>
    </w:p>
  </w:footnote>
  <w:footnote w:id="29">
    <w:p w14:paraId="25894D38" w14:textId="77777777" w:rsidR="00017F58" w:rsidRDefault="00017F58" w:rsidP="005B4A5F">
      <w:pPr>
        <w:pStyle w:val="FootnoteText"/>
      </w:pPr>
      <w:r>
        <w:rPr>
          <w:rStyle w:val="FootnoteReference"/>
        </w:rPr>
        <w:footnoteRef/>
      </w:r>
      <w:r>
        <w:t xml:space="preserve"> Costs shall be in the currencies of the Contract.</w:t>
      </w:r>
    </w:p>
  </w:footnote>
  <w:footnote w:id="30">
    <w:p w14:paraId="1F642607" w14:textId="77777777" w:rsidR="00017F58" w:rsidRDefault="00017F58" w:rsidP="005B4A5F">
      <w:pPr>
        <w:pStyle w:val="FootnoteText"/>
      </w:pPr>
      <w:r>
        <w:rPr>
          <w:rStyle w:val="FootnoteReference"/>
        </w:rPr>
        <w:t>2</w:t>
      </w:r>
      <w:r>
        <w:t xml:space="preserve"> Specify where necessary.</w:t>
      </w:r>
    </w:p>
  </w:footnote>
  <w:footnote w:id="31">
    <w:p w14:paraId="6013955C" w14:textId="77777777" w:rsidR="00017F58" w:rsidRPr="007452B6" w:rsidRDefault="00017F58" w:rsidP="007452B6">
      <w:pPr>
        <w:pStyle w:val="FootnoteText"/>
        <w:spacing w:after="60"/>
        <w:rPr>
          <w:sz w:val="18"/>
          <w:szCs w:val="18"/>
        </w:rPr>
      </w:pPr>
      <w:r>
        <w:rPr>
          <w:rStyle w:val="FootnoteReference"/>
        </w:rPr>
        <w:footnoteRef/>
      </w:r>
      <w:r>
        <w:t xml:space="preserve"> </w:t>
      </w:r>
      <w:r>
        <w:tab/>
      </w:r>
      <w:r w:rsidRPr="007452B6">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2">
    <w:p w14:paraId="6A55DAD0" w14:textId="77777777" w:rsidR="00017F58" w:rsidRPr="007452B6" w:rsidRDefault="00017F58" w:rsidP="007452B6">
      <w:pPr>
        <w:pStyle w:val="FootnoteText"/>
        <w:spacing w:after="60"/>
        <w:rPr>
          <w:sz w:val="18"/>
          <w:szCs w:val="18"/>
        </w:rPr>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33">
    <w:p w14:paraId="7AB84915" w14:textId="77777777" w:rsidR="00017F58" w:rsidRDefault="00017F58" w:rsidP="007452B6">
      <w:pPr>
        <w:pStyle w:val="FootnoteText"/>
        <w:spacing w:after="60"/>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w:t>
      </w:r>
      <w:r w:rsidRPr="00F23660">
        <w:rPr>
          <w:sz w:val="18"/>
          <w:szCs w:val="18"/>
        </w:rPr>
        <w:t xml:space="preserve">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34">
    <w:p w14:paraId="0AD89D93" w14:textId="77777777" w:rsidR="00017F58" w:rsidRPr="00A01537" w:rsidRDefault="00017F58" w:rsidP="005B4A5F">
      <w:pPr>
        <w:pStyle w:val="FootnoteText"/>
        <w:rPr>
          <w:i/>
        </w:rPr>
      </w:pPr>
      <w:r>
        <w:rPr>
          <w:rStyle w:val="FootnoteReference"/>
        </w:rPr>
        <w:footnoteRef/>
      </w:r>
      <w:r>
        <w:tab/>
      </w:r>
      <w:r w:rsidRPr="00A01537">
        <w:rPr>
          <w:i/>
        </w:rPr>
        <w:t>The Employer should insert either the Bank Guarantee or the Conditional Guarantee.</w:t>
      </w:r>
    </w:p>
  </w:footnote>
  <w:footnote w:id="35">
    <w:p w14:paraId="3321B618" w14:textId="77777777" w:rsidR="00017F58" w:rsidRDefault="00017F58" w:rsidP="008F7DFE">
      <w:pPr>
        <w:pStyle w:val="FootnoteText"/>
        <w:tabs>
          <w:tab w:val="left" w:pos="360"/>
        </w:tabs>
      </w:pPr>
      <w:r>
        <w:rPr>
          <w:rStyle w:val="FootnoteReference"/>
        </w:rPr>
        <w:footnoteRef/>
      </w:r>
      <w:r>
        <w:tab/>
        <w:t xml:space="preserve">The Guarantor shall insert an amount representing the percentage of the Contract Price specified in the Contract and denominated either in the currency(ies) of the Contract or a freely convertible currency acceptable to the </w:t>
      </w:r>
      <w:r w:rsidRPr="00722268">
        <w:rPr>
          <w:i/>
        </w:rPr>
        <w:t>Employer</w:t>
      </w:r>
      <w:r>
        <w:t xml:space="preserve">. </w:t>
      </w:r>
    </w:p>
  </w:footnote>
  <w:footnote w:id="36">
    <w:p w14:paraId="2F537835" w14:textId="77777777" w:rsidR="00017F58" w:rsidRDefault="00017F58" w:rsidP="005B4A5F">
      <w:pPr>
        <w:pStyle w:val="FootnoteText"/>
        <w:tabs>
          <w:tab w:val="left" w:pos="360"/>
        </w:tabs>
      </w:pPr>
      <w:r>
        <w:rPr>
          <w:rStyle w:val="FootnoteReference"/>
        </w:rPr>
        <w:footnoteRef/>
      </w:r>
      <w:r>
        <w:tab/>
        <w:t xml:space="preserve">This text shall be revised as and where necessary to take into account (i) partial acceptance of the Facilities in accordance with Sub-Clause 25.4 of the GCC; and (ii) extension of the Performance Security when the Contractor is liable for an extended warranty obligation pursuant to Sub-Clause 27.10 of the GCC (although in this latter case the </w:t>
      </w:r>
      <w:r w:rsidRPr="00722268">
        <w:rPr>
          <w:i/>
        </w:rPr>
        <w:t>Employer</w:t>
      </w:r>
      <w:r>
        <w:t xml:space="preserve"> might want to consider an extended warranty security in lieu of the extension of the Performance Security).</w:t>
      </w:r>
    </w:p>
  </w:footnote>
  <w:footnote w:id="37">
    <w:p w14:paraId="303759A7" w14:textId="77777777" w:rsidR="00017F58" w:rsidRDefault="00017F58" w:rsidP="008F7DFE">
      <w:pPr>
        <w:pStyle w:val="FootnoteText"/>
        <w:tabs>
          <w:tab w:val="left" w:pos="360"/>
        </w:tabs>
      </w:pPr>
      <w:r>
        <w:rPr>
          <w:rStyle w:val="FootnoteReference"/>
        </w:rPr>
        <w:footnoteRef/>
      </w:r>
      <w:r>
        <w:tab/>
        <w:t xml:space="preserve">Insert the date twenty-eight days after the expected expiration date of the Defect Liability Period. The </w:t>
      </w:r>
      <w:r w:rsidRPr="00534FE7">
        <w:t xml:space="preserve">Employer </w:t>
      </w:r>
      <w:r>
        <w:t xml:space="preserve">should note that in the event of an extension of the time for completion of the Contract, the </w:t>
      </w:r>
      <w:r w:rsidRPr="00534FE7">
        <w:t xml:space="preserve">Employer </w:t>
      </w:r>
      <w:r>
        <w:t>would need to request an extension of this guarantee from the Guarantor. Such request must be in writing and must be made prior to the expiration date established in the guarantee. In preparing this guarantee, the</w:t>
      </w:r>
      <w:r w:rsidRPr="00534FE7">
        <w:t xml:space="preserve"> Employer </w:t>
      </w:r>
      <w:r>
        <w:t>might consider adding the following text to the form, at the end of the penultimate paragraph: “The Guarantor agrees to a one-time extension of this guarantee for a period not to exceed [six months][one year], in response to the</w:t>
      </w:r>
      <w:r w:rsidRPr="00534FE7">
        <w:t xml:space="preserve"> Employer’s </w:t>
      </w:r>
      <w:r>
        <w:t>written request for such extension, such request to be presented to the Guarantor before the expiry of the guarantee.”</w:t>
      </w:r>
    </w:p>
    <w:p w14:paraId="567731AF" w14:textId="77777777" w:rsidR="00017F58" w:rsidRDefault="00017F58" w:rsidP="008F7DFE">
      <w:pPr>
        <w:pStyle w:val="FootnoteText"/>
        <w:tabs>
          <w:tab w:val="left" w:pos="360"/>
        </w:tabs>
      </w:pPr>
    </w:p>
  </w:footnote>
  <w:footnote w:id="38">
    <w:p w14:paraId="35B9F47F" w14:textId="77777777" w:rsidR="00017F58" w:rsidRDefault="00017F58" w:rsidP="00BA1863">
      <w:pPr>
        <w:pStyle w:val="FootnoteText"/>
        <w:ind w:hanging="90"/>
      </w:pPr>
      <w:r>
        <w:rPr>
          <w:rStyle w:val="FootnoteReference"/>
        </w:rPr>
        <w:footnoteRef/>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39">
    <w:p w14:paraId="39E57185" w14:textId="32173406" w:rsidR="00017F58" w:rsidRDefault="00017F58" w:rsidP="00BA1863">
      <w:pPr>
        <w:pStyle w:val="FootnoteText"/>
        <w:ind w:left="90" w:hanging="90"/>
      </w:pPr>
      <w:r>
        <w:rPr>
          <w:rStyle w:val="FootnoteReference"/>
        </w:rPr>
        <w:footnoteRef/>
      </w:r>
      <w:r w:rsidRPr="0029131E">
        <w:rPr>
          <w:bCs/>
          <w:i/>
          <w:iCs/>
          <w:sz w:val="22"/>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w:t>
      </w:r>
      <w:r w:rsidRPr="0029131E">
        <w:rPr>
          <w:bCs/>
          <w:i/>
          <w:iCs/>
          <w:sz w:val="22"/>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9446518"/>
      <w:docPartObj>
        <w:docPartGallery w:val="Page Numbers (Top of Page)"/>
        <w:docPartUnique/>
      </w:docPartObj>
    </w:sdtPr>
    <w:sdtEndPr>
      <w:rPr>
        <w:noProof/>
      </w:rPr>
    </w:sdtEndPr>
    <w:sdtContent>
      <w:p w14:paraId="0E22DBB1" w14:textId="3BAB3A58" w:rsidR="00017F58" w:rsidRDefault="00017F58" w:rsidP="00D57054">
        <w:pPr>
          <w:pStyle w:val="Header"/>
        </w:pPr>
        <w:r>
          <w:fldChar w:fldCharType="begin"/>
        </w:r>
        <w:r>
          <w:instrText xml:space="preserve"> PAGE   \* MERGEFORMAT </w:instrText>
        </w:r>
        <w:r>
          <w:fldChar w:fldCharType="separate"/>
        </w:r>
        <w:r w:rsidR="00834946">
          <w:rPr>
            <w:noProof/>
          </w:rPr>
          <w:t>5</w:t>
        </w:r>
        <w:r>
          <w:rPr>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86B8" w14:textId="1F030A97" w:rsidR="00017F58" w:rsidRDefault="00017F58">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34946">
      <w:rPr>
        <w:rStyle w:val="PageNumber"/>
        <w:noProof/>
      </w:rPr>
      <w:t>5</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953B" w14:textId="5D182D9D" w:rsidR="00017F58" w:rsidRPr="00FD1636" w:rsidRDefault="00017F58"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34946">
      <w:rPr>
        <w:rStyle w:val="PageNumber"/>
        <w:noProof/>
      </w:rPr>
      <w:t>48</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01C4" w14:textId="320F53F4" w:rsidR="00017F58" w:rsidRPr="00FD1636" w:rsidRDefault="00017F58"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34946">
      <w:rPr>
        <w:rStyle w:val="PageNumber"/>
        <w:noProof/>
      </w:rPr>
      <w:t>47</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0961" w14:textId="0AD5DB76" w:rsidR="00017F58" w:rsidRPr="00FD1636" w:rsidRDefault="00017F58"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F5629D">
      <w:rPr>
        <w:rStyle w:val="PageNumber"/>
        <w:noProof/>
      </w:rPr>
      <w:t>39</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8515" w14:textId="009B0553" w:rsidR="00017F58" w:rsidRPr="00FD1636" w:rsidRDefault="00017F58"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34946">
      <w:rPr>
        <w:rStyle w:val="PageNumber"/>
        <w:noProof/>
      </w:rPr>
      <w:t>58</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C54C" w14:textId="54B5A39C" w:rsidR="00017F58" w:rsidRPr="00FD1636" w:rsidRDefault="00017F58"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34946">
      <w:rPr>
        <w:rStyle w:val="PageNumber"/>
        <w:noProof/>
      </w:rPr>
      <w:t>59</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0D00" w14:textId="35C82DDD" w:rsidR="00017F58" w:rsidRPr="00FD1636" w:rsidRDefault="00017F58"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F5629D">
      <w:rPr>
        <w:rStyle w:val="PageNumber"/>
        <w:noProof/>
      </w:rPr>
      <w:t>51</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E115" w14:textId="137D01E0" w:rsidR="00017F58" w:rsidRDefault="00017F58" w:rsidP="00705153">
    <w:pPr>
      <w:pStyle w:val="Header"/>
      <w:pBdr>
        <w:bottom w:val="single" w:sz="4" w:space="0" w:color="000000"/>
      </w:pBdr>
      <w:tabs>
        <w:tab w:val="clear" w:pos="9000"/>
        <w:tab w:val="right" w:pos="12960"/>
      </w:tabs>
      <w:ind w:right="-36"/>
    </w:pPr>
    <w:r>
      <w:rPr>
        <w:rStyle w:val="PageNumber"/>
      </w:rPr>
      <w:fldChar w:fldCharType="begin"/>
    </w:r>
    <w:r>
      <w:rPr>
        <w:rStyle w:val="PageNumber"/>
      </w:rPr>
      <w:instrText xml:space="preserve"> PAGE </w:instrText>
    </w:r>
    <w:r>
      <w:rPr>
        <w:rStyle w:val="PageNumber"/>
      </w:rPr>
      <w:fldChar w:fldCharType="separate"/>
    </w:r>
    <w:r w:rsidR="00834946">
      <w:rPr>
        <w:rStyle w:val="PageNumber"/>
        <w:noProof/>
      </w:rPr>
      <w:t>60</w:t>
    </w:r>
    <w:r>
      <w:rPr>
        <w:rStyle w:val="PageNumber"/>
      </w:rPr>
      <w:fldChar w:fldCharType="end"/>
    </w:r>
    <w:r>
      <w:rPr>
        <w:rStyle w:val="PageNumber"/>
      </w:rPr>
      <w:tab/>
    </w:r>
    <w:r>
      <w:t xml:space="preserve">Section III - Evaluation and Qualification Criteria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E148" w14:textId="38E67B35" w:rsidR="00017F58" w:rsidRDefault="00017F58" w:rsidP="00705153">
    <w:pPr>
      <w:pStyle w:val="Header"/>
      <w:pBdr>
        <w:bottom w:val="single" w:sz="4" w:space="0" w:color="000000"/>
      </w:pBdr>
      <w:tabs>
        <w:tab w:val="clear" w:pos="9000"/>
        <w:tab w:val="right" w:pos="12870"/>
      </w:tabs>
      <w:ind w:right="-36"/>
    </w:pPr>
    <w:r>
      <w:t xml:space="preserve">Section III - Evaluation and Qualification Criteria </w:t>
    </w:r>
    <w:r>
      <w:tab/>
    </w:r>
    <w:r>
      <w:rPr>
        <w:rStyle w:val="PageNumber"/>
      </w:rPr>
      <w:fldChar w:fldCharType="begin"/>
    </w:r>
    <w:r>
      <w:rPr>
        <w:rStyle w:val="PageNumber"/>
      </w:rPr>
      <w:instrText xml:space="preserve"> PAGE </w:instrText>
    </w:r>
    <w:r>
      <w:rPr>
        <w:rStyle w:val="PageNumber"/>
      </w:rPr>
      <w:fldChar w:fldCharType="separate"/>
    </w:r>
    <w:r w:rsidR="00F5629D">
      <w:rPr>
        <w:rStyle w:val="PageNumber"/>
        <w:noProof/>
      </w:rPr>
      <w:t>69</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73D5F" w14:textId="77777777" w:rsidR="00017F58" w:rsidRDefault="00017F58">
    <w:pPr>
      <w:pStyle w:val="Header"/>
      <w:pBdr>
        <w:bottom w:val="single" w:sz="4" w:space="0" w:color="000000"/>
      </w:pBdr>
      <w:tabs>
        <w:tab w:val="right" w:pos="972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ab/>
    </w:r>
    <w:r>
      <w:t xml:space="preserve">Section III - Evaluation and Qualification Criteria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295933"/>
      <w:docPartObj>
        <w:docPartGallery w:val="Page Numbers (Top of Page)"/>
        <w:docPartUnique/>
      </w:docPartObj>
    </w:sdtPr>
    <w:sdtEndPr>
      <w:rPr>
        <w:noProof/>
      </w:rPr>
    </w:sdtEndPr>
    <w:sdtContent>
      <w:p w14:paraId="62C1A84A" w14:textId="04FE493F" w:rsidR="00017F58" w:rsidRDefault="00017F58">
        <w:pPr>
          <w:pStyle w:val="Header"/>
          <w:jc w:val="right"/>
        </w:pPr>
        <w:r>
          <w:fldChar w:fldCharType="begin"/>
        </w:r>
        <w:r>
          <w:instrText xml:space="preserve"> PAGE   \* MERGEFORMAT </w:instrText>
        </w:r>
        <w:r>
          <w:fldChar w:fldCharType="separate"/>
        </w:r>
        <w:r w:rsidR="00834946">
          <w:rPr>
            <w:noProof/>
          </w:rPr>
          <w:t>i</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072E" w14:textId="60F1E0F0" w:rsidR="00017F58" w:rsidRPr="00FD1636" w:rsidRDefault="00017F58"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5629D">
      <w:rPr>
        <w:rStyle w:val="PageNumber"/>
        <w:noProof/>
      </w:rPr>
      <w:t>74</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1034" w14:textId="6C528AB9" w:rsidR="00017F58" w:rsidRDefault="00017F58">
    <w:pPr>
      <w:pStyle w:val="Header"/>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sidR="00D020AF">
      <w:rPr>
        <w:rStyle w:val="PageNumber"/>
        <w:noProof/>
      </w:rPr>
      <w:t>157</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ED4E" w14:textId="2034ACEE" w:rsidR="00017F58" w:rsidRDefault="00017F58">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5629D">
      <w:rPr>
        <w:rStyle w:val="PageNumber"/>
        <w:noProof/>
      </w:rPr>
      <w:t>71</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08EED" w14:textId="244C23CC" w:rsidR="00017F58" w:rsidRPr="00FD1636" w:rsidRDefault="00017F58"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020AF">
      <w:rPr>
        <w:rStyle w:val="PageNumber"/>
        <w:noProof/>
      </w:rPr>
      <w:t>156</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72AC" w14:textId="77777777" w:rsidR="00017F58" w:rsidRDefault="00017F58">
    <w:pPr>
      <w:pStyle w:val="Header"/>
      <w:ind w:right="-18"/>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DD81" w14:textId="5016419E" w:rsidR="00017F58" w:rsidRPr="00FD1636" w:rsidRDefault="00017F58" w:rsidP="00FD1636">
    <w:pPr>
      <w:pStyle w:val="Header"/>
      <w:tabs>
        <w:tab w:val="right" w:pos="9720"/>
      </w:tabs>
      <w:ind w:right="-18"/>
      <w:rPr>
        <w:rStyle w:val="PageNumber"/>
      </w:rPr>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020AF">
      <w:rPr>
        <w:rStyle w:val="PageNumber"/>
        <w:noProof/>
      </w:rPr>
      <w:t>162</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8CCA" w14:textId="5998C6C5" w:rsidR="00017F58" w:rsidRDefault="00017F58">
    <w:pPr>
      <w:pStyle w:val="Header"/>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D020AF">
      <w:rPr>
        <w:rStyle w:val="PageNumber"/>
        <w:noProof/>
      </w:rPr>
      <w:t>159</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BF73" w14:textId="77777777" w:rsidR="00017F58" w:rsidRDefault="00017F58" w:rsidP="0004459E">
    <w:pPr>
      <w:pStyle w:val="Header"/>
      <w:tabs>
        <w:tab w:val="left" w:pos="565"/>
        <w:tab w:val="right" w:pos="972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r>
      <w:tab/>
    </w:r>
    <w:r>
      <w:tab/>
      <w:t>Part 3 - Contract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F6F1" w14:textId="77777777" w:rsidR="00017F58" w:rsidRPr="00FD1636" w:rsidRDefault="00017F58" w:rsidP="00FD1636">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A56E3" w14:textId="729A8E1F" w:rsidR="00017F58" w:rsidRDefault="00017F58" w:rsidP="00A53CE8">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D020AF">
      <w:rPr>
        <w:rStyle w:val="PageNumber"/>
        <w:noProof/>
      </w:rPr>
      <w:t>161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8B13" w14:textId="6651DD33" w:rsidR="00017F58" w:rsidRDefault="00017F58" w:rsidP="00D57054">
    <w:pPr>
      <w:pStyle w:val="Header"/>
      <w:pBdr>
        <w:bottom w:val="none" w:sz="0" w:space="0" w:color="auto"/>
      </w:pBdr>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9465" w14:textId="09A656D9" w:rsidR="00017F58" w:rsidRPr="002A5BED" w:rsidRDefault="00017F58"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214</w:t>
    </w:r>
    <w:r>
      <w:rPr>
        <w:rStyle w:val="PageNumber"/>
      </w:rPr>
      <w:fldChar w:fldCharType="end"/>
    </w:r>
  </w:p>
  <w:p w14:paraId="20F1C5DA" w14:textId="77777777" w:rsidR="00017F58" w:rsidRDefault="00017F58"/>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7DE5" w14:textId="6B1894E1" w:rsidR="00017F58" w:rsidRDefault="00017F58">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215</w:t>
    </w:r>
    <w:r>
      <w:rPr>
        <w:rStyle w:val="PageNumber"/>
      </w:rPr>
      <w:fldChar w:fldCharType="end"/>
    </w:r>
  </w:p>
  <w:p w14:paraId="53927CA7" w14:textId="77777777" w:rsidR="00017F58" w:rsidRDefault="00017F58"/>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A144" w14:textId="76F77C9C" w:rsidR="00017F58" w:rsidRDefault="00017F58"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216</w:t>
    </w:r>
    <w:r>
      <w:rPr>
        <w:rStyle w:val="PageNumber"/>
      </w:rPr>
      <w:fldChar w:fldCharType="end"/>
    </w:r>
  </w:p>
  <w:p w14:paraId="5946A07E" w14:textId="77777777" w:rsidR="00017F58" w:rsidRDefault="00017F58"/>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814B" w14:textId="5B644DEF" w:rsidR="00017F58" w:rsidRPr="002A5BED" w:rsidRDefault="00017F58"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246</w:t>
    </w:r>
    <w:r>
      <w:rPr>
        <w:rStyle w:val="PageNumber"/>
      </w:rPr>
      <w:fldChar w:fldCharType="end"/>
    </w:r>
  </w:p>
  <w:p w14:paraId="0BFF89E5" w14:textId="77777777" w:rsidR="00017F58" w:rsidRDefault="00017F58"/>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D64D" w14:textId="4F54BFB9" w:rsidR="00017F58" w:rsidRDefault="00017F58">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245</w:t>
    </w:r>
    <w:r>
      <w:rPr>
        <w:rStyle w:val="PageNumber"/>
      </w:rPr>
      <w:fldChar w:fldCharType="end"/>
    </w:r>
  </w:p>
  <w:p w14:paraId="1D3A770D" w14:textId="77777777" w:rsidR="00017F58" w:rsidRDefault="00017F58"/>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8D5F" w14:textId="610E5955" w:rsidR="00017F58" w:rsidRDefault="00017F58"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217</w:t>
    </w:r>
    <w:r>
      <w:rPr>
        <w:rStyle w:val="PageNumber"/>
      </w:rPr>
      <w:fldChar w:fldCharType="end"/>
    </w:r>
  </w:p>
  <w:p w14:paraId="4C8325AB" w14:textId="77777777" w:rsidR="00017F58" w:rsidRDefault="00017F58"/>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06BB" w14:textId="77777777" w:rsidR="00017F58" w:rsidRPr="00312BF9" w:rsidRDefault="00017F58" w:rsidP="00312BF9">
    <w:pPr>
      <w:pStyle w:val="Header"/>
    </w:pPr>
    <w:r w:rsidRPr="00312BF9">
      <w:rPr>
        <w:rStyle w:val="PageNumber"/>
      </w:rPr>
      <w:fldChar w:fldCharType="begin"/>
    </w:r>
    <w:r w:rsidRPr="00312BF9">
      <w:rPr>
        <w:rStyle w:val="PageNumber"/>
      </w:rPr>
      <w:instrText xml:space="preserve"> PAGE </w:instrText>
    </w:r>
    <w:r w:rsidRPr="00312BF9">
      <w:rPr>
        <w:rStyle w:val="PageNumber"/>
      </w:rPr>
      <w:fldChar w:fldCharType="separate"/>
    </w:r>
    <w:r>
      <w:rPr>
        <w:rStyle w:val="PageNumber"/>
        <w:noProof/>
      </w:rPr>
      <w:t>146</w:t>
    </w:r>
    <w:r w:rsidRPr="00312BF9">
      <w:rPr>
        <w:rStyle w:val="PageNumber"/>
      </w:rPr>
      <w:fldChar w:fldCharType="end"/>
    </w:r>
    <w:r w:rsidRPr="00312BF9">
      <w:rPr>
        <w:rStyle w:val="PageNumber"/>
      </w:rPr>
      <w:tab/>
      <w:t>Section V</w:t>
    </w:r>
    <w:r>
      <w:rPr>
        <w:rStyle w:val="PageNumber"/>
      </w:rPr>
      <w:t xml:space="preserve">III -General Conditions of Contract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BE4E" w14:textId="77777777" w:rsidR="00017F58" w:rsidRPr="00312BF9" w:rsidRDefault="00017F58" w:rsidP="00A127B3">
    <w:pPr>
      <w:pStyle w:val="Header"/>
    </w:pPr>
    <w:r w:rsidRPr="00312BF9">
      <w:t>Section VII</w:t>
    </w:r>
    <w:r>
      <w:t xml:space="preserve">I - </w:t>
    </w:r>
    <w:r w:rsidRPr="00312BF9">
      <w:t>General Conditions</w:t>
    </w:r>
    <w:r>
      <w:t xml:space="preserve"> of Contract</w:t>
    </w:r>
    <w:r w:rsidRPr="00312BF9">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0237" w14:textId="224EAD6B" w:rsidR="00017F58" w:rsidRPr="002A5BED" w:rsidRDefault="00017F58" w:rsidP="002A5BED">
    <w:pPr>
      <w:pStyle w:val="Header"/>
      <w:tabs>
        <w:tab w:val="right" w:pos="9720"/>
      </w:tabs>
      <w:ind w:right="-18"/>
    </w:pPr>
    <w:r>
      <w:rPr>
        <w:rStyle w:val="PageNumber"/>
      </w:rPr>
      <w:t>Part 3 – Conditions of Contract and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247</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BE108" w14:textId="24E71B1E" w:rsidR="00017F58" w:rsidRPr="002A5BED" w:rsidRDefault="00017F58"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352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42943" w14:textId="1A8BD14B" w:rsidR="00017F58" w:rsidRPr="00FD1636" w:rsidRDefault="00017F58" w:rsidP="00FD1636">
    <w:pPr>
      <w:pStyle w:val="Header"/>
      <w:jc w:val="right"/>
    </w:pPr>
    <w:r>
      <w:tab/>
    </w:r>
    <w:sdt>
      <w:sdtPr>
        <w:id w:val="20663725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34946">
          <w:rPr>
            <w:noProof/>
          </w:rPr>
          <w:t>1</w:t>
        </w:r>
        <w:r>
          <w:rPr>
            <w:noProof/>
          </w:rPr>
          <w:fldChar w:fldCharType="end"/>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0941" w14:textId="3D6597D0" w:rsidR="00017F58" w:rsidRPr="002A5BED" w:rsidRDefault="00017F58"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353</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6868" w14:textId="2D953D44" w:rsidR="00017F58" w:rsidRPr="002A5BED" w:rsidRDefault="00017F58"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249</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DE90" w14:textId="218B4DA7" w:rsidR="00017F58" w:rsidRPr="002A5BED" w:rsidRDefault="00017F58"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358</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6A68" w14:textId="36DCD31A" w:rsidR="00017F58" w:rsidRPr="002A5BED" w:rsidRDefault="00017F58"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359</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0C19" w14:textId="5EDA9AD3" w:rsidR="00017F58" w:rsidRDefault="00017F58" w:rsidP="00521E6E">
    <w:pPr>
      <w:pStyle w:val="Header"/>
      <w:widowControl w:val="0"/>
      <w:tabs>
        <w:tab w:val="left" w:pos="8246"/>
        <w:tab w:val="right" w:pos="9720"/>
      </w:tabs>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355</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85A4" w14:textId="0C5C8AFD" w:rsidR="00017F58" w:rsidRPr="002A5BED" w:rsidRDefault="00017F58" w:rsidP="002A5BED">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396</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379E" w14:textId="55D24058" w:rsidR="00017F58" w:rsidRDefault="00017F58" w:rsidP="00BB4652">
    <w:pPr>
      <w:pStyle w:val="Header"/>
      <w:widowControl w:val="0"/>
      <w:tabs>
        <w:tab w:val="center" w:pos="4500"/>
        <w:tab w:val="right" w:pos="9090"/>
      </w:tabs>
    </w:pPr>
    <w:r w:rsidRPr="001F1AED">
      <w:t>Section</w:t>
    </w:r>
    <w:r>
      <w:t xml:space="preserve"> X - </w:t>
    </w:r>
    <w:r w:rsidRPr="001F1AED">
      <w:t>Contract Form</w:t>
    </w:r>
    <w:r>
      <w:t>s</w:t>
    </w:r>
    <w:r>
      <w:tab/>
    </w:r>
    <w: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395</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29AE" w14:textId="46FE5814" w:rsidR="00017F58" w:rsidRDefault="00017F58" w:rsidP="00353CD5">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sidR="004D044B">
      <w:rPr>
        <w:rStyle w:val="PageNumber"/>
        <w:noProof/>
      </w:rPr>
      <w:t>361</w:t>
    </w:r>
    <w:r>
      <w:rPr>
        <w:rStyle w:val="PageNumber"/>
      </w:rPr>
      <w:fldChar w:fldCharType="end"/>
    </w:r>
  </w:p>
  <w:p w14:paraId="4F72DD83" w14:textId="77777777" w:rsidR="00017F58" w:rsidRPr="00521E6E" w:rsidRDefault="00017F58" w:rsidP="00521E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DCFF6" w14:textId="77777777" w:rsidR="00017F58" w:rsidRDefault="00017F58">
    <w:pPr>
      <w:pStyle w:val="Header"/>
      <w:ind w:right="54"/>
    </w:pP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6</w:t>
    </w:r>
    <w:r w:rsidRPr="00FA762F">
      <w:rPr>
        <w:rStyle w:val="PageNumber"/>
      </w:rPr>
      <w:fldChar w:fldCharType="end"/>
    </w:r>
    <w:r>
      <w:rPr>
        <w:rStyle w:val="PageNumber"/>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34E4" w14:textId="77777777" w:rsidR="00017F58" w:rsidRDefault="00017F58">
    <w:pPr>
      <w:pStyle w:val="Header"/>
      <w:tabs>
        <w:tab w:val="right" w:pos="9396"/>
      </w:tabs>
      <w:ind w:right="-36"/>
    </w:pPr>
    <w:r w:rsidRPr="00FA762F">
      <w:t>Section I - Instructions to Bidders</w:t>
    </w:r>
    <w:r w:rsidRPr="00FA762F">
      <w:tab/>
    </w: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5</w:t>
    </w:r>
    <w:r w:rsidRPr="00FA762F">
      <w:rPr>
        <w:rStyle w:val="PageNumber"/>
      </w:rPr>
      <w:fldChar w:fldCharType="end"/>
    </w:r>
    <w:r>
      <w:rPr>
        <w:rStyle w:val="PageNumber"/>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C0FC8" w14:textId="000D79B4" w:rsidR="00017F58" w:rsidRDefault="00017F58">
    <w:pPr>
      <w:pStyle w:val="Header"/>
      <w:tabs>
        <w:tab w:val="right" w:pos="9720"/>
      </w:tabs>
      <w:ind w:right="-36"/>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34946">
      <w:rPr>
        <w:rStyle w:val="PageNumber"/>
        <w:noProof/>
      </w:rPr>
      <w:t>3</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1C78" w14:textId="414E2709" w:rsidR="00017F58" w:rsidRPr="00FD1636" w:rsidRDefault="00017F58"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34946">
      <w:rPr>
        <w:rStyle w:val="PageNumber"/>
        <w:noProof/>
      </w:rPr>
      <w:t>22</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814B" w14:textId="1ED6141F" w:rsidR="00017F58" w:rsidRPr="00FD1636" w:rsidRDefault="00017F58"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34946">
      <w:rPr>
        <w:rStyle w:val="PageNumber"/>
        <w:noProof/>
      </w:rPr>
      <w:t>23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9FC0632"/>
    <w:lvl w:ilvl="0">
      <w:start w:val="1"/>
      <w:numFmt w:val="decimal"/>
      <w:pStyle w:val="CommentSubject"/>
      <w:lvlText w:val="%1."/>
      <w:lvlJc w:val="left"/>
      <w:pPr>
        <w:tabs>
          <w:tab w:val="num" w:pos="450"/>
        </w:tabs>
        <w:ind w:left="450" w:hanging="360"/>
      </w:pPr>
      <w:rPr>
        <w:rFonts w:hint="default"/>
      </w:rPr>
    </w:lvl>
  </w:abstractNum>
  <w:abstractNum w:abstractNumId="1"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276"/>
    <w:multiLevelType w:val="hybridMultilevel"/>
    <w:tmpl w:val="B9B83740"/>
    <w:lvl w:ilvl="0" w:tplc="B170BDD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18A41B2"/>
    <w:multiLevelType w:val="hybridMultilevel"/>
    <w:tmpl w:val="0B16B486"/>
    <w:lvl w:ilvl="0" w:tplc="DB4ED42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2290B54"/>
    <w:multiLevelType w:val="hybridMultilevel"/>
    <w:tmpl w:val="42B0AA18"/>
    <w:lvl w:ilvl="0" w:tplc="52642704">
      <w:start w:val="1"/>
      <w:numFmt w:val="lowerLetter"/>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F3080"/>
    <w:multiLevelType w:val="hybridMultilevel"/>
    <w:tmpl w:val="C3EA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433DC3"/>
    <w:multiLevelType w:val="multilevel"/>
    <w:tmpl w:val="41F483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DF2EB1"/>
    <w:multiLevelType w:val="multilevel"/>
    <w:tmpl w:val="88905C62"/>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04CE7B4B"/>
    <w:multiLevelType w:val="hybridMultilevel"/>
    <w:tmpl w:val="83B4256C"/>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06867B6D"/>
    <w:multiLevelType w:val="hybridMultilevel"/>
    <w:tmpl w:val="DD083722"/>
    <w:lvl w:ilvl="0" w:tplc="23B8BE8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064BE3"/>
    <w:multiLevelType w:val="hybridMultilevel"/>
    <w:tmpl w:val="3162F8EE"/>
    <w:lvl w:ilvl="0" w:tplc="7FFAFD8A">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 w15:restartNumberingAfterBreak="0">
    <w:nsid w:val="0B364BAC"/>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6" w15:restartNumberingAfterBreak="0">
    <w:nsid w:val="0B8E7D04"/>
    <w:multiLevelType w:val="hybridMultilevel"/>
    <w:tmpl w:val="CEF65F1A"/>
    <w:lvl w:ilvl="0" w:tplc="3E2C759A">
      <w:start w:val="1"/>
      <w:numFmt w:val="lowerLetter"/>
      <w:lvlText w:val="(%1)"/>
      <w:lvlJc w:val="left"/>
      <w:pPr>
        <w:tabs>
          <w:tab w:val="num" w:pos="3411"/>
        </w:tabs>
        <w:ind w:left="3411"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4275"/>
        </w:tabs>
        <w:ind w:left="4275" w:hanging="360"/>
      </w:pPr>
    </w:lvl>
    <w:lvl w:ilvl="2" w:tplc="0409001B" w:tentative="1">
      <w:start w:val="1"/>
      <w:numFmt w:val="lowerRoman"/>
      <w:lvlText w:val="%3."/>
      <w:lvlJc w:val="right"/>
      <w:pPr>
        <w:tabs>
          <w:tab w:val="num" w:pos="4995"/>
        </w:tabs>
        <w:ind w:left="4995" w:hanging="180"/>
      </w:p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17" w15:restartNumberingAfterBreak="0">
    <w:nsid w:val="0C415A8C"/>
    <w:multiLevelType w:val="hybridMultilevel"/>
    <w:tmpl w:val="079C6BD8"/>
    <w:lvl w:ilvl="0" w:tplc="CA56C274">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0D7C09EB"/>
    <w:multiLevelType w:val="hybridMultilevel"/>
    <w:tmpl w:val="98DE2B7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DFF19CE"/>
    <w:multiLevelType w:val="hybridMultilevel"/>
    <w:tmpl w:val="425C1B1E"/>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3125C"/>
    <w:multiLevelType w:val="hybridMultilevel"/>
    <w:tmpl w:val="20049528"/>
    <w:lvl w:ilvl="0" w:tplc="2578EBA8">
      <w:start w:val="1"/>
      <w:numFmt w:val="lowerLetter"/>
      <w:lvlText w:val="(%1)"/>
      <w:lvlJc w:val="left"/>
      <w:pPr>
        <w:ind w:left="1296" w:hanging="360"/>
      </w:pPr>
      <w:rPr>
        <w:rFonts w:hint="default"/>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0F2A788E"/>
    <w:multiLevelType w:val="hybridMultilevel"/>
    <w:tmpl w:val="EC227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7F7637"/>
    <w:multiLevelType w:val="hybridMultilevel"/>
    <w:tmpl w:val="242E4A90"/>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0C5AEA"/>
    <w:multiLevelType w:val="multilevel"/>
    <w:tmpl w:val="BA2EF69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9" w15:restartNumberingAfterBreak="0">
    <w:nsid w:val="13182961"/>
    <w:multiLevelType w:val="multilevel"/>
    <w:tmpl w:val="6C9638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13E44A9A"/>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0100AE"/>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93416C2"/>
    <w:multiLevelType w:val="hybridMultilevel"/>
    <w:tmpl w:val="5FD02220"/>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4C3CB5"/>
    <w:multiLevelType w:val="multilevel"/>
    <w:tmpl w:val="0B1A4200"/>
    <w:lvl w:ilvl="0">
      <w:start w:val="1"/>
      <w:numFmt w:val="decimal"/>
      <w:lvlText w:val="%1."/>
      <w:lvlJc w:val="left"/>
      <w:pPr>
        <w:ind w:left="2736" w:hanging="360"/>
      </w:pPr>
      <w:rPr>
        <w:rFonts w:hint="default"/>
      </w:rPr>
    </w:lvl>
    <w:lvl w:ilvl="1">
      <w:start w:val="3"/>
      <w:numFmt w:val="decimal"/>
      <w:isLgl/>
      <w:lvlText w:val="%1.%2."/>
      <w:lvlJc w:val="left"/>
      <w:pPr>
        <w:ind w:left="2736" w:hanging="360"/>
      </w:pPr>
      <w:rPr>
        <w:rFonts w:hint="default"/>
        <w:b/>
      </w:rPr>
    </w:lvl>
    <w:lvl w:ilvl="2">
      <w:start w:val="1"/>
      <w:numFmt w:val="decimal"/>
      <w:isLgl/>
      <w:lvlText w:val="%1.%2.%3."/>
      <w:lvlJc w:val="left"/>
      <w:pPr>
        <w:ind w:left="3096" w:hanging="720"/>
      </w:pPr>
      <w:rPr>
        <w:rFonts w:hint="default"/>
        <w:b/>
      </w:rPr>
    </w:lvl>
    <w:lvl w:ilvl="3">
      <w:start w:val="1"/>
      <w:numFmt w:val="decimal"/>
      <w:isLgl/>
      <w:lvlText w:val="%1.%2.%3.%4."/>
      <w:lvlJc w:val="left"/>
      <w:pPr>
        <w:ind w:left="3096" w:hanging="720"/>
      </w:pPr>
      <w:rPr>
        <w:rFonts w:hint="default"/>
        <w:b/>
      </w:rPr>
    </w:lvl>
    <w:lvl w:ilvl="4">
      <w:start w:val="1"/>
      <w:numFmt w:val="decimal"/>
      <w:isLgl/>
      <w:lvlText w:val="%1.%2.%3.%4.%5."/>
      <w:lvlJc w:val="left"/>
      <w:pPr>
        <w:ind w:left="3456" w:hanging="1080"/>
      </w:pPr>
      <w:rPr>
        <w:rFonts w:hint="default"/>
        <w:b/>
      </w:rPr>
    </w:lvl>
    <w:lvl w:ilvl="5">
      <w:start w:val="1"/>
      <w:numFmt w:val="decimal"/>
      <w:isLgl/>
      <w:lvlText w:val="%1.%2.%3.%4.%5.%6."/>
      <w:lvlJc w:val="left"/>
      <w:pPr>
        <w:ind w:left="3456" w:hanging="1080"/>
      </w:pPr>
      <w:rPr>
        <w:rFonts w:hint="default"/>
        <w:b/>
      </w:rPr>
    </w:lvl>
    <w:lvl w:ilvl="6">
      <w:start w:val="1"/>
      <w:numFmt w:val="decimal"/>
      <w:isLgl/>
      <w:lvlText w:val="%1.%2.%3.%4.%5.%6.%7."/>
      <w:lvlJc w:val="left"/>
      <w:pPr>
        <w:ind w:left="3816" w:hanging="1440"/>
      </w:pPr>
      <w:rPr>
        <w:rFonts w:hint="default"/>
        <w:b/>
      </w:rPr>
    </w:lvl>
    <w:lvl w:ilvl="7">
      <w:start w:val="1"/>
      <w:numFmt w:val="decimal"/>
      <w:isLgl/>
      <w:lvlText w:val="%1.%2.%3.%4.%5.%6.%7.%8."/>
      <w:lvlJc w:val="left"/>
      <w:pPr>
        <w:ind w:left="3816" w:hanging="1440"/>
      </w:pPr>
      <w:rPr>
        <w:rFonts w:hint="default"/>
        <w:b/>
      </w:rPr>
    </w:lvl>
    <w:lvl w:ilvl="8">
      <w:start w:val="1"/>
      <w:numFmt w:val="decimal"/>
      <w:isLgl/>
      <w:lvlText w:val="%1.%2.%3.%4.%5.%6.%7.%8.%9."/>
      <w:lvlJc w:val="left"/>
      <w:pPr>
        <w:ind w:left="4176" w:hanging="1800"/>
      </w:pPr>
      <w:rPr>
        <w:rFonts w:hint="default"/>
        <w:b/>
      </w:rPr>
    </w:lvl>
  </w:abstractNum>
  <w:abstractNum w:abstractNumId="35" w15:restartNumberingAfterBreak="0">
    <w:nsid w:val="1A0314D6"/>
    <w:multiLevelType w:val="hybridMultilevel"/>
    <w:tmpl w:val="898AFDE4"/>
    <w:lvl w:ilvl="0" w:tplc="FBBC1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C983956"/>
    <w:multiLevelType w:val="hybridMultilevel"/>
    <w:tmpl w:val="B76A15BC"/>
    <w:lvl w:ilvl="0" w:tplc="2578EBA8">
      <w:start w:val="1"/>
      <w:numFmt w:val="lowerLetter"/>
      <w:lvlText w:val="(%1)"/>
      <w:lvlJc w:val="left"/>
      <w:pPr>
        <w:ind w:left="1080" w:hanging="360"/>
      </w:pPr>
      <w:rPr>
        <w:rFonts w:hint="default"/>
        <w:i w:val="0"/>
      </w:rPr>
    </w:lvl>
    <w:lvl w:ilvl="1" w:tplc="2F8EC3A6">
      <w:start w:val="1"/>
      <w:numFmt w:val="lowerLetter"/>
      <w:lvlText w:val="(%2)"/>
      <w:lvlJc w:val="left"/>
      <w:pPr>
        <w:ind w:left="151" w:hanging="360"/>
      </w:pPr>
      <w:rPr>
        <w:rFonts w:ascii="Times New Roman" w:eastAsia="Arial Narrow" w:hAnsi="Times New Roman" w:cs="Times New Roman"/>
      </w:rPr>
    </w:lvl>
    <w:lvl w:ilvl="2" w:tplc="0409001B">
      <w:start w:val="1"/>
      <w:numFmt w:val="lowerRoman"/>
      <w:lvlText w:val="%3."/>
      <w:lvlJc w:val="right"/>
      <w:pPr>
        <w:ind w:left="2520" w:hanging="180"/>
      </w:p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CEF38A5"/>
    <w:multiLevelType w:val="hybridMultilevel"/>
    <w:tmpl w:val="C576DB42"/>
    <w:lvl w:ilvl="0" w:tplc="9080FCE8">
      <w:start w:val="1"/>
      <w:numFmt w:val="lowerLetter"/>
      <w:lvlText w:val="(%1)"/>
      <w:lvlJc w:val="left"/>
      <w:pPr>
        <w:tabs>
          <w:tab w:val="num" w:pos="936"/>
        </w:tabs>
        <w:ind w:left="936"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E1D6D00"/>
    <w:multiLevelType w:val="hybridMultilevel"/>
    <w:tmpl w:val="1F685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43" w15:restartNumberingAfterBreak="0">
    <w:nsid w:val="212C5936"/>
    <w:multiLevelType w:val="hybridMultilevel"/>
    <w:tmpl w:val="A8FE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DF27A7"/>
    <w:multiLevelType w:val="multilevel"/>
    <w:tmpl w:val="2D989BA0"/>
    <w:lvl w:ilvl="0">
      <w:start w:val="1"/>
      <w:numFmt w:val="decimal"/>
      <w:lvlText w:val="1.%1"/>
      <w:lvlJc w:val="left"/>
      <w:pPr>
        <w:ind w:left="720" w:hanging="360"/>
      </w:pPr>
      <w:rPr>
        <w:rFonts w:hint="default"/>
      </w:rPr>
    </w:lvl>
    <w:lvl w:ilvl="1">
      <w:start w:val="1"/>
      <w:numFmt w:val="lowerLetter"/>
      <w:pStyle w:val="StyleHeader2-SubClausesBol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22AA1A7B"/>
    <w:multiLevelType w:val="hybridMultilevel"/>
    <w:tmpl w:val="13B2DE06"/>
    <w:lvl w:ilvl="0" w:tplc="B0E847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9"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8451B79"/>
    <w:multiLevelType w:val="hybridMultilevel"/>
    <w:tmpl w:val="1F6847D4"/>
    <w:lvl w:ilvl="0" w:tplc="CA56C274">
      <w:start w:val="1"/>
      <w:numFmt w:val="lowerRoman"/>
      <w:lvlText w:val="(%1)"/>
      <w:lvlJc w:val="left"/>
      <w:pPr>
        <w:ind w:left="1140" w:hanging="360"/>
      </w:pPr>
      <w:rPr>
        <w:rFonts w:hint="default"/>
        <w:b w:val="0"/>
        <w:i w:val="0"/>
        <w:color w:val="auto"/>
        <w:sz w:val="22"/>
        <w:szCs w:val="22"/>
        <w:u w:val="none"/>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1"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A52516"/>
    <w:multiLevelType w:val="hybridMultilevel"/>
    <w:tmpl w:val="E246463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2BAB763B"/>
    <w:multiLevelType w:val="hybridMultilevel"/>
    <w:tmpl w:val="80083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5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0847C0C"/>
    <w:multiLevelType w:val="hybridMultilevel"/>
    <w:tmpl w:val="282EF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EF7CB0"/>
    <w:multiLevelType w:val="hybridMultilevel"/>
    <w:tmpl w:val="7FF2FD7C"/>
    <w:lvl w:ilvl="0" w:tplc="2578EBA8">
      <w:start w:val="1"/>
      <w:numFmt w:val="lowerLetter"/>
      <w:lvlText w:val="(%1)"/>
      <w:lvlJc w:val="left"/>
      <w:pPr>
        <w:ind w:left="720" w:hanging="360"/>
      </w:pPr>
      <w:rPr>
        <w:rFonts w:hint="default"/>
        <w:i w:val="0"/>
      </w:rPr>
    </w:lvl>
    <w:lvl w:ilvl="1" w:tplc="79E0E15A">
      <w:start w:val="1"/>
      <w:numFmt w:val="lowerLetter"/>
      <w:lvlText w:val="(%2)"/>
      <w:lvlJc w:val="left"/>
      <w:pPr>
        <w:ind w:left="1440" w:hanging="360"/>
      </w:pPr>
      <w:rPr>
        <w:rFonts w:ascii="Times New Roman" w:eastAsia="Times New Roman" w:hAnsi="Times New Roman" w:cs="Times New Roman"/>
        <w:b/>
        <w:bCs w:val="0"/>
      </w:rPr>
    </w:lvl>
    <w:lvl w:ilvl="2" w:tplc="156053B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6CB4014"/>
    <w:multiLevelType w:val="hybridMultilevel"/>
    <w:tmpl w:val="E65C01F8"/>
    <w:lvl w:ilvl="0" w:tplc="ED22D2BA">
      <w:start w:val="1"/>
      <w:numFmt w:val="lowerLetter"/>
      <w:lvlText w:val="(%1)"/>
      <w:lvlJc w:val="left"/>
      <w:pPr>
        <w:ind w:left="180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7447CF6"/>
    <w:multiLevelType w:val="multilevel"/>
    <w:tmpl w:val="9068548E"/>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384167B9"/>
    <w:multiLevelType w:val="hybridMultilevel"/>
    <w:tmpl w:val="8670EF30"/>
    <w:lvl w:ilvl="0" w:tplc="0409001B">
      <w:start w:val="1"/>
      <w:numFmt w:val="lowerRoman"/>
      <w:lvlText w:val="%1."/>
      <w:lvlJc w:val="right"/>
      <w:pPr>
        <w:tabs>
          <w:tab w:val="num" w:pos="1476"/>
        </w:tabs>
        <w:ind w:left="1476" w:hanging="144"/>
      </w:pPr>
      <w:rPr>
        <w:rFonts w:hint="default"/>
        <w:b w:val="0"/>
        <w:i w:val="0"/>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3"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9E0096E"/>
    <w:multiLevelType w:val="hybridMultilevel"/>
    <w:tmpl w:val="18525918"/>
    <w:lvl w:ilvl="0" w:tplc="EA6E1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88278A"/>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B585EB8"/>
    <w:multiLevelType w:val="hybridMultilevel"/>
    <w:tmpl w:val="82684954"/>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C140890"/>
    <w:multiLevelType w:val="hybridMultilevel"/>
    <w:tmpl w:val="807230AC"/>
    <w:lvl w:ilvl="0" w:tplc="7F903A04">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C8016B"/>
    <w:multiLevelType w:val="hybridMultilevel"/>
    <w:tmpl w:val="1212885E"/>
    <w:lvl w:ilvl="0" w:tplc="1F3A593E">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18CEDE90" w:tentative="1">
      <w:start w:val="1"/>
      <w:numFmt w:val="lowerLetter"/>
      <w:lvlText w:val="%2."/>
      <w:lvlJc w:val="left"/>
      <w:pPr>
        <w:tabs>
          <w:tab w:val="num" w:pos="3420"/>
        </w:tabs>
        <w:ind w:left="3420" w:hanging="360"/>
      </w:pPr>
    </w:lvl>
    <w:lvl w:ilvl="2" w:tplc="D0E21EBC" w:tentative="1">
      <w:start w:val="1"/>
      <w:numFmt w:val="lowerRoman"/>
      <w:lvlText w:val="%3."/>
      <w:lvlJc w:val="right"/>
      <w:pPr>
        <w:tabs>
          <w:tab w:val="num" w:pos="4140"/>
        </w:tabs>
        <w:ind w:left="4140" w:hanging="180"/>
      </w:pPr>
    </w:lvl>
    <w:lvl w:ilvl="3" w:tplc="8CD08F3A" w:tentative="1">
      <w:start w:val="1"/>
      <w:numFmt w:val="decimal"/>
      <w:lvlText w:val="%4."/>
      <w:lvlJc w:val="left"/>
      <w:pPr>
        <w:tabs>
          <w:tab w:val="num" w:pos="4860"/>
        </w:tabs>
        <w:ind w:left="4860" w:hanging="360"/>
      </w:pPr>
    </w:lvl>
    <w:lvl w:ilvl="4" w:tplc="42A8B326" w:tentative="1">
      <w:start w:val="1"/>
      <w:numFmt w:val="lowerLetter"/>
      <w:lvlText w:val="%5."/>
      <w:lvlJc w:val="left"/>
      <w:pPr>
        <w:tabs>
          <w:tab w:val="num" w:pos="5580"/>
        </w:tabs>
        <w:ind w:left="5580" w:hanging="360"/>
      </w:pPr>
    </w:lvl>
    <w:lvl w:ilvl="5" w:tplc="42A4EBA0" w:tentative="1">
      <w:start w:val="1"/>
      <w:numFmt w:val="lowerRoman"/>
      <w:lvlText w:val="%6."/>
      <w:lvlJc w:val="right"/>
      <w:pPr>
        <w:tabs>
          <w:tab w:val="num" w:pos="6300"/>
        </w:tabs>
        <w:ind w:left="6300" w:hanging="180"/>
      </w:pPr>
    </w:lvl>
    <w:lvl w:ilvl="6" w:tplc="E5406ACC" w:tentative="1">
      <w:start w:val="1"/>
      <w:numFmt w:val="decimal"/>
      <w:lvlText w:val="%7."/>
      <w:lvlJc w:val="left"/>
      <w:pPr>
        <w:tabs>
          <w:tab w:val="num" w:pos="7020"/>
        </w:tabs>
        <w:ind w:left="7020" w:hanging="360"/>
      </w:pPr>
    </w:lvl>
    <w:lvl w:ilvl="7" w:tplc="794E02C6" w:tentative="1">
      <w:start w:val="1"/>
      <w:numFmt w:val="lowerLetter"/>
      <w:lvlText w:val="%8."/>
      <w:lvlJc w:val="left"/>
      <w:pPr>
        <w:tabs>
          <w:tab w:val="num" w:pos="7740"/>
        </w:tabs>
        <w:ind w:left="7740" w:hanging="360"/>
      </w:pPr>
    </w:lvl>
    <w:lvl w:ilvl="8" w:tplc="BCE068D2" w:tentative="1">
      <w:start w:val="1"/>
      <w:numFmt w:val="lowerRoman"/>
      <w:lvlText w:val="%9."/>
      <w:lvlJc w:val="right"/>
      <w:pPr>
        <w:tabs>
          <w:tab w:val="num" w:pos="8460"/>
        </w:tabs>
        <w:ind w:left="8460" w:hanging="180"/>
      </w:pPr>
    </w:lvl>
  </w:abstractNum>
  <w:abstractNum w:abstractNumId="70" w15:restartNumberingAfterBreak="0">
    <w:nsid w:val="3CD90CB4"/>
    <w:multiLevelType w:val="hybridMultilevel"/>
    <w:tmpl w:val="EC2E43D4"/>
    <w:lvl w:ilvl="0" w:tplc="2578EBA8">
      <w:start w:val="1"/>
      <w:numFmt w:val="lowerLetter"/>
      <w:lvlText w:val="(%1)"/>
      <w:lvlJc w:val="left"/>
      <w:pPr>
        <w:ind w:left="1296" w:hanging="360"/>
      </w:pPr>
      <w:rPr>
        <w:rFonts w:hint="default"/>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256D24"/>
    <w:multiLevelType w:val="multilevel"/>
    <w:tmpl w:val="7784A56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D2B498D"/>
    <w:multiLevelType w:val="hybridMultilevel"/>
    <w:tmpl w:val="CFF0A5D8"/>
    <w:lvl w:ilvl="0" w:tplc="7618DD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D10A5F"/>
    <w:multiLevelType w:val="multilevel"/>
    <w:tmpl w:val="F38E0F00"/>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szCs w:val="20"/>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0B35656"/>
    <w:multiLevelType w:val="hybridMultilevel"/>
    <w:tmpl w:val="9DFEBEAC"/>
    <w:lvl w:ilvl="0" w:tplc="DBC81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8" w15:restartNumberingAfterBreak="0">
    <w:nsid w:val="4238309D"/>
    <w:multiLevelType w:val="hybridMultilevel"/>
    <w:tmpl w:val="3C32C066"/>
    <w:lvl w:ilvl="0" w:tplc="15E65EC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9"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44A7F3B"/>
    <w:multiLevelType w:val="hybridMultilevel"/>
    <w:tmpl w:val="B0DEBBAE"/>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1" w15:restartNumberingAfterBreak="0">
    <w:nsid w:val="44A069E6"/>
    <w:multiLevelType w:val="multilevel"/>
    <w:tmpl w:val="CC04369C"/>
    <w:lvl w:ilvl="0">
      <w:start w:val="1"/>
      <w:numFmt w:val="decimal"/>
      <w:lvlText w:val="%1."/>
      <w:lvlJc w:val="left"/>
      <w:pPr>
        <w:ind w:left="720" w:hanging="360"/>
      </w:pPr>
      <w:rPr>
        <w:rFonts w:hint="default"/>
        <w:b/>
      </w:rPr>
    </w:lvl>
    <w:lvl w:ilvl="1">
      <w:start w:val="3"/>
      <w:numFmt w:val="decimal"/>
      <w:isLgl/>
      <w:lvlText w:val="%1.%2"/>
      <w:lvlJc w:val="left"/>
      <w:pPr>
        <w:ind w:left="1320" w:hanging="600"/>
      </w:pPr>
      <w:rPr>
        <w:rFonts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456F64E0"/>
    <w:multiLevelType w:val="hybridMultilevel"/>
    <w:tmpl w:val="98F44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F45974"/>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4" w15:restartNumberingAfterBreak="0">
    <w:nsid w:val="464F74EB"/>
    <w:multiLevelType w:val="hybridMultilevel"/>
    <w:tmpl w:val="E246463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86" w15:restartNumberingAfterBreak="0">
    <w:nsid w:val="49272E5C"/>
    <w:multiLevelType w:val="hybridMultilevel"/>
    <w:tmpl w:val="F294989C"/>
    <w:lvl w:ilvl="0" w:tplc="2586E714">
      <w:start w:val="1"/>
      <w:numFmt w:val="lowerLetter"/>
      <w:lvlText w:val="%1)"/>
      <w:lvlJc w:val="left"/>
      <w:pPr>
        <w:ind w:left="720" w:hanging="360"/>
      </w:pPr>
      <w:rPr>
        <w:rFonts w:asciiTheme="minorHAnsi" w:eastAsiaTheme="minorHAnsi" w:hAnsiTheme="minorHAnsi" w:cstheme="minorBidi"/>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92A20F5"/>
    <w:multiLevelType w:val="hybridMultilevel"/>
    <w:tmpl w:val="E9DEA684"/>
    <w:lvl w:ilvl="0" w:tplc="20000001">
      <w:start w:val="1"/>
      <w:numFmt w:val="bullet"/>
      <w:lvlText w:val=""/>
      <w:lvlJc w:val="left"/>
      <w:pPr>
        <w:ind w:left="720" w:hanging="360"/>
      </w:pPr>
      <w:rPr>
        <w:rFonts w:ascii="Symbol" w:hAnsi="Symbol" w:hint="default"/>
      </w:rPr>
    </w:lvl>
    <w:lvl w:ilvl="1" w:tplc="0B4252EC">
      <w:start w:val="4"/>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8" w15:restartNumberingAfterBreak="0">
    <w:nsid w:val="4B1B0010"/>
    <w:multiLevelType w:val="hybridMultilevel"/>
    <w:tmpl w:val="43D83A1E"/>
    <w:lvl w:ilvl="0" w:tplc="2578EBA8">
      <w:start w:val="1"/>
      <w:numFmt w:val="lowerLetter"/>
      <w:lvlText w:val="(%1)"/>
      <w:lvlJc w:val="left"/>
      <w:pPr>
        <w:ind w:left="1650" w:hanging="360"/>
      </w:pPr>
      <w:rPr>
        <w:rFonts w:hint="default"/>
        <w:i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89" w15:restartNumberingAfterBreak="0">
    <w:nsid w:val="4B4F603E"/>
    <w:multiLevelType w:val="hybridMultilevel"/>
    <w:tmpl w:val="9502D85E"/>
    <w:lvl w:ilvl="0" w:tplc="8D3CBAA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0" w15:restartNumberingAfterBreak="0">
    <w:nsid w:val="4D5333CB"/>
    <w:multiLevelType w:val="hybridMultilevel"/>
    <w:tmpl w:val="C566887C"/>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D6262C9"/>
    <w:multiLevelType w:val="multilevel"/>
    <w:tmpl w:val="6EA29C10"/>
    <w:lvl w:ilvl="0">
      <w:start w:val="1"/>
      <w:numFmt w:val="decimal"/>
      <w:pStyle w:val="Header2-SubClauses"/>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4D8946EF"/>
    <w:multiLevelType w:val="hybridMultilevel"/>
    <w:tmpl w:val="A37C4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DF3388D"/>
    <w:multiLevelType w:val="hybridMultilevel"/>
    <w:tmpl w:val="1AB883B6"/>
    <w:lvl w:ilvl="0" w:tplc="6088C0A2">
      <w:start w:val="1"/>
      <w:numFmt w:val="lowerRoman"/>
      <w:lvlText w:val="(%1)"/>
      <w:lvlJc w:val="left"/>
      <w:pPr>
        <w:ind w:left="216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962365"/>
    <w:multiLevelType w:val="hybridMultilevel"/>
    <w:tmpl w:val="18525918"/>
    <w:lvl w:ilvl="0" w:tplc="EA6E1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F128A4"/>
    <w:multiLevelType w:val="hybridMultilevel"/>
    <w:tmpl w:val="75AEF272"/>
    <w:lvl w:ilvl="0" w:tplc="983476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7" w15:restartNumberingAfterBreak="0">
    <w:nsid w:val="4F314890"/>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9"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0"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1" w15:restartNumberingAfterBreak="0">
    <w:nsid w:val="52346E8F"/>
    <w:multiLevelType w:val="hybridMultilevel"/>
    <w:tmpl w:val="53881D2A"/>
    <w:lvl w:ilvl="0" w:tplc="45206266">
      <w:start w:val="1"/>
      <w:numFmt w:val="upperLetter"/>
      <w:lvlText w:val="%1."/>
      <w:lvlJc w:val="center"/>
      <w:pPr>
        <w:ind w:left="1008" w:hanging="360"/>
      </w:pPr>
      <w:rPr>
        <w:rFonts w:ascii="Times New Roman" w:hAnsi="Times New Roman" w:hint="default"/>
        <w:b/>
        <w:i w:val="0"/>
        <w:sz w:val="28"/>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2" w15:restartNumberingAfterBreak="0">
    <w:nsid w:val="53147D9C"/>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1332"/>
        </w:tabs>
        <w:ind w:left="1332"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4" w15:restartNumberingAfterBreak="0">
    <w:nsid w:val="53D305D8"/>
    <w:multiLevelType w:val="hybridMultilevel"/>
    <w:tmpl w:val="E28EF534"/>
    <w:lvl w:ilvl="0" w:tplc="7FC677AC">
      <w:start w:val="2"/>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6664982"/>
    <w:multiLevelType w:val="hybridMultilevel"/>
    <w:tmpl w:val="8C32B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BF7398"/>
    <w:multiLevelType w:val="hybridMultilevel"/>
    <w:tmpl w:val="892CF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59223530"/>
    <w:multiLevelType w:val="hybridMultilevel"/>
    <w:tmpl w:val="53A8E25E"/>
    <w:lvl w:ilvl="0" w:tplc="8A4AB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95728CF"/>
    <w:multiLevelType w:val="hybridMultilevel"/>
    <w:tmpl w:val="7848F67E"/>
    <w:lvl w:ilvl="0" w:tplc="2F8EC3A6">
      <w:start w:val="1"/>
      <w:numFmt w:val="lowerLetter"/>
      <w:lvlText w:val="(%1)"/>
      <w:lvlJc w:val="left"/>
      <w:pPr>
        <w:ind w:left="151" w:hanging="360"/>
      </w:pPr>
      <w:rPr>
        <w:rFonts w:ascii="Times New Roman" w:eastAsia="Arial Narrow"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0748EF"/>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D0423BD"/>
    <w:multiLevelType w:val="hybridMultilevel"/>
    <w:tmpl w:val="7BC6D8FC"/>
    <w:lvl w:ilvl="0" w:tplc="DD582C90">
      <w:start w:val="1"/>
      <w:numFmt w:val="lowerLetter"/>
      <w:lvlText w:val="(%1)"/>
      <w:lvlJc w:val="left"/>
      <w:pPr>
        <w:tabs>
          <w:tab w:val="num" w:pos="1152"/>
        </w:tabs>
        <w:ind w:left="720" w:firstLine="0"/>
      </w:pPr>
      <w:rPr>
        <w:rFonts w:hint="default"/>
      </w:rPr>
    </w:lvl>
    <w:lvl w:ilvl="1" w:tplc="F940C356" w:tentative="1">
      <w:start w:val="1"/>
      <w:numFmt w:val="lowerLetter"/>
      <w:lvlText w:val="%2."/>
      <w:lvlJc w:val="left"/>
      <w:pPr>
        <w:tabs>
          <w:tab w:val="num" w:pos="2160"/>
        </w:tabs>
        <w:ind w:left="2160" w:hanging="360"/>
      </w:pPr>
    </w:lvl>
    <w:lvl w:ilvl="2" w:tplc="6FAA5E46" w:tentative="1">
      <w:start w:val="1"/>
      <w:numFmt w:val="lowerRoman"/>
      <w:lvlText w:val="%3."/>
      <w:lvlJc w:val="right"/>
      <w:pPr>
        <w:tabs>
          <w:tab w:val="num" w:pos="2880"/>
        </w:tabs>
        <w:ind w:left="2880" w:hanging="180"/>
      </w:pPr>
    </w:lvl>
    <w:lvl w:ilvl="3" w:tplc="00B6C7CC" w:tentative="1">
      <w:start w:val="1"/>
      <w:numFmt w:val="decimal"/>
      <w:lvlText w:val="%4."/>
      <w:lvlJc w:val="left"/>
      <w:pPr>
        <w:tabs>
          <w:tab w:val="num" w:pos="3600"/>
        </w:tabs>
        <w:ind w:left="3600" w:hanging="360"/>
      </w:pPr>
    </w:lvl>
    <w:lvl w:ilvl="4" w:tplc="76A4F246" w:tentative="1">
      <w:start w:val="1"/>
      <w:numFmt w:val="lowerLetter"/>
      <w:lvlText w:val="%5."/>
      <w:lvlJc w:val="left"/>
      <w:pPr>
        <w:tabs>
          <w:tab w:val="num" w:pos="4320"/>
        </w:tabs>
        <w:ind w:left="4320" w:hanging="360"/>
      </w:pPr>
    </w:lvl>
    <w:lvl w:ilvl="5" w:tplc="FD507E58" w:tentative="1">
      <w:start w:val="1"/>
      <w:numFmt w:val="lowerRoman"/>
      <w:lvlText w:val="%6."/>
      <w:lvlJc w:val="right"/>
      <w:pPr>
        <w:tabs>
          <w:tab w:val="num" w:pos="5040"/>
        </w:tabs>
        <w:ind w:left="5040" w:hanging="180"/>
      </w:pPr>
    </w:lvl>
    <w:lvl w:ilvl="6" w:tplc="9B7422A6" w:tentative="1">
      <w:start w:val="1"/>
      <w:numFmt w:val="decimal"/>
      <w:lvlText w:val="%7."/>
      <w:lvlJc w:val="left"/>
      <w:pPr>
        <w:tabs>
          <w:tab w:val="num" w:pos="5760"/>
        </w:tabs>
        <w:ind w:left="5760" w:hanging="360"/>
      </w:pPr>
    </w:lvl>
    <w:lvl w:ilvl="7" w:tplc="97A03C1C" w:tentative="1">
      <w:start w:val="1"/>
      <w:numFmt w:val="lowerLetter"/>
      <w:lvlText w:val="%8."/>
      <w:lvlJc w:val="left"/>
      <w:pPr>
        <w:tabs>
          <w:tab w:val="num" w:pos="6480"/>
        </w:tabs>
        <w:ind w:left="6480" w:hanging="360"/>
      </w:pPr>
    </w:lvl>
    <w:lvl w:ilvl="8" w:tplc="5BE86C9E" w:tentative="1">
      <w:start w:val="1"/>
      <w:numFmt w:val="lowerRoman"/>
      <w:lvlText w:val="%9."/>
      <w:lvlJc w:val="right"/>
      <w:pPr>
        <w:tabs>
          <w:tab w:val="num" w:pos="7200"/>
        </w:tabs>
        <w:ind w:left="7200" w:hanging="180"/>
      </w:pPr>
    </w:lvl>
  </w:abstractNum>
  <w:abstractNum w:abstractNumId="114" w15:restartNumberingAfterBreak="0">
    <w:nsid w:val="5D8628B7"/>
    <w:multiLevelType w:val="hybridMultilevel"/>
    <w:tmpl w:val="4684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E856EA7"/>
    <w:multiLevelType w:val="hybridMultilevel"/>
    <w:tmpl w:val="60ECB7E6"/>
    <w:lvl w:ilvl="0" w:tplc="AF8033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23B3A">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FEF2F66"/>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7"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18A386D"/>
    <w:multiLevelType w:val="hybridMultilevel"/>
    <w:tmpl w:val="9E4A0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18C003A"/>
    <w:multiLevelType w:val="hybridMultilevel"/>
    <w:tmpl w:val="C566887C"/>
    <w:lvl w:ilvl="0" w:tplc="FFFFFFFF">
      <w:start w:val="1"/>
      <w:numFmt w:val="lowerLetter"/>
      <w:lvlText w:val="%1)"/>
      <w:lvlJc w:val="left"/>
      <w:pPr>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108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2397C7D"/>
    <w:multiLevelType w:val="hybridMultilevel"/>
    <w:tmpl w:val="B96AB682"/>
    <w:lvl w:ilvl="0" w:tplc="269A3D34">
      <w:start w:val="1"/>
      <w:numFmt w:val="lowerLetter"/>
      <w:lvlText w:val="(%1)"/>
      <w:lvlJc w:val="left"/>
      <w:pPr>
        <w:tabs>
          <w:tab w:val="num" w:pos="432"/>
        </w:tabs>
        <w:ind w:left="0" w:firstLine="0"/>
      </w:pPr>
      <w:rPr>
        <w:rFonts w:hint="default"/>
      </w:rPr>
    </w:lvl>
    <w:lvl w:ilvl="1" w:tplc="67DC0374">
      <w:start w:val="1"/>
      <w:numFmt w:val="lowerRoman"/>
      <w:lvlText w:val="(%2)"/>
      <w:lvlJc w:val="left"/>
      <w:pPr>
        <w:tabs>
          <w:tab w:val="num" w:pos="1500"/>
        </w:tabs>
        <w:ind w:left="1500" w:hanging="420"/>
      </w:pPr>
      <w:rPr>
        <w:rFonts w:hint="default"/>
      </w:rPr>
    </w:lvl>
    <w:lvl w:ilvl="2" w:tplc="E3EC5338" w:tentative="1">
      <w:start w:val="1"/>
      <w:numFmt w:val="lowerRoman"/>
      <w:lvlText w:val="%3."/>
      <w:lvlJc w:val="right"/>
      <w:pPr>
        <w:tabs>
          <w:tab w:val="num" w:pos="2160"/>
        </w:tabs>
        <w:ind w:left="2160" w:hanging="180"/>
      </w:pPr>
    </w:lvl>
    <w:lvl w:ilvl="3" w:tplc="0C1A8518" w:tentative="1">
      <w:start w:val="1"/>
      <w:numFmt w:val="decimal"/>
      <w:lvlText w:val="%4."/>
      <w:lvlJc w:val="left"/>
      <w:pPr>
        <w:tabs>
          <w:tab w:val="num" w:pos="2880"/>
        </w:tabs>
        <w:ind w:left="2880" w:hanging="360"/>
      </w:pPr>
    </w:lvl>
    <w:lvl w:ilvl="4" w:tplc="8ED026DA" w:tentative="1">
      <w:start w:val="1"/>
      <w:numFmt w:val="lowerLetter"/>
      <w:lvlText w:val="%5."/>
      <w:lvlJc w:val="left"/>
      <w:pPr>
        <w:tabs>
          <w:tab w:val="num" w:pos="3600"/>
        </w:tabs>
        <w:ind w:left="3600" w:hanging="360"/>
      </w:pPr>
    </w:lvl>
    <w:lvl w:ilvl="5" w:tplc="EF6A4E18" w:tentative="1">
      <w:start w:val="1"/>
      <w:numFmt w:val="lowerRoman"/>
      <w:lvlText w:val="%6."/>
      <w:lvlJc w:val="right"/>
      <w:pPr>
        <w:tabs>
          <w:tab w:val="num" w:pos="4320"/>
        </w:tabs>
        <w:ind w:left="4320" w:hanging="180"/>
      </w:pPr>
    </w:lvl>
    <w:lvl w:ilvl="6" w:tplc="43CC63CC" w:tentative="1">
      <w:start w:val="1"/>
      <w:numFmt w:val="decimal"/>
      <w:lvlText w:val="%7."/>
      <w:lvlJc w:val="left"/>
      <w:pPr>
        <w:tabs>
          <w:tab w:val="num" w:pos="5040"/>
        </w:tabs>
        <w:ind w:left="5040" w:hanging="360"/>
      </w:pPr>
    </w:lvl>
    <w:lvl w:ilvl="7" w:tplc="E5720B94" w:tentative="1">
      <w:start w:val="1"/>
      <w:numFmt w:val="lowerLetter"/>
      <w:lvlText w:val="%8."/>
      <w:lvlJc w:val="left"/>
      <w:pPr>
        <w:tabs>
          <w:tab w:val="num" w:pos="5760"/>
        </w:tabs>
        <w:ind w:left="5760" w:hanging="360"/>
      </w:pPr>
    </w:lvl>
    <w:lvl w:ilvl="8" w:tplc="6C56BCCC" w:tentative="1">
      <w:start w:val="1"/>
      <w:numFmt w:val="lowerRoman"/>
      <w:lvlText w:val="%9."/>
      <w:lvlJc w:val="right"/>
      <w:pPr>
        <w:tabs>
          <w:tab w:val="num" w:pos="6480"/>
        </w:tabs>
        <w:ind w:left="6480" w:hanging="180"/>
      </w:pPr>
    </w:lvl>
  </w:abstractNum>
  <w:abstractNum w:abstractNumId="122" w15:restartNumberingAfterBreak="0">
    <w:nsid w:val="62DC6AE4"/>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2F466CA"/>
    <w:multiLevelType w:val="hybridMultilevel"/>
    <w:tmpl w:val="84AAE0D0"/>
    <w:lvl w:ilvl="0" w:tplc="FFFFFFFF">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4" w15:restartNumberingAfterBreak="0">
    <w:nsid w:val="632E23EF"/>
    <w:multiLevelType w:val="hybridMultilevel"/>
    <w:tmpl w:val="FC6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AE45C8"/>
    <w:multiLevelType w:val="hybridMultilevel"/>
    <w:tmpl w:val="9FF875F8"/>
    <w:lvl w:ilvl="0" w:tplc="8D2A10A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6" w15:restartNumberingAfterBreak="0">
    <w:nsid w:val="63F6267C"/>
    <w:multiLevelType w:val="hybridMultilevel"/>
    <w:tmpl w:val="D1C409B6"/>
    <w:lvl w:ilvl="0" w:tplc="D22C8D80">
      <w:start w:val="1"/>
      <w:numFmt w:val="decimal"/>
      <w:pStyle w:val="SEC3H2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4EE47C5"/>
    <w:multiLevelType w:val="hybridMultilevel"/>
    <w:tmpl w:val="48AA2A4C"/>
    <w:lvl w:ilvl="0" w:tplc="0B4252EC">
      <w:start w:val="4"/>
      <w:numFmt w:val="bullet"/>
      <w:lvlText w:val="•"/>
      <w:lvlJc w:val="left"/>
      <w:pPr>
        <w:ind w:left="1211" w:hanging="360"/>
      </w:pPr>
      <w:rPr>
        <w:rFonts w:ascii="Calibri" w:eastAsiaTheme="minorHAnsi" w:hAnsi="Calibri" w:cs="Calibri"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28" w15:restartNumberingAfterBreak="0">
    <w:nsid w:val="65E132A5"/>
    <w:multiLevelType w:val="hybridMultilevel"/>
    <w:tmpl w:val="272C0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FE7C7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31" w15:restartNumberingAfterBreak="0">
    <w:nsid w:val="67EF7C50"/>
    <w:multiLevelType w:val="hybridMultilevel"/>
    <w:tmpl w:val="BB0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9D73D3E"/>
    <w:multiLevelType w:val="hybridMultilevel"/>
    <w:tmpl w:val="9502D85E"/>
    <w:lvl w:ilvl="0" w:tplc="8D3CBAA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5"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6E101883"/>
    <w:multiLevelType w:val="hybridMultilevel"/>
    <w:tmpl w:val="3BF8016C"/>
    <w:lvl w:ilvl="0" w:tplc="FFFFFFFF">
      <w:start w:val="1"/>
      <w:numFmt w:val="lowerLetter"/>
      <w:lvlText w:val="(%1)"/>
      <w:lvlJc w:val="left"/>
      <w:pPr>
        <w:ind w:left="637" w:hanging="360"/>
      </w:pPr>
      <w:rPr>
        <w:b w:val="0"/>
        <w:i w:val="0"/>
        <w:color w:val="auto"/>
        <w:sz w:val="22"/>
        <w:szCs w:val="22"/>
        <w:u w:val="none"/>
      </w:rPr>
    </w:lvl>
    <w:lvl w:ilvl="1" w:tplc="04090019" w:tentative="1">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137"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8" w15:restartNumberingAfterBreak="0">
    <w:nsid w:val="6F113190"/>
    <w:multiLevelType w:val="hybridMultilevel"/>
    <w:tmpl w:val="58CCE6BE"/>
    <w:lvl w:ilvl="0" w:tplc="CA56C274">
      <w:start w:val="1"/>
      <w:numFmt w:val="lowerRoman"/>
      <w:lvlText w:val="(%1)"/>
      <w:lvlJc w:val="left"/>
      <w:pPr>
        <w:ind w:left="2160" w:hanging="360"/>
      </w:pPr>
      <w:rPr>
        <w:rFonts w:hint="default"/>
        <w:b w:val="0"/>
        <w:i w:val="0"/>
        <w:color w:val="auto"/>
        <w:sz w:val="22"/>
        <w:szCs w:val="22"/>
        <w:u w:val="none"/>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705C404F"/>
    <w:multiLevelType w:val="hybridMultilevel"/>
    <w:tmpl w:val="6C8CAC1A"/>
    <w:lvl w:ilvl="0" w:tplc="512C7F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0775F53"/>
    <w:multiLevelType w:val="hybridMultilevel"/>
    <w:tmpl w:val="9CCCDE92"/>
    <w:lvl w:ilvl="0" w:tplc="A21CBAD4">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121494B"/>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35E1B1D"/>
    <w:multiLevelType w:val="hybridMultilevel"/>
    <w:tmpl w:val="18525918"/>
    <w:lvl w:ilvl="0" w:tplc="EA6E1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4540768"/>
    <w:multiLevelType w:val="hybridMultilevel"/>
    <w:tmpl w:val="31C0132C"/>
    <w:lvl w:ilvl="0" w:tplc="B56698B0">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E2440DC0">
      <w:start w:val="1"/>
      <w:numFmt w:val="decimal"/>
      <w:lvlText w:val="%5."/>
      <w:lvlJc w:val="left"/>
      <w:pPr>
        <w:ind w:left="3960" w:hanging="360"/>
      </w:pPr>
      <w:rPr>
        <w:rFonts w:asciiTheme="minorHAnsi" w:hAnsiTheme="minorHAnsi" w:cstheme="minorBidi" w:hint="default"/>
        <w:b/>
      </w:rPr>
    </w:lvl>
    <w:lvl w:ilvl="5" w:tplc="24401A2A">
      <w:start w:val="1"/>
      <w:numFmt w:val="decimal"/>
      <w:lvlText w:val="%6)"/>
      <w:lvlJc w:val="left"/>
      <w:pPr>
        <w:ind w:left="4860" w:hanging="360"/>
      </w:pPr>
      <w:rPr>
        <w:rFonts w:hint="default"/>
      </w:rPr>
    </w:lvl>
    <w:lvl w:ilvl="6" w:tplc="F66AE9A8">
      <w:start w:val="2"/>
      <w:numFmt w:val="upperRoman"/>
      <w:lvlText w:val="%7)"/>
      <w:lvlJc w:val="left"/>
      <w:pPr>
        <w:ind w:left="5760" w:hanging="72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48A153D"/>
    <w:multiLevelType w:val="hybridMultilevel"/>
    <w:tmpl w:val="B9CAEFF2"/>
    <w:lvl w:ilvl="0" w:tplc="C6EAA568">
      <w:start w:val="1"/>
      <w:numFmt w:val="upperLetter"/>
      <w:lvlText w:val="%1."/>
      <w:lvlJc w:val="left"/>
      <w:pPr>
        <w:ind w:left="2430" w:hanging="360"/>
      </w:pPr>
      <w:rPr>
        <w:rFonts w:ascii="Times New Roman Bold" w:hAnsi="Times New Roman Bold" w:cs="Times New Roman" w:hint="default"/>
        <w:b/>
        <w:i w:val="0"/>
        <w:color w:val="auto"/>
        <w:u w:val="none"/>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47"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5701729"/>
    <w:multiLevelType w:val="hybridMultilevel"/>
    <w:tmpl w:val="32DA1B3A"/>
    <w:lvl w:ilvl="0" w:tplc="31562140">
      <w:start w:val="1"/>
      <w:numFmt w:val="decimal"/>
      <w:lvlText w:val="%1."/>
      <w:lvlJc w:val="left"/>
      <w:pPr>
        <w:ind w:left="63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6B540C3"/>
    <w:multiLevelType w:val="hybridMultilevel"/>
    <w:tmpl w:val="963886F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2"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3"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AFA2332"/>
    <w:multiLevelType w:val="hybridMultilevel"/>
    <w:tmpl w:val="93466602"/>
    <w:lvl w:ilvl="0" w:tplc="7AD265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7FAC398E"/>
    <w:multiLevelType w:val="hybridMultilevel"/>
    <w:tmpl w:val="5858A194"/>
    <w:lvl w:ilvl="0" w:tplc="156053B6">
      <w:start w:val="1"/>
      <w:numFmt w:val="lowerRoman"/>
      <w:lvlText w:val="%1)"/>
      <w:lvlJc w:val="left"/>
      <w:pPr>
        <w:ind w:left="270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6182687">
    <w:abstractNumId w:val="11"/>
  </w:num>
  <w:num w:numId="2" w16cid:durableId="484471016">
    <w:abstractNumId w:val="96"/>
  </w:num>
  <w:num w:numId="3" w16cid:durableId="693768847">
    <w:abstractNumId w:val="19"/>
  </w:num>
  <w:num w:numId="4" w16cid:durableId="817498593">
    <w:abstractNumId w:val="0"/>
  </w:num>
  <w:num w:numId="5" w16cid:durableId="681512343">
    <w:abstractNumId w:val="24"/>
  </w:num>
  <w:num w:numId="6" w16cid:durableId="1134177313">
    <w:abstractNumId w:val="148"/>
  </w:num>
  <w:num w:numId="7" w16cid:durableId="1901207143">
    <w:abstractNumId w:val="54"/>
  </w:num>
  <w:num w:numId="8" w16cid:durableId="586577836">
    <w:abstractNumId w:val="54"/>
    <w:lvlOverride w:ilvl="0">
      <w:startOverride w:val="1"/>
    </w:lvlOverride>
  </w:num>
  <w:num w:numId="9" w16cid:durableId="1686666351">
    <w:abstractNumId w:val="16"/>
  </w:num>
  <w:num w:numId="10" w16cid:durableId="1325477604">
    <w:abstractNumId w:val="69"/>
  </w:num>
  <w:num w:numId="11" w16cid:durableId="486239524">
    <w:abstractNumId w:val="32"/>
  </w:num>
  <w:num w:numId="12" w16cid:durableId="126550356">
    <w:abstractNumId w:val="40"/>
  </w:num>
  <w:num w:numId="13" w16cid:durableId="529074747">
    <w:abstractNumId w:val="102"/>
  </w:num>
  <w:num w:numId="14" w16cid:durableId="2116904805">
    <w:abstractNumId w:val="117"/>
  </w:num>
  <w:num w:numId="15" w16cid:durableId="1615790233">
    <w:abstractNumId w:val="103"/>
  </w:num>
  <w:num w:numId="16" w16cid:durableId="390202826">
    <w:abstractNumId w:val="133"/>
  </w:num>
  <w:num w:numId="17" w16cid:durableId="596643143">
    <w:abstractNumId w:val="115"/>
  </w:num>
  <w:num w:numId="18" w16cid:durableId="273563717">
    <w:abstractNumId w:val="154"/>
  </w:num>
  <w:num w:numId="19" w16cid:durableId="1421559539">
    <w:abstractNumId w:val="145"/>
  </w:num>
  <w:num w:numId="20" w16cid:durableId="1444573701">
    <w:abstractNumId w:val="146"/>
  </w:num>
  <w:num w:numId="21" w16cid:durableId="1662611234">
    <w:abstractNumId w:val="59"/>
  </w:num>
  <w:num w:numId="22" w16cid:durableId="16182981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2280563">
    <w:abstractNumId w:val="86"/>
  </w:num>
  <w:num w:numId="24" w16cid:durableId="1728720210">
    <w:abstractNumId w:val="138"/>
  </w:num>
  <w:num w:numId="25" w16cid:durableId="1416442074">
    <w:abstractNumId w:val="17"/>
  </w:num>
  <w:num w:numId="26" w16cid:durableId="749887237">
    <w:abstractNumId w:val="44"/>
  </w:num>
  <w:num w:numId="27" w16cid:durableId="1359820615">
    <w:abstractNumId w:val="112"/>
  </w:num>
  <w:num w:numId="28" w16cid:durableId="532695623">
    <w:abstractNumId w:val="135"/>
  </w:num>
  <w:num w:numId="29" w16cid:durableId="161362219">
    <w:abstractNumId w:val="91"/>
  </w:num>
  <w:num w:numId="30" w16cid:durableId="884944475">
    <w:abstractNumId w:val="8"/>
  </w:num>
  <w:num w:numId="31" w16cid:durableId="1068921912">
    <w:abstractNumId w:val="80"/>
  </w:num>
  <w:num w:numId="32" w16cid:durableId="1669015259">
    <w:abstractNumId w:val="73"/>
  </w:num>
  <w:num w:numId="33" w16cid:durableId="186667565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2629626">
    <w:abstractNumId w:val="157"/>
  </w:num>
  <w:num w:numId="35" w16cid:durableId="1250430903">
    <w:abstractNumId w:val="111"/>
  </w:num>
  <w:num w:numId="36" w16cid:durableId="1299414611">
    <w:abstractNumId w:val="136"/>
  </w:num>
  <w:num w:numId="37" w16cid:durableId="371732838">
    <w:abstractNumId w:val="55"/>
  </w:num>
  <w:num w:numId="38" w16cid:durableId="1206677644">
    <w:abstractNumId w:val="156"/>
  </w:num>
  <w:num w:numId="39" w16cid:durableId="78258212">
    <w:abstractNumId w:val="37"/>
  </w:num>
  <w:num w:numId="40" w16cid:durableId="809784344">
    <w:abstractNumId w:val="152"/>
  </w:num>
  <w:num w:numId="41" w16cid:durableId="2100059549">
    <w:abstractNumId w:val="139"/>
  </w:num>
  <w:num w:numId="42" w16cid:durableId="979576268">
    <w:abstractNumId w:val="153"/>
  </w:num>
  <w:num w:numId="43" w16cid:durableId="494612199">
    <w:abstractNumId w:val="63"/>
  </w:num>
  <w:num w:numId="44" w16cid:durableId="1323850174">
    <w:abstractNumId w:val="66"/>
  </w:num>
  <w:num w:numId="45" w16cid:durableId="369190499">
    <w:abstractNumId w:val="72"/>
  </w:num>
  <w:num w:numId="46" w16cid:durableId="1182545710">
    <w:abstractNumId w:val="129"/>
  </w:num>
  <w:num w:numId="47" w16cid:durableId="1426422329">
    <w:abstractNumId w:val="31"/>
  </w:num>
  <w:num w:numId="48" w16cid:durableId="1632250228">
    <w:abstractNumId w:val="97"/>
  </w:num>
  <w:num w:numId="49" w16cid:durableId="382948066">
    <w:abstractNumId w:val="81"/>
  </w:num>
  <w:num w:numId="50" w16cid:durableId="149101537">
    <w:abstractNumId w:val="61"/>
  </w:num>
  <w:num w:numId="51" w16cid:durableId="563836347">
    <w:abstractNumId w:val="158"/>
  </w:num>
  <w:num w:numId="52" w16cid:durableId="1363436790">
    <w:abstractNumId w:val="58"/>
  </w:num>
  <w:num w:numId="53" w16cid:durableId="853811906">
    <w:abstractNumId w:val="113"/>
  </w:num>
  <w:num w:numId="54" w16cid:durableId="1728184731">
    <w:abstractNumId w:val="121"/>
  </w:num>
  <w:num w:numId="55" w16cid:durableId="1438410622">
    <w:abstractNumId w:val="122"/>
  </w:num>
  <w:num w:numId="56" w16cid:durableId="309749530">
    <w:abstractNumId w:val="51"/>
  </w:num>
  <w:num w:numId="57" w16cid:durableId="324746319">
    <w:abstractNumId w:val="101"/>
  </w:num>
  <w:num w:numId="58" w16cid:durableId="1405227587">
    <w:abstractNumId w:val="6"/>
  </w:num>
  <w:num w:numId="59" w16cid:durableId="915238829">
    <w:abstractNumId w:val="54"/>
    <w:lvlOverride w:ilvl="0">
      <w:startOverride w:val="1"/>
    </w:lvlOverride>
  </w:num>
  <w:num w:numId="60" w16cid:durableId="967125204">
    <w:abstractNumId w:val="25"/>
  </w:num>
  <w:num w:numId="61" w16cid:durableId="1680161598">
    <w:abstractNumId w:val="107"/>
  </w:num>
  <w:num w:numId="62" w16cid:durableId="212735267">
    <w:abstractNumId w:val="155"/>
  </w:num>
  <w:num w:numId="63" w16cid:durableId="1750611206">
    <w:abstractNumId w:val="150"/>
  </w:num>
  <w:num w:numId="64" w16cid:durableId="630285500">
    <w:abstractNumId w:val="21"/>
  </w:num>
  <w:num w:numId="65" w16cid:durableId="1240793883">
    <w:abstractNumId w:val="26"/>
  </w:num>
  <w:num w:numId="66" w16cid:durableId="1884709008">
    <w:abstractNumId w:val="151"/>
  </w:num>
  <w:num w:numId="67" w16cid:durableId="1245993407">
    <w:abstractNumId w:val="134"/>
  </w:num>
  <w:num w:numId="68" w16cid:durableId="466171306">
    <w:abstractNumId w:val="79"/>
  </w:num>
  <w:num w:numId="69" w16cid:durableId="1878202709">
    <w:abstractNumId w:val="43"/>
  </w:num>
  <w:num w:numId="70" w16cid:durableId="453250122">
    <w:abstractNumId w:val="144"/>
  </w:num>
  <w:num w:numId="71" w16cid:durableId="1290941054">
    <w:abstractNumId w:val="7"/>
  </w:num>
  <w:num w:numId="72" w16cid:durableId="1372001251">
    <w:abstractNumId w:val="1"/>
  </w:num>
  <w:num w:numId="73" w16cid:durableId="1036740163">
    <w:abstractNumId w:val="18"/>
  </w:num>
  <w:num w:numId="74" w16cid:durableId="72048086">
    <w:abstractNumId w:val="147"/>
  </w:num>
  <w:num w:numId="75" w16cid:durableId="965963882">
    <w:abstractNumId w:val="38"/>
  </w:num>
  <w:num w:numId="76" w16cid:durableId="545725764">
    <w:abstractNumId w:val="141"/>
  </w:num>
  <w:num w:numId="77" w16cid:durableId="954798882">
    <w:abstractNumId w:val="118"/>
  </w:num>
  <w:num w:numId="78" w16cid:durableId="1673340195">
    <w:abstractNumId w:val="49"/>
  </w:num>
  <w:num w:numId="79" w16cid:durableId="572545405">
    <w:abstractNumId w:val="64"/>
  </w:num>
  <w:num w:numId="80" w16cid:durableId="1732537254">
    <w:abstractNumId w:val="9"/>
  </w:num>
  <w:num w:numId="81" w16cid:durableId="1924291255">
    <w:abstractNumId w:val="14"/>
  </w:num>
  <w:num w:numId="82" w16cid:durableId="293369585">
    <w:abstractNumId w:val="116"/>
  </w:num>
  <w:num w:numId="83" w16cid:durableId="1451434414">
    <w:abstractNumId w:val="83"/>
  </w:num>
  <w:num w:numId="84" w16cid:durableId="17730848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464256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7606234">
    <w:abstractNumId w:val="12"/>
  </w:num>
  <w:num w:numId="87" w16cid:durableId="1535537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68490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498084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7178788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0636340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8331925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742895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8237957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75403850">
    <w:abstractNumId w:val="75"/>
  </w:num>
  <w:num w:numId="96" w16cid:durableId="388766850">
    <w:abstractNumId w:val="85"/>
  </w:num>
  <w:num w:numId="97" w16cid:durableId="2020233106">
    <w:abstractNumId w:val="45"/>
  </w:num>
  <w:num w:numId="98" w16cid:durableId="1788965391">
    <w:abstractNumId w:val="28"/>
  </w:num>
  <w:num w:numId="99" w16cid:durableId="657421511">
    <w:abstractNumId w:val="106"/>
  </w:num>
  <w:num w:numId="100" w16cid:durableId="927009194">
    <w:abstractNumId w:val="27"/>
  </w:num>
  <w:num w:numId="101" w16cid:durableId="1802914727">
    <w:abstractNumId w:val="71"/>
  </w:num>
  <w:num w:numId="102" w16cid:durableId="1441023671">
    <w:abstractNumId w:val="70"/>
  </w:num>
  <w:num w:numId="103" w16cid:durableId="335114772">
    <w:abstractNumId w:val="22"/>
  </w:num>
  <w:num w:numId="104" w16cid:durableId="1718167026">
    <w:abstractNumId w:val="88"/>
  </w:num>
  <w:num w:numId="105" w16cid:durableId="1452237418">
    <w:abstractNumId w:val="57"/>
  </w:num>
  <w:num w:numId="106" w16cid:durableId="1573193806">
    <w:abstractNumId w:val="130"/>
  </w:num>
  <w:num w:numId="107" w16cid:durableId="636033901">
    <w:abstractNumId w:val="93"/>
  </w:num>
  <w:num w:numId="108" w16cid:durableId="980309252">
    <w:abstractNumId w:val="126"/>
  </w:num>
  <w:num w:numId="109" w16cid:durableId="961378657">
    <w:abstractNumId w:val="39"/>
  </w:num>
  <w:num w:numId="110" w16cid:durableId="1221792850">
    <w:abstractNumId w:val="42"/>
  </w:num>
  <w:num w:numId="111" w16cid:durableId="99296952">
    <w:abstractNumId w:val="34"/>
  </w:num>
  <w:num w:numId="112" w16cid:durableId="803545302">
    <w:abstractNumId w:val="110"/>
  </w:num>
  <w:num w:numId="113" w16cid:durableId="993025767">
    <w:abstractNumId w:val="90"/>
  </w:num>
  <w:num w:numId="114" w16cid:durableId="2073234299">
    <w:abstractNumId w:val="56"/>
  </w:num>
  <w:num w:numId="115" w16cid:durableId="2052680356">
    <w:abstractNumId w:val="82"/>
  </w:num>
  <w:num w:numId="116" w16cid:durableId="1535271577">
    <w:abstractNumId w:val="67"/>
  </w:num>
  <w:num w:numId="117" w16cid:durableId="2073892995">
    <w:abstractNumId w:val="124"/>
  </w:num>
  <w:num w:numId="118" w16cid:durableId="1379746453">
    <w:abstractNumId w:val="65"/>
  </w:num>
  <w:num w:numId="119" w16cid:durableId="1938058570">
    <w:abstractNumId w:val="4"/>
  </w:num>
  <w:num w:numId="120" w16cid:durableId="270017905">
    <w:abstractNumId w:val="119"/>
  </w:num>
  <w:num w:numId="121" w16cid:durableId="1166046331">
    <w:abstractNumId w:val="33"/>
  </w:num>
  <w:num w:numId="122" w16cid:durableId="1769958823">
    <w:abstractNumId w:val="140"/>
  </w:num>
  <w:num w:numId="123" w16cid:durableId="1932158340">
    <w:abstractNumId w:val="47"/>
  </w:num>
  <w:num w:numId="124" w16cid:durableId="1595429827">
    <w:abstractNumId w:val="29"/>
  </w:num>
  <w:num w:numId="125" w16cid:durableId="1057121205">
    <w:abstractNumId w:val="76"/>
  </w:num>
  <w:num w:numId="126" w16cid:durableId="1825506554">
    <w:abstractNumId w:val="109"/>
  </w:num>
  <w:num w:numId="127" w16cid:durableId="1094784287">
    <w:abstractNumId w:val="35"/>
  </w:num>
  <w:num w:numId="128" w16cid:durableId="1533498351">
    <w:abstractNumId w:val="23"/>
  </w:num>
  <w:num w:numId="129" w16cid:durableId="38288502">
    <w:abstractNumId w:val="2"/>
  </w:num>
  <w:num w:numId="130" w16cid:durableId="548542059">
    <w:abstractNumId w:val="3"/>
  </w:num>
  <w:num w:numId="131" w16cid:durableId="35811142">
    <w:abstractNumId w:val="78"/>
  </w:num>
  <w:num w:numId="132" w16cid:durableId="560798841">
    <w:abstractNumId w:val="53"/>
  </w:num>
  <w:num w:numId="133" w16cid:durableId="1959530928">
    <w:abstractNumId w:val="95"/>
  </w:num>
  <w:num w:numId="134" w16cid:durableId="1130785691">
    <w:abstractNumId w:val="92"/>
  </w:num>
  <w:num w:numId="135" w16cid:durableId="891965513">
    <w:abstractNumId w:val="41"/>
  </w:num>
  <w:num w:numId="136" w16cid:durableId="2095393878">
    <w:abstractNumId w:val="128"/>
  </w:num>
  <w:num w:numId="137" w16cid:durableId="1230925702">
    <w:abstractNumId w:val="105"/>
  </w:num>
  <w:num w:numId="138" w16cid:durableId="1625959500">
    <w:abstractNumId w:val="131"/>
  </w:num>
  <w:num w:numId="139" w16cid:durableId="1228959348">
    <w:abstractNumId w:val="20"/>
  </w:num>
  <w:num w:numId="140" w16cid:durableId="1401756040">
    <w:abstractNumId w:val="114"/>
  </w:num>
  <w:num w:numId="141" w16cid:durableId="1198851166">
    <w:abstractNumId w:val="142"/>
  </w:num>
  <w:num w:numId="142" w16cid:durableId="1982535759">
    <w:abstractNumId w:val="30"/>
  </w:num>
  <w:num w:numId="143" w16cid:durableId="2088728754">
    <w:abstractNumId w:val="62"/>
  </w:num>
  <w:num w:numId="144" w16cid:durableId="1760249886">
    <w:abstractNumId w:val="108"/>
  </w:num>
  <w:num w:numId="145" w16cid:durableId="1085611759">
    <w:abstractNumId w:val="87"/>
  </w:num>
  <w:num w:numId="146" w16cid:durableId="711223249">
    <w:abstractNumId w:val="68"/>
  </w:num>
  <w:num w:numId="147" w16cid:durableId="1900675109">
    <w:abstractNumId w:val="159"/>
  </w:num>
  <w:num w:numId="148" w16cid:durableId="1324697207">
    <w:abstractNumId w:val="127"/>
  </w:num>
  <w:num w:numId="149" w16cid:durableId="727923397">
    <w:abstractNumId w:val="50"/>
  </w:num>
  <w:num w:numId="150" w16cid:durableId="231739754">
    <w:abstractNumId w:val="132"/>
  </w:num>
  <w:num w:numId="151" w16cid:durableId="647588143">
    <w:abstractNumId w:val="84"/>
  </w:num>
  <w:num w:numId="152" w16cid:durableId="1544903002">
    <w:abstractNumId w:val="125"/>
  </w:num>
  <w:num w:numId="153" w16cid:durableId="2057118653">
    <w:abstractNumId w:val="123"/>
  </w:num>
  <w:num w:numId="154" w16cid:durableId="1948006630">
    <w:abstractNumId w:val="149"/>
  </w:num>
  <w:num w:numId="155" w16cid:durableId="1768574893">
    <w:abstractNumId w:val="104"/>
  </w:num>
  <w:num w:numId="156" w16cid:durableId="2068600587">
    <w:abstractNumId w:val="89"/>
  </w:num>
  <w:num w:numId="157" w16cid:durableId="517433205">
    <w:abstractNumId w:val="52"/>
  </w:num>
  <w:num w:numId="158" w16cid:durableId="2079132463">
    <w:abstractNumId w:val="143"/>
  </w:num>
  <w:num w:numId="159" w16cid:durableId="134633">
    <w:abstractNumId w:val="94"/>
  </w:num>
  <w:num w:numId="160" w16cid:durableId="1612325223">
    <w:abstractNumId w:val="120"/>
  </w:num>
  <w:num w:numId="161" w16cid:durableId="213201751">
    <w:abstractNumId w:val="10"/>
  </w:num>
  <w:num w:numId="162" w16cid:durableId="507671837">
    <w:abstractNumId w:val="60"/>
  </w:num>
  <w:num w:numId="163" w16cid:durableId="96565094">
    <w:abstractNumId w:val="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mirrorMargins/>
  <w:activeWritingStyle w:appName="MSWord" w:lang="fr-FR" w:vendorID="9" w:dllVersion="512" w:checkStyle="1"/>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00"/>
    <w:rsid w:val="00000316"/>
    <w:rsid w:val="000004A0"/>
    <w:rsid w:val="00000C17"/>
    <w:rsid w:val="0000253B"/>
    <w:rsid w:val="00002B6A"/>
    <w:rsid w:val="000030A6"/>
    <w:rsid w:val="000036D2"/>
    <w:rsid w:val="000056C4"/>
    <w:rsid w:val="00005D4C"/>
    <w:rsid w:val="00005E22"/>
    <w:rsid w:val="00006849"/>
    <w:rsid w:val="00006EB0"/>
    <w:rsid w:val="000074DB"/>
    <w:rsid w:val="000075A4"/>
    <w:rsid w:val="000076D3"/>
    <w:rsid w:val="00007AC5"/>
    <w:rsid w:val="00010369"/>
    <w:rsid w:val="00010516"/>
    <w:rsid w:val="00010C40"/>
    <w:rsid w:val="00010CC2"/>
    <w:rsid w:val="00010D84"/>
    <w:rsid w:val="0001317E"/>
    <w:rsid w:val="000134CF"/>
    <w:rsid w:val="000146B1"/>
    <w:rsid w:val="000148FF"/>
    <w:rsid w:val="00014987"/>
    <w:rsid w:val="000166AE"/>
    <w:rsid w:val="00016D6D"/>
    <w:rsid w:val="00017126"/>
    <w:rsid w:val="000171CB"/>
    <w:rsid w:val="00017DCA"/>
    <w:rsid w:val="00017F00"/>
    <w:rsid w:val="00017F58"/>
    <w:rsid w:val="000206EE"/>
    <w:rsid w:val="00020F0F"/>
    <w:rsid w:val="00021075"/>
    <w:rsid w:val="000211B8"/>
    <w:rsid w:val="00021770"/>
    <w:rsid w:val="000220C3"/>
    <w:rsid w:val="0002256C"/>
    <w:rsid w:val="00022B29"/>
    <w:rsid w:val="00023678"/>
    <w:rsid w:val="000239A4"/>
    <w:rsid w:val="00023B49"/>
    <w:rsid w:val="00023CE6"/>
    <w:rsid w:val="00024301"/>
    <w:rsid w:val="000256CF"/>
    <w:rsid w:val="00025CA0"/>
    <w:rsid w:val="00025F65"/>
    <w:rsid w:val="0002607B"/>
    <w:rsid w:val="00026B69"/>
    <w:rsid w:val="00027211"/>
    <w:rsid w:val="0002752E"/>
    <w:rsid w:val="00027DB5"/>
    <w:rsid w:val="00031073"/>
    <w:rsid w:val="00031216"/>
    <w:rsid w:val="000321D9"/>
    <w:rsid w:val="00032248"/>
    <w:rsid w:val="0003228A"/>
    <w:rsid w:val="000322CF"/>
    <w:rsid w:val="00032D79"/>
    <w:rsid w:val="000334C7"/>
    <w:rsid w:val="000337B0"/>
    <w:rsid w:val="00033CE1"/>
    <w:rsid w:val="00034576"/>
    <w:rsid w:val="000349B8"/>
    <w:rsid w:val="00034EA1"/>
    <w:rsid w:val="0003516E"/>
    <w:rsid w:val="000354D3"/>
    <w:rsid w:val="00035BC4"/>
    <w:rsid w:val="0003623C"/>
    <w:rsid w:val="00036386"/>
    <w:rsid w:val="00036A08"/>
    <w:rsid w:val="00036E05"/>
    <w:rsid w:val="000374C8"/>
    <w:rsid w:val="00040335"/>
    <w:rsid w:val="00040513"/>
    <w:rsid w:val="0004074F"/>
    <w:rsid w:val="0004081E"/>
    <w:rsid w:val="00040DEA"/>
    <w:rsid w:val="00041345"/>
    <w:rsid w:val="00042009"/>
    <w:rsid w:val="000435F3"/>
    <w:rsid w:val="00043659"/>
    <w:rsid w:val="000437A7"/>
    <w:rsid w:val="00044339"/>
    <w:rsid w:val="0004458B"/>
    <w:rsid w:val="0004459E"/>
    <w:rsid w:val="00045169"/>
    <w:rsid w:val="00045F7D"/>
    <w:rsid w:val="00046F44"/>
    <w:rsid w:val="00046F91"/>
    <w:rsid w:val="000475EB"/>
    <w:rsid w:val="00050ECF"/>
    <w:rsid w:val="00051881"/>
    <w:rsid w:val="0005188A"/>
    <w:rsid w:val="00051931"/>
    <w:rsid w:val="000520D8"/>
    <w:rsid w:val="0005211F"/>
    <w:rsid w:val="00052EE1"/>
    <w:rsid w:val="0005303A"/>
    <w:rsid w:val="00053898"/>
    <w:rsid w:val="00053953"/>
    <w:rsid w:val="00053A85"/>
    <w:rsid w:val="00053BB4"/>
    <w:rsid w:val="00053C79"/>
    <w:rsid w:val="00053E48"/>
    <w:rsid w:val="00054411"/>
    <w:rsid w:val="00055D8A"/>
    <w:rsid w:val="0005603C"/>
    <w:rsid w:val="0005691B"/>
    <w:rsid w:val="00056978"/>
    <w:rsid w:val="000569DA"/>
    <w:rsid w:val="00057584"/>
    <w:rsid w:val="000576F4"/>
    <w:rsid w:val="0005782E"/>
    <w:rsid w:val="00057D3B"/>
    <w:rsid w:val="000604F5"/>
    <w:rsid w:val="0006082A"/>
    <w:rsid w:val="00061DE9"/>
    <w:rsid w:val="00063AF8"/>
    <w:rsid w:val="00063E82"/>
    <w:rsid w:val="00064403"/>
    <w:rsid w:val="00064731"/>
    <w:rsid w:val="000650E9"/>
    <w:rsid w:val="00065933"/>
    <w:rsid w:val="00065F2B"/>
    <w:rsid w:val="000660E9"/>
    <w:rsid w:val="000663E9"/>
    <w:rsid w:val="000669ED"/>
    <w:rsid w:val="00066B40"/>
    <w:rsid w:val="00067D7B"/>
    <w:rsid w:val="000703EE"/>
    <w:rsid w:val="00070415"/>
    <w:rsid w:val="00071303"/>
    <w:rsid w:val="00071CBC"/>
    <w:rsid w:val="00072EE4"/>
    <w:rsid w:val="0007301D"/>
    <w:rsid w:val="000736AE"/>
    <w:rsid w:val="000738A8"/>
    <w:rsid w:val="00073979"/>
    <w:rsid w:val="00073D94"/>
    <w:rsid w:val="00073F19"/>
    <w:rsid w:val="000743DC"/>
    <w:rsid w:val="0007497D"/>
    <w:rsid w:val="00074F4B"/>
    <w:rsid w:val="000761C9"/>
    <w:rsid w:val="000767E1"/>
    <w:rsid w:val="000769C2"/>
    <w:rsid w:val="00077553"/>
    <w:rsid w:val="000778AA"/>
    <w:rsid w:val="00077A90"/>
    <w:rsid w:val="00080729"/>
    <w:rsid w:val="000808A0"/>
    <w:rsid w:val="00080AFD"/>
    <w:rsid w:val="00080D3E"/>
    <w:rsid w:val="000810BD"/>
    <w:rsid w:val="00081906"/>
    <w:rsid w:val="000825CF"/>
    <w:rsid w:val="00082AAA"/>
    <w:rsid w:val="00083E55"/>
    <w:rsid w:val="00084608"/>
    <w:rsid w:val="00084A66"/>
    <w:rsid w:val="0008501E"/>
    <w:rsid w:val="00085B26"/>
    <w:rsid w:val="00086E02"/>
    <w:rsid w:val="00087143"/>
    <w:rsid w:val="0008725D"/>
    <w:rsid w:val="000872AF"/>
    <w:rsid w:val="00087373"/>
    <w:rsid w:val="000874CB"/>
    <w:rsid w:val="0009122B"/>
    <w:rsid w:val="00091E12"/>
    <w:rsid w:val="000920DB"/>
    <w:rsid w:val="00092225"/>
    <w:rsid w:val="000925B1"/>
    <w:rsid w:val="00092610"/>
    <w:rsid w:val="000927AA"/>
    <w:rsid w:val="00092D91"/>
    <w:rsid w:val="000933CF"/>
    <w:rsid w:val="00093947"/>
    <w:rsid w:val="00093B14"/>
    <w:rsid w:val="00093BEE"/>
    <w:rsid w:val="00093C76"/>
    <w:rsid w:val="00094151"/>
    <w:rsid w:val="00094329"/>
    <w:rsid w:val="000945B9"/>
    <w:rsid w:val="00095328"/>
    <w:rsid w:val="00095F8F"/>
    <w:rsid w:val="0009629A"/>
    <w:rsid w:val="000967B0"/>
    <w:rsid w:val="000968D6"/>
    <w:rsid w:val="00096A4A"/>
    <w:rsid w:val="00097096"/>
    <w:rsid w:val="00097218"/>
    <w:rsid w:val="000972EE"/>
    <w:rsid w:val="000A13B5"/>
    <w:rsid w:val="000A15C5"/>
    <w:rsid w:val="000A18D4"/>
    <w:rsid w:val="000A207A"/>
    <w:rsid w:val="000A2701"/>
    <w:rsid w:val="000A284A"/>
    <w:rsid w:val="000A2A8C"/>
    <w:rsid w:val="000A2F3D"/>
    <w:rsid w:val="000A338B"/>
    <w:rsid w:val="000A3A53"/>
    <w:rsid w:val="000A4049"/>
    <w:rsid w:val="000A48DC"/>
    <w:rsid w:val="000A491B"/>
    <w:rsid w:val="000A56FF"/>
    <w:rsid w:val="000A5B84"/>
    <w:rsid w:val="000A69DF"/>
    <w:rsid w:val="000A6C3E"/>
    <w:rsid w:val="000A6DB7"/>
    <w:rsid w:val="000A7561"/>
    <w:rsid w:val="000A75DC"/>
    <w:rsid w:val="000A7A87"/>
    <w:rsid w:val="000A7D08"/>
    <w:rsid w:val="000A7FDF"/>
    <w:rsid w:val="000B048D"/>
    <w:rsid w:val="000B084B"/>
    <w:rsid w:val="000B10AC"/>
    <w:rsid w:val="000B14ED"/>
    <w:rsid w:val="000B2587"/>
    <w:rsid w:val="000B285F"/>
    <w:rsid w:val="000B2B79"/>
    <w:rsid w:val="000B43F1"/>
    <w:rsid w:val="000B4713"/>
    <w:rsid w:val="000B49DE"/>
    <w:rsid w:val="000B511D"/>
    <w:rsid w:val="000B6A56"/>
    <w:rsid w:val="000B6CA7"/>
    <w:rsid w:val="000B703C"/>
    <w:rsid w:val="000B72AF"/>
    <w:rsid w:val="000B7CBD"/>
    <w:rsid w:val="000B7E4D"/>
    <w:rsid w:val="000C011E"/>
    <w:rsid w:val="000C02DD"/>
    <w:rsid w:val="000C10C3"/>
    <w:rsid w:val="000C11CA"/>
    <w:rsid w:val="000C1E79"/>
    <w:rsid w:val="000C2142"/>
    <w:rsid w:val="000C30BF"/>
    <w:rsid w:val="000C3368"/>
    <w:rsid w:val="000C3CF8"/>
    <w:rsid w:val="000C4977"/>
    <w:rsid w:val="000C58D5"/>
    <w:rsid w:val="000C5E23"/>
    <w:rsid w:val="000C6444"/>
    <w:rsid w:val="000C68FD"/>
    <w:rsid w:val="000C6A39"/>
    <w:rsid w:val="000C728F"/>
    <w:rsid w:val="000C7640"/>
    <w:rsid w:val="000C7CD9"/>
    <w:rsid w:val="000C7F7B"/>
    <w:rsid w:val="000C7F80"/>
    <w:rsid w:val="000D0534"/>
    <w:rsid w:val="000D1137"/>
    <w:rsid w:val="000D146E"/>
    <w:rsid w:val="000D20A6"/>
    <w:rsid w:val="000D29C7"/>
    <w:rsid w:val="000D42DD"/>
    <w:rsid w:val="000D4399"/>
    <w:rsid w:val="000D4626"/>
    <w:rsid w:val="000D4FD4"/>
    <w:rsid w:val="000D504A"/>
    <w:rsid w:val="000D5D2F"/>
    <w:rsid w:val="000D612A"/>
    <w:rsid w:val="000D6131"/>
    <w:rsid w:val="000D63E8"/>
    <w:rsid w:val="000D6814"/>
    <w:rsid w:val="000D6ADC"/>
    <w:rsid w:val="000D7657"/>
    <w:rsid w:val="000E005B"/>
    <w:rsid w:val="000E0407"/>
    <w:rsid w:val="000E09BD"/>
    <w:rsid w:val="000E0C9A"/>
    <w:rsid w:val="000E2144"/>
    <w:rsid w:val="000E2445"/>
    <w:rsid w:val="000E24C6"/>
    <w:rsid w:val="000E25D8"/>
    <w:rsid w:val="000E29E8"/>
    <w:rsid w:val="000E2BEB"/>
    <w:rsid w:val="000E2CF8"/>
    <w:rsid w:val="000E2D51"/>
    <w:rsid w:val="000E3D8F"/>
    <w:rsid w:val="000E3F44"/>
    <w:rsid w:val="000E4DDD"/>
    <w:rsid w:val="000E5581"/>
    <w:rsid w:val="000E5DCF"/>
    <w:rsid w:val="000E6007"/>
    <w:rsid w:val="000E6657"/>
    <w:rsid w:val="000E6AA0"/>
    <w:rsid w:val="000F039E"/>
    <w:rsid w:val="000F1131"/>
    <w:rsid w:val="000F119D"/>
    <w:rsid w:val="000F13AD"/>
    <w:rsid w:val="000F19EB"/>
    <w:rsid w:val="000F24FE"/>
    <w:rsid w:val="000F311E"/>
    <w:rsid w:val="000F3417"/>
    <w:rsid w:val="000F39CF"/>
    <w:rsid w:val="000F49F3"/>
    <w:rsid w:val="000F5037"/>
    <w:rsid w:val="000F530B"/>
    <w:rsid w:val="000F5D7E"/>
    <w:rsid w:val="000F65F1"/>
    <w:rsid w:val="000F76A3"/>
    <w:rsid w:val="000F7CAD"/>
    <w:rsid w:val="0010122A"/>
    <w:rsid w:val="001014D9"/>
    <w:rsid w:val="00101551"/>
    <w:rsid w:val="00101A65"/>
    <w:rsid w:val="001021B8"/>
    <w:rsid w:val="00102753"/>
    <w:rsid w:val="00102F2E"/>
    <w:rsid w:val="0010316A"/>
    <w:rsid w:val="00105EFA"/>
    <w:rsid w:val="0010638E"/>
    <w:rsid w:val="001078EF"/>
    <w:rsid w:val="00107C60"/>
    <w:rsid w:val="0011004F"/>
    <w:rsid w:val="00110C1F"/>
    <w:rsid w:val="001110C8"/>
    <w:rsid w:val="00111188"/>
    <w:rsid w:val="00111864"/>
    <w:rsid w:val="00111C33"/>
    <w:rsid w:val="00111FB6"/>
    <w:rsid w:val="001128F0"/>
    <w:rsid w:val="00112ED1"/>
    <w:rsid w:val="001136EE"/>
    <w:rsid w:val="00113A54"/>
    <w:rsid w:val="00113F68"/>
    <w:rsid w:val="00114104"/>
    <w:rsid w:val="001146CD"/>
    <w:rsid w:val="001147ED"/>
    <w:rsid w:val="0011629F"/>
    <w:rsid w:val="001164BE"/>
    <w:rsid w:val="0011664D"/>
    <w:rsid w:val="001166E3"/>
    <w:rsid w:val="001170F0"/>
    <w:rsid w:val="001170F5"/>
    <w:rsid w:val="0011718D"/>
    <w:rsid w:val="00117DB5"/>
    <w:rsid w:val="0012072C"/>
    <w:rsid w:val="00120840"/>
    <w:rsid w:val="0012085C"/>
    <w:rsid w:val="001210F1"/>
    <w:rsid w:val="0012161B"/>
    <w:rsid w:val="00121718"/>
    <w:rsid w:val="00122389"/>
    <w:rsid w:val="001231B2"/>
    <w:rsid w:val="001245C3"/>
    <w:rsid w:val="00124C7F"/>
    <w:rsid w:val="001250A2"/>
    <w:rsid w:val="001251DF"/>
    <w:rsid w:val="001251FC"/>
    <w:rsid w:val="0012544A"/>
    <w:rsid w:val="001263C8"/>
    <w:rsid w:val="00126E1D"/>
    <w:rsid w:val="001271BD"/>
    <w:rsid w:val="001273D6"/>
    <w:rsid w:val="00130611"/>
    <w:rsid w:val="00130F4F"/>
    <w:rsid w:val="001312E1"/>
    <w:rsid w:val="001319C3"/>
    <w:rsid w:val="00131CEE"/>
    <w:rsid w:val="0013236B"/>
    <w:rsid w:val="001330F1"/>
    <w:rsid w:val="00133427"/>
    <w:rsid w:val="00134B13"/>
    <w:rsid w:val="00135086"/>
    <w:rsid w:val="001354EA"/>
    <w:rsid w:val="001355D1"/>
    <w:rsid w:val="00135824"/>
    <w:rsid w:val="00135AB4"/>
    <w:rsid w:val="00135C8A"/>
    <w:rsid w:val="001371EA"/>
    <w:rsid w:val="00137424"/>
    <w:rsid w:val="001409DE"/>
    <w:rsid w:val="00140C87"/>
    <w:rsid w:val="00141422"/>
    <w:rsid w:val="0014164E"/>
    <w:rsid w:val="001422F2"/>
    <w:rsid w:val="00143184"/>
    <w:rsid w:val="00143317"/>
    <w:rsid w:val="00144737"/>
    <w:rsid w:val="0014491B"/>
    <w:rsid w:val="001449C4"/>
    <w:rsid w:val="00144DBB"/>
    <w:rsid w:val="00144EC9"/>
    <w:rsid w:val="001450B1"/>
    <w:rsid w:val="00145503"/>
    <w:rsid w:val="00145776"/>
    <w:rsid w:val="00145C01"/>
    <w:rsid w:val="00145EB1"/>
    <w:rsid w:val="00146588"/>
    <w:rsid w:val="00146740"/>
    <w:rsid w:val="00146EC0"/>
    <w:rsid w:val="00146F1F"/>
    <w:rsid w:val="00147526"/>
    <w:rsid w:val="0014772C"/>
    <w:rsid w:val="0014773D"/>
    <w:rsid w:val="00147CDD"/>
    <w:rsid w:val="00147FAF"/>
    <w:rsid w:val="001503C2"/>
    <w:rsid w:val="001506DB"/>
    <w:rsid w:val="001507FC"/>
    <w:rsid w:val="00150BEE"/>
    <w:rsid w:val="001514D5"/>
    <w:rsid w:val="00151B27"/>
    <w:rsid w:val="001526F0"/>
    <w:rsid w:val="0015293F"/>
    <w:rsid w:val="00152C09"/>
    <w:rsid w:val="00152D0E"/>
    <w:rsid w:val="00153367"/>
    <w:rsid w:val="00153683"/>
    <w:rsid w:val="00153B07"/>
    <w:rsid w:val="001541A7"/>
    <w:rsid w:val="001552BE"/>
    <w:rsid w:val="001555A4"/>
    <w:rsid w:val="00156170"/>
    <w:rsid w:val="00156259"/>
    <w:rsid w:val="00156D41"/>
    <w:rsid w:val="00157737"/>
    <w:rsid w:val="00157C6D"/>
    <w:rsid w:val="0016120D"/>
    <w:rsid w:val="001613FF"/>
    <w:rsid w:val="00162319"/>
    <w:rsid w:val="00162FDB"/>
    <w:rsid w:val="0016353C"/>
    <w:rsid w:val="00163555"/>
    <w:rsid w:val="001642FA"/>
    <w:rsid w:val="0016477C"/>
    <w:rsid w:val="00164C55"/>
    <w:rsid w:val="00164D84"/>
    <w:rsid w:val="00164E4D"/>
    <w:rsid w:val="00164F25"/>
    <w:rsid w:val="00165783"/>
    <w:rsid w:val="001659DC"/>
    <w:rsid w:val="00165B60"/>
    <w:rsid w:val="001661DA"/>
    <w:rsid w:val="001662C5"/>
    <w:rsid w:val="00166F92"/>
    <w:rsid w:val="00167BD8"/>
    <w:rsid w:val="00167FB9"/>
    <w:rsid w:val="00170321"/>
    <w:rsid w:val="00171D85"/>
    <w:rsid w:val="001722AD"/>
    <w:rsid w:val="00172FDA"/>
    <w:rsid w:val="00173311"/>
    <w:rsid w:val="00173D0E"/>
    <w:rsid w:val="00173F4F"/>
    <w:rsid w:val="00174214"/>
    <w:rsid w:val="001743FE"/>
    <w:rsid w:val="001752CA"/>
    <w:rsid w:val="00175DB1"/>
    <w:rsid w:val="00175E20"/>
    <w:rsid w:val="0017616B"/>
    <w:rsid w:val="001764DF"/>
    <w:rsid w:val="00176743"/>
    <w:rsid w:val="0017680A"/>
    <w:rsid w:val="001769B9"/>
    <w:rsid w:val="0017735E"/>
    <w:rsid w:val="0018007C"/>
    <w:rsid w:val="00180286"/>
    <w:rsid w:val="00180929"/>
    <w:rsid w:val="00180E25"/>
    <w:rsid w:val="00181001"/>
    <w:rsid w:val="00181346"/>
    <w:rsid w:val="00181FA9"/>
    <w:rsid w:val="00183312"/>
    <w:rsid w:val="001839B1"/>
    <w:rsid w:val="00184314"/>
    <w:rsid w:val="001847D1"/>
    <w:rsid w:val="00184DB1"/>
    <w:rsid w:val="00185688"/>
    <w:rsid w:val="00185A3C"/>
    <w:rsid w:val="00186016"/>
    <w:rsid w:val="001876EC"/>
    <w:rsid w:val="00187AFE"/>
    <w:rsid w:val="001901C4"/>
    <w:rsid w:val="0019043F"/>
    <w:rsid w:val="00190D93"/>
    <w:rsid w:val="00190FB5"/>
    <w:rsid w:val="00191D43"/>
    <w:rsid w:val="0019290F"/>
    <w:rsid w:val="0019335E"/>
    <w:rsid w:val="00193EFB"/>
    <w:rsid w:val="00194980"/>
    <w:rsid w:val="001949A6"/>
    <w:rsid w:val="00194A3A"/>
    <w:rsid w:val="00195D35"/>
    <w:rsid w:val="00195E4B"/>
    <w:rsid w:val="0019624F"/>
    <w:rsid w:val="001964FA"/>
    <w:rsid w:val="001969D2"/>
    <w:rsid w:val="00197404"/>
    <w:rsid w:val="00197A4D"/>
    <w:rsid w:val="001A140E"/>
    <w:rsid w:val="001A16E8"/>
    <w:rsid w:val="001A1ACE"/>
    <w:rsid w:val="001A3957"/>
    <w:rsid w:val="001A3F4C"/>
    <w:rsid w:val="001A401F"/>
    <w:rsid w:val="001A500C"/>
    <w:rsid w:val="001A5387"/>
    <w:rsid w:val="001A54F7"/>
    <w:rsid w:val="001A55ED"/>
    <w:rsid w:val="001A5693"/>
    <w:rsid w:val="001A5937"/>
    <w:rsid w:val="001A5D2D"/>
    <w:rsid w:val="001A6C97"/>
    <w:rsid w:val="001A7426"/>
    <w:rsid w:val="001A7868"/>
    <w:rsid w:val="001B0DE4"/>
    <w:rsid w:val="001B1776"/>
    <w:rsid w:val="001B2475"/>
    <w:rsid w:val="001B2636"/>
    <w:rsid w:val="001B273D"/>
    <w:rsid w:val="001B3110"/>
    <w:rsid w:val="001B33D6"/>
    <w:rsid w:val="001B4A35"/>
    <w:rsid w:val="001B4B57"/>
    <w:rsid w:val="001B4E97"/>
    <w:rsid w:val="001B5E5E"/>
    <w:rsid w:val="001B7585"/>
    <w:rsid w:val="001B75CA"/>
    <w:rsid w:val="001B79DA"/>
    <w:rsid w:val="001C1080"/>
    <w:rsid w:val="001C1597"/>
    <w:rsid w:val="001C175B"/>
    <w:rsid w:val="001C3288"/>
    <w:rsid w:val="001C3AD1"/>
    <w:rsid w:val="001C4671"/>
    <w:rsid w:val="001C49F2"/>
    <w:rsid w:val="001C5794"/>
    <w:rsid w:val="001C6624"/>
    <w:rsid w:val="001C761F"/>
    <w:rsid w:val="001C7FED"/>
    <w:rsid w:val="001D0906"/>
    <w:rsid w:val="001D1025"/>
    <w:rsid w:val="001D1104"/>
    <w:rsid w:val="001D18E0"/>
    <w:rsid w:val="001D209C"/>
    <w:rsid w:val="001D22F5"/>
    <w:rsid w:val="001D23AD"/>
    <w:rsid w:val="001D258A"/>
    <w:rsid w:val="001D25BD"/>
    <w:rsid w:val="001D32F3"/>
    <w:rsid w:val="001D33DB"/>
    <w:rsid w:val="001D3549"/>
    <w:rsid w:val="001D354C"/>
    <w:rsid w:val="001D3698"/>
    <w:rsid w:val="001D3D9F"/>
    <w:rsid w:val="001D4080"/>
    <w:rsid w:val="001D454F"/>
    <w:rsid w:val="001D5093"/>
    <w:rsid w:val="001D5E3E"/>
    <w:rsid w:val="001D71F9"/>
    <w:rsid w:val="001E0525"/>
    <w:rsid w:val="001E0547"/>
    <w:rsid w:val="001E0755"/>
    <w:rsid w:val="001E0872"/>
    <w:rsid w:val="001E13B1"/>
    <w:rsid w:val="001E16B8"/>
    <w:rsid w:val="001E1AC6"/>
    <w:rsid w:val="001E1BBA"/>
    <w:rsid w:val="001E1CB5"/>
    <w:rsid w:val="001E277C"/>
    <w:rsid w:val="001E2D68"/>
    <w:rsid w:val="001E36C4"/>
    <w:rsid w:val="001E41A2"/>
    <w:rsid w:val="001E488B"/>
    <w:rsid w:val="001E4B4A"/>
    <w:rsid w:val="001E4B9F"/>
    <w:rsid w:val="001E5FF3"/>
    <w:rsid w:val="001E67FF"/>
    <w:rsid w:val="001E68B7"/>
    <w:rsid w:val="001E68F7"/>
    <w:rsid w:val="001F09A8"/>
    <w:rsid w:val="001F1266"/>
    <w:rsid w:val="001F1AED"/>
    <w:rsid w:val="001F23EA"/>
    <w:rsid w:val="001F2471"/>
    <w:rsid w:val="001F3917"/>
    <w:rsid w:val="001F394E"/>
    <w:rsid w:val="001F3BB7"/>
    <w:rsid w:val="001F400C"/>
    <w:rsid w:val="001F4446"/>
    <w:rsid w:val="001F45A8"/>
    <w:rsid w:val="001F4650"/>
    <w:rsid w:val="001F4F28"/>
    <w:rsid w:val="001F54DA"/>
    <w:rsid w:val="001F5AD2"/>
    <w:rsid w:val="001F609D"/>
    <w:rsid w:val="001F65E7"/>
    <w:rsid w:val="001F66FC"/>
    <w:rsid w:val="001F6924"/>
    <w:rsid w:val="001F723C"/>
    <w:rsid w:val="001F7DE4"/>
    <w:rsid w:val="002002D1"/>
    <w:rsid w:val="002009DF"/>
    <w:rsid w:val="00200D7A"/>
    <w:rsid w:val="002012A0"/>
    <w:rsid w:val="002012B4"/>
    <w:rsid w:val="0020152D"/>
    <w:rsid w:val="00201806"/>
    <w:rsid w:val="00201BA1"/>
    <w:rsid w:val="00201C33"/>
    <w:rsid w:val="00202BD9"/>
    <w:rsid w:val="00202D2B"/>
    <w:rsid w:val="00202FED"/>
    <w:rsid w:val="00203B7A"/>
    <w:rsid w:val="002057AA"/>
    <w:rsid w:val="00206C2D"/>
    <w:rsid w:val="00210104"/>
    <w:rsid w:val="00210BF3"/>
    <w:rsid w:val="002111E4"/>
    <w:rsid w:val="00211328"/>
    <w:rsid w:val="0021178F"/>
    <w:rsid w:val="00212386"/>
    <w:rsid w:val="002128AC"/>
    <w:rsid w:val="0021331E"/>
    <w:rsid w:val="00213C44"/>
    <w:rsid w:val="002146D9"/>
    <w:rsid w:val="00214D1D"/>
    <w:rsid w:val="00214D49"/>
    <w:rsid w:val="0021518A"/>
    <w:rsid w:val="00215D73"/>
    <w:rsid w:val="0021643D"/>
    <w:rsid w:val="0021643E"/>
    <w:rsid w:val="00216E01"/>
    <w:rsid w:val="002175CD"/>
    <w:rsid w:val="0021764C"/>
    <w:rsid w:val="00217699"/>
    <w:rsid w:val="00217D06"/>
    <w:rsid w:val="0022055C"/>
    <w:rsid w:val="00220A07"/>
    <w:rsid w:val="00222C7A"/>
    <w:rsid w:val="00223170"/>
    <w:rsid w:val="0022392B"/>
    <w:rsid w:val="00223DBF"/>
    <w:rsid w:val="00224BD0"/>
    <w:rsid w:val="0022500D"/>
    <w:rsid w:val="00225F07"/>
    <w:rsid w:val="00225FBB"/>
    <w:rsid w:val="0022601A"/>
    <w:rsid w:val="00227D6E"/>
    <w:rsid w:val="00227F27"/>
    <w:rsid w:val="00230A50"/>
    <w:rsid w:val="00231570"/>
    <w:rsid w:val="00231FA5"/>
    <w:rsid w:val="0023216E"/>
    <w:rsid w:val="00232671"/>
    <w:rsid w:val="002342FB"/>
    <w:rsid w:val="00234589"/>
    <w:rsid w:val="002347CE"/>
    <w:rsid w:val="00234C4A"/>
    <w:rsid w:val="00235023"/>
    <w:rsid w:val="00235374"/>
    <w:rsid w:val="002353E5"/>
    <w:rsid w:val="0023575B"/>
    <w:rsid w:val="00235944"/>
    <w:rsid w:val="002363D4"/>
    <w:rsid w:val="0023784F"/>
    <w:rsid w:val="002379F5"/>
    <w:rsid w:val="00237F4A"/>
    <w:rsid w:val="00237F4F"/>
    <w:rsid w:val="0024101C"/>
    <w:rsid w:val="002411BC"/>
    <w:rsid w:val="00241D35"/>
    <w:rsid w:val="00242324"/>
    <w:rsid w:val="0024259A"/>
    <w:rsid w:val="0024317E"/>
    <w:rsid w:val="0024382E"/>
    <w:rsid w:val="00243C70"/>
    <w:rsid w:val="002444F3"/>
    <w:rsid w:val="00244B27"/>
    <w:rsid w:val="0024532F"/>
    <w:rsid w:val="00245A95"/>
    <w:rsid w:val="00245EBD"/>
    <w:rsid w:val="0024644D"/>
    <w:rsid w:val="00246C68"/>
    <w:rsid w:val="00246D86"/>
    <w:rsid w:val="00247CB9"/>
    <w:rsid w:val="00247F66"/>
    <w:rsid w:val="002502A6"/>
    <w:rsid w:val="002504C9"/>
    <w:rsid w:val="002504DC"/>
    <w:rsid w:val="0025071E"/>
    <w:rsid w:val="0025128A"/>
    <w:rsid w:val="00251471"/>
    <w:rsid w:val="00252918"/>
    <w:rsid w:val="00252E30"/>
    <w:rsid w:val="00253FD9"/>
    <w:rsid w:val="00254952"/>
    <w:rsid w:val="002552B0"/>
    <w:rsid w:val="002553CD"/>
    <w:rsid w:val="00255995"/>
    <w:rsid w:val="00255A80"/>
    <w:rsid w:val="00255D00"/>
    <w:rsid w:val="00255DA9"/>
    <w:rsid w:val="002566AC"/>
    <w:rsid w:val="00257599"/>
    <w:rsid w:val="002578F5"/>
    <w:rsid w:val="00257B12"/>
    <w:rsid w:val="002602D5"/>
    <w:rsid w:val="00260534"/>
    <w:rsid w:val="00260585"/>
    <w:rsid w:val="00261B7D"/>
    <w:rsid w:val="00262681"/>
    <w:rsid w:val="0026277C"/>
    <w:rsid w:val="00263794"/>
    <w:rsid w:val="00264014"/>
    <w:rsid w:val="002644A7"/>
    <w:rsid w:val="00265631"/>
    <w:rsid w:val="00265909"/>
    <w:rsid w:val="00265C99"/>
    <w:rsid w:val="00266049"/>
    <w:rsid w:val="00266FAA"/>
    <w:rsid w:val="00267540"/>
    <w:rsid w:val="0027108E"/>
    <w:rsid w:val="00271129"/>
    <w:rsid w:val="00271720"/>
    <w:rsid w:val="002731E5"/>
    <w:rsid w:val="00273CB4"/>
    <w:rsid w:val="0027414A"/>
    <w:rsid w:val="00274959"/>
    <w:rsid w:val="00274E0D"/>
    <w:rsid w:val="002761B1"/>
    <w:rsid w:val="002761EE"/>
    <w:rsid w:val="00277082"/>
    <w:rsid w:val="00277A61"/>
    <w:rsid w:val="00277C71"/>
    <w:rsid w:val="00277E56"/>
    <w:rsid w:val="00277F00"/>
    <w:rsid w:val="00280118"/>
    <w:rsid w:val="002803E9"/>
    <w:rsid w:val="00280687"/>
    <w:rsid w:val="00280DB7"/>
    <w:rsid w:val="002810AC"/>
    <w:rsid w:val="00282549"/>
    <w:rsid w:val="00284352"/>
    <w:rsid w:val="00285AD9"/>
    <w:rsid w:val="00286547"/>
    <w:rsid w:val="00286F51"/>
    <w:rsid w:val="00287662"/>
    <w:rsid w:val="002879FB"/>
    <w:rsid w:val="00291328"/>
    <w:rsid w:val="00292038"/>
    <w:rsid w:val="002921F0"/>
    <w:rsid w:val="00292B5F"/>
    <w:rsid w:val="00292C50"/>
    <w:rsid w:val="00292EB6"/>
    <w:rsid w:val="002932E4"/>
    <w:rsid w:val="0029360E"/>
    <w:rsid w:val="002938C1"/>
    <w:rsid w:val="00294310"/>
    <w:rsid w:val="00294545"/>
    <w:rsid w:val="00294A85"/>
    <w:rsid w:val="00294AD7"/>
    <w:rsid w:val="00294E5D"/>
    <w:rsid w:val="00295647"/>
    <w:rsid w:val="002956E6"/>
    <w:rsid w:val="002969F0"/>
    <w:rsid w:val="00297CBE"/>
    <w:rsid w:val="002A052E"/>
    <w:rsid w:val="002A16B0"/>
    <w:rsid w:val="002A1869"/>
    <w:rsid w:val="002A223E"/>
    <w:rsid w:val="002A25B8"/>
    <w:rsid w:val="002A5464"/>
    <w:rsid w:val="002A5BED"/>
    <w:rsid w:val="002A5C87"/>
    <w:rsid w:val="002A5D08"/>
    <w:rsid w:val="002A61DB"/>
    <w:rsid w:val="002A695A"/>
    <w:rsid w:val="002A6A9E"/>
    <w:rsid w:val="002A6B46"/>
    <w:rsid w:val="002A6BE5"/>
    <w:rsid w:val="002A700F"/>
    <w:rsid w:val="002A7258"/>
    <w:rsid w:val="002A7D48"/>
    <w:rsid w:val="002A7FDC"/>
    <w:rsid w:val="002B155C"/>
    <w:rsid w:val="002B1694"/>
    <w:rsid w:val="002B169D"/>
    <w:rsid w:val="002B1A79"/>
    <w:rsid w:val="002B21FA"/>
    <w:rsid w:val="002B2294"/>
    <w:rsid w:val="002B304B"/>
    <w:rsid w:val="002B3073"/>
    <w:rsid w:val="002B30B7"/>
    <w:rsid w:val="002B516F"/>
    <w:rsid w:val="002B5859"/>
    <w:rsid w:val="002B5A6F"/>
    <w:rsid w:val="002B5D5A"/>
    <w:rsid w:val="002B7574"/>
    <w:rsid w:val="002B757D"/>
    <w:rsid w:val="002C01B7"/>
    <w:rsid w:val="002C091C"/>
    <w:rsid w:val="002C0A80"/>
    <w:rsid w:val="002C0F72"/>
    <w:rsid w:val="002C106E"/>
    <w:rsid w:val="002C1A5F"/>
    <w:rsid w:val="002C25F7"/>
    <w:rsid w:val="002C2B76"/>
    <w:rsid w:val="002C3080"/>
    <w:rsid w:val="002C30C9"/>
    <w:rsid w:val="002C3C3F"/>
    <w:rsid w:val="002C4757"/>
    <w:rsid w:val="002C5AA6"/>
    <w:rsid w:val="002C5FE0"/>
    <w:rsid w:val="002C6C2F"/>
    <w:rsid w:val="002C7316"/>
    <w:rsid w:val="002C7C4E"/>
    <w:rsid w:val="002D0141"/>
    <w:rsid w:val="002D06FD"/>
    <w:rsid w:val="002D0F6E"/>
    <w:rsid w:val="002D13BD"/>
    <w:rsid w:val="002D1407"/>
    <w:rsid w:val="002D1553"/>
    <w:rsid w:val="002D171B"/>
    <w:rsid w:val="002D1A41"/>
    <w:rsid w:val="002D1E6D"/>
    <w:rsid w:val="002D1F99"/>
    <w:rsid w:val="002D23FC"/>
    <w:rsid w:val="002D2EFC"/>
    <w:rsid w:val="002D30CB"/>
    <w:rsid w:val="002D34A5"/>
    <w:rsid w:val="002D35AC"/>
    <w:rsid w:val="002D377F"/>
    <w:rsid w:val="002D418B"/>
    <w:rsid w:val="002D49FC"/>
    <w:rsid w:val="002D4AEE"/>
    <w:rsid w:val="002D4EF8"/>
    <w:rsid w:val="002D4FD8"/>
    <w:rsid w:val="002D549A"/>
    <w:rsid w:val="002D57C7"/>
    <w:rsid w:val="002D659D"/>
    <w:rsid w:val="002D6FB2"/>
    <w:rsid w:val="002E031F"/>
    <w:rsid w:val="002E047D"/>
    <w:rsid w:val="002E121D"/>
    <w:rsid w:val="002E1B56"/>
    <w:rsid w:val="002E1BB2"/>
    <w:rsid w:val="002E1C4C"/>
    <w:rsid w:val="002E1FB1"/>
    <w:rsid w:val="002E1FCC"/>
    <w:rsid w:val="002E25FF"/>
    <w:rsid w:val="002E3075"/>
    <w:rsid w:val="002E3407"/>
    <w:rsid w:val="002E3A44"/>
    <w:rsid w:val="002E3BA7"/>
    <w:rsid w:val="002E3C43"/>
    <w:rsid w:val="002E3E1A"/>
    <w:rsid w:val="002E41B2"/>
    <w:rsid w:val="002E453E"/>
    <w:rsid w:val="002E47F2"/>
    <w:rsid w:val="002E4C13"/>
    <w:rsid w:val="002E4E63"/>
    <w:rsid w:val="002E5ECC"/>
    <w:rsid w:val="002E6A02"/>
    <w:rsid w:val="002E7914"/>
    <w:rsid w:val="002E7BAF"/>
    <w:rsid w:val="002F04CF"/>
    <w:rsid w:val="002F0685"/>
    <w:rsid w:val="002F0C4E"/>
    <w:rsid w:val="002F0D34"/>
    <w:rsid w:val="002F1288"/>
    <w:rsid w:val="002F22AE"/>
    <w:rsid w:val="002F2901"/>
    <w:rsid w:val="002F2C04"/>
    <w:rsid w:val="002F2F69"/>
    <w:rsid w:val="002F35D8"/>
    <w:rsid w:val="002F3E71"/>
    <w:rsid w:val="002F488A"/>
    <w:rsid w:val="002F54B2"/>
    <w:rsid w:val="002F56BF"/>
    <w:rsid w:val="002F5B61"/>
    <w:rsid w:val="002F7306"/>
    <w:rsid w:val="002F73D5"/>
    <w:rsid w:val="002F7674"/>
    <w:rsid w:val="002F76F7"/>
    <w:rsid w:val="002F7B44"/>
    <w:rsid w:val="002F7DFA"/>
    <w:rsid w:val="003003A7"/>
    <w:rsid w:val="00300446"/>
    <w:rsid w:val="003007C6"/>
    <w:rsid w:val="0030095B"/>
    <w:rsid w:val="00300ABA"/>
    <w:rsid w:val="00301416"/>
    <w:rsid w:val="00301F36"/>
    <w:rsid w:val="00301F3E"/>
    <w:rsid w:val="003026C8"/>
    <w:rsid w:val="00303F71"/>
    <w:rsid w:val="00304214"/>
    <w:rsid w:val="003053D7"/>
    <w:rsid w:val="003056BD"/>
    <w:rsid w:val="003061FE"/>
    <w:rsid w:val="003067AB"/>
    <w:rsid w:val="00307652"/>
    <w:rsid w:val="00307695"/>
    <w:rsid w:val="003076F4"/>
    <w:rsid w:val="00307862"/>
    <w:rsid w:val="0031076A"/>
    <w:rsid w:val="00310F50"/>
    <w:rsid w:val="00311074"/>
    <w:rsid w:val="0031152A"/>
    <w:rsid w:val="0031152D"/>
    <w:rsid w:val="003115D0"/>
    <w:rsid w:val="003116E4"/>
    <w:rsid w:val="00311E90"/>
    <w:rsid w:val="0031207E"/>
    <w:rsid w:val="003121F5"/>
    <w:rsid w:val="0031272A"/>
    <w:rsid w:val="00312BF9"/>
    <w:rsid w:val="00313BB0"/>
    <w:rsid w:val="003143C1"/>
    <w:rsid w:val="003149DA"/>
    <w:rsid w:val="00315114"/>
    <w:rsid w:val="003152BC"/>
    <w:rsid w:val="0031595B"/>
    <w:rsid w:val="003167C3"/>
    <w:rsid w:val="00316EBC"/>
    <w:rsid w:val="0032069D"/>
    <w:rsid w:val="00321768"/>
    <w:rsid w:val="003217A6"/>
    <w:rsid w:val="00322AC1"/>
    <w:rsid w:val="00323423"/>
    <w:rsid w:val="0032364C"/>
    <w:rsid w:val="00324048"/>
    <w:rsid w:val="003244D3"/>
    <w:rsid w:val="00325333"/>
    <w:rsid w:val="003255A2"/>
    <w:rsid w:val="003263C9"/>
    <w:rsid w:val="00326F90"/>
    <w:rsid w:val="00327599"/>
    <w:rsid w:val="00327F05"/>
    <w:rsid w:val="003302BB"/>
    <w:rsid w:val="003305B6"/>
    <w:rsid w:val="003306F6"/>
    <w:rsid w:val="00330D79"/>
    <w:rsid w:val="0033110F"/>
    <w:rsid w:val="0033184B"/>
    <w:rsid w:val="0033197F"/>
    <w:rsid w:val="00331CC9"/>
    <w:rsid w:val="0033278A"/>
    <w:rsid w:val="0033424F"/>
    <w:rsid w:val="003345BB"/>
    <w:rsid w:val="00335798"/>
    <w:rsid w:val="00335856"/>
    <w:rsid w:val="0033589E"/>
    <w:rsid w:val="00335D66"/>
    <w:rsid w:val="00335D85"/>
    <w:rsid w:val="0033698E"/>
    <w:rsid w:val="00336F66"/>
    <w:rsid w:val="00337802"/>
    <w:rsid w:val="00337931"/>
    <w:rsid w:val="00337C55"/>
    <w:rsid w:val="00337DD2"/>
    <w:rsid w:val="003403E9"/>
    <w:rsid w:val="003409CB"/>
    <w:rsid w:val="00340C9B"/>
    <w:rsid w:val="003428DC"/>
    <w:rsid w:val="00342D50"/>
    <w:rsid w:val="00342DB4"/>
    <w:rsid w:val="00342F0C"/>
    <w:rsid w:val="003431B8"/>
    <w:rsid w:val="003438DA"/>
    <w:rsid w:val="00344338"/>
    <w:rsid w:val="00344672"/>
    <w:rsid w:val="00345329"/>
    <w:rsid w:val="003453C6"/>
    <w:rsid w:val="003454B7"/>
    <w:rsid w:val="0034591D"/>
    <w:rsid w:val="0034603D"/>
    <w:rsid w:val="0034679D"/>
    <w:rsid w:val="0035081F"/>
    <w:rsid w:val="003519D6"/>
    <w:rsid w:val="003521A4"/>
    <w:rsid w:val="0035273C"/>
    <w:rsid w:val="0035282B"/>
    <w:rsid w:val="003529DA"/>
    <w:rsid w:val="00352F26"/>
    <w:rsid w:val="003535E1"/>
    <w:rsid w:val="00353CD5"/>
    <w:rsid w:val="003542E2"/>
    <w:rsid w:val="003547E6"/>
    <w:rsid w:val="00354E9A"/>
    <w:rsid w:val="00355095"/>
    <w:rsid w:val="00355484"/>
    <w:rsid w:val="00355A4E"/>
    <w:rsid w:val="00356002"/>
    <w:rsid w:val="0035670C"/>
    <w:rsid w:val="0035690C"/>
    <w:rsid w:val="00356A31"/>
    <w:rsid w:val="00356C5A"/>
    <w:rsid w:val="0035733F"/>
    <w:rsid w:val="00357651"/>
    <w:rsid w:val="0035787F"/>
    <w:rsid w:val="00357A7D"/>
    <w:rsid w:val="00357A8D"/>
    <w:rsid w:val="003608D0"/>
    <w:rsid w:val="00361498"/>
    <w:rsid w:val="003615CC"/>
    <w:rsid w:val="00361B95"/>
    <w:rsid w:val="00361DE6"/>
    <w:rsid w:val="00362384"/>
    <w:rsid w:val="00362DFD"/>
    <w:rsid w:val="0036354C"/>
    <w:rsid w:val="0036370C"/>
    <w:rsid w:val="003639B9"/>
    <w:rsid w:val="00363A06"/>
    <w:rsid w:val="00364BAB"/>
    <w:rsid w:val="00364FE7"/>
    <w:rsid w:val="00365160"/>
    <w:rsid w:val="0036543F"/>
    <w:rsid w:val="00365707"/>
    <w:rsid w:val="00365E99"/>
    <w:rsid w:val="003661EB"/>
    <w:rsid w:val="00366452"/>
    <w:rsid w:val="00366841"/>
    <w:rsid w:val="00366A9F"/>
    <w:rsid w:val="00366B37"/>
    <w:rsid w:val="00366C98"/>
    <w:rsid w:val="00367453"/>
    <w:rsid w:val="00370CD4"/>
    <w:rsid w:val="00371340"/>
    <w:rsid w:val="003723F1"/>
    <w:rsid w:val="0037253B"/>
    <w:rsid w:val="00372781"/>
    <w:rsid w:val="003727FC"/>
    <w:rsid w:val="00372834"/>
    <w:rsid w:val="00372F55"/>
    <w:rsid w:val="00373631"/>
    <w:rsid w:val="00374536"/>
    <w:rsid w:val="003745CE"/>
    <w:rsid w:val="00374D64"/>
    <w:rsid w:val="00374F4A"/>
    <w:rsid w:val="00374FAB"/>
    <w:rsid w:val="00376706"/>
    <w:rsid w:val="003767F6"/>
    <w:rsid w:val="003768C7"/>
    <w:rsid w:val="00376993"/>
    <w:rsid w:val="00376B01"/>
    <w:rsid w:val="00376B19"/>
    <w:rsid w:val="00377C2C"/>
    <w:rsid w:val="00380722"/>
    <w:rsid w:val="00380BB3"/>
    <w:rsid w:val="003812AA"/>
    <w:rsid w:val="00381F45"/>
    <w:rsid w:val="00382499"/>
    <w:rsid w:val="00382782"/>
    <w:rsid w:val="00384390"/>
    <w:rsid w:val="003846AE"/>
    <w:rsid w:val="003849C8"/>
    <w:rsid w:val="00384C53"/>
    <w:rsid w:val="00384E86"/>
    <w:rsid w:val="003858D1"/>
    <w:rsid w:val="003863DE"/>
    <w:rsid w:val="003864A4"/>
    <w:rsid w:val="00386951"/>
    <w:rsid w:val="00387D3D"/>
    <w:rsid w:val="00387F89"/>
    <w:rsid w:val="00390107"/>
    <w:rsid w:val="003906EC"/>
    <w:rsid w:val="00390C60"/>
    <w:rsid w:val="0039140D"/>
    <w:rsid w:val="00391732"/>
    <w:rsid w:val="00391933"/>
    <w:rsid w:val="00392416"/>
    <w:rsid w:val="003929CA"/>
    <w:rsid w:val="00392E5A"/>
    <w:rsid w:val="00393244"/>
    <w:rsid w:val="003946B0"/>
    <w:rsid w:val="003946FE"/>
    <w:rsid w:val="00394BDB"/>
    <w:rsid w:val="00395F31"/>
    <w:rsid w:val="0039632D"/>
    <w:rsid w:val="0039633F"/>
    <w:rsid w:val="00397B9F"/>
    <w:rsid w:val="00397EF0"/>
    <w:rsid w:val="003A1BEC"/>
    <w:rsid w:val="003A1BF2"/>
    <w:rsid w:val="003A2F68"/>
    <w:rsid w:val="003A3A72"/>
    <w:rsid w:val="003A3B4D"/>
    <w:rsid w:val="003A4A92"/>
    <w:rsid w:val="003A509B"/>
    <w:rsid w:val="003A5552"/>
    <w:rsid w:val="003A5ACA"/>
    <w:rsid w:val="003A61B1"/>
    <w:rsid w:val="003A64B2"/>
    <w:rsid w:val="003A6964"/>
    <w:rsid w:val="003A6C5E"/>
    <w:rsid w:val="003A6EEE"/>
    <w:rsid w:val="003A78CC"/>
    <w:rsid w:val="003A7BE1"/>
    <w:rsid w:val="003A7DBF"/>
    <w:rsid w:val="003B180F"/>
    <w:rsid w:val="003B1A42"/>
    <w:rsid w:val="003B2090"/>
    <w:rsid w:val="003B299C"/>
    <w:rsid w:val="003B2A26"/>
    <w:rsid w:val="003B36EC"/>
    <w:rsid w:val="003B3C31"/>
    <w:rsid w:val="003B3EDA"/>
    <w:rsid w:val="003B500D"/>
    <w:rsid w:val="003B62E7"/>
    <w:rsid w:val="003B708C"/>
    <w:rsid w:val="003B7101"/>
    <w:rsid w:val="003B7297"/>
    <w:rsid w:val="003C005D"/>
    <w:rsid w:val="003C0240"/>
    <w:rsid w:val="003C0725"/>
    <w:rsid w:val="003C0AD0"/>
    <w:rsid w:val="003C143B"/>
    <w:rsid w:val="003C1BF6"/>
    <w:rsid w:val="003C1DE2"/>
    <w:rsid w:val="003C2027"/>
    <w:rsid w:val="003C2565"/>
    <w:rsid w:val="003C330E"/>
    <w:rsid w:val="003C34A3"/>
    <w:rsid w:val="003C412D"/>
    <w:rsid w:val="003C4280"/>
    <w:rsid w:val="003C45F0"/>
    <w:rsid w:val="003C49E8"/>
    <w:rsid w:val="003C4EB3"/>
    <w:rsid w:val="003C531F"/>
    <w:rsid w:val="003C7062"/>
    <w:rsid w:val="003C769A"/>
    <w:rsid w:val="003C7D8E"/>
    <w:rsid w:val="003C7E45"/>
    <w:rsid w:val="003D04A5"/>
    <w:rsid w:val="003D1373"/>
    <w:rsid w:val="003D1562"/>
    <w:rsid w:val="003D226D"/>
    <w:rsid w:val="003D25D4"/>
    <w:rsid w:val="003D2669"/>
    <w:rsid w:val="003D2CB5"/>
    <w:rsid w:val="003D2CD2"/>
    <w:rsid w:val="003D307B"/>
    <w:rsid w:val="003D3B4B"/>
    <w:rsid w:val="003D4182"/>
    <w:rsid w:val="003D562F"/>
    <w:rsid w:val="003D610C"/>
    <w:rsid w:val="003D6892"/>
    <w:rsid w:val="003D68A6"/>
    <w:rsid w:val="003D73CF"/>
    <w:rsid w:val="003D769F"/>
    <w:rsid w:val="003D786A"/>
    <w:rsid w:val="003E041F"/>
    <w:rsid w:val="003E141C"/>
    <w:rsid w:val="003E275B"/>
    <w:rsid w:val="003E2838"/>
    <w:rsid w:val="003E2D54"/>
    <w:rsid w:val="003E35DF"/>
    <w:rsid w:val="003E36F7"/>
    <w:rsid w:val="003E3BDB"/>
    <w:rsid w:val="003E465D"/>
    <w:rsid w:val="003E505E"/>
    <w:rsid w:val="003E56F8"/>
    <w:rsid w:val="003E59C4"/>
    <w:rsid w:val="003E6B4A"/>
    <w:rsid w:val="003E7906"/>
    <w:rsid w:val="003E7FCB"/>
    <w:rsid w:val="003F03E5"/>
    <w:rsid w:val="003F0515"/>
    <w:rsid w:val="003F1203"/>
    <w:rsid w:val="003F147B"/>
    <w:rsid w:val="003F14A3"/>
    <w:rsid w:val="003F1A39"/>
    <w:rsid w:val="003F2153"/>
    <w:rsid w:val="003F2E2A"/>
    <w:rsid w:val="003F325F"/>
    <w:rsid w:val="003F338F"/>
    <w:rsid w:val="003F3D2F"/>
    <w:rsid w:val="003F3E18"/>
    <w:rsid w:val="003F486F"/>
    <w:rsid w:val="003F55FB"/>
    <w:rsid w:val="003F61DE"/>
    <w:rsid w:val="003F6680"/>
    <w:rsid w:val="00400548"/>
    <w:rsid w:val="00401C1C"/>
    <w:rsid w:val="0040220D"/>
    <w:rsid w:val="004029C9"/>
    <w:rsid w:val="004029FD"/>
    <w:rsid w:val="00403493"/>
    <w:rsid w:val="004035F4"/>
    <w:rsid w:val="004054E2"/>
    <w:rsid w:val="0040552F"/>
    <w:rsid w:val="0040589E"/>
    <w:rsid w:val="00405B41"/>
    <w:rsid w:val="00405CCA"/>
    <w:rsid w:val="00405F28"/>
    <w:rsid w:val="00406738"/>
    <w:rsid w:val="00406A38"/>
    <w:rsid w:val="004074DE"/>
    <w:rsid w:val="00407E0D"/>
    <w:rsid w:val="0041135A"/>
    <w:rsid w:val="00411835"/>
    <w:rsid w:val="00412480"/>
    <w:rsid w:val="004128CA"/>
    <w:rsid w:val="00412C60"/>
    <w:rsid w:val="00412D5B"/>
    <w:rsid w:val="0041302C"/>
    <w:rsid w:val="00413775"/>
    <w:rsid w:val="00413B15"/>
    <w:rsid w:val="00414899"/>
    <w:rsid w:val="004157A9"/>
    <w:rsid w:val="0041661E"/>
    <w:rsid w:val="00416724"/>
    <w:rsid w:val="004169E5"/>
    <w:rsid w:val="00416B5F"/>
    <w:rsid w:val="00416F7C"/>
    <w:rsid w:val="004171B7"/>
    <w:rsid w:val="004176FB"/>
    <w:rsid w:val="00417927"/>
    <w:rsid w:val="00417AA7"/>
    <w:rsid w:val="00421F57"/>
    <w:rsid w:val="0042219E"/>
    <w:rsid w:val="00422843"/>
    <w:rsid w:val="00423BFE"/>
    <w:rsid w:val="004244B7"/>
    <w:rsid w:val="004247C0"/>
    <w:rsid w:val="00424E78"/>
    <w:rsid w:val="00425156"/>
    <w:rsid w:val="00425492"/>
    <w:rsid w:val="00425F73"/>
    <w:rsid w:val="004260D7"/>
    <w:rsid w:val="00426390"/>
    <w:rsid w:val="00426755"/>
    <w:rsid w:val="004268C4"/>
    <w:rsid w:val="0042692F"/>
    <w:rsid w:val="00426AE4"/>
    <w:rsid w:val="00427341"/>
    <w:rsid w:val="00427550"/>
    <w:rsid w:val="00427677"/>
    <w:rsid w:val="0042770D"/>
    <w:rsid w:val="004277EB"/>
    <w:rsid w:val="004278B1"/>
    <w:rsid w:val="0043044C"/>
    <w:rsid w:val="004312D4"/>
    <w:rsid w:val="004313DA"/>
    <w:rsid w:val="0043188A"/>
    <w:rsid w:val="00432355"/>
    <w:rsid w:val="0043280E"/>
    <w:rsid w:val="00432820"/>
    <w:rsid w:val="0043358E"/>
    <w:rsid w:val="0043456D"/>
    <w:rsid w:val="004347E8"/>
    <w:rsid w:val="00434E15"/>
    <w:rsid w:val="004351F0"/>
    <w:rsid w:val="004353D7"/>
    <w:rsid w:val="004355B2"/>
    <w:rsid w:val="004361E5"/>
    <w:rsid w:val="00436F12"/>
    <w:rsid w:val="00437546"/>
    <w:rsid w:val="00437A77"/>
    <w:rsid w:val="0044043A"/>
    <w:rsid w:val="00440514"/>
    <w:rsid w:val="004421D0"/>
    <w:rsid w:val="00442BB8"/>
    <w:rsid w:val="00442E6C"/>
    <w:rsid w:val="0044431D"/>
    <w:rsid w:val="00444EFB"/>
    <w:rsid w:val="004465FB"/>
    <w:rsid w:val="00446D73"/>
    <w:rsid w:val="00447A7F"/>
    <w:rsid w:val="00447D2E"/>
    <w:rsid w:val="00447E04"/>
    <w:rsid w:val="00450244"/>
    <w:rsid w:val="004504C2"/>
    <w:rsid w:val="00451C49"/>
    <w:rsid w:val="0045204A"/>
    <w:rsid w:val="0045206A"/>
    <w:rsid w:val="00452A92"/>
    <w:rsid w:val="00453333"/>
    <w:rsid w:val="00453CEA"/>
    <w:rsid w:val="00454404"/>
    <w:rsid w:val="004566FD"/>
    <w:rsid w:val="00456964"/>
    <w:rsid w:val="00456A49"/>
    <w:rsid w:val="004572F0"/>
    <w:rsid w:val="0045771F"/>
    <w:rsid w:val="00457D7C"/>
    <w:rsid w:val="004601D2"/>
    <w:rsid w:val="00460540"/>
    <w:rsid w:val="00460833"/>
    <w:rsid w:val="00460906"/>
    <w:rsid w:val="00460AC4"/>
    <w:rsid w:val="004610A4"/>
    <w:rsid w:val="00461426"/>
    <w:rsid w:val="0046399E"/>
    <w:rsid w:val="00463C99"/>
    <w:rsid w:val="00464142"/>
    <w:rsid w:val="00464683"/>
    <w:rsid w:val="00464A33"/>
    <w:rsid w:val="00464DE2"/>
    <w:rsid w:val="0046586C"/>
    <w:rsid w:val="004666CD"/>
    <w:rsid w:val="00466C3D"/>
    <w:rsid w:val="004672DC"/>
    <w:rsid w:val="004678A1"/>
    <w:rsid w:val="00470178"/>
    <w:rsid w:val="004702B1"/>
    <w:rsid w:val="004703D6"/>
    <w:rsid w:val="004705B4"/>
    <w:rsid w:val="00470C05"/>
    <w:rsid w:val="00470C1C"/>
    <w:rsid w:val="00470F5F"/>
    <w:rsid w:val="0047126D"/>
    <w:rsid w:val="004712F6"/>
    <w:rsid w:val="00471CE4"/>
    <w:rsid w:val="004721F3"/>
    <w:rsid w:val="00472806"/>
    <w:rsid w:val="0047296D"/>
    <w:rsid w:val="00473628"/>
    <w:rsid w:val="00473B70"/>
    <w:rsid w:val="004741BA"/>
    <w:rsid w:val="004744E1"/>
    <w:rsid w:val="0047493B"/>
    <w:rsid w:val="00475C7C"/>
    <w:rsid w:val="00475CF8"/>
    <w:rsid w:val="00476660"/>
    <w:rsid w:val="00476C7F"/>
    <w:rsid w:val="00477828"/>
    <w:rsid w:val="00477885"/>
    <w:rsid w:val="00480024"/>
    <w:rsid w:val="00480399"/>
    <w:rsid w:val="00480885"/>
    <w:rsid w:val="00480F7D"/>
    <w:rsid w:val="0048170C"/>
    <w:rsid w:val="004822D2"/>
    <w:rsid w:val="00483846"/>
    <w:rsid w:val="00483BE0"/>
    <w:rsid w:val="00484090"/>
    <w:rsid w:val="0048493B"/>
    <w:rsid w:val="00484DD7"/>
    <w:rsid w:val="004851CA"/>
    <w:rsid w:val="00486057"/>
    <w:rsid w:val="0048663A"/>
    <w:rsid w:val="00486A43"/>
    <w:rsid w:val="004879C8"/>
    <w:rsid w:val="00487EC1"/>
    <w:rsid w:val="00487FB9"/>
    <w:rsid w:val="004906FA"/>
    <w:rsid w:val="00490852"/>
    <w:rsid w:val="004912A9"/>
    <w:rsid w:val="00491B34"/>
    <w:rsid w:val="00491FB0"/>
    <w:rsid w:val="004920CF"/>
    <w:rsid w:val="0049218D"/>
    <w:rsid w:val="004922F0"/>
    <w:rsid w:val="00492A9A"/>
    <w:rsid w:val="0049304B"/>
    <w:rsid w:val="00493914"/>
    <w:rsid w:val="00494333"/>
    <w:rsid w:val="00494555"/>
    <w:rsid w:val="00494926"/>
    <w:rsid w:val="00495DE6"/>
    <w:rsid w:val="00496175"/>
    <w:rsid w:val="00496485"/>
    <w:rsid w:val="00497351"/>
    <w:rsid w:val="0049758F"/>
    <w:rsid w:val="00497751"/>
    <w:rsid w:val="004979B0"/>
    <w:rsid w:val="00497D72"/>
    <w:rsid w:val="004A0092"/>
    <w:rsid w:val="004A0E16"/>
    <w:rsid w:val="004A12A8"/>
    <w:rsid w:val="004A194E"/>
    <w:rsid w:val="004A3542"/>
    <w:rsid w:val="004A47F4"/>
    <w:rsid w:val="004A5348"/>
    <w:rsid w:val="004A5B5D"/>
    <w:rsid w:val="004A69A1"/>
    <w:rsid w:val="004A6D80"/>
    <w:rsid w:val="004A75B5"/>
    <w:rsid w:val="004A78A9"/>
    <w:rsid w:val="004A7A18"/>
    <w:rsid w:val="004A7EAA"/>
    <w:rsid w:val="004B0472"/>
    <w:rsid w:val="004B0DB6"/>
    <w:rsid w:val="004B1519"/>
    <w:rsid w:val="004B1EDF"/>
    <w:rsid w:val="004B1EFE"/>
    <w:rsid w:val="004B281F"/>
    <w:rsid w:val="004B2EBF"/>
    <w:rsid w:val="004B4561"/>
    <w:rsid w:val="004B4BB1"/>
    <w:rsid w:val="004B4FB8"/>
    <w:rsid w:val="004B550A"/>
    <w:rsid w:val="004B5A8F"/>
    <w:rsid w:val="004B6477"/>
    <w:rsid w:val="004B6B92"/>
    <w:rsid w:val="004C0383"/>
    <w:rsid w:val="004C0660"/>
    <w:rsid w:val="004C0D4E"/>
    <w:rsid w:val="004C10E7"/>
    <w:rsid w:val="004C124D"/>
    <w:rsid w:val="004C22DC"/>
    <w:rsid w:val="004C22F0"/>
    <w:rsid w:val="004C3173"/>
    <w:rsid w:val="004C3BF5"/>
    <w:rsid w:val="004C4359"/>
    <w:rsid w:val="004C4CD9"/>
    <w:rsid w:val="004C4EF7"/>
    <w:rsid w:val="004C4F8A"/>
    <w:rsid w:val="004C5507"/>
    <w:rsid w:val="004C5A76"/>
    <w:rsid w:val="004C5C4D"/>
    <w:rsid w:val="004C5EC3"/>
    <w:rsid w:val="004C6090"/>
    <w:rsid w:val="004C61D5"/>
    <w:rsid w:val="004C69E0"/>
    <w:rsid w:val="004C6D5F"/>
    <w:rsid w:val="004C71D8"/>
    <w:rsid w:val="004D044B"/>
    <w:rsid w:val="004D097C"/>
    <w:rsid w:val="004D0D59"/>
    <w:rsid w:val="004D155C"/>
    <w:rsid w:val="004D1AE5"/>
    <w:rsid w:val="004D23B6"/>
    <w:rsid w:val="004D2728"/>
    <w:rsid w:val="004D319D"/>
    <w:rsid w:val="004D3475"/>
    <w:rsid w:val="004D3F68"/>
    <w:rsid w:val="004D4082"/>
    <w:rsid w:val="004D439F"/>
    <w:rsid w:val="004D48A1"/>
    <w:rsid w:val="004D4A56"/>
    <w:rsid w:val="004D62DE"/>
    <w:rsid w:val="004D640D"/>
    <w:rsid w:val="004D6835"/>
    <w:rsid w:val="004D6A56"/>
    <w:rsid w:val="004D7379"/>
    <w:rsid w:val="004D7388"/>
    <w:rsid w:val="004D7C46"/>
    <w:rsid w:val="004E047D"/>
    <w:rsid w:val="004E0A54"/>
    <w:rsid w:val="004E1281"/>
    <w:rsid w:val="004E280B"/>
    <w:rsid w:val="004E2A35"/>
    <w:rsid w:val="004E2C8A"/>
    <w:rsid w:val="004E3DF3"/>
    <w:rsid w:val="004E51E4"/>
    <w:rsid w:val="004E578E"/>
    <w:rsid w:val="004E5BA4"/>
    <w:rsid w:val="004E6314"/>
    <w:rsid w:val="004E6A5F"/>
    <w:rsid w:val="004E6CA3"/>
    <w:rsid w:val="004E700C"/>
    <w:rsid w:val="004E722F"/>
    <w:rsid w:val="004E7343"/>
    <w:rsid w:val="004E7C8A"/>
    <w:rsid w:val="004F1050"/>
    <w:rsid w:val="004F17F0"/>
    <w:rsid w:val="004F1AE9"/>
    <w:rsid w:val="004F1D3C"/>
    <w:rsid w:val="004F20BF"/>
    <w:rsid w:val="004F3643"/>
    <w:rsid w:val="004F3CB9"/>
    <w:rsid w:val="004F4757"/>
    <w:rsid w:val="004F4CC5"/>
    <w:rsid w:val="004F58D4"/>
    <w:rsid w:val="004F6E5B"/>
    <w:rsid w:val="004F7E92"/>
    <w:rsid w:val="00500448"/>
    <w:rsid w:val="00500897"/>
    <w:rsid w:val="005013A1"/>
    <w:rsid w:val="00501E8F"/>
    <w:rsid w:val="00502AB4"/>
    <w:rsid w:val="00502FD0"/>
    <w:rsid w:val="0050339F"/>
    <w:rsid w:val="00503B05"/>
    <w:rsid w:val="005043A4"/>
    <w:rsid w:val="0050448C"/>
    <w:rsid w:val="0050484E"/>
    <w:rsid w:val="00504B5E"/>
    <w:rsid w:val="005053B2"/>
    <w:rsid w:val="005062D5"/>
    <w:rsid w:val="005063F0"/>
    <w:rsid w:val="00506C33"/>
    <w:rsid w:val="00506D6B"/>
    <w:rsid w:val="00507189"/>
    <w:rsid w:val="00507F40"/>
    <w:rsid w:val="005100C4"/>
    <w:rsid w:val="005106E3"/>
    <w:rsid w:val="005107EC"/>
    <w:rsid w:val="005110AD"/>
    <w:rsid w:val="00511BFA"/>
    <w:rsid w:val="00512C4D"/>
    <w:rsid w:val="0051300F"/>
    <w:rsid w:val="00513724"/>
    <w:rsid w:val="00513774"/>
    <w:rsid w:val="005138E7"/>
    <w:rsid w:val="00513C49"/>
    <w:rsid w:val="005141C8"/>
    <w:rsid w:val="005143FB"/>
    <w:rsid w:val="005146B8"/>
    <w:rsid w:val="00515B14"/>
    <w:rsid w:val="0051603C"/>
    <w:rsid w:val="00516654"/>
    <w:rsid w:val="00516854"/>
    <w:rsid w:val="00516917"/>
    <w:rsid w:val="0051721D"/>
    <w:rsid w:val="005173DB"/>
    <w:rsid w:val="00517FCA"/>
    <w:rsid w:val="00520AEB"/>
    <w:rsid w:val="00520B02"/>
    <w:rsid w:val="00520D6A"/>
    <w:rsid w:val="00520FC3"/>
    <w:rsid w:val="005211D4"/>
    <w:rsid w:val="00521688"/>
    <w:rsid w:val="00521E6E"/>
    <w:rsid w:val="0052221C"/>
    <w:rsid w:val="00522575"/>
    <w:rsid w:val="00522A6A"/>
    <w:rsid w:val="00522C37"/>
    <w:rsid w:val="00523147"/>
    <w:rsid w:val="005237A0"/>
    <w:rsid w:val="00523841"/>
    <w:rsid w:val="00523FD2"/>
    <w:rsid w:val="00524033"/>
    <w:rsid w:val="00524102"/>
    <w:rsid w:val="0052411B"/>
    <w:rsid w:val="005241B2"/>
    <w:rsid w:val="005257C4"/>
    <w:rsid w:val="005259DC"/>
    <w:rsid w:val="00526060"/>
    <w:rsid w:val="00526C1B"/>
    <w:rsid w:val="0052763C"/>
    <w:rsid w:val="00527808"/>
    <w:rsid w:val="00527929"/>
    <w:rsid w:val="0053012F"/>
    <w:rsid w:val="0053119B"/>
    <w:rsid w:val="00531774"/>
    <w:rsid w:val="005318DB"/>
    <w:rsid w:val="0053250D"/>
    <w:rsid w:val="0053264F"/>
    <w:rsid w:val="00532671"/>
    <w:rsid w:val="00532EB9"/>
    <w:rsid w:val="00533227"/>
    <w:rsid w:val="005334E7"/>
    <w:rsid w:val="0053371D"/>
    <w:rsid w:val="00533B98"/>
    <w:rsid w:val="005347C2"/>
    <w:rsid w:val="00534AB6"/>
    <w:rsid w:val="00534FE7"/>
    <w:rsid w:val="00534FF8"/>
    <w:rsid w:val="00535E51"/>
    <w:rsid w:val="0053608B"/>
    <w:rsid w:val="005365AB"/>
    <w:rsid w:val="00536668"/>
    <w:rsid w:val="00536935"/>
    <w:rsid w:val="0053721E"/>
    <w:rsid w:val="00540772"/>
    <w:rsid w:val="00540B00"/>
    <w:rsid w:val="00540E39"/>
    <w:rsid w:val="00540EA3"/>
    <w:rsid w:val="00541788"/>
    <w:rsid w:val="00542130"/>
    <w:rsid w:val="00542236"/>
    <w:rsid w:val="00542272"/>
    <w:rsid w:val="0054280A"/>
    <w:rsid w:val="00543E37"/>
    <w:rsid w:val="005445BA"/>
    <w:rsid w:val="00544B02"/>
    <w:rsid w:val="0054517F"/>
    <w:rsid w:val="005460C4"/>
    <w:rsid w:val="00546678"/>
    <w:rsid w:val="00546C66"/>
    <w:rsid w:val="00547F07"/>
    <w:rsid w:val="00550613"/>
    <w:rsid w:val="00551974"/>
    <w:rsid w:val="00552C54"/>
    <w:rsid w:val="005533AB"/>
    <w:rsid w:val="0055346C"/>
    <w:rsid w:val="005539F1"/>
    <w:rsid w:val="00554CEC"/>
    <w:rsid w:val="00554D34"/>
    <w:rsid w:val="00554ED9"/>
    <w:rsid w:val="00555B1B"/>
    <w:rsid w:val="00555C58"/>
    <w:rsid w:val="0055622B"/>
    <w:rsid w:val="00556365"/>
    <w:rsid w:val="005563FF"/>
    <w:rsid w:val="00556F89"/>
    <w:rsid w:val="00557094"/>
    <w:rsid w:val="00557B2D"/>
    <w:rsid w:val="00557DBF"/>
    <w:rsid w:val="00557E0D"/>
    <w:rsid w:val="005601D5"/>
    <w:rsid w:val="00560DA5"/>
    <w:rsid w:val="00560EEC"/>
    <w:rsid w:val="00561012"/>
    <w:rsid w:val="00561294"/>
    <w:rsid w:val="00561BED"/>
    <w:rsid w:val="00561D01"/>
    <w:rsid w:val="00562CB8"/>
    <w:rsid w:val="00562E6E"/>
    <w:rsid w:val="00563507"/>
    <w:rsid w:val="0056362F"/>
    <w:rsid w:val="00563781"/>
    <w:rsid w:val="005638AC"/>
    <w:rsid w:val="00563A26"/>
    <w:rsid w:val="00563D6E"/>
    <w:rsid w:val="00563FB0"/>
    <w:rsid w:val="0056410B"/>
    <w:rsid w:val="005641E3"/>
    <w:rsid w:val="00564F96"/>
    <w:rsid w:val="00565544"/>
    <w:rsid w:val="005668E0"/>
    <w:rsid w:val="00566D5C"/>
    <w:rsid w:val="00566D88"/>
    <w:rsid w:val="00566DF9"/>
    <w:rsid w:val="00566F79"/>
    <w:rsid w:val="0056757E"/>
    <w:rsid w:val="00570535"/>
    <w:rsid w:val="005719DB"/>
    <w:rsid w:val="0057206F"/>
    <w:rsid w:val="005726D4"/>
    <w:rsid w:val="00572A2D"/>
    <w:rsid w:val="00572EBC"/>
    <w:rsid w:val="00572EE4"/>
    <w:rsid w:val="00573468"/>
    <w:rsid w:val="00573679"/>
    <w:rsid w:val="005736AF"/>
    <w:rsid w:val="005736F6"/>
    <w:rsid w:val="00573EBC"/>
    <w:rsid w:val="0057431A"/>
    <w:rsid w:val="00574D91"/>
    <w:rsid w:val="005752DD"/>
    <w:rsid w:val="00575780"/>
    <w:rsid w:val="00575950"/>
    <w:rsid w:val="00575B84"/>
    <w:rsid w:val="005764A1"/>
    <w:rsid w:val="00576790"/>
    <w:rsid w:val="00576A08"/>
    <w:rsid w:val="00576EAD"/>
    <w:rsid w:val="0057754A"/>
    <w:rsid w:val="00577A5F"/>
    <w:rsid w:val="005802C0"/>
    <w:rsid w:val="00580771"/>
    <w:rsid w:val="005819DB"/>
    <w:rsid w:val="00582400"/>
    <w:rsid w:val="00582A6B"/>
    <w:rsid w:val="00582F4B"/>
    <w:rsid w:val="00582FA4"/>
    <w:rsid w:val="00586EF3"/>
    <w:rsid w:val="00587FFA"/>
    <w:rsid w:val="00590F78"/>
    <w:rsid w:val="00591743"/>
    <w:rsid w:val="00591781"/>
    <w:rsid w:val="005917EA"/>
    <w:rsid w:val="00591EF1"/>
    <w:rsid w:val="00591F05"/>
    <w:rsid w:val="005920A4"/>
    <w:rsid w:val="005925E0"/>
    <w:rsid w:val="005926EC"/>
    <w:rsid w:val="00593321"/>
    <w:rsid w:val="00593E62"/>
    <w:rsid w:val="0059453C"/>
    <w:rsid w:val="005946F4"/>
    <w:rsid w:val="00594BC5"/>
    <w:rsid w:val="00594C28"/>
    <w:rsid w:val="0059509D"/>
    <w:rsid w:val="00595C6F"/>
    <w:rsid w:val="00596D02"/>
    <w:rsid w:val="0059779E"/>
    <w:rsid w:val="00597EF8"/>
    <w:rsid w:val="005A0945"/>
    <w:rsid w:val="005A11D2"/>
    <w:rsid w:val="005A125B"/>
    <w:rsid w:val="005A1264"/>
    <w:rsid w:val="005A25DB"/>
    <w:rsid w:val="005A32DD"/>
    <w:rsid w:val="005A339A"/>
    <w:rsid w:val="005A3540"/>
    <w:rsid w:val="005A3EE5"/>
    <w:rsid w:val="005A4655"/>
    <w:rsid w:val="005A4897"/>
    <w:rsid w:val="005A4E27"/>
    <w:rsid w:val="005A56CC"/>
    <w:rsid w:val="005A5946"/>
    <w:rsid w:val="005A5CF2"/>
    <w:rsid w:val="005A5D8C"/>
    <w:rsid w:val="005A6779"/>
    <w:rsid w:val="005A69B7"/>
    <w:rsid w:val="005A6E9A"/>
    <w:rsid w:val="005A7276"/>
    <w:rsid w:val="005A795C"/>
    <w:rsid w:val="005A7C51"/>
    <w:rsid w:val="005A7C80"/>
    <w:rsid w:val="005B0D54"/>
    <w:rsid w:val="005B10F3"/>
    <w:rsid w:val="005B1342"/>
    <w:rsid w:val="005B152D"/>
    <w:rsid w:val="005B1859"/>
    <w:rsid w:val="005B21A3"/>
    <w:rsid w:val="005B22A0"/>
    <w:rsid w:val="005B292B"/>
    <w:rsid w:val="005B3C8E"/>
    <w:rsid w:val="005B3EFA"/>
    <w:rsid w:val="005B403F"/>
    <w:rsid w:val="005B4114"/>
    <w:rsid w:val="005B42C4"/>
    <w:rsid w:val="005B4840"/>
    <w:rsid w:val="005B4A5F"/>
    <w:rsid w:val="005B4FD7"/>
    <w:rsid w:val="005B50A5"/>
    <w:rsid w:val="005B5813"/>
    <w:rsid w:val="005B637D"/>
    <w:rsid w:val="005B695F"/>
    <w:rsid w:val="005B6C04"/>
    <w:rsid w:val="005B70CE"/>
    <w:rsid w:val="005B7ED1"/>
    <w:rsid w:val="005C028E"/>
    <w:rsid w:val="005C0960"/>
    <w:rsid w:val="005C0D55"/>
    <w:rsid w:val="005C10B3"/>
    <w:rsid w:val="005C18CF"/>
    <w:rsid w:val="005C1A7B"/>
    <w:rsid w:val="005C2341"/>
    <w:rsid w:val="005C23DB"/>
    <w:rsid w:val="005C26BD"/>
    <w:rsid w:val="005C26BE"/>
    <w:rsid w:val="005C26F2"/>
    <w:rsid w:val="005C2A9E"/>
    <w:rsid w:val="005C3464"/>
    <w:rsid w:val="005C36D8"/>
    <w:rsid w:val="005C38A4"/>
    <w:rsid w:val="005C3CD6"/>
    <w:rsid w:val="005C4661"/>
    <w:rsid w:val="005C4C2D"/>
    <w:rsid w:val="005C4DBE"/>
    <w:rsid w:val="005C4E18"/>
    <w:rsid w:val="005C5C2A"/>
    <w:rsid w:val="005C6496"/>
    <w:rsid w:val="005C6BD1"/>
    <w:rsid w:val="005C6CF0"/>
    <w:rsid w:val="005C70F8"/>
    <w:rsid w:val="005C72D6"/>
    <w:rsid w:val="005C73B1"/>
    <w:rsid w:val="005C7E46"/>
    <w:rsid w:val="005D05FD"/>
    <w:rsid w:val="005D0B10"/>
    <w:rsid w:val="005D0E6F"/>
    <w:rsid w:val="005D1963"/>
    <w:rsid w:val="005D1AE4"/>
    <w:rsid w:val="005D2F40"/>
    <w:rsid w:val="005D309D"/>
    <w:rsid w:val="005D3F94"/>
    <w:rsid w:val="005D4827"/>
    <w:rsid w:val="005D4F6A"/>
    <w:rsid w:val="005D564C"/>
    <w:rsid w:val="005D5C9E"/>
    <w:rsid w:val="005D5DBC"/>
    <w:rsid w:val="005D5F68"/>
    <w:rsid w:val="005E0142"/>
    <w:rsid w:val="005E073C"/>
    <w:rsid w:val="005E0798"/>
    <w:rsid w:val="005E090C"/>
    <w:rsid w:val="005E0FF7"/>
    <w:rsid w:val="005E1056"/>
    <w:rsid w:val="005E129A"/>
    <w:rsid w:val="005E16B9"/>
    <w:rsid w:val="005E1BDF"/>
    <w:rsid w:val="005E31DA"/>
    <w:rsid w:val="005E32DB"/>
    <w:rsid w:val="005E4584"/>
    <w:rsid w:val="005E58FF"/>
    <w:rsid w:val="005E5BBC"/>
    <w:rsid w:val="005E6214"/>
    <w:rsid w:val="005E6980"/>
    <w:rsid w:val="005E7DE5"/>
    <w:rsid w:val="005F01EB"/>
    <w:rsid w:val="005F03CE"/>
    <w:rsid w:val="005F042B"/>
    <w:rsid w:val="005F1703"/>
    <w:rsid w:val="005F2311"/>
    <w:rsid w:val="005F2884"/>
    <w:rsid w:val="005F3058"/>
    <w:rsid w:val="005F33A7"/>
    <w:rsid w:val="005F3886"/>
    <w:rsid w:val="005F3AA1"/>
    <w:rsid w:val="005F3E80"/>
    <w:rsid w:val="005F4690"/>
    <w:rsid w:val="005F46DE"/>
    <w:rsid w:val="005F47D2"/>
    <w:rsid w:val="005F4D62"/>
    <w:rsid w:val="005F5030"/>
    <w:rsid w:val="005F536F"/>
    <w:rsid w:val="005F571C"/>
    <w:rsid w:val="005F5790"/>
    <w:rsid w:val="005F6F83"/>
    <w:rsid w:val="005F77B5"/>
    <w:rsid w:val="005F7E56"/>
    <w:rsid w:val="00600110"/>
    <w:rsid w:val="006001BE"/>
    <w:rsid w:val="006008CC"/>
    <w:rsid w:val="00600C74"/>
    <w:rsid w:val="00600F0D"/>
    <w:rsid w:val="00600F26"/>
    <w:rsid w:val="006011D0"/>
    <w:rsid w:val="006014DC"/>
    <w:rsid w:val="00601572"/>
    <w:rsid w:val="006019A5"/>
    <w:rsid w:val="00601D16"/>
    <w:rsid w:val="00602215"/>
    <w:rsid w:val="006026C9"/>
    <w:rsid w:val="00602E67"/>
    <w:rsid w:val="00603715"/>
    <w:rsid w:val="00603995"/>
    <w:rsid w:val="00603E84"/>
    <w:rsid w:val="00603F3C"/>
    <w:rsid w:val="00604881"/>
    <w:rsid w:val="00604E6A"/>
    <w:rsid w:val="00605143"/>
    <w:rsid w:val="00606062"/>
    <w:rsid w:val="006061AD"/>
    <w:rsid w:val="00606B28"/>
    <w:rsid w:val="00606D3A"/>
    <w:rsid w:val="0060757D"/>
    <w:rsid w:val="00607CD7"/>
    <w:rsid w:val="00610CF2"/>
    <w:rsid w:val="0061145D"/>
    <w:rsid w:val="006114C8"/>
    <w:rsid w:val="00611518"/>
    <w:rsid w:val="006118A7"/>
    <w:rsid w:val="006118AD"/>
    <w:rsid w:val="00611D12"/>
    <w:rsid w:val="006123E4"/>
    <w:rsid w:val="0061265C"/>
    <w:rsid w:val="00612D8E"/>
    <w:rsid w:val="00613C1C"/>
    <w:rsid w:val="006141FF"/>
    <w:rsid w:val="006143CF"/>
    <w:rsid w:val="00614474"/>
    <w:rsid w:val="006147A3"/>
    <w:rsid w:val="0061482D"/>
    <w:rsid w:val="00614EA9"/>
    <w:rsid w:val="00615D4F"/>
    <w:rsid w:val="00616647"/>
    <w:rsid w:val="00616825"/>
    <w:rsid w:val="00616EEC"/>
    <w:rsid w:val="0061778F"/>
    <w:rsid w:val="006177C2"/>
    <w:rsid w:val="00620934"/>
    <w:rsid w:val="00620A44"/>
    <w:rsid w:val="00620B27"/>
    <w:rsid w:val="00620B96"/>
    <w:rsid w:val="00621413"/>
    <w:rsid w:val="00622069"/>
    <w:rsid w:val="00622213"/>
    <w:rsid w:val="00622462"/>
    <w:rsid w:val="00622FDA"/>
    <w:rsid w:val="006232F3"/>
    <w:rsid w:val="006233F5"/>
    <w:rsid w:val="006235CD"/>
    <w:rsid w:val="006236EF"/>
    <w:rsid w:val="0062381B"/>
    <w:rsid w:val="00624D0D"/>
    <w:rsid w:val="00625246"/>
    <w:rsid w:val="00625791"/>
    <w:rsid w:val="006257C4"/>
    <w:rsid w:val="00625A45"/>
    <w:rsid w:val="00625EB0"/>
    <w:rsid w:val="0062607E"/>
    <w:rsid w:val="006266E6"/>
    <w:rsid w:val="00626A95"/>
    <w:rsid w:val="00627D0F"/>
    <w:rsid w:val="00630356"/>
    <w:rsid w:val="006314E3"/>
    <w:rsid w:val="00631E94"/>
    <w:rsid w:val="00631EC5"/>
    <w:rsid w:val="0063251D"/>
    <w:rsid w:val="00632E2C"/>
    <w:rsid w:val="00633004"/>
    <w:rsid w:val="00633561"/>
    <w:rsid w:val="00633725"/>
    <w:rsid w:val="0063376D"/>
    <w:rsid w:val="00633B7A"/>
    <w:rsid w:val="00634B34"/>
    <w:rsid w:val="006351C2"/>
    <w:rsid w:val="00635C9F"/>
    <w:rsid w:val="00635D39"/>
    <w:rsid w:val="00635FD6"/>
    <w:rsid w:val="00636D46"/>
    <w:rsid w:val="00636E2B"/>
    <w:rsid w:val="0064069E"/>
    <w:rsid w:val="00640A96"/>
    <w:rsid w:val="00641492"/>
    <w:rsid w:val="00641C5F"/>
    <w:rsid w:val="00641E63"/>
    <w:rsid w:val="00641F37"/>
    <w:rsid w:val="006438D8"/>
    <w:rsid w:val="00643B14"/>
    <w:rsid w:val="00643DFE"/>
    <w:rsid w:val="00644E58"/>
    <w:rsid w:val="006465CB"/>
    <w:rsid w:val="00646C46"/>
    <w:rsid w:val="00646D6E"/>
    <w:rsid w:val="00647719"/>
    <w:rsid w:val="0064788F"/>
    <w:rsid w:val="00647B63"/>
    <w:rsid w:val="006504DC"/>
    <w:rsid w:val="0065064F"/>
    <w:rsid w:val="006527C9"/>
    <w:rsid w:val="00652C8D"/>
    <w:rsid w:val="00653090"/>
    <w:rsid w:val="0065358E"/>
    <w:rsid w:val="00653639"/>
    <w:rsid w:val="00653B79"/>
    <w:rsid w:val="00654364"/>
    <w:rsid w:val="00654B10"/>
    <w:rsid w:val="00654C9E"/>
    <w:rsid w:val="00655148"/>
    <w:rsid w:val="0065535F"/>
    <w:rsid w:val="00655EF8"/>
    <w:rsid w:val="00656110"/>
    <w:rsid w:val="006561BE"/>
    <w:rsid w:val="006569BF"/>
    <w:rsid w:val="00657C1F"/>
    <w:rsid w:val="00657D76"/>
    <w:rsid w:val="00660055"/>
    <w:rsid w:val="0066056C"/>
    <w:rsid w:val="0066066D"/>
    <w:rsid w:val="0066087F"/>
    <w:rsid w:val="006613CA"/>
    <w:rsid w:val="00661781"/>
    <w:rsid w:val="00662658"/>
    <w:rsid w:val="006638E2"/>
    <w:rsid w:val="006641E4"/>
    <w:rsid w:val="00664705"/>
    <w:rsid w:val="00664953"/>
    <w:rsid w:val="00664AFB"/>
    <w:rsid w:val="0066512F"/>
    <w:rsid w:val="00665170"/>
    <w:rsid w:val="00665534"/>
    <w:rsid w:val="00665727"/>
    <w:rsid w:val="00666837"/>
    <w:rsid w:val="006671DB"/>
    <w:rsid w:val="00667330"/>
    <w:rsid w:val="00667976"/>
    <w:rsid w:val="0067136A"/>
    <w:rsid w:val="00671622"/>
    <w:rsid w:val="00671A07"/>
    <w:rsid w:val="006724CA"/>
    <w:rsid w:val="00672A9B"/>
    <w:rsid w:val="00672BCA"/>
    <w:rsid w:val="006736AB"/>
    <w:rsid w:val="006744ED"/>
    <w:rsid w:val="006747DF"/>
    <w:rsid w:val="00674AF6"/>
    <w:rsid w:val="00674B1B"/>
    <w:rsid w:val="00674B5B"/>
    <w:rsid w:val="006756B4"/>
    <w:rsid w:val="006758E7"/>
    <w:rsid w:val="00676262"/>
    <w:rsid w:val="006764D1"/>
    <w:rsid w:val="006766FB"/>
    <w:rsid w:val="00677018"/>
    <w:rsid w:val="006772CC"/>
    <w:rsid w:val="006778A0"/>
    <w:rsid w:val="00677A70"/>
    <w:rsid w:val="006802A3"/>
    <w:rsid w:val="00680DF4"/>
    <w:rsid w:val="006810EA"/>
    <w:rsid w:val="00681CBB"/>
    <w:rsid w:val="00681CFC"/>
    <w:rsid w:val="00681FB0"/>
    <w:rsid w:val="00682D45"/>
    <w:rsid w:val="0068334D"/>
    <w:rsid w:val="00684115"/>
    <w:rsid w:val="00684BB7"/>
    <w:rsid w:val="00684D5D"/>
    <w:rsid w:val="00684E43"/>
    <w:rsid w:val="00685276"/>
    <w:rsid w:val="0068578B"/>
    <w:rsid w:val="0068670B"/>
    <w:rsid w:val="006867F5"/>
    <w:rsid w:val="00686CA5"/>
    <w:rsid w:val="00687683"/>
    <w:rsid w:val="0069019F"/>
    <w:rsid w:val="0069080A"/>
    <w:rsid w:val="00690886"/>
    <w:rsid w:val="00690926"/>
    <w:rsid w:val="00690AE5"/>
    <w:rsid w:val="00690B84"/>
    <w:rsid w:val="006911CD"/>
    <w:rsid w:val="00692070"/>
    <w:rsid w:val="006922C1"/>
    <w:rsid w:val="00692AD1"/>
    <w:rsid w:val="00692BBC"/>
    <w:rsid w:val="00692EF3"/>
    <w:rsid w:val="00693A28"/>
    <w:rsid w:val="00693AD0"/>
    <w:rsid w:val="006944F2"/>
    <w:rsid w:val="006946D4"/>
    <w:rsid w:val="00695C18"/>
    <w:rsid w:val="006962E7"/>
    <w:rsid w:val="00697C21"/>
    <w:rsid w:val="006A0106"/>
    <w:rsid w:val="006A0933"/>
    <w:rsid w:val="006A15ED"/>
    <w:rsid w:val="006A22A6"/>
    <w:rsid w:val="006A2396"/>
    <w:rsid w:val="006A2733"/>
    <w:rsid w:val="006A327B"/>
    <w:rsid w:val="006A3399"/>
    <w:rsid w:val="006A3722"/>
    <w:rsid w:val="006A3936"/>
    <w:rsid w:val="006A42E4"/>
    <w:rsid w:val="006A62C2"/>
    <w:rsid w:val="006A6565"/>
    <w:rsid w:val="006A6590"/>
    <w:rsid w:val="006A765B"/>
    <w:rsid w:val="006A770A"/>
    <w:rsid w:val="006A78A3"/>
    <w:rsid w:val="006A7A5A"/>
    <w:rsid w:val="006B03F7"/>
    <w:rsid w:val="006B04FF"/>
    <w:rsid w:val="006B0769"/>
    <w:rsid w:val="006B0A48"/>
    <w:rsid w:val="006B3318"/>
    <w:rsid w:val="006B377A"/>
    <w:rsid w:val="006B38C5"/>
    <w:rsid w:val="006B3FC0"/>
    <w:rsid w:val="006B4477"/>
    <w:rsid w:val="006B46A8"/>
    <w:rsid w:val="006B4817"/>
    <w:rsid w:val="006B4878"/>
    <w:rsid w:val="006B4DC5"/>
    <w:rsid w:val="006B55E0"/>
    <w:rsid w:val="006B5635"/>
    <w:rsid w:val="006B5E7B"/>
    <w:rsid w:val="006B60BC"/>
    <w:rsid w:val="006B693D"/>
    <w:rsid w:val="006B6D19"/>
    <w:rsid w:val="006B72D6"/>
    <w:rsid w:val="006B788D"/>
    <w:rsid w:val="006B79FA"/>
    <w:rsid w:val="006B7B83"/>
    <w:rsid w:val="006B7F63"/>
    <w:rsid w:val="006C0C15"/>
    <w:rsid w:val="006C1007"/>
    <w:rsid w:val="006C1410"/>
    <w:rsid w:val="006C193A"/>
    <w:rsid w:val="006C1A17"/>
    <w:rsid w:val="006C229C"/>
    <w:rsid w:val="006C2842"/>
    <w:rsid w:val="006C3144"/>
    <w:rsid w:val="006C3541"/>
    <w:rsid w:val="006C412D"/>
    <w:rsid w:val="006C5112"/>
    <w:rsid w:val="006C5205"/>
    <w:rsid w:val="006C5AB2"/>
    <w:rsid w:val="006C6181"/>
    <w:rsid w:val="006D015E"/>
    <w:rsid w:val="006D10D7"/>
    <w:rsid w:val="006D1596"/>
    <w:rsid w:val="006D18DC"/>
    <w:rsid w:val="006D213C"/>
    <w:rsid w:val="006D2291"/>
    <w:rsid w:val="006D3345"/>
    <w:rsid w:val="006D387F"/>
    <w:rsid w:val="006D3956"/>
    <w:rsid w:val="006D3A4B"/>
    <w:rsid w:val="006D4504"/>
    <w:rsid w:val="006D4C49"/>
    <w:rsid w:val="006D4E8A"/>
    <w:rsid w:val="006D53D9"/>
    <w:rsid w:val="006D57CA"/>
    <w:rsid w:val="006D7A9A"/>
    <w:rsid w:val="006D7C8B"/>
    <w:rsid w:val="006D7CEA"/>
    <w:rsid w:val="006E013D"/>
    <w:rsid w:val="006E0F66"/>
    <w:rsid w:val="006E12E3"/>
    <w:rsid w:val="006E165A"/>
    <w:rsid w:val="006E1F90"/>
    <w:rsid w:val="006E2049"/>
    <w:rsid w:val="006E2189"/>
    <w:rsid w:val="006E3803"/>
    <w:rsid w:val="006E3991"/>
    <w:rsid w:val="006E3C10"/>
    <w:rsid w:val="006E40AB"/>
    <w:rsid w:val="006E48FB"/>
    <w:rsid w:val="006E55CC"/>
    <w:rsid w:val="006E5D65"/>
    <w:rsid w:val="006E638D"/>
    <w:rsid w:val="006E64BA"/>
    <w:rsid w:val="006E67D4"/>
    <w:rsid w:val="006E7B93"/>
    <w:rsid w:val="006E7BCC"/>
    <w:rsid w:val="006F06BF"/>
    <w:rsid w:val="006F1190"/>
    <w:rsid w:val="006F22FF"/>
    <w:rsid w:val="006F2637"/>
    <w:rsid w:val="006F2964"/>
    <w:rsid w:val="006F2D1F"/>
    <w:rsid w:val="006F309B"/>
    <w:rsid w:val="006F3AD2"/>
    <w:rsid w:val="006F3D79"/>
    <w:rsid w:val="006F4525"/>
    <w:rsid w:val="006F4A0B"/>
    <w:rsid w:val="006F4B2C"/>
    <w:rsid w:val="006F4B4E"/>
    <w:rsid w:val="006F602D"/>
    <w:rsid w:val="006F6315"/>
    <w:rsid w:val="006F64E6"/>
    <w:rsid w:val="006F6520"/>
    <w:rsid w:val="006F68AA"/>
    <w:rsid w:val="006F69F1"/>
    <w:rsid w:val="006F72B0"/>
    <w:rsid w:val="006F77DA"/>
    <w:rsid w:val="006F79D4"/>
    <w:rsid w:val="006F7C38"/>
    <w:rsid w:val="00701197"/>
    <w:rsid w:val="00701603"/>
    <w:rsid w:val="00701EF1"/>
    <w:rsid w:val="00702001"/>
    <w:rsid w:val="00702710"/>
    <w:rsid w:val="00702C05"/>
    <w:rsid w:val="00702F1B"/>
    <w:rsid w:val="00703034"/>
    <w:rsid w:val="007037DF"/>
    <w:rsid w:val="007039E3"/>
    <w:rsid w:val="00703E2F"/>
    <w:rsid w:val="00705153"/>
    <w:rsid w:val="00705483"/>
    <w:rsid w:val="007059FA"/>
    <w:rsid w:val="00705B84"/>
    <w:rsid w:val="00706613"/>
    <w:rsid w:val="00706CB9"/>
    <w:rsid w:val="007070F3"/>
    <w:rsid w:val="0070760A"/>
    <w:rsid w:val="00707B3D"/>
    <w:rsid w:val="00710FC8"/>
    <w:rsid w:val="007119DA"/>
    <w:rsid w:val="00711A78"/>
    <w:rsid w:val="00712813"/>
    <w:rsid w:val="007133B7"/>
    <w:rsid w:val="00713B92"/>
    <w:rsid w:val="00714031"/>
    <w:rsid w:val="0071427C"/>
    <w:rsid w:val="007149FF"/>
    <w:rsid w:val="00714DB0"/>
    <w:rsid w:val="00714F4C"/>
    <w:rsid w:val="0071530E"/>
    <w:rsid w:val="007156B0"/>
    <w:rsid w:val="007156FC"/>
    <w:rsid w:val="007162B5"/>
    <w:rsid w:val="00716D09"/>
    <w:rsid w:val="00720025"/>
    <w:rsid w:val="00720989"/>
    <w:rsid w:val="007214CD"/>
    <w:rsid w:val="0072198B"/>
    <w:rsid w:val="00722268"/>
    <w:rsid w:val="00722421"/>
    <w:rsid w:val="0072259D"/>
    <w:rsid w:val="0072282E"/>
    <w:rsid w:val="007229FC"/>
    <w:rsid w:val="00723B85"/>
    <w:rsid w:val="00723F93"/>
    <w:rsid w:val="0072401D"/>
    <w:rsid w:val="007243F6"/>
    <w:rsid w:val="0072461A"/>
    <w:rsid w:val="007248AA"/>
    <w:rsid w:val="007249EA"/>
    <w:rsid w:val="00724BB1"/>
    <w:rsid w:val="00725748"/>
    <w:rsid w:val="0072579C"/>
    <w:rsid w:val="007258CC"/>
    <w:rsid w:val="00725B6A"/>
    <w:rsid w:val="00726716"/>
    <w:rsid w:val="007268C4"/>
    <w:rsid w:val="00726914"/>
    <w:rsid w:val="00727ACD"/>
    <w:rsid w:val="00727D59"/>
    <w:rsid w:val="007303CC"/>
    <w:rsid w:val="007307C6"/>
    <w:rsid w:val="007307FC"/>
    <w:rsid w:val="007309D8"/>
    <w:rsid w:val="007314F0"/>
    <w:rsid w:val="00731532"/>
    <w:rsid w:val="00731614"/>
    <w:rsid w:val="00731F74"/>
    <w:rsid w:val="007321C4"/>
    <w:rsid w:val="00732F5E"/>
    <w:rsid w:val="007337EB"/>
    <w:rsid w:val="00734D5D"/>
    <w:rsid w:val="00734D7F"/>
    <w:rsid w:val="0073598B"/>
    <w:rsid w:val="00735C2D"/>
    <w:rsid w:val="007364F9"/>
    <w:rsid w:val="00736829"/>
    <w:rsid w:val="00736D4C"/>
    <w:rsid w:val="007377F9"/>
    <w:rsid w:val="0073781A"/>
    <w:rsid w:val="00737CCF"/>
    <w:rsid w:val="007403E6"/>
    <w:rsid w:val="00740E05"/>
    <w:rsid w:val="00740FE2"/>
    <w:rsid w:val="00741796"/>
    <w:rsid w:val="00741AE6"/>
    <w:rsid w:val="00741D21"/>
    <w:rsid w:val="007422C9"/>
    <w:rsid w:val="00742AA9"/>
    <w:rsid w:val="00742DAD"/>
    <w:rsid w:val="00743656"/>
    <w:rsid w:val="007437B8"/>
    <w:rsid w:val="0074398F"/>
    <w:rsid w:val="00744982"/>
    <w:rsid w:val="00744CEA"/>
    <w:rsid w:val="007452B6"/>
    <w:rsid w:val="00745566"/>
    <w:rsid w:val="00745A4A"/>
    <w:rsid w:val="0074615F"/>
    <w:rsid w:val="00746B81"/>
    <w:rsid w:val="00746D95"/>
    <w:rsid w:val="00746FA6"/>
    <w:rsid w:val="00747780"/>
    <w:rsid w:val="00747977"/>
    <w:rsid w:val="0075078B"/>
    <w:rsid w:val="00751893"/>
    <w:rsid w:val="0075196C"/>
    <w:rsid w:val="0075197D"/>
    <w:rsid w:val="00751E9C"/>
    <w:rsid w:val="007523A7"/>
    <w:rsid w:val="00752646"/>
    <w:rsid w:val="007527ED"/>
    <w:rsid w:val="00752E57"/>
    <w:rsid w:val="00753005"/>
    <w:rsid w:val="0075334C"/>
    <w:rsid w:val="00753A1D"/>
    <w:rsid w:val="00753B1C"/>
    <w:rsid w:val="00753DEF"/>
    <w:rsid w:val="00753E47"/>
    <w:rsid w:val="00754465"/>
    <w:rsid w:val="00754B34"/>
    <w:rsid w:val="00754DEE"/>
    <w:rsid w:val="00755ED2"/>
    <w:rsid w:val="00756775"/>
    <w:rsid w:val="00756E3C"/>
    <w:rsid w:val="00756FF0"/>
    <w:rsid w:val="00757AC2"/>
    <w:rsid w:val="00757B30"/>
    <w:rsid w:val="00757CE2"/>
    <w:rsid w:val="00761540"/>
    <w:rsid w:val="007618B7"/>
    <w:rsid w:val="007624E4"/>
    <w:rsid w:val="00762938"/>
    <w:rsid w:val="00762BB7"/>
    <w:rsid w:val="007630B4"/>
    <w:rsid w:val="00763A08"/>
    <w:rsid w:val="00763D71"/>
    <w:rsid w:val="0076513B"/>
    <w:rsid w:val="0076527D"/>
    <w:rsid w:val="0076542A"/>
    <w:rsid w:val="007657E5"/>
    <w:rsid w:val="00765B80"/>
    <w:rsid w:val="00765D71"/>
    <w:rsid w:val="00765D77"/>
    <w:rsid w:val="00765FBF"/>
    <w:rsid w:val="00766646"/>
    <w:rsid w:val="00766B84"/>
    <w:rsid w:val="00766D8E"/>
    <w:rsid w:val="0076713C"/>
    <w:rsid w:val="00767485"/>
    <w:rsid w:val="00767C76"/>
    <w:rsid w:val="00770282"/>
    <w:rsid w:val="007704DC"/>
    <w:rsid w:val="007706CD"/>
    <w:rsid w:val="00770F01"/>
    <w:rsid w:val="007718A2"/>
    <w:rsid w:val="007721A7"/>
    <w:rsid w:val="0077269B"/>
    <w:rsid w:val="00772C06"/>
    <w:rsid w:val="00772FA9"/>
    <w:rsid w:val="007737A5"/>
    <w:rsid w:val="00773C12"/>
    <w:rsid w:val="00774707"/>
    <w:rsid w:val="007750AF"/>
    <w:rsid w:val="00775220"/>
    <w:rsid w:val="007760C9"/>
    <w:rsid w:val="00776598"/>
    <w:rsid w:val="0077721F"/>
    <w:rsid w:val="00777439"/>
    <w:rsid w:val="00777602"/>
    <w:rsid w:val="007776E2"/>
    <w:rsid w:val="007802AB"/>
    <w:rsid w:val="007814EC"/>
    <w:rsid w:val="00781F40"/>
    <w:rsid w:val="007823BD"/>
    <w:rsid w:val="007827BD"/>
    <w:rsid w:val="00782A81"/>
    <w:rsid w:val="00782C8F"/>
    <w:rsid w:val="00783111"/>
    <w:rsid w:val="007833E3"/>
    <w:rsid w:val="007835DD"/>
    <w:rsid w:val="00783D23"/>
    <w:rsid w:val="00784557"/>
    <w:rsid w:val="0078463B"/>
    <w:rsid w:val="0078483E"/>
    <w:rsid w:val="00784E87"/>
    <w:rsid w:val="00784ED2"/>
    <w:rsid w:val="00785792"/>
    <w:rsid w:val="00787074"/>
    <w:rsid w:val="00787574"/>
    <w:rsid w:val="00787E8C"/>
    <w:rsid w:val="00787F4E"/>
    <w:rsid w:val="00790296"/>
    <w:rsid w:val="00790BD7"/>
    <w:rsid w:val="0079125A"/>
    <w:rsid w:val="0079145B"/>
    <w:rsid w:val="007934EA"/>
    <w:rsid w:val="00793B21"/>
    <w:rsid w:val="00793FED"/>
    <w:rsid w:val="0079541D"/>
    <w:rsid w:val="00795B07"/>
    <w:rsid w:val="00795D87"/>
    <w:rsid w:val="00795FBC"/>
    <w:rsid w:val="007962A0"/>
    <w:rsid w:val="00796368"/>
    <w:rsid w:val="00797DC1"/>
    <w:rsid w:val="007A016C"/>
    <w:rsid w:val="007A195F"/>
    <w:rsid w:val="007A2938"/>
    <w:rsid w:val="007A29FA"/>
    <w:rsid w:val="007A2D01"/>
    <w:rsid w:val="007A36FE"/>
    <w:rsid w:val="007A3CCF"/>
    <w:rsid w:val="007A5DE2"/>
    <w:rsid w:val="007A6C2D"/>
    <w:rsid w:val="007A719F"/>
    <w:rsid w:val="007A753C"/>
    <w:rsid w:val="007B05BB"/>
    <w:rsid w:val="007B1431"/>
    <w:rsid w:val="007B1E37"/>
    <w:rsid w:val="007B208A"/>
    <w:rsid w:val="007B22F3"/>
    <w:rsid w:val="007B24C6"/>
    <w:rsid w:val="007B259E"/>
    <w:rsid w:val="007B2B15"/>
    <w:rsid w:val="007B2DD1"/>
    <w:rsid w:val="007B30E6"/>
    <w:rsid w:val="007B312E"/>
    <w:rsid w:val="007B3A09"/>
    <w:rsid w:val="007B3B41"/>
    <w:rsid w:val="007B3EF1"/>
    <w:rsid w:val="007B44CE"/>
    <w:rsid w:val="007B470B"/>
    <w:rsid w:val="007B48FC"/>
    <w:rsid w:val="007B4C76"/>
    <w:rsid w:val="007B4F3E"/>
    <w:rsid w:val="007B54B4"/>
    <w:rsid w:val="007B6952"/>
    <w:rsid w:val="007B6A94"/>
    <w:rsid w:val="007B7CA5"/>
    <w:rsid w:val="007B7EA4"/>
    <w:rsid w:val="007C04D1"/>
    <w:rsid w:val="007C07B2"/>
    <w:rsid w:val="007C12C9"/>
    <w:rsid w:val="007C1C9A"/>
    <w:rsid w:val="007C3F25"/>
    <w:rsid w:val="007C4512"/>
    <w:rsid w:val="007C47BF"/>
    <w:rsid w:val="007C5113"/>
    <w:rsid w:val="007C5164"/>
    <w:rsid w:val="007C5548"/>
    <w:rsid w:val="007C5657"/>
    <w:rsid w:val="007C59F5"/>
    <w:rsid w:val="007C5D95"/>
    <w:rsid w:val="007C620A"/>
    <w:rsid w:val="007C6397"/>
    <w:rsid w:val="007C64EA"/>
    <w:rsid w:val="007C6E1F"/>
    <w:rsid w:val="007C70FC"/>
    <w:rsid w:val="007D07DF"/>
    <w:rsid w:val="007D0969"/>
    <w:rsid w:val="007D1958"/>
    <w:rsid w:val="007D1E54"/>
    <w:rsid w:val="007D2A89"/>
    <w:rsid w:val="007D304B"/>
    <w:rsid w:val="007D32A9"/>
    <w:rsid w:val="007D33C0"/>
    <w:rsid w:val="007D4245"/>
    <w:rsid w:val="007D4C07"/>
    <w:rsid w:val="007D510F"/>
    <w:rsid w:val="007D52E8"/>
    <w:rsid w:val="007D5834"/>
    <w:rsid w:val="007D5845"/>
    <w:rsid w:val="007D59AC"/>
    <w:rsid w:val="007D5A90"/>
    <w:rsid w:val="007D64DA"/>
    <w:rsid w:val="007D671F"/>
    <w:rsid w:val="007D6833"/>
    <w:rsid w:val="007D6AB5"/>
    <w:rsid w:val="007D72E4"/>
    <w:rsid w:val="007E06C1"/>
    <w:rsid w:val="007E0914"/>
    <w:rsid w:val="007E13A1"/>
    <w:rsid w:val="007E22B2"/>
    <w:rsid w:val="007E246D"/>
    <w:rsid w:val="007E24F8"/>
    <w:rsid w:val="007E2CB0"/>
    <w:rsid w:val="007E38E5"/>
    <w:rsid w:val="007E3B6A"/>
    <w:rsid w:val="007E3C0F"/>
    <w:rsid w:val="007E41B9"/>
    <w:rsid w:val="007E456D"/>
    <w:rsid w:val="007E46FD"/>
    <w:rsid w:val="007E4D18"/>
    <w:rsid w:val="007E523D"/>
    <w:rsid w:val="007E576C"/>
    <w:rsid w:val="007E5814"/>
    <w:rsid w:val="007E5A0D"/>
    <w:rsid w:val="007E5D3D"/>
    <w:rsid w:val="007E5F7A"/>
    <w:rsid w:val="007E601B"/>
    <w:rsid w:val="007E68E1"/>
    <w:rsid w:val="007E69F8"/>
    <w:rsid w:val="007E703B"/>
    <w:rsid w:val="007F0363"/>
    <w:rsid w:val="007F191F"/>
    <w:rsid w:val="007F2180"/>
    <w:rsid w:val="007F237C"/>
    <w:rsid w:val="007F258D"/>
    <w:rsid w:val="007F25E9"/>
    <w:rsid w:val="007F289C"/>
    <w:rsid w:val="007F2E08"/>
    <w:rsid w:val="007F2F1D"/>
    <w:rsid w:val="007F31E2"/>
    <w:rsid w:val="007F3276"/>
    <w:rsid w:val="007F3B8F"/>
    <w:rsid w:val="007F51F3"/>
    <w:rsid w:val="007F5215"/>
    <w:rsid w:val="007F52AF"/>
    <w:rsid w:val="007F59C2"/>
    <w:rsid w:val="007F61A6"/>
    <w:rsid w:val="007F6BB6"/>
    <w:rsid w:val="007F6CCD"/>
    <w:rsid w:val="007F726A"/>
    <w:rsid w:val="007F7721"/>
    <w:rsid w:val="007F7C04"/>
    <w:rsid w:val="0080084E"/>
    <w:rsid w:val="00800CB4"/>
    <w:rsid w:val="00801BB4"/>
    <w:rsid w:val="00801F36"/>
    <w:rsid w:val="0080238D"/>
    <w:rsid w:val="00802632"/>
    <w:rsid w:val="00802647"/>
    <w:rsid w:val="008032B2"/>
    <w:rsid w:val="008034EA"/>
    <w:rsid w:val="008036F0"/>
    <w:rsid w:val="00803A34"/>
    <w:rsid w:val="00803FDD"/>
    <w:rsid w:val="0080419A"/>
    <w:rsid w:val="00804ED1"/>
    <w:rsid w:val="0080503C"/>
    <w:rsid w:val="008055DF"/>
    <w:rsid w:val="008058A4"/>
    <w:rsid w:val="00805B13"/>
    <w:rsid w:val="00805BB3"/>
    <w:rsid w:val="00807CAF"/>
    <w:rsid w:val="00810208"/>
    <w:rsid w:val="00810D39"/>
    <w:rsid w:val="00810F79"/>
    <w:rsid w:val="0081170D"/>
    <w:rsid w:val="00811901"/>
    <w:rsid w:val="00811C6E"/>
    <w:rsid w:val="00812288"/>
    <w:rsid w:val="00812E99"/>
    <w:rsid w:val="0081301F"/>
    <w:rsid w:val="008130BE"/>
    <w:rsid w:val="008136F5"/>
    <w:rsid w:val="00814AC6"/>
    <w:rsid w:val="00814EC0"/>
    <w:rsid w:val="00815D40"/>
    <w:rsid w:val="00816ED4"/>
    <w:rsid w:val="00817716"/>
    <w:rsid w:val="00820770"/>
    <w:rsid w:val="00820C40"/>
    <w:rsid w:val="00822381"/>
    <w:rsid w:val="0082261E"/>
    <w:rsid w:val="00822976"/>
    <w:rsid w:val="00822D85"/>
    <w:rsid w:val="008232CA"/>
    <w:rsid w:val="0082476B"/>
    <w:rsid w:val="00824F95"/>
    <w:rsid w:val="00825991"/>
    <w:rsid w:val="00825BF1"/>
    <w:rsid w:val="00825C2E"/>
    <w:rsid w:val="00826089"/>
    <w:rsid w:val="008268B5"/>
    <w:rsid w:val="008272C9"/>
    <w:rsid w:val="00827ADA"/>
    <w:rsid w:val="00830394"/>
    <w:rsid w:val="00830560"/>
    <w:rsid w:val="00830EDD"/>
    <w:rsid w:val="00830F86"/>
    <w:rsid w:val="00831089"/>
    <w:rsid w:val="00831A99"/>
    <w:rsid w:val="00831E86"/>
    <w:rsid w:val="008321B9"/>
    <w:rsid w:val="00832357"/>
    <w:rsid w:val="00832ED2"/>
    <w:rsid w:val="00833CC6"/>
    <w:rsid w:val="00834738"/>
    <w:rsid w:val="00834946"/>
    <w:rsid w:val="00834B0C"/>
    <w:rsid w:val="00834D97"/>
    <w:rsid w:val="008353A8"/>
    <w:rsid w:val="008359EA"/>
    <w:rsid w:val="00836019"/>
    <w:rsid w:val="008361D2"/>
    <w:rsid w:val="008364E8"/>
    <w:rsid w:val="0083759A"/>
    <w:rsid w:val="00837610"/>
    <w:rsid w:val="0083783C"/>
    <w:rsid w:val="00837BBF"/>
    <w:rsid w:val="00837DCF"/>
    <w:rsid w:val="008401D9"/>
    <w:rsid w:val="00840235"/>
    <w:rsid w:val="008406D7"/>
    <w:rsid w:val="00840B62"/>
    <w:rsid w:val="00840EB0"/>
    <w:rsid w:val="00841B18"/>
    <w:rsid w:val="00841E76"/>
    <w:rsid w:val="0084219F"/>
    <w:rsid w:val="00842669"/>
    <w:rsid w:val="008427EF"/>
    <w:rsid w:val="00843327"/>
    <w:rsid w:val="00843C7D"/>
    <w:rsid w:val="00843C95"/>
    <w:rsid w:val="008443BE"/>
    <w:rsid w:val="00844624"/>
    <w:rsid w:val="00844856"/>
    <w:rsid w:val="00845CC6"/>
    <w:rsid w:val="00846459"/>
    <w:rsid w:val="00847C17"/>
    <w:rsid w:val="00850073"/>
    <w:rsid w:val="008504AD"/>
    <w:rsid w:val="008515D6"/>
    <w:rsid w:val="00851836"/>
    <w:rsid w:val="00851F95"/>
    <w:rsid w:val="00852312"/>
    <w:rsid w:val="00852AD3"/>
    <w:rsid w:val="00852CC7"/>
    <w:rsid w:val="00852D74"/>
    <w:rsid w:val="00852ECE"/>
    <w:rsid w:val="00853734"/>
    <w:rsid w:val="008549B0"/>
    <w:rsid w:val="0085512C"/>
    <w:rsid w:val="008555FA"/>
    <w:rsid w:val="00855A1C"/>
    <w:rsid w:val="00856CA5"/>
    <w:rsid w:val="00856D6E"/>
    <w:rsid w:val="00857016"/>
    <w:rsid w:val="00857438"/>
    <w:rsid w:val="00857A37"/>
    <w:rsid w:val="008610B5"/>
    <w:rsid w:val="0086137D"/>
    <w:rsid w:val="00862E5F"/>
    <w:rsid w:val="00862EBC"/>
    <w:rsid w:val="008630EE"/>
    <w:rsid w:val="00863E97"/>
    <w:rsid w:val="00863F1F"/>
    <w:rsid w:val="0086532E"/>
    <w:rsid w:val="00865F9C"/>
    <w:rsid w:val="00866CB7"/>
    <w:rsid w:val="008673BC"/>
    <w:rsid w:val="008678A7"/>
    <w:rsid w:val="008678D6"/>
    <w:rsid w:val="00867CEF"/>
    <w:rsid w:val="00867E7E"/>
    <w:rsid w:val="008712E2"/>
    <w:rsid w:val="008719CF"/>
    <w:rsid w:val="00871E70"/>
    <w:rsid w:val="0087204B"/>
    <w:rsid w:val="00872818"/>
    <w:rsid w:val="00872A4C"/>
    <w:rsid w:val="00872FDE"/>
    <w:rsid w:val="00873228"/>
    <w:rsid w:val="0087396F"/>
    <w:rsid w:val="00873EB8"/>
    <w:rsid w:val="00873FA1"/>
    <w:rsid w:val="00874CA2"/>
    <w:rsid w:val="00875218"/>
    <w:rsid w:val="0087580B"/>
    <w:rsid w:val="008759F4"/>
    <w:rsid w:val="00875B05"/>
    <w:rsid w:val="0087605F"/>
    <w:rsid w:val="0087653C"/>
    <w:rsid w:val="00876564"/>
    <w:rsid w:val="00876875"/>
    <w:rsid w:val="00877FCF"/>
    <w:rsid w:val="00880211"/>
    <w:rsid w:val="00880970"/>
    <w:rsid w:val="00881041"/>
    <w:rsid w:val="008817D4"/>
    <w:rsid w:val="008819A6"/>
    <w:rsid w:val="00881BB9"/>
    <w:rsid w:val="00882C80"/>
    <w:rsid w:val="00882DC5"/>
    <w:rsid w:val="008832F4"/>
    <w:rsid w:val="00883B29"/>
    <w:rsid w:val="0088487A"/>
    <w:rsid w:val="00884AC7"/>
    <w:rsid w:val="00884C5D"/>
    <w:rsid w:val="00884DEA"/>
    <w:rsid w:val="0088525A"/>
    <w:rsid w:val="008864B3"/>
    <w:rsid w:val="0088793B"/>
    <w:rsid w:val="00887E2A"/>
    <w:rsid w:val="00890F8F"/>
    <w:rsid w:val="008910FB"/>
    <w:rsid w:val="00891316"/>
    <w:rsid w:val="00891525"/>
    <w:rsid w:val="00891FAA"/>
    <w:rsid w:val="00892D13"/>
    <w:rsid w:val="00892E3A"/>
    <w:rsid w:val="00892ED6"/>
    <w:rsid w:val="00892FBD"/>
    <w:rsid w:val="00893846"/>
    <w:rsid w:val="00893F3A"/>
    <w:rsid w:val="00895E20"/>
    <w:rsid w:val="00895FD3"/>
    <w:rsid w:val="008962F4"/>
    <w:rsid w:val="008969F9"/>
    <w:rsid w:val="00896CED"/>
    <w:rsid w:val="00897351"/>
    <w:rsid w:val="008974F5"/>
    <w:rsid w:val="00897CCE"/>
    <w:rsid w:val="008A060A"/>
    <w:rsid w:val="008A07A7"/>
    <w:rsid w:val="008A084F"/>
    <w:rsid w:val="008A0D76"/>
    <w:rsid w:val="008A173E"/>
    <w:rsid w:val="008A1942"/>
    <w:rsid w:val="008A2987"/>
    <w:rsid w:val="008A3120"/>
    <w:rsid w:val="008A3316"/>
    <w:rsid w:val="008A3BB9"/>
    <w:rsid w:val="008A49F2"/>
    <w:rsid w:val="008A533D"/>
    <w:rsid w:val="008A5807"/>
    <w:rsid w:val="008A74AC"/>
    <w:rsid w:val="008B060A"/>
    <w:rsid w:val="008B0B4F"/>
    <w:rsid w:val="008B0B84"/>
    <w:rsid w:val="008B1337"/>
    <w:rsid w:val="008B140B"/>
    <w:rsid w:val="008B1A88"/>
    <w:rsid w:val="008B23EC"/>
    <w:rsid w:val="008B285E"/>
    <w:rsid w:val="008B286C"/>
    <w:rsid w:val="008B30E2"/>
    <w:rsid w:val="008B4437"/>
    <w:rsid w:val="008B4D2E"/>
    <w:rsid w:val="008B4E6E"/>
    <w:rsid w:val="008B4EB8"/>
    <w:rsid w:val="008B5F97"/>
    <w:rsid w:val="008B606A"/>
    <w:rsid w:val="008B60AC"/>
    <w:rsid w:val="008B63FC"/>
    <w:rsid w:val="008B64DE"/>
    <w:rsid w:val="008B66E8"/>
    <w:rsid w:val="008B6C46"/>
    <w:rsid w:val="008B72A1"/>
    <w:rsid w:val="008B7381"/>
    <w:rsid w:val="008B7607"/>
    <w:rsid w:val="008B7F2A"/>
    <w:rsid w:val="008C00C4"/>
    <w:rsid w:val="008C0221"/>
    <w:rsid w:val="008C1220"/>
    <w:rsid w:val="008C135E"/>
    <w:rsid w:val="008C1515"/>
    <w:rsid w:val="008C1A3F"/>
    <w:rsid w:val="008C227F"/>
    <w:rsid w:val="008C2C22"/>
    <w:rsid w:val="008C2C51"/>
    <w:rsid w:val="008C3BBD"/>
    <w:rsid w:val="008C3FE1"/>
    <w:rsid w:val="008C4025"/>
    <w:rsid w:val="008C439A"/>
    <w:rsid w:val="008C618E"/>
    <w:rsid w:val="008C6DE0"/>
    <w:rsid w:val="008C7605"/>
    <w:rsid w:val="008C775D"/>
    <w:rsid w:val="008C7DBA"/>
    <w:rsid w:val="008D0C4C"/>
    <w:rsid w:val="008D10F2"/>
    <w:rsid w:val="008D15A5"/>
    <w:rsid w:val="008D1816"/>
    <w:rsid w:val="008D1C25"/>
    <w:rsid w:val="008D21F0"/>
    <w:rsid w:val="008D2943"/>
    <w:rsid w:val="008D2CBA"/>
    <w:rsid w:val="008D3138"/>
    <w:rsid w:val="008D330C"/>
    <w:rsid w:val="008D3780"/>
    <w:rsid w:val="008D3792"/>
    <w:rsid w:val="008D3B34"/>
    <w:rsid w:val="008D3CD4"/>
    <w:rsid w:val="008D4042"/>
    <w:rsid w:val="008D4491"/>
    <w:rsid w:val="008D5402"/>
    <w:rsid w:val="008D5DD2"/>
    <w:rsid w:val="008D6055"/>
    <w:rsid w:val="008D6641"/>
    <w:rsid w:val="008D784C"/>
    <w:rsid w:val="008D7D27"/>
    <w:rsid w:val="008E04BC"/>
    <w:rsid w:val="008E17E2"/>
    <w:rsid w:val="008E2193"/>
    <w:rsid w:val="008E24D1"/>
    <w:rsid w:val="008E2C7A"/>
    <w:rsid w:val="008E313D"/>
    <w:rsid w:val="008E33AC"/>
    <w:rsid w:val="008E391F"/>
    <w:rsid w:val="008E3957"/>
    <w:rsid w:val="008E4180"/>
    <w:rsid w:val="008E4EC9"/>
    <w:rsid w:val="008E57DB"/>
    <w:rsid w:val="008E5A09"/>
    <w:rsid w:val="008E64B6"/>
    <w:rsid w:val="008F0F3C"/>
    <w:rsid w:val="008F15AC"/>
    <w:rsid w:val="008F1EF7"/>
    <w:rsid w:val="008F1EFC"/>
    <w:rsid w:val="008F2830"/>
    <w:rsid w:val="008F2975"/>
    <w:rsid w:val="008F3568"/>
    <w:rsid w:val="008F360C"/>
    <w:rsid w:val="008F376F"/>
    <w:rsid w:val="008F3EB2"/>
    <w:rsid w:val="008F519C"/>
    <w:rsid w:val="008F57A1"/>
    <w:rsid w:val="008F5BCE"/>
    <w:rsid w:val="008F5F3F"/>
    <w:rsid w:val="008F6085"/>
    <w:rsid w:val="008F7645"/>
    <w:rsid w:val="008F7DFE"/>
    <w:rsid w:val="0090065B"/>
    <w:rsid w:val="00901BBC"/>
    <w:rsid w:val="00901E67"/>
    <w:rsid w:val="00902536"/>
    <w:rsid w:val="009026C1"/>
    <w:rsid w:val="00902E3F"/>
    <w:rsid w:val="00903212"/>
    <w:rsid w:val="00903B88"/>
    <w:rsid w:val="00903C00"/>
    <w:rsid w:val="009045AF"/>
    <w:rsid w:val="009047D6"/>
    <w:rsid w:val="0090486F"/>
    <w:rsid w:val="00904B68"/>
    <w:rsid w:val="00904C36"/>
    <w:rsid w:val="0090524D"/>
    <w:rsid w:val="009052C2"/>
    <w:rsid w:val="00906441"/>
    <w:rsid w:val="00906DBD"/>
    <w:rsid w:val="00907B87"/>
    <w:rsid w:val="009103BF"/>
    <w:rsid w:val="00910B8E"/>
    <w:rsid w:val="00911699"/>
    <w:rsid w:val="00911968"/>
    <w:rsid w:val="00911CB4"/>
    <w:rsid w:val="0091290E"/>
    <w:rsid w:val="00913201"/>
    <w:rsid w:val="009145B0"/>
    <w:rsid w:val="00914ABB"/>
    <w:rsid w:val="00914C72"/>
    <w:rsid w:val="00914D4C"/>
    <w:rsid w:val="00914FC0"/>
    <w:rsid w:val="00915908"/>
    <w:rsid w:val="00915BDB"/>
    <w:rsid w:val="00917048"/>
    <w:rsid w:val="009170CB"/>
    <w:rsid w:val="00917531"/>
    <w:rsid w:val="009175DD"/>
    <w:rsid w:val="00917687"/>
    <w:rsid w:val="009176D4"/>
    <w:rsid w:val="00920307"/>
    <w:rsid w:val="009205D7"/>
    <w:rsid w:val="00920DE7"/>
    <w:rsid w:val="00921321"/>
    <w:rsid w:val="009213E4"/>
    <w:rsid w:val="0092183E"/>
    <w:rsid w:val="00921D03"/>
    <w:rsid w:val="00921D22"/>
    <w:rsid w:val="00921F84"/>
    <w:rsid w:val="00922D7D"/>
    <w:rsid w:val="00922D8F"/>
    <w:rsid w:val="009236D3"/>
    <w:rsid w:val="00923BFD"/>
    <w:rsid w:val="009246C1"/>
    <w:rsid w:val="0092496A"/>
    <w:rsid w:val="009261F4"/>
    <w:rsid w:val="009262E0"/>
    <w:rsid w:val="009277C3"/>
    <w:rsid w:val="00927932"/>
    <w:rsid w:val="00927B9A"/>
    <w:rsid w:val="00930715"/>
    <w:rsid w:val="00930948"/>
    <w:rsid w:val="00930F5E"/>
    <w:rsid w:val="009310FB"/>
    <w:rsid w:val="0093147E"/>
    <w:rsid w:val="0093163F"/>
    <w:rsid w:val="00931A69"/>
    <w:rsid w:val="00932110"/>
    <w:rsid w:val="009321B5"/>
    <w:rsid w:val="009327A5"/>
    <w:rsid w:val="00932A18"/>
    <w:rsid w:val="0093304A"/>
    <w:rsid w:val="009338EE"/>
    <w:rsid w:val="00934474"/>
    <w:rsid w:val="00934C91"/>
    <w:rsid w:val="00935A29"/>
    <w:rsid w:val="00936177"/>
    <w:rsid w:val="00936ADC"/>
    <w:rsid w:val="0093743B"/>
    <w:rsid w:val="009378FD"/>
    <w:rsid w:val="00940203"/>
    <w:rsid w:val="009416B9"/>
    <w:rsid w:val="00941EE2"/>
    <w:rsid w:val="00942789"/>
    <w:rsid w:val="00942B68"/>
    <w:rsid w:val="00942EAE"/>
    <w:rsid w:val="0094307F"/>
    <w:rsid w:val="009430BA"/>
    <w:rsid w:val="00943E76"/>
    <w:rsid w:val="00944F43"/>
    <w:rsid w:val="00945335"/>
    <w:rsid w:val="009454B6"/>
    <w:rsid w:val="00945621"/>
    <w:rsid w:val="009457A9"/>
    <w:rsid w:val="00945860"/>
    <w:rsid w:val="0094616C"/>
    <w:rsid w:val="00946B1B"/>
    <w:rsid w:val="00946FD1"/>
    <w:rsid w:val="0094716F"/>
    <w:rsid w:val="00947258"/>
    <w:rsid w:val="0094734C"/>
    <w:rsid w:val="00947DAB"/>
    <w:rsid w:val="0095035A"/>
    <w:rsid w:val="00950429"/>
    <w:rsid w:val="0095094B"/>
    <w:rsid w:val="00950D08"/>
    <w:rsid w:val="00951C9D"/>
    <w:rsid w:val="00952191"/>
    <w:rsid w:val="009522F8"/>
    <w:rsid w:val="00952330"/>
    <w:rsid w:val="009529C3"/>
    <w:rsid w:val="00953644"/>
    <w:rsid w:val="00953E40"/>
    <w:rsid w:val="00953ECF"/>
    <w:rsid w:val="009547B4"/>
    <w:rsid w:val="00954ACB"/>
    <w:rsid w:val="00954ED8"/>
    <w:rsid w:val="009550CD"/>
    <w:rsid w:val="009552F9"/>
    <w:rsid w:val="00955889"/>
    <w:rsid w:val="00955973"/>
    <w:rsid w:val="00955DFB"/>
    <w:rsid w:val="00956408"/>
    <w:rsid w:val="009567B5"/>
    <w:rsid w:val="0095787D"/>
    <w:rsid w:val="009607AB"/>
    <w:rsid w:val="009607F2"/>
    <w:rsid w:val="00960C7B"/>
    <w:rsid w:val="00960FEA"/>
    <w:rsid w:val="0096117D"/>
    <w:rsid w:val="0096120E"/>
    <w:rsid w:val="009613D3"/>
    <w:rsid w:val="00961657"/>
    <w:rsid w:val="00961FD5"/>
    <w:rsid w:val="00962021"/>
    <w:rsid w:val="009627BE"/>
    <w:rsid w:val="00962D14"/>
    <w:rsid w:val="009633B3"/>
    <w:rsid w:val="00964826"/>
    <w:rsid w:val="00964CBB"/>
    <w:rsid w:val="009650C7"/>
    <w:rsid w:val="00965E81"/>
    <w:rsid w:val="00966A7F"/>
    <w:rsid w:val="0096784E"/>
    <w:rsid w:val="00967FD3"/>
    <w:rsid w:val="009701B0"/>
    <w:rsid w:val="00970B14"/>
    <w:rsid w:val="009720BE"/>
    <w:rsid w:val="00972248"/>
    <w:rsid w:val="00972DDB"/>
    <w:rsid w:val="00973468"/>
    <w:rsid w:val="0097386F"/>
    <w:rsid w:val="00974473"/>
    <w:rsid w:val="00974C4B"/>
    <w:rsid w:val="00975174"/>
    <w:rsid w:val="00975493"/>
    <w:rsid w:val="009754FF"/>
    <w:rsid w:val="00975602"/>
    <w:rsid w:val="00975CDC"/>
    <w:rsid w:val="00975E92"/>
    <w:rsid w:val="0097605B"/>
    <w:rsid w:val="00976700"/>
    <w:rsid w:val="009776AB"/>
    <w:rsid w:val="00977712"/>
    <w:rsid w:val="00980499"/>
    <w:rsid w:val="00982A93"/>
    <w:rsid w:val="009831ED"/>
    <w:rsid w:val="00983AA9"/>
    <w:rsid w:val="00983E9A"/>
    <w:rsid w:val="00983F69"/>
    <w:rsid w:val="00984C3F"/>
    <w:rsid w:val="00984D2E"/>
    <w:rsid w:val="0098641B"/>
    <w:rsid w:val="0098659A"/>
    <w:rsid w:val="00986ED9"/>
    <w:rsid w:val="0098725C"/>
    <w:rsid w:val="00987732"/>
    <w:rsid w:val="00987AE0"/>
    <w:rsid w:val="00987D43"/>
    <w:rsid w:val="00991000"/>
    <w:rsid w:val="00991A7E"/>
    <w:rsid w:val="00991EDF"/>
    <w:rsid w:val="00992625"/>
    <w:rsid w:val="00993F14"/>
    <w:rsid w:val="009959AB"/>
    <w:rsid w:val="009959D4"/>
    <w:rsid w:val="00995B52"/>
    <w:rsid w:val="0099657A"/>
    <w:rsid w:val="009A032F"/>
    <w:rsid w:val="009A0509"/>
    <w:rsid w:val="009A0899"/>
    <w:rsid w:val="009A0C28"/>
    <w:rsid w:val="009A12FA"/>
    <w:rsid w:val="009A19E2"/>
    <w:rsid w:val="009A1F7A"/>
    <w:rsid w:val="009A207B"/>
    <w:rsid w:val="009A23B8"/>
    <w:rsid w:val="009A3964"/>
    <w:rsid w:val="009A399E"/>
    <w:rsid w:val="009A3A35"/>
    <w:rsid w:val="009A40D1"/>
    <w:rsid w:val="009A446B"/>
    <w:rsid w:val="009A4E7C"/>
    <w:rsid w:val="009A65A9"/>
    <w:rsid w:val="009A72B2"/>
    <w:rsid w:val="009A7A52"/>
    <w:rsid w:val="009B00EB"/>
    <w:rsid w:val="009B17D5"/>
    <w:rsid w:val="009B2116"/>
    <w:rsid w:val="009B2804"/>
    <w:rsid w:val="009B28B2"/>
    <w:rsid w:val="009B4A16"/>
    <w:rsid w:val="009B4D70"/>
    <w:rsid w:val="009B5097"/>
    <w:rsid w:val="009B58D1"/>
    <w:rsid w:val="009B6707"/>
    <w:rsid w:val="009B6928"/>
    <w:rsid w:val="009B6DEE"/>
    <w:rsid w:val="009B713C"/>
    <w:rsid w:val="009C0365"/>
    <w:rsid w:val="009C0B42"/>
    <w:rsid w:val="009C1918"/>
    <w:rsid w:val="009C2032"/>
    <w:rsid w:val="009C27E2"/>
    <w:rsid w:val="009C2B44"/>
    <w:rsid w:val="009C2B8C"/>
    <w:rsid w:val="009C36E5"/>
    <w:rsid w:val="009C3C22"/>
    <w:rsid w:val="009C3D5A"/>
    <w:rsid w:val="009C4159"/>
    <w:rsid w:val="009C42F1"/>
    <w:rsid w:val="009C443A"/>
    <w:rsid w:val="009C4766"/>
    <w:rsid w:val="009C527D"/>
    <w:rsid w:val="009C5418"/>
    <w:rsid w:val="009C675A"/>
    <w:rsid w:val="009D07A9"/>
    <w:rsid w:val="009D0E12"/>
    <w:rsid w:val="009D1371"/>
    <w:rsid w:val="009D1783"/>
    <w:rsid w:val="009D216A"/>
    <w:rsid w:val="009D26AE"/>
    <w:rsid w:val="009D2DC1"/>
    <w:rsid w:val="009D2E79"/>
    <w:rsid w:val="009D3244"/>
    <w:rsid w:val="009D3802"/>
    <w:rsid w:val="009D3CF0"/>
    <w:rsid w:val="009D41BD"/>
    <w:rsid w:val="009D44EC"/>
    <w:rsid w:val="009D4863"/>
    <w:rsid w:val="009D4DC7"/>
    <w:rsid w:val="009D5C81"/>
    <w:rsid w:val="009D5F7E"/>
    <w:rsid w:val="009D62B4"/>
    <w:rsid w:val="009D6437"/>
    <w:rsid w:val="009D72C2"/>
    <w:rsid w:val="009D7918"/>
    <w:rsid w:val="009E0820"/>
    <w:rsid w:val="009E19E3"/>
    <w:rsid w:val="009E1FE3"/>
    <w:rsid w:val="009E2414"/>
    <w:rsid w:val="009E2595"/>
    <w:rsid w:val="009E2674"/>
    <w:rsid w:val="009E2733"/>
    <w:rsid w:val="009E2871"/>
    <w:rsid w:val="009E2FF0"/>
    <w:rsid w:val="009E3763"/>
    <w:rsid w:val="009E39DF"/>
    <w:rsid w:val="009E457B"/>
    <w:rsid w:val="009E4A77"/>
    <w:rsid w:val="009E50C9"/>
    <w:rsid w:val="009E59B4"/>
    <w:rsid w:val="009E6C92"/>
    <w:rsid w:val="009E7012"/>
    <w:rsid w:val="009E7113"/>
    <w:rsid w:val="009F03EC"/>
    <w:rsid w:val="009F2231"/>
    <w:rsid w:val="009F24F3"/>
    <w:rsid w:val="009F2761"/>
    <w:rsid w:val="009F2A07"/>
    <w:rsid w:val="009F2C5C"/>
    <w:rsid w:val="009F3012"/>
    <w:rsid w:val="009F353E"/>
    <w:rsid w:val="009F3834"/>
    <w:rsid w:val="009F3A40"/>
    <w:rsid w:val="009F47FB"/>
    <w:rsid w:val="009F54D0"/>
    <w:rsid w:val="009F5BD0"/>
    <w:rsid w:val="009F60C3"/>
    <w:rsid w:val="009F656B"/>
    <w:rsid w:val="009F65B1"/>
    <w:rsid w:val="009F6947"/>
    <w:rsid w:val="009F697C"/>
    <w:rsid w:val="009F7430"/>
    <w:rsid w:val="009F7E18"/>
    <w:rsid w:val="00A00917"/>
    <w:rsid w:val="00A00C16"/>
    <w:rsid w:val="00A01537"/>
    <w:rsid w:val="00A0241F"/>
    <w:rsid w:val="00A0258D"/>
    <w:rsid w:val="00A02868"/>
    <w:rsid w:val="00A0444D"/>
    <w:rsid w:val="00A04BB9"/>
    <w:rsid w:val="00A04DC2"/>
    <w:rsid w:val="00A05068"/>
    <w:rsid w:val="00A05965"/>
    <w:rsid w:val="00A06010"/>
    <w:rsid w:val="00A0616D"/>
    <w:rsid w:val="00A06881"/>
    <w:rsid w:val="00A0711E"/>
    <w:rsid w:val="00A07234"/>
    <w:rsid w:val="00A07B22"/>
    <w:rsid w:val="00A07E8B"/>
    <w:rsid w:val="00A101B3"/>
    <w:rsid w:val="00A11090"/>
    <w:rsid w:val="00A11C38"/>
    <w:rsid w:val="00A127B3"/>
    <w:rsid w:val="00A1284F"/>
    <w:rsid w:val="00A12A26"/>
    <w:rsid w:val="00A1312B"/>
    <w:rsid w:val="00A13152"/>
    <w:rsid w:val="00A131D8"/>
    <w:rsid w:val="00A13900"/>
    <w:rsid w:val="00A13F9D"/>
    <w:rsid w:val="00A1404E"/>
    <w:rsid w:val="00A14304"/>
    <w:rsid w:val="00A14CF5"/>
    <w:rsid w:val="00A1569C"/>
    <w:rsid w:val="00A162FA"/>
    <w:rsid w:val="00A16432"/>
    <w:rsid w:val="00A16783"/>
    <w:rsid w:val="00A16DCE"/>
    <w:rsid w:val="00A171DA"/>
    <w:rsid w:val="00A17D91"/>
    <w:rsid w:val="00A2004C"/>
    <w:rsid w:val="00A208A2"/>
    <w:rsid w:val="00A208AB"/>
    <w:rsid w:val="00A21200"/>
    <w:rsid w:val="00A2215C"/>
    <w:rsid w:val="00A22659"/>
    <w:rsid w:val="00A22E97"/>
    <w:rsid w:val="00A2383E"/>
    <w:rsid w:val="00A23C36"/>
    <w:rsid w:val="00A2442B"/>
    <w:rsid w:val="00A24753"/>
    <w:rsid w:val="00A24DBB"/>
    <w:rsid w:val="00A260E6"/>
    <w:rsid w:val="00A27A80"/>
    <w:rsid w:val="00A27CC8"/>
    <w:rsid w:val="00A30114"/>
    <w:rsid w:val="00A30616"/>
    <w:rsid w:val="00A3070D"/>
    <w:rsid w:val="00A31719"/>
    <w:rsid w:val="00A31885"/>
    <w:rsid w:val="00A32548"/>
    <w:rsid w:val="00A32A8B"/>
    <w:rsid w:val="00A32DA0"/>
    <w:rsid w:val="00A3309C"/>
    <w:rsid w:val="00A339D2"/>
    <w:rsid w:val="00A34411"/>
    <w:rsid w:val="00A34C79"/>
    <w:rsid w:val="00A34F98"/>
    <w:rsid w:val="00A35360"/>
    <w:rsid w:val="00A35645"/>
    <w:rsid w:val="00A35A1A"/>
    <w:rsid w:val="00A35C28"/>
    <w:rsid w:val="00A363F6"/>
    <w:rsid w:val="00A40A4D"/>
    <w:rsid w:val="00A40C47"/>
    <w:rsid w:val="00A40F0C"/>
    <w:rsid w:val="00A412BA"/>
    <w:rsid w:val="00A41AA7"/>
    <w:rsid w:val="00A41AB4"/>
    <w:rsid w:val="00A42549"/>
    <w:rsid w:val="00A437FF"/>
    <w:rsid w:val="00A43C79"/>
    <w:rsid w:val="00A43CBE"/>
    <w:rsid w:val="00A43D1F"/>
    <w:rsid w:val="00A43D53"/>
    <w:rsid w:val="00A442E0"/>
    <w:rsid w:val="00A4502D"/>
    <w:rsid w:val="00A4577B"/>
    <w:rsid w:val="00A460B4"/>
    <w:rsid w:val="00A46108"/>
    <w:rsid w:val="00A463FC"/>
    <w:rsid w:val="00A465FE"/>
    <w:rsid w:val="00A46C0A"/>
    <w:rsid w:val="00A47478"/>
    <w:rsid w:val="00A476C1"/>
    <w:rsid w:val="00A479EB"/>
    <w:rsid w:val="00A5039C"/>
    <w:rsid w:val="00A50443"/>
    <w:rsid w:val="00A50ED7"/>
    <w:rsid w:val="00A510A7"/>
    <w:rsid w:val="00A518F2"/>
    <w:rsid w:val="00A52423"/>
    <w:rsid w:val="00A525B1"/>
    <w:rsid w:val="00A527E8"/>
    <w:rsid w:val="00A538C2"/>
    <w:rsid w:val="00A53CE8"/>
    <w:rsid w:val="00A53D90"/>
    <w:rsid w:val="00A541FD"/>
    <w:rsid w:val="00A5430F"/>
    <w:rsid w:val="00A54794"/>
    <w:rsid w:val="00A54E01"/>
    <w:rsid w:val="00A55951"/>
    <w:rsid w:val="00A55D92"/>
    <w:rsid w:val="00A55FC6"/>
    <w:rsid w:val="00A56090"/>
    <w:rsid w:val="00A56B10"/>
    <w:rsid w:val="00A56D06"/>
    <w:rsid w:val="00A56F06"/>
    <w:rsid w:val="00A5730D"/>
    <w:rsid w:val="00A57975"/>
    <w:rsid w:val="00A606C9"/>
    <w:rsid w:val="00A6188A"/>
    <w:rsid w:val="00A61B14"/>
    <w:rsid w:val="00A623D8"/>
    <w:rsid w:val="00A62841"/>
    <w:rsid w:val="00A63018"/>
    <w:rsid w:val="00A6366E"/>
    <w:rsid w:val="00A649EE"/>
    <w:rsid w:val="00A64ACB"/>
    <w:rsid w:val="00A64BD1"/>
    <w:rsid w:val="00A65AD4"/>
    <w:rsid w:val="00A66756"/>
    <w:rsid w:val="00A676E5"/>
    <w:rsid w:val="00A67816"/>
    <w:rsid w:val="00A67B9B"/>
    <w:rsid w:val="00A71298"/>
    <w:rsid w:val="00A71AED"/>
    <w:rsid w:val="00A72307"/>
    <w:rsid w:val="00A7278F"/>
    <w:rsid w:val="00A72DB1"/>
    <w:rsid w:val="00A750FF"/>
    <w:rsid w:val="00A751EC"/>
    <w:rsid w:val="00A76366"/>
    <w:rsid w:val="00A76779"/>
    <w:rsid w:val="00A77B30"/>
    <w:rsid w:val="00A82000"/>
    <w:rsid w:val="00A824CA"/>
    <w:rsid w:val="00A8266D"/>
    <w:rsid w:val="00A82A84"/>
    <w:rsid w:val="00A842FD"/>
    <w:rsid w:val="00A84526"/>
    <w:rsid w:val="00A84991"/>
    <w:rsid w:val="00A84E3F"/>
    <w:rsid w:val="00A85127"/>
    <w:rsid w:val="00A854E9"/>
    <w:rsid w:val="00A85810"/>
    <w:rsid w:val="00A87133"/>
    <w:rsid w:val="00A87B01"/>
    <w:rsid w:val="00A90824"/>
    <w:rsid w:val="00A90A2B"/>
    <w:rsid w:val="00A90D73"/>
    <w:rsid w:val="00A91E4C"/>
    <w:rsid w:val="00A92705"/>
    <w:rsid w:val="00A92C88"/>
    <w:rsid w:val="00A92CA6"/>
    <w:rsid w:val="00A92CAD"/>
    <w:rsid w:val="00A93904"/>
    <w:rsid w:val="00A93C33"/>
    <w:rsid w:val="00A941C0"/>
    <w:rsid w:val="00A94B83"/>
    <w:rsid w:val="00A97A85"/>
    <w:rsid w:val="00A97E42"/>
    <w:rsid w:val="00A97FFA"/>
    <w:rsid w:val="00AA1230"/>
    <w:rsid w:val="00AA1938"/>
    <w:rsid w:val="00AA1F01"/>
    <w:rsid w:val="00AA1F42"/>
    <w:rsid w:val="00AA216B"/>
    <w:rsid w:val="00AA2A9E"/>
    <w:rsid w:val="00AA303D"/>
    <w:rsid w:val="00AA32AD"/>
    <w:rsid w:val="00AA6556"/>
    <w:rsid w:val="00AA6E24"/>
    <w:rsid w:val="00AA75B5"/>
    <w:rsid w:val="00AA7642"/>
    <w:rsid w:val="00AB09AE"/>
    <w:rsid w:val="00AB0C5D"/>
    <w:rsid w:val="00AB18F0"/>
    <w:rsid w:val="00AB1DE2"/>
    <w:rsid w:val="00AB2C56"/>
    <w:rsid w:val="00AB2FEE"/>
    <w:rsid w:val="00AB36AF"/>
    <w:rsid w:val="00AB415C"/>
    <w:rsid w:val="00AB51E2"/>
    <w:rsid w:val="00AB540F"/>
    <w:rsid w:val="00AB5686"/>
    <w:rsid w:val="00AB57C5"/>
    <w:rsid w:val="00AB5AC4"/>
    <w:rsid w:val="00AB5D96"/>
    <w:rsid w:val="00AB61FB"/>
    <w:rsid w:val="00AB6CE4"/>
    <w:rsid w:val="00AB77B0"/>
    <w:rsid w:val="00AB7E24"/>
    <w:rsid w:val="00AB7F78"/>
    <w:rsid w:val="00AC149D"/>
    <w:rsid w:val="00AC1B38"/>
    <w:rsid w:val="00AC2D3A"/>
    <w:rsid w:val="00AC3155"/>
    <w:rsid w:val="00AC3701"/>
    <w:rsid w:val="00AC3D8A"/>
    <w:rsid w:val="00AC41F4"/>
    <w:rsid w:val="00AC43F6"/>
    <w:rsid w:val="00AC60F4"/>
    <w:rsid w:val="00AC63EA"/>
    <w:rsid w:val="00AC6D6B"/>
    <w:rsid w:val="00AC6FCB"/>
    <w:rsid w:val="00AC7721"/>
    <w:rsid w:val="00AD041F"/>
    <w:rsid w:val="00AD0841"/>
    <w:rsid w:val="00AD0A90"/>
    <w:rsid w:val="00AD0A99"/>
    <w:rsid w:val="00AD0BC1"/>
    <w:rsid w:val="00AD198D"/>
    <w:rsid w:val="00AD1F07"/>
    <w:rsid w:val="00AD24FC"/>
    <w:rsid w:val="00AD2909"/>
    <w:rsid w:val="00AD2DA0"/>
    <w:rsid w:val="00AD2FE3"/>
    <w:rsid w:val="00AD34AC"/>
    <w:rsid w:val="00AD3AD6"/>
    <w:rsid w:val="00AD3CE4"/>
    <w:rsid w:val="00AD4A8F"/>
    <w:rsid w:val="00AD5263"/>
    <w:rsid w:val="00AD575C"/>
    <w:rsid w:val="00AD57BF"/>
    <w:rsid w:val="00AD5CAE"/>
    <w:rsid w:val="00AD6158"/>
    <w:rsid w:val="00AD615E"/>
    <w:rsid w:val="00AD68E6"/>
    <w:rsid w:val="00AD6C1F"/>
    <w:rsid w:val="00AD6D11"/>
    <w:rsid w:val="00AD7243"/>
    <w:rsid w:val="00AD78F3"/>
    <w:rsid w:val="00AD7BB1"/>
    <w:rsid w:val="00AE010B"/>
    <w:rsid w:val="00AE0655"/>
    <w:rsid w:val="00AE0DCE"/>
    <w:rsid w:val="00AE102D"/>
    <w:rsid w:val="00AE11A1"/>
    <w:rsid w:val="00AE139B"/>
    <w:rsid w:val="00AE2235"/>
    <w:rsid w:val="00AE2359"/>
    <w:rsid w:val="00AE2514"/>
    <w:rsid w:val="00AE2CF7"/>
    <w:rsid w:val="00AE2D39"/>
    <w:rsid w:val="00AE2F63"/>
    <w:rsid w:val="00AE4395"/>
    <w:rsid w:val="00AE4A73"/>
    <w:rsid w:val="00AE4CBF"/>
    <w:rsid w:val="00AE4D5C"/>
    <w:rsid w:val="00AE560A"/>
    <w:rsid w:val="00AE5E88"/>
    <w:rsid w:val="00AE644D"/>
    <w:rsid w:val="00AE7890"/>
    <w:rsid w:val="00AE7C41"/>
    <w:rsid w:val="00AE7D80"/>
    <w:rsid w:val="00AE7F7D"/>
    <w:rsid w:val="00AE7FED"/>
    <w:rsid w:val="00AF02BB"/>
    <w:rsid w:val="00AF05F0"/>
    <w:rsid w:val="00AF121B"/>
    <w:rsid w:val="00AF181C"/>
    <w:rsid w:val="00AF1944"/>
    <w:rsid w:val="00AF1B52"/>
    <w:rsid w:val="00AF276E"/>
    <w:rsid w:val="00AF307C"/>
    <w:rsid w:val="00AF3DFE"/>
    <w:rsid w:val="00AF42F6"/>
    <w:rsid w:val="00AF43D6"/>
    <w:rsid w:val="00AF4E20"/>
    <w:rsid w:val="00AF503D"/>
    <w:rsid w:val="00AF5122"/>
    <w:rsid w:val="00AF555C"/>
    <w:rsid w:val="00AF5CE5"/>
    <w:rsid w:val="00AF5EF5"/>
    <w:rsid w:val="00AF6351"/>
    <w:rsid w:val="00AF68D4"/>
    <w:rsid w:val="00AF7006"/>
    <w:rsid w:val="00AF7230"/>
    <w:rsid w:val="00B004E8"/>
    <w:rsid w:val="00B0061B"/>
    <w:rsid w:val="00B0077B"/>
    <w:rsid w:val="00B0080D"/>
    <w:rsid w:val="00B00A53"/>
    <w:rsid w:val="00B00AE2"/>
    <w:rsid w:val="00B01687"/>
    <w:rsid w:val="00B0170C"/>
    <w:rsid w:val="00B01AE8"/>
    <w:rsid w:val="00B01ED0"/>
    <w:rsid w:val="00B03281"/>
    <w:rsid w:val="00B0348A"/>
    <w:rsid w:val="00B03B5B"/>
    <w:rsid w:val="00B03E59"/>
    <w:rsid w:val="00B04D0C"/>
    <w:rsid w:val="00B0509E"/>
    <w:rsid w:val="00B0536C"/>
    <w:rsid w:val="00B0579A"/>
    <w:rsid w:val="00B05CA5"/>
    <w:rsid w:val="00B06454"/>
    <w:rsid w:val="00B06A81"/>
    <w:rsid w:val="00B06E1C"/>
    <w:rsid w:val="00B0714B"/>
    <w:rsid w:val="00B07BE1"/>
    <w:rsid w:val="00B07C7A"/>
    <w:rsid w:val="00B10035"/>
    <w:rsid w:val="00B115F9"/>
    <w:rsid w:val="00B120A2"/>
    <w:rsid w:val="00B12647"/>
    <w:rsid w:val="00B12A3B"/>
    <w:rsid w:val="00B12BB5"/>
    <w:rsid w:val="00B12C0E"/>
    <w:rsid w:val="00B14740"/>
    <w:rsid w:val="00B14B29"/>
    <w:rsid w:val="00B15A55"/>
    <w:rsid w:val="00B16492"/>
    <w:rsid w:val="00B17517"/>
    <w:rsid w:val="00B175CA"/>
    <w:rsid w:val="00B175F2"/>
    <w:rsid w:val="00B17681"/>
    <w:rsid w:val="00B2008D"/>
    <w:rsid w:val="00B20F5B"/>
    <w:rsid w:val="00B21848"/>
    <w:rsid w:val="00B22C59"/>
    <w:rsid w:val="00B23201"/>
    <w:rsid w:val="00B24426"/>
    <w:rsid w:val="00B24534"/>
    <w:rsid w:val="00B24B27"/>
    <w:rsid w:val="00B24BAA"/>
    <w:rsid w:val="00B2647D"/>
    <w:rsid w:val="00B26710"/>
    <w:rsid w:val="00B267DA"/>
    <w:rsid w:val="00B26AA1"/>
    <w:rsid w:val="00B26D13"/>
    <w:rsid w:val="00B272AB"/>
    <w:rsid w:val="00B2736A"/>
    <w:rsid w:val="00B273E0"/>
    <w:rsid w:val="00B276EA"/>
    <w:rsid w:val="00B27A92"/>
    <w:rsid w:val="00B3013B"/>
    <w:rsid w:val="00B316BF"/>
    <w:rsid w:val="00B31997"/>
    <w:rsid w:val="00B31A07"/>
    <w:rsid w:val="00B31C19"/>
    <w:rsid w:val="00B32095"/>
    <w:rsid w:val="00B32132"/>
    <w:rsid w:val="00B32243"/>
    <w:rsid w:val="00B32A59"/>
    <w:rsid w:val="00B32A75"/>
    <w:rsid w:val="00B32C23"/>
    <w:rsid w:val="00B33145"/>
    <w:rsid w:val="00B3436E"/>
    <w:rsid w:val="00B352BE"/>
    <w:rsid w:val="00B353B6"/>
    <w:rsid w:val="00B35D48"/>
    <w:rsid w:val="00B3646C"/>
    <w:rsid w:val="00B369E8"/>
    <w:rsid w:val="00B36CEC"/>
    <w:rsid w:val="00B36D7A"/>
    <w:rsid w:val="00B372F4"/>
    <w:rsid w:val="00B374E3"/>
    <w:rsid w:val="00B376D9"/>
    <w:rsid w:val="00B37ED9"/>
    <w:rsid w:val="00B413BD"/>
    <w:rsid w:val="00B42028"/>
    <w:rsid w:val="00B4231E"/>
    <w:rsid w:val="00B42E80"/>
    <w:rsid w:val="00B44171"/>
    <w:rsid w:val="00B44C7D"/>
    <w:rsid w:val="00B44EF1"/>
    <w:rsid w:val="00B44FA8"/>
    <w:rsid w:val="00B44FD0"/>
    <w:rsid w:val="00B46674"/>
    <w:rsid w:val="00B477D7"/>
    <w:rsid w:val="00B47976"/>
    <w:rsid w:val="00B47A46"/>
    <w:rsid w:val="00B47CE9"/>
    <w:rsid w:val="00B50687"/>
    <w:rsid w:val="00B50C99"/>
    <w:rsid w:val="00B51357"/>
    <w:rsid w:val="00B51682"/>
    <w:rsid w:val="00B51D9D"/>
    <w:rsid w:val="00B52491"/>
    <w:rsid w:val="00B524A6"/>
    <w:rsid w:val="00B5309C"/>
    <w:rsid w:val="00B536B9"/>
    <w:rsid w:val="00B53723"/>
    <w:rsid w:val="00B53A16"/>
    <w:rsid w:val="00B53DFC"/>
    <w:rsid w:val="00B54AA3"/>
    <w:rsid w:val="00B551A7"/>
    <w:rsid w:val="00B55A1C"/>
    <w:rsid w:val="00B55EB6"/>
    <w:rsid w:val="00B55FD9"/>
    <w:rsid w:val="00B56187"/>
    <w:rsid w:val="00B56BE1"/>
    <w:rsid w:val="00B56D08"/>
    <w:rsid w:val="00B5715B"/>
    <w:rsid w:val="00B57B09"/>
    <w:rsid w:val="00B60826"/>
    <w:rsid w:val="00B6099C"/>
    <w:rsid w:val="00B60A65"/>
    <w:rsid w:val="00B60C68"/>
    <w:rsid w:val="00B6157A"/>
    <w:rsid w:val="00B6163B"/>
    <w:rsid w:val="00B62680"/>
    <w:rsid w:val="00B62794"/>
    <w:rsid w:val="00B63F4A"/>
    <w:rsid w:val="00B649C2"/>
    <w:rsid w:val="00B653C7"/>
    <w:rsid w:val="00B65661"/>
    <w:rsid w:val="00B65B36"/>
    <w:rsid w:val="00B65BCA"/>
    <w:rsid w:val="00B66813"/>
    <w:rsid w:val="00B672F1"/>
    <w:rsid w:val="00B676DE"/>
    <w:rsid w:val="00B67828"/>
    <w:rsid w:val="00B678DE"/>
    <w:rsid w:val="00B67CA3"/>
    <w:rsid w:val="00B7041C"/>
    <w:rsid w:val="00B70E2A"/>
    <w:rsid w:val="00B71FFE"/>
    <w:rsid w:val="00B720F4"/>
    <w:rsid w:val="00B72C40"/>
    <w:rsid w:val="00B72D48"/>
    <w:rsid w:val="00B73188"/>
    <w:rsid w:val="00B73B11"/>
    <w:rsid w:val="00B741E5"/>
    <w:rsid w:val="00B742A7"/>
    <w:rsid w:val="00B747BA"/>
    <w:rsid w:val="00B74FDE"/>
    <w:rsid w:val="00B752C1"/>
    <w:rsid w:val="00B7555B"/>
    <w:rsid w:val="00B75A04"/>
    <w:rsid w:val="00B75A1C"/>
    <w:rsid w:val="00B75C4A"/>
    <w:rsid w:val="00B76DA5"/>
    <w:rsid w:val="00B76F85"/>
    <w:rsid w:val="00B777CA"/>
    <w:rsid w:val="00B77828"/>
    <w:rsid w:val="00B77D95"/>
    <w:rsid w:val="00B77F63"/>
    <w:rsid w:val="00B80106"/>
    <w:rsid w:val="00B8090B"/>
    <w:rsid w:val="00B8154A"/>
    <w:rsid w:val="00B81593"/>
    <w:rsid w:val="00B817D6"/>
    <w:rsid w:val="00B825BC"/>
    <w:rsid w:val="00B825CB"/>
    <w:rsid w:val="00B82A65"/>
    <w:rsid w:val="00B82F90"/>
    <w:rsid w:val="00B83E06"/>
    <w:rsid w:val="00B84100"/>
    <w:rsid w:val="00B84272"/>
    <w:rsid w:val="00B85110"/>
    <w:rsid w:val="00B8639F"/>
    <w:rsid w:val="00B86592"/>
    <w:rsid w:val="00B867D5"/>
    <w:rsid w:val="00B87152"/>
    <w:rsid w:val="00B8731D"/>
    <w:rsid w:val="00B90281"/>
    <w:rsid w:val="00B9061B"/>
    <w:rsid w:val="00B907B5"/>
    <w:rsid w:val="00B91815"/>
    <w:rsid w:val="00B91996"/>
    <w:rsid w:val="00B930BF"/>
    <w:rsid w:val="00B930E5"/>
    <w:rsid w:val="00B933C3"/>
    <w:rsid w:val="00B938A8"/>
    <w:rsid w:val="00B93CBA"/>
    <w:rsid w:val="00B93CC4"/>
    <w:rsid w:val="00B93DA4"/>
    <w:rsid w:val="00B945E9"/>
    <w:rsid w:val="00B94CD8"/>
    <w:rsid w:val="00B94D21"/>
    <w:rsid w:val="00B94D56"/>
    <w:rsid w:val="00B9505D"/>
    <w:rsid w:val="00B95C7E"/>
    <w:rsid w:val="00B972C9"/>
    <w:rsid w:val="00B97FF7"/>
    <w:rsid w:val="00BA0558"/>
    <w:rsid w:val="00BA13EE"/>
    <w:rsid w:val="00BA140E"/>
    <w:rsid w:val="00BA1863"/>
    <w:rsid w:val="00BA1877"/>
    <w:rsid w:val="00BA18AA"/>
    <w:rsid w:val="00BA1A9C"/>
    <w:rsid w:val="00BA2B31"/>
    <w:rsid w:val="00BA2F45"/>
    <w:rsid w:val="00BA31DC"/>
    <w:rsid w:val="00BA32B3"/>
    <w:rsid w:val="00BA3D8F"/>
    <w:rsid w:val="00BA55B4"/>
    <w:rsid w:val="00BA64B2"/>
    <w:rsid w:val="00BA6990"/>
    <w:rsid w:val="00BA6F2E"/>
    <w:rsid w:val="00BB0BAE"/>
    <w:rsid w:val="00BB1011"/>
    <w:rsid w:val="00BB10F0"/>
    <w:rsid w:val="00BB2062"/>
    <w:rsid w:val="00BB221B"/>
    <w:rsid w:val="00BB234E"/>
    <w:rsid w:val="00BB23EB"/>
    <w:rsid w:val="00BB2E2F"/>
    <w:rsid w:val="00BB34F8"/>
    <w:rsid w:val="00BB3D2B"/>
    <w:rsid w:val="00BB4125"/>
    <w:rsid w:val="00BB4652"/>
    <w:rsid w:val="00BB47C2"/>
    <w:rsid w:val="00BB5303"/>
    <w:rsid w:val="00BB5D27"/>
    <w:rsid w:val="00BB76CD"/>
    <w:rsid w:val="00BC0ACF"/>
    <w:rsid w:val="00BC0C98"/>
    <w:rsid w:val="00BC0E4A"/>
    <w:rsid w:val="00BC109D"/>
    <w:rsid w:val="00BC1198"/>
    <w:rsid w:val="00BC1810"/>
    <w:rsid w:val="00BC1DC7"/>
    <w:rsid w:val="00BC1EAA"/>
    <w:rsid w:val="00BC232F"/>
    <w:rsid w:val="00BC2387"/>
    <w:rsid w:val="00BC3AF8"/>
    <w:rsid w:val="00BC3F68"/>
    <w:rsid w:val="00BC5353"/>
    <w:rsid w:val="00BC57E1"/>
    <w:rsid w:val="00BC5C80"/>
    <w:rsid w:val="00BC6876"/>
    <w:rsid w:val="00BC6B14"/>
    <w:rsid w:val="00BC6C89"/>
    <w:rsid w:val="00BC7CAD"/>
    <w:rsid w:val="00BD0304"/>
    <w:rsid w:val="00BD0DB8"/>
    <w:rsid w:val="00BD19BC"/>
    <w:rsid w:val="00BD1C27"/>
    <w:rsid w:val="00BD1CD1"/>
    <w:rsid w:val="00BD3448"/>
    <w:rsid w:val="00BD3E92"/>
    <w:rsid w:val="00BD417B"/>
    <w:rsid w:val="00BD41F7"/>
    <w:rsid w:val="00BD4232"/>
    <w:rsid w:val="00BD4540"/>
    <w:rsid w:val="00BD5896"/>
    <w:rsid w:val="00BD5EA7"/>
    <w:rsid w:val="00BD5EEC"/>
    <w:rsid w:val="00BD5F4F"/>
    <w:rsid w:val="00BD67A5"/>
    <w:rsid w:val="00BD7BF3"/>
    <w:rsid w:val="00BE09C5"/>
    <w:rsid w:val="00BE1B02"/>
    <w:rsid w:val="00BE1DE7"/>
    <w:rsid w:val="00BE2163"/>
    <w:rsid w:val="00BE226F"/>
    <w:rsid w:val="00BE26FD"/>
    <w:rsid w:val="00BE2B60"/>
    <w:rsid w:val="00BE2FAF"/>
    <w:rsid w:val="00BE3079"/>
    <w:rsid w:val="00BE3891"/>
    <w:rsid w:val="00BE3AAE"/>
    <w:rsid w:val="00BE3AC2"/>
    <w:rsid w:val="00BE3EAF"/>
    <w:rsid w:val="00BE5BF7"/>
    <w:rsid w:val="00BE6D50"/>
    <w:rsid w:val="00BE7349"/>
    <w:rsid w:val="00BF052D"/>
    <w:rsid w:val="00BF1118"/>
    <w:rsid w:val="00BF164D"/>
    <w:rsid w:val="00BF1CA1"/>
    <w:rsid w:val="00BF2230"/>
    <w:rsid w:val="00BF2505"/>
    <w:rsid w:val="00BF2AB4"/>
    <w:rsid w:val="00BF2FE5"/>
    <w:rsid w:val="00BF2FF2"/>
    <w:rsid w:val="00BF3EC7"/>
    <w:rsid w:val="00BF4A59"/>
    <w:rsid w:val="00BF4CBD"/>
    <w:rsid w:val="00BF4F65"/>
    <w:rsid w:val="00BF4FA7"/>
    <w:rsid w:val="00BF519D"/>
    <w:rsid w:val="00BF5830"/>
    <w:rsid w:val="00BF5A15"/>
    <w:rsid w:val="00BF5C84"/>
    <w:rsid w:val="00BF5E21"/>
    <w:rsid w:val="00BF6698"/>
    <w:rsid w:val="00BF6C29"/>
    <w:rsid w:val="00BF79DA"/>
    <w:rsid w:val="00BF7B9E"/>
    <w:rsid w:val="00C0016E"/>
    <w:rsid w:val="00C002C2"/>
    <w:rsid w:val="00C003AB"/>
    <w:rsid w:val="00C00F61"/>
    <w:rsid w:val="00C01435"/>
    <w:rsid w:val="00C01707"/>
    <w:rsid w:val="00C01739"/>
    <w:rsid w:val="00C01D0B"/>
    <w:rsid w:val="00C01F19"/>
    <w:rsid w:val="00C024A9"/>
    <w:rsid w:val="00C02A01"/>
    <w:rsid w:val="00C02EA6"/>
    <w:rsid w:val="00C03FB7"/>
    <w:rsid w:val="00C04045"/>
    <w:rsid w:val="00C04046"/>
    <w:rsid w:val="00C043F6"/>
    <w:rsid w:val="00C04565"/>
    <w:rsid w:val="00C04FD5"/>
    <w:rsid w:val="00C05001"/>
    <w:rsid w:val="00C05007"/>
    <w:rsid w:val="00C05461"/>
    <w:rsid w:val="00C05555"/>
    <w:rsid w:val="00C05590"/>
    <w:rsid w:val="00C069DD"/>
    <w:rsid w:val="00C078E6"/>
    <w:rsid w:val="00C10028"/>
    <w:rsid w:val="00C10328"/>
    <w:rsid w:val="00C107AB"/>
    <w:rsid w:val="00C107FB"/>
    <w:rsid w:val="00C1099B"/>
    <w:rsid w:val="00C10C88"/>
    <w:rsid w:val="00C121D7"/>
    <w:rsid w:val="00C12BC6"/>
    <w:rsid w:val="00C12CF4"/>
    <w:rsid w:val="00C132C5"/>
    <w:rsid w:val="00C13E0A"/>
    <w:rsid w:val="00C149BD"/>
    <w:rsid w:val="00C152FF"/>
    <w:rsid w:val="00C15313"/>
    <w:rsid w:val="00C1536C"/>
    <w:rsid w:val="00C15AEC"/>
    <w:rsid w:val="00C16091"/>
    <w:rsid w:val="00C16CAA"/>
    <w:rsid w:val="00C1718C"/>
    <w:rsid w:val="00C171B2"/>
    <w:rsid w:val="00C1726E"/>
    <w:rsid w:val="00C178EF"/>
    <w:rsid w:val="00C17A94"/>
    <w:rsid w:val="00C17C71"/>
    <w:rsid w:val="00C17EF8"/>
    <w:rsid w:val="00C201A3"/>
    <w:rsid w:val="00C2093C"/>
    <w:rsid w:val="00C20B14"/>
    <w:rsid w:val="00C211B6"/>
    <w:rsid w:val="00C211B7"/>
    <w:rsid w:val="00C21427"/>
    <w:rsid w:val="00C21453"/>
    <w:rsid w:val="00C2171D"/>
    <w:rsid w:val="00C226C7"/>
    <w:rsid w:val="00C22CF7"/>
    <w:rsid w:val="00C2308F"/>
    <w:rsid w:val="00C251F8"/>
    <w:rsid w:val="00C254C6"/>
    <w:rsid w:val="00C25D34"/>
    <w:rsid w:val="00C25EA5"/>
    <w:rsid w:val="00C2613F"/>
    <w:rsid w:val="00C2663D"/>
    <w:rsid w:val="00C278A9"/>
    <w:rsid w:val="00C300A1"/>
    <w:rsid w:val="00C30147"/>
    <w:rsid w:val="00C30CA9"/>
    <w:rsid w:val="00C30E0B"/>
    <w:rsid w:val="00C31B6E"/>
    <w:rsid w:val="00C32538"/>
    <w:rsid w:val="00C326D8"/>
    <w:rsid w:val="00C32A08"/>
    <w:rsid w:val="00C32DF7"/>
    <w:rsid w:val="00C33917"/>
    <w:rsid w:val="00C3454F"/>
    <w:rsid w:val="00C3488C"/>
    <w:rsid w:val="00C35B36"/>
    <w:rsid w:val="00C35D2B"/>
    <w:rsid w:val="00C361BA"/>
    <w:rsid w:val="00C363BA"/>
    <w:rsid w:val="00C3755D"/>
    <w:rsid w:val="00C375B6"/>
    <w:rsid w:val="00C40693"/>
    <w:rsid w:val="00C409BD"/>
    <w:rsid w:val="00C4131E"/>
    <w:rsid w:val="00C41352"/>
    <w:rsid w:val="00C41A17"/>
    <w:rsid w:val="00C41FDC"/>
    <w:rsid w:val="00C42517"/>
    <w:rsid w:val="00C429EC"/>
    <w:rsid w:val="00C4307B"/>
    <w:rsid w:val="00C43CCB"/>
    <w:rsid w:val="00C442F4"/>
    <w:rsid w:val="00C445A7"/>
    <w:rsid w:val="00C44B0F"/>
    <w:rsid w:val="00C454FD"/>
    <w:rsid w:val="00C45EC6"/>
    <w:rsid w:val="00C4666E"/>
    <w:rsid w:val="00C47C3F"/>
    <w:rsid w:val="00C47CAF"/>
    <w:rsid w:val="00C505F3"/>
    <w:rsid w:val="00C508FC"/>
    <w:rsid w:val="00C50B49"/>
    <w:rsid w:val="00C50C70"/>
    <w:rsid w:val="00C51419"/>
    <w:rsid w:val="00C5141E"/>
    <w:rsid w:val="00C514FE"/>
    <w:rsid w:val="00C51501"/>
    <w:rsid w:val="00C5182F"/>
    <w:rsid w:val="00C52989"/>
    <w:rsid w:val="00C5334A"/>
    <w:rsid w:val="00C536C3"/>
    <w:rsid w:val="00C544F0"/>
    <w:rsid w:val="00C54F9C"/>
    <w:rsid w:val="00C55CEC"/>
    <w:rsid w:val="00C5752E"/>
    <w:rsid w:val="00C577F7"/>
    <w:rsid w:val="00C57D08"/>
    <w:rsid w:val="00C616F4"/>
    <w:rsid w:val="00C62172"/>
    <w:rsid w:val="00C62263"/>
    <w:rsid w:val="00C6227D"/>
    <w:rsid w:val="00C6247C"/>
    <w:rsid w:val="00C62552"/>
    <w:rsid w:val="00C62BAA"/>
    <w:rsid w:val="00C63CB2"/>
    <w:rsid w:val="00C64C7C"/>
    <w:rsid w:val="00C64C8D"/>
    <w:rsid w:val="00C64EBC"/>
    <w:rsid w:val="00C653BA"/>
    <w:rsid w:val="00C65576"/>
    <w:rsid w:val="00C655E7"/>
    <w:rsid w:val="00C666FE"/>
    <w:rsid w:val="00C66B12"/>
    <w:rsid w:val="00C670A5"/>
    <w:rsid w:val="00C6761F"/>
    <w:rsid w:val="00C70B88"/>
    <w:rsid w:val="00C70C31"/>
    <w:rsid w:val="00C70D0D"/>
    <w:rsid w:val="00C7103E"/>
    <w:rsid w:val="00C71F1B"/>
    <w:rsid w:val="00C723B8"/>
    <w:rsid w:val="00C73568"/>
    <w:rsid w:val="00C741A4"/>
    <w:rsid w:val="00C7437E"/>
    <w:rsid w:val="00C743C3"/>
    <w:rsid w:val="00C74773"/>
    <w:rsid w:val="00C74BB8"/>
    <w:rsid w:val="00C74DD6"/>
    <w:rsid w:val="00C74F9C"/>
    <w:rsid w:val="00C7535F"/>
    <w:rsid w:val="00C757DB"/>
    <w:rsid w:val="00C75C86"/>
    <w:rsid w:val="00C75F86"/>
    <w:rsid w:val="00C762DB"/>
    <w:rsid w:val="00C77BFB"/>
    <w:rsid w:val="00C77D49"/>
    <w:rsid w:val="00C77E9C"/>
    <w:rsid w:val="00C8004A"/>
    <w:rsid w:val="00C80651"/>
    <w:rsid w:val="00C806FA"/>
    <w:rsid w:val="00C8090F"/>
    <w:rsid w:val="00C80E69"/>
    <w:rsid w:val="00C814B0"/>
    <w:rsid w:val="00C81B49"/>
    <w:rsid w:val="00C82061"/>
    <w:rsid w:val="00C828DB"/>
    <w:rsid w:val="00C8306C"/>
    <w:rsid w:val="00C8372C"/>
    <w:rsid w:val="00C83D5B"/>
    <w:rsid w:val="00C84119"/>
    <w:rsid w:val="00C84516"/>
    <w:rsid w:val="00C84A4A"/>
    <w:rsid w:val="00C84BEB"/>
    <w:rsid w:val="00C84E09"/>
    <w:rsid w:val="00C85710"/>
    <w:rsid w:val="00C86997"/>
    <w:rsid w:val="00C87ECD"/>
    <w:rsid w:val="00C902DE"/>
    <w:rsid w:val="00C91A51"/>
    <w:rsid w:val="00C91B73"/>
    <w:rsid w:val="00C91FD0"/>
    <w:rsid w:val="00C92442"/>
    <w:rsid w:val="00C92597"/>
    <w:rsid w:val="00C9260B"/>
    <w:rsid w:val="00C93335"/>
    <w:rsid w:val="00C9340D"/>
    <w:rsid w:val="00C93435"/>
    <w:rsid w:val="00C934C7"/>
    <w:rsid w:val="00C93D3D"/>
    <w:rsid w:val="00C940FB"/>
    <w:rsid w:val="00C94117"/>
    <w:rsid w:val="00C94BD1"/>
    <w:rsid w:val="00C94E3A"/>
    <w:rsid w:val="00C9547A"/>
    <w:rsid w:val="00C95AC2"/>
    <w:rsid w:val="00C95DA1"/>
    <w:rsid w:val="00C960B1"/>
    <w:rsid w:val="00C96281"/>
    <w:rsid w:val="00C96296"/>
    <w:rsid w:val="00C96426"/>
    <w:rsid w:val="00C97306"/>
    <w:rsid w:val="00C9736A"/>
    <w:rsid w:val="00C97A61"/>
    <w:rsid w:val="00C97B6D"/>
    <w:rsid w:val="00C97CF5"/>
    <w:rsid w:val="00CA06FE"/>
    <w:rsid w:val="00CA0739"/>
    <w:rsid w:val="00CA09FA"/>
    <w:rsid w:val="00CA0D44"/>
    <w:rsid w:val="00CA0F92"/>
    <w:rsid w:val="00CA0F9A"/>
    <w:rsid w:val="00CA20F5"/>
    <w:rsid w:val="00CA3131"/>
    <w:rsid w:val="00CA357B"/>
    <w:rsid w:val="00CA39EB"/>
    <w:rsid w:val="00CA45BC"/>
    <w:rsid w:val="00CA486C"/>
    <w:rsid w:val="00CA6023"/>
    <w:rsid w:val="00CA6288"/>
    <w:rsid w:val="00CA6334"/>
    <w:rsid w:val="00CA6DE1"/>
    <w:rsid w:val="00CA76A3"/>
    <w:rsid w:val="00CB0105"/>
    <w:rsid w:val="00CB0A59"/>
    <w:rsid w:val="00CB1089"/>
    <w:rsid w:val="00CB1A47"/>
    <w:rsid w:val="00CB2272"/>
    <w:rsid w:val="00CB2277"/>
    <w:rsid w:val="00CB2B63"/>
    <w:rsid w:val="00CB2C7B"/>
    <w:rsid w:val="00CB32C3"/>
    <w:rsid w:val="00CB3D22"/>
    <w:rsid w:val="00CB4282"/>
    <w:rsid w:val="00CB4765"/>
    <w:rsid w:val="00CB47F2"/>
    <w:rsid w:val="00CB4F8B"/>
    <w:rsid w:val="00CB5D4E"/>
    <w:rsid w:val="00CB6352"/>
    <w:rsid w:val="00CB692A"/>
    <w:rsid w:val="00CB6C05"/>
    <w:rsid w:val="00CB747D"/>
    <w:rsid w:val="00CB7831"/>
    <w:rsid w:val="00CB7A5D"/>
    <w:rsid w:val="00CC17A4"/>
    <w:rsid w:val="00CC1C3D"/>
    <w:rsid w:val="00CC1F52"/>
    <w:rsid w:val="00CC298A"/>
    <w:rsid w:val="00CC4387"/>
    <w:rsid w:val="00CC4411"/>
    <w:rsid w:val="00CC4A4C"/>
    <w:rsid w:val="00CC4C2A"/>
    <w:rsid w:val="00CC4F6E"/>
    <w:rsid w:val="00CC5BAB"/>
    <w:rsid w:val="00CC68D0"/>
    <w:rsid w:val="00CC6AA9"/>
    <w:rsid w:val="00CC6EA6"/>
    <w:rsid w:val="00CC7FF3"/>
    <w:rsid w:val="00CD0194"/>
    <w:rsid w:val="00CD0340"/>
    <w:rsid w:val="00CD0830"/>
    <w:rsid w:val="00CD18D1"/>
    <w:rsid w:val="00CD392A"/>
    <w:rsid w:val="00CD3D68"/>
    <w:rsid w:val="00CD3F74"/>
    <w:rsid w:val="00CD4D6B"/>
    <w:rsid w:val="00CD5578"/>
    <w:rsid w:val="00CD57BF"/>
    <w:rsid w:val="00CD6101"/>
    <w:rsid w:val="00CD695C"/>
    <w:rsid w:val="00CD7FE7"/>
    <w:rsid w:val="00CE00C3"/>
    <w:rsid w:val="00CE0A3D"/>
    <w:rsid w:val="00CE1532"/>
    <w:rsid w:val="00CE18BA"/>
    <w:rsid w:val="00CE1BB7"/>
    <w:rsid w:val="00CE2FD3"/>
    <w:rsid w:val="00CE3AD0"/>
    <w:rsid w:val="00CE438B"/>
    <w:rsid w:val="00CE4B52"/>
    <w:rsid w:val="00CE4DE8"/>
    <w:rsid w:val="00CE52A2"/>
    <w:rsid w:val="00CE5998"/>
    <w:rsid w:val="00CE6173"/>
    <w:rsid w:val="00CE62C0"/>
    <w:rsid w:val="00CE75CB"/>
    <w:rsid w:val="00CE7DD8"/>
    <w:rsid w:val="00CE7F43"/>
    <w:rsid w:val="00CF0073"/>
    <w:rsid w:val="00CF18EC"/>
    <w:rsid w:val="00CF1D53"/>
    <w:rsid w:val="00CF2875"/>
    <w:rsid w:val="00CF2BF4"/>
    <w:rsid w:val="00CF340E"/>
    <w:rsid w:val="00CF3AF2"/>
    <w:rsid w:val="00CF495A"/>
    <w:rsid w:val="00CF4B23"/>
    <w:rsid w:val="00CF5286"/>
    <w:rsid w:val="00CF5E03"/>
    <w:rsid w:val="00CF69A5"/>
    <w:rsid w:val="00CF69D6"/>
    <w:rsid w:val="00CF7036"/>
    <w:rsid w:val="00CF72EC"/>
    <w:rsid w:val="00CF7C9F"/>
    <w:rsid w:val="00D005F1"/>
    <w:rsid w:val="00D00A01"/>
    <w:rsid w:val="00D00BD4"/>
    <w:rsid w:val="00D00FB7"/>
    <w:rsid w:val="00D011D0"/>
    <w:rsid w:val="00D014D7"/>
    <w:rsid w:val="00D01800"/>
    <w:rsid w:val="00D01D3B"/>
    <w:rsid w:val="00D020AF"/>
    <w:rsid w:val="00D02834"/>
    <w:rsid w:val="00D0335D"/>
    <w:rsid w:val="00D04536"/>
    <w:rsid w:val="00D04736"/>
    <w:rsid w:val="00D0533A"/>
    <w:rsid w:val="00D05C50"/>
    <w:rsid w:val="00D05E93"/>
    <w:rsid w:val="00D05ECB"/>
    <w:rsid w:val="00D0734A"/>
    <w:rsid w:val="00D07F09"/>
    <w:rsid w:val="00D101EA"/>
    <w:rsid w:val="00D10EE8"/>
    <w:rsid w:val="00D1199B"/>
    <w:rsid w:val="00D11A27"/>
    <w:rsid w:val="00D120BF"/>
    <w:rsid w:val="00D126B0"/>
    <w:rsid w:val="00D12CFE"/>
    <w:rsid w:val="00D131F3"/>
    <w:rsid w:val="00D1346A"/>
    <w:rsid w:val="00D14337"/>
    <w:rsid w:val="00D147EF"/>
    <w:rsid w:val="00D160A4"/>
    <w:rsid w:val="00D1624A"/>
    <w:rsid w:val="00D167C1"/>
    <w:rsid w:val="00D16A67"/>
    <w:rsid w:val="00D1749E"/>
    <w:rsid w:val="00D17D41"/>
    <w:rsid w:val="00D2029C"/>
    <w:rsid w:val="00D208C8"/>
    <w:rsid w:val="00D20D4A"/>
    <w:rsid w:val="00D21060"/>
    <w:rsid w:val="00D2112F"/>
    <w:rsid w:val="00D21D4D"/>
    <w:rsid w:val="00D22B46"/>
    <w:rsid w:val="00D22C98"/>
    <w:rsid w:val="00D23D47"/>
    <w:rsid w:val="00D2517F"/>
    <w:rsid w:val="00D2647B"/>
    <w:rsid w:val="00D2657F"/>
    <w:rsid w:val="00D26D9F"/>
    <w:rsid w:val="00D278BC"/>
    <w:rsid w:val="00D27BA7"/>
    <w:rsid w:val="00D27D33"/>
    <w:rsid w:val="00D27E24"/>
    <w:rsid w:val="00D3025B"/>
    <w:rsid w:val="00D30686"/>
    <w:rsid w:val="00D3178D"/>
    <w:rsid w:val="00D3201C"/>
    <w:rsid w:val="00D327D5"/>
    <w:rsid w:val="00D328FB"/>
    <w:rsid w:val="00D32946"/>
    <w:rsid w:val="00D32CB0"/>
    <w:rsid w:val="00D33640"/>
    <w:rsid w:val="00D34272"/>
    <w:rsid w:val="00D343CE"/>
    <w:rsid w:val="00D34F8A"/>
    <w:rsid w:val="00D35361"/>
    <w:rsid w:val="00D35BEF"/>
    <w:rsid w:val="00D366C0"/>
    <w:rsid w:val="00D36D71"/>
    <w:rsid w:val="00D36DDE"/>
    <w:rsid w:val="00D36E63"/>
    <w:rsid w:val="00D37244"/>
    <w:rsid w:val="00D37773"/>
    <w:rsid w:val="00D404FC"/>
    <w:rsid w:val="00D40E4F"/>
    <w:rsid w:val="00D41282"/>
    <w:rsid w:val="00D41CE6"/>
    <w:rsid w:val="00D425EE"/>
    <w:rsid w:val="00D42A8F"/>
    <w:rsid w:val="00D4305E"/>
    <w:rsid w:val="00D431E1"/>
    <w:rsid w:val="00D4327D"/>
    <w:rsid w:val="00D43493"/>
    <w:rsid w:val="00D4363F"/>
    <w:rsid w:val="00D440FB"/>
    <w:rsid w:val="00D44823"/>
    <w:rsid w:val="00D44A5B"/>
    <w:rsid w:val="00D44E61"/>
    <w:rsid w:val="00D45884"/>
    <w:rsid w:val="00D462BC"/>
    <w:rsid w:val="00D46B06"/>
    <w:rsid w:val="00D46C7F"/>
    <w:rsid w:val="00D47391"/>
    <w:rsid w:val="00D47A5F"/>
    <w:rsid w:val="00D47D78"/>
    <w:rsid w:val="00D5010F"/>
    <w:rsid w:val="00D5021C"/>
    <w:rsid w:val="00D50734"/>
    <w:rsid w:val="00D51400"/>
    <w:rsid w:val="00D51585"/>
    <w:rsid w:val="00D52882"/>
    <w:rsid w:val="00D53B41"/>
    <w:rsid w:val="00D545A4"/>
    <w:rsid w:val="00D549D5"/>
    <w:rsid w:val="00D54EF2"/>
    <w:rsid w:val="00D5523E"/>
    <w:rsid w:val="00D56061"/>
    <w:rsid w:val="00D56EA6"/>
    <w:rsid w:val="00D57054"/>
    <w:rsid w:val="00D57AB5"/>
    <w:rsid w:val="00D60205"/>
    <w:rsid w:val="00D602C1"/>
    <w:rsid w:val="00D60730"/>
    <w:rsid w:val="00D61261"/>
    <w:rsid w:val="00D617FF"/>
    <w:rsid w:val="00D6190A"/>
    <w:rsid w:val="00D62449"/>
    <w:rsid w:val="00D631EE"/>
    <w:rsid w:val="00D638D0"/>
    <w:rsid w:val="00D64370"/>
    <w:rsid w:val="00D64A77"/>
    <w:rsid w:val="00D64D8E"/>
    <w:rsid w:val="00D67340"/>
    <w:rsid w:val="00D67A4A"/>
    <w:rsid w:val="00D67C8B"/>
    <w:rsid w:val="00D7141A"/>
    <w:rsid w:val="00D71517"/>
    <w:rsid w:val="00D71B4C"/>
    <w:rsid w:val="00D71DAF"/>
    <w:rsid w:val="00D73CC5"/>
    <w:rsid w:val="00D7528B"/>
    <w:rsid w:val="00D75573"/>
    <w:rsid w:val="00D75990"/>
    <w:rsid w:val="00D75DCF"/>
    <w:rsid w:val="00D766E8"/>
    <w:rsid w:val="00D76848"/>
    <w:rsid w:val="00D7759D"/>
    <w:rsid w:val="00D77A9A"/>
    <w:rsid w:val="00D77F62"/>
    <w:rsid w:val="00D8051B"/>
    <w:rsid w:val="00D80D82"/>
    <w:rsid w:val="00D823B9"/>
    <w:rsid w:val="00D825A0"/>
    <w:rsid w:val="00D82E04"/>
    <w:rsid w:val="00D82FBE"/>
    <w:rsid w:val="00D84B43"/>
    <w:rsid w:val="00D84ECD"/>
    <w:rsid w:val="00D84F22"/>
    <w:rsid w:val="00D856B5"/>
    <w:rsid w:val="00D85B4E"/>
    <w:rsid w:val="00D85B90"/>
    <w:rsid w:val="00D85D6D"/>
    <w:rsid w:val="00D8607B"/>
    <w:rsid w:val="00D860AC"/>
    <w:rsid w:val="00D86614"/>
    <w:rsid w:val="00D86DC2"/>
    <w:rsid w:val="00D86FE1"/>
    <w:rsid w:val="00D8708E"/>
    <w:rsid w:val="00D8711C"/>
    <w:rsid w:val="00D87182"/>
    <w:rsid w:val="00D872F6"/>
    <w:rsid w:val="00D874EB"/>
    <w:rsid w:val="00D87E71"/>
    <w:rsid w:val="00D90AFF"/>
    <w:rsid w:val="00D9104C"/>
    <w:rsid w:val="00D91229"/>
    <w:rsid w:val="00D91617"/>
    <w:rsid w:val="00D91C46"/>
    <w:rsid w:val="00D91D16"/>
    <w:rsid w:val="00D93077"/>
    <w:rsid w:val="00D938B9"/>
    <w:rsid w:val="00D9440E"/>
    <w:rsid w:val="00D95499"/>
    <w:rsid w:val="00D954F1"/>
    <w:rsid w:val="00D95D84"/>
    <w:rsid w:val="00D95F3B"/>
    <w:rsid w:val="00D95FA0"/>
    <w:rsid w:val="00D967BA"/>
    <w:rsid w:val="00D97037"/>
    <w:rsid w:val="00D97C1A"/>
    <w:rsid w:val="00DA0BFF"/>
    <w:rsid w:val="00DA1F53"/>
    <w:rsid w:val="00DA2119"/>
    <w:rsid w:val="00DA22A0"/>
    <w:rsid w:val="00DA2747"/>
    <w:rsid w:val="00DA2859"/>
    <w:rsid w:val="00DA2B65"/>
    <w:rsid w:val="00DA311C"/>
    <w:rsid w:val="00DA3811"/>
    <w:rsid w:val="00DA399E"/>
    <w:rsid w:val="00DA463E"/>
    <w:rsid w:val="00DA468E"/>
    <w:rsid w:val="00DA4A2C"/>
    <w:rsid w:val="00DA4C6E"/>
    <w:rsid w:val="00DA4EB4"/>
    <w:rsid w:val="00DA681F"/>
    <w:rsid w:val="00DA6C7B"/>
    <w:rsid w:val="00DA6E40"/>
    <w:rsid w:val="00DA7046"/>
    <w:rsid w:val="00DA708E"/>
    <w:rsid w:val="00DA70F4"/>
    <w:rsid w:val="00DA745D"/>
    <w:rsid w:val="00DA79C1"/>
    <w:rsid w:val="00DA7FB7"/>
    <w:rsid w:val="00DB0A3E"/>
    <w:rsid w:val="00DB0EB0"/>
    <w:rsid w:val="00DB1195"/>
    <w:rsid w:val="00DB15EA"/>
    <w:rsid w:val="00DB1808"/>
    <w:rsid w:val="00DB25AD"/>
    <w:rsid w:val="00DB270C"/>
    <w:rsid w:val="00DB2C8E"/>
    <w:rsid w:val="00DB3B02"/>
    <w:rsid w:val="00DB3D81"/>
    <w:rsid w:val="00DB4821"/>
    <w:rsid w:val="00DB4AB4"/>
    <w:rsid w:val="00DB5A77"/>
    <w:rsid w:val="00DB5AB8"/>
    <w:rsid w:val="00DB60A3"/>
    <w:rsid w:val="00DB73FD"/>
    <w:rsid w:val="00DC0907"/>
    <w:rsid w:val="00DC096C"/>
    <w:rsid w:val="00DC18AB"/>
    <w:rsid w:val="00DC193F"/>
    <w:rsid w:val="00DC1C1C"/>
    <w:rsid w:val="00DC2365"/>
    <w:rsid w:val="00DC2587"/>
    <w:rsid w:val="00DC27A3"/>
    <w:rsid w:val="00DC3515"/>
    <w:rsid w:val="00DC378D"/>
    <w:rsid w:val="00DC3A2C"/>
    <w:rsid w:val="00DC443F"/>
    <w:rsid w:val="00DC448C"/>
    <w:rsid w:val="00DC4F46"/>
    <w:rsid w:val="00DC5BB0"/>
    <w:rsid w:val="00DC6231"/>
    <w:rsid w:val="00DC6A82"/>
    <w:rsid w:val="00DC6E75"/>
    <w:rsid w:val="00DC6FDF"/>
    <w:rsid w:val="00DD052C"/>
    <w:rsid w:val="00DD10BB"/>
    <w:rsid w:val="00DD178A"/>
    <w:rsid w:val="00DD1AEB"/>
    <w:rsid w:val="00DD1E26"/>
    <w:rsid w:val="00DD2723"/>
    <w:rsid w:val="00DD28D8"/>
    <w:rsid w:val="00DD2DDE"/>
    <w:rsid w:val="00DD3523"/>
    <w:rsid w:val="00DD3757"/>
    <w:rsid w:val="00DD4465"/>
    <w:rsid w:val="00DD4822"/>
    <w:rsid w:val="00DD49A5"/>
    <w:rsid w:val="00DD4C40"/>
    <w:rsid w:val="00DD4E30"/>
    <w:rsid w:val="00DD4F36"/>
    <w:rsid w:val="00DD5385"/>
    <w:rsid w:val="00DD547E"/>
    <w:rsid w:val="00DD5497"/>
    <w:rsid w:val="00DD56F9"/>
    <w:rsid w:val="00DD5FA3"/>
    <w:rsid w:val="00DD6380"/>
    <w:rsid w:val="00DD713A"/>
    <w:rsid w:val="00DD7526"/>
    <w:rsid w:val="00DD7B8B"/>
    <w:rsid w:val="00DE068B"/>
    <w:rsid w:val="00DE0AA2"/>
    <w:rsid w:val="00DE142B"/>
    <w:rsid w:val="00DE1C88"/>
    <w:rsid w:val="00DE1FAB"/>
    <w:rsid w:val="00DE23D9"/>
    <w:rsid w:val="00DE2681"/>
    <w:rsid w:val="00DE2B15"/>
    <w:rsid w:val="00DE3432"/>
    <w:rsid w:val="00DE3EE5"/>
    <w:rsid w:val="00DE41DC"/>
    <w:rsid w:val="00DE4240"/>
    <w:rsid w:val="00DE44AD"/>
    <w:rsid w:val="00DE4D7E"/>
    <w:rsid w:val="00DE4FE1"/>
    <w:rsid w:val="00DE5012"/>
    <w:rsid w:val="00DE5759"/>
    <w:rsid w:val="00DE575A"/>
    <w:rsid w:val="00DE5A53"/>
    <w:rsid w:val="00DE6AF4"/>
    <w:rsid w:val="00DE7412"/>
    <w:rsid w:val="00DE784D"/>
    <w:rsid w:val="00DE7A01"/>
    <w:rsid w:val="00DF1169"/>
    <w:rsid w:val="00DF1EBA"/>
    <w:rsid w:val="00DF2802"/>
    <w:rsid w:val="00DF2A83"/>
    <w:rsid w:val="00DF2CAE"/>
    <w:rsid w:val="00DF3115"/>
    <w:rsid w:val="00DF3201"/>
    <w:rsid w:val="00DF4487"/>
    <w:rsid w:val="00DF48C3"/>
    <w:rsid w:val="00DF4F92"/>
    <w:rsid w:val="00DF52AE"/>
    <w:rsid w:val="00DF557D"/>
    <w:rsid w:val="00DF5D11"/>
    <w:rsid w:val="00DF6112"/>
    <w:rsid w:val="00DF6158"/>
    <w:rsid w:val="00DF6322"/>
    <w:rsid w:val="00DF67B3"/>
    <w:rsid w:val="00DF7CF6"/>
    <w:rsid w:val="00E014B9"/>
    <w:rsid w:val="00E0155C"/>
    <w:rsid w:val="00E02164"/>
    <w:rsid w:val="00E028DF"/>
    <w:rsid w:val="00E0326A"/>
    <w:rsid w:val="00E03A55"/>
    <w:rsid w:val="00E03B1A"/>
    <w:rsid w:val="00E040EB"/>
    <w:rsid w:val="00E042D2"/>
    <w:rsid w:val="00E043A0"/>
    <w:rsid w:val="00E044B7"/>
    <w:rsid w:val="00E04AF1"/>
    <w:rsid w:val="00E05592"/>
    <w:rsid w:val="00E05A6B"/>
    <w:rsid w:val="00E062EB"/>
    <w:rsid w:val="00E06505"/>
    <w:rsid w:val="00E06865"/>
    <w:rsid w:val="00E075AD"/>
    <w:rsid w:val="00E07DE3"/>
    <w:rsid w:val="00E10088"/>
    <w:rsid w:val="00E10424"/>
    <w:rsid w:val="00E10E38"/>
    <w:rsid w:val="00E10F83"/>
    <w:rsid w:val="00E1149B"/>
    <w:rsid w:val="00E1151B"/>
    <w:rsid w:val="00E11E24"/>
    <w:rsid w:val="00E1270C"/>
    <w:rsid w:val="00E12FA2"/>
    <w:rsid w:val="00E1325C"/>
    <w:rsid w:val="00E13782"/>
    <w:rsid w:val="00E138BE"/>
    <w:rsid w:val="00E13989"/>
    <w:rsid w:val="00E13EEB"/>
    <w:rsid w:val="00E14F85"/>
    <w:rsid w:val="00E14FEF"/>
    <w:rsid w:val="00E15CBA"/>
    <w:rsid w:val="00E1603C"/>
    <w:rsid w:val="00E175B7"/>
    <w:rsid w:val="00E17804"/>
    <w:rsid w:val="00E20D99"/>
    <w:rsid w:val="00E20F65"/>
    <w:rsid w:val="00E215F9"/>
    <w:rsid w:val="00E217E2"/>
    <w:rsid w:val="00E219AD"/>
    <w:rsid w:val="00E22EF4"/>
    <w:rsid w:val="00E22F30"/>
    <w:rsid w:val="00E2391C"/>
    <w:rsid w:val="00E23E7E"/>
    <w:rsid w:val="00E23EAA"/>
    <w:rsid w:val="00E23F10"/>
    <w:rsid w:val="00E24737"/>
    <w:rsid w:val="00E253CB"/>
    <w:rsid w:val="00E25CC3"/>
    <w:rsid w:val="00E25E1B"/>
    <w:rsid w:val="00E26270"/>
    <w:rsid w:val="00E263DD"/>
    <w:rsid w:val="00E267AB"/>
    <w:rsid w:val="00E26B03"/>
    <w:rsid w:val="00E276A5"/>
    <w:rsid w:val="00E279AA"/>
    <w:rsid w:val="00E27F6C"/>
    <w:rsid w:val="00E312A3"/>
    <w:rsid w:val="00E31534"/>
    <w:rsid w:val="00E31C98"/>
    <w:rsid w:val="00E323EB"/>
    <w:rsid w:val="00E32E13"/>
    <w:rsid w:val="00E33084"/>
    <w:rsid w:val="00E33187"/>
    <w:rsid w:val="00E33319"/>
    <w:rsid w:val="00E3331B"/>
    <w:rsid w:val="00E33EE8"/>
    <w:rsid w:val="00E33F37"/>
    <w:rsid w:val="00E342FA"/>
    <w:rsid w:val="00E34474"/>
    <w:rsid w:val="00E3451D"/>
    <w:rsid w:val="00E35164"/>
    <w:rsid w:val="00E35249"/>
    <w:rsid w:val="00E35E1E"/>
    <w:rsid w:val="00E36015"/>
    <w:rsid w:val="00E36106"/>
    <w:rsid w:val="00E365C4"/>
    <w:rsid w:val="00E375B4"/>
    <w:rsid w:val="00E3767C"/>
    <w:rsid w:val="00E3780F"/>
    <w:rsid w:val="00E4042D"/>
    <w:rsid w:val="00E412F7"/>
    <w:rsid w:val="00E41759"/>
    <w:rsid w:val="00E4271F"/>
    <w:rsid w:val="00E42F18"/>
    <w:rsid w:val="00E432AA"/>
    <w:rsid w:val="00E440D3"/>
    <w:rsid w:val="00E44137"/>
    <w:rsid w:val="00E44C6E"/>
    <w:rsid w:val="00E45000"/>
    <w:rsid w:val="00E450E0"/>
    <w:rsid w:val="00E4547C"/>
    <w:rsid w:val="00E463B5"/>
    <w:rsid w:val="00E465D4"/>
    <w:rsid w:val="00E46849"/>
    <w:rsid w:val="00E47152"/>
    <w:rsid w:val="00E47AA1"/>
    <w:rsid w:val="00E47B77"/>
    <w:rsid w:val="00E50419"/>
    <w:rsid w:val="00E527E9"/>
    <w:rsid w:val="00E529CB"/>
    <w:rsid w:val="00E52E9F"/>
    <w:rsid w:val="00E53174"/>
    <w:rsid w:val="00E536B1"/>
    <w:rsid w:val="00E53B71"/>
    <w:rsid w:val="00E53D27"/>
    <w:rsid w:val="00E54DF0"/>
    <w:rsid w:val="00E55DA9"/>
    <w:rsid w:val="00E55E14"/>
    <w:rsid w:val="00E5613D"/>
    <w:rsid w:val="00E56700"/>
    <w:rsid w:val="00E5713A"/>
    <w:rsid w:val="00E575F7"/>
    <w:rsid w:val="00E57B06"/>
    <w:rsid w:val="00E6009F"/>
    <w:rsid w:val="00E61AD3"/>
    <w:rsid w:val="00E61E12"/>
    <w:rsid w:val="00E6204F"/>
    <w:rsid w:val="00E62155"/>
    <w:rsid w:val="00E621C9"/>
    <w:rsid w:val="00E626E8"/>
    <w:rsid w:val="00E63AA8"/>
    <w:rsid w:val="00E63E1E"/>
    <w:rsid w:val="00E63EA5"/>
    <w:rsid w:val="00E63F6B"/>
    <w:rsid w:val="00E642BF"/>
    <w:rsid w:val="00E64578"/>
    <w:rsid w:val="00E6539D"/>
    <w:rsid w:val="00E654CA"/>
    <w:rsid w:val="00E65DE4"/>
    <w:rsid w:val="00E65F46"/>
    <w:rsid w:val="00E70AD1"/>
    <w:rsid w:val="00E70E51"/>
    <w:rsid w:val="00E70E5B"/>
    <w:rsid w:val="00E70FF4"/>
    <w:rsid w:val="00E717BC"/>
    <w:rsid w:val="00E71829"/>
    <w:rsid w:val="00E71870"/>
    <w:rsid w:val="00E71ACE"/>
    <w:rsid w:val="00E71AFC"/>
    <w:rsid w:val="00E71F19"/>
    <w:rsid w:val="00E72834"/>
    <w:rsid w:val="00E73041"/>
    <w:rsid w:val="00E735AF"/>
    <w:rsid w:val="00E7379C"/>
    <w:rsid w:val="00E757C9"/>
    <w:rsid w:val="00E75F81"/>
    <w:rsid w:val="00E76BCE"/>
    <w:rsid w:val="00E7717B"/>
    <w:rsid w:val="00E772E2"/>
    <w:rsid w:val="00E806C1"/>
    <w:rsid w:val="00E821D1"/>
    <w:rsid w:val="00E82369"/>
    <w:rsid w:val="00E82B55"/>
    <w:rsid w:val="00E82CB1"/>
    <w:rsid w:val="00E83E20"/>
    <w:rsid w:val="00E83EBF"/>
    <w:rsid w:val="00E8428B"/>
    <w:rsid w:val="00E847C8"/>
    <w:rsid w:val="00E84A29"/>
    <w:rsid w:val="00E864D7"/>
    <w:rsid w:val="00E878CB"/>
    <w:rsid w:val="00E909B3"/>
    <w:rsid w:val="00E91AD9"/>
    <w:rsid w:val="00E92595"/>
    <w:rsid w:val="00E92EC0"/>
    <w:rsid w:val="00E932AF"/>
    <w:rsid w:val="00E93833"/>
    <w:rsid w:val="00E93E78"/>
    <w:rsid w:val="00E93ED2"/>
    <w:rsid w:val="00E94C1C"/>
    <w:rsid w:val="00E95408"/>
    <w:rsid w:val="00E95458"/>
    <w:rsid w:val="00E95634"/>
    <w:rsid w:val="00E95721"/>
    <w:rsid w:val="00E959FD"/>
    <w:rsid w:val="00E95C32"/>
    <w:rsid w:val="00E969EC"/>
    <w:rsid w:val="00E9708A"/>
    <w:rsid w:val="00E97D15"/>
    <w:rsid w:val="00E97ED6"/>
    <w:rsid w:val="00EA0458"/>
    <w:rsid w:val="00EA0803"/>
    <w:rsid w:val="00EA096C"/>
    <w:rsid w:val="00EA0BFC"/>
    <w:rsid w:val="00EA15AA"/>
    <w:rsid w:val="00EA15C8"/>
    <w:rsid w:val="00EA1ABD"/>
    <w:rsid w:val="00EA1ABE"/>
    <w:rsid w:val="00EA1D0A"/>
    <w:rsid w:val="00EA1F21"/>
    <w:rsid w:val="00EA2084"/>
    <w:rsid w:val="00EA2894"/>
    <w:rsid w:val="00EA336F"/>
    <w:rsid w:val="00EA3BFE"/>
    <w:rsid w:val="00EA4D3B"/>
    <w:rsid w:val="00EA5192"/>
    <w:rsid w:val="00EA54F3"/>
    <w:rsid w:val="00EA57DF"/>
    <w:rsid w:val="00EA587A"/>
    <w:rsid w:val="00EA5E56"/>
    <w:rsid w:val="00EA609E"/>
    <w:rsid w:val="00EA6277"/>
    <w:rsid w:val="00EA6D62"/>
    <w:rsid w:val="00EA75D1"/>
    <w:rsid w:val="00EA7692"/>
    <w:rsid w:val="00EA785E"/>
    <w:rsid w:val="00EA7A5A"/>
    <w:rsid w:val="00EA7B7B"/>
    <w:rsid w:val="00EB145C"/>
    <w:rsid w:val="00EB165E"/>
    <w:rsid w:val="00EB17A4"/>
    <w:rsid w:val="00EB207B"/>
    <w:rsid w:val="00EB259D"/>
    <w:rsid w:val="00EB36BC"/>
    <w:rsid w:val="00EB44ED"/>
    <w:rsid w:val="00EB52A0"/>
    <w:rsid w:val="00EB56BD"/>
    <w:rsid w:val="00EB5DCE"/>
    <w:rsid w:val="00EB64BB"/>
    <w:rsid w:val="00EB667B"/>
    <w:rsid w:val="00EB6E01"/>
    <w:rsid w:val="00EB6F59"/>
    <w:rsid w:val="00EB771D"/>
    <w:rsid w:val="00EB7E8E"/>
    <w:rsid w:val="00EC0324"/>
    <w:rsid w:val="00EC0570"/>
    <w:rsid w:val="00EC1409"/>
    <w:rsid w:val="00EC19C9"/>
    <w:rsid w:val="00EC2CD0"/>
    <w:rsid w:val="00EC2E94"/>
    <w:rsid w:val="00EC3AA0"/>
    <w:rsid w:val="00EC3AA3"/>
    <w:rsid w:val="00EC3ADF"/>
    <w:rsid w:val="00EC3EA8"/>
    <w:rsid w:val="00EC6308"/>
    <w:rsid w:val="00EC6617"/>
    <w:rsid w:val="00EC731F"/>
    <w:rsid w:val="00EC7CA2"/>
    <w:rsid w:val="00ED1020"/>
    <w:rsid w:val="00ED14FE"/>
    <w:rsid w:val="00ED19E4"/>
    <w:rsid w:val="00ED1C16"/>
    <w:rsid w:val="00ED1ED2"/>
    <w:rsid w:val="00ED24A7"/>
    <w:rsid w:val="00ED2BA7"/>
    <w:rsid w:val="00ED2D27"/>
    <w:rsid w:val="00ED3284"/>
    <w:rsid w:val="00ED3420"/>
    <w:rsid w:val="00ED3E94"/>
    <w:rsid w:val="00ED3F61"/>
    <w:rsid w:val="00ED524F"/>
    <w:rsid w:val="00ED6ABC"/>
    <w:rsid w:val="00ED72AE"/>
    <w:rsid w:val="00ED733F"/>
    <w:rsid w:val="00EE02AD"/>
    <w:rsid w:val="00EE1446"/>
    <w:rsid w:val="00EE1720"/>
    <w:rsid w:val="00EE1A34"/>
    <w:rsid w:val="00EE1FCA"/>
    <w:rsid w:val="00EE1FD1"/>
    <w:rsid w:val="00EE2BC6"/>
    <w:rsid w:val="00EE3878"/>
    <w:rsid w:val="00EE3BBC"/>
    <w:rsid w:val="00EE41EB"/>
    <w:rsid w:val="00EE4531"/>
    <w:rsid w:val="00EE464D"/>
    <w:rsid w:val="00EE4FBD"/>
    <w:rsid w:val="00EE5327"/>
    <w:rsid w:val="00EE5600"/>
    <w:rsid w:val="00EE5ED3"/>
    <w:rsid w:val="00EE6082"/>
    <w:rsid w:val="00EE70E1"/>
    <w:rsid w:val="00EE77CD"/>
    <w:rsid w:val="00EF0292"/>
    <w:rsid w:val="00EF1000"/>
    <w:rsid w:val="00EF181B"/>
    <w:rsid w:val="00EF2390"/>
    <w:rsid w:val="00EF2D06"/>
    <w:rsid w:val="00EF2E8A"/>
    <w:rsid w:val="00EF3510"/>
    <w:rsid w:val="00EF38DA"/>
    <w:rsid w:val="00EF4156"/>
    <w:rsid w:val="00EF4366"/>
    <w:rsid w:val="00EF4546"/>
    <w:rsid w:val="00EF48D2"/>
    <w:rsid w:val="00EF50FE"/>
    <w:rsid w:val="00EF535C"/>
    <w:rsid w:val="00EF56B8"/>
    <w:rsid w:val="00EF66E4"/>
    <w:rsid w:val="00EF70E1"/>
    <w:rsid w:val="00F00142"/>
    <w:rsid w:val="00F00CF0"/>
    <w:rsid w:val="00F00D27"/>
    <w:rsid w:val="00F0136F"/>
    <w:rsid w:val="00F01575"/>
    <w:rsid w:val="00F01D7A"/>
    <w:rsid w:val="00F0217B"/>
    <w:rsid w:val="00F03A24"/>
    <w:rsid w:val="00F03D20"/>
    <w:rsid w:val="00F03E56"/>
    <w:rsid w:val="00F03ED6"/>
    <w:rsid w:val="00F04285"/>
    <w:rsid w:val="00F04407"/>
    <w:rsid w:val="00F045CD"/>
    <w:rsid w:val="00F0488C"/>
    <w:rsid w:val="00F05388"/>
    <w:rsid w:val="00F05472"/>
    <w:rsid w:val="00F05969"/>
    <w:rsid w:val="00F05B96"/>
    <w:rsid w:val="00F05BBD"/>
    <w:rsid w:val="00F05FAD"/>
    <w:rsid w:val="00F0692D"/>
    <w:rsid w:val="00F06D6F"/>
    <w:rsid w:val="00F06FDB"/>
    <w:rsid w:val="00F072F5"/>
    <w:rsid w:val="00F07D31"/>
    <w:rsid w:val="00F100DA"/>
    <w:rsid w:val="00F10FD9"/>
    <w:rsid w:val="00F11518"/>
    <w:rsid w:val="00F115F4"/>
    <w:rsid w:val="00F1188B"/>
    <w:rsid w:val="00F11A42"/>
    <w:rsid w:val="00F11C8B"/>
    <w:rsid w:val="00F11EA5"/>
    <w:rsid w:val="00F12B1F"/>
    <w:rsid w:val="00F12B86"/>
    <w:rsid w:val="00F13C77"/>
    <w:rsid w:val="00F13F08"/>
    <w:rsid w:val="00F13F97"/>
    <w:rsid w:val="00F14354"/>
    <w:rsid w:val="00F1450D"/>
    <w:rsid w:val="00F14D24"/>
    <w:rsid w:val="00F152BB"/>
    <w:rsid w:val="00F15316"/>
    <w:rsid w:val="00F154A9"/>
    <w:rsid w:val="00F158E5"/>
    <w:rsid w:val="00F15B09"/>
    <w:rsid w:val="00F15D84"/>
    <w:rsid w:val="00F16062"/>
    <w:rsid w:val="00F164AC"/>
    <w:rsid w:val="00F16832"/>
    <w:rsid w:val="00F16892"/>
    <w:rsid w:val="00F16D16"/>
    <w:rsid w:val="00F20C73"/>
    <w:rsid w:val="00F20D15"/>
    <w:rsid w:val="00F21145"/>
    <w:rsid w:val="00F2260A"/>
    <w:rsid w:val="00F22919"/>
    <w:rsid w:val="00F230F6"/>
    <w:rsid w:val="00F23254"/>
    <w:rsid w:val="00F235A8"/>
    <w:rsid w:val="00F2370F"/>
    <w:rsid w:val="00F23AC3"/>
    <w:rsid w:val="00F24791"/>
    <w:rsid w:val="00F2501F"/>
    <w:rsid w:val="00F25580"/>
    <w:rsid w:val="00F25956"/>
    <w:rsid w:val="00F25C88"/>
    <w:rsid w:val="00F25E0A"/>
    <w:rsid w:val="00F26079"/>
    <w:rsid w:val="00F260C1"/>
    <w:rsid w:val="00F261CB"/>
    <w:rsid w:val="00F2668C"/>
    <w:rsid w:val="00F266F7"/>
    <w:rsid w:val="00F27643"/>
    <w:rsid w:val="00F27927"/>
    <w:rsid w:val="00F27D7F"/>
    <w:rsid w:val="00F30532"/>
    <w:rsid w:val="00F30533"/>
    <w:rsid w:val="00F30B1B"/>
    <w:rsid w:val="00F30D76"/>
    <w:rsid w:val="00F30FF4"/>
    <w:rsid w:val="00F3116B"/>
    <w:rsid w:val="00F324F2"/>
    <w:rsid w:val="00F338FA"/>
    <w:rsid w:val="00F33DB7"/>
    <w:rsid w:val="00F34216"/>
    <w:rsid w:val="00F345AD"/>
    <w:rsid w:val="00F352E3"/>
    <w:rsid w:val="00F353DD"/>
    <w:rsid w:val="00F355D4"/>
    <w:rsid w:val="00F35983"/>
    <w:rsid w:val="00F35AE5"/>
    <w:rsid w:val="00F35BD7"/>
    <w:rsid w:val="00F35BE0"/>
    <w:rsid w:val="00F36ED2"/>
    <w:rsid w:val="00F37034"/>
    <w:rsid w:val="00F37812"/>
    <w:rsid w:val="00F37C93"/>
    <w:rsid w:val="00F417CB"/>
    <w:rsid w:val="00F41CDE"/>
    <w:rsid w:val="00F41F5F"/>
    <w:rsid w:val="00F42A2B"/>
    <w:rsid w:val="00F431E7"/>
    <w:rsid w:val="00F43204"/>
    <w:rsid w:val="00F4361C"/>
    <w:rsid w:val="00F438E9"/>
    <w:rsid w:val="00F440BD"/>
    <w:rsid w:val="00F443BF"/>
    <w:rsid w:val="00F455D2"/>
    <w:rsid w:val="00F45B46"/>
    <w:rsid w:val="00F45C01"/>
    <w:rsid w:val="00F45C17"/>
    <w:rsid w:val="00F45D6B"/>
    <w:rsid w:val="00F4608B"/>
    <w:rsid w:val="00F46435"/>
    <w:rsid w:val="00F476D1"/>
    <w:rsid w:val="00F50C5C"/>
    <w:rsid w:val="00F50CD8"/>
    <w:rsid w:val="00F51984"/>
    <w:rsid w:val="00F51A6D"/>
    <w:rsid w:val="00F51E2B"/>
    <w:rsid w:val="00F5255F"/>
    <w:rsid w:val="00F52F82"/>
    <w:rsid w:val="00F533E6"/>
    <w:rsid w:val="00F5455E"/>
    <w:rsid w:val="00F550AB"/>
    <w:rsid w:val="00F5537C"/>
    <w:rsid w:val="00F5629D"/>
    <w:rsid w:val="00F56BE0"/>
    <w:rsid w:val="00F576C5"/>
    <w:rsid w:val="00F60117"/>
    <w:rsid w:val="00F604EF"/>
    <w:rsid w:val="00F60F1B"/>
    <w:rsid w:val="00F60FB9"/>
    <w:rsid w:val="00F612CE"/>
    <w:rsid w:val="00F6217C"/>
    <w:rsid w:val="00F62F09"/>
    <w:rsid w:val="00F6327D"/>
    <w:rsid w:val="00F64206"/>
    <w:rsid w:val="00F64298"/>
    <w:rsid w:val="00F65182"/>
    <w:rsid w:val="00F6555D"/>
    <w:rsid w:val="00F65A63"/>
    <w:rsid w:val="00F65DA6"/>
    <w:rsid w:val="00F66510"/>
    <w:rsid w:val="00F66786"/>
    <w:rsid w:val="00F703ED"/>
    <w:rsid w:val="00F711B5"/>
    <w:rsid w:val="00F716F6"/>
    <w:rsid w:val="00F71BC1"/>
    <w:rsid w:val="00F71BEF"/>
    <w:rsid w:val="00F71DD7"/>
    <w:rsid w:val="00F71DF3"/>
    <w:rsid w:val="00F71FD6"/>
    <w:rsid w:val="00F72730"/>
    <w:rsid w:val="00F728CE"/>
    <w:rsid w:val="00F72B22"/>
    <w:rsid w:val="00F72D04"/>
    <w:rsid w:val="00F73017"/>
    <w:rsid w:val="00F7363C"/>
    <w:rsid w:val="00F738E6"/>
    <w:rsid w:val="00F741A1"/>
    <w:rsid w:val="00F742D2"/>
    <w:rsid w:val="00F74BD5"/>
    <w:rsid w:val="00F74EED"/>
    <w:rsid w:val="00F74FD8"/>
    <w:rsid w:val="00F759FF"/>
    <w:rsid w:val="00F75A2D"/>
    <w:rsid w:val="00F76334"/>
    <w:rsid w:val="00F765FD"/>
    <w:rsid w:val="00F76ECB"/>
    <w:rsid w:val="00F7704F"/>
    <w:rsid w:val="00F77931"/>
    <w:rsid w:val="00F77941"/>
    <w:rsid w:val="00F77AB9"/>
    <w:rsid w:val="00F77CB5"/>
    <w:rsid w:val="00F80082"/>
    <w:rsid w:val="00F8061F"/>
    <w:rsid w:val="00F80DF3"/>
    <w:rsid w:val="00F811EA"/>
    <w:rsid w:val="00F8178D"/>
    <w:rsid w:val="00F81801"/>
    <w:rsid w:val="00F82684"/>
    <w:rsid w:val="00F828B6"/>
    <w:rsid w:val="00F82916"/>
    <w:rsid w:val="00F82CAB"/>
    <w:rsid w:val="00F835B2"/>
    <w:rsid w:val="00F84B64"/>
    <w:rsid w:val="00F8613D"/>
    <w:rsid w:val="00F86B98"/>
    <w:rsid w:val="00F8726A"/>
    <w:rsid w:val="00F873C9"/>
    <w:rsid w:val="00F873E5"/>
    <w:rsid w:val="00F8755E"/>
    <w:rsid w:val="00F877EA"/>
    <w:rsid w:val="00F90049"/>
    <w:rsid w:val="00F901B9"/>
    <w:rsid w:val="00F90B85"/>
    <w:rsid w:val="00F91DE8"/>
    <w:rsid w:val="00F91E60"/>
    <w:rsid w:val="00F92439"/>
    <w:rsid w:val="00F935D7"/>
    <w:rsid w:val="00F938D1"/>
    <w:rsid w:val="00F9570A"/>
    <w:rsid w:val="00F95BDA"/>
    <w:rsid w:val="00F95FCA"/>
    <w:rsid w:val="00F963C3"/>
    <w:rsid w:val="00F96484"/>
    <w:rsid w:val="00F96B18"/>
    <w:rsid w:val="00F96EBC"/>
    <w:rsid w:val="00FA0083"/>
    <w:rsid w:val="00FA0321"/>
    <w:rsid w:val="00FA0594"/>
    <w:rsid w:val="00FA0739"/>
    <w:rsid w:val="00FA0BEA"/>
    <w:rsid w:val="00FA1334"/>
    <w:rsid w:val="00FA1ACF"/>
    <w:rsid w:val="00FA1CB1"/>
    <w:rsid w:val="00FA20A1"/>
    <w:rsid w:val="00FA24E1"/>
    <w:rsid w:val="00FA316A"/>
    <w:rsid w:val="00FA3369"/>
    <w:rsid w:val="00FA3AD9"/>
    <w:rsid w:val="00FA432B"/>
    <w:rsid w:val="00FA450F"/>
    <w:rsid w:val="00FA762F"/>
    <w:rsid w:val="00FB0D92"/>
    <w:rsid w:val="00FB1597"/>
    <w:rsid w:val="00FB1FF9"/>
    <w:rsid w:val="00FB2786"/>
    <w:rsid w:val="00FB3B67"/>
    <w:rsid w:val="00FB3B97"/>
    <w:rsid w:val="00FB3DAB"/>
    <w:rsid w:val="00FB44A9"/>
    <w:rsid w:val="00FB5416"/>
    <w:rsid w:val="00FB6235"/>
    <w:rsid w:val="00FB66F3"/>
    <w:rsid w:val="00FB6701"/>
    <w:rsid w:val="00FB6820"/>
    <w:rsid w:val="00FB72F3"/>
    <w:rsid w:val="00FB776C"/>
    <w:rsid w:val="00FB778B"/>
    <w:rsid w:val="00FC03AB"/>
    <w:rsid w:val="00FC082D"/>
    <w:rsid w:val="00FC0B49"/>
    <w:rsid w:val="00FC0C3A"/>
    <w:rsid w:val="00FC0E7E"/>
    <w:rsid w:val="00FC1A83"/>
    <w:rsid w:val="00FC1E93"/>
    <w:rsid w:val="00FC1FB3"/>
    <w:rsid w:val="00FC313B"/>
    <w:rsid w:val="00FC3C7D"/>
    <w:rsid w:val="00FC3F4F"/>
    <w:rsid w:val="00FC412C"/>
    <w:rsid w:val="00FC416A"/>
    <w:rsid w:val="00FC519D"/>
    <w:rsid w:val="00FC694B"/>
    <w:rsid w:val="00FC7102"/>
    <w:rsid w:val="00FC7AA7"/>
    <w:rsid w:val="00FC7C42"/>
    <w:rsid w:val="00FD0BC1"/>
    <w:rsid w:val="00FD1567"/>
    <w:rsid w:val="00FD1636"/>
    <w:rsid w:val="00FD1D26"/>
    <w:rsid w:val="00FD26AE"/>
    <w:rsid w:val="00FD293E"/>
    <w:rsid w:val="00FD2B8C"/>
    <w:rsid w:val="00FD2F7E"/>
    <w:rsid w:val="00FD37DA"/>
    <w:rsid w:val="00FD4D68"/>
    <w:rsid w:val="00FD51E5"/>
    <w:rsid w:val="00FD5298"/>
    <w:rsid w:val="00FD5711"/>
    <w:rsid w:val="00FD5E61"/>
    <w:rsid w:val="00FD682A"/>
    <w:rsid w:val="00FD69AE"/>
    <w:rsid w:val="00FD6A5A"/>
    <w:rsid w:val="00FD6B45"/>
    <w:rsid w:val="00FD72DB"/>
    <w:rsid w:val="00FD7F9F"/>
    <w:rsid w:val="00FE137A"/>
    <w:rsid w:val="00FE13DE"/>
    <w:rsid w:val="00FE1730"/>
    <w:rsid w:val="00FE1E51"/>
    <w:rsid w:val="00FE22B9"/>
    <w:rsid w:val="00FE3576"/>
    <w:rsid w:val="00FE3DE5"/>
    <w:rsid w:val="00FE4369"/>
    <w:rsid w:val="00FE458E"/>
    <w:rsid w:val="00FE47A8"/>
    <w:rsid w:val="00FE4977"/>
    <w:rsid w:val="00FE4A49"/>
    <w:rsid w:val="00FE4EE5"/>
    <w:rsid w:val="00FE5A26"/>
    <w:rsid w:val="00FE62B2"/>
    <w:rsid w:val="00FE6F74"/>
    <w:rsid w:val="00FE7752"/>
    <w:rsid w:val="00FF029E"/>
    <w:rsid w:val="00FF0BB5"/>
    <w:rsid w:val="00FF2E46"/>
    <w:rsid w:val="00FF3636"/>
    <w:rsid w:val="00FF45FF"/>
    <w:rsid w:val="00FF5519"/>
    <w:rsid w:val="00FF551D"/>
    <w:rsid w:val="00FF59ED"/>
    <w:rsid w:val="00FF5F3A"/>
    <w:rsid w:val="00FF62A2"/>
    <w:rsid w:val="00FF6C28"/>
    <w:rsid w:val="00FF6F08"/>
    <w:rsid w:val="00FF73E9"/>
    <w:rsid w:val="00FF7B61"/>
    <w:rsid w:val="00FF7E3C"/>
    <w:rsid w:val="01516389"/>
    <w:rsid w:val="01909945"/>
    <w:rsid w:val="01F42594"/>
    <w:rsid w:val="05EC0A9A"/>
    <w:rsid w:val="066A4C4C"/>
    <w:rsid w:val="0821911F"/>
    <w:rsid w:val="087147F0"/>
    <w:rsid w:val="089A87C7"/>
    <w:rsid w:val="08A13ACA"/>
    <w:rsid w:val="0901442E"/>
    <w:rsid w:val="090B67F0"/>
    <w:rsid w:val="092F22CB"/>
    <w:rsid w:val="095830C2"/>
    <w:rsid w:val="09AEA467"/>
    <w:rsid w:val="0B4BA3B8"/>
    <w:rsid w:val="0BEDB863"/>
    <w:rsid w:val="0C6AC199"/>
    <w:rsid w:val="0CB94F01"/>
    <w:rsid w:val="0CC49D85"/>
    <w:rsid w:val="0CF9903D"/>
    <w:rsid w:val="0D641326"/>
    <w:rsid w:val="0E429665"/>
    <w:rsid w:val="0E586AF1"/>
    <w:rsid w:val="0E60EA82"/>
    <w:rsid w:val="13425E47"/>
    <w:rsid w:val="13F2964E"/>
    <w:rsid w:val="1515ACEF"/>
    <w:rsid w:val="178A8949"/>
    <w:rsid w:val="1A1D1AC0"/>
    <w:rsid w:val="1B6531A0"/>
    <w:rsid w:val="1B694AF0"/>
    <w:rsid w:val="1C539438"/>
    <w:rsid w:val="1F2D61A4"/>
    <w:rsid w:val="2009CA44"/>
    <w:rsid w:val="200D97F8"/>
    <w:rsid w:val="209D5E34"/>
    <w:rsid w:val="213C4FB5"/>
    <w:rsid w:val="21CC8017"/>
    <w:rsid w:val="22A4F757"/>
    <w:rsid w:val="23A3F91B"/>
    <w:rsid w:val="248FE7B3"/>
    <w:rsid w:val="24E8B2F1"/>
    <w:rsid w:val="24E9FE96"/>
    <w:rsid w:val="25E03C4F"/>
    <w:rsid w:val="27185F61"/>
    <w:rsid w:val="27BB719B"/>
    <w:rsid w:val="2818377F"/>
    <w:rsid w:val="28EA4128"/>
    <w:rsid w:val="2DAD7E2B"/>
    <w:rsid w:val="2DC616CB"/>
    <w:rsid w:val="2DFF9BB2"/>
    <w:rsid w:val="3109D9A0"/>
    <w:rsid w:val="3185D748"/>
    <w:rsid w:val="322E4A58"/>
    <w:rsid w:val="32575DFA"/>
    <w:rsid w:val="3290901D"/>
    <w:rsid w:val="34E83D12"/>
    <w:rsid w:val="353CDE14"/>
    <w:rsid w:val="354ABB48"/>
    <w:rsid w:val="36EA1E49"/>
    <w:rsid w:val="3723D453"/>
    <w:rsid w:val="37CE5632"/>
    <w:rsid w:val="3A541736"/>
    <w:rsid w:val="3A5E25F9"/>
    <w:rsid w:val="3B3BB74D"/>
    <w:rsid w:val="3D20280E"/>
    <w:rsid w:val="3DE7D30E"/>
    <w:rsid w:val="409D5737"/>
    <w:rsid w:val="40A552D0"/>
    <w:rsid w:val="41534724"/>
    <w:rsid w:val="4195E3FD"/>
    <w:rsid w:val="41CCF4A3"/>
    <w:rsid w:val="42A3424D"/>
    <w:rsid w:val="42FF8767"/>
    <w:rsid w:val="437657FD"/>
    <w:rsid w:val="44DF9838"/>
    <w:rsid w:val="4504EF74"/>
    <w:rsid w:val="460AD12D"/>
    <w:rsid w:val="47427EE7"/>
    <w:rsid w:val="47EDE061"/>
    <w:rsid w:val="48CA69ED"/>
    <w:rsid w:val="4998304B"/>
    <w:rsid w:val="4B0FFAA0"/>
    <w:rsid w:val="4BFAE96B"/>
    <w:rsid w:val="4C8E3E6A"/>
    <w:rsid w:val="4DA77DF7"/>
    <w:rsid w:val="4EA9670A"/>
    <w:rsid w:val="4EB7887E"/>
    <w:rsid w:val="4F64B558"/>
    <w:rsid w:val="4FEB3E39"/>
    <w:rsid w:val="508F3358"/>
    <w:rsid w:val="50BD0A31"/>
    <w:rsid w:val="547742CC"/>
    <w:rsid w:val="549995EF"/>
    <w:rsid w:val="55B85BD8"/>
    <w:rsid w:val="55CAA890"/>
    <w:rsid w:val="561F6160"/>
    <w:rsid w:val="5727E689"/>
    <w:rsid w:val="575D5D76"/>
    <w:rsid w:val="594A4031"/>
    <w:rsid w:val="594FDFC8"/>
    <w:rsid w:val="59AEB871"/>
    <w:rsid w:val="5B612A5A"/>
    <w:rsid w:val="5B916EAC"/>
    <w:rsid w:val="5B9E2480"/>
    <w:rsid w:val="5DCCE079"/>
    <w:rsid w:val="5E6698BF"/>
    <w:rsid w:val="5EF67D83"/>
    <w:rsid w:val="5F5CF6FB"/>
    <w:rsid w:val="5F981734"/>
    <w:rsid w:val="5FEF12D2"/>
    <w:rsid w:val="606F51A9"/>
    <w:rsid w:val="60D6974E"/>
    <w:rsid w:val="61CA84F3"/>
    <w:rsid w:val="61FF3F92"/>
    <w:rsid w:val="6252625A"/>
    <w:rsid w:val="63EF3A2E"/>
    <w:rsid w:val="644B0AE7"/>
    <w:rsid w:val="6538BEEC"/>
    <w:rsid w:val="653F4AB1"/>
    <w:rsid w:val="65EA44F4"/>
    <w:rsid w:val="66B24316"/>
    <w:rsid w:val="66FD741A"/>
    <w:rsid w:val="6785D225"/>
    <w:rsid w:val="67DE3F00"/>
    <w:rsid w:val="67EB0FEF"/>
    <w:rsid w:val="6ABDA66A"/>
    <w:rsid w:val="6BFB0B08"/>
    <w:rsid w:val="6C49015E"/>
    <w:rsid w:val="6CD1E6F8"/>
    <w:rsid w:val="6D5FC64D"/>
    <w:rsid w:val="6E0884D9"/>
    <w:rsid w:val="6E21AD36"/>
    <w:rsid w:val="7137A654"/>
    <w:rsid w:val="715617BC"/>
    <w:rsid w:val="716D55EE"/>
    <w:rsid w:val="7188AF98"/>
    <w:rsid w:val="730024DA"/>
    <w:rsid w:val="7368377B"/>
    <w:rsid w:val="76A91069"/>
    <w:rsid w:val="77AB9931"/>
    <w:rsid w:val="7910F09E"/>
    <w:rsid w:val="798A6A09"/>
    <w:rsid w:val="79FFF7D1"/>
    <w:rsid w:val="7A8F9994"/>
    <w:rsid w:val="7B2B2D1E"/>
    <w:rsid w:val="7CB71CC4"/>
    <w:rsid w:val="7D7EDC2E"/>
    <w:rsid w:val="7DA68EAA"/>
    <w:rsid w:val="7E0E0A00"/>
    <w:rsid w:val="7EBD8B88"/>
    <w:rsid w:val="7F2ECC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1D734"/>
  <w15:docId w15:val="{0C0ECBF7-DDCA-49A3-8697-663F678F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34"/>
        <w:ind w:right="-14"/>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6F6"/>
    <w:pPr>
      <w:spacing w:after="160" w:line="259" w:lineRule="auto"/>
      <w:ind w:right="0"/>
      <w:jc w:val="left"/>
    </w:pPr>
    <w:rPr>
      <w:rFonts w:asciiTheme="minorHAnsi" w:eastAsiaTheme="minorHAnsi" w:hAnsiTheme="minorHAnsi" w:cstheme="minorBidi"/>
      <w:kern w:val="2"/>
      <w:sz w:val="22"/>
      <w:szCs w:val="22"/>
      <w14:ligatures w14:val="standardContextual"/>
    </w:rPr>
  </w:style>
  <w:style w:type="paragraph" w:styleId="Heading1">
    <w:name w:val="heading 1"/>
    <w:aliases w:val="Document Header1"/>
    <w:basedOn w:val="Normal"/>
    <w:next w:val="Normal"/>
    <w:autoRedefine/>
    <w:qFormat/>
    <w:rsid w:val="00053898"/>
    <w:pPr>
      <w:spacing w:before="120" w:after="200"/>
      <w:ind w:right="288"/>
      <w:outlineLvl w:val="0"/>
    </w:pPr>
    <w:rPr>
      <w:rFonts w:ascii="Times New Roman" w:hAnsi="Times New Roman" w:cs="Times New Roman"/>
      <w:b/>
      <w:bCs/>
      <w:kern w:val="28"/>
    </w:rPr>
  </w:style>
  <w:style w:type="paragraph" w:styleId="Heading2">
    <w:name w:val="heading 2"/>
    <w:aliases w:val="Title Header2"/>
    <w:basedOn w:val="Normal"/>
    <w:next w:val="Normal"/>
    <w:link w:val="Heading2Char"/>
    <w:qFormat/>
    <w:rsid w:val="006A7A5A"/>
    <w:pPr>
      <w:tabs>
        <w:tab w:val="left" w:pos="619"/>
      </w:tabs>
      <w:spacing w:after="200"/>
      <w:jc w:val="center"/>
      <w:outlineLvl w:val="1"/>
    </w:pPr>
    <w:rPr>
      <w:rFonts w:ascii="Times New Roman Bold" w:hAnsi="Times New Roman Bold"/>
      <w:b/>
      <w:sz w:val="36"/>
    </w:rPr>
  </w:style>
  <w:style w:type="paragraph" w:styleId="Heading3">
    <w:name w:val="heading 3"/>
    <w:aliases w:val="Section Header3,ClauseSub_No&amp;Name,Heading 3 Char,Section Header3 Char Char Char Char Char,Section Header3 Char Char Char"/>
    <w:basedOn w:val="Normal"/>
    <w:next w:val="Normal"/>
    <w:link w:val="Heading3Char1"/>
    <w:qFormat/>
    <w:rsid w:val="006A7A5A"/>
    <w:pPr>
      <w:tabs>
        <w:tab w:val="num" w:pos="864"/>
      </w:tabs>
      <w:spacing w:after="200"/>
      <w:ind w:left="864" w:hanging="432"/>
      <w:outlineLvl w:val="2"/>
    </w:pPr>
  </w:style>
  <w:style w:type="paragraph" w:styleId="Heading4">
    <w:name w:val="heading 4"/>
    <w:aliases w:val=" Sub-Clause Sub-paragraph,ClauseSubSub_No&amp;Name,Sub-Clause Sub-paragraph"/>
    <w:basedOn w:val="Normal"/>
    <w:next w:val="Normal"/>
    <w:qFormat/>
    <w:rsid w:val="009C3C22"/>
    <w:pPr>
      <w:spacing w:after="200"/>
      <w:outlineLvl w:val="3"/>
    </w:pPr>
  </w:style>
  <w:style w:type="paragraph" w:styleId="Heading5">
    <w:name w:val="heading 5"/>
    <w:basedOn w:val="Normal"/>
    <w:next w:val="Normal"/>
    <w:autoRedefine/>
    <w:qFormat/>
    <w:rsid w:val="00666837"/>
    <w:pPr>
      <w:tabs>
        <w:tab w:val="left" w:pos="810"/>
      </w:tabs>
      <w:spacing w:before="240" w:after="60"/>
      <w:ind w:left="720" w:hanging="360"/>
      <w:outlineLvl w:val="4"/>
    </w:pPr>
    <w:rPr>
      <w:b/>
      <w:szCs w:val="28"/>
    </w:rPr>
  </w:style>
  <w:style w:type="paragraph" w:styleId="Heading6">
    <w:name w:val="heading 6"/>
    <w:basedOn w:val="Normal"/>
    <w:next w:val="Normal"/>
    <w:link w:val="Heading6Char"/>
    <w:qFormat/>
    <w:rsid w:val="009C3C22"/>
    <w:pPr>
      <w:spacing w:before="240" w:after="60"/>
      <w:outlineLvl w:val="5"/>
    </w:pPr>
    <w:rPr>
      <w:i/>
    </w:rPr>
  </w:style>
  <w:style w:type="paragraph" w:styleId="Heading7">
    <w:name w:val="heading 7"/>
    <w:basedOn w:val="Normal"/>
    <w:next w:val="Normal"/>
    <w:qFormat/>
    <w:rsid w:val="009C3C22"/>
    <w:pPr>
      <w:spacing w:before="240" w:after="60"/>
      <w:outlineLvl w:val="6"/>
    </w:pPr>
    <w:rPr>
      <w:rFonts w:ascii="Arial" w:hAnsi="Arial"/>
      <w:sz w:val="20"/>
    </w:rPr>
  </w:style>
  <w:style w:type="paragraph" w:styleId="Heading8">
    <w:name w:val="heading 8"/>
    <w:basedOn w:val="Normal"/>
    <w:next w:val="Normal"/>
    <w:qFormat/>
    <w:rsid w:val="009C3C22"/>
    <w:pPr>
      <w:spacing w:before="240" w:after="60"/>
      <w:outlineLvl w:val="7"/>
    </w:pPr>
    <w:rPr>
      <w:rFonts w:ascii="Arial" w:hAnsi="Arial"/>
      <w:i/>
      <w:sz w:val="20"/>
    </w:rPr>
  </w:style>
  <w:style w:type="paragraph" w:styleId="Heading9">
    <w:name w:val="heading 9"/>
    <w:basedOn w:val="Normal"/>
    <w:next w:val="Normal"/>
    <w:qFormat/>
    <w:rsid w:val="009C3C22"/>
    <w:pPr>
      <w:spacing w:before="240" w:after="60"/>
      <w:outlineLvl w:val="8"/>
    </w:pPr>
    <w:rPr>
      <w:rFonts w:ascii="Arial" w:hAnsi="Arial"/>
      <w:b/>
      <w:i/>
      <w:sz w:val="18"/>
    </w:rPr>
  </w:style>
  <w:style w:type="character" w:default="1" w:styleId="DefaultParagraphFont">
    <w:name w:val="Default Paragraph Font"/>
    <w:uiPriority w:val="1"/>
    <w:semiHidden/>
    <w:unhideWhenUsed/>
    <w:rsid w:val="00F716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16F6"/>
  </w:style>
  <w:style w:type="paragraph" w:styleId="Footer">
    <w:name w:val="footer"/>
    <w:basedOn w:val="Normal"/>
    <w:link w:val="FooterChar"/>
    <w:rsid w:val="006A7A5A"/>
    <w:pPr>
      <w:tabs>
        <w:tab w:val="right" w:leader="underscore" w:pos="9504"/>
      </w:tabs>
      <w:spacing w:before="120"/>
    </w:pPr>
  </w:style>
  <w:style w:type="paragraph" w:styleId="Header">
    <w:name w:val="header"/>
    <w:basedOn w:val="Normal"/>
    <w:link w:val="HeaderChar"/>
    <w:uiPriority w:val="99"/>
    <w:rsid w:val="006A7A5A"/>
    <w:pPr>
      <w:pBdr>
        <w:bottom w:val="single" w:sz="4" w:space="1" w:color="000000"/>
      </w:pBdr>
      <w:tabs>
        <w:tab w:val="right" w:pos="9000"/>
      </w:tabs>
    </w:pPr>
    <w:rPr>
      <w:sz w:val="20"/>
    </w:rPr>
  </w:style>
  <w:style w:type="paragraph" w:styleId="TOC1">
    <w:name w:val="toc 1"/>
    <w:basedOn w:val="HeaderSR1"/>
    <w:next w:val="Normal"/>
    <w:autoRedefine/>
    <w:uiPriority w:val="39"/>
    <w:qFormat/>
    <w:rsid w:val="00F03ED6"/>
    <w:pPr>
      <w:tabs>
        <w:tab w:val="left" w:pos="720"/>
        <w:tab w:val="right" w:leader="dot" w:pos="9000"/>
      </w:tabs>
      <w:spacing w:before="120"/>
      <w:ind w:left="720" w:hanging="720"/>
      <w:jc w:val="left"/>
    </w:pPr>
    <w:rPr>
      <w:iCs/>
      <w:noProof/>
      <w:sz w:val="24"/>
      <w:szCs w:val="2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42A2B"/>
    <w:pPr>
      <w:ind w:left="360" w:hanging="360"/>
    </w:pPr>
    <w:rPr>
      <w:sz w:val="20"/>
    </w:rPr>
  </w:style>
  <w:style w:type="character" w:styleId="FootnoteReference">
    <w:name w:val="footnote reference"/>
    <w:aliases w:val="callout"/>
    <w:uiPriority w:val="99"/>
    <w:rsid w:val="006A7A5A"/>
    <w:rPr>
      <w:vertAlign w:val="superscript"/>
    </w:rPr>
  </w:style>
  <w:style w:type="character" w:styleId="PageNumber">
    <w:name w:val="page number"/>
    <w:basedOn w:val="DefaultParagraphFont"/>
    <w:rsid w:val="006A7A5A"/>
  </w:style>
  <w:style w:type="paragraph" w:styleId="BodyText">
    <w:name w:val="Body Text"/>
    <w:basedOn w:val="Normal"/>
    <w:link w:val="BodyTextChar"/>
    <w:rsid w:val="006A7A5A"/>
  </w:style>
  <w:style w:type="character" w:styleId="Hyperlink">
    <w:name w:val="Hyperlink"/>
    <w:uiPriority w:val="99"/>
    <w:rsid w:val="006A7A5A"/>
    <w:rPr>
      <w:color w:val="0000FF"/>
      <w:u w:val="single"/>
    </w:rPr>
  </w:style>
  <w:style w:type="character" w:styleId="FollowedHyperlink">
    <w:name w:val="FollowedHyperlink"/>
    <w:rsid w:val="006A7A5A"/>
    <w:rPr>
      <w:color w:val="800080"/>
      <w:u w:val="single"/>
    </w:rPr>
  </w:style>
  <w:style w:type="paragraph" w:styleId="BodyTextIndent">
    <w:name w:val="Body Text Indent"/>
    <w:basedOn w:val="Normal"/>
    <w:link w:val="BodyTextIndentChar"/>
    <w:rsid w:val="006A7A5A"/>
    <w:pPr>
      <w:ind w:left="720"/>
    </w:pPr>
  </w:style>
  <w:style w:type="paragraph" w:styleId="BodyTextIndent2">
    <w:name w:val="Body Text Indent 2"/>
    <w:basedOn w:val="Normal"/>
    <w:rsid w:val="006A7A5A"/>
    <w:pPr>
      <w:ind w:left="360" w:firstLine="360"/>
    </w:pPr>
  </w:style>
  <w:style w:type="paragraph" w:styleId="BodyText2">
    <w:name w:val="Body Text 2"/>
    <w:basedOn w:val="Normal"/>
    <w:link w:val="BodyText2Char"/>
    <w:rsid w:val="00312BF9"/>
    <w:pPr>
      <w:spacing w:before="120" w:after="120"/>
      <w:jc w:val="center"/>
    </w:pPr>
    <w:rPr>
      <w:b/>
      <w:sz w:val="28"/>
    </w:rPr>
  </w:style>
  <w:style w:type="paragraph" w:styleId="TOC2">
    <w:name w:val="toc 2"/>
    <w:basedOn w:val="HeadeSR2"/>
    <w:next w:val="Normal"/>
    <w:autoRedefine/>
    <w:uiPriority w:val="39"/>
    <w:qFormat/>
    <w:rsid w:val="004029C9"/>
    <w:pPr>
      <w:tabs>
        <w:tab w:val="left" w:pos="900"/>
        <w:tab w:val="right" w:leader="dot" w:pos="9000"/>
      </w:tabs>
      <w:ind w:left="900" w:right="360" w:hanging="540"/>
      <w:jc w:val="left"/>
    </w:pPr>
    <w:rPr>
      <w:b w:val="0"/>
      <w:sz w:val="24"/>
    </w:rPr>
  </w:style>
  <w:style w:type="paragraph" w:styleId="TOC3">
    <w:name w:val="toc 3"/>
    <w:basedOn w:val="HeaderSR3"/>
    <w:next w:val="Normal"/>
    <w:autoRedefine/>
    <w:uiPriority w:val="39"/>
    <w:qFormat/>
    <w:rsid w:val="00D1346A"/>
    <w:pPr>
      <w:tabs>
        <w:tab w:val="left" w:pos="960"/>
        <w:tab w:val="left" w:pos="1440"/>
        <w:tab w:val="right" w:leader="dot" w:pos="9350"/>
      </w:tabs>
      <w:spacing w:line="276" w:lineRule="auto"/>
      <w:ind w:left="960"/>
      <w:jc w:val="left"/>
    </w:pPr>
    <w:rPr>
      <w:rFonts w:ascii="Times New Roman Bold" w:hAnsi="Times New Roman Bold"/>
    </w:rPr>
  </w:style>
  <w:style w:type="paragraph" w:styleId="TOC4">
    <w:name w:val="toc 4"/>
    <w:basedOn w:val="Normal"/>
    <w:next w:val="Normal"/>
    <w:autoRedefine/>
    <w:uiPriority w:val="39"/>
    <w:rsid w:val="006A7A5A"/>
    <w:pPr>
      <w:ind w:left="720"/>
    </w:pPr>
    <w:rPr>
      <w:sz w:val="20"/>
    </w:rPr>
  </w:style>
  <w:style w:type="paragraph" w:styleId="TOC5">
    <w:name w:val="toc 5"/>
    <w:basedOn w:val="Normal"/>
    <w:next w:val="Normal"/>
    <w:autoRedefine/>
    <w:uiPriority w:val="39"/>
    <w:rsid w:val="006A7A5A"/>
    <w:pPr>
      <w:ind w:left="960"/>
    </w:pPr>
    <w:rPr>
      <w:sz w:val="20"/>
    </w:rPr>
  </w:style>
  <w:style w:type="paragraph" w:styleId="TOC6">
    <w:name w:val="toc 6"/>
    <w:basedOn w:val="Normal"/>
    <w:next w:val="Normal"/>
    <w:autoRedefine/>
    <w:uiPriority w:val="39"/>
    <w:rsid w:val="006A7A5A"/>
    <w:pPr>
      <w:ind w:left="1200"/>
    </w:pPr>
    <w:rPr>
      <w:sz w:val="20"/>
    </w:rPr>
  </w:style>
  <w:style w:type="paragraph" w:styleId="TOC7">
    <w:name w:val="toc 7"/>
    <w:basedOn w:val="Normal"/>
    <w:next w:val="Normal"/>
    <w:autoRedefine/>
    <w:uiPriority w:val="39"/>
    <w:rsid w:val="006A7A5A"/>
    <w:pPr>
      <w:ind w:left="1440"/>
    </w:pPr>
    <w:rPr>
      <w:sz w:val="20"/>
    </w:rPr>
  </w:style>
  <w:style w:type="paragraph" w:styleId="TOC8">
    <w:name w:val="toc 8"/>
    <w:basedOn w:val="Normal"/>
    <w:next w:val="Normal"/>
    <w:autoRedefine/>
    <w:uiPriority w:val="39"/>
    <w:rsid w:val="006A7A5A"/>
    <w:pPr>
      <w:ind w:left="1680"/>
    </w:pPr>
    <w:rPr>
      <w:sz w:val="20"/>
    </w:rPr>
  </w:style>
  <w:style w:type="paragraph" w:styleId="TOC9">
    <w:name w:val="toc 9"/>
    <w:basedOn w:val="Normal"/>
    <w:next w:val="Normal"/>
    <w:autoRedefine/>
    <w:uiPriority w:val="39"/>
    <w:rsid w:val="006A7A5A"/>
    <w:pPr>
      <w:ind w:left="1920"/>
    </w:pPr>
    <w:rPr>
      <w:sz w:val="20"/>
    </w:rPr>
  </w:style>
  <w:style w:type="paragraph" w:styleId="Title">
    <w:name w:val="Title"/>
    <w:basedOn w:val="Normal"/>
    <w:link w:val="TitleChar"/>
    <w:qFormat/>
    <w:rsid w:val="006A7A5A"/>
    <w:pPr>
      <w:jc w:val="center"/>
    </w:pPr>
    <w:rPr>
      <w:b/>
      <w:sz w:val="48"/>
    </w:rPr>
  </w:style>
  <w:style w:type="paragraph" w:styleId="Subtitle">
    <w:name w:val="Subtitle"/>
    <w:basedOn w:val="Normal"/>
    <w:link w:val="SubtitleChar"/>
    <w:qFormat/>
    <w:rsid w:val="006A7A5A"/>
    <w:pPr>
      <w:jc w:val="center"/>
    </w:pPr>
    <w:rPr>
      <w:b/>
      <w:sz w:val="44"/>
    </w:rPr>
  </w:style>
  <w:style w:type="paragraph" w:styleId="DocumentMap">
    <w:name w:val="Document Map"/>
    <w:basedOn w:val="Normal"/>
    <w:semiHidden/>
    <w:rsid w:val="006A7A5A"/>
    <w:pPr>
      <w:shd w:val="clear" w:color="auto" w:fill="000080"/>
    </w:pPr>
    <w:rPr>
      <w:rFonts w:ascii="Tahoma" w:hAnsi="Tahoma"/>
    </w:rPr>
  </w:style>
  <w:style w:type="paragraph" w:styleId="List">
    <w:name w:val="List"/>
    <w:aliases w:val="1. List"/>
    <w:basedOn w:val="Normal"/>
    <w:rsid w:val="006A7A5A"/>
    <w:pPr>
      <w:spacing w:before="120" w:after="120"/>
      <w:ind w:left="1440"/>
    </w:pPr>
  </w:style>
  <w:style w:type="paragraph" w:styleId="BodyText3">
    <w:name w:val="Body Text 3"/>
    <w:basedOn w:val="Normal"/>
    <w:rsid w:val="006A7A5A"/>
    <w:rPr>
      <w:i/>
      <w:sz w:val="20"/>
    </w:rPr>
  </w:style>
  <w:style w:type="paragraph" w:customStyle="1" w:styleId="Document1">
    <w:name w:val="Document 1"/>
    <w:rsid w:val="006A7A5A"/>
    <w:pPr>
      <w:keepNext/>
      <w:keepLines/>
      <w:tabs>
        <w:tab w:val="left" w:pos="-720"/>
      </w:tabs>
      <w:suppressAutoHyphens/>
    </w:pPr>
    <w:rPr>
      <w:rFonts w:ascii="Courier New" w:hAnsi="Courier New"/>
    </w:rPr>
  </w:style>
  <w:style w:type="paragraph" w:styleId="Caption">
    <w:name w:val="caption"/>
    <w:basedOn w:val="Normal"/>
    <w:next w:val="Normal"/>
    <w:uiPriority w:val="35"/>
    <w:qFormat/>
    <w:rsid w:val="006A7A5A"/>
    <w:rPr>
      <w:rFonts w:ascii="Courier New" w:hAnsi="Courier New"/>
    </w:rPr>
  </w:style>
  <w:style w:type="paragraph" w:customStyle="1" w:styleId="SectionVHeader">
    <w:name w:val="Section V. Header"/>
    <w:basedOn w:val="Normal"/>
    <w:uiPriority w:val="99"/>
    <w:rsid w:val="006A7A5A"/>
    <w:pPr>
      <w:jc w:val="center"/>
    </w:pPr>
    <w:rPr>
      <w:b/>
      <w:sz w:val="36"/>
    </w:rPr>
  </w:style>
  <w:style w:type="paragraph" w:customStyle="1" w:styleId="SectionVIIHeader1">
    <w:name w:val="Section VII Header1"/>
    <w:basedOn w:val="Heading1"/>
    <w:autoRedefine/>
    <w:rsid w:val="008C6DE0"/>
    <w:pPr>
      <w:spacing w:before="0" w:after="120"/>
      <w:ind w:right="0"/>
      <w:jc w:val="center"/>
    </w:pPr>
    <w:rPr>
      <w:sz w:val="32"/>
    </w:rPr>
  </w:style>
  <w:style w:type="paragraph" w:customStyle="1" w:styleId="SectionXHeader3">
    <w:name w:val="Section X Header 3"/>
    <w:basedOn w:val="Heading1"/>
    <w:autoRedefine/>
    <w:rsid w:val="00AD1F07"/>
    <w:pPr>
      <w:spacing w:before="240" w:after="0"/>
    </w:pPr>
    <w:rPr>
      <w:kern w:val="0"/>
      <w:sz w:val="72"/>
      <w:szCs w:val="72"/>
    </w:rPr>
  </w:style>
  <w:style w:type="paragraph" w:customStyle="1" w:styleId="TOCNumber1">
    <w:name w:val="TOC Number1"/>
    <w:basedOn w:val="Heading4"/>
    <w:autoRedefine/>
    <w:rsid w:val="006A7A5A"/>
    <w:pPr>
      <w:suppressAutoHyphens/>
      <w:spacing w:after="120"/>
      <w:outlineLvl w:val="9"/>
    </w:pPr>
    <w:rPr>
      <w:b/>
    </w:rPr>
  </w:style>
  <w:style w:type="paragraph" w:customStyle="1" w:styleId="Part1">
    <w:name w:val="Part 1"/>
    <w:aliases w:val="2,3 Header 4"/>
    <w:basedOn w:val="Normal"/>
    <w:autoRedefine/>
    <w:rsid w:val="00C15313"/>
    <w:pPr>
      <w:spacing w:after="240"/>
      <w:jc w:val="center"/>
    </w:pPr>
    <w:rPr>
      <w:b/>
      <w:sz w:val="48"/>
      <w:szCs w:val="36"/>
    </w:rPr>
  </w:style>
  <w:style w:type="paragraph" w:customStyle="1" w:styleId="Subtitle2">
    <w:name w:val="Subtitle 2"/>
    <w:basedOn w:val="Footer"/>
    <w:autoRedefine/>
    <w:rsid w:val="004C6D5F"/>
    <w:pPr>
      <w:spacing w:after="120"/>
      <w:jc w:val="center"/>
      <w:outlineLvl w:val="1"/>
    </w:pPr>
    <w:rPr>
      <w:b/>
      <w:sz w:val="36"/>
    </w:rPr>
  </w:style>
  <w:style w:type="paragraph" w:customStyle="1" w:styleId="BlockQuotation">
    <w:name w:val="Block Quotation"/>
    <w:basedOn w:val="Normal"/>
    <w:rsid w:val="006A7A5A"/>
    <w:pPr>
      <w:ind w:left="855" w:right="-72" w:hanging="315"/>
    </w:pPr>
  </w:style>
  <w:style w:type="paragraph" w:styleId="TableofFigures">
    <w:name w:val="table of figures"/>
    <w:basedOn w:val="Normal"/>
    <w:next w:val="Normal"/>
    <w:semiHidden/>
    <w:rsid w:val="006A7A5A"/>
    <w:pPr>
      <w:ind w:left="480" w:hanging="480"/>
    </w:pPr>
  </w:style>
  <w:style w:type="paragraph" w:customStyle="1" w:styleId="2AutoList1">
    <w:name w:val="2AutoList1"/>
    <w:basedOn w:val="Normal"/>
    <w:rsid w:val="006A7A5A"/>
    <w:pPr>
      <w:numPr>
        <w:ilvl w:val="1"/>
        <w:numId w:val="2"/>
      </w:numPr>
    </w:pPr>
  </w:style>
  <w:style w:type="character" w:styleId="CommentReference">
    <w:name w:val="annotation reference"/>
    <w:uiPriority w:val="99"/>
    <w:rsid w:val="006A7A5A"/>
    <w:rPr>
      <w:sz w:val="16"/>
    </w:rPr>
  </w:style>
  <w:style w:type="paragraph" w:styleId="CommentText">
    <w:name w:val="annotation text"/>
    <w:basedOn w:val="Normal"/>
    <w:link w:val="CommentTextChar"/>
    <w:uiPriority w:val="99"/>
    <w:rsid w:val="006A7A5A"/>
    <w:rPr>
      <w:sz w:val="20"/>
    </w:rPr>
  </w:style>
  <w:style w:type="paragraph" w:styleId="BlockText">
    <w:name w:val="Block Text"/>
    <w:basedOn w:val="Normal"/>
    <w:rsid w:val="006A7A5A"/>
    <w:pPr>
      <w:tabs>
        <w:tab w:val="left" w:pos="387"/>
        <w:tab w:val="left" w:pos="1107"/>
      </w:tabs>
      <w:suppressAutoHyphens/>
      <w:ind w:left="720" w:right="-72"/>
    </w:pPr>
    <w:rPr>
      <w:i/>
    </w:rPr>
  </w:style>
  <w:style w:type="paragraph" w:styleId="BodyTextIndent3">
    <w:name w:val="Body Text Indent 3"/>
    <w:basedOn w:val="Normal"/>
    <w:rsid w:val="006A7A5A"/>
    <w:pPr>
      <w:spacing w:before="240"/>
      <w:ind w:left="576"/>
    </w:pPr>
  </w:style>
  <w:style w:type="paragraph" w:customStyle="1" w:styleId="BankNormal">
    <w:name w:val="BankNormal"/>
    <w:basedOn w:val="Normal"/>
    <w:rsid w:val="006A7A5A"/>
    <w:pPr>
      <w:spacing w:after="240"/>
    </w:pPr>
  </w:style>
  <w:style w:type="paragraph" w:customStyle="1" w:styleId="Header1-Clauses">
    <w:name w:val="Header 1 - Clauses"/>
    <w:basedOn w:val="Normal"/>
    <w:link w:val="Header1-ClausesChar"/>
    <w:rsid w:val="00312BF9"/>
    <w:rPr>
      <w:b/>
    </w:rPr>
  </w:style>
  <w:style w:type="character" w:customStyle="1" w:styleId="Header1-ClausesChar">
    <w:name w:val="Header 1 - Clauses Char"/>
    <w:link w:val="Header1-Clauses"/>
    <w:rsid w:val="001E0755"/>
    <w:rPr>
      <w:b/>
      <w:sz w:val="24"/>
      <w:lang w:val="en-US" w:eastAsia="en-US" w:bidi="ar-SA"/>
    </w:rPr>
  </w:style>
  <w:style w:type="paragraph" w:customStyle="1" w:styleId="Header2-SubClauses">
    <w:name w:val="Header 2 - SubClauses"/>
    <w:basedOn w:val="Normal"/>
    <w:rsid w:val="00C1718C"/>
    <w:pPr>
      <w:numPr>
        <w:numId w:val="29"/>
      </w:numPr>
      <w:spacing w:after="200"/>
    </w:pPr>
  </w:style>
  <w:style w:type="paragraph" w:customStyle="1" w:styleId="Header3-Paragraph">
    <w:name w:val="Header 3 - Paragraph"/>
    <w:basedOn w:val="Normal"/>
    <w:rsid w:val="006A7A5A"/>
    <w:pPr>
      <w:tabs>
        <w:tab w:val="num" w:pos="504"/>
      </w:tabs>
      <w:spacing w:after="200"/>
      <w:ind w:left="504" w:hanging="504"/>
    </w:pPr>
  </w:style>
  <w:style w:type="paragraph" w:customStyle="1" w:styleId="P3Header1-Clauses">
    <w:name w:val="P3 Header1-Clauses"/>
    <w:basedOn w:val="Header1-Clauses"/>
    <w:rsid w:val="009C3C22"/>
  </w:style>
  <w:style w:type="paragraph" w:customStyle="1" w:styleId="explanatorynotes">
    <w:name w:val="explanatory_notes"/>
    <w:basedOn w:val="Normal"/>
    <w:rsid w:val="006A7A5A"/>
    <w:pPr>
      <w:suppressAutoHyphens/>
      <w:spacing w:after="240" w:line="360" w:lineRule="exact"/>
    </w:pPr>
    <w:rPr>
      <w:rFonts w:ascii="Arial" w:hAnsi="Arial"/>
    </w:rPr>
  </w:style>
  <w:style w:type="paragraph" w:customStyle="1" w:styleId="i">
    <w:name w:val="(i)"/>
    <w:basedOn w:val="Normal"/>
    <w:rsid w:val="006A7A5A"/>
    <w:pPr>
      <w:suppressAutoHyphens/>
    </w:pPr>
    <w:rPr>
      <w:rFonts w:ascii="Tms Rmn" w:hAnsi="Tms Rmn"/>
    </w:rPr>
  </w:style>
  <w:style w:type="paragraph" w:customStyle="1" w:styleId="Outline1">
    <w:name w:val="Outline1"/>
    <w:basedOn w:val="Outline"/>
    <w:next w:val="Outline2"/>
    <w:rsid w:val="006A7A5A"/>
    <w:pPr>
      <w:keepNext/>
      <w:tabs>
        <w:tab w:val="num" w:pos="360"/>
        <w:tab w:val="num" w:pos="720"/>
      </w:tabs>
      <w:ind w:left="360" w:hanging="360"/>
    </w:pPr>
  </w:style>
  <w:style w:type="paragraph" w:customStyle="1" w:styleId="Outline">
    <w:name w:val="Outline"/>
    <w:basedOn w:val="Normal"/>
    <w:rsid w:val="006A7A5A"/>
    <w:pPr>
      <w:spacing w:before="240"/>
    </w:pPr>
    <w:rPr>
      <w:kern w:val="28"/>
    </w:rPr>
  </w:style>
  <w:style w:type="paragraph" w:customStyle="1" w:styleId="Outline2">
    <w:name w:val="Outline2"/>
    <w:basedOn w:val="Normal"/>
    <w:rsid w:val="006A7A5A"/>
    <w:pPr>
      <w:tabs>
        <w:tab w:val="num" w:pos="360"/>
        <w:tab w:val="num" w:pos="720"/>
        <w:tab w:val="num" w:pos="864"/>
      </w:tabs>
      <w:spacing w:before="240"/>
      <w:ind w:left="864" w:hanging="504"/>
    </w:pPr>
    <w:rPr>
      <w:kern w:val="28"/>
    </w:rPr>
  </w:style>
  <w:style w:type="paragraph" w:customStyle="1" w:styleId="Outline3">
    <w:name w:val="Outline3"/>
    <w:basedOn w:val="Normal"/>
    <w:rsid w:val="006A7A5A"/>
    <w:pPr>
      <w:tabs>
        <w:tab w:val="num" w:pos="1728"/>
      </w:tabs>
      <w:spacing w:before="240"/>
      <w:ind w:left="1728" w:hanging="432"/>
    </w:pPr>
    <w:rPr>
      <w:kern w:val="28"/>
    </w:rPr>
  </w:style>
  <w:style w:type="paragraph" w:customStyle="1" w:styleId="Outline4">
    <w:name w:val="Outline4"/>
    <w:basedOn w:val="Normal"/>
    <w:autoRedefine/>
    <w:rsid w:val="00031073"/>
    <w:pPr>
      <w:tabs>
        <w:tab w:val="num" w:pos="810"/>
      </w:tabs>
      <w:spacing w:before="120"/>
      <w:ind w:left="450"/>
    </w:pPr>
    <w:rPr>
      <w:kern w:val="28"/>
    </w:rPr>
  </w:style>
  <w:style w:type="paragraph" w:customStyle="1" w:styleId="SectionVIHeader">
    <w:name w:val="Section VI. Header"/>
    <w:basedOn w:val="SectionVHeader"/>
    <w:rsid w:val="006A7A5A"/>
  </w:style>
  <w:style w:type="paragraph" w:customStyle="1" w:styleId="Sub-ClauseText">
    <w:name w:val="Sub-Clause Text"/>
    <w:basedOn w:val="Normal"/>
    <w:rsid w:val="006A7A5A"/>
    <w:pPr>
      <w:spacing w:before="120" w:after="120"/>
    </w:pPr>
    <w:rPr>
      <w:spacing w:val="-4"/>
    </w:rPr>
  </w:style>
  <w:style w:type="paragraph" w:customStyle="1" w:styleId="Head12">
    <w:name w:val="Head 1.2"/>
    <w:basedOn w:val="Normal"/>
    <w:rsid w:val="006A7A5A"/>
    <w:pPr>
      <w:tabs>
        <w:tab w:val="num" w:pos="504"/>
      </w:tabs>
      <w:ind w:left="504" w:hanging="504"/>
    </w:pPr>
  </w:style>
  <w:style w:type="paragraph" w:customStyle="1" w:styleId="pq-annexb">
    <w:name w:val="pq-annexb"/>
    <w:basedOn w:val="Normal"/>
    <w:rsid w:val="006A7A5A"/>
    <w:pPr>
      <w:tabs>
        <w:tab w:val="num" w:pos="900"/>
      </w:tabs>
      <w:ind w:left="900" w:hanging="900"/>
    </w:pPr>
    <w:rPr>
      <w:b/>
    </w:rPr>
  </w:style>
  <w:style w:type="paragraph" w:styleId="Index1">
    <w:name w:val="index 1"/>
    <w:basedOn w:val="Normal"/>
    <w:next w:val="Normal"/>
    <w:autoRedefine/>
    <w:semiHidden/>
    <w:rsid w:val="006A7A5A"/>
    <w:pPr>
      <w:tabs>
        <w:tab w:val="right" w:pos="4140"/>
      </w:tabs>
      <w:ind w:left="240" w:hanging="240"/>
    </w:pPr>
    <w:rPr>
      <w:sz w:val="20"/>
    </w:rPr>
  </w:style>
  <w:style w:type="paragraph" w:customStyle="1" w:styleId="Outlinei">
    <w:name w:val="Outline i)"/>
    <w:basedOn w:val="Normal"/>
    <w:rsid w:val="006A7A5A"/>
    <w:pPr>
      <w:tabs>
        <w:tab w:val="num" w:pos="1782"/>
      </w:tabs>
      <w:spacing w:before="120"/>
      <w:ind w:left="1782" w:hanging="792"/>
    </w:pPr>
  </w:style>
  <w:style w:type="paragraph" w:styleId="IndexHeading">
    <w:name w:val="index heading"/>
    <w:basedOn w:val="Normal"/>
    <w:next w:val="Index1"/>
    <w:semiHidden/>
    <w:rsid w:val="006A7A5A"/>
    <w:rPr>
      <w:sz w:val="20"/>
    </w:rPr>
  </w:style>
  <w:style w:type="paragraph" w:customStyle="1" w:styleId="Technical4">
    <w:name w:val="Technical 4"/>
    <w:rsid w:val="006A7A5A"/>
    <w:pPr>
      <w:tabs>
        <w:tab w:val="left" w:pos="-720"/>
      </w:tabs>
      <w:suppressAutoHyphens/>
    </w:pPr>
    <w:rPr>
      <w:rFonts w:ascii="Times" w:hAnsi="Times"/>
      <w:b/>
      <w:sz w:val="24"/>
    </w:rPr>
  </w:style>
  <w:style w:type="paragraph" w:styleId="NormalWeb">
    <w:name w:val="Normal (Web)"/>
    <w:basedOn w:val="Normal"/>
    <w:uiPriority w:val="99"/>
    <w:rsid w:val="006A7A5A"/>
    <w:pPr>
      <w:spacing w:before="100" w:beforeAutospacing="1" w:after="100" w:afterAutospacing="1"/>
    </w:pPr>
    <w:rPr>
      <w:rFonts w:ascii="Arial Unicode MS" w:eastAsia="Arial Unicode MS" w:hAnsi="Arial Unicode MS" w:cs="Times New Roman Bold"/>
    </w:rPr>
  </w:style>
  <w:style w:type="paragraph" w:styleId="BalloonText">
    <w:name w:val="Balloon Text"/>
    <w:basedOn w:val="Normal"/>
    <w:semiHidden/>
    <w:rsid w:val="006A7A5A"/>
    <w:rPr>
      <w:rFonts w:ascii="Tahoma" w:hAnsi="Tahoma" w:cs="Tahoma"/>
      <w:sz w:val="16"/>
      <w:szCs w:val="16"/>
    </w:rPr>
  </w:style>
  <w:style w:type="character" w:customStyle="1" w:styleId="Table">
    <w:name w:val="Table"/>
    <w:rsid w:val="006A7A5A"/>
    <w:rPr>
      <w:rFonts w:ascii="Arial" w:hAnsi="Arial"/>
      <w:sz w:val="20"/>
    </w:rPr>
  </w:style>
  <w:style w:type="paragraph" w:customStyle="1" w:styleId="Head2">
    <w:name w:val="Head 2"/>
    <w:basedOn w:val="Heading9"/>
    <w:rsid w:val="006A7A5A"/>
    <w:pPr>
      <w:keepNext/>
      <w:widowControl w:val="0"/>
      <w:suppressAutoHyphens/>
      <w:spacing w:before="0" w:after="0"/>
      <w:outlineLvl w:val="9"/>
    </w:pPr>
    <w:rPr>
      <w:rFonts w:ascii="Times New Roman Bold" w:hAnsi="Times New Roman Bold"/>
      <w:b w:val="0"/>
      <w:i w:val="0"/>
      <w:spacing w:val="-4"/>
      <w:sz w:val="32"/>
    </w:rPr>
  </w:style>
  <w:style w:type="paragraph" w:styleId="CommentSubject">
    <w:name w:val="annotation subject"/>
    <w:basedOn w:val="CommentText"/>
    <w:next w:val="CommentText"/>
    <w:semiHidden/>
    <w:rsid w:val="005B4114"/>
    <w:pPr>
      <w:numPr>
        <w:numId w:val="4"/>
      </w:numPr>
      <w:jc w:val="both"/>
    </w:pPr>
    <w:rPr>
      <w:b/>
      <w:bCs/>
      <w:lang w:val="es-ES_tradnl"/>
    </w:rPr>
  </w:style>
  <w:style w:type="paragraph" w:styleId="ListNumber">
    <w:name w:val="List Number"/>
    <w:basedOn w:val="Normal"/>
    <w:rsid w:val="004A7EAA"/>
    <w:pPr>
      <w:tabs>
        <w:tab w:val="num" w:pos="360"/>
      </w:tabs>
      <w:ind w:left="360" w:hanging="360"/>
    </w:pPr>
  </w:style>
  <w:style w:type="paragraph" w:customStyle="1" w:styleId="titulo">
    <w:name w:val="titulo"/>
    <w:basedOn w:val="Heading5"/>
    <w:rsid w:val="004A7EAA"/>
    <w:pPr>
      <w:spacing w:before="0" w:after="240"/>
    </w:pPr>
    <w:rPr>
      <w:rFonts w:ascii="Times New Roman Bold" w:hAnsi="Times New Roman Bold"/>
    </w:rPr>
  </w:style>
  <w:style w:type="paragraph" w:customStyle="1" w:styleId="FooterLandscape">
    <w:name w:val="Footer Landscape"/>
    <w:basedOn w:val="Footer"/>
    <w:next w:val="Normal"/>
    <w:rsid w:val="004A7EAA"/>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4A7EAA"/>
    <w:pPr>
      <w:tabs>
        <w:tab w:val="clear" w:pos="9000"/>
        <w:tab w:val="right" w:pos="12816"/>
      </w:tabs>
    </w:pPr>
    <w:rPr>
      <w:sz w:val="24"/>
    </w:rPr>
  </w:style>
  <w:style w:type="paragraph" w:customStyle="1" w:styleId="Head51">
    <w:name w:val="Head 5.1"/>
    <w:basedOn w:val="Normal"/>
    <w:rsid w:val="00681FB0"/>
    <w:pPr>
      <w:suppressAutoHyphens/>
      <w:ind w:left="540" w:hanging="540"/>
    </w:pPr>
    <w:rPr>
      <w:rFonts w:ascii="Tms Rmn" w:hAnsi="Tms Rmn"/>
      <w:b/>
    </w:rPr>
  </w:style>
  <w:style w:type="paragraph" w:customStyle="1" w:styleId="Head21">
    <w:name w:val="Head 2.1"/>
    <w:basedOn w:val="Normal"/>
    <w:rsid w:val="005F6F83"/>
    <w:pPr>
      <w:suppressAutoHyphens/>
      <w:jc w:val="center"/>
    </w:pPr>
    <w:rPr>
      <w:rFonts w:ascii="Tms Rmn" w:hAnsi="Tms Rmn"/>
      <w:b/>
      <w:sz w:val="28"/>
    </w:rPr>
  </w:style>
  <w:style w:type="paragraph" w:customStyle="1" w:styleId="Head22">
    <w:name w:val="Head 2.2"/>
    <w:basedOn w:val="Normal"/>
    <w:rsid w:val="005F6F83"/>
    <w:pPr>
      <w:suppressAutoHyphens/>
      <w:ind w:left="360" w:hanging="360"/>
    </w:pPr>
    <w:rPr>
      <w:rFonts w:ascii="Tms Rmn" w:hAnsi="Tms Rmn"/>
      <w:b/>
    </w:rPr>
  </w:style>
  <w:style w:type="paragraph" w:customStyle="1" w:styleId="Head21b">
    <w:name w:val="Head 2.1b"/>
    <w:basedOn w:val="Normal"/>
    <w:rsid w:val="005F6F83"/>
    <w:pPr>
      <w:suppressAutoHyphens/>
      <w:jc w:val="center"/>
    </w:pPr>
    <w:rPr>
      <w:rFonts w:ascii="Tms Rmn" w:hAnsi="Tms Rmn"/>
      <w:b/>
      <w:sz w:val="28"/>
    </w:rPr>
  </w:style>
  <w:style w:type="paragraph" w:customStyle="1" w:styleId="Head22b">
    <w:name w:val="Head 2.2b"/>
    <w:basedOn w:val="Normal"/>
    <w:rsid w:val="005F6F83"/>
    <w:pPr>
      <w:suppressAutoHyphens/>
      <w:ind w:left="360" w:hanging="360"/>
    </w:pPr>
    <w:rPr>
      <w:rFonts w:ascii="Tms Rmn" w:hAnsi="Tms Rmn"/>
      <w:b/>
    </w:rPr>
  </w:style>
  <w:style w:type="paragraph" w:customStyle="1" w:styleId="Head41">
    <w:name w:val="Head 4.1"/>
    <w:basedOn w:val="Normal"/>
    <w:rsid w:val="005F6F83"/>
    <w:pPr>
      <w:suppressAutoHyphens/>
      <w:jc w:val="center"/>
    </w:pPr>
    <w:rPr>
      <w:rFonts w:ascii="Tms Rmn" w:hAnsi="Tms Rmn"/>
      <w:b/>
      <w:sz w:val="28"/>
    </w:rPr>
  </w:style>
  <w:style w:type="paragraph" w:customStyle="1" w:styleId="Head42">
    <w:name w:val="Head 4.2"/>
    <w:basedOn w:val="Normal"/>
    <w:rsid w:val="005F6F83"/>
    <w:pPr>
      <w:suppressAutoHyphens/>
      <w:ind w:left="360" w:hanging="360"/>
    </w:pPr>
    <w:rPr>
      <w:rFonts w:ascii="Tms Rmn" w:hAnsi="Tms Rmn"/>
      <w:b/>
    </w:rPr>
  </w:style>
  <w:style w:type="paragraph" w:customStyle="1" w:styleId="TextBoxdots">
    <w:name w:val="Text Box (dots)"/>
    <w:basedOn w:val="Normal"/>
    <w:rsid w:val="005F6F8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style>
  <w:style w:type="paragraph" w:customStyle="1" w:styleId="plane">
    <w:name w:val="plane"/>
    <w:basedOn w:val="Normal"/>
    <w:rsid w:val="005F6F83"/>
    <w:pPr>
      <w:suppressAutoHyphens/>
    </w:pPr>
    <w:rPr>
      <w:rFonts w:ascii="Tms Rmn" w:hAnsi="Tms Rmn"/>
    </w:rPr>
  </w:style>
  <w:style w:type="paragraph" w:customStyle="1" w:styleId="1">
    <w:name w:val="1"/>
    <w:basedOn w:val="Normal"/>
    <w:rsid w:val="005F6F83"/>
    <w:pPr>
      <w:suppressAutoHyphens/>
      <w:ind w:left="720" w:hanging="720"/>
    </w:pPr>
    <w:rPr>
      <w:rFonts w:ascii="Tms Rmn" w:hAnsi="Tms Rmn"/>
    </w:rPr>
  </w:style>
  <w:style w:type="paragraph" w:customStyle="1" w:styleId="a">
    <w:name w:val="(a)"/>
    <w:basedOn w:val="Normal"/>
    <w:rsid w:val="005F6F83"/>
    <w:pPr>
      <w:suppressAutoHyphens/>
      <w:ind w:left="1440" w:hanging="720"/>
    </w:pPr>
    <w:rPr>
      <w:rFonts w:ascii="Tms Rmn" w:hAnsi="Tms Rmn"/>
    </w:rPr>
  </w:style>
  <w:style w:type="table" w:styleId="TableGrid">
    <w:name w:val="Table Grid"/>
    <w:basedOn w:val="TableNormal"/>
    <w:uiPriority w:val="39"/>
    <w:rsid w:val="0061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C75C86"/>
    <w:pPr>
      <w:numPr>
        <w:numId w:val="42"/>
      </w:numPr>
      <w:spacing w:after="120"/>
      <w:ind w:left="619" w:hanging="619"/>
      <w:jc w:val="both"/>
    </w:pPr>
    <w:rPr>
      <w:b w:val="0"/>
      <w:bCs/>
    </w:rPr>
  </w:style>
  <w:style w:type="paragraph" w:customStyle="1" w:styleId="ClauseSubPara">
    <w:name w:val="ClauseSub_Para"/>
    <w:rsid w:val="00D85D6D"/>
    <w:pPr>
      <w:spacing w:before="60" w:after="60"/>
      <w:ind w:left="2268"/>
    </w:pPr>
    <w:rPr>
      <w:sz w:val="22"/>
      <w:szCs w:val="22"/>
      <w:lang w:val="en-GB"/>
    </w:rPr>
  </w:style>
  <w:style w:type="paragraph" w:customStyle="1" w:styleId="DefaultParagraphFont1">
    <w:name w:val="Default Paragraph Font1"/>
    <w:next w:val="Normal"/>
    <w:rsid w:val="00D85D6D"/>
    <w:pPr>
      <w:numPr>
        <w:numId w:val="7"/>
      </w:numPr>
    </w:pPr>
    <w:rPr>
      <w:rFonts w:ascii="‚l‚r –¾’©" w:hAnsi="‚l‚r –¾’©" w:cs="‚l‚r –¾’©"/>
      <w:noProof/>
      <w:sz w:val="21"/>
      <w:lang w:val="en-GB" w:eastAsia="en-GB"/>
    </w:rPr>
  </w:style>
  <w:style w:type="paragraph" w:customStyle="1" w:styleId="ClauseSubList">
    <w:name w:val="ClauseSub_List"/>
    <w:rsid w:val="00D85D6D"/>
    <w:pPr>
      <w:tabs>
        <w:tab w:val="num" w:pos="3987"/>
      </w:tabs>
      <w:suppressAutoHyphens/>
      <w:ind w:left="3987" w:hanging="567"/>
    </w:pPr>
    <w:rPr>
      <w:sz w:val="22"/>
      <w:szCs w:val="22"/>
      <w:lang w:val="en-GB"/>
    </w:rPr>
  </w:style>
  <w:style w:type="paragraph" w:customStyle="1" w:styleId="ClauseSubListSubList">
    <w:name w:val="ClauseSub_List_SubList"/>
    <w:rsid w:val="00D85D6D"/>
    <w:pPr>
      <w:tabs>
        <w:tab w:val="num" w:pos="360"/>
      </w:tabs>
      <w:ind w:left="360" w:hanging="360"/>
    </w:pPr>
    <w:rPr>
      <w:sz w:val="22"/>
      <w:szCs w:val="22"/>
      <w:lang w:val="en-GB"/>
    </w:rPr>
  </w:style>
  <w:style w:type="paragraph" w:customStyle="1" w:styleId="ClauseSubParaIndent">
    <w:name w:val="ClauseSub_ParaIndent"/>
    <w:basedOn w:val="ClauseSubPara"/>
    <w:rsid w:val="00D85D6D"/>
    <w:pPr>
      <w:ind w:left="2835"/>
    </w:pPr>
  </w:style>
  <w:style w:type="paragraph" w:customStyle="1" w:styleId="Option">
    <w:name w:val="Option"/>
    <w:basedOn w:val="Heading1"/>
    <w:rsid w:val="00D85D6D"/>
    <w:pPr>
      <w:spacing w:before="1800"/>
    </w:pPr>
  </w:style>
  <w:style w:type="paragraph" w:customStyle="1" w:styleId="S1-Header">
    <w:name w:val="S1-Header"/>
    <w:basedOn w:val="BodyText2"/>
    <w:link w:val="S1-HeaderChar"/>
    <w:rsid w:val="009C3C22"/>
    <w:pPr>
      <w:tabs>
        <w:tab w:val="num" w:pos="360"/>
      </w:tabs>
      <w:spacing w:after="200"/>
      <w:ind w:left="360" w:hanging="360"/>
    </w:pPr>
  </w:style>
  <w:style w:type="paragraph" w:customStyle="1" w:styleId="S1-Header2">
    <w:name w:val="S1-Header2"/>
    <w:basedOn w:val="Normal"/>
    <w:autoRedefine/>
    <w:rsid w:val="007F7721"/>
    <w:pPr>
      <w:spacing w:after="200"/>
    </w:pPr>
    <w:rPr>
      <w:b/>
      <w:iCs/>
    </w:rPr>
  </w:style>
  <w:style w:type="paragraph" w:customStyle="1" w:styleId="S1a-header">
    <w:name w:val="S1a-header"/>
    <w:basedOn w:val="S1-Header"/>
    <w:autoRedefine/>
    <w:rsid w:val="001E0755"/>
  </w:style>
  <w:style w:type="paragraph" w:customStyle="1" w:styleId="S1b-header1">
    <w:name w:val="S1b-header1"/>
    <w:basedOn w:val="Normal"/>
    <w:rsid w:val="001E0755"/>
    <w:pPr>
      <w:numPr>
        <w:numId w:val="11"/>
      </w:numPr>
      <w:spacing w:before="120" w:after="240"/>
      <w:jc w:val="center"/>
    </w:pPr>
    <w:rPr>
      <w:b/>
      <w:sz w:val="28"/>
    </w:rPr>
  </w:style>
  <w:style w:type="paragraph" w:customStyle="1" w:styleId="S4Header">
    <w:name w:val="S4 Header"/>
    <w:basedOn w:val="Normal"/>
    <w:next w:val="Normal"/>
    <w:link w:val="S4HeaderChar"/>
    <w:rsid w:val="00B2647D"/>
    <w:pPr>
      <w:spacing w:before="120" w:after="240"/>
      <w:jc w:val="center"/>
    </w:pPr>
    <w:rPr>
      <w:b/>
      <w:sz w:val="32"/>
    </w:rPr>
  </w:style>
  <w:style w:type="paragraph" w:customStyle="1" w:styleId="StyleTOC1NotBold">
    <w:name w:val="Style TOC 1 + Not Bold"/>
    <w:basedOn w:val="TOC1"/>
    <w:rsid w:val="00312BF9"/>
    <w:rPr>
      <w:b w:val="0"/>
    </w:rPr>
  </w:style>
  <w:style w:type="paragraph" w:customStyle="1" w:styleId="S9Header">
    <w:name w:val="S9 Header"/>
    <w:basedOn w:val="Normal"/>
    <w:rsid w:val="00312BF9"/>
    <w:pPr>
      <w:spacing w:before="120" w:after="240"/>
      <w:jc w:val="center"/>
    </w:pPr>
    <w:rPr>
      <w:b/>
      <w:sz w:val="36"/>
    </w:rPr>
  </w:style>
  <w:style w:type="paragraph" w:customStyle="1" w:styleId="S7Header1">
    <w:name w:val="S7 Header 1"/>
    <w:basedOn w:val="S1-Header"/>
    <w:next w:val="Normal"/>
    <w:link w:val="S7Header1Char"/>
    <w:rsid w:val="00312BF9"/>
    <w:pPr>
      <w:tabs>
        <w:tab w:val="clear" w:pos="360"/>
        <w:tab w:val="num" w:pos="648"/>
      </w:tabs>
      <w:spacing w:after="240"/>
      <w:ind w:hanging="72"/>
    </w:pPr>
  </w:style>
  <w:style w:type="paragraph" w:customStyle="1" w:styleId="S7Header2">
    <w:name w:val="S7 Header 2"/>
    <w:basedOn w:val="Normal"/>
    <w:next w:val="Normal"/>
    <w:autoRedefine/>
    <w:rsid w:val="001146CD"/>
    <w:pPr>
      <w:spacing w:before="240" w:after="240"/>
      <w:ind w:left="-90"/>
    </w:pPr>
    <w:rPr>
      <w:b/>
    </w:rPr>
  </w:style>
  <w:style w:type="paragraph" w:customStyle="1" w:styleId="StyleS7Header2NotBold">
    <w:name w:val="Style S7 Header 2 + Not Bold"/>
    <w:basedOn w:val="S7Header2"/>
    <w:rsid w:val="001526F0"/>
  </w:style>
  <w:style w:type="paragraph" w:customStyle="1" w:styleId="S8Header1">
    <w:name w:val="S8 Header 1"/>
    <w:basedOn w:val="Normal"/>
    <w:next w:val="Normal"/>
    <w:rsid w:val="00DF2802"/>
    <w:pPr>
      <w:spacing w:before="120" w:after="200"/>
    </w:pPr>
    <w:rPr>
      <w:b/>
    </w:rPr>
  </w:style>
  <w:style w:type="paragraph" w:customStyle="1" w:styleId="S9-appx">
    <w:name w:val="S9 - appx"/>
    <w:basedOn w:val="Normal"/>
    <w:rsid w:val="005C6CF0"/>
    <w:pPr>
      <w:spacing w:before="120" w:after="240"/>
      <w:jc w:val="center"/>
    </w:pPr>
    <w:rPr>
      <w:b/>
      <w:sz w:val="28"/>
    </w:rPr>
  </w:style>
  <w:style w:type="paragraph" w:customStyle="1" w:styleId="UGHeading1">
    <w:name w:val="UG Heading 1"/>
    <w:basedOn w:val="Normal"/>
    <w:rsid w:val="00C5334A"/>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E26270"/>
    <w:pPr>
      <w:numPr>
        <w:numId w:val="28"/>
      </w:numPr>
      <w:spacing w:after="240"/>
    </w:pPr>
  </w:style>
  <w:style w:type="paragraph" w:customStyle="1" w:styleId="S1-subpara">
    <w:name w:val="S1-sub para"/>
    <w:basedOn w:val="Normal"/>
    <w:link w:val="S1-subparaChar"/>
    <w:rsid w:val="009C3C22"/>
    <w:pPr>
      <w:numPr>
        <w:ilvl w:val="1"/>
        <w:numId w:val="34"/>
      </w:numPr>
      <w:spacing w:after="200"/>
    </w:pPr>
  </w:style>
  <w:style w:type="character" w:customStyle="1" w:styleId="S1-subparaChar">
    <w:name w:val="S1-sub para Char"/>
    <w:link w:val="S1-subpara"/>
    <w:rsid w:val="00831A99"/>
    <w:rPr>
      <w:rFonts w:asciiTheme="minorHAnsi" w:eastAsiaTheme="minorHAnsi" w:hAnsiTheme="minorHAnsi" w:cstheme="minorBidi"/>
      <w:kern w:val="2"/>
      <w:sz w:val="22"/>
      <w:szCs w:val="22"/>
      <w14:ligatures w14:val="standardContextual"/>
    </w:rPr>
  </w:style>
  <w:style w:type="paragraph" w:customStyle="1" w:styleId="S1-OptB-header2">
    <w:name w:val="S1-OptB-header2"/>
    <w:basedOn w:val="Normal"/>
    <w:rsid w:val="00280118"/>
    <w:pPr>
      <w:numPr>
        <w:numId w:val="14"/>
      </w:numPr>
    </w:pPr>
    <w:rPr>
      <w:b/>
    </w:rPr>
  </w:style>
  <w:style w:type="paragraph" w:customStyle="1" w:styleId="S1-OptB-subpara">
    <w:name w:val="S1-OptB-sub para"/>
    <w:basedOn w:val="Normal"/>
    <w:rsid w:val="00401C1C"/>
    <w:pPr>
      <w:numPr>
        <w:ilvl w:val="1"/>
        <w:numId w:val="15"/>
      </w:numPr>
      <w:spacing w:after="200"/>
    </w:pPr>
  </w:style>
  <w:style w:type="paragraph" w:customStyle="1" w:styleId="OptB-S1-subpara">
    <w:name w:val="OptB-S1-sub para"/>
    <w:basedOn w:val="Normal"/>
    <w:rsid w:val="00280118"/>
    <w:pPr>
      <w:numPr>
        <w:ilvl w:val="1"/>
        <w:numId w:val="14"/>
      </w:numPr>
      <w:spacing w:after="200"/>
    </w:pPr>
  </w:style>
  <w:style w:type="paragraph" w:customStyle="1" w:styleId="S4-header1">
    <w:name w:val="S4-header1"/>
    <w:basedOn w:val="Normal"/>
    <w:rsid w:val="00B2647D"/>
    <w:pPr>
      <w:spacing w:before="120" w:after="240"/>
      <w:jc w:val="center"/>
    </w:pPr>
    <w:rPr>
      <w:b/>
      <w:sz w:val="36"/>
    </w:rPr>
  </w:style>
  <w:style w:type="character" w:customStyle="1" w:styleId="S4HeaderChar">
    <w:name w:val="S4 Header Char"/>
    <w:link w:val="S4Header"/>
    <w:rsid w:val="00D97C1A"/>
    <w:rPr>
      <w:b/>
      <w:sz w:val="32"/>
      <w:lang w:val="en-US" w:eastAsia="en-US" w:bidi="ar-SA"/>
    </w:rPr>
  </w:style>
  <w:style w:type="paragraph" w:customStyle="1" w:styleId="UserGuide">
    <w:name w:val="User Guide"/>
    <w:basedOn w:val="Normal"/>
    <w:rsid w:val="00A0616D"/>
    <w:pPr>
      <w:jc w:val="center"/>
    </w:pPr>
    <w:rPr>
      <w:b/>
      <w:sz w:val="72"/>
    </w:rPr>
  </w:style>
  <w:style w:type="paragraph" w:customStyle="1" w:styleId="StyleHeading4Sub-ClauseSub-paragraphClauseSubSubNoNameAft">
    <w:name w:val="Style Heading 4Sub-Clause Sub-paragraphClauseSubSub_No&amp;Name + Aft..."/>
    <w:basedOn w:val="Heading4"/>
    <w:rsid w:val="00BB221B"/>
    <w:pPr>
      <w:keepNext/>
      <w:tabs>
        <w:tab w:val="left" w:pos="1512"/>
      </w:tabs>
      <w:spacing w:after="180"/>
      <w:ind w:left="1512" w:right="18" w:hanging="540"/>
    </w:pPr>
    <w:rPr>
      <w:b/>
      <w:bCs/>
    </w:rPr>
  </w:style>
  <w:style w:type="paragraph" w:customStyle="1" w:styleId="StyleHeader1-ClausesAfter0pt">
    <w:name w:val="Style Header 1 - Clauses + After:  0 pt"/>
    <w:basedOn w:val="Normal"/>
    <w:rsid w:val="00B23201"/>
    <w:pPr>
      <w:spacing w:after="200"/>
    </w:pPr>
    <w:rPr>
      <w:bCs/>
      <w:lang w:val="es-ES_tradnl"/>
    </w:rPr>
  </w:style>
  <w:style w:type="paragraph" w:customStyle="1" w:styleId="StyleHeading3SectionHeader3ClauseSubNoNameBold">
    <w:name w:val="Style Heading 3Section Header3ClauseSub_No&amp;Name + Bold"/>
    <w:basedOn w:val="Heading3"/>
    <w:rsid w:val="00143317"/>
    <w:pPr>
      <w:jc w:val="center"/>
    </w:pPr>
    <w:rPr>
      <w:b/>
      <w:bCs/>
      <w:sz w:val="28"/>
    </w:rPr>
  </w:style>
  <w:style w:type="paragraph" w:customStyle="1" w:styleId="outlinebullet">
    <w:name w:val="outlinebullet"/>
    <w:basedOn w:val="Normal"/>
    <w:rsid w:val="004E1281"/>
    <w:pPr>
      <w:tabs>
        <w:tab w:val="num" w:pos="720"/>
        <w:tab w:val="num" w:pos="1037"/>
        <w:tab w:val="left" w:pos="1440"/>
      </w:tabs>
      <w:spacing w:before="120"/>
      <w:ind w:left="1440" w:hanging="450"/>
    </w:pPr>
    <w:rPr>
      <w:lang w:eastAsia="fr-FR"/>
    </w:rPr>
  </w:style>
  <w:style w:type="paragraph" w:customStyle="1" w:styleId="a11">
    <w:name w:val="a1 1"/>
    <w:rsid w:val="004E1281"/>
    <w:pPr>
      <w:widowControl w:val="0"/>
      <w:tabs>
        <w:tab w:val="left" w:pos="-720"/>
      </w:tabs>
      <w:suppressAutoHyphens/>
    </w:pPr>
    <w:rPr>
      <w:rFonts w:ascii="CG Times" w:hAnsi="CG Times"/>
      <w:sz w:val="24"/>
    </w:rPr>
  </w:style>
  <w:style w:type="paragraph" w:customStyle="1" w:styleId="REGULAR3">
    <w:name w:val="REGULAR 3"/>
    <w:rsid w:val="004E1281"/>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semiHidden/>
    <w:rsid w:val="004E1281"/>
    <w:pPr>
      <w:tabs>
        <w:tab w:val="left" w:pos="9000"/>
        <w:tab w:val="right" w:pos="9360"/>
      </w:tabs>
      <w:suppressAutoHyphens/>
    </w:pPr>
  </w:style>
  <w:style w:type="paragraph" w:customStyle="1" w:styleId="Headfid1">
    <w:name w:val="Head fid1"/>
    <w:basedOn w:val="Normal"/>
    <w:rsid w:val="004E1281"/>
    <w:pPr>
      <w:spacing w:before="120" w:after="120"/>
    </w:pPr>
    <w:rPr>
      <w:b/>
    </w:rPr>
  </w:style>
  <w:style w:type="character" w:customStyle="1" w:styleId="Heading3Char1">
    <w:name w:val="Heading 3 Char1"/>
    <w:aliases w:val="Section Header3 Char,ClauseSub_No&amp;Name Char,Heading 3 Char Char,Section Header3 Char Char Char Char Char Char,Section Header3 Char Char Char Char"/>
    <w:link w:val="Heading3"/>
    <w:rsid w:val="004E1281"/>
    <w:rPr>
      <w:sz w:val="24"/>
    </w:rPr>
  </w:style>
  <w:style w:type="paragraph" w:customStyle="1" w:styleId="explanatoryclause">
    <w:name w:val="explanatory_clause"/>
    <w:basedOn w:val="Normal"/>
    <w:rsid w:val="004E1281"/>
    <w:pPr>
      <w:suppressAutoHyphens/>
      <w:spacing w:after="240"/>
      <w:ind w:left="738" w:hanging="738"/>
    </w:pPr>
    <w:rPr>
      <w:rFonts w:ascii="Arial" w:hAnsi="Arial"/>
    </w:rPr>
  </w:style>
  <w:style w:type="paragraph" w:customStyle="1" w:styleId="UG-Sec3-heading1">
    <w:name w:val="UG-Sec3-heading1"/>
    <w:basedOn w:val="Heading2"/>
    <w:link w:val="UG-Sec3-heading1Char"/>
    <w:rsid w:val="00C96296"/>
    <w:pPr>
      <w:spacing w:before="120"/>
      <w:jc w:val="left"/>
    </w:pPr>
    <w:rPr>
      <w:rFonts w:ascii="Times New Roman" w:hAnsi="Times New Roman"/>
      <w:sz w:val="28"/>
      <w:szCs w:val="28"/>
    </w:rPr>
  </w:style>
  <w:style w:type="paragraph" w:customStyle="1" w:styleId="UG-Sec3-Heading2">
    <w:name w:val="UG-Sec3-Heading2"/>
    <w:basedOn w:val="Normal"/>
    <w:rsid w:val="00C96296"/>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C96296"/>
    <w:rPr>
      <w:bCs/>
      <w:color w:val="000000"/>
      <w:sz w:val="24"/>
    </w:rPr>
  </w:style>
  <w:style w:type="character" w:customStyle="1" w:styleId="Heading2Char">
    <w:name w:val="Heading 2 Char"/>
    <w:aliases w:val="Title Header2 Char"/>
    <w:link w:val="Heading2"/>
    <w:uiPriority w:val="9"/>
    <w:rsid w:val="00C96296"/>
    <w:rPr>
      <w:rFonts w:ascii="Times New Roman Bold" w:hAnsi="Times New Roman Bold"/>
      <w:b/>
      <w:sz w:val="36"/>
    </w:rPr>
  </w:style>
  <w:style w:type="character" w:customStyle="1" w:styleId="UG-Sec3-heading1Char">
    <w:name w:val="UG-Sec3-heading1 Char"/>
    <w:link w:val="UG-Sec3-heading1"/>
    <w:rsid w:val="00C96296"/>
    <w:rPr>
      <w:rFonts w:ascii="Times New Roman Bold" w:hAnsi="Times New Roman Bold"/>
      <w:b/>
      <w:sz w:val="28"/>
      <w:szCs w:val="28"/>
      <w:lang w:val="en-US" w:eastAsia="en-US" w:bidi="ar-SA"/>
    </w:rPr>
  </w:style>
  <w:style w:type="character" w:customStyle="1" w:styleId="StyleUG-Sec3-heading18ptBlackChar">
    <w:name w:val="Style UG-Sec3-heading1 + 8 pt Black Char"/>
    <w:link w:val="StyleUG-Sec3-heading18ptBlack"/>
    <w:rsid w:val="00C96296"/>
    <w:rPr>
      <w:rFonts w:ascii="Times New Roman Bold" w:hAnsi="Times New Roman Bold"/>
      <w:b/>
      <w:bCs/>
      <w:color w:val="000000"/>
      <w:sz w:val="24"/>
      <w:szCs w:val="28"/>
      <w:lang w:val="en-US" w:eastAsia="en-US" w:bidi="ar-SA"/>
    </w:rPr>
  </w:style>
  <w:style w:type="paragraph" w:customStyle="1" w:styleId="UG-Sec3b-Heading1">
    <w:name w:val="UG-Sec3b-Heading1"/>
    <w:basedOn w:val="UG-Sec3-heading1"/>
    <w:rsid w:val="001722AD"/>
  </w:style>
  <w:style w:type="paragraph" w:customStyle="1" w:styleId="UG-Sec3b-Heading2">
    <w:name w:val="UG-Sec3b-Heading2"/>
    <w:basedOn w:val="UG-Sec3-Heading2"/>
    <w:rsid w:val="001722AD"/>
  </w:style>
  <w:style w:type="paragraph" w:customStyle="1" w:styleId="SecVI-Header2">
    <w:name w:val="Sec VI - Header 2"/>
    <w:basedOn w:val="Heading3"/>
    <w:link w:val="SecVI-Header2Char"/>
    <w:rsid w:val="00432355"/>
    <w:pPr>
      <w:ind w:left="0" w:firstLine="0"/>
      <w:jc w:val="center"/>
    </w:pPr>
    <w:rPr>
      <w:b/>
      <w:sz w:val="28"/>
      <w:szCs w:val="28"/>
    </w:rPr>
  </w:style>
  <w:style w:type="paragraph" w:customStyle="1" w:styleId="SecVI-Header3">
    <w:name w:val="Sec VI - Header 3"/>
    <w:basedOn w:val="SecVI-Header2"/>
    <w:link w:val="SecVI-Header3Char"/>
    <w:rsid w:val="00291328"/>
    <w:rPr>
      <w:sz w:val="24"/>
    </w:rPr>
  </w:style>
  <w:style w:type="character" w:customStyle="1" w:styleId="SecVI-Header2Char">
    <w:name w:val="Sec VI - Header 2 Char"/>
    <w:link w:val="SecVI-Header2"/>
    <w:rsid w:val="00291328"/>
    <w:rPr>
      <w:b/>
      <w:sz w:val="28"/>
      <w:szCs w:val="28"/>
      <w:lang w:val="en-US" w:eastAsia="en-US" w:bidi="ar-SA"/>
    </w:rPr>
  </w:style>
  <w:style w:type="character" w:customStyle="1" w:styleId="SecVI-Header3Char">
    <w:name w:val="Sec VI - Header 3 Char"/>
    <w:link w:val="SecVI-Header3"/>
    <w:rsid w:val="00291328"/>
    <w:rPr>
      <w:b/>
      <w:sz w:val="24"/>
      <w:szCs w:val="28"/>
      <w:lang w:val="en-US" w:eastAsia="en-US" w:bidi="ar-SA"/>
    </w:rPr>
  </w:style>
  <w:style w:type="paragraph" w:customStyle="1" w:styleId="SecVI-Header1">
    <w:name w:val="Sec VI - Header 1"/>
    <w:basedOn w:val="SectionVHeader"/>
    <w:rsid w:val="00291328"/>
  </w:style>
  <w:style w:type="paragraph" w:customStyle="1" w:styleId="UG-Part">
    <w:name w:val="UG - Part"/>
    <w:basedOn w:val="Heading1"/>
    <w:rsid w:val="00D3025B"/>
  </w:style>
  <w:style w:type="paragraph" w:customStyle="1" w:styleId="UG-Option">
    <w:name w:val="UG - Option"/>
    <w:basedOn w:val="Option"/>
    <w:rsid w:val="00F455D2"/>
    <w:pPr>
      <w:spacing w:before="240"/>
    </w:pPr>
    <w:rPr>
      <w:sz w:val="44"/>
    </w:rPr>
  </w:style>
  <w:style w:type="paragraph" w:customStyle="1" w:styleId="UG-OptB-Sec3-heading1">
    <w:name w:val="UG-OptB-Sec 3 - heading1"/>
    <w:basedOn w:val="UG-Sec3-heading1"/>
    <w:rsid w:val="005E0FF7"/>
  </w:style>
  <w:style w:type="paragraph" w:customStyle="1" w:styleId="UGOptB-Sec3-Heading2">
    <w:name w:val="UG OptB - Sec 3 - Heading 2"/>
    <w:basedOn w:val="UG-Sec3-Heading2"/>
    <w:rsid w:val="005E0FF7"/>
  </w:style>
  <w:style w:type="paragraph" w:customStyle="1" w:styleId="UG-OptB-Sec3b-heading1">
    <w:name w:val="UG-OptB-Sec 3b - heading 1"/>
    <w:basedOn w:val="UG-OptB-Sec3-heading1"/>
    <w:rsid w:val="004D439F"/>
  </w:style>
  <w:style w:type="paragraph" w:customStyle="1" w:styleId="UGOptB-Sec3b-Heading2">
    <w:name w:val="UG OptB - Sec 3b - Heading 2"/>
    <w:basedOn w:val="UGOptB-Sec3-Heading2"/>
    <w:rsid w:val="004D439F"/>
  </w:style>
  <w:style w:type="paragraph" w:customStyle="1" w:styleId="UG-SectionIV-Heading1">
    <w:name w:val="UG - Section IV - Heading 1"/>
    <w:basedOn w:val="Subtitle"/>
    <w:rsid w:val="00E11E24"/>
    <w:pPr>
      <w:spacing w:before="120" w:after="200"/>
    </w:pPr>
    <w:rPr>
      <w:sz w:val="40"/>
    </w:rPr>
  </w:style>
  <w:style w:type="paragraph" w:customStyle="1" w:styleId="UG-SectionIV-Heading2">
    <w:name w:val="UG - Section IV - Heading 2"/>
    <w:basedOn w:val="Normal"/>
    <w:next w:val="Normal"/>
    <w:rsid w:val="00C32538"/>
    <w:pPr>
      <w:spacing w:before="120" w:after="200"/>
    </w:pPr>
    <w:rPr>
      <w:b/>
      <w:sz w:val="32"/>
    </w:rPr>
  </w:style>
  <w:style w:type="paragraph" w:customStyle="1" w:styleId="UG-SectionVI-Heading1">
    <w:name w:val="UG - Section VI - Heading 1"/>
    <w:basedOn w:val="UG-SectionIV-Heading1"/>
    <w:rsid w:val="00DB73FD"/>
  </w:style>
  <w:style w:type="paragraph" w:customStyle="1" w:styleId="UG-SectionVI-Heading2">
    <w:name w:val="UG - Section VI - Heading 2"/>
    <w:basedOn w:val="UG-SectionIV-Heading2"/>
    <w:next w:val="Normal"/>
    <w:rsid w:val="00E465D4"/>
    <w:pPr>
      <w:jc w:val="center"/>
    </w:pPr>
  </w:style>
  <w:style w:type="paragraph" w:customStyle="1" w:styleId="UG-SectionVI-Heading3">
    <w:name w:val="UG - Section VI - Heading 3"/>
    <w:basedOn w:val="Normal"/>
    <w:next w:val="Normal"/>
    <w:rsid w:val="00E465D4"/>
    <w:pPr>
      <w:spacing w:before="120" w:after="200"/>
      <w:jc w:val="center"/>
    </w:pPr>
    <w:rPr>
      <w:b/>
      <w:sz w:val="28"/>
    </w:rPr>
  </w:style>
  <w:style w:type="paragraph" w:customStyle="1" w:styleId="UG-SectionIX-Heading1">
    <w:name w:val="UG - Section IX - Heading 1"/>
    <w:basedOn w:val="Heading2"/>
    <w:rsid w:val="000D5D2F"/>
    <w:rPr>
      <w:rFonts w:ascii="Times New Roman" w:hAnsi="Times New Roman"/>
      <w:sz w:val="32"/>
      <w:szCs w:val="28"/>
    </w:rPr>
  </w:style>
  <w:style w:type="paragraph" w:customStyle="1" w:styleId="UG-SectionIX-Heading2">
    <w:name w:val="UG - Section IX - Heading 2"/>
    <w:basedOn w:val="Heading2"/>
    <w:rsid w:val="009246C1"/>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5D2F40"/>
    <w:pPr>
      <w:jc w:val="center"/>
    </w:pPr>
    <w:rPr>
      <w:b/>
      <w:sz w:val="28"/>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E042D2"/>
    <w:pPr>
      <w:ind w:left="720"/>
      <w:contextualSpacing/>
    </w:pPr>
  </w:style>
  <w:style w:type="paragraph" w:customStyle="1" w:styleId="Default">
    <w:name w:val="Default"/>
    <w:rsid w:val="00520B02"/>
    <w:pPr>
      <w:autoSpaceDE w:val="0"/>
      <w:autoSpaceDN w:val="0"/>
      <w:adjustRightInd w:val="0"/>
    </w:pPr>
    <w:rPr>
      <w:color w:val="000000"/>
      <w:sz w:val="24"/>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520B02"/>
  </w:style>
  <w:style w:type="character" w:customStyle="1" w:styleId="HeaderChar">
    <w:name w:val="Header Char"/>
    <w:link w:val="Header"/>
    <w:uiPriority w:val="99"/>
    <w:rsid w:val="00520B02"/>
  </w:style>
  <w:style w:type="character" w:customStyle="1" w:styleId="BodyTextIndentChar">
    <w:name w:val="Body Text Indent Char"/>
    <w:link w:val="BodyTextIndent"/>
    <w:rsid w:val="00520B02"/>
    <w:rPr>
      <w:sz w:val="24"/>
    </w:rPr>
  </w:style>
  <w:style w:type="paragraph" w:styleId="Revision">
    <w:name w:val="Revision"/>
    <w:hidden/>
    <w:uiPriority w:val="99"/>
    <w:semiHidden/>
    <w:rsid w:val="00520B02"/>
    <w:rPr>
      <w:sz w:val="24"/>
    </w:rPr>
  </w:style>
  <w:style w:type="character" w:customStyle="1" w:styleId="CommentTextChar">
    <w:name w:val="Comment Text Char"/>
    <w:link w:val="CommentText"/>
    <w:uiPriority w:val="99"/>
    <w:rsid w:val="00520B02"/>
  </w:style>
  <w:style w:type="paragraph" w:styleId="EndnoteText">
    <w:name w:val="endnote text"/>
    <w:basedOn w:val="Normal"/>
    <w:link w:val="EndnoteTextChar"/>
    <w:rsid w:val="00520B0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link w:val="EndnoteText"/>
    <w:rsid w:val="00520B02"/>
    <w:rPr>
      <w:sz w:val="24"/>
    </w:rPr>
  </w:style>
  <w:style w:type="paragraph" w:customStyle="1" w:styleId="ChapterNumber">
    <w:name w:val="ChapterNumber"/>
    <w:rsid w:val="00520B02"/>
    <w:pPr>
      <w:tabs>
        <w:tab w:val="left" w:pos="-720"/>
      </w:tabs>
      <w:suppressAutoHyphens/>
    </w:pPr>
    <w:rPr>
      <w:rFonts w:ascii="CG Times" w:hAnsi="CG Times"/>
      <w:sz w:val="22"/>
    </w:rPr>
  </w:style>
  <w:style w:type="paragraph" w:customStyle="1" w:styleId="TextBox">
    <w:name w:val="Text Box"/>
    <w:rsid w:val="00520B02"/>
    <w:pPr>
      <w:keepNext/>
      <w:keepLines/>
      <w:tabs>
        <w:tab w:val="left" w:pos="-720"/>
      </w:tabs>
      <w:suppressAutoHyphens/>
    </w:pPr>
    <w:rPr>
      <w:spacing w:val="-2"/>
      <w:sz w:val="22"/>
    </w:rPr>
  </w:style>
  <w:style w:type="paragraph" w:customStyle="1" w:styleId="Heading1a">
    <w:name w:val="Heading 1a"/>
    <w:rsid w:val="00520B02"/>
    <w:pPr>
      <w:keepNext/>
      <w:keepLines/>
      <w:tabs>
        <w:tab w:val="left" w:pos="-720"/>
      </w:tabs>
      <w:suppressAutoHyphens/>
      <w:jc w:val="center"/>
    </w:pPr>
    <w:rPr>
      <w:b/>
      <w:smallCaps/>
      <w:sz w:val="32"/>
    </w:rPr>
  </w:style>
  <w:style w:type="character" w:customStyle="1" w:styleId="BodyTextChar">
    <w:name w:val="Body Text Char"/>
    <w:link w:val="BodyText"/>
    <w:rsid w:val="00520B02"/>
    <w:rPr>
      <w:sz w:val="24"/>
    </w:rPr>
  </w:style>
  <w:style w:type="character" w:customStyle="1" w:styleId="Heading6Char">
    <w:name w:val="Heading 6 Char"/>
    <w:link w:val="Heading6"/>
    <w:rsid w:val="00520B02"/>
    <w:rPr>
      <w:i/>
      <w:sz w:val="22"/>
    </w:rPr>
  </w:style>
  <w:style w:type="character" w:customStyle="1" w:styleId="reference">
    <w:name w:val="reference"/>
    <w:rsid w:val="00520B02"/>
    <w:rPr>
      <w:rFonts w:ascii="Book Antiqua" w:hAnsi="Book Antiqua"/>
      <w:i/>
      <w:noProof w:val="0"/>
      <w:sz w:val="24"/>
      <w:lang w:val="en-US"/>
    </w:rPr>
  </w:style>
  <w:style w:type="character" w:customStyle="1" w:styleId="FooterChar">
    <w:name w:val="Footer Char"/>
    <w:link w:val="Footer"/>
    <w:rsid w:val="00520B02"/>
    <w:rPr>
      <w:sz w:val="24"/>
    </w:rPr>
  </w:style>
  <w:style w:type="character" w:styleId="Strong">
    <w:name w:val="Strong"/>
    <w:qFormat/>
    <w:rsid w:val="001D33DB"/>
    <w:rPr>
      <w:bCs/>
    </w:r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link w:val="ListParagraph"/>
    <w:uiPriority w:val="34"/>
    <w:locked/>
    <w:rsid w:val="00520B02"/>
    <w:rPr>
      <w:sz w:val="24"/>
    </w:rPr>
  </w:style>
  <w:style w:type="paragraph" w:customStyle="1" w:styleId="Style11">
    <w:name w:val="Style 11"/>
    <w:basedOn w:val="Normal"/>
    <w:rsid w:val="00392E5A"/>
    <w:pPr>
      <w:widowControl w:val="0"/>
      <w:autoSpaceDE w:val="0"/>
      <w:autoSpaceDN w:val="0"/>
      <w:spacing w:line="384" w:lineRule="atLeast"/>
    </w:pPr>
  </w:style>
  <w:style w:type="paragraph" w:customStyle="1" w:styleId="S3-Heading2">
    <w:name w:val="S3-Heading 2"/>
    <w:basedOn w:val="Normal"/>
    <w:rsid w:val="00BD417B"/>
    <w:pPr>
      <w:spacing w:after="200"/>
      <w:ind w:left="1080" w:right="288" w:hanging="720"/>
    </w:pPr>
    <w:rPr>
      <w:b/>
      <w:bCs/>
    </w:rPr>
  </w:style>
  <w:style w:type="paragraph" w:customStyle="1" w:styleId="xmsonormal">
    <w:name w:val="x_msonormal"/>
    <w:basedOn w:val="Normal"/>
    <w:rsid w:val="00F324F2"/>
    <w:pPr>
      <w:spacing w:before="100" w:beforeAutospacing="1" w:after="100" w:afterAutospacing="1"/>
    </w:pPr>
  </w:style>
  <w:style w:type="character" w:customStyle="1" w:styleId="apple-converted-space">
    <w:name w:val="apple-converted-space"/>
    <w:basedOn w:val="DefaultParagraphFont"/>
    <w:rsid w:val="00F324F2"/>
  </w:style>
  <w:style w:type="paragraph" w:styleId="TOCHeading">
    <w:name w:val="TOC Heading"/>
    <w:basedOn w:val="Heading1"/>
    <w:next w:val="Normal"/>
    <w:uiPriority w:val="39"/>
    <w:unhideWhenUsed/>
    <w:qFormat/>
    <w:rsid w:val="00830394"/>
    <w:pPr>
      <w:keepNext/>
      <w:keepLines/>
      <w:spacing w:before="480" w:after="0" w:line="276" w:lineRule="auto"/>
      <w:ind w:right="0"/>
      <w:outlineLvl w:val="9"/>
    </w:pPr>
    <w:rPr>
      <w:rFonts w:asciiTheme="majorHAnsi" w:eastAsiaTheme="majorEastAsia" w:hAnsiTheme="majorHAnsi" w:cstheme="majorBidi"/>
      <w:color w:val="2E74B5" w:themeColor="accent1" w:themeShade="BF"/>
      <w:kern w:val="0"/>
      <w:sz w:val="28"/>
      <w:szCs w:val="28"/>
    </w:rPr>
  </w:style>
  <w:style w:type="paragraph" w:customStyle="1" w:styleId="MediumGrid1-Accent21">
    <w:name w:val="Medium Grid 1 - Accent 21"/>
    <w:basedOn w:val="Normal"/>
    <w:link w:val="MediumGrid1-Accent2Char"/>
    <w:uiPriority w:val="34"/>
    <w:qFormat/>
    <w:rsid w:val="009B6928"/>
    <w:pPr>
      <w:ind w:left="720"/>
      <w:contextualSpacing/>
    </w:pPr>
  </w:style>
  <w:style w:type="character" w:customStyle="1" w:styleId="MediumGrid1-Accent2Char">
    <w:name w:val="Medium Grid 1 - Accent 2 Char"/>
    <w:link w:val="MediumGrid1-Accent21"/>
    <w:uiPriority w:val="34"/>
    <w:rsid w:val="009B6928"/>
    <w:rPr>
      <w:sz w:val="24"/>
    </w:rPr>
  </w:style>
  <w:style w:type="paragraph" w:customStyle="1" w:styleId="Style1">
    <w:name w:val="Style1"/>
    <w:basedOn w:val="S1-Header"/>
    <w:link w:val="Style1Char"/>
    <w:qFormat/>
    <w:rsid w:val="00666837"/>
    <w:pPr>
      <w:tabs>
        <w:tab w:val="clear" w:pos="360"/>
      </w:tabs>
      <w:ind w:left="720"/>
      <w:jc w:val="left"/>
    </w:pPr>
    <w:rPr>
      <w:sz w:val="24"/>
    </w:rPr>
  </w:style>
  <w:style w:type="paragraph" w:customStyle="1" w:styleId="HeadingEC1">
    <w:name w:val="Heading EC1"/>
    <w:basedOn w:val="Title"/>
    <w:link w:val="HeadingEC1Char"/>
    <w:autoRedefine/>
    <w:qFormat/>
    <w:rsid w:val="000076D3"/>
    <w:pPr>
      <w:ind w:left="360" w:hanging="255"/>
      <w:jc w:val="left"/>
    </w:pPr>
    <w:rPr>
      <w:sz w:val="40"/>
      <w:szCs w:val="40"/>
    </w:rPr>
  </w:style>
  <w:style w:type="character" w:customStyle="1" w:styleId="BodyText2Char">
    <w:name w:val="Body Text 2 Char"/>
    <w:basedOn w:val="DefaultParagraphFont"/>
    <w:link w:val="BodyText2"/>
    <w:rsid w:val="004157A9"/>
    <w:rPr>
      <w:b/>
      <w:sz w:val="28"/>
    </w:rPr>
  </w:style>
  <w:style w:type="character" w:customStyle="1" w:styleId="S1-HeaderChar">
    <w:name w:val="S1-Header Char"/>
    <w:basedOn w:val="BodyText2Char"/>
    <w:link w:val="S1-Header"/>
    <w:rsid w:val="004157A9"/>
    <w:rPr>
      <w:b/>
      <w:sz w:val="28"/>
    </w:rPr>
  </w:style>
  <w:style w:type="character" w:customStyle="1" w:styleId="Style1Char">
    <w:name w:val="Style1 Char"/>
    <w:basedOn w:val="S1-HeaderChar"/>
    <w:link w:val="Style1"/>
    <w:rsid w:val="00666837"/>
    <w:rPr>
      <w:b/>
      <w:sz w:val="24"/>
    </w:rPr>
  </w:style>
  <w:style w:type="paragraph" w:customStyle="1" w:styleId="HeadingEC2">
    <w:name w:val="Heading EC2"/>
    <w:basedOn w:val="Subtitle"/>
    <w:link w:val="HeadingEC2Char"/>
    <w:autoRedefine/>
    <w:qFormat/>
    <w:rsid w:val="00666837"/>
    <w:pPr>
      <w:ind w:left="360" w:hanging="360"/>
      <w:jc w:val="left"/>
    </w:pPr>
    <w:rPr>
      <w:sz w:val="32"/>
      <w:szCs w:val="32"/>
    </w:rPr>
  </w:style>
  <w:style w:type="character" w:customStyle="1" w:styleId="TitleChar">
    <w:name w:val="Title Char"/>
    <w:basedOn w:val="DefaultParagraphFont"/>
    <w:link w:val="Title"/>
    <w:rsid w:val="001F394E"/>
    <w:rPr>
      <w:b/>
      <w:sz w:val="48"/>
    </w:rPr>
  </w:style>
  <w:style w:type="character" w:customStyle="1" w:styleId="HeadingEC1Char">
    <w:name w:val="Heading EC1 Char"/>
    <w:basedOn w:val="TitleChar"/>
    <w:link w:val="HeadingEC1"/>
    <w:rsid w:val="000076D3"/>
    <w:rPr>
      <w:b/>
      <w:sz w:val="40"/>
      <w:szCs w:val="40"/>
    </w:rPr>
  </w:style>
  <w:style w:type="paragraph" w:customStyle="1" w:styleId="HeadingEC3">
    <w:name w:val="Heading EC3"/>
    <w:basedOn w:val="Normal"/>
    <w:link w:val="HeadingEC3Char"/>
    <w:autoRedefine/>
    <w:qFormat/>
    <w:rsid w:val="00666837"/>
    <w:pPr>
      <w:ind w:left="720" w:hanging="360"/>
    </w:pPr>
    <w:rPr>
      <w:b/>
    </w:rPr>
  </w:style>
  <w:style w:type="character" w:customStyle="1" w:styleId="SubtitleChar">
    <w:name w:val="Subtitle Char"/>
    <w:basedOn w:val="DefaultParagraphFont"/>
    <w:link w:val="Subtitle"/>
    <w:rsid w:val="001F394E"/>
    <w:rPr>
      <w:b/>
      <w:sz w:val="44"/>
    </w:rPr>
  </w:style>
  <w:style w:type="character" w:customStyle="1" w:styleId="HeadingEC2Char">
    <w:name w:val="Heading EC2 Char"/>
    <w:basedOn w:val="SubtitleChar"/>
    <w:link w:val="HeadingEC2"/>
    <w:rsid w:val="00666837"/>
    <w:rPr>
      <w:b/>
      <w:sz w:val="32"/>
      <w:szCs w:val="32"/>
    </w:rPr>
  </w:style>
  <w:style w:type="paragraph" w:customStyle="1" w:styleId="HeadingECT2">
    <w:name w:val="Heading ECT2"/>
    <w:basedOn w:val="HeadingEC2"/>
    <w:link w:val="HeadingECT2Char"/>
    <w:autoRedefine/>
    <w:qFormat/>
    <w:rsid w:val="00666837"/>
  </w:style>
  <w:style w:type="character" w:customStyle="1" w:styleId="HeadingEC3Char">
    <w:name w:val="Heading EC3 Char"/>
    <w:basedOn w:val="DefaultParagraphFont"/>
    <w:link w:val="HeadingEC3"/>
    <w:rsid w:val="00666837"/>
    <w:rPr>
      <w:b/>
      <w:sz w:val="24"/>
      <w:szCs w:val="24"/>
    </w:rPr>
  </w:style>
  <w:style w:type="paragraph" w:customStyle="1" w:styleId="HeadingQT2">
    <w:name w:val="Heading QT2"/>
    <w:basedOn w:val="Normal"/>
    <w:link w:val="HeadingQT2Char"/>
    <w:autoRedefine/>
    <w:qFormat/>
    <w:rsid w:val="007E703B"/>
    <w:pPr>
      <w:ind w:left="1080"/>
    </w:pPr>
    <w:rPr>
      <w:b/>
      <w:sz w:val="28"/>
      <w:szCs w:val="28"/>
    </w:rPr>
  </w:style>
  <w:style w:type="character" w:customStyle="1" w:styleId="HeadingECT2Char">
    <w:name w:val="Heading ECT2 Char"/>
    <w:basedOn w:val="HeadingEC2Char"/>
    <w:link w:val="HeadingECT2"/>
    <w:rsid w:val="00666837"/>
    <w:rPr>
      <w:b/>
      <w:sz w:val="32"/>
      <w:szCs w:val="32"/>
    </w:rPr>
  </w:style>
  <w:style w:type="paragraph" w:customStyle="1" w:styleId="HeadingP1">
    <w:name w:val="Heading P1"/>
    <w:basedOn w:val="Normal"/>
    <w:link w:val="HeadingP1Char"/>
    <w:autoRedefine/>
    <w:qFormat/>
    <w:rsid w:val="00940203"/>
    <w:pPr>
      <w:jc w:val="center"/>
    </w:pPr>
    <w:rPr>
      <w:b/>
      <w:sz w:val="72"/>
      <w:szCs w:val="72"/>
    </w:rPr>
  </w:style>
  <w:style w:type="character" w:customStyle="1" w:styleId="HeadingQT2Char">
    <w:name w:val="Heading QT2 Char"/>
    <w:basedOn w:val="DefaultParagraphFont"/>
    <w:link w:val="HeadingQT2"/>
    <w:rsid w:val="007E703B"/>
    <w:rPr>
      <w:b/>
      <w:sz w:val="28"/>
      <w:szCs w:val="28"/>
    </w:rPr>
  </w:style>
  <w:style w:type="paragraph" w:customStyle="1" w:styleId="HeadingS1">
    <w:name w:val="Heading S1"/>
    <w:basedOn w:val="Normal"/>
    <w:link w:val="HeadingS1Char"/>
    <w:autoRedefine/>
    <w:qFormat/>
    <w:rsid w:val="0074398F"/>
    <w:pPr>
      <w:jc w:val="center"/>
    </w:pPr>
    <w:rPr>
      <w:b/>
      <w:sz w:val="44"/>
    </w:rPr>
  </w:style>
  <w:style w:type="character" w:customStyle="1" w:styleId="HeadingP1Char">
    <w:name w:val="Heading P1 Char"/>
    <w:basedOn w:val="DefaultParagraphFont"/>
    <w:link w:val="HeadingP1"/>
    <w:rsid w:val="00940203"/>
    <w:rPr>
      <w:b/>
      <w:sz w:val="72"/>
      <w:szCs w:val="72"/>
    </w:rPr>
  </w:style>
  <w:style w:type="paragraph" w:customStyle="1" w:styleId="HeaderSR1">
    <w:name w:val="Header SR1"/>
    <w:basedOn w:val="Normal"/>
    <w:link w:val="HeaderSR1Char"/>
    <w:qFormat/>
    <w:rsid w:val="00FC1A83"/>
    <w:pPr>
      <w:jc w:val="center"/>
    </w:pPr>
    <w:rPr>
      <w:b/>
      <w:sz w:val="36"/>
      <w:szCs w:val="36"/>
    </w:rPr>
  </w:style>
  <w:style w:type="character" w:customStyle="1" w:styleId="HeadingS1Char">
    <w:name w:val="Heading S1 Char"/>
    <w:basedOn w:val="DefaultParagraphFont"/>
    <w:link w:val="HeadingS1"/>
    <w:rsid w:val="0074398F"/>
    <w:rPr>
      <w:b/>
      <w:sz w:val="44"/>
    </w:rPr>
  </w:style>
  <w:style w:type="paragraph" w:customStyle="1" w:styleId="HeadeSR2">
    <w:name w:val="Heade SR2"/>
    <w:basedOn w:val="Normal"/>
    <w:link w:val="HeadeSR2Char"/>
    <w:qFormat/>
    <w:rsid w:val="00811901"/>
    <w:pPr>
      <w:jc w:val="center"/>
    </w:pPr>
    <w:rPr>
      <w:b/>
      <w:sz w:val="28"/>
    </w:rPr>
  </w:style>
  <w:style w:type="character" w:customStyle="1" w:styleId="HeaderSR1Char">
    <w:name w:val="Header SR1 Char"/>
    <w:basedOn w:val="DefaultParagraphFont"/>
    <w:link w:val="HeaderSR1"/>
    <w:rsid w:val="00FC1A83"/>
    <w:rPr>
      <w:b/>
      <w:sz w:val="36"/>
      <w:szCs w:val="36"/>
    </w:rPr>
  </w:style>
  <w:style w:type="paragraph" w:customStyle="1" w:styleId="HeaderSR3">
    <w:name w:val="Header SR3"/>
    <w:basedOn w:val="Normal"/>
    <w:link w:val="HeaderSR3Char"/>
    <w:qFormat/>
    <w:rsid w:val="00811901"/>
    <w:pPr>
      <w:jc w:val="center"/>
    </w:pPr>
    <w:rPr>
      <w:b/>
    </w:rPr>
  </w:style>
  <w:style w:type="character" w:customStyle="1" w:styleId="HeadeSR2Char">
    <w:name w:val="Heade SR2 Char"/>
    <w:basedOn w:val="DefaultParagraphFont"/>
    <w:link w:val="HeadeSR2"/>
    <w:rsid w:val="00811901"/>
    <w:rPr>
      <w:b/>
      <w:sz w:val="28"/>
    </w:rPr>
  </w:style>
  <w:style w:type="character" w:customStyle="1" w:styleId="HeaderSR3Char">
    <w:name w:val="Header SR3 Char"/>
    <w:basedOn w:val="DefaultParagraphFont"/>
    <w:link w:val="HeaderSR3"/>
    <w:rsid w:val="00811901"/>
    <w:rPr>
      <w:b/>
      <w:sz w:val="24"/>
    </w:rPr>
  </w:style>
  <w:style w:type="paragraph" w:customStyle="1" w:styleId="StyleHeader2-SubClausesBold">
    <w:name w:val="Style Header 2 - SubClauses + Bold"/>
    <w:basedOn w:val="Header2-SubClauses"/>
    <w:link w:val="StyleHeader2-SubClausesBoldChar"/>
    <w:autoRedefine/>
    <w:rsid w:val="003858D1"/>
    <w:pPr>
      <w:numPr>
        <w:ilvl w:val="1"/>
        <w:numId w:val="26"/>
      </w:numPr>
      <w:tabs>
        <w:tab w:val="num" w:pos="504"/>
      </w:tabs>
      <w:ind w:left="620" w:hanging="634"/>
    </w:pPr>
    <w:rPr>
      <w:b/>
      <w:bCs/>
      <w:lang w:val="es-ES_tradnl"/>
    </w:rPr>
  </w:style>
  <w:style w:type="character" w:customStyle="1" w:styleId="StyleHeader2-SubClausesBoldChar">
    <w:name w:val="Style Header 2 - SubClauses + Bold Char"/>
    <w:basedOn w:val="DefaultParagraphFont"/>
    <w:link w:val="StyleHeader2-SubClausesBold"/>
    <w:rsid w:val="003858D1"/>
    <w:rPr>
      <w:rFonts w:asciiTheme="minorHAnsi" w:eastAsiaTheme="minorHAnsi" w:hAnsiTheme="minorHAnsi" w:cstheme="minorBidi"/>
      <w:b/>
      <w:bCs/>
      <w:kern w:val="2"/>
      <w:sz w:val="22"/>
      <w:szCs w:val="24"/>
      <w:lang w:val="es-ES_tradnl"/>
      <w14:ligatures w14:val="standardContextual"/>
    </w:rPr>
  </w:style>
  <w:style w:type="paragraph" w:customStyle="1" w:styleId="Section1-Clauses">
    <w:name w:val="Section 1-Clauses"/>
    <w:basedOn w:val="Normal"/>
    <w:qFormat/>
    <w:rsid w:val="000D63E8"/>
    <w:pPr>
      <w:numPr>
        <w:numId w:val="27"/>
      </w:numPr>
      <w:spacing w:after="200"/>
    </w:pPr>
    <w:rPr>
      <w:b/>
      <w:bCs/>
    </w:rPr>
  </w:style>
  <w:style w:type="paragraph" w:customStyle="1" w:styleId="Section3Heading">
    <w:name w:val="Section 3 Heading"/>
    <w:basedOn w:val="S3-Heading2"/>
    <w:qFormat/>
    <w:rsid w:val="007E703B"/>
    <w:pPr>
      <w:ind w:left="720" w:right="0"/>
    </w:pPr>
    <w:rPr>
      <w:noProof/>
    </w:rPr>
  </w:style>
  <w:style w:type="paragraph" w:customStyle="1" w:styleId="Section3-Heading2">
    <w:name w:val="Section 3 - Heading 2"/>
    <w:basedOn w:val="HeadingQT2"/>
    <w:qFormat/>
    <w:rsid w:val="007E703B"/>
    <w:pPr>
      <w:spacing w:after="200"/>
      <w:ind w:left="0"/>
    </w:pPr>
    <w:rPr>
      <w:sz w:val="24"/>
    </w:rPr>
  </w:style>
  <w:style w:type="paragraph" w:customStyle="1" w:styleId="S4-Heading2">
    <w:name w:val="S4-Heading 2"/>
    <w:basedOn w:val="S4Header"/>
    <w:qFormat/>
    <w:rsid w:val="00E878CB"/>
  </w:style>
  <w:style w:type="paragraph" w:customStyle="1" w:styleId="SectionVII-Heading2">
    <w:name w:val="Section VII - Heading 2"/>
    <w:basedOn w:val="HeadeSR2"/>
    <w:qFormat/>
    <w:rsid w:val="00A53CE8"/>
    <w:pPr>
      <w:spacing w:after="240"/>
    </w:pPr>
  </w:style>
  <w:style w:type="paragraph" w:customStyle="1" w:styleId="SectionHeadings">
    <w:name w:val="Section Headings"/>
    <w:basedOn w:val="Normal"/>
    <w:rsid w:val="000A7561"/>
    <w:pPr>
      <w:spacing w:before="240" w:after="360"/>
      <w:jc w:val="center"/>
    </w:pPr>
    <w:rPr>
      <w:b/>
      <w:sz w:val="44"/>
      <w:szCs w:val="44"/>
    </w:rPr>
  </w:style>
  <w:style w:type="paragraph" w:styleId="ListNumber2">
    <w:name w:val="List Number 2"/>
    <w:basedOn w:val="Normal"/>
    <w:unhideWhenUsed/>
    <w:rsid w:val="00C069DD"/>
    <w:pPr>
      <w:tabs>
        <w:tab w:val="num" w:pos="720"/>
      </w:tabs>
      <w:ind w:left="720" w:hanging="360"/>
      <w:contextualSpacing/>
    </w:pPr>
  </w:style>
  <w:style w:type="paragraph" w:customStyle="1" w:styleId="SectionIXHeader">
    <w:name w:val="Section IX Header"/>
    <w:basedOn w:val="SectionVHeader"/>
    <w:rsid w:val="00C83D5B"/>
    <w:pPr>
      <w:spacing w:before="60" w:after="60"/>
    </w:pPr>
  </w:style>
  <w:style w:type="paragraph" w:customStyle="1" w:styleId="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1146CD"/>
    <w:rPr>
      <w:noProof/>
      <w:color w:val="000000" w:themeColor="text1"/>
    </w:rPr>
  </w:style>
  <w:style w:type="paragraph" w:customStyle="1" w:styleId="PlantSubcriteria">
    <w:name w:val="Plant Subcriteria"/>
    <w:basedOn w:val="Footer"/>
    <w:qFormat/>
    <w:rsid w:val="001146CD"/>
    <w:pPr>
      <w:numPr>
        <w:numId w:val="56"/>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1146CD"/>
    <w:pPr>
      <w:ind w:left="720"/>
      <w:contextualSpacing/>
    </w:pPr>
  </w:style>
  <w:style w:type="character" w:styleId="EndnoteReference">
    <w:name w:val="endnote reference"/>
    <w:basedOn w:val="DefaultParagraphFont"/>
    <w:rsid w:val="001146CD"/>
    <w:rPr>
      <w:vertAlign w:val="superscript"/>
    </w:rPr>
  </w:style>
  <w:style w:type="paragraph" w:customStyle="1" w:styleId="SectionVHeading2">
    <w:name w:val="Section V. Heading 2"/>
    <w:basedOn w:val="SectionVHeader"/>
    <w:rsid w:val="001146CD"/>
    <w:pPr>
      <w:spacing w:before="120" w:after="200"/>
    </w:pPr>
    <w:rPr>
      <w:sz w:val="28"/>
      <w:lang w:val="es-ES_tradnl"/>
    </w:rPr>
  </w:style>
  <w:style w:type="paragraph" w:customStyle="1" w:styleId="Style17">
    <w:name w:val="Style 17"/>
    <w:basedOn w:val="Normal"/>
    <w:rsid w:val="001146CD"/>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1146CD"/>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1146CD"/>
    <w:rPr>
      <w:rFonts w:ascii="Times New Roman Bold" w:hAnsi="Times New Roman Bold"/>
      <w:b/>
      <w:noProof/>
      <w:sz w:val="28"/>
      <w:szCs w:val="24"/>
    </w:rPr>
  </w:style>
  <w:style w:type="paragraph" w:customStyle="1" w:styleId="SectionXHeading">
    <w:name w:val="Section X Heading"/>
    <w:basedOn w:val="Normal"/>
    <w:rsid w:val="00CA0739"/>
    <w:pPr>
      <w:spacing w:before="240" w:after="240"/>
      <w:jc w:val="center"/>
    </w:pPr>
    <w:rPr>
      <w:rFonts w:ascii="Times New Roman Bold" w:hAnsi="Times New Roman Bold"/>
      <w:b/>
      <w:sz w:val="36"/>
    </w:rPr>
  </w:style>
  <w:style w:type="paragraph" w:customStyle="1" w:styleId="ESSpara">
    <w:name w:val="ESS para"/>
    <w:basedOn w:val="Normal"/>
    <w:link w:val="ESSparaChar"/>
    <w:qFormat/>
    <w:rsid w:val="00824F95"/>
    <w:pPr>
      <w:numPr>
        <w:numId w:val="62"/>
      </w:numPr>
      <w:spacing w:after="240"/>
    </w:pPr>
    <w:rPr>
      <w:rFonts w:eastAsiaTheme="minorEastAsia"/>
      <w:lang w:eastAsia="ja-JP"/>
    </w:rPr>
  </w:style>
  <w:style w:type="character" w:customStyle="1" w:styleId="ESSparaChar">
    <w:name w:val="ESS para Char"/>
    <w:basedOn w:val="DefaultParagraphFont"/>
    <w:link w:val="ESSpara"/>
    <w:rsid w:val="00824F95"/>
    <w:rPr>
      <w:rFonts w:asciiTheme="minorHAnsi" w:eastAsiaTheme="minorEastAsia" w:hAnsiTheme="minorHAnsi" w:cstheme="minorBidi"/>
      <w:kern w:val="2"/>
      <w:sz w:val="22"/>
      <w:szCs w:val="22"/>
      <w:lang w:eastAsia="ja-JP"/>
      <w14:ligatures w14:val="standardContextual"/>
    </w:rPr>
  </w:style>
  <w:style w:type="table" w:customStyle="1" w:styleId="TableGrid1">
    <w:name w:val="Table Grid1"/>
    <w:basedOn w:val="TableNormal"/>
    <w:next w:val="TableGrid"/>
    <w:uiPriority w:val="39"/>
    <w:rsid w:val="00667330"/>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3Header1-ClausesAfter12pt">
    <w:name w:val="Style P3 Header1-Clauses + After:  12 pt"/>
    <w:basedOn w:val="P3Header1-Clauses"/>
    <w:rsid w:val="00CC4A4C"/>
    <w:pPr>
      <w:tabs>
        <w:tab w:val="left" w:pos="972"/>
        <w:tab w:val="left" w:pos="1008"/>
      </w:tabs>
      <w:spacing w:after="240"/>
      <w:jc w:val="both"/>
    </w:pPr>
    <w:rPr>
      <w:b w:val="0"/>
      <w:lang w:val="es-ES_tradnl"/>
    </w:rPr>
  </w:style>
  <w:style w:type="paragraph" w:customStyle="1" w:styleId="Head71">
    <w:name w:val="Head 7.1"/>
    <w:basedOn w:val="Head21"/>
    <w:rsid w:val="002E4C13"/>
    <w:pPr>
      <w:keepNext/>
      <w:pBdr>
        <w:bottom w:val="single" w:sz="24" w:space="3" w:color="auto"/>
      </w:pBdr>
      <w:spacing w:before="480" w:after="240"/>
    </w:pPr>
    <w:rPr>
      <w:rFonts w:ascii="Times New Roman Bold" w:hAnsi="Times New Roman Bold"/>
      <w:smallCaps/>
      <w:sz w:val="32"/>
    </w:rPr>
  </w:style>
  <w:style w:type="paragraph" w:customStyle="1" w:styleId="SPD3EmployersRequirement">
    <w:name w:val="SPD 3 Employers Requirement"/>
    <w:basedOn w:val="Normal"/>
    <w:link w:val="SPD3EmployersRequirementChar"/>
    <w:qFormat/>
    <w:rsid w:val="00374536"/>
    <w:pPr>
      <w:jc w:val="center"/>
    </w:pPr>
    <w:rPr>
      <w:b/>
      <w:sz w:val="36"/>
    </w:rPr>
  </w:style>
  <w:style w:type="character" w:customStyle="1" w:styleId="SPD3EmployersRequirementChar">
    <w:name w:val="SPD 3 Employers Requirement Char"/>
    <w:basedOn w:val="DefaultParagraphFont"/>
    <w:link w:val="SPD3EmployersRequirement"/>
    <w:rsid w:val="00374536"/>
    <w:rPr>
      <w:b/>
      <w:sz w:val="36"/>
    </w:rPr>
  </w:style>
  <w:style w:type="paragraph" w:customStyle="1" w:styleId="Head81">
    <w:name w:val="Head 8.1"/>
    <w:basedOn w:val="Heading1"/>
    <w:rsid w:val="00BD41F7"/>
    <w:pPr>
      <w:suppressAutoHyphens/>
      <w:spacing w:before="480" w:after="240"/>
      <w:ind w:right="0"/>
      <w:outlineLvl w:val="9"/>
    </w:pPr>
    <w:rPr>
      <w:rFonts w:ascii="Times New Roman Bold" w:hAnsi="Times New Roman Bold"/>
      <w:bCs w:val="0"/>
      <w:kern w:val="0"/>
      <w:sz w:val="32"/>
    </w:rPr>
  </w:style>
  <w:style w:type="paragraph" w:customStyle="1" w:styleId="Bulletroman">
    <w:name w:val="Bullet roman"/>
    <w:basedOn w:val="ListParagraph"/>
    <w:autoRedefine/>
    <w:qFormat/>
    <w:rsid w:val="00FE1E51"/>
    <w:pPr>
      <w:numPr>
        <w:numId w:val="74"/>
      </w:numPr>
      <w:spacing w:after="120"/>
      <w:contextualSpacing w:val="0"/>
    </w:pPr>
  </w:style>
  <w:style w:type="paragraph" w:customStyle="1" w:styleId="GCHeading1">
    <w:name w:val="GC Heading 1"/>
    <w:basedOn w:val="Normal"/>
    <w:next w:val="Normal"/>
    <w:autoRedefine/>
    <w:rsid w:val="00A649EE"/>
    <w:pPr>
      <w:keepNext/>
      <w:keepLines/>
      <w:tabs>
        <w:tab w:val="left" w:pos="540"/>
      </w:tabs>
      <w:spacing w:before="120" w:after="120"/>
      <w:ind w:left="547" w:hanging="547"/>
    </w:pPr>
  </w:style>
  <w:style w:type="paragraph" w:customStyle="1" w:styleId="p2">
    <w:name w:val="p2"/>
    <w:basedOn w:val="Normal"/>
    <w:rsid w:val="00265631"/>
    <w:rPr>
      <w:rFonts w:ascii="Calibri" w:hAnsi="Calibri"/>
      <w:sz w:val="15"/>
      <w:szCs w:val="15"/>
    </w:rPr>
  </w:style>
  <w:style w:type="numbering" w:customStyle="1" w:styleId="NoList1">
    <w:name w:val="No List1"/>
    <w:next w:val="NoList"/>
    <w:uiPriority w:val="99"/>
    <w:semiHidden/>
    <w:unhideWhenUsed/>
    <w:rsid w:val="00135AB4"/>
  </w:style>
  <w:style w:type="table" w:customStyle="1" w:styleId="TableGrid2">
    <w:name w:val="Table Grid2"/>
    <w:basedOn w:val="TableNormal"/>
    <w:next w:val="TableGrid"/>
    <w:uiPriority w:val="39"/>
    <w:rsid w:val="00135AB4"/>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5AB4"/>
  </w:style>
  <w:style w:type="table" w:customStyle="1" w:styleId="TableGrid21">
    <w:name w:val="Table Grid21"/>
    <w:basedOn w:val="TableNormal"/>
    <w:next w:val="TableGrid"/>
    <w:uiPriority w:val="39"/>
    <w:rsid w:val="0013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 5"/>
    <w:basedOn w:val="Normal"/>
    <w:rsid w:val="00135AB4"/>
    <w:pPr>
      <w:widowControl w:val="0"/>
      <w:autoSpaceDE w:val="0"/>
      <w:autoSpaceDN w:val="0"/>
      <w:spacing w:line="480" w:lineRule="exact"/>
      <w:jc w:val="center"/>
    </w:pPr>
  </w:style>
  <w:style w:type="paragraph" w:customStyle="1" w:styleId="GCCHeading2">
    <w:name w:val="GCC Heading 2"/>
    <w:basedOn w:val="Normal"/>
    <w:link w:val="GCCHeading2Char"/>
    <w:qFormat/>
    <w:rsid w:val="00135AB4"/>
    <w:pPr>
      <w:numPr>
        <w:numId w:val="95"/>
      </w:numPr>
      <w:spacing w:before="120" w:after="120"/>
    </w:pPr>
    <w:rPr>
      <w:b/>
      <w:noProof/>
    </w:rPr>
  </w:style>
  <w:style w:type="paragraph" w:customStyle="1" w:styleId="GCCHeading1">
    <w:name w:val="GCC Heading 1"/>
    <w:basedOn w:val="S7Header1"/>
    <w:link w:val="GCCHeading1Char"/>
    <w:qFormat/>
    <w:rsid w:val="00135AB4"/>
    <w:pPr>
      <w:tabs>
        <w:tab w:val="clear" w:pos="648"/>
      </w:tabs>
      <w:spacing w:after="120"/>
      <w:ind w:left="1008" w:hanging="360"/>
      <w:outlineLvl w:val="0"/>
    </w:pPr>
    <w:rPr>
      <w:noProof/>
    </w:rPr>
  </w:style>
  <w:style w:type="character" w:customStyle="1" w:styleId="GCCHeading2Char">
    <w:name w:val="GCC Heading 2 Char"/>
    <w:basedOn w:val="DefaultParagraphFont"/>
    <w:link w:val="GCCHeading2"/>
    <w:rsid w:val="00135AB4"/>
    <w:rPr>
      <w:rFonts w:asciiTheme="minorHAnsi" w:eastAsiaTheme="minorHAnsi" w:hAnsiTheme="minorHAnsi" w:cstheme="minorBidi"/>
      <w:b/>
      <w:noProof/>
      <w:kern w:val="2"/>
      <w:sz w:val="22"/>
      <w:szCs w:val="22"/>
      <w14:ligatures w14:val="standardContextual"/>
    </w:rPr>
  </w:style>
  <w:style w:type="paragraph" w:customStyle="1" w:styleId="GCCHeading3">
    <w:name w:val="GCC Heading 3"/>
    <w:basedOn w:val="GCCHeading2"/>
    <w:link w:val="GCCHeading3Char"/>
    <w:qFormat/>
    <w:rsid w:val="00135AB4"/>
    <w:pPr>
      <w:numPr>
        <w:ilvl w:val="1"/>
      </w:numPr>
      <w:jc w:val="both"/>
    </w:pPr>
    <w:rPr>
      <w:b w:val="0"/>
    </w:rPr>
  </w:style>
  <w:style w:type="character" w:customStyle="1" w:styleId="S7Header1Char">
    <w:name w:val="S7 Header 1 Char"/>
    <w:basedOn w:val="S1-HeaderChar"/>
    <w:link w:val="S7Header1"/>
    <w:rsid w:val="00135AB4"/>
    <w:rPr>
      <w:b/>
      <w:sz w:val="28"/>
    </w:rPr>
  </w:style>
  <w:style w:type="character" w:customStyle="1" w:styleId="GCCHeading1Char">
    <w:name w:val="GCC Heading 1 Char"/>
    <w:basedOn w:val="S7Header1Char"/>
    <w:link w:val="GCCHeading1"/>
    <w:rsid w:val="00135AB4"/>
    <w:rPr>
      <w:b/>
      <w:noProof/>
      <w:sz w:val="28"/>
    </w:rPr>
  </w:style>
  <w:style w:type="character" w:customStyle="1" w:styleId="GCCHeading3Char">
    <w:name w:val="GCC Heading 3 Char"/>
    <w:basedOn w:val="GCCHeading2Char"/>
    <w:link w:val="GCCHeading3"/>
    <w:rsid w:val="00135AB4"/>
    <w:rPr>
      <w:rFonts w:asciiTheme="minorHAnsi" w:eastAsiaTheme="minorHAnsi" w:hAnsiTheme="minorHAnsi" w:cstheme="minorBidi"/>
      <w:b w:val="0"/>
      <w:noProof/>
      <w:kern w:val="2"/>
      <w:sz w:val="22"/>
      <w:szCs w:val="22"/>
      <w14:ligatures w14:val="standardContextual"/>
    </w:rPr>
  </w:style>
  <w:style w:type="paragraph" w:customStyle="1" w:styleId="GCHeading2">
    <w:name w:val="GC Heading 2"/>
    <w:basedOn w:val="Normal"/>
    <w:next w:val="Normal"/>
    <w:autoRedefine/>
    <w:rsid w:val="00FB3B67"/>
    <w:pPr>
      <w:keepNext/>
      <w:keepLines/>
      <w:numPr>
        <w:ilvl w:val="1"/>
        <w:numId w:val="98"/>
      </w:numPr>
      <w:spacing w:before="120" w:after="120"/>
    </w:pPr>
    <w:rPr>
      <w:b/>
      <w:bCs/>
    </w:rPr>
  </w:style>
  <w:style w:type="paragraph" w:customStyle="1" w:styleId="GCHeading3">
    <w:name w:val="GC Heading 3"/>
    <w:basedOn w:val="Normal"/>
    <w:next w:val="Normal"/>
    <w:autoRedefine/>
    <w:rsid w:val="00FB3B67"/>
    <w:pPr>
      <w:keepNext/>
      <w:keepLines/>
      <w:numPr>
        <w:ilvl w:val="2"/>
        <w:numId w:val="98"/>
      </w:numPr>
      <w:spacing w:before="120" w:after="120"/>
    </w:pPr>
    <w:rPr>
      <w:b/>
    </w:rPr>
  </w:style>
  <w:style w:type="paragraph" w:customStyle="1" w:styleId="AAAtablebullet2">
    <w:name w:val="AAA table bullet 2"/>
    <w:basedOn w:val="Normal"/>
    <w:qFormat/>
    <w:rsid w:val="009A3964"/>
    <w:pPr>
      <w:numPr>
        <w:ilvl w:val="1"/>
        <w:numId w:val="99"/>
      </w:numPr>
      <w:spacing w:before="120" w:after="120"/>
    </w:pPr>
    <w:rPr>
      <w:bCs/>
      <w:color w:val="000000" w:themeColor="text1"/>
    </w:rPr>
  </w:style>
  <w:style w:type="paragraph" w:customStyle="1" w:styleId="HeadingTocITB2">
    <w:name w:val="Heading Toc ITB 2"/>
    <w:basedOn w:val="Normal"/>
    <w:qFormat/>
    <w:rsid w:val="009A3964"/>
    <w:pPr>
      <w:numPr>
        <w:numId w:val="99"/>
      </w:numPr>
    </w:pPr>
    <w:rPr>
      <w:b/>
      <w:bCs/>
      <w:color w:val="000000" w:themeColor="text1"/>
    </w:rPr>
  </w:style>
  <w:style w:type="paragraph" w:customStyle="1" w:styleId="ITBno">
    <w:name w:val="ITB no"/>
    <w:basedOn w:val="Normal"/>
    <w:link w:val="ITBnoChar"/>
    <w:qFormat/>
    <w:rsid w:val="009A3964"/>
    <w:pPr>
      <w:tabs>
        <w:tab w:val="num" w:pos="1152"/>
      </w:tabs>
      <w:spacing w:after="200"/>
      <w:ind w:left="1152" w:hanging="432"/>
      <w:outlineLvl w:val="1"/>
    </w:pPr>
  </w:style>
  <w:style w:type="character" w:customStyle="1" w:styleId="ITBnoChar">
    <w:name w:val="ITB no Char"/>
    <w:basedOn w:val="DefaultParagraphFont"/>
    <w:link w:val="ITBno"/>
    <w:rsid w:val="009A3964"/>
    <w:rPr>
      <w:sz w:val="24"/>
    </w:rPr>
  </w:style>
  <w:style w:type="paragraph" w:customStyle="1" w:styleId="HeadingITBToC1">
    <w:name w:val="Heading ITB ToC 1"/>
    <w:basedOn w:val="Normal"/>
    <w:link w:val="HeadingITBToC1Char"/>
    <w:qFormat/>
    <w:rsid w:val="001330F1"/>
    <w:pPr>
      <w:numPr>
        <w:numId w:val="101"/>
      </w:numPr>
      <w:suppressAutoHyphens/>
      <w:spacing w:before="160" w:after="80"/>
      <w:jc w:val="center"/>
    </w:pPr>
    <w:rPr>
      <w:b/>
      <w:bCs/>
      <w:iCs/>
      <w:color w:val="000000" w:themeColor="text1"/>
      <w:sz w:val="28"/>
    </w:rPr>
  </w:style>
  <w:style w:type="character" w:customStyle="1" w:styleId="HeadingITBToC1Char">
    <w:name w:val="Heading ITB ToC 1 Char"/>
    <w:basedOn w:val="DefaultParagraphFont"/>
    <w:link w:val="HeadingITBToC1"/>
    <w:rsid w:val="001330F1"/>
    <w:rPr>
      <w:rFonts w:asciiTheme="minorHAnsi" w:eastAsiaTheme="minorHAnsi" w:hAnsiTheme="minorHAnsi" w:cstheme="minorBidi"/>
      <w:b/>
      <w:bCs/>
      <w:iCs/>
      <w:color w:val="000000" w:themeColor="text1"/>
      <w:kern w:val="2"/>
      <w:sz w:val="28"/>
      <w:szCs w:val="24"/>
      <w14:ligatures w14:val="standardContextual"/>
    </w:rPr>
  </w:style>
  <w:style w:type="paragraph" w:customStyle="1" w:styleId="SEC3h1">
    <w:name w:val="SEC3 h1"/>
    <w:basedOn w:val="Normal"/>
    <w:link w:val="SEC3h1Char"/>
    <w:qFormat/>
    <w:rsid w:val="005A339A"/>
    <w:rPr>
      <w:b/>
      <w:iCs/>
      <w:sz w:val="28"/>
      <w:szCs w:val="28"/>
    </w:rPr>
  </w:style>
  <w:style w:type="paragraph" w:customStyle="1" w:styleId="SEC3h2">
    <w:name w:val="SEC3 h2"/>
    <w:basedOn w:val="Normal"/>
    <w:link w:val="SEC3h2Char"/>
    <w:qFormat/>
    <w:rsid w:val="005A339A"/>
    <w:pPr>
      <w:spacing w:after="200"/>
    </w:pPr>
    <w:rPr>
      <w:b/>
      <w:iCs/>
      <w:sz w:val="28"/>
    </w:rPr>
  </w:style>
  <w:style w:type="character" w:customStyle="1" w:styleId="SEC3h1Char">
    <w:name w:val="SEC3 h1 Char"/>
    <w:basedOn w:val="DefaultParagraphFont"/>
    <w:link w:val="SEC3h1"/>
    <w:rsid w:val="005A339A"/>
    <w:rPr>
      <w:b/>
      <w:iCs/>
      <w:sz w:val="28"/>
      <w:szCs w:val="28"/>
    </w:rPr>
  </w:style>
  <w:style w:type="character" w:customStyle="1" w:styleId="SEC3h2Char">
    <w:name w:val="SEC3 h2 Char"/>
    <w:basedOn w:val="DefaultParagraphFont"/>
    <w:link w:val="SEC3h2"/>
    <w:rsid w:val="005A339A"/>
    <w:rPr>
      <w:b/>
      <w:iCs/>
      <w:sz w:val="28"/>
    </w:rPr>
  </w:style>
  <w:style w:type="paragraph" w:customStyle="1" w:styleId="SEC3H22">
    <w:name w:val="SEC3 H22"/>
    <w:basedOn w:val="SEC3h2"/>
    <w:link w:val="SEC3H22Char"/>
    <w:qFormat/>
    <w:rsid w:val="00E175B7"/>
    <w:pPr>
      <w:numPr>
        <w:numId w:val="108"/>
      </w:numPr>
      <w:jc w:val="both"/>
    </w:pPr>
  </w:style>
  <w:style w:type="character" w:customStyle="1" w:styleId="SEC3H22Char">
    <w:name w:val="SEC3 H22 Char"/>
    <w:basedOn w:val="SEC3h2Char"/>
    <w:link w:val="SEC3H22"/>
    <w:rsid w:val="00E175B7"/>
    <w:rPr>
      <w:rFonts w:asciiTheme="minorHAnsi" w:eastAsiaTheme="minorHAnsi" w:hAnsiTheme="minorHAnsi" w:cstheme="minorBidi"/>
      <w:b/>
      <w:iCs/>
      <w:kern w:val="2"/>
      <w:sz w:val="28"/>
      <w:szCs w:val="22"/>
      <w14:ligatures w14:val="standardContextual"/>
    </w:rPr>
  </w:style>
  <w:style w:type="paragraph" w:customStyle="1" w:styleId="SPDForm2">
    <w:name w:val="SPD  Form 2"/>
    <w:basedOn w:val="Normal"/>
    <w:qFormat/>
    <w:rsid w:val="0072461A"/>
    <w:pPr>
      <w:spacing w:before="120" w:after="240"/>
      <w:jc w:val="center"/>
    </w:pPr>
    <w:rPr>
      <w:b/>
      <w:sz w:val="36"/>
    </w:rPr>
  </w:style>
  <w:style w:type="numbering" w:customStyle="1" w:styleId="NoList2">
    <w:name w:val="No List2"/>
    <w:next w:val="NoList"/>
    <w:uiPriority w:val="99"/>
    <w:semiHidden/>
    <w:unhideWhenUsed/>
    <w:rsid w:val="00F65A63"/>
  </w:style>
  <w:style w:type="numbering" w:customStyle="1" w:styleId="NoList12">
    <w:name w:val="No List12"/>
    <w:next w:val="NoList"/>
    <w:uiPriority w:val="99"/>
    <w:semiHidden/>
    <w:unhideWhenUsed/>
    <w:rsid w:val="00F65A63"/>
  </w:style>
  <w:style w:type="numbering" w:customStyle="1" w:styleId="NoList111">
    <w:name w:val="No List111"/>
    <w:next w:val="NoList"/>
    <w:uiPriority w:val="99"/>
    <w:semiHidden/>
    <w:unhideWhenUsed/>
    <w:rsid w:val="00F65A63"/>
  </w:style>
  <w:style w:type="character" w:customStyle="1" w:styleId="UnresolvedMention1">
    <w:name w:val="Unresolved Mention1"/>
    <w:basedOn w:val="DefaultParagraphFont"/>
    <w:uiPriority w:val="99"/>
    <w:semiHidden/>
    <w:unhideWhenUsed/>
    <w:rsid w:val="00F65A63"/>
    <w:rPr>
      <w:color w:val="605E5C"/>
      <w:shd w:val="clear" w:color="auto" w:fill="E1DFDD"/>
    </w:rPr>
  </w:style>
  <w:style w:type="character" w:customStyle="1" w:styleId="fontstyle01">
    <w:name w:val="fontstyle01"/>
    <w:basedOn w:val="DefaultParagraphFont"/>
    <w:rsid w:val="00F65A6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65A63"/>
    <w:rPr>
      <w:rFonts w:ascii="TimesNewRomanPS-BoldMT" w:hAnsi="TimesNewRomanPS-BoldMT" w:hint="default"/>
      <w:b/>
      <w:bCs/>
      <w:i w:val="0"/>
      <w:iCs w:val="0"/>
      <w:color w:val="000000"/>
      <w:sz w:val="24"/>
      <w:szCs w:val="24"/>
    </w:rPr>
  </w:style>
  <w:style w:type="character" w:styleId="UnresolvedMention">
    <w:name w:val="Unresolved Mention"/>
    <w:basedOn w:val="DefaultParagraphFont"/>
    <w:uiPriority w:val="99"/>
    <w:semiHidden/>
    <w:unhideWhenUsed/>
    <w:rsid w:val="00DC2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9932">
      <w:bodyDiv w:val="1"/>
      <w:marLeft w:val="0"/>
      <w:marRight w:val="0"/>
      <w:marTop w:val="0"/>
      <w:marBottom w:val="0"/>
      <w:divBdr>
        <w:top w:val="none" w:sz="0" w:space="0" w:color="auto"/>
        <w:left w:val="none" w:sz="0" w:space="0" w:color="auto"/>
        <w:bottom w:val="none" w:sz="0" w:space="0" w:color="auto"/>
        <w:right w:val="none" w:sz="0" w:space="0" w:color="auto"/>
      </w:divBdr>
    </w:div>
    <w:div w:id="102041890">
      <w:bodyDiv w:val="1"/>
      <w:marLeft w:val="0"/>
      <w:marRight w:val="0"/>
      <w:marTop w:val="0"/>
      <w:marBottom w:val="0"/>
      <w:divBdr>
        <w:top w:val="none" w:sz="0" w:space="0" w:color="auto"/>
        <w:left w:val="none" w:sz="0" w:space="0" w:color="auto"/>
        <w:bottom w:val="none" w:sz="0" w:space="0" w:color="auto"/>
        <w:right w:val="none" w:sz="0" w:space="0" w:color="auto"/>
      </w:divBdr>
    </w:div>
    <w:div w:id="106629394">
      <w:bodyDiv w:val="1"/>
      <w:marLeft w:val="0"/>
      <w:marRight w:val="0"/>
      <w:marTop w:val="0"/>
      <w:marBottom w:val="0"/>
      <w:divBdr>
        <w:top w:val="none" w:sz="0" w:space="0" w:color="auto"/>
        <w:left w:val="none" w:sz="0" w:space="0" w:color="auto"/>
        <w:bottom w:val="none" w:sz="0" w:space="0" w:color="auto"/>
        <w:right w:val="none" w:sz="0" w:space="0" w:color="auto"/>
      </w:divBdr>
    </w:div>
    <w:div w:id="145976313">
      <w:bodyDiv w:val="1"/>
      <w:marLeft w:val="0"/>
      <w:marRight w:val="0"/>
      <w:marTop w:val="0"/>
      <w:marBottom w:val="0"/>
      <w:divBdr>
        <w:top w:val="none" w:sz="0" w:space="0" w:color="auto"/>
        <w:left w:val="none" w:sz="0" w:space="0" w:color="auto"/>
        <w:bottom w:val="none" w:sz="0" w:space="0" w:color="auto"/>
        <w:right w:val="none" w:sz="0" w:space="0" w:color="auto"/>
      </w:divBdr>
    </w:div>
    <w:div w:id="189494512">
      <w:bodyDiv w:val="1"/>
      <w:marLeft w:val="0"/>
      <w:marRight w:val="0"/>
      <w:marTop w:val="0"/>
      <w:marBottom w:val="0"/>
      <w:divBdr>
        <w:top w:val="none" w:sz="0" w:space="0" w:color="auto"/>
        <w:left w:val="none" w:sz="0" w:space="0" w:color="auto"/>
        <w:bottom w:val="none" w:sz="0" w:space="0" w:color="auto"/>
        <w:right w:val="none" w:sz="0" w:space="0" w:color="auto"/>
      </w:divBdr>
    </w:div>
    <w:div w:id="224461169">
      <w:bodyDiv w:val="1"/>
      <w:marLeft w:val="0"/>
      <w:marRight w:val="0"/>
      <w:marTop w:val="0"/>
      <w:marBottom w:val="0"/>
      <w:divBdr>
        <w:top w:val="none" w:sz="0" w:space="0" w:color="auto"/>
        <w:left w:val="none" w:sz="0" w:space="0" w:color="auto"/>
        <w:bottom w:val="none" w:sz="0" w:space="0" w:color="auto"/>
        <w:right w:val="none" w:sz="0" w:space="0" w:color="auto"/>
      </w:divBdr>
    </w:div>
    <w:div w:id="405568330">
      <w:bodyDiv w:val="1"/>
      <w:marLeft w:val="0"/>
      <w:marRight w:val="0"/>
      <w:marTop w:val="0"/>
      <w:marBottom w:val="0"/>
      <w:divBdr>
        <w:top w:val="none" w:sz="0" w:space="0" w:color="auto"/>
        <w:left w:val="none" w:sz="0" w:space="0" w:color="auto"/>
        <w:bottom w:val="none" w:sz="0" w:space="0" w:color="auto"/>
        <w:right w:val="none" w:sz="0" w:space="0" w:color="auto"/>
      </w:divBdr>
    </w:div>
    <w:div w:id="501242093">
      <w:bodyDiv w:val="1"/>
      <w:marLeft w:val="0"/>
      <w:marRight w:val="0"/>
      <w:marTop w:val="0"/>
      <w:marBottom w:val="0"/>
      <w:divBdr>
        <w:top w:val="none" w:sz="0" w:space="0" w:color="auto"/>
        <w:left w:val="none" w:sz="0" w:space="0" w:color="auto"/>
        <w:bottom w:val="none" w:sz="0" w:space="0" w:color="auto"/>
        <w:right w:val="none" w:sz="0" w:space="0" w:color="auto"/>
      </w:divBdr>
    </w:div>
    <w:div w:id="557865245">
      <w:bodyDiv w:val="1"/>
      <w:marLeft w:val="0"/>
      <w:marRight w:val="0"/>
      <w:marTop w:val="0"/>
      <w:marBottom w:val="0"/>
      <w:divBdr>
        <w:top w:val="none" w:sz="0" w:space="0" w:color="auto"/>
        <w:left w:val="none" w:sz="0" w:space="0" w:color="auto"/>
        <w:bottom w:val="none" w:sz="0" w:space="0" w:color="auto"/>
        <w:right w:val="none" w:sz="0" w:space="0" w:color="auto"/>
      </w:divBdr>
    </w:div>
    <w:div w:id="682241865">
      <w:bodyDiv w:val="1"/>
      <w:marLeft w:val="0"/>
      <w:marRight w:val="0"/>
      <w:marTop w:val="0"/>
      <w:marBottom w:val="0"/>
      <w:divBdr>
        <w:top w:val="none" w:sz="0" w:space="0" w:color="auto"/>
        <w:left w:val="none" w:sz="0" w:space="0" w:color="auto"/>
        <w:bottom w:val="none" w:sz="0" w:space="0" w:color="auto"/>
        <w:right w:val="none" w:sz="0" w:space="0" w:color="auto"/>
      </w:divBdr>
    </w:div>
    <w:div w:id="699936792">
      <w:bodyDiv w:val="1"/>
      <w:marLeft w:val="0"/>
      <w:marRight w:val="0"/>
      <w:marTop w:val="0"/>
      <w:marBottom w:val="0"/>
      <w:divBdr>
        <w:top w:val="none" w:sz="0" w:space="0" w:color="auto"/>
        <w:left w:val="none" w:sz="0" w:space="0" w:color="auto"/>
        <w:bottom w:val="none" w:sz="0" w:space="0" w:color="auto"/>
        <w:right w:val="none" w:sz="0" w:space="0" w:color="auto"/>
      </w:divBdr>
    </w:div>
    <w:div w:id="745565844">
      <w:bodyDiv w:val="1"/>
      <w:marLeft w:val="0"/>
      <w:marRight w:val="0"/>
      <w:marTop w:val="0"/>
      <w:marBottom w:val="0"/>
      <w:divBdr>
        <w:top w:val="none" w:sz="0" w:space="0" w:color="auto"/>
        <w:left w:val="none" w:sz="0" w:space="0" w:color="auto"/>
        <w:bottom w:val="none" w:sz="0" w:space="0" w:color="auto"/>
        <w:right w:val="none" w:sz="0" w:space="0" w:color="auto"/>
      </w:divBdr>
    </w:div>
    <w:div w:id="758333793">
      <w:bodyDiv w:val="1"/>
      <w:marLeft w:val="0"/>
      <w:marRight w:val="0"/>
      <w:marTop w:val="0"/>
      <w:marBottom w:val="0"/>
      <w:divBdr>
        <w:top w:val="none" w:sz="0" w:space="0" w:color="auto"/>
        <w:left w:val="none" w:sz="0" w:space="0" w:color="auto"/>
        <w:bottom w:val="none" w:sz="0" w:space="0" w:color="auto"/>
        <w:right w:val="none" w:sz="0" w:space="0" w:color="auto"/>
      </w:divBdr>
    </w:div>
    <w:div w:id="970211918">
      <w:bodyDiv w:val="1"/>
      <w:marLeft w:val="0"/>
      <w:marRight w:val="0"/>
      <w:marTop w:val="0"/>
      <w:marBottom w:val="0"/>
      <w:divBdr>
        <w:top w:val="none" w:sz="0" w:space="0" w:color="auto"/>
        <w:left w:val="none" w:sz="0" w:space="0" w:color="auto"/>
        <w:bottom w:val="none" w:sz="0" w:space="0" w:color="auto"/>
        <w:right w:val="none" w:sz="0" w:space="0" w:color="auto"/>
      </w:divBdr>
    </w:div>
    <w:div w:id="995651502">
      <w:bodyDiv w:val="1"/>
      <w:marLeft w:val="0"/>
      <w:marRight w:val="0"/>
      <w:marTop w:val="0"/>
      <w:marBottom w:val="0"/>
      <w:divBdr>
        <w:top w:val="none" w:sz="0" w:space="0" w:color="auto"/>
        <w:left w:val="none" w:sz="0" w:space="0" w:color="auto"/>
        <w:bottom w:val="none" w:sz="0" w:space="0" w:color="auto"/>
        <w:right w:val="none" w:sz="0" w:space="0" w:color="auto"/>
      </w:divBdr>
    </w:div>
    <w:div w:id="1027486232">
      <w:bodyDiv w:val="1"/>
      <w:marLeft w:val="0"/>
      <w:marRight w:val="0"/>
      <w:marTop w:val="0"/>
      <w:marBottom w:val="0"/>
      <w:divBdr>
        <w:top w:val="none" w:sz="0" w:space="0" w:color="auto"/>
        <w:left w:val="none" w:sz="0" w:space="0" w:color="auto"/>
        <w:bottom w:val="none" w:sz="0" w:space="0" w:color="auto"/>
        <w:right w:val="none" w:sz="0" w:space="0" w:color="auto"/>
      </w:divBdr>
    </w:div>
    <w:div w:id="1042746636">
      <w:bodyDiv w:val="1"/>
      <w:marLeft w:val="0"/>
      <w:marRight w:val="0"/>
      <w:marTop w:val="0"/>
      <w:marBottom w:val="0"/>
      <w:divBdr>
        <w:top w:val="none" w:sz="0" w:space="0" w:color="auto"/>
        <w:left w:val="none" w:sz="0" w:space="0" w:color="auto"/>
        <w:bottom w:val="none" w:sz="0" w:space="0" w:color="auto"/>
        <w:right w:val="none" w:sz="0" w:space="0" w:color="auto"/>
      </w:divBdr>
    </w:div>
    <w:div w:id="1111246644">
      <w:bodyDiv w:val="1"/>
      <w:marLeft w:val="0"/>
      <w:marRight w:val="0"/>
      <w:marTop w:val="0"/>
      <w:marBottom w:val="0"/>
      <w:divBdr>
        <w:top w:val="none" w:sz="0" w:space="0" w:color="auto"/>
        <w:left w:val="none" w:sz="0" w:space="0" w:color="auto"/>
        <w:bottom w:val="none" w:sz="0" w:space="0" w:color="auto"/>
        <w:right w:val="none" w:sz="0" w:space="0" w:color="auto"/>
      </w:divBdr>
    </w:div>
    <w:div w:id="1150637143">
      <w:bodyDiv w:val="1"/>
      <w:marLeft w:val="0"/>
      <w:marRight w:val="0"/>
      <w:marTop w:val="0"/>
      <w:marBottom w:val="0"/>
      <w:divBdr>
        <w:top w:val="none" w:sz="0" w:space="0" w:color="auto"/>
        <w:left w:val="none" w:sz="0" w:space="0" w:color="auto"/>
        <w:bottom w:val="none" w:sz="0" w:space="0" w:color="auto"/>
        <w:right w:val="none" w:sz="0" w:space="0" w:color="auto"/>
      </w:divBdr>
    </w:div>
    <w:div w:id="1253053295">
      <w:bodyDiv w:val="1"/>
      <w:marLeft w:val="0"/>
      <w:marRight w:val="0"/>
      <w:marTop w:val="0"/>
      <w:marBottom w:val="0"/>
      <w:divBdr>
        <w:top w:val="none" w:sz="0" w:space="0" w:color="auto"/>
        <w:left w:val="none" w:sz="0" w:space="0" w:color="auto"/>
        <w:bottom w:val="none" w:sz="0" w:space="0" w:color="auto"/>
        <w:right w:val="none" w:sz="0" w:space="0" w:color="auto"/>
      </w:divBdr>
    </w:div>
    <w:div w:id="1254706230">
      <w:bodyDiv w:val="1"/>
      <w:marLeft w:val="0"/>
      <w:marRight w:val="0"/>
      <w:marTop w:val="0"/>
      <w:marBottom w:val="0"/>
      <w:divBdr>
        <w:top w:val="none" w:sz="0" w:space="0" w:color="auto"/>
        <w:left w:val="none" w:sz="0" w:space="0" w:color="auto"/>
        <w:bottom w:val="none" w:sz="0" w:space="0" w:color="auto"/>
        <w:right w:val="none" w:sz="0" w:space="0" w:color="auto"/>
      </w:divBdr>
    </w:div>
    <w:div w:id="1320962511">
      <w:bodyDiv w:val="1"/>
      <w:marLeft w:val="0"/>
      <w:marRight w:val="0"/>
      <w:marTop w:val="0"/>
      <w:marBottom w:val="0"/>
      <w:divBdr>
        <w:top w:val="none" w:sz="0" w:space="0" w:color="auto"/>
        <w:left w:val="none" w:sz="0" w:space="0" w:color="auto"/>
        <w:bottom w:val="none" w:sz="0" w:space="0" w:color="auto"/>
        <w:right w:val="none" w:sz="0" w:space="0" w:color="auto"/>
      </w:divBdr>
    </w:div>
    <w:div w:id="1335297938">
      <w:bodyDiv w:val="1"/>
      <w:marLeft w:val="0"/>
      <w:marRight w:val="0"/>
      <w:marTop w:val="0"/>
      <w:marBottom w:val="0"/>
      <w:divBdr>
        <w:top w:val="none" w:sz="0" w:space="0" w:color="auto"/>
        <w:left w:val="none" w:sz="0" w:space="0" w:color="auto"/>
        <w:bottom w:val="none" w:sz="0" w:space="0" w:color="auto"/>
        <w:right w:val="none" w:sz="0" w:space="0" w:color="auto"/>
      </w:divBdr>
    </w:div>
    <w:div w:id="1336495899">
      <w:bodyDiv w:val="1"/>
      <w:marLeft w:val="0"/>
      <w:marRight w:val="0"/>
      <w:marTop w:val="0"/>
      <w:marBottom w:val="0"/>
      <w:divBdr>
        <w:top w:val="none" w:sz="0" w:space="0" w:color="auto"/>
        <w:left w:val="none" w:sz="0" w:space="0" w:color="auto"/>
        <w:bottom w:val="none" w:sz="0" w:space="0" w:color="auto"/>
        <w:right w:val="none" w:sz="0" w:space="0" w:color="auto"/>
      </w:divBdr>
    </w:div>
    <w:div w:id="1369069346">
      <w:bodyDiv w:val="1"/>
      <w:marLeft w:val="0"/>
      <w:marRight w:val="0"/>
      <w:marTop w:val="0"/>
      <w:marBottom w:val="0"/>
      <w:divBdr>
        <w:top w:val="none" w:sz="0" w:space="0" w:color="auto"/>
        <w:left w:val="none" w:sz="0" w:space="0" w:color="auto"/>
        <w:bottom w:val="none" w:sz="0" w:space="0" w:color="auto"/>
        <w:right w:val="none" w:sz="0" w:space="0" w:color="auto"/>
      </w:divBdr>
    </w:div>
    <w:div w:id="1370494836">
      <w:bodyDiv w:val="1"/>
      <w:marLeft w:val="0"/>
      <w:marRight w:val="0"/>
      <w:marTop w:val="0"/>
      <w:marBottom w:val="0"/>
      <w:divBdr>
        <w:top w:val="none" w:sz="0" w:space="0" w:color="auto"/>
        <w:left w:val="none" w:sz="0" w:space="0" w:color="auto"/>
        <w:bottom w:val="none" w:sz="0" w:space="0" w:color="auto"/>
        <w:right w:val="none" w:sz="0" w:space="0" w:color="auto"/>
      </w:divBdr>
    </w:div>
    <w:div w:id="1406342164">
      <w:bodyDiv w:val="1"/>
      <w:marLeft w:val="0"/>
      <w:marRight w:val="0"/>
      <w:marTop w:val="0"/>
      <w:marBottom w:val="0"/>
      <w:divBdr>
        <w:top w:val="none" w:sz="0" w:space="0" w:color="auto"/>
        <w:left w:val="none" w:sz="0" w:space="0" w:color="auto"/>
        <w:bottom w:val="none" w:sz="0" w:space="0" w:color="auto"/>
        <w:right w:val="none" w:sz="0" w:space="0" w:color="auto"/>
      </w:divBdr>
    </w:div>
    <w:div w:id="1540045535">
      <w:bodyDiv w:val="1"/>
      <w:marLeft w:val="0"/>
      <w:marRight w:val="0"/>
      <w:marTop w:val="0"/>
      <w:marBottom w:val="0"/>
      <w:divBdr>
        <w:top w:val="none" w:sz="0" w:space="0" w:color="auto"/>
        <w:left w:val="none" w:sz="0" w:space="0" w:color="auto"/>
        <w:bottom w:val="none" w:sz="0" w:space="0" w:color="auto"/>
        <w:right w:val="none" w:sz="0" w:space="0" w:color="auto"/>
      </w:divBdr>
    </w:div>
    <w:div w:id="1632786181">
      <w:bodyDiv w:val="1"/>
      <w:marLeft w:val="0"/>
      <w:marRight w:val="0"/>
      <w:marTop w:val="0"/>
      <w:marBottom w:val="0"/>
      <w:divBdr>
        <w:top w:val="none" w:sz="0" w:space="0" w:color="auto"/>
        <w:left w:val="none" w:sz="0" w:space="0" w:color="auto"/>
        <w:bottom w:val="none" w:sz="0" w:space="0" w:color="auto"/>
        <w:right w:val="none" w:sz="0" w:space="0" w:color="auto"/>
      </w:divBdr>
    </w:div>
    <w:div w:id="1638799154">
      <w:bodyDiv w:val="1"/>
      <w:marLeft w:val="0"/>
      <w:marRight w:val="0"/>
      <w:marTop w:val="0"/>
      <w:marBottom w:val="0"/>
      <w:divBdr>
        <w:top w:val="none" w:sz="0" w:space="0" w:color="auto"/>
        <w:left w:val="none" w:sz="0" w:space="0" w:color="auto"/>
        <w:bottom w:val="none" w:sz="0" w:space="0" w:color="auto"/>
        <w:right w:val="none" w:sz="0" w:space="0" w:color="auto"/>
      </w:divBdr>
      <w:divsChild>
        <w:div w:id="398138846">
          <w:marLeft w:val="0"/>
          <w:marRight w:val="0"/>
          <w:marTop w:val="0"/>
          <w:marBottom w:val="0"/>
          <w:divBdr>
            <w:top w:val="none" w:sz="0" w:space="0" w:color="auto"/>
            <w:left w:val="none" w:sz="0" w:space="0" w:color="auto"/>
            <w:bottom w:val="none" w:sz="0" w:space="0" w:color="auto"/>
            <w:right w:val="none" w:sz="0" w:space="0" w:color="auto"/>
          </w:divBdr>
          <w:divsChild>
            <w:div w:id="554896562">
              <w:marLeft w:val="0"/>
              <w:marRight w:val="0"/>
              <w:marTop w:val="0"/>
              <w:marBottom w:val="0"/>
              <w:divBdr>
                <w:top w:val="none" w:sz="0" w:space="0" w:color="auto"/>
                <w:left w:val="none" w:sz="0" w:space="0" w:color="auto"/>
                <w:bottom w:val="none" w:sz="0" w:space="0" w:color="auto"/>
                <w:right w:val="none" w:sz="0" w:space="0" w:color="auto"/>
              </w:divBdr>
            </w:div>
          </w:divsChild>
        </w:div>
        <w:div w:id="1683117983">
          <w:marLeft w:val="0"/>
          <w:marRight w:val="0"/>
          <w:marTop w:val="0"/>
          <w:marBottom w:val="0"/>
          <w:divBdr>
            <w:top w:val="none" w:sz="0" w:space="0" w:color="auto"/>
            <w:left w:val="none" w:sz="0" w:space="0" w:color="auto"/>
            <w:bottom w:val="none" w:sz="0" w:space="0" w:color="auto"/>
            <w:right w:val="none" w:sz="0" w:space="0" w:color="auto"/>
          </w:divBdr>
          <w:divsChild>
            <w:div w:id="17168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5295">
      <w:bodyDiv w:val="1"/>
      <w:marLeft w:val="0"/>
      <w:marRight w:val="0"/>
      <w:marTop w:val="0"/>
      <w:marBottom w:val="0"/>
      <w:divBdr>
        <w:top w:val="none" w:sz="0" w:space="0" w:color="auto"/>
        <w:left w:val="none" w:sz="0" w:space="0" w:color="auto"/>
        <w:bottom w:val="none" w:sz="0" w:space="0" w:color="auto"/>
        <w:right w:val="none" w:sz="0" w:space="0" w:color="auto"/>
      </w:divBdr>
    </w:div>
    <w:div w:id="1792943355">
      <w:bodyDiv w:val="1"/>
      <w:marLeft w:val="0"/>
      <w:marRight w:val="0"/>
      <w:marTop w:val="0"/>
      <w:marBottom w:val="0"/>
      <w:divBdr>
        <w:top w:val="none" w:sz="0" w:space="0" w:color="auto"/>
        <w:left w:val="none" w:sz="0" w:space="0" w:color="auto"/>
        <w:bottom w:val="none" w:sz="0" w:space="0" w:color="auto"/>
        <w:right w:val="none" w:sz="0" w:space="0" w:color="auto"/>
      </w:divBdr>
    </w:div>
    <w:div w:id="1911110085">
      <w:bodyDiv w:val="1"/>
      <w:marLeft w:val="0"/>
      <w:marRight w:val="0"/>
      <w:marTop w:val="0"/>
      <w:marBottom w:val="0"/>
      <w:divBdr>
        <w:top w:val="none" w:sz="0" w:space="0" w:color="auto"/>
        <w:left w:val="none" w:sz="0" w:space="0" w:color="auto"/>
        <w:bottom w:val="none" w:sz="0" w:space="0" w:color="auto"/>
        <w:right w:val="none" w:sz="0" w:space="0" w:color="auto"/>
      </w:divBdr>
    </w:div>
    <w:div w:id="1965378467">
      <w:bodyDiv w:val="1"/>
      <w:marLeft w:val="0"/>
      <w:marRight w:val="0"/>
      <w:marTop w:val="0"/>
      <w:marBottom w:val="0"/>
      <w:divBdr>
        <w:top w:val="none" w:sz="0" w:space="0" w:color="auto"/>
        <w:left w:val="none" w:sz="0" w:space="0" w:color="auto"/>
        <w:bottom w:val="none" w:sz="0" w:space="0" w:color="auto"/>
        <w:right w:val="none" w:sz="0" w:space="0" w:color="auto"/>
      </w:divBdr>
    </w:div>
    <w:div w:id="202362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srp.procurement@gmail.com" TargetMode="External"/><Relationship Id="rId21" Type="http://schemas.openxmlformats.org/officeDocument/2006/relationships/header" Target="header8.xml"/><Relationship Id="rId42" Type="http://schemas.openxmlformats.org/officeDocument/2006/relationships/image" Target="media/image4.wmf"/><Relationship Id="rId47" Type="http://schemas.openxmlformats.org/officeDocument/2006/relationships/image" Target="cid:image002.png@01D62D4D.EA1C6730" TargetMode="External"/><Relationship Id="rId63" Type="http://schemas.openxmlformats.org/officeDocument/2006/relationships/footer" Target="footer3.xml"/><Relationship Id="rId68" Type="http://schemas.openxmlformats.org/officeDocument/2006/relationships/header" Target="header31.xml"/><Relationship Id="rId84" Type="http://schemas.openxmlformats.org/officeDocument/2006/relationships/hyperlink" Target="http://www.worldbank.org/en/projects-operations/products-and-services/brief/procurement-new-framework" TargetMode="External"/><Relationship Id="rId89" Type="http://schemas.openxmlformats.org/officeDocument/2006/relationships/image" Target="media/image9.wmf"/><Relationship Id="rId16" Type="http://schemas.openxmlformats.org/officeDocument/2006/relationships/header" Target="header3.xml"/><Relationship Id="rId11" Type="http://schemas.openxmlformats.org/officeDocument/2006/relationships/footnotes" Target="footnotes.xml"/><Relationship Id="rId32" Type="http://schemas.openxmlformats.org/officeDocument/2006/relationships/hyperlink" Target="mailto:dg@moewr.gov.so" TargetMode="External"/><Relationship Id="rId37" Type="http://schemas.openxmlformats.org/officeDocument/2006/relationships/header" Target="header13.xml"/><Relationship Id="rId53" Type="http://schemas.openxmlformats.org/officeDocument/2006/relationships/header" Target="header19.xml"/><Relationship Id="rId58" Type="http://schemas.openxmlformats.org/officeDocument/2006/relationships/header" Target="header24.xml"/><Relationship Id="rId74" Type="http://schemas.openxmlformats.org/officeDocument/2006/relationships/header" Target="header36.xml"/><Relationship Id="rId79" Type="http://schemas.openxmlformats.org/officeDocument/2006/relationships/header" Target="header41.xml"/><Relationship Id="rId5" Type="http://schemas.openxmlformats.org/officeDocument/2006/relationships/customXml" Target="../customXml/item5.xml"/><Relationship Id="rId90" Type="http://schemas.openxmlformats.org/officeDocument/2006/relationships/header" Target="header45.xml"/><Relationship Id="rId22" Type="http://schemas.openxmlformats.org/officeDocument/2006/relationships/header" Target="header9.xml"/><Relationship Id="rId27" Type="http://schemas.openxmlformats.org/officeDocument/2006/relationships/hyperlink" Target="mailto:dg@moewr.gov.so" TargetMode="External"/><Relationship Id="rId43" Type="http://schemas.openxmlformats.org/officeDocument/2006/relationships/oleObject" Target="embeddings/oleObject3.bin"/><Relationship Id="rId48" Type="http://schemas.openxmlformats.org/officeDocument/2006/relationships/header" Target="header14.xml"/><Relationship Id="rId64" Type="http://schemas.openxmlformats.org/officeDocument/2006/relationships/header" Target="header27.xml"/><Relationship Id="rId69" Type="http://schemas.openxmlformats.org/officeDocument/2006/relationships/header" Target="header32.xml"/><Relationship Id="rId8" Type="http://schemas.openxmlformats.org/officeDocument/2006/relationships/styles" Target="styles.xml"/><Relationship Id="rId51" Type="http://schemas.openxmlformats.org/officeDocument/2006/relationships/header" Target="header17.xml"/><Relationship Id="rId72" Type="http://schemas.openxmlformats.org/officeDocument/2006/relationships/header" Target="header34.xml"/><Relationship Id="rId80" Type="http://schemas.openxmlformats.org/officeDocument/2006/relationships/header" Target="header42.xml"/><Relationship Id="rId85" Type="http://schemas.openxmlformats.org/officeDocument/2006/relationships/image" Target="media/image7.emf"/><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www.worldbank.org/debarrn" TargetMode="External"/><Relationship Id="rId33" Type="http://schemas.openxmlformats.org/officeDocument/2006/relationships/hyperlink" Target="http://www.worldbank.org/en/projects-operations/products-and-services/brief/procurement-new-framework" TargetMode="External"/><Relationship Id="rId38" Type="http://schemas.openxmlformats.org/officeDocument/2006/relationships/image" Target="media/image2.wmf"/><Relationship Id="rId46" Type="http://schemas.openxmlformats.org/officeDocument/2006/relationships/image" Target="media/image6.png"/><Relationship Id="rId59" Type="http://schemas.openxmlformats.org/officeDocument/2006/relationships/hyperlink" Target="http://www.worldbank.org/debarr." TargetMode="Externa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oleObject" Target="embeddings/oleObject2.bin"/><Relationship Id="rId54" Type="http://schemas.openxmlformats.org/officeDocument/2006/relationships/header" Target="header20.xml"/><Relationship Id="rId62" Type="http://schemas.openxmlformats.org/officeDocument/2006/relationships/footer" Target="footer2.xml"/><Relationship Id="rId70" Type="http://schemas.openxmlformats.org/officeDocument/2006/relationships/hyperlink" Target="http://sesrp.moewr.gov.so" TargetMode="External"/><Relationship Id="rId75" Type="http://schemas.openxmlformats.org/officeDocument/2006/relationships/header" Target="header37.xml"/><Relationship Id="rId83" Type="http://schemas.openxmlformats.org/officeDocument/2006/relationships/hyperlink" Target="https://policies.worldbank.org/sites/ppf3/PPFDocuments/Forms/DispPage.aspx?docid=4005" TargetMode="External"/><Relationship Id="rId88" Type="http://schemas.openxmlformats.org/officeDocument/2006/relationships/oleObject" Target="embeddings/oleObject6.bin"/><Relationship Id="rId91"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1.xml"/><Relationship Id="rId28" Type="http://schemas.openxmlformats.org/officeDocument/2006/relationships/hyperlink" Target="mailto:sesrp.procurement@gmail.com" TargetMode="External"/><Relationship Id="rId36" Type="http://schemas.openxmlformats.org/officeDocument/2006/relationships/header" Target="header12.xml"/><Relationship Id="rId49" Type="http://schemas.openxmlformats.org/officeDocument/2006/relationships/header" Target="header15.xml"/><Relationship Id="rId57" Type="http://schemas.openxmlformats.org/officeDocument/2006/relationships/header" Target="header23.xml"/><Relationship Id="rId10" Type="http://schemas.openxmlformats.org/officeDocument/2006/relationships/webSettings" Target="webSettings.xml"/><Relationship Id="rId31" Type="http://schemas.openxmlformats.org/officeDocument/2006/relationships/hyperlink" Target="mailto:sesrp.procurement@gmail.com" TargetMode="External"/><Relationship Id="rId44" Type="http://schemas.openxmlformats.org/officeDocument/2006/relationships/image" Target="media/image5.wmf"/><Relationship Id="rId52" Type="http://schemas.openxmlformats.org/officeDocument/2006/relationships/header" Target="header18.xml"/><Relationship Id="rId60" Type="http://schemas.openxmlformats.org/officeDocument/2006/relationships/header" Target="header25.xml"/><Relationship Id="rId65" Type="http://schemas.openxmlformats.org/officeDocument/2006/relationships/header" Target="header28.xml"/><Relationship Id="rId73" Type="http://schemas.openxmlformats.org/officeDocument/2006/relationships/header" Target="header35.xml"/><Relationship Id="rId78" Type="http://schemas.openxmlformats.org/officeDocument/2006/relationships/header" Target="header40.xml"/><Relationship Id="rId81" Type="http://schemas.openxmlformats.org/officeDocument/2006/relationships/header" Target="header43.xml"/><Relationship Id="rId86" Type="http://schemas.openxmlformats.org/officeDocument/2006/relationships/oleObject" Target="embeddings/oleObject5.bin"/><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5.xml"/><Relationship Id="rId39" Type="http://schemas.openxmlformats.org/officeDocument/2006/relationships/oleObject" Target="embeddings/oleObject1.bin"/><Relationship Id="rId34" Type="http://schemas.openxmlformats.org/officeDocument/2006/relationships/hyperlink" Target="mailto:dg@moewr.gov.so" TargetMode="External"/><Relationship Id="rId50" Type="http://schemas.openxmlformats.org/officeDocument/2006/relationships/header" Target="header16.xml"/><Relationship Id="rId55" Type="http://schemas.openxmlformats.org/officeDocument/2006/relationships/header" Target="header21.xml"/><Relationship Id="rId76" Type="http://schemas.openxmlformats.org/officeDocument/2006/relationships/header" Target="header38.xml"/><Relationship Id="rId7" Type="http://schemas.openxmlformats.org/officeDocument/2006/relationships/numbering" Target="numbering.xml"/><Relationship Id="rId71" Type="http://schemas.openxmlformats.org/officeDocument/2006/relationships/header" Target="header33.xml"/><Relationship Id="rId92" Type="http://schemas.openxmlformats.org/officeDocument/2006/relationships/header" Target="header47.xml"/><Relationship Id="rId2" Type="http://schemas.openxmlformats.org/officeDocument/2006/relationships/customXml" Target="../customXml/item2.xml"/><Relationship Id="rId29" Type="http://schemas.openxmlformats.org/officeDocument/2006/relationships/hyperlink" Target="mailto:sesrp.procurement@gmail.com" TargetMode="External"/><Relationship Id="rId24" Type="http://schemas.openxmlformats.org/officeDocument/2006/relationships/header" Target="header10.xml"/><Relationship Id="rId40" Type="http://schemas.openxmlformats.org/officeDocument/2006/relationships/image" Target="media/image3.wmf"/><Relationship Id="rId45" Type="http://schemas.openxmlformats.org/officeDocument/2006/relationships/oleObject" Target="embeddings/oleObject4.bin"/><Relationship Id="rId66" Type="http://schemas.openxmlformats.org/officeDocument/2006/relationships/header" Target="header29.xml"/><Relationship Id="rId87" Type="http://schemas.openxmlformats.org/officeDocument/2006/relationships/image" Target="media/image8.wmf"/><Relationship Id="rId61" Type="http://schemas.openxmlformats.org/officeDocument/2006/relationships/header" Target="header26.xml"/><Relationship Id="rId82" Type="http://schemas.openxmlformats.org/officeDocument/2006/relationships/header" Target="header44.xml"/><Relationship Id="rId19" Type="http://schemas.openxmlformats.org/officeDocument/2006/relationships/header" Target="header6.xml"/><Relationship Id="rId14" Type="http://schemas.openxmlformats.org/officeDocument/2006/relationships/header" Target="header1.xml"/><Relationship Id="rId30" Type="http://schemas.openxmlformats.org/officeDocument/2006/relationships/hyperlink" Target="mailto:dg@moewr.gov.so" TargetMode="External"/><Relationship Id="rId35" Type="http://schemas.openxmlformats.org/officeDocument/2006/relationships/header" Target="header11.xml"/><Relationship Id="rId56" Type="http://schemas.openxmlformats.org/officeDocument/2006/relationships/header" Target="header22.xml"/><Relationship Id="rId77"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9A06-116B-4C57-AA2E-5AADA3FC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F23E7-DA34-4862-AF03-A5BA99C49A13}">
  <ds:schemaRefs>
    <ds:schemaRef ds:uri="http://schemas.openxmlformats.org/officeDocument/2006/bibliography"/>
  </ds:schemaRefs>
</ds:datastoreItem>
</file>

<file path=customXml/itemProps3.xml><?xml version="1.0" encoding="utf-8"?>
<ds:datastoreItem xmlns:ds="http://schemas.openxmlformats.org/officeDocument/2006/customXml" ds:itemID="{AF8F5F61-78AD-47E9-B87B-7BE92327005D}">
  <ds:schemaRefs>
    <ds:schemaRef ds:uri="http://schemas.microsoft.com/sharepoint/v3/contenttype/forms"/>
  </ds:schemaRefs>
</ds:datastoreItem>
</file>

<file path=customXml/itemProps4.xml><?xml version="1.0" encoding="utf-8"?>
<ds:datastoreItem xmlns:ds="http://schemas.openxmlformats.org/officeDocument/2006/customXml" ds:itemID="{573898F9-3C81-4BBD-A8AE-82033A39F257}">
  <ds:schemaRefs>
    <ds:schemaRef ds:uri="http://schemas.openxmlformats.org/officeDocument/2006/bibliography"/>
  </ds:schemaRefs>
</ds:datastoreItem>
</file>

<file path=customXml/itemProps5.xml><?xml version="1.0" encoding="utf-8"?>
<ds:datastoreItem xmlns:ds="http://schemas.openxmlformats.org/officeDocument/2006/customXml" ds:itemID="{6AFFA26A-1B7D-41ED-8DCD-5E2AD6E7705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6.xml><?xml version="1.0" encoding="utf-8"?>
<ds:datastoreItem xmlns:ds="http://schemas.openxmlformats.org/officeDocument/2006/customXml" ds:itemID="{63355EE5-5BC7-4755-B4D0-2398040C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399</Pages>
  <Words>92246</Words>
  <Characters>525807</Characters>
  <Application>Microsoft Office Word</Application>
  <DocSecurity>0</DocSecurity>
  <Lines>4381</Lines>
  <Paragraphs>1233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liban@piuenergy.so</dc:creator>
  <cp:keywords/>
  <dc:description/>
  <cp:lastModifiedBy>Ali Osman</cp:lastModifiedBy>
  <cp:revision>25</cp:revision>
  <cp:lastPrinted>2024-03-20T11:31:00Z</cp:lastPrinted>
  <dcterms:created xsi:type="dcterms:W3CDTF">2024-05-02T14:59:00Z</dcterms:created>
  <dcterms:modified xsi:type="dcterms:W3CDTF">2024-07-10T09:14:00Z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